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C8" w:rsidRPr="00A05A13" w:rsidRDefault="00CB0AB5" w:rsidP="00E00925">
      <w:pPr>
        <w:spacing w:before="100" w:beforeAutospacing="1" w:after="100" w:afterAutospacing="1" w:line="240" w:lineRule="auto"/>
        <w:contextualSpacing/>
        <w:jc w:val="both"/>
      </w:pPr>
      <w:bookmarkStart w:id="0" w:name="_GoBack"/>
      <w:r w:rsidRPr="00A05A13">
        <w:rPr>
          <w:rFonts w:ascii="Times New Roman" w:hAnsi="Times New Roman"/>
          <w:sz w:val="28"/>
          <w:szCs w:val="28"/>
          <w:lang w:val="pt-BR"/>
        </w:rPr>
        <w:t xml:space="preserve">    ANEXA 5.E</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pt-BR"/>
        </w:rPr>
        <w:t xml:space="preserve">    la procedură</w:t>
      </w:r>
    </w:p>
    <w:p w:rsidR="00C908C8" w:rsidRPr="00A05A13" w:rsidRDefault="00C908C8" w:rsidP="00E00925">
      <w:pPr>
        <w:spacing w:before="100" w:beforeAutospacing="1" w:after="100" w:afterAutospacing="1" w:line="240" w:lineRule="auto"/>
        <w:contextualSpacing/>
        <w:jc w:val="both"/>
        <w:rPr>
          <w:rFonts w:ascii="Times New Roman" w:hAnsi="Times New Roman"/>
          <w:sz w:val="28"/>
          <w:szCs w:val="28"/>
          <w:lang w:val="pt-BR"/>
        </w:rPr>
      </w:pPr>
    </w:p>
    <w:p w:rsidR="00C908C8" w:rsidRPr="00A05A13" w:rsidRDefault="00CB0AB5" w:rsidP="00E00925">
      <w:pPr>
        <w:spacing w:before="100" w:beforeAutospacing="1" w:after="100" w:afterAutospacing="1" w:line="240" w:lineRule="auto"/>
        <w:contextualSpacing/>
        <w:jc w:val="center"/>
      </w:pPr>
      <w:r w:rsidRPr="00A05A13">
        <w:rPr>
          <w:rFonts w:ascii="Times New Roman" w:hAnsi="Times New Roman"/>
          <w:b/>
          <w:bCs/>
          <w:sz w:val="32"/>
          <w:szCs w:val="32"/>
          <w:lang w:val="pt-BR"/>
        </w:rPr>
        <w:t>Memoriu de prezentare</w:t>
      </w:r>
    </w:p>
    <w:p w:rsidR="00C908C8" w:rsidRPr="00A05A13" w:rsidRDefault="00C908C8" w:rsidP="00E00925">
      <w:pPr>
        <w:spacing w:before="100" w:beforeAutospacing="1" w:after="100" w:afterAutospacing="1" w:line="240" w:lineRule="auto"/>
        <w:contextualSpacing/>
        <w:jc w:val="both"/>
        <w:rPr>
          <w:rFonts w:ascii="Times New Roman" w:hAnsi="Times New Roman"/>
          <w:sz w:val="28"/>
          <w:szCs w:val="28"/>
          <w:lang w:val="pt-BR"/>
        </w:rPr>
      </w:pP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b/>
          <w:sz w:val="28"/>
          <w:szCs w:val="28"/>
          <w:lang w:val="pt-BR"/>
        </w:rPr>
        <w:t xml:space="preserve">    </w:t>
      </w:r>
      <w:r w:rsidRPr="00A05A13">
        <w:rPr>
          <w:rFonts w:ascii="Times New Roman" w:hAnsi="Times New Roman"/>
          <w:b/>
          <w:sz w:val="28"/>
          <w:szCs w:val="28"/>
          <w:lang w:val="it-IT"/>
        </w:rPr>
        <w:t>I. Denumirea proiectului:</w:t>
      </w:r>
      <w:r w:rsidR="003A7166" w:rsidRPr="00A05A13">
        <w:rPr>
          <w:rFonts w:ascii="Times New Roman" w:hAnsi="Times New Roman"/>
          <w:sz w:val="28"/>
          <w:szCs w:val="28"/>
          <w:lang w:val="it-IT"/>
        </w:rPr>
        <w:t xml:space="preserve"> </w:t>
      </w:r>
      <w:r w:rsidR="00B94E1E" w:rsidRPr="00A05A13">
        <w:rPr>
          <w:rFonts w:ascii="Times New Roman" w:hAnsi="Times New Roman"/>
          <w:sz w:val="28"/>
          <w:szCs w:val="28"/>
          <w:lang w:val="ro-RO"/>
        </w:rPr>
        <w:t>,,CONSTRUIRE ANEXE GOSPODARESTI ALE EXPLOATATIILOR AGRICOLE, IMPREJMUIRE TEREN SI BAZIN VIDANJABIL”</w:t>
      </w:r>
      <w:r w:rsidRPr="00A05A13">
        <w:rPr>
          <w:rFonts w:ascii="Times New Roman" w:hAnsi="Times New Roman"/>
          <w:b/>
          <w:sz w:val="28"/>
          <w:szCs w:val="28"/>
          <w:lang w:val="it-IT"/>
        </w:rPr>
        <w:t xml:space="preserve"> </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b/>
          <w:sz w:val="28"/>
          <w:szCs w:val="28"/>
          <w:lang w:val="it-IT"/>
        </w:rPr>
        <w:t xml:space="preserve"> II. Titular:</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it-IT"/>
        </w:rPr>
        <w:t xml:space="preserve">    - numele:</w:t>
      </w:r>
      <w:r w:rsidRPr="00A05A13">
        <w:rPr>
          <w:rFonts w:ascii="Times New Roman" w:hAnsi="Times New Roman"/>
          <w:b/>
          <w:sz w:val="28"/>
          <w:szCs w:val="28"/>
          <w:lang w:val="it-IT"/>
        </w:rPr>
        <w:t xml:space="preserve"> </w:t>
      </w:r>
      <w:r w:rsidR="00006882" w:rsidRPr="00A05A13">
        <w:rPr>
          <w:rFonts w:ascii="Times New Roman" w:hAnsi="Times New Roman"/>
          <w:b/>
          <w:sz w:val="28"/>
          <w:szCs w:val="28"/>
          <w:lang w:val="it-IT"/>
        </w:rPr>
        <w:t>BĂLTĂREȚU CIPRIAN</w:t>
      </w:r>
      <w:r w:rsidRPr="00A05A13">
        <w:rPr>
          <w:rFonts w:ascii="Times New Roman" w:hAnsi="Times New Roman"/>
          <w:sz w:val="28"/>
          <w:szCs w:val="28"/>
          <w:lang w:val="it-IT"/>
        </w:rPr>
        <w:t>;</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it-IT"/>
        </w:rPr>
        <w:t xml:space="preserve">    - adresa poştală: </w:t>
      </w:r>
      <w:r w:rsidR="00B94E1E" w:rsidRPr="00A05A13">
        <w:rPr>
          <w:rFonts w:ascii="Times New Roman" w:hAnsi="Times New Roman"/>
          <w:sz w:val="28"/>
          <w:szCs w:val="28"/>
          <w:lang w:val="it-IT"/>
        </w:rPr>
        <w:t>Judetul Constanta, Municipiul Constanta, Str. Gheorghe Marinescu, nr. 56, et.2, ap. 12</w:t>
      </w:r>
      <w:r w:rsidRPr="00A05A13">
        <w:rPr>
          <w:rFonts w:ascii="Times New Roman" w:hAnsi="Times New Roman"/>
          <w:sz w:val="28"/>
          <w:szCs w:val="28"/>
          <w:lang w:val="it-IT"/>
        </w:rPr>
        <w:t>.</w:t>
      </w:r>
    </w:p>
    <w:p w:rsidR="00C908C8" w:rsidRPr="00A05A13" w:rsidRDefault="00C908C8" w:rsidP="00E00925">
      <w:pPr>
        <w:spacing w:before="100" w:beforeAutospacing="1" w:after="100" w:afterAutospacing="1" w:line="240" w:lineRule="auto"/>
        <w:contextualSpacing/>
        <w:jc w:val="both"/>
        <w:rPr>
          <w:rFonts w:ascii="Times New Roman" w:hAnsi="Times New Roman"/>
          <w:sz w:val="28"/>
          <w:szCs w:val="28"/>
          <w:lang w:val="it-IT"/>
        </w:rPr>
      </w:pPr>
    </w:p>
    <w:p w:rsidR="00B94E1E" w:rsidRPr="00A05A13" w:rsidRDefault="00CB0AB5" w:rsidP="00E00925">
      <w:pPr>
        <w:spacing w:before="100" w:beforeAutospacing="1" w:after="100" w:afterAutospacing="1" w:line="240" w:lineRule="auto"/>
        <w:contextualSpacing/>
        <w:jc w:val="both"/>
        <w:rPr>
          <w:rStyle w:val="tpa1"/>
          <w:rFonts w:ascii="Times New Roman" w:hAnsi="Times New Roman"/>
          <w:sz w:val="28"/>
          <w:szCs w:val="28"/>
          <w:lang w:val="ro-RO"/>
        </w:rPr>
      </w:pPr>
      <w:r w:rsidRPr="00A05A13">
        <w:rPr>
          <w:rFonts w:ascii="Times New Roman" w:hAnsi="Times New Roman"/>
          <w:sz w:val="28"/>
          <w:szCs w:val="28"/>
          <w:lang w:val="pt-BR"/>
        </w:rPr>
        <w:t xml:space="preserve">    - numărul de telefon, de fax şi adresa de e-mail, adresa paginii de internet: </w:t>
      </w:r>
      <w:r w:rsidR="00B94E1E" w:rsidRPr="00A05A13">
        <w:rPr>
          <w:rStyle w:val="tpa1"/>
          <w:rFonts w:ascii="Times New Roman" w:hAnsi="Times New Roman"/>
          <w:sz w:val="28"/>
          <w:szCs w:val="28"/>
          <w:lang w:val="ro-RO"/>
        </w:rPr>
        <w:t xml:space="preserve">telefon 0722290873,  e-mail </w:t>
      </w:r>
      <w:hyperlink r:id="rId7" w:history="1">
        <w:r w:rsidR="00B94E1E" w:rsidRPr="00A05A13">
          <w:rPr>
            <w:rStyle w:val="Hyperlink"/>
            <w:rFonts w:ascii="Times New Roman" w:hAnsi="Times New Roman"/>
            <w:color w:val="auto"/>
            <w:sz w:val="28"/>
            <w:szCs w:val="28"/>
            <w:u w:val="none"/>
            <w:lang w:val="ro-RO"/>
          </w:rPr>
          <w:t>pericleanu_dan@yahoo.ro</w:t>
        </w:r>
      </w:hyperlink>
    </w:p>
    <w:p w:rsidR="00C908C8" w:rsidRPr="00A05A13" w:rsidRDefault="00CB0AB5" w:rsidP="00E00925">
      <w:pPr>
        <w:spacing w:before="100" w:beforeAutospacing="1" w:after="100" w:afterAutospacing="1" w:line="240" w:lineRule="auto"/>
        <w:contextualSpacing/>
        <w:jc w:val="both"/>
      </w:pPr>
      <w:r w:rsidRPr="00A05A13">
        <w:rPr>
          <w:rStyle w:val="uncz1vrpvf"/>
          <w:lang w:val="pt-BR"/>
        </w:rPr>
        <w:t xml:space="preserve">    </w:t>
      </w:r>
      <w:r w:rsidRPr="00A05A13">
        <w:rPr>
          <w:rFonts w:ascii="Times New Roman" w:hAnsi="Times New Roman"/>
          <w:sz w:val="28"/>
          <w:szCs w:val="28"/>
          <w:lang w:val="pt-BR"/>
        </w:rPr>
        <w:t xml:space="preserve"> - numele persoanelor de contact:</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pt-BR"/>
        </w:rPr>
        <w:t xml:space="preserve">    • director/manager/administrator: </w:t>
      </w:r>
      <w:r w:rsidR="00006882" w:rsidRPr="00A05A13">
        <w:rPr>
          <w:rFonts w:ascii="Times New Roman" w:hAnsi="Times New Roman"/>
          <w:b/>
          <w:sz w:val="28"/>
          <w:szCs w:val="28"/>
          <w:lang w:val="pt-BR"/>
        </w:rPr>
        <w:t>BĂLTĂREȚU CIPRIAN</w:t>
      </w:r>
      <w:r w:rsidRPr="00A05A13">
        <w:rPr>
          <w:rFonts w:ascii="Times New Roman" w:hAnsi="Times New Roman"/>
          <w:sz w:val="28"/>
          <w:szCs w:val="28"/>
          <w:lang w:val="pt-BR"/>
        </w:rPr>
        <w:t>;</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pt-BR"/>
        </w:rPr>
        <w:t xml:space="preserve">    • responsabil pentru protecţia mediului: </w:t>
      </w:r>
      <w:r w:rsidR="00B94E1E" w:rsidRPr="00A05A13">
        <w:rPr>
          <w:rFonts w:ascii="Times New Roman" w:hAnsi="Times New Roman"/>
          <w:b/>
          <w:sz w:val="28"/>
          <w:szCs w:val="28"/>
          <w:lang w:val="pt-BR"/>
        </w:rPr>
        <w:t>PERICLEANU</w:t>
      </w:r>
      <w:r w:rsidR="005460C8" w:rsidRPr="00A05A13">
        <w:rPr>
          <w:rFonts w:ascii="Times New Roman" w:hAnsi="Times New Roman"/>
          <w:b/>
          <w:sz w:val="28"/>
          <w:szCs w:val="28"/>
          <w:lang w:val="pt-BR"/>
        </w:rPr>
        <w:t xml:space="preserve"> </w:t>
      </w:r>
      <w:r w:rsidR="00B94E1E" w:rsidRPr="00A05A13">
        <w:rPr>
          <w:rFonts w:ascii="Times New Roman" w:hAnsi="Times New Roman"/>
          <w:b/>
          <w:sz w:val="28"/>
          <w:szCs w:val="28"/>
          <w:lang w:val="pt-BR"/>
        </w:rPr>
        <w:t>DAN</w:t>
      </w:r>
      <w:r w:rsidRPr="00A05A13">
        <w:rPr>
          <w:rFonts w:ascii="Times New Roman" w:hAnsi="Times New Roman"/>
          <w:sz w:val="28"/>
          <w:szCs w:val="28"/>
          <w:lang w:val="pt-BR"/>
        </w:rPr>
        <w:t>.</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b/>
          <w:sz w:val="28"/>
          <w:szCs w:val="28"/>
          <w:lang w:val="pt-BR"/>
        </w:rPr>
        <w:t xml:space="preserve"> III. Descrierea caracteristicilor fizice ale întregului proiect:</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pt-BR"/>
        </w:rPr>
        <w:t xml:space="preserve">    </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it-IT"/>
        </w:rPr>
        <w:t>a) un rezumat al proiectului:</w:t>
      </w:r>
      <w:r w:rsidRPr="00A05A13">
        <w:rPr>
          <w:lang w:val="ro-RO"/>
        </w:rPr>
        <w:t xml:space="preserve"> </w:t>
      </w:r>
    </w:p>
    <w:p w:rsidR="001D3198" w:rsidRPr="00A05A13" w:rsidRDefault="001D3198" w:rsidP="00E00925">
      <w:pPr>
        <w:shd w:val="clear" w:color="auto" w:fill="FFFFFF"/>
        <w:tabs>
          <w:tab w:val="left" w:pos="922"/>
        </w:tabs>
        <w:spacing w:before="100" w:beforeAutospacing="1" w:after="100" w:afterAutospacing="1" w:line="240" w:lineRule="auto"/>
        <w:ind w:right="96"/>
        <w:contextualSpacing/>
        <w:jc w:val="both"/>
        <w:rPr>
          <w:rFonts w:ascii="Times New Roman" w:hAnsi="Times New Roman"/>
          <w:sz w:val="24"/>
          <w:szCs w:val="24"/>
        </w:rPr>
      </w:pPr>
      <w:r w:rsidRPr="00A05A13">
        <w:rPr>
          <w:rFonts w:ascii="Times New Roman" w:hAnsi="Times New Roman"/>
          <w:sz w:val="24"/>
          <w:szCs w:val="24"/>
        </w:rPr>
        <w:tab/>
        <w:t>Se propune construirea unor anexe gospodărești ale exploatațiilor agricole, având o suprafață construită la sol de 240.00 mp și o suprafață desfășurată de 280.00 mp, imprejmuirea terenului și bazin vidanjabil.</w:t>
      </w:r>
    </w:p>
    <w:p w:rsidR="001D3198" w:rsidRPr="00A05A13" w:rsidRDefault="001D3198" w:rsidP="00E00925">
      <w:pPr>
        <w:shd w:val="clear" w:color="auto" w:fill="FFFFFF"/>
        <w:tabs>
          <w:tab w:val="left" w:pos="922"/>
        </w:tabs>
        <w:spacing w:before="100" w:beforeAutospacing="1" w:after="100" w:afterAutospacing="1" w:line="240" w:lineRule="auto"/>
        <w:ind w:right="96"/>
        <w:contextualSpacing/>
        <w:jc w:val="both"/>
        <w:rPr>
          <w:rFonts w:ascii="Times New Roman" w:hAnsi="Times New Roman"/>
          <w:sz w:val="24"/>
          <w:szCs w:val="24"/>
        </w:rPr>
      </w:pPr>
      <w:r w:rsidRPr="00A05A13">
        <w:rPr>
          <w:rFonts w:ascii="Times New Roman" w:hAnsi="Times New Roman"/>
          <w:sz w:val="24"/>
          <w:szCs w:val="24"/>
        </w:rPr>
        <w:tab/>
        <w:t>Terenul în suprafață de 60000.00 mp este amplasat în extravilanul loc. Murfatlar, Jud. Constanța, Tarla 28, Parcela A206/15</w:t>
      </w:r>
      <w:r w:rsidR="00CD2DB7" w:rsidRPr="00A05A13">
        <w:rPr>
          <w:rFonts w:ascii="Times New Roman" w:hAnsi="Times New Roman"/>
          <w:sz w:val="24"/>
          <w:szCs w:val="24"/>
        </w:rPr>
        <w:t>.</w:t>
      </w:r>
    </w:p>
    <w:p w:rsidR="001D3198" w:rsidRPr="00A05A13" w:rsidRDefault="00CD2DB7" w:rsidP="00E00925">
      <w:pPr>
        <w:shd w:val="clear" w:color="auto" w:fill="FFFFFF"/>
        <w:tabs>
          <w:tab w:val="left" w:pos="922"/>
        </w:tabs>
        <w:spacing w:before="100" w:beforeAutospacing="1" w:after="100" w:afterAutospacing="1" w:line="240" w:lineRule="auto"/>
        <w:ind w:right="96"/>
        <w:contextualSpacing/>
        <w:jc w:val="both"/>
        <w:rPr>
          <w:rFonts w:ascii="Times New Roman" w:hAnsi="Times New Roman"/>
          <w:sz w:val="24"/>
          <w:szCs w:val="24"/>
        </w:rPr>
      </w:pPr>
      <w:r w:rsidRPr="00A05A13">
        <w:rPr>
          <w:rFonts w:ascii="Times New Roman" w:hAnsi="Times New Roman"/>
          <w:sz w:val="24"/>
          <w:szCs w:val="24"/>
        </w:rPr>
        <w:tab/>
      </w:r>
      <w:r w:rsidR="001D3198" w:rsidRPr="00A05A13">
        <w:rPr>
          <w:rFonts w:ascii="Times New Roman" w:hAnsi="Times New Roman"/>
          <w:sz w:val="24"/>
          <w:szCs w:val="24"/>
        </w:rPr>
        <w:t>Concepţia arhitecturală a fost făcută respectând prevederile reglementărilor în vigoare pentru eliminarea cauzelor care conduc la accidentarea utilizatorilor (lovire, cădere, etc.).</w:t>
      </w:r>
    </w:p>
    <w:p w:rsidR="001D3198" w:rsidRPr="00A05A13" w:rsidRDefault="001D3198" w:rsidP="00E00925">
      <w:pPr>
        <w:shd w:val="clear" w:color="auto" w:fill="FFFFFF"/>
        <w:tabs>
          <w:tab w:val="left" w:pos="922"/>
        </w:tabs>
        <w:spacing w:before="100" w:beforeAutospacing="1" w:after="100" w:afterAutospacing="1" w:line="240" w:lineRule="auto"/>
        <w:ind w:right="96"/>
        <w:contextualSpacing/>
        <w:jc w:val="both"/>
        <w:rPr>
          <w:rFonts w:ascii="Times New Roman" w:hAnsi="Times New Roman"/>
          <w:sz w:val="24"/>
          <w:szCs w:val="24"/>
        </w:rPr>
      </w:pPr>
      <w:r w:rsidRPr="00A05A13">
        <w:rPr>
          <w:rFonts w:ascii="Times New Roman" w:hAnsi="Times New Roman"/>
          <w:sz w:val="24"/>
          <w:szCs w:val="24"/>
        </w:rPr>
        <w:tab/>
        <w:t>Dimensionarea justă a spaţiilor, golurilor şi elementelor de construcţie corespunde necesităţilor exploatării în condiţii de siguranţă maximă, astfel:</w:t>
      </w:r>
    </w:p>
    <w:p w:rsidR="001D3198" w:rsidRPr="00A05A13" w:rsidRDefault="001D3198" w:rsidP="00E00925">
      <w:pPr>
        <w:shd w:val="clear" w:color="auto" w:fill="FFFFFF"/>
        <w:tabs>
          <w:tab w:val="left" w:pos="922"/>
        </w:tabs>
        <w:spacing w:before="100" w:beforeAutospacing="1" w:after="100" w:afterAutospacing="1" w:line="240" w:lineRule="auto"/>
        <w:ind w:right="96"/>
        <w:contextualSpacing/>
        <w:jc w:val="both"/>
        <w:rPr>
          <w:rFonts w:ascii="Times New Roman" w:hAnsi="Times New Roman"/>
          <w:sz w:val="24"/>
          <w:szCs w:val="24"/>
        </w:rPr>
      </w:pPr>
      <w:r w:rsidRPr="00A05A13">
        <w:rPr>
          <w:rFonts w:ascii="Times New Roman" w:hAnsi="Times New Roman"/>
          <w:sz w:val="24"/>
          <w:szCs w:val="24"/>
        </w:rPr>
        <w:t></w:t>
      </w:r>
      <w:r w:rsidRPr="00A05A13">
        <w:rPr>
          <w:rFonts w:ascii="Times New Roman" w:hAnsi="Times New Roman"/>
          <w:sz w:val="24"/>
          <w:szCs w:val="24"/>
        </w:rPr>
        <w:tab/>
        <w:t>pardoseli exterioare şi interioare antiderapante în spaţiile de circulaţie comune (scări, coridoare) şi înălţimi libere corespunzătoare sub elementele constructive;</w:t>
      </w:r>
    </w:p>
    <w:p w:rsidR="001D3198" w:rsidRPr="00A05A13" w:rsidRDefault="001D3198" w:rsidP="00E00925">
      <w:pPr>
        <w:shd w:val="clear" w:color="auto" w:fill="FFFFFF"/>
        <w:tabs>
          <w:tab w:val="left" w:pos="922"/>
        </w:tabs>
        <w:spacing w:before="100" w:beforeAutospacing="1" w:after="100" w:afterAutospacing="1" w:line="240" w:lineRule="auto"/>
        <w:ind w:right="96"/>
        <w:contextualSpacing/>
        <w:jc w:val="both"/>
        <w:rPr>
          <w:rFonts w:ascii="Times New Roman" w:hAnsi="Times New Roman"/>
          <w:sz w:val="24"/>
          <w:szCs w:val="24"/>
        </w:rPr>
      </w:pPr>
      <w:r w:rsidRPr="00A05A13">
        <w:rPr>
          <w:rFonts w:ascii="Times New Roman" w:hAnsi="Times New Roman"/>
          <w:sz w:val="24"/>
          <w:szCs w:val="24"/>
        </w:rPr>
        <w:t></w:t>
      </w:r>
      <w:r w:rsidRPr="00A05A13">
        <w:rPr>
          <w:rFonts w:ascii="Times New Roman" w:hAnsi="Times New Roman"/>
          <w:sz w:val="24"/>
          <w:szCs w:val="24"/>
        </w:rPr>
        <w:tab/>
        <w:t>parapeţii ferestrelor respectă criteriile de alcătuire şi înălţime prevăzute.</w:t>
      </w:r>
    </w:p>
    <w:p w:rsidR="001D3198" w:rsidRPr="00A05A13" w:rsidRDefault="001D3198" w:rsidP="00E00925">
      <w:pPr>
        <w:shd w:val="clear" w:color="auto" w:fill="FFFFFF"/>
        <w:tabs>
          <w:tab w:val="left" w:pos="922"/>
        </w:tabs>
        <w:spacing w:before="100" w:beforeAutospacing="1" w:after="100" w:afterAutospacing="1" w:line="240" w:lineRule="auto"/>
        <w:ind w:right="96"/>
        <w:contextualSpacing/>
        <w:jc w:val="both"/>
        <w:rPr>
          <w:rFonts w:ascii="Times New Roman" w:hAnsi="Times New Roman"/>
          <w:sz w:val="24"/>
          <w:szCs w:val="24"/>
        </w:rPr>
      </w:pPr>
      <w:r w:rsidRPr="00A05A13">
        <w:rPr>
          <w:rFonts w:ascii="Times New Roman" w:hAnsi="Times New Roman"/>
          <w:sz w:val="24"/>
          <w:szCs w:val="24"/>
        </w:rPr>
        <w:tab/>
        <w:t>Finisajele exterioare vor fi realizate cu tencuieli decorative – de culoare alb-gri şi soclul va fi placat cu piatră.</w:t>
      </w:r>
    </w:p>
    <w:p w:rsidR="001D3198" w:rsidRPr="00A05A13" w:rsidRDefault="001D3198" w:rsidP="00E00925">
      <w:pPr>
        <w:shd w:val="clear" w:color="auto" w:fill="FFFFFF"/>
        <w:tabs>
          <w:tab w:val="left" w:pos="922"/>
        </w:tabs>
        <w:spacing w:before="100" w:beforeAutospacing="1" w:after="100" w:afterAutospacing="1" w:line="240" w:lineRule="auto"/>
        <w:ind w:right="96"/>
        <w:contextualSpacing/>
        <w:jc w:val="both"/>
        <w:rPr>
          <w:rFonts w:ascii="Times New Roman" w:hAnsi="Times New Roman"/>
          <w:sz w:val="24"/>
          <w:szCs w:val="24"/>
        </w:rPr>
      </w:pPr>
      <w:r w:rsidRPr="00A05A13">
        <w:rPr>
          <w:rFonts w:ascii="Times New Roman" w:hAnsi="Times New Roman"/>
          <w:sz w:val="24"/>
          <w:szCs w:val="24"/>
        </w:rPr>
        <w:tab/>
        <w:t>Tâmplăria exterioară va fi din PVC – maro cu geam clar tip termopan.</w:t>
      </w:r>
    </w:p>
    <w:p w:rsidR="001D3198" w:rsidRPr="00A05A13" w:rsidRDefault="001D3198" w:rsidP="00E00925">
      <w:pPr>
        <w:shd w:val="clear" w:color="auto" w:fill="FFFFFF"/>
        <w:tabs>
          <w:tab w:val="left" w:pos="922"/>
        </w:tabs>
        <w:spacing w:before="100" w:beforeAutospacing="1" w:after="100" w:afterAutospacing="1" w:line="240" w:lineRule="auto"/>
        <w:ind w:right="96"/>
        <w:contextualSpacing/>
        <w:jc w:val="both"/>
        <w:rPr>
          <w:rFonts w:ascii="Times New Roman" w:hAnsi="Times New Roman"/>
          <w:sz w:val="24"/>
          <w:szCs w:val="24"/>
        </w:rPr>
      </w:pPr>
      <w:r w:rsidRPr="00A05A13">
        <w:rPr>
          <w:rFonts w:ascii="Times New Roman" w:hAnsi="Times New Roman"/>
          <w:sz w:val="24"/>
          <w:szCs w:val="24"/>
        </w:rPr>
        <w:tab/>
        <w:t>Terasele şi treptele de intrare vor fi finisate cu materiale antiderapante, de exterior, trotuarele vor fi din beton, asigurându-se o pantă minimă de 2% spre exteriorul clădirii.</w:t>
      </w:r>
    </w:p>
    <w:p w:rsidR="001D3198" w:rsidRPr="00A05A13" w:rsidRDefault="001D3198" w:rsidP="00E00925">
      <w:pPr>
        <w:shd w:val="clear" w:color="auto" w:fill="FFFFFF"/>
        <w:tabs>
          <w:tab w:val="left" w:pos="922"/>
        </w:tabs>
        <w:spacing w:before="100" w:beforeAutospacing="1" w:after="100" w:afterAutospacing="1" w:line="240" w:lineRule="auto"/>
        <w:ind w:right="96"/>
        <w:contextualSpacing/>
        <w:jc w:val="both"/>
        <w:rPr>
          <w:rFonts w:ascii="Times New Roman" w:hAnsi="Times New Roman"/>
          <w:sz w:val="24"/>
          <w:szCs w:val="24"/>
        </w:rPr>
      </w:pPr>
      <w:r w:rsidRPr="00A05A13">
        <w:rPr>
          <w:rFonts w:ascii="Times New Roman" w:hAnsi="Times New Roman"/>
          <w:sz w:val="24"/>
          <w:szCs w:val="24"/>
        </w:rPr>
        <w:tab/>
        <w:t xml:space="preserve">S-au asigurat soluţii de proiectare adecvate funcţiunii de anexa, prin repartizarea justă a spaţiilor date prin tema de proiectare, pe fiecare nivel. </w:t>
      </w:r>
    </w:p>
    <w:p w:rsidR="001D3198" w:rsidRPr="00A05A13" w:rsidRDefault="003E39B2" w:rsidP="00E00925">
      <w:pPr>
        <w:shd w:val="clear" w:color="auto" w:fill="FFFFFF"/>
        <w:tabs>
          <w:tab w:val="left" w:pos="922"/>
        </w:tabs>
        <w:spacing w:before="100" w:beforeAutospacing="1" w:after="100" w:afterAutospacing="1" w:line="240" w:lineRule="auto"/>
        <w:ind w:right="96"/>
        <w:contextualSpacing/>
        <w:jc w:val="both"/>
        <w:rPr>
          <w:rFonts w:ascii="Times New Roman" w:hAnsi="Times New Roman"/>
          <w:sz w:val="24"/>
          <w:szCs w:val="24"/>
        </w:rPr>
      </w:pPr>
      <w:r w:rsidRPr="00A05A13">
        <w:rPr>
          <w:rFonts w:ascii="Times New Roman" w:hAnsi="Times New Roman"/>
          <w:sz w:val="24"/>
          <w:szCs w:val="24"/>
        </w:rPr>
        <w:tab/>
      </w:r>
      <w:r w:rsidR="001D3198" w:rsidRPr="00A05A13">
        <w:rPr>
          <w:rFonts w:ascii="Times New Roman" w:hAnsi="Times New Roman"/>
          <w:sz w:val="24"/>
          <w:szCs w:val="24"/>
        </w:rPr>
        <w:t>S-au prevăzut următoarele soluţii tehnice:</w:t>
      </w:r>
    </w:p>
    <w:p w:rsidR="001D3198" w:rsidRPr="00A05A13" w:rsidRDefault="001D3198" w:rsidP="00E00925">
      <w:pPr>
        <w:shd w:val="clear" w:color="auto" w:fill="FFFFFF"/>
        <w:tabs>
          <w:tab w:val="left" w:pos="922"/>
        </w:tabs>
        <w:spacing w:before="100" w:beforeAutospacing="1" w:after="100" w:afterAutospacing="1" w:line="240" w:lineRule="auto"/>
        <w:ind w:right="96"/>
        <w:contextualSpacing/>
        <w:jc w:val="both"/>
        <w:rPr>
          <w:rFonts w:ascii="Times New Roman" w:hAnsi="Times New Roman"/>
          <w:sz w:val="24"/>
          <w:szCs w:val="24"/>
        </w:rPr>
      </w:pPr>
      <w:r w:rsidRPr="00A05A13">
        <w:rPr>
          <w:rFonts w:ascii="Times New Roman" w:hAnsi="Times New Roman"/>
          <w:sz w:val="24"/>
          <w:szCs w:val="24"/>
        </w:rPr>
        <w:t></w:t>
      </w:r>
      <w:r w:rsidRPr="00A05A13">
        <w:rPr>
          <w:rFonts w:ascii="Times New Roman" w:hAnsi="Times New Roman"/>
          <w:sz w:val="24"/>
          <w:szCs w:val="24"/>
        </w:rPr>
        <w:tab/>
        <w:t>iluminarea naturală corespunzătoare diferitelor spaţii;</w:t>
      </w:r>
    </w:p>
    <w:p w:rsidR="001D3198" w:rsidRPr="00A05A13" w:rsidRDefault="001D3198" w:rsidP="00E00925">
      <w:pPr>
        <w:shd w:val="clear" w:color="auto" w:fill="FFFFFF"/>
        <w:tabs>
          <w:tab w:val="left" w:pos="922"/>
        </w:tabs>
        <w:spacing w:before="100" w:beforeAutospacing="1" w:after="100" w:afterAutospacing="1" w:line="240" w:lineRule="auto"/>
        <w:ind w:right="96"/>
        <w:contextualSpacing/>
        <w:jc w:val="both"/>
        <w:rPr>
          <w:rFonts w:ascii="Times New Roman" w:hAnsi="Times New Roman"/>
          <w:sz w:val="24"/>
          <w:szCs w:val="24"/>
        </w:rPr>
      </w:pPr>
      <w:r w:rsidRPr="00A05A13">
        <w:rPr>
          <w:rFonts w:ascii="Times New Roman" w:hAnsi="Times New Roman"/>
          <w:sz w:val="24"/>
          <w:szCs w:val="24"/>
        </w:rPr>
        <w:t></w:t>
      </w:r>
      <w:r w:rsidRPr="00A05A13">
        <w:rPr>
          <w:rFonts w:ascii="Times New Roman" w:hAnsi="Times New Roman"/>
          <w:sz w:val="24"/>
          <w:szCs w:val="24"/>
        </w:rPr>
        <w:tab/>
        <w:t>ventilaţia spaţiilor se va face natural.</w:t>
      </w:r>
    </w:p>
    <w:p w:rsidR="001D3198" w:rsidRPr="00A05A13" w:rsidRDefault="001D3198" w:rsidP="00E00925">
      <w:pPr>
        <w:shd w:val="clear" w:color="auto" w:fill="FFFFFF"/>
        <w:tabs>
          <w:tab w:val="left" w:pos="922"/>
        </w:tabs>
        <w:spacing w:before="100" w:beforeAutospacing="1" w:after="100" w:afterAutospacing="1" w:line="240" w:lineRule="auto"/>
        <w:ind w:right="96"/>
        <w:contextualSpacing/>
        <w:jc w:val="both"/>
        <w:rPr>
          <w:rFonts w:ascii="Times New Roman" w:hAnsi="Times New Roman"/>
          <w:sz w:val="24"/>
          <w:szCs w:val="24"/>
        </w:rPr>
      </w:pPr>
      <w:r w:rsidRPr="00A05A13">
        <w:rPr>
          <w:rFonts w:ascii="Times New Roman" w:hAnsi="Times New Roman"/>
          <w:sz w:val="24"/>
          <w:szCs w:val="24"/>
        </w:rPr>
        <w:tab/>
      </w:r>
      <w:r w:rsidRPr="00A05A13">
        <w:rPr>
          <w:rFonts w:ascii="Times New Roman" w:hAnsi="Times New Roman"/>
          <w:b/>
          <w:sz w:val="24"/>
          <w:szCs w:val="24"/>
        </w:rPr>
        <w:t>Structura de rezistență</w:t>
      </w:r>
      <w:r w:rsidRPr="00A05A13">
        <w:rPr>
          <w:rFonts w:ascii="Times New Roman" w:hAnsi="Times New Roman"/>
          <w:sz w:val="24"/>
          <w:szCs w:val="24"/>
        </w:rPr>
        <w:t xml:space="preserve"> propusă, va fi pe zidarie portanta cu grosimea de 25cm la exterior si 25cm grosime la interior, planşeu din beton armat, iar acoperişul tip şarpantă din lemn, acoperit cu țiglă metalică.</w:t>
      </w:r>
    </w:p>
    <w:p w:rsidR="001D3198" w:rsidRPr="00A05A13" w:rsidRDefault="001D3198" w:rsidP="00E00925">
      <w:pPr>
        <w:shd w:val="clear" w:color="auto" w:fill="FFFFFF"/>
        <w:tabs>
          <w:tab w:val="left" w:pos="922"/>
        </w:tabs>
        <w:spacing w:before="100" w:beforeAutospacing="1" w:after="100" w:afterAutospacing="1" w:line="240" w:lineRule="auto"/>
        <w:ind w:right="96"/>
        <w:contextualSpacing/>
        <w:jc w:val="both"/>
        <w:rPr>
          <w:rFonts w:ascii="Times New Roman" w:hAnsi="Times New Roman"/>
          <w:sz w:val="24"/>
          <w:szCs w:val="24"/>
        </w:rPr>
      </w:pPr>
      <w:r w:rsidRPr="00A05A13">
        <w:rPr>
          <w:rFonts w:ascii="Times New Roman" w:hAnsi="Times New Roman"/>
          <w:sz w:val="24"/>
          <w:szCs w:val="24"/>
        </w:rPr>
        <w:t>Sistemul de fundare propus este de tip continuu realizat din grinzi continue în forma de T, din beton armat cu dimensiunile de 1.95m, respectiv 2.45m înălțime și 70cm lățime, încastrate minim 20cm în terenul bun de fundare, la cota -2.00m, respectiv -3.10, față de cota ±0.00 a construcției. Dimensiunile se vor stabili în funcție de studiul geotehnic al amplasamentului în cadrul proiectului tehnic.</w:t>
      </w:r>
    </w:p>
    <w:p w:rsidR="001D3198" w:rsidRPr="00A05A13" w:rsidRDefault="001D3198" w:rsidP="00E00925">
      <w:pPr>
        <w:shd w:val="clear" w:color="auto" w:fill="FFFFFF"/>
        <w:tabs>
          <w:tab w:val="left" w:pos="922"/>
        </w:tabs>
        <w:spacing w:before="100" w:beforeAutospacing="1" w:after="100" w:afterAutospacing="1" w:line="240" w:lineRule="auto"/>
        <w:ind w:right="96"/>
        <w:contextualSpacing/>
        <w:jc w:val="both"/>
        <w:rPr>
          <w:rFonts w:ascii="Times New Roman" w:hAnsi="Times New Roman"/>
          <w:sz w:val="24"/>
          <w:szCs w:val="24"/>
        </w:rPr>
      </w:pPr>
      <w:r w:rsidRPr="00A05A13">
        <w:rPr>
          <w:rFonts w:ascii="Times New Roman" w:hAnsi="Times New Roman"/>
          <w:sz w:val="24"/>
          <w:szCs w:val="24"/>
        </w:rPr>
        <w:lastRenderedPageBreak/>
        <w:tab/>
        <w:t>Împrejmuirea se va realiza cu stalpi metalici si plasa bordurata si spatii verzi.</w:t>
      </w:r>
    </w:p>
    <w:p w:rsidR="001D3198" w:rsidRPr="00A05A13" w:rsidRDefault="001D3198" w:rsidP="00E00925">
      <w:pPr>
        <w:shd w:val="clear" w:color="auto" w:fill="FFFFFF"/>
        <w:tabs>
          <w:tab w:val="left" w:pos="922"/>
        </w:tabs>
        <w:spacing w:before="100" w:beforeAutospacing="1" w:after="100" w:afterAutospacing="1" w:line="240" w:lineRule="auto"/>
        <w:ind w:right="96"/>
        <w:contextualSpacing/>
        <w:jc w:val="both"/>
        <w:rPr>
          <w:rFonts w:ascii="Times New Roman" w:hAnsi="Times New Roman"/>
          <w:b/>
          <w:sz w:val="24"/>
          <w:szCs w:val="24"/>
        </w:rPr>
      </w:pPr>
      <w:r w:rsidRPr="00A05A13">
        <w:rPr>
          <w:rFonts w:ascii="Times New Roman" w:hAnsi="Times New Roman"/>
          <w:b/>
          <w:sz w:val="24"/>
          <w:szCs w:val="24"/>
        </w:rPr>
        <w:tab/>
        <w:t>DESCRIEREA FUNCȚIONALĂ:</w:t>
      </w:r>
    </w:p>
    <w:p w:rsidR="001D3198" w:rsidRPr="00A05A13" w:rsidRDefault="001D3198" w:rsidP="00E00925">
      <w:pPr>
        <w:shd w:val="clear" w:color="auto" w:fill="FFFFFF"/>
        <w:tabs>
          <w:tab w:val="left" w:pos="922"/>
        </w:tabs>
        <w:spacing w:before="100" w:beforeAutospacing="1" w:after="100" w:afterAutospacing="1" w:line="240" w:lineRule="auto"/>
        <w:ind w:right="96"/>
        <w:contextualSpacing/>
        <w:jc w:val="both"/>
        <w:rPr>
          <w:rFonts w:ascii="Times New Roman" w:hAnsi="Times New Roman"/>
          <w:sz w:val="24"/>
          <w:szCs w:val="24"/>
        </w:rPr>
      </w:pPr>
      <w:r w:rsidRPr="00A05A13">
        <w:rPr>
          <w:rFonts w:ascii="Times New Roman" w:hAnsi="Times New Roman"/>
          <w:sz w:val="24"/>
          <w:szCs w:val="24"/>
        </w:rPr>
        <w:tab/>
        <w:t>Construirea anexelor, se realizează prin construirea spațiilor cu următoarele destinații:</w:t>
      </w:r>
    </w:p>
    <w:p w:rsidR="001D3198" w:rsidRPr="00A05A13" w:rsidRDefault="001D3198" w:rsidP="00E00925">
      <w:pPr>
        <w:shd w:val="clear" w:color="auto" w:fill="FFFFFF"/>
        <w:tabs>
          <w:tab w:val="left" w:pos="922"/>
        </w:tabs>
        <w:spacing w:before="100" w:beforeAutospacing="1" w:after="100" w:afterAutospacing="1" w:line="240" w:lineRule="auto"/>
        <w:ind w:right="96"/>
        <w:contextualSpacing/>
        <w:jc w:val="both"/>
        <w:rPr>
          <w:rFonts w:ascii="Times New Roman" w:hAnsi="Times New Roman"/>
          <w:sz w:val="24"/>
          <w:szCs w:val="24"/>
        </w:rPr>
      </w:pPr>
      <w:r w:rsidRPr="00A05A13">
        <w:rPr>
          <w:rFonts w:ascii="Times New Roman" w:hAnsi="Times New Roman"/>
          <w:sz w:val="24"/>
          <w:szCs w:val="24"/>
        </w:rPr>
        <w:t>LA PARTER</w:t>
      </w:r>
      <w:r w:rsidRPr="00A05A13">
        <w:rPr>
          <w:rFonts w:ascii="Times New Roman" w:hAnsi="Times New Roman"/>
          <w:sz w:val="24"/>
          <w:szCs w:val="24"/>
        </w:rPr>
        <w:tab/>
      </w:r>
    </w:p>
    <w:p w:rsidR="001D3198" w:rsidRPr="00A05A13" w:rsidRDefault="001D3198" w:rsidP="00E00925">
      <w:pPr>
        <w:shd w:val="clear" w:color="auto" w:fill="FFFFFF"/>
        <w:tabs>
          <w:tab w:val="left" w:pos="922"/>
        </w:tabs>
        <w:spacing w:before="100" w:beforeAutospacing="1" w:after="100" w:afterAutospacing="1" w:line="240" w:lineRule="auto"/>
        <w:ind w:right="96"/>
        <w:contextualSpacing/>
        <w:jc w:val="both"/>
        <w:rPr>
          <w:rFonts w:ascii="Times New Roman" w:hAnsi="Times New Roman"/>
          <w:sz w:val="24"/>
          <w:szCs w:val="24"/>
        </w:rPr>
      </w:pPr>
      <w:r w:rsidRPr="00A05A13">
        <w:rPr>
          <w:rFonts w:ascii="Times New Roman" w:hAnsi="Times New Roman"/>
          <w:sz w:val="24"/>
          <w:szCs w:val="24"/>
        </w:rPr>
        <w:t>Garaj utilaje</w:t>
      </w:r>
      <w:r w:rsidRPr="00A05A13">
        <w:rPr>
          <w:rFonts w:ascii="Times New Roman" w:hAnsi="Times New Roman"/>
          <w:sz w:val="24"/>
          <w:szCs w:val="24"/>
        </w:rPr>
        <w:tab/>
        <w:t>S=31.55mp</w:t>
      </w:r>
    </w:p>
    <w:p w:rsidR="001D3198" w:rsidRPr="00A05A13" w:rsidRDefault="001D3198" w:rsidP="00E00925">
      <w:pPr>
        <w:shd w:val="clear" w:color="auto" w:fill="FFFFFF"/>
        <w:tabs>
          <w:tab w:val="left" w:pos="922"/>
        </w:tabs>
        <w:spacing w:before="100" w:beforeAutospacing="1" w:after="100" w:afterAutospacing="1" w:line="240" w:lineRule="auto"/>
        <w:ind w:right="96"/>
        <w:contextualSpacing/>
        <w:jc w:val="both"/>
        <w:rPr>
          <w:rFonts w:ascii="Times New Roman" w:hAnsi="Times New Roman"/>
          <w:sz w:val="24"/>
          <w:szCs w:val="24"/>
        </w:rPr>
      </w:pPr>
      <w:r w:rsidRPr="00A05A13">
        <w:rPr>
          <w:rFonts w:ascii="Times New Roman" w:hAnsi="Times New Roman"/>
          <w:sz w:val="24"/>
          <w:szCs w:val="24"/>
        </w:rPr>
        <w:t>Spatiu de depozitare</w:t>
      </w:r>
      <w:r w:rsidRPr="00A05A13">
        <w:rPr>
          <w:rFonts w:ascii="Times New Roman" w:hAnsi="Times New Roman"/>
          <w:sz w:val="24"/>
          <w:szCs w:val="24"/>
        </w:rPr>
        <w:tab/>
        <w:t xml:space="preserve">S=33.55mp </w:t>
      </w:r>
    </w:p>
    <w:p w:rsidR="001D3198" w:rsidRPr="00A05A13" w:rsidRDefault="001D3198" w:rsidP="00E00925">
      <w:pPr>
        <w:shd w:val="clear" w:color="auto" w:fill="FFFFFF"/>
        <w:tabs>
          <w:tab w:val="left" w:pos="922"/>
        </w:tabs>
        <w:spacing w:before="100" w:beforeAutospacing="1" w:after="100" w:afterAutospacing="1" w:line="240" w:lineRule="auto"/>
        <w:ind w:right="96"/>
        <w:contextualSpacing/>
        <w:jc w:val="both"/>
        <w:rPr>
          <w:rFonts w:ascii="Times New Roman" w:hAnsi="Times New Roman"/>
          <w:sz w:val="24"/>
          <w:szCs w:val="24"/>
        </w:rPr>
      </w:pPr>
      <w:r w:rsidRPr="00A05A13">
        <w:rPr>
          <w:rFonts w:ascii="Times New Roman" w:hAnsi="Times New Roman"/>
          <w:sz w:val="24"/>
          <w:szCs w:val="24"/>
        </w:rPr>
        <w:t>Camera tehnica</w:t>
      </w:r>
      <w:r w:rsidRPr="00A05A13">
        <w:rPr>
          <w:rFonts w:ascii="Times New Roman" w:hAnsi="Times New Roman"/>
          <w:sz w:val="24"/>
          <w:szCs w:val="24"/>
        </w:rPr>
        <w:tab/>
        <w:t xml:space="preserve">S=15.40mp </w:t>
      </w:r>
    </w:p>
    <w:p w:rsidR="001D3198" w:rsidRPr="00A05A13" w:rsidRDefault="001D3198" w:rsidP="00E00925">
      <w:pPr>
        <w:shd w:val="clear" w:color="auto" w:fill="FFFFFF"/>
        <w:tabs>
          <w:tab w:val="left" w:pos="922"/>
        </w:tabs>
        <w:spacing w:before="100" w:beforeAutospacing="1" w:after="100" w:afterAutospacing="1" w:line="240" w:lineRule="auto"/>
        <w:ind w:right="96"/>
        <w:contextualSpacing/>
        <w:jc w:val="both"/>
        <w:rPr>
          <w:rFonts w:ascii="Times New Roman" w:hAnsi="Times New Roman"/>
          <w:sz w:val="24"/>
          <w:szCs w:val="24"/>
        </w:rPr>
      </w:pPr>
      <w:r w:rsidRPr="00A05A13">
        <w:rPr>
          <w:rFonts w:ascii="Times New Roman" w:hAnsi="Times New Roman"/>
          <w:sz w:val="24"/>
          <w:szCs w:val="24"/>
        </w:rPr>
        <w:t>Spatiu de preparat masa</w:t>
      </w:r>
      <w:r w:rsidRPr="00A05A13">
        <w:rPr>
          <w:rFonts w:ascii="Times New Roman" w:hAnsi="Times New Roman"/>
          <w:sz w:val="24"/>
          <w:szCs w:val="24"/>
        </w:rPr>
        <w:tab/>
        <w:t xml:space="preserve">S= 7.15mp </w:t>
      </w:r>
    </w:p>
    <w:p w:rsidR="001D3198" w:rsidRPr="00A05A13" w:rsidRDefault="001D3198" w:rsidP="00E00925">
      <w:pPr>
        <w:shd w:val="clear" w:color="auto" w:fill="FFFFFF"/>
        <w:tabs>
          <w:tab w:val="left" w:pos="922"/>
        </w:tabs>
        <w:spacing w:before="100" w:beforeAutospacing="1" w:after="100" w:afterAutospacing="1" w:line="240" w:lineRule="auto"/>
        <w:ind w:right="96"/>
        <w:contextualSpacing/>
        <w:jc w:val="both"/>
        <w:rPr>
          <w:rFonts w:ascii="Times New Roman" w:hAnsi="Times New Roman"/>
          <w:sz w:val="24"/>
          <w:szCs w:val="24"/>
        </w:rPr>
      </w:pPr>
      <w:r w:rsidRPr="00A05A13">
        <w:rPr>
          <w:rFonts w:ascii="Times New Roman" w:hAnsi="Times New Roman"/>
          <w:sz w:val="24"/>
          <w:szCs w:val="24"/>
        </w:rPr>
        <w:t>Spatiu de luat masa</w:t>
      </w:r>
      <w:r w:rsidRPr="00A05A13">
        <w:rPr>
          <w:rFonts w:ascii="Times New Roman" w:hAnsi="Times New Roman"/>
          <w:sz w:val="24"/>
          <w:szCs w:val="24"/>
        </w:rPr>
        <w:tab/>
        <w:t xml:space="preserve">S= 12.10mp </w:t>
      </w:r>
    </w:p>
    <w:p w:rsidR="001D3198" w:rsidRPr="00A05A13" w:rsidRDefault="001D3198" w:rsidP="00E00925">
      <w:pPr>
        <w:shd w:val="clear" w:color="auto" w:fill="FFFFFF"/>
        <w:tabs>
          <w:tab w:val="left" w:pos="922"/>
        </w:tabs>
        <w:spacing w:before="100" w:beforeAutospacing="1" w:after="100" w:afterAutospacing="1" w:line="240" w:lineRule="auto"/>
        <w:ind w:right="96"/>
        <w:contextualSpacing/>
        <w:jc w:val="both"/>
        <w:rPr>
          <w:rFonts w:ascii="Times New Roman" w:hAnsi="Times New Roman"/>
          <w:sz w:val="24"/>
          <w:szCs w:val="24"/>
        </w:rPr>
      </w:pPr>
      <w:r w:rsidRPr="00A05A13">
        <w:rPr>
          <w:rFonts w:ascii="Times New Roman" w:hAnsi="Times New Roman"/>
          <w:sz w:val="24"/>
          <w:szCs w:val="24"/>
        </w:rPr>
        <w:t>Magazie</w:t>
      </w:r>
      <w:r w:rsidRPr="00A05A13">
        <w:rPr>
          <w:rFonts w:ascii="Times New Roman" w:hAnsi="Times New Roman"/>
          <w:sz w:val="24"/>
          <w:szCs w:val="24"/>
        </w:rPr>
        <w:tab/>
        <w:t xml:space="preserve">S=12.25mp </w:t>
      </w:r>
    </w:p>
    <w:p w:rsidR="001D3198" w:rsidRPr="00A05A13" w:rsidRDefault="001D3198" w:rsidP="00E00925">
      <w:pPr>
        <w:shd w:val="clear" w:color="auto" w:fill="FFFFFF"/>
        <w:tabs>
          <w:tab w:val="left" w:pos="922"/>
        </w:tabs>
        <w:spacing w:before="100" w:beforeAutospacing="1" w:after="100" w:afterAutospacing="1" w:line="240" w:lineRule="auto"/>
        <w:ind w:right="96"/>
        <w:contextualSpacing/>
        <w:jc w:val="both"/>
        <w:rPr>
          <w:rFonts w:ascii="Times New Roman" w:hAnsi="Times New Roman"/>
          <w:sz w:val="24"/>
          <w:szCs w:val="24"/>
        </w:rPr>
      </w:pPr>
      <w:r w:rsidRPr="00A05A13">
        <w:rPr>
          <w:rFonts w:ascii="Times New Roman" w:hAnsi="Times New Roman"/>
          <w:sz w:val="24"/>
          <w:szCs w:val="24"/>
        </w:rPr>
        <w:t>Grup sanitar</w:t>
      </w:r>
      <w:r w:rsidRPr="00A05A13">
        <w:rPr>
          <w:rFonts w:ascii="Times New Roman" w:hAnsi="Times New Roman"/>
          <w:sz w:val="24"/>
          <w:szCs w:val="24"/>
        </w:rPr>
        <w:tab/>
        <w:t xml:space="preserve">S=4.35mp </w:t>
      </w:r>
    </w:p>
    <w:p w:rsidR="001D3198" w:rsidRPr="00A05A13" w:rsidRDefault="001D3198" w:rsidP="00E00925">
      <w:pPr>
        <w:shd w:val="clear" w:color="auto" w:fill="FFFFFF"/>
        <w:tabs>
          <w:tab w:val="left" w:pos="922"/>
        </w:tabs>
        <w:spacing w:before="100" w:beforeAutospacing="1" w:after="100" w:afterAutospacing="1" w:line="240" w:lineRule="auto"/>
        <w:ind w:right="96"/>
        <w:contextualSpacing/>
        <w:jc w:val="both"/>
        <w:rPr>
          <w:rFonts w:ascii="Times New Roman" w:hAnsi="Times New Roman"/>
          <w:sz w:val="24"/>
          <w:szCs w:val="24"/>
        </w:rPr>
      </w:pPr>
      <w:r w:rsidRPr="00A05A13">
        <w:rPr>
          <w:rFonts w:ascii="Times New Roman" w:hAnsi="Times New Roman"/>
          <w:sz w:val="24"/>
          <w:szCs w:val="24"/>
        </w:rPr>
        <w:t>Grup sanitar</w:t>
      </w:r>
      <w:r w:rsidRPr="00A05A13">
        <w:rPr>
          <w:rFonts w:ascii="Times New Roman" w:hAnsi="Times New Roman"/>
          <w:sz w:val="24"/>
          <w:szCs w:val="24"/>
        </w:rPr>
        <w:tab/>
        <w:t xml:space="preserve">S=4.50mp </w:t>
      </w:r>
    </w:p>
    <w:p w:rsidR="001D3198" w:rsidRPr="00A05A13" w:rsidRDefault="001D3198" w:rsidP="00E00925">
      <w:pPr>
        <w:shd w:val="clear" w:color="auto" w:fill="FFFFFF"/>
        <w:tabs>
          <w:tab w:val="left" w:pos="922"/>
        </w:tabs>
        <w:spacing w:before="100" w:beforeAutospacing="1" w:after="100" w:afterAutospacing="1" w:line="240" w:lineRule="auto"/>
        <w:ind w:right="96"/>
        <w:contextualSpacing/>
        <w:jc w:val="both"/>
        <w:rPr>
          <w:rFonts w:ascii="Times New Roman" w:hAnsi="Times New Roman"/>
          <w:sz w:val="24"/>
          <w:szCs w:val="24"/>
        </w:rPr>
      </w:pPr>
      <w:r w:rsidRPr="00A05A13">
        <w:rPr>
          <w:rFonts w:ascii="Times New Roman" w:hAnsi="Times New Roman"/>
          <w:sz w:val="24"/>
          <w:szCs w:val="24"/>
        </w:rPr>
        <w:t>Grup sanitar</w:t>
      </w:r>
      <w:r w:rsidRPr="00A05A13">
        <w:rPr>
          <w:rFonts w:ascii="Times New Roman" w:hAnsi="Times New Roman"/>
          <w:sz w:val="24"/>
          <w:szCs w:val="24"/>
        </w:rPr>
        <w:tab/>
        <w:t xml:space="preserve">S=4.35mp </w:t>
      </w:r>
    </w:p>
    <w:p w:rsidR="001D3198" w:rsidRPr="00A05A13" w:rsidRDefault="001D3198" w:rsidP="00E00925">
      <w:pPr>
        <w:shd w:val="clear" w:color="auto" w:fill="FFFFFF"/>
        <w:tabs>
          <w:tab w:val="left" w:pos="922"/>
        </w:tabs>
        <w:spacing w:before="100" w:beforeAutospacing="1" w:after="100" w:afterAutospacing="1" w:line="240" w:lineRule="auto"/>
        <w:ind w:right="96"/>
        <w:contextualSpacing/>
        <w:jc w:val="both"/>
        <w:rPr>
          <w:rFonts w:ascii="Times New Roman" w:hAnsi="Times New Roman"/>
          <w:sz w:val="24"/>
          <w:szCs w:val="24"/>
        </w:rPr>
      </w:pPr>
      <w:r w:rsidRPr="00A05A13">
        <w:rPr>
          <w:rFonts w:ascii="Times New Roman" w:hAnsi="Times New Roman"/>
          <w:sz w:val="24"/>
          <w:szCs w:val="24"/>
        </w:rPr>
        <w:t>Vestiar</w:t>
      </w:r>
      <w:r w:rsidRPr="00A05A13">
        <w:rPr>
          <w:rFonts w:ascii="Times New Roman" w:hAnsi="Times New Roman"/>
          <w:sz w:val="24"/>
          <w:szCs w:val="24"/>
        </w:rPr>
        <w:tab/>
        <w:t xml:space="preserve">S=14.00mp </w:t>
      </w:r>
    </w:p>
    <w:p w:rsidR="001D3198" w:rsidRPr="00A05A13" w:rsidRDefault="001D3198" w:rsidP="00E00925">
      <w:pPr>
        <w:shd w:val="clear" w:color="auto" w:fill="FFFFFF"/>
        <w:tabs>
          <w:tab w:val="left" w:pos="922"/>
        </w:tabs>
        <w:spacing w:before="100" w:beforeAutospacing="1" w:after="100" w:afterAutospacing="1" w:line="240" w:lineRule="auto"/>
        <w:ind w:right="96"/>
        <w:contextualSpacing/>
        <w:jc w:val="both"/>
        <w:rPr>
          <w:rFonts w:ascii="Times New Roman" w:hAnsi="Times New Roman"/>
          <w:sz w:val="24"/>
          <w:szCs w:val="24"/>
        </w:rPr>
      </w:pPr>
      <w:r w:rsidRPr="00A05A13">
        <w:rPr>
          <w:rFonts w:ascii="Times New Roman" w:hAnsi="Times New Roman"/>
          <w:sz w:val="24"/>
          <w:szCs w:val="24"/>
        </w:rPr>
        <w:t>Spatiu de depozitare</w:t>
      </w:r>
      <w:r w:rsidRPr="00A05A13">
        <w:rPr>
          <w:rFonts w:ascii="Times New Roman" w:hAnsi="Times New Roman"/>
          <w:sz w:val="24"/>
          <w:szCs w:val="24"/>
        </w:rPr>
        <w:tab/>
        <w:t xml:space="preserve">S=7.00mp </w:t>
      </w:r>
    </w:p>
    <w:p w:rsidR="001D3198" w:rsidRPr="00A05A13" w:rsidRDefault="001D3198" w:rsidP="00E00925">
      <w:pPr>
        <w:shd w:val="clear" w:color="auto" w:fill="FFFFFF"/>
        <w:tabs>
          <w:tab w:val="left" w:pos="922"/>
        </w:tabs>
        <w:spacing w:before="100" w:beforeAutospacing="1" w:after="100" w:afterAutospacing="1" w:line="240" w:lineRule="auto"/>
        <w:ind w:right="96"/>
        <w:contextualSpacing/>
        <w:jc w:val="both"/>
        <w:rPr>
          <w:rFonts w:ascii="Times New Roman" w:hAnsi="Times New Roman"/>
          <w:sz w:val="24"/>
          <w:szCs w:val="24"/>
        </w:rPr>
      </w:pPr>
      <w:r w:rsidRPr="00A05A13">
        <w:rPr>
          <w:rFonts w:ascii="Times New Roman" w:hAnsi="Times New Roman"/>
          <w:sz w:val="24"/>
          <w:szCs w:val="24"/>
        </w:rPr>
        <w:t>Magazie</w:t>
      </w:r>
      <w:r w:rsidRPr="00A05A13">
        <w:rPr>
          <w:rFonts w:ascii="Times New Roman" w:hAnsi="Times New Roman"/>
          <w:sz w:val="24"/>
          <w:szCs w:val="24"/>
        </w:rPr>
        <w:tab/>
        <w:t xml:space="preserve">S=12.25mp </w:t>
      </w:r>
    </w:p>
    <w:p w:rsidR="001D3198" w:rsidRPr="00A05A13" w:rsidRDefault="001D3198" w:rsidP="00E00925">
      <w:pPr>
        <w:shd w:val="clear" w:color="auto" w:fill="FFFFFF"/>
        <w:tabs>
          <w:tab w:val="left" w:pos="922"/>
        </w:tabs>
        <w:spacing w:before="100" w:beforeAutospacing="1" w:after="100" w:afterAutospacing="1" w:line="240" w:lineRule="auto"/>
        <w:ind w:right="96"/>
        <w:contextualSpacing/>
        <w:jc w:val="both"/>
        <w:rPr>
          <w:rFonts w:ascii="Times New Roman" w:hAnsi="Times New Roman"/>
          <w:sz w:val="24"/>
          <w:szCs w:val="24"/>
        </w:rPr>
      </w:pPr>
      <w:r w:rsidRPr="00A05A13">
        <w:rPr>
          <w:rFonts w:ascii="Times New Roman" w:hAnsi="Times New Roman"/>
          <w:sz w:val="24"/>
          <w:szCs w:val="24"/>
        </w:rPr>
        <w:t>Hol</w:t>
      </w:r>
      <w:r w:rsidRPr="00A05A13">
        <w:rPr>
          <w:rFonts w:ascii="Times New Roman" w:hAnsi="Times New Roman"/>
          <w:sz w:val="24"/>
          <w:szCs w:val="24"/>
        </w:rPr>
        <w:tab/>
        <w:t xml:space="preserve">S=7.80mp </w:t>
      </w:r>
    </w:p>
    <w:p w:rsidR="001D3198" w:rsidRPr="00A05A13" w:rsidRDefault="001D3198" w:rsidP="00E00925">
      <w:pPr>
        <w:shd w:val="clear" w:color="auto" w:fill="FFFFFF"/>
        <w:tabs>
          <w:tab w:val="left" w:pos="922"/>
        </w:tabs>
        <w:spacing w:before="100" w:beforeAutospacing="1" w:after="100" w:afterAutospacing="1" w:line="240" w:lineRule="auto"/>
        <w:ind w:right="96"/>
        <w:contextualSpacing/>
        <w:jc w:val="both"/>
        <w:rPr>
          <w:rFonts w:ascii="Times New Roman" w:hAnsi="Times New Roman"/>
          <w:sz w:val="24"/>
          <w:szCs w:val="24"/>
        </w:rPr>
      </w:pPr>
      <w:r w:rsidRPr="00A05A13">
        <w:rPr>
          <w:rFonts w:ascii="Times New Roman" w:hAnsi="Times New Roman"/>
          <w:sz w:val="24"/>
          <w:szCs w:val="24"/>
        </w:rPr>
        <w:t>LA SUBSOL</w:t>
      </w:r>
      <w:r w:rsidRPr="00A05A13">
        <w:rPr>
          <w:rFonts w:ascii="Times New Roman" w:hAnsi="Times New Roman"/>
          <w:sz w:val="24"/>
          <w:szCs w:val="24"/>
        </w:rPr>
        <w:tab/>
      </w:r>
    </w:p>
    <w:p w:rsidR="001D3198" w:rsidRPr="00A05A13" w:rsidRDefault="001D3198" w:rsidP="00E00925">
      <w:pPr>
        <w:shd w:val="clear" w:color="auto" w:fill="FFFFFF"/>
        <w:tabs>
          <w:tab w:val="left" w:pos="922"/>
        </w:tabs>
        <w:spacing w:before="100" w:beforeAutospacing="1" w:after="100" w:afterAutospacing="1" w:line="240" w:lineRule="auto"/>
        <w:ind w:right="96"/>
        <w:contextualSpacing/>
        <w:jc w:val="both"/>
        <w:rPr>
          <w:rFonts w:ascii="Times New Roman" w:hAnsi="Times New Roman"/>
          <w:sz w:val="24"/>
          <w:szCs w:val="24"/>
        </w:rPr>
      </w:pPr>
      <w:r w:rsidRPr="00A05A13">
        <w:rPr>
          <w:rFonts w:ascii="Times New Roman" w:hAnsi="Times New Roman"/>
          <w:sz w:val="24"/>
          <w:szCs w:val="24"/>
        </w:rPr>
        <w:t>Spatiu depozitare</w:t>
      </w:r>
      <w:r w:rsidRPr="00A05A13">
        <w:rPr>
          <w:rFonts w:ascii="Times New Roman" w:hAnsi="Times New Roman"/>
          <w:sz w:val="24"/>
          <w:szCs w:val="24"/>
        </w:rPr>
        <w:tab/>
        <w:t xml:space="preserve">S=40.00mp         </w:t>
      </w:r>
    </w:p>
    <w:p w:rsidR="00C908C8" w:rsidRPr="00A05A13" w:rsidRDefault="00CB0AB5" w:rsidP="00E00925">
      <w:pPr>
        <w:shd w:val="clear" w:color="auto" w:fill="FFFFFF"/>
        <w:tabs>
          <w:tab w:val="left" w:pos="922"/>
        </w:tabs>
        <w:spacing w:before="100" w:beforeAutospacing="1" w:after="100" w:afterAutospacing="1" w:line="240" w:lineRule="auto"/>
        <w:ind w:right="96"/>
        <w:contextualSpacing/>
        <w:jc w:val="both"/>
      </w:pPr>
      <w:r w:rsidRPr="00A05A13">
        <w:rPr>
          <w:rFonts w:ascii="Times New Roman" w:hAnsi="Times New Roman"/>
          <w:sz w:val="28"/>
          <w:szCs w:val="28"/>
          <w:lang w:val="ro-RO"/>
        </w:rPr>
        <w:t xml:space="preserve">b) justificarea necesităţii proiectului: </w:t>
      </w:r>
      <w:r w:rsidRPr="00A05A13">
        <w:rPr>
          <w:rFonts w:ascii="Times New Roman" w:hAnsi="Times New Roman"/>
          <w:sz w:val="24"/>
          <w:szCs w:val="24"/>
          <w:lang w:val="ro-RO"/>
        </w:rPr>
        <w:tab/>
      </w:r>
      <w:r w:rsidR="0055553D" w:rsidRPr="00A05A13">
        <w:rPr>
          <w:rFonts w:ascii="Times New Roman" w:hAnsi="Times New Roman"/>
          <w:sz w:val="24"/>
          <w:szCs w:val="24"/>
          <w:lang w:val="ro-RO"/>
        </w:rPr>
        <w:t xml:space="preserve">Noua propunere corelează potențialul economic și uman disponibil cu aspirațiile de ordin social și economic ale populației, ținându-se seama de necesitatea construirii de noi imobile particulare. </w:t>
      </w:r>
      <w:r w:rsidRPr="00A05A13">
        <w:rPr>
          <w:rFonts w:ascii="Times New Roman" w:hAnsi="Times New Roman"/>
          <w:sz w:val="24"/>
          <w:szCs w:val="24"/>
          <w:lang w:val="ro-RO"/>
        </w:rPr>
        <w:t>Utilitatea publica rezida din valorificarea terenului intr-o zona aflata care merita valorificata. Amplasarea constructiei se face in conformitate cu respectarea reglementarilor de urbanism.</w:t>
      </w:r>
    </w:p>
    <w:p w:rsidR="00C908C8" w:rsidRPr="00A05A13" w:rsidRDefault="00CB0AB5" w:rsidP="00E00925">
      <w:pPr>
        <w:shd w:val="clear" w:color="auto" w:fill="FFFFFF"/>
        <w:tabs>
          <w:tab w:val="left" w:pos="922"/>
        </w:tabs>
        <w:spacing w:before="100" w:beforeAutospacing="1" w:after="100" w:afterAutospacing="1" w:line="274" w:lineRule="exact"/>
        <w:ind w:right="96"/>
        <w:contextualSpacing/>
        <w:jc w:val="both"/>
      </w:pPr>
      <w:r w:rsidRPr="00A05A13">
        <w:rPr>
          <w:rFonts w:ascii="Times New Roman" w:hAnsi="Times New Roman"/>
          <w:sz w:val="28"/>
          <w:szCs w:val="28"/>
          <w:lang w:val="ro-RO"/>
        </w:rPr>
        <w:t xml:space="preserve">c) valoarea investiţiei: </w:t>
      </w:r>
      <w:r w:rsidR="0055553D" w:rsidRPr="00A05A13">
        <w:rPr>
          <w:rFonts w:ascii="Times New Roman" w:hAnsi="Times New Roman"/>
          <w:sz w:val="24"/>
          <w:szCs w:val="24"/>
          <w:lang w:val="ro-RO"/>
        </w:rPr>
        <w:t>214000.00 LEI – Fara TVA; 256800.00LEI – Cu TVA</w:t>
      </w:r>
      <w:r w:rsidRPr="00A05A13">
        <w:rPr>
          <w:rFonts w:ascii="Times New Roman" w:hAnsi="Times New Roman"/>
          <w:sz w:val="24"/>
          <w:szCs w:val="24"/>
          <w:lang w:val="ro-RO"/>
        </w:rPr>
        <w:t>.</w:t>
      </w:r>
    </w:p>
    <w:p w:rsidR="00C908C8" w:rsidRPr="00A05A13" w:rsidRDefault="00CB0AB5" w:rsidP="00E00925">
      <w:pPr>
        <w:shd w:val="clear" w:color="auto" w:fill="FFFFFF"/>
        <w:tabs>
          <w:tab w:val="left" w:pos="922"/>
        </w:tabs>
        <w:spacing w:before="100" w:beforeAutospacing="1" w:after="100" w:afterAutospacing="1" w:line="274" w:lineRule="exact"/>
        <w:ind w:right="96"/>
        <w:contextualSpacing/>
        <w:jc w:val="both"/>
      </w:pPr>
      <w:r w:rsidRPr="00A05A13">
        <w:rPr>
          <w:rFonts w:ascii="Times New Roman" w:hAnsi="Times New Roman"/>
          <w:sz w:val="28"/>
          <w:szCs w:val="28"/>
          <w:lang w:val="ro-RO"/>
        </w:rPr>
        <w:t xml:space="preserve">d) perioada de implementare propusă: </w:t>
      </w:r>
      <w:r w:rsidRPr="00A05A13">
        <w:rPr>
          <w:rFonts w:ascii="Times New Roman" w:hAnsi="Times New Roman"/>
          <w:sz w:val="24"/>
          <w:szCs w:val="24"/>
          <w:lang w:val="ro-RO"/>
        </w:rPr>
        <w:t xml:space="preserve">durata de executie este de </w:t>
      </w:r>
      <w:r w:rsidR="0055553D" w:rsidRPr="00A05A13">
        <w:rPr>
          <w:rFonts w:ascii="Times New Roman" w:hAnsi="Times New Roman"/>
          <w:sz w:val="24"/>
          <w:szCs w:val="24"/>
          <w:lang w:val="ro-RO"/>
        </w:rPr>
        <w:t>24</w:t>
      </w:r>
      <w:r w:rsidRPr="00A05A13">
        <w:rPr>
          <w:rFonts w:ascii="Times New Roman" w:hAnsi="Times New Roman"/>
          <w:sz w:val="24"/>
          <w:szCs w:val="24"/>
          <w:lang w:val="ro-RO"/>
        </w:rPr>
        <w:t xml:space="preserve"> luni</w:t>
      </w:r>
      <w:r w:rsidRPr="00A05A13">
        <w:rPr>
          <w:rFonts w:ascii="Times New Roman" w:hAnsi="Times New Roman"/>
          <w:sz w:val="28"/>
          <w:szCs w:val="28"/>
          <w:lang w:val="ro-RO"/>
        </w:rPr>
        <w:t>;</w:t>
      </w:r>
    </w:p>
    <w:p w:rsidR="00C908C8" w:rsidRPr="00A05A13" w:rsidRDefault="00CB0AB5" w:rsidP="00E00925">
      <w:pPr>
        <w:spacing w:before="100" w:beforeAutospacing="1" w:after="100" w:afterAutospacing="1" w:line="240" w:lineRule="auto"/>
        <w:contextualSpacing/>
        <w:jc w:val="both"/>
        <w:rPr>
          <w:rFonts w:ascii="Times New Roman" w:hAnsi="Times New Roman"/>
          <w:sz w:val="24"/>
          <w:szCs w:val="24"/>
          <w:lang w:val="ro-RO"/>
        </w:rPr>
      </w:pPr>
      <w:r w:rsidRPr="00A05A13">
        <w:rPr>
          <w:rFonts w:ascii="Times New Roman" w:hAnsi="Times New Roman"/>
          <w:sz w:val="28"/>
          <w:szCs w:val="28"/>
          <w:lang w:val="ro-RO"/>
        </w:rPr>
        <w:t xml:space="preserve">e) planşe reprezentând limitele amplasamentului proiectului, inclusiv orice suprafaţă de teren solicitată pentru a fi folosită temporar (planuri de situaţie şi amplasamente): </w:t>
      </w:r>
      <w:r w:rsidRPr="00A05A13">
        <w:rPr>
          <w:rFonts w:ascii="Times New Roman" w:hAnsi="Times New Roman"/>
          <w:sz w:val="24"/>
          <w:szCs w:val="24"/>
          <w:lang w:val="ro-RO"/>
        </w:rPr>
        <w:t>Planul de situatie si planul de incadrare in zona au fost depuse odata cu documentatia initiala de solicitare a acordului de mediu.</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1D140D" w:rsidRPr="00A05A13" w:rsidRDefault="001D140D" w:rsidP="00E00925">
      <w:pPr>
        <w:spacing w:before="100" w:beforeAutospacing="1" w:after="100" w:afterAutospacing="1" w:line="240" w:lineRule="auto"/>
        <w:ind w:firstLine="720"/>
        <w:contextualSpacing/>
        <w:jc w:val="both"/>
        <w:rPr>
          <w:rFonts w:ascii="Times New Roman" w:hAnsi="Times New Roman"/>
          <w:sz w:val="24"/>
          <w:szCs w:val="24"/>
          <w:lang w:val="ro-RO"/>
        </w:rPr>
      </w:pPr>
      <w:r w:rsidRPr="00A05A13">
        <w:rPr>
          <w:rFonts w:ascii="Times New Roman" w:hAnsi="Times New Roman"/>
          <w:sz w:val="24"/>
          <w:szCs w:val="24"/>
          <w:lang w:val="ro-RO"/>
        </w:rPr>
        <w:t>In prezent terenul este liber de orice tip de constructie.</w:t>
      </w:r>
    </w:p>
    <w:p w:rsidR="001D3198" w:rsidRPr="00A05A13" w:rsidRDefault="001D3198" w:rsidP="00E00925">
      <w:pPr>
        <w:spacing w:before="100" w:beforeAutospacing="1" w:after="100" w:afterAutospacing="1" w:line="240" w:lineRule="auto"/>
        <w:ind w:firstLine="720"/>
        <w:contextualSpacing/>
        <w:rPr>
          <w:rFonts w:ascii="Times New Roman" w:hAnsi="Times New Roman"/>
          <w:sz w:val="24"/>
          <w:szCs w:val="24"/>
        </w:rPr>
      </w:pPr>
      <w:r w:rsidRPr="00A05A13">
        <w:rPr>
          <w:rFonts w:ascii="Times New Roman" w:hAnsi="Times New Roman"/>
          <w:sz w:val="24"/>
          <w:szCs w:val="24"/>
        </w:rPr>
        <w:t xml:space="preserve">Terenul în suprafață de 60000.00 mp este amplasat în extravilanul loc. Murfatlar, Jud. Constanța, Tarla 28, Parcela A206/15, și are următoarele </w:t>
      </w:r>
      <w:r w:rsidRPr="00A05A13">
        <w:rPr>
          <w:rFonts w:ascii="Times New Roman" w:hAnsi="Times New Roman"/>
          <w:b/>
          <w:sz w:val="24"/>
          <w:szCs w:val="24"/>
        </w:rPr>
        <w:t>vecinătăți</w:t>
      </w:r>
      <w:r w:rsidRPr="00A05A13">
        <w:rPr>
          <w:rFonts w:ascii="Times New Roman" w:hAnsi="Times New Roman"/>
          <w:sz w:val="24"/>
          <w:szCs w:val="24"/>
        </w:rPr>
        <w:t>:</w:t>
      </w:r>
    </w:p>
    <w:p w:rsidR="001D3198" w:rsidRPr="00A05A13" w:rsidRDefault="001D3198" w:rsidP="00E00925">
      <w:pPr>
        <w:spacing w:before="100" w:beforeAutospacing="1" w:after="100" w:afterAutospacing="1" w:line="240" w:lineRule="auto"/>
        <w:contextualSpacing/>
        <w:rPr>
          <w:rFonts w:ascii="Times New Roman" w:hAnsi="Times New Roman"/>
          <w:sz w:val="24"/>
          <w:szCs w:val="24"/>
        </w:rPr>
      </w:pPr>
      <w:r w:rsidRPr="00A05A13">
        <w:rPr>
          <w:rFonts w:ascii="Times New Roman" w:hAnsi="Times New Roman"/>
          <w:sz w:val="24"/>
          <w:szCs w:val="24"/>
        </w:rPr>
        <w:t>Nord :</w:t>
      </w:r>
      <w:r w:rsidRPr="00A05A13">
        <w:rPr>
          <w:rFonts w:ascii="Times New Roman" w:hAnsi="Times New Roman"/>
          <w:sz w:val="24"/>
          <w:szCs w:val="24"/>
        </w:rPr>
        <w:tab/>
        <w:t>De 214</w:t>
      </w:r>
    </w:p>
    <w:p w:rsidR="001D3198" w:rsidRPr="00A05A13" w:rsidRDefault="001D3198" w:rsidP="00E00925">
      <w:pPr>
        <w:spacing w:before="100" w:beforeAutospacing="1" w:after="100" w:afterAutospacing="1" w:line="240" w:lineRule="auto"/>
        <w:contextualSpacing/>
        <w:rPr>
          <w:rFonts w:ascii="Times New Roman" w:hAnsi="Times New Roman"/>
          <w:sz w:val="24"/>
          <w:szCs w:val="24"/>
        </w:rPr>
      </w:pPr>
      <w:r w:rsidRPr="00A05A13">
        <w:rPr>
          <w:rFonts w:ascii="Times New Roman" w:hAnsi="Times New Roman"/>
          <w:sz w:val="24"/>
          <w:szCs w:val="24"/>
        </w:rPr>
        <w:t>Vest  :</w:t>
      </w:r>
      <w:r w:rsidRPr="00A05A13">
        <w:rPr>
          <w:rFonts w:ascii="Times New Roman" w:hAnsi="Times New Roman"/>
          <w:sz w:val="24"/>
          <w:szCs w:val="24"/>
        </w:rPr>
        <w:tab/>
        <w:t>A206/16, IE 104700</w:t>
      </w:r>
    </w:p>
    <w:p w:rsidR="001D3198" w:rsidRPr="00A05A13" w:rsidRDefault="001D3198" w:rsidP="00E00925">
      <w:pPr>
        <w:spacing w:before="100" w:beforeAutospacing="1" w:after="100" w:afterAutospacing="1" w:line="240" w:lineRule="auto"/>
        <w:contextualSpacing/>
        <w:rPr>
          <w:rFonts w:ascii="Times New Roman" w:hAnsi="Times New Roman"/>
          <w:sz w:val="24"/>
          <w:szCs w:val="24"/>
        </w:rPr>
      </w:pPr>
      <w:r w:rsidRPr="00A05A13">
        <w:rPr>
          <w:rFonts w:ascii="Times New Roman" w:hAnsi="Times New Roman"/>
          <w:sz w:val="24"/>
          <w:szCs w:val="24"/>
        </w:rPr>
        <w:t>Est    :</w:t>
      </w:r>
      <w:r w:rsidRPr="00A05A13">
        <w:rPr>
          <w:rFonts w:ascii="Times New Roman" w:hAnsi="Times New Roman"/>
          <w:sz w:val="24"/>
          <w:szCs w:val="24"/>
        </w:rPr>
        <w:tab/>
        <w:t>De 211</w:t>
      </w:r>
    </w:p>
    <w:p w:rsidR="001D3198" w:rsidRPr="00A05A13" w:rsidRDefault="001D3198" w:rsidP="00E00925">
      <w:pPr>
        <w:spacing w:before="100" w:beforeAutospacing="1" w:after="100" w:afterAutospacing="1" w:line="240" w:lineRule="auto"/>
        <w:contextualSpacing/>
        <w:rPr>
          <w:rFonts w:ascii="Times New Roman" w:hAnsi="Times New Roman"/>
          <w:sz w:val="24"/>
          <w:szCs w:val="24"/>
        </w:rPr>
      </w:pPr>
      <w:r w:rsidRPr="00A05A13">
        <w:rPr>
          <w:rFonts w:ascii="Times New Roman" w:hAnsi="Times New Roman"/>
          <w:sz w:val="24"/>
          <w:szCs w:val="24"/>
        </w:rPr>
        <w:t>Sud   :</w:t>
      </w:r>
      <w:r w:rsidRPr="00A05A13">
        <w:rPr>
          <w:rFonts w:ascii="Times New Roman" w:hAnsi="Times New Roman"/>
          <w:sz w:val="24"/>
          <w:szCs w:val="24"/>
        </w:rPr>
        <w:tab/>
        <w:t>De 205</w:t>
      </w:r>
    </w:p>
    <w:p w:rsidR="001D140D" w:rsidRPr="00A05A13" w:rsidRDefault="001D140D" w:rsidP="00E00925">
      <w:pPr>
        <w:spacing w:before="100" w:beforeAutospacing="1" w:after="100" w:afterAutospacing="1" w:line="240" w:lineRule="auto"/>
        <w:contextualSpacing/>
        <w:rPr>
          <w:rFonts w:ascii="Times New Roman" w:hAnsi="Times New Roman"/>
          <w:b/>
          <w:bCs/>
          <w:sz w:val="24"/>
          <w:szCs w:val="24"/>
        </w:rPr>
      </w:pPr>
      <w:r w:rsidRPr="00A05A13">
        <w:rPr>
          <w:rFonts w:ascii="Times New Roman" w:hAnsi="Times New Roman"/>
          <w:b/>
          <w:bCs/>
          <w:sz w:val="24"/>
          <w:szCs w:val="24"/>
        </w:rPr>
        <w:t xml:space="preserve">Relaţia cu construcţiile învecinate: </w:t>
      </w:r>
    </w:p>
    <w:p w:rsidR="001D140D" w:rsidRPr="00A05A13" w:rsidRDefault="00E00925" w:rsidP="00E00925">
      <w:pPr>
        <w:spacing w:before="100" w:beforeAutospacing="1" w:after="100" w:afterAutospacing="1" w:line="240" w:lineRule="auto"/>
        <w:ind w:firstLine="720"/>
        <w:contextualSpacing/>
        <w:jc w:val="both"/>
        <w:rPr>
          <w:rFonts w:ascii="Times New Roman" w:eastAsia="MS Mincho" w:hAnsi="Times New Roman"/>
          <w:sz w:val="24"/>
          <w:szCs w:val="24"/>
        </w:rPr>
      </w:pPr>
      <w:r w:rsidRPr="00A05A13">
        <w:rPr>
          <w:rFonts w:ascii="Times New Roman" w:eastAsia="MS Mincho" w:hAnsi="Times New Roman"/>
          <w:sz w:val="24"/>
          <w:szCs w:val="24"/>
        </w:rPr>
        <w:t>In vecinatate nu exista constructii. Clădirea respectă distanțele minime față de limitele de teren învecinate și este astfel orientată față de punctele cardinale încât să asigure o însorire corectă a spațiilor.</w:t>
      </w:r>
    </w:p>
    <w:p w:rsidR="003E39B2" w:rsidRPr="00A05A13" w:rsidRDefault="00CB0AB5" w:rsidP="00E00925">
      <w:pPr>
        <w:tabs>
          <w:tab w:val="left" w:pos="567"/>
        </w:tabs>
        <w:spacing w:before="100" w:beforeAutospacing="1" w:after="100" w:afterAutospacing="1" w:line="240" w:lineRule="auto"/>
        <w:contextualSpacing/>
        <w:jc w:val="both"/>
        <w:rPr>
          <w:rFonts w:ascii="Times New Roman" w:hAnsi="Times New Roman"/>
          <w:b/>
          <w:sz w:val="24"/>
          <w:szCs w:val="24"/>
          <w:lang w:val="ro-RO"/>
        </w:rPr>
      </w:pPr>
      <w:r w:rsidRPr="00A05A13">
        <w:rPr>
          <w:rFonts w:ascii="Times New Roman" w:hAnsi="Times New Roman"/>
          <w:sz w:val="28"/>
          <w:szCs w:val="28"/>
          <w:lang w:val="ro-RO"/>
        </w:rPr>
        <w:tab/>
      </w:r>
      <w:r w:rsidR="003E39B2" w:rsidRPr="00A05A13">
        <w:rPr>
          <w:rFonts w:ascii="Times New Roman" w:hAnsi="Times New Roman"/>
          <w:b/>
          <w:sz w:val="24"/>
          <w:szCs w:val="24"/>
          <w:lang w:val="ro-RO"/>
        </w:rPr>
        <w:t xml:space="preserve">Indicatori urbanistici: </w:t>
      </w:r>
    </w:p>
    <w:p w:rsidR="003E39B2" w:rsidRPr="00A05A13" w:rsidRDefault="003E39B2" w:rsidP="00E00925">
      <w:pPr>
        <w:tabs>
          <w:tab w:val="left" w:pos="567"/>
        </w:tabs>
        <w:spacing w:before="100" w:beforeAutospacing="1" w:after="100" w:afterAutospacing="1" w:line="240" w:lineRule="auto"/>
        <w:contextualSpacing/>
        <w:jc w:val="both"/>
        <w:rPr>
          <w:rFonts w:ascii="Times New Roman" w:hAnsi="Times New Roman"/>
          <w:sz w:val="24"/>
          <w:szCs w:val="24"/>
          <w:lang w:val="ro-RO"/>
        </w:rPr>
      </w:pPr>
      <w:r w:rsidRPr="00A05A13">
        <w:rPr>
          <w:rFonts w:ascii="Times New Roman" w:hAnsi="Times New Roman"/>
          <w:sz w:val="24"/>
          <w:szCs w:val="24"/>
          <w:lang w:val="ro-RO"/>
        </w:rPr>
        <w:t>Suprafața terenului:</w:t>
      </w:r>
      <w:r w:rsidRPr="00A05A13">
        <w:rPr>
          <w:rFonts w:ascii="Times New Roman" w:hAnsi="Times New Roman"/>
          <w:sz w:val="24"/>
          <w:szCs w:val="24"/>
          <w:lang w:val="ro-RO"/>
        </w:rPr>
        <w:tab/>
        <w:t>=60000.00mp</w:t>
      </w:r>
    </w:p>
    <w:p w:rsidR="003E39B2" w:rsidRPr="00A05A13" w:rsidRDefault="003E39B2" w:rsidP="00E00925">
      <w:pPr>
        <w:tabs>
          <w:tab w:val="left" w:pos="567"/>
        </w:tabs>
        <w:spacing w:before="100" w:beforeAutospacing="1" w:after="100" w:afterAutospacing="1" w:line="240" w:lineRule="auto"/>
        <w:contextualSpacing/>
        <w:jc w:val="both"/>
        <w:rPr>
          <w:rFonts w:ascii="Times New Roman" w:hAnsi="Times New Roman"/>
          <w:sz w:val="24"/>
          <w:szCs w:val="24"/>
          <w:lang w:val="ro-RO"/>
        </w:rPr>
      </w:pPr>
      <w:r w:rsidRPr="00A05A13">
        <w:rPr>
          <w:rFonts w:ascii="Times New Roman" w:hAnsi="Times New Roman"/>
          <w:sz w:val="24"/>
          <w:szCs w:val="24"/>
          <w:lang w:val="ro-RO"/>
        </w:rPr>
        <w:t xml:space="preserve">Suprafața construită </w:t>
      </w:r>
      <w:r w:rsidRPr="00A05A13">
        <w:rPr>
          <w:rFonts w:ascii="Times New Roman" w:hAnsi="Times New Roman"/>
          <w:b/>
          <w:sz w:val="24"/>
          <w:szCs w:val="24"/>
          <w:lang w:val="ro-RO"/>
        </w:rPr>
        <w:t>existentă</w:t>
      </w:r>
      <w:r w:rsidRPr="00A05A13">
        <w:rPr>
          <w:rFonts w:ascii="Times New Roman" w:hAnsi="Times New Roman"/>
          <w:sz w:val="24"/>
          <w:szCs w:val="24"/>
          <w:lang w:val="ro-RO"/>
        </w:rPr>
        <w:t>:</w:t>
      </w:r>
      <w:r w:rsidRPr="00A05A13">
        <w:rPr>
          <w:rFonts w:ascii="Times New Roman" w:hAnsi="Times New Roman"/>
          <w:sz w:val="24"/>
          <w:szCs w:val="24"/>
          <w:lang w:val="ro-RO"/>
        </w:rPr>
        <w:tab/>
        <w:t>=0.00mp</w:t>
      </w:r>
    </w:p>
    <w:p w:rsidR="003E39B2" w:rsidRPr="00A05A13" w:rsidRDefault="003E39B2" w:rsidP="00E00925">
      <w:pPr>
        <w:tabs>
          <w:tab w:val="left" w:pos="567"/>
        </w:tabs>
        <w:spacing w:before="100" w:beforeAutospacing="1" w:after="100" w:afterAutospacing="1" w:line="240" w:lineRule="auto"/>
        <w:contextualSpacing/>
        <w:jc w:val="both"/>
        <w:rPr>
          <w:rFonts w:ascii="Times New Roman" w:hAnsi="Times New Roman"/>
          <w:sz w:val="24"/>
          <w:szCs w:val="24"/>
          <w:lang w:val="ro-RO"/>
        </w:rPr>
      </w:pPr>
      <w:r w:rsidRPr="00A05A13">
        <w:rPr>
          <w:rFonts w:ascii="Times New Roman" w:hAnsi="Times New Roman"/>
          <w:sz w:val="24"/>
          <w:szCs w:val="24"/>
          <w:lang w:val="ro-RO"/>
        </w:rPr>
        <w:t>Suprafața desfășurată existentă:</w:t>
      </w:r>
      <w:r w:rsidRPr="00A05A13">
        <w:rPr>
          <w:rFonts w:ascii="Times New Roman" w:hAnsi="Times New Roman"/>
          <w:sz w:val="24"/>
          <w:szCs w:val="24"/>
          <w:lang w:val="ro-RO"/>
        </w:rPr>
        <w:tab/>
        <w:t>=0.00mp</w:t>
      </w:r>
    </w:p>
    <w:p w:rsidR="003E39B2" w:rsidRPr="00A05A13" w:rsidRDefault="003E39B2" w:rsidP="00E00925">
      <w:pPr>
        <w:tabs>
          <w:tab w:val="left" w:pos="567"/>
        </w:tabs>
        <w:spacing w:before="100" w:beforeAutospacing="1" w:after="100" w:afterAutospacing="1" w:line="240" w:lineRule="auto"/>
        <w:contextualSpacing/>
        <w:jc w:val="both"/>
        <w:rPr>
          <w:rFonts w:ascii="Times New Roman" w:hAnsi="Times New Roman"/>
          <w:sz w:val="24"/>
          <w:szCs w:val="24"/>
          <w:lang w:val="ro-RO"/>
        </w:rPr>
      </w:pPr>
      <w:r w:rsidRPr="00A05A13">
        <w:rPr>
          <w:rFonts w:ascii="Times New Roman" w:hAnsi="Times New Roman"/>
          <w:sz w:val="24"/>
          <w:szCs w:val="24"/>
          <w:lang w:val="ro-RO"/>
        </w:rPr>
        <w:t>Procentul de ocupare a terenului -existent   (POT):</w:t>
      </w:r>
      <w:r w:rsidRPr="00A05A13">
        <w:rPr>
          <w:rFonts w:ascii="Times New Roman" w:hAnsi="Times New Roman"/>
          <w:sz w:val="24"/>
          <w:szCs w:val="24"/>
          <w:lang w:val="ro-RO"/>
        </w:rPr>
        <w:tab/>
        <w:t>=0.00%</w:t>
      </w:r>
    </w:p>
    <w:p w:rsidR="003E39B2" w:rsidRPr="00A05A13" w:rsidRDefault="003E39B2" w:rsidP="00E00925">
      <w:pPr>
        <w:tabs>
          <w:tab w:val="left" w:pos="567"/>
        </w:tabs>
        <w:spacing w:before="100" w:beforeAutospacing="1" w:after="100" w:afterAutospacing="1" w:line="240" w:lineRule="auto"/>
        <w:contextualSpacing/>
        <w:jc w:val="both"/>
        <w:rPr>
          <w:rFonts w:ascii="Times New Roman" w:hAnsi="Times New Roman"/>
          <w:sz w:val="24"/>
          <w:szCs w:val="24"/>
          <w:lang w:val="ro-RO"/>
        </w:rPr>
      </w:pPr>
      <w:r w:rsidRPr="00A05A13">
        <w:rPr>
          <w:rFonts w:ascii="Times New Roman" w:hAnsi="Times New Roman"/>
          <w:sz w:val="24"/>
          <w:szCs w:val="24"/>
          <w:lang w:val="ro-RO"/>
        </w:rPr>
        <w:t xml:space="preserve">Coeficientul de utilizare a terenului-existent (CUT):      </w:t>
      </w:r>
      <w:r w:rsidRPr="00A05A13">
        <w:rPr>
          <w:rFonts w:ascii="Times New Roman" w:hAnsi="Times New Roman"/>
          <w:sz w:val="24"/>
          <w:szCs w:val="24"/>
          <w:lang w:val="ro-RO"/>
        </w:rPr>
        <w:tab/>
        <w:t>=0.00</w:t>
      </w:r>
    </w:p>
    <w:p w:rsidR="003E39B2" w:rsidRPr="00A05A13" w:rsidRDefault="003E39B2" w:rsidP="00E00925">
      <w:pPr>
        <w:tabs>
          <w:tab w:val="left" w:pos="567"/>
        </w:tabs>
        <w:spacing w:before="100" w:beforeAutospacing="1" w:after="100" w:afterAutospacing="1" w:line="240" w:lineRule="auto"/>
        <w:contextualSpacing/>
        <w:jc w:val="both"/>
        <w:rPr>
          <w:rFonts w:ascii="Times New Roman" w:hAnsi="Times New Roman"/>
          <w:sz w:val="24"/>
          <w:szCs w:val="24"/>
          <w:lang w:val="ro-RO"/>
        </w:rPr>
      </w:pPr>
    </w:p>
    <w:p w:rsidR="003E39B2" w:rsidRPr="00A05A13" w:rsidRDefault="003E39B2" w:rsidP="00E00925">
      <w:pPr>
        <w:tabs>
          <w:tab w:val="left" w:pos="567"/>
        </w:tabs>
        <w:spacing w:before="100" w:beforeAutospacing="1" w:after="100" w:afterAutospacing="1" w:line="240" w:lineRule="auto"/>
        <w:contextualSpacing/>
        <w:jc w:val="both"/>
        <w:rPr>
          <w:rFonts w:ascii="Times New Roman" w:hAnsi="Times New Roman"/>
          <w:sz w:val="24"/>
          <w:szCs w:val="24"/>
          <w:lang w:val="ro-RO"/>
        </w:rPr>
      </w:pPr>
      <w:r w:rsidRPr="00A05A13">
        <w:rPr>
          <w:rFonts w:ascii="Times New Roman" w:hAnsi="Times New Roman"/>
          <w:sz w:val="24"/>
          <w:szCs w:val="24"/>
          <w:lang w:val="ro-RO"/>
        </w:rPr>
        <w:t xml:space="preserve">Suprafața construită </w:t>
      </w:r>
      <w:r w:rsidRPr="00A05A13">
        <w:rPr>
          <w:rFonts w:ascii="Times New Roman" w:hAnsi="Times New Roman"/>
          <w:b/>
          <w:sz w:val="24"/>
          <w:szCs w:val="24"/>
          <w:lang w:val="ro-RO"/>
        </w:rPr>
        <w:t>propusă</w:t>
      </w:r>
      <w:r w:rsidRPr="00A05A13">
        <w:rPr>
          <w:rFonts w:ascii="Times New Roman" w:hAnsi="Times New Roman"/>
          <w:sz w:val="24"/>
          <w:szCs w:val="24"/>
          <w:lang w:val="ro-RO"/>
        </w:rPr>
        <w:t xml:space="preserve">:      </w:t>
      </w:r>
      <w:r w:rsidRPr="00A05A13">
        <w:rPr>
          <w:rFonts w:ascii="Times New Roman" w:hAnsi="Times New Roman"/>
          <w:sz w:val="24"/>
          <w:szCs w:val="24"/>
          <w:lang w:val="ro-RO"/>
        </w:rPr>
        <w:tab/>
        <w:t>=240.00mp</w:t>
      </w:r>
    </w:p>
    <w:p w:rsidR="003E39B2" w:rsidRPr="00A05A13" w:rsidRDefault="003E39B2" w:rsidP="00E00925">
      <w:pPr>
        <w:tabs>
          <w:tab w:val="left" w:pos="567"/>
        </w:tabs>
        <w:spacing w:before="100" w:beforeAutospacing="1" w:after="100" w:afterAutospacing="1" w:line="240" w:lineRule="auto"/>
        <w:contextualSpacing/>
        <w:jc w:val="both"/>
        <w:rPr>
          <w:rFonts w:ascii="Times New Roman" w:hAnsi="Times New Roman"/>
          <w:sz w:val="24"/>
          <w:szCs w:val="24"/>
          <w:lang w:val="ro-RO"/>
        </w:rPr>
      </w:pPr>
      <w:r w:rsidRPr="00A05A13">
        <w:rPr>
          <w:rFonts w:ascii="Times New Roman" w:hAnsi="Times New Roman"/>
          <w:sz w:val="24"/>
          <w:szCs w:val="24"/>
          <w:lang w:val="ro-RO"/>
        </w:rPr>
        <w:t xml:space="preserve">Suprafața desfășurată propusă:                                     </w:t>
      </w:r>
      <w:r w:rsidRPr="00A05A13">
        <w:rPr>
          <w:rFonts w:ascii="Times New Roman" w:hAnsi="Times New Roman"/>
          <w:sz w:val="24"/>
          <w:szCs w:val="24"/>
          <w:lang w:val="ro-RO"/>
        </w:rPr>
        <w:tab/>
        <w:t>=280.00mp</w:t>
      </w:r>
    </w:p>
    <w:p w:rsidR="003E39B2" w:rsidRPr="00A05A13" w:rsidRDefault="003E39B2" w:rsidP="00E00925">
      <w:pPr>
        <w:tabs>
          <w:tab w:val="left" w:pos="567"/>
        </w:tabs>
        <w:spacing w:before="100" w:beforeAutospacing="1" w:after="100" w:afterAutospacing="1" w:line="240" w:lineRule="auto"/>
        <w:contextualSpacing/>
        <w:jc w:val="both"/>
        <w:rPr>
          <w:rFonts w:ascii="Times New Roman" w:hAnsi="Times New Roman"/>
          <w:sz w:val="24"/>
          <w:szCs w:val="24"/>
          <w:lang w:val="ro-RO"/>
        </w:rPr>
      </w:pPr>
      <w:r w:rsidRPr="00A05A13">
        <w:rPr>
          <w:rFonts w:ascii="Times New Roman" w:hAnsi="Times New Roman"/>
          <w:sz w:val="24"/>
          <w:szCs w:val="24"/>
          <w:lang w:val="ro-RO"/>
        </w:rPr>
        <w:t xml:space="preserve">Procentul de ocupare al terenului -propus   (POT):       </w:t>
      </w:r>
      <w:r w:rsidRPr="00A05A13">
        <w:rPr>
          <w:rFonts w:ascii="Times New Roman" w:hAnsi="Times New Roman"/>
          <w:sz w:val="24"/>
          <w:szCs w:val="24"/>
          <w:lang w:val="ro-RO"/>
        </w:rPr>
        <w:tab/>
        <w:t xml:space="preserve">=0.40% </w:t>
      </w:r>
    </w:p>
    <w:p w:rsidR="003E39B2" w:rsidRPr="00A05A13" w:rsidRDefault="003E39B2" w:rsidP="00E00925">
      <w:pPr>
        <w:tabs>
          <w:tab w:val="left" w:pos="567"/>
        </w:tabs>
        <w:spacing w:before="100" w:beforeAutospacing="1" w:after="100" w:afterAutospacing="1" w:line="240" w:lineRule="auto"/>
        <w:contextualSpacing/>
        <w:jc w:val="both"/>
        <w:rPr>
          <w:rFonts w:ascii="Times New Roman" w:hAnsi="Times New Roman"/>
          <w:sz w:val="24"/>
          <w:szCs w:val="24"/>
          <w:lang w:val="ro-RO"/>
        </w:rPr>
      </w:pPr>
      <w:r w:rsidRPr="00A05A13">
        <w:rPr>
          <w:rFonts w:ascii="Times New Roman" w:hAnsi="Times New Roman"/>
          <w:sz w:val="24"/>
          <w:szCs w:val="24"/>
          <w:lang w:val="ro-RO"/>
        </w:rPr>
        <w:t xml:space="preserve">Coeficientul de utilizare a terenului-propus (CUT):     </w:t>
      </w:r>
      <w:r w:rsidRPr="00A05A13">
        <w:rPr>
          <w:rFonts w:ascii="Times New Roman" w:hAnsi="Times New Roman"/>
          <w:sz w:val="24"/>
          <w:szCs w:val="24"/>
          <w:lang w:val="ro-RO"/>
        </w:rPr>
        <w:tab/>
        <w:t>=0.005</w:t>
      </w:r>
    </w:p>
    <w:p w:rsidR="003E39B2" w:rsidRPr="00A05A13" w:rsidRDefault="003E39B2" w:rsidP="00E00925">
      <w:pPr>
        <w:tabs>
          <w:tab w:val="left" w:pos="567"/>
        </w:tabs>
        <w:spacing w:before="100" w:beforeAutospacing="1" w:after="100" w:afterAutospacing="1" w:line="240" w:lineRule="auto"/>
        <w:contextualSpacing/>
        <w:jc w:val="both"/>
        <w:rPr>
          <w:rFonts w:ascii="Times New Roman" w:hAnsi="Times New Roman"/>
          <w:sz w:val="24"/>
          <w:szCs w:val="24"/>
          <w:lang w:val="ro-RO"/>
        </w:rPr>
      </w:pPr>
      <w:r w:rsidRPr="00A05A13">
        <w:rPr>
          <w:rFonts w:ascii="Times New Roman" w:hAnsi="Times New Roman"/>
          <w:sz w:val="24"/>
          <w:szCs w:val="24"/>
          <w:lang w:val="ro-RO"/>
        </w:rPr>
        <w:lastRenderedPageBreak/>
        <w:t>Suprafața pietonală pavată:</w:t>
      </w:r>
      <w:r w:rsidRPr="00A05A13">
        <w:rPr>
          <w:rFonts w:ascii="Times New Roman" w:hAnsi="Times New Roman"/>
          <w:sz w:val="24"/>
          <w:szCs w:val="24"/>
          <w:lang w:val="ro-RO"/>
        </w:rPr>
        <w:tab/>
        <w:t>=180.00mp</w:t>
      </w:r>
    </w:p>
    <w:p w:rsidR="001D140D" w:rsidRPr="00A05A13" w:rsidRDefault="003E39B2" w:rsidP="00E00925">
      <w:pPr>
        <w:tabs>
          <w:tab w:val="left" w:pos="567"/>
        </w:tabs>
        <w:spacing w:before="100" w:beforeAutospacing="1" w:after="100" w:afterAutospacing="1" w:line="240" w:lineRule="auto"/>
        <w:contextualSpacing/>
        <w:jc w:val="both"/>
        <w:rPr>
          <w:rFonts w:ascii="Times New Roman" w:hAnsi="Times New Roman"/>
          <w:sz w:val="24"/>
          <w:szCs w:val="24"/>
          <w:lang w:val="ro-RO"/>
        </w:rPr>
      </w:pPr>
      <w:r w:rsidRPr="00A05A13">
        <w:rPr>
          <w:rFonts w:ascii="Times New Roman" w:hAnsi="Times New Roman"/>
          <w:sz w:val="24"/>
          <w:szCs w:val="24"/>
          <w:lang w:val="ro-RO"/>
        </w:rPr>
        <w:t xml:space="preserve">Suprafață teren arabil:            </w:t>
      </w:r>
      <w:r w:rsidRPr="00A05A13">
        <w:rPr>
          <w:rFonts w:ascii="Times New Roman" w:hAnsi="Times New Roman"/>
          <w:sz w:val="24"/>
          <w:szCs w:val="24"/>
          <w:lang w:val="ro-RO"/>
        </w:rPr>
        <w:tab/>
        <w:t>=58775.10mp =97.95% din suprafața terenului</w:t>
      </w:r>
    </w:p>
    <w:p w:rsidR="001D140D" w:rsidRPr="00A05A13" w:rsidRDefault="001D140D" w:rsidP="00E00925">
      <w:pPr>
        <w:spacing w:before="100" w:beforeAutospacing="1" w:after="100" w:afterAutospacing="1"/>
        <w:contextualSpacing/>
        <w:rPr>
          <w:rFonts w:ascii="Arial" w:hAnsi="Arial" w:cs="Arial"/>
          <w:sz w:val="19"/>
          <w:szCs w:val="19"/>
        </w:rPr>
      </w:pPr>
    </w:p>
    <w:p w:rsidR="00C908C8" w:rsidRPr="00A05A13" w:rsidRDefault="00C908C8" w:rsidP="00E00925">
      <w:pPr>
        <w:spacing w:before="100" w:beforeAutospacing="1" w:after="100" w:afterAutospacing="1" w:line="240" w:lineRule="auto"/>
        <w:contextualSpacing/>
        <w:jc w:val="both"/>
        <w:rPr>
          <w:rFonts w:ascii="Times New Roman" w:hAnsi="Times New Roman"/>
          <w:sz w:val="28"/>
          <w:szCs w:val="28"/>
          <w:lang w:val="de-DE"/>
        </w:rPr>
      </w:pP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de-DE"/>
        </w:rPr>
        <w:t>Se prezintă elementele specifice caracteristice proiectului propus:</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de-DE"/>
        </w:rPr>
        <w:t>- profilul şi capacităţile de producţie:</w:t>
      </w:r>
      <w:r w:rsidRPr="00A05A13">
        <w:rPr>
          <w:rFonts w:ascii="Times New Roman" w:hAnsi="Times New Roman"/>
          <w:sz w:val="28"/>
          <w:szCs w:val="28"/>
          <w:lang w:val="ro-RO"/>
        </w:rPr>
        <w:t xml:space="preserve"> </w:t>
      </w:r>
      <w:r w:rsidR="00E00925" w:rsidRPr="00A05A13">
        <w:rPr>
          <w:rFonts w:ascii="Times New Roman" w:hAnsi="Times New Roman"/>
          <w:sz w:val="24"/>
          <w:szCs w:val="24"/>
          <w:lang w:val="de-DE"/>
        </w:rPr>
        <w:t>nu este cazul</w:t>
      </w:r>
      <w:r w:rsidRPr="00A05A13">
        <w:rPr>
          <w:rFonts w:ascii="Times New Roman" w:hAnsi="Times New Roman"/>
          <w:sz w:val="24"/>
          <w:szCs w:val="24"/>
          <w:lang w:val="de-DE"/>
        </w:rPr>
        <w:t xml:space="preserve">. </w:t>
      </w:r>
    </w:p>
    <w:p w:rsidR="00C908C8" w:rsidRPr="00A05A13" w:rsidRDefault="00CB0AB5" w:rsidP="00E00925">
      <w:pPr>
        <w:tabs>
          <w:tab w:val="left" w:pos="567"/>
        </w:tabs>
        <w:spacing w:before="100" w:beforeAutospacing="1" w:after="100" w:afterAutospacing="1" w:line="240" w:lineRule="auto"/>
        <w:contextualSpacing/>
        <w:jc w:val="both"/>
      </w:pPr>
      <w:r w:rsidRPr="00A05A13">
        <w:rPr>
          <w:rFonts w:ascii="Times New Roman" w:hAnsi="Times New Roman"/>
          <w:sz w:val="28"/>
          <w:szCs w:val="28"/>
          <w:lang w:val="de-DE"/>
        </w:rPr>
        <w:t xml:space="preserve"> </w:t>
      </w:r>
      <w:r w:rsidRPr="00A05A13">
        <w:rPr>
          <w:rFonts w:ascii="Times New Roman" w:hAnsi="Times New Roman"/>
          <w:sz w:val="28"/>
          <w:szCs w:val="28"/>
          <w:lang w:val="pt-BR"/>
        </w:rPr>
        <w:t xml:space="preserve">- descrierea instalaţiei şi a fluxurilor tehnologice existente pe amplasament (după caz): </w:t>
      </w:r>
      <w:r w:rsidRPr="00A05A13">
        <w:rPr>
          <w:rFonts w:ascii="Times New Roman" w:hAnsi="Times New Roman"/>
          <w:sz w:val="24"/>
          <w:szCs w:val="24"/>
          <w:lang w:val="pt-BR"/>
        </w:rPr>
        <w:t>nu este cazul.</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ro-RO"/>
        </w:rPr>
        <w:t xml:space="preserve"> - descrierea proceselor de producţie ale proiectului propus, în funcţie de specificul investiţiei, produse şi subproduse obţinute, mărimea, capacitatea: </w:t>
      </w:r>
      <w:r w:rsidRPr="00A05A13">
        <w:rPr>
          <w:rFonts w:ascii="Times New Roman" w:hAnsi="Times New Roman"/>
          <w:sz w:val="24"/>
          <w:szCs w:val="24"/>
          <w:lang w:val="ro-RO"/>
        </w:rPr>
        <w:t>nu se vor desfasura activitati de productie</w:t>
      </w:r>
      <w:r w:rsidRPr="00A05A13">
        <w:rPr>
          <w:rFonts w:ascii="Times New Roman" w:hAnsi="Times New Roman"/>
          <w:sz w:val="28"/>
          <w:szCs w:val="28"/>
          <w:lang w:val="ro-RO"/>
        </w:rPr>
        <w:t>;</w:t>
      </w:r>
    </w:p>
    <w:p w:rsidR="00C908C8" w:rsidRPr="00A05A13" w:rsidRDefault="00CB0AB5" w:rsidP="00E00925">
      <w:pPr>
        <w:tabs>
          <w:tab w:val="left" w:pos="720"/>
        </w:tabs>
        <w:spacing w:before="100" w:beforeAutospacing="1" w:after="100" w:afterAutospacing="1" w:line="240" w:lineRule="auto"/>
        <w:contextualSpacing/>
        <w:jc w:val="both"/>
      </w:pPr>
      <w:r w:rsidRPr="00A05A13">
        <w:rPr>
          <w:rFonts w:ascii="Times New Roman" w:hAnsi="Times New Roman"/>
          <w:sz w:val="28"/>
          <w:szCs w:val="28"/>
          <w:lang w:val="ro-RO"/>
        </w:rPr>
        <w:t xml:space="preserve">- materiile prime, energia şi combustibilii utilizaţi, cu modul de asigurare a acestora: </w:t>
      </w:r>
      <w:r w:rsidRPr="00A05A13">
        <w:rPr>
          <w:rFonts w:ascii="Times New Roman" w:hAnsi="Times New Roman"/>
          <w:sz w:val="24"/>
          <w:szCs w:val="24"/>
          <w:lang w:val="ro-RO"/>
        </w:rPr>
        <w:t xml:space="preserve">Materiile prime şi materialele vor fi procurate de la firme specializate şi vor fi aduse pe amplasament cu autovehicule corespunzătoare. </w:t>
      </w:r>
    </w:p>
    <w:p w:rsidR="00C908C8" w:rsidRPr="00A05A13" w:rsidRDefault="00CB0AB5" w:rsidP="00E00925">
      <w:pPr>
        <w:pStyle w:val="Default"/>
        <w:spacing w:before="100" w:beforeAutospacing="1" w:after="100" w:afterAutospacing="1"/>
        <w:ind w:firstLine="720"/>
        <w:contextualSpacing/>
        <w:jc w:val="both"/>
        <w:rPr>
          <w:color w:val="auto"/>
        </w:rPr>
      </w:pPr>
      <w:r w:rsidRPr="00A05A13">
        <w:rPr>
          <w:color w:val="auto"/>
          <w:lang w:val="ro-RO"/>
        </w:rPr>
        <w:t>Pentru autovehiculele şi utilajele specializate necesare desfăşurării lucrărilor de construcţie, alimentarea cu carburanţi se va face de la o staţie de distribuţie autorizată, din afara amplasamentului.</w:t>
      </w:r>
    </w:p>
    <w:p w:rsidR="00E00925" w:rsidRPr="00A05A13" w:rsidRDefault="00CB0AB5" w:rsidP="00E00925">
      <w:pPr>
        <w:spacing w:before="100" w:beforeAutospacing="1" w:after="100" w:afterAutospacing="1" w:line="240" w:lineRule="auto"/>
        <w:contextualSpacing/>
        <w:jc w:val="both"/>
        <w:rPr>
          <w:rFonts w:ascii="Times New Roman" w:hAnsi="Times New Roman"/>
          <w:sz w:val="24"/>
          <w:szCs w:val="24"/>
          <w:lang w:val="pt-BR"/>
        </w:rPr>
      </w:pPr>
      <w:r w:rsidRPr="00A05A13">
        <w:rPr>
          <w:rFonts w:ascii="Times New Roman" w:hAnsi="Times New Roman"/>
          <w:sz w:val="28"/>
          <w:szCs w:val="28"/>
          <w:lang w:val="ro-RO"/>
        </w:rPr>
        <w:t xml:space="preserve">- racordarea la reţelele utilitare existente în zonă: </w:t>
      </w:r>
      <w:r w:rsidRPr="00A05A13">
        <w:rPr>
          <w:rFonts w:ascii="Times New Roman" w:hAnsi="Times New Roman"/>
          <w:sz w:val="24"/>
          <w:szCs w:val="24"/>
          <w:lang w:val="pt-BR"/>
        </w:rPr>
        <w:t>Modul de asigurare a utilităţilor:</w:t>
      </w:r>
    </w:p>
    <w:p w:rsidR="00E00925" w:rsidRPr="00A05A13" w:rsidRDefault="00E00925" w:rsidP="00E00925">
      <w:pPr>
        <w:spacing w:before="100" w:beforeAutospacing="1" w:after="100" w:afterAutospacing="1" w:line="240" w:lineRule="auto"/>
        <w:contextualSpacing/>
        <w:jc w:val="both"/>
        <w:rPr>
          <w:rFonts w:ascii="Times New Roman" w:hAnsi="Times New Roman"/>
          <w:sz w:val="24"/>
          <w:szCs w:val="24"/>
          <w:lang w:val="pt-BR"/>
        </w:rPr>
      </w:pPr>
      <w:r w:rsidRPr="00A05A13">
        <w:rPr>
          <w:rFonts w:ascii="Times New Roman" w:hAnsi="Times New Roman"/>
          <w:sz w:val="24"/>
          <w:szCs w:val="24"/>
          <w:lang w:val="pt-BR"/>
        </w:rPr>
        <w:t xml:space="preserve">Alimentarea cu apa </w:t>
      </w:r>
      <w:r w:rsidR="00092E3B" w:rsidRPr="00A05A13">
        <w:rPr>
          <w:rFonts w:ascii="Times New Roman" w:hAnsi="Times New Roman"/>
          <w:sz w:val="24"/>
          <w:szCs w:val="24"/>
          <w:lang w:val="pt-BR"/>
        </w:rPr>
        <w:t xml:space="preserve">pentru uz menajer </w:t>
      </w:r>
      <w:r w:rsidR="00CB0AB5" w:rsidRPr="00A05A13">
        <w:rPr>
          <w:rFonts w:ascii="Times New Roman" w:hAnsi="Times New Roman"/>
          <w:sz w:val="24"/>
          <w:szCs w:val="24"/>
          <w:lang w:val="pt-BR"/>
        </w:rPr>
        <w:t xml:space="preserve">se va face </w:t>
      </w:r>
      <w:r w:rsidRPr="00A05A13">
        <w:rPr>
          <w:rFonts w:ascii="Times New Roman" w:hAnsi="Times New Roman"/>
          <w:sz w:val="24"/>
          <w:szCs w:val="24"/>
          <w:lang w:val="ro-RO"/>
        </w:rPr>
        <w:t>prin sistem propriu</w:t>
      </w:r>
      <w:r w:rsidR="00AA6921" w:rsidRPr="00A05A13">
        <w:rPr>
          <w:rFonts w:ascii="Times New Roman" w:hAnsi="Times New Roman"/>
          <w:sz w:val="24"/>
          <w:szCs w:val="24"/>
          <w:lang w:val="ro-RO"/>
        </w:rPr>
        <w:t>.</w:t>
      </w:r>
    </w:p>
    <w:p w:rsidR="00350EDE" w:rsidRPr="00A05A13" w:rsidRDefault="00350EDE" w:rsidP="00350EDE">
      <w:pPr>
        <w:spacing w:before="100" w:beforeAutospacing="1" w:after="100" w:afterAutospacing="1" w:line="240" w:lineRule="auto"/>
        <w:contextualSpacing/>
        <w:jc w:val="both"/>
        <w:rPr>
          <w:rFonts w:ascii="Times New Roman" w:hAnsi="Times New Roman"/>
          <w:sz w:val="24"/>
          <w:szCs w:val="24"/>
          <w:lang w:val="pt-BR"/>
        </w:rPr>
      </w:pPr>
      <w:r w:rsidRPr="00A05A13">
        <w:rPr>
          <w:rFonts w:ascii="Times New Roman" w:hAnsi="Times New Roman"/>
          <w:sz w:val="24"/>
          <w:szCs w:val="24"/>
          <w:highlight w:val="green"/>
          <w:lang w:val="pt-BR"/>
        </w:rPr>
        <w:t xml:space="preserve">Alimentarea cu apa menajera se va realiza, prin colectarea apelor pluviale in recipiente colectoare. Apa </w:t>
      </w:r>
      <w:r w:rsidR="0017595A" w:rsidRPr="00A05A13">
        <w:rPr>
          <w:rFonts w:ascii="Times New Roman" w:hAnsi="Times New Roman"/>
          <w:sz w:val="24"/>
          <w:szCs w:val="24"/>
          <w:highlight w:val="green"/>
          <w:lang w:val="pt-BR"/>
        </w:rPr>
        <w:t>pluviala</w:t>
      </w:r>
      <w:r w:rsidRPr="00A05A13">
        <w:rPr>
          <w:rFonts w:ascii="Times New Roman" w:hAnsi="Times New Roman"/>
          <w:sz w:val="24"/>
          <w:szCs w:val="24"/>
          <w:highlight w:val="green"/>
          <w:lang w:val="pt-BR"/>
        </w:rPr>
        <w:t xml:space="preserve"> va fi sursa cea mai usor accesibila, chiar daca debitul prezinta variatii sezoniere.</w:t>
      </w:r>
    </w:p>
    <w:p w:rsidR="00350EDE" w:rsidRPr="00A05A13" w:rsidRDefault="00350EDE" w:rsidP="00350EDE">
      <w:pPr>
        <w:spacing w:before="100" w:beforeAutospacing="1" w:after="100" w:afterAutospacing="1" w:line="240" w:lineRule="auto"/>
        <w:contextualSpacing/>
        <w:jc w:val="both"/>
        <w:rPr>
          <w:rFonts w:ascii="Times New Roman" w:hAnsi="Times New Roman"/>
          <w:sz w:val="24"/>
          <w:szCs w:val="24"/>
          <w:lang w:val="pt-BR"/>
        </w:rPr>
      </w:pPr>
      <w:r w:rsidRPr="00A05A13">
        <w:rPr>
          <w:rFonts w:ascii="Times New Roman" w:hAnsi="Times New Roman"/>
          <w:sz w:val="24"/>
          <w:szCs w:val="24"/>
          <w:lang w:val="pt-BR"/>
        </w:rPr>
        <w:t>Asigurarea apei potabile va fi realizata prin achizitionarea ei de la firme autorizate.</w:t>
      </w:r>
    </w:p>
    <w:p w:rsidR="00E00925" w:rsidRPr="00A05A13" w:rsidRDefault="00CB0AB5" w:rsidP="00E00925">
      <w:pPr>
        <w:spacing w:before="100" w:beforeAutospacing="1" w:after="100" w:afterAutospacing="1" w:line="240" w:lineRule="auto"/>
        <w:contextualSpacing/>
        <w:jc w:val="both"/>
        <w:rPr>
          <w:rFonts w:ascii="Times New Roman" w:hAnsi="Times New Roman"/>
          <w:lang w:val="pt-BR"/>
        </w:rPr>
      </w:pPr>
      <w:r w:rsidRPr="00A05A13">
        <w:rPr>
          <w:rFonts w:ascii="Times New Roman" w:hAnsi="Times New Roman"/>
          <w:lang w:val="pt-BR"/>
        </w:rPr>
        <w:t xml:space="preserve">Evacuarea apelor uzate menajere se face in </w:t>
      </w:r>
      <w:r w:rsidR="00E00925" w:rsidRPr="00A05A13">
        <w:rPr>
          <w:rFonts w:ascii="Times New Roman" w:hAnsi="Times New Roman"/>
          <w:lang w:val="pt-BR"/>
        </w:rPr>
        <w:t>bazin vidanjabil</w:t>
      </w:r>
      <w:r w:rsidRPr="00A05A13">
        <w:rPr>
          <w:rFonts w:ascii="Times New Roman" w:hAnsi="Times New Roman"/>
          <w:lang w:val="pt-BR"/>
        </w:rPr>
        <w:t xml:space="preserve">. </w:t>
      </w:r>
    </w:p>
    <w:p w:rsidR="00E00925" w:rsidRPr="00A05A13" w:rsidRDefault="00CB0AB5" w:rsidP="00E00925">
      <w:pPr>
        <w:spacing w:before="100" w:beforeAutospacing="1" w:after="100" w:afterAutospacing="1" w:line="240" w:lineRule="auto"/>
        <w:contextualSpacing/>
        <w:jc w:val="both"/>
        <w:rPr>
          <w:rFonts w:ascii="Times New Roman" w:hAnsi="Times New Roman"/>
          <w:sz w:val="24"/>
          <w:szCs w:val="24"/>
          <w:lang w:val="ro-RO"/>
        </w:rPr>
      </w:pPr>
      <w:r w:rsidRPr="00A05A13">
        <w:rPr>
          <w:rFonts w:ascii="Times New Roman" w:hAnsi="Times New Roman"/>
          <w:sz w:val="24"/>
          <w:szCs w:val="24"/>
          <w:lang w:val="ro-RO"/>
        </w:rPr>
        <w:t>Alime</w:t>
      </w:r>
      <w:r w:rsidR="00310155" w:rsidRPr="00A05A13">
        <w:rPr>
          <w:rFonts w:ascii="Times New Roman" w:hAnsi="Times New Roman"/>
          <w:sz w:val="24"/>
          <w:szCs w:val="24"/>
          <w:lang w:val="ro-RO"/>
        </w:rPr>
        <w:t>n</w:t>
      </w:r>
      <w:r w:rsidRPr="00A05A13">
        <w:rPr>
          <w:rFonts w:ascii="Times New Roman" w:hAnsi="Times New Roman"/>
          <w:sz w:val="24"/>
          <w:szCs w:val="24"/>
          <w:lang w:val="ro-RO"/>
        </w:rPr>
        <w:t>tarea cu energie electrica  se face de la reteaua existenta in zona</w:t>
      </w:r>
      <w:r w:rsidR="008A74DB" w:rsidRPr="00A05A13">
        <w:rPr>
          <w:rFonts w:ascii="Times New Roman" w:hAnsi="Times New Roman"/>
          <w:sz w:val="24"/>
          <w:szCs w:val="24"/>
          <w:lang w:val="ro-RO"/>
        </w:rPr>
        <w:t>, conform solutiei furnizorului</w:t>
      </w:r>
      <w:r w:rsidRPr="00A05A13">
        <w:rPr>
          <w:rFonts w:ascii="Times New Roman" w:hAnsi="Times New Roman"/>
          <w:sz w:val="24"/>
          <w:szCs w:val="24"/>
          <w:lang w:val="ro-RO"/>
        </w:rPr>
        <w:t>.</w:t>
      </w:r>
    </w:p>
    <w:p w:rsidR="00C908C8" w:rsidRPr="00A05A13" w:rsidRDefault="00CB0AB5" w:rsidP="00E00925">
      <w:pPr>
        <w:spacing w:before="100" w:beforeAutospacing="1" w:after="100" w:afterAutospacing="1" w:line="240" w:lineRule="auto"/>
        <w:contextualSpacing/>
        <w:jc w:val="both"/>
        <w:rPr>
          <w:rFonts w:ascii="Times New Roman" w:hAnsi="Times New Roman"/>
        </w:rPr>
      </w:pPr>
      <w:r w:rsidRPr="00A05A13">
        <w:rPr>
          <w:rFonts w:ascii="Times New Roman" w:hAnsi="Times New Roman"/>
          <w:sz w:val="24"/>
          <w:szCs w:val="24"/>
          <w:lang w:val="ro-RO"/>
        </w:rPr>
        <w:t xml:space="preserve">Asigurarea energiei termice </w:t>
      </w:r>
      <w:r w:rsidR="00E00925" w:rsidRPr="00A05A13">
        <w:rPr>
          <w:rFonts w:ascii="Times New Roman" w:hAnsi="Times New Roman"/>
          <w:sz w:val="24"/>
          <w:szCs w:val="24"/>
          <w:lang w:val="ro-RO"/>
        </w:rPr>
        <w:t>se va face cu ajutorul unei centrale termice.</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4"/>
          <w:szCs w:val="24"/>
          <w:lang w:val="ro-RO"/>
        </w:rPr>
        <w:tab/>
        <w:t xml:space="preserve"> </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ro-RO"/>
        </w:rPr>
        <w:t xml:space="preserve">- descrierea lucrărilor de refacere a amplasamentului în zona afectată de execuţia investiţiei: </w:t>
      </w:r>
      <w:r w:rsidRPr="00A05A13">
        <w:rPr>
          <w:rFonts w:ascii="Times New Roman" w:hAnsi="Times New Roman"/>
          <w:sz w:val="24"/>
          <w:szCs w:val="24"/>
          <w:lang w:val="ro-RO"/>
        </w:rPr>
        <w:t xml:space="preserve">Lucrarile necesare pentru realizarea investitiei vor afecta partial amplasamentul numai pe parcursul desfăşurării lucrărilor de construcţie, însă la un nivel foarte redus de impact. </w:t>
      </w:r>
      <w:r w:rsidRPr="00A05A13">
        <w:rPr>
          <w:rFonts w:ascii="Times New Roman" w:hAnsi="Times New Roman"/>
          <w:sz w:val="24"/>
          <w:szCs w:val="24"/>
          <w:lang w:val="it-IT"/>
        </w:rPr>
        <w:t>La terminarea lucrarilor, terenurile ocupate temporar vor fi aduse la starea lor initiala;</w:t>
      </w:r>
    </w:p>
    <w:p w:rsidR="00794E44" w:rsidRPr="00A05A13" w:rsidRDefault="00CB0AB5" w:rsidP="00E00925">
      <w:pPr>
        <w:pStyle w:val="Default"/>
        <w:spacing w:before="100" w:beforeAutospacing="1" w:after="100" w:afterAutospacing="1"/>
        <w:contextualSpacing/>
        <w:rPr>
          <w:color w:val="auto"/>
          <w:sz w:val="28"/>
          <w:szCs w:val="28"/>
          <w:lang w:val="it-IT"/>
        </w:rPr>
      </w:pPr>
      <w:r w:rsidRPr="00A05A13">
        <w:rPr>
          <w:color w:val="auto"/>
          <w:sz w:val="28"/>
          <w:szCs w:val="28"/>
          <w:lang w:val="it-IT"/>
        </w:rPr>
        <w:t>- căi noi de acces sau schimbări ale celor existente :</w:t>
      </w:r>
      <w:r w:rsidRPr="00A05A13">
        <w:rPr>
          <w:color w:val="auto"/>
          <w:sz w:val="28"/>
          <w:szCs w:val="28"/>
          <w:lang w:val="ro-RO"/>
        </w:rPr>
        <w:t xml:space="preserve"> </w:t>
      </w:r>
      <w:r w:rsidR="00794E44" w:rsidRPr="00A05A13">
        <w:rPr>
          <w:rStyle w:val="tpa1"/>
          <w:color w:val="auto"/>
          <w:lang w:val="ro-RO"/>
        </w:rPr>
        <w:t xml:space="preserve">Accesul la teren se face </w:t>
      </w:r>
      <w:r w:rsidR="00E00925" w:rsidRPr="00A05A13">
        <w:rPr>
          <w:rStyle w:val="tpa1"/>
          <w:color w:val="auto"/>
          <w:lang w:val="ro-RO"/>
        </w:rPr>
        <w:t>din drumul de acces</w:t>
      </w:r>
      <w:r w:rsidR="00794E44" w:rsidRPr="00A05A13">
        <w:rPr>
          <w:rStyle w:val="tpa1"/>
          <w:color w:val="auto"/>
          <w:lang w:val="ro-RO"/>
        </w:rPr>
        <w:t>.</w:t>
      </w:r>
      <w:r w:rsidRPr="00A05A13">
        <w:rPr>
          <w:color w:val="auto"/>
          <w:sz w:val="28"/>
          <w:szCs w:val="28"/>
          <w:lang w:val="it-IT"/>
        </w:rPr>
        <w:t xml:space="preserve"> </w:t>
      </w:r>
    </w:p>
    <w:p w:rsidR="00C908C8" w:rsidRPr="00A05A13" w:rsidRDefault="00CB0AB5" w:rsidP="00E00925">
      <w:pPr>
        <w:pStyle w:val="Default"/>
        <w:spacing w:before="100" w:beforeAutospacing="1" w:after="100" w:afterAutospacing="1"/>
        <w:contextualSpacing/>
        <w:rPr>
          <w:color w:val="auto"/>
        </w:rPr>
      </w:pPr>
      <w:r w:rsidRPr="00A05A13">
        <w:rPr>
          <w:color w:val="auto"/>
          <w:sz w:val="28"/>
          <w:szCs w:val="28"/>
          <w:lang w:val="it-IT"/>
        </w:rPr>
        <w:t xml:space="preserve">- resursele naturale folosite în construcţie şi funcţionare : </w:t>
      </w:r>
      <w:r w:rsidRPr="00A05A13">
        <w:rPr>
          <w:color w:val="auto"/>
          <w:lang w:val="it-IT"/>
        </w:rPr>
        <w:t>Nu se vor folosi alte resurse naturale decit cele folosite in mod obisnuit la realizarea unui astfel de proiect, respectiv nisipul şi pietrişul folosite pentru prepararea betonului, fier, lemn.</w:t>
      </w:r>
    </w:p>
    <w:p w:rsidR="00C908C8" w:rsidRPr="00A05A13" w:rsidRDefault="00CB0AB5" w:rsidP="00E00925">
      <w:pPr>
        <w:pStyle w:val="subsubTutlu"/>
        <w:numPr>
          <w:ilvl w:val="0"/>
          <w:numId w:val="3"/>
        </w:numPr>
        <w:spacing w:before="100" w:beforeAutospacing="1" w:after="100" w:afterAutospacing="1" w:line="274" w:lineRule="exact"/>
        <w:ind w:left="782" w:hanging="357"/>
        <w:contextualSpacing/>
      </w:pPr>
      <w:r w:rsidRPr="00A05A13">
        <w:rPr>
          <w:rFonts w:ascii="Times New Roman" w:hAnsi="Times New Roman"/>
          <w:sz w:val="28"/>
          <w:szCs w:val="28"/>
          <w:lang w:val="it-IT"/>
        </w:rPr>
        <w:t xml:space="preserve"> metode folosite în construcţie/demolare : </w:t>
      </w:r>
    </w:p>
    <w:p w:rsidR="00C908C8" w:rsidRPr="00A05A13" w:rsidRDefault="00CB0AB5" w:rsidP="00E00925">
      <w:pPr>
        <w:widowControl w:val="0"/>
        <w:spacing w:before="100" w:beforeAutospacing="1" w:after="100" w:afterAutospacing="1"/>
        <w:ind w:left="921" w:firstLine="159"/>
        <w:contextualSpacing/>
        <w:jc w:val="both"/>
      </w:pPr>
      <w:r w:rsidRPr="00A05A13">
        <w:rPr>
          <w:rFonts w:ascii="Times New Roman" w:hAnsi="Times New Roman"/>
          <w:sz w:val="24"/>
          <w:szCs w:val="24"/>
          <w:lang w:val="ro-RO"/>
        </w:rPr>
        <w:t xml:space="preserve">Tehnologia de realizare a </w:t>
      </w:r>
      <w:r w:rsidRPr="00A05A13">
        <w:rPr>
          <w:rFonts w:ascii="Times New Roman" w:hAnsi="Times New Roman"/>
          <w:sz w:val="24"/>
          <w:szCs w:val="24"/>
          <w:highlight w:val="green"/>
          <w:lang w:val="ro-RO"/>
        </w:rPr>
        <w:t xml:space="preserve">imobilului </w:t>
      </w:r>
      <w:r w:rsidRPr="00A05A13">
        <w:rPr>
          <w:rFonts w:ascii="Times New Roman" w:hAnsi="Times New Roman"/>
          <w:sz w:val="24"/>
          <w:szCs w:val="24"/>
          <w:lang w:val="ro-RO"/>
        </w:rPr>
        <w:t>va cuprinde</w:t>
      </w:r>
      <w:r w:rsidRPr="00A05A13">
        <w:rPr>
          <w:rFonts w:ascii="Times New Roman" w:hAnsi="Times New Roman"/>
          <w:sz w:val="24"/>
          <w:szCs w:val="24"/>
          <w:highlight w:val="green"/>
          <w:lang w:val="ro-RO"/>
        </w:rPr>
        <w:t>:</w:t>
      </w:r>
    </w:p>
    <w:p w:rsidR="00C908C8" w:rsidRPr="00A05A13" w:rsidRDefault="00CB0AB5" w:rsidP="00E00925">
      <w:pPr>
        <w:widowControl w:val="0"/>
        <w:numPr>
          <w:ilvl w:val="0"/>
          <w:numId w:val="3"/>
        </w:numPr>
        <w:spacing w:before="100" w:beforeAutospacing="1" w:after="100" w:afterAutospacing="1" w:line="240" w:lineRule="auto"/>
        <w:contextualSpacing/>
        <w:jc w:val="both"/>
      </w:pPr>
      <w:r w:rsidRPr="00A05A13">
        <w:rPr>
          <w:rFonts w:ascii="Times New Roman" w:hAnsi="Times New Roman"/>
          <w:sz w:val="24"/>
          <w:szCs w:val="24"/>
          <w:lang w:val="ro-RO"/>
        </w:rPr>
        <w:t>lucrari de excavare pentru realizarea infrastructurii;</w:t>
      </w:r>
    </w:p>
    <w:p w:rsidR="00C908C8" w:rsidRPr="00A05A13" w:rsidRDefault="00CB0AB5" w:rsidP="00E00925">
      <w:pPr>
        <w:widowControl w:val="0"/>
        <w:numPr>
          <w:ilvl w:val="0"/>
          <w:numId w:val="3"/>
        </w:numPr>
        <w:spacing w:before="100" w:beforeAutospacing="1" w:after="100" w:afterAutospacing="1" w:line="240" w:lineRule="auto"/>
        <w:contextualSpacing/>
        <w:jc w:val="both"/>
      </w:pPr>
      <w:r w:rsidRPr="00A05A13">
        <w:rPr>
          <w:rFonts w:ascii="Times New Roman" w:hAnsi="Times New Roman"/>
          <w:sz w:val="24"/>
          <w:szCs w:val="24"/>
          <w:lang w:val="ro-RO"/>
        </w:rPr>
        <w:t>confectionarea armaturilor si turnarea betonului in fundatii;</w:t>
      </w:r>
    </w:p>
    <w:p w:rsidR="00C908C8" w:rsidRPr="00A05A13" w:rsidRDefault="00CB0AB5" w:rsidP="00E00925">
      <w:pPr>
        <w:widowControl w:val="0"/>
        <w:numPr>
          <w:ilvl w:val="0"/>
          <w:numId w:val="3"/>
        </w:numPr>
        <w:spacing w:before="100" w:beforeAutospacing="1" w:after="100" w:afterAutospacing="1" w:line="240" w:lineRule="auto"/>
        <w:contextualSpacing/>
        <w:jc w:val="both"/>
      </w:pPr>
      <w:r w:rsidRPr="00A05A13">
        <w:rPr>
          <w:rFonts w:ascii="Times New Roman" w:hAnsi="Times New Roman"/>
          <w:sz w:val="24"/>
          <w:szCs w:val="24"/>
          <w:lang w:val="ro-RO"/>
        </w:rPr>
        <w:t>lucrari de cofrare si turnare a betonului pentru suprastructura;</w:t>
      </w:r>
    </w:p>
    <w:p w:rsidR="00C908C8" w:rsidRPr="00A05A13" w:rsidRDefault="00CB0AB5" w:rsidP="00E00925">
      <w:pPr>
        <w:widowControl w:val="0"/>
        <w:numPr>
          <w:ilvl w:val="0"/>
          <w:numId w:val="3"/>
        </w:numPr>
        <w:spacing w:before="100" w:beforeAutospacing="1" w:after="100" w:afterAutospacing="1" w:line="240" w:lineRule="auto"/>
        <w:contextualSpacing/>
        <w:jc w:val="both"/>
      </w:pPr>
      <w:r w:rsidRPr="00A05A13">
        <w:rPr>
          <w:rFonts w:ascii="Times New Roman" w:hAnsi="Times New Roman"/>
          <w:sz w:val="24"/>
          <w:szCs w:val="24"/>
          <w:lang w:val="ro-RO"/>
        </w:rPr>
        <w:t>lucrari de zidarii, placari cu polistiren;</w:t>
      </w:r>
    </w:p>
    <w:p w:rsidR="00C908C8" w:rsidRPr="00A05A13" w:rsidRDefault="00CB0AB5" w:rsidP="00E00925">
      <w:pPr>
        <w:widowControl w:val="0"/>
        <w:numPr>
          <w:ilvl w:val="0"/>
          <w:numId w:val="3"/>
        </w:numPr>
        <w:spacing w:before="100" w:beforeAutospacing="1" w:after="100" w:afterAutospacing="1" w:line="240" w:lineRule="auto"/>
        <w:contextualSpacing/>
        <w:jc w:val="both"/>
      </w:pPr>
      <w:r w:rsidRPr="00A05A13">
        <w:rPr>
          <w:rFonts w:ascii="Times New Roman" w:hAnsi="Times New Roman"/>
          <w:sz w:val="24"/>
          <w:szCs w:val="24"/>
          <w:lang w:val="ro-RO"/>
        </w:rPr>
        <w:t>lucrari de hidroizolatii si protectii pentru aceastea;</w:t>
      </w:r>
    </w:p>
    <w:p w:rsidR="00C908C8" w:rsidRPr="00A05A13" w:rsidRDefault="00CB0AB5" w:rsidP="00E00925">
      <w:pPr>
        <w:widowControl w:val="0"/>
        <w:numPr>
          <w:ilvl w:val="0"/>
          <w:numId w:val="3"/>
        </w:numPr>
        <w:spacing w:before="100" w:beforeAutospacing="1" w:after="100" w:afterAutospacing="1" w:line="240" w:lineRule="auto"/>
        <w:contextualSpacing/>
        <w:jc w:val="both"/>
      </w:pPr>
      <w:r w:rsidRPr="00A05A13">
        <w:rPr>
          <w:rFonts w:ascii="Times New Roman" w:hAnsi="Times New Roman"/>
          <w:sz w:val="24"/>
          <w:szCs w:val="24"/>
          <w:lang w:val="ro-RO"/>
        </w:rPr>
        <w:t>montaje tamplarii exterioare si interioare;</w:t>
      </w:r>
    </w:p>
    <w:p w:rsidR="00C908C8" w:rsidRPr="00A05A13" w:rsidRDefault="00CB0AB5" w:rsidP="00E00925">
      <w:pPr>
        <w:widowControl w:val="0"/>
        <w:numPr>
          <w:ilvl w:val="0"/>
          <w:numId w:val="3"/>
        </w:numPr>
        <w:spacing w:before="100" w:beforeAutospacing="1" w:after="100" w:afterAutospacing="1" w:line="240" w:lineRule="auto"/>
        <w:contextualSpacing/>
        <w:jc w:val="both"/>
      </w:pPr>
      <w:r w:rsidRPr="00A05A13">
        <w:rPr>
          <w:rFonts w:ascii="Times New Roman" w:hAnsi="Times New Roman"/>
          <w:sz w:val="24"/>
          <w:szCs w:val="24"/>
          <w:lang w:val="ro-RO"/>
        </w:rPr>
        <w:t xml:space="preserve">tencuieli. </w:t>
      </w:r>
    </w:p>
    <w:p w:rsidR="0003651E" w:rsidRPr="00A05A13" w:rsidRDefault="0003651E" w:rsidP="00E00925">
      <w:pPr>
        <w:widowControl w:val="0"/>
        <w:numPr>
          <w:ilvl w:val="0"/>
          <w:numId w:val="3"/>
        </w:numPr>
        <w:spacing w:before="100" w:beforeAutospacing="1" w:after="100" w:afterAutospacing="1" w:line="240" w:lineRule="auto"/>
        <w:contextualSpacing/>
        <w:jc w:val="both"/>
        <w:rPr>
          <w:highlight w:val="yellow"/>
        </w:rPr>
      </w:pPr>
      <w:r w:rsidRPr="00A05A13">
        <w:rPr>
          <w:rFonts w:ascii="Times New Roman" w:hAnsi="Times New Roman"/>
          <w:sz w:val="24"/>
          <w:szCs w:val="24"/>
          <w:highlight w:val="yellow"/>
          <w:lang w:val="ro-RO"/>
        </w:rPr>
        <w:t>Amplasare bazin vidanjabil</w:t>
      </w:r>
    </w:p>
    <w:p w:rsidR="00C908C8" w:rsidRPr="00A05A13" w:rsidRDefault="00C908C8" w:rsidP="00E00925">
      <w:pPr>
        <w:widowControl w:val="0"/>
        <w:spacing w:before="100" w:beforeAutospacing="1" w:after="100" w:afterAutospacing="1" w:line="240" w:lineRule="auto"/>
        <w:ind w:left="426"/>
        <w:contextualSpacing/>
        <w:jc w:val="both"/>
        <w:rPr>
          <w:rFonts w:ascii="Times New Roman" w:hAnsi="Times New Roman"/>
          <w:sz w:val="24"/>
          <w:szCs w:val="24"/>
        </w:rPr>
      </w:pPr>
    </w:p>
    <w:p w:rsidR="00C908C8" w:rsidRPr="00A05A13" w:rsidRDefault="00CB0AB5" w:rsidP="00E00925">
      <w:pPr>
        <w:spacing w:before="100" w:beforeAutospacing="1" w:after="100" w:afterAutospacing="1"/>
        <w:ind w:firstLine="180"/>
        <w:contextualSpacing/>
        <w:jc w:val="both"/>
      </w:pPr>
      <w:r w:rsidRPr="00A05A13">
        <w:rPr>
          <w:rFonts w:ascii="Times New Roman" w:hAnsi="Times New Roman"/>
          <w:sz w:val="28"/>
          <w:szCs w:val="28"/>
        </w:rPr>
        <w:lastRenderedPageBreak/>
        <w:t xml:space="preserve"> - planul de execuţie, cuprinzând faza de construcţie, punerea în funcţiune, exploatare, refacere şi folosire ulterioară :</w:t>
      </w:r>
      <w:r w:rsidRPr="00A05A13">
        <w:rPr>
          <w:rFonts w:ascii="Times New Roman" w:hAnsi="Times New Roman"/>
          <w:sz w:val="28"/>
          <w:szCs w:val="28"/>
          <w:lang w:val="ro-RO"/>
        </w:rPr>
        <w:t xml:space="preserve"> </w:t>
      </w:r>
    </w:p>
    <w:p w:rsidR="00C908C8" w:rsidRPr="00A05A13" w:rsidRDefault="00CB0AB5" w:rsidP="00E00925">
      <w:pPr>
        <w:widowControl w:val="0"/>
        <w:numPr>
          <w:ilvl w:val="0"/>
          <w:numId w:val="8"/>
        </w:numPr>
        <w:spacing w:before="100" w:beforeAutospacing="1" w:after="100" w:afterAutospacing="1" w:line="240" w:lineRule="auto"/>
        <w:contextualSpacing/>
        <w:jc w:val="both"/>
      </w:pPr>
      <w:r w:rsidRPr="00A05A13">
        <w:rPr>
          <w:rFonts w:ascii="Times New Roman" w:hAnsi="Times New Roman"/>
          <w:sz w:val="24"/>
          <w:szCs w:val="24"/>
          <w:lang w:val="ro-RO"/>
        </w:rPr>
        <w:t>Lucrarile de realizare a imobilului cuprind:</w:t>
      </w:r>
    </w:p>
    <w:p w:rsidR="00C908C8" w:rsidRPr="00A05A13" w:rsidRDefault="00CB0AB5" w:rsidP="00E00925">
      <w:pPr>
        <w:widowControl w:val="0"/>
        <w:numPr>
          <w:ilvl w:val="0"/>
          <w:numId w:val="9"/>
        </w:numPr>
        <w:spacing w:before="100" w:beforeAutospacing="1" w:after="100" w:afterAutospacing="1" w:line="240" w:lineRule="auto"/>
        <w:ind w:left="1260" w:firstLine="0"/>
        <w:contextualSpacing/>
        <w:jc w:val="both"/>
      </w:pPr>
      <w:r w:rsidRPr="00A05A13">
        <w:rPr>
          <w:rFonts w:ascii="Times New Roman" w:hAnsi="Times New Roman"/>
          <w:sz w:val="24"/>
          <w:szCs w:val="24"/>
          <w:lang w:val="ro-RO"/>
        </w:rPr>
        <w:t>Pregatirea organizarii de santier;</w:t>
      </w:r>
    </w:p>
    <w:p w:rsidR="00C908C8" w:rsidRPr="00A05A13" w:rsidRDefault="00CB0AB5" w:rsidP="00E00925">
      <w:pPr>
        <w:widowControl w:val="0"/>
        <w:numPr>
          <w:ilvl w:val="0"/>
          <w:numId w:val="9"/>
        </w:numPr>
        <w:spacing w:before="100" w:beforeAutospacing="1" w:after="100" w:afterAutospacing="1" w:line="240" w:lineRule="auto"/>
        <w:ind w:left="1260" w:firstLine="0"/>
        <w:contextualSpacing/>
        <w:jc w:val="both"/>
      </w:pPr>
      <w:r w:rsidRPr="00A05A13">
        <w:rPr>
          <w:rFonts w:ascii="Times New Roman" w:hAnsi="Times New Roman"/>
          <w:sz w:val="24"/>
          <w:szCs w:val="24"/>
          <w:lang w:val="ro-RO"/>
        </w:rPr>
        <w:t xml:space="preserve">Amenajarea acceselor in interiorul terenului necesar utilajelor; </w:t>
      </w:r>
    </w:p>
    <w:p w:rsidR="00C908C8" w:rsidRPr="00A05A13" w:rsidRDefault="00CB0AB5" w:rsidP="00E00925">
      <w:pPr>
        <w:widowControl w:val="0"/>
        <w:numPr>
          <w:ilvl w:val="0"/>
          <w:numId w:val="9"/>
        </w:numPr>
        <w:spacing w:before="100" w:beforeAutospacing="1" w:after="100" w:afterAutospacing="1" w:line="240" w:lineRule="auto"/>
        <w:ind w:left="1260" w:firstLine="0"/>
        <w:contextualSpacing/>
        <w:jc w:val="both"/>
      </w:pPr>
      <w:r w:rsidRPr="00A05A13">
        <w:rPr>
          <w:rFonts w:ascii="Times New Roman" w:hAnsi="Times New Roman"/>
          <w:sz w:val="24"/>
          <w:szCs w:val="24"/>
          <w:lang w:val="ro-RO"/>
        </w:rPr>
        <w:t>Lucrari de excavare pentru realizarea infrastructurii;</w:t>
      </w:r>
    </w:p>
    <w:p w:rsidR="00C908C8" w:rsidRPr="00A05A13" w:rsidRDefault="00CB0AB5" w:rsidP="00E00925">
      <w:pPr>
        <w:widowControl w:val="0"/>
        <w:numPr>
          <w:ilvl w:val="0"/>
          <w:numId w:val="9"/>
        </w:numPr>
        <w:spacing w:before="100" w:beforeAutospacing="1" w:after="100" w:afterAutospacing="1" w:line="240" w:lineRule="auto"/>
        <w:ind w:left="1260" w:firstLine="0"/>
        <w:contextualSpacing/>
        <w:jc w:val="both"/>
      </w:pPr>
      <w:r w:rsidRPr="00A05A13">
        <w:rPr>
          <w:rFonts w:ascii="Times New Roman" w:hAnsi="Times New Roman"/>
          <w:sz w:val="24"/>
          <w:szCs w:val="24"/>
          <w:lang w:val="ro-RO"/>
        </w:rPr>
        <w:t>Realizarea infrastructurii;</w:t>
      </w:r>
    </w:p>
    <w:p w:rsidR="00C908C8" w:rsidRPr="00A05A13" w:rsidRDefault="00CB0AB5" w:rsidP="00E00925">
      <w:pPr>
        <w:widowControl w:val="0"/>
        <w:numPr>
          <w:ilvl w:val="0"/>
          <w:numId w:val="9"/>
        </w:numPr>
        <w:spacing w:before="100" w:beforeAutospacing="1" w:after="100" w:afterAutospacing="1" w:line="240" w:lineRule="auto"/>
        <w:ind w:left="1260" w:firstLine="0"/>
        <w:contextualSpacing/>
        <w:jc w:val="both"/>
        <w:rPr>
          <w:highlight w:val="green"/>
        </w:rPr>
      </w:pPr>
      <w:r w:rsidRPr="00A05A13">
        <w:rPr>
          <w:rFonts w:ascii="Times New Roman" w:hAnsi="Times New Roman"/>
          <w:sz w:val="24"/>
          <w:szCs w:val="24"/>
          <w:highlight w:val="green"/>
          <w:lang w:val="ro-RO"/>
        </w:rPr>
        <w:t>Ridicarea suprastructurii;</w:t>
      </w:r>
    </w:p>
    <w:p w:rsidR="00C908C8" w:rsidRPr="00A05A13" w:rsidRDefault="00CB0AB5" w:rsidP="00E00925">
      <w:pPr>
        <w:widowControl w:val="0"/>
        <w:numPr>
          <w:ilvl w:val="0"/>
          <w:numId w:val="9"/>
        </w:numPr>
        <w:spacing w:before="100" w:beforeAutospacing="1" w:after="100" w:afterAutospacing="1" w:line="240" w:lineRule="auto"/>
        <w:ind w:left="1260" w:firstLine="0"/>
        <w:contextualSpacing/>
        <w:jc w:val="both"/>
      </w:pPr>
      <w:r w:rsidRPr="00A05A13">
        <w:rPr>
          <w:rFonts w:ascii="Times New Roman" w:hAnsi="Times New Roman"/>
          <w:sz w:val="24"/>
          <w:szCs w:val="24"/>
          <w:lang w:val="ro-RO"/>
        </w:rPr>
        <w:t>Realizarea inchiderilor suprastructurii si a instalatiilor interioare;</w:t>
      </w:r>
    </w:p>
    <w:p w:rsidR="00C908C8" w:rsidRPr="00A05A13" w:rsidRDefault="00CB0AB5" w:rsidP="00E00925">
      <w:pPr>
        <w:widowControl w:val="0"/>
        <w:numPr>
          <w:ilvl w:val="0"/>
          <w:numId w:val="9"/>
        </w:numPr>
        <w:spacing w:before="100" w:beforeAutospacing="1" w:after="100" w:afterAutospacing="1" w:line="240" w:lineRule="auto"/>
        <w:ind w:left="1260" w:firstLine="0"/>
        <w:contextualSpacing/>
        <w:jc w:val="both"/>
      </w:pPr>
      <w:r w:rsidRPr="00A05A13">
        <w:rPr>
          <w:rFonts w:ascii="Times New Roman" w:hAnsi="Times New Roman"/>
          <w:sz w:val="24"/>
          <w:szCs w:val="24"/>
          <w:lang w:val="ro-RO"/>
        </w:rPr>
        <w:t>Refacerea zonelor din interiorul amplasamentului folosite temporar pentru constructie;</w:t>
      </w:r>
    </w:p>
    <w:p w:rsidR="00C908C8" w:rsidRPr="00A05A13" w:rsidRDefault="00CB0AB5" w:rsidP="00E00925">
      <w:pPr>
        <w:widowControl w:val="0"/>
        <w:numPr>
          <w:ilvl w:val="0"/>
          <w:numId w:val="9"/>
        </w:numPr>
        <w:spacing w:before="100" w:beforeAutospacing="1" w:after="100" w:afterAutospacing="1" w:line="240" w:lineRule="auto"/>
        <w:ind w:left="1260" w:firstLine="0"/>
        <w:contextualSpacing/>
        <w:jc w:val="both"/>
      </w:pPr>
      <w:r w:rsidRPr="00A05A13">
        <w:rPr>
          <w:rFonts w:ascii="Times New Roman" w:hAnsi="Times New Roman"/>
          <w:sz w:val="24"/>
          <w:szCs w:val="24"/>
          <w:lang w:val="ro-RO"/>
        </w:rPr>
        <w:t xml:space="preserve">Dezafectarea organizarii de santier si amenajare in vederea folosirii cladirii. </w:t>
      </w:r>
    </w:p>
    <w:p w:rsidR="00C908C8" w:rsidRPr="00A05A13" w:rsidRDefault="00CB0AB5" w:rsidP="00E00925">
      <w:pPr>
        <w:widowControl w:val="0"/>
        <w:numPr>
          <w:ilvl w:val="0"/>
          <w:numId w:val="8"/>
        </w:numPr>
        <w:spacing w:before="100" w:beforeAutospacing="1" w:after="100" w:afterAutospacing="1" w:line="240" w:lineRule="auto"/>
        <w:contextualSpacing/>
        <w:jc w:val="both"/>
      </w:pPr>
      <w:r w:rsidRPr="00A05A13">
        <w:rPr>
          <w:rFonts w:ascii="Times New Roman" w:hAnsi="Times New Roman"/>
          <w:sz w:val="24"/>
          <w:szCs w:val="24"/>
          <w:lang w:val="ro-RO"/>
        </w:rPr>
        <w:t xml:space="preserve">Durata lucrarilor estimata este pana la </w:t>
      </w:r>
      <w:r w:rsidR="00C613B9" w:rsidRPr="00A05A13">
        <w:rPr>
          <w:rFonts w:ascii="Times New Roman" w:hAnsi="Times New Roman"/>
          <w:sz w:val="24"/>
          <w:szCs w:val="24"/>
          <w:lang w:val="ro-RO"/>
        </w:rPr>
        <w:t>48</w:t>
      </w:r>
      <w:r w:rsidRPr="00A05A13">
        <w:rPr>
          <w:rFonts w:ascii="Times New Roman" w:hAnsi="Times New Roman"/>
          <w:sz w:val="24"/>
          <w:szCs w:val="24"/>
          <w:lang w:val="ro-RO"/>
        </w:rPr>
        <w:t xml:space="preserve"> de luni;</w:t>
      </w:r>
    </w:p>
    <w:p w:rsidR="00C908C8" w:rsidRPr="00A05A13" w:rsidRDefault="00CB0AB5" w:rsidP="00E00925">
      <w:pPr>
        <w:numPr>
          <w:ilvl w:val="1"/>
          <w:numId w:val="10"/>
        </w:numPr>
        <w:tabs>
          <w:tab w:val="left" w:pos="567"/>
        </w:tabs>
        <w:spacing w:before="100" w:beforeAutospacing="1" w:after="100" w:afterAutospacing="1" w:line="240" w:lineRule="auto"/>
        <w:contextualSpacing/>
        <w:jc w:val="both"/>
      </w:pPr>
      <w:r w:rsidRPr="00A05A13">
        <w:rPr>
          <w:rFonts w:ascii="Times New Roman" w:hAnsi="Times New Roman"/>
          <w:sz w:val="24"/>
          <w:szCs w:val="24"/>
          <w:lang w:val="ro-RO"/>
        </w:rPr>
        <w:t>Lucrările de execuţie se vor desfăşura numai în limitele amplasamentului deţinut de beneficiar;</w:t>
      </w:r>
    </w:p>
    <w:p w:rsidR="00C908C8" w:rsidRPr="00A05A13" w:rsidRDefault="00CB0AB5" w:rsidP="00E00925">
      <w:pPr>
        <w:numPr>
          <w:ilvl w:val="1"/>
          <w:numId w:val="10"/>
        </w:numPr>
        <w:tabs>
          <w:tab w:val="left" w:pos="567"/>
        </w:tabs>
        <w:spacing w:before="100" w:beforeAutospacing="1" w:after="100" w:afterAutospacing="1" w:line="240" w:lineRule="auto"/>
        <w:contextualSpacing/>
        <w:jc w:val="both"/>
      </w:pPr>
      <w:r w:rsidRPr="00A05A13">
        <w:rPr>
          <w:rFonts w:ascii="Times New Roman" w:hAnsi="Times New Roman"/>
          <w:sz w:val="24"/>
          <w:szCs w:val="24"/>
          <w:lang w:val="ro-RO"/>
        </w:rPr>
        <w:t>Pe durata executării lucrărilor de construire se vor respecta actele normative privind protecţia muncii în construcţii.</w:t>
      </w:r>
    </w:p>
    <w:p w:rsidR="00C908C8" w:rsidRPr="00A05A13" w:rsidRDefault="00CB0AB5" w:rsidP="00E00925">
      <w:pPr>
        <w:pStyle w:val="Default"/>
        <w:spacing w:before="100" w:beforeAutospacing="1" w:after="100" w:afterAutospacing="1"/>
        <w:contextualSpacing/>
        <w:rPr>
          <w:color w:val="auto"/>
        </w:rPr>
      </w:pPr>
      <w:r w:rsidRPr="00A05A13">
        <w:rPr>
          <w:color w:val="auto"/>
          <w:lang w:val="pt-BR"/>
        </w:rPr>
        <w:t xml:space="preserve">    </w:t>
      </w:r>
      <w:r w:rsidRPr="00A05A13">
        <w:rPr>
          <w:color w:val="auto"/>
          <w:sz w:val="28"/>
          <w:szCs w:val="28"/>
          <w:lang w:val="pt-BR"/>
        </w:rPr>
        <w:t>- relaţia cu alte proiecte existente sau planificate </w:t>
      </w:r>
      <w:r w:rsidRPr="00A05A13">
        <w:rPr>
          <w:color w:val="auto"/>
          <w:sz w:val="28"/>
          <w:szCs w:val="28"/>
          <w:lang w:val="ro-RO"/>
        </w:rPr>
        <w:t>: nu este cazul;</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4"/>
          <w:szCs w:val="24"/>
          <w:lang w:val="ro-RO"/>
        </w:rPr>
        <w:t xml:space="preserve">    </w:t>
      </w:r>
      <w:r w:rsidRPr="00A05A13">
        <w:rPr>
          <w:rFonts w:ascii="Times New Roman" w:hAnsi="Times New Roman"/>
          <w:sz w:val="28"/>
          <w:szCs w:val="28"/>
          <w:lang w:val="ro-RO"/>
        </w:rPr>
        <w:t>- detalii privind alternativele care au fost luate în considerare: nu este cazul;</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ro-RO"/>
        </w:rPr>
        <w:t xml:space="preserve">    -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ro-RO"/>
        </w:rPr>
        <w:t xml:space="preserve">    </w:t>
      </w:r>
      <w:r w:rsidRPr="00A05A13">
        <w:rPr>
          <w:rFonts w:ascii="Times New Roman" w:hAnsi="Times New Roman"/>
          <w:sz w:val="28"/>
          <w:szCs w:val="28"/>
          <w:lang w:val="it-IT"/>
        </w:rPr>
        <w:t>- alte autorizaţii cerute pentru proiect: sunt mentionate in certificatul de urbanism</w:t>
      </w:r>
      <w:r w:rsidR="004909AB" w:rsidRPr="00A05A13">
        <w:t xml:space="preserve"> </w:t>
      </w:r>
      <w:r w:rsidR="004909AB" w:rsidRPr="00A05A13">
        <w:rPr>
          <w:rFonts w:ascii="Times New Roman" w:hAnsi="Times New Roman"/>
          <w:sz w:val="28"/>
          <w:szCs w:val="28"/>
          <w:lang w:val="it-IT"/>
        </w:rPr>
        <w:t xml:space="preserve">nr. </w:t>
      </w:r>
      <w:r w:rsidR="008E3AD7" w:rsidRPr="00A05A13">
        <w:rPr>
          <w:rFonts w:ascii="Times New Roman" w:hAnsi="Times New Roman"/>
          <w:sz w:val="28"/>
          <w:szCs w:val="28"/>
          <w:lang w:val="it-IT"/>
        </w:rPr>
        <w:t>85 din 23</w:t>
      </w:r>
      <w:r w:rsidR="004909AB" w:rsidRPr="00A05A13">
        <w:rPr>
          <w:rFonts w:ascii="Times New Roman" w:hAnsi="Times New Roman"/>
          <w:sz w:val="28"/>
          <w:szCs w:val="28"/>
          <w:lang w:val="it-IT"/>
        </w:rPr>
        <w:t>.</w:t>
      </w:r>
      <w:r w:rsidR="008E3AD7" w:rsidRPr="00A05A13">
        <w:rPr>
          <w:rFonts w:ascii="Times New Roman" w:hAnsi="Times New Roman"/>
          <w:sz w:val="28"/>
          <w:szCs w:val="28"/>
          <w:lang w:val="it-IT"/>
        </w:rPr>
        <w:t>12</w:t>
      </w:r>
      <w:r w:rsidR="004909AB" w:rsidRPr="00A05A13">
        <w:rPr>
          <w:rFonts w:ascii="Times New Roman" w:hAnsi="Times New Roman"/>
          <w:sz w:val="28"/>
          <w:szCs w:val="28"/>
          <w:lang w:val="it-IT"/>
        </w:rPr>
        <w:t>.202</w:t>
      </w:r>
      <w:r w:rsidR="008E3AD7" w:rsidRPr="00A05A13">
        <w:rPr>
          <w:rFonts w:ascii="Times New Roman" w:hAnsi="Times New Roman"/>
          <w:sz w:val="28"/>
          <w:szCs w:val="28"/>
          <w:lang w:val="it-IT"/>
        </w:rPr>
        <w:t>1</w:t>
      </w:r>
      <w:r w:rsidRPr="00A05A13">
        <w:rPr>
          <w:rFonts w:ascii="Times New Roman" w:hAnsi="Times New Roman"/>
          <w:sz w:val="28"/>
          <w:szCs w:val="28"/>
          <w:lang w:val="it-IT"/>
        </w:rPr>
        <w:t>.</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it-IT"/>
        </w:rPr>
        <w:t xml:space="preserve">    </w:t>
      </w:r>
      <w:r w:rsidRPr="00A05A13">
        <w:rPr>
          <w:rFonts w:ascii="Times New Roman" w:hAnsi="Times New Roman"/>
          <w:sz w:val="28"/>
          <w:szCs w:val="28"/>
          <w:lang w:val="pt-BR"/>
        </w:rPr>
        <w:t>IV. Descrierea lucrărilor de demolare necesare:</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pt-BR"/>
        </w:rPr>
        <w:t xml:space="preserve">    - planul de execuţie a lucrărilor de demolare, de refacere şi folosire ulterioară a terenului: </w:t>
      </w:r>
      <w:r w:rsidRPr="00A05A13">
        <w:rPr>
          <w:rFonts w:ascii="Times New Roman" w:hAnsi="Times New Roman"/>
          <w:sz w:val="28"/>
          <w:szCs w:val="28"/>
          <w:lang w:val="ro-RO"/>
        </w:rPr>
        <w:t xml:space="preserve"> nu este cazul;</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pt-BR"/>
        </w:rPr>
        <w:t xml:space="preserve"> - descrierea lucrărilor de refacere a amplasamentului: nu este cazul;</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pt-BR"/>
        </w:rPr>
        <w:t xml:space="preserve"> - căi noi de acces sau schimbări ale celor existente, după caz: nu este cazul;</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pt-BR"/>
        </w:rPr>
        <w:t xml:space="preserve">    - metode folosite în demolare</w:t>
      </w:r>
      <w:r w:rsidRPr="00A05A13">
        <w:rPr>
          <w:rFonts w:ascii="Times New Roman" w:hAnsi="Times New Roman"/>
          <w:sz w:val="28"/>
          <w:szCs w:val="28"/>
          <w:lang w:val="ro-RO"/>
        </w:rPr>
        <w:t>: nu este cazul</w:t>
      </w:r>
      <w:r w:rsidRPr="00A05A13">
        <w:rPr>
          <w:rFonts w:ascii="Times New Roman" w:hAnsi="Times New Roman"/>
          <w:sz w:val="28"/>
          <w:szCs w:val="28"/>
          <w:lang w:val="pt-BR"/>
        </w:rPr>
        <w:t>;</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pt-BR"/>
        </w:rPr>
        <w:t xml:space="preserve">    - detalii privind alternativele care au fost luate în considerare: nu este cazul;</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pt-BR"/>
        </w:rPr>
        <w:t xml:space="preserve">    - alte activităţi care pot apărea ca urmare a demolării (de exemplu, eliminarea deşeurilor) : </w:t>
      </w:r>
      <w:r w:rsidRPr="00A05A13">
        <w:rPr>
          <w:rFonts w:ascii="Times New Roman" w:hAnsi="Times New Roman"/>
          <w:sz w:val="28"/>
          <w:szCs w:val="28"/>
          <w:lang w:val="ro-RO"/>
        </w:rPr>
        <w:t>nu este cazul;</w:t>
      </w:r>
      <w:r w:rsidRPr="00A05A13">
        <w:rPr>
          <w:rFonts w:ascii="Times New Roman" w:hAnsi="Times New Roman"/>
          <w:sz w:val="28"/>
          <w:szCs w:val="28"/>
          <w:lang w:val="pt-BR"/>
        </w:rPr>
        <w:t xml:space="preserve">    </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pt-BR"/>
        </w:rPr>
        <w:t>V. Descrierea amplasării proiectului:</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C908C8" w:rsidRPr="00A05A13" w:rsidRDefault="00CB0AB5" w:rsidP="00E00925">
      <w:pPr>
        <w:spacing w:before="100" w:beforeAutospacing="1" w:after="100" w:afterAutospacing="1" w:line="240" w:lineRule="auto"/>
        <w:contextualSpacing/>
        <w:jc w:val="both"/>
        <w:rPr>
          <w:rFonts w:ascii="Times New Roman" w:hAnsi="Times New Roman"/>
          <w:sz w:val="24"/>
          <w:szCs w:val="24"/>
          <w:lang w:val="pt-BR"/>
        </w:rPr>
      </w:pPr>
      <w:r w:rsidRPr="00A05A13">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w:t>
      </w:r>
      <w:r w:rsidR="008E3AD7" w:rsidRPr="00A05A13">
        <w:rPr>
          <w:rFonts w:ascii="Times New Roman" w:hAnsi="Times New Roman"/>
          <w:sz w:val="24"/>
          <w:szCs w:val="24"/>
          <w:lang w:val="pt-BR"/>
        </w:rPr>
        <w:t>nu este cazul</w:t>
      </w:r>
      <w:r w:rsidRPr="00A05A13">
        <w:rPr>
          <w:rFonts w:ascii="Times New Roman" w:hAnsi="Times New Roman"/>
          <w:sz w:val="24"/>
          <w:szCs w:val="24"/>
          <w:lang w:val="pt-BR"/>
        </w:rPr>
        <w:t>.</w:t>
      </w:r>
    </w:p>
    <w:p w:rsidR="00D94296" w:rsidRPr="00A05A13" w:rsidRDefault="00D94296" w:rsidP="00E00925">
      <w:pPr>
        <w:spacing w:before="100" w:beforeAutospacing="1" w:after="100" w:afterAutospacing="1" w:line="240" w:lineRule="auto"/>
        <w:contextualSpacing/>
        <w:jc w:val="both"/>
      </w:pP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pt-BR"/>
        </w:rPr>
        <w:t xml:space="preserve">    </w:t>
      </w:r>
      <w:r w:rsidRPr="00A05A13">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C908C8" w:rsidRPr="00A05A13" w:rsidRDefault="00CB0AB5" w:rsidP="00E00925">
      <w:pPr>
        <w:pStyle w:val="ListParagraph"/>
        <w:widowControl/>
        <w:spacing w:before="100" w:beforeAutospacing="1" w:after="100" w:afterAutospacing="1"/>
        <w:ind w:left="0"/>
        <w:contextualSpacing/>
      </w:pPr>
      <w:r w:rsidRPr="00A05A13">
        <w:rPr>
          <w:rFonts w:ascii="Times New Roman" w:hAnsi="Times New Roman"/>
          <w:sz w:val="28"/>
          <w:szCs w:val="28"/>
          <w:lang w:val="it-IT"/>
        </w:rPr>
        <w:lastRenderedPageBreak/>
        <w:t xml:space="preserve"> • folosinţele actuale şi planificate ale terenului atât pe amplasament, cât şi pe </w:t>
      </w:r>
      <w:r w:rsidRPr="00A05A13">
        <w:rPr>
          <w:rFonts w:ascii="Times New Roman" w:hAnsi="Times New Roman"/>
          <w:sz w:val="24"/>
          <w:szCs w:val="24"/>
          <w:lang w:val="it-IT"/>
        </w:rPr>
        <w:t>zone adiacente acestuia:</w:t>
      </w:r>
      <w:r w:rsidRPr="00A05A13">
        <w:rPr>
          <w:rFonts w:ascii="Times New Roman" w:hAnsi="Times New Roman"/>
          <w:b/>
          <w:sz w:val="24"/>
          <w:szCs w:val="24"/>
          <w:lang w:val="ro-RO"/>
        </w:rPr>
        <w:t xml:space="preserve"> </w:t>
      </w:r>
    </w:p>
    <w:p w:rsidR="00C908C8" w:rsidRPr="00A05A13" w:rsidRDefault="00CB0AB5" w:rsidP="00E00925">
      <w:pPr>
        <w:pStyle w:val="ListParagraph"/>
        <w:widowControl/>
        <w:spacing w:before="100" w:beforeAutospacing="1" w:after="100" w:afterAutospacing="1"/>
        <w:ind w:left="0"/>
        <w:contextualSpacing/>
        <w:rPr>
          <w:sz w:val="24"/>
          <w:szCs w:val="24"/>
        </w:rPr>
      </w:pPr>
      <w:r w:rsidRPr="00A05A13">
        <w:rPr>
          <w:rFonts w:ascii="Times New Roman" w:hAnsi="Times New Roman"/>
          <w:sz w:val="24"/>
          <w:szCs w:val="24"/>
          <w:lang w:val="it-IT"/>
        </w:rPr>
        <w:t xml:space="preserve">Folosința actuală a terenului este </w:t>
      </w:r>
      <w:r w:rsidR="00C91C12" w:rsidRPr="00A05A13">
        <w:rPr>
          <w:rFonts w:ascii="Times New Roman" w:hAnsi="Times New Roman"/>
          <w:sz w:val="24"/>
          <w:szCs w:val="24"/>
          <w:lang w:val="it-IT"/>
        </w:rPr>
        <w:t xml:space="preserve">teren </w:t>
      </w:r>
      <w:r w:rsidR="008E3AD7" w:rsidRPr="00A05A13">
        <w:rPr>
          <w:rFonts w:ascii="Times New Roman" w:hAnsi="Times New Roman"/>
          <w:sz w:val="24"/>
          <w:szCs w:val="24"/>
          <w:lang w:val="it-IT"/>
        </w:rPr>
        <w:t>arabil</w:t>
      </w:r>
      <w:r w:rsidR="00C91C12" w:rsidRPr="00A05A13">
        <w:rPr>
          <w:rFonts w:ascii="Times New Roman" w:hAnsi="Times New Roman"/>
          <w:sz w:val="24"/>
          <w:szCs w:val="24"/>
          <w:lang w:val="it-IT"/>
        </w:rPr>
        <w:t>, iar destinatia terenului este</w:t>
      </w:r>
      <w:r w:rsidR="008E3AD7" w:rsidRPr="00A05A13">
        <w:rPr>
          <w:rFonts w:ascii="Times New Roman" w:hAnsi="Times New Roman"/>
          <w:sz w:val="24"/>
          <w:szCs w:val="24"/>
          <w:lang w:val="it-IT"/>
        </w:rPr>
        <w:t xml:space="preserve"> anexe gospodaresti ale exploatatiilor agricole</w:t>
      </w:r>
      <w:r w:rsidRPr="00A05A13">
        <w:rPr>
          <w:rFonts w:ascii="Times New Roman" w:hAnsi="Times New Roman"/>
          <w:sz w:val="24"/>
          <w:szCs w:val="24"/>
          <w:lang w:val="it-IT"/>
        </w:rPr>
        <w:t>.</w:t>
      </w:r>
    </w:p>
    <w:p w:rsidR="00C908C8" w:rsidRPr="00A05A13" w:rsidRDefault="00CB0AB5" w:rsidP="00E00925">
      <w:pPr>
        <w:pStyle w:val="ListParagraph"/>
        <w:widowControl/>
        <w:spacing w:before="100" w:beforeAutospacing="1" w:after="100" w:afterAutospacing="1"/>
        <w:ind w:left="0"/>
        <w:contextualSpacing/>
      </w:pPr>
      <w:r w:rsidRPr="00A05A13">
        <w:rPr>
          <w:rFonts w:ascii="Times New Roman" w:hAnsi="Times New Roman"/>
          <w:sz w:val="24"/>
          <w:szCs w:val="24"/>
          <w:lang w:val="it-IT"/>
        </w:rPr>
        <w:t>• politici de zonare şi de folosire a</w:t>
      </w:r>
      <w:r w:rsidRPr="00A05A13">
        <w:rPr>
          <w:rFonts w:ascii="Times New Roman" w:hAnsi="Times New Roman"/>
          <w:sz w:val="28"/>
          <w:szCs w:val="28"/>
          <w:lang w:val="it-IT"/>
        </w:rPr>
        <w:t xml:space="preserve"> terenului:</w:t>
      </w:r>
      <w:r w:rsidRPr="00A05A13">
        <w:rPr>
          <w:rFonts w:ascii="Times New Roman" w:hAnsi="Times New Roman"/>
          <w:lang w:val="ro-RO"/>
        </w:rPr>
        <w:t xml:space="preserve"> </w:t>
      </w:r>
      <w:r w:rsidRPr="00A05A13">
        <w:rPr>
          <w:rFonts w:ascii="Times New Roman" w:hAnsi="Times New Roman"/>
          <w:sz w:val="24"/>
          <w:szCs w:val="24"/>
          <w:lang w:val="it-IT"/>
        </w:rPr>
        <w:t>Zonarea şi folosirea terenului sunt in conformitate cu destinaţia stabilita prin planurile de urbanism şi de amenajare a teritoriului aprobate.</w:t>
      </w:r>
    </w:p>
    <w:p w:rsidR="00C908C8" w:rsidRPr="00A05A13" w:rsidRDefault="00CB0AB5" w:rsidP="00E00925">
      <w:pPr>
        <w:pStyle w:val="ListParagraph"/>
        <w:widowControl/>
        <w:spacing w:before="100" w:beforeAutospacing="1" w:after="100" w:afterAutospacing="1"/>
        <w:ind w:left="0"/>
        <w:contextualSpacing/>
      </w:pPr>
      <w:r w:rsidRPr="00A05A13">
        <w:rPr>
          <w:rFonts w:ascii="Times New Roman" w:hAnsi="Times New Roman"/>
          <w:sz w:val="28"/>
          <w:szCs w:val="28"/>
          <w:lang w:val="ro-RO"/>
        </w:rPr>
        <w:t xml:space="preserve"> • arealele sensibile: </w:t>
      </w:r>
      <w:r w:rsidR="00C91C12" w:rsidRPr="00A05A13">
        <w:rPr>
          <w:rFonts w:ascii="Times New Roman" w:hAnsi="Times New Roman"/>
          <w:sz w:val="24"/>
          <w:szCs w:val="24"/>
          <w:lang w:val="ro-RO"/>
        </w:rPr>
        <w:t xml:space="preserve">conform Deciziei Etapei De Evaluare Initiala nr. 131/09.03.2022, amplasamentul se suprapune partial cu </w:t>
      </w:r>
      <w:r w:rsidR="008E3AD7" w:rsidRPr="00A05A13">
        <w:rPr>
          <w:rFonts w:ascii="Times New Roman" w:hAnsi="Times New Roman"/>
          <w:sz w:val="24"/>
          <w:szCs w:val="24"/>
          <w:lang w:val="ro-RO"/>
        </w:rPr>
        <w:t>ROSCI0083 Fantanita Murfatlar</w:t>
      </w:r>
      <w:r w:rsidRPr="00A05A13">
        <w:rPr>
          <w:rFonts w:ascii="Times New Roman" w:hAnsi="Times New Roman"/>
          <w:sz w:val="24"/>
          <w:szCs w:val="24"/>
          <w:lang w:val="ro-RO"/>
        </w:rPr>
        <w:t>.</w:t>
      </w:r>
    </w:p>
    <w:p w:rsidR="00C908C8" w:rsidRPr="00A05A13" w:rsidRDefault="00CB0AB5" w:rsidP="00E00925">
      <w:pPr>
        <w:spacing w:before="100" w:beforeAutospacing="1" w:after="100" w:afterAutospacing="1" w:line="240" w:lineRule="auto"/>
        <w:contextualSpacing/>
        <w:jc w:val="both"/>
        <w:rPr>
          <w:rFonts w:ascii="Times New Roman" w:hAnsi="Times New Roman"/>
          <w:sz w:val="28"/>
          <w:szCs w:val="28"/>
          <w:lang w:val="ro-RO"/>
        </w:rPr>
      </w:pPr>
      <w:r w:rsidRPr="00A05A13">
        <w:rPr>
          <w:rFonts w:ascii="Times New Roman" w:hAnsi="Times New Roman"/>
          <w:sz w:val="28"/>
          <w:szCs w:val="28"/>
          <w:lang w:val="ro-RO"/>
        </w:rPr>
        <w:t xml:space="preserve"> - coordonatele geografice ale amplasamentului proiectului, care vor fi prezentate sub formă de vector în format digital cu referinţă geografică, în sistem de proiecţie naţională Stereo 1970:</w:t>
      </w:r>
    </w:p>
    <w:p w:rsidR="0055553D" w:rsidRPr="00A05A13" w:rsidRDefault="0055553D" w:rsidP="00E00925">
      <w:pPr>
        <w:spacing w:before="100" w:beforeAutospacing="1" w:after="100" w:afterAutospacing="1" w:line="240" w:lineRule="auto"/>
        <w:contextualSpacing/>
        <w:jc w:val="both"/>
        <w:rPr>
          <w:rFonts w:ascii="Times New Roman" w:hAnsi="Times New Roman"/>
          <w:sz w:val="28"/>
          <w:szCs w:val="28"/>
          <w:lang w:val="ro-RO"/>
        </w:rPr>
      </w:pPr>
    </w:p>
    <w:tbl>
      <w:tblPr>
        <w:tblStyle w:val="TableGrid"/>
        <w:tblW w:w="0" w:type="auto"/>
        <w:tblLook w:val="04A0" w:firstRow="1" w:lastRow="0" w:firstColumn="1" w:lastColumn="0" w:noHBand="0" w:noVBand="1"/>
      </w:tblPr>
      <w:tblGrid>
        <w:gridCol w:w="531"/>
        <w:gridCol w:w="1356"/>
        <w:gridCol w:w="1356"/>
      </w:tblGrid>
      <w:tr w:rsidR="00A05A13" w:rsidRPr="00A05A13" w:rsidTr="008E3AD7">
        <w:tc>
          <w:tcPr>
            <w:tcW w:w="531" w:type="dxa"/>
          </w:tcPr>
          <w:p w:rsidR="008E3AD7" w:rsidRPr="00A05A13" w:rsidRDefault="008E3AD7" w:rsidP="008E3AD7">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 xml:space="preserve">Nr. </w:t>
            </w:r>
          </w:p>
        </w:tc>
        <w:tc>
          <w:tcPr>
            <w:tcW w:w="1276" w:type="dxa"/>
          </w:tcPr>
          <w:p w:rsidR="008E3AD7" w:rsidRPr="00A05A13" w:rsidRDefault="008E3AD7" w:rsidP="008E3AD7">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X</w:t>
            </w:r>
          </w:p>
        </w:tc>
        <w:tc>
          <w:tcPr>
            <w:tcW w:w="1276" w:type="dxa"/>
          </w:tcPr>
          <w:p w:rsidR="008E3AD7" w:rsidRPr="00A05A13" w:rsidRDefault="008E3AD7" w:rsidP="008E3AD7">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Y</w:t>
            </w:r>
          </w:p>
        </w:tc>
      </w:tr>
      <w:tr w:rsidR="00A05A13" w:rsidRPr="00A05A13" w:rsidTr="008E3AD7">
        <w:tc>
          <w:tcPr>
            <w:tcW w:w="531" w:type="dxa"/>
          </w:tcPr>
          <w:p w:rsidR="008E3AD7" w:rsidRPr="00A05A13" w:rsidRDefault="008E3AD7" w:rsidP="008E3AD7">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1</w:t>
            </w:r>
          </w:p>
        </w:tc>
        <w:tc>
          <w:tcPr>
            <w:tcW w:w="1276" w:type="dxa"/>
          </w:tcPr>
          <w:p w:rsidR="008E3AD7" w:rsidRPr="00A05A13" w:rsidRDefault="008E3AD7" w:rsidP="008E3AD7">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770161.165</w:t>
            </w:r>
          </w:p>
        </w:tc>
        <w:tc>
          <w:tcPr>
            <w:tcW w:w="1276" w:type="dxa"/>
          </w:tcPr>
          <w:p w:rsidR="008E3AD7" w:rsidRPr="00A05A13" w:rsidRDefault="008E3AD7" w:rsidP="008E3AD7">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300907.037</w:t>
            </w:r>
          </w:p>
        </w:tc>
      </w:tr>
      <w:tr w:rsidR="00A05A13" w:rsidRPr="00A05A13" w:rsidTr="008E3AD7">
        <w:tc>
          <w:tcPr>
            <w:tcW w:w="531" w:type="dxa"/>
          </w:tcPr>
          <w:p w:rsidR="008E3AD7" w:rsidRPr="00A05A13" w:rsidRDefault="008E3AD7" w:rsidP="008E3AD7">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2</w:t>
            </w:r>
          </w:p>
        </w:tc>
        <w:tc>
          <w:tcPr>
            <w:tcW w:w="1276" w:type="dxa"/>
          </w:tcPr>
          <w:p w:rsidR="008E3AD7" w:rsidRPr="00A05A13" w:rsidRDefault="008E3AD7" w:rsidP="008E3AD7">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770156.564</w:t>
            </w:r>
          </w:p>
        </w:tc>
        <w:tc>
          <w:tcPr>
            <w:tcW w:w="1276" w:type="dxa"/>
          </w:tcPr>
          <w:p w:rsidR="008E3AD7" w:rsidRPr="00A05A13" w:rsidRDefault="008E3AD7" w:rsidP="008E3AD7">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300909.537</w:t>
            </w:r>
          </w:p>
        </w:tc>
      </w:tr>
      <w:tr w:rsidR="00A05A13" w:rsidRPr="00A05A13" w:rsidTr="008E3AD7">
        <w:tc>
          <w:tcPr>
            <w:tcW w:w="531" w:type="dxa"/>
          </w:tcPr>
          <w:p w:rsidR="008E3AD7" w:rsidRPr="00A05A13" w:rsidRDefault="008E3AD7" w:rsidP="008E3AD7">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3</w:t>
            </w:r>
          </w:p>
        </w:tc>
        <w:tc>
          <w:tcPr>
            <w:tcW w:w="1276" w:type="dxa"/>
          </w:tcPr>
          <w:p w:rsidR="008E3AD7" w:rsidRPr="00A05A13" w:rsidRDefault="008E3AD7" w:rsidP="008E3AD7">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769876.726</w:t>
            </w:r>
          </w:p>
        </w:tc>
        <w:tc>
          <w:tcPr>
            <w:tcW w:w="1276" w:type="dxa"/>
          </w:tcPr>
          <w:p w:rsidR="008E3AD7" w:rsidRPr="00A05A13" w:rsidRDefault="008E3AD7" w:rsidP="008E3AD7">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300406.162</w:t>
            </w:r>
          </w:p>
        </w:tc>
      </w:tr>
      <w:tr w:rsidR="00A05A13" w:rsidRPr="00A05A13" w:rsidTr="008E3AD7">
        <w:tc>
          <w:tcPr>
            <w:tcW w:w="531" w:type="dxa"/>
          </w:tcPr>
          <w:p w:rsidR="008E3AD7" w:rsidRPr="00A05A13" w:rsidRDefault="008E3AD7" w:rsidP="008E3AD7">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4</w:t>
            </w:r>
          </w:p>
        </w:tc>
        <w:tc>
          <w:tcPr>
            <w:tcW w:w="1276" w:type="dxa"/>
          </w:tcPr>
          <w:p w:rsidR="008E3AD7" w:rsidRPr="00A05A13" w:rsidRDefault="008E3AD7" w:rsidP="008E3AD7">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769929.014</w:t>
            </w:r>
          </w:p>
        </w:tc>
        <w:tc>
          <w:tcPr>
            <w:tcW w:w="1276" w:type="dxa"/>
          </w:tcPr>
          <w:p w:rsidR="008E3AD7" w:rsidRPr="00A05A13" w:rsidRDefault="008E3AD7" w:rsidP="008E3AD7">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300377.094</w:t>
            </w:r>
          </w:p>
        </w:tc>
      </w:tr>
      <w:tr w:rsidR="00A05A13" w:rsidRPr="00A05A13" w:rsidTr="008E3AD7">
        <w:tc>
          <w:tcPr>
            <w:tcW w:w="531" w:type="dxa"/>
          </w:tcPr>
          <w:p w:rsidR="008E3AD7" w:rsidRPr="00A05A13" w:rsidRDefault="008E3AD7" w:rsidP="008E3AD7">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5</w:t>
            </w:r>
          </w:p>
        </w:tc>
        <w:tc>
          <w:tcPr>
            <w:tcW w:w="1276" w:type="dxa"/>
          </w:tcPr>
          <w:p w:rsidR="008E3AD7" w:rsidRPr="00A05A13" w:rsidRDefault="008E3AD7" w:rsidP="008E3AD7">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770169.799</w:t>
            </w:r>
          </w:p>
        </w:tc>
        <w:tc>
          <w:tcPr>
            <w:tcW w:w="1276" w:type="dxa"/>
          </w:tcPr>
          <w:p w:rsidR="008E3AD7" w:rsidRPr="00A05A13" w:rsidRDefault="008E3AD7" w:rsidP="008E3AD7">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300571.261</w:t>
            </w:r>
          </w:p>
        </w:tc>
      </w:tr>
      <w:tr w:rsidR="00A05A13" w:rsidRPr="00A05A13" w:rsidTr="008E3AD7">
        <w:tc>
          <w:tcPr>
            <w:tcW w:w="531" w:type="dxa"/>
          </w:tcPr>
          <w:p w:rsidR="008E3AD7" w:rsidRPr="00A05A13" w:rsidRDefault="008E3AD7" w:rsidP="008E3AD7">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6</w:t>
            </w:r>
          </w:p>
        </w:tc>
        <w:tc>
          <w:tcPr>
            <w:tcW w:w="1276" w:type="dxa"/>
          </w:tcPr>
          <w:p w:rsidR="008E3AD7" w:rsidRPr="00A05A13" w:rsidRDefault="008E3AD7" w:rsidP="008E3AD7">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770161.165</w:t>
            </w:r>
          </w:p>
        </w:tc>
        <w:tc>
          <w:tcPr>
            <w:tcW w:w="1276" w:type="dxa"/>
          </w:tcPr>
          <w:p w:rsidR="008E3AD7" w:rsidRPr="00A05A13" w:rsidRDefault="008E3AD7" w:rsidP="008E3AD7">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300907.037</w:t>
            </w:r>
          </w:p>
        </w:tc>
      </w:tr>
      <w:tr w:rsidR="00A05A13" w:rsidRPr="00A05A13" w:rsidTr="008E3AD7">
        <w:tc>
          <w:tcPr>
            <w:tcW w:w="3083" w:type="dxa"/>
            <w:gridSpan w:val="3"/>
          </w:tcPr>
          <w:p w:rsidR="008E3AD7" w:rsidRPr="00A05A13" w:rsidRDefault="008E3AD7" w:rsidP="008E3AD7">
            <w:pPr>
              <w:spacing w:before="100" w:beforeAutospacing="1" w:after="100" w:afterAutospacing="1"/>
              <w:contextualSpacing/>
              <w:jc w:val="both"/>
              <w:rPr>
                <w:rFonts w:ascii="Times New Roman" w:eastAsia="ArialMT" w:hAnsi="Times New Roman"/>
                <w:bCs/>
                <w:sz w:val="24"/>
                <w:szCs w:val="24"/>
              </w:rPr>
            </w:pPr>
            <w:r w:rsidRPr="00A05A13">
              <w:rPr>
                <w:rFonts w:ascii="Times New Roman" w:eastAsia="ArialMT" w:hAnsi="Times New Roman"/>
                <w:bCs/>
                <w:sz w:val="24"/>
                <w:szCs w:val="24"/>
              </w:rPr>
              <w:t>S=60000 mp</w:t>
            </w:r>
          </w:p>
        </w:tc>
      </w:tr>
    </w:tbl>
    <w:p w:rsidR="0055553D" w:rsidRPr="00A05A13" w:rsidRDefault="0055553D" w:rsidP="00E00925">
      <w:pPr>
        <w:spacing w:before="100" w:beforeAutospacing="1" w:after="100" w:afterAutospacing="1" w:line="240" w:lineRule="auto"/>
        <w:contextualSpacing/>
        <w:jc w:val="both"/>
        <w:rPr>
          <w:rFonts w:ascii="Times New Roman" w:hAnsi="Times New Roman"/>
          <w:sz w:val="28"/>
          <w:szCs w:val="28"/>
          <w:lang w:val="ro-RO"/>
        </w:rPr>
      </w:pPr>
    </w:p>
    <w:tbl>
      <w:tblPr>
        <w:tblpPr w:leftFromText="180" w:rightFromText="180" w:vertAnchor="text" w:tblpY="1"/>
        <w:tblOverlap w:val="never"/>
        <w:tblW w:w="5548" w:type="dxa"/>
        <w:tblLook w:val="04A0" w:firstRow="1" w:lastRow="0" w:firstColumn="1" w:lastColumn="0" w:noHBand="0" w:noVBand="1"/>
      </w:tblPr>
      <w:tblGrid>
        <w:gridCol w:w="3468"/>
        <w:gridCol w:w="2080"/>
      </w:tblGrid>
      <w:tr w:rsidR="00A05A13" w:rsidRPr="00A05A13" w:rsidTr="008E3AD7">
        <w:trPr>
          <w:trHeight w:val="517"/>
        </w:trPr>
        <w:tc>
          <w:tcPr>
            <w:tcW w:w="3468" w:type="dxa"/>
            <w:tcBorders>
              <w:top w:val="nil"/>
              <w:left w:val="nil"/>
              <w:bottom w:val="nil"/>
              <w:right w:val="nil"/>
            </w:tcBorders>
            <w:noWrap/>
            <w:vAlign w:val="center"/>
            <w:hideMark/>
          </w:tcPr>
          <w:p w:rsidR="0055553D" w:rsidRPr="00A05A13" w:rsidRDefault="0055553D" w:rsidP="008E3AD7">
            <w:pPr>
              <w:spacing w:before="100" w:beforeAutospacing="1" w:after="100" w:afterAutospacing="1"/>
              <w:contextualSpacing/>
              <w:jc w:val="both"/>
              <w:rPr>
                <w:rFonts w:ascii="Times New Roman" w:eastAsia="ArialMT" w:hAnsi="Times New Roman"/>
                <w:b/>
                <w:bCs/>
                <w:sz w:val="24"/>
                <w:szCs w:val="24"/>
              </w:rPr>
            </w:pPr>
          </w:p>
          <w:p w:rsidR="0055553D" w:rsidRPr="00A05A13" w:rsidRDefault="0055553D" w:rsidP="008E3AD7">
            <w:pPr>
              <w:spacing w:before="100" w:beforeAutospacing="1" w:after="100" w:afterAutospacing="1"/>
              <w:contextualSpacing/>
              <w:jc w:val="both"/>
              <w:rPr>
                <w:rFonts w:ascii="Times New Roman" w:eastAsia="ArialMT" w:hAnsi="Times New Roman"/>
                <w:b/>
                <w:bCs/>
                <w:sz w:val="24"/>
                <w:szCs w:val="24"/>
              </w:rPr>
            </w:pPr>
          </w:p>
        </w:tc>
        <w:tc>
          <w:tcPr>
            <w:tcW w:w="2080" w:type="dxa"/>
            <w:tcBorders>
              <w:top w:val="nil"/>
              <w:left w:val="nil"/>
              <w:bottom w:val="nil"/>
              <w:right w:val="nil"/>
            </w:tcBorders>
            <w:noWrap/>
            <w:vAlign w:val="bottom"/>
            <w:hideMark/>
          </w:tcPr>
          <w:p w:rsidR="00C91C12" w:rsidRPr="00A05A13" w:rsidRDefault="00C91C12" w:rsidP="008E3AD7">
            <w:pPr>
              <w:spacing w:before="100" w:beforeAutospacing="1" w:after="100" w:afterAutospacing="1"/>
              <w:contextualSpacing/>
              <w:jc w:val="both"/>
              <w:rPr>
                <w:rFonts w:ascii="Times New Roman" w:eastAsia="ArialMT" w:hAnsi="Times New Roman"/>
                <w:b/>
                <w:bCs/>
                <w:sz w:val="24"/>
                <w:szCs w:val="24"/>
              </w:rPr>
            </w:pPr>
          </w:p>
        </w:tc>
      </w:tr>
    </w:tbl>
    <w:p w:rsidR="008E3AD7" w:rsidRPr="00A05A13" w:rsidRDefault="008E3AD7" w:rsidP="008E3AD7">
      <w:pPr>
        <w:spacing w:before="100" w:beforeAutospacing="1" w:after="100" w:afterAutospacing="1" w:line="240" w:lineRule="auto"/>
        <w:contextualSpacing/>
        <w:jc w:val="both"/>
        <w:rPr>
          <w:rFonts w:ascii="Times New Roman" w:hAnsi="Times New Roman"/>
          <w:sz w:val="28"/>
          <w:szCs w:val="28"/>
          <w:lang w:val="ro-RO"/>
        </w:rPr>
      </w:pPr>
    </w:p>
    <w:p w:rsidR="008E3AD7" w:rsidRPr="00A05A13" w:rsidRDefault="008E3AD7" w:rsidP="008E3AD7">
      <w:pPr>
        <w:spacing w:before="100" w:beforeAutospacing="1" w:after="100" w:afterAutospacing="1" w:line="240" w:lineRule="auto"/>
        <w:contextualSpacing/>
        <w:jc w:val="both"/>
        <w:rPr>
          <w:rFonts w:ascii="Times New Roman" w:hAnsi="Times New Roman"/>
          <w:sz w:val="28"/>
          <w:szCs w:val="28"/>
          <w:lang w:val="ro-RO"/>
        </w:rPr>
      </w:pPr>
    </w:p>
    <w:p w:rsidR="00C908C8" w:rsidRPr="00A05A13" w:rsidRDefault="00CB0AB5" w:rsidP="008E3AD7">
      <w:pPr>
        <w:spacing w:before="100" w:beforeAutospacing="1" w:after="100" w:afterAutospacing="1" w:line="240" w:lineRule="auto"/>
        <w:contextualSpacing/>
        <w:jc w:val="both"/>
        <w:rPr>
          <w:rFonts w:ascii="Times New Roman" w:hAnsi="Times New Roman"/>
          <w:sz w:val="28"/>
          <w:szCs w:val="28"/>
          <w:lang w:val="ro-RO"/>
        </w:rPr>
      </w:pPr>
      <w:r w:rsidRPr="00A05A13">
        <w:rPr>
          <w:rFonts w:ascii="Times New Roman" w:hAnsi="Times New Roman"/>
          <w:sz w:val="28"/>
          <w:szCs w:val="28"/>
          <w:lang w:val="fr-FR"/>
        </w:rPr>
        <w:t xml:space="preserve">- detalii privind orice variantă de amplasament care a fost luată în considerare : </w:t>
      </w:r>
    </w:p>
    <w:p w:rsidR="00C908C8" w:rsidRPr="00A05A13" w:rsidRDefault="00CB0AB5" w:rsidP="008E3AD7">
      <w:pPr>
        <w:widowControl w:val="0"/>
        <w:spacing w:before="100" w:beforeAutospacing="1" w:after="100" w:afterAutospacing="1"/>
        <w:ind w:firstLine="720"/>
        <w:contextualSpacing/>
        <w:jc w:val="both"/>
      </w:pPr>
      <w:r w:rsidRPr="00A05A13">
        <w:rPr>
          <w:rFonts w:ascii="Times New Roman" w:hAnsi="Times New Roman"/>
          <w:sz w:val="24"/>
          <w:szCs w:val="24"/>
          <w:lang w:val="fr-FR"/>
        </w:rPr>
        <w:t>Nu a fost luata in considerare nici o alta varianta de amplasament intrucat amplasamentul studiat pentru realizarea investitiei  este proprietatea beneficiarului,  fiind in conformitate cu destinaţia stabilita prin planurile de urbanism şi de amenajare a teritoriului aprobate.</w:t>
      </w:r>
    </w:p>
    <w:p w:rsidR="00C908C8" w:rsidRPr="00A05A13" w:rsidRDefault="00CB0AB5" w:rsidP="00E00925">
      <w:pPr>
        <w:widowControl w:val="0"/>
        <w:spacing w:before="100" w:beforeAutospacing="1" w:after="100" w:afterAutospacing="1"/>
        <w:ind w:firstLine="720"/>
        <w:contextualSpacing/>
        <w:jc w:val="both"/>
      </w:pPr>
      <w:r w:rsidRPr="00A05A13">
        <w:rPr>
          <w:rFonts w:ascii="Times New Roman" w:hAnsi="Times New Roman"/>
          <w:sz w:val="24"/>
          <w:szCs w:val="24"/>
          <w:lang w:val="fr-FR"/>
        </w:rPr>
        <w:t xml:space="preserve">Prin urmare nu a fost necesara studierea altor alternative de amplasament. </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fr-FR"/>
        </w:rPr>
        <w:t xml:space="preserve">    VI. Descrierea tuturor efectelor semnificative posibile asupra mediului ale proiectului, în limita informaţiilor disponibile:</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fr-FR"/>
        </w:rPr>
        <w:t xml:space="preserve">    </w:t>
      </w:r>
      <w:r w:rsidRPr="00A05A13">
        <w:rPr>
          <w:rFonts w:ascii="Times New Roman" w:hAnsi="Times New Roman"/>
          <w:sz w:val="28"/>
          <w:szCs w:val="28"/>
          <w:lang w:val="pt-BR"/>
        </w:rPr>
        <w:t>A. Surse de poluanţi şi instalaţii pentru reţinerea, evacuarea şi dispersia poluanţilor în mediu:</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pt-BR"/>
        </w:rPr>
        <w:t xml:space="preserve">    a) protecţia calităţii apelor:</w:t>
      </w:r>
      <w:r w:rsidR="00536EAB" w:rsidRPr="00A05A13">
        <w:rPr>
          <w:rFonts w:ascii="Times New Roman" w:hAnsi="Times New Roman"/>
          <w:sz w:val="28"/>
          <w:szCs w:val="28"/>
          <w:lang w:val="pt-BR"/>
        </w:rPr>
        <w:t xml:space="preserve"> ape menajere.</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pt-BR"/>
        </w:rPr>
        <w:t xml:space="preserve">    - sursele de poluanţi pentru ape, locul de evacuare sau emisarul: </w:t>
      </w:r>
      <w:r w:rsidRPr="00A05A13">
        <w:rPr>
          <w:rFonts w:ascii="Times New Roman" w:hAnsi="Times New Roman"/>
          <w:sz w:val="24"/>
          <w:szCs w:val="24"/>
          <w:lang w:val="pt-BR"/>
        </w:rPr>
        <w:t>nu este cazul</w:t>
      </w:r>
      <w:r w:rsidRPr="00A05A13">
        <w:rPr>
          <w:rFonts w:ascii="Times New Roman" w:hAnsi="Times New Roman"/>
          <w:sz w:val="28"/>
          <w:szCs w:val="28"/>
          <w:lang w:val="pt-BR"/>
        </w:rPr>
        <w:t>;</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pt-BR"/>
        </w:rPr>
        <w:t xml:space="preserve">    - staţiile şi instalaţiile de epurare sau de preepurare a apelor uzate prevăzute: </w:t>
      </w:r>
      <w:r w:rsidR="00536EAB" w:rsidRPr="00A05A13">
        <w:rPr>
          <w:rFonts w:ascii="Times New Roman" w:hAnsi="Times New Roman"/>
          <w:sz w:val="24"/>
          <w:szCs w:val="24"/>
          <w:lang w:val="pt-BR"/>
        </w:rPr>
        <w:t>bazin impermeabile vidanjabil</w:t>
      </w:r>
      <w:r w:rsidRPr="00A05A13">
        <w:rPr>
          <w:rFonts w:ascii="Times New Roman" w:hAnsi="Times New Roman"/>
          <w:sz w:val="24"/>
          <w:szCs w:val="24"/>
          <w:lang w:val="pt-BR"/>
        </w:rPr>
        <w:t>;</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pt-BR"/>
        </w:rPr>
        <w:t xml:space="preserve">    b) protecţia aerului:</w:t>
      </w:r>
    </w:p>
    <w:p w:rsidR="0017595A" w:rsidRPr="00A05A13" w:rsidRDefault="00CB0AB5" w:rsidP="0017595A">
      <w:pPr>
        <w:spacing w:before="100" w:beforeAutospacing="1" w:after="100" w:afterAutospacing="1" w:line="240" w:lineRule="auto"/>
        <w:contextualSpacing/>
        <w:jc w:val="both"/>
        <w:rPr>
          <w:i/>
          <w:sz w:val="24"/>
          <w:szCs w:val="24"/>
        </w:rPr>
      </w:pPr>
      <w:r w:rsidRPr="00A05A13">
        <w:rPr>
          <w:rFonts w:ascii="Times New Roman" w:hAnsi="Times New Roman"/>
          <w:sz w:val="28"/>
          <w:szCs w:val="28"/>
          <w:lang w:val="pt-BR"/>
        </w:rPr>
        <w:t xml:space="preserve"> - sursele de poluanţi pentru aer, poluanţi, inclusiv surse de mirosuri: </w:t>
      </w:r>
      <w:r w:rsidRPr="00A05A13">
        <w:rPr>
          <w:rFonts w:ascii="Times New Roman" w:hAnsi="Times New Roman"/>
          <w:sz w:val="24"/>
          <w:szCs w:val="24"/>
          <w:lang w:val="pt-BR"/>
        </w:rPr>
        <w:t>În perioada realizării obiectivului, sursele de poluanţi pentru aer sunt reprezentate</w:t>
      </w:r>
      <w:r w:rsidRPr="00A05A13">
        <w:rPr>
          <w:rFonts w:ascii="Times New Roman" w:hAnsi="Times New Roman"/>
          <w:sz w:val="24"/>
          <w:szCs w:val="24"/>
          <w:lang w:val="ro-RO"/>
        </w:rPr>
        <w:t xml:space="preserve"> de utilajele de lucru si </w:t>
      </w:r>
      <w:r w:rsidRPr="00A05A13">
        <w:rPr>
          <w:rFonts w:ascii="Times New Roman" w:hAnsi="Times New Roman"/>
          <w:bCs/>
          <w:sz w:val="24"/>
          <w:szCs w:val="24"/>
          <w:lang w:val="ro-RO"/>
        </w:rPr>
        <w:t>mijloace de transport</w:t>
      </w:r>
      <w:r w:rsidRPr="00A05A13">
        <w:rPr>
          <w:rFonts w:ascii="Times New Roman" w:hAnsi="Times New Roman"/>
          <w:sz w:val="24"/>
          <w:szCs w:val="24"/>
          <w:lang w:val="ro-RO"/>
        </w:rPr>
        <w:t xml:space="preserve"> din functionarea carora vor rezulta emisii de gaze de ardere. Nivelul emisiilor utilajelor societatii se incadreaza in limitele normale, fiind folosite numai utilaje si </w:t>
      </w:r>
      <w:r w:rsidRPr="00A05A13">
        <w:rPr>
          <w:rFonts w:ascii="Times New Roman" w:hAnsi="Times New Roman"/>
          <w:bCs/>
          <w:sz w:val="24"/>
          <w:szCs w:val="24"/>
          <w:lang w:val="ro-RO"/>
        </w:rPr>
        <w:t>mijloace de transport ce vor fi  in stare foarte buna de functionare, facandu-se</w:t>
      </w:r>
      <w:r w:rsidRPr="00A05A13">
        <w:rPr>
          <w:rFonts w:ascii="Times New Roman" w:hAnsi="Times New Roman"/>
          <w:sz w:val="24"/>
          <w:szCs w:val="24"/>
          <w:lang w:val="ro-RO"/>
        </w:rPr>
        <w:t xml:space="preserve"> verificarea zilnică a stării tehnice a utilajelor şi echipamentelor;</w:t>
      </w:r>
      <w:r w:rsidRPr="00A05A13">
        <w:rPr>
          <w:rFonts w:ascii="Times New Roman" w:hAnsi="Times New Roman"/>
          <w:sz w:val="28"/>
          <w:szCs w:val="28"/>
          <w:lang w:val="ro-RO"/>
        </w:rPr>
        <w:t xml:space="preserve"> </w:t>
      </w:r>
      <w:r w:rsidR="0017595A" w:rsidRPr="00A05A13">
        <w:rPr>
          <w:rFonts w:ascii="Times New Roman" w:hAnsi="Times New Roman"/>
          <w:i/>
          <w:sz w:val="24"/>
          <w:szCs w:val="24"/>
          <w:highlight w:val="yellow"/>
          <w:lang w:val="ro-RO"/>
        </w:rPr>
        <w:t>De asemenea, in urma transportului si  depozitarii a materialelor, poate rezulta o crestere a concentratiilor de pulberi, in suspensie sau sedimentabile, dupa caz, in zona afectata de lucrari.</w:t>
      </w:r>
    </w:p>
    <w:p w:rsidR="00C908C8" w:rsidRPr="00A05A13" w:rsidRDefault="00C908C8" w:rsidP="00E00925">
      <w:pPr>
        <w:spacing w:before="100" w:beforeAutospacing="1" w:after="100" w:afterAutospacing="1" w:line="240" w:lineRule="auto"/>
        <w:contextualSpacing/>
        <w:jc w:val="both"/>
      </w:pPr>
    </w:p>
    <w:p w:rsidR="0017595A" w:rsidRPr="00A05A13" w:rsidRDefault="0017595A" w:rsidP="0017595A">
      <w:pPr>
        <w:spacing w:before="100" w:beforeAutospacing="1" w:after="100" w:afterAutospacing="1" w:line="240" w:lineRule="auto"/>
        <w:contextualSpacing/>
        <w:jc w:val="both"/>
        <w:rPr>
          <w:rFonts w:ascii="Times New Roman" w:hAnsi="Times New Roman"/>
          <w:i/>
          <w:sz w:val="24"/>
          <w:szCs w:val="24"/>
        </w:rPr>
      </w:pPr>
      <w:r w:rsidRPr="00A05A13">
        <w:rPr>
          <w:rFonts w:ascii="Times New Roman" w:hAnsi="Times New Roman"/>
          <w:sz w:val="28"/>
          <w:szCs w:val="28"/>
          <w:lang w:val="ro-RO"/>
        </w:rPr>
        <w:lastRenderedPageBreak/>
        <w:t xml:space="preserve">- instalaţiile pentru reţinerea şi dispersia poluanţilor în atmosferă: </w:t>
      </w:r>
      <w:r w:rsidRPr="00A05A13">
        <w:rPr>
          <w:rFonts w:ascii="Times New Roman" w:hAnsi="Times New Roman"/>
          <w:sz w:val="24"/>
          <w:szCs w:val="24"/>
          <w:lang w:val="es-ES" w:eastAsia="ar-SA"/>
        </w:rPr>
        <w:t xml:space="preserve">stropirea agregatelor si a </w:t>
      </w:r>
      <w:r w:rsidRPr="00A05A13">
        <w:rPr>
          <w:rFonts w:ascii="Times New Roman" w:hAnsi="Times New Roman"/>
          <w:i/>
          <w:sz w:val="24"/>
          <w:szCs w:val="24"/>
          <w:highlight w:val="yellow"/>
          <w:lang w:val="es-ES" w:eastAsia="ar-SA"/>
        </w:rPr>
        <w:t>terenului din zona organizarii de santier</w:t>
      </w:r>
      <w:r w:rsidRPr="00A05A13">
        <w:rPr>
          <w:rFonts w:ascii="Times New Roman" w:hAnsi="Times New Roman"/>
          <w:sz w:val="24"/>
          <w:szCs w:val="24"/>
          <w:lang w:val="es-ES" w:eastAsia="ar-SA"/>
        </w:rPr>
        <w:t xml:space="preserve"> pentru a impiedica degajarea pulberilor</w:t>
      </w:r>
      <w:r w:rsidRPr="00A05A13">
        <w:rPr>
          <w:rStyle w:val="tpa1"/>
          <w:rFonts w:ascii="Times New Roman" w:hAnsi="Times New Roman"/>
          <w:sz w:val="24"/>
          <w:szCs w:val="24"/>
          <w:lang w:val="ro-RO"/>
        </w:rPr>
        <w:t>;</w:t>
      </w:r>
      <w:r w:rsidRPr="00A05A13">
        <w:rPr>
          <w:rFonts w:ascii="CIDFont+F3" w:eastAsia="CIDFont+F3" w:cs="CIDFont+F3"/>
          <w:sz w:val="28"/>
          <w:szCs w:val="28"/>
          <w:lang w:val="ro-RO" w:eastAsia="ro-RO"/>
        </w:rPr>
        <w:t xml:space="preserve"> </w:t>
      </w:r>
      <w:r w:rsidRPr="00A05A13">
        <w:rPr>
          <w:rFonts w:ascii="Times New Roman" w:eastAsia="CIDFont+F3" w:hAnsi="Times New Roman"/>
          <w:i/>
          <w:sz w:val="24"/>
          <w:szCs w:val="24"/>
          <w:highlight w:val="yellow"/>
          <w:lang w:val="ro-RO" w:eastAsia="ro-RO"/>
        </w:rPr>
        <w:t>manipularea atenta/acoperirea materialelor pulverulente;</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ro-RO"/>
        </w:rPr>
        <w:t xml:space="preserve">   c) protecţia împotriva zgomotului şi vibraţiilor:</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ro-RO"/>
        </w:rPr>
        <w:t xml:space="preserve">    - sursele de zgomot şi de vibraţii : </w:t>
      </w:r>
      <w:r w:rsidRPr="00A05A13">
        <w:rPr>
          <w:rFonts w:ascii="Times New Roman" w:hAnsi="Times New Roman"/>
          <w:sz w:val="24"/>
          <w:szCs w:val="24"/>
          <w:lang w:val="ro-RO"/>
        </w:rPr>
        <w:t xml:space="preserve">În perioada realizării obiectivului, sursele de zgomot sunt reprezentate de utilajele de lucru si </w:t>
      </w:r>
      <w:r w:rsidRPr="00A05A13">
        <w:rPr>
          <w:rFonts w:ascii="Times New Roman" w:hAnsi="Times New Roman"/>
          <w:bCs/>
          <w:sz w:val="24"/>
          <w:szCs w:val="24"/>
          <w:lang w:val="ro-RO"/>
        </w:rPr>
        <w:t>mijloace de transport;</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ro-RO"/>
        </w:rPr>
        <w:t xml:space="preserve">    - amenajările şi dotările pentru protecţia împotriva zgomotului şi vibraţiilor : </w:t>
      </w:r>
      <w:r w:rsidRPr="00A05A13">
        <w:rPr>
          <w:rFonts w:ascii="Times New Roman" w:hAnsi="Times New Roman"/>
          <w:sz w:val="24"/>
          <w:szCs w:val="24"/>
          <w:lang w:val="ro-RO"/>
        </w:rPr>
        <w:t xml:space="preserve">Nivelul zgomotului utilajelor folosite se incadreaza in limitele normale, fiind folosite numai utilaje si </w:t>
      </w:r>
      <w:r w:rsidRPr="00A05A13">
        <w:rPr>
          <w:rFonts w:ascii="Times New Roman" w:hAnsi="Times New Roman"/>
          <w:bCs/>
          <w:sz w:val="24"/>
          <w:szCs w:val="24"/>
          <w:lang w:val="ro-RO"/>
        </w:rPr>
        <w:t>mijloace de transport ce vor fi  in stare foarte buna de functionare, facandu-se</w:t>
      </w:r>
      <w:r w:rsidRPr="00A05A13">
        <w:rPr>
          <w:rFonts w:ascii="Times New Roman" w:hAnsi="Times New Roman"/>
          <w:sz w:val="24"/>
          <w:szCs w:val="24"/>
          <w:lang w:val="ro-RO"/>
        </w:rPr>
        <w:t xml:space="preserve"> verificarea zilnică a stării tehnice a utilajelor şi echipamentelor;</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ro-RO"/>
        </w:rPr>
        <w:t xml:space="preserve">    </w:t>
      </w:r>
      <w:r w:rsidRPr="00A05A13">
        <w:rPr>
          <w:rFonts w:ascii="Times New Roman" w:hAnsi="Times New Roman"/>
          <w:sz w:val="28"/>
          <w:szCs w:val="28"/>
          <w:lang w:val="pt-BR"/>
        </w:rPr>
        <w:t>d) protecţia împotriva radiaţiilor:</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pt-BR"/>
        </w:rPr>
        <w:t xml:space="preserve">    - sursele de radiaţii: </w:t>
      </w:r>
      <w:r w:rsidRPr="00A05A13">
        <w:rPr>
          <w:rFonts w:ascii="Times New Roman" w:hAnsi="Times New Roman"/>
          <w:sz w:val="24"/>
          <w:szCs w:val="24"/>
          <w:lang w:val="pt-BR"/>
        </w:rPr>
        <w:t>nu este cazul;</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pt-BR"/>
        </w:rPr>
        <w:t xml:space="preserve">    - amenajările şi dotările pentru protecţia împotriva radiaţiilor: </w:t>
      </w:r>
      <w:r w:rsidRPr="00A05A13">
        <w:rPr>
          <w:rFonts w:ascii="Times New Roman" w:hAnsi="Times New Roman"/>
          <w:sz w:val="24"/>
          <w:szCs w:val="24"/>
          <w:lang w:val="pt-BR"/>
        </w:rPr>
        <w:t>nu este cazul;</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pt-BR"/>
        </w:rPr>
        <w:t xml:space="preserve">    e) protecţia solului şi a subsolului:</w:t>
      </w:r>
    </w:p>
    <w:p w:rsidR="00C908C8" w:rsidRPr="00A05A13" w:rsidRDefault="00CB0AB5" w:rsidP="00E00925">
      <w:pPr>
        <w:tabs>
          <w:tab w:val="left" w:pos="900"/>
        </w:tabs>
        <w:spacing w:before="100" w:beforeAutospacing="1" w:after="100" w:afterAutospacing="1" w:line="240" w:lineRule="auto"/>
        <w:contextualSpacing/>
        <w:jc w:val="both"/>
      </w:pPr>
      <w:r w:rsidRPr="00A05A13">
        <w:rPr>
          <w:rFonts w:ascii="Times New Roman" w:hAnsi="Times New Roman"/>
          <w:sz w:val="28"/>
          <w:szCs w:val="28"/>
          <w:lang w:val="pt-BR"/>
        </w:rPr>
        <w:t xml:space="preserve">    - sursele de poluanţi pentru sol, subsol, ape freatice şi de adâncime:</w:t>
      </w:r>
      <w:r w:rsidRPr="00A05A13">
        <w:rPr>
          <w:rFonts w:ascii="Times New Roman" w:hAnsi="Times New Roman"/>
          <w:sz w:val="28"/>
          <w:szCs w:val="28"/>
          <w:lang w:val="ro-RO"/>
        </w:rPr>
        <w:t xml:space="preserve"> </w:t>
      </w:r>
      <w:r w:rsidRPr="00A05A13">
        <w:rPr>
          <w:rStyle w:val="tpa1"/>
          <w:rFonts w:ascii="Times New Roman" w:hAnsi="Times New Roman"/>
          <w:sz w:val="24"/>
          <w:szCs w:val="24"/>
          <w:lang w:val="ro-RO"/>
        </w:rPr>
        <w:t>E</w:t>
      </w:r>
      <w:r w:rsidRPr="00A05A13">
        <w:rPr>
          <w:rFonts w:ascii="Times New Roman" w:hAnsi="Times New Roman"/>
          <w:bCs/>
          <w:iCs/>
          <w:sz w:val="24"/>
          <w:szCs w:val="24"/>
          <w:lang w:val="ro-RO"/>
        </w:rPr>
        <w:t xml:space="preserve">ventualele scurgeri accidentale de produs petrolier de la utilaje </w:t>
      </w:r>
      <w:r w:rsidRPr="00A05A13">
        <w:rPr>
          <w:rFonts w:ascii="Times New Roman" w:hAnsi="Times New Roman"/>
          <w:sz w:val="24"/>
          <w:szCs w:val="24"/>
          <w:lang w:val="ro-RO"/>
        </w:rPr>
        <w:t xml:space="preserve">si </w:t>
      </w:r>
      <w:r w:rsidRPr="00A05A13">
        <w:rPr>
          <w:rFonts w:ascii="Times New Roman" w:hAnsi="Times New Roman"/>
          <w:bCs/>
          <w:sz w:val="24"/>
          <w:szCs w:val="24"/>
          <w:lang w:val="ro-RO"/>
        </w:rPr>
        <w:t>mijloace de transport</w:t>
      </w:r>
      <w:r w:rsidRPr="00A05A13">
        <w:rPr>
          <w:rFonts w:ascii="Times New Roman" w:hAnsi="Times New Roman"/>
          <w:bCs/>
          <w:iCs/>
          <w:sz w:val="24"/>
          <w:szCs w:val="24"/>
          <w:lang w:val="ro-RO"/>
        </w:rPr>
        <w:t>;</w:t>
      </w:r>
    </w:p>
    <w:p w:rsidR="00C908C8" w:rsidRPr="00A05A13" w:rsidRDefault="00CB0AB5" w:rsidP="00E00925">
      <w:pPr>
        <w:tabs>
          <w:tab w:val="left" w:pos="900"/>
        </w:tabs>
        <w:spacing w:before="100" w:beforeAutospacing="1" w:after="100" w:afterAutospacing="1" w:line="240" w:lineRule="auto"/>
        <w:contextualSpacing/>
        <w:jc w:val="both"/>
      </w:pPr>
      <w:r w:rsidRPr="00A05A13">
        <w:rPr>
          <w:rFonts w:ascii="Times New Roman" w:hAnsi="Times New Roman"/>
          <w:sz w:val="28"/>
          <w:szCs w:val="28"/>
          <w:lang w:val="pt-BR"/>
        </w:rPr>
        <w:t xml:space="preserve"> - lucrările şi dotările pentru protecţia solului şi a subsolului:</w:t>
      </w:r>
      <w:r w:rsidRPr="00A05A13">
        <w:rPr>
          <w:rStyle w:val="tpa1"/>
          <w:rFonts w:ascii="Times New Roman" w:hAnsi="Times New Roman"/>
          <w:sz w:val="28"/>
          <w:szCs w:val="28"/>
          <w:lang w:val="ro-RO"/>
        </w:rPr>
        <w:t xml:space="preserve"> </w:t>
      </w:r>
      <w:r w:rsidRPr="00A05A13">
        <w:rPr>
          <w:rStyle w:val="tpa1"/>
          <w:rFonts w:ascii="Times New Roman" w:hAnsi="Times New Roman"/>
          <w:sz w:val="24"/>
          <w:szCs w:val="24"/>
          <w:lang w:val="ro-RO"/>
        </w:rPr>
        <w:t>E</w:t>
      </w:r>
      <w:r w:rsidRPr="00A05A13">
        <w:rPr>
          <w:rFonts w:ascii="Times New Roman" w:hAnsi="Times New Roman"/>
          <w:bCs/>
          <w:iCs/>
          <w:sz w:val="24"/>
          <w:szCs w:val="24"/>
          <w:lang w:val="ro-RO"/>
        </w:rPr>
        <w:t xml:space="preserve">ventualele scurgeri accidentale de produs petrolier de la utilaje </w:t>
      </w:r>
      <w:r w:rsidRPr="00A05A13">
        <w:rPr>
          <w:rFonts w:ascii="Times New Roman" w:hAnsi="Times New Roman"/>
          <w:sz w:val="24"/>
          <w:szCs w:val="24"/>
          <w:lang w:val="ro-RO"/>
        </w:rPr>
        <w:t xml:space="preserve">si </w:t>
      </w:r>
      <w:r w:rsidRPr="00A05A13">
        <w:rPr>
          <w:rFonts w:ascii="Times New Roman" w:hAnsi="Times New Roman"/>
          <w:bCs/>
          <w:sz w:val="24"/>
          <w:szCs w:val="24"/>
          <w:lang w:val="ro-RO"/>
        </w:rPr>
        <w:t>mijloace de transport</w:t>
      </w:r>
      <w:r w:rsidRPr="00A05A13">
        <w:rPr>
          <w:rFonts w:ascii="Times New Roman" w:hAnsi="Times New Roman"/>
          <w:bCs/>
          <w:iCs/>
          <w:sz w:val="24"/>
          <w:szCs w:val="24"/>
          <w:lang w:val="ro-RO"/>
        </w:rPr>
        <w:t>, vor fi indepartate cu material absorbant din dotare;</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pt-BR"/>
        </w:rPr>
        <w:t xml:space="preserve">    f) protecţia ecosistemelor terestre şi acvatice:</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pt-BR"/>
        </w:rPr>
        <w:t xml:space="preserve">   - identificarea arealelor sensibile ce pot fi afectate de proiect: </w:t>
      </w:r>
      <w:r w:rsidR="0022339D" w:rsidRPr="00A05A13">
        <w:rPr>
          <w:rFonts w:ascii="Times New Roman" w:hAnsi="Times New Roman"/>
          <w:sz w:val="24"/>
          <w:szCs w:val="24"/>
          <w:lang w:val="pt-BR"/>
        </w:rPr>
        <w:t xml:space="preserve">amplasamentul proiectului si al organizarii de santier </w:t>
      </w:r>
      <w:r w:rsidR="001F54D0" w:rsidRPr="00A05A13">
        <w:rPr>
          <w:rFonts w:ascii="Times New Roman" w:hAnsi="Times New Roman"/>
          <w:b/>
          <w:sz w:val="24"/>
          <w:szCs w:val="24"/>
          <w:lang w:val="pt-BR"/>
        </w:rPr>
        <w:t xml:space="preserve">se suprapune partial cu </w:t>
      </w:r>
      <w:r w:rsidR="008E3AD7" w:rsidRPr="00A05A13">
        <w:rPr>
          <w:rFonts w:ascii="Times New Roman" w:hAnsi="Times New Roman"/>
          <w:b/>
          <w:sz w:val="24"/>
          <w:szCs w:val="24"/>
          <w:lang w:val="pt-BR"/>
        </w:rPr>
        <w:t>ROSCI0083 Fantanita Murfatlar</w:t>
      </w:r>
      <w:r w:rsidRPr="00A05A13">
        <w:rPr>
          <w:rFonts w:ascii="Times New Roman" w:hAnsi="Times New Roman"/>
          <w:b/>
          <w:sz w:val="24"/>
          <w:szCs w:val="24"/>
          <w:lang w:val="pt-BR"/>
        </w:rPr>
        <w:t>.</w:t>
      </w:r>
    </w:p>
    <w:p w:rsidR="00C908C8" w:rsidRPr="00A05A13" w:rsidRDefault="00CB0AB5" w:rsidP="00E00925">
      <w:pPr>
        <w:spacing w:before="100" w:beforeAutospacing="1" w:after="100" w:afterAutospacing="1" w:line="240" w:lineRule="auto"/>
        <w:contextualSpacing/>
        <w:jc w:val="both"/>
        <w:rPr>
          <w:strike/>
        </w:rPr>
      </w:pPr>
      <w:r w:rsidRPr="00A05A13">
        <w:rPr>
          <w:rFonts w:ascii="Times New Roman" w:hAnsi="Times New Roman"/>
          <w:sz w:val="28"/>
          <w:szCs w:val="28"/>
          <w:lang w:val="ro-RO"/>
        </w:rPr>
        <w:t xml:space="preserve">    - lucrările, dotările şi măsurile pentru protecţia biodiversităţii, monumentelor naturii şi ariilor</w:t>
      </w:r>
      <w:r w:rsidR="0017595A" w:rsidRPr="00A05A13">
        <w:rPr>
          <w:rFonts w:ascii="Times New Roman" w:hAnsi="Times New Roman"/>
          <w:sz w:val="28"/>
          <w:szCs w:val="28"/>
          <w:lang w:val="ro-RO"/>
        </w:rPr>
        <w:t xml:space="preserve"> protejate:</w:t>
      </w:r>
    </w:p>
    <w:p w:rsidR="001F54D0" w:rsidRPr="00A05A13" w:rsidRDefault="001F54D0" w:rsidP="00E00925">
      <w:pPr>
        <w:spacing w:before="100" w:beforeAutospacing="1" w:after="100" w:afterAutospacing="1" w:line="240" w:lineRule="auto"/>
        <w:ind w:firstLine="720"/>
        <w:contextualSpacing/>
        <w:jc w:val="both"/>
        <w:rPr>
          <w:rFonts w:ascii="Times New Roman" w:hAnsi="Times New Roman"/>
          <w:sz w:val="24"/>
          <w:szCs w:val="24"/>
          <w:lang w:val="ro-RO"/>
        </w:rPr>
      </w:pPr>
      <w:r w:rsidRPr="00A05A13">
        <w:rPr>
          <w:rFonts w:ascii="Times New Roman" w:hAnsi="Times New Roman"/>
          <w:sz w:val="24"/>
          <w:szCs w:val="24"/>
          <w:lang w:val="ro-RO"/>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rsidR="001F54D0" w:rsidRPr="00A05A13" w:rsidRDefault="001F54D0" w:rsidP="00E00925">
      <w:pPr>
        <w:spacing w:before="100" w:beforeAutospacing="1" w:after="100" w:afterAutospacing="1" w:line="240" w:lineRule="auto"/>
        <w:contextualSpacing/>
        <w:jc w:val="both"/>
        <w:rPr>
          <w:rFonts w:ascii="Times New Roman" w:hAnsi="Times New Roman"/>
          <w:sz w:val="24"/>
          <w:szCs w:val="24"/>
          <w:lang w:val="ro-RO"/>
        </w:rPr>
      </w:pPr>
      <w:r w:rsidRPr="00A05A13">
        <w:rPr>
          <w:rFonts w:ascii="Times New Roman" w:hAnsi="Times New Roman"/>
          <w:sz w:val="24"/>
          <w:szCs w:val="24"/>
          <w:lang w:val="ro-RO"/>
        </w:rPr>
        <w:t>- mijloacele de transport şi utilajele folosite vor fi  in stare foarte buna de functionare;</w:t>
      </w:r>
    </w:p>
    <w:p w:rsidR="001F54D0" w:rsidRPr="00A05A13" w:rsidRDefault="001F54D0" w:rsidP="00E00925">
      <w:pPr>
        <w:spacing w:before="100" w:beforeAutospacing="1" w:after="100" w:afterAutospacing="1" w:line="240" w:lineRule="auto"/>
        <w:contextualSpacing/>
        <w:jc w:val="both"/>
        <w:rPr>
          <w:rFonts w:ascii="Times New Roman" w:hAnsi="Times New Roman"/>
          <w:sz w:val="24"/>
          <w:szCs w:val="24"/>
          <w:lang w:val="ro-RO"/>
        </w:rPr>
      </w:pPr>
      <w:r w:rsidRPr="00A05A13">
        <w:rPr>
          <w:rFonts w:ascii="Times New Roman" w:hAnsi="Times New Roman"/>
          <w:sz w:val="24"/>
          <w:szCs w:val="24"/>
          <w:lang w:val="ro-RO"/>
        </w:rPr>
        <w:t xml:space="preserve">- verificarea zilnică a stării tehnice a utilajelor şi echipamentelor; </w:t>
      </w:r>
    </w:p>
    <w:p w:rsidR="001F54D0" w:rsidRPr="00A05A13" w:rsidRDefault="001F54D0" w:rsidP="00E00925">
      <w:pPr>
        <w:spacing w:before="100" w:beforeAutospacing="1" w:after="100" w:afterAutospacing="1" w:line="240" w:lineRule="auto"/>
        <w:contextualSpacing/>
        <w:jc w:val="both"/>
        <w:rPr>
          <w:rFonts w:ascii="Times New Roman" w:hAnsi="Times New Roman"/>
          <w:sz w:val="24"/>
          <w:szCs w:val="24"/>
          <w:lang w:val="ro-RO"/>
        </w:rPr>
      </w:pPr>
      <w:r w:rsidRPr="00A05A13">
        <w:rPr>
          <w:rFonts w:ascii="Times New Roman" w:hAnsi="Times New Roman"/>
          <w:sz w:val="24"/>
          <w:szCs w:val="24"/>
          <w:lang w:val="ro-RO"/>
        </w:rPr>
        <w:t>- asigurarea igienizării autovehiculelor şi a utilajelor la ieşirea din şantier pe drumurile publice;</w:t>
      </w:r>
    </w:p>
    <w:p w:rsidR="001F54D0" w:rsidRPr="00A05A13" w:rsidRDefault="001F54D0" w:rsidP="00E00925">
      <w:pPr>
        <w:spacing w:before="100" w:beforeAutospacing="1" w:after="100" w:afterAutospacing="1" w:line="240" w:lineRule="auto"/>
        <w:contextualSpacing/>
        <w:jc w:val="both"/>
        <w:rPr>
          <w:rFonts w:ascii="Times New Roman" w:hAnsi="Times New Roman"/>
          <w:sz w:val="24"/>
          <w:szCs w:val="24"/>
          <w:lang w:val="ro-RO"/>
        </w:rPr>
      </w:pPr>
      <w:r w:rsidRPr="00A05A13">
        <w:rPr>
          <w:rFonts w:ascii="Times New Roman" w:hAnsi="Times New Roman"/>
          <w:sz w:val="24"/>
          <w:szCs w:val="24"/>
          <w:lang w:val="ro-RO"/>
        </w:rPr>
        <w:t>- eventualele scurgeri accidentale de produs petrolier de la utilajele de constructii, vor fi indepartate cu material absorbant din dotare;</w:t>
      </w:r>
    </w:p>
    <w:p w:rsidR="001F54D0" w:rsidRPr="00A05A13" w:rsidRDefault="001F54D0" w:rsidP="00E00925">
      <w:pPr>
        <w:spacing w:before="100" w:beforeAutospacing="1" w:after="100" w:afterAutospacing="1" w:line="240" w:lineRule="auto"/>
        <w:contextualSpacing/>
        <w:jc w:val="both"/>
        <w:rPr>
          <w:rFonts w:ascii="Times New Roman" w:hAnsi="Times New Roman"/>
          <w:sz w:val="24"/>
          <w:szCs w:val="24"/>
          <w:lang w:val="ro-RO"/>
        </w:rPr>
      </w:pPr>
      <w:r w:rsidRPr="00A05A13">
        <w:rPr>
          <w:rFonts w:ascii="Times New Roman" w:hAnsi="Times New Roman"/>
          <w:sz w:val="24"/>
          <w:szCs w:val="24"/>
          <w:lang w:val="ro-RO"/>
        </w:rPr>
        <w:t xml:space="preserve">- depozitarea temporară a deşeurilor de construcţie pe platforme protejate, special amenajate; </w:t>
      </w:r>
    </w:p>
    <w:p w:rsidR="001F54D0" w:rsidRPr="00A05A13" w:rsidRDefault="001F54D0" w:rsidP="00E00925">
      <w:pPr>
        <w:spacing w:before="100" w:beforeAutospacing="1" w:after="100" w:afterAutospacing="1" w:line="240" w:lineRule="auto"/>
        <w:contextualSpacing/>
        <w:jc w:val="both"/>
        <w:rPr>
          <w:rFonts w:ascii="Times New Roman" w:hAnsi="Times New Roman"/>
          <w:sz w:val="24"/>
          <w:szCs w:val="24"/>
          <w:lang w:val="ro-RO"/>
        </w:rPr>
      </w:pPr>
      <w:r w:rsidRPr="00A05A13">
        <w:rPr>
          <w:rFonts w:ascii="Times New Roman" w:hAnsi="Times New Roman"/>
          <w:sz w:val="24"/>
          <w:szCs w:val="24"/>
          <w:lang w:val="ro-RO"/>
        </w:rPr>
        <w:t xml:space="preserve">- depozitarea deşeurilor de tip menajer în zonele special destinate, în europubele; </w:t>
      </w:r>
    </w:p>
    <w:p w:rsidR="001F54D0" w:rsidRPr="00A05A13" w:rsidRDefault="001F54D0" w:rsidP="00E00925">
      <w:pPr>
        <w:spacing w:before="100" w:beforeAutospacing="1" w:after="100" w:afterAutospacing="1" w:line="240" w:lineRule="auto"/>
        <w:contextualSpacing/>
        <w:jc w:val="both"/>
        <w:rPr>
          <w:rFonts w:ascii="Times New Roman" w:hAnsi="Times New Roman"/>
          <w:sz w:val="24"/>
          <w:szCs w:val="24"/>
          <w:lang w:val="ro-RO"/>
        </w:rPr>
      </w:pPr>
      <w:r w:rsidRPr="00A05A13">
        <w:rPr>
          <w:rFonts w:ascii="Times New Roman" w:hAnsi="Times New Roman"/>
          <w:sz w:val="24"/>
          <w:szCs w:val="24"/>
          <w:lang w:val="ro-RO"/>
        </w:rPr>
        <w:t>- in timpul lucrarilor de constructii se vor realiza stropiri periodice cu apa pentru a impiedica ridicarea prafului in atmosfera si depunerea acestuia pe drumuri si in zonele limitrofe;</w:t>
      </w:r>
    </w:p>
    <w:p w:rsidR="005460C8" w:rsidRPr="00A05A13" w:rsidRDefault="005460C8" w:rsidP="005460C8">
      <w:pPr>
        <w:spacing w:before="100" w:beforeAutospacing="1" w:after="100" w:afterAutospacing="1" w:line="240" w:lineRule="auto"/>
        <w:ind w:firstLine="720"/>
        <w:contextualSpacing/>
        <w:jc w:val="both"/>
        <w:rPr>
          <w:rFonts w:ascii="Times New Roman" w:hAnsi="Times New Roman"/>
          <w:sz w:val="24"/>
          <w:szCs w:val="24"/>
          <w:lang w:val="ro-RO"/>
        </w:rPr>
      </w:pPr>
      <w:r w:rsidRPr="00A05A13">
        <w:rPr>
          <w:rFonts w:ascii="Times New Roman" w:hAnsi="Times New Roman"/>
          <w:sz w:val="24"/>
          <w:szCs w:val="24"/>
          <w:lang w:val="ro-RO"/>
        </w:rPr>
        <w:t xml:space="preserve">Prin implementarea proiectului va exista un impact generat de execuţia propriu-zisă a lucrărilor, de traficul de şantier, dar acesta va fi redus ca intensitate. </w:t>
      </w:r>
    </w:p>
    <w:p w:rsidR="005460C8" w:rsidRPr="00A05A13" w:rsidRDefault="005460C8" w:rsidP="005460C8">
      <w:pPr>
        <w:spacing w:before="100" w:beforeAutospacing="1" w:after="100" w:afterAutospacing="1" w:line="240" w:lineRule="auto"/>
        <w:ind w:firstLine="720"/>
        <w:contextualSpacing/>
        <w:jc w:val="both"/>
        <w:rPr>
          <w:rFonts w:ascii="Times New Roman" w:hAnsi="Times New Roman"/>
          <w:sz w:val="24"/>
          <w:szCs w:val="24"/>
          <w:lang w:val="ro-RO"/>
        </w:rPr>
      </w:pPr>
      <w:r w:rsidRPr="00A05A13">
        <w:rPr>
          <w:rFonts w:ascii="Times New Roman" w:hAnsi="Times New Roman"/>
          <w:sz w:val="24"/>
          <w:szCs w:val="24"/>
          <w:lang w:val="ro-RO"/>
        </w:rPr>
        <w:t xml:space="preserve">Având în vedere principiile dezvoltarii durabile, tinand cont de faptul că terenul pe care se va implementa  proiectul propus se află înt-o zona cu destinatie agricola, unde datorită impactului antropic habitatele favorabile lipsesc, iar speciile de floră şi fauna sunt puţine şi lipsite de interes conservativ, şi luând în considerare respectarea legislației pentru protecția mediului în vigoare, se estimează că impactul lucrărilor necesare implementării proiectului asupra speciilor şi habitatelor, pentru care a fost declarat situl Natura 2000 ROSCI0083 Fântâniţa Murfatlar , va fi nesemnificativ. </w:t>
      </w:r>
    </w:p>
    <w:p w:rsidR="00C908C8" w:rsidRPr="00A05A13" w:rsidRDefault="005460C8" w:rsidP="005460C8">
      <w:pPr>
        <w:spacing w:before="100" w:beforeAutospacing="1" w:after="100" w:afterAutospacing="1" w:line="240" w:lineRule="auto"/>
        <w:ind w:firstLine="720"/>
        <w:contextualSpacing/>
        <w:jc w:val="both"/>
        <w:rPr>
          <w:rFonts w:ascii="Times New Roman" w:hAnsi="Times New Roman"/>
          <w:sz w:val="24"/>
          <w:szCs w:val="24"/>
          <w:lang w:val="ro-RO"/>
        </w:rPr>
      </w:pPr>
      <w:r w:rsidRPr="00A05A13">
        <w:rPr>
          <w:rFonts w:ascii="Times New Roman" w:hAnsi="Times New Roman"/>
          <w:sz w:val="24"/>
          <w:szCs w:val="24"/>
          <w:lang w:val="ro-RO"/>
        </w:rPr>
        <w:t>Se vor respecta toate conditiile prevazute in Regulamentul si in Planul de Management sitului Natura 2000 ROSCI0083 Fântâniţa Murfatlar.</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ro-RO"/>
        </w:rPr>
        <w:t xml:space="preserve">    </w:t>
      </w:r>
      <w:r w:rsidRPr="00A05A13">
        <w:rPr>
          <w:rFonts w:ascii="Times New Roman" w:hAnsi="Times New Roman"/>
          <w:sz w:val="28"/>
          <w:szCs w:val="28"/>
          <w:lang w:val="pt-BR"/>
        </w:rPr>
        <w:t>g) protecţia aşezărilor umane şi a altor obiective de interes public:</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pt-BR"/>
        </w:rPr>
        <w:lastRenderedPageBreak/>
        <w:t xml:space="preserve">    - identificarea obiectivelor de interes public, distanţa faţă de aşezările umane, respectiv faţă de monumente istorice şi de arhitectură, alte zone asupra cărora există instituit un regim de restricţie, zone de interes tradiţional şi altele: </w:t>
      </w:r>
      <w:r w:rsidR="008E3AD7" w:rsidRPr="00A05A13">
        <w:rPr>
          <w:rFonts w:ascii="Times New Roman" w:hAnsi="Times New Roman"/>
          <w:sz w:val="24"/>
          <w:szCs w:val="24"/>
          <w:lang w:val="pt-BR"/>
        </w:rPr>
        <w:t>nu este cazul</w:t>
      </w:r>
      <w:r w:rsidR="00620E99" w:rsidRPr="00A05A13">
        <w:rPr>
          <w:rFonts w:ascii="Times New Roman" w:hAnsi="Times New Roman"/>
          <w:sz w:val="24"/>
          <w:szCs w:val="24"/>
          <w:lang w:val="pt-BR"/>
        </w:rPr>
        <w:t>.</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pt-BR"/>
        </w:rPr>
        <w:t xml:space="preserve">    - lucrările, dotările şi măsurile pentru protecţia aşezărilor umane şi a obiectivelor protejate şi/sau de interes public</w:t>
      </w:r>
      <w:r w:rsidRPr="00A05A13">
        <w:rPr>
          <w:rFonts w:ascii="Times New Roman" w:hAnsi="Times New Roman"/>
          <w:sz w:val="28"/>
          <w:szCs w:val="28"/>
          <w:lang w:val="ro-RO"/>
        </w:rPr>
        <w:t xml:space="preserve">: </w:t>
      </w:r>
      <w:r w:rsidRPr="00A05A13">
        <w:rPr>
          <w:rFonts w:ascii="Times New Roman" w:hAnsi="Times New Roman"/>
          <w:sz w:val="24"/>
          <w:szCs w:val="24"/>
          <w:lang w:val="ro-RO"/>
        </w:rPr>
        <w:t xml:space="preserve">nu sunt necesare astfel de lucrari, dotari si masuri pentru protectia </w:t>
      </w:r>
      <w:r w:rsidRPr="00A05A13">
        <w:rPr>
          <w:rFonts w:ascii="Times New Roman" w:hAnsi="Times New Roman"/>
          <w:sz w:val="24"/>
          <w:szCs w:val="24"/>
          <w:lang w:val="pt-BR"/>
        </w:rPr>
        <w:t>aşezărilor umane şi a obiectivelor protejate şi/sau de interes public</w:t>
      </w:r>
      <w:r w:rsidRPr="00A05A13">
        <w:rPr>
          <w:rFonts w:ascii="Times New Roman" w:hAnsi="Times New Roman"/>
          <w:sz w:val="24"/>
          <w:szCs w:val="24"/>
          <w:lang w:val="ro-RO"/>
        </w:rPr>
        <w:t>;</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ro-RO"/>
        </w:rPr>
        <w:t xml:space="preserve">    </w:t>
      </w:r>
      <w:r w:rsidRPr="00A05A13">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C908C8" w:rsidRPr="00A05A13" w:rsidRDefault="00CB0AB5" w:rsidP="00E00925">
      <w:pPr>
        <w:numPr>
          <w:ilvl w:val="0"/>
          <w:numId w:val="5"/>
        </w:numPr>
        <w:spacing w:before="100" w:beforeAutospacing="1" w:after="100" w:afterAutospacing="1" w:line="240" w:lineRule="auto"/>
        <w:contextualSpacing/>
        <w:jc w:val="both"/>
      </w:pPr>
      <w:r w:rsidRPr="00A05A13">
        <w:rPr>
          <w:rFonts w:ascii="Times New Roman" w:hAnsi="Times New Roman"/>
          <w:b/>
          <w:sz w:val="24"/>
          <w:szCs w:val="24"/>
          <w:lang w:val="ro-RO"/>
        </w:rPr>
        <w:t>deseuri municipale amestecate</w:t>
      </w:r>
      <w:r w:rsidRPr="00A05A13">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C908C8" w:rsidRPr="00A05A13" w:rsidRDefault="00CB0AB5" w:rsidP="00E00925">
      <w:pPr>
        <w:numPr>
          <w:ilvl w:val="0"/>
          <w:numId w:val="5"/>
        </w:numPr>
        <w:spacing w:before="100" w:beforeAutospacing="1" w:after="100" w:afterAutospacing="1" w:line="240" w:lineRule="auto"/>
        <w:contextualSpacing/>
        <w:jc w:val="both"/>
      </w:pPr>
      <w:r w:rsidRPr="00A05A13">
        <w:rPr>
          <w:rFonts w:ascii="Times New Roman" w:hAnsi="Times New Roman"/>
          <w:sz w:val="24"/>
          <w:szCs w:val="24"/>
          <w:lang w:val="ro-RO"/>
        </w:rPr>
        <w:t xml:space="preserve"> </w:t>
      </w:r>
      <w:r w:rsidRPr="00A05A13">
        <w:rPr>
          <w:rFonts w:ascii="Times New Roman" w:hAnsi="Times New Roman"/>
          <w:b/>
          <w:sz w:val="24"/>
          <w:szCs w:val="24"/>
          <w:lang w:val="ro-RO"/>
        </w:rPr>
        <w:t>deseuri reciclabile</w:t>
      </w:r>
      <w:r w:rsidRPr="00A05A13">
        <w:rPr>
          <w:rFonts w:ascii="Times New Roman" w:hAnsi="Times New Roman"/>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rsidR="00C908C8" w:rsidRPr="00A05A13" w:rsidRDefault="00CB0AB5" w:rsidP="00E00925">
      <w:pPr>
        <w:numPr>
          <w:ilvl w:val="0"/>
          <w:numId w:val="5"/>
        </w:numPr>
        <w:spacing w:before="100" w:beforeAutospacing="1" w:after="100" w:afterAutospacing="1" w:line="240" w:lineRule="auto"/>
        <w:contextualSpacing/>
        <w:jc w:val="both"/>
      </w:pPr>
      <w:r w:rsidRPr="00A05A13">
        <w:rPr>
          <w:rFonts w:ascii="Times New Roman" w:hAnsi="Times New Roman"/>
          <w:b/>
          <w:sz w:val="24"/>
          <w:szCs w:val="24"/>
        </w:rPr>
        <w:t>deseuri de constructii</w:t>
      </w:r>
      <w:r w:rsidRPr="00A05A13">
        <w:rPr>
          <w:rFonts w:ascii="Times New Roman" w:hAnsi="Times New Roman"/>
          <w:sz w:val="24"/>
          <w:szCs w:val="24"/>
        </w:rPr>
        <w:t xml:space="preserve">: </w:t>
      </w:r>
    </w:p>
    <w:p w:rsidR="00C908C8" w:rsidRPr="00A05A13" w:rsidRDefault="00CB0AB5" w:rsidP="00E00925">
      <w:pPr>
        <w:numPr>
          <w:ilvl w:val="0"/>
          <w:numId w:val="5"/>
        </w:numPr>
        <w:spacing w:before="100" w:beforeAutospacing="1" w:after="100" w:afterAutospacing="1" w:line="240" w:lineRule="auto"/>
        <w:contextualSpacing/>
        <w:jc w:val="both"/>
      </w:pPr>
      <w:r w:rsidRPr="00A05A13">
        <w:rPr>
          <w:rFonts w:ascii="Times New Roman" w:hAnsi="Times New Roman"/>
          <w:sz w:val="24"/>
          <w:szCs w:val="24"/>
          <w:lang w:val="ro-RO"/>
        </w:rPr>
        <w:t>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w:t>
      </w:r>
      <w:r w:rsidRPr="00A05A13">
        <w:rPr>
          <w:rFonts w:ascii="Times New Roman" w:hAnsi="Times New Roman"/>
          <w:sz w:val="28"/>
          <w:szCs w:val="28"/>
          <w:lang w:val="ro-RO"/>
        </w:rPr>
        <w:t xml:space="preserve"> </w:t>
      </w:r>
      <w:r w:rsidRPr="00A05A13">
        <w:rPr>
          <w:rFonts w:ascii="Times New Roman" w:hAnsi="Times New Roman"/>
          <w:sz w:val="24"/>
          <w:szCs w:val="24"/>
          <w:lang w:val="ro-RO"/>
        </w:rPr>
        <w:t>cantitatile vor varia zilnic, in functie de fazele de realizare ale proiectului.</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ro-RO"/>
        </w:rPr>
        <w:t xml:space="preserve">    </w:t>
      </w:r>
      <w:r w:rsidRPr="00A05A13">
        <w:rPr>
          <w:rFonts w:ascii="Times New Roman" w:hAnsi="Times New Roman"/>
          <w:sz w:val="28"/>
          <w:szCs w:val="28"/>
          <w:lang w:val="pt-BR"/>
        </w:rPr>
        <w:t>- programul de prevenire şi reducere a cantităţilor de deşeuri generate:</w:t>
      </w:r>
    </w:p>
    <w:p w:rsidR="00C908C8" w:rsidRPr="00A05A13" w:rsidRDefault="00CB0AB5" w:rsidP="00E00925">
      <w:pPr>
        <w:pStyle w:val="TableContents"/>
        <w:spacing w:before="100" w:beforeAutospacing="1" w:after="100" w:afterAutospacing="1"/>
        <w:ind w:firstLine="720"/>
        <w:contextualSpacing/>
      </w:pPr>
      <w:r w:rsidRPr="00A05A13">
        <w:rPr>
          <w:lang w:val="pt-BR"/>
        </w:rPr>
        <w:t>- colectarea selectiva;</w:t>
      </w:r>
    </w:p>
    <w:p w:rsidR="00C908C8" w:rsidRPr="00A05A13" w:rsidRDefault="00CB0AB5" w:rsidP="00E00925">
      <w:pPr>
        <w:pStyle w:val="TableContents"/>
        <w:spacing w:before="100" w:beforeAutospacing="1" w:after="100" w:afterAutospacing="1"/>
        <w:ind w:firstLine="720"/>
        <w:contextualSpacing/>
      </w:pPr>
      <w:r w:rsidRPr="00A05A13">
        <w:rPr>
          <w:lang w:val="pt-BR"/>
        </w:rPr>
        <w:t>- utilizarea rationala a resurselor de igiena a spatiilor;</w:t>
      </w:r>
    </w:p>
    <w:p w:rsidR="00C908C8" w:rsidRPr="00A05A13" w:rsidRDefault="00CB0AB5" w:rsidP="00E00925">
      <w:pPr>
        <w:spacing w:before="100" w:beforeAutospacing="1" w:after="100" w:afterAutospacing="1" w:line="240" w:lineRule="auto"/>
        <w:ind w:left="720"/>
        <w:contextualSpacing/>
        <w:jc w:val="both"/>
      </w:pPr>
      <w:r w:rsidRPr="00A05A13">
        <w:rPr>
          <w:rFonts w:ascii="Times New Roman" w:hAnsi="Times New Roman"/>
          <w:sz w:val="24"/>
          <w:szCs w:val="24"/>
          <w:lang w:val="it-IT"/>
        </w:rPr>
        <w:t>- instruirea personalului in sensul protectiei mediului prin reducerea generarii de deseuri;</w:t>
      </w:r>
    </w:p>
    <w:p w:rsidR="00C908C8" w:rsidRPr="00A05A13" w:rsidRDefault="00CB0AB5" w:rsidP="00E00925">
      <w:pPr>
        <w:spacing w:before="100" w:beforeAutospacing="1" w:after="100" w:afterAutospacing="1" w:line="240" w:lineRule="auto"/>
        <w:ind w:left="720"/>
        <w:contextualSpacing/>
        <w:jc w:val="both"/>
      </w:pPr>
      <w:r w:rsidRPr="00A05A13">
        <w:rPr>
          <w:rFonts w:ascii="Times New Roman" w:hAnsi="Times New Roman"/>
          <w:sz w:val="24"/>
          <w:szCs w:val="24"/>
          <w:lang w:val="it-IT"/>
        </w:rPr>
        <w:t>- evacuarea deseurilor se va realiza astfel incat sa se evite formara de stocuri.</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it-IT"/>
        </w:rPr>
        <w:t xml:space="preserve">    - planul de gestionare a deşeurilor:</w:t>
      </w:r>
    </w:p>
    <w:p w:rsidR="00C908C8" w:rsidRPr="00A05A13" w:rsidRDefault="00CB0AB5" w:rsidP="00E00925">
      <w:pPr>
        <w:spacing w:before="100" w:beforeAutospacing="1" w:after="100" w:afterAutospacing="1" w:line="240" w:lineRule="auto"/>
        <w:ind w:firstLine="720"/>
        <w:contextualSpacing/>
        <w:jc w:val="both"/>
      </w:pPr>
      <w:r w:rsidRPr="00A05A13">
        <w:rPr>
          <w:rFonts w:ascii="Times New Roman" w:hAnsi="Times New Roman"/>
          <w:sz w:val="24"/>
          <w:szCs w:val="24"/>
          <w:lang w:val="it-IT"/>
        </w:rPr>
        <w:t xml:space="preserve">- </w:t>
      </w:r>
      <w:r w:rsidRPr="00A05A13">
        <w:rPr>
          <w:rFonts w:ascii="Times New Roman" w:hAnsi="Times New Roman"/>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ro-RO"/>
        </w:rPr>
        <w:t xml:space="preserve">   </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ro-RO"/>
        </w:rPr>
        <w:t xml:space="preserve"> </w:t>
      </w:r>
      <w:r w:rsidRPr="00A05A13">
        <w:rPr>
          <w:rFonts w:ascii="Times New Roman" w:hAnsi="Times New Roman"/>
          <w:sz w:val="28"/>
          <w:szCs w:val="28"/>
          <w:lang w:val="pt-BR"/>
        </w:rPr>
        <w:t>i) gospodărirea substanţelor şi preparatelor chimice periculoase:</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pt-BR"/>
        </w:rPr>
        <w:t xml:space="preserve">    - substanţele şi preparatele chimice periculoase utilizate şi/sau produse: </w:t>
      </w:r>
      <w:r w:rsidRPr="00A05A13">
        <w:rPr>
          <w:rFonts w:ascii="Times New Roman" w:hAnsi="Times New Roman"/>
          <w:sz w:val="24"/>
          <w:szCs w:val="24"/>
          <w:lang w:val="pt-BR"/>
        </w:rPr>
        <w:t>nu se vor utiliza substante periculoase;</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A05A13">
        <w:rPr>
          <w:rFonts w:ascii="Times New Roman" w:hAnsi="Times New Roman"/>
          <w:sz w:val="24"/>
          <w:szCs w:val="24"/>
          <w:lang w:val="pt-BR"/>
        </w:rPr>
        <w:t>nu este cazul.</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pt-BR"/>
        </w:rPr>
        <w:t xml:space="preserve">    B. Utilizarea resurselor naturale, în special a solului, a terenurilor, a apei şi a biodiversităţii:</w:t>
      </w:r>
      <w:r w:rsidRPr="00A05A13">
        <w:rPr>
          <w:lang w:val="ro-RO"/>
        </w:rPr>
        <w:t xml:space="preserve"> </w:t>
      </w:r>
      <w:r w:rsidRPr="00A05A13">
        <w:rPr>
          <w:rFonts w:ascii="Times New Roman" w:hAnsi="Times New Roman"/>
          <w:sz w:val="24"/>
          <w:szCs w:val="24"/>
          <w:lang w:val="ro-RO"/>
        </w:rPr>
        <w:t>Nu se vor folosi alte resurse naturale decit cele folosite in mod obisnuit la realizarea unui astfel de proiect, respectiv apa,  nisipul şi pietrişul folosite pentru prepararea betonului, fier, lemn.</w:t>
      </w:r>
    </w:p>
    <w:p w:rsidR="004909AB" w:rsidRPr="00A05A13" w:rsidRDefault="00CB0AB5" w:rsidP="00E00925">
      <w:pPr>
        <w:spacing w:before="100" w:beforeAutospacing="1" w:after="100" w:afterAutospacing="1" w:line="240" w:lineRule="auto"/>
        <w:contextualSpacing/>
        <w:jc w:val="both"/>
        <w:rPr>
          <w:rFonts w:ascii="Times New Roman" w:hAnsi="Times New Roman"/>
          <w:sz w:val="28"/>
          <w:szCs w:val="28"/>
          <w:lang w:val="pt-BR"/>
        </w:rPr>
      </w:pPr>
      <w:r w:rsidRPr="00A05A13">
        <w:rPr>
          <w:rFonts w:ascii="Times New Roman" w:hAnsi="Times New Roman"/>
          <w:sz w:val="28"/>
          <w:szCs w:val="28"/>
          <w:lang w:val="pt-BR"/>
        </w:rPr>
        <w:t xml:space="preserve">   </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pt-BR"/>
        </w:rPr>
        <w:t xml:space="preserve"> VII. Descrierea aspectelor de mediu susceptibile a fi afectate în mod semnificativ de proiect:</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w:t>
      </w:r>
      <w:r w:rsidRPr="00A05A13">
        <w:rPr>
          <w:rFonts w:ascii="Times New Roman" w:hAnsi="Times New Roman"/>
          <w:sz w:val="28"/>
          <w:szCs w:val="28"/>
          <w:lang w:val="pt-BR"/>
        </w:rPr>
        <w:lastRenderedPageBreak/>
        <w:t>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286605" w:rsidRPr="00A05A13" w:rsidRDefault="00286605" w:rsidP="000C2E82">
      <w:pPr>
        <w:keepNext/>
        <w:spacing w:after="0"/>
        <w:outlineLvl w:val="1"/>
        <w:rPr>
          <w:rFonts w:ascii="Times New Roman" w:eastAsia="Times New Roman" w:hAnsi="Times New Roman"/>
          <w:b/>
          <w:bCs/>
          <w:noProof/>
          <w:sz w:val="24"/>
          <w:szCs w:val="24"/>
          <w:lang w:val="it-IT"/>
        </w:rPr>
      </w:pPr>
      <w:bookmarkStart w:id="1" w:name="_Toc95920434"/>
    </w:p>
    <w:p w:rsidR="000C2E82" w:rsidRPr="00A05A13" w:rsidRDefault="000C2E82" w:rsidP="000C2E82">
      <w:pPr>
        <w:keepNext/>
        <w:spacing w:after="0"/>
        <w:outlineLvl w:val="1"/>
        <w:rPr>
          <w:rFonts w:ascii="Times New Roman" w:eastAsia="Times New Roman" w:hAnsi="Times New Roman"/>
          <w:b/>
          <w:bCs/>
          <w:noProof/>
          <w:sz w:val="24"/>
          <w:szCs w:val="24"/>
          <w:lang w:val="it-IT"/>
        </w:rPr>
      </w:pPr>
      <w:r w:rsidRPr="00A05A13">
        <w:rPr>
          <w:rFonts w:ascii="Times New Roman" w:eastAsia="Times New Roman" w:hAnsi="Times New Roman"/>
          <w:b/>
          <w:bCs/>
          <w:noProof/>
          <w:sz w:val="24"/>
          <w:szCs w:val="24"/>
          <w:lang w:val="it-IT"/>
        </w:rPr>
        <w:t xml:space="preserve"> Impactul direct si indirect</w:t>
      </w:r>
      <w:bookmarkEnd w:id="1"/>
    </w:p>
    <w:p w:rsidR="000C2E82" w:rsidRPr="00A05A13" w:rsidRDefault="000C2E82" w:rsidP="00343965">
      <w:pPr>
        <w:shd w:val="clear" w:color="auto" w:fill="FFFFFF"/>
        <w:spacing w:after="0" w:line="240" w:lineRule="auto"/>
        <w:ind w:firstLine="720"/>
        <w:jc w:val="both"/>
        <w:rPr>
          <w:rFonts w:ascii="Times New Roman" w:eastAsia="Times New Roman" w:hAnsi="Times New Roman"/>
          <w:sz w:val="24"/>
          <w:szCs w:val="24"/>
          <w:lang w:val="pt-BR"/>
        </w:rPr>
      </w:pPr>
      <w:r w:rsidRPr="00A05A13">
        <w:rPr>
          <w:rFonts w:ascii="Times New Roman" w:eastAsia="Times New Roman" w:hAnsi="Times New Roman"/>
          <w:bCs/>
          <w:noProof/>
          <w:sz w:val="24"/>
          <w:szCs w:val="24"/>
          <w:lang w:val="en-GB"/>
        </w:rPr>
        <w:t xml:space="preserve">Impactul direct generat de </w:t>
      </w:r>
      <w:r w:rsidR="00286605" w:rsidRPr="00A05A13">
        <w:rPr>
          <w:rFonts w:ascii="Times New Roman" w:eastAsia="Times New Roman" w:hAnsi="Times New Roman"/>
          <w:bCs/>
          <w:noProof/>
          <w:sz w:val="24"/>
          <w:szCs w:val="24"/>
          <w:lang w:val="en-GB"/>
        </w:rPr>
        <w:t>realizarea proiectului</w:t>
      </w:r>
      <w:r w:rsidRPr="00A05A13">
        <w:rPr>
          <w:rFonts w:ascii="Times New Roman" w:eastAsia="Times New Roman" w:hAnsi="Times New Roman"/>
          <w:bCs/>
          <w:noProof/>
          <w:sz w:val="24"/>
          <w:szCs w:val="24"/>
          <w:lang w:val="en-GB"/>
        </w:rPr>
        <w:t xml:space="preserve"> este determinat de efectuarea prop</w:t>
      </w:r>
      <w:r w:rsidR="00286605" w:rsidRPr="00A05A13">
        <w:rPr>
          <w:rFonts w:ascii="Times New Roman" w:eastAsia="Times New Roman" w:hAnsi="Times New Roman"/>
          <w:bCs/>
          <w:noProof/>
          <w:sz w:val="24"/>
          <w:szCs w:val="24"/>
          <w:lang w:val="en-GB"/>
        </w:rPr>
        <w:t>r</w:t>
      </w:r>
      <w:r w:rsidRPr="00A05A13">
        <w:rPr>
          <w:rFonts w:ascii="Times New Roman" w:eastAsia="Times New Roman" w:hAnsi="Times New Roman"/>
          <w:bCs/>
          <w:noProof/>
          <w:sz w:val="24"/>
          <w:szCs w:val="24"/>
          <w:lang w:val="en-GB"/>
        </w:rPr>
        <w:t>iu-zi</w:t>
      </w:r>
      <w:r w:rsidR="00286605" w:rsidRPr="00A05A13">
        <w:rPr>
          <w:rFonts w:ascii="Times New Roman" w:eastAsia="Times New Roman" w:hAnsi="Times New Roman"/>
          <w:bCs/>
          <w:noProof/>
          <w:sz w:val="24"/>
          <w:szCs w:val="24"/>
          <w:lang w:val="en-GB"/>
        </w:rPr>
        <w:t xml:space="preserve">sa a lucrarilor de constructie </w:t>
      </w:r>
      <w:r w:rsidRPr="00A05A13">
        <w:rPr>
          <w:rFonts w:ascii="Times New Roman" w:eastAsia="Times New Roman" w:hAnsi="Times New Roman"/>
          <w:bCs/>
          <w:noProof/>
          <w:sz w:val="24"/>
          <w:szCs w:val="24"/>
          <w:lang w:val="en-GB"/>
        </w:rPr>
        <w:t xml:space="preserve">si se manifesta prin inlaturarea temporara a </w:t>
      </w:r>
      <w:r w:rsidR="00286605" w:rsidRPr="00A05A13">
        <w:rPr>
          <w:rFonts w:ascii="Times New Roman" w:eastAsia="Times New Roman" w:hAnsi="Times New Roman"/>
          <w:bCs/>
          <w:noProof/>
          <w:sz w:val="24"/>
          <w:szCs w:val="24"/>
          <w:lang w:val="en-GB"/>
        </w:rPr>
        <w:t>stratului</w:t>
      </w:r>
      <w:r w:rsidRPr="00A05A13">
        <w:rPr>
          <w:rFonts w:ascii="Times New Roman" w:eastAsia="Times New Roman" w:hAnsi="Times New Roman"/>
          <w:bCs/>
          <w:noProof/>
          <w:sz w:val="24"/>
          <w:szCs w:val="24"/>
          <w:lang w:val="en-GB"/>
        </w:rPr>
        <w:t xml:space="preserve"> vegetal de pe terenul </w:t>
      </w:r>
      <w:r w:rsidR="00286605" w:rsidRPr="00A05A13">
        <w:rPr>
          <w:rFonts w:ascii="Times New Roman" w:eastAsia="Times New Roman" w:hAnsi="Times New Roman"/>
          <w:bCs/>
          <w:noProof/>
          <w:sz w:val="24"/>
          <w:szCs w:val="24"/>
          <w:lang w:val="en-GB"/>
        </w:rPr>
        <w:t xml:space="preserve">pe care se va realiza </w:t>
      </w:r>
      <w:r w:rsidR="0098142D" w:rsidRPr="00A05A13">
        <w:rPr>
          <w:rFonts w:ascii="Times New Roman" w:eastAsia="Times New Roman" w:hAnsi="Times New Roman"/>
          <w:bCs/>
          <w:noProof/>
          <w:sz w:val="24"/>
          <w:szCs w:val="24"/>
          <w:lang w:val="en-GB"/>
        </w:rPr>
        <w:t>constructia</w:t>
      </w:r>
      <w:r w:rsidRPr="00A05A13">
        <w:rPr>
          <w:rFonts w:ascii="Times New Roman" w:eastAsia="Times New Roman" w:hAnsi="Times New Roman"/>
          <w:bCs/>
          <w:noProof/>
          <w:sz w:val="24"/>
          <w:szCs w:val="24"/>
          <w:lang w:val="en-GB"/>
        </w:rPr>
        <w:t>.</w:t>
      </w:r>
    </w:p>
    <w:p w:rsidR="000C2E82" w:rsidRPr="00A05A13" w:rsidRDefault="000C2E82" w:rsidP="00343965">
      <w:pPr>
        <w:spacing w:after="0" w:line="240" w:lineRule="auto"/>
        <w:ind w:left="20" w:right="80" w:firstLine="700"/>
        <w:jc w:val="both"/>
        <w:rPr>
          <w:rFonts w:ascii="Times New Roman" w:eastAsia="Times New Roman" w:hAnsi="Times New Roman"/>
          <w:noProof/>
          <w:sz w:val="24"/>
          <w:szCs w:val="24"/>
          <w:lang w:val="it-IT"/>
        </w:rPr>
      </w:pPr>
      <w:r w:rsidRPr="00A05A13">
        <w:rPr>
          <w:rFonts w:ascii="Times New Roman" w:eastAsia="Times New Roman" w:hAnsi="Times New Roman"/>
          <w:noProof/>
          <w:sz w:val="24"/>
          <w:szCs w:val="24"/>
          <w:lang w:val="it-IT"/>
        </w:rPr>
        <w:t xml:space="preserve">Impactul imediat se va resimti in proximitatea </w:t>
      </w:r>
      <w:r w:rsidR="00606506" w:rsidRPr="00A05A13">
        <w:rPr>
          <w:rFonts w:ascii="Times New Roman" w:eastAsia="Times New Roman" w:hAnsi="Times New Roman"/>
          <w:noProof/>
          <w:sz w:val="24"/>
          <w:szCs w:val="24"/>
          <w:lang w:val="it-IT"/>
        </w:rPr>
        <w:t>organizarii de santier</w:t>
      </w:r>
      <w:r w:rsidRPr="00A05A13">
        <w:rPr>
          <w:rFonts w:ascii="Times New Roman" w:eastAsia="Times New Roman" w:hAnsi="Times New Roman"/>
          <w:noProof/>
          <w:sz w:val="24"/>
          <w:szCs w:val="24"/>
          <w:lang w:val="it-IT"/>
        </w:rPr>
        <w:t xml:space="preserve"> si va avea ca efect indepartarea temporara </w:t>
      </w:r>
      <w:r w:rsidRPr="00A05A13">
        <w:rPr>
          <w:rFonts w:ascii="Times New Roman" w:eastAsia="Times New Roman" w:hAnsi="Times New Roman"/>
          <w:i/>
          <w:noProof/>
          <w:sz w:val="24"/>
          <w:szCs w:val="24"/>
          <w:highlight w:val="yellow"/>
          <w:lang w:val="it-IT"/>
        </w:rPr>
        <w:t xml:space="preserve">a exemplarelor de fauna </w:t>
      </w:r>
      <w:r w:rsidR="009A7FDE" w:rsidRPr="00A05A13">
        <w:rPr>
          <w:rFonts w:ascii="Times New Roman" w:eastAsia="Times New Roman" w:hAnsi="Times New Roman"/>
          <w:i/>
          <w:noProof/>
          <w:sz w:val="24"/>
          <w:szCs w:val="24"/>
          <w:highlight w:val="yellow"/>
          <w:lang w:val="it-IT"/>
        </w:rPr>
        <w:t>potențial prezente în zona</w:t>
      </w:r>
      <w:r w:rsidR="009A7FDE" w:rsidRPr="00A05A13">
        <w:rPr>
          <w:rFonts w:ascii="Times New Roman" w:eastAsia="Times New Roman" w:hAnsi="Times New Roman"/>
          <w:noProof/>
          <w:sz w:val="24"/>
          <w:szCs w:val="24"/>
          <w:lang w:val="it-IT"/>
        </w:rPr>
        <w:t xml:space="preserve"> </w:t>
      </w:r>
      <w:r w:rsidRPr="00A05A13">
        <w:rPr>
          <w:rFonts w:ascii="Times New Roman" w:eastAsia="Times New Roman" w:hAnsi="Times New Roman"/>
          <w:noProof/>
          <w:sz w:val="24"/>
          <w:szCs w:val="24"/>
          <w:lang w:val="it-IT"/>
        </w:rPr>
        <w:t xml:space="preserve"> </w:t>
      </w:r>
      <w:r w:rsidR="009A7FDE" w:rsidRPr="00A05A13">
        <w:rPr>
          <w:rFonts w:ascii="Times New Roman" w:eastAsia="Times New Roman" w:hAnsi="Times New Roman"/>
          <w:b/>
          <w:noProof/>
          <w:sz w:val="24"/>
          <w:szCs w:val="24"/>
          <w:lang w:val="it-IT"/>
        </w:rPr>
        <w:t>perdelei</w:t>
      </w:r>
      <w:r w:rsidR="00606506" w:rsidRPr="00A05A13">
        <w:rPr>
          <w:rFonts w:ascii="Times New Roman" w:eastAsia="Times New Roman" w:hAnsi="Times New Roman"/>
          <w:b/>
          <w:noProof/>
          <w:sz w:val="24"/>
          <w:szCs w:val="24"/>
          <w:lang w:val="it-IT"/>
        </w:rPr>
        <w:t xml:space="preserve"> forestiera</w:t>
      </w:r>
      <w:r w:rsidR="00606506" w:rsidRPr="00A05A13">
        <w:rPr>
          <w:rFonts w:ascii="Times New Roman" w:eastAsia="Times New Roman" w:hAnsi="Times New Roman"/>
          <w:noProof/>
          <w:sz w:val="24"/>
          <w:szCs w:val="24"/>
          <w:lang w:val="it-IT"/>
        </w:rPr>
        <w:t xml:space="preserve"> din vecinatatea amplasamentului</w:t>
      </w:r>
      <w:r w:rsidRPr="00A05A13">
        <w:rPr>
          <w:rFonts w:ascii="Times New Roman" w:eastAsia="Times New Roman" w:hAnsi="Times New Roman"/>
          <w:noProof/>
          <w:sz w:val="24"/>
          <w:szCs w:val="24"/>
          <w:lang w:val="it-IT"/>
        </w:rPr>
        <w:t xml:space="preserve">, catre zonele invecinate, </w:t>
      </w:r>
      <w:r w:rsidRPr="00A05A13">
        <w:rPr>
          <w:rFonts w:ascii="Times New Roman" w:eastAsia="Times New Roman" w:hAnsi="Times New Roman"/>
          <w:noProof/>
          <w:sz w:val="24"/>
          <w:szCs w:val="24"/>
          <w:lang w:val="en-GB"/>
        </w:rPr>
        <w:t>unde vor gasi conditii similare de mediu, avand in vedere distributia habitatelor in zona de studiu</w:t>
      </w:r>
      <w:r w:rsidRPr="00A05A13">
        <w:rPr>
          <w:rFonts w:ascii="Times New Roman" w:eastAsia="Times New Roman" w:hAnsi="Times New Roman"/>
          <w:noProof/>
          <w:sz w:val="24"/>
          <w:szCs w:val="24"/>
          <w:lang w:val="it-IT"/>
        </w:rPr>
        <w:t xml:space="preserve">, </w:t>
      </w:r>
      <w:r w:rsidRPr="00A05A13">
        <w:rPr>
          <w:rFonts w:ascii="Times New Roman" w:eastAsia="Times New Roman" w:hAnsi="Times New Roman"/>
          <w:sz w:val="24"/>
          <w:szCs w:val="24"/>
          <w:lang w:eastAsia="ro-RO"/>
        </w:rPr>
        <w:t>urmand ca dupa finalizarea lucrarilor de constructie, acestea sa reutilize</w:t>
      </w:r>
      <w:r w:rsidR="00C255C8" w:rsidRPr="00A05A13">
        <w:rPr>
          <w:rFonts w:ascii="Times New Roman" w:eastAsia="Times New Roman" w:hAnsi="Times New Roman"/>
          <w:sz w:val="24"/>
          <w:szCs w:val="24"/>
          <w:lang w:eastAsia="ro-RO"/>
        </w:rPr>
        <w:t>ze</w:t>
      </w:r>
      <w:r w:rsidRPr="00A05A13">
        <w:rPr>
          <w:rFonts w:ascii="Times New Roman" w:eastAsia="Times New Roman" w:hAnsi="Times New Roman"/>
          <w:sz w:val="24"/>
          <w:szCs w:val="24"/>
          <w:lang w:eastAsia="ro-RO"/>
        </w:rPr>
        <w:t xml:space="preserve"> zona analizata.</w:t>
      </w:r>
    </w:p>
    <w:p w:rsidR="00522CFD" w:rsidRPr="00A05A13" w:rsidRDefault="00522CFD" w:rsidP="00343965">
      <w:pPr>
        <w:spacing w:before="100" w:beforeAutospacing="1" w:after="100" w:afterAutospacing="1" w:line="240" w:lineRule="auto"/>
        <w:ind w:firstLine="720"/>
        <w:contextualSpacing/>
        <w:jc w:val="both"/>
        <w:rPr>
          <w:rFonts w:ascii="Times New Roman" w:eastAsia="Arial Unicode MS" w:hAnsi="Times New Roman"/>
          <w:sz w:val="24"/>
          <w:szCs w:val="24"/>
          <w:lang w:eastAsia="ro-RO"/>
        </w:rPr>
      </w:pPr>
      <w:r w:rsidRPr="00A05A13">
        <w:rPr>
          <w:rFonts w:ascii="Times New Roman" w:eastAsia="Arial Unicode MS" w:hAnsi="Times New Roman"/>
          <w:sz w:val="24"/>
          <w:szCs w:val="24"/>
          <w:lang w:eastAsia="ro-RO"/>
        </w:rPr>
        <w:t xml:space="preserve">Având în vedere principiile dezvoltarii durabile, tinand cont de faptul că terenul pe care se va implementa  proiectul propus se află înt-o zona cu destinatie agricola, unde datorită impactului antropic habitatele favorabile lipsesc, iar speciile de floră şi fauna sunt puţine şi lipsite de interes conservativ, şi luând în considerare respectarea legislației pentru protecția mediului în vigoare, se estimează că impactul lucrărilor necesare implementării proiectului asupra speciilor şi habitatelor, pentru care a fost declarat situl Natura 2000 ROSCI0083 Fântâniţa Murfatlar , </w:t>
      </w:r>
      <w:r w:rsidRPr="00A05A13">
        <w:rPr>
          <w:rFonts w:ascii="Times New Roman" w:eastAsia="Arial Unicode MS" w:hAnsi="Times New Roman"/>
          <w:b/>
          <w:sz w:val="24"/>
          <w:szCs w:val="24"/>
          <w:lang w:eastAsia="ro-RO"/>
        </w:rPr>
        <w:t>va fi nesemnificativ</w:t>
      </w:r>
      <w:r w:rsidRPr="00A05A13">
        <w:rPr>
          <w:rFonts w:ascii="Times New Roman" w:eastAsia="Arial Unicode MS" w:hAnsi="Times New Roman"/>
          <w:sz w:val="24"/>
          <w:szCs w:val="24"/>
          <w:lang w:eastAsia="ro-RO"/>
        </w:rPr>
        <w:t xml:space="preserve">. </w:t>
      </w:r>
    </w:p>
    <w:p w:rsidR="00522CFD" w:rsidRPr="00A05A13" w:rsidRDefault="00522CFD" w:rsidP="00343965">
      <w:pPr>
        <w:spacing w:before="100" w:beforeAutospacing="1" w:after="100" w:afterAutospacing="1" w:line="240" w:lineRule="auto"/>
        <w:contextualSpacing/>
        <w:jc w:val="both"/>
        <w:rPr>
          <w:rFonts w:ascii="Times New Roman" w:hAnsi="Times New Roman"/>
          <w:b/>
          <w:sz w:val="24"/>
          <w:szCs w:val="24"/>
          <w:highlight w:val="yellow"/>
        </w:rPr>
      </w:pPr>
    </w:p>
    <w:p w:rsidR="00286605" w:rsidRPr="00A05A13" w:rsidRDefault="00286605" w:rsidP="00343965">
      <w:pPr>
        <w:spacing w:before="100" w:beforeAutospacing="1" w:after="100" w:afterAutospacing="1" w:line="240" w:lineRule="auto"/>
        <w:contextualSpacing/>
        <w:jc w:val="both"/>
        <w:rPr>
          <w:rFonts w:ascii="Times New Roman" w:hAnsi="Times New Roman"/>
          <w:sz w:val="24"/>
          <w:szCs w:val="24"/>
        </w:rPr>
      </w:pPr>
      <w:r w:rsidRPr="00A05A13">
        <w:rPr>
          <w:rFonts w:ascii="Times New Roman" w:hAnsi="Times New Roman"/>
          <w:b/>
          <w:sz w:val="24"/>
          <w:szCs w:val="24"/>
        </w:rPr>
        <w:t>Referitor la analiza impactului cumulativ</w:t>
      </w:r>
      <w:r w:rsidRPr="00A05A13">
        <w:rPr>
          <w:rFonts w:ascii="Times New Roman" w:hAnsi="Times New Roman"/>
          <w:sz w:val="24"/>
          <w:szCs w:val="24"/>
        </w:rPr>
        <w:t xml:space="preserve"> cu alte proiecte, solicitata prin Decizia etapei de evaluare initiala nr. 93/17.02.2022, mentionam ca nu avem cunostinta ca in proximitate sa existe proiecte de infrastructura initiate de administratia publica, proiecte de dezvoltare imobiliara, etc., vecinatatile terenului fiind terenuri agricole. </w:t>
      </w:r>
    </w:p>
    <w:p w:rsidR="00286605" w:rsidRPr="00A05A13" w:rsidRDefault="00286605" w:rsidP="00343965">
      <w:pPr>
        <w:spacing w:before="100" w:beforeAutospacing="1" w:after="100" w:afterAutospacing="1" w:line="240" w:lineRule="auto"/>
        <w:ind w:firstLine="720"/>
        <w:contextualSpacing/>
        <w:jc w:val="both"/>
        <w:rPr>
          <w:rFonts w:ascii="Times New Roman" w:hAnsi="Times New Roman"/>
          <w:sz w:val="24"/>
          <w:szCs w:val="24"/>
          <w:lang w:val="ro-RO"/>
        </w:rPr>
      </w:pPr>
      <w:r w:rsidRPr="00A05A13">
        <w:rPr>
          <w:rFonts w:ascii="Times New Roman" w:hAnsi="Times New Roman"/>
          <w:sz w:val="24"/>
          <w:szCs w:val="24"/>
          <w:lang w:val="ro-RO"/>
        </w:rPr>
        <w:t xml:space="preserve">In vecinatate, la cca. 1 km, pe partea cealalta a soselei, in interiorul  </w:t>
      </w:r>
      <w:r w:rsidRPr="00A05A13">
        <w:rPr>
          <w:rFonts w:ascii="Times New Roman" w:hAnsi="Times New Roman"/>
          <w:sz w:val="24"/>
          <w:szCs w:val="24"/>
          <w:lang w:val="pt-BR"/>
        </w:rPr>
        <w:t>sitului Natura 2000 ROSCI0083 Fântâniţa Murfatlar se afla un punct turistic de alimentatie publica.</w:t>
      </w:r>
    </w:p>
    <w:p w:rsidR="00286605" w:rsidRPr="00A05A13" w:rsidRDefault="00286605" w:rsidP="00343965">
      <w:pPr>
        <w:spacing w:before="100" w:beforeAutospacing="1" w:after="100" w:afterAutospacing="1" w:line="240" w:lineRule="auto"/>
        <w:ind w:firstLine="720"/>
        <w:contextualSpacing/>
        <w:jc w:val="both"/>
        <w:rPr>
          <w:rFonts w:ascii="Times New Roman" w:hAnsi="Times New Roman"/>
          <w:i/>
          <w:sz w:val="24"/>
          <w:szCs w:val="24"/>
        </w:rPr>
      </w:pPr>
      <w:r w:rsidRPr="00A05A13">
        <w:rPr>
          <w:rFonts w:ascii="Times New Roman" w:hAnsi="Times New Roman"/>
          <w:sz w:val="24"/>
          <w:szCs w:val="24"/>
        </w:rPr>
        <w:t xml:space="preserve">Prin urmare, implementarea proiectului nu va avea impact </w:t>
      </w:r>
      <w:r w:rsidR="00A67FEF" w:rsidRPr="00A05A13">
        <w:rPr>
          <w:rFonts w:ascii="Times New Roman" w:hAnsi="Times New Roman"/>
          <w:sz w:val="24"/>
          <w:szCs w:val="24"/>
        </w:rPr>
        <w:t xml:space="preserve">cumulat </w:t>
      </w:r>
      <w:r w:rsidR="00A67FEF" w:rsidRPr="00A05A13">
        <w:rPr>
          <w:rFonts w:ascii="Times New Roman" w:hAnsi="Times New Roman"/>
          <w:i/>
          <w:sz w:val="24"/>
          <w:szCs w:val="24"/>
          <w:highlight w:val="yellow"/>
        </w:rPr>
        <w:t>cu aceasta activitate aflată la o distanță de 1km</w:t>
      </w:r>
      <w:r w:rsidR="00E03CE4" w:rsidRPr="00A05A13">
        <w:rPr>
          <w:rFonts w:ascii="Times New Roman" w:hAnsi="Times New Roman"/>
          <w:i/>
          <w:sz w:val="24"/>
          <w:szCs w:val="24"/>
          <w:highlight w:val="yellow"/>
        </w:rPr>
        <w:t>, cat si datorita tipului de activitate desfasurat</w:t>
      </w:r>
      <w:r w:rsidR="00A67FEF" w:rsidRPr="00A05A13">
        <w:rPr>
          <w:rFonts w:ascii="Times New Roman" w:hAnsi="Times New Roman"/>
          <w:i/>
          <w:sz w:val="24"/>
          <w:szCs w:val="24"/>
          <w:highlight w:val="yellow"/>
        </w:rPr>
        <w:t xml:space="preserve"> </w:t>
      </w:r>
      <w:r w:rsidRPr="00A05A13">
        <w:rPr>
          <w:rFonts w:ascii="Times New Roman" w:hAnsi="Times New Roman"/>
          <w:i/>
          <w:sz w:val="24"/>
          <w:szCs w:val="24"/>
          <w:highlight w:val="yellow"/>
        </w:rPr>
        <w:t>.</w:t>
      </w:r>
    </w:p>
    <w:p w:rsidR="00343965" w:rsidRPr="00A05A13" w:rsidRDefault="00343965" w:rsidP="00343965">
      <w:pPr>
        <w:spacing w:before="100" w:beforeAutospacing="1" w:after="100" w:afterAutospacing="1" w:line="240" w:lineRule="auto"/>
        <w:contextualSpacing/>
        <w:jc w:val="both"/>
        <w:rPr>
          <w:rFonts w:ascii="Times New Roman" w:hAnsi="Times New Roman"/>
          <w:b/>
          <w:sz w:val="24"/>
          <w:szCs w:val="24"/>
          <w:lang w:val="ro-RO"/>
        </w:rPr>
      </w:pPr>
      <w:bookmarkStart w:id="2" w:name="_Toc95920435"/>
    </w:p>
    <w:p w:rsidR="00C669DA" w:rsidRPr="00A05A13" w:rsidRDefault="00C669DA" w:rsidP="00343965">
      <w:pPr>
        <w:spacing w:before="100" w:beforeAutospacing="1" w:after="100" w:afterAutospacing="1" w:line="240" w:lineRule="auto"/>
        <w:contextualSpacing/>
        <w:jc w:val="both"/>
        <w:rPr>
          <w:rFonts w:ascii="Times New Roman" w:hAnsi="Times New Roman"/>
          <w:b/>
          <w:sz w:val="24"/>
          <w:szCs w:val="24"/>
          <w:lang w:val="ro-RO"/>
        </w:rPr>
      </w:pPr>
      <w:r w:rsidRPr="00A05A13">
        <w:rPr>
          <w:rFonts w:ascii="Times New Roman" w:eastAsia="Times New Roman" w:hAnsi="Times New Roman"/>
          <w:b/>
          <w:bCs/>
          <w:noProof/>
          <w:sz w:val="24"/>
          <w:szCs w:val="24"/>
          <w:lang w:val="it-IT"/>
        </w:rPr>
        <w:t>Impactul pe termen scurt, mediu si lung</w:t>
      </w:r>
      <w:bookmarkEnd w:id="2"/>
      <w:r w:rsidR="00EC667F" w:rsidRPr="00A05A13">
        <w:rPr>
          <w:rFonts w:ascii="Times New Roman" w:eastAsia="Times New Roman" w:hAnsi="Times New Roman"/>
          <w:b/>
          <w:bCs/>
          <w:noProof/>
          <w:sz w:val="24"/>
          <w:szCs w:val="24"/>
          <w:lang w:val="it-IT"/>
        </w:rPr>
        <w:t>, permanent sau temporar</w:t>
      </w:r>
      <w:r w:rsidR="00E03CE4" w:rsidRPr="00A05A13">
        <w:rPr>
          <w:rFonts w:ascii="Times New Roman" w:eastAsia="Times New Roman" w:hAnsi="Times New Roman"/>
          <w:b/>
          <w:bCs/>
          <w:noProof/>
          <w:sz w:val="24"/>
          <w:szCs w:val="24"/>
          <w:lang w:val="it-IT"/>
        </w:rPr>
        <w:t xml:space="preserve">, pozitiv sau negativ </w:t>
      </w:r>
    </w:p>
    <w:p w:rsidR="00C669DA" w:rsidRPr="00A05A13" w:rsidRDefault="00C669DA" w:rsidP="00343965">
      <w:pPr>
        <w:shd w:val="clear" w:color="auto" w:fill="FFFFFF"/>
        <w:spacing w:after="0" w:line="240" w:lineRule="auto"/>
        <w:ind w:firstLine="708"/>
        <w:jc w:val="both"/>
        <w:rPr>
          <w:rFonts w:ascii="Times New Roman" w:eastAsia="Times New Roman" w:hAnsi="Times New Roman"/>
          <w:noProof/>
          <w:sz w:val="24"/>
          <w:szCs w:val="24"/>
          <w:lang w:val="it-IT"/>
        </w:rPr>
      </w:pPr>
      <w:r w:rsidRPr="00A05A13">
        <w:rPr>
          <w:rFonts w:ascii="Times New Roman" w:eastAsia="Times New Roman" w:hAnsi="Times New Roman"/>
          <w:noProof/>
          <w:sz w:val="24"/>
          <w:szCs w:val="24"/>
          <w:lang w:val="it-IT"/>
        </w:rPr>
        <w:t xml:space="preserve">Impactul pe termen scurt </w:t>
      </w:r>
      <w:r w:rsidR="00343965" w:rsidRPr="00A05A13">
        <w:rPr>
          <w:rFonts w:ascii="Times New Roman" w:eastAsia="Times New Roman" w:hAnsi="Times New Roman"/>
          <w:noProof/>
          <w:sz w:val="24"/>
          <w:szCs w:val="24"/>
          <w:lang w:val="it-IT"/>
        </w:rPr>
        <w:t xml:space="preserve">va fi temporar si </w:t>
      </w:r>
      <w:r w:rsidRPr="00A05A13">
        <w:rPr>
          <w:rFonts w:ascii="Times New Roman" w:eastAsia="Times New Roman" w:hAnsi="Times New Roman"/>
          <w:noProof/>
          <w:sz w:val="24"/>
          <w:szCs w:val="24"/>
          <w:lang w:val="it-IT"/>
        </w:rPr>
        <w:t>se</w:t>
      </w:r>
      <w:r w:rsidR="00343965" w:rsidRPr="00A05A13">
        <w:rPr>
          <w:rFonts w:ascii="Times New Roman" w:eastAsia="Times New Roman" w:hAnsi="Times New Roman"/>
          <w:noProof/>
          <w:sz w:val="24"/>
          <w:szCs w:val="24"/>
          <w:lang w:val="it-IT"/>
        </w:rPr>
        <w:t xml:space="preserve"> va</w:t>
      </w:r>
      <w:r w:rsidRPr="00A05A13">
        <w:rPr>
          <w:rFonts w:ascii="Times New Roman" w:eastAsia="Times New Roman" w:hAnsi="Times New Roman"/>
          <w:noProof/>
          <w:sz w:val="24"/>
          <w:szCs w:val="24"/>
          <w:lang w:val="it-IT"/>
        </w:rPr>
        <w:t xml:space="preserve"> manifesta in perioada de constructie, prin activitatile caracteristice unor astfel de lucrari, respectiv zgomot, particulel</w:t>
      </w:r>
      <w:r w:rsidR="0019685B" w:rsidRPr="00A05A13">
        <w:rPr>
          <w:rFonts w:ascii="Times New Roman" w:eastAsia="Times New Roman" w:hAnsi="Times New Roman"/>
          <w:noProof/>
          <w:sz w:val="24"/>
          <w:szCs w:val="24"/>
          <w:lang w:val="it-IT"/>
        </w:rPr>
        <w:t xml:space="preserve">e de praf ridicate </w:t>
      </w:r>
      <w:r w:rsidRPr="00A05A13">
        <w:rPr>
          <w:rFonts w:ascii="Times New Roman" w:eastAsia="Times New Roman" w:hAnsi="Times New Roman"/>
          <w:noProof/>
          <w:sz w:val="24"/>
          <w:szCs w:val="24"/>
          <w:lang w:val="it-IT"/>
        </w:rPr>
        <w:t>in atmosfera ca u</w:t>
      </w:r>
      <w:r w:rsidR="0019685B" w:rsidRPr="00A05A13">
        <w:rPr>
          <w:rFonts w:ascii="Times New Roman" w:eastAsia="Times New Roman" w:hAnsi="Times New Roman"/>
          <w:noProof/>
          <w:sz w:val="24"/>
          <w:szCs w:val="24"/>
          <w:lang w:val="it-IT"/>
        </w:rPr>
        <w:t>rmare a functionarii utilajelor</w:t>
      </w:r>
      <w:r w:rsidRPr="00A05A13">
        <w:rPr>
          <w:rFonts w:ascii="Times New Roman" w:eastAsia="Times New Roman" w:hAnsi="Times New Roman"/>
          <w:noProof/>
          <w:sz w:val="24"/>
          <w:szCs w:val="24"/>
          <w:lang w:val="it-IT"/>
        </w:rPr>
        <w:t xml:space="preserve">, posibile scurgeri accidentale de hidrocarburi, precum si </w:t>
      </w:r>
      <w:r w:rsidR="00C94AD0" w:rsidRPr="00A05A13">
        <w:rPr>
          <w:rFonts w:ascii="Times New Roman" w:eastAsia="Times New Roman" w:hAnsi="Times New Roman"/>
          <w:noProof/>
          <w:sz w:val="24"/>
          <w:szCs w:val="24"/>
          <w:highlight w:val="yellow"/>
          <w:lang w:val="it-IT"/>
        </w:rPr>
        <w:t xml:space="preserve">intensficarea traficului ca urmare a </w:t>
      </w:r>
      <w:r w:rsidRPr="00A05A13">
        <w:rPr>
          <w:rFonts w:ascii="Times New Roman" w:eastAsia="Times New Roman" w:hAnsi="Times New Roman"/>
          <w:noProof/>
          <w:sz w:val="24"/>
          <w:szCs w:val="24"/>
          <w:highlight w:val="yellow"/>
          <w:lang w:val="it-IT"/>
        </w:rPr>
        <w:t>transportul</w:t>
      </w:r>
      <w:r w:rsidR="00C94AD0" w:rsidRPr="00A05A13">
        <w:rPr>
          <w:rFonts w:ascii="Times New Roman" w:eastAsia="Times New Roman" w:hAnsi="Times New Roman"/>
          <w:noProof/>
          <w:sz w:val="24"/>
          <w:szCs w:val="24"/>
          <w:lang w:val="it-IT"/>
        </w:rPr>
        <w:t>ui</w:t>
      </w:r>
      <w:r w:rsidRPr="00A05A13">
        <w:rPr>
          <w:rFonts w:ascii="Times New Roman" w:eastAsia="Times New Roman" w:hAnsi="Times New Roman"/>
          <w:noProof/>
          <w:sz w:val="24"/>
          <w:szCs w:val="24"/>
          <w:lang w:val="it-IT"/>
        </w:rPr>
        <w:t xml:space="preserve"> materialelor de constructie si a personalului, preluarea deseurilor, prezenta umana. </w:t>
      </w:r>
    </w:p>
    <w:p w:rsidR="0019685B" w:rsidRPr="00A05A13" w:rsidRDefault="00CA0F59" w:rsidP="00343965">
      <w:pPr>
        <w:shd w:val="clear" w:color="auto" w:fill="FFFFFF"/>
        <w:spacing w:after="0" w:line="240" w:lineRule="auto"/>
        <w:ind w:firstLine="708"/>
        <w:jc w:val="both"/>
        <w:rPr>
          <w:rFonts w:ascii="Times New Roman" w:eastAsia="Times New Roman" w:hAnsi="Times New Roman"/>
          <w:sz w:val="24"/>
          <w:szCs w:val="24"/>
          <w:lang w:eastAsia="ro-RO"/>
        </w:rPr>
      </w:pPr>
      <w:r w:rsidRPr="00A05A13">
        <w:rPr>
          <w:rFonts w:ascii="Times New Roman" w:eastAsia="Times New Roman" w:hAnsi="Times New Roman"/>
          <w:noProof/>
          <w:sz w:val="24"/>
          <w:szCs w:val="24"/>
          <w:lang w:val="it-IT"/>
        </w:rPr>
        <w:t xml:space="preserve">Impactul imediat se va resimti in proximitatea organizarii de santier si va avea ca efect indepartarea temporara </w:t>
      </w:r>
      <w:r w:rsidRPr="00A05A13">
        <w:rPr>
          <w:rFonts w:ascii="Times New Roman" w:eastAsia="Times New Roman" w:hAnsi="Times New Roman"/>
          <w:noProof/>
          <w:sz w:val="24"/>
          <w:szCs w:val="24"/>
          <w:highlight w:val="yellow"/>
          <w:lang w:val="it-IT"/>
        </w:rPr>
        <w:t xml:space="preserve">a exemplarelor de fauna </w:t>
      </w:r>
      <w:r w:rsidR="00C94AD0" w:rsidRPr="00A05A13">
        <w:rPr>
          <w:rFonts w:ascii="Times New Roman" w:eastAsia="Times New Roman" w:hAnsi="Times New Roman"/>
          <w:noProof/>
          <w:sz w:val="24"/>
          <w:szCs w:val="24"/>
          <w:highlight w:val="yellow"/>
          <w:lang w:val="it-IT"/>
        </w:rPr>
        <w:t>potențial prezente în zona</w:t>
      </w:r>
      <w:r w:rsidRPr="00A05A13">
        <w:rPr>
          <w:rFonts w:ascii="Times New Roman" w:eastAsia="Times New Roman" w:hAnsi="Times New Roman"/>
          <w:noProof/>
          <w:sz w:val="24"/>
          <w:szCs w:val="24"/>
          <w:lang w:val="it-IT"/>
        </w:rPr>
        <w:t xml:space="preserve"> </w:t>
      </w:r>
      <w:r w:rsidR="00C94AD0" w:rsidRPr="00A05A13">
        <w:rPr>
          <w:rFonts w:ascii="Times New Roman" w:eastAsia="Times New Roman" w:hAnsi="Times New Roman"/>
          <w:b/>
          <w:noProof/>
          <w:sz w:val="24"/>
          <w:szCs w:val="24"/>
          <w:lang w:val="it-IT"/>
        </w:rPr>
        <w:t>perdelei forestiere</w:t>
      </w:r>
      <w:r w:rsidRPr="00A05A13">
        <w:rPr>
          <w:rFonts w:ascii="Times New Roman" w:eastAsia="Times New Roman" w:hAnsi="Times New Roman"/>
          <w:noProof/>
          <w:sz w:val="24"/>
          <w:szCs w:val="24"/>
          <w:lang w:val="it-IT"/>
        </w:rPr>
        <w:t xml:space="preserve"> din vecinatatea amplasamentului, catre zonele invecinate, </w:t>
      </w:r>
      <w:r w:rsidRPr="00A05A13">
        <w:rPr>
          <w:rFonts w:ascii="Times New Roman" w:eastAsia="Times New Roman" w:hAnsi="Times New Roman"/>
          <w:noProof/>
          <w:sz w:val="24"/>
          <w:szCs w:val="24"/>
          <w:lang w:val="en-GB"/>
        </w:rPr>
        <w:t>unde vor gasi conditii similare de mediu, avand in vedere distributia habitatelor in zona de studiu</w:t>
      </w:r>
      <w:r w:rsidRPr="00A05A13">
        <w:rPr>
          <w:rFonts w:ascii="Times New Roman" w:eastAsia="Times New Roman" w:hAnsi="Times New Roman"/>
          <w:noProof/>
          <w:sz w:val="24"/>
          <w:szCs w:val="24"/>
          <w:lang w:val="it-IT"/>
        </w:rPr>
        <w:t xml:space="preserve">, </w:t>
      </w:r>
      <w:r w:rsidRPr="00A05A13">
        <w:rPr>
          <w:rFonts w:ascii="Times New Roman" w:eastAsia="Times New Roman" w:hAnsi="Times New Roman"/>
          <w:sz w:val="24"/>
          <w:szCs w:val="24"/>
          <w:lang w:eastAsia="ro-RO"/>
        </w:rPr>
        <w:t>urmand ca dupa finalizarea lucrarilor de constructie, acestea sa reutilizeze zona analizata.</w:t>
      </w:r>
    </w:p>
    <w:p w:rsidR="00343965" w:rsidRPr="00A05A13" w:rsidRDefault="00343965" w:rsidP="00343965">
      <w:pPr>
        <w:shd w:val="clear" w:color="auto" w:fill="FFFFFF"/>
        <w:spacing w:after="0" w:line="240" w:lineRule="auto"/>
        <w:ind w:firstLine="708"/>
        <w:jc w:val="both"/>
        <w:rPr>
          <w:rFonts w:ascii="Times New Roman" w:eastAsia="Times New Roman" w:hAnsi="Times New Roman"/>
          <w:sz w:val="24"/>
          <w:szCs w:val="24"/>
          <w:lang w:eastAsia="ro-RO"/>
        </w:rPr>
      </w:pPr>
      <w:r w:rsidRPr="00A05A13">
        <w:rPr>
          <w:rFonts w:ascii="Times New Roman" w:eastAsia="Times New Roman" w:hAnsi="Times New Roman"/>
          <w:sz w:val="24"/>
          <w:szCs w:val="24"/>
          <w:lang w:eastAsia="ro-RO"/>
        </w:rPr>
        <w:t>Impactul pe termen mediu si lung se va manifesta ca urmare a desfasurarii activitatii,</w:t>
      </w:r>
      <w:r w:rsidR="00A67FEF" w:rsidRPr="00A05A13">
        <w:rPr>
          <w:rFonts w:ascii="Times New Roman" w:eastAsia="Times New Roman" w:hAnsi="Times New Roman"/>
          <w:sz w:val="24"/>
          <w:szCs w:val="24"/>
          <w:lang w:eastAsia="ro-RO"/>
        </w:rPr>
        <w:t xml:space="preserve"> dar va avea intensitate redusa</w:t>
      </w:r>
      <w:r w:rsidRPr="00A05A13">
        <w:rPr>
          <w:rFonts w:ascii="Times New Roman" w:eastAsia="Times New Roman" w:hAnsi="Times New Roman"/>
          <w:sz w:val="24"/>
          <w:szCs w:val="24"/>
          <w:lang w:eastAsia="ro-RO"/>
        </w:rPr>
        <w:t>.</w:t>
      </w:r>
    </w:p>
    <w:p w:rsidR="007B03A3" w:rsidRPr="00A05A13" w:rsidRDefault="007B03A3" w:rsidP="007B03A3">
      <w:pPr>
        <w:shd w:val="clear" w:color="auto" w:fill="FFFFFF"/>
        <w:spacing w:after="0" w:line="240" w:lineRule="auto"/>
        <w:ind w:firstLine="708"/>
        <w:jc w:val="both"/>
        <w:rPr>
          <w:rFonts w:ascii="Times New Roman" w:eastAsia="Times New Roman" w:hAnsi="Times New Roman"/>
          <w:b/>
          <w:noProof/>
          <w:sz w:val="24"/>
          <w:szCs w:val="24"/>
          <w:lang w:val="it-IT"/>
        </w:rPr>
      </w:pPr>
      <w:r w:rsidRPr="00A05A13">
        <w:rPr>
          <w:rFonts w:ascii="Times New Roman" w:eastAsia="Times New Roman" w:hAnsi="Times New Roman"/>
          <w:sz w:val="24"/>
          <w:szCs w:val="24"/>
          <w:lang w:eastAsia="ro-RO"/>
        </w:rPr>
        <w:t xml:space="preserve">Poriectul va conduce si la un  </w:t>
      </w:r>
      <w:r w:rsidRPr="00A05A13">
        <w:rPr>
          <w:rFonts w:ascii="Times New Roman" w:eastAsia="Times New Roman" w:hAnsi="Times New Roman"/>
          <w:b/>
          <w:sz w:val="24"/>
          <w:szCs w:val="24"/>
          <w:lang w:eastAsia="ro-RO"/>
        </w:rPr>
        <w:t>impact pozitiv ca urmare a realizarii bazinul vidanjabil pentru colectarea apelor uzate menajere</w:t>
      </w:r>
    </w:p>
    <w:p w:rsidR="007B03A3" w:rsidRPr="00A05A13" w:rsidRDefault="007B03A3" w:rsidP="00343965">
      <w:pPr>
        <w:shd w:val="clear" w:color="auto" w:fill="FFFFFF"/>
        <w:spacing w:after="0" w:line="240" w:lineRule="auto"/>
        <w:ind w:firstLine="708"/>
        <w:jc w:val="both"/>
        <w:rPr>
          <w:rFonts w:ascii="Times New Roman" w:eastAsia="Times New Roman" w:hAnsi="Times New Roman"/>
          <w:noProof/>
          <w:sz w:val="24"/>
          <w:szCs w:val="24"/>
          <w:lang w:val="it-IT"/>
        </w:rPr>
      </w:pPr>
    </w:p>
    <w:p w:rsidR="000C2E82" w:rsidRPr="00A05A13" w:rsidRDefault="00286605" w:rsidP="000070E8">
      <w:pPr>
        <w:spacing w:line="240" w:lineRule="auto"/>
        <w:ind w:firstLine="540"/>
        <w:jc w:val="both"/>
        <w:rPr>
          <w:rFonts w:ascii="Times New Roman" w:hAnsi="Times New Roman"/>
          <w:b/>
          <w:sz w:val="24"/>
          <w:szCs w:val="24"/>
          <w:lang w:val="it-IT"/>
        </w:rPr>
      </w:pPr>
      <w:r w:rsidRPr="00A05A13">
        <w:rPr>
          <w:rFonts w:ascii="Times New Roman" w:hAnsi="Times New Roman"/>
          <w:b/>
          <w:sz w:val="24"/>
          <w:szCs w:val="24"/>
          <w:lang w:val="it-IT"/>
        </w:rPr>
        <w:t>Masuri de diminuare a impactului</w:t>
      </w:r>
    </w:p>
    <w:p w:rsidR="007B03A3" w:rsidRPr="00A05A13" w:rsidRDefault="000070E8" w:rsidP="000070E8">
      <w:pPr>
        <w:spacing w:line="240" w:lineRule="auto"/>
        <w:ind w:firstLine="540"/>
        <w:jc w:val="both"/>
        <w:rPr>
          <w:rFonts w:ascii="Times New Roman" w:hAnsi="Times New Roman"/>
          <w:sz w:val="24"/>
          <w:szCs w:val="24"/>
          <w:highlight w:val="yellow"/>
          <w:lang w:val="it-IT"/>
        </w:rPr>
      </w:pPr>
      <w:r w:rsidRPr="00A05A13">
        <w:rPr>
          <w:rFonts w:ascii="Times New Roman" w:hAnsi="Times New Roman"/>
          <w:sz w:val="24"/>
          <w:szCs w:val="24"/>
          <w:highlight w:val="yellow"/>
          <w:lang w:val="it-IT"/>
        </w:rPr>
        <w:t xml:space="preserve">In timpul lucrarilor efectuate pentru realizarea proiectului </w:t>
      </w:r>
      <w:r w:rsidR="007B03A3" w:rsidRPr="00A05A13">
        <w:rPr>
          <w:rFonts w:ascii="Times New Roman" w:hAnsi="Times New Roman"/>
          <w:sz w:val="24"/>
          <w:szCs w:val="24"/>
          <w:highlight w:val="yellow"/>
          <w:lang w:val="it-IT"/>
        </w:rPr>
        <w:t xml:space="preserve">nu se va manifesta un impact asupra </w:t>
      </w:r>
      <w:r w:rsidRPr="00A05A13">
        <w:rPr>
          <w:rFonts w:ascii="Times New Roman" w:hAnsi="Times New Roman"/>
          <w:sz w:val="24"/>
          <w:szCs w:val="24"/>
          <w:highlight w:val="yellow"/>
          <w:lang w:val="it-IT"/>
        </w:rPr>
        <w:t>asupra populatiei, sanatatii umane, faunei si florei, solului, folosintelor, bunurilor materiale, calitatii si regimului cantitativ al apei, calitatii aerului, climei, zgomotelor si vibratiilor, peisajului si mediului vizual, patrimoniului istoric si cultural si asupra interact</w:t>
      </w:r>
      <w:r w:rsidR="007B03A3" w:rsidRPr="00A05A13">
        <w:rPr>
          <w:rFonts w:ascii="Times New Roman" w:hAnsi="Times New Roman"/>
          <w:sz w:val="24"/>
          <w:szCs w:val="24"/>
          <w:highlight w:val="yellow"/>
          <w:lang w:val="it-IT"/>
        </w:rPr>
        <w:t xml:space="preserve">iunilor dintre aceste elemente. </w:t>
      </w:r>
    </w:p>
    <w:p w:rsidR="000070E8" w:rsidRPr="00A05A13" w:rsidRDefault="007B03A3" w:rsidP="007B03A3">
      <w:pPr>
        <w:spacing w:line="240" w:lineRule="auto"/>
        <w:ind w:firstLine="540"/>
        <w:jc w:val="both"/>
        <w:rPr>
          <w:rFonts w:ascii="Times New Roman" w:hAnsi="Times New Roman"/>
          <w:sz w:val="24"/>
          <w:szCs w:val="24"/>
          <w:lang w:val="it-IT"/>
        </w:rPr>
      </w:pPr>
      <w:r w:rsidRPr="00A05A13">
        <w:rPr>
          <w:rFonts w:ascii="Times New Roman" w:hAnsi="Times New Roman"/>
          <w:sz w:val="24"/>
          <w:szCs w:val="24"/>
          <w:highlight w:val="yellow"/>
          <w:lang w:val="it-IT"/>
        </w:rPr>
        <w:t>Pentru a inlatura orice eventual impact, la realizarea proiectului se vor respecta o serie de conditiii</w:t>
      </w:r>
      <w:r w:rsidR="000070E8" w:rsidRPr="00A05A13">
        <w:rPr>
          <w:rFonts w:ascii="Times New Roman" w:hAnsi="Times New Roman"/>
          <w:sz w:val="24"/>
          <w:szCs w:val="24"/>
          <w:lang w:val="it-IT"/>
        </w:rPr>
        <w:t>:</w:t>
      </w:r>
    </w:p>
    <w:p w:rsidR="000070E8" w:rsidRPr="00A05A13" w:rsidRDefault="000070E8" w:rsidP="000070E8">
      <w:pPr>
        <w:pStyle w:val="BodyText"/>
        <w:tabs>
          <w:tab w:val="left" w:pos="900"/>
        </w:tabs>
        <w:jc w:val="both"/>
      </w:pPr>
      <w:r w:rsidRPr="00A05A13">
        <w:rPr>
          <w:b w:val="0"/>
          <w:bCs/>
          <w:szCs w:val="24"/>
          <w:lang w:val="ro-RO"/>
        </w:rPr>
        <w:lastRenderedPageBreak/>
        <w:t>- mijloacele de transport şi utilajele folosite vor fi  in stare foarte buna de functionare;</w:t>
      </w:r>
    </w:p>
    <w:p w:rsidR="000070E8" w:rsidRPr="00A05A13" w:rsidRDefault="000070E8" w:rsidP="000070E8">
      <w:pPr>
        <w:pStyle w:val="Default"/>
        <w:jc w:val="both"/>
        <w:rPr>
          <w:color w:val="auto"/>
        </w:rPr>
      </w:pPr>
      <w:r w:rsidRPr="00A05A13">
        <w:rPr>
          <w:color w:val="auto"/>
          <w:lang w:val="pt-BR"/>
        </w:rPr>
        <w:t xml:space="preserve">- verificarea zilnică a stării tehnice a utilajelor şi echipamentelor; </w:t>
      </w:r>
    </w:p>
    <w:p w:rsidR="000070E8" w:rsidRPr="00A05A13" w:rsidRDefault="000070E8" w:rsidP="000070E8">
      <w:pPr>
        <w:pStyle w:val="BodyText"/>
        <w:tabs>
          <w:tab w:val="left" w:pos="900"/>
        </w:tabs>
        <w:jc w:val="both"/>
      </w:pPr>
      <w:r w:rsidRPr="00A05A13">
        <w:rPr>
          <w:b w:val="0"/>
          <w:szCs w:val="24"/>
          <w:lang w:val="pt-BR"/>
        </w:rPr>
        <w:t>- asigurarea igienizării autovehiculelor şi a utilajelor la ieşirea din şantier pe drumurile publice;</w:t>
      </w:r>
    </w:p>
    <w:p w:rsidR="000070E8" w:rsidRPr="00A05A13" w:rsidRDefault="000070E8" w:rsidP="000070E8">
      <w:pPr>
        <w:tabs>
          <w:tab w:val="left" w:pos="900"/>
        </w:tabs>
        <w:spacing w:line="240" w:lineRule="auto"/>
        <w:jc w:val="both"/>
      </w:pPr>
      <w:r w:rsidRPr="00A05A13">
        <w:rPr>
          <w:rFonts w:ascii="Times New Roman" w:hAnsi="Times New Roman"/>
          <w:bCs/>
          <w:iCs/>
          <w:sz w:val="24"/>
          <w:szCs w:val="24"/>
          <w:lang w:val="ro-RO"/>
        </w:rPr>
        <w:t>- eventualele scurgeri accidentale de produs petrolier de la utilajele de constructii, vor fi indepartate cu material absorbant din dotare;</w:t>
      </w:r>
    </w:p>
    <w:p w:rsidR="000070E8" w:rsidRPr="00A05A13" w:rsidRDefault="000070E8" w:rsidP="000070E8">
      <w:pPr>
        <w:pStyle w:val="Default"/>
        <w:jc w:val="both"/>
        <w:rPr>
          <w:color w:val="auto"/>
        </w:rPr>
      </w:pPr>
      <w:r w:rsidRPr="00A05A13">
        <w:rPr>
          <w:color w:val="auto"/>
          <w:lang w:val="ro-RO"/>
        </w:rPr>
        <w:t xml:space="preserve">- depozitarea temporară a deşeurilor de construcţie pe platforme protejate, special amenajate; </w:t>
      </w:r>
    </w:p>
    <w:p w:rsidR="000070E8" w:rsidRPr="00A05A13" w:rsidRDefault="000070E8" w:rsidP="000070E8">
      <w:pPr>
        <w:pStyle w:val="Default"/>
        <w:jc w:val="both"/>
        <w:rPr>
          <w:color w:val="auto"/>
        </w:rPr>
      </w:pPr>
      <w:r w:rsidRPr="00A05A13">
        <w:rPr>
          <w:color w:val="auto"/>
          <w:lang w:val="pt-BR"/>
        </w:rPr>
        <w:t xml:space="preserve">- depozitarea deşeurilor de tip menajer în zonele special destinate, în europubele; </w:t>
      </w:r>
    </w:p>
    <w:p w:rsidR="000070E8" w:rsidRPr="00A05A13" w:rsidRDefault="000070E8" w:rsidP="000070E8">
      <w:pPr>
        <w:spacing w:line="240" w:lineRule="auto"/>
        <w:jc w:val="both"/>
        <w:rPr>
          <w:rFonts w:ascii="Times New Roman" w:hAnsi="Times New Roman"/>
          <w:bCs/>
          <w:iCs/>
          <w:sz w:val="24"/>
          <w:szCs w:val="24"/>
          <w:lang w:val="ro-RO"/>
        </w:rPr>
      </w:pPr>
      <w:r w:rsidRPr="00A05A13">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FC38AC" w:rsidRPr="00A05A13" w:rsidRDefault="00FC38AC" w:rsidP="003E29F3">
      <w:pPr>
        <w:spacing w:before="100" w:beforeAutospacing="1" w:after="100" w:afterAutospacing="1" w:line="240" w:lineRule="auto"/>
        <w:ind w:firstLine="720"/>
        <w:contextualSpacing/>
        <w:jc w:val="both"/>
        <w:rPr>
          <w:rFonts w:ascii="Times New Roman" w:hAnsi="Times New Roman"/>
          <w:sz w:val="24"/>
          <w:szCs w:val="24"/>
          <w:lang w:val="ro-RO"/>
        </w:rPr>
      </w:pPr>
      <w:r w:rsidRPr="00A05A13">
        <w:rPr>
          <w:rFonts w:ascii="Times New Roman" w:hAnsi="Times New Roman"/>
          <w:sz w:val="24"/>
          <w:szCs w:val="24"/>
          <w:lang w:val="ro-RO"/>
        </w:rPr>
        <w:t>Conform Deciziei Etapei De Evaluare Initiala nr. 93/17.02.2022, amplasamentul se suprapune partial cu ROSCI0083 Fantanita Murfatlar.</w:t>
      </w:r>
    </w:p>
    <w:p w:rsidR="000070E8" w:rsidRPr="00A05A13" w:rsidRDefault="003E29F3" w:rsidP="00286605">
      <w:pPr>
        <w:spacing w:before="100" w:beforeAutospacing="1" w:after="100" w:afterAutospacing="1" w:line="240" w:lineRule="auto"/>
        <w:ind w:firstLine="720"/>
        <w:contextualSpacing/>
        <w:jc w:val="both"/>
        <w:rPr>
          <w:rFonts w:ascii="Times New Roman" w:hAnsi="Times New Roman"/>
          <w:sz w:val="24"/>
          <w:szCs w:val="24"/>
          <w:lang w:val="ro-RO"/>
        </w:rPr>
      </w:pPr>
      <w:r w:rsidRPr="00A05A13">
        <w:rPr>
          <w:rFonts w:ascii="Times New Roman" w:hAnsi="Times New Roman"/>
          <w:sz w:val="24"/>
          <w:szCs w:val="24"/>
          <w:lang w:val="ro-RO"/>
        </w:rPr>
        <w:t>Având în vedere principiile dezvoltarii durabile, tinand cont de faptul că terenul pe care se va implementa  proiectul propus se află înt-o zona cu destinatie agricola, unde datorită impactului antropic habitatele favorabile lipsesc, iar speciile de floră şi fauna sunt puţine şi lipsite de interes conservativ, şi luând în considerare respectarea legislației pentru protecția mediului în vigoare, se estimează că impactul lucrărilor necesare implementării proiectului asupra speciilor şi habitatelor, pentru care a fost declarat situl Natura 2000 ROSCI0083 Fântâniţa Mur</w:t>
      </w:r>
      <w:r w:rsidR="00286605" w:rsidRPr="00A05A13">
        <w:rPr>
          <w:rFonts w:ascii="Times New Roman" w:hAnsi="Times New Roman"/>
          <w:sz w:val="24"/>
          <w:szCs w:val="24"/>
          <w:lang w:val="ro-RO"/>
        </w:rPr>
        <w:t xml:space="preserve">fatlar , </w:t>
      </w:r>
      <w:r w:rsidR="00286605" w:rsidRPr="00A05A13">
        <w:rPr>
          <w:rFonts w:ascii="Times New Roman" w:hAnsi="Times New Roman"/>
          <w:b/>
          <w:sz w:val="24"/>
          <w:szCs w:val="24"/>
          <w:lang w:val="ro-RO"/>
        </w:rPr>
        <w:t>va fi nesemnificativ</w:t>
      </w:r>
      <w:r w:rsidR="00286605" w:rsidRPr="00A05A13">
        <w:rPr>
          <w:rFonts w:ascii="Times New Roman" w:hAnsi="Times New Roman"/>
          <w:sz w:val="24"/>
          <w:szCs w:val="24"/>
          <w:lang w:val="ro-RO"/>
        </w:rPr>
        <w:t xml:space="preserve">. </w:t>
      </w:r>
    </w:p>
    <w:p w:rsidR="00815815" w:rsidRPr="00A05A13" w:rsidRDefault="00815815" w:rsidP="00815815">
      <w:pPr>
        <w:spacing w:before="100" w:beforeAutospacing="1" w:after="100" w:afterAutospacing="1" w:line="240" w:lineRule="auto"/>
        <w:ind w:firstLine="720"/>
        <w:contextualSpacing/>
        <w:jc w:val="both"/>
        <w:rPr>
          <w:rFonts w:ascii="Times New Roman" w:hAnsi="Times New Roman"/>
          <w:sz w:val="24"/>
          <w:szCs w:val="24"/>
          <w:lang w:val="ro-RO"/>
        </w:rPr>
      </w:pPr>
      <w:r w:rsidRPr="00A05A13">
        <w:rPr>
          <w:rFonts w:ascii="Times New Roman" w:hAnsi="Times New Roman"/>
          <w:sz w:val="24"/>
          <w:szCs w:val="24"/>
          <w:lang w:val="ro-RO"/>
        </w:rPr>
        <w:t>Se vor respecta toate conditiile prevazute in Regulamentul si in Planul de Management al sitului Natura 2000 ROSCI0083 Fântâniţa Murfatlar.</w:t>
      </w:r>
    </w:p>
    <w:p w:rsidR="00815815" w:rsidRPr="00A05A13" w:rsidRDefault="00815815" w:rsidP="00286605">
      <w:pPr>
        <w:spacing w:before="100" w:beforeAutospacing="1" w:after="100" w:afterAutospacing="1" w:line="240" w:lineRule="auto"/>
        <w:ind w:firstLine="720"/>
        <w:contextualSpacing/>
        <w:jc w:val="both"/>
        <w:rPr>
          <w:rFonts w:ascii="Times New Roman" w:hAnsi="Times New Roman"/>
          <w:sz w:val="24"/>
          <w:szCs w:val="24"/>
          <w:lang w:val="ro-RO"/>
        </w:rPr>
      </w:pPr>
    </w:p>
    <w:p w:rsidR="000070E8" w:rsidRPr="00A05A13" w:rsidRDefault="000070E8" w:rsidP="000070E8">
      <w:pPr>
        <w:spacing w:line="240" w:lineRule="auto"/>
        <w:ind w:left="75"/>
        <w:jc w:val="both"/>
      </w:pPr>
      <w:r w:rsidRPr="00A05A13">
        <w:rPr>
          <w:rFonts w:ascii="Times New Roman" w:hAnsi="Times New Roman"/>
          <w:sz w:val="28"/>
          <w:szCs w:val="28"/>
          <w:lang w:val="it-IT"/>
        </w:rPr>
        <w:t>- extinderea impactului (zona geografică, numărul populaţiei/habitatelor/speciilor afectate):</w:t>
      </w:r>
      <w:r w:rsidRPr="00A05A13">
        <w:rPr>
          <w:rFonts w:ascii="Times New Roman" w:hAnsi="Times New Roman"/>
          <w:lang w:val="it-IT"/>
        </w:rPr>
        <w:t xml:space="preserve"> </w:t>
      </w:r>
      <w:r w:rsidRPr="00A05A13">
        <w:rPr>
          <w:rFonts w:ascii="Times New Roman" w:hAnsi="Times New Roman"/>
          <w:sz w:val="24"/>
          <w:szCs w:val="24"/>
          <w:lang w:val="it-IT"/>
        </w:rPr>
        <w:t>Va exista impact redus doar pe amplasamentul obiectivului, numai in perioada executiei si functionarii;</w:t>
      </w:r>
      <w:r w:rsidRPr="00A05A13">
        <w:rPr>
          <w:rFonts w:ascii="Times New Roman" w:hAnsi="Times New Roman"/>
          <w:sz w:val="24"/>
          <w:szCs w:val="24"/>
          <w:lang w:val="ro-RO"/>
        </w:rPr>
        <w:t xml:space="preserve"> </w:t>
      </w:r>
    </w:p>
    <w:p w:rsidR="000070E8" w:rsidRPr="00A05A13" w:rsidRDefault="000070E8" w:rsidP="000070E8">
      <w:pPr>
        <w:spacing w:line="240" w:lineRule="auto"/>
        <w:jc w:val="both"/>
        <w:rPr>
          <w:rFonts w:ascii="Times New Roman" w:hAnsi="Times New Roman"/>
          <w:lang w:val="it-IT"/>
        </w:rPr>
      </w:pPr>
      <w:r w:rsidRPr="00A05A13">
        <w:rPr>
          <w:rFonts w:ascii="Times New Roman" w:hAnsi="Times New Roman"/>
          <w:sz w:val="28"/>
          <w:szCs w:val="28"/>
          <w:lang w:val="it-IT"/>
        </w:rPr>
        <w:t>- magnitudinea şi complexitatea impactului:</w:t>
      </w:r>
      <w:r w:rsidRPr="00A05A13">
        <w:rPr>
          <w:rFonts w:ascii="Times New Roman" w:hAnsi="Times New Roman"/>
          <w:lang w:val="it-IT"/>
        </w:rPr>
        <w:t xml:space="preserve"> redusa, numai in perioada executiei si functionarii;</w:t>
      </w:r>
      <w:r w:rsidRPr="00A05A13">
        <w:rPr>
          <w:rFonts w:ascii="Times New Roman" w:hAnsi="Times New Roman"/>
          <w:sz w:val="28"/>
          <w:szCs w:val="28"/>
          <w:lang w:val="it-IT"/>
        </w:rPr>
        <w:t xml:space="preserve">   </w:t>
      </w:r>
      <w:r w:rsidRPr="00A05A13">
        <w:rPr>
          <w:rFonts w:ascii="Times New Roman" w:hAnsi="Times New Roman"/>
          <w:sz w:val="28"/>
          <w:szCs w:val="28"/>
          <w:lang w:val="it-IT"/>
        </w:rPr>
        <w:tab/>
        <w:t xml:space="preserve">       - probabilitatea impactului</w:t>
      </w:r>
      <w:r w:rsidRPr="00A05A13">
        <w:rPr>
          <w:rFonts w:ascii="Times New Roman" w:hAnsi="Times New Roman"/>
          <w:sz w:val="24"/>
          <w:szCs w:val="24"/>
          <w:lang w:val="it-IT"/>
        </w:rPr>
        <w:t>: redusa, numai in perioada executiei si functionarii;</w:t>
      </w:r>
      <w:r w:rsidRPr="00A05A13">
        <w:rPr>
          <w:rFonts w:ascii="Times New Roman" w:hAnsi="Times New Roman"/>
          <w:lang w:val="it-IT"/>
        </w:rPr>
        <w:tab/>
      </w:r>
    </w:p>
    <w:p w:rsidR="000070E8" w:rsidRPr="00A05A13" w:rsidRDefault="000070E8" w:rsidP="000070E8">
      <w:pPr>
        <w:spacing w:line="240" w:lineRule="auto"/>
        <w:jc w:val="both"/>
        <w:rPr>
          <w:rFonts w:ascii="Times New Roman" w:hAnsi="Times New Roman"/>
          <w:lang w:val="it-IT"/>
        </w:rPr>
      </w:pPr>
      <w:r w:rsidRPr="00A05A13">
        <w:rPr>
          <w:rFonts w:ascii="Times New Roman" w:hAnsi="Times New Roman"/>
          <w:sz w:val="28"/>
          <w:szCs w:val="28"/>
          <w:lang w:val="it-IT"/>
        </w:rPr>
        <w:t>- durata, frecvenţa şi reversibilitatea impactului</w:t>
      </w:r>
      <w:r w:rsidRPr="00A05A13">
        <w:rPr>
          <w:rFonts w:ascii="Times New Roman" w:hAnsi="Times New Roman"/>
          <w:sz w:val="24"/>
          <w:szCs w:val="24"/>
          <w:lang w:val="it-IT"/>
        </w:rPr>
        <w:t>: redusa, numai in perioada executiei si functionarii;</w:t>
      </w:r>
    </w:p>
    <w:p w:rsidR="004C355B" w:rsidRPr="00A05A13" w:rsidRDefault="000070E8" w:rsidP="004C355B">
      <w:pPr>
        <w:spacing w:line="240" w:lineRule="auto"/>
        <w:jc w:val="both"/>
        <w:rPr>
          <w:rFonts w:ascii="Times New Roman" w:hAnsi="Times New Roman"/>
          <w:sz w:val="28"/>
          <w:szCs w:val="28"/>
          <w:lang w:val="it-IT"/>
        </w:rPr>
      </w:pPr>
      <w:r w:rsidRPr="00A05A13">
        <w:rPr>
          <w:rFonts w:ascii="Times New Roman" w:hAnsi="Times New Roman"/>
          <w:sz w:val="24"/>
          <w:szCs w:val="24"/>
          <w:lang w:val="it-IT"/>
        </w:rPr>
        <w:t xml:space="preserve"> </w:t>
      </w:r>
      <w:r w:rsidRPr="00A05A13">
        <w:rPr>
          <w:rFonts w:ascii="Times New Roman" w:hAnsi="Times New Roman"/>
          <w:sz w:val="28"/>
          <w:szCs w:val="28"/>
          <w:lang w:val="it-IT"/>
        </w:rPr>
        <w:t>- măsurile de evitare, reducere sau ameliorare a impactului semnificativ asupra mediului</w:t>
      </w:r>
      <w:r w:rsidR="004C355B" w:rsidRPr="00A05A13">
        <w:rPr>
          <w:rFonts w:ascii="Times New Roman" w:hAnsi="Times New Roman"/>
          <w:sz w:val="28"/>
          <w:szCs w:val="28"/>
          <w:lang w:val="it-IT"/>
        </w:rPr>
        <w:t>:</w:t>
      </w:r>
    </w:p>
    <w:p w:rsidR="00A67FEF" w:rsidRPr="00A05A13" w:rsidRDefault="00A67FEF" w:rsidP="004C355B">
      <w:pPr>
        <w:spacing w:line="240" w:lineRule="auto"/>
        <w:jc w:val="both"/>
        <w:rPr>
          <w:rFonts w:ascii="Times New Roman" w:hAnsi="Times New Roman"/>
          <w:sz w:val="28"/>
          <w:szCs w:val="28"/>
          <w:lang w:val="it-IT"/>
        </w:rPr>
      </w:pPr>
      <w:r w:rsidRPr="00A05A13">
        <w:rPr>
          <w:rFonts w:ascii="Times New Roman" w:hAnsi="Times New Roman"/>
          <w:sz w:val="28"/>
          <w:szCs w:val="28"/>
          <w:highlight w:val="yellow"/>
          <w:lang w:val="it-IT"/>
        </w:rPr>
        <w:t>Se va avea in vedere respectarea condițiilor de mai jos</w:t>
      </w:r>
      <w:r w:rsidR="00F57B53" w:rsidRPr="00A05A13">
        <w:rPr>
          <w:rFonts w:ascii="Times New Roman" w:hAnsi="Times New Roman"/>
          <w:sz w:val="28"/>
          <w:szCs w:val="28"/>
          <w:lang w:val="it-IT"/>
        </w:rPr>
        <w:t xml:space="preserve">, </w:t>
      </w:r>
      <w:r w:rsidR="00F57B53" w:rsidRPr="00A05A13">
        <w:rPr>
          <w:rFonts w:ascii="Times New Roman" w:hAnsi="Times New Roman"/>
          <w:sz w:val="28"/>
          <w:szCs w:val="28"/>
          <w:highlight w:val="yellow"/>
          <w:lang w:val="it-IT"/>
        </w:rPr>
        <w:t>pe perioada realizării proiectului</w:t>
      </w:r>
    </w:p>
    <w:p w:rsidR="004C355B" w:rsidRPr="00A05A13" w:rsidRDefault="004C355B" w:rsidP="004C355B">
      <w:pPr>
        <w:spacing w:after="0" w:line="240" w:lineRule="auto"/>
        <w:ind w:left="1843"/>
        <w:jc w:val="both"/>
        <w:rPr>
          <w:rFonts w:ascii="Times New Roman" w:hAnsi="Times New Roman"/>
          <w:i/>
          <w:sz w:val="24"/>
          <w:szCs w:val="24"/>
          <w:lang w:val="it-IT"/>
        </w:rPr>
      </w:pPr>
      <w:r w:rsidRPr="00A05A13">
        <w:rPr>
          <w:rFonts w:ascii="Times New Roman" w:hAnsi="Times New Roman"/>
          <w:i/>
          <w:sz w:val="24"/>
          <w:szCs w:val="24"/>
          <w:lang w:val="it-IT"/>
        </w:rPr>
        <w:t>- mijloacele de transport şi utilajele folosite vor fi  in stare foarte buna de functionare;</w:t>
      </w:r>
    </w:p>
    <w:p w:rsidR="004C355B" w:rsidRPr="00A05A13" w:rsidRDefault="004C355B" w:rsidP="004C355B">
      <w:pPr>
        <w:spacing w:after="0" w:line="240" w:lineRule="auto"/>
        <w:ind w:left="1843"/>
        <w:jc w:val="both"/>
        <w:rPr>
          <w:rFonts w:ascii="Times New Roman" w:hAnsi="Times New Roman"/>
          <w:i/>
          <w:sz w:val="24"/>
          <w:szCs w:val="24"/>
          <w:lang w:val="it-IT"/>
        </w:rPr>
      </w:pPr>
      <w:r w:rsidRPr="00A05A13">
        <w:rPr>
          <w:rFonts w:ascii="Times New Roman" w:hAnsi="Times New Roman"/>
          <w:i/>
          <w:sz w:val="24"/>
          <w:szCs w:val="24"/>
          <w:lang w:val="it-IT"/>
        </w:rPr>
        <w:t xml:space="preserve">- verificarea zilnică a stării tehnice a utilajelor şi echipamentelor; </w:t>
      </w:r>
    </w:p>
    <w:p w:rsidR="004C355B" w:rsidRPr="00A05A13" w:rsidRDefault="004C355B" w:rsidP="004C355B">
      <w:pPr>
        <w:spacing w:after="0" w:line="240" w:lineRule="auto"/>
        <w:ind w:left="1843"/>
        <w:jc w:val="both"/>
        <w:rPr>
          <w:rFonts w:ascii="Times New Roman" w:hAnsi="Times New Roman"/>
          <w:i/>
          <w:sz w:val="24"/>
          <w:szCs w:val="24"/>
          <w:lang w:val="it-IT"/>
        </w:rPr>
      </w:pPr>
      <w:r w:rsidRPr="00A05A13">
        <w:rPr>
          <w:rFonts w:ascii="Times New Roman" w:hAnsi="Times New Roman"/>
          <w:i/>
          <w:sz w:val="24"/>
          <w:szCs w:val="24"/>
          <w:lang w:val="it-IT"/>
        </w:rPr>
        <w:t>- asigurarea igienizării autovehiculelor şi a utilajelor la ieşirea din şantier pe drumurile publice;</w:t>
      </w:r>
    </w:p>
    <w:p w:rsidR="004C355B" w:rsidRPr="00A05A13" w:rsidRDefault="004C355B" w:rsidP="004C355B">
      <w:pPr>
        <w:spacing w:after="0" w:line="240" w:lineRule="auto"/>
        <w:ind w:left="1843"/>
        <w:jc w:val="both"/>
        <w:rPr>
          <w:rFonts w:ascii="Times New Roman" w:hAnsi="Times New Roman"/>
          <w:i/>
          <w:sz w:val="24"/>
          <w:szCs w:val="24"/>
          <w:lang w:val="it-IT"/>
        </w:rPr>
      </w:pPr>
      <w:r w:rsidRPr="00A05A13">
        <w:rPr>
          <w:rFonts w:ascii="Times New Roman" w:hAnsi="Times New Roman"/>
          <w:i/>
          <w:sz w:val="24"/>
          <w:szCs w:val="24"/>
          <w:lang w:val="it-IT"/>
        </w:rPr>
        <w:t>- eventualele scurgeri accidentale de produs petrolier de la utilajele de constructii, vor fi indepartate cu material absorbant din dotare;</w:t>
      </w:r>
    </w:p>
    <w:p w:rsidR="004C355B" w:rsidRPr="00A05A13" w:rsidRDefault="004C355B" w:rsidP="004C355B">
      <w:pPr>
        <w:spacing w:after="0" w:line="240" w:lineRule="auto"/>
        <w:ind w:left="1843"/>
        <w:jc w:val="both"/>
        <w:rPr>
          <w:rFonts w:ascii="Times New Roman" w:hAnsi="Times New Roman"/>
          <w:i/>
          <w:sz w:val="24"/>
          <w:szCs w:val="24"/>
          <w:lang w:val="it-IT"/>
        </w:rPr>
      </w:pPr>
      <w:r w:rsidRPr="00A05A13">
        <w:rPr>
          <w:rFonts w:ascii="Times New Roman" w:hAnsi="Times New Roman"/>
          <w:i/>
          <w:sz w:val="24"/>
          <w:szCs w:val="24"/>
          <w:lang w:val="it-IT"/>
        </w:rPr>
        <w:t xml:space="preserve">- depozitarea temporară a deşeurilor de construcţie pe platforme protejate, special amenajate; </w:t>
      </w:r>
    </w:p>
    <w:p w:rsidR="004C355B" w:rsidRPr="00A05A13" w:rsidRDefault="004C355B" w:rsidP="004C355B">
      <w:pPr>
        <w:spacing w:after="0" w:line="240" w:lineRule="auto"/>
        <w:ind w:left="1843"/>
        <w:jc w:val="both"/>
        <w:rPr>
          <w:rFonts w:ascii="Times New Roman" w:hAnsi="Times New Roman"/>
          <w:i/>
          <w:sz w:val="24"/>
          <w:szCs w:val="24"/>
          <w:lang w:val="it-IT"/>
        </w:rPr>
      </w:pPr>
      <w:r w:rsidRPr="00A05A13">
        <w:rPr>
          <w:rFonts w:ascii="Times New Roman" w:hAnsi="Times New Roman"/>
          <w:i/>
          <w:sz w:val="24"/>
          <w:szCs w:val="24"/>
          <w:lang w:val="it-IT"/>
        </w:rPr>
        <w:t xml:space="preserve">- depozitarea deşeurilor de tip menajer în zonele special destinate, în europubele; </w:t>
      </w:r>
    </w:p>
    <w:p w:rsidR="00F57B53" w:rsidRPr="00A05A13" w:rsidRDefault="004C355B" w:rsidP="004C355B">
      <w:pPr>
        <w:spacing w:after="0" w:line="240" w:lineRule="auto"/>
        <w:ind w:left="1843"/>
        <w:jc w:val="both"/>
        <w:rPr>
          <w:rFonts w:ascii="Times New Roman" w:hAnsi="Times New Roman"/>
          <w:i/>
          <w:sz w:val="24"/>
          <w:szCs w:val="24"/>
          <w:lang w:val="it-IT"/>
        </w:rPr>
      </w:pPr>
      <w:r w:rsidRPr="00A05A13">
        <w:rPr>
          <w:rFonts w:ascii="Times New Roman" w:hAnsi="Times New Roman"/>
          <w:i/>
          <w:sz w:val="24"/>
          <w:szCs w:val="24"/>
          <w:lang w:val="it-IT"/>
        </w:rPr>
        <w:t>- in timpul lucrarilor de constructii se vor realiza stropiri periodice cu apa pentru a impiedica ridicarea prafului in atmosfera si depunerea acestuia pe drumuri si in zonele limitrofe;</w:t>
      </w:r>
    </w:p>
    <w:p w:rsidR="000070E8" w:rsidRPr="00A05A13" w:rsidRDefault="00F57B53" w:rsidP="004C355B">
      <w:pPr>
        <w:spacing w:after="0" w:line="240" w:lineRule="auto"/>
        <w:ind w:left="1843"/>
        <w:jc w:val="both"/>
        <w:rPr>
          <w:rFonts w:ascii="Times New Roman" w:hAnsi="Times New Roman"/>
          <w:sz w:val="24"/>
          <w:szCs w:val="24"/>
          <w:lang w:val="it-IT"/>
        </w:rPr>
      </w:pPr>
      <w:r w:rsidRPr="00A05A13">
        <w:rPr>
          <w:rFonts w:ascii="Times New Roman" w:hAnsi="Times New Roman"/>
          <w:i/>
          <w:sz w:val="24"/>
          <w:szCs w:val="24"/>
          <w:lang w:val="it-IT"/>
        </w:rPr>
        <w:t xml:space="preserve">- </w:t>
      </w:r>
      <w:r w:rsidRPr="00A05A13">
        <w:rPr>
          <w:rFonts w:ascii="Times New Roman" w:hAnsi="Times New Roman"/>
          <w:i/>
          <w:sz w:val="24"/>
          <w:szCs w:val="24"/>
          <w:highlight w:val="yellow"/>
          <w:lang w:val="it-IT"/>
        </w:rPr>
        <w:t>nu vor fi</w:t>
      </w:r>
      <w:r w:rsidR="007D452F" w:rsidRPr="00A05A13">
        <w:rPr>
          <w:rFonts w:ascii="Times New Roman" w:hAnsi="Times New Roman"/>
          <w:i/>
          <w:sz w:val="24"/>
          <w:szCs w:val="24"/>
          <w:highlight w:val="yellow"/>
          <w:lang w:val="it-IT"/>
        </w:rPr>
        <w:t xml:space="preserve"> afectate zonele invecinate, pri</w:t>
      </w:r>
      <w:r w:rsidRPr="00A05A13">
        <w:rPr>
          <w:rFonts w:ascii="Times New Roman" w:hAnsi="Times New Roman"/>
          <w:i/>
          <w:sz w:val="24"/>
          <w:szCs w:val="24"/>
          <w:highlight w:val="yellow"/>
          <w:lang w:val="it-IT"/>
        </w:rPr>
        <w:t>n depozitarea de materiale sau deseuri</w:t>
      </w:r>
      <w:r w:rsidR="000070E8" w:rsidRPr="00A05A13">
        <w:rPr>
          <w:rFonts w:ascii="Times New Roman" w:hAnsi="Times New Roman"/>
          <w:sz w:val="24"/>
          <w:szCs w:val="24"/>
          <w:lang w:val="it-IT"/>
        </w:rPr>
        <w:tab/>
      </w:r>
      <w:r w:rsidR="000070E8" w:rsidRPr="00A05A13">
        <w:rPr>
          <w:rFonts w:ascii="Times New Roman" w:hAnsi="Times New Roman"/>
          <w:sz w:val="24"/>
          <w:szCs w:val="24"/>
          <w:lang w:val="it-IT"/>
        </w:rPr>
        <w:tab/>
      </w:r>
      <w:r w:rsidR="000070E8" w:rsidRPr="00A05A13">
        <w:rPr>
          <w:rFonts w:ascii="Times New Roman" w:hAnsi="Times New Roman"/>
          <w:sz w:val="24"/>
          <w:szCs w:val="24"/>
          <w:lang w:val="it-IT"/>
        </w:rPr>
        <w:tab/>
      </w:r>
      <w:r w:rsidR="000070E8" w:rsidRPr="00A05A13">
        <w:rPr>
          <w:rFonts w:ascii="Times New Roman" w:hAnsi="Times New Roman"/>
          <w:sz w:val="24"/>
          <w:szCs w:val="24"/>
          <w:lang w:val="it-IT"/>
        </w:rPr>
        <w:tab/>
      </w:r>
      <w:r w:rsidR="000070E8" w:rsidRPr="00A05A13">
        <w:rPr>
          <w:rFonts w:ascii="Times New Roman" w:hAnsi="Times New Roman"/>
          <w:sz w:val="24"/>
          <w:szCs w:val="24"/>
          <w:lang w:val="it-IT"/>
        </w:rPr>
        <w:tab/>
      </w:r>
      <w:r w:rsidR="000070E8" w:rsidRPr="00A05A13">
        <w:rPr>
          <w:rFonts w:ascii="Times New Roman" w:hAnsi="Times New Roman"/>
          <w:sz w:val="24"/>
          <w:szCs w:val="24"/>
          <w:lang w:val="it-IT"/>
        </w:rPr>
        <w:tab/>
      </w:r>
      <w:r w:rsidR="000070E8" w:rsidRPr="00A05A13">
        <w:rPr>
          <w:rFonts w:ascii="Times New Roman" w:hAnsi="Times New Roman"/>
          <w:sz w:val="24"/>
          <w:szCs w:val="24"/>
          <w:lang w:val="it-IT"/>
        </w:rPr>
        <w:tab/>
      </w:r>
      <w:r w:rsidR="000070E8" w:rsidRPr="00A05A13">
        <w:rPr>
          <w:rFonts w:ascii="Times New Roman" w:hAnsi="Times New Roman"/>
          <w:sz w:val="24"/>
          <w:szCs w:val="24"/>
          <w:lang w:val="it-IT"/>
        </w:rPr>
        <w:tab/>
      </w:r>
      <w:r w:rsidR="000070E8" w:rsidRPr="00A05A13">
        <w:rPr>
          <w:rFonts w:ascii="Times New Roman" w:hAnsi="Times New Roman"/>
          <w:sz w:val="24"/>
          <w:szCs w:val="24"/>
          <w:lang w:val="it-IT"/>
        </w:rPr>
        <w:tab/>
      </w:r>
      <w:r w:rsidR="000070E8" w:rsidRPr="00A05A13">
        <w:rPr>
          <w:rFonts w:ascii="Times New Roman" w:hAnsi="Times New Roman"/>
          <w:sz w:val="24"/>
          <w:szCs w:val="24"/>
          <w:lang w:val="it-IT"/>
        </w:rPr>
        <w:tab/>
        <w:t xml:space="preserve">                                            </w:t>
      </w:r>
    </w:p>
    <w:p w:rsidR="000070E8" w:rsidRPr="00A05A13" w:rsidRDefault="000070E8" w:rsidP="000070E8">
      <w:pPr>
        <w:spacing w:line="240" w:lineRule="auto"/>
        <w:jc w:val="both"/>
      </w:pPr>
      <w:r w:rsidRPr="00A05A13">
        <w:rPr>
          <w:rFonts w:ascii="Times New Roman" w:hAnsi="Times New Roman"/>
          <w:sz w:val="24"/>
          <w:szCs w:val="24"/>
          <w:lang w:val="it-IT"/>
        </w:rPr>
        <w:t xml:space="preserve"> </w:t>
      </w:r>
      <w:r w:rsidRPr="00A05A13">
        <w:rPr>
          <w:rFonts w:ascii="Times New Roman" w:hAnsi="Times New Roman"/>
          <w:sz w:val="28"/>
          <w:szCs w:val="28"/>
          <w:lang w:val="it-IT"/>
        </w:rPr>
        <w:t>- natura transfrontalieră a impactului:</w:t>
      </w:r>
      <w:r w:rsidRPr="00A05A13">
        <w:rPr>
          <w:lang w:val="it-IT"/>
        </w:rPr>
        <w:t xml:space="preserve"> </w:t>
      </w:r>
      <w:r w:rsidRPr="00A05A13">
        <w:rPr>
          <w:rFonts w:ascii="Times New Roman" w:hAnsi="Times New Roman"/>
          <w:sz w:val="24"/>
          <w:szCs w:val="24"/>
          <w:lang w:val="it-IT"/>
        </w:rPr>
        <w:t>nu este cazul.</w:t>
      </w:r>
    </w:p>
    <w:p w:rsidR="00C908C8" w:rsidRPr="00A05A13" w:rsidRDefault="00CB0AB5" w:rsidP="00E00925">
      <w:pPr>
        <w:spacing w:before="100" w:beforeAutospacing="1" w:after="100" w:afterAutospacing="1" w:line="240" w:lineRule="auto"/>
        <w:ind w:firstLine="300"/>
        <w:contextualSpacing/>
        <w:jc w:val="both"/>
      </w:pPr>
      <w:r w:rsidRPr="00A05A13">
        <w:rPr>
          <w:rFonts w:ascii="Times New Roman" w:hAnsi="Times New Roman"/>
          <w:sz w:val="28"/>
          <w:szCs w:val="28"/>
          <w:lang w:val="it-IT"/>
        </w:rPr>
        <w:t xml:space="preserve">VIII. Prevederi pentru monitorizarea mediului - dotări şi măsuri prevăzute pentru controlul emisiilor de poluanţi în mediu, inclusiv pentru conformarea la cerinţele privind monitorizarea </w:t>
      </w:r>
      <w:r w:rsidRPr="00A05A13">
        <w:rPr>
          <w:rFonts w:ascii="Times New Roman" w:hAnsi="Times New Roman"/>
          <w:sz w:val="28"/>
          <w:szCs w:val="28"/>
          <w:lang w:val="it-IT"/>
        </w:rPr>
        <w:lastRenderedPageBreak/>
        <w:t>emisiilor prevăzute de concluziile celor mai bune tehnici disponibile aplicabile. Se va avea în vedere ca implementarea proiectului să nu influenţeze negativ calitatea aerului în zonă:</w:t>
      </w:r>
      <w:r w:rsidRPr="00A05A13">
        <w:rPr>
          <w:lang w:val="es-ES" w:eastAsia="ar-SA"/>
        </w:rPr>
        <w:t xml:space="preserve"> </w:t>
      </w:r>
      <w:r w:rsidRPr="00A05A13">
        <w:rPr>
          <w:rFonts w:ascii="Times New Roman" w:hAnsi="Times New Roman"/>
          <w:sz w:val="24"/>
          <w:szCs w:val="24"/>
          <w:lang w:val="es-ES" w:eastAsia="ar-SA"/>
        </w:rPr>
        <w:t>stropirea agregatelor si a drumurilor tehnologice pentru a impiedica degajarea pulberilor</w:t>
      </w:r>
      <w:r w:rsidRPr="00A05A13">
        <w:rPr>
          <w:rStyle w:val="tpa1"/>
          <w:rFonts w:ascii="Times New Roman" w:hAnsi="Times New Roman"/>
          <w:sz w:val="24"/>
          <w:szCs w:val="24"/>
          <w:lang w:val="ro-RO"/>
        </w:rPr>
        <w:t>.</w:t>
      </w:r>
    </w:p>
    <w:p w:rsidR="00C908C8" w:rsidRPr="00A05A13" w:rsidRDefault="00CB0AB5" w:rsidP="00E00925">
      <w:pPr>
        <w:spacing w:before="100" w:beforeAutospacing="1" w:after="100" w:afterAutospacing="1"/>
        <w:contextualSpacing/>
        <w:jc w:val="both"/>
      </w:pPr>
      <w:r w:rsidRPr="00A05A13">
        <w:rPr>
          <w:rFonts w:ascii="Times New Roman" w:hAnsi="Times New Roman"/>
          <w:sz w:val="24"/>
          <w:szCs w:val="24"/>
          <w:lang w:val="pt-BR" w:eastAsia="ar-SA"/>
        </w:rPr>
        <w:t xml:space="preserve">Pentru protecţia solului, apelor subterane şi a apelor de suprafaţă se </w:t>
      </w:r>
      <w:r w:rsidR="00A67FEF" w:rsidRPr="00A05A13">
        <w:rPr>
          <w:rFonts w:ascii="Times New Roman" w:hAnsi="Times New Roman"/>
          <w:sz w:val="24"/>
          <w:szCs w:val="24"/>
          <w:lang w:val="pt-BR" w:eastAsia="ar-SA"/>
        </w:rPr>
        <w:t>vor respecta urmîtoarele condiții</w:t>
      </w:r>
      <w:r w:rsidRPr="00A05A13">
        <w:rPr>
          <w:rFonts w:ascii="Times New Roman" w:hAnsi="Times New Roman"/>
          <w:sz w:val="24"/>
          <w:szCs w:val="24"/>
          <w:lang w:val="pt-BR" w:eastAsia="ar-SA"/>
        </w:rPr>
        <w:t>:</w:t>
      </w:r>
    </w:p>
    <w:p w:rsidR="00C908C8" w:rsidRPr="00A05A13" w:rsidRDefault="00CB0AB5" w:rsidP="00E00925">
      <w:pPr>
        <w:pStyle w:val="ListParagraph"/>
        <w:widowControl/>
        <w:numPr>
          <w:ilvl w:val="0"/>
          <w:numId w:val="2"/>
        </w:numPr>
        <w:spacing w:before="100" w:beforeAutospacing="1" w:after="100" w:afterAutospacing="1"/>
        <w:contextualSpacing/>
      </w:pPr>
      <w:r w:rsidRPr="00A05A13">
        <w:rPr>
          <w:rFonts w:ascii="Times New Roman" w:hAnsi="Times New Roman"/>
          <w:sz w:val="24"/>
          <w:szCs w:val="24"/>
          <w:lang w:val="es-ES" w:eastAsia="ar-SA"/>
        </w:rPr>
        <w:t>colectarea şi evacuarea periodică sau ori de căte ori este necesar a deşeurilor rezultate din activitatea de construcţii;</w:t>
      </w:r>
    </w:p>
    <w:p w:rsidR="0017595A" w:rsidRPr="00A05A13" w:rsidRDefault="0017595A" w:rsidP="0017595A">
      <w:pPr>
        <w:pStyle w:val="ListParagraph"/>
        <w:widowControl/>
        <w:numPr>
          <w:ilvl w:val="0"/>
          <w:numId w:val="2"/>
        </w:numPr>
        <w:spacing w:before="100" w:beforeAutospacing="1" w:after="100" w:afterAutospacing="1"/>
        <w:contextualSpacing/>
        <w:rPr>
          <w:highlight w:val="green"/>
        </w:rPr>
      </w:pPr>
      <w:r w:rsidRPr="00A05A13">
        <w:rPr>
          <w:rFonts w:ascii="Times New Roman" w:hAnsi="Times New Roman"/>
          <w:i/>
          <w:sz w:val="24"/>
          <w:szCs w:val="24"/>
          <w:highlight w:val="green"/>
          <w:lang w:val="es-ES" w:eastAsia="ar-SA"/>
        </w:rPr>
        <w:t>dotarea organizarii de santier</w:t>
      </w:r>
      <w:r w:rsidRPr="00A05A13">
        <w:rPr>
          <w:rFonts w:ascii="Times New Roman" w:hAnsi="Times New Roman"/>
          <w:sz w:val="24"/>
          <w:szCs w:val="24"/>
          <w:lang w:val="es-ES" w:eastAsia="ar-SA"/>
        </w:rPr>
        <w:t xml:space="preserve"> cu instalaţii sanitare ecologice;</w:t>
      </w:r>
    </w:p>
    <w:p w:rsidR="00C908C8" w:rsidRPr="00A05A13" w:rsidRDefault="00CB0AB5" w:rsidP="00E00925">
      <w:pPr>
        <w:numPr>
          <w:ilvl w:val="0"/>
          <w:numId w:val="2"/>
        </w:numPr>
        <w:spacing w:before="100" w:beforeAutospacing="1" w:after="100" w:afterAutospacing="1" w:line="240" w:lineRule="auto"/>
        <w:contextualSpacing/>
        <w:jc w:val="both"/>
      </w:pPr>
      <w:r w:rsidRPr="00A05A13">
        <w:rPr>
          <w:rFonts w:ascii="Times New Roman" w:hAnsi="Times New Roman"/>
          <w:sz w:val="24"/>
          <w:szCs w:val="24"/>
          <w:lang w:val="ro-RO"/>
        </w:rPr>
        <w:t xml:space="preserve">eventualele scurgeri accidentale de produs petrolier de la utilaje si </w:t>
      </w:r>
      <w:r w:rsidRPr="00A05A13">
        <w:rPr>
          <w:rFonts w:ascii="Times New Roman" w:hAnsi="Times New Roman"/>
          <w:bCs/>
          <w:sz w:val="24"/>
          <w:szCs w:val="24"/>
          <w:lang w:val="ro-RO"/>
        </w:rPr>
        <w:t>mijloace de transport</w:t>
      </w:r>
      <w:r w:rsidRPr="00A05A13">
        <w:rPr>
          <w:rFonts w:ascii="Times New Roman" w:hAnsi="Times New Roman"/>
          <w:sz w:val="24"/>
          <w:szCs w:val="24"/>
          <w:lang w:val="ro-RO"/>
        </w:rPr>
        <w:t>, vor fi indepartate cu material absorbant din dotare;</w:t>
      </w:r>
    </w:p>
    <w:p w:rsidR="00C908C8" w:rsidRPr="00A05A13" w:rsidRDefault="00CB0AB5" w:rsidP="00E00925">
      <w:pPr>
        <w:pStyle w:val="ListParagraph"/>
        <w:widowControl/>
        <w:numPr>
          <w:ilvl w:val="0"/>
          <w:numId w:val="2"/>
        </w:numPr>
        <w:spacing w:before="100" w:beforeAutospacing="1" w:after="100" w:afterAutospacing="1"/>
        <w:contextualSpacing/>
      </w:pPr>
      <w:r w:rsidRPr="00A05A13">
        <w:rPr>
          <w:rFonts w:ascii="Times New Roman" w:hAnsi="Times New Roman"/>
          <w:sz w:val="24"/>
          <w:szCs w:val="24"/>
          <w:lang w:val="es-ES" w:eastAsia="ar-SA"/>
        </w:rPr>
        <w:t>colectarea, reciclarea şi eliminarea deşeurilor de către firmele abilitate.</w:t>
      </w:r>
    </w:p>
    <w:p w:rsidR="00C908C8" w:rsidRPr="00A05A13" w:rsidRDefault="00C908C8" w:rsidP="00E00925">
      <w:pPr>
        <w:spacing w:before="100" w:beforeAutospacing="1" w:after="100" w:afterAutospacing="1" w:line="240" w:lineRule="auto"/>
        <w:contextualSpacing/>
        <w:jc w:val="both"/>
        <w:rPr>
          <w:rFonts w:ascii="Times New Roman" w:hAnsi="Times New Roman"/>
          <w:sz w:val="28"/>
          <w:szCs w:val="28"/>
          <w:lang w:val="ro-RO"/>
        </w:rPr>
      </w:pPr>
    </w:p>
    <w:p w:rsidR="00E2168E" w:rsidRPr="00A05A13" w:rsidRDefault="00CB0AB5" w:rsidP="00E00925">
      <w:pPr>
        <w:spacing w:before="100" w:beforeAutospacing="1" w:after="100" w:afterAutospacing="1" w:line="240" w:lineRule="auto"/>
        <w:contextualSpacing/>
        <w:jc w:val="both"/>
        <w:rPr>
          <w:rFonts w:ascii="Times New Roman" w:hAnsi="Times New Roman"/>
          <w:sz w:val="28"/>
          <w:szCs w:val="28"/>
          <w:lang w:val="pt-BR"/>
        </w:rPr>
      </w:pPr>
      <w:r w:rsidRPr="00A05A13">
        <w:rPr>
          <w:rFonts w:ascii="Times New Roman" w:hAnsi="Times New Roman"/>
          <w:sz w:val="28"/>
          <w:szCs w:val="28"/>
          <w:lang w:val="pt-BR"/>
        </w:rPr>
        <w:t xml:space="preserve"> </w:t>
      </w:r>
    </w:p>
    <w:p w:rsidR="00C908C8" w:rsidRPr="00A05A13" w:rsidRDefault="00CB0AB5" w:rsidP="00E00925">
      <w:pPr>
        <w:spacing w:before="100" w:beforeAutospacing="1" w:after="100" w:afterAutospacing="1" w:line="240" w:lineRule="auto"/>
        <w:contextualSpacing/>
        <w:jc w:val="both"/>
        <w:rPr>
          <w:rFonts w:ascii="Times New Roman" w:hAnsi="Times New Roman"/>
          <w:sz w:val="28"/>
          <w:szCs w:val="28"/>
          <w:lang w:val="pt-BR"/>
        </w:rPr>
      </w:pPr>
      <w:r w:rsidRPr="00A05A13">
        <w:rPr>
          <w:rFonts w:ascii="Times New Roman" w:hAnsi="Times New Roman"/>
          <w:sz w:val="28"/>
          <w:szCs w:val="28"/>
          <w:lang w:val="pt-BR"/>
        </w:rPr>
        <w:t xml:space="preserve">   IX. Legătura cu alte acte normative şi/sau planuri/programe/strategii/documente de planificare : nu este cazul;</w:t>
      </w:r>
    </w:p>
    <w:p w:rsidR="00E2168E" w:rsidRPr="00A05A13" w:rsidRDefault="00E2168E" w:rsidP="00E00925">
      <w:pPr>
        <w:spacing w:before="100" w:beforeAutospacing="1" w:after="100" w:afterAutospacing="1" w:line="240" w:lineRule="auto"/>
        <w:contextualSpacing/>
        <w:jc w:val="both"/>
      </w:pP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E2168E" w:rsidRPr="00A05A13" w:rsidRDefault="00CB0AB5" w:rsidP="00E00925">
      <w:pPr>
        <w:spacing w:before="100" w:beforeAutospacing="1" w:after="100" w:afterAutospacing="1" w:line="240" w:lineRule="auto"/>
        <w:contextualSpacing/>
        <w:jc w:val="both"/>
        <w:rPr>
          <w:rFonts w:ascii="Times New Roman" w:hAnsi="Times New Roman"/>
          <w:sz w:val="28"/>
          <w:szCs w:val="28"/>
          <w:lang w:val="pt-BR"/>
        </w:rPr>
      </w:pPr>
      <w:r w:rsidRPr="00A05A13">
        <w:rPr>
          <w:rFonts w:ascii="Times New Roman" w:hAnsi="Times New Roman"/>
          <w:sz w:val="28"/>
          <w:szCs w:val="28"/>
          <w:lang w:val="pt-BR"/>
        </w:rPr>
        <w:t xml:space="preserve">   </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E2168E" w:rsidRPr="00A05A13" w:rsidRDefault="00E2168E" w:rsidP="00E00925">
      <w:pPr>
        <w:spacing w:before="100" w:beforeAutospacing="1" w:after="100" w:afterAutospacing="1" w:line="240" w:lineRule="auto"/>
        <w:contextualSpacing/>
        <w:jc w:val="both"/>
        <w:rPr>
          <w:rFonts w:ascii="Times New Roman" w:hAnsi="Times New Roman"/>
          <w:b/>
          <w:sz w:val="28"/>
          <w:szCs w:val="28"/>
          <w:lang w:val="pt-BR"/>
        </w:rPr>
      </w:pPr>
    </w:p>
    <w:p w:rsidR="00C908C8" w:rsidRPr="00A05A13" w:rsidRDefault="00CB0AB5" w:rsidP="00E00925">
      <w:pPr>
        <w:spacing w:before="100" w:beforeAutospacing="1" w:after="100" w:afterAutospacing="1" w:line="240" w:lineRule="auto"/>
        <w:contextualSpacing/>
        <w:jc w:val="both"/>
        <w:rPr>
          <w:b/>
        </w:rPr>
      </w:pPr>
      <w:r w:rsidRPr="00A05A13">
        <w:rPr>
          <w:rFonts w:ascii="Times New Roman" w:hAnsi="Times New Roman"/>
          <w:b/>
          <w:sz w:val="28"/>
          <w:szCs w:val="28"/>
          <w:lang w:val="pt-BR"/>
        </w:rPr>
        <w:t xml:space="preserve">    </w:t>
      </w:r>
      <w:r w:rsidRPr="00A05A13">
        <w:rPr>
          <w:rFonts w:ascii="Times New Roman" w:hAnsi="Times New Roman"/>
          <w:b/>
          <w:sz w:val="28"/>
          <w:szCs w:val="28"/>
          <w:lang w:val="it-IT"/>
        </w:rPr>
        <w:t>X. Lucrări necesare organizării de şantier:</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it-IT"/>
        </w:rPr>
        <w:t xml:space="preserve">    - descrierea lucrărilor necesare organizării de şantier:</w:t>
      </w:r>
    </w:p>
    <w:p w:rsidR="00C908C8" w:rsidRPr="00A05A13" w:rsidRDefault="00CB0AB5" w:rsidP="00E00925">
      <w:pPr>
        <w:spacing w:before="100" w:beforeAutospacing="1" w:after="100" w:afterAutospacing="1" w:line="240" w:lineRule="auto"/>
        <w:ind w:firstLine="360"/>
        <w:contextualSpacing/>
        <w:jc w:val="both"/>
      </w:pPr>
      <w:r w:rsidRPr="00A05A13">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p>
    <w:p w:rsidR="007276FB" w:rsidRPr="00A05A13" w:rsidRDefault="00CB0AB5" w:rsidP="00E00925">
      <w:pPr>
        <w:pStyle w:val="Default"/>
        <w:spacing w:before="100" w:beforeAutospacing="1" w:after="100" w:afterAutospacing="1"/>
        <w:ind w:firstLine="720"/>
        <w:contextualSpacing/>
        <w:jc w:val="both"/>
        <w:rPr>
          <w:color w:val="auto"/>
          <w:lang w:val="it-IT"/>
        </w:rPr>
      </w:pPr>
      <w:r w:rsidRPr="00A05A13">
        <w:rPr>
          <w:color w:val="auto"/>
          <w:lang w:val="it-IT"/>
        </w:rPr>
        <w:t>Organizarea de santier pentru lucrarile solicitate se va asigura in incinta, far</w:t>
      </w:r>
      <w:r w:rsidR="0017595A" w:rsidRPr="00A05A13">
        <w:rPr>
          <w:color w:val="auto"/>
          <w:lang w:val="it-IT"/>
        </w:rPr>
        <w:t xml:space="preserve">a a afecta proprietatile </w:t>
      </w:r>
      <w:r w:rsidR="0017595A" w:rsidRPr="00A05A13">
        <w:rPr>
          <w:color w:val="auto"/>
          <w:highlight w:val="green"/>
          <w:lang w:val="it-IT"/>
        </w:rPr>
        <w:t>vecine</w:t>
      </w:r>
      <w:r w:rsidR="0017595A" w:rsidRPr="00A05A13">
        <w:rPr>
          <w:color w:val="auto"/>
          <w:lang w:val="it-IT"/>
        </w:rPr>
        <w:t>.</w:t>
      </w:r>
    </w:p>
    <w:p w:rsidR="00C908C8" w:rsidRPr="00A05A13" w:rsidRDefault="00CB0AB5" w:rsidP="00E00925">
      <w:pPr>
        <w:pStyle w:val="Default"/>
        <w:spacing w:before="100" w:beforeAutospacing="1" w:after="100" w:afterAutospacing="1"/>
        <w:ind w:firstLine="720"/>
        <w:contextualSpacing/>
        <w:jc w:val="both"/>
        <w:rPr>
          <w:color w:val="auto"/>
        </w:rPr>
      </w:pPr>
      <w:r w:rsidRPr="00A05A13">
        <w:rPr>
          <w:color w:val="auto"/>
          <w:lang w:val="it-IT"/>
        </w:rPr>
        <w:t xml:space="preserve">Organizarea de santier si managementul lucrarilor au in vedere afectarea suprafetei de teren numai in limitele arealului construit. </w:t>
      </w:r>
      <w:r w:rsidRPr="00A05A13">
        <w:rPr>
          <w:color w:val="auto"/>
          <w:lang w:val="pt-BR"/>
        </w:rPr>
        <w:t>Respectarea normelor de intretinere si reglare a parametrilor tehnici de functionare a echipamentelor utilizate limiteaza impactul acestora asupra mediului.</w:t>
      </w:r>
      <w:r w:rsidRPr="00A05A13">
        <w:rPr>
          <w:color w:val="auto"/>
          <w:lang w:val="es-ES" w:eastAsia="ar-SA"/>
        </w:rPr>
        <w:t xml:space="preserve">  </w:t>
      </w:r>
    </w:p>
    <w:p w:rsidR="00C908C8" w:rsidRPr="00A05A13" w:rsidRDefault="00CB0AB5" w:rsidP="00E00925">
      <w:pPr>
        <w:pStyle w:val="Default"/>
        <w:spacing w:before="100" w:beforeAutospacing="1" w:after="100" w:afterAutospacing="1"/>
        <w:ind w:firstLine="720"/>
        <w:contextualSpacing/>
        <w:jc w:val="both"/>
        <w:rPr>
          <w:color w:val="auto"/>
        </w:rPr>
      </w:pPr>
      <w:r w:rsidRPr="00A05A13">
        <w:rPr>
          <w:color w:val="auto"/>
          <w:lang w:val="it-IT"/>
        </w:rPr>
        <w:t>Organizarea de santier revine in sarcina executantului lucrarii si a beneficiarului.</w:t>
      </w:r>
    </w:p>
    <w:p w:rsidR="00C908C8" w:rsidRPr="00A05A13" w:rsidRDefault="00CB0AB5" w:rsidP="00E00925">
      <w:pPr>
        <w:pStyle w:val="Default"/>
        <w:spacing w:before="100" w:beforeAutospacing="1" w:after="100" w:afterAutospacing="1"/>
        <w:ind w:firstLine="720"/>
        <w:contextualSpacing/>
        <w:jc w:val="both"/>
        <w:rPr>
          <w:color w:val="auto"/>
        </w:rPr>
      </w:pPr>
      <w:r w:rsidRPr="00A05A13">
        <w:rPr>
          <w:color w:val="auto"/>
          <w:lang w:val="it-IT"/>
        </w:rPr>
        <w:t>Se va asigura depozitarea materialelor, utilajelor si a echipamentelor în conditiile impuse de furnizori, luându-se masuri de paza si protectie a acestora.</w:t>
      </w:r>
    </w:p>
    <w:p w:rsidR="00C908C8" w:rsidRPr="00A05A13" w:rsidRDefault="00CB0AB5" w:rsidP="00E00925">
      <w:pPr>
        <w:pStyle w:val="Default"/>
        <w:spacing w:before="100" w:beforeAutospacing="1" w:after="100" w:afterAutospacing="1"/>
        <w:ind w:firstLine="720"/>
        <w:contextualSpacing/>
        <w:jc w:val="both"/>
        <w:rPr>
          <w:color w:val="auto"/>
        </w:rPr>
      </w:pPr>
      <w:r w:rsidRPr="00A05A13">
        <w:rPr>
          <w:color w:val="auto"/>
          <w:lang w:val="it-IT"/>
        </w:rPr>
        <w:t>Majoritatea activitatilor de prelucrare si ansamblare se vor realiza in incinta propusa prin proiectul de organizare de santier.</w:t>
      </w:r>
    </w:p>
    <w:p w:rsidR="00C908C8" w:rsidRPr="00A05A13" w:rsidRDefault="00CB0AB5" w:rsidP="00E00925">
      <w:pPr>
        <w:pStyle w:val="Default"/>
        <w:spacing w:before="100" w:beforeAutospacing="1" w:after="100" w:afterAutospacing="1"/>
        <w:ind w:firstLine="720"/>
        <w:contextualSpacing/>
        <w:jc w:val="both"/>
        <w:rPr>
          <w:color w:val="auto"/>
        </w:rPr>
      </w:pPr>
      <w:r w:rsidRPr="00A05A13">
        <w:rPr>
          <w:color w:val="auto"/>
          <w:lang w:val="it-IT"/>
        </w:rPr>
        <w:lastRenderedPageBreak/>
        <w:t xml:space="preserve">Se vor monta panouri de avertizare pe </w:t>
      </w:r>
      <w:r w:rsidR="0091093B" w:rsidRPr="00A05A13">
        <w:rPr>
          <w:color w:val="auto"/>
          <w:lang w:val="it-IT"/>
        </w:rPr>
        <w:t xml:space="preserve">drumul de acces.  </w:t>
      </w:r>
      <w:r w:rsidRPr="00A05A13">
        <w:rPr>
          <w:color w:val="auto"/>
          <w:lang w:val="it-IT"/>
        </w:rPr>
        <w:t xml:space="preserve">Se vor evita deversarile accidentale de ulei sau produse petroliere. Schimburile de ulei si alimentarea cu combustibil se va face doar la unitati specializate. </w:t>
      </w:r>
    </w:p>
    <w:p w:rsidR="00C908C8" w:rsidRPr="00A05A13" w:rsidRDefault="00CB0AB5" w:rsidP="00E00925">
      <w:pPr>
        <w:pStyle w:val="Default"/>
        <w:spacing w:before="100" w:beforeAutospacing="1" w:after="100" w:afterAutospacing="1"/>
        <w:ind w:firstLine="720"/>
        <w:contextualSpacing/>
        <w:jc w:val="both"/>
        <w:rPr>
          <w:color w:val="auto"/>
        </w:rPr>
      </w:pPr>
      <w:r w:rsidRPr="00A05A13">
        <w:rPr>
          <w:color w:val="auto"/>
          <w:lang w:val="it-IT"/>
        </w:rPr>
        <w:t>Înainte de începerea oricaror lucrari se vor lua toate masurile P.S.I ce se impun pentru executarea lucrarilor în conditii de siguranta.</w:t>
      </w:r>
    </w:p>
    <w:p w:rsidR="00C908C8" w:rsidRPr="00A05A13" w:rsidRDefault="00CB0AB5" w:rsidP="00E00925">
      <w:pPr>
        <w:pStyle w:val="Default"/>
        <w:spacing w:before="100" w:beforeAutospacing="1" w:after="100" w:afterAutospacing="1"/>
        <w:ind w:firstLine="720"/>
        <w:contextualSpacing/>
        <w:jc w:val="both"/>
        <w:rPr>
          <w:color w:val="auto"/>
        </w:rPr>
      </w:pPr>
      <w:r w:rsidRPr="00A05A13">
        <w:rPr>
          <w:color w:val="auto"/>
          <w:lang w:val="it-IT"/>
        </w:rPr>
        <w:t xml:space="preserve">Se vor lua masuri pentru evitarea pierderilor de pamânt si materiale de constructie pe carosabilul </w:t>
      </w:r>
      <w:r w:rsidR="0091093B" w:rsidRPr="00A05A13">
        <w:rPr>
          <w:i/>
          <w:color w:val="auto"/>
          <w:highlight w:val="green"/>
          <w:lang w:val="it-IT"/>
        </w:rPr>
        <w:t>drumul de acces</w:t>
      </w:r>
      <w:r w:rsidRPr="00A05A13">
        <w:rPr>
          <w:i/>
          <w:color w:val="auto"/>
          <w:highlight w:val="green"/>
          <w:lang w:val="it-IT"/>
        </w:rPr>
        <w:t>.</w:t>
      </w:r>
      <w:r w:rsidRPr="00A05A13">
        <w:rPr>
          <w:color w:val="auto"/>
          <w:lang w:val="it-IT"/>
        </w:rPr>
        <w:t xml:space="preserve">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C908C8" w:rsidRPr="00A05A13" w:rsidRDefault="00CB0AB5" w:rsidP="00E00925">
      <w:pPr>
        <w:pStyle w:val="Default"/>
        <w:spacing w:before="100" w:beforeAutospacing="1" w:after="100" w:afterAutospacing="1"/>
        <w:ind w:firstLine="720"/>
        <w:contextualSpacing/>
        <w:jc w:val="both"/>
        <w:rPr>
          <w:color w:val="auto"/>
        </w:rPr>
      </w:pPr>
      <w:r w:rsidRPr="00A05A13">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C908C8" w:rsidRPr="00A05A13" w:rsidRDefault="00CB0AB5" w:rsidP="00E00925">
      <w:pPr>
        <w:pStyle w:val="Style20"/>
        <w:widowControl/>
        <w:spacing w:before="100" w:beforeAutospacing="1" w:after="100" w:afterAutospacing="1"/>
        <w:ind w:left="-180" w:firstLine="0"/>
        <w:contextualSpacing/>
      </w:pPr>
      <w:r w:rsidRPr="00A05A13">
        <w:rPr>
          <w:rFonts w:ascii="Times New Roman" w:hAnsi="Times New Roman"/>
          <w:b/>
          <w:sz w:val="28"/>
          <w:szCs w:val="28"/>
          <w:lang w:val="it-IT"/>
        </w:rPr>
        <w:t xml:space="preserve">    - localizarea organizării de şantier:</w:t>
      </w:r>
      <w:r w:rsidRPr="00A05A13">
        <w:rPr>
          <w:rFonts w:ascii="Times New Roman" w:hAnsi="Times New Roman" w:cs="Times New Roman"/>
          <w:b/>
          <w:sz w:val="28"/>
          <w:szCs w:val="28"/>
          <w:lang w:val="it-IT"/>
        </w:rPr>
        <w:t xml:space="preserve"> </w:t>
      </w:r>
      <w:r w:rsidR="003A7166" w:rsidRPr="00A05A13">
        <w:rPr>
          <w:rFonts w:ascii="Times New Roman" w:hAnsi="Times New Roman"/>
          <w:b/>
          <w:sz w:val="28"/>
          <w:szCs w:val="28"/>
          <w:lang w:val="it-IT"/>
        </w:rPr>
        <w:t>Judetul Constanta, Orasul Murfatlar, Tarla 28, Parcela A206/15</w:t>
      </w:r>
      <w:r w:rsidR="00072EBD" w:rsidRPr="00A05A13">
        <w:rPr>
          <w:rFonts w:ascii="Times New Roman" w:hAnsi="Times New Roman" w:cs="Times New Roman"/>
          <w:b/>
          <w:sz w:val="28"/>
          <w:szCs w:val="28"/>
          <w:lang w:val="it-IT"/>
        </w:rPr>
        <w:t>;</w:t>
      </w:r>
      <w:r w:rsidRPr="00A05A13">
        <w:rPr>
          <w:rFonts w:ascii="Times New Roman" w:hAnsi="Times New Roman" w:cs="Times New Roman"/>
          <w:b/>
          <w:sz w:val="28"/>
          <w:szCs w:val="28"/>
          <w:lang w:val="it-IT"/>
        </w:rPr>
        <w:t xml:space="preserve"> </w:t>
      </w:r>
      <w:r w:rsidR="004B3BEC" w:rsidRPr="00A05A13">
        <w:rPr>
          <w:rFonts w:ascii="Times New Roman" w:hAnsi="Times New Roman" w:cs="Times New Roman"/>
          <w:b/>
          <w:sz w:val="28"/>
          <w:szCs w:val="28"/>
          <w:lang w:val="it-IT"/>
        </w:rPr>
        <w:t xml:space="preserve">conform Deciziei Etapei De Evaluare Initiala nr. </w:t>
      </w:r>
      <w:r w:rsidR="003A7166" w:rsidRPr="00A05A13">
        <w:rPr>
          <w:rFonts w:ascii="Times New Roman" w:hAnsi="Times New Roman" w:cs="Times New Roman"/>
          <w:b/>
          <w:sz w:val="28"/>
          <w:szCs w:val="28"/>
          <w:lang w:val="it-IT"/>
        </w:rPr>
        <w:t>93/17.02.2022</w:t>
      </w:r>
      <w:r w:rsidR="004B3BEC" w:rsidRPr="00A05A13">
        <w:rPr>
          <w:rFonts w:ascii="Times New Roman" w:hAnsi="Times New Roman" w:cs="Times New Roman"/>
          <w:b/>
          <w:sz w:val="28"/>
          <w:szCs w:val="28"/>
          <w:lang w:val="it-IT"/>
        </w:rPr>
        <w:t xml:space="preserve">, </w:t>
      </w:r>
      <w:r w:rsidR="00072EBD" w:rsidRPr="00A05A13">
        <w:rPr>
          <w:rFonts w:ascii="Times New Roman" w:hAnsi="Times New Roman" w:cs="Times New Roman"/>
          <w:b/>
          <w:sz w:val="28"/>
          <w:szCs w:val="28"/>
          <w:lang w:val="it-IT"/>
        </w:rPr>
        <w:t xml:space="preserve">amplasamentul </w:t>
      </w:r>
      <w:r w:rsidR="004B3BEC" w:rsidRPr="00A05A13">
        <w:rPr>
          <w:rFonts w:ascii="Times New Roman" w:hAnsi="Times New Roman" w:cs="Times New Roman"/>
          <w:b/>
          <w:sz w:val="28"/>
          <w:szCs w:val="28"/>
          <w:lang w:val="it-IT"/>
        </w:rPr>
        <w:t>se suprapune partial cu</w:t>
      </w:r>
      <w:r w:rsidR="00072EBD" w:rsidRPr="00A05A13">
        <w:rPr>
          <w:rFonts w:ascii="Times New Roman" w:hAnsi="Times New Roman" w:cs="Times New Roman"/>
          <w:b/>
          <w:sz w:val="28"/>
          <w:szCs w:val="28"/>
          <w:lang w:val="it-IT"/>
        </w:rPr>
        <w:t xml:space="preserve"> </w:t>
      </w:r>
      <w:r w:rsidR="003A7166" w:rsidRPr="00A05A13">
        <w:rPr>
          <w:rFonts w:ascii="Times New Roman" w:hAnsi="Times New Roman" w:cs="Times New Roman"/>
          <w:b/>
          <w:sz w:val="28"/>
          <w:szCs w:val="28"/>
          <w:lang w:val="it-IT"/>
        </w:rPr>
        <w:t>ROSCI0083 Fantanita Murfatlar</w:t>
      </w:r>
      <w:r w:rsidR="004B3BEC" w:rsidRPr="00A05A13">
        <w:rPr>
          <w:rFonts w:ascii="Times New Roman" w:hAnsi="Times New Roman" w:cs="Times New Roman"/>
          <w:b/>
          <w:sz w:val="28"/>
          <w:szCs w:val="28"/>
          <w:lang w:val="it-IT"/>
        </w:rPr>
        <w:t>.</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it-IT"/>
        </w:rPr>
        <w:t xml:space="preserve">    - descrierea impactului asupra mediului a lucrărilor organizării de şantier: </w:t>
      </w:r>
    </w:p>
    <w:p w:rsidR="00C908C8" w:rsidRPr="00A05A13" w:rsidRDefault="00CB0AB5" w:rsidP="00E00925">
      <w:pPr>
        <w:tabs>
          <w:tab w:val="left" w:pos="0"/>
        </w:tabs>
        <w:spacing w:before="100" w:beforeAutospacing="1" w:after="100" w:afterAutospacing="1" w:line="240" w:lineRule="auto"/>
        <w:contextualSpacing/>
        <w:jc w:val="both"/>
      </w:pPr>
      <w:r w:rsidRPr="00A05A13">
        <w:rPr>
          <w:rFonts w:ascii="Times New Roman" w:hAnsi="Times New Roman"/>
          <w:sz w:val="24"/>
          <w:szCs w:val="24"/>
          <w:lang w:val="ro-RO"/>
        </w:rPr>
        <w:tab/>
        <w:t>Organizarea de santier pentru lucrarile solicitate se va asigura in incinta, fara a afecta proprietatile vecine si retele edilitare existente.</w:t>
      </w:r>
    </w:p>
    <w:p w:rsidR="00C908C8" w:rsidRPr="00A05A13" w:rsidRDefault="00CB0AB5" w:rsidP="00E00925">
      <w:pPr>
        <w:spacing w:before="100" w:beforeAutospacing="1" w:after="100" w:afterAutospacing="1" w:line="240" w:lineRule="auto"/>
        <w:ind w:firstLine="720"/>
        <w:contextualSpacing/>
        <w:jc w:val="both"/>
        <w:rPr>
          <w:rFonts w:ascii="Times New Roman" w:hAnsi="Times New Roman"/>
          <w:sz w:val="24"/>
          <w:szCs w:val="24"/>
          <w:lang w:val="ro-RO"/>
        </w:rPr>
      </w:pPr>
      <w:r w:rsidRPr="00A05A13">
        <w:rPr>
          <w:rFonts w:ascii="Times New Roman" w:hAnsi="Times New Roman"/>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8142C5" w:rsidRPr="00A05A13" w:rsidRDefault="008142C5" w:rsidP="004F3026">
      <w:pPr>
        <w:spacing w:before="100" w:beforeAutospacing="1" w:after="100" w:afterAutospacing="1" w:line="240" w:lineRule="auto"/>
        <w:ind w:firstLine="720"/>
        <w:contextualSpacing/>
        <w:jc w:val="both"/>
        <w:rPr>
          <w:rFonts w:ascii="Times New Roman" w:hAnsi="Times New Roman"/>
          <w:sz w:val="24"/>
          <w:szCs w:val="24"/>
        </w:rPr>
      </w:pPr>
      <w:r w:rsidRPr="00A05A13">
        <w:rPr>
          <w:rFonts w:ascii="Times New Roman" w:hAnsi="Times New Roman"/>
          <w:sz w:val="24"/>
          <w:szCs w:val="24"/>
        </w:rPr>
        <w:t>Amplasamentul organizării de şantier</w:t>
      </w:r>
      <w:r w:rsidR="0022339D" w:rsidRPr="00A05A13">
        <w:t xml:space="preserve"> </w:t>
      </w:r>
      <w:r w:rsidR="001F54D0" w:rsidRPr="00A05A13">
        <w:rPr>
          <w:rFonts w:ascii="Times New Roman" w:hAnsi="Times New Roman"/>
          <w:b/>
          <w:sz w:val="24"/>
          <w:szCs w:val="24"/>
          <w:lang w:val="it-IT"/>
        </w:rPr>
        <w:t xml:space="preserve">se suprapune partial cu </w:t>
      </w:r>
      <w:r w:rsidR="003A7166" w:rsidRPr="00A05A13">
        <w:rPr>
          <w:rFonts w:ascii="Times New Roman" w:hAnsi="Times New Roman"/>
          <w:b/>
          <w:sz w:val="24"/>
          <w:szCs w:val="24"/>
          <w:lang w:val="it-IT"/>
        </w:rPr>
        <w:t>ROSCI0083 Fantanita Murfatlar</w:t>
      </w:r>
      <w:r w:rsidR="004F3026" w:rsidRPr="00A05A13">
        <w:rPr>
          <w:rFonts w:ascii="Times New Roman" w:hAnsi="Times New Roman"/>
          <w:b/>
          <w:sz w:val="24"/>
          <w:szCs w:val="24"/>
          <w:lang w:val="it-IT"/>
        </w:rPr>
        <w:t>.</w:t>
      </w:r>
      <w:r w:rsidR="003A7166" w:rsidRPr="00A05A13">
        <w:rPr>
          <w:rFonts w:ascii="Times New Roman" w:hAnsi="Times New Roman"/>
          <w:b/>
          <w:sz w:val="24"/>
          <w:szCs w:val="24"/>
          <w:lang w:val="it-IT"/>
        </w:rPr>
        <w:t xml:space="preserve"> </w:t>
      </w:r>
    </w:p>
    <w:p w:rsidR="004F3026" w:rsidRPr="00A05A13" w:rsidRDefault="004F3026" w:rsidP="004F3026">
      <w:pPr>
        <w:spacing w:before="100" w:beforeAutospacing="1" w:after="100" w:afterAutospacing="1" w:line="240" w:lineRule="auto"/>
        <w:ind w:firstLine="720"/>
        <w:contextualSpacing/>
        <w:jc w:val="both"/>
        <w:rPr>
          <w:rFonts w:ascii="Times New Roman" w:hAnsi="Times New Roman"/>
          <w:sz w:val="24"/>
          <w:szCs w:val="24"/>
          <w:lang w:val="ro-RO"/>
        </w:rPr>
      </w:pPr>
      <w:r w:rsidRPr="00A05A13">
        <w:rPr>
          <w:rFonts w:ascii="Times New Roman" w:hAnsi="Times New Roman"/>
          <w:sz w:val="24"/>
          <w:szCs w:val="24"/>
          <w:lang w:val="ro-RO"/>
        </w:rPr>
        <w:t xml:space="preserve">Prin implementarea proiectului va exista un impact generat de execuţia propriu-zisă a lucrărilor, de </w:t>
      </w:r>
      <w:r w:rsidR="00EC4921" w:rsidRPr="00A05A13">
        <w:rPr>
          <w:rFonts w:ascii="Times New Roman" w:hAnsi="Times New Roman"/>
          <w:sz w:val="24"/>
          <w:szCs w:val="24"/>
          <w:highlight w:val="yellow"/>
          <w:lang w:val="ro-RO"/>
        </w:rPr>
        <w:t>intensificarea traficului</w:t>
      </w:r>
      <w:r w:rsidR="00EC4921" w:rsidRPr="00A05A13">
        <w:rPr>
          <w:rFonts w:ascii="Times New Roman" w:hAnsi="Times New Roman"/>
          <w:sz w:val="24"/>
          <w:szCs w:val="24"/>
          <w:lang w:val="ro-RO"/>
        </w:rPr>
        <w:t xml:space="preserve"> </w:t>
      </w:r>
      <w:r w:rsidRPr="00A05A13">
        <w:rPr>
          <w:rFonts w:ascii="Times New Roman" w:hAnsi="Times New Roman"/>
          <w:sz w:val="24"/>
          <w:szCs w:val="24"/>
          <w:lang w:val="ro-RO"/>
        </w:rPr>
        <w:t>, dar acesta va fi redus ca intensitate</w:t>
      </w:r>
      <w:r w:rsidR="00EC4921" w:rsidRPr="00A05A13">
        <w:rPr>
          <w:rFonts w:ascii="Times New Roman" w:hAnsi="Times New Roman"/>
          <w:sz w:val="24"/>
          <w:szCs w:val="24"/>
          <w:lang w:val="ro-RO"/>
        </w:rPr>
        <w:t xml:space="preserve"> </w:t>
      </w:r>
      <w:r w:rsidR="00EC4921" w:rsidRPr="00A05A13">
        <w:rPr>
          <w:rFonts w:ascii="Times New Roman" w:hAnsi="Times New Roman"/>
          <w:sz w:val="24"/>
          <w:szCs w:val="24"/>
          <w:highlight w:val="yellow"/>
          <w:lang w:val="ro-RO"/>
        </w:rPr>
        <w:t>și pe o perioada scurtă de timp</w:t>
      </w:r>
      <w:r w:rsidRPr="00A05A13">
        <w:rPr>
          <w:rFonts w:ascii="Times New Roman" w:hAnsi="Times New Roman"/>
          <w:sz w:val="24"/>
          <w:szCs w:val="24"/>
          <w:lang w:val="ro-RO"/>
        </w:rPr>
        <w:t xml:space="preserve">. </w:t>
      </w:r>
    </w:p>
    <w:p w:rsidR="004F3026" w:rsidRPr="00A05A13" w:rsidRDefault="004F3026" w:rsidP="004F3026">
      <w:pPr>
        <w:spacing w:before="100" w:beforeAutospacing="1" w:after="100" w:afterAutospacing="1" w:line="240" w:lineRule="auto"/>
        <w:ind w:firstLine="720"/>
        <w:contextualSpacing/>
        <w:jc w:val="both"/>
        <w:rPr>
          <w:rFonts w:ascii="Times New Roman" w:hAnsi="Times New Roman"/>
          <w:sz w:val="24"/>
          <w:szCs w:val="24"/>
          <w:lang w:val="ro-RO"/>
        </w:rPr>
      </w:pPr>
      <w:r w:rsidRPr="00A05A13">
        <w:rPr>
          <w:rFonts w:ascii="Times New Roman" w:hAnsi="Times New Roman"/>
          <w:sz w:val="24"/>
          <w:szCs w:val="24"/>
          <w:lang w:val="ro-RO"/>
        </w:rPr>
        <w:t xml:space="preserve">Având în vedere principiile dezvoltarii durabile, tinand cont de faptul că terenul pe care se va implementa  proiectul propus se află înt-o zona cu destinatie agricola, unde datorită impactului antropic habitatele favorabile lipsesc, iar speciile de floră şi fauna sunt puţine şi lipsite de interes conservativ, şi luând în considerare respectarea legislației pentru protecția mediului în vigoare, se estimează că impactul lucrărilor necesare implementării proiectului asupra speciilor şi habitatelor, pentru care a fost declarat situl Natura 2000 ROSCI0083 Fântâniţa Murfatlar , va fi nesemnificativ. </w:t>
      </w:r>
    </w:p>
    <w:p w:rsidR="004F3026" w:rsidRPr="00A05A13" w:rsidRDefault="004F3026" w:rsidP="004F3026">
      <w:pPr>
        <w:spacing w:before="100" w:beforeAutospacing="1" w:after="100" w:afterAutospacing="1" w:line="240" w:lineRule="auto"/>
        <w:ind w:firstLine="720"/>
        <w:contextualSpacing/>
        <w:jc w:val="both"/>
        <w:rPr>
          <w:rFonts w:ascii="Times New Roman" w:hAnsi="Times New Roman"/>
          <w:sz w:val="24"/>
          <w:szCs w:val="24"/>
          <w:lang w:val="ro-RO"/>
        </w:rPr>
      </w:pPr>
      <w:r w:rsidRPr="00A05A13">
        <w:rPr>
          <w:rFonts w:ascii="Times New Roman" w:hAnsi="Times New Roman"/>
          <w:sz w:val="24"/>
          <w:szCs w:val="24"/>
          <w:lang w:val="ro-RO"/>
        </w:rPr>
        <w:t>Se vor respecta toate conditiile prevazute in Regulamentul si in Planul de Management sitului Natura 2000 ROSCI0083 Fântâniţa Murfatlar.</w:t>
      </w:r>
    </w:p>
    <w:p w:rsidR="004F3026" w:rsidRPr="00A05A13" w:rsidRDefault="004F3026" w:rsidP="004F3026">
      <w:pPr>
        <w:spacing w:before="100" w:beforeAutospacing="1" w:after="100" w:afterAutospacing="1" w:line="240" w:lineRule="auto"/>
        <w:ind w:firstLine="720"/>
        <w:contextualSpacing/>
        <w:jc w:val="both"/>
        <w:rPr>
          <w:rFonts w:ascii="Times New Roman" w:hAnsi="Times New Roman"/>
          <w:sz w:val="24"/>
          <w:szCs w:val="24"/>
        </w:rPr>
      </w:pPr>
    </w:p>
    <w:p w:rsidR="008142C5" w:rsidRPr="00A05A13" w:rsidRDefault="007A37D7" w:rsidP="00E00925">
      <w:pPr>
        <w:spacing w:before="100" w:beforeAutospacing="1" w:after="100" w:afterAutospacing="1" w:line="240" w:lineRule="auto"/>
        <w:ind w:firstLine="720"/>
        <w:contextualSpacing/>
        <w:jc w:val="both"/>
        <w:rPr>
          <w:rFonts w:ascii="Times New Roman" w:hAnsi="Times New Roman"/>
          <w:b/>
          <w:sz w:val="24"/>
          <w:szCs w:val="24"/>
        </w:rPr>
      </w:pPr>
      <w:r w:rsidRPr="00A05A13">
        <w:rPr>
          <w:rFonts w:ascii="Times New Roman" w:hAnsi="Times New Roman"/>
          <w:sz w:val="24"/>
          <w:szCs w:val="24"/>
        </w:rPr>
        <w:t xml:space="preserve">Prin </w:t>
      </w:r>
      <w:r w:rsidR="008142C5" w:rsidRPr="00A05A13">
        <w:rPr>
          <w:rFonts w:ascii="Times New Roman" w:hAnsi="Times New Roman"/>
          <w:sz w:val="24"/>
          <w:szCs w:val="24"/>
        </w:rPr>
        <w:t xml:space="preserve">Decizia etapei de evaluare initiala nr. </w:t>
      </w:r>
      <w:r w:rsidR="003A7166" w:rsidRPr="00A05A13">
        <w:rPr>
          <w:rFonts w:ascii="Times New Roman" w:hAnsi="Times New Roman"/>
          <w:sz w:val="24"/>
          <w:szCs w:val="24"/>
        </w:rPr>
        <w:t xml:space="preserve">93/17.02.2022, </w:t>
      </w:r>
      <w:r w:rsidR="00EA61FE" w:rsidRPr="00A05A13">
        <w:rPr>
          <w:rFonts w:ascii="Times New Roman" w:hAnsi="Times New Roman"/>
          <w:sz w:val="24"/>
          <w:szCs w:val="24"/>
        </w:rPr>
        <w:t>Agentia Pentru Protectia Mediului Constanta</w:t>
      </w:r>
      <w:r w:rsidRPr="00A05A13">
        <w:rPr>
          <w:rFonts w:ascii="Times New Roman" w:hAnsi="Times New Roman"/>
          <w:sz w:val="24"/>
          <w:szCs w:val="24"/>
        </w:rPr>
        <w:t xml:space="preserve"> a </w:t>
      </w:r>
      <w:r w:rsidR="008142C5" w:rsidRPr="00A05A13">
        <w:rPr>
          <w:rFonts w:ascii="Times New Roman" w:hAnsi="Times New Roman"/>
          <w:sz w:val="24"/>
          <w:szCs w:val="24"/>
        </w:rPr>
        <w:t>solicitat  ca  la intocmirea Memoriului de prezentare: se va tine cont si de preve</w:t>
      </w:r>
      <w:r w:rsidR="00D431E1" w:rsidRPr="00A05A13">
        <w:rPr>
          <w:rFonts w:ascii="Times New Roman" w:hAnsi="Times New Roman"/>
          <w:sz w:val="24"/>
          <w:szCs w:val="24"/>
        </w:rPr>
        <w:t xml:space="preserve">derile Circularei M.M.A.P. nr. </w:t>
      </w:r>
      <w:r w:rsidR="008142C5" w:rsidRPr="00A05A13">
        <w:rPr>
          <w:rFonts w:ascii="Times New Roman" w:hAnsi="Times New Roman"/>
          <w:sz w:val="24"/>
          <w:szCs w:val="24"/>
        </w:rPr>
        <w:t>4654/02.07.2020. Prezentarea impactului potential al proiectului asupra obiectivelor specifice de conservare/masurilor min</w:t>
      </w:r>
      <w:r w:rsidR="00C419A4" w:rsidRPr="00A05A13">
        <w:rPr>
          <w:rFonts w:ascii="Times New Roman" w:hAnsi="Times New Roman"/>
          <w:sz w:val="24"/>
          <w:szCs w:val="24"/>
        </w:rPr>
        <w:t>ime de conservare pentru aria</w:t>
      </w:r>
      <w:r w:rsidR="008142C5" w:rsidRPr="00A05A13">
        <w:rPr>
          <w:rFonts w:ascii="Times New Roman" w:hAnsi="Times New Roman"/>
          <w:sz w:val="24"/>
          <w:szCs w:val="24"/>
        </w:rPr>
        <w:t xml:space="preserve"> natural</w:t>
      </w:r>
      <w:r w:rsidR="00C419A4" w:rsidRPr="00A05A13">
        <w:rPr>
          <w:rFonts w:ascii="Times New Roman" w:hAnsi="Times New Roman"/>
          <w:sz w:val="24"/>
          <w:szCs w:val="24"/>
        </w:rPr>
        <w:t>a</w:t>
      </w:r>
      <w:r w:rsidR="008142C5" w:rsidRPr="00A05A13">
        <w:rPr>
          <w:rFonts w:ascii="Times New Roman" w:hAnsi="Times New Roman"/>
          <w:sz w:val="24"/>
          <w:szCs w:val="24"/>
        </w:rPr>
        <w:t xml:space="preserve"> protejat</w:t>
      </w:r>
      <w:r w:rsidR="00C419A4" w:rsidRPr="00A05A13">
        <w:rPr>
          <w:rFonts w:ascii="Times New Roman" w:hAnsi="Times New Roman"/>
          <w:sz w:val="24"/>
          <w:szCs w:val="24"/>
        </w:rPr>
        <w:t>a</w:t>
      </w:r>
      <w:r w:rsidR="008142C5" w:rsidRPr="00A05A13">
        <w:rPr>
          <w:rFonts w:ascii="Times New Roman" w:hAnsi="Times New Roman"/>
          <w:sz w:val="24"/>
          <w:szCs w:val="24"/>
        </w:rPr>
        <w:t xml:space="preserve"> </w:t>
      </w:r>
      <w:r w:rsidR="003A7166" w:rsidRPr="00A05A13">
        <w:rPr>
          <w:rFonts w:ascii="Times New Roman" w:hAnsi="Times New Roman"/>
          <w:sz w:val="24"/>
          <w:szCs w:val="24"/>
        </w:rPr>
        <w:t xml:space="preserve">ROSCI0083 Fantanita Murfatlar </w:t>
      </w:r>
      <w:r w:rsidR="008142C5" w:rsidRPr="00A05A13">
        <w:rPr>
          <w:rFonts w:ascii="Times New Roman" w:hAnsi="Times New Roman"/>
          <w:sz w:val="24"/>
          <w:szCs w:val="24"/>
        </w:rPr>
        <w:t xml:space="preserve">se va realiza conform </w:t>
      </w:r>
      <w:r w:rsidR="008142C5" w:rsidRPr="00A05A13">
        <w:rPr>
          <w:rFonts w:ascii="Times New Roman" w:hAnsi="Times New Roman"/>
          <w:b/>
          <w:sz w:val="24"/>
          <w:szCs w:val="24"/>
        </w:rPr>
        <w:t>tabelului agreat cu Comisia Europeana, pe care il transmitem atasat.</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ro-RO"/>
        </w:rPr>
        <w:t xml:space="preserve">- surse de poluanţi şi instalaţii pentru reţinerea, evacuarea şi dispersia poluanţilor în mediu în timpul organizării de şantier: </w:t>
      </w:r>
      <w:r w:rsidRPr="00A05A13">
        <w:rPr>
          <w:rFonts w:ascii="Times New Roman" w:hAnsi="Times New Roman"/>
          <w:sz w:val="24"/>
          <w:szCs w:val="24"/>
          <w:lang w:val="es-ES" w:eastAsia="ar-SA"/>
        </w:rPr>
        <w:t>Posibilele surse de poluare a factorilor de mediu sunt reprezentate de execuţia propriu-zisă a lucrărilor, de traficul de şantier.</w:t>
      </w:r>
      <w:r w:rsidR="00B07F19" w:rsidRPr="00A05A13">
        <w:tab/>
      </w:r>
      <w:r w:rsidR="00B07F19" w:rsidRPr="00A05A13">
        <w:tab/>
      </w:r>
      <w:r w:rsidR="00B07F19" w:rsidRPr="00A05A13">
        <w:tab/>
      </w:r>
      <w:r w:rsidR="00B07F19" w:rsidRPr="00A05A13">
        <w:tab/>
      </w:r>
      <w:r w:rsidR="00B07F19" w:rsidRPr="00A05A13">
        <w:tab/>
      </w:r>
      <w:r w:rsidR="00B07F19" w:rsidRPr="00A05A13">
        <w:tab/>
      </w:r>
      <w:r w:rsidR="00B07F19" w:rsidRPr="00A05A13">
        <w:tab/>
      </w:r>
      <w:r w:rsidR="00B07F19" w:rsidRPr="00A05A13">
        <w:tab/>
        <w:t xml:space="preserve">       </w:t>
      </w:r>
      <w:r w:rsidRPr="00A05A13">
        <w:rPr>
          <w:rFonts w:ascii="Times New Roman" w:hAnsi="Times New Roman"/>
          <w:sz w:val="28"/>
          <w:szCs w:val="28"/>
          <w:lang w:val="ro-RO"/>
        </w:rPr>
        <w:t xml:space="preserve">  - dotări şi măsuri prevăzute pentru controlul emisiilor de poluanţi în mediu:</w:t>
      </w:r>
      <w:r w:rsidRPr="00A05A13">
        <w:rPr>
          <w:rFonts w:ascii="Times New Roman" w:hAnsi="Times New Roman"/>
          <w:sz w:val="28"/>
          <w:szCs w:val="28"/>
          <w:lang w:val="es-ES" w:eastAsia="ar-SA"/>
        </w:rPr>
        <w:t xml:space="preserve"> </w:t>
      </w:r>
      <w:r w:rsidRPr="00A05A13">
        <w:rPr>
          <w:rFonts w:ascii="Times New Roman" w:hAnsi="Times New Roman"/>
          <w:sz w:val="24"/>
          <w:szCs w:val="24"/>
          <w:lang w:val="es-ES" w:eastAsia="ar-SA"/>
        </w:rPr>
        <w:t>stropirea agregatelor si a drumurilor tehnologice pentru a impiedica degajarea pulberilor</w:t>
      </w:r>
      <w:r w:rsidRPr="00A05A13">
        <w:rPr>
          <w:rFonts w:ascii="Times New Roman" w:hAnsi="Times New Roman"/>
          <w:sz w:val="24"/>
          <w:szCs w:val="24"/>
          <w:lang w:val="ro-RO"/>
        </w:rPr>
        <w:t>.</w:t>
      </w:r>
    </w:p>
    <w:p w:rsidR="00E2168E" w:rsidRPr="00A05A13" w:rsidRDefault="00CB0AB5" w:rsidP="00E00925">
      <w:pPr>
        <w:spacing w:before="100" w:beforeAutospacing="1" w:after="100" w:afterAutospacing="1" w:line="240" w:lineRule="auto"/>
        <w:contextualSpacing/>
        <w:jc w:val="both"/>
        <w:rPr>
          <w:rFonts w:ascii="Times New Roman" w:hAnsi="Times New Roman"/>
          <w:sz w:val="28"/>
          <w:szCs w:val="28"/>
          <w:lang w:val="ro-RO"/>
        </w:rPr>
      </w:pPr>
      <w:r w:rsidRPr="00A05A13">
        <w:rPr>
          <w:rFonts w:ascii="Times New Roman" w:hAnsi="Times New Roman"/>
          <w:sz w:val="28"/>
          <w:szCs w:val="28"/>
          <w:lang w:val="ro-RO"/>
        </w:rPr>
        <w:t xml:space="preserve"> </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ro-RO"/>
        </w:rPr>
        <w:t xml:space="preserve"> XI. Lucrări de refacere a amplasamentului la finalizarea investiţiei, în caz de accidente şi/sau la încetarea activităţii, în măsura în care aceste informaţii sunt disponibile:</w:t>
      </w:r>
    </w:p>
    <w:p w:rsidR="00E2168E" w:rsidRPr="00A05A13" w:rsidRDefault="00CB0AB5" w:rsidP="00E00925">
      <w:pPr>
        <w:spacing w:before="100" w:beforeAutospacing="1" w:after="100" w:afterAutospacing="1"/>
        <w:contextualSpacing/>
        <w:jc w:val="both"/>
        <w:rPr>
          <w:rFonts w:ascii="Times New Roman" w:hAnsi="Times New Roman"/>
          <w:sz w:val="24"/>
          <w:szCs w:val="24"/>
          <w:lang w:val="ro-RO"/>
        </w:rPr>
      </w:pPr>
      <w:r w:rsidRPr="00A05A13">
        <w:rPr>
          <w:rFonts w:ascii="Times New Roman" w:hAnsi="Times New Roman"/>
          <w:sz w:val="28"/>
          <w:szCs w:val="28"/>
          <w:lang w:val="ro-RO"/>
        </w:rPr>
        <w:lastRenderedPageBreak/>
        <w:t xml:space="preserve">- lucrările propuse pentru refacerea amplasamentului la finalizarea investiţiei, în caz de accidente şi/sau la încetarea activităţii: </w:t>
      </w:r>
      <w:r w:rsidRPr="00A05A13">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r>
      <w:r w:rsidRPr="00A05A13">
        <w:rPr>
          <w:rFonts w:ascii="Times New Roman" w:hAnsi="Times New Roman"/>
          <w:sz w:val="24"/>
          <w:szCs w:val="24"/>
          <w:lang w:val="ro-RO"/>
        </w:rPr>
        <w:tab/>
      </w:r>
      <w:r w:rsidRPr="00A05A13">
        <w:rPr>
          <w:rFonts w:ascii="Times New Roman" w:hAnsi="Times New Roman"/>
          <w:sz w:val="24"/>
          <w:szCs w:val="24"/>
          <w:lang w:val="ro-RO"/>
        </w:rPr>
        <w:tab/>
      </w:r>
      <w:r w:rsidRPr="00A05A13">
        <w:rPr>
          <w:rFonts w:ascii="Times New Roman" w:hAnsi="Times New Roman"/>
          <w:sz w:val="24"/>
          <w:szCs w:val="24"/>
          <w:lang w:val="ro-RO"/>
        </w:rPr>
        <w:tab/>
        <w:t xml:space="preserve">   </w:t>
      </w:r>
      <w:r w:rsidRPr="00A05A13">
        <w:rPr>
          <w:rFonts w:ascii="Times New Roman" w:hAnsi="Times New Roman"/>
          <w:sz w:val="28"/>
          <w:szCs w:val="28"/>
          <w:lang w:val="ro-RO"/>
        </w:rPr>
        <w:t xml:space="preserve">    </w:t>
      </w:r>
      <w:r w:rsidR="00B07F19" w:rsidRPr="00A05A13">
        <w:t xml:space="preserve">                                            </w:t>
      </w:r>
      <w:r w:rsidRPr="00A05A13">
        <w:rPr>
          <w:rFonts w:ascii="Times New Roman" w:hAnsi="Times New Roman"/>
          <w:sz w:val="28"/>
          <w:szCs w:val="28"/>
          <w:lang w:val="ro-RO"/>
        </w:rPr>
        <w:t xml:space="preserve">- aspecte referitoare la prevenirea şi modul de răspuns pentru cazuri de poluări accidentale: </w:t>
      </w:r>
      <w:r w:rsidRPr="00A05A13">
        <w:rPr>
          <w:rStyle w:val="tpa1"/>
          <w:rFonts w:ascii="Times New Roman" w:hAnsi="Times New Roman"/>
          <w:sz w:val="24"/>
          <w:szCs w:val="24"/>
          <w:lang w:val="ro-RO"/>
        </w:rPr>
        <w:t>E</w:t>
      </w:r>
      <w:r w:rsidRPr="00A05A13">
        <w:rPr>
          <w:rFonts w:ascii="Times New Roman" w:hAnsi="Times New Roman"/>
          <w:bCs/>
          <w:iCs/>
          <w:sz w:val="24"/>
          <w:szCs w:val="24"/>
          <w:lang w:val="ro-RO"/>
        </w:rPr>
        <w:t>ventualele scurgeri accidentale de produs petrolier de la utilajele de constructii, vor fi indepartate cu material absorbant din dotare</w:t>
      </w:r>
      <w:r w:rsidRPr="00A05A13">
        <w:rPr>
          <w:rFonts w:ascii="Times New Roman" w:hAnsi="Times New Roman"/>
          <w:sz w:val="24"/>
          <w:szCs w:val="24"/>
          <w:lang w:val="ro-RO"/>
        </w:rPr>
        <w:t>;</w:t>
      </w:r>
      <w:r w:rsidRPr="00A05A13">
        <w:rPr>
          <w:rFonts w:ascii="Times New Roman" w:hAnsi="Times New Roman"/>
          <w:sz w:val="24"/>
          <w:szCs w:val="24"/>
          <w:lang w:val="ro-RO"/>
        </w:rPr>
        <w:tab/>
      </w:r>
      <w:r w:rsidRPr="00A05A13">
        <w:rPr>
          <w:rFonts w:ascii="Times New Roman" w:hAnsi="Times New Roman"/>
          <w:sz w:val="24"/>
          <w:szCs w:val="24"/>
          <w:lang w:val="ro-RO"/>
        </w:rPr>
        <w:tab/>
      </w:r>
      <w:r w:rsidRPr="00A05A13">
        <w:rPr>
          <w:rFonts w:ascii="Times New Roman" w:hAnsi="Times New Roman"/>
          <w:sz w:val="24"/>
          <w:szCs w:val="24"/>
          <w:lang w:val="ro-RO"/>
        </w:rPr>
        <w:tab/>
      </w:r>
      <w:r w:rsidRPr="00A05A13">
        <w:rPr>
          <w:rFonts w:ascii="Times New Roman" w:hAnsi="Times New Roman"/>
          <w:sz w:val="24"/>
          <w:szCs w:val="24"/>
          <w:lang w:val="ro-RO"/>
        </w:rPr>
        <w:tab/>
      </w:r>
      <w:r w:rsidRPr="00A05A13">
        <w:rPr>
          <w:rFonts w:ascii="Times New Roman" w:hAnsi="Times New Roman"/>
          <w:sz w:val="24"/>
          <w:szCs w:val="24"/>
          <w:lang w:val="ro-RO"/>
        </w:rPr>
        <w:tab/>
      </w:r>
      <w:r w:rsidRPr="00A05A13">
        <w:rPr>
          <w:rFonts w:ascii="Times New Roman" w:hAnsi="Times New Roman"/>
          <w:sz w:val="24"/>
          <w:szCs w:val="24"/>
          <w:lang w:val="ro-RO"/>
        </w:rPr>
        <w:tab/>
      </w:r>
      <w:r w:rsidRPr="00A05A13">
        <w:rPr>
          <w:rFonts w:ascii="Times New Roman" w:hAnsi="Times New Roman"/>
          <w:sz w:val="24"/>
          <w:szCs w:val="24"/>
          <w:lang w:val="ro-RO"/>
        </w:rPr>
        <w:tab/>
      </w:r>
      <w:r w:rsidRPr="00A05A13">
        <w:rPr>
          <w:rFonts w:ascii="Times New Roman" w:hAnsi="Times New Roman"/>
          <w:sz w:val="24"/>
          <w:szCs w:val="24"/>
          <w:lang w:val="ro-RO"/>
        </w:rPr>
        <w:tab/>
        <w:t xml:space="preserve">    </w:t>
      </w:r>
      <w:r w:rsidR="00B07F19" w:rsidRPr="00A05A13">
        <w:tab/>
      </w:r>
      <w:r w:rsidR="00B07F19" w:rsidRPr="00A05A13">
        <w:tab/>
      </w:r>
      <w:r w:rsidR="00B07F19" w:rsidRPr="00A05A13">
        <w:tab/>
      </w:r>
      <w:r w:rsidR="00B07F19" w:rsidRPr="00A05A13">
        <w:tab/>
        <w:t xml:space="preserve">        </w:t>
      </w:r>
      <w:r w:rsidRPr="00A05A13">
        <w:rPr>
          <w:rFonts w:ascii="Times New Roman" w:hAnsi="Times New Roman"/>
          <w:sz w:val="28"/>
          <w:szCs w:val="28"/>
          <w:lang w:val="ro-RO"/>
        </w:rPr>
        <w:t xml:space="preserve">  - aspecte referitoare la închiderea/dezafectarea/demolarea instalaţiei: </w:t>
      </w:r>
      <w:r w:rsidRPr="00A05A13">
        <w:rPr>
          <w:rStyle w:val="tpa1"/>
          <w:rFonts w:ascii="Times New Roman" w:hAnsi="Times New Roman"/>
          <w:sz w:val="24"/>
          <w:szCs w:val="24"/>
          <w:lang w:val="ro-RO"/>
        </w:rPr>
        <w:t>nu este cazul</w:t>
      </w:r>
      <w:r w:rsidRPr="00A05A13">
        <w:rPr>
          <w:rFonts w:ascii="Times New Roman" w:hAnsi="Times New Roman"/>
          <w:sz w:val="24"/>
          <w:szCs w:val="24"/>
          <w:lang w:val="ro-RO"/>
        </w:rPr>
        <w:t>;</w:t>
      </w:r>
      <w:r w:rsidR="00B07F19" w:rsidRPr="00A05A13">
        <w:t xml:space="preserve">                                     </w:t>
      </w:r>
      <w:r w:rsidRPr="00A05A13">
        <w:rPr>
          <w:rFonts w:ascii="Times New Roman" w:hAnsi="Times New Roman"/>
          <w:sz w:val="28"/>
          <w:szCs w:val="28"/>
          <w:lang w:val="ro-RO"/>
        </w:rPr>
        <w:t xml:space="preserve">  </w:t>
      </w:r>
      <w:r w:rsidR="00B07F19" w:rsidRPr="00A05A13">
        <w:rPr>
          <w:rFonts w:ascii="Times New Roman" w:hAnsi="Times New Roman"/>
          <w:sz w:val="28"/>
          <w:szCs w:val="28"/>
          <w:lang w:val="ro-RO"/>
        </w:rPr>
        <w:t xml:space="preserve">    </w:t>
      </w:r>
      <w:r w:rsidRPr="00A05A13">
        <w:rPr>
          <w:rFonts w:ascii="Times New Roman" w:hAnsi="Times New Roman"/>
          <w:sz w:val="28"/>
          <w:szCs w:val="28"/>
          <w:lang w:val="ro-RO"/>
        </w:rPr>
        <w:t xml:space="preserve">- modalităţi de refacere a stării iniţiale/reabilitare în vederea utilizării ulterioare a terenului: </w:t>
      </w:r>
      <w:r w:rsidRPr="00A05A13">
        <w:rPr>
          <w:rStyle w:val="tpa1"/>
          <w:rFonts w:ascii="Times New Roman" w:hAnsi="Times New Roman"/>
          <w:sz w:val="24"/>
          <w:szCs w:val="24"/>
          <w:lang w:val="ro-RO"/>
        </w:rPr>
        <w:t>nu este cazul</w:t>
      </w:r>
      <w:r w:rsidRPr="00A05A13">
        <w:rPr>
          <w:rFonts w:ascii="Times New Roman" w:hAnsi="Times New Roman"/>
          <w:sz w:val="24"/>
          <w:szCs w:val="24"/>
          <w:lang w:val="ro-RO"/>
        </w:rPr>
        <w:t>.</w:t>
      </w:r>
    </w:p>
    <w:p w:rsidR="00E2168E" w:rsidRPr="00A05A13" w:rsidRDefault="00E2168E" w:rsidP="00E00925">
      <w:pPr>
        <w:spacing w:before="100" w:beforeAutospacing="1" w:after="100" w:afterAutospacing="1"/>
        <w:contextualSpacing/>
        <w:jc w:val="both"/>
        <w:rPr>
          <w:rFonts w:ascii="Times New Roman" w:hAnsi="Times New Roman"/>
          <w:sz w:val="28"/>
          <w:szCs w:val="28"/>
          <w:lang w:val="ro-RO"/>
        </w:rPr>
      </w:pPr>
    </w:p>
    <w:p w:rsidR="00B07F19" w:rsidRPr="00A05A13" w:rsidRDefault="00CB0AB5" w:rsidP="00E00925">
      <w:pPr>
        <w:spacing w:before="100" w:beforeAutospacing="1" w:after="100" w:afterAutospacing="1"/>
        <w:contextualSpacing/>
        <w:jc w:val="both"/>
        <w:rPr>
          <w:b/>
        </w:rPr>
      </w:pPr>
      <w:r w:rsidRPr="00A05A13">
        <w:rPr>
          <w:rFonts w:ascii="Times New Roman" w:hAnsi="Times New Roman"/>
          <w:b/>
          <w:sz w:val="28"/>
          <w:szCs w:val="28"/>
          <w:lang w:val="ro-RO"/>
        </w:rPr>
        <w:t>XII. Anexe - piese desenate:</w:t>
      </w:r>
      <w:r w:rsidR="00B07F19" w:rsidRPr="00A05A13">
        <w:rPr>
          <w:b/>
        </w:rPr>
        <w:t xml:space="preserve"> </w:t>
      </w:r>
    </w:p>
    <w:p w:rsidR="00C908C8" w:rsidRPr="00A05A13" w:rsidRDefault="00CB0AB5" w:rsidP="00E00925">
      <w:pPr>
        <w:spacing w:before="100" w:beforeAutospacing="1" w:after="100" w:afterAutospacing="1"/>
        <w:contextualSpacing/>
        <w:jc w:val="both"/>
        <w:rPr>
          <w:sz w:val="24"/>
          <w:szCs w:val="24"/>
        </w:rPr>
      </w:pPr>
      <w:r w:rsidRPr="00A05A13">
        <w:rPr>
          <w:rFonts w:ascii="Times New Roman" w:hAnsi="Times New Roman"/>
          <w:sz w:val="24"/>
          <w:szCs w:val="24"/>
          <w:lang w:val="ro-RO"/>
        </w:rPr>
        <w:t>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planul de încadrare în zonă a obiectivului şi planul de situaţie au fost depuse odata cu documentatia initiala de solicitare a acordului de mediu.</w:t>
      </w:r>
      <w:r w:rsidR="00B07F19" w:rsidRPr="00A05A13">
        <w:rPr>
          <w:sz w:val="24"/>
          <w:szCs w:val="24"/>
        </w:rPr>
        <w:t xml:space="preserve">                                    </w:t>
      </w:r>
      <w:r w:rsidR="00B07F19" w:rsidRPr="00A05A13">
        <w:rPr>
          <w:sz w:val="24"/>
          <w:szCs w:val="24"/>
        </w:rPr>
        <w:tab/>
        <w:t xml:space="preserve">        </w:t>
      </w:r>
      <w:r w:rsidRPr="00A05A13">
        <w:rPr>
          <w:rFonts w:ascii="Times New Roman" w:hAnsi="Times New Roman"/>
          <w:sz w:val="24"/>
          <w:szCs w:val="24"/>
          <w:lang w:val="pt-BR"/>
        </w:rPr>
        <w:t>2. schemele-flux pentru procesul tehnologic şi fazele activităţii, cu instalaţiile de depoluare: nu este cazul;</w:t>
      </w:r>
      <w:r w:rsidR="00B07F19" w:rsidRPr="00A05A13">
        <w:rPr>
          <w:sz w:val="24"/>
          <w:szCs w:val="24"/>
        </w:rPr>
        <w:t xml:space="preserve">             </w:t>
      </w:r>
      <w:r w:rsidRPr="00A05A13">
        <w:rPr>
          <w:rFonts w:ascii="Times New Roman" w:hAnsi="Times New Roman"/>
          <w:sz w:val="24"/>
          <w:szCs w:val="24"/>
          <w:lang w:val="pt-BR"/>
        </w:rPr>
        <w:t xml:space="preserve">3. schema-flux a gestionării deşeurilor: - </w:t>
      </w:r>
      <w:r w:rsidRPr="00A05A13">
        <w:rPr>
          <w:rFonts w:ascii="Times New Roman" w:hAnsi="Times New Roman"/>
          <w:sz w:val="24"/>
          <w:szCs w:val="24"/>
          <w:lang w:val="ro-RO"/>
        </w:rPr>
        <w:t xml:space="preserve">depozitarea temporară a deşeurilor de construcţie pe platforme protejate, special amenajate;               </w:t>
      </w:r>
      <w:r w:rsidR="00B07F19" w:rsidRPr="00A05A13">
        <w:rPr>
          <w:sz w:val="24"/>
          <w:szCs w:val="24"/>
        </w:rPr>
        <w:tab/>
      </w:r>
      <w:r w:rsidR="00B07F19" w:rsidRPr="00A05A13">
        <w:rPr>
          <w:sz w:val="24"/>
          <w:szCs w:val="24"/>
        </w:rPr>
        <w:tab/>
      </w:r>
      <w:r w:rsidR="00B07F19" w:rsidRPr="00A05A13">
        <w:rPr>
          <w:sz w:val="24"/>
          <w:szCs w:val="24"/>
        </w:rPr>
        <w:tab/>
      </w:r>
      <w:r w:rsidR="00B07F19" w:rsidRPr="00A05A13">
        <w:rPr>
          <w:sz w:val="24"/>
          <w:szCs w:val="24"/>
        </w:rPr>
        <w:tab/>
      </w:r>
      <w:r w:rsidR="00B07F19" w:rsidRPr="00A05A13">
        <w:rPr>
          <w:sz w:val="24"/>
          <w:szCs w:val="24"/>
        </w:rPr>
        <w:tab/>
      </w:r>
      <w:r w:rsidR="00B07F19" w:rsidRPr="00A05A13">
        <w:rPr>
          <w:sz w:val="24"/>
          <w:szCs w:val="24"/>
        </w:rPr>
        <w:tab/>
      </w:r>
      <w:r w:rsidR="00B07F19" w:rsidRPr="00A05A13">
        <w:rPr>
          <w:sz w:val="24"/>
          <w:szCs w:val="24"/>
        </w:rPr>
        <w:tab/>
      </w:r>
      <w:r w:rsidR="00B07F19" w:rsidRPr="00A05A13">
        <w:rPr>
          <w:sz w:val="24"/>
          <w:szCs w:val="24"/>
        </w:rPr>
        <w:tab/>
      </w:r>
      <w:r w:rsidR="00B07F19" w:rsidRPr="00A05A13">
        <w:rPr>
          <w:sz w:val="24"/>
          <w:szCs w:val="24"/>
        </w:rPr>
        <w:tab/>
      </w:r>
      <w:r w:rsidR="00B07F19" w:rsidRPr="00A05A13">
        <w:rPr>
          <w:sz w:val="24"/>
          <w:szCs w:val="24"/>
        </w:rPr>
        <w:tab/>
      </w:r>
      <w:r w:rsidRPr="00A05A13">
        <w:rPr>
          <w:rFonts w:ascii="Times New Roman" w:hAnsi="Times New Roman"/>
          <w:sz w:val="24"/>
          <w:szCs w:val="24"/>
          <w:lang w:val="ro-RO"/>
        </w:rPr>
        <w:t xml:space="preserve">- depozitarea deşeurilor de tip menajer în zonele special destinate, în europubele; </w:t>
      </w:r>
      <w:r w:rsidR="00B07F19" w:rsidRPr="00A05A13">
        <w:rPr>
          <w:sz w:val="24"/>
          <w:szCs w:val="24"/>
        </w:rPr>
        <w:tab/>
      </w:r>
      <w:r w:rsidR="00B07F19" w:rsidRPr="00A05A13">
        <w:rPr>
          <w:sz w:val="24"/>
          <w:szCs w:val="24"/>
        </w:rPr>
        <w:tab/>
      </w:r>
      <w:r w:rsidR="00B07F19" w:rsidRPr="00A05A13">
        <w:rPr>
          <w:sz w:val="24"/>
          <w:szCs w:val="24"/>
        </w:rPr>
        <w:tab/>
      </w:r>
      <w:r w:rsidR="00B07F19" w:rsidRPr="00A05A13">
        <w:rPr>
          <w:sz w:val="24"/>
          <w:szCs w:val="24"/>
        </w:rPr>
        <w:tab/>
      </w:r>
      <w:r w:rsidRPr="00A05A13">
        <w:rPr>
          <w:rFonts w:ascii="Times New Roman" w:hAnsi="Times New Roman"/>
          <w:sz w:val="24"/>
          <w:szCs w:val="24"/>
          <w:lang w:val="ro-RO"/>
        </w:rPr>
        <w:t>- preluarea deseurilor de catre societati autorizate.</w:t>
      </w:r>
      <w:r w:rsidR="00B07F19" w:rsidRPr="00A05A13">
        <w:rPr>
          <w:sz w:val="24"/>
          <w:szCs w:val="24"/>
        </w:rPr>
        <w:tab/>
      </w:r>
      <w:r w:rsidR="00B07F19" w:rsidRPr="00A05A13">
        <w:rPr>
          <w:sz w:val="24"/>
          <w:szCs w:val="24"/>
        </w:rPr>
        <w:tab/>
      </w:r>
      <w:r w:rsidR="00B07F19" w:rsidRPr="00A05A13">
        <w:rPr>
          <w:sz w:val="24"/>
          <w:szCs w:val="24"/>
        </w:rPr>
        <w:tab/>
      </w:r>
      <w:r w:rsidR="00B07F19" w:rsidRPr="00A05A13">
        <w:rPr>
          <w:sz w:val="24"/>
          <w:szCs w:val="24"/>
        </w:rPr>
        <w:tab/>
      </w:r>
      <w:r w:rsidR="00B07F19" w:rsidRPr="00A05A13">
        <w:rPr>
          <w:sz w:val="24"/>
          <w:szCs w:val="24"/>
        </w:rPr>
        <w:tab/>
      </w:r>
      <w:r w:rsidR="00B07F19" w:rsidRPr="00A05A13">
        <w:rPr>
          <w:sz w:val="24"/>
          <w:szCs w:val="24"/>
        </w:rPr>
        <w:tab/>
      </w:r>
      <w:r w:rsidR="00B07F19" w:rsidRPr="00A05A13">
        <w:rPr>
          <w:sz w:val="24"/>
          <w:szCs w:val="24"/>
        </w:rPr>
        <w:tab/>
      </w:r>
      <w:r w:rsidR="00B07F19" w:rsidRPr="00A05A13">
        <w:rPr>
          <w:sz w:val="24"/>
          <w:szCs w:val="24"/>
        </w:rPr>
        <w:tab/>
      </w:r>
      <w:r w:rsidRPr="00A05A13">
        <w:rPr>
          <w:rFonts w:ascii="Times New Roman" w:hAnsi="Times New Roman"/>
          <w:sz w:val="24"/>
          <w:szCs w:val="24"/>
          <w:lang w:val="ro-RO"/>
        </w:rPr>
        <w:t>4. alte piese desenate, stabilite de autoritatea publică pentru protecţia mediului: nu este cazul.</w:t>
      </w:r>
    </w:p>
    <w:p w:rsidR="003825B4" w:rsidRPr="00A05A13" w:rsidRDefault="00CB0AB5" w:rsidP="00E00925">
      <w:pPr>
        <w:spacing w:before="100" w:beforeAutospacing="1" w:after="100" w:afterAutospacing="1" w:line="240" w:lineRule="auto"/>
        <w:contextualSpacing/>
        <w:jc w:val="both"/>
        <w:rPr>
          <w:rFonts w:ascii="Times New Roman" w:hAnsi="Times New Roman"/>
          <w:sz w:val="28"/>
          <w:szCs w:val="28"/>
          <w:lang w:val="ro-RO"/>
        </w:rPr>
      </w:pPr>
      <w:r w:rsidRPr="00A05A13">
        <w:rPr>
          <w:rFonts w:ascii="Times New Roman" w:hAnsi="Times New Roman"/>
          <w:sz w:val="28"/>
          <w:szCs w:val="28"/>
          <w:lang w:val="ro-RO"/>
        </w:rPr>
        <w:t xml:space="preserve">   </w:t>
      </w:r>
    </w:p>
    <w:p w:rsidR="00C908C8" w:rsidRPr="00A05A13" w:rsidRDefault="00CB0AB5" w:rsidP="00E00925">
      <w:pPr>
        <w:spacing w:before="100" w:beforeAutospacing="1" w:after="100" w:afterAutospacing="1" w:line="240" w:lineRule="auto"/>
        <w:contextualSpacing/>
        <w:jc w:val="both"/>
        <w:rPr>
          <w:b/>
        </w:rPr>
      </w:pPr>
      <w:r w:rsidRPr="00A05A13">
        <w:rPr>
          <w:rFonts w:ascii="Times New Roman" w:hAnsi="Times New Roman"/>
          <w:b/>
          <w:sz w:val="28"/>
          <w:szCs w:val="28"/>
          <w:lang w:val="ro-RO"/>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C908C8" w:rsidRPr="00A05A13" w:rsidRDefault="00CB0AB5" w:rsidP="00E00925">
      <w:pPr>
        <w:spacing w:before="100" w:beforeAutospacing="1" w:after="100" w:afterAutospacing="1" w:line="240" w:lineRule="auto"/>
        <w:contextualSpacing/>
        <w:jc w:val="both"/>
        <w:rPr>
          <w:b/>
        </w:rPr>
      </w:pPr>
      <w:r w:rsidRPr="00A05A13">
        <w:rPr>
          <w:rFonts w:ascii="Times New Roman" w:hAnsi="Times New Roman"/>
          <w:b/>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w:t>
      </w:r>
    </w:p>
    <w:p w:rsidR="001E01A4" w:rsidRPr="00A05A13" w:rsidRDefault="00CD2DB7" w:rsidP="00E00925">
      <w:pPr>
        <w:spacing w:before="100" w:beforeAutospacing="1" w:after="100" w:afterAutospacing="1" w:line="240" w:lineRule="auto"/>
        <w:ind w:firstLine="720"/>
        <w:contextualSpacing/>
        <w:jc w:val="both"/>
        <w:rPr>
          <w:b/>
          <w:sz w:val="24"/>
          <w:szCs w:val="24"/>
        </w:rPr>
      </w:pPr>
      <w:r w:rsidRPr="00A05A13">
        <w:rPr>
          <w:rFonts w:ascii="Times New Roman" w:hAnsi="Times New Roman"/>
          <w:sz w:val="24"/>
          <w:szCs w:val="24"/>
          <w:lang w:val="it-IT"/>
        </w:rPr>
        <w:t>Terenul în suprafață de 60000.00 mp este amplasat în extravilanul loc. Murfatlar, Jud. Constanța, Tarla 28, Parcela A206/15, iar</w:t>
      </w:r>
      <w:r w:rsidRPr="00A05A13">
        <w:t xml:space="preserve"> </w:t>
      </w:r>
      <w:r w:rsidRPr="00A05A13">
        <w:rPr>
          <w:rFonts w:ascii="Times New Roman" w:hAnsi="Times New Roman"/>
          <w:b/>
          <w:sz w:val="24"/>
          <w:szCs w:val="24"/>
          <w:lang w:val="it-IT"/>
        </w:rPr>
        <w:t>conform Deciziei Etapei De Evaluare Initiala nr. 93/17.02.2022, amplasamentul se suprapune partial cu ROSCI0083 Fantanita Murfatlar.</w:t>
      </w:r>
    </w:p>
    <w:p w:rsidR="00CD2DB7" w:rsidRPr="00A05A13" w:rsidRDefault="00CD2DB7" w:rsidP="00CA3B8F">
      <w:pPr>
        <w:spacing w:before="100" w:beforeAutospacing="1" w:after="100" w:afterAutospacing="1" w:line="240" w:lineRule="auto"/>
        <w:ind w:firstLine="720"/>
        <w:contextualSpacing/>
        <w:jc w:val="both"/>
        <w:rPr>
          <w:rFonts w:ascii="Times New Roman" w:hAnsi="Times New Roman"/>
          <w:sz w:val="24"/>
          <w:szCs w:val="24"/>
          <w:lang w:val="it-IT"/>
        </w:rPr>
      </w:pPr>
      <w:r w:rsidRPr="00A05A13">
        <w:rPr>
          <w:rFonts w:ascii="Times New Roman" w:hAnsi="Times New Roman"/>
          <w:sz w:val="24"/>
          <w:szCs w:val="24"/>
          <w:lang w:val="it-IT"/>
        </w:rPr>
        <w:t xml:space="preserve">Se propune construirea unor anexe gospodărești ale exploatațiilor agricole, având o suprafață construită la sol de 240.00 mp și o suprafață desfășurată de 280.00 mp, imprejmuirea terenului și </w:t>
      </w:r>
      <w:r w:rsidR="00A67FEF" w:rsidRPr="00A05A13">
        <w:rPr>
          <w:rFonts w:ascii="Times New Roman" w:hAnsi="Times New Roman"/>
          <w:sz w:val="24"/>
          <w:szCs w:val="24"/>
          <w:highlight w:val="yellow"/>
          <w:lang w:val="it-IT"/>
        </w:rPr>
        <w:t>realizarea unui</w:t>
      </w:r>
      <w:r w:rsidR="00A67FEF" w:rsidRPr="00A05A13">
        <w:rPr>
          <w:rFonts w:ascii="Times New Roman" w:hAnsi="Times New Roman"/>
          <w:sz w:val="24"/>
          <w:szCs w:val="24"/>
          <w:lang w:val="it-IT"/>
        </w:rPr>
        <w:t xml:space="preserve"> </w:t>
      </w:r>
      <w:r w:rsidRPr="00A05A13">
        <w:rPr>
          <w:rFonts w:ascii="Times New Roman" w:hAnsi="Times New Roman"/>
          <w:sz w:val="24"/>
          <w:szCs w:val="24"/>
          <w:lang w:val="it-IT"/>
        </w:rPr>
        <w:t>bazin vidanjabil.</w:t>
      </w:r>
    </w:p>
    <w:p w:rsidR="00C908C8" w:rsidRPr="00A05A13" w:rsidRDefault="00CD2DB7" w:rsidP="00CD2DB7">
      <w:pPr>
        <w:spacing w:before="100" w:beforeAutospacing="1" w:after="100" w:afterAutospacing="1" w:line="240" w:lineRule="auto"/>
        <w:contextualSpacing/>
        <w:rPr>
          <w:rFonts w:ascii="Times New Roman" w:hAnsi="Times New Roman"/>
          <w:sz w:val="28"/>
          <w:szCs w:val="28"/>
          <w:lang w:val="ro-RO"/>
        </w:rPr>
      </w:pPr>
      <w:r w:rsidRPr="00A05A13">
        <w:rPr>
          <w:rFonts w:ascii="Times New Roman" w:hAnsi="Times New Roman"/>
          <w:sz w:val="24"/>
          <w:szCs w:val="24"/>
          <w:lang w:val="it-IT"/>
        </w:rPr>
        <w:tab/>
      </w:r>
      <w:r w:rsidR="00CB0AB5" w:rsidRPr="00A05A13">
        <w:rPr>
          <w:rFonts w:ascii="Times New Roman" w:hAnsi="Times New Roman"/>
          <w:sz w:val="28"/>
          <w:szCs w:val="28"/>
          <w:lang w:val="ro-RO"/>
        </w:rPr>
        <w:t>Coordonatele geografice ale amplasamentului proiectului, în sistem de proiecţie naţională Stereo 1970:</w:t>
      </w:r>
    </w:p>
    <w:p w:rsidR="003825B4" w:rsidRPr="00A05A13" w:rsidRDefault="003825B4" w:rsidP="00CD2DB7">
      <w:pPr>
        <w:spacing w:before="100" w:beforeAutospacing="1" w:after="100" w:afterAutospacing="1" w:line="240" w:lineRule="auto"/>
        <w:contextualSpacing/>
        <w:rPr>
          <w:rFonts w:ascii="Times New Roman" w:hAnsi="Times New Roman"/>
          <w:sz w:val="28"/>
          <w:szCs w:val="28"/>
          <w:lang w:val="ro-RO"/>
        </w:rPr>
      </w:pPr>
    </w:p>
    <w:tbl>
      <w:tblPr>
        <w:tblStyle w:val="TableGrid"/>
        <w:tblW w:w="0" w:type="auto"/>
        <w:tblLook w:val="04A0" w:firstRow="1" w:lastRow="0" w:firstColumn="1" w:lastColumn="0" w:noHBand="0" w:noVBand="1"/>
      </w:tblPr>
      <w:tblGrid>
        <w:gridCol w:w="531"/>
        <w:gridCol w:w="1356"/>
        <w:gridCol w:w="1356"/>
      </w:tblGrid>
      <w:tr w:rsidR="00A05A13" w:rsidRPr="00A05A13" w:rsidTr="004243B4">
        <w:tc>
          <w:tcPr>
            <w:tcW w:w="531" w:type="dxa"/>
          </w:tcPr>
          <w:p w:rsidR="00CD2DB7" w:rsidRPr="00A05A13" w:rsidRDefault="00CD2DB7" w:rsidP="004243B4">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lastRenderedPageBreak/>
              <w:t xml:space="preserve">Nr. </w:t>
            </w:r>
          </w:p>
        </w:tc>
        <w:tc>
          <w:tcPr>
            <w:tcW w:w="1276" w:type="dxa"/>
          </w:tcPr>
          <w:p w:rsidR="00CD2DB7" w:rsidRPr="00A05A13" w:rsidRDefault="00CD2DB7" w:rsidP="004243B4">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X</w:t>
            </w:r>
          </w:p>
        </w:tc>
        <w:tc>
          <w:tcPr>
            <w:tcW w:w="1276" w:type="dxa"/>
          </w:tcPr>
          <w:p w:rsidR="00CD2DB7" w:rsidRPr="00A05A13" w:rsidRDefault="00CD2DB7" w:rsidP="004243B4">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Y</w:t>
            </w:r>
          </w:p>
        </w:tc>
      </w:tr>
      <w:tr w:rsidR="00A05A13" w:rsidRPr="00A05A13" w:rsidTr="004243B4">
        <w:tc>
          <w:tcPr>
            <w:tcW w:w="531" w:type="dxa"/>
          </w:tcPr>
          <w:p w:rsidR="00CD2DB7" w:rsidRPr="00A05A13" w:rsidRDefault="00CD2DB7" w:rsidP="004243B4">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1</w:t>
            </w:r>
          </w:p>
        </w:tc>
        <w:tc>
          <w:tcPr>
            <w:tcW w:w="1276" w:type="dxa"/>
          </w:tcPr>
          <w:p w:rsidR="00CD2DB7" w:rsidRPr="00A05A13" w:rsidRDefault="00CD2DB7" w:rsidP="004243B4">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770161.165</w:t>
            </w:r>
          </w:p>
        </w:tc>
        <w:tc>
          <w:tcPr>
            <w:tcW w:w="1276" w:type="dxa"/>
          </w:tcPr>
          <w:p w:rsidR="00CD2DB7" w:rsidRPr="00A05A13" w:rsidRDefault="00CD2DB7" w:rsidP="004243B4">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300907.037</w:t>
            </w:r>
          </w:p>
        </w:tc>
      </w:tr>
      <w:tr w:rsidR="00A05A13" w:rsidRPr="00A05A13" w:rsidTr="004243B4">
        <w:tc>
          <w:tcPr>
            <w:tcW w:w="531" w:type="dxa"/>
          </w:tcPr>
          <w:p w:rsidR="00CD2DB7" w:rsidRPr="00A05A13" w:rsidRDefault="00CD2DB7" w:rsidP="004243B4">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2</w:t>
            </w:r>
          </w:p>
        </w:tc>
        <w:tc>
          <w:tcPr>
            <w:tcW w:w="1276" w:type="dxa"/>
          </w:tcPr>
          <w:p w:rsidR="00CD2DB7" w:rsidRPr="00A05A13" w:rsidRDefault="00CD2DB7" w:rsidP="004243B4">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770156.564</w:t>
            </w:r>
          </w:p>
        </w:tc>
        <w:tc>
          <w:tcPr>
            <w:tcW w:w="1276" w:type="dxa"/>
          </w:tcPr>
          <w:p w:rsidR="00CD2DB7" w:rsidRPr="00A05A13" w:rsidRDefault="00CD2DB7" w:rsidP="004243B4">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300909.537</w:t>
            </w:r>
          </w:p>
        </w:tc>
      </w:tr>
      <w:tr w:rsidR="00A05A13" w:rsidRPr="00A05A13" w:rsidTr="004243B4">
        <w:tc>
          <w:tcPr>
            <w:tcW w:w="531" w:type="dxa"/>
          </w:tcPr>
          <w:p w:rsidR="00CD2DB7" w:rsidRPr="00A05A13" w:rsidRDefault="00CD2DB7" w:rsidP="004243B4">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3</w:t>
            </w:r>
          </w:p>
        </w:tc>
        <w:tc>
          <w:tcPr>
            <w:tcW w:w="1276" w:type="dxa"/>
          </w:tcPr>
          <w:p w:rsidR="00CD2DB7" w:rsidRPr="00A05A13" w:rsidRDefault="00CD2DB7" w:rsidP="004243B4">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769876.726</w:t>
            </w:r>
          </w:p>
        </w:tc>
        <w:tc>
          <w:tcPr>
            <w:tcW w:w="1276" w:type="dxa"/>
          </w:tcPr>
          <w:p w:rsidR="00CD2DB7" w:rsidRPr="00A05A13" w:rsidRDefault="00CD2DB7" w:rsidP="004243B4">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300406.162</w:t>
            </w:r>
          </w:p>
        </w:tc>
      </w:tr>
      <w:tr w:rsidR="00A05A13" w:rsidRPr="00A05A13" w:rsidTr="004243B4">
        <w:tc>
          <w:tcPr>
            <w:tcW w:w="531" w:type="dxa"/>
          </w:tcPr>
          <w:p w:rsidR="00CD2DB7" w:rsidRPr="00A05A13" w:rsidRDefault="00CD2DB7" w:rsidP="004243B4">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4</w:t>
            </w:r>
          </w:p>
        </w:tc>
        <w:tc>
          <w:tcPr>
            <w:tcW w:w="1276" w:type="dxa"/>
          </w:tcPr>
          <w:p w:rsidR="00CD2DB7" w:rsidRPr="00A05A13" w:rsidRDefault="00CD2DB7" w:rsidP="004243B4">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769929.014</w:t>
            </w:r>
          </w:p>
        </w:tc>
        <w:tc>
          <w:tcPr>
            <w:tcW w:w="1276" w:type="dxa"/>
          </w:tcPr>
          <w:p w:rsidR="00CD2DB7" w:rsidRPr="00A05A13" w:rsidRDefault="00CD2DB7" w:rsidP="004243B4">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300377.094</w:t>
            </w:r>
          </w:p>
        </w:tc>
      </w:tr>
      <w:tr w:rsidR="00A05A13" w:rsidRPr="00A05A13" w:rsidTr="004243B4">
        <w:tc>
          <w:tcPr>
            <w:tcW w:w="531" w:type="dxa"/>
          </w:tcPr>
          <w:p w:rsidR="00CD2DB7" w:rsidRPr="00A05A13" w:rsidRDefault="00CD2DB7" w:rsidP="004243B4">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5</w:t>
            </w:r>
          </w:p>
        </w:tc>
        <w:tc>
          <w:tcPr>
            <w:tcW w:w="1276" w:type="dxa"/>
          </w:tcPr>
          <w:p w:rsidR="00CD2DB7" w:rsidRPr="00A05A13" w:rsidRDefault="00CD2DB7" w:rsidP="004243B4">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770169.799</w:t>
            </w:r>
          </w:p>
        </w:tc>
        <w:tc>
          <w:tcPr>
            <w:tcW w:w="1276" w:type="dxa"/>
          </w:tcPr>
          <w:p w:rsidR="00CD2DB7" w:rsidRPr="00A05A13" w:rsidRDefault="00CD2DB7" w:rsidP="004243B4">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300571.261</w:t>
            </w:r>
          </w:p>
        </w:tc>
      </w:tr>
      <w:tr w:rsidR="00A05A13" w:rsidRPr="00A05A13" w:rsidTr="004243B4">
        <w:tc>
          <w:tcPr>
            <w:tcW w:w="531" w:type="dxa"/>
          </w:tcPr>
          <w:p w:rsidR="00CD2DB7" w:rsidRPr="00A05A13" w:rsidRDefault="00CD2DB7" w:rsidP="004243B4">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6</w:t>
            </w:r>
          </w:p>
        </w:tc>
        <w:tc>
          <w:tcPr>
            <w:tcW w:w="1276" w:type="dxa"/>
          </w:tcPr>
          <w:p w:rsidR="00CD2DB7" w:rsidRPr="00A05A13" w:rsidRDefault="00CD2DB7" w:rsidP="004243B4">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770161.165</w:t>
            </w:r>
          </w:p>
        </w:tc>
        <w:tc>
          <w:tcPr>
            <w:tcW w:w="1276" w:type="dxa"/>
          </w:tcPr>
          <w:p w:rsidR="00CD2DB7" w:rsidRPr="00A05A13" w:rsidRDefault="00CD2DB7" w:rsidP="004243B4">
            <w:pPr>
              <w:spacing w:before="100" w:beforeAutospacing="1" w:after="100" w:afterAutospacing="1"/>
              <w:contextualSpacing/>
              <w:jc w:val="both"/>
              <w:rPr>
                <w:rFonts w:ascii="Times New Roman" w:hAnsi="Times New Roman"/>
                <w:sz w:val="24"/>
                <w:szCs w:val="24"/>
              </w:rPr>
            </w:pPr>
            <w:r w:rsidRPr="00A05A13">
              <w:rPr>
                <w:rFonts w:ascii="Times New Roman" w:hAnsi="Times New Roman"/>
                <w:sz w:val="24"/>
                <w:szCs w:val="24"/>
              </w:rPr>
              <w:t>300907.037</w:t>
            </w:r>
          </w:p>
        </w:tc>
      </w:tr>
      <w:tr w:rsidR="00A05A13" w:rsidRPr="00A05A13" w:rsidTr="004243B4">
        <w:tc>
          <w:tcPr>
            <w:tcW w:w="3083" w:type="dxa"/>
            <w:gridSpan w:val="3"/>
          </w:tcPr>
          <w:p w:rsidR="00CD2DB7" w:rsidRPr="00A05A13" w:rsidRDefault="00CD2DB7" w:rsidP="004243B4">
            <w:pPr>
              <w:spacing w:before="100" w:beforeAutospacing="1" w:after="100" w:afterAutospacing="1"/>
              <w:contextualSpacing/>
              <w:jc w:val="both"/>
              <w:rPr>
                <w:rFonts w:ascii="Times New Roman" w:eastAsia="ArialMT" w:hAnsi="Times New Roman"/>
                <w:bCs/>
                <w:sz w:val="24"/>
                <w:szCs w:val="24"/>
              </w:rPr>
            </w:pPr>
            <w:r w:rsidRPr="00A05A13">
              <w:rPr>
                <w:rFonts w:ascii="Times New Roman" w:eastAsia="ArialMT" w:hAnsi="Times New Roman"/>
                <w:bCs/>
                <w:sz w:val="24"/>
                <w:szCs w:val="24"/>
              </w:rPr>
              <w:t>S=60000 mp</w:t>
            </w:r>
          </w:p>
        </w:tc>
      </w:tr>
    </w:tbl>
    <w:p w:rsidR="005A3C94" w:rsidRPr="00A05A13" w:rsidRDefault="005A3C94" w:rsidP="00E00925">
      <w:pPr>
        <w:spacing w:before="100" w:beforeAutospacing="1" w:after="100" w:afterAutospacing="1" w:line="240" w:lineRule="auto"/>
        <w:contextualSpacing/>
        <w:jc w:val="both"/>
        <w:rPr>
          <w:rFonts w:ascii="Times New Roman" w:hAnsi="Times New Roman"/>
          <w:sz w:val="28"/>
          <w:szCs w:val="28"/>
          <w:lang w:val="ro-RO"/>
        </w:rPr>
      </w:pP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b/>
          <w:sz w:val="28"/>
          <w:szCs w:val="28"/>
          <w:lang w:val="pt-BR"/>
        </w:rPr>
        <w:t xml:space="preserve">b) numele şi codul ariei naturale protejate de interes comunitar: </w:t>
      </w:r>
    </w:p>
    <w:p w:rsidR="00C908C8" w:rsidRPr="00A05A13" w:rsidRDefault="00CD2DB7" w:rsidP="00E00925">
      <w:pPr>
        <w:spacing w:before="100" w:beforeAutospacing="1" w:after="100" w:afterAutospacing="1" w:line="240" w:lineRule="auto"/>
        <w:contextualSpacing/>
        <w:jc w:val="both"/>
      </w:pPr>
      <w:r w:rsidRPr="00A05A13">
        <w:rPr>
          <w:rFonts w:ascii="Times New Roman" w:hAnsi="Times New Roman"/>
          <w:sz w:val="28"/>
          <w:szCs w:val="28"/>
        </w:rPr>
        <w:t>ROSCI0083 Fantanita Murfatlar</w:t>
      </w:r>
      <w:r w:rsidR="00CB0AB5" w:rsidRPr="00A05A13">
        <w:rPr>
          <w:rFonts w:ascii="Times New Roman" w:hAnsi="Times New Roman"/>
          <w:sz w:val="28"/>
          <w:szCs w:val="28"/>
          <w:lang w:val="pt-BR"/>
        </w:rPr>
        <w:t xml:space="preserve">; </w:t>
      </w:r>
    </w:p>
    <w:p w:rsidR="00C908C8" w:rsidRPr="00A05A13" w:rsidRDefault="00CB0AB5" w:rsidP="00E00925">
      <w:pPr>
        <w:spacing w:before="100" w:beforeAutospacing="1" w:after="100" w:afterAutospacing="1" w:line="240" w:lineRule="auto"/>
        <w:contextualSpacing/>
        <w:jc w:val="both"/>
        <w:rPr>
          <w:b/>
        </w:rPr>
      </w:pPr>
      <w:r w:rsidRPr="00A05A13">
        <w:rPr>
          <w:rFonts w:ascii="Times New Roman" w:hAnsi="Times New Roman"/>
          <w:b/>
          <w:sz w:val="28"/>
          <w:szCs w:val="28"/>
          <w:lang w:val="pt-BR"/>
        </w:rPr>
        <w:t xml:space="preserve">c) prezenţa şi efectivele/suprafeţele acoperite de specii şi habitate de interes comunitar în zona proiectului; </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b/>
          <w:bCs/>
          <w:sz w:val="24"/>
          <w:szCs w:val="24"/>
          <w:u w:val="single"/>
          <w:lang w:val="it-IT"/>
        </w:rPr>
        <w:t>Caracteristici generale ale sitului</w:t>
      </w:r>
      <w:r w:rsidRPr="00A05A13">
        <w:rPr>
          <w:rFonts w:ascii="Times New Roman" w:hAnsi="Times New Roman"/>
          <w:b/>
          <w:sz w:val="24"/>
          <w:szCs w:val="24"/>
          <w:u w:val="single"/>
          <w:lang w:val="ro-RO"/>
        </w:rPr>
        <w:t xml:space="preserve"> conform Formularului Standard Natura 2000 </w:t>
      </w:r>
    </w:p>
    <w:p w:rsidR="00C908C8" w:rsidRPr="00A05A13" w:rsidRDefault="00CB0AB5" w:rsidP="00E00925">
      <w:pPr>
        <w:spacing w:before="100" w:beforeAutospacing="1" w:after="100" w:afterAutospacing="1" w:line="240" w:lineRule="auto"/>
        <w:contextualSpacing/>
      </w:pPr>
      <w:r w:rsidRPr="00A05A13">
        <w:rPr>
          <w:rFonts w:ascii="Times New Roman" w:hAnsi="Times New Roman"/>
          <w:b/>
          <w:bCs/>
          <w:sz w:val="24"/>
          <w:szCs w:val="24"/>
          <w:lang w:val="pt-BR"/>
        </w:rPr>
        <w:t xml:space="preserve">DESCRIEREA SITULUI: </w:t>
      </w:r>
      <w:r w:rsidRPr="00A05A13">
        <w:rPr>
          <w:rFonts w:ascii="Times New Roman" w:hAnsi="Times New Roman"/>
          <w:sz w:val="24"/>
          <w:szCs w:val="24"/>
          <w:lang w:val="pt-BR"/>
        </w:rPr>
        <w:t>Suprafata sitului</w:t>
      </w:r>
      <w:r w:rsidRPr="00A05A13">
        <w:rPr>
          <w:rFonts w:ascii="Times New Roman" w:hAnsi="Times New Roman"/>
          <w:i/>
          <w:sz w:val="24"/>
          <w:szCs w:val="24"/>
          <w:lang w:val="pt-BR"/>
        </w:rPr>
        <w:t xml:space="preserve">  </w:t>
      </w:r>
      <w:r w:rsidRPr="00A05A13">
        <w:rPr>
          <w:rFonts w:ascii="Times New Roman" w:hAnsi="Times New Roman"/>
          <w:sz w:val="24"/>
          <w:szCs w:val="24"/>
          <w:lang w:val="pt-BR"/>
        </w:rPr>
        <w:t xml:space="preserve">este de </w:t>
      </w:r>
      <w:r w:rsidR="00762B4C" w:rsidRPr="00A05A13">
        <w:rPr>
          <w:rFonts w:ascii="Times New Roman" w:hAnsi="Times New Roman"/>
          <w:b/>
          <w:sz w:val="28"/>
          <w:szCs w:val="28"/>
          <w:lang w:val="ro-RO" w:eastAsia="ro-RO"/>
        </w:rPr>
        <w:t xml:space="preserve">577 </w:t>
      </w:r>
      <w:r w:rsidRPr="00A05A13">
        <w:rPr>
          <w:rFonts w:ascii="Times New Roman" w:hAnsi="Times New Roman"/>
          <w:b/>
          <w:sz w:val="28"/>
          <w:szCs w:val="28"/>
          <w:lang w:val="pt-BR"/>
        </w:rPr>
        <w:t>ha</w:t>
      </w:r>
      <w:r w:rsidRPr="00A05A13">
        <w:rPr>
          <w:rFonts w:ascii="Times New Roman" w:hAnsi="Times New Roman"/>
          <w:sz w:val="24"/>
          <w:szCs w:val="24"/>
          <w:lang w:val="pt-BR"/>
        </w:rPr>
        <w:t>.</w:t>
      </w:r>
    </w:p>
    <w:p w:rsidR="00BF3EB1" w:rsidRPr="00A05A13" w:rsidRDefault="00CB0AB5" w:rsidP="00BF3EB1">
      <w:pPr>
        <w:spacing w:before="100" w:beforeAutospacing="1" w:after="100" w:afterAutospacing="1" w:line="240" w:lineRule="auto"/>
        <w:contextualSpacing/>
        <w:rPr>
          <w:rFonts w:ascii="Times New Roman" w:hAnsi="Times New Roman"/>
          <w:sz w:val="24"/>
          <w:szCs w:val="24"/>
          <w:lang w:val="it-IT"/>
        </w:rPr>
      </w:pPr>
      <w:r w:rsidRPr="00A05A13">
        <w:rPr>
          <w:rFonts w:ascii="Times New Roman" w:hAnsi="Times New Roman"/>
          <w:sz w:val="24"/>
          <w:szCs w:val="24"/>
          <w:lang w:val="it-IT"/>
        </w:rPr>
        <w:t xml:space="preserve">Situl este localizat la </w:t>
      </w:r>
      <w:r w:rsidRPr="00A05A13">
        <w:rPr>
          <w:rFonts w:ascii="Times New Roman" w:hAnsi="Times New Roman"/>
          <w:iCs/>
          <w:sz w:val="24"/>
          <w:szCs w:val="24"/>
          <w:lang w:val="it-IT"/>
        </w:rPr>
        <w:t xml:space="preserve">Longitudine </w:t>
      </w:r>
      <w:r w:rsidR="00BF3EB1" w:rsidRPr="00A05A13">
        <w:rPr>
          <w:rFonts w:ascii="Times New Roman" w:hAnsi="Times New Roman"/>
          <w:sz w:val="24"/>
          <w:szCs w:val="24"/>
          <w:lang w:val="it-IT"/>
        </w:rPr>
        <w:t xml:space="preserve">28.0030000 </w:t>
      </w:r>
      <w:r w:rsidRPr="00A05A13">
        <w:rPr>
          <w:rFonts w:ascii="Times New Roman" w:hAnsi="Times New Roman"/>
          <w:iCs/>
          <w:sz w:val="24"/>
          <w:szCs w:val="24"/>
          <w:lang w:val="it-IT"/>
        </w:rPr>
        <w:t xml:space="preserve">Latitudine </w:t>
      </w:r>
      <w:r w:rsidR="00BF3EB1" w:rsidRPr="00A05A13">
        <w:rPr>
          <w:rFonts w:ascii="Times New Roman" w:hAnsi="Times New Roman"/>
          <w:sz w:val="24"/>
          <w:szCs w:val="24"/>
          <w:lang w:val="it-IT"/>
        </w:rPr>
        <w:t>28.0030000 44.0044027</w:t>
      </w:r>
    </w:p>
    <w:p w:rsidR="00C908C8" w:rsidRPr="00A05A13" w:rsidRDefault="00CB0AB5" w:rsidP="00BF3EB1">
      <w:pPr>
        <w:spacing w:before="100" w:beforeAutospacing="1" w:after="100" w:afterAutospacing="1" w:line="240" w:lineRule="auto"/>
        <w:contextualSpacing/>
      </w:pPr>
      <w:r w:rsidRPr="00A05A13">
        <w:rPr>
          <w:rFonts w:ascii="Times New Roman" w:hAnsi="Times New Roman"/>
          <w:i/>
          <w:sz w:val="24"/>
          <w:szCs w:val="24"/>
          <w:lang w:val="it-IT"/>
        </w:rPr>
        <w:t>Regiunea biogeografica</w:t>
      </w:r>
    </w:p>
    <w:p w:rsidR="00E8702C" w:rsidRPr="00A05A13" w:rsidRDefault="00CB0AB5" w:rsidP="00E00925">
      <w:pPr>
        <w:spacing w:before="100" w:beforeAutospacing="1" w:after="100" w:afterAutospacing="1" w:line="240" w:lineRule="auto"/>
        <w:contextualSpacing/>
        <w:rPr>
          <w:rFonts w:ascii="Times New Roman" w:hAnsi="Times New Roman"/>
          <w:sz w:val="24"/>
          <w:szCs w:val="24"/>
          <w:lang w:val="it-IT"/>
        </w:rPr>
      </w:pPr>
      <w:r w:rsidRPr="00A05A13">
        <w:rPr>
          <w:rFonts w:ascii="Times New Roman" w:hAnsi="Times New Roman"/>
          <w:sz w:val="24"/>
          <w:szCs w:val="24"/>
          <w:lang w:val="it-IT"/>
        </w:rPr>
        <w:t>Aria naturala protejata este situat</w:t>
      </w:r>
      <w:r w:rsidR="00BF3EB1" w:rsidRPr="00A05A13">
        <w:rPr>
          <w:rFonts w:ascii="Times New Roman" w:hAnsi="Times New Roman"/>
          <w:sz w:val="24"/>
          <w:szCs w:val="24"/>
          <w:lang w:val="it-IT"/>
        </w:rPr>
        <w:t>a</w:t>
      </w:r>
      <w:r w:rsidRPr="00A05A13">
        <w:rPr>
          <w:rFonts w:ascii="Times New Roman" w:hAnsi="Times New Roman"/>
          <w:sz w:val="24"/>
          <w:szCs w:val="24"/>
          <w:lang w:val="it-IT"/>
        </w:rPr>
        <w:t xml:space="preserve"> in regiunea biogeografica </w:t>
      </w:r>
      <w:r w:rsidR="00762B4C" w:rsidRPr="00A05A13">
        <w:rPr>
          <w:rFonts w:ascii="Times New Roman" w:hAnsi="Times New Roman"/>
          <w:sz w:val="24"/>
          <w:szCs w:val="24"/>
          <w:lang w:val="it-IT"/>
        </w:rPr>
        <w:t>stepica.</w:t>
      </w:r>
    </w:p>
    <w:p w:rsidR="00762B4C" w:rsidRPr="00A05A13" w:rsidRDefault="00762B4C" w:rsidP="00762B4C">
      <w:pPr>
        <w:suppressAutoHyphens w:val="0"/>
        <w:autoSpaceDE w:val="0"/>
        <w:autoSpaceDN w:val="0"/>
        <w:adjustRightInd w:val="0"/>
        <w:spacing w:after="0" w:line="240" w:lineRule="auto"/>
        <w:jc w:val="both"/>
        <w:rPr>
          <w:rFonts w:ascii="Times New Roman" w:hAnsi="Times New Roman"/>
          <w:b/>
          <w:bCs/>
          <w:sz w:val="24"/>
          <w:szCs w:val="24"/>
          <w:lang w:val="ro-RO" w:eastAsia="ro-RO"/>
        </w:rPr>
      </w:pPr>
      <w:r w:rsidRPr="00A05A13">
        <w:rPr>
          <w:rFonts w:ascii="Times New Roman" w:hAnsi="Times New Roman"/>
          <w:b/>
          <w:bCs/>
          <w:sz w:val="24"/>
          <w:szCs w:val="24"/>
          <w:lang w:val="ro-RO" w:eastAsia="ro-RO"/>
        </w:rPr>
        <w:t>DESCRIEREA SITULUI</w:t>
      </w:r>
    </w:p>
    <w:p w:rsidR="00762B4C" w:rsidRPr="00A05A13" w:rsidRDefault="00762B4C" w:rsidP="00762B4C">
      <w:pPr>
        <w:suppressAutoHyphens w:val="0"/>
        <w:autoSpaceDE w:val="0"/>
        <w:autoSpaceDN w:val="0"/>
        <w:adjustRightInd w:val="0"/>
        <w:spacing w:after="0" w:line="240" w:lineRule="auto"/>
        <w:jc w:val="both"/>
        <w:rPr>
          <w:rFonts w:ascii="Times New Roman" w:hAnsi="Times New Roman"/>
          <w:b/>
          <w:bCs/>
          <w:sz w:val="24"/>
          <w:szCs w:val="24"/>
          <w:lang w:val="ro-RO" w:eastAsia="ro-RO"/>
        </w:rPr>
      </w:pPr>
      <w:r w:rsidRPr="00A05A13">
        <w:rPr>
          <w:rFonts w:ascii="Times New Roman" w:hAnsi="Times New Roman"/>
          <w:b/>
          <w:bCs/>
          <w:sz w:val="24"/>
          <w:szCs w:val="24"/>
          <w:lang w:val="ro-RO" w:eastAsia="ro-RO"/>
        </w:rPr>
        <w:t>Caracteristici generale ale sitului</w:t>
      </w:r>
    </w:p>
    <w:p w:rsidR="00762B4C" w:rsidRPr="00A05A13" w:rsidRDefault="00762B4C" w:rsidP="00762B4C">
      <w:pPr>
        <w:suppressAutoHyphens w:val="0"/>
        <w:autoSpaceDE w:val="0"/>
        <w:autoSpaceDN w:val="0"/>
        <w:adjustRightInd w:val="0"/>
        <w:spacing w:after="0" w:line="240" w:lineRule="auto"/>
        <w:jc w:val="both"/>
        <w:rPr>
          <w:rFonts w:ascii="Times New Roman" w:hAnsi="Times New Roman"/>
          <w:b/>
          <w:bCs/>
          <w:sz w:val="24"/>
          <w:szCs w:val="24"/>
          <w:lang w:val="ro-RO" w:eastAsia="ro-RO"/>
        </w:rPr>
      </w:pPr>
      <w:r w:rsidRPr="00A05A13">
        <w:rPr>
          <w:rFonts w:ascii="Times New Roman" w:hAnsi="Times New Roman"/>
          <w:b/>
          <w:bCs/>
          <w:sz w:val="24"/>
          <w:szCs w:val="24"/>
          <w:lang w:val="ro-RO" w:eastAsia="ro-RO"/>
        </w:rPr>
        <w:t xml:space="preserve">Cod </w:t>
      </w:r>
      <w:r w:rsidRPr="00A05A13">
        <w:rPr>
          <w:rFonts w:ascii="Times New Roman" w:hAnsi="Times New Roman"/>
          <w:b/>
          <w:bCs/>
          <w:sz w:val="24"/>
          <w:szCs w:val="24"/>
          <w:lang w:val="ro-RO" w:eastAsia="ro-RO"/>
        </w:rPr>
        <w:tab/>
        <w:t xml:space="preserve">Clase habitate </w:t>
      </w:r>
      <w:r w:rsidRPr="00A05A13">
        <w:rPr>
          <w:rFonts w:ascii="Times New Roman" w:hAnsi="Times New Roman"/>
          <w:b/>
          <w:bCs/>
          <w:sz w:val="24"/>
          <w:szCs w:val="24"/>
          <w:lang w:val="ro-RO" w:eastAsia="ro-RO"/>
        </w:rPr>
        <w:tab/>
      </w:r>
      <w:r w:rsidRPr="00A05A13">
        <w:rPr>
          <w:rFonts w:ascii="Times New Roman" w:hAnsi="Times New Roman"/>
          <w:b/>
          <w:bCs/>
          <w:sz w:val="24"/>
          <w:szCs w:val="24"/>
          <w:lang w:val="ro-RO" w:eastAsia="ro-RO"/>
        </w:rPr>
        <w:tab/>
        <w:t>Acoperire (%)</w:t>
      </w:r>
    </w:p>
    <w:p w:rsidR="00762B4C" w:rsidRPr="00A05A13" w:rsidRDefault="00762B4C" w:rsidP="00762B4C">
      <w:pPr>
        <w:suppressAutoHyphens w:val="0"/>
        <w:autoSpaceDE w:val="0"/>
        <w:autoSpaceDN w:val="0"/>
        <w:adjustRightInd w:val="0"/>
        <w:spacing w:after="0" w:line="240" w:lineRule="auto"/>
        <w:jc w:val="both"/>
        <w:rPr>
          <w:rFonts w:ascii="Times New Roman" w:hAnsi="Times New Roman"/>
          <w:b/>
          <w:bCs/>
          <w:sz w:val="24"/>
          <w:szCs w:val="24"/>
          <w:lang w:val="ro-RO" w:eastAsia="ro-RO"/>
        </w:rPr>
      </w:pPr>
      <w:r w:rsidRPr="00A05A13">
        <w:rPr>
          <w:rFonts w:ascii="Times New Roman" w:hAnsi="Times New Roman"/>
          <w:b/>
          <w:bCs/>
          <w:sz w:val="24"/>
          <w:szCs w:val="24"/>
          <w:lang w:val="ro-RO" w:eastAsia="ro-RO"/>
        </w:rPr>
        <w:t xml:space="preserve">N12 </w:t>
      </w:r>
      <w:r w:rsidRPr="00A05A13">
        <w:rPr>
          <w:rFonts w:ascii="Times New Roman" w:hAnsi="Times New Roman"/>
          <w:b/>
          <w:bCs/>
          <w:sz w:val="24"/>
          <w:szCs w:val="24"/>
          <w:lang w:val="ro-RO" w:eastAsia="ro-RO"/>
        </w:rPr>
        <w:tab/>
        <w:t xml:space="preserve">Culturi (teren arabil) </w:t>
      </w:r>
      <w:r w:rsidRPr="00A05A13">
        <w:rPr>
          <w:rFonts w:ascii="Times New Roman" w:hAnsi="Times New Roman"/>
          <w:b/>
          <w:bCs/>
          <w:sz w:val="24"/>
          <w:szCs w:val="24"/>
          <w:lang w:val="ro-RO" w:eastAsia="ro-RO"/>
        </w:rPr>
        <w:tab/>
      </w:r>
      <w:r w:rsidRPr="00A05A13">
        <w:rPr>
          <w:rFonts w:ascii="Times New Roman" w:hAnsi="Times New Roman"/>
          <w:b/>
          <w:bCs/>
          <w:sz w:val="24"/>
          <w:szCs w:val="24"/>
          <w:lang w:val="ro-RO" w:eastAsia="ro-RO"/>
        </w:rPr>
        <w:tab/>
        <w:t>1.85</w:t>
      </w:r>
    </w:p>
    <w:p w:rsidR="00762B4C" w:rsidRPr="00A05A13" w:rsidRDefault="00762B4C" w:rsidP="00762B4C">
      <w:pPr>
        <w:suppressAutoHyphens w:val="0"/>
        <w:autoSpaceDE w:val="0"/>
        <w:autoSpaceDN w:val="0"/>
        <w:adjustRightInd w:val="0"/>
        <w:spacing w:after="0" w:line="240" w:lineRule="auto"/>
        <w:jc w:val="both"/>
        <w:rPr>
          <w:rFonts w:ascii="Times New Roman" w:hAnsi="Times New Roman"/>
          <w:b/>
          <w:bCs/>
          <w:sz w:val="24"/>
          <w:szCs w:val="24"/>
          <w:lang w:val="ro-RO" w:eastAsia="ro-RO"/>
        </w:rPr>
      </w:pPr>
      <w:r w:rsidRPr="00A05A13">
        <w:rPr>
          <w:rFonts w:ascii="Times New Roman" w:hAnsi="Times New Roman"/>
          <w:b/>
          <w:bCs/>
          <w:sz w:val="24"/>
          <w:szCs w:val="24"/>
          <w:lang w:val="ro-RO" w:eastAsia="ro-RO"/>
        </w:rPr>
        <w:t xml:space="preserve">N14 </w:t>
      </w:r>
      <w:r w:rsidRPr="00A05A13">
        <w:rPr>
          <w:rFonts w:ascii="Times New Roman" w:hAnsi="Times New Roman"/>
          <w:b/>
          <w:bCs/>
          <w:sz w:val="24"/>
          <w:szCs w:val="24"/>
          <w:lang w:val="ro-RO" w:eastAsia="ro-RO"/>
        </w:rPr>
        <w:tab/>
        <w:t xml:space="preserve">Pasuni </w:t>
      </w:r>
      <w:r w:rsidRPr="00A05A13">
        <w:rPr>
          <w:rFonts w:ascii="Times New Roman" w:hAnsi="Times New Roman"/>
          <w:b/>
          <w:bCs/>
          <w:sz w:val="24"/>
          <w:szCs w:val="24"/>
          <w:lang w:val="ro-RO" w:eastAsia="ro-RO"/>
        </w:rPr>
        <w:tab/>
      </w:r>
      <w:r w:rsidRPr="00A05A13">
        <w:rPr>
          <w:rFonts w:ascii="Times New Roman" w:hAnsi="Times New Roman"/>
          <w:b/>
          <w:bCs/>
          <w:sz w:val="24"/>
          <w:szCs w:val="24"/>
          <w:lang w:val="ro-RO" w:eastAsia="ro-RO"/>
        </w:rPr>
        <w:tab/>
      </w:r>
      <w:r w:rsidRPr="00A05A13">
        <w:rPr>
          <w:rFonts w:ascii="Times New Roman" w:hAnsi="Times New Roman"/>
          <w:b/>
          <w:bCs/>
          <w:sz w:val="24"/>
          <w:szCs w:val="24"/>
          <w:lang w:val="ro-RO" w:eastAsia="ro-RO"/>
        </w:rPr>
        <w:tab/>
      </w:r>
      <w:r w:rsidRPr="00A05A13">
        <w:rPr>
          <w:rFonts w:ascii="Times New Roman" w:hAnsi="Times New Roman"/>
          <w:b/>
          <w:bCs/>
          <w:sz w:val="24"/>
          <w:szCs w:val="24"/>
          <w:lang w:val="ro-RO" w:eastAsia="ro-RO"/>
        </w:rPr>
        <w:tab/>
        <w:t>0.41</w:t>
      </w:r>
    </w:p>
    <w:p w:rsidR="00762B4C" w:rsidRPr="00A05A13" w:rsidRDefault="00762B4C" w:rsidP="00762B4C">
      <w:pPr>
        <w:suppressAutoHyphens w:val="0"/>
        <w:autoSpaceDE w:val="0"/>
        <w:autoSpaceDN w:val="0"/>
        <w:adjustRightInd w:val="0"/>
        <w:spacing w:after="0" w:line="240" w:lineRule="auto"/>
        <w:jc w:val="both"/>
        <w:rPr>
          <w:rFonts w:ascii="Times New Roman" w:hAnsi="Times New Roman"/>
          <w:b/>
          <w:bCs/>
          <w:sz w:val="24"/>
          <w:szCs w:val="24"/>
          <w:lang w:val="ro-RO" w:eastAsia="ro-RO"/>
        </w:rPr>
      </w:pPr>
      <w:r w:rsidRPr="00A05A13">
        <w:rPr>
          <w:rFonts w:ascii="Times New Roman" w:hAnsi="Times New Roman"/>
          <w:b/>
          <w:bCs/>
          <w:sz w:val="24"/>
          <w:szCs w:val="24"/>
          <w:lang w:val="ro-RO" w:eastAsia="ro-RO"/>
        </w:rPr>
        <w:t xml:space="preserve">N16 </w:t>
      </w:r>
      <w:r w:rsidRPr="00A05A13">
        <w:rPr>
          <w:rFonts w:ascii="Times New Roman" w:hAnsi="Times New Roman"/>
          <w:b/>
          <w:bCs/>
          <w:sz w:val="24"/>
          <w:szCs w:val="24"/>
          <w:lang w:val="ro-RO" w:eastAsia="ro-RO"/>
        </w:rPr>
        <w:tab/>
        <w:t xml:space="preserve">Paduri de foioase </w:t>
      </w:r>
      <w:r w:rsidRPr="00A05A13">
        <w:rPr>
          <w:rFonts w:ascii="Times New Roman" w:hAnsi="Times New Roman"/>
          <w:b/>
          <w:bCs/>
          <w:sz w:val="24"/>
          <w:szCs w:val="24"/>
          <w:lang w:val="ro-RO" w:eastAsia="ro-RO"/>
        </w:rPr>
        <w:tab/>
      </w:r>
      <w:r w:rsidRPr="00A05A13">
        <w:rPr>
          <w:rFonts w:ascii="Times New Roman" w:hAnsi="Times New Roman"/>
          <w:b/>
          <w:bCs/>
          <w:sz w:val="24"/>
          <w:szCs w:val="24"/>
          <w:lang w:val="ro-RO" w:eastAsia="ro-RO"/>
        </w:rPr>
        <w:tab/>
      </w:r>
      <w:r w:rsidRPr="00A05A13">
        <w:rPr>
          <w:rFonts w:ascii="Times New Roman" w:hAnsi="Times New Roman"/>
          <w:b/>
          <w:bCs/>
          <w:sz w:val="24"/>
          <w:szCs w:val="24"/>
          <w:lang w:val="ro-RO" w:eastAsia="ro-RO"/>
        </w:rPr>
        <w:tab/>
        <w:t>97.56</w:t>
      </w:r>
    </w:p>
    <w:p w:rsidR="00762B4C" w:rsidRPr="00A05A13" w:rsidRDefault="00762B4C" w:rsidP="00762B4C">
      <w:pPr>
        <w:suppressAutoHyphens w:val="0"/>
        <w:autoSpaceDE w:val="0"/>
        <w:autoSpaceDN w:val="0"/>
        <w:adjustRightInd w:val="0"/>
        <w:spacing w:after="0" w:line="240" w:lineRule="auto"/>
        <w:jc w:val="both"/>
        <w:rPr>
          <w:rFonts w:ascii="Times New Roman" w:hAnsi="Times New Roman"/>
          <w:b/>
          <w:bCs/>
          <w:sz w:val="24"/>
          <w:szCs w:val="24"/>
          <w:lang w:val="ro-RO" w:eastAsia="ro-RO"/>
        </w:rPr>
      </w:pPr>
      <w:r w:rsidRPr="00A05A13">
        <w:rPr>
          <w:rFonts w:ascii="Times New Roman" w:hAnsi="Times New Roman"/>
          <w:b/>
          <w:bCs/>
          <w:sz w:val="24"/>
          <w:szCs w:val="24"/>
          <w:lang w:val="ro-RO" w:eastAsia="ro-RO"/>
        </w:rPr>
        <w:t xml:space="preserve">N21 </w:t>
      </w:r>
      <w:r w:rsidRPr="00A05A13">
        <w:rPr>
          <w:rFonts w:ascii="Times New Roman" w:hAnsi="Times New Roman"/>
          <w:b/>
          <w:bCs/>
          <w:sz w:val="24"/>
          <w:szCs w:val="24"/>
          <w:lang w:val="ro-RO" w:eastAsia="ro-RO"/>
        </w:rPr>
        <w:tab/>
        <w:t xml:space="preserve">Vii si livezi </w:t>
      </w:r>
      <w:r w:rsidRPr="00A05A13">
        <w:rPr>
          <w:rFonts w:ascii="Times New Roman" w:hAnsi="Times New Roman"/>
          <w:b/>
          <w:bCs/>
          <w:sz w:val="24"/>
          <w:szCs w:val="24"/>
          <w:lang w:val="ro-RO" w:eastAsia="ro-RO"/>
        </w:rPr>
        <w:tab/>
      </w:r>
      <w:r w:rsidRPr="00A05A13">
        <w:rPr>
          <w:rFonts w:ascii="Times New Roman" w:hAnsi="Times New Roman"/>
          <w:b/>
          <w:bCs/>
          <w:sz w:val="24"/>
          <w:szCs w:val="24"/>
          <w:lang w:val="ro-RO" w:eastAsia="ro-RO"/>
        </w:rPr>
        <w:tab/>
      </w:r>
      <w:r w:rsidRPr="00A05A13">
        <w:rPr>
          <w:rFonts w:ascii="Times New Roman" w:hAnsi="Times New Roman"/>
          <w:b/>
          <w:bCs/>
          <w:sz w:val="24"/>
          <w:szCs w:val="24"/>
          <w:lang w:val="ro-RO" w:eastAsia="ro-RO"/>
        </w:rPr>
        <w:tab/>
      </w:r>
      <w:r w:rsidRPr="00A05A13">
        <w:rPr>
          <w:rFonts w:ascii="Times New Roman" w:hAnsi="Times New Roman"/>
          <w:b/>
          <w:bCs/>
          <w:sz w:val="24"/>
          <w:szCs w:val="24"/>
          <w:lang w:val="ro-RO" w:eastAsia="ro-RO"/>
        </w:rPr>
        <w:tab/>
        <w:t>0.19</w:t>
      </w:r>
    </w:p>
    <w:p w:rsidR="00762B4C" w:rsidRPr="00A05A13" w:rsidRDefault="00762B4C" w:rsidP="00762B4C">
      <w:pPr>
        <w:suppressAutoHyphens w:val="0"/>
        <w:autoSpaceDE w:val="0"/>
        <w:autoSpaceDN w:val="0"/>
        <w:adjustRightInd w:val="0"/>
        <w:spacing w:after="0" w:line="240" w:lineRule="auto"/>
        <w:ind w:left="2160" w:firstLine="720"/>
        <w:jc w:val="both"/>
        <w:rPr>
          <w:rFonts w:ascii="Times New Roman" w:hAnsi="Times New Roman"/>
          <w:b/>
          <w:bCs/>
          <w:sz w:val="24"/>
          <w:szCs w:val="24"/>
          <w:lang w:val="ro-RO" w:eastAsia="ro-RO"/>
        </w:rPr>
      </w:pPr>
      <w:r w:rsidRPr="00A05A13">
        <w:rPr>
          <w:rFonts w:ascii="Times New Roman" w:hAnsi="Times New Roman"/>
          <w:b/>
          <w:bCs/>
          <w:sz w:val="24"/>
          <w:szCs w:val="24"/>
          <w:lang w:val="ro-RO" w:eastAsia="ro-RO"/>
        </w:rPr>
        <w:t>Total acoperire 100.01</w:t>
      </w:r>
    </w:p>
    <w:p w:rsidR="00C17A19" w:rsidRPr="00A05A13" w:rsidRDefault="00C17A19" w:rsidP="00762B4C">
      <w:pPr>
        <w:suppressAutoHyphens w:val="0"/>
        <w:autoSpaceDE w:val="0"/>
        <w:autoSpaceDN w:val="0"/>
        <w:adjustRightInd w:val="0"/>
        <w:spacing w:after="0" w:line="240" w:lineRule="auto"/>
        <w:ind w:left="2160" w:firstLine="720"/>
        <w:jc w:val="both"/>
        <w:rPr>
          <w:rFonts w:ascii="Times New Roman" w:hAnsi="Times New Roman"/>
          <w:b/>
          <w:bCs/>
          <w:sz w:val="24"/>
          <w:szCs w:val="24"/>
          <w:lang w:val="ro-RO" w:eastAsia="ro-RO"/>
        </w:rPr>
      </w:pPr>
    </w:p>
    <w:p w:rsidR="00762B4C" w:rsidRPr="00A05A13" w:rsidRDefault="00E8702C" w:rsidP="00762B4C">
      <w:pPr>
        <w:suppressAutoHyphens w:val="0"/>
        <w:autoSpaceDE w:val="0"/>
        <w:autoSpaceDN w:val="0"/>
        <w:adjustRightInd w:val="0"/>
        <w:spacing w:after="0" w:line="240" w:lineRule="auto"/>
        <w:rPr>
          <w:rFonts w:ascii="Times New Roman" w:hAnsi="Times New Roman"/>
          <w:iCs/>
          <w:sz w:val="24"/>
          <w:szCs w:val="24"/>
          <w:lang w:val="ro-RO" w:eastAsia="ro-RO"/>
        </w:rPr>
      </w:pPr>
      <w:r w:rsidRPr="00A05A13">
        <w:rPr>
          <w:rFonts w:ascii="Times New Roman" w:hAnsi="Times New Roman"/>
          <w:b/>
          <w:iCs/>
          <w:sz w:val="24"/>
          <w:szCs w:val="24"/>
          <w:lang w:val="ro-RO" w:eastAsia="ro-RO"/>
        </w:rPr>
        <w:t>Alte caracteristici ale sitului</w:t>
      </w:r>
      <w:r w:rsidR="00762B4C" w:rsidRPr="00A05A13">
        <w:t xml:space="preserve"> </w:t>
      </w:r>
    </w:p>
    <w:p w:rsidR="00762B4C" w:rsidRPr="00A05A13" w:rsidRDefault="00762B4C" w:rsidP="00762B4C">
      <w:pPr>
        <w:suppressAutoHyphens w:val="0"/>
        <w:autoSpaceDE w:val="0"/>
        <w:autoSpaceDN w:val="0"/>
        <w:adjustRightInd w:val="0"/>
        <w:spacing w:after="0" w:line="240" w:lineRule="auto"/>
        <w:ind w:firstLine="720"/>
        <w:jc w:val="both"/>
        <w:rPr>
          <w:rFonts w:ascii="Times New Roman" w:hAnsi="Times New Roman"/>
          <w:iCs/>
          <w:sz w:val="24"/>
          <w:szCs w:val="24"/>
          <w:lang w:val="ro-RO" w:eastAsia="ro-RO"/>
        </w:rPr>
      </w:pPr>
      <w:r w:rsidRPr="00A05A13">
        <w:rPr>
          <w:rFonts w:ascii="Times New Roman" w:hAnsi="Times New Roman"/>
          <w:iCs/>
          <w:sz w:val="24"/>
          <w:szCs w:val="24"/>
          <w:lang w:val="ro-RO" w:eastAsia="ro-RO"/>
        </w:rPr>
        <w:t>Rezervatia se intinde pe o costa abrupta, strabatuta de vai inguste si putin adanci si adaposteste peste 500 de specii de plante, caracteristice zonei de sud a Dobrogei, predominand elementele pontice, urmate de cele balcanice, continentale, submediteraneene si eurasiatice.</w:t>
      </w:r>
    </w:p>
    <w:p w:rsidR="00762B4C" w:rsidRPr="00A05A13" w:rsidRDefault="00762B4C" w:rsidP="00762B4C">
      <w:pPr>
        <w:suppressAutoHyphens w:val="0"/>
        <w:autoSpaceDE w:val="0"/>
        <w:autoSpaceDN w:val="0"/>
        <w:adjustRightInd w:val="0"/>
        <w:spacing w:after="0" w:line="240" w:lineRule="auto"/>
        <w:jc w:val="both"/>
        <w:rPr>
          <w:rFonts w:ascii="Times New Roman" w:hAnsi="Times New Roman"/>
          <w:b/>
          <w:i/>
          <w:iCs/>
          <w:sz w:val="24"/>
          <w:szCs w:val="24"/>
          <w:lang w:val="ro-RO" w:eastAsia="ro-RO"/>
        </w:rPr>
      </w:pPr>
      <w:r w:rsidRPr="00A05A13">
        <w:rPr>
          <w:rFonts w:ascii="Times New Roman" w:hAnsi="Times New Roman"/>
          <w:iCs/>
          <w:sz w:val="24"/>
          <w:szCs w:val="24"/>
          <w:lang w:val="ro-RO" w:eastAsia="ro-RO"/>
        </w:rPr>
        <w:t>Fauna contine numeroase specii de animale caracteristice zonelor de stepa dobrogeana</w:t>
      </w:r>
      <w:r w:rsidRPr="00A05A13">
        <w:rPr>
          <w:rFonts w:ascii="Times New Roman" w:hAnsi="Times New Roman"/>
          <w:b/>
          <w:i/>
          <w:iCs/>
          <w:sz w:val="24"/>
          <w:szCs w:val="24"/>
          <w:lang w:val="ro-RO" w:eastAsia="ro-RO"/>
        </w:rPr>
        <w:t>.</w:t>
      </w:r>
    </w:p>
    <w:p w:rsidR="00E8702C" w:rsidRPr="00A05A13" w:rsidRDefault="00E8702C" w:rsidP="00762B4C">
      <w:pPr>
        <w:suppressAutoHyphens w:val="0"/>
        <w:autoSpaceDE w:val="0"/>
        <w:autoSpaceDN w:val="0"/>
        <w:adjustRightInd w:val="0"/>
        <w:spacing w:before="100" w:beforeAutospacing="1" w:after="100" w:afterAutospacing="1" w:line="240" w:lineRule="auto"/>
        <w:contextualSpacing/>
        <w:jc w:val="both"/>
        <w:rPr>
          <w:rFonts w:ascii="Times New Roman" w:hAnsi="Times New Roman"/>
          <w:i/>
          <w:iCs/>
          <w:sz w:val="24"/>
          <w:szCs w:val="24"/>
          <w:lang w:val="ro-RO" w:eastAsia="ro-RO"/>
        </w:rPr>
      </w:pPr>
      <w:r w:rsidRPr="00A05A13">
        <w:rPr>
          <w:rFonts w:ascii="Times New Roman" w:hAnsi="Times New Roman"/>
          <w:b/>
          <w:bCs/>
          <w:sz w:val="24"/>
          <w:szCs w:val="24"/>
          <w:lang w:val="ro-RO" w:eastAsia="ro-RO"/>
        </w:rPr>
        <w:t xml:space="preserve">Calitate </w:t>
      </w:r>
      <w:r w:rsidRPr="00A05A13">
        <w:rPr>
          <w:rFonts w:ascii="Times New Roman" w:hAnsi="Times New Roman"/>
          <w:sz w:val="24"/>
          <w:szCs w:val="24"/>
          <w:lang w:val="ro-RO" w:eastAsia="ro-RO"/>
        </w:rPr>
        <w:t>s</w:t>
      </w:r>
      <w:r w:rsidRPr="00A05A13">
        <w:rPr>
          <w:rFonts w:ascii="Times New Roman" w:hAnsi="Times New Roman"/>
          <w:b/>
          <w:bCs/>
          <w:sz w:val="24"/>
          <w:szCs w:val="24"/>
          <w:lang w:val="ro-RO" w:eastAsia="ro-RO"/>
        </w:rPr>
        <w:t>i importan</w:t>
      </w:r>
      <w:r w:rsidRPr="00A05A13">
        <w:rPr>
          <w:rFonts w:ascii="Times New Roman" w:hAnsi="Times New Roman"/>
          <w:sz w:val="24"/>
          <w:szCs w:val="24"/>
          <w:lang w:val="ro-RO" w:eastAsia="ro-RO"/>
        </w:rPr>
        <w:t>ta</w:t>
      </w:r>
      <w:r w:rsidRPr="00A05A13">
        <w:rPr>
          <w:rFonts w:ascii="Times New Roman" w:hAnsi="Times New Roman"/>
          <w:b/>
          <w:bCs/>
          <w:sz w:val="24"/>
          <w:szCs w:val="24"/>
          <w:lang w:val="ro-RO" w:eastAsia="ro-RO"/>
        </w:rPr>
        <w:t>:</w:t>
      </w:r>
    </w:p>
    <w:p w:rsidR="00762B4C" w:rsidRPr="00A05A13" w:rsidRDefault="00762B4C" w:rsidP="00762B4C">
      <w:pPr>
        <w:spacing w:before="100" w:beforeAutospacing="1" w:after="100" w:afterAutospacing="1" w:line="240" w:lineRule="auto"/>
        <w:ind w:firstLine="720"/>
        <w:contextualSpacing/>
        <w:jc w:val="both"/>
        <w:rPr>
          <w:rFonts w:ascii="Times New Roman" w:hAnsi="Times New Roman"/>
          <w:sz w:val="24"/>
          <w:szCs w:val="24"/>
          <w:lang w:val="ro-RO" w:eastAsia="ro-RO"/>
        </w:rPr>
      </w:pPr>
      <w:r w:rsidRPr="00A05A13">
        <w:rPr>
          <w:rFonts w:ascii="Times New Roman" w:hAnsi="Times New Roman"/>
          <w:sz w:val="24"/>
          <w:szCs w:val="24"/>
          <w:lang w:val="ro-RO" w:eastAsia="ro-RO"/>
        </w:rPr>
        <w:t>Biocenoza cu caracter conservativ puternic. Valoarea remarcabila a sitului este data de prezenta speciilor</w:t>
      </w:r>
    </w:p>
    <w:p w:rsidR="00762B4C" w:rsidRPr="00A05A13" w:rsidRDefault="00762B4C" w:rsidP="00762B4C">
      <w:pPr>
        <w:spacing w:before="100" w:beforeAutospacing="1" w:after="100" w:afterAutospacing="1" w:line="240" w:lineRule="auto"/>
        <w:contextualSpacing/>
        <w:jc w:val="both"/>
        <w:rPr>
          <w:rFonts w:ascii="Times New Roman" w:hAnsi="Times New Roman"/>
          <w:sz w:val="24"/>
          <w:szCs w:val="24"/>
          <w:lang w:val="ro-RO" w:eastAsia="ro-RO"/>
        </w:rPr>
      </w:pPr>
      <w:r w:rsidRPr="00A05A13">
        <w:rPr>
          <w:rFonts w:ascii="Times New Roman" w:hAnsi="Times New Roman"/>
          <w:sz w:val="24"/>
          <w:szCs w:val="24"/>
          <w:lang w:val="ro-RO" w:eastAsia="ro-RO"/>
        </w:rPr>
        <w:t>rare de flora, a speciilor de ornitofauna protejate la nivel international, a speciilor submediteraneene,</w:t>
      </w:r>
    </w:p>
    <w:p w:rsidR="00762B4C" w:rsidRPr="00A05A13" w:rsidRDefault="00762B4C" w:rsidP="00762B4C">
      <w:pPr>
        <w:spacing w:before="100" w:beforeAutospacing="1" w:after="100" w:afterAutospacing="1" w:line="240" w:lineRule="auto"/>
        <w:contextualSpacing/>
        <w:jc w:val="both"/>
        <w:rPr>
          <w:rFonts w:ascii="Times New Roman" w:hAnsi="Times New Roman"/>
          <w:sz w:val="24"/>
          <w:szCs w:val="24"/>
          <w:lang w:val="ro-RO" w:eastAsia="ro-RO"/>
        </w:rPr>
      </w:pPr>
      <w:r w:rsidRPr="00A05A13">
        <w:rPr>
          <w:rFonts w:ascii="Times New Roman" w:hAnsi="Times New Roman"/>
          <w:sz w:val="24"/>
          <w:szCs w:val="24"/>
          <w:lang w:val="ro-RO" w:eastAsia="ro-RO"/>
        </w:rPr>
        <w:t>balcanice si pontice de mamifere si reptile si a speciilor de nevertebrate, mai ales lepidoptere de o maxima</w:t>
      </w:r>
    </w:p>
    <w:p w:rsidR="00762B4C" w:rsidRPr="00A05A13" w:rsidRDefault="00762B4C" w:rsidP="00762B4C">
      <w:pPr>
        <w:spacing w:before="100" w:beforeAutospacing="1" w:after="100" w:afterAutospacing="1" w:line="240" w:lineRule="auto"/>
        <w:contextualSpacing/>
        <w:jc w:val="both"/>
        <w:rPr>
          <w:rFonts w:ascii="Times New Roman" w:hAnsi="Times New Roman"/>
          <w:sz w:val="24"/>
          <w:szCs w:val="24"/>
          <w:lang w:val="ro-RO" w:eastAsia="ro-RO"/>
        </w:rPr>
      </w:pPr>
      <w:r w:rsidRPr="00A05A13">
        <w:rPr>
          <w:rFonts w:ascii="Times New Roman" w:hAnsi="Times New Roman"/>
          <w:sz w:val="24"/>
          <w:szCs w:val="24"/>
          <w:lang w:val="ro-RO" w:eastAsia="ro-RO"/>
        </w:rPr>
        <w:t>valoare.</w:t>
      </w:r>
    </w:p>
    <w:p w:rsidR="00C17A19" w:rsidRPr="00A05A13" w:rsidRDefault="00C17A19" w:rsidP="005F6204">
      <w:pPr>
        <w:spacing w:line="240" w:lineRule="auto"/>
        <w:jc w:val="both"/>
        <w:rPr>
          <w:rFonts w:ascii="Times New Roman" w:hAnsi="Times New Roman"/>
          <w:b/>
          <w:bCs/>
          <w:sz w:val="24"/>
          <w:szCs w:val="24"/>
          <w:lang w:val="ro-RO" w:eastAsia="ro-RO"/>
        </w:rPr>
      </w:pPr>
      <w:r w:rsidRPr="00A05A13">
        <w:rPr>
          <w:rFonts w:ascii="Times New Roman" w:hAnsi="Times New Roman"/>
          <w:b/>
          <w:bCs/>
          <w:sz w:val="24"/>
          <w:szCs w:val="24"/>
          <w:lang w:val="ro-RO" w:eastAsia="ro-RO"/>
        </w:rPr>
        <w:t xml:space="preserve">Tipuri de habitate prezente în sit </w:t>
      </w:r>
    </w:p>
    <w:tbl>
      <w:tblPr>
        <w:tblStyle w:val="TableGrid"/>
        <w:tblW w:w="10627" w:type="dxa"/>
        <w:tblLook w:val="04A0" w:firstRow="1" w:lastRow="0" w:firstColumn="1" w:lastColumn="0" w:noHBand="0" w:noVBand="1"/>
      </w:tblPr>
      <w:tblGrid>
        <w:gridCol w:w="1103"/>
        <w:gridCol w:w="1037"/>
        <w:gridCol w:w="2653"/>
        <w:gridCol w:w="5834"/>
      </w:tblGrid>
      <w:tr w:rsidR="00A05A13" w:rsidRPr="00A05A13" w:rsidTr="005C11BA">
        <w:trPr>
          <w:trHeight w:val="341"/>
        </w:trPr>
        <w:tc>
          <w:tcPr>
            <w:tcW w:w="1103" w:type="dxa"/>
          </w:tcPr>
          <w:p w:rsidR="005F6204" w:rsidRPr="00A05A13" w:rsidRDefault="005F6204" w:rsidP="005F6204">
            <w:pPr>
              <w:suppressAutoHyphens w:val="0"/>
              <w:spacing w:after="0" w:line="240" w:lineRule="auto"/>
              <w:jc w:val="center"/>
              <w:rPr>
                <w:rFonts w:ascii="Times New Roman" w:eastAsia="Times New Roman" w:hAnsi="Times New Roman"/>
                <w:b/>
                <w:sz w:val="24"/>
                <w:szCs w:val="24"/>
                <w:lang w:val="ro-RO" w:eastAsia="ro-RO"/>
              </w:rPr>
            </w:pPr>
            <w:r w:rsidRPr="00A05A13">
              <w:rPr>
                <w:rFonts w:ascii="Times New Roman" w:eastAsia="Times New Roman" w:hAnsi="Times New Roman"/>
                <w:b/>
                <w:sz w:val="24"/>
                <w:szCs w:val="24"/>
                <w:lang w:val="ro-RO" w:eastAsia="ro-RO"/>
              </w:rPr>
              <w:t>Componente Natura 2000</w:t>
            </w:r>
          </w:p>
        </w:tc>
        <w:tc>
          <w:tcPr>
            <w:tcW w:w="1037" w:type="dxa"/>
          </w:tcPr>
          <w:p w:rsidR="005F6204" w:rsidRPr="00A05A13" w:rsidRDefault="005F6204" w:rsidP="005F6204">
            <w:pPr>
              <w:suppressAutoHyphens w:val="0"/>
              <w:spacing w:after="0" w:line="240" w:lineRule="auto"/>
              <w:rPr>
                <w:rFonts w:ascii="Times New Roman" w:eastAsia="Times New Roman" w:hAnsi="Times New Roman"/>
                <w:b/>
                <w:sz w:val="24"/>
                <w:szCs w:val="24"/>
                <w:lang w:val="ro-RO" w:eastAsia="ro-RO"/>
              </w:rPr>
            </w:pPr>
            <w:r w:rsidRPr="00A05A13">
              <w:rPr>
                <w:rFonts w:ascii="Times New Roman" w:eastAsia="Times New Roman" w:hAnsi="Times New Roman"/>
                <w:b/>
                <w:sz w:val="24"/>
                <w:szCs w:val="24"/>
                <w:lang w:val="ro-RO" w:eastAsia="ro-RO"/>
              </w:rPr>
              <w:t>Cod</w:t>
            </w:r>
          </w:p>
        </w:tc>
        <w:tc>
          <w:tcPr>
            <w:tcW w:w="2653" w:type="dxa"/>
          </w:tcPr>
          <w:p w:rsidR="005F6204" w:rsidRPr="00A05A13" w:rsidRDefault="005F6204" w:rsidP="005F6204">
            <w:pPr>
              <w:suppressAutoHyphens w:val="0"/>
              <w:spacing w:after="0" w:line="240" w:lineRule="auto"/>
              <w:rPr>
                <w:rFonts w:ascii="Times New Roman" w:eastAsia="Times New Roman" w:hAnsi="Times New Roman"/>
                <w:b/>
                <w:bCs/>
                <w:sz w:val="24"/>
                <w:szCs w:val="24"/>
                <w:lang w:val="ro-RO" w:eastAsia="ro-RO"/>
              </w:rPr>
            </w:pPr>
            <w:r w:rsidRPr="00A05A13">
              <w:rPr>
                <w:rFonts w:ascii="Times New Roman" w:eastAsia="Times New Roman" w:hAnsi="Times New Roman"/>
                <w:b/>
                <w:bCs/>
                <w:sz w:val="24"/>
                <w:szCs w:val="24"/>
                <w:lang w:val="ro-RO" w:eastAsia="ro-RO"/>
              </w:rPr>
              <w:t>Denumire știinţifică</w:t>
            </w:r>
          </w:p>
        </w:tc>
        <w:tc>
          <w:tcPr>
            <w:tcW w:w="5834" w:type="dxa"/>
          </w:tcPr>
          <w:p w:rsidR="005F6204" w:rsidRPr="00A05A13" w:rsidRDefault="005F6204" w:rsidP="005F6204">
            <w:pPr>
              <w:suppressAutoHyphens w:val="0"/>
              <w:spacing w:after="0" w:line="240" w:lineRule="auto"/>
              <w:rPr>
                <w:rFonts w:ascii="Times New Roman" w:eastAsia="Times New Roman" w:hAnsi="Times New Roman"/>
                <w:b/>
                <w:sz w:val="24"/>
                <w:szCs w:val="24"/>
                <w:lang w:val="ro-RO" w:eastAsia="ro-RO"/>
              </w:rPr>
            </w:pPr>
            <w:r w:rsidRPr="00A05A13">
              <w:rPr>
                <w:rFonts w:ascii="Times New Roman" w:eastAsia="Times New Roman" w:hAnsi="Times New Roman"/>
                <w:b/>
                <w:sz w:val="24"/>
                <w:szCs w:val="24"/>
                <w:lang w:val="ro-RO" w:eastAsia="ro-RO"/>
              </w:rPr>
              <w:t>Locația faţă de proiect</w:t>
            </w:r>
          </w:p>
        </w:tc>
      </w:tr>
      <w:tr w:rsidR="00A05A13" w:rsidRPr="00A05A13" w:rsidTr="005C11BA">
        <w:tc>
          <w:tcPr>
            <w:tcW w:w="1103" w:type="dxa"/>
          </w:tcPr>
          <w:p w:rsidR="005F6204" w:rsidRPr="00A05A13" w:rsidRDefault="005F6204" w:rsidP="005F6204">
            <w:pPr>
              <w:suppressAutoHyphens w:val="0"/>
              <w:spacing w:after="0" w:line="240" w:lineRule="auto"/>
              <w:jc w:val="center"/>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 xml:space="preserve">Habitat </w:t>
            </w:r>
          </w:p>
        </w:tc>
        <w:tc>
          <w:tcPr>
            <w:tcW w:w="1037" w:type="dxa"/>
          </w:tcPr>
          <w:p w:rsidR="005F6204" w:rsidRPr="00A05A13" w:rsidRDefault="005F6204" w:rsidP="005F6204">
            <w:pPr>
              <w:suppressAutoHyphens w:val="0"/>
              <w:spacing w:after="0" w:line="240" w:lineRule="auto"/>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40C0 *</w:t>
            </w:r>
          </w:p>
        </w:tc>
        <w:tc>
          <w:tcPr>
            <w:tcW w:w="2653" w:type="dxa"/>
          </w:tcPr>
          <w:p w:rsidR="005F6204" w:rsidRPr="00A05A13" w:rsidRDefault="005F6204" w:rsidP="005F6204">
            <w:pPr>
              <w:suppressAutoHyphens w:val="0"/>
              <w:spacing w:after="0" w:line="240" w:lineRule="auto"/>
              <w:rPr>
                <w:rFonts w:ascii="Times New Roman" w:eastAsia="Times New Roman" w:hAnsi="Times New Roman"/>
                <w:b/>
                <w:bCs/>
                <w:sz w:val="24"/>
                <w:szCs w:val="24"/>
                <w:lang w:val="ro-RO" w:eastAsia="ro-RO"/>
              </w:rPr>
            </w:pPr>
            <w:r w:rsidRPr="00A05A13">
              <w:rPr>
                <w:rFonts w:ascii="Times New Roman" w:eastAsia="Times New Roman" w:hAnsi="Times New Roman"/>
                <w:b/>
                <w:bCs/>
                <w:sz w:val="24"/>
                <w:szCs w:val="24"/>
                <w:lang w:val="ro-RO" w:eastAsia="ro-RO"/>
              </w:rPr>
              <w:t xml:space="preserve"> Tufărişuri de foioase ponto-sarmatice</w:t>
            </w:r>
          </w:p>
        </w:tc>
        <w:tc>
          <w:tcPr>
            <w:tcW w:w="5834" w:type="dxa"/>
          </w:tcPr>
          <w:p w:rsidR="005F6204" w:rsidRPr="00A05A13" w:rsidRDefault="005F6204" w:rsidP="005F6204">
            <w:pPr>
              <w:suppressAutoHyphens w:val="0"/>
              <w:spacing w:after="0" w:line="240" w:lineRule="auto"/>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Conform Planului de Management, acest tip de habitat se regaseste pe suprafata sitului, dar nu a fost identificat pe suprafaţa de implementare a proiectului, care se situeaza pe un teren cu destinatie agricola pe care nu se regaseste vegetatie specifica sitului.</w:t>
            </w:r>
          </w:p>
        </w:tc>
      </w:tr>
      <w:tr w:rsidR="00A05A13" w:rsidRPr="00A05A13" w:rsidTr="005C11BA">
        <w:tc>
          <w:tcPr>
            <w:tcW w:w="1103" w:type="dxa"/>
          </w:tcPr>
          <w:p w:rsidR="005F6204" w:rsidRPr="00A05A13" w:rsidRDefault="005F6204" w:rsidP="005F6204">
            <w:pPr>
              <w:suppressAutoHyphens w:val="0"/>
              <w:spacing w:after="0" w:line="240" w:lineRule="auto"/>
              <w:jc w:val="center"/>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lastRenderedPageBreak/>
              <w:t xml:space="preserve">Habitat </w:t>
            </w:r>
          </w:p>
        </w:tc>
        <w:tc>
          <w:tcPr>
            <w:tcW w:w="1037" w:type="dxa"/>
          </w:tcPr>
          <w:p w:rsidR="005F6204" w:rsidRPr="00A05A13" w:rsidRDefault="005F6204" w:rsidP="005F6204">
            <w:pPr>
              <w:suppressAutoHyphens w:val="0"/>
              <w:spacing w:after="0" w:line="240" w:lineRule="auto"/>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62C0*</w:t>
            </w:r>
          </w:p>
        </w:tc>
        <w:tc>
          <w:tcPr>
            <w:tcW w:w="2653" w:type="dxa"/>
          </w:tcPr>
          <w:p w:rsidR="005F6204" w:rsidRPr="00A05A13" w:rsidRDefault="005F6204" w:rsidP="005F6204">
            <w:pPr>
              <w:suppressAutoHyphens w:val="0"/>
              <w:spacing w:after="0" w:line="240" w:lineRule="auto"/>
              <w:rPr>
                <w:rFonts w:ascii="Times New Roman" w:eastAsia="Times New Roman" w:hAnsi="Times New Roman"/>
                <w:b/>
                <w:bCs/>
                <w:sz w:val="24"/>
                <w:szCs w:val="24"/>
                <w:lang w:val="ro-RO" w:eastAsia="ro-RO"/>
              </w:rPr>
            </w:pPr>
            <w:r w:rsidRPr="00A05A13">
              <w:rPr>
                <w:rFonts w:ascii="Times New Roman" w:eastAsia="Times New Roman" w:hAnsi="Times New Roman"/>
                <w:b/>
                <w:bCs/>
                <w:sz w:val="24"/>
                <w:szCs w:val="24"/>
                <w:lang w:val="ro-RO" w:eastAsia="ro-RO"/>
              </w:rPr>
              <w:t xml:space="preserve"> Stepe ponto-sarmatice</w:t>
            </w:r>
          </w:p>
        </w:tc>
        <w:tc>
          <w:tcPr>
            <w:tcW w:w="5834" w:type="dxa"/>
          </w:tcPr>
          <w:p w:rsidR="005F6204" w:rsidRPr="00A05A13" w:rsidRDefault="005F6204" w:rsidP="005F6204">
            <w:pPr>
              <w:suppressAutoHyphens w:val="0"/>
              <w:spacing w:after="0" w:line="240" w:lineRule="auto"/>
              <w:jc w:val="both"/>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Conform Planului de Management, acest tip de habitat se regaseste pe suprafata sitului, dar nu a fost identificat pe suprafaţa de implementare a proiectului, care se situeaza pe un teren cu destinatie agricola pe care nu se regaseste vegetatie specifica sitului.</w:t>
            </w:r>
          </w:p>
        </w:tc>
      </w:tr>
      <w:tr w:rsidR="00A05A13" w:rsidRPr="00A05A13" w:rsidTr="005C11BA">
        <w:tc>
          <w:tcPr>
            <w:tcW w:w="1103" w:type="dxa"/>
          </w:tcPr>
          <w:p w:rsidR="005F6204" w:rsidRPr="00A05A13" w:rsidRDefault="005F6204" w:rsidP="005F6204">
            <w:pPr>
              <w:suppressAutoHyphens w:val="0"/>
              <w:spacing w:after="0" w:line="240" w:lineRule="auto"/>
              <w:jc w:val="center"/>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 xml:space="preserve">Habitat </w:t>
            </w:r>
          </w:p>
        </w:tc>
        <w:tc>
          <w:tcPr>
            <w:tcW w:w="1037" w:type="dxa"/>
          </w:tcPr>
          <w:p w:rsidR="005F6204" w:rsidRPr="00A05A13" w:rsidRDefault="005F6204" w:rsidP="005F6204">
            <w:pPr>
              <w:suppressAutoHyphens w:val="0"/>
              <w:spacing w:after="0" w:line="240" w:lineRule="auto"/>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 xml:space="preserve">91AA </w:t>
            </w:r>
          </w:p>
        </w:tc>
        <w:tc>
          <w:tcPr>
            <w:tcW w:w="2653" w:type="dxa"/>
          </w:tcPr>
          <w:p w:rsidR="005F6204" w:rsidRPr="00A05A13" w:rsidRDefault="005F6204" w:rsidP="005F6204">
            <w:pPr>
              <w:suppressAutoHyphens w:val="0"/>
              <w:spacing w:after="0" w:line="240" w:lineRule="auto"/>
              <w:rPr>
                <w:rFonts w:ascii="Times New Roman" w:eastAsia="Times New Roman" w:hAnsi="Times New Roman"/>
                <w:b/>
                <w:bCs/>
                <w:sz w:val="24"/>
                <w:szCs w:val="24"/>
                <w:lang w:val="ro-RO" w:eastAsia="ro-RO"/>
              </w:rPr>
            </w:pPr>
            <w:r w:rsidRPr="00A05A13">
              <w:rPr>
                <w:rFonts w:ascii="Times New Roman" w:eastAsia="Times New Roman" w:hAnsi="Times New Roman"/>
                <w:b/>
                <w:bCs/>
                <w:sz w:val="24"/>
                <w:szCs w:val="24"/>
                <w:lang w:val="ro-RO" w:eastAsia="ro-RO"/>
              </w:rPr>
              <w:t>Vegetaţie forestieră ponto-sarmatică cu stejar pufos</w:t>
            </w:r>
          </w:p>
        </w:tc>
        <w:tc>
          <w:tcPr>
            <w:tcW w:w="5834" w:type="dxa"/>
          </w:tcPr>
          <w:p w:rsidR="005F6204" w:rsidRPr="00A05A13" w:rsidRDefault="005F6204" w:rsidP="005F6204">
            <w:pPr>
              <w:suppressAutoHyphens w:val="0"/>
              <w:spacing w:after="0" w:line="240" w:lineRule="auto"/>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Conform Planului de Management, acest tip de habitat se regaseste pe suprafata sitului, dar nu a fost identificat pe suprafaţa de implementare a proiectului, care se situeaza pe un teren cu destinatie agricola pe care nu se regaseste vegetatie specifica sitului.</w:t>
            </w:r>
          </w:p>
        </w:tc>
      </w:tr>
    </w:tbl>
    <w:p w:rsidR="005F6204" w:rsidRPr="00A05A13" w:rsidRDefault="005F6204" w:rsidP="005F6204">
      <w:pPr>
        <w:spacing w:before="100" w:beforeAutospacing="1" w:after="100" w:afterAutospacing="1" w:line="240" w:lineRule="auto"/>
        <w:contextualSpacing/>
        <w:jc w:val="both"/>
        <w:rPr>
          <w:rFonts w:ascii="Times New Roman" w:hAnsi="Times New Roman"/>
          <w:b/>
          <w:sz w:val="24"/>
          <w:szCs w:val="24"/>
          <w:lang w:val="ro-RO" w:eastAsia="ro-RO"/>
        </w:rPr>
      </w:pPr>
      <w:r w:rsidRPr="00A05A13">
        <w:rPr>
          <w:rFonts w:ascii="Times New Roman" w:hAnsi="Times New Roman"/>
          <w:b/>
          <w:sz w:val="24"/>
          <w:szCs w:val="24"/>
          <w:lang w:val="ro-RO" w:eastAsia="ro-RO"/>
        </w:rPr>
        <w:t>Specii prevăzute la articolul 4 din Directiva 2009/147/CE şi specii enumerate în anexa II la</w:t>
      </w:r>
    </w:p>
    <w:p w:rsidR="00C17A19" w:rsidRPr="00A05A13" w:rsidRDefault="005F6204" w:rsidP="005F6204">
      <w:pPr>
        <w:spacing w:before="100" w:beforeAutospacing="1" w:after="100" w:afterAutospacing="1" w:line="240" w:lineRule="auto"/>
        <w:contextualSpacing/>
        <w:jc w:val="both"/>
        <w:rPr>
          <w:rFonts w:ascii="Times New Roman" w:hAnsi="Times New Roman"/>
          <w:b/>
          <w:sz w:val="24"/>
          <w:szCs w:val="24"/>
          <w:lang w:val="ro-RO" w:eastAsia="ro-RO"/>
        </w:rPr>
      </w:pPr>
      <w:r w:rsidRPr="00A05A13">
        <w:rPr>
          <w:rFonts w:ascii="Times New Roman" w:hAnsi="Times New Roman"/>
          <w:b/>
          <w:sz w:val="24"/>
          <w:szCs w:val="24"/>
          <w:lang w:val="ro-RO" w:eastAsia="ro-RO"/>
        </w:rPr>
        <w:t>Directiva 92/43/CEE prezente în sit</w:t>
      </w:r>
    </w:p>
    <w:tbl>
      <w:tblPr>
        <w:tblStyle w:val="TableGrid"/>
        <w:tblW w:w="10485" w:type="dxa"/>
        <w:tblLook w:val="04A0" w:firstRow="1" w:lastRow="0" w:firstColumn="1" w:lastColumn="0" w:noHBand="0" w:noVBand="1"/>
      </w:tblPr>
      <w:tblGrid>
        <w:gridCol w:w="1555"/>
        <w:gridCol w:w="1037"/>
        <w:gridCol w:w="1939"/>
        <w:gridCol w:w="5954"/>
      </w:tblGrid>
      <w:tr w:rsidR="00A05A13" w:rsidRPr="00A05A13" w:rsidTr="005A3C94">
        <w:trPr>
          <w:trHeight w:val="341"/>
        </w:trPr>
        <w:tc>
          <w:tcPr>
            <w:tcW w:w="1555" w:type="dxa"/>
          </w:tcPr>
          <w:p w:rsidR="005A3C94" w:rsidRPr="00A05A13" w:rsidRDefault="005A3C94" w:rsidP="005A3C94">
            <w:pPr>
              <w:suppressAutoHyphens w:val="0"/>
              <w:spacing w:after="0" w:line="240" w:lineRule="auto"/>
              <w:jc w:val="center"/>
              <w:rPr>
                <w:rFonts w:ascii="Times New Roman" w:eastAsia="Times New Roman" w:hAnsi="Times New Roman"/>
                <w:b/>
                <w:sz w:val="24"/>
                <w:szCs w:val="24"/>
                <w:lang w:val="ro-RO" w:eastAsia="ro-RO"/>
              </w:rPr>
            </w:pPr>
            <w:r w:rsidRPr="00A05A13">
              <w:rPr>
                <w:rFonts w:ascii="Times New Roman" w:eastAsia="Times New Roman" w:hAnsi="Times New Roman"/>
                <w:b/>
                <w:sz w:val="24"/>
                <w:szCs w:val="24"/>
                <w:lang w:val="ro-RO" w:eastAsia="ro-RO"/>
              </w:rPr>
              <w:t>Componente Natura 2000</w:t>
            </w:r>
          </w:p>
        </w:tc>
        <w:tc>
          <w:tcPr>
            <w:tcW w:w="1037" w:type="dxa"/>
          </w:tcPr>
          <w:p w:rsidR="005A3C94" w:rsidRPr="00A05A13" w:rsidRDefault="005A3C94" w:rsidP="005A3C94">
            <w:pPr>
              <w:suppressAutoHyphens w:val="0"/>
              <w:spacing w:after="0" w:line="240" w:lineRule="auto"/>
              <w:jc w:val="center"/>
              <w:rPr>
                <w:rFonts w:ascii="Times New Roman" w:eastAsia="Times New Roman" w:hAnsi="Times New Roman"/>
                <w:b/>
                <w:sz w:val="24"/>
                <w:szCs w:val="24"/>
                <w:lang w:val="ro-RO" w:eastAsia="ro-RO"/>
              </w:rPr>
            </w:pPr>
            <w:r w:rsidRPr="00A05A13">
              <w:rPr>
                <w:rFonts w:ascii="Times New Roman" w:eastAsia="Times New Roman" w:hAnsi="Times New Roman"/>
                <w:b/>
                <w:sz w:val="24"/>
                <w:szCs w:val="24"/>
                <w:lang w:val="ro-RO" w:eastAsia="ro-RO"/>
              </w:rPr>
              <w:t>Cod</w:t>
            </w:r>
          </w:p>
        </w:tc>
        <w:tc>
          <w:tcPr>
            <w:tcW w:w="1939" w:type="dxa"/>
          </w:tcPr>
          <w:p w:rsidR="005A3C94" w:rsidRPr="00A05A13" w:rsidRDefault="005A3C94" w:rsidP="005A3C94">
            <w:pPr>
              <w:suppressAutoHyphens w:val="0"/>
              <w:spacing w:after="0" w:line="240" w:lineRule="auto"/>
              <w:jc w:val="center"/>
              <w:rPr>
                <w:rFonts w:ascii="Times New Roman" w:eastAsia="Times New Roman" w:hAnsi="Times New Roman"/>
                <w:b/>
                <w:bCs/>
                <w:sz w:val="24"/>
                <w:szCs w:val="24"/>
                <w:lang w:val="ro-RO" w:eastAsia="ro-RO"/>
              </w:rPr>
            </w:pPr>
            <w:r w:rsidRPr="00A05A13">
              <w:rPr>
                <w:rFonts w:ascii="Times New Roman" w:eastAsia="Times New Roman" w:hAnsi="Times New Roman"/>
                <w:b/>
                <w:bCs/>
                <w:sz w:val="24"/>
                <w:szCs w:val="24"/>
                <w:lang w:val="ro-RO" w:eastAsia="ro-RO"/>
              </w:rPr>
              <w:t>Denumire</w:t>
            </w:r>
          </w:p>
          <w:p w:rsidR="005A3C94" w:rsidRPr="00A05A13" w:rsidRDefault="005A3C94" w:rsidP="005A3C94">
            <w:pPr>
              <w:suppressAutoHyphens w:val="0"/>
              <w:spacing w:after="0" w:line="240" w:lineRule="auto"/>
              <w:jc w:val="center"/>
              <w:rPr>
                <w:rFonts w:ascii="Times New Roman" w:eastAsia="Times New Roman" w:hAnsi="Times New Roman"/>
                <w:b/>
                <w:bCs/>
                <w:sz w:val="24"/>
                <w:szCs w:val="24"/>
                <w:lang w:val="ro-RO" w:eastAsia="ro-RO"/>
              </w:rPr>
            </w:pPr>
            <w:r w:rsidRPr="00A05A13">
              <w:rPr>
                <w:rFonts w:ascii="Times New Roman" w:eastAsia="Times New Roman" w:hAnsi="Times New Roman"/>
                <w:b/>
                <w:bCs/>
                <w:sz w:val="24"/>
                <w:szCs w:val="24"/>
                <w:lang w:val="ro-RO" w:eastAsia="ro-RO"/>
              </w:rPr>
              <w:t>știinţifică</w:t>
            </w:r>
          </w:p>
        </w:tc>
        <w:tc>
          <w:tcPr>
            <w:tcW w:w="5954" w:type="dxa"/>
          </w:tcPr>
          <w:p w:rsidR="005A3C94" w:rsidRPr="00A05A13" w:rsidRDefault="005A3C94" w:rsidP="005A3C94">
            <w:pPr>
              <w:suppressAutoHyphens w:val="0"/>
              <w:spacing w:after="0" w:line="240" w:lineRule="auto"/>
              <w:jc w:val="center"/>
              <w:rPr>
                <w:rFonts w:ascii="Times New Roman" w:eastAsia="Times New Roman" w:hAnsi="Times New Roman"/>
                <w:b/>
                <w:sz w:val="24"/>
                <w:szCs w:val="24"/>
                <w:lang w:val="ro-RO" w:eastAsia="ro-RO"/>
              </w:rPr>
            </w:pPr>
            <w:r w:rsidRPr="00A05A13">
              <w:rPr>
                <w:rFonts w:ascii="Times New Roman" w:eastAsia="Times New Roman" w:hAnsi="Times New Roman"/>
                <w:b/>
                <w:sz w:val="24"/>
                <w:szCs w:val="24"/>
                <w:lang w:val="ro-RO" w:eastAsia="ro-RO"/>
              </w:rPr>
              <w:t>Locația faţă de proiect</w:t>
            </w:r>
          </w:p>
        </w:tc>
      </w:tr>
      <w:tr w:rsidR="00A05A13" w:rsidRPr="00A05A13" w:rsidTr="005A3C94">
        <w:tc>
          <w:tcPr>
            <w:tcW w:w="1555" w:type="dxa"/>
          </w:tcPr>
          <w:p w:rsidR="005A3C94" w:rsidRPr="00A05A13" w:rsidRDefault="005A3C94" w:rsidP="005A3C94">
            <w:pPr>
              <w:suppressAutoHyphens w:val="0"/>
              <w:spacing w:after="0" w:line="240" w:lineRule="auto"/>
              <w:jc w:val="center"/>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Plante</w:t>
            </w:r>
          </w:p>
        </w:tc>
        <w:tc>
          <w:tcPr>
            <w:tcW w:w="1037" w:type="dxa"/>
          </w:tcPr>
          <w:p w:rsidR="005A3C94" w:rsidRPr="00A05A13" w:rsidRDefault="005A3C94" w:rsidP="005A3C94">
            <w:pPr>
              <w:suppressAutoHyphens w:val="0"/>
              <w:spacing w:after="0" w:line="240" w:lineRule="auto"/>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162097</w:t>
            </w:r>
          </w:p>
        </w:tc>
        <w:tc>
          <w:tcPr>
            <w:tcW w:w="1939" w:type="dxa"/>
          </w:tcPr>
          <w:p w:rsidR="005A3C94" w:rsidRPr="00A05A13" w:rsidRDefault="005A3C94" w:rsidP="005A3C94">
            <w:pPr>
              <w:suppressAutoHyphens w:val="0"/>
              <w:spacing w:after="0" w:line="240" w:lineRule="auto"/>
              <w:rPr>
                <w:rFonts w:ascii="Times New Roman" w:eastAsia="Times New Roman" w:hAnsi="Times New Roman"/>
                <w:bCs/>
                <w:sz w:val="24"/>
                <w:szCs w:val="24"/>
                <w:lang w:val="ro-RO" w:eastAsia="ro-RO"/>
              </w:rPr>
            </w:pPr>
            <w:r w:rsidRPr="00A05A13">
              <w:rPr>
                <w:rFonts w:ascii="Times New Roman" w:eastAsia="Times New Roman" w:hAnsi="Times New Roman"/>
                <w:bCs/>
                <w:sz w:val="24"/>
                <w:szCs w:val="24"/>
                <w:lang w:val="ro-RO" w:eastAsia="ro-RO"/>
              </w:rPr>
              <w:t>Echium russicum (capul şarpelui)</w:t>
            </w:r>
          </w:p>
        </w:tc>
        <w:tc>
          <w:tcPr>
            <w:tcW w:w="5954" w:type="dxa"/>
          </w:tcPr>
          <w:p w:rsidR="005A3C94" w:rsidRPr="00A05A13" w:rsidRDefault="005A3C94" w:rsidP="003A3D7D">
            <w:pPr>
              <w:suppressAutoHyphens w:val="0"/>
              <w:spacing w:after="0" w:line="240" w:lineRule="auto"/>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 xml:space="preserve">Conform Planului de Management, aceasta specie NU </w:t>
            </w:r>
            <w:r w:rsidR="003A3D7D" w:rsidRPr="00A05A13">
              <w:rPr>
                <w:rFonts w:ascii="Times New Roman" w:eastAsia="Times New Roman" w:hAnsi="Times New Roman"/>
                <w:sz w:val="24"/>
                <w:szCs w:val="24"/>
                <w:lang w:val="ro-RO" w:eastAsia="ro-RO"/>
              </w:rPr>
              <w:t>a</w:t>
            </w:r>
            <w:r w:rsidR="00A67FEF" w:rsidRPr="00A05A13">
              <w:rPr>
                <w:rFonts w:ascii="Times New Roman" w:eastAsia="Times New Roman" w:hAnsi="Times New Roman"/>
                <w:sz w:val="24"/>
                <w:szCs w:val="24"/>
                <w:lang w:val="ro-RO" w:eastAsia="ro-RO"/>
              </w:rPr>
              <w:t xml:space="preserve"> </w:t>
            </w:r>
            <w:r w:rsidR="003A3D7D" w:rsidRPr="00A05A13">
              <w:rPr>
                <w:rFonts w:ascii="Times New Roman" w:eastAsia="Times New Roman" w:hAnsi="Times New Roman"/>
                <w:sz w:val="24"/>
                <w:szCs w:val="24"/>
                <w:lang w:val="ro-RO" w:eastAsia="ro-RO"/>
              </w:rPr>
              <w:t>fost gasita</w:t>
            </w:r>
            <w:r w:rsidRPr="00A05A13">
              <w:rPr>
                <w:rFonts w:ascii="Times New Roman" w:eastAsia="Times New Roman" w:hAnsi="Times New Roman"/>
                <w:sz w:val="24"/>
                <w:szCs w:val="24"/>
                <w:lang w:val="ro-RO" w:eastAsia="ro-RO"/>
              </w:rPr>
              <w:t xml:space="preserve"> pe suprafata sitului.</w:t>
            </w:r>
          </w:p>
        </w:tc>
      </w:tr>
      <w:tr w:rsidR="00A05A13" w:rsidRPr="00A05A13" w:rsidTr="005A3C94">
        <w:tc>
          <w:tcPr>
            <w:tcW w:w="1555" w:type="dxa"/>
          </w:tcPr>
          <w:p w:rsidR="003A3D7D" w:rsidRPr="00A05A13" w:rsidRDefault="003A3D7D" w:rsidP="003A3D7D">
            <w:pPr>
              <w:suppressAutoHyphens w:val="0"/>
              <w:spacing w:after="0" w:line="240" w:lineRule="auto"/>
              <w:jc w:val="center"/>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Plante</w:t>
            </w:r>
          </w:p>
        </w:tc>
        <w:tc>
          <w:tcPr>
            <w:tcW w:w="1037" w:type="dxa"/>
          </w:tcPr>
          <w:p w:rsidR="003A3D7D" w:rsidRPr="00A05A13" w:rsidRDefault="003A3D7D" w:rsidP="003A3D7D">
            <w:pPr>
              <w:suppressAutoHyphens w:val="0"/>
              <w:spacing w:after="0" w:line="240" w:lineRule="auto"/>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177071</w:t>
            </w:r>
          </w:p>
        </w:tc>
        <w:tc>
          <w:tcPr>
            <w:tcW w:w="1939" w:type="dxa"/>
          </w:tcPr>
          <w:p w:rsidR="003A3D7D" w:rsidRPr="00A05A13" w:rsidRDefault="003A3D7D" w:rsidP="003A3D7D">
            <w:pPr>
              <w:suppressAutoHyphens w:val="0"/>
              <w:spacing w:after="0" w:line="240" w:lineRule="auto"/>
              <w:rPr>
                <w:rFonts w:ascii="Times New Roman" w:eastAsia="Times New Roman" w:hAnsi="Times New Roman"/>
                <w:bCs/>
                <w:sz w:val="24"/>
                <w:szCs w:val="24"/>
                <w:lang w:val="ro-RO" w:eastAsia="ro-RO"/>
              </w:rPr>
            </w:pPr>
            <w:r w:rsidRPr="00A05A13">
              <w:rPr>
                <w:rFonts w:ascii="Times New Roman" w:eastAsia="Times New Roman" w:hAnsi="Times New Roman"/>
                <w:bCs/>
                <w:sz w:val="24"/>
                <w:szCs w:val="24"/>
                <w:lang w:val="ro-RO" w:eastAsia="ro-RO"/>
              </w:rPr>
              <w:t>Pulsatilla grandis</w:t>
            </w:r>
          </w:p>
        </w:tc>
        <w:tc>
          <w:tcPr>
            <w:tcW w:w="5954" w:type="dxa"/>
          </w:tcPr>
          <w:p w:rsidR="003A3D7D" w:rsidRPr="00A05A13" w:rsidRDefault="003A3D7D" w:rsidP="003A3D7D">
            <w:pPr>
              <w:suppressAutoHyphens w:val="0"/>
              <w:spacing w:after="0" w:line="240" w:lineRule="auto"/>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Conform Planului de Management, aceasta specie NU a</w:t>
            </w:r>
            <w:r w:rsidR="00A67FEF" w:rsidRPr="00A05A13">
              <w:rPr>
                <w:rFonts w:ascii="Times New Roman" w:eastAsia="Times New Roman" w:hAnsi="Times New Roman"/>
                <w:sz w:val="24"/>
                <w:szCs w:val="24"/>
                <w:lang w:val="ro-RO" w:eastAsia="ro-RO"/>
              </w:rPr>
              <w:t xml:space="preserve"> </w:t>
            </w:r>
            <w:r w:rsidRPr="00A05A13">
              <w:rPr>
                <w:rFonts w:ascii="Times New Roman" w:eastAsia="Times New Roman" w:hAnsi="Times New Roman"/>
                <w:sz w:val="24"/>
                <w:szCs w:val="24"/>
                <w:lang w:val="ro-RO" w:eastAsia="ro-RO"/>
              </w:rPr>
              <w:t>fost gasita pe suprafata sitului.</w:t>
            </w:r>
          </w:p>
        </w:tc>
      </w:tr>
      <w:tr w:rsidR="00A05A13" w:rsidRPr="00A05A13" w:rsidTr="005A3C94">
        <w:tc>
          <w:tcPr>
            <w:tcW w:w="1555" w:type="dxa"/>
          </w:tcPr>
          <w:p w:rsidR="003A3D7D" w:rsidRPr="00A05A13" w:rsidRDefault="003A3D7D" w:rsidP="003A3D7D">
            <w:pPr>
              <w:suppressAutoHyphens w:val="0"/>
              <w:spacing w:after="0" w:line="240" w:lineRule="auto"/>
              <w:jc w:val="center"/>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Reptile</w:t>
            </w:r>
          </w:p>
        </w:tc>
        <w:tc>
          <w:tcPr>
            <w:tcW w:w="1037" w:type="dxa"/>
          </w:tcPr>
          <w:p w:rsidR="003A3D7D" w:rsidRPr="00A05A13" w:rsidRDefault="003A3D7D" w:rsidP="003A3D7D">
            <w:pPr>
              <w:suppressAutoHyphens w:val="0"/>
              <w:spacing w:after="0" w:line="240" w:lineRule="auto"/>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1279</w:t>
            </w:r>
          </w:p>
        </w:tc>
        <w:tc>
          <w:tcPr>
            <w:tcW w:w="1939" w:type="dxa"/>
          </w:tcPr>
          <w:p w:rsidR="003A3D7D" w:rsidRPr="00A05A13" w:rsidRDefault="003A3D7D" w:rsidP="003A3D7D">
            <w:pPr>
              <w:suppressAutoHyphens w:val="0"/>
              <w:spacing w:after="0" w:line="240" w:lineRule="auto"/>
              <w:rPr>
                <w:rFonts w:ascii="Times New Roman" w:eastAsia="Times New Roman" w:hAnsi="Times New Roman"/>
                <w:bCs/>
                <w:sz w:val="24"/>
                <w:szCs w:val="24"/>
                <w:lang w:val="ro-RO" w:eastAsia="ro-RO"/>
              </w:rPr>
            </w:pPr>
            <w:r w:rsidRPr="00A05A13">
              <w:rPr>
                <w:rFonts w:ascii="Times New Roman" w:eastAsia="Times New Roman" w:hAnsi="Times New Roman"/>
                <w:bCs/>
                <w:sz w:val="24"/>
                <w:szCs w:val="24"/>
                <w:lang w:val="ro-RO" w:eastAsia="ro-RO"/>
              </w:rPr>
              <w:t>Elaphe quatorlineata (balaur mare)</w:t>
            </w:r>
          </w:p>
        </w:tc>
        <w:tc>
          <w:tcPr>
            <w:tcW w:w="5954" w:type="dxa"/>
          </w:tcPr>
          <w:p w:rsidR="003A3D7D" w:rsidRPr="00A05A13" w:rsidRDefault="003A3D7D" w:rsidP="003A3D7D">
            <w:pPr>
              <w:suppressAutoHyphens w:val="0"/>
              <w:spacing w:after="0" w:line="240" w:lineRule="auto"/>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Conform Planului de Management, aceasta specie NU afost gasita pe suprafata sitului.</w:t>
            </w:r>
          </w:p>
        </w:tc>
      </w:tr>
      <w:tr w:rsidR="00A05A13" w:rsidRPr="00A05A13" w:rsidTr="005A3C94">
        <w:tc>
          <w:tcPr>
            <w:tcW w:w="1555" w:type="dxa"/>
          </w:tcPr>
          <w:p w:rsidR="003A3D7D" w:rsidRPr="00A05A13" w:rsidRDefault="003A3D7D" w:rsidP="003A3D7D">
            <w:pPr>
              <w:suppressAutoHyphens w:val="0"/>
              <w:spacing w:after="0" w:line="240" w:lineRule="auto"/>
              <w:jc w:val="center"/>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Reptile</w:t>
            </w:r>
          </w:p>
        </w:tc>
        <w:tc>
          <w:tcPr>
            <w:tcW w:w="1037" w:type="dxa"/>
          </w:tcPr>
          <w:p w:rsidR="003A3D7D" w:rsidRPr="00A05A13" w:rsidRDefault="003A3D7D" w:rsidP="003A3D7D">
            <w:pPr>
              <w:suppressAutoHyphens w:val="0"/>
              <w:spacing w:after="0" w:line="240" w:lineRule="auto"/>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1219</w:t>
            </w:r>
          </w:p>
        </w:tc>
        <w:tc>
          <w:tcPr>
            <w:tcW w:w="1939" w:type="dxa"/>
          </w:tcPr>
          <w:p w:rsidR="003A3D7D" w:rsidRPr="00A05A13" w:rsidRDefault="003A3D7D" w:rsidP="003A3D7D">
            <w:pPr>
              <w:suppressAutoHyphens w:val="0"/>
              <w:spacing w:after="0" w:line="240" w:lineRule="auto"/>
              <w:rPr>
                <w:rFonts w:ascii="Times New Roman" w:eastAsia="Times New Roman" w:hAnsi="Times New Roman"/>
                <w:bCs/>
                <w:sz w:val="24"/>
                <w:szCs w:val="24"/>
                <w:lang w:val="ro-RO" w:eastAsia="ro-RO"/>
              </w:rPr>
            </w:pPr>
            <w:r w:rsidRPr="00A05A13">
              <w:rPr>
                <w:rFonts w:ascii="Times New Roman" w:eastAsia="Times New Roman" w:hAnsi="Times New Roman"/>
                <w:bCs/>
                <w:sz w:val="24"/>
                <w:szCs w:val="24"/>
                <w:lang w:val="ro-RO" w:eastAsia="ro-RO"/>
              </w:rPr>
              <w:t>Testudo graeca - Ţestoasa de uscat dobrogeană</w:t>
            </w:r>
          </w:p>
        </w:tc>
        <w:tc>
          <w:tcPr>
            <w:tcW w:w="5954" w:type="dxa"/>
          </w:tcPr>
          <w:p w:rsidR="003A3D7D" w:rsidRPr="00A05A13" w:rsidRDefault="00A47FF4" w:rsidP="00EB1C9D">
            <w:pPr>
              <w:suppressAutoHyphens w:val="0"/>
              <w:autoSpaceDE w:val="0"/>
              <w:autoSpaceDN w:val="0"/>
              <w:adjustRightInd w:val="0"/>
              <w:spacing w:after="0" w:line="240" w:lineRule="auto"/>
              <w:jc w:val="both"/>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Conform Planului de Management, specia este prezenta in sit</w:t>
            </w:r>
            <w:r w:rsidR="00EB1C9D" w:rsidRPr="00A05A13">
              <w:rPr>
                <w:rFonts w:ascii="Times New Roman" w:eastAsia="Times New Roman" w:hAnsi="Times New Roman"/>
                <w:sz w:val="24"/>
                <w:szCs w:val="24"/>
                <w:lang w:val="ro-RO" w:eastAsia="ro-RO"/>
              </w:rPr>
              <w:t>.</w:t>
            </w:r>
            <w:r w:rsidRPr="00A05A13">
              <w:rPr>
                <w:rFonts w:ascii="Times New Roman" w:eastAsia="Times New Roman" w:hAnsi="Times New Roman"/>
                <w:sz w:val="24"/>
                <w:szCs w:val="24"/>
                <w:lang w:val="ro-RO" w:eastAsia="ro-RO"/>
              </w:rPr>
              <w:t xml:space="preserve"> </w:t>
            </w:r>
            <w:r w:rsidR="00EB1C9D" w:rsidRPr="00A05A13">
              <w:rPr>
                <w:rFonts w:ascii="Times New Roman" w:hAnsi="Times New Roman"/>
                <w:sz w:val="24"/>
                <w:szCs w:val="24"/>
                <w:lang w:val="ro-RO" w:eastAsia="ro-RO"/>
              </w:rPr>
              <w:t>Există pe teritoriul sitului suficiente habitate capabile</w:t>
            </w:r>
            <w:r w:rsidR="00EC4921" w:rsidRPr="00A05A13">
              <w:rPr>
                <w:rFonts w:ascii="Times New Roman" w:hAnsi="Times New Roman"/>
                <w:sz w:val="24"/>
                <w:szCs w:val="24"/>
                <w:lang w:val="ro-RO" w:eastAsia="ro-RO"/>
              </w:rPr>
              <w:t xml:space="preserve"> </w:t>
            </w:r>
            <w:r w:rsidR="00EB1C9D" w:rsidRPr="00A05A13">
              <w:rPr>
                <w:rFonts w:ascii="Times New Roman" w:hAnsi="Times New Roman"/>
                <w:sz w:val="24"/>
                <w:szCs w:val="24"/>
                <w:lang w:val="ro-RO" w:eastAsia="ro-RO"/>
              </w:rPr>
              <w:t xml:space="preserve">să susţină specia. </w:t>
            </w:r>
            <w:r w:rsidR="00EB1C9D" w:rsidRPr="00A05A13">
              <w:rPr>
                <w:rFonts w:ascii="Times New Roman" w:eastAsia="Times New Roman" w:hAnsi="Times New Roman"/>
                <w:sz w:val="24"/>
                <w:szCs w:val="24"/>
                <w:lang w:val="ro-RO" w:eastAsia="ro-RO"/>
              </w:rPr>
              <w:t xml:space="preserve">Conform </w:t>
            </w:r>
            <w:r w:rsidRPr="00A05A13">
              <w:rPr>
                <w:rFonts w:ascii="Times New Roman" w:eastAsia="Times New Roman" w:hAnsi="Times New Roman"/>
                <w:sz w:val="24"/>
                <w:szCs w:val="24"/>
                <w:lang w:val="ro-RO" w:eastAsia="ro-RO"/>
              </w:rPr>
              <w:t>hartii de distributie a speciei, nu se regaseste in zona de implementare a proiectului.</w:t>
            </w:r>
          </w:p>
        </w:tc>
      </w:tr>
      <w:tr w:rsidR="00A05A13" w:rsidRPr="00A05A13" w:rsidTr="005A3C94">
        <w:tc>
          <w:tcPr>
            <w:tcW w:w="1555" w:type="dxa"/>
          </w:tcPr>
          <w:p w:rsidR="00871867" w:rsidRPr="00A05A13" w:rsidRDefault="00871867" w:rsidP="00871867">
            <w:pPr>
              <w:suppressAutoHyphens w:val="0"/>
              <w:spacing w:after="0" w:line="240" w:lineRule="auto"/>
              <w:jc w:val="center"/>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Nevertebrate</w:t>
            </w:r>
          </w:p>
        </w:tc>
        <w:tc>
          <w:tcPr>
            <w:tcW w:w="1037" w:type="dxa"/>
          </w:tcPr>
          <w:p w:rsidR="00871867" w:rsidRPr="00A05A13" w:rsidRDefault="00871867" w:rsidP="00871867">
            <w:pPr>
              <w:suppressAutoHyphens w:val="0"/>
              <w:spacing w:after="0" w:line="240" w:lineRule="auto"/>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4053</w:t>
            </w:r>
          </w:p>
        </w:tc>
        <w:tc>
          <w:tcPr>
            <w:tcW w:w="1939" w:type="dxa"/>
          </w:tcPr>
          <w:p w:rsidR="00871867" w:rsidRPr="00A05A13" w:rsidRDefault="00871867" w:rsidP="00871867">
            <w:pPr>
              <w:suppressAutoHyphens w:val="0"/>
              <w:spacing w:after="0" w:line="240" w:lineRule="auto"/>
              <w:rPr>
                <w:rFonts w:ascii="Times New Roman" w:eastAsia="Times New Roman" w:hAnsi="Times New Roman"/>
                <w:bCs/>
                <w:sz w:val="24"/>
                <w:szCs w:val="24"/>
                <w:lang w:val="ro-RO" w:eastAsia="ro-RO"/>
              </w:rPr>
            </w:pPr>
            <w:r w:rsidRPr="00A05A13">
              <w:rPr>
                <w:rFonts w:ascii="Times New Roman" w:eastAsia="Times New Roman" w:hAnsi="Times New Roman"/>
                <w:bCs/>
                <w:sz w:val="24"/>
                <w:szCs w:val="24"/>
                <w:lang w:val="ro-RO" w:eastAsia="ro-RO"/>
              </w:rPr>
              <w:t>Paracaloptenus caloptenoides</w:t>
            </w:r>
          </w:p>
        </w:tc>
        <w:tc>
          <w:tcPr>
            <w:tcW w:w="5954" w:type="dxa"/>
          </w:tcPr>
          <w:p w:rsidR="00871867" w:rsidRPr="00A05A13" w:rsidRDefault="003040FB" w:rsidP="00871867">
            <w:pPr>
              <w:suppressAutoHyphens w:val="0"/>
              <w:spacing w:after="0" w:line="240" w:lineRule="auto"/>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Conform Planului de Management, specia este prezenta in sit, dar conform hartii de distributie a speciei, nu se regaseste in zona de implementare a proiectului.</w:t>
            </w:r>
          </w:p>
        </w:tc>
      </w:tr>
      <w:tr w:rsidR="00A05A13" w:rsidRPr="00A05A13" w:rsidTr="005A3C94">
        <w:tc>
          <w:tcPr>
            <w:tcW w:w="1555" w:type="dxa"/>
          </w:tcPr>
          <w:p w:rsidR="00871867" w:rsidRPr="00A05A13" w:rsidRDefault="00871867" w:rsidP="00871867">
            <w:pPr>
              <w:suppressAutoHyphens w:val="0"/>
              <w:spacing w:after="0" w:line="240" w:lineRule="auto"/>
              <w:jc w:val="center"/>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Nevertebrate</w:t>
            </w:r>
          </w:p>
        </w:tc>
        <w:tc>
          <w:tcPr>
            <w:tcW w:w="1037" w:type="dxa"/>
          </w:tcPr>
          <w:p w:rsidR="00871867" w:rsidRPr="00A05A13" w:rsidRDefault="00871867" w:rsidP="00871867">
            <w:pPr>
              <w:suppressAutoHyphens w:val="0"/>
              <w:spacing w:after="0" w:line="240" w:lineRule="auto"/>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1060</w:t>
            </w:r>
          </w:p>
        </w:tc>
        <w:tc>
          <w:tcPr>
            <w:tcW w:w="1939" w:type="dxa"/>
          </w:tcPr>
          <w:p w:rsidR="00871867" w:rsidRPr="00A05A13" w:rsidRDefault="00871867" w:rsidP="00871867">
            <w:pPr>
              <w:suppressAutoHyphens w:val="0"/>
              <w:spacing w:after="0" w:line="240" w:lineRule="auto"/>
              <w:rPr>
                <w:rFonts w:ascii="Times New Roman" w:eastAsia="Times New Roman" w:hAnsi="Times New Roman"/>
                <w:bCs/>
                <w:sz w:val="24"/>
                <w:szCs w:val="24"/>
                <w:lang w:val="ro-RO" w:eastAsia="ro-RO"/>
              </w:rPr>
            </w:pPr>
            <w:r w:rsidRPr="00A05A13">
              <w:rPr>
                <w:rFonts w:ascii="Times New Roman" w:eastAsia="Times New Roman" w:hAnsi="Times New Roman"/>
                <w:bCs/>
                <w:sz w:val="24"/>
                <w:szCs w:val="24"/>
                <w:lang w:val="ro-RO" w:eastAsia="ro-RO"/>
              </w:rPr>
              <w:t>Lycaena dispar</w:t>
            </w:r>
          </w:p>
        </w:tc>
        <w:tc>
          <w:tcPr>
            <w:tcW w:w="5954" w:type="dxa"/>
          </w:tcPr>
          <w:p w:rsidR="00871867" w:rsidRPr="00A05A13" w:rsidRDefault="00871867" w:rsidP="00871867">
            <w:pPr>
              <w:suppressAutoHyphens w:val="0"/>
              <w:spacing w:after="0" w:line="240" w:lineRule="auto"/>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Conform Planului de Management, specia este prezenta in sit, dar conform hartii de distributie a speciei, nu se regaseste in zona de implementare a proiectului.</w:t>
            </w:r>
          </w:p>
        </w:tc>
      </w:tr>
      <w:tr w:rsidR="00A05A13" w:rsidRPr="00A05A13" w:rsidTr="005A3C94">
        <w:tc>
          <w:tcPr>
            <w:tcW w:w="1555" w:type="dxa"/>
          </w:tcPr>
          <w:p w:rsidR="00871867" w:rsidRPr="00A05A13" w:rsidRDefault="00871867" w:rsidP="00871867">
            <w:pPr>
              <w:suppressAutoHyphens w:val="0"/>
              <w:spacing w:after="0" w:line="240" w:lineRule="auto"/>
              <w:jc w:val="center"/>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Nevertebrate</w:t>
            </w:r>
          </w:p>
        </w:tc>
        <w:tc>
          <w:tcPr>
            <w:tcW w:w="1037" w:type="dxa"/>
          </w:tcPr>
          <w:p w:rsidR="00871867" w:rsidRPr="00A05A13" w:rsidRDefault="00871867" w:rsidP="00871867">
            <w:pPr>
              <w:suppressAutoHyphens w:val="0"/>
              <w:spacing w:after="0" w:line="240" w:lineRule="auto"/>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4030</w:t>
            </w:r>
          </w:p>
        </w:tc>
        <w:tc>
          <w:tcPr>
            <w:tcW w:w="1939" w:type="dxa"/>
          </w:tcPr>
          <w:p w:rsidR="00871867" w:rsidRPr="00A05A13" w:rsidRDefault="00871867" w:rsidP="00871867">
            <w:pPr>
              <w:suppressAutoHyphens w:val="0"/>
              <w:spacing w:after="0" w:line="240" w:lineRule="auto"/>
              <w:rPr>
                <w:rFonts w:ascii="Times New Roman" w:eastAsia="Times New Roman" w:hAnsi="Times New Roman"/>
                <w:bCs/>
                <w:sz w:val="24"/>
                <w:szCs w:val="24"/>
                <w:lang w:val="ro-RO" w:eastAsia="ro-RO"/>
              </w:rPr>
            </w:pPr>
            <w:r w:rsidRPr="00A05A13">
              <w:rPr>
                <w:rFonts w:ascii="Times New Roman" w:eastAsia="Times New Roman" w:hAnsi="Times New Roman"/>
                <w:bCs/>
                <w:sz w:val="24"/>
                <w:szCs w:val="24"/>
                <w:lang w:val="ro-RO" w:eastAsia="ro-RO"/>
              </w:rPr>
              <w:t>Colias myrmidone</w:t>
            </w:r>
          </w:p>
        </w:tc>
        <w:tc>
          <w:tcPr>
            <w:tcW w:w="5954" w:type="dxa"/>
          </w:tcPr>
          <w:p w:rsidR="00871867" w:rsidRPr="00A05A13" w:rsidRDefault="00871867" w:rsidP="00871867">
            <w:pPr>
              <w:suppressAutoHyphens w:val="0"/>
              <w:spacing w:after="0" w:line="240" w:lineRule="auto"/>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Conform Planului de Management, aceasta specie NU afost gasita pe suprafata sitului.</w:t>
            </w:r>
          </w:p>
        </w:tc>
      </w:tr>
      <w:tr w:rsidR="00A05A13" w:rsidRPr="00A05A13" w:rsidTr="005A3C94">
        <w:tc>
          <w:tcPr>
            <w:tcW w:w="1555" w:type="dxa"/>
          </w:tcPr>
          <w:p w:rsidR="00871867" w:rsidRPr="00A05A13" w:rsidRDefault="00871867" w:rsidP="00871867">
            <w:pPr>
              <w:suppressAutoHyphens w:val="0"/>
              <w:spacing w:after="0" w:line="240" w:lineRule="auto"/>
              <w:jc w:val="center"/>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Mamifere</w:t>
            </w:r>
          </w:p>
        </w:tc>
        <w:tc>
          <w:tcPr>
            <w:tcW w:w="1037" w:type="dxa"/>
          </w:tcPr>
          <w:p w:rsidR="00871867" w:rsidRPr="00A05A13" w:rsidRDefault="00871867" w:rsidP="00871867">
            <w:pPr>
              <w:suppressAutoHyphens w:val="0"/>
              <w:spacing w:after="0" w:line="240" w:lineRule="auto"/>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1335</w:t>
            </w:r>
          </w:p>
        </w:tc>
        <w:tc>
          <w:tcPr>
            <w:tcW w:w="1939" w:type="dxa"/>
          </w:tcPr>
          <w:p w:rsidR="00871867" w:rsidRPr="00A05A13" w:rsidRDefault="00871867" w:rsidP="00871867">
            <w:pPr>
              <w:suppressAutoHyphens w:val="0"/>
              <w:spacing w:after="0" w:line="240" w:lineRule="auto"/>
              <w:rPr>
                <w:rFonts w:ascii="Times New Roman" w:eastAsia="Times New Roman" w:hAnsi="Times New Roman"/>
                <w:bCs/>
                <w:sz w:val="24"/>
                <w:szCs w:val="24"/>
                <w:lang w:val="ro-RO" w:eastAsia="ro-RO"/>
              </w:rPr>
            </w:pPr>
            <w:r w:rsidRPr="00A05A13">
              <w:rPr>
                <w:rFonts w:ascii="Times New Roman" w:eastAsia="Times New Roman" w:hAnsi="Times New Roman"/>
                <w:bCs/>
                <w:sz w:val="24"/>
                <w:szCs w:val="24"/>
                <w:lang w:val="ro-RO" w:eastAsia="ro-RO"/>
              </w:rPr>
              <w:t>Spermophilus citellus (popândăul)</w:t>
            </w:r>
          </w:p>
        </w:tc>
        <w:tc>
          <w:tcPr>
            <w:tcW w:w="5954" w:type="dxa"/>
          </w:tcPr>
          <w:p w:rsidR="00871867" w:rsidRPr="00A05A13" w:rsidRDefault="009C4A57" w:rsidP="009C4A57">
            <w:pPr>
              <w:suppressAutoHyphens w:val="0"/>
              <w:spacing w:after="0" w:line="240" w:lineRule="auto"/>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Conform Planului de Management, specia are o prezenta rara in sit, dar conform hartii de distributie a speciei, nu se regaseste in zona de implementare a proiectului.</w:t>
            </w:r>
          </w:p>
        </w:tc>
      </w:tr>
      <w:tr w:rsidR="00A05A13" w:rsidRPr="00A05A13" w:rsidTr="005A3C94">
        <w:tc>
          <w:tcPr>
            <w:tcW w:w="1555" w:type="dxa"/>
          </w:tcPr>
          <w:p w:rsidR="00871867" w:rsidRPr="00A05A13" w:rsidRDefault="00871867" w:rsidP="00871867">
            <w:pPr>
              <w:suppressAutoHyphens w:val="0"/>
              <w:spacing w:after="0" w:line="240" w:lineRule="auto"/>
              <w:jc w:val="center"/>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Mamifere</w:t>
            </w:r>
          </w:p>
        </w:tc>
        <w:tc>
          <w:tcPr>
            <w:tcW w:w="1037" w:type="dxa"/>
          </w:tcPr>
          <w:p w:rsidR="00871867" w:rsidRPr="00A05A13" w:rsidRDefault="00871867" w:rsidP="00871867">
            <w:pPr>
              <w:suppressAutoHyphens w:val="0"/>
              <w:spacing w:after="0" w:line="240" w:lineRule="auto"/>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2635</w:t>
            </w:r>
          </w:p>
        </w:tc>
        <w:tc>
          <w:tcPr>
            <w:tcW w:w="1939" w:type="dxa"/>
          </w:tcPr>
          <w:p w:rsidR="00871867" w:rsidRPr="00A05A13" w:rsidRDefault="00871867" w:rsidP="00871867">
            <w:pPr>
              <w:suppressAutoHyphens w:val="0"/>
              <w:spacing w:after="0" w:line="240" w:lineRule="auto"/>
              <w:rPr>
                <w:rFonts w:ascii="Times New Roman" w:eastAsia="Times New Roman" w:hAnsi="Times New Roman"/>
                <w:bCs/>
                <w:sz w:val="24"/>
                <w:szCs w:val="24"/>
                <w:lang w:val="ro-RO" w:eastAsia="ro-RO"/>
              </w:rPr>
            </w:pPr>
            <w:r w:rsidRPr="00A05A13">
              <w:rPr>
                <w:rFonts w:ascii="Times New Roman" w:eastAsia="Times New Roman" w:hAnsi="Times New Roman"/>
                <w:bCs/>
                <w:sz w:val="24"/>
                <w:szCs w:val="24"/>
                <w:lang w:val="ro-RO" w:eastAsia="ro-RO"/>
              </w:rPr>
              <w:t>Vormela peregusna (dihor pătat)</w:t>
            </w:r>
          </w:p>
        </w:tc>
        <w:tc>
          <w:tcPr>
            <w:tcW w:w="5954" w:type="dxa"/>
          </w:tcPr>
          <w:p w:rsidR="00871867" w:rsidRPr="00A05A13" w:rsidRDefault="009C4A57" w:rsidP="00871867">
            <w:pPr>
              <w:suppressAutoHyphens w:val="0"/>
              <w:spacing w:after="0" w:line="240" w:lineRule="auto"/>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Conform Planului de Management, specia are o prezenta rara in sit, dar conform hartii de distributie a speciei, nu se regaseste in zona de implementare a proiectului.</w:t>
            </w:r>
          </w:p>
        </w:tc>
      </w:tr>
      <w:tr w:rsidR="00A05A13" w:rsidRPr="00A05A13" w:rsidTr="005A3C94">
        <w:tc>
          <w:tcPr>
            <w:tcW w:w="1555" w:type="dxa"/>
          </w:tcPr>
          <w:p w:rsidR="00871867" w:rsidRPr="00A05A13" w:rsidRDefault="00871867" w:rsidP="00871867">
            <w:pPr>
              <w:suppressAutoHyphens w:val="0"/>
              <w:spacing w:after="0" w:line="240" w:lineRule="auto"/>
              <w:jc w:val="center"/>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Mamifere</w:t>
            </w:r>
          </w:p>
        </w:tc>
        <w:tc>
          <w:tcPr>
            <w:tcW w:w="1037" w:type="dxa"/>
          </w:tcPr>
          <w:p w:rsidR="00871867" w:rsidRPr="00A05A13" w:rsidRDefault="00871867" w:rsidP="00871867">
            <w:pPr>
              <w:suppressAutoHyphens w:val="0"/>
              <w:spacing w:after="0" w:line="240" w:lineRule="auto"/>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2021</w:t>
            </w:r>
          </w:p>
        </w:tc>
        <w:tc>
          <w:tcPr>
            <w:tcW w:w="1939" w:type="dxa"/>
          </w:tcPr>
          <w:p w:rsidR="00871867" w:rsidRPr="00A05A13" w:rsidRDefault="00871867" w:rsidP="00871867">
            <w:pPr>
              <w:suppressAutoHyphens w:val="0"/>
              <w:spacing w:after="0" w:line="240" w:lineRule="auto"/>
              <w:rPr>
                <w:rFonts w:ascii="Times New Roman" w:eastAsia="Times New Roman" w:hAnsi="Times New Roman"/>
                <w:bCs/>
                <w:sz w:val="24"/>
                <w:szCs w:val="24"/>
                <w:lang w:val="ro-RO" w:eastAsia="ro-RO"/>
              </w:rPr>
            </w:pPr>
            <w:r w:rsidRPr="00A05A13">
              <w:rPr>
                <w:rFonts w:ascii="Times New Roman" w:eastAsia="Times New Roman" w:hAnsi="Times New Roman"/>
                <w:bCs/>
                <w:sz w:val="24"/>
                <w:szCs w:val="24"/>
                <w:lang w:val="ro-RO" w:eastAsia="ro-RO"/>
              </w:rPr>
              <w:t>Sicista subtilis (şoarecele săritor de stepă)</w:t>
            </w:r>
          </w:p>
        </w:tc>
        <w:tc>
          <w:tcPr>
            <w:tcW w:w="5954" w:type="dxa"/>
          </w:tcPr>
          <w:p w:rsidR="00871867" w:rsidRPr="00A05A13" w:rsidRDefault="009C4A57" w:rsidP="00871867">
            <w:pPr>
              <w:suppressAutoHyphens w:val="0"/>
              <w:spacing w:after="0" w:line="240" w:lineRule="auto"/>
              <w:rPr>
                <w:rFonts w:ascii="Times New Roman" w:eastAsia="Times New Roman" w:hAnsi="Times New Roman"/>
                <w:sz w:val="24"/>
                <w:szCs w:val="24"/>
                <w:lang w:val="ro-RO" w:eastAsia="ro-RO"/>
              </w:rPr>
            </w:pPr>
            <w:r w:rsidRPr="00A05A13">
              <w:rPr>
                <w:rFonts w:ascii="Times New Roman" w:eastAsia="Times New Roman" w:hAnsi="Times New Roman"/>
                <w:sz w:val="24"/>
                <w:szCs w:val="24"/>
                <w:lang w:val="ro-RO" w:eastAsia="ro-RO"/>
              </w:rPr>
              <w:t>Conform Planului de Management, aceasta specie NU a</w:t>
            </w:r>
            <w:r w:rsidR="00925541" w:rsidRPr="00A05A13">
              <w:rPr>
                <w:rFonts w:ascii="Times New Roman" w:eastAsia="Times New Roman" w:hAnsi="Times New Roman"/>
                <w:sz w:val="24"/>
                <w:szCs w:val="24"/>
                <w:lang w:val="ro-RO" w:eastAsia="ro-RO"/>
              </w:rPr>
              <w:t xml:space="preserve"> </w:t>
            </w:r>
            <w:r w:rsidRPr="00A05A13">
              <w:rPr>
                <w:rFonts w:ascii="Times New Roman" w:eastAsia="Times New Roman" w:hAnsi="Times New Roman"/>
                <w:sz w:val="24"/>
                <w:szCs w:val="24"/>
                <w:lang w:val="ro-RO" w:eastAsia="ro-RO"/>
              </w:rPr>
              <w:t>fost gasita pe suprafata sitului.</w:t>
            </w:r>
          </w:p>
        </w:tc>
      </w:tr>
    </w:tbl>
    <w:p w:rsidR="005A3C94" w:rsidRPr="00A05A13" w:rsidRDefault="005A3C94" w:rsidP="005F6204">
      <w:pPr>
        <w:spacing w:before="100" w:beforeAutospacing="1" w:after="100" w:afterAutospacing="1" w:line="240" w:lineRule="auto"/>
        <w:contextualSpacing/>
        <w:jc w:val="both"/>
        <w:rPr>
          <w:rFonts w:ascii="Times New Roman" w:hAnsi="Times New Roman"/>
          <w:b/>
          <w:sz w:val="24"/>
          <w:szCs w:val="24"/>
          <w:lang w:val="ro-RO" w:eastAsia="ro-RO"/>
        </w:rPr>
      </w:pPr>
    </w:p>
    <w:p w:rsidR="002D6E8D" w:rsidRPr="00A05A13" w:rsidRDefault="002D6E8D" w:rsidP="002D6E8D">
      <w:pPr>
        <w:spacing w:before="100" w:beforeAutospacing="1" w:after="100" w:afterAutospacing="1" w:line="240" w:lineRule="auto"/>
        <w:ind w:firstLine="720"/>
        <w:contextualSpacing/>
        <w:jc w:val="both"/>
        <w:rPr>
          <w:rFonts w:ascii="Times New Roman" w:hAnsi="Times New Roman"/>
          <w:sz w:val="24"/>
          <w:szCs w:val="24"/>
          <w:lang w:val="ro-RO" w:eastAsia="ro-RO"/>
        </w:rPr>
      </w:pPr>
      <w:r w:rsidRPr="00A05A13">
        <w:rPr>
          <w:rFonts w:ascii="Times New Roman" w:hAnsi="Times New Roman"/>
          <w:sz w:val="24"/>
          <w:szCs w:val="24"/>
          <w:u w:val="single"/>
          <w:lang w:val="ro-RO" w:eastAsia="ro-RO"/>
        </w:rPr>
        <w:t xml:space="preserve">Avand in vedere fatul ca in proximitatea amplasamentului se afla o </w:t>
      </w:r>
      <w:r w:rsidRPr="00A05A13">
        <w:rPr>
          <w:rFonts w:ascii="Times New Roman" w:hAnsi="Times New Roman"/>
          <w:b/>
          <w:sz w:val="24"/>
          <w:szCs w:val="24"/>
          <w:u w:val="single"/>
          <w:lang w:val="ro-RO" w:eastAsia="ro-RO"/>
        </w:rPr>
        <w:t>perdea forestiera</w:t>
      </w:r>
      <w:r w:rsidRPr="00A05A13">
        <w:rPr>
          <w:rFonts w:ascii="Times New Roman" w:hAnsi="Times New Roman"/>
          <w:sz w:val="24"/>
          <w:szCs w:val="24"/>
          <w:u w:val="single"/>
          <w:lang w:val="ro-RO" w:eastAsia="ro-RO"/>
        </w:rPr>
        <w:t xml:space="preserve">, exista posibilitatea ca unele specii </w:t>
      </w:r>
      <w:r w:rsidR="009A7FDE" w:rsidRPr="00A05A13">
        <w:rPr>
          <w:rFonts w:ascii="Times New Roman" w:hAnsi="Times New Roman"/>
          <w:sz w:val="24"/>
          <w:szCs w:val="24"/>
          <w:u w:val="single"/>
          <w:lang w:val="ro-RO" w:eastAsia="ro-RO"/>
        </w:rPr>
        <w:t xml:space="preserve">de faună ce </w:t>
      </w:r>
      <w:r w:rsidR="009A7FDE" w:rsidRPr="00A05A13">
        <w:rPr>
          <w:rFonts w:ascii="Times New Roman" w:hAnsi="Times New Roman"/>
          <w:sz w:val="24"/>
          <w:szCs w:val="24"/>
          <w:highlight w:val="yellow"/>
          <w:u w:val="single"/>
          <w:lang w:val="ro-RO" w:eastAsia="ro-RO"/>
        </w:rPr>
        <w:t>folosesc</w:t>
      </w:r>
      <w:r w:rsidR="00EC4921" w:rsidRPr="00A05A13">
        <w:rPr>
          <w:rFonts w:ascii="Times New Roman" w:hAnsi="Times New Roman"/>
          <w:sz w:val="24"/>
          <w:szCs w:val="24"/>
          <w:highlight w:val="yellow"/>
          <w:u w:val="single"/>
          <w:lang w:val="ro-RO" w:eastAsia="ro-RO"/>
        </w:rPr>
        <w:t xml:space="preserve"> aceasta zonă</w:t>
      </w:r>
      <w:r w:rsidR="00CC6FBA" w:rsidRPr="00A05A13">
        <w:rPr>
          <w:rFonts w:ascii="Times New Roman" w:hAnsi="Times New Roman"/>
          <w:sz w:val="24"/>
          <w:szCs w:val="24"/>
          <w:highlight w:val="yellow"/>
          <w:u w:val="single"/>
          <w:lang w:val="ro-RO" w:eastAsia="ro-RO"/>
        </w:rPr>
        <w:t xml:space="preserve"> să sufere un deranj</w:t>
      </w:r>
      <w:r w:rsidR="00EC4921" w:rsidRPr="00A05A13">
        <w:rPr>
          <w:rFonts w:ascii="Times New Roman" w:hAnsi="Times New Roman"/>
          <w:sz w:val="24"/>
          <w:szCs w:val="24"/>
          <w:highlight w:val="yellow"/>
          <w:u w:val="single"/>
          <w:lang w:val="ro-RO" w:eastAsia="ro-RO"/>
        </w:rPr>
        <w:t xml:space="preserve">, dar prin respectarea condițiilor de realizare </w:t>
      </w:r>
      <w:r w:rsidR="00CC6FBA" w:rsidRPr="00A05A13">
        <w:rPr>
          <w:rFonts w:ascii="Times New Roman" w:hAnsi="Times New Roman"/>
          <w:sz w:val="24"/>
          <w:szCs w:val="24"/>
          <w:highlight w:val="yellow"/>
          <w:u w:val="single"/>
          <w:lang w:val="ro-RO" w:eastAsia="ro-RO"/>
        </w:rPr>
        <w:t xml:space="preserve">a proiectului </w:t>
      </w:r>
      <w:r w:rsidR="00CC6FBA" w:rsidRPr="00A05A13">
        <w:rPr>
          <w:rFonts w:ascii="Times New Roman" w:hAnsi="Times New Roman"/>
          <w:sz w:val="24"/>
          <w:szCs w:val="24"/>
          <w:u w:val="single"/>
          <w:lang w:val="ro-RO" w:eastAsia="ro-RO"/>
        </w:rPr>
        <w:t>nu va exista un impact semnificativ asupra acestora</w:t>
      </w:r>
    </w:p>
    <w:p w:rsidR="00B85AB4" w:rsidRPr="00A05A13" w:rsidRDefault="00B85AB4" w:rsidP="005A3C94">
      <w:pPr>
        <w:spacing w:before="100" w:beforeAutospacing="1" w:after="100" w:afterAutospacing="1" w:line="240" w:lineRule="auto"/>
        <w:contextualSpacing/>
        <w:jc w:val="both"/>
        <w:rPr>
          <w:rFonts w:ascii="Times New Roman" w:hAnsi="Times New Roman"/>
          <w:sz w:val="24"/>
          <w:szCs w:val="24"/>
          <w:lang w:val="pt-BR"/>
        </w:rPr>
      </w:pPr>
      <w:r w:rsidRPr="00A05A13">
        <w:rPr>
          <w:rFonts w:ascii="Times New Roman" w:hAnsi="Times New Roman"/>
          <w:sz w:val="24"/>
          <w:szCs w:val="24"/>
          <w:lang w:val="pt-BR"/>
        </w:rPr>
        <w:t>Mentionam faptul ca observatiile in teren au fost efectuate in perioada IANUARIE-APRILIE 2022.</w:t>
      </w:r>
    </w:p>
    <w:p w:rsidR="00D05A7E" w:rsidRPr="00A05A13" w:rsidRDefault="00D05A7E" w:rsidP="00E00925">
      <w:pPr>
        <w:spacing w:before="100" w:beforeAutospacing="1" w:after="100" w:afterAutospacing="1" w:line="240" w:lineRule="auto"/>
        <w:contextualSpacing/>
        <w:jc w:val="both"/>
        <w:rPr>
          <w:rFonts w:ascii="Times New Roman" w:hAnsi="Times New Roman"/>
          <w:sz w:val="28"/>
          <w:szCs w:val="28"/>
          <w:lang w:val="pt-BR"/>
        </w:rPr>
      </w:pPr>
    </w:p>
    <w:p w:rsidR="00C908C8" w:rsidRPr="00A05A13" w:rsidRDefault="00CB0AB5" w:rsidP="00E00925">
      <w:pPr>
        <w:spacing w:before="100" w:beforeAutospacing="1" w:after="100" w:afterAutospacing="1" w:line="240" w:lineRule="auto"/>
        <w:contextualSpacing/>
        <w:jc w:val="both"/>
        <w:rPr>
          <w:b/>
        </w:rPr>
      </w:pPr>
      <w:r w:rsidRPr="00A05A13">
        <w:rPr>
          <w:rFonts w:ascii="Times New Roman" w:hAnsi="Times New Roman"/>
          <w:sz w:val="28"/>
          <w:szCs w:val="28"/>
          <w:lang w:val="pt-BR"/>
        </w:rPr>
        <w:t xml:space="preserve"> </w:t>
      </w:r>
      <w:r w:rsidRPr="00A05A13">
        <w:rPr>
          <w:rFonts w:ascii="Times New Roman" w:hAnsi="Times New Roman"/>
          <w:b/>
          <w:sz w:val="28"/>
          <w:szCs w:val="28"/>
          <w:lang w:val="pt-BR"/>
        </w:rPr>
        <w:t>d) se va preciza dacă proiectul propus nu are legătură directă cu sau nu este necesar pentru managementul conservării ariei naturale protejate de interes comunitar</w:t>
      </w:r>
      <w:r w:rsidRPr="00A05A13">
        <w:rPr>
          <w:rFonts w:ascii="Times New Roman" w:hAnsi="Times New Roman"/>
          <w:b/>
          <w:sz w:val="24"/>
          <w:szCs w:val="24"/>
          <w:lang w:val="pt-BR"/>
        </w:rPr>
        <w:t xml:space="preserve">; </w:t>
      </w:r>
    </w:p>
    <w:p w:rsidR="00C908C8" w:rsidRPr="00A05A13" w:rsidRDefault="00CB0AB5" w:rsidP="00E00925">
      <w:pPr>
        <w:spacing w:before="100" w:beforeAutospacing="1" w:after="100" w:afterAutospacing="1" w:line="240" w:lineRule="auto"/>
        <w:ind w:firstLine="720"/>
        <w:contextualSpacing/>
        <w:jc w:val="both"/>
      </w:pPr>
      <w:r w:rsidRPr="00A05A13">
        <w:rPr>
          <w:rFonts w:ascii="Times New Roman" w:hAnsi="Times New Roman"/>
          <w:sz w:val="24"/>
          <w:szCs w:val="24"/>
          <w:lang w:val="pt-BR"/>
        </w:rPr>
        <w:lastRenderedPageBreak/>
        <w:t>Proiectul propus nu are legatura directa si nu este necesar pentru managementul conservarii ariei naturale protejate.</w:t>
      </w:r>
    </w:p>
    <w:p w:rsidR="004F3026" w:rsidRPr="00A05A13" w:rsidRDefault="004F3026" w:rsidP="004F3026">
      <w:pPr>
        <w:spacing w:before="100" w:beforeAutospacing="1" w:after="100" w:afterAutospacing="1" w:line="240" w:lineRule="auto"/>
        <w:ind w:firstLine="720"/>
        <w:contextualSpacing/>
        <w:jc w:val="both"/>
        <w:rPr>
          <w:rFonts w:ascii="Times New Roman" w:hAnsi="Times New Roman"/>
          <w:sz w:val="28"/>
          <w:szCs w:val="28"/>
          <w:lang w:val="it-IT"/>
        </w:rPr>
      </w:pPr>
      <w:r w:rsidRPr="00A05A13">
        <w:rPr>
          <w:rFonts w:ascii="Times New Roman" w:hAnsi="Times New Roman"/>
          <w:sz w:val="24"/>
          <w:szCs w:val="24"/>
          <w:lang w:val="pt-BR"/>
        </w:rPr>
        <w:t>Planul de management al sitului Natura 2000 ROSCI0083 Fântâniţa Murfatlar, a fost aprobat prin Ordinul Ministrului Mediului şi Pădurilor nr.1227/2016</w:t>
      </w:r>
      <w:r w:rsidRPr="00A05A13">
        <w:rPr>
          <w:rFonts w:ascii="Times New Roman" w:hAnsi="Times New Roman"/>
          <w:sz w:val="28"/>
          <w:szCs w:val="28"/>
          <w:lang w:val="it-IT"/>
        </w:rPr>
        <w:t>.</w:t>
      </w:r>
    </w:p>
    <w:p w:rsidR="004F3026" w:rsidRPr="00A05A13" w:rsidRDefault="00CB0AB5" w:rsidP="004F3026">
      <w:pPr>
        <w:spacing w:before="100" w:beforeAutospacing="1" w:after="100" w:afterAutospacing="1" w:line="240" w:lineRule="auto"/>
        <w:contextualSpacing/>
        <w:jc w:val="both"/>
        <w:rPr>
          <w:rFonts w:ascii="Times New Roman" w:hAnsi="Times New Roman"/>
          <w:b/>
          <w:sz w:val="28"/>
          <w:szCs w:val="28"/>
          <w:lang w:val="it-IT"/>
        </w:rPr>
      </w:pPr>
      <w:r w:rsidRPr="00A05A13">
        <w:rPr>
          <w:rFonts w:ascii="Times New Roman" w:hAnsi="Times New Roman"/>
          <w:b/>
          <w:sz w:val="28"/>
          <w:szCs w:val="28"/>
          <w:lang w:val="it-IT"/>
        </w:rPr>
        <w:t xml:space="preserve">e) se va estima impactul potenţial al proiectului asupra speciilor şi habitatelor din aria naturală protejată de interes comunitar; </w:t>
      </w:r>
    </w:p>
    <w:p w:rsidR="00923CB0" w:rsidRPr="00A05A13" w:rsidRDefault="00923CB0" w:rsidP="00923CB0">
      <w:pPr>
        <w:spacing w:before="100" w:beforeAutospacing="1" w:after="100" w:afterAutospacing="1" w:line="240" w:lineRule="auto"/>
        <w:ind w:firstLine="720"/>
        <w:contextualSpacing/>
        <w:jc w:val="both"/>
        <w:rPr>
          <w:rFonts w:ascii="Times New Roman" w:hAnsi="Times New Roman"/>
          <w:sz w:val="24"/>
          <w:szCs w:val="24"/>
          <w:lang w:val="ro-RO"/>
        </w:rPr>
      </w:pPr>
      <w:r w:rsidRPr="00A05A13">
        <w:rPr>
          <w:rFonts w:ascii="Times New Roman" w:hAnsi="Times New Roman"/>
          <w:sz w:val="24"/>
          <w:szCs w:val="24"/>
          <w:lang w:val="ro-RO"/>
        </w:rPr>
        <w:t>Conform Deciziei Etapei De Evaluare Initiala nr. 93/17.02.2022, amplasamentul se suprapune partial cu ROSCI0083 Fantanita Murfatlar.</w:t>
      </w:r>
    </w:p>
    <w:p w:rsidR="00923CB0" w:rsidRPr="00A05A13" w:rsidRDefault="0045641B" w:rsidP="005B60AF">
      <w:pPr>
        <w:spacing w:before="100" w:beforeAutospacing="1" w:after="100" w:afterAutospacing="1" w:line="240" w:lineRule="auto"/>
        <w:ind w:firstLine="720"/>
        <w:contextualSpacing/>
        <w:jc w:val="both"/>
        <w:rPr>
          <w:rFonts w:ascii="Times New Roman" w:hAnsi="Times New Roman"/>
          <w:sz w:val="24"/>
          <w:szCs w:val="24"/>
          <w:lang w:val="ro-RO"/>
        </w:rPr>
      </w:pPr>
      <w:r w:rsidRPr="00A05A13">
        <w:rPr>
          <w:rFonts w:ascii="Times New Roman" w:hAnsi="Times New Roman"/>
          <w:sz w:val="24"/>
          <w:szCs w:val="24"/>
          <w:lang w:val="ro-RO"/>
        </w:rPr>
        <w:t xml:space="preserve">Prin implementarea proiectului va exista un impact generat de execuţia propriu-zisă a lucrărilor, de traficul de şantier, dar acesta va fi redus ca intensitate. </w:t>
      </w:r>
    </w:p>
    <w:p w:rsidR="00DB6293" w:rsidRPr="00A05A13" w:rsidRDefault="00DB6293" w:rsidP="00DB6293">
      <w:pPr>
        <w:spacing w:before="100" w:beforeAutospacing="1" w:after="100" w:afterAutospacing="1" w:line="240" w:lineRule="auto"/>
        <w:ind w:firstLine="720"/>
        <w:contextualSpacing/>
        <w:jc w:val="both"/>
        <w:rPr>
          <w:rFonts w:ascii="Times New Roman" w:eastAsia="Times New Roman" w:hAnsi="Times New Roman"/>
          <w:b/>
          <w:bCs/>
          <w:noProof/>
          <w:sz w:val="24"/>
          <w:szCs w:val="24"/>
          <w:lang w:val="it-IT"/>
        </w:rPr>
      </w:pPr>
    </w:p>
    <w:p w:rsidR="00DB6293" w:rsidRPr="00A05A13" w:rsidRDefault="00DB6293" w:rsidP="00DB6293">
      <w:pPr>
        <w:keepNext/>
        <w:spacing w:after="0"/>
        <w:outlineLvl w:val="1"/>
        <w:rPr>
          <w:rFonts w:ascii="Times New Roman" w:eastAsia="Times New Roman" w:hAnsi="Times New Roman"/>
          <w:b/>
          <w:bCs/>
          <w:noProof/>
          <w:sz w:val="24"/>
          <w:szCs w:val="24"/>
          <w:lang w:val="it-IT"/>
        </w:rPr>
      </w:pPr>
      <w:r w:rsidRPr="00A05A13">
        <w:rPr>
          <w:rFonts w:ascii="Times New Roman" w:eastAsia="Times New Roman" w:hAnsi="Times New Roman"/>
          <w:b/>
          <w:bCs/>
          <w:noProof/>
          <w:sz w:val="24"/>
          <w:szCs w:val="24"/>
          <w:lang w:val="it-IT"/>
        </w:rPr>
        <w:t>1. Impactul direct si indirect</w:t>
      </w:r>
    </w:p>
    <w:p w:rsidR="00DB6293" w:rsidRPr="00A05A13" w:rsidRDefault="00DB6293" w:rsidP="00DB6293">
      <w:pPr>
        <w:shd w:val="clear" w:color="auto" w:fill="FFFFFF"/>
        <w:spacing w:after="0" w:line="240" w:lineRule="auto"/>
        <w:ind w:firstLine="720"/>
        <w:jc w:val="both"/>
        <w:rPr>
          <w:rFonts w:ascii="Times New Roman" w:eastAsia="Times New Roman" w:hAnsi="Times New Roman"/>
          <w:sz w:val="24"/>
          <w:szCs w:val="24"/>
          <w:lang w:val="pt-BR"/>
        </w:rPr>
      </w:pPr>
      <w:r w:rsidRPr="00A05A13">
        <w:rPr>
          <w:rFonts w:ascii="Times New Roman" w:eastAsia="Times New Roman" w:hAnsi="Times New Roman"/>
          <w:bCs/>
          <w:noProof/>
          <w:sz w:val="24"/>
          <w:szCs w:val="24"/>
          <w:lang w:val="en-GB"/>
        </w:rPr>
        <w:t>Impactul direct generat de realizarea proiectului este determinat de efectuarea propriu-z</w:t>
      </w:r>
      <w:r w:rsidR="00CE05A0" w:rsidRPr="00A05A13">
        <w:rPr>
          <w:rFonts w:ascii="Times New Roman" w:eastAsia="Times New Roman" w:hAnsi="Times New Roman"/>
          <w:bCs/>
          <w:noProof/>
          <w:sz w:val="24"/>
          <w:szCs w:val="24"/>
          <w:lang w:val="en-GB"/>
        </w:rPr>
        <w:t xml:space="preserve">isa a lucrarilor de constructie. </w:t>
      </w:r>
      <w:r w:rsidR="00CE05A0" w:rsidRPr="00A05A13">
        <w:rPr>
          <w:rFonts w:ascii="Times New Roman" w:eastAsia="Times New Roman" w:hAnsi="Times New Roman"/>
          <w:bCs/>
          <w:noProof/>
          <w:sz w:val="24"/>
          <w:szCs w:val="24"/>
          <w:highlight w:val="yellow"/>
          <w:lang w:val="en-GB"/>
        </w:rPr>
        <w:t>Proiectul fiind de mica amploare se va realiza intr-o perioada scurta de timp</w:t>
      </w:r>
    </w:p>
    <w:p w:rsidR="00DB6293" w:rsidRPr="00A05A13" w:rsidRDefault="00DB6293" w:rsidP="00DB6293">
      <w:pPr>
        <w:spacing w:after="0" w:line="240" w:lineRule="auto"/>
        <w:ind w:left="20" w:right="80" w:firstLine="700"/>
        <w:jc w:val="both"/>
        <w:rPr>
          <w:rFonts w:ascii="Times New Roman" w:eastAsia="Times New Roman" w:hAnsi="Times New Roman"/>
          <w:noProof/>
          <w:sz w:val="24"/>
          <w:szCs w:val="24"/>
          <w:lang w:val="it-IT"/>
        </w:rPr>
      </w:pPr>
      <w:r w:rsidRPr="00A05A13">
        <w:rPr>
          <w:rFonts w:ascii="Times New Roman" w:eastAsia="Times New Roman" w:hAnsi="Times New Roman"/>
          <w:noProof/>
          <w:sz w:val="24"/>
          <w:szCs w:val="24"/>
          <w:lang w:val="it-IT"/>
        </w:rPr>
        <w:t xml:space="preserve">Impactul imediat se va resimti in proximitatea organizarii de santier si va avea ca efect indepartarea temporara a exemplarelor de fauna </w:t>
      </w:r>
      <w:r w:rsidR="00294E9D" w:rsidRPr="00A05A13">
        <w:rPr>
          <w:rFonts w:ascii="Times New Roman" w:eastAsia="Times New Roman" w:hAnsi="Times New Roman"/>
          <w:noProof/>
          <w:sz w:val="24"/>
          <w:szCs w:val="24"/>
          <w:lang w:val="it-IT"/>
        </w:rPr>
        <w:t xml:space="preserve">potențial prezente în zona </w:t>
      </w:r>
      <w:r w:rsidRPr="00A05A13">
        <w:rPr>
          <w:rFonts w:ascii="Times New Roman" w:eastAsia="Times New Roman" w:hAnsi="Times New Roman"/>
          <w:noProof/>
          <w:sz w:val="24"/>
          <w:szCs w:val="24"/>
          <w:lang w:val="it-IT"/>
        </w:rPr>
        <w:t xml:space="preserve"> </w:t>
      </w:r>
      <w:r w:rsidR="00294E9D" w:rsidRPr="00A05A13">
        <w:rPr>
          <w:rFonts w:ascii="Times New Roman" w:eastAsia="Times New Roman" w:hAnsi="Times New Roman"/>
          <w:b/>
          <w:noProof/>
          <w:sz w:val="24"/>
          <w:szCs w:val="24"/>
          <w:lang w:val="it-IT"/>
        </w:rPr>
        <w:t>perdelei</w:t>
      </w:r>
      <w:r w:rsidRPr="00A05A13">
        <w:rPr>
          <w:rFonts w:ascii="Times New Roman" w:eastAsia="Times New Roman" w:hAnsi="Times New Roman"/>
          <w:b/>
          <w:noProof/>
          <w:sz w:val="24"/>
          <w:szCs w:val="24"/>
          <w:lang w:val="it-IT"/>
        </w:rPr>
        <w:t xml:space="preserve"> forestiera</w:t>
      </w:r>
      <w:r w:rsidRPr="00A05A13">
        <w:rPr>
          <w:rFonts w:ascii="Times New Roman" w:eastAsia="Times New Roman" w:hAnsi="Times New Roman"/>
          <w:noProof/>
          <w:sz w:val="24"/>
          <w:szCs w:val="24"/>
          <w:lang w:val="it-IT"/>
        </w:rPr>
        <w:t xml:space="preserve"> din vecinatatea amplasamentului, catre zonele invecinate, </w:t>
      </w:r>
      <w:r w:rsidRPr="00A05A13">
        <w:rPr>
          <w:rFonts w:ascii="Times New Roman" w:eastAsia="Times New Roman" w:hAnsi="Times New Roman"/>
          <w:noProof/>
          <w:sz w:val="24"/>
          <w:szCs w:val="24"/>
          <w:lang w:val="en-GB"/>
        </w:rPr>
        <w:t>unde vor gasi conditii similare de mediu, avand in vedere distributia habitatelor in zona de studiu</w:t>
      </w:r>
      <w:r w:rsidRPr="00A05A13">
        <w:rPr>
          <w:rFonts w:ascii="Times New Roman" w:eastAsia="Times New Roman" w:hAnsi="Times New Roman"/>
          <w:noProof/>
          <w:sz w:val="24"/>
          <w:szCs w:val="24"/>
          <w:lang w:val="it-IT"/>
        </w:rPr>
        <w:t xml:space="preserve">, </w:t>
      </w:r>
      <w:r w:rsidRPr="00A05A13">
        <w:rPr>
          <w:rFonts w:ascii="Times New Roman" w:eastAsia="Times New Roman" w:hAnsi="Times New Roman"/>
          <w:sz w:val="24"/>
          <w:szCs w:val="24"/>
          <w:lang w:eastAsia="ro-RO"/>
        </w:rPr>
        <w:t>urmand ca dupa finalizarea lucrarilor de construct</w:t>
      </w:r>
      <w:r w:rsidR="00294E9D" w:rsidRPr="00A05A13">
        <w:rPr>
          <w:rFonts w:ascii="Times New Roman" w:eastAsia="Times New Roman" w:hAnsi="Times New Roman"/>
          <w:sz w:val="24"/>
          <w:szCs w:val="24"/>
          <w:lang w:eastAsia="ro-RO"/>
        </w:rPr>
        <w:t>ie, acestea sa reutilizeze zona.</w:t>
      </w:r>
    </w:p>
    <w:p w:rsidR="00DB6293" w:rsidRPr="00A05A13" w:rsidRDefault="00DB6293" w:rsidP="00DB6293">
      <w:pPr>
        <w:spacing w:before="100" w:beforeAutospacing="1" w:after="100" w:afterAutospacing="1" w:line="240" w:lineRule="auto"/>
        <w:ind w:firstLine="720"/>
        <w:contextualSpacing/>
        <w:jc w:val="both"/>
        <w:rPr>
          <w:rFonts w:ascii="Times New Roman" w:eastAsia="Arial Unicode MS" w:hAnsi="Times New Roman"/>
          <w:sz w:val="24"/>
          <w:szCs w:val="24"/>
          <w:lang w:eastAsia="ro-RO"/>
        </w:rPr>
      </w:pPr>
      <w:r w:rsidRPr="00A05A13">
        <w:rPr>
          <w:rFonts w:ascii="Times New Roman" w:eastAsia="Arial Unicode MS" w:hAnsi="Times New Roman"/>
          <w:sz w:val="24"/>
          <w:szCs w:val="24"/>
          <w:lang w:eastAsia="ro-RO"/>
        </w:rPr>
        <w:t xml:space="preserve">Având în vedere principiile dezvoltarii durabile, tinand cont de faptul că terenul pe care se va implementa  proiectul propus se află înt-o zona cu destinatie agricola, unde datorită impactului antropic habitatele favorabile lipsesc, iar speciile de floră şi fauna sunt puţine şi lipsite de interes conservativ, şi luând în considerare respectarea legislației pentru protecția mediului în vigoare, se estimează că impactul lucrărilor necesare implementării proiectului asupra speciilor şi habitatelor, pentru care a fost declarat situl Natura 2000 ROSCI0083 Fântâniţa Murfatlar , </w:t>
      </w:r>
      <w:r w:rsidRPr="00A05A13">
        <w:rPr>
          <w:rFonts w:ascii="Times New Roman" w:eastAsia="Arial Unicode MS" w:hAnsi="Times New Roman"/>
          <w:b/>
          <w:sz w:val="24"/>
          <w:szCs w:val="24"/>
          <w:lang w:eastAsia="ro-RO"/>
        </w:rPr>
        <w:t>va fi nesemnificativ</w:t>
      </w:r>
      <w:r w:rsidRPr="00A05A13">
        <w:rPr>
          <w:rFonts w:ascii="Times New Roman" w:eastAsia="Arial Unicode MS" w:hAnsi="Times New Roman"/>
          <w:sz w:val="24"/>
          <w:szCs w:val="24"/>
          <w:lang w:eastAsia="ro-RO"/>
        </w:rPr>
        <w:t xml:space="preserve">. </w:t>
      </w:r>
    </w:p>
    <w:p w:rsidR="00DB6293" w:rsidRPr="00A05A13" w:rsidRDefault="00DB6293" w:rsidP="00DB6293">
      <w:pPr>
        <w:spacing w:before="100" w:beforeAutospacing="1" w:after="100" w:afterAutospacing="1" w:line="240" w:lineRule="auto"/>
        <w:contextualSpacing/>
        <w:jc w:val="both"/>
        <w:rPr>
          <w:rFonts w:ascii="Times New Roman" w:hAnsi="Times New Roman"/>
          <w:sz w:val="24"/>
          <w:szCs w:val="24"/>
        </w:rPr>
      </w:pPr>
      <w:r w:rsidRPr="00A05A13">
        <w:rPr>
          <w:rFonts w:ascii="Times New Roman" w:hAnsi="Times New Roman"/>
          <w:b/>
          <w:sz w:val="24"/>
          <w:szCs w:val="24"/>
        </w:rPr>
        <w:t>2. Referitor la analiza impactului cumulativ</w:t>
      </w:r>
      <w:r w:rsidRPr="00A05A13">
        <w:rPr>
          <w:rFonts w:ascii="Times New Roman" w:hAnsi="Times New Roman"/>
          <w:sz w:val="24"/>
          <w:szCs w:val="24"/>
        </w:rPr>
        <w:t xml:space="preserve"> cu alte proiecte, solicitata prin Decizia etapei de evaluare initiala nr. 93/17.02.2022, mentionam ca nu avem cunostinta ca in proximitate sa existe proiecte de infrastructura initiate de administratia publica, proiecte de dezvoltare imobiliara, etc., vecinatatile terenului fiind terenuri agricole. </w:t>
      </w:r>
    </w:p>
    <w:p w:rsidR="00DB6293" w:rsidRPr="00A05A13" w:rsidRDefault="00DB6293" w:rsidP="00DB6293">
      <w:pPr>
        <w:spacing w:before="100" w:beforeAutospacing="1" w:after="100" w:afterAutospacing="1" w:line="240" w:lineRule="auto"/>
        <w:ind w:firstLine="720"/>
        <w:contextualSpacing/>
        <w:jc w:val="both"/>
        <w:rPr>
          <w:rFonts w:ascii="Times New Roman" w:hAnsi="Times New Roman"/>
          <w:sz w:val="24"/>
          <w:szCs w:val="24"/>
          <w:lang w:val="ro-RO"/>
        </w:rPr>
      </w:pPr>
      <w:r w:rsidRPr="00A05A13">
        <w:rPr>
          <w:rFonts w:ascii="Times New Roman" w:hAnsi="Times New Roman"/>
          <w:sz w:val="24"/>
          <w:szCs w:val="24"/>
          <w:lang w:val="ro-RO"/>
        </w:rPr>
        <w:t xml:space="preserve">In vecinatate, la cca. 1 km, pe partea cealalta a soselei, in interiorul  </w:t>
      </w:r>
      <w:r w:rsidRPr="00A05A13">
        <w:rPr>
          <w:rFonts w:ascii="Times New Roman" w:hAnsi="Times New Roman"/>
          <w:sz w:val="24"/>
          <w:szCs w:val="24"/>
          <w:lang w:val="pt-BR"/>
        </w:rPr>
        <w:t>sitului Natura 2000 ROSCI0083 Fântâniţa Murfatlar se afla un punct turistic de alimentatie publica.</w:t>
      </w:r>
    </w:p>
    <w:p w:rsidR="00DB6293" w:rsidRPr="00A05A13" w:rsidRDefault="00DB6293" w:rsidP="00DB6293">
      <w:pPr>
        <w:spacing w:before="100" w:beforeAutospacing="1" w:after="100" w:afterAutospacing="1" w:line="240" w:lineRule="auto"/>
        <w:ind w:firstLine="720"/>
        <w:contextualSpacing/>
        <w:jc w:val="both"/>
        <w:rPr>
          <w:rFonts w:ascii="Times New Roman" w:hAnsi="Times New Roman"/>
          <w:sz w:val="24"/>
          <w:szCs w:val="24"/>
        </w:rPr>
      </w:pPr>
      <w:r w:rsidRPr="00A05A13">
        <w:rPr>
          <w:rFonts w:ascii="Times New Roman" w:hAnsi="Times New Roman"/>
          <w:sz w:val="24"/>
          <w:szCs w:val="24"/>
        </w:rPr>
        <w:t xml:space="preserve">Prin urmare, </w:t>
      </w:r>
      <w:r w:rsidRPr="00A05A13">
        <w:rPr>
          <w:rFonts w:ascii="Times New Roman" w:hAnsi="Times New Roman"/>
          <w:sz w:val="24"/>
          <w:szCs w:val="24"/>
          <w:highlight w:val="yellow"/>
        </w:rPr>
        <w:t xml:space="preserve">nu va </w:t>
      </w:r>
      <w:r w:rsidR="00294E9D" w:rsidRPr="00A05A13">
        <w:rPr>
          <w:rFonts w:ascii="Times New Roman" w:hAnsi="Times New Roman"/>
          <w:sz w:val="24"/>
          <w:szCs w:val="24"/>
          <w:highlight w:val="yellow"/>
        </w:rPr>
        <w:t>exista un</w:t>
      </w:r>
      <w:r w:rsidRPr="00A05A13">
        <w:rPr>
          <w:rFonts w:ascii="Times New Roman" w:hAnsi="Times New Roman"/>
          <w:sz w:val="24"/>
          <w:szCs w:val="24"/>
          <w:highlight w:val="yellow"/>
        </w:rPr>
        <w:t xml:space="preserve"> impact </w:t>
      </w:r>
      <w:r w:rsidR="00294E9D" w:rsidRPr="00A05A13">
        <w:rPr>
          <w:rFonts w:ascii="Times New Roman" w:hAnsi="Times New Roman"/>
          <w:sz w:val="24"/>
          <w:szCs w:val="24"/>
          <w:highlight w:val="yellow"/>
        </w:rPr>
        <w:t xml:space="preserve">cumulat data fiind </w:t>
      </w:r>
      <w:r w:rsidR="00CE05A0" w:rsidRPr="00A05A13">
        <w:rPr>
          <w:rFonts w:ascii="Times New Roman" w:hAnsi="Times New Roman"/>
          <w:sz w:val="24"/>
          <w:szCs w:val="24"/>
          <w:highlight w:val="yellow"/>
        </w:rPr>
        <w:t xml:space="preserve">tipul activitatii, </w:t>
      </w:r>
      <w:r w:rsidR="00294E9D" w:rsidRPr="00A05A13">
        <w:rPr>
          <w:rFonts w:ascii="Times New Roman" w:hAnsi="Times New Roman"/>
          <w:sz w:val="24"/>
          <w:szCs w:val="24"/>
          <w:highlight w:val="yellow"/>
        </w:rPr>
        <w:t>distanța și amplasarea acestei activități raportat la proiectul analizat</w:t>
      </w:r>
      <w:r w:rsidRPr="00A05A13">
        <w:rPr>
          <w:rFonts w:ascii="Times New Roman" w:hAnsi="Times New Roman"/>
          <w:sz w:val="24"/>
          <w:szCs w:val="24"/>
          <w:highlight w:val="yellow"/>
        </w:rPr>
        <w:t>.</w:t>
      </w:r>
    </w:p>
    <w:p w:rsidR="00DB6293" w:rsidRPr="00A05A13" w:rsidRDefault="00294E9D" w:rsidP="00DB6293">
      <w:pPr>
        <w:spacing w:before="100" w:beforeAutospacing="1" w:after="100" w:afterAutospacing="1" w:line="240" w:lineRule="auto"/>
        <w:contextualSpacing/>
        <w:jc w:val="both"/>
        <w:rPr>
          <w:rFonts w:ascii="Times New Roman" w:hAnsi="Times New Roman"/>
          <w:b/>
          <w:sz w:val="24"/>
          <w:szCs w:val="24"/>
          <w:lang w:val="ro-RO"/>
        </w:rPr>
      </w:pPr>
      <w:r w:rsidRPr="00A05A13">
        <w:rPr>
          <w:rFonts w:ascii="Times New Roman" w:hAnsi="Times New Roman"/>
          <w:b/>
          <w:sz w:val="24"/>
          <w:szCs w:val="24"/>
          <w:lang w:val="ro-RO"/>
        </w:rPr>
        <w:t>3</w:t>
      </w:r>
      <w:r w:rsidR="00DB6293" w:rsidRPr="00A05A13">
        <w:rPr>
          <w:rFonts w:ascii="Times New Roman" w:hAnsi="Times New Roman"/>
          <w:b/>
          <w:sz w:val="24"/>
          <w:szCs w:val="24"/>
          <w:lang w:val="ro-RO"/>
        </w:rPr>
        <w:t xml:space="preserve">. </w:t>
      </w:r>
      <w:r w:rsidR="00DB6293" w:rsidRPr="00A05A13">
        <w:rPr>
          <w:rFonts w:ascii="Times New Roman" w:eastAsia="Times New Roman" w:hAnsi="Times New Roman"/>
          <w:b/>
          <w:bCs/>
          <w:noProof/>
          <w:sz w:val="24"/>
          <w:szCs w:val="24"/>
          <w:lang w:val="it-IT"/>
        </w:rPr>
        <w:t>Impactul pe termen scurt, mediu si lung</w:t>
      </w:r>
      <w:r w:rsidR="00DA6EC4" w:rsidRPr="00A05A13">
        <w:rPr>
          <w:rFonts w:ascii="Times New Roman" w:eastAsia="Times New Roman" w:hAnsi="Times New Roman"/>
          <w:b/>
          <w:bCs/>
          <w:noProof/>
          <w:sz w:val="24"/>
          <w:szCs w:val="24"/>
          <w:lang w:val="it-IT"/>
        </w:rPr>
        <w:t>, permanent sau temporar</w:t>
      </w:r>
    </w:p>
    <w:p w:rsidR="00DB6293" w:rsidRPr="00A05A13" w:rsidRDefault="00DB6293" w:rsidP="00DB6293">
      <w:pPr>
        <w:shd w:val="clear" w:color="auto" w:fill="FFFFFF"/>
        <w:spacing w:after="0" w:line="240" w:lineRule="auto"/>
        <w:ind w:firstLine="708"/>
        <w:jc w:val="both"/>
        <w:rPr>
          <w:rFonts w:ascii="Times New Roman" w:eastAsia="Times New Roman" w:hAnsi="Times New Roman"/>
          <w:noProof/>
          <w:sz w:val="24"/>
          <w:szCs w:val="24"/>
          <w:lang w:val="it-IT"/>
        </w:rPr>
      </w:pPr>
      <w:r w:rsidRPr="00A05A13">
        <w:rPr>
          <w:rFonts w:ascii="Times New Roman" w:eastAsia="Times New Roman" w:hAnsi="Times New Roman"/>
          <w:noProof/>
          <w:sz w:val="24"/>
          <w:szCs w:val="24"/>
          <w:lang w:val="it-IT"/>
        </w:rPr>
        <w:t xml:space="preserve">Impactul pe termen scurt va fi temporar si se va manifesta in perioada de constructie, prin activitatile caracteristice unor astfel de lucrari, respectiv zgomot, particulele de praf ridicate in atmosfera ca urmare a functionarii utilajelor, posibile scurgeri accidentale de hidrocarburi, precum si </w:t>
      </w:r>
      <w:r w:rsidR="00294E9D" w:rsidRPr="00A05A13">
        <w:rPr>
          <w:rFonts w:ascii="Times New Roman" w:eastAsia="Times New Roman" w:hAnsi="Times New Roman"/>
          <w:noProof/>
          <w:sz w:val="24"/>
          <w:szCs w:val="24"/>
          <w:lang w:val="it-IT"/>
        </w:rPr>
        <w:t xml:space="preserve">intensificarea traficului ca urmare a </w:t>
      </w:r>
      <w:r w:rsidRPr="00A05A13">
        <w:rPr>
          <w:rFonts w:ascii="Times New Roman" w:eastAsia="Times New Roman" w:hAnsi="Times New Roman"/>
          <w:noProof/>
          <w:sz w:val="24"/>
          <w:szCs w:val="24"/>
          <w:lang w:val="it-IT"/>
        </w:rPr>
        <w:t>transportul</w:t>
      </w:r>
      <w:r w:rsidR="00294E9D" w:rsidRPr="00A05A13">
        <w:rPr>
          <w:rFonts w:ascii="Times New Roman" w:eastAsia="Times New Roman" w:hAnsi="Times New Roman"/>
          <w:noProof/>
          <w:sz w:val="24"/>
          <w:szCs w:val="24"/>
          <w:lang w:val="it-IT"/>
        </w:rPr>
        <w:t>ui</w:t>
      </w:r>
      <w:r w:rsidRPr="00A05A13">
        <w:rPr>
          <w:rFonts w:ascii="Times New Roman" w:eastAsia="Times New Roman" w:hAnsi="Times New Roman"/>
          <w:noProof/>
          <w:sz w:val="24"/>
          <w:szCs w:val="24"/>
          <w:lang w:val="it-IT"/>
        </w:rPr>
        <w:t xml:space="preserve"> materialelor de constructie si a personalului, preluarea deseurilor, prezenta umana. </w:t>
      </w:r>
      <w:r w:rsidR="007B03A3" w:rsidRPr="00A05A13">
        <w:rPr>
          <w:rFonts w:ascii="Times New Roman" w:eastAsia="Times New Roman" w:hAnsi="Times New Roman"/>
          <w:noProof/>
          <w:sz w:val="24"/>
          <w:szCs w:val="24"/>
          <w:lang w:val="it-IT"/>
        </w:rPr>
        <w:t>Impactul va fi de scurta durata nefiind un proiect complex</w:t>
      </w:r>
    </w:p>
    <w:p w:rsidR="00DB6293" w:rsidRPr="00A05A13" w:rsidRDefault="00DB6293" w:rsidP="00DB6293">
      <w:pPr>
        <w:shd w:val="clear" w:color="auto" w:fill="FFFFFF"/>
        <w:spacing w:after="0" w:line="240" w:lineRule="auto"/>
        <w:ind w:firstLine="708"/>
        <w:jc w:val="both"/>
        <w:rPr>
          <w:rFonts w:ascii="Times New Roman" w:eastAsia="Times New Roman" w:hAnsi="Times New Roman"/>
          <w:sz w:val="24"/>
          <w:szCs w:val="24"/>
          <w:lang w:eastAsia="ro-RO"/>
        </w:rPr>
      </w:pPr>
      <w:r w:rsidRPr="00A05A13">
        <w:rPr>
          <w:rFonts w:ascii="Times New Roman" w:eastAsia="Times New Roman" w:hAnsi="Times New Roman"/>
          <w:sz w:val="24"/>
          <w:szCs w:val="24"/>
          <w:lang w:eastAsia="ro-RO"/>
        </w:rPr>
        <w:t>Impactul pe termen mediu si lung se va manifesta ca urmare a desfasurarii activitatii, dar va avea intensitate redusa, fiind determinat in special de manevrarea utilajelor.</w:t>
      </w:r>
    </w:p>
    <w:p w:rsidR="007B03A3" w:rsidRPr="00A05A13" w:rsidRDefault="007B03A3" w:rsidP="00DB6293">
      <w:pPr>
        <w:shd w:val="clear" w:color="auto" w:fill="FFFFFF"/>
        <w:spacing w:after="0" w:line="240" w:lineRule="auto"/>
        <w:ind w:firstLine="708"/>
        <w:jc w:val="both"/>
        <w:rPr>
          <w:rFonts w:ascii="Times New Roman" w:eastAsia="Times New Roman" w:hAnsi="Times New Roman"/>
          <w:noProof/>
          <w:sz w:val="24"/>
          <w:szCs w:val="24"/>
          <w:lang w:val="it-IT"/>
        </w:rPr>
      </w:pPr>
      <w:r w:rsidRPr="00A05A13">
        <w:rPr>
          <w:rFonts w:ascii="Times New Roman" w:eastAsia="Times New Roman" w:hAnsi="Times New Roman"/>
          <w:sz w:val="24"/>
          <w:szCs w:val="24"/>
          <w:lang w:eastAsia="ro-RO"/>
        </w:rPr>
        <w:t>Poriectul va conduce si la un  impact pozitiv ca urmare a realizarii bazinul vidanjabil pentru colectarea apelor uzate menajere</w:t>
      </w:r>
    </w:p>
    <w:p w:rsidR="00DB6293" w:rsidRPr="00A05A13" w:rsidRDefault="00DA6EC4" w:rsidP="00DA6EC4">
      <w:pPr>
        <w:spacing w:line="240" w:lineRule="auto"/>
        <w:jc w:val="both"/>
        <w:rPr>
          <w:rFonts w:ascii="Times New Roman" w:hAnsi="Times New Roman"/>
          <w:b/>
          <w:sz w:val="24"/>
          <w:szCs w:val="24"/>
          <w:lang w:val="it-IT"/>
        </w:rPr>
      </w:pPr>
      <w:r w:rsidRPr="00A05A13">
        <w:rPr>
          <w:rFonts w:ascii="Times New Roman" w:hAnsi="Times New Roman"/>
          <w:sz w:val="24"/>
          <w:szCs w:val="24"/>
          <w:lang w:val="it-IT"/>
        </w:rPr>
        <w:t xml:space="preserve"> </w:t>
      </w:r>
      <w:r w:rsidRPr="00A05A13">
        <w:rPr>
          <w:rFonts w:ascii="Times New Roman" w:hAnsi="Times New Roman"/>
          <w:sz w:val="24"/>
          <w:szCs w:val="24"/>
          <w:highlight w:val="yellow"/>
          <w:lang w:val="it-IT"/>
        </w:rPr>
        <w:t xml:space="preserve">Pentru realizarea proiectului </w:t>
      </w:r>
      <w:r w:rsidR="009F34F1" w:rsidRPr="00A05A13">
        <w:rPr>
          <w:rFonts w:ascii="Times New Roman" w:hAnsi="Times New Roman"/>
          <w:sz w:val="24"/>
          <w:szCs w:val="24"/>
          <w:highlight w:val="yellow"/>
          <w:lang w:val="it-IT"/>
        </w:rPr>
        <w:t>se va</w:t>
      </w:r>
      <w:r w:rsidR="00DB6293" w:rsidRPr="00A05A13">
        <w:rPr>
          <w:rFonts w:ascii="Times New Roman" w:hAnsi="Times New Roman"/>
          <w:sz w:val="24"/>
          <w:szCs w:val="24"/>
          <w:highlight w:val="yellow"/>
          <w:lang w:val="it-IT"/>
        </w:rPr>
        <w:t xml:space="preserve"> avea in vedere </w:t>
      </w:r>
      <w:r w:rsidR="009F34F1" w:rsidRPr="00A05A13">
        <w:rPr>
          <w:rFonts w:ascii="Times New Roman" w:hAnsi="Times New Roman"/>
          <w:sz w:val="24"/>
          <w:szCs w:val="24"/>
          <w:highlight w:val="yellow"/>
          <w:lang w:val="it-IT"/>
        </w:rPr>
        <w:t xml:space="preserve">respectarea </w:t>
      </w:r>
      <w:r w:rsidR="00DB6293" w:rsidRPr="00A05A13">
        <w:rPr>
          <w:rFonts w:ascii="Times New Roman" w:hAnsi="Times New Roman"/>
          <w:sz w:val="24"/>
          <w:szCs w:val="24"/>
          <w:highlight w:val="yellow"/>
          <w:lang w:val="it-IT"/>
        </w:rPr>
        <w:t>urmatoarele</w:t>
      </w:r>
      <w:r w:rsidR="009F34F1" w:rsidRPr="00A05A13">
        <w:rPr>
          <w:rFonts w:ascii="Times New Roman" w:hAnsi="Times New Roman"/>
          <w:sz w:val="24"/>
          <w:szCs w:val="24"/>
          <w:highlight w:val="yellow"/>
          <w:lang w:val="it-IT"/>
        </w:rPr>
        <w:t xml:space="preserve"> condiții</w:t>
      </w:r>
      <w:r w:rsidR="00DB6293" w:rsidRPr="00A05A13">
        <w:rPr>
          <w:rFonts w:ascii="Times New Roman" w:hAnsi="Times New Roman"/>
          <w:sz w:val="24"/>
          <w:szCs w:val="24"/>
          <w:highlight w:val="yellow"/>
          <w:lang w:val="it-IT"/>
        </w:rPr>
        <w:t>:</w:t>
      </w:r>
    </w:p>
    <w:p w:rsidR="009F34F1" w:rsidRPr="00A05A13" w:rsidRDefault="00DB6293" w:rsidP="009F77E7">
      <w:pPr>
        <w:pStyle w:val="BodyText"/>
        <w:tabs>
          <w:tab w:val="left" w:pos="900"/>
        </w:tabs>
        <w:contextualSpacing/>
        <w:jc w:val="both"/>
        <w:rPr>
          <w:b w:val="0"/>
          <w:bCs/>
          <w:szCs w:val="24"/>
          <w:lang w:val="ro-RO"/>
        </w:rPr>
      </w:pPr>
      <w:r w:rsidRPr="00A05A13">
        <w:rPr>
          <w:b w:val="0"/>
          <w:bCs/>
          <w:szCs w:val="24"/>
          <w:lang w:val="ro-RO"/>
        </w:rPr>
        <w:t>-</w:t>
      </w:r>
      <w:r w:rsidR="009F34F1" w:rsidRPr="00A05A13">
        <w:rPr>
          <w:b w:val="0"/>
          <w:bCs/>
          <w:szCs w:val="24"/>
          <w:lang w:val="ro-RO"/>
        </w:rPr>
        <w:t xml:space="preserve"> nu se vor afecta alte zone din vecinatatea amplasmentului prin amplasarea de materiale sau deseuri.</w:t>
      </w:r>
    </w:p>
    <w:p w:rsidR="00DB6293" w:rsidRPr="00A05A13" w:rsidRDefault="009F34F1" w:rsidP="009F77E7">
      <w:pPr>
        <w:pStyle w:val="BodyText"/>
        <w:tabs>
          <w:tab w:val="left" w:pos="900"/>
        </w:tabs>
        <w:contextualSpacing/>
        <w:jc w:val="both"/>
        <w:rPr>
          <w:szCs w:val="24"/>
        </w:rPr>
      </w:pPr>
      <w:r w:rsidRPr="00A05A13">
        <w:rPr>
          <w:b w:val="0"/>
          <w:bCs/>
          <w:szCs w:val="24"/>
          <w:lang w:val="ro-RO"/>
        </w:rPr>
        <w:t>-</w:t>
      </w:r>
      <w:r w:rsidR="00DB6293" w:rsidRPr="00A05A13">
        <w:rPr>
          <w:b w:val="0"/>
          <w:bCs/>
          <w:szCs w:val="24"/>
          <w:lang w:val="ro-RO"/>
        </w:rPr>
        <w:t xml:space="preserve"> mijloacele de transport şi utilajele folosite vor fi  in stare foarte buna de functionare;</w:t>
      </w:r>
    </w:p>
    <w:p w:rsidR="00DB6293" w:rsidRPr="00A05A13" w:rsidRDefault="00DB6293" w:rsidP="009F77E7">
      <w:pPr>
        <w:pStyle w:val="Default"/>
        <w:contextualSpacing/>
        <w:jc w:val="both"/>
        <w:rPr>
          <w:color w:val="auto"/>
        </w:rPr>
      </w:pPr>
      <w:r w:rsidRPr="00A05A13">
        <w:rPr>
          <w:color w:val="auto"/>
          <w:lang w:val="pt-BR"/>
        </w:rPr>
        <w:t xml:space="preserve">- verificarea zilnică a stării tehnice a utilajelor şi echipamentelor; </w:t>
      </w:r>
    </w:p>
    <w:p w:rsidR="00DB6293" w:rsidRPr="00A05A13" w:rsidRDefault="00DB6293" w:rsidP="009F77E7">
      <w:pPr>
        <w:pStyle w:val="BodyText"/>
        <w:tabs>
          <w:tab w:val="left" w:pos="900"/>
        </w:tabs>
        <w:contextualSpacing/>
        <w:jc w:val="both"/>
        <w:rPr>
          <w:szCs w:val="24"/>
        </w:rPr>
      </w:pPr>
      <w:r w:rsidRPr="00A05A13">
        <w:rPr>
          <w:b w:val="0"/>
          <w:szCs w:val="24"/>
          <w:lang w:val="pt-BR"/>
        </w:rPr>
        <w:t>- asigurarea igienizării autovehiculelor şi a utilajelor la ieşirea din şantier pe drumurile publice;</w:t>
      </w:r>
    </w:p>
    <w:p w:rsidR="009F77E7" w:rsidRPr="00A05A13" w:rsidRDefault="00DB6293" w:rsidP="009F77E7">
      <w:pPr>
        <w:tabs>
          <w:tab w:val="left" w:pos="900"/>
        </w:tabs>
        <w:spacing w:line="240" w:lineRule="auto"/>
        <w:contextualSpacing/>
        <w:jc w:val="both"/>
        <w:rPr>
          <w:rFonts w:ascii="Times New Roman" w:hAnsi="Times New Roman"/>
          <w:bCs/>
          <w:iCs/>
          <w:sz w:val="24"/>
          <w:szCs w:val="24"/>
          <w:lang w:val="ro-RO"/>
        </w:rPr>
      </w:pPr>
      <w:r w:rsidRPr="00A05A13">
        <w:rPr>
          <w:rFonts w:ascii="Times New Roman" w:hAnsi="Times New Roman"/>
          <w:bCs/>
          <w:iCs/>
          <w:sz w:val="24"/>
          <w:szCs w:val="24"/>
          <w:lang w:val="ro-RO"/>
        </w:rPr>
        <w:t>- eventualele scurgeri accidentale de produs petrolier de la utilajele de constructii, vor fi indepartate cu material absorbant din dotare;</w:t>
      </w:r>
    </w:p>
    <w:p w:rsidR="009F77E7" w:rsidRPr="00A05A13" w:rsidRDefault="00DB6293" w:rsidP="009F77E7">
      <w:pPr>
        <w:tabs>
          <w:tab w:val="left" w:pos="900"/>
        </w:tabs>
        <w:spacing w:line="240" w:lineRule="auto"/>
        <w:contextualSpacing/>
        <w:jc w:val="both"/>
        <w:rPr>
          <w:rFonts w:ascii="Times New Roman" w:hAnsi="Times New Roman"/>
          <w:sz w:val="24"/>
          <w:szCs w:val="24"/>
          <w:lang w:val="ro-RO"/>
        </w:rPr>
      </w:pPr>
      <w:r w:rsidRPr="00A05A13">
        <w:rPr>
          <w:rFonts w:ascii="Times New Roman" w:hAnsi="Times New Roman"/>
          <w:sz w:val="24"/>
          <w:szCs w:val="24"/>
          <w:lang w:val="ro-RO"/>
        </w:rPr>
        <w:t xml:space="preserve">- depozitarea temporară a deşeurilor de construcţie pe platforme protejate, special amenajate; </w:t>
      </w:r>
    </w:p>
    <w:p w:rsidR="00DB6293" w:rsidRPr="00A05A13" w:rsidRDefault="00DB6293" w:rsidP="009F77E7">
      <w:pPr>
        <w:tabs>
          <w:tab w:val="left" w:pos="900"/>
        </w:tabs>
        <w:spacing w:line="240" w:lineRule="auto"/>
        <w:contextualSpacing/>
        <w:jc w:val="both"/>
        <w:rPr>
          <w:rFonts w:ascii="Times New Roman" w:hAnsi="Times New Roman"/>
          <w:sz w:val="24"/>
          <w:szCs w:val="24"/>
        </w:rPr>
      </w:pPr>
      <w:r w:rsidRPr="00A05A13">
        <w:rPr>
          <w:rFonts w:ascii="Times New Roman" w:hAnsi="Times New Roman"/>
          <w:sz w:val="24"/>
          <w:szCs w:val="24"/>
          <w:lang w:val="pt-BR"/>
        </w:rPr>
        <w:lastRenderedPageBreak/>
        <w:t xml:space="preserve">- depozitarea deşeurilor de tip menajer în zonele special destinate, în europubele; </w:t>
      </w:r>
    </w:p>
    <w:p w:rsidR="009F34F1" w:rsidRPr="00A05A13" w:rsidRDefault="00DB6293" w:rsidP="009F77E7">
      <w:pPr>
        <w:spacing w:line="240" w:lineRule="auto"/>
        <w:contextualSpacing/>
        <w:jc w:val="both"/>
        <w:rPr>
          <w:rFonts w:ascii="Times New Roman" w:hAnsi="Times New Roman"/>
          <w:sz w:val="24"/>
          <w:szCs w:val="24"/>
          <w:lang w:val="ro-RO"/>
        </w:rPr>
      </w:pPr>
      <w:r w:rsidRPr="00A05A13">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E0650E" w:rsidRPr="00A05A13" w:rsidRDefault="005B60AF" w:rsidP="009F77E7">
      <w:pPr>
        <w:suppressAutoHyphens w:val="0"/>
        <w:autoSpaceDE w:val="0"/>
        <w:autoSpaceDN w:val="0"/>
        <w:adjustRightInd w:val="0"/>
        <w:spacing w:after="0" w:line="240" w:lineRule="auto"/>
        <w:ind w:firstLine="709"/>
        <w:jc w:val="both"/>
        <w:rPr>
          <w:rFonts w:ascii="Times New Roman" w:eastAsia="CIDFont+F3" w:hAnsi="Times New Roman"/>
          <w:sz w:val="24"/>
          <w:szCs w:val="24"/>
          <w:highlight w:val="yellow"/>
          <w:lang w:val="ro-RO" w:eastAsia="ro-RO"/>
        </w:rPr>
      </w:pPr>
      <w:r w:rsidRPr="00A05A13">
        <w:rPr>
          <w:rFonts w:ascii="Times New Roman" w:eastAsia="Times New Roman" w:hAnsi="Times New Roman"/>
          <w:sz w:val="24"/>
          <w:szCs w:val="24"/>
          <w:lang w:val="ro-RO" w:eastAsia="ro-RO"/>
        </w:rPr>
        <w:t xml:space="preserve">In conformitate cu Decizia nr. 195 din 26.06.2020, pentru modificarea Anexei la Decizia nr. 116 din 08.05.2020, privind aprobarea Normelor metodologice privind implementarea obiectivelor de conservare din Anexa la Ordinul Ministrului Mediului şi Pădurilor nr. 1227/2016 privind aprobarea Planului de management şi a Regulamentului sitului Natura 2000 ROSCI0083 Fântâniţa Murfatlar şi a Rezervaţiei naturale Fântâniţa - Murfatlar, cod 2.364, pentru </w:t>
      </w:r>
      <w:r w:rsidRPr="00A05A13">
        <w:rPr>
          <w:rFonts w:ascii="Times New Roman" w:hAnsi="Times New Roman"/>
          <w:sz w:val="24"/>
          <w:szCs w:val="24"/>
        </w:rPr>
        <w:t xml:space="preserve">specia </w:t>
      </w:r>
      <w:r w:rsidRPr="00A05A13">
        <w:rPr>
          <w:rFonts w:ascii="Times New Roman" w:hAnsi="Times New Roman"/>
          <w:b/>
          <w:i/>
          <w:iCs/>
          <w:sz w:val="24"/>
          <w:szCs w:val="24"/>
        </w:rPr>
        <w:t>Testudo graeca</w:t>
      </w:r>
      <w:r w:rsidR="007E67D7" w:rsidRPr="00A05A13">
        <w:rPr>
          <w:rFonts w:ascii="Times New Roman" w:hAnsi="Times New Roman"/>
          <w:b/>
          <w:i/>
          <w:iCs/>
          <w:sz w:val="24"/>
          <w:szCs w:val="24"/>
        </w:rPr>
        <w:t>,</w:t>
      </w:r>
      <w:r w:rsidRPr="00A05A13">
        <w:rPr>
          <w:rFonts w:ascii="Times New Roman" w:eastAsia="Times New Roman" w:hAnsi="Times New Roman"/>
          <w:b/>
          <w:sz w:val="24"/>
          <w:szCs w:val="24"/>
          <w:lang w:val="ro-RO" w:eastAsia="ro-RO"/>
        </w:rPr>
        <w:t xml:space="preserve"> 75%</w:t>
      </w:r>
      <w:r w:rsidRPr="00A05A13">
        <w:rPr>
          <w:rFonts w:ascii="Times New Roman" w:eastAsia="Times New Roman" w:hAnsi="Times New Roman"/>
          <w:sz w:val="24"/>
          <w:szCs w:val="24"/>
          <w:lang w:val="ro-RO" w:eastAsia="ro-RO"/>
        </w:rPr>
        <w:t xml:space="preserve"> din suprafata sitului este reprezentata de suprafata habitatului speciei. </w:t>
      </w:r>
      <w:r w:rsidR="00504FBF" w:rsidRPr="00A05A13">
        <w:rPr>
          <w:rFonts w:ascii="Times New Roman" w:eastAsia="CIDFont+F3" w:hAnsi="Times New Roman"/>
          <w:sz w:val="24"/>
          <w:szCs w:val="24"/>
          <w:highlight w:val="yellow"/>
          <w:lang w:val="ro-RO" w:eastAsia="ro-RO"/>
        </w:rPr>
        <w:t xml:space="preserve">Nu este exclusa utilizarea amplasamentulului de catre exemplare de </w:t>
      </w:r>
      <w:r w:rsidR="00504FBF" w:rsidRPr="00A05A13">
        <w:rPr>
          <w:rFonts w:ascii="Times New Roman" w:hAnsi="Times New Roman"/>
          <w:i/>
          <w:iCs/>
          <w:sz w:val="24"/>
          <w:szCs w:val="24"/>
          <w:highlight w:val="yellow"/>
        </w:rPr>
        <w:t>Testudo graeca</w:t>
      </w:r>
      <w:r w:rsidR="00504FBF" w:rsidRPr="00A05A13">
        <w:rPr>
          <w:rFonts w:ascii="Times New Roman" w:eastAsia="CIDFont+F3" w:hAnsi="Times New Roman"/>
          <w:sz w:val="24"/>
          <w:szCs w:val="24"/>
          <w:highlight w:val="yellow"/>
          <w:lang w:val="ro-RO" w:eastAsia="ro-RO"/>
        </w:rPr>
        <w:t>.</w:t>
      </w:r>
    </w:p>
    <w:p w:rsidR="005B60AF" w:rsidRPr="00A05A13" w:rsidRDefault="00504FBF" w:rsidP="009F77E7">
      <w:pPr>
        <w:suppressAutoHyphens w:val="0"/>
        <w:autoSpaceDE w:val="0"/>
        <w:autoSpaceDN w:val="0"/>
        <w:adjustRightInd w:val="0"/>
        <w:spacing w:after="0" w:line="240" w:lineRule="auto"/>
        <w:ind w:firstLine="709"/>
        <w:jc w:val="both"/>
        <w:rPr>
          <w:rFonts w:ascii="Times New Roman" w:eastAsia="CIDFont+F3" w:hAnsi="Times New Roman"/>
          <w:sz w:val="24"/>
          <w:szCs w:val="24"/>
          <w:highlight w:val="yellow"/>
          <w:lang w:val="ro-RO" w:eastAsia="ro-RO"/>
        </w:rPr>
      </w:pPr>
      <w:r w:rsidRPr="00A05A13">
        <w:rPr>
          <w:rFonts w:ascii="Times New Roman" w:eastAsia="CIDFont+F3" w:hAnsi="Times New Roman"/>
          <w:sz w:val="24"/>
          <w:szCs w:val="24"/>
          <w:highlight w:val="yellow"/>
          <w:lang w:val="ro-RO" w:eastAsia="ro-RO"/>
        </w:rPr>
        <w:t xml:space="preserve"> </w:t>
      </w:r>
      <w:r w:rsidR="00E0650E" w:rsidRPr="00A05A13">
        <w:rPr>
          <w:rFonts w:ascii="Times New Roman" w:eastAsia="CIDFont+F3" w:hAnsi="Times New Roman"/>
          <w:sz w:val="24"/>
          <w:szCs w:val="24"/>
          <w:highlight w:val="yellow"/>
          <w:lang w:val="ro-RO" w:eastAsia="ro-RO"/>
        </w:rPr>
        <w:t>În acest sens s</w:t>
      </w:r>
      <w:r w:rsidR="003E584E" w:rsidRPr="00A05A13">
        <w:rPr>
          <w:rFonts w:ascii="Times New Roman" w:eastAsia="CIDFont+F3" w:hAnsi="Times New Roman"/>
          <w:sz w:val="24"/>
          <w:szCs w:val="24"/>
          <w:highlight w:val="yellow"/>
          <w:lang w:val="ro-RO" w:eastAsia="ro-RO"/>
        </w:rPr>
        <w:t>e va face cunoscut tuturor persoanelor implicate</w:t>
      </w:r>
      <w:r w:rsidR="00E0650E" w:rsidRPr="00A05A13">
        <w:rPr>
          <w:rFonts w:ascii="Times New Roman" w:eastAsia="CIDFont+F3" w:hAnsi="Times New Roman"/>
          <w:sz w:val="24"/>
          <w:szCs w:val="24"/>
          <w:highlight w:val="yellow"/>
          <w:lang w:val="ro-RO" w:eastAsia="ro-RO"/>
        </w:rPr>
        <w:t xml:space="preserve"> posibila prezenta a acestei specii , cat si faptul </w:t>
      </w:r>
      <w:r w:rsidR="003E584E" w:rsidRPr="00A05A13">
        <w:rPr>
          <w:rFonts w:ascii="Times New Roman" w:eastAsia="CIDFont+F3" w:hAnsi="Times New Roman"/>
          <w:sz w:val="24"/>
          <w:szCs w:val="24"/>
          <w:highlight w:val="yellow"/>
          <w:lang w:val="ro-RO" w:eastAsia="ro-RO"/>
        </w:rPr>
        <w:t xml:space="preserve"> ca </w:t>
      </w:r>
      <w:r w:rsidR="00E0650E" w:rsidRPr="00A05A13">
        <w:rPr>
          <w:rFonts w:ascii="Times New Roman" w:eastAsia="CIDFont+F3" w:hAnsi="Times New Roman"/>
          <w:sz w:val="24"/>
          <w:szCs w:val="24"/>
          <w:highlight w:val="yellow"/>
          <w:lang w:val="ro-RO" w:eastAsia="ro-RO"/>
        </w:rPr>
        <w:t>sunt interzise</w:t>
      </w:r>
    </w:p>
    <w:p w:rsidR="003E584E" w:rsidRPr="00A05A13" w:rsidRDefault="003E584E" w:rsidP="003E584E">
      <w:pPr>
        <w:suppressAutoHyphens w:val="0"/>
        <w:autoSpaceDE w:val="0"/>
        <w:autoSpaceDN w:val="0"/>
        <w:adjustRightInd w:val="0"/>
        <w:spacing w:after="0" w:line="240" w:lineRule="auto"/>
        <w:rPr>
          <w:rFonts w:ascii="Times New Roman" w:hAnsi="Times New Roman"/>
          <w:sz w:val="24"/>
          <w:szCs w:val="24"/>
          <w:highlight w:val="yellow"/>
          <w:lang w:eastAsia="ro-RO"/>
        </w:rPr>
      </w:pPr>
      <w:r w:rsidRPr="00A05A13">
        <w:rPr>
          <w:rFonts w:ascii="Times New Roman" w:hAnsi="Times New Roman"/>
          <w:sz w:val="24"/>
          <w:szCs w:val="24"/>
          <w:highlight w:val="yellow"/>
          <w:lang w:eastAsia="ro-RO"/>
        </w:rPr>
        <w:t xml:space="preserve">    a) orice formă de recoltare, capturare, ucidere, distrugere sau vătămare a exemplarelor aflate în mediul lor natural, în oricare dintre stadiile ciclului lor biologic;</w:t>
      </w:r>
    </w:p>
    <w:p w:rsidR="003E584E" w:rsidRPr="00A05A13" w:rsidRDefault="003E584E" w:rsidP="003E584E">
      <w:pPr>
        <w:suppressAutoHyphens w:val="0"/>
        <w:autoSpaceDE w:val="0"/>
        <w:autoSpaceDN w:val="0"/>
        <w:adjustRightInd w:val="0"/>
        <w:spacing w:after="0" w:line="240" w:lineRule="auto"/>
        <w:rPr>
          <w:rFonts w:ascii="Times New Roman" w:hAnsi="Times New Roman"/>
          <w:sz w:val="24"/>
          <w:szCs w:val="24"/>
          <w:highlight w:val="yellow"/>
          <w:lang w:eastAsia="ro-RO"/>
        </w:rPr>
      </w:pPr>
      <w:r w:rsidRPr="00A05A13">
        <w:rPr>
          <w:rFonts w:ascii="Times New Roman" w:hAnsi="Times New Roman"/>
          <w:sz w:val="24"/>
          <w:szCs w:val="24"/>
          <w:highlight w:val="yellow"/>
          <w:lang w:eastAsia="ro-RO"/>
        </w:rPr>
        <w:t xml:space="preserve">    b) perturbarea intenţionată în cursul perioadei de reproducere, de creştere, de hibernare şi de migraţie;</w:t>
      </w:r>
    </w:p>
    <w:p w:rsidR="003E584E" w:rsidRPr="00A05A13" w:rsidRDefault="003E584E" w:rsidP="003E584E">
      <w:pPr>
        <w:suppressAutoHyphens w:val="0"/>
        <w:autoSpaceDE w:val="0"/>
        <w:autoSpaceDN w:val="0"/>
        <w:adjustRightInd w:val="0"/>
        <w:spacing w:after="0" w:line="240" w:lineRule="auto"/>
        <w:rPr>
          <w:rFonts w:ascii="Times New Roman" w:hAnsi="Times New Roman"/>
          <w:sz w:val="24"/>
          <w:szCs w:val="24"/>
          <w:highlight w:val="yellow"/>
          <w:lang w:eastAsia="ro-RO"/>
        </w:rPr>
      </w:pPr>
      <w:r w:rsidRPr="00A05A13">
        <w:rPr>
          <w:rFonts w:ascii="Times New Roman" w:hAnsi="Times New Roman"/>
          <w:sz w:val="24"/>
          <w:szCs w:val="24"/>
          <w:highlight w:val="yellow"/>
          <w:lang w:eastAsia="ro-RO"/>
        </w:rPr>
        <w:t xml:space="preserve">    c) deteriorarea, distrugerea şi/sau culegerea intenţionată a cuiburilor şi/sau ouălor din natură;</w:t>
      </w:r>
    </w:p>
    <w:p w:rsidR="003E584E" w:rsidRPr="00A05A13" w:rsidRDefault="003E584E" w:rsidP="003E584E">
      <w:pPr>
        <w:suppressAutoHyphens w:val="0"/>
        <w:autoSpaceDE w:val="0"/>
        <w:autoSpaceDN w:val="0"/>
        <w:adjustRightInd w:val="0"/>
        <w:spacing w:after="0" w:line="240" w:lineRule="auto"/>
        <w:rPr>
          <w:rFonts w:ascii="Times New Roman" w:hAnsi="Times New Roman"/>
          <w:sz w:val="24"/>
          <w:szCs w:val="24"/>
          <w:highlight w:val="yellow"/>
          <w:lang w:eastAsia="ro-RO"/>
        </w:rPr>
      </w:pPr>
      <w:r w:rsidRPr="00A05A13">
        <w:rPr>
          <w:rFonts w:ascii="Times New Roman" w:hAnsi="Times New Roman"/>
          <w:sz w:val="24"/>
          <w:szCs w:val="24"/>
          <w:highlight w:val="yellow"/>
          <w:lang w:eastAsia="ro-RO"/>
        </w:rPr>
        <w:t xml:space="preserve">    d) deteriorarea şi/sau distrugerea locurilor de reproducere ori de odihnă;</w:t>
      </w:r>
    </w:p>
    <w:p w:rsidR="003E584E" w:rsidRPr="00A05A13" w:rsidRDefault="003E584E" w:rsidP="003E584E">
      <w:pPr>
        <w:suppressAutoHyphens w:val="0"/>
        <w:autoSpaceDE w:val="0"/>
        <w:autoSpaceDN w:val="0"/>
        <w:adjustRightInd w:val="0"/>
        <w:spacing w:after="0" w:line="240" w:lineRule="auto"/>
        <w:rPr>
          <w:rFonts w:ascii="Times New Roman" w:hAnsi="Times New Roman"/>
          <w:sz w:val="24"/>
          <w:szCs w:val="24"/>
          <w:highlight w:val="yellow"/>
          <w:lang w:eastAsia="ro-RO"/>
        </w:rPr>
      </w:pPr>
      <w:r w:rsidRPr="00A05A13">
        <w:rPr>
          <w:rFonts w:ascii="Times New Roman" w:hAnsi="Times New Roman"/>
          <w:sz w:val="24"/>
          <w:szCs w:val="24"/>
          <w:highlight w:val="yellow"/>
          <w:lang w:eastAsia="ro-RO"/>
        </w:rPr>
        <w:t xml:space="preserve">    e) recoltarea florilor şi a fructelor, culegerea, tăierea, dezrădăcinarea sau distrugerea cu intenţie a acestor plante în habitatele lor naturale, în oricare dintre stadiile ciclului lor biologic;</w:t>
      </w:r>
    </w:p>
    <w:p w:rsidR="003E584E" w:rsidRPr="00A05A13" w:rsidRDefault="003E584E" w:rsidP="003E584E">
      <w:pPr>
        <w:suppressAutoHyphens w:val="0"/>
        <w:autoSpaceDE w:val="0"/>
        <w:autoSpaceDN w:val="0"/>
        <w:adjustRightInd w:val="0"/>
        <w:spacing w:after="0" w:line="240" w:lineRule="auto"/>
        <w:rPr>
          <w:rFonts w:ascii="Times New Roman" w:hAnsi="Times New Roman"/>
          <w:i/>
          <w:iCs/>
          <w:sz w:val="24"/>
          <w:szCs w:val="24"/>
          <w:highlight w:val="yellow"/>
          <w:lang w:eastAsia="ro-RO"/>
        </w:rPr>
      </w:pPr>
      <w:r w:rsidRPr="00A05A13">
        <w:rPr>
          <w:rFonts w:ascii="Times New Roman" w:hAnsi="Times New Roman"/>
          <w:i/>
          <w:iCs/>
          <w:sz w:val="24"/>
          <w:szCs w:val="24"/>
          <w:highlight w:val="yellow"/>
          <w:lang w:eastAsia="ro-RO"/>
        </w:rPr>
        <w:t xml:space="preserve">    f) deţinerea, transportul, vânzarea sau schimburile în orice scop, precum şi oferirea spre schimb sau vânzare a exemplarelor luate din natură, în oricare dintre stadiile ciclului lor biologic.</w:t>
      </w:r>
    </w:p>
    <w:p w:rsidR="003E584E" w:rsidRPr="00A05A13" w:rsidRDefault="00E0650E" w:rsidP="00E0650E">
      <w:pPr>
        <w:suppressAutoHyphens w:val="0"/>
        <w:autoSpaceDE w:val="0"/>
        <w:autoSpaceDN w:val="0"/>
        <w:adjustRightInd w:val="0"/>
        <w:spacing w:after="0" w:line="240" w:lineRule="auto"/>
        <w:jc w:val="both"/>
        <w:rPr>
          <w:rFonts w:ascii="Times New Roman" w:eastAsia="Times New Roman" w:hAnsi="Times New Roman"/>
          <w:sz w:val="24"/>
          <w:szCs w:val="24"/>
          <w:lang w:val="ro-RO" w:eastAsia="ro-RO"/>
        </w:rPr>
      </w:pPr>
      <w:r w:rsidRPr="00A05A13">
        <w:rPr>
          <w:rFonts w:ascii="Times New Roman" w:eastAsia="Times New Roman" w:hAnsi="Times New Roman"/>
          <w:sz w:val="24"/>
          <w:szCs w:val="24"/>
          <w:highlight w:val="yellow"/>
          <w:lang w:val="ro-RO" w:eastAsia="ro-RO"/>
        </w:rPr>
        <w:t>conform prevederilor OUG 57/2007 .</w:t>
      </w:r>
    </w:p>
    <w:p w:rsidR="005B60AF" w:rsidRPr="00A05A13" w:rsidRDefault="00CB0D3C" w:rsidP="005B60AF">
      <w:pPr>
        <w:suppressAutoHyphens w:val="0"/>
        <w:autoSpaceDE w:val="0"/>
        <w:autoSpaceDN w:val="0"/>
        <w:adjustRightInd w:val="0"/>
        <w:spacing w:after="0" w:line="240" w:lineRule="auto"/>
        <w:ind w:firstLine="709"/>
        <w:jc w:val="both"/>
        <w:rPr>
          <w:rFonts w:ascii="Times New Roman" w:eastAsia="Times New Roman" w:hAnsi="Times New Roman"/>
          <w:sz w:val="24"/>
          <w:szCs w:val="24"/>
          <w:lang w:val="ro-RO" w:eastAsia="ro-RO"/>
        </w:rPr>
      </w:pPr>
      <w:r w:rsidRPr="00A05A13">
        <w:rPr>
          <w:rFonts w:ascii="Times New Roman" w:eastAsia="Times New Roman" w:hAnsi="Times New Roman"/>
          <w:b/>
          <w:bCs/>
          <w:noProof/>
          <w:sz w:val="24"/>
          <w:szCs w:val="24"/>
          <w:lang w:val="ro-RO" w:eastAsia="ro-RO"/>
        </w:rPr>
        <mc:AlternateContent>
          <mc:Choice Requires="wps">
            <w:drawing>
              <wp:anchor distT="0" distB="0" distL="114300" distR="114300" simplePos="0" relativeHeight="251659264" behindDoc="0" locked="0" layoutInCell="1" allowOverlap="1" wp14:anchorId="0A4B7983" wp14:editId="0C8146EC">
                <wp:simplePos x="0" y="0"/>
                <wp:positionH relativeFrom="column">
                  <wp:posOffset>895350</wp:posOffset>
                </wp:positionH>
                <wp:positionV relativeFrom="paragraph">
                  <wp:posOffset>185420</wp:posOffset>
                </wp:positionV>
                <wp:extent cx="1971675" cy="2457450"/>
                <wp:effectExtent l="0" t="0" r="66675" b="57150"/>
                <wp:wrapNone/>
                <wp:docPr id="2" name="Straight Arrow Connector 2"/>
                <wp:cNvGraphicFramePr/>
                <a:graphic xmlns:a="http://schemas.openxmlformats.org/drawingml/2006/main">
                  <a:graphicData uri="http://schemas.microsoft.com/office/word/2010/wordprocessingShape">
                    <wps:wsp>
                      <wps:cNvCnPr/>
                      <wps:spPr>
                        <a:xfrm>
                          <a:off x="0" y="0"/>
                          <a:ext cx="1971675" cy="2457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27C551" id="_x0000_t32" coordsize="21600,21600" o:spt="32" o:oned="t" path="m,l21600,21600e" filled="f">
                <v:path arrowok="t" fillok="f" o:connecttype="none"/>
                <o:lock v:ext="edit" shapetype="t"/>
              </v:shapetype>
              <v:shape id="Straight Arrow Connector 2" o:spid="_x0000_s1026" type="#_x0000_t32" style="position:absolute;margin-left:70.5pt;margin-top:14.6pt;width:155.2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" strokecolor="#4579b8 [3044]">
                <v:stroke endarrow="block"/>
              </v:shape>
            </w:pict>
          </mc:Fallback>
        </mc:AlternateContent>
      </w:r>
      <w:r w:rsidR="005B60AF" w:rsidRPr="00A05A13">
        <w:rPr>
          <w:rFonts w:ascii="Times New Roman" w:eastAsia="Times New Roman" w:hAnsi="Times New Roman"/>
          <w:sz w:val="24"/>
          <w:szCs w:val="24"/>
          <w:lang w:val="ro-RO" w:eastAsia="ro-RO"/>
        </w:rPr>
        <w:t xml:space="preserve">Conform Planului de Management, specia este prezenta in sit si </w:t>
      </w:r>
      <w:r w:rsidR="005B60AF" w:rsidRPr="00A05A13">
        <w:rPr>
          <w:rFonts w:ascii="Times New Roman" w:hAnsi="Times New Roman"/>
          <w:sz w:val="24"/>
          <w:szCs w:val="24"/>
          <w:lang w:val="ro-RO" w:eastAsia="ro-RO"/>
        </w:rPr>
        <w:t xml:space="preserve">există pe teritoriul sitului suficiente habitate capabile să susţină specia. </w:t>
      </w:r>
      <w:r w:rsidR="005B60AF" w:rsidRPr="00A05A13">
        <w:rPr>
          <w:rFonts w:ascii="Times New Roman" w:eastAsia="Times New Roman" w:hAnsi="Times New Roman"/>
          <w:sz w:val="24"/>
          <w:szCs w:val="24"/>
          <w:lang w:val="ro-RO" w:eastAsia="ro-RO"/>
        </w:rPr>
        <w:t>Conform hartii de distributie a speciei, nu se regaseste in zona de implementare a proiectului</w:t>
      </w:r>
      <w:r w:rsidR="00A13BE9" w:rsidRPr="00A05A13">
        <w:rPr>
          <w:rFonts w:ascii="Times New Roman" w:eastAsia="Times New Roman" w:hAnsi="Times New Roman"/>
          <w:sz w:val="24"/>
          <w:szCs w:val="24"/>
          <w:lang w:val="ro-RO" w:eastAsia="ro-RO"/>
        </w:rPr>
        <w:t>,</w:t>
      </w:r>
      <w:r w:rsidR="005B60AF" w:rsidRPr="00A05A13">
        <w:rPr>
          <w:rFonts w:ascii="Times New Roman" w:eastAsia="Times New Roman" w:hAnsi="Times New Roman"/>
          <w:sz w:val="24"/>
          <w:szCs w:val="24"/>
          <w:lang w:val="ro-RO" w:eastAsia="ro-RO"/>
        </w:rPr>
        <w:t xml:space="preserve"> si </w:t>
      </w:r>
      <w:r w:rsidR="00A13BE9" w:rsidRPr="00A05A13">
        <w:rPr>
          <w:rFonts w:ascii="Times New Roman" w:eastAsia="Times New Roman" w:hAnsi="Times New Roman"/>
          <w:sz w:val="24"/>
          <w:szCs w:val="24"/>
          <w:lang w:val="ro-RO" w:eastAsia="ro-RO"/>
        </w:rPr>
        <w:t>nici nu a fost observat pe amplasamentul proiectului sau pe suprafata perdelei forestiere din vecinatate</w:t>
      </w:r>
      <w:r w:rsidR="005B60AF" w:rsidRPr="00A05A13">
        <w:rPr>
          <w:rFonts w:ascii="Times New Roman" w:eastAsia="Times New Roman" w:hAnsi="Times New Roman"/>
          <w:sz w:val="24"/>
          <w:szCs w:val="24"/>
          <w:lang w:val="ro-RO" w:eastAsia="ro-RO"/>
        </w:rPr>
        <w:t>.</w:t>
      </w:r>
    </w:p>
    <w:p w:rsidR="00504FBF" w:rsidRPr="00A05A13" w:rsidRDefault="00504FBF" w:rsidP="005B60AF">
      <w:pPr>
        <w:suppressAutoHyphens w:val="0"/>
        <w:autoSpaceDE w:val="0"/>
        <w:autoSpaceDN w:val="0"/>
        <w:adjustRightInd w:val="0"/>
        <w:spacing w:after="0" w:line="240" w:lineRule="auto"/>
        <w:ind w:firstLine="709"/>
        <w:jc w:val="both"/>
        <w:rPr>
          <w:rFonts w:ascii="Times New Roman" w:eastAsia="Times New Roman" w:hAnsi="Times New Roman"/>
          <w:b/>
          <w:bCs/>
          <w:noProof/>
          <w:sz w:val="24"/>
          <w:szCs w:val="24"/>
          <w:lang w:val="it-IT"/>
        </w:rPr>
      </w:pPr>
      <w:r w:rsidRPr="00A05A13">
        <w:rPr>
          <w:rFonts w:ascii="Times New Roman" w:eastAsia="Times New Roman" w:hAnsi="Times New Roman"/>
          <w:b/>
          <w:bCs/>
          <w:noProof/>
          <w:sz w:val="24"/>
          <w:szCs w:val="24"/>
          <w:lang w:val="it-IT"/>
        </w:rPr>
        <w:t>Amplasamentul proiectului</w:t>
      </w:r>
    </w:p>
    <w:p w:rsidR="00504FBF" w:rsidRPr="00A05A13" w:rsidRDefault="00504FBF" w:rsidP="005B60AF">
      <w:pPr>
        <w:suppressAutoHyphens w:val="0"/>
        <w:autoSpaceDE w:val="0"/>
        <w:autoSpaceDN w:val="0"/>
        <w:adjustRightInd w:val="0"/>
        <w:spacing w:after="0" w:line="240" w:lineRule="auto"/>
        <w:ind w:firstLine="709"/>
        <w:jc w:val="both"/>
        <w:rPr>
          <w:rFonts w:ascii="Times New Roman" w:eastAsia="Times New Roman" w:hAnsi="Times New Roman"/>
          <w:sz w:val="24"/>
          <w:szCs w:val="24"/>
          <w:lang w:val="ro-RO" w:eastAsia="ro-RO"/>
        </w:rPr>
      </w:pPr>
    </w:p>
    <w:p w:rsidR="005B60AF" w:rsidRPr="00A05A13" w:rsidRDefault="00504FBF" w:rsidP="00504FBF">
      <w:pPr>
        <w:spacing w:before="100" w:beforeAutospacing="1" w:after="100" w:afterAutospacing="1" w:line="240" w:lineRule="auto"/>
        <w:ind w:firstLine="720"/>
        <w:contextualSpacing/>
        <w:jc w:val="center"/>
        <w:rPr>
          <w:rFonts w:ascii="Times New Roman" w:eastAsia="Times New Roman" w:hAnsi="Times New Roman"/>
          <w:b/>
          <w:bCs/>
          <w:noProof/>
          <w:sz w:val="24"/>
          <w:szCs w:val="24"/>
          <w:lang w:val="it-IT"/>
        </w:rPr>
      </w:pPr>
      <w:r w:rsidRPr="00A05A13">
        <w:rPr>
          <w:rFonts w:ascii="Times New Roman" w:eastAsia="Times New Roman" w:hAnsi="Times New Roman"/>
          <w:b/>
          <w:bCs/>
          <w:noProof/>
          <w:sz w:val="24"/>
          <w:szCs w:val="24"/>
          <w:lang w:val="ro-RO" w:eastAsia="ro-RO"/>
        </w:rPr>
        <w:t xml:space="preserve"> </w:t>
      </w:r>
      <w:r w:rsidRPr="00A05A13">
        <w:rPr>
          <w:rFonts w:ascii="Times New Roman" w:eastAsia="Times New Roman" w:hAnsi="Times New Roman"/>
          <w:b/>
          <w:bCs/>
          <w:noProof/>
          <w:sz w:val="24"/>
          <w:szCs w:val="24"/>
          <w:lang w:val="ro-RO" w:eastAsia="ro-RO"/>
        </w:rPr>
        <w:drawing>
          <wp:inline distT="0" distB="0" distL="0" distR="0" wp14:anchorId="568A90C8" wp14:editId="1CE11DF7">
            <wp:extent cx="2477017" cy="339081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0415" cy="3409152"/>
                    </a:xfrm>
                    <a:prstGeom prst="rect">
                      <a:avLst/>
                    </a:prstGeom>
                    <a:noFill/>
                    <a:ln>
                      <a:noFill/>
                    </a:ln>
                  </pic:spPr>
                </pic:pic>
              </a:graphicData>
            </a:graphic>
          </wp:inline>
        </w:drawing>
      </w:r>
    </w:p>
    <w:p w:rsidR="00504FBF" w:rsidRPr="00A05A13" w:rsidRDefault="00504FBF" w:rsidP="005B60AF">
      <w:pPr>
        <w:spacing w:before="100" w:beforeAutospacing="1" w:after="100" w:afterAutospacing="1" w:line="240" w:lineRule="auto"/>
        <w:ind w:firstLine="720"/>
        <w:contextualSpacing/>
        <w:jc w:val="both"/>
        <w:rPr>
          <w:rFonts w:ascii="Times New Roman" w:eastAsia="Times New Roman" w:hAnsi="Times New Roman"/>
          <w:b/>
          <w:bCs/>
          <w:noProof/>
          <w:sz w:val="24"/>
          <w:szCs w:val="24"/>
          <w:lang w:val="it-IT"/>
        </w:rPr>
      </w:pPr>
    </w:p>
    <w:p w:rsidR="00504FBF" w:rsidRPr="00A05A13" w:rsidRDefault="00504FBF" w:rsidP="005B60AF">
      <w:pPr>
        <w:spacing w:before="100" w:beforeAutospacing="1" w:after="100" w:afterAutospacing="1" w:line="240" w:lineRule="auto"/>
        <w:ind w:firstLine="720"/>
        <w:contextualSpacing/>
        <w:jc w:val="both"/>
        <w:rPr>
          <w:rFonts w:ascii="Times New Roman" w:eastAsia="Times New Roman" w:hAnsi="Times New Roman"/>
          <w:b/>
          <w:bCs/>
          <w:noProof/>
          <w:sz w:val="24"/>
          <w:szCs w:val="24"/>
          <w:lang w:val="it-IT"/>
        </w:rPr>
      </w:pPr>
      <w:r w:rsidRPr="00A05A13">
        <w:rPr>
          <w:rFonts w:ascii="Arial" w:hAnsi="Arial" w:cs="Arial"/>
          <w:sz w:val="21"/>
          <w:szCs w:val="21"/>
          <w:lang w:val="ro-RO" w:eastAsia="ro-RO"/>
        </w:rPr>
        <w:t>Figura nr. 13 - Harta distribuţiei speciei Testudo greaca</w:t>
      </w:r>
    </w:p>
    <w:p w:rsidR="00E34611" w:rsidRPr="00A05A13" w:rsidRDefault="00E34611" w:rsidP="00923CB0">
      <w:pPr>
        <w:spacing w:before="100" w:beforeAutospacing="1" w:after="100" w:afterAutospacing="1" w:line="240" w:lineRule="auto"/>
        <w:ind w:firstLine="720"/>
        <w:contextualSpacing/>
        <w:jc w:val="both"/>
        <w:rPr>
          <w:rFonts w:ascii="Times New Roman" w:hAnsi="Times New Roman"/>
          <w:sz w:val="24"/>
          <w:szCs w:val="24"/>
          <w:lang w:val="ro-RO"/>
        </w:rPr>
      </w:pPr>
    </w:p>
    <w:p w:rsidR="00E34611" w:rsidRPr="00A05A13" w:rsidRDefault="00E34611" w:rsidP="00923CB0">
      <w:pPr>
        <w:spacing w:before="100" w:beforeAutospacing="1" w:after="100" w:afterAutospacing="1" w:line="240" w:lineRule="auto"/>
        <w:ind w:firstLine="720"/>
        <w:contextualSpacing/>
        <w:jc w:val="both"/>
        <w:rPr>
          <w:rFonts w:ascii="Times New Roman" w:hAnsi="Times New Roman"/>
          <w:sz w:val="24"/>
          <w:szCs w:val="24"/>
          <w:lang w:val="ro-RO"/>
        </w:rPr>
      </w:pPr>
    </w:p>
    <w:p w:rsidR="00E34611" w:rsidRPr="00A05A13" w:rsidRDefault="00E34611" w:rsidP="00923CB0">
      <w:pPr>
        <w:spacing w:before="100" w:beforeAutospacing="1" w:after="100" w:afterAutospacing="1" w:line="240" w:lineRule="auto"/>
        <w:ind w:firstLine="720"/>
        <w:contextualSpacing/>
        <w:jc w:val="both"/>
        <w:rPr>
          <w:rFonts w:ascii="Times New Roman" w:hAnsi="Times New Roman"/>
          <w:sz w:val="24"/>
          <w:szCs w:val="24"/>
          <w:lang w:val="ro-RO"/>
        </w:rPr>
      </w:pPr>
    </w:p>
    <w:p w:rsidR="00923CB0" w:rsidRPr="00A05A13" w:rsidRDefault="00923CB0" w:rsidP="00923CB0">
      <w:pPr>
        <w:spacing w:before="100" w:beforeAutospacing="1" w:after="100" w:afterAutospacing="1" w:line="240" w:lineRule="auto"/>
        <w:ind w:firstLine="720"/>
        <w:contextualSpacing/>
        <w:jc w:val="both"/>
        <w:rPr>
          <w:rFonts w:ascii="Times New Roman" w:hAnsi="Times New Roman"/>
          <w:sz w:val="24"/>
          <w:szCs w:val="24"/>
          <w:lang w:val="ro-RO"/>
        </w:rPr>
      </w:pPr>
      <w:r w:rsidRPr="00A05A13">
        <w:rPr>
          <w:rFonts w:ascii="Times New Roman" w:hAnsi="Times New Roman"/>
          <w:sz w:val="24"/>
          <w:szCs w:val="24"/>
          <w:lang w:val="ro-RO"/>
        </w:rPr>
        <w:lastRenderedPageBreak/>
        <w:t xml:space="preserve">Având în vedere principiile dezvoltarii durabile, tinand cont de faptul că terenul pe care se va implementa  proiectul propus se află înt-o zona cu destinatie agricola, unde datorită impactului antropic habitatele favorabile lipsesc, iar speciile de floră şi fauna sunt puţine şi lipsite de interes conservativ, şi luând în considerare respectarea legislației pentru protecția mediului în vigoare, se estimează că impactul lucrărilor necesare implementării proiectului asupra speciilor şi habitatelor, pentru care a fost declarat situl Natura 2000 ROSCI0083 Fântâniţa Murfatlar , </w:t>
      </w:r>
      <w:r w:rsidRPr="00A05A13">
        <w:rPr>
          <w:rFonts w:ascii="Times New Roman" w:hAnsi="Times New Roman"/>
          <w:b/>
          <w:sz w:val="24"/>
          <w:szCs w:val="24"/>
          <w:lang w:val="ro-RO"/>
        </w:rPr>
        <w:t>va fi nesemnificativ</w:t>
      </w:r>
      <w:r w:rsidRPr="00A05A13">
        <w:rPr>
          <w:rFonts w:ascii="Times New Roman" w:hAnsi="Times New Roman"/>
          <w:sz w:val="24"/>
          <w:szCs w:val="24"/>
          <w:lang w:val="ro-RO"/>
        </w:rPr>
        <w:t xml:space="preserve">. </w:t>
      </w:r>
    </w:p>
    <w:p w:rsidR="00923CB0" w:rsidRPr="00A05A13" w:rsidRDefault="00923CB0" w:rsidP="00923CB0">
      <w:pPr>
        <w:spacing w:before="100" w:beforeAutospacing="1" w:after="100" w:afterAutospacing="1" w:line="240" w:lineRule="auto"/>
        <w:ind w:firstLine="720"/>
        <w:contextualSpacing/>
        <w:jc w:val="both"/>
        <w:rPr>
          <w:rFonts w:ascii="Times New Roman" w:hAnsi="Times New Roman"/>
          <w:sz w:val="24"/>
          <w:szCs w:val="24"/>
          <w:lang w:val="ro-RO"/>
        </w:rPr>
      </w:pPr>
      <w:r w:rsidRPr="00A05A13">
        <w:rPr>
          <w:rFonts w:ascii="Times New Roman" w:hAnsi="Times New Roman"/>
          <w:sz w:val="24"/>
          <w:szCs w:val="24"/>
          <w:lang w:val="ro-RO"/>
        </w:rPr>
        <w:t>Se vor respecta toate conditiile prevazute in Regulamentul si in Planul de Management al sitului Natura 2000 ROSCI0083 Fântâniţa Murfatlar.</w:t>
      </w:r>
    </w:p>
    <w:p w:rsidR="004F3026" w:rsidRPr="00A05A13" w:rsidRDefault="004F3026" w:rsidP="004F3026">
      <w:pPr>
        <w:spacing w:before="100" w:beforeAutospacing="1" w:after="100" w:afterAutospacing="1" w:line="240" w:lineRule="auto"/>
        <w:contextualSpacing/>
        <w:jc w:val="both"/>
      </w:pPr>
    </w:p>
    <w:p w:rsidR="00D431E1" w:rsidRPr="00A05A13" w:rsidRDefault="00CB0AB5" w:rsidP="004243B4">
      <w:pPr>
        <w:spacing w:before="100" w:beforeAutospacing="1" w:after="100" w:afterAutospacing="1" w:line="240" w:lineRule="auto"/>
        <w:contextualSpacing/>
        <w:jc w:val="both"/>
        <w:rPr>
          <w:rFonts w:ascii="Times New Roman" w:hAnsi="Times New Roman"/>
          <w:b/>
          <w:sz w:val="24"/>
          <w:szCs w:val="24"/>
        </w:rPr>
      </w:pPr>
      <w:r w:rsidRPr="00A05A13">
        <w:rPr>
          <w:rFonts w:ascii="Times New Roman" w:hAnsi="Times New Roman"/>
          <w:b/>
          <w:sz w:val="28"/>
          <w:szCs w:val="28"/>
          <w:lang w:val="it-IT"/>
        </w:rPr>
        <w:t>f) alte  informaţii  prevăzut</w:t>
      </w:r>
      <w:r w:rsidR="00C91C12" w:rsidRPr="00A05A13">
        <w:rPr>
          <w:rFonts w:ascii="Times New Roman" w:hAnsi="Times New Roman"/>
          <w:b/>
          <w:sz w:val="28"/>
          <w:szCs w:val="28"/>
          <w:lang w:val="it-IT"/>
        </w:rPr>
        <w:t>e  în  legislaţia  în  vigoare</w:t>
      </w:r>
      <w:r w:rsidR="00C91C12" w:rsidRPr="00A05A13">
        <w:rPr>
          <w:rFonts w:ascii="Times New Roman" w:hAnsi="Times New Roman"/>
          <w:sz w:val="28"/>
          <w:szCs w:val="28"/>
          <w:lang w:val="it-IT"/>
        </w:rPr>
        <w:t xml:space="preserve"> </w:t>
      </w:r>
      <w:r w:rsidRPr="00A05A13">
        <w:rPr>
          <w:rFonts w:ascii="Times New Roman" w:hAnsi="Times New Roman"/>
          <w:sz w:val="24"/>
          <w:szCs w:val="24"/>
          <w:lang w:val="it-IT"/>
        </w:rPr>
        <w:t xml:space="preserve">: </w:t>
      </w:r>
      <w:r w:rsidR="00D431E1" w:rsidRPr="00A05A13">
        <w:rPr>
          <w:rFonts w:ascii="Times New Roman" w:hAnsi="Times New Roman"/>
          <w:sz w:val="24"/>
          <w:szCs w:val="24"/>
        </w:rPr>
        <w:t xml:space="preserve">Prin Decizia etapei de evaluare initiala nr. 93/17.02.2022, Agentia Pentru Protectia Mediului Constanta a solicitat  ca  la intocmirea Memoriului de prezentare: se va tine cont si de prevederile Circularei M.M.A.P. nr. 4654/02.07.2020. Prezentarea impactului potential al proiectului asupra obiectivelor specifice de conservare/masurilor minime de conservare pentru aria naturala protejata ROSCI0083 Fantanita Murfatlar se va realiza conform </w:t>
      </w:r>
      <w:r w:rsidR="00D431E1" w:rsidRPr="00A05A13">
        <w:rPr>
          <w:rFonts w:ascii="Times New Roman" w:hAnsi="Times New Roman"/>
          <w:b/>
          <w:sz w:val="24"/>
          <w:szCs w:val="24"/>
        </w:rPr>
        <w:t>tabelului agreat cu Comisia Europeana, pe care il transmitem atasat.</w:t>
      </w:r>
    </w:p>
    <w:p w:rsidR="004243B4" w:rsidRPr="00A05A13" w:rsidRDefault="004243B4" w:rsidP="00E00925">
      <w:pPr>
        <w:spacing w:before="100" w:beforeAutospacing="1" w:after="100" w:afterAutospacing="1" w:line="240" w:lineRule="auto"/>
        <w:contextualSpacing/>
        <w:jc w:val="both"/>
        <w:rPr>
          <w:rFonts w:ascii="Times New Roman" w:hAnsi="Times New Roman"/>
          <w:b/>
          <w:sz w:val="24"/>
          <w:szCs w:val="24"/>
          <w:lang w:val="it-IT"/>
        </w:rPr>
      </w:pPr>
    </w:p>
    <w:p w:rsidR="00E34611" w:rsidRPr="00A05A13" w:rsidRDefault="00E34611" w:rsidP="00E00925">
      <w:pPr>
        <w:spacing w:before="100" w:beforeAutospacing="1" w:after="100" w:afterAutospacing="1" w:line="240" w:lineRule="auto"/>
        <w:contextualSpacing/>
        <w:jc w:val="both"/>
        <w:rPr>
          <w:rFonts w:ascii="Times New Roman" w:hAnsi="Times New Roman"/>
          <w:b/>
          <w:sz w:val="24"/>
          <w:szCs w:val="24"/>
          <w:lang w:val="it-IT"/>
        </w:rPr>
      </w:pP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b/>
          <w:sz w:val="24"/>
          <w:szCs w:val="24"/>
          <w:lang w:val="it-IT"/>
        </w:rPr>
        <w:t>Concluzii privind evaluarea adecvata</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b/>
          <w:sz w:val="24"/>
          <w:szCs w:val="24"/>
          <w:lang w:val="it-IT"/>
        </w:rPr>
        <w:t>Se poate considera ca impactul proiectului propus asupra ariei naturale protejate va fi nesemnificativ deoarece:</w:t>
      </w:r>
    </w:p>
    <w:p w:rsidR="00C908C8" w:rsidRPr="00A05A13" w:rsidRDefault="00CB0AB5" w:rsidP="00E00925">
      <w:pPr>
        <w:spacing w:before="100" w:beforeAutospacing="1" w:after="100" w:afterAutospacing="1" w:line="240" w:lineRule="auto"/>
        <w:ind w:firstLine="720"/>
        <w:contextualSpacing/>
        <w:jc w:val="both"/>
      </w:pPr>
      <w:r w:rsidRPr="00A05A13">
        <w:rPr>
          <w:rFonts w:ascii="Times New Roman" w:hAnsi="Times New Roman"/>
          <w:sz w:val="24"/>
          <w:szCs w:val="24"/>
          <w:lang w:val="it-IT"/>
        </w:rPr>
        <w:t>-  amplasamentul se afla intr-o zona antropizata a localitatii si prevazuta prin documentatiile de urbanism cu destinatia</w:t>
      </w:r>
      <w:r w:rsidR="004243B4" w:rsidRPr="00A05A13">
        <w:rPr>
          <w:rFonts w:ascii="Times New Roman" w:hAnsi="Times New Roman"/>
          <w:sz w:val="24"/>
          <w:szCs w:val="24"/>
          <w:lang w:val="it-IT"/>
        </w:rPr>
        <w:t xml:space="preserve"> agricola</w:t>
      </w:r>
      <w:r w:rsidRPr="00A05A13">
        <w:rPr>
          <w:rFonts w:ascii="Times New Roman" w:hAnsi="Times New Roman"/>
          <w:sz w:val="24"/>
          <w:szCs w:val="24"/>
          <w:lang w:val="it-IT"/>
        </w:rPr>
        <w:t>, conform certificatului de urbanism ;</w:t>
      </w:r>
    </w:p>
    <w:p w:rsidR="00C908C8" w:rsidRPr="00A05A13" w:rsidRDefault="00CB0AB5" w:rsidP="00E00925">
      <w:pPr>
        <w:spacing w:before="100" w:beforeAutospacing="1" w:after="100" w:afterAutospacing="1" w:line="240" w:lineRule="auto"/>
        <w:ind w:firstLine="720"/>
        <w:contextualSpacing/>
        <w:jc w:val="both"/>
      </w:pPr>
      <w:r w:rsidRPr="00A05A13">
        <w:rPr>
          <w:rFonts w:ascii="Times New Roman" w:hAnsi="Times New Roman"/>
          <w:sz w:val="24"/>
          <w:szCs w:val="24"/>
          <w:lang w:val="it-IT"/>
        </w:rPr>
        <w:t>-re</w:t>
      </w:r>
      <w:r w:rsidR="009F34F1" w:rsidRPr="00A05A13">
        <w:rPr>
          <w:rFonts w:ascii="Times New Roman" w:hAnsi="Times New Roman"/>
          <w:sz w:val="24"/>
          <w:szCs w:val="24"/>
          <w:lang w:val="it-IT"/>
        </w:rPr>
        <w:t>a</w:t>
      </w:r>
      <w:r w:rsidRPr="00A05A13">
        <w:rPr>
          <w:rFonts w:ascii="Times New Roman" w:hAnsi="Times New Roman"/>
          <w:sz w:val="24"/>
          <w:szCs w:val="24"/>
          <w:lang w:val="it-IT"/>
        </w:rPr>
        <w:t>lizarea si functionarea obiectivului nu sunt de natura sa aduca modificari fizice in cadrul ariei naturale protejate, avand in vedere ca amplasamentul se afla intr-o</w:t>
      </w:r>
      <w:r w:rsidR="004243B4" w:rsidRPr="00A05A13">
        <w:rPr>
          <w:rFonts w:ascii="Times New Roman" w:hAnsi="Times New Roman"/>
          <w:sz w:val="24"/>
          <w:szCs w:val="24"/>
          <w:lang w:val="it-IT"/>
        </w:rPr>
        <w:t xml:space="preserve"> zona cu destinatia agricola a localitatii</w:t>
      </w:r>
      <w:r w:rsidRPr="00A05A13">
        <w:rPr>
          <w:rFonts w:ascii="Times New Roman" w:hAnsi="Times New Roman"/>
          <w:sz w:val="24"/>
          <w:szCs w:val="24"/>
          <w:lang w:val="it-IT"/>
        </w:rPr>
        <w:t>;</w:t>
      </w:r>
    </w:p>
    <w:p w:rsidR="00C908C8" w:rsidRPr="00A05A13" w:rsidRDefault="00CB0AB5" w:rsidP="00E00925">
      <w:pPr>
        <w:spacing w:before="100" w:beforeAutospacing="1" w:after="100" w:afterAutospacing="1" w:line="240" w:lineRule="auto"/>
        <w:ind w:firstLine="720"/>
        <w:contextualSpacing/>
        <w:jc w:val="both"/>
      </w:pPr>
      <w:r w:rsidRPr="00A05A13">
        <w:rPr>
          <w:rFonts w:ascii="Times New Roman" w:hAnsi="Times New Roman"/>
          <w:sz w:val="24"/>
          <w:szCs w:val="24"/>
          <w:lang w:val="it-IT"/>
        </w:rPr>
        <w:t>- prezentul proiect nu modifică pe termen scurt, mediu si lung nivelul presiunilor antropice identificate la nivelul intregii arii naturale protejate prin Formularul standard.</w:t>
      </w:r>
    </w:p>
    <w:p w:rsidR="00C908C8" w:rsidRPr="00A05A13" w:rsidRDefault="00CB0AB5" w:rsidP="00E00925">
      <w:pPr>
        <w:spacing w:before="100" w:beforeAutospacing="1" w:after="100" w:afterAutospacing="1" w:line="240" w:lineRule="auto"/>
        <w:ind w:firstLine="720"/>
        <w:contextualSpacing/>
        <w:jc w:val="both"/>
      </w:pPr>
      <w:r w:rsidRPr="00A05A13">
        <w:rPr>
          <w:rFonts w:ascii="Times New Roman" w:hAnsi="Times New Roman"/>
          <w:sz w:val="24"/>
          <w:szCs w:val="24"/>
          <w:lang w:val="it-IT"/>
        </w:rPr>
        <w:t>- In ceea ce priveste managementul deseurilor solide, acestea vor fi gestionate, atat in perioada executarii lucrarilor cat si in perioada functionarii, numai in limitele amplasamentului ce face obiectul proiectului.</w:t>
      </w:r>
    </w:p>
    <w:p w:rsidR="00C908C8" w:rsidRPr="00A05A13" w:rsidRDefault="00CB0AB5" w:rsidP="00E00925">
      <w:pPr>
        <w:spacing w:before="100" w:beforeAutospacing="1" w:after="100" w:afterAutospacing="1" w:line="240" w:lineRule="auto"/>
        <w:ind w:firstLine="720"/>
        <w:contextualSpacing/>
        <w:jc w:val="both"/>
      </w:pPr>
      <w:r w:rsidRPr="00A05A13">
        <w:rPr>
          <w:rFonts w:ascii="Times New Roman" w:hAnsi="Times New Roman"/>
          <w:sz w:val="24"/>
          <w:szCs w:val="24"/>
          <w:lang w:val="fr-FR"/>
        </w:rPr>
        <w:t>- Realizarea si functionarea obiectivului nu determina aparitia unui impact direct asupra ariei naturale protejate, nu provoaca pierderea unor habitate de interes comunitar.</w:t>
      </w:r>
    </w:p>
    <w:p w:rsidR="00C908C8" w:rsidRPr="00A05A13" w:rsidRDefault="00CB0AB5" w:rsidP="00E00925">
      <w:pPr>
        <w:spacing w:before="100" w:beforeAutospacing="1" w:after="100" w:afterAutospacing="1" w:line="240" w:lineRule="auto"/>
        <w:ind w:firstLine="720"/>
        <w:contextualSpacing/>
        <w:jc w:val="both"/>
      </w:pPr>
      <w:r w:rsidRPr="00A05A13">
        <w:rPr>
          <w:rFonts w:ascii="Times New Roman" w:hAnsi="Times New Roman"/>
          <w:sz w:val="24"/>
          <w:szCs w:val="24"/>
          <w:lang w:val="fr-FR"/>
        </w:rPr>
        <w:t>- Proiectul nu implica in niciun fel utilizarea resurselor de care depinde diversitatea biologica.</w:t>
      </w:r>
    </w:p>
    <w:p w:rsidR="00E34611" w:rsidRPr="00A05A13" w:rsidRDefault="00E34611" w:rsidP="00A63D1C">
      <w:pPr>
        <w:spacing w:before="100" w:beforeAutospacing="1" w:after="100" w:afterAutospacing="1" w:line="240" w:lineRule="auto"/>
        <w:contextualSpacing/>
        <w:jc w:val="both"/>
        <w:rPr>
          <w:rFonts w:ascii="Times New Roman" w:hAnsi="Times New Roman"/>
          <w:sz w:val="28"/>
          <w:szCs w:val="28"/>
          <w:lang w:val="fr-FR"/>
        </w:rPr>
      </w:pPr>
    </w:p>
    <w:p w:rsidR="00F8063A" w:rsidRPr="00A05A13" w:rsidRDefault="00CB0AB5" w:rsidP="00A63D1C">
      <w:pPr>
        <w:spacing w:before="100" w:beforeAutospacing="1" w:after="100" w:afterAutospacing="1" w:line="240" w:lineRule="auto"/>
        <w:contextualSpacing/>
        <w:jc w:val="both"/>
        <w:rPr>
          <w:rFonts w:ascii="Times New Roman" w:hAnsi="Times New Roman"/>
          <w:sz w:val="28"/>
          <w:szCs w:val="28"/>
          <w:lang w:val="fr-FR"/>
        </w:rPr>
      </w:pPr>
      <w:r w:rsidRPr="00A05A13">
        <w:rPr>
          <w:rFonts w:ascii="Times New Roman" w:hAnsi="Times New Roman"/>
          <w:sz w:val="28"/>
          <w:szCs w:val="28"/>
          <w:lang w:val="fr-FR"/>
        </w:rPr>
        <w:t xml:space="preserve">  </w:t>
      </w:r>
    </w:p>
    <w:p w:rsidR="00E34611" w:rsidRPr="00A05A13" w:rsidRDefault="00E34611" w:rsidP="00A63D1C">
      <w:pPr>
        <w:spacing w:before="100" w:beforeAutospacing="1" w:after="100" w:afterAutospacing="1" w:line="240" w:lineRule="auto"/>
        <w:contextualSpacing/>
        <w:jc w:val="both"/>
        <w:rPr>
          <w:rFonts w:ascii="Times New Roman" w:hAnsi="Times New Roman"/>
          <w:sz w:val="28"/>
          <w:szCs w:val="28"/>
          <w:lang w:val="fr-FR"/>
        </w:rPr>
      </w:pPr>
    </w:p>
    <w:p w:rsidR="00E34611" w:rsidRPr="00A05A13" w:rsidRDefault="00E34611" w:rsidP="00A63D1C">
      <w:pPr>
        <w:spacing w:before="100" w:beforeAutospacing="1" w:after="100" w:afterAutospacing="1" w:line="240" w:lineRule="auto"/>
        <w:contextualSpacing/>
        <w:jc w:val="both"/>
        <w:rPr>
          <w:rFonts w:ascii="Times New Roman" w:hAnsi="Times New Roman"/>
          <w:sz w:val="28"/>
          <w:szCs w:val="28"/>
          <w:lang w:val="fr-FR"/>
        </w:rPr>
      </w:pPr>
    </w:p>
    <w:p w:rsidR="00E34611" w:rsidRPr="00A05A13" w:rsidRDefault="00E34611" w:rsidP="00A63D1C">
      <w:pPr>
        <w:spacing w:before="100" w:beforeAutospacing="1" w:after="100" w:afterAutospacing="1" w:line="240" w:lineRule="auto"/>
        <w:contextualSpacing/>
        <w:jc w:val="both"/>
        <w:rPr>
          <w:rFonts w:ascii="Times New Roman" w:hAnsi="Times New Roman"/>
          <w:sz w:val="28"/>
          <w:szCs w:val="28"/>
          <w:lang w:val="fr-FR"/>
        </w:rPr>
      </w:pPr>
    </w:p>
    <w:p w:rsidR="00E34611" w:rsidRPr="00A05A13" w:rsidRDefault="00E34611" w:rsidP="00A63D1C">
      <w:pPr>
        <w:spacing w:before="100" w:beforeAutospacing="1" w:after="100" w:afterAutospacing="1" w:line="240" w:lineRule="auto"/>
        <w:contextualSpacing/>
        <w:jc w:val="both"/>
        <w:rPr>
          <w:rFonts w:ascii="Times New Roman" w:hAnsi="Times New Roman"/>
          <w:sz w:val="28"/>
          <w:szCs w:val="28"/>
          <w:lang w:val="fr-FR"/>
        </w:rPr>
      </w:pPr>
    </w:p>
    <w:p w:rsidR="00E34611" w:rsidRPr="00A05A13" w:rsidRDefault="00E34611" w:rsidP="00A63D1C">
      <w:pPr>
        <w:spacing w:before="100" w:beforeAutospacing="1" w:after="100" w:afterAutospacing="1" w:line="240" w:lineRule="auto"/>
        <w:contextualSpacing/>
        <w:jc w:val="both"/>
        <w:rPr>
          <w:rFonts w:ascii="Times New Roman" w:hAnsi="Times New Roman"/>
          <w:sz w:val="28"/>
          <w:szCs w:val="28"/>
          <w:lang w:val="fr-FR"/>
        </w:rPr>
      </w:pPr>
    </w:p>
    <w:p w:rsidR="00E34611" w:rsidRPr="00A05A13" w:rsidRDefault="00E34611" w:rsidP="00A63D1C">
      <w:pPr>
        <w:spacing w:before="100" w:beforeAutospacing="1" w:after="100" w:afterAutospacing="1" w:line="240" w:lineRule="auto"/>
        <w:contextualSpacing/>
        <w:jc w:val="both"/>
        <w:rPr>
          <w:rFonts w:ascii="Times New Roman" w:hAnsi="Times New Roman"/>
          <w:sz w:val="28"/>
          <w:szCs w:val="28"/>
          <w:lang w:val="fr-FR"/>
        </w:rPr>
      </w:pPr>
    </w:p>
    <w:p w:rsidR="00E34611" w:rsidRPr="00A05A13" w:rsidRDefault="00E34611" w:rsidP="00A63D1C">
      <w:pPr>
        <w:spacing w:before="100" w:beforeAutospacing="1" w:after="100" w:afterAutospacing="1" w:line="240" w:lineRule="auto"/>
        <w:contextualSpacing/>
        <w:jc w:val="both"/>
        <w:rPr>
          <w:rFonts w:ascii="Times New Roman" w:hAnsi="Times New Roman"/>
          <w:sz w:val="28"/>
          <w:szCs w:val="28"/>
          <w:lang w:val="fr-FR"/>
        </w:rPr>
      </w:pPr>
    </w:p>
    <w:p w:rsidR="00E34611" w:rsidRPr="00A05A13" w:rsidRDefault="00E34611" w:rsidP="00A63D1C">
      <w:pPr>
        <w:spacing w:before="100" w:beforeAutospacing="1" w:after="100" w:afterAutospacing="1" w:line="240" w:lineRule="auto"/>
        <w:contextualSpacing/>
        <w:jc w:val="both"/>
        <w:rPr>
          <w:rFonts w:ascii="Times New Roman" w:hAnsi="Times New Roman"/>
          <w:sz w:val="28"/>
          <w:szCs w:val="28"/>
          <w:lang w:val="fr-FR"/>
        </w:rPr>
      </w:pPr>
    </w:p>
    <w:p w:rsidR="00E34611" w:rsidRPr="00A05A13" w:rsidRDefault="00E34611" w:rsidP="00A63D1C">
      <w:pPr>
        <w:spacing w:before="100" w:beforeAutospacing="1" w:after="100" w:afterAutospacing="1" w:line="240" w:lineRule="auto"/>
        <w:contextualSpacing/>
        <w:jc w:val="both"/>
        <w:rPr>
          <w:rFonts w:ascii="Times New Roman" w:hAnsi="Times New Roman"/>
          <w:sz w:val="28"/>
          <w:szCs w:val="28"/>
          <w:lang w:val="fr-FR"/>
        </w:rPr>
      </w:pPr>
    </w:p>
    <w:p w:rsidR="00E34611" w:rsidRPr="00A05A13" w:rsidRDefault="00E34611" w:rsidP="00A63D1C">
      <w:pPr>
        <w:spacing w:before="100" w:beforeAutospacing="1" w:after="100" w:afterAutospacing="1" w:line="240" w:lineRule="auto"/>
        <w:contextualSpacing/>
        <w:jc w:val="both"/>
        <w:rPr>
          <w:rFonts w:ascii="Times New Roman" w:hAnsi="Times New Roman"/>
          <w:sz w:val="28"/>
          <w:szCs w:val="28"/>
          <w:lang w:val="fr-FR"/>
        </w:rPr>
      </w:pPr>
    </w:p>
    <w:p w:rsidR="00E34611" w:rsidRPr="00A05A13" w:rsidRDefault="00E34611" w:rsidP="00A63D1C">
      <w:pPr>
        <w:spacing w:before="100" w:beforeAutospacing="1" w:after="100" w:afterAutospacing="1" w:line="240" w:lineRule="auto"/>
        <w:contextualSpacing/>
        <w:jc w:val="both"/>
        <w:rPr>
          <w:rFonts w:ascii="Times New Roman" w:hAnsi="Times New Roman"/>
          <w:sz w:val="28"/>
          <w:szCs w:val="28"/>
          <w:lang w:val="fr-FR"/>
        </w:rPr>
      </w:pPr>
    </w:p>
    <w:p w:rsidR="00E34611" w:rsidRPr="00A05A13" w:rsidRDefault="00E34611" w:rsidP="00A63D1C">
      <w:pPr>
        <w:spacing w:before="100" w:beforeAutospacing="1" w:after="100" w:afterAutospacing="1" w:line="240" w:lineRule="auto"/>
        <w:contextualSpacing/>
        <w:jc w:val="both"/>
        <w:rPr>
          <w:rFonts w:ascii="Times New Roman" w:hAnsi="Times New Roman"/>
          <w:sz w:val="28"/>
          <w:szCs w:val="28"/>
          <w:lang w:val="fr-FR"/>
        </w:rPr>
      </w:pPr>
    </w:p>
    <w:p w:rsidR="00E34611" w:rsidRPr="00A05A13" w:rsidRDefault="00E34611" w:rsidP="00A63D1C">
      <w:pPr>
        <w:spacing w:before="100" w:beforeAutospacing="1" w:after="100" w:afterAutospacing="1" w:line="240" w:lineRule="auto"/>
        <w:contextualSpacing/>
        <w:jc w:val="both"/>
        <w:rPr>
          <w:rFonts w:ascii="Times New Roman" w:hAnsi="Times New Roman"/>
          <w:sz w:val="28"/>
          <w:szCs w:val="28"/>
          <w:lang w:val="fr-FR"/>
        </w:rPr>
      </w:pPr>
    </w:p>
    <w:p w:rsidR="00006882" w:rsidRPr="00A05A13" w:rsidRDefault="00CB0AB5" w:rsidP="00A63D1C">
      <w:pPr>
        <w:spacing w:before="100" w:beforeAutospacing="1" w:after="100" w:afterAutospacing="1" w:line="240" w:lineRule="auto"/>
        <w:contextualSpacing/>
        <w:jc w:val="both"/>
        <w:rPr>
          <w:b/>
        </w:rPr>
      </w:pPr>
      <w:r w:rsidRPr="00A05A13">
        <w:rPr>
          <w:rFonts w:ascii="Times New Roman" w:hAnsi="Times New Roman"/>
          <w:sz w:val="28"/>
          <w:szCs w:val="28"/>
          <w:lang w:val="fr-FR"/>
        </w:rPr>
        <w:t xml:space="preserve">  </w:t>
      </w:r>
      <w:r w:rsidR="00006882" w:rsidRPr="00A05A13">
        <w:rPr>
          <w:rFonts w:ascii="Times New Roman" w:hAnsi="Times New Roman"/>
          <w:b/>
          <w:sz w:val="28"/>
          <w:szCs w:val="28"/>
          <w:lang w:val="pt-BR"/>
        </w:rPr>
        <w:t>XIV. Pentru proiectele care se realizează pe ape sau au legătură cu apele, memoriul va fi completat cu următoarele informaţii, preluate din Planurile de management bazinale, actualizate:</w:t>
      </w:r>
    </w:p>
    <w:p w:rsidR="00006882" w:rsidRPr="00A05A13" w:rsidRDefault="00006882" w:rsidP="00E00925">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A05A13">
        <w:rPr>
          <w:rFonts w:ascii="Times New Roman" w:hAnsi="Times New Roman"/>
          <w:sz w:val="28"/>
          <w:szCs w:val="28"/>
          <w:lang w:val="pt-BR"/>
        </w:rPr>
        <w:lastRenderedPageBreak/>
        <w:t xml:space="preserve">    1. Localizarea proiectului:</w:t>
      </w:r>
    </w:p>
    <w:p w:rsidR="00006882" w:rsidRPr="00A05A13" w:rsidRDefault="00006882" w:rsidP="00E00925">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A05A13">
        <w:rPr>
          <w:rFonts w:ascii="Times New Roman" w:hAnsi="Times New Roman"/>
          <w:sz w:val="28"/>
          <w:szCs w:val="28"/>
          <w:lang w:val="pt-BR"/>
        </w:rPr>
        <w:t xml:space="preserve">    - bazinul hidrografic; - </w:t>
      </w:r>
      <w:r w:rsidRPr="00A05A13">
        <w:rPr>
          <w:rFonts w:ascii="Times New Roman" w:hAnsi="Times New Roman"/>
          <w:sz w:val="24"/>
          <w:szCs w:val="24"/>
          <w:lang w:val="pt-BR"/>
        </w:rPr>
        <w:t>NU ESTE CAZUL</w:t>
      </w:r>
    </w:p>
    <w:p w:rsidR="00006882" w:rsidRPr="00A05A13" w:rsidRDefault="00006882" w:rsidP="00E00925">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A05A13">
        <w:rPr>
          <w:rFonts w:ascii="Times New Roman" w:hAnsi="Times New Roman"/>
          <w:sz w:val="28"/>
          <w:szCs w:val="28"/>
          <w:lang w:val="pt-BR"/>
        </w:rPr>
        <w:t xml:space="preserve">    - cursul de apă: denumirea şi codul cadastral; - </w:t>
      </w:r>
      <w:r w:rsidRPr="00A05A13">
        <w:rPr>
          <w:rFonts w:ascii="Times New Roman" w:hAnsi="Times New Roman"/>
          <w:sz w:val="24"/>
          <w:szCs w:val="24"/>
          <w:lang w:val="pt-BR"/>
        </w:rPr>
        <w:t>NU ESTE CAZUL</w:t>
      </w:r>
    </w:p>
    <w:p w:rsidR="00006882" w:rsidRPr="00A05A13" w:rsidRDefault="00006882" w:rsidP="00E00925">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A05A13">
        <w:rPr>
          <w:rFonts w:ascii="Times New Roman" w:hAnsi="Times New Roman"/>
          <w:sz w:val="28"/>
          <w:szCs w:val="28"/>
          <w:lang w:val="pt-BR"/>
        </w:rPr>
        <w:t xml:space="preserve">    - corpul de apă (de suprafaţă şi/sau subteran): denumire şi cod. - </w:t>
      </w:r>
      <w:r w:rsidRPr="00A05A13">
        <w:rPr>
          <w:rFonts w:ascii="Times New Roman" w:hAnsi="Times New Roman"/>
          <w:sz w:val="24"/>
          <w:szCs w:val="24"/>
          <w:lang w:val="pt-BR"/>
        </w:rPr>
        <w:t>NU ESTE CAZUL</w:t>
      </w:r>
    </w:p>
    <w:p w:rsidR="00006882" w:rsidRPr="00A05A13" w:rsidRDefault="00006882" w:rsidP="00E00925">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A05A13">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A05A13">
        <w:rPr>
          <w:rFonts w:ascii="Times New Roman" w:hAnsi="Times New Roman"/>
          <w:sz w:val="24"/>
          <w:szCs w:val="24"/>
          <w:lang w:val="pt-BR"/>
        </w:rPr>
        <w:t>NU ESTE CAZUL</w:t>
      </w:r>
    </w:p>
    <w:p w:rsidR="00006882" w:rsidRPr="00A05A13" w:rsidRDefault="00006882" w:rsidP="00E00925">
      <w:pPr>
        <w:autoSpaceDE w:val="0"/>
        <w:autoSpaceDN w:val="0"/>
        <w:adjustRightInd w:val="0"/>
        <w:spacing w:before="100" w:beforeAutospacing="1" w:after="100" w:afterAutospacing="1" w:line="240" w:lineRule="auto"/>
        <w:contextualSpacing/>
        <w:jc w:val="both"/>
        <w:rPr>
          <w:rFonts w:ascii="Times New Roman" w:hAnsi="Times New Roman"/>
          <w:sz w:val="24"/>
          <w:szCs w:val="24"/>
          <w:lang w:val="pt-BR"/>
        </w:rPr>
      </w:pPr>
      <w:r w:rsidRPr="00A05A13">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A05A13">
        <w:rPr>
          <w:rFonts w:ascii="Times New Roman" w:hAnsi="Times New Roman"/>
          <w:sz w:val="24"/>
          <w:szCs w:val="24"/>
          <w:lang w:val="pt-BR"/>
        </w:rPr>
        <w:t>NU ESTE CAZUL</w:t>
      </w:r>
    </w:p>
    <w:p w:rsidR="00006882" w:rsidRPr="00A05A13" w:rsidRDefault="00006882" w:rsidP="00E00925">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A05A13">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w:t>
      </w:r>
      <w:r w:rsidRPr="00A05A13">
        <w:rPr>
          <w:rFonts w:ascii="Times New Roman" w:hAnsi="Times New Roman"/>
          <w:sz w:val="24"/>
          <w:szCs w:val="24"/>
          <w:lang w:val="pt-BR"/>
        </w:rPr>
        <w:t>NU ESTE CAZUL</w:t>
      </w:r>
    </w:p>
    <w:p w:rsidR="00006882" w:rsidRPr="00A05A13" w:rsidRDefault="00006882" w:rsidP="00E00925">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p>
    <w:p w:rsidR="00C908C8" w:rsidRPr="00A05A13" w:rsidRDefault="00C908C8" w:rsidP="00E00925">
      <w:pPr>
        <w:spacing w:before="100" w:beforeAutospacing="1" w:after="100" w:afterAutospacing="1" w:line="240" w:lineRule="auto"/>
        <w:contextualSpacing/>
        <w:jc w:val="both"/>
        <w:rPr>
          <w:rFonts w:ascii="Times New Roman" w:hAnsi="Times New Roman"/>
          <w:sz w:val="28"/>
          <w:szCs w:val="28"/>
          <w:lang w:val="pt-BR"/>
        </w:rPr>
      </w:pP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sz w:val="28"/>
          <w:szCs w:val="28"/>
          <w:lang w:val="pt-BR"/>
        </w:rPr>
        <w:t xml:space="preserve">    </w:t>
      </w:r>
    </w:p>
    <w:p w:rsidR="00C908C8" w:rsidRPr="00A05A13" w:rsidRDefault="00CB0AB5" w:rsidP="00E00925">
      <w:pPr>
        <w:spacing w:before="100" w:beforeAutospacing="1" w:after="100" w:afterAutospacing="1" w:line="240" w:lineRule="auto"/>
        <w:contextualSpacing/>
        <w:jc w:val="both"/>
      </w:pPr>
      <w:r w:rsidRPr="00A05A13">
        <w:rPr>
          <w:rFonts w:ascii="Times New Roman" w:hAnsi="Times New Roman"/>
          <w:b/>
          <w:sz w:val="28"/>
          <w:szCs w:val="28"/>
          <w:lang w:val="pt-BR"/>
        </w:rPr>
        <w:t>Semnătura titularului</w:t>
      </w:r>
    </w:p>
    <w:p w:rsidR="00C908C8" w:rsidRPr="00A05A13" w:rsidRDefault="00385837" w:rsidP="00385837">
      <w:pPr>
        <w:spacing w:before="100" w:beforeAutospacing="1" w:after="100" w:afterAutospacing="1"/>
        <w:contextualSpacing/>
      </w:pPr>
      <w:r w:rsidRPr="00A05A13">
        <w:rPr>
          <w:rFonts w:ascii="Times New Roman" w:hAnsi="Times New Roman"/>
          <w:b/>
          <w:sz w:val="28"/>
          <w:szCs w:val="28"/>
          <w:lang w:val="pt-BR"/>
        </w:rPr>
        <w:t>BĂLTĂREȚU CIPRIAN PRIN PERICLEANU BUCUR DAN</w:t>
      </w:r>
      <w:bookmarkEnd w:id="0"/>
    </w:p>
    <w:sectPr w:rsidR="00C908C8" w:rsidRPr="00A05A13" w:rsidSect="00E2168E">
      <w:footerReference w:type="default" r:id="rId9"/>
      <w:pgSz w:w="12240" w:h="15840"/>
      <w:pgMar w:top="567" w:right="540" w:bottom="851" w:left="1080"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9C3" w:rsidRDefault="009159C3" w:rsidP="00A21692">
      <w:pPr>
        <w:spacing w:after="0" w:line="240" w:lineRule="auto"/>
      </w:pPr>
      <w:r>
        <w:separator/>
      </w:r>
    </w:p>
  </w:endnote>
  <w:endnote w:type="continuationSeparator" w:id="0">
    <w:p w:rsidR="009159C3" w:rsidRDefault="009159C3" w:rsidP="00A21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MS Gothic"/>
    <w:panose1 w:val="00000000000000000000"/>
    <w:charset w:val="80"/>
    <w:family w:val="auto"/>
    <w:notTrueType/>
    <w:pitch w:val="default"/>
    <w:sig w:usb0="00000000" w:usb1="08070000" w:usb2="00000010" w:usb3="00000000" w:csb0="00020000" w:csb1="00000000"/>
  </w:font>
  <w:font w:name="CIDFont+F3">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560020"/>
      <w:docPartObj>
        <w:docPartGallery w:val="Page Numbers (Bottom of Page)"/>
        <w:docPartUnique/>
      </w:docPartObj>
    </w:sdtPr>
    <w:sdtEndPr>
      <w:rPr>
        <w:noProof/>
      </w:rPr>
    </w:sdtEndPr>
    <w:sdtContent>
      <w:p w:rsidR="00FF22FE" w:rsidRDefault="00FF22FE">
        <w:pPr>
          <w:pStyle w:val="Footer"/>
          <w:jc w:val="right"/>
        </w:pPr>
        <w:r>
          <w:fldChar w:fldCharType="begin"/>
        </w:r>
        <w:r>
          <w:instrText xml:space="preserve"> PAGE   \* MERGEFORMAT </w:instrText>
        </w:r>
        <w:r>
          <w:fldChar w:fldCharType="separate"/>
        </w:r>
        <w:r w:rsidR="00A05A13">
          <w:rPr>
            <w:noProof/>
          </w:rPr>
          <w:t>1</w:t>
        </w:r>
        <w:r>
          <w:rPr>
            <w:noProof/>
          </w:rPr>
          <w:fldChar w:fldCharType="end"/>
        </w:r>
      </w:p>
    </w:sdtContent>
  </w:sdt>
  <w:p w:rsidR="00FF22FE" w:rsidRDefault="00FF2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9C3" w:rsidRDefault="009159C3" w:rsidP="00A21692">
      <w:pPr>
        <w:spacing w:after="0" w:line="240" w:lineRule="auto"/>
      </w:pPr>
      <w:r>
        <w:separator/>
      </w:r>
    </w:p>
  </w:footnote>
  <w:footnote w:type="continuationSeparator" w:id="0">
    <w:p w:rsidR="009159C3" w:rsidRDefault="009159C3" w:rsidP="00A21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2879"/>
    <w:multiLevelType w:val="multilevel"/>
    <w:tmpl w:val="EEB8AF28"/>
    <w:lvl w:ilvl="0">
      <w:start w:val="2"/>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5EE2C3F"/>
    <w:multiLevelType w:val="multilevel"/>
    <w:tmpl w:val="7082A488"/>
    <w:lvl w:ilvl="0">
      <w:start w:val="2"/>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81727F"/>
    <w:multiLevelType w:val="hybridMultilevel"/>
    <w:tmpl w:val="763E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61E83"/>
    <w:multiLevelType w:val="multilevel"/>
    <w:tmpl w:val="7A6C0536"/>
    <w:lvl w:ilvl="0">
      <w:start w:val="1"/>
      <w:numFmt w:val="bullet"/>
      <w:pStyle w:val="BauConceptBulets"/>
      <w:lvlText w:val=""/>
      <w:lvlJc w:val="left"/>
      <w:pPr>
        <w:tabs>
          <w:tab w:val="num" w:pos="0"/>
        </w:tabs>
        <w:ind w:left="720" w:hanging="360"/>
      </w:pPr>
      <w:rPr>
        <w:rFonts w:ascii="Symbol" w:hAnsi="Symbol" w:cs="Symbol" w:hint="default"/>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10BC2D75"/>
    <w:multiLevelType w:val="multilevel"/>
    <w:tmpl w:val="44C6EE6A"/>
    <w:lvl w:ilvl="0">
      <w:start w:val="2"/>
      <w:numFmt w:val="bullet"/>
      <w:lvlText w:val="-"/>
      <w:lvlJc w:val="left"/>
      <w:pPr>
        <w:tabs>
          <w:tab w:val="num" w:pos="1080"/>
        </w:tabs>
        <w:ind w:left="1080" w:hanging="360"/>
      </w:pPr>
      <w:rPr>
        <w:rFonts w:ascii="Times New Roman" w:hAnsi="Times New Roman" w:cs="Times New Roman" w:hint="default"/>
        <w:b/>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nsid w:val="195509B1"/>
    <w:multiLevelType w:val="multilevel"/>
    <w:tmpl w:val="0D84E904"/>
    <w:lvl w:ilvl="0">
      <w:start w:val="1"/>
      <w:numFmt w:val="decimal"/>
      <w:pStyle w:val="Heading1"/>
      <w:lvlText w:val="CAPITOLUL %1."/>
      <w:lvlJc w:val="left"/>
      <w:pPr>
        <w:tabs>
          <w:tab w:val="num" w:pos="397"/>
        </w:tabs>
        <w:ind w:left="397" w:hanging="397"/>
      </w:pPr>
      <w:rPr>
        <w:rFonts w:ascii="Arial" w:hAnsi="Arial" w:cs="Times New Roman"/>
        <w:b/>
        <w:i w:val="0"/>
        <w:caps w:val="0"/>
        <w:smallCaps w:val="0"/>
        <w:strike w:val="0"/>
        <w:dstrike w:val="0"/>
        <w:vanish w:val="0"/>
        <w:color w:val="00000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lvl>
    <w:lvl w:ilvl="2">
      <w:start w:val="1"/>
      <w:numFmt w:val="decimal"/>
      <w:pStyle w:val="Heading3"/>
      <w:lvlText w:val="%1.%2.%3"/>
      <w:lvlJc w:val="left"/>
      <w:pPr>
        <w:tabs>
          <w:tab w:val="num" w:pos="720"/>
        </w:tabs>
        <w:ind w:left="397" w:hanging="397"/>
      </w:pPr>
      <w:rPr>
        <w:rFonts w:cs="Times New Roman"/>
      </w:rPr>
    </w:lvl>
    <w:lvl w:ilvl="3">
      <w:start w:val="1"/>
      <w:numFmt w:val="decimal"/>
      <w:pStyle w:val="Heading4"/>
      <w:lvlText w:val="%1.%2.%3.%4"/>
      <w:lvlJc w:val="left"/>
      <w:pPr>
        <w:tabs>
          <w:tab w:val="num" w:pos="2160"/>
        </w:tabs>
        <w:ind w:left="1440" w:hanging="360"/>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19BD1DD1"/>
    <w:multiLevelType w:val="multilevel"/>
    <w:tmpl w:val="084A41F0"/>
    <w:lvl w:ilvl="0">
      <w:start w:val="1"/>
      <w:numFmt w:val="lowerLetter"/>
      <w:pStyle w:val="subsubTutlu"/>
      <w:lvlText w:val="%1)"/>
      <w:lvlJc w:val="left"/>
      <w:pPr>
        <w:tabs>
          <w:tab w:val="num" w:pos="0"/>
        </w:tabs>
        <w:ind w:left="540" w:hanging="360"/>
      </w:pPr>
      <w:rPr>
        <w:rFonts w:ascii="Times New Roman" w:hAnsi="Times New Roman"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7">
    <w:nsid w:val="1A7C4622"/>
    <w:multiLevelType w:val="multilevel"/>
    <w:tmpl w:val="B8A4DD88"/>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8">
    <w:nsid w:val="1AA019F0"/>
    <w:multiLevelType w:val="multilevel"/>
    <w:tmpl w:val="8E061A10"/>
    <w:lvl w:ilvl="0">
      <w:start w:val="2"/>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233C5D0B"/>
    <w:multiLevelType w:val="multilevel"/>
    <w:tmpl w:val="64FEDDF0"/>
    <w:lvl w:ilvl="0">
      <w:start w:val="1"/>
      <w:numFmt w:val="bullet"/>
      <w:lvlText w:val="-"/>
      <w:lvlJc w:val="left"/>
      <w:pPr>
        <w:tabs>
          <w:tab w:val="num" w:pos="0"/>
        </w:tabs>
        <w:ind w:left="720" w:hanging="360"/>
      </w:pPr>
      <w:rPr>
        <w:rFonts w:ascii="OpenSymbol" w:hAnsi="OpenSymbol" w:cs="OpenSymbol" w:hint="default"/>
      </w:rPr>
    </w:lvl>
    <w:lvl w:ilv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2A1F1E19"/>
    <w:multiLevelType w:val="hybridMultilevel"/>
    <w:tmpl w:val="E682B53E"/>
    <w:lvl w:ilvl="0" w:tplc="6D0E2F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F1540"/>
    <w:multiLevelType w:val="multilevel"/>
    <w:tmpl w:val="F6362F0C"/>
    <w:lvl w:ilvl="0">
      <w:numFmt w:val="bullet"/>
      <w:lvlText w:val="-"/>
      <w:lvlJc w:val="left"/>
      <w:pPr>
        <w:tabs>
          <w:tab w:val="num" w:pos="0"/>
        </w:tabs>
        <w:ind w:left="786" w:hanging="360"/>
      </w:pPr>
      <w:rPr>
        <w:rFonts w:ascii="Arial" w:hAnsi="Arial" w:cs="Arial"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12">
    <w:nsid w:val="2E03617E"/>
    <w:multiLevelType w:val="multilevel"/>
    <w:tmpl w:val="EE723C00"/>
    <w:lvl w:ilvl="0">
      <w:start w:val="1"/>
      <w:numFmt w:val="bullet"/>
      <w:lvlText w:val="-"/>
      <w:lvlJc w:val="left"/>
      <w:pPr>
        <w:tabs>
          <w:tab w:val="num" w:pos="0"/>
        </w:tabs>
        <w:ind w:left="1440" w:hanging="360"/>
      </w:pPr>
      <w:rPr>
        <w:rFonts w:ascii="OpenSymbol" w:hAnsi="OpenSymbol" w:cs="Open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3">
    <w:nsid w:val="365341B1"/>
    <w:multiLevelType w:val="multilevel"/>
    <w:tmpl w:val="BC965C90"/>
    <w:lvl w:ilvl="0">
      <w:start w:val="1"/>
      <w:numFmt w:val="bullet"/>
      <w:pStyle w:val="Blickfangpunkt1"/>
      <w:lvlText w:val=""/>
      <w:lvlJc w:val="left"/>
      <w:pPr>
        <w:tabs>
          <w:tab w:val="num" w:pos="357"/>
        </w:tabs>
        <w:ind w:left="284" w:hanging="284"/>
      </w:pPr>
      <w:rPr>
        <w:rFonts w:ascii="Symbol" w:hAnsi="Symbol" w:cs="Symbol" w:hint="default"/>
        <w:b w:val="0"/>
        <w:sz w:val="24"/>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cs="Wingdings" w:hint="default"/>
      </w:rPr>
    </w:lvl>
    <w:lvl w:ilvl="3">
      <w:start w:val="1"/>
      <w:numFmt w:val="bullet"/>
      <w:lvlText w:val=""/>
      <w:lvlJc w:val="left"/>
      <w:pPr>
        <w:tabs>
          <w:tab w:val="num" w:pos="2172"/>
        </w:tabs>
        <w:ind w:left="2172" w:hanging="360"/>
      </w:pPr>
      <w:rPr>
        <w:rFonts w:ascii="Symbol" w:hAnsi="Symbol" w:cs="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cs="Wingdings" w:hint="default"/>
      </w:rPr>
    </w:lvl>
    <w:lvl w:ilvl="6">
      <w:start w:val="1"/>
      <w:numFmt w:val="bullet"/>
      <w:lvlText w:val=""/>
      <w:lvlJc w:val="left"/>
      <w:pPr>
        <w:tabs>
          <w:tab w:val="num" w:pos="4332"/>
        </w:tabs>
        <w:ind w:left="4332" w:hanging="360"/>
      </w:pPr>
      <w:rPr>
        <w:rFonts w:ascii="Symbol" w:hAnsi="Symbol" w:cs="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cs="Wingdings" w:hint="default"/>
      </w:rPr>
    </w:lvl>
  </w:abstractNum>
  <w:abstractNum w:abstractNumId="14">
    <w:nsid w:val="3CF07F9A"/>
    <w:multiLevelType w:val="hybridMultilevel"/>
    <w:tmpl w:val="2ADEE166"/>
    <w:lvl w:ilvl="0" w:tplc="DCB24DE6">
      <w:numFmt w:val="bullet"/>
      <w:lvlText w:val="•"/>
      <w:lvlJc w:val="left"/>
      <w:pPr>
        <w:ind w:left="1065" w:hanging="705"/>
      </w:pPr>
      <w:rPr>
        <w:rFonts w:ascii="Arial" w:eastAsia="Times New Roman"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nsid w:val="46462E7E"/>
    <w:multiLevelType w:val="multilevel"/>
    <w:tmpl w:val="B06EE9D4"/>
    <w:lvl w:ilvl="0">
      <w:start w:val="2"/>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6A7B4382"/>
    <w:multiLevelType w:val="multilevel"/>
    <w:tmpl w:val="0FFA2B6C"/>
    <w:lvl w:ilvl="0">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7">
    <w:nsid w:val="6E212C27"/>
    <w:multiLevelType w:val="hybridMultilevel"/>
    <w:tmpl w:val="30FC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131726"/>
    <w:multiLevelType w:val="multilevel"/>
    <w:tmpl w:val="9D22D174"/>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num w:numId="1">
    <w:abstractNumId w:val="5"/>
  </w:num>
  <w:num w:numId="2">
    <w:abstractNumId w:val="16"/>
  </w:num>
  <w:num w:numId="3">
    <w:abstractNumId w:val="11"/>
  </w:num>
  <w:num w:numId="4">
    <w:abstractNumId w:val="6"/>
  </w:num>
  <w:num w:numId="5">
    <w:abstractNumId w:val="4"/>
  </w:num>
  <w:num w:numId="6">
    <w:abstractNumId w:val="3"/>
  </w:num>
  <w:num w:numId="7">
    <w:abstractNumId w:val="13"/>
  </w:num>
  <w:num w:numId="8">
    <w:abstractNumId w:val="12"/>
  </w:num>
  <w:num w:numId="9">
    <w:abstractNumId w:val="7"/>
  </w:num>
  <w:num w:numId="10">
    <w:abstractNumId w:val="9"/>
  </w:num>
  <w:num w:numId="11">
    <w:abstractNumId w:val="18"/>
  </w:num>
  <w:num w:numId="12">
    <w:abstractNumId w:val="1"/>
  </w:num>
  <w:num w:numId="13">
    <w:abstractNumId w:val="15"/>
  </w:num>
  <w:num w:numId="14">
    <w:abstractNumId w:val="0"/>
  </w:num>
  <w:num w:numId="15">
    <w:abstractNumId w:val="8"/>
  </w:num>
  <w:num w:numId="16">
    <w:abstractNumId w:val="1"/>
    <w:lvlOverride w:ilvl="0">
      <w:startOverride w:val="1"/>
    </w:lvlOverride>
  </w:num>
  <w:num w:numId="17">
    <w:abstractNumId w:val="1"/>
  </w:num>
  <w:num w:numId="18">
    <w:abstractNumId w:val="1"/>
  </w:num>
  <w:num w:numId="19">
    <w:abstractNumId w:val="1"/>
  </w:num>
  <w:num w:numId="20">
    <w:abstractNumId w:val="10"/>
  </w:num>
  <w:num w:numId="21">
    <w:abstractNumId w:val="17"/>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C8"/>
    <w:rsid w:val="00006882"/>
    <w:rsid w:val="000070E8"/>
    <w:rsid w:val="00014703"/>
    <w:rsid w:val="0003651E"/>
    <w:rsid w:val="0004413D"/>
    <w:rsid w:val="000635A2"/>
    <w:rsid w:val="00072EBD"/>
    <w:rsid w:val="00092E3B"/>
    <w:rsid w:val="000A0921"/>
    <w:rsid w:val="000A2F00"/>
    <w:rsid w:val="000C2E82"/>
    <w:rsid w:val="000D2E88"/>
    <w:rsid w:val="000E1D27"/>
    <w:rsid w:val="000E2118"/>
    <w:rsid w:val="000E4CCB"/>
    <w:rsid w:val="0017595A"/>
    <w:rsid w:val="0019685B"/>
    <w:rsid w:val="001B46B1"/>
    <w:rsid w:val="001D140D"/>
    <w:rsid w:val="001D3198"/>
    <w:rsid w:val="001E01A4"/>
    <w:rsid w:val="001F3CAE"/>
    <w:rsid w:val="001F54D0"/>
    <w:rsid w:val="0022339D"/>
    <w:rsid w:val="00230E7C"/>
    <w:rsid w:val="00250922"/>
    <w:rsid w:val="002854EB"/>
    <w:rsid w:val="00286605"/>
    <w:rsid w:val="00294E9D"/>
    <w:rsid w:val="002A4F31"/>
    <w:rsid w:val="002C4395"/>
    <w:rsid w:val="002D02DE"/>
    <w:rsid w:val="002D6E8D"/>
    <w:rsid w:val="003040FB"/>
    <w:rsid w:val="00306D8C"/>
    <w:rsid w:val="00310155"/>
    <w:rsid w:val="00313281"/>
    <w:rsid w:val="00343965"/>
    <w:rsid w:val="00350EDE"/>
    <w:rsid w:val="003748C0"/>
    <w:rsid w:val="003825B4"/>
    <w:rsid w:val="00385837"/>
    <w:rsid w:val="00397E50"/>
    <w:rsid w:val="003A3D7D"/>
    <w:rsid w:val="003A7166"/>
    <w:rsid w:val="003A72DA"/>
    <w:rsid w:val="003E29F3"/>
    <w:rsid w:val="003E39B2"/>
    <w:rsid w:val="003E584E"/>
    <w:rsid w:val="00404362"/>
    <w:rsid w:val="004079A7"/>
    <w:rsid w:val="00407A36"/>
    <w:rsid w:val="004243B4"/>
    <w:rsid w:val="0045641B"/>
    <w:rsid w:val="004909AB"/>
    <w:rsid w:val="0049632C"/>
    <w:rsid w:val="004B3BEC"/>
    <w:rsid w:val="004C355B"/>
    <w:rsid w:val="004E2691"/>
    <w:rsid w:val="004E55A8"/>
    <w:rsid w:val="004F3026"/>
    <w:rsid w:val="00504FBF"/>
    <w:rsid w:val="00522CFD"/>
    <w:rsid w:val="00536EAB"/>
    <w:rsid w:val="00541B86"/>
    <w:rsid w:val="005460C8"/>
    <w:rsid w:val="0055553D"/>
    <w:rsid w:val="005A3C94"/>
    <w:rsid w:val="005B0B7E"/>
    <w:rsid w:val="005B55FD"/>
    <w:rsid w:val="005B60AF"/>
    <w:rsid w:val="005B6D47"/>
    <w:rsid w:val="005C11BA"/>
    <w:rsid w:val="005E4A76"/>
    <w:rsid w:val="005F28DE"/>
    <w:rsid w:val="005F6204"/>
    <w:rsid w:val="00606506"/>
    <w:rsid w:val="00611042"/>
    <w:rsid w:val="00620E99"/>
    <w:rsid w:val="006239D6"/>
    <w:rsid w:val="00660D07"/>
    <w:rsid w:val="00684251"/>
    <w:rsid w:val="006C1B28"/>
    <w:rsid w:val="006D138B"/>
    <w:rsid w:val="006E0300"/>
    <w:rsid w:val="006E04FC"/>
    <w:rsid w:val="00700CAD"/>
    <w:rsid w:val="007070B5"/>
    <w:rsid w:val="00707245"/>
    <w:rsid w:val="00721D28"/>
    <w:rsid w:val="007237BC"/>
    <w:rsid w:val="007276FB"/>
    <w:rsid w:val="00762B4C"/>
    <w:rsid w:val="00773E24"/>
    <w:rsid w:val="00781E4B"/>
    <w:rsid w:val="00794E44"/>
    <w:rsid w:val="007A37D7"/>
    <w:rsid w:val="007B03A3"/>
    <w:rsid w:val="007C2D05"/>
    <w:rsid w:val="007C5E62"/>
    <w:rsid w:val="007D452F"/>
    <w:rsid w:val="007E5310"/>
    <w:rsid w:val="007E67D7"/>
    <w:rsid w:val="008142C5"/>
    <w:rsid w:val="00815815"/>
    <w:rsid w:val="00816631"/>
    <w:rsid w:val="00855CD8"/>
    <w:rsid w:val="00871867"/>
    <w:rsid w:val="00880174"/>
    <w:rsid w:val="00891447"/>
    <w:rsid w:val="008A74DB"/>
    <w:rsid w:val="008C1287"/>
    <w:rsid w:val="008C1D25"/>
    <w:rsid w:val="008D08E2"/>
    <w:rsid w:val="008E3AD7"/>
    <w:rsid w:val="0091093B"/>
    <w:rsid w:val="009159C3"/>
    <w:rsid w:val="00923CB0"/>
    <w:rsid w:val="00925541"/>
    <w:rsid w:val="00943AE3"/>
    <w:rsid w:val="00960D6E"/>
    <w:rsid w:val="00976C20"/>
    <w:rsid w:val="0098142D"/>
    <w:rsid w:val="0098524B"/>
    <w:rsid w:val="009A7FDE"/>
    <w:rsid w:val="009C181A"/>
    <w:rsid w:val="009C25BB"/>
    <w:rsid w:val="009C4A57"/>
    <w:rsid w:val="009F34F1"/>
    <w:rsid w:val="009F77E7"/>
    <w:rsid w:val="00A05A13"/>
    <w:rsid w:val="00A13BE9"/>
    <w:rsid w:val="00A21692"/>
    <w:rsid w:val="00A234C1"/>
    <w:rsid w:val="00A32276"/>
    <w:rsid w:val="00A47FF4"/>
    <w:rsid w:val="00A618F9"/>
    <w:rsid w:val="00A63D1C"/>
    <w:rsid w:val="00A67FEF"/>
    <w:rsid w:val="00A83397"/>
    <w:rsid w:val="00A8537D"/>
    <w:rsid w:val="00AA6921"/>
    <w:rsid w:val="00AC7006"/>
    <w:rsid w:val="00AD3950"/>
    <w:rsid w:val="00AE50CE"/>
    <w:rsid w:val="00AF1BB5"/>
    <w:rsid w:val="00B07F19"/>
    <w:rsid w:val="00B360B8"/>
    <w:rsid w:val="00B43AFA"/>
    <w:rsid w:val="00B8191A"/>
    <w:rsid w:val="00B85AB4"/>
    <w:rsid w:val="00B94E1E"/>
    <w:rsid w:val="00BF3EB1"/>
    <w:rsid w:val="00C036EA"/>
    <w:rsid w:val="00C0436E"/>
    <w:rsid w:val="00C17A19"/>
    <w:rsid w:val="00C255C8"/>
    <w:rsid w:val="00C3063B"/>
    <w:rsid w:val="00C419A4"/>
    <w:rsid w:val="00C613B9"/>
    <w:rsid w:val="00C664EE"/>
    <w:rsid w:val="00C669DA"/>
    <w:rsid w:val="00C908C8"/>
    <w:rsid w:val="00C91C12"/>
    <w:rsid w:val="00C94AD0"/>
    <w:rsid w:val="00CA0F59"/>
    <w:rsid w:val="00CA3415"/>
    <w:rsid w:val="00CA3B8F"/>
    <w:rsid w:val="00CB0AB5"/>
    <w:rsid w:val="00CB0D3C"/>
    <w:rsid w:val="00CB6E0C"/>
    <w:rsid w:val="00CC16EA"/>
    <w:rsid w:val="00CC6FBA"/>
    <w:rsid w:val="00CD2DB7"/>
    <w:rsid w:val="00CD50BE"/>
    <w:rsid w:val="00CE05A0"/>
    <w:rsid w:val="00CE35FE"/>
    <w:rsid w:val="00D05A7E"/>
    <w:rsid w:val="00D070BD"/>
    <w:rsid w:val="00D07639"/>
    <w:rsid w:val="00D3189A"/>
    <w:rsid w:val="00D431E1"/>
    <w:rsid w:val="00D50C65"/>
    <w:rsid w:val="00D52CF2"/>
    <w:rsid w:val="00D6214A"/>
    <w:rsid w:val="00D73971"/>
    <w:rsid w:val="00D94296"/>
    <w:rsid w:val="00DA6EC4"/>
    <w:rsid w:val="00DB6293"/>
    <w:rsid w:val="00E00925"/>
    <w:rsid w:val="00E03CE4"/>
    <w:rsid w:val="00E0650E"/>
    <w:rsid w:val="00E1242B"/>
    <w:rsid w:val="00E17BF8"/>
    <w:rsid w:val="00E2168E"/>
    <w:rsid w:val="00E25545"/>
    <w:rsid w:val="00E27813"/>
    <w:rsid w:val="00E34611"/>
    <w:rsid w:val="00E34CCC"/>
    <w:rsid w:val="00E3601F"/>
    <w:rsid w:val="00E45A29"/>
    <w:rsid w:val="00E8702C"/>
    <w:rsid w:val="00EA4D6A"/>
    <w:rsid w:val="00EA61FE"/>
    <w:rsid w:val="00EB1C9D"/>
    <w:rsid w:val="00EC4921"/>
    <w:rsid w:val="00EC4FE8"/>
    <w:rsid w:val="00EC667F"/>
    <w:rsid w:val="00ED3CC5"/>
    <w:rsid w:val="00EE0565"/>
    <w:rsid w:val="00EE613C"/>
    <w:rsid w:val="00EF2DED"/>
    <w:rsid w:val="00EF7066"/>
    <w:rsid w:val="00F123BA"/>
    <w:rsid w:val="00F57B53"/>
    <w:rsid w:val="00F75E56"/>
    <w:rsid w:val="00F8063A"/>
    <w:rsid w:val="00FA20DC"/>
    <w:rsid w:val="00FC38AC"/>
    <w:rsid w:val="00FD0C12"/>
    <w:rsid w:val="00FE09EB"/>
    <w:rsid w:val="00FF22F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170AB-3690-4CB7-9CDB-5C089640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E40"/>
    <w:pPr>
      <w:spacing w:after="200" w:line="276" w:lineRule="auto"/>
    </w:pPr>
    <w:rPr>
      <w:sz w:val="22"/>
      <w:szCs w:val="22"/>
      <w:lang w:val="en-US" w:eastAsia="en-US"/>
    </w:rPr>
  </w:style>
  <w:style w:type="paragraph" w:styleId="Heading1">
    <w:name w:val="heading 1"/>
    <w:basedOn w:val="Normal"/>
    <w:next w:val="Normal"/>
    <w:link w:val="Heading1Char"/>
    <w:uiPriority w:val="99"/>
    <w:qFormat/>
    <w:locked/>
    <w:rsid w:val="00542E05"/>
    <w:pPr>
      <w:keepNext/>
      <w:keepLines/>
      <w:numPr>
        <w:numId w:val="1"/>
      </w:numPr>
      <w:tabs>
        <w:tab w:val="left" w:pos="567"/>
      </w:tabs>
      <w:spacing w:before="567" w:after="240" w:line="300" w:lineRule="exact"/>
      <w:outlineLvl w:val="0"/>
    </w:pPr>
    <w:rPr>
      <w:rFonts w:ascii="Arial" w:hAnsi="Arial" w:cs="Arial"/>
      <w:kern w:val="2"/>
      <w:sz w:val="28"/>
      <w:szCs w:val="20"/>
      <w:lang w:val="ro-RO"/>
    </w:rPr>
  </w:style>
  <w:style w:type="paragraph" w:styleId="Heading2">
    <w:name w:val="heading 2"/>
    <w:basedOn w:val="Normal"/>
    <w:next w:val="Normal"/>
    <w:link w:val="Heading2Char"/>
    <w:uiPriority w:val="99"/>
    <w:qFormat/>
    <w:locked/>
    <w:rsid w:val="00451103"/>
    <w:pPr>
      <w:keepNext/>
      <w:spacing w:after="0" w:line="240" w:lineRule="auto"/>
      <w:jc w:val="both"/>
      <w:outlineLvl w:val="1"/>
    </w:pPr>
    <w:rPr>
      <w:rFonts w:ascii="Times New Roman" w:hAnsi="Times New Roman"/>
      <w:b/>
      <w:bCs/>
      <w:sz w:val="24"/>
      <w:szCs w:val="28"/>
      <w:lang w:val="fr-FR" w:eastAsia="ro-RO"/>
    </w:rPr>
  </w:style>
  <w:style w:type="paragraph" w:styleId="Heading3">
    <w:name w:val="heading 3"/>
    <w:basedOn w:val="Heading2"/>
    <w:next w:val="Normal"/>
    <w:link w:val="Heading3Char"/>
    <w:uiPriority w:val="99"/>
    <w:qFormat/>
    <w:locked/>
    <w:rsid w:val="00542E05"/>
    <w:pPr>
      <w:keepLines/>
      <w:numPr>
        <w:ilvl w:val="2"/>
        <w:numId w:val="1"/>
      </w:numPr>
      <w:tabs>
        <w:tab w:val="clear" w:pos="720"/>
        <w:tab w:val="left" w:pos="567"/>
      </w:tabs>
      <w:spacing w:after="200" w:line="220" w:lineRule="exact"/>
      <w:ind w:left="567" w:hanging="567"/>
      <w:jc w:val="center"/>
      <w:outlineLvl w:val="2"/>
    </w:pPr>
    <w:rPr>
      <w:rFonts w:ascii="Arial" w:hAnsi="Arial" w:cs="Arial"/>
      <w:b w:val="0"/>
      <w:bCs w:val="0"/>
      <w:caps/>
      <w:kern w:val="2"/>
      <w:sz w:val="20"/>
      <w:szCs w:val="20"/>
      <w:lang w:val="ro-RO" w:eastAsia="en-US"/>
    </w:rPr>
  </w:style>
  <w:style w:type="paragraph" w:styleId="Heading4">
    <w:name w:val="heading 4"/>
    <w:basedOn w:val="Heading3"/>
    <w:next w:val="Normal"/>
    <w:link w:val="Heading4Char"/>
    <w:uiPriority w:val="99"/>
    <w:qFormat/>
    <w:locked/>
    <w:rsid w:val="00542E05"/>
    <w:pPr>
      <w:numPr>
        <w:ilvl w:val="3"/>
      </w:numPr>
      <w:tabs>
        <w:tab w:val="left" w:pos="737"/>
      </w:tabs>
      <w:ind w:left="737" w:hanging="737"/>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qFormat/>
    <w:locked/>
    <w:rsid w:val="007C6DE4"/>
    <w:rPr>
      <w:rFonts w:ascii="Cambria" w:hAnsi="Cambria" w:cs="Times New Roman"/>
      <w:b/>
      <w:bCs/>
      <w:kern w:val="2"/>
      <w:sz w:val="32"/>
      <w:szCs w:val="32"/>
    </w:rPr>
  </w:style>
  <w:style w:type="character" w:customStyle="1" w:styleId="Heading2Char">
    <w:name w:val="Heading 2 Char"/>
    <w:link w:val="Heading2"/>
    <w:uiPriority w:val="99"/>
    <w:semiHidden/>
    <w:qFormat/>
    <w:locked/>
    <w:rsid w:val="0062542C"/>
    <w:rPr>
      <w:rFonts w:ascii="Cambria" w:hAnsi="Cambria" w:cs="Times New Roman"/>
      <w:b/>
      <w:bCs/>
      <w:i/>
      <w:iCs/>
      <w:sz w:val="28"/>
      <w:szCs w:val="28"/>
    </w:rPr>
  </w:style>
  <w:style w:type="character" w:customStyle="1" w:styleId="Heading3Char">
    <w:name w:val="Heading 3 Char"/>
    <w:link w:val="Heading3"/>
    <w:uiPriority w:val="99"/>
    <w:semiHidden/>
    <w:qFormat/>
    <w:locked/>
    <w:rsid w:val="007C6DE4"/>
    <w:rPr>
      <w:rFonts w:ascii="Cambria" w:hAnsi="Cambria" w:cs="Times New Roman"/>
      <w:b/>
      <w:bCs/>
      <w:sz w:val="26"/>
      <w:szCs w:val="26"/>
    </w:rPr>
  </w:style>
  <w:style w:type="character" w:customStyle="1" w:styleId="Heading4Char">
    <w:name w:val="Heading 4 Char"/>
    <w:link w:val="Heading4"/>
    <w:uiPriority w:val="99"/>
    <w:semiHidden/>
    <w:qFormat/>
    <w:locked/>
    <w:rsid w:val="007C6DE4"/>
    <w:rPr>
      <w:rFonts w:ascii="Calibri" w:hAnsi="Calibri" w:cs="Times New Roman"/>
      <w:b/>
      <w:bCs/>
      <w:sz w:val="28"/>
      <w:szCs w:val="28"/>
    </w:rPr>
  </w:style>
  <w:style w:type="character" w:customStyle="1" w:styleId="Titlulcrii1">
    <w:name w:val="Titlul cărții1"/>
    <w:uiPriority w:val="99"/>
    <w:qFormat/>
    <w:rsid w:val="008938EF"/>
    <w:rPr>
      <w:b/>
      <w:smallCaps/>
      <w:spacing w:val="5"/>
    </w:rPr>
  </w:style>
  <w:style w:type="character" w:customStyle="1" w:styleId="sp1">
    <w:name w:val="sp1"/>
    <w:uiPriority w:val="99"/>
    <w:qFormat/>
    <w:rsid w:val="00275614"/>
    <w:rPr>
      <w:b/>
      <w:color w:val="8F0000"/>
    </w:rPr>
  </w:style>
  <w:style w:type="character" w:customStyle="1" w:styleId="tpa1">
    <w:name w:val="tpa1"/>
    <w:uiPriority w:val="99"/>
    <w:qFormat/>
    <w:rsid w:val="00275614"/>
    <w:rPr>
      <w:rFonts w:cs="Times New Roman"/>
    </w:rPr>
  </w:style>
  <w:style w:type="character" w:customStyle="1" w:styleId="tsp1">
    <w:name w:val="tsp1"/>
    <w:uiPriority w:val="99"/>
    <w:qFormat/>
    <w:rsid w:val="00275614"/>
    <w:rPr>
      <w:rFonts w:cs="Times New Roman"/>
    </w:rPr>
  </w:style>
  <w:style w:type="character" w:customStyle="1" w:styleId="BalloonTextChar">
    <w:name w:val="Balloon Text Char"/>
    <w:link w:val="BalloonText"/>
    <w:uiPriority w:val="99"/>
    <w:semiHidden/>
    <w:qFormat/>
    <w:locked/>
    <w:rsid w:val="0062542C"/>
    <w:rPr>
      <w:rFonts w:ascii="Times New Roman" w:hAnsi="Times New Roman" w:cs="Times New Roman"/>
      <w:sz w:val="2"/>
    </w:rPr>
  </w:style>
  <w:style w:type="character" w:customStyle="1" w:styleId="BodyTextChar">
    <w:name w:val="Body Text Char"/>
    <w:link w:val="BodyText"/>
    <w:uiPriority w:val="99"/>
    <w:semiHidden/>
    <w:qFormat/>
    <w:locked/>
    <w:rsid w:val="0062542C"/>
    <w:rPr>
      <w:rFonts w:cs="Times New Roman"/>
    </w:rPr>
  </w:style>
  <w:style w:type="character" w:customStyle="1" w:styleId="ListParagraphChar">
    <w:name w:val="List Paragraph Char"/>
    <w:link w:val="ListParagraph"/>
    <w:uiPriority w:val="99"/>
    <w:qFormat/>
    <w:locked/>
    <w:rsid w:val="00362F73"/>
    <w:rPr>
      <w:rFonts w:ascii="Arial" w:hAnsi="Arial"/>
      <w:sz w:val="16"/>
      <w:lang w:val="en-US" w:eastAsia="en-US"/>
    </w:rPr>
  </w:style>
  <w:style w:type="character" w:customStyle="1" w:styleId="FontStyle66">
    <w:name w:val="Font Style66"/>
    <w:uiPriority w:val="99"/>
    <w:qFormat/>
    <w:rsid w:val="00194D9D"/>
    <w:rPr>
      <w:rFonts w:ascii="Arial" w:hAnsi="Arial" w:cs="Arial"/>
      <w:sz w:val="24"/>
      <w:szCs w:val="24"/>
    </w:rPr>
  </w:style>
  <w:style w:type="character" w:customStyle="1" w:styleId="subsubTutluChar">
    <w:name w:val="sub_sub Tutlu Char"/>
    <w:uiPriority w:val="99"/>
    <w:qFormat/>
    <w:locked/>
    <w:rsid w:val="0010055B"/>
    <w:rPr>
      <w:rFonts w:ascii="Arial" w:hAnsi="Arial"/>
      <w:sz w:val="24"/>
      <w:lang w:val="en-US" w:eastAsia="en-US"/>
    </w:rPr>
  </w:style>
  <w:style w:type="character" w:customStyle="1" w:styleId="pt1">
    <w:name w:val="pt1"/>
    <w:uiPriority w:val="99"/>
    <w:qFormat/>
    <w:rsid w:val="00E87FEF"/>
    <w:rPr>
      <w:b/>
      <w:color w:val="8F0000"/>
    </w:rPr>
  </w:style>
  <w:style w:type="character" w:styleId="Hyperlink">
    <w:name w:val="Hyperlink"/>
    <w:uiPriority w:val="99"/>
    <w:rsid w:val="00202A57"/>
    <w:rPr>
      <w:rFonts w:cs="Times New Roman"/>
      <w:color w:val="0000FF"/>
      <w:u w:val="single"/>
    </w:rPr>
  </w:style>
  <w:style w:type="character" w:styleId="BookTitle">
    <w:name w:val="Book Title"/>
    <w:uiPriority w:val="99"/>
    <w:qFormat/>
    <w:rsid w:val="005469A5"/>
    <w:rPr>
      <w:rFonts w:cs="Times New Roman"/>
      <w:b/>
      <w:smallCaps/>
      <w:spacing w:val="5"/>
    </w:rPr>
  </w:style>
  <w:style w:type="character" w:customStyle="1" w:styleId="BauConceptBuletsChar">
    <w:name w:val="BauConcept Bulets Char"/>
    <w:link w:val="BauConceptBulets"/>
    <w:uiPriority w:val="99"/>
    <w:qFormat/>
    <w:locked/>
    <w:rsid w:val="00542E05"/>
    <w:rPr>
      <w:kern w:val="2"/>
      <w:sz w:val="22"/>
      <w:lang w:eastAsia="en-US"/>
    </w:rPr>
  </w:style>
  <w:style w:type="character" w:customStyle="1" w:styleId="BauConceptCapitolChar">
    <w:name w:val="BauConcept Capitol Char"/>
    <w:link w:val="BauConceptCapitol"/>
    <w:uiPriority w:val="99"/>
    <w:qFormat/>
    <w:locked/>
    <w:rsid w:val="00542E05"/>
    <w:rPr>
      <w:rFonts w:ascii="Cambria" w:hAnsi="Cambria"/>
      <w:b/>
      <w:color w:val="FF0000"/>
      <w:kern w:val="2"/>
      <w:sz w:val="32"/>
      <w:lang w:val="en-US" w:eastAsia="en-US"/>
    </w:rPr>
  </w:style>
  <w:style w:type="character" w:customStyle="1" w:styleId="BauConceptSubcapitolChar">
    <w:name w:val="BauConcept Subcapitol Char"/>
    <w:link w:val="BauConceptSubcapitol"/>
    <w:uiPriority w:val="99"/>
    <w:qFormat/>
    <w:locked/>
    <w:rsid w:val="00542E05"/>
    <w:rPr>
      <w:rFonts w:ascii="Cambria" w:hAnsi="Cambria"/>
      <w:b/>
      <w:color w:val="00642D"/>
      <w:kern w:val="2"/>
      <w:sz w:val="32"/>
      <w:lang w:val="en-US" w:eastAsia="en-US"/>
    </w:rPr>
  </w:style>
  <w:style w:type="character" w:customStyle="1" w:styleId="Blickfangpunkt1Char">
    <w:name w:val="Blickfangpunkt1 Char"/>
    <w:link w:val="Blickfangpunkt1"/>
    <w:uiPriority w:val="99"/>
    <w:qFormat/>
    <w:locked/>
    <w:rsid w:val="0081415F"/>
    <w:rPr>
      <w:b/>
      <w:kern w:val="2"/>
      <w:sz w:val="22"/>
      <w:lang w:eastAsia="en-US"/>
    </w:rPr>
  </w:style>
  <w:style w:type="character" w:styleId="Strong">
    <w:name w:val="Strong"/>
    <w:uiPriority w:val="99"/>
    <w:qFormat/>
    <w:locked/>
    <w:rsid w:val="0083385D"/>
    <w:rPr>
      <w:rFonts w:cs="Times New Roman"/>
      <w:b/>
    </w:rPr>
  </w:style>
  <w:style w:type="character" w:customStyle="1" w:styleId="uncz1vrpvf">
    <w:name w:val="u_n c_z1vrpvf"/>
    <w:uiPriority w:val="99"/>
    <w:qFormat/>
    <w:rsid w:val="009D3B52"/>
    <w:rPr>
      <w:rFonts w:cs="Times New Roman"/>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rsid w:val="00275614"/>
    <w:rPr>
      <w:rFonts w:ascii="Times New Roman" w:hAnsi="Times New Roman"/>
      <w:color w:val="000000"/>
      <w:sz w:val="24"/>
      <w:szCs w:val="24"/>
      <w:lang w:val="en-US" w:eastAsia="en-US"/>
    </w:rPr>
  </w:style>
  <w:style w:type="paragraph" w:styleId="BalloonText">
    <w:name w:val="Balloon Text"/>
    <w:basedOn w:val="Normal"/>
    <w:link w:val="BalloonTextChar"/>
    <w:uiPriority w:val="99"/>
    <w:qFormat/>
    <w:rsid w:val="00315E5F"/>
    <w:pPr>
      <w:spacing w:after="0" w:line="240" w:lineRule="auto"/>
    </w:pPr>
    <w:rPr>
      <w:rFonts w:ascii="Tahoma" w:hAnsi="Tahoma" w:cs="Tahoma"/>
      <w:b/>
      <w:sz w:val="16"/>
      <w:szCs w:val="16"/>
      <w:lang w:val="en-AU" w:eastAsia="ar-SA"/>
    </w:rPr>
  </w:style>
  <w:style w:type="paragraph" w:customStyle="1" w:styleId="Listparagraf1">
    <w:name w:val="Listă paragraf1"/>
    <w:basedOn w:val="Normal"/>
    <w:uiPriority w:val="99"/>
    <w:qFormat/>
    <w:rsid w:val="00451103"/>
    <w:pPr>
      <w:spacing w:after="0" w:line="240" w:lineRule="auto"/>
      <w:ind w:left="720"/>
    </w:pPr>
    <w:rPr>
      <w:rFonts w:ascii="Times New Roman" w:hAnsi="Times New Roman"/>
      <w:sz w:val="20"/>
      <w:szCs w:val="20"/>
    </w:rPr>
  </w:style>
  <w:style w:type="paragraph" w:styleId="ListParagraph">
    <w:name w:val="List Paragraph"/>
    <w:basedOn w:val="Normal"/>
    <w:link w:val="ListParagraphChar"/>
    <w:uiPriority w:val="34"/>
    <w:qFormat/>
    <w:rsid w:val="00362F73"/>
    <w:pPr>
      <w:widowControl w:val="0"/>
      <w:spacing w:before="40" w:after="120" w:line="240" w:lineRule="auto"/>
      <w:ind w:left="720"/>
      <w:jc w:val="both"/>
    </w:pPr>
    <w:rPr>
      <w:rFonts w:ascii="Arial" w:hAnsi="Arial"/>
      <w:sz w:val="16"/>
      <w:szCs w:val="20"/>
    </w:rPr>
  </w:style>
  <w:style w:type="paragraph" w:customStyle="1" w:styleId="Style20">
    <w:name w:val="Style20"/>
    <w:basedOn w:val="Normal"/>
    <w:uiPriority w:val="99"/>
    <w:qFormat/>
    <w:rsid w:val="00194D9D"/>
    <w:pPr>
      <w:widowControl w:val="0"/>
      <w:spacing w:after="0" w:line="274" w:lineRule="exact"/>
      <w:ind w:firstLine="734"/>
      <w:jc w:val="both"/>
    </w:pPr>
    <w:rPr>
      <w:rFonts w:ascii="Arial" w:hAnsi="Arial" w:cs="Arial"/>
      <w:sz w:val="24"/>
      <w:szCs w:val="24"/>
    </w:rPr>
  </w:style>
  <w:style w:type="paragraph" w:customStyle="1" w:styleId="subsubTutlu">
    <w:name w:val="sub_sub Tutlu"/>
    <w:basedOn w:val="Normal"/>
    <w:uiPriority w:val="99"/>
    <w:qFormat/>
    <w:rsid w:val="0010055B"/>
    <w:pPr>
      <w:numPr>
        <w:numId w:val="4"/>
      </w:numPr>
      <w:spacing w:after="0" w:line="259" w:lineRule="auto"/>
      <w:jc w:val="both"/>
    </w:pPr>
    <w:rPr>
      <w:rFonts w:ascii="Arial" w:hAnsi="Arial"/>
      <w:sz w:val="24"/>
      <w:szCs w:val="20"/>
    </w:rPr>
  </w:style>
  <w:style w:type="paragraph" w:customStyle="1" w:styleId="TableContents">
    <w:name w:val="Table Contents"/>
    <w:basedOn w:val="Normal"/>
    <w:uiPriority w:val="99"/>
    <w:qFormat/>
    <w:rsid w:val="00022A1B"/>
    <w:pPr>
      <w:suppressLineNumbers/>
      <w:spacing w:after="0" w:line="240" w:lineRule="auto"/>
    </w:pPr>
    <w:rPr>
      <w:rFonts w:ascii="Times New Roman" w:hAnsi="Times New Roman"/>
      <w:kern w:val="2"/>
      <w:sz w:val="24"/>
      <w:szCs w:val="24"/>
      <w:lang w:val="en-GB" w:eastAsia="ar-SA"/>
    </w:rPr>
  </w:style>
  <w:style w:type="paragraph" w:customStyle="1" w:styleId="Bauconcept">
    <w:name w:val="Bauconcept"/>
    <w:basedOn w:val="Normal"/>
    <w:uiPriority w:val="99"/>
    <w:qFormat/>
    <w:rsid w:val="005469A5"/>
    <w:pPr>
      <w:tabs>
        <w:tab w:val="left" w:pos="567"/>
      </w:tabs>
      <w:spacing w:after="0" w:line="240" w:lineRule="auto"/>
      <w:jc w:val="both"/>
    </w:pPr>
    <w:rPr>
      <w:rFonts w:ascii="Arial" w:hAnsi="Arial" w:cs="Arial"/>
      <w:bCs/>
      <w:kern w:val="2"/>
      <w:sz w:val="20"/>
      <w:szCs w:val="20"/>
      <w:lang w:val="ro-RO"/>
    </w:rPr>
  </w:style>
  <w:style w:type="paragraph" w:styleId="NoSpacing">
    <w:name w:val="No Spacing"/>
    <w:uiPriority w:val="99"/>
    <w:qFormat/>
    <w:rsid w:val="00542E05"/>
    <w:rPr>
      <w:rFonts w:ascii="Arial" w:eastAsia="Times New Roman" w:hAnsi="Arial" w:cs="Arial"/>
      <w:lang w:eastAsia="en-US"/>
    </w:rPr>
  </w:style>
  <w:style w:type="paragraph" w:styleId="NormalWeb">
    <w:name w:val="Normal (Web)"/>
    <w:basedOn w:val="Normal"/>
    <w:uiPriority w:val="99"/>
    <w:qFormat/>
    <w:rsid w:val="00542E05"/>
    <w:pPr>
      <w:spacing w:before="100" w:after="115"/>
    </w:pPr>
    <w:rPr>
      <w:rFonts w:ascii="Times New Roman" w:eastAsia="Times New Roman" w:hAnsi="Times New Roman"/>
      <w:sz w:val="24"/>
      <w:szCs w:val="24"/>
      <w:lang w:eastAsia="ar-SA"/>
    </w:rPr>
  </w:style>
  <w:style w:type="paragraph" w:customStyle="1" w:styleId="BauConceptBulets">
    <w:name w:val="BauConcept Bulets"/>
    <w:basedOn w:val="Normal"/>
    <w:link w:val="BauConceptBuletsChar"/>
    <w:uiPriority w:val="99"/>
    <w:qFormat/>
    <w:rsid w:val="00542E05"/>
    <w:pPr>
      <w:numPr>
        <w:numId w:val="6"/>
      </w:numPr>
      <w:tabs>
        <w:tab w:val="left" w:pos="284"/>
        <w:tab w:val="left" w:pos="709"/>
      </w:tabs>
      <w:spacing w:after="0" w:line="240" w:lineRule="auto"/>
      <w:jc w:val="both"/>
    </w:pPr>
    <w:rPr>
      <w:kern w:val="2"/>
      <w:szCs w:val="20"/>
    </w:rPr>
  </w:style>
  <w:style w:type="paragraph" w:styleId="TOC4">
    <w:name w:val="toc 4"/>
    <w:basedOn w:val="Normal"/>
    <w:next w:val="Normal"/>
    <w:autoRedefine/>
    <w:uiPriority w:val="99"/>
    <w:semiHidden/>
    <w:locked/>
    <w:rsid w:val="00542E05"/>
    <w:pPr>
      <w:tabs>
        <w:tab w:val="left" w:pos="680"/>
        <w:tab w:val="right" w:pos="8789"/>
      </w:tabs>
      <w:spacing w:after="0" w:line="240" w:lineRule="exact"/>
      <w:ind w:left="680" w:right="-2552" w:hanging="680"/>
    </w:pPr>
    <w:rPr>
      <w:rFonts w:ascii="Arial" w:hAnsi="Arial" w:cs="Arial"/>
      <w:b/>
      <w:kern w:val="2"/>
      <w:sz w:val="20"/>
      <w:szCs w:val="20"/>
      <w:lang w:val="ro-RO"/>
    </w:rPr>
  </w:style>
  <w:style w:type="paragraph" w:customStyle="1" w:styleId="BauConceptCapitol">
    <w:name w:val="BauConcept Capitol"/>
    <w:basedOn w:val="Heading1"/>
    <w:link w:val="BauConceptCapitolChar"/>
    <w:uiPriority w:val="99"/>
    <w:qFormat/>
    <w:rsid w:val="00542E05"/>
    <w:pPr>
      <w:numPr>
        <w:numId w:val="0"/>
      </w:numPr>
      <w:spacing w:before="0" w:after="0" w:line="240" w:lineRule="auto"/>
    </w:pPr>
    <w:rPr>
      <w:rFonts w:ascii="Cambria" w:hAnsi="Cambria" w:cs="Times New Roman"/>
      <w:b/>
      <w:color w:val="FF0000"/>
      <w:sz w:val="32"/>
      <w:lang w:val="en-US"/>
    </w:rPr>
  </w:style>
  <w:style w:type="paragraph" w:customStyle="1" w:styleId="BauConceptSubcapitol">
    <w:name w:val="BauConcept Subcapitol"/>
    <w:basedOn w:val="BauConceptCapitol"/>
    <w:link w:val="BauConceptSubcapitolChar"/>
    <w:uiPriority w:val="99"/>
    <w:qFormat/>
    <w:rsid w:val="00542E05"/>
    <w:pPr>
      <w:tabs>
        <w:tab w:val="left" w:pos="1800"/>
      </w:tabs>
      <w:ind w:left="1800" w:hanging="360"/>
      <w:jc w:val="both"/>
    </w:pPr>
    <w:rPr>
      <w:color w:val="00642D"/>
    </w:rPr>
  </w:style>
  <w:style w:type="paragraph" w:customStyle="1" w:styleId="Blickfangpunkt1">
    <w:name w:val="Blickfangpunkt1"/>
    <w:basedOn w:val="Normal"/>
    <w:link w:val="Blickfangpunkt1Char"/>
    <w:uiPriority w:val="99"/>
    <w:qFormat/>
    <w:rsid w:val="0081415F"/>
    <w:pPr>
      <w:numPr>
        <w:numId w:val="7"/>
      </w:numPr>
      <w:tabs>
        <w:tab w:val="left" w:pos="284"/>
      </w:tabs>
      <w:spacing w:after="240" w:line="240" w:lineRule="exact"/>
      <w:jc w:val="both"/>
    </w:pPr>
    <w:rPr>
      <w:b/>
      <w:kern w:val="2"/>
      <w:szCs w:val="20"/>
    </w:rPr>
  </w:style>
  <w:style w:type="paragraph" w:customStyle="1" w:styleId="AufzaehlungBuchstabenT">
    <w:name w:val="AufzaehlungBuchstabenT"/>
    <w:basedOn w:val="Normal"/>
    <w:uiPriority w:val="99"/>
    <w:qFormat/>
    <w:rsid w:val="00FD235A"/>
    <w:pPr>
      <w:tabs>
        <w:tab w:val="left" w:pos="284"/>
      </w:tabs>
      <w:spacing w:before="60" w:after="60" w:line="220" w:lineRule="exact"/>
      <w:jc w:val="both"/>
    </w:pPr>
    <w:rPr>
      <w:rFonts w:ascii="Arial" w:hAnsi="Arial" w:cs="Arial"/>
      <w:b/>
      <w:kern w:val="2"/>
      <w:sz w:val="19"/>
      <w:szCs w:val="20"/>
      <w:lang w:val="ro-RO"/>
    </w:rPr>
  </w:style>
  <w:style w:type="paragraph" w:customStyle="1" w:styleId="FrameContents">
    <w:name w:val="Frame Contents"/>
    <w:basedOn w:val="Normal"/>
    <w:qFormat/>
  </w:style>
  <w:style w:type="table" w:styleId="TableGrid">
    <w:name w:val="Table Grid"/>
    <w:basedOn w:val="TableNormal"/>
    <w:uiPriority w:val="39"/>
    <w:rsid w:val="00FF6BD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16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1692"/>
    <w:rPr>
      <w:sz w:val="22"/>
      <w:szCs w:val="22"/>
      <w:lang w:val="en-US" w:eastAsia="en-US"/>
    </w:rPr>
  </w:style>
  <w:style w:type="paragraph" w:styleId="Footer">
    <w:name w:val="footer"/>
    <w:basedOn w:val="Normal"/>
    <w:link w:val="FooterChar"/>
    <w:uiPriority w:val="99"/>
    <w:unhideWhenUsed/>
    <w:rsid w:val="00A216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169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09574">
      <w:bodyDiv w:val="1"/>
      <w:marLeft w:val="0"/>
      <w:marRight w:val="0"/>
      <w:marTop w:val="0"/>
      <w:marBottom w:val="0"/>
      <w:divBdr>
        <w:top w:val="none" w:sz="0" w:space="0" w:color="auto"/>
        <w:left w:val="none" w:sz="0" w:space="0" w:color="auto"/>
        <w:bottom w:val="none" w:sz="0" w:space="0" w:color="auto"/>
        <w:right w:val="none" w:sz="0" w:space="0" w:color="auto"/>
      </w:divBdr>
    </w:div>
    <w:div w:id="698354086">
      <w:bodyDiv w:val="1"/>
      <w:marLeft w:val="0"/>
      <w:marRight w:val="0"/>
      <w:marTop w:val="0"/>
      <w:marBottom w:val="0"/>
      <w:divBdr>
        <w:top w:val="none" w:sz="0" w:space="0" w:color="auto"/>
        <w:left w:val="none" w:sz="0" w:space="0" w:color="auto"/>
        <w:bottom w:val="none" w:sz="0" w:space="0" w:color="auto"/>
        <w:right w:val="none" w:sz="0" w:space="0" w:color="auto"/>
      </w:divBdr>
    </w:div>
    <w:div w:id="797264225">
      <w:bodyDiv w:val="1"/>
      <w:marLeft w:val="0"/>
      <w:marRight w:val="0"/>
      <w:marTop w:val="0"/>
      <w:marBottom w:val="0"/>
      <w:divBdr>
        <w:top w:val="none" w:sz="0" w:space="0" w:color="auto"/>
        <w:left w:val="none" w:sz="0" w:space="0" w:color="auto"/>
        <w:bottom w:val="none" w:sz="0" w:space="0" w:color="auto"/>
        <w:right w:val="none" w:sz="0" w:space="0" w:color="auto"/>
      </w:divBdr>
    </w:div>
    <w:div w:id="1025015617">
      <w:bodyDiv w:val="1"/>
      <w:marLeft w:val="0"/>
      <w:marRight w:val="0"/>
      <w:marTop w:val="0"/>
      <w:marBottom w:val="0"/>
      <w:divBdr>
        <w:top w:val="none" w:sz="0" w:space="0" w:color="auto"/>
        <w:left w:val="none" w:sz="0" w:space="0" w:color="auto"/>
        <w:bottom w:val="none" w:sz="0" w:space="0" w:color="auto"/>
        <w:right w:val="none" w:sz="0" w:space="0" w:color="auto"/>
      </w:divBdr>
    </w:div>
    <w:div w:id="1621035268">
      <w:bodyDiv w:val="1"/>
      <w:marLeft w:val="0"/>
      <w:marRight w:val="0"/>
      <w:marTop w:val="0"/>
      <w:marBottom w:val="0"/>
      <w:divBdr>
        <w:top w:val="none" w:sz="0" w:space="0" w:color="auto"/>
        <w:left w:val="none" w:sz="0" w:space="0" w:color="auto"/>
        <w:bottom w:val="none" w:sz="0" w:space="0" w:color="auto"/>
        <w:right w:val="none" w:sz="0" w:space="0" w:color="auto"/>
      </w:divBdr>
    </w:div>
    <w:div w:id="1801652710">
      <w:bodyDiv w:val="1"/>
      <w:marLeft w:val="0"/>
      <w:marRight w:val="0"/>
      <w:marTop w:val="0"/>
      <w:marBottom w:val="0"/>
      <w:divBdr>
        <w:top w:val="none" w:sz="0" w:space="0" w:color="auto"/>
        <w:left w:val="none" w:sz="0" w:space="0" w:color="auto"/>
        <w:bottom w:val="none" w:sz="0" w:space="0" w:color="auto"/>
        <w:right w:val="none" w:sz="0" w:space="0" w:color="auto"/>
      </w:divBdr>
    </w:div>
    <w:div w:id="1901016230">
      <w:bodyDiv w:val="1"/>
      <w:marLeft w:val="0"/>
      <w:marRight w:val="0"/>
      <w:marTop w:val="0"/>
      <w:marBottom w:val="0"/>
      <w:divBdr>
        <w:top w:val="none" w:sz="0" w:space="0" w:color="auto"/>
        <w:left w:val="none" w:sz="0" w:space="0" w:color="auto"/>
        <w:bottom w:val="none" w:sz="0" w:space="0" w:color="auto"/>
        <w:right w:val="none" w:sz="0" w:space="0" w:color="auto"/>
      </w:divBdr>
    </w:div>
    <w:div w:id="2072077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pericleanu_dan@yahoo.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8188</Words>
  <Characters>47491</Characters>
  <Application>Microsoft Office Word</Application>
  <DocSecurity>0</DocSecurity>
  <Lines>395</Lines>
  <Paragraphs>111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Computer19</dc:creator>
  <dc:description/>
  <cp:lastModifiedBy>User</cp:lastModifiedBy>
  <cp:revision>3</cp:revision>
  <cp:lastPrinted>2022-06-10T07:16:00Z</cp:lastPrinted>
  <dcterms:created xsi:type="dcterms:W3CDTF">2022-06-21T08:58:00Z</dcterms:created>
  <dcterms:modified xsi:type="dcterms:W3CDTF">2022-06-21T09:03:00Z</dcterms:modified>
  <dc:language>ro-RO</dc:language>
</cp:coreProperties>
</file>