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430" w:rsidRDefault="003C1430" w:rsidP="003C14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7603" w:rsidRDefault="00257603" w:rsidP="002576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7603" w:rsidRDefault="00257603" w:rsidP="002576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5.H</w:t>
      </w:r>
    </w:p>
    <w:p w:rsidR="00257603" w:rsidRDefault="00257603" w:rsidP="002576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la</w:t>
      </w:r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  <w:proofErr w:type="gramEnd"/>
    </w:p>
    <w:p w:rsidR="00257603" w:rsidRDefault="00257603" w:rsidP="002576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7603" w:rsidRDefault="00257603" w:rsidP="002576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privinddepunereasolicitării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emitereaacordului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257603" w:rsidRDefault="00257603" w:rsidP="002576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autoritateacompetentăpentruprotecţiamediului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257603" w:rsidRDefault="00257603" w:rsidP="002576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7603" w:rsidRDefault="00257603" w:rsidP="00257603">
      <w:pPr>
        <w:pStyle w:val="Titlu"/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APM CONSTANTA, </w:t>
      </w:r>
      <w:proofErr w:type="spellStart"/>
      <w:r>
        <w:rPr>
          <w:sz w:val="28"/>
        </w:rPr>
        <w:t>anunţăpubliculinteresatasupradepuneriisolicitării</w:t>
      </w:r>
      <w:proofErr w:type="spellEnd"/>
      <w:r>
        <w:rPr>
          <w:sz w:val="28"/>
        </w:rPr>
        <w:t xml:space="preserve"> de </w:t>
      </w:r>
      <w:proofErr w:type="spellStart"/>
      <w:r>
        <w:rPr>
          <w:sz w:val="28"/>
        </w:rPr>
        <w:t>emitere</w:t>
      </w:r>
      <w:proofErr w:type="spellEnd"/>
      <w:r>
        <w:rPr>
          <w:sz w:val="28"/>
        </w:rPr>
        <w:t xml:space="preserve"> a </w:t>
      </w:r>
      <w:proofErr w:type="spellStart"/>
      <w:r>
        <w:rPr>
          <w:sz w:val="28"/>
        </w:rPr>
        <w:t>acordului</w:t>
      </w:r>
      <w:proofErr w:type="spellEnd"/>
      <w:r>
        <w:rPr>
          <w:sz w:val="28"/>
        </w:rPr>
        <w:t xml:space="preserve"> de </w:t>
      </w:r>
      <w:proofErr w:type="spellStart"/>
      <w:r>
        <w:rPr>
          <w:sz w:val="28"/>
        </w:rPr>
        <w:t>mediupentruproiectul</w:t>
      </w:r>
      <w:proofErr w:type="spellEnd"/>
      <w:r>
        <w:rPr>
          <w:sz w:val="28"/>
        </w:rPr>
        <w:t>:</w:t>
      </w:r>
      <w:r w:rsidRPr="00922D43">
        <w:rPr>
          <w:bCs w:val="0"/>
          <w:szCs w:val="24"/>
          <w:lang w:val="ro-RO"/>
        </w:rPr>
        <w:t xml:space="preserve"> </w:t>
      </w:r>
      <w:r w:rsidRPr="003C4D8C">
        <w:rPr>
          <w:szCs w:val="24"/>
          <w:lang w:val="ro-RO"/>
        </w:rPr>
        <w:t xml:space="preserve">MODIFICARE PROIECT IN CURS DE EXECUTIE  AUTORIZAT CU AC </w:t>
      </w:r>
      <w:r w:rsidRPr="003C4D8C">
        <w:rPr>
          <w:bCs w:val="0"/>
          <w:szCs w:val="24"/>
          <w:lang w:val="ro-RO"/>
        </w:rPr>
        <w:t>126/07.04.2022</w:t>
      </w:r>
      <w:r w:rsidRPr="003C4D8C">
        <w:rPr>
          <w:szCs w:val="24"/>
          <w:lang w:val="ro-RO"/>
        </w:rPr>
        <w:t xml:space="preserve"> PRIN SUPRAETAJARE CU UN NIVEL IN LIMITA A 20%  DIN SUPRAFATA DESFASURATA </w:t>
      </w:r>
      <w:r w:rsidRPr="003C4D8C">
        <w:rPr>
          <w:bCs w:val="0"/>
          <w:szCs w:val="24"/>
          <w:lang w:val="ro-RO"/>
        </w:rPr>
        <w:t>REZULTAND IMOBIL P+5E</w:t>
      </w:r>
      <w:r w:rsidRPr="003C4D8C">
        <w:rPr>
          <w:szCs w:val="24"/>
          <w:lang w:val="ro-RO"/>
        </w:rPr>
        <w:t xml:space="preserve">, propus a fi amplasat în </w:t>
      </w:r>
      <w:proofErr w:type="spellStart"/>
      <w:r w:rsidRPr="003C4D8C">
        <w:rPr>
          <w:szCs w:val="24"/>
          <w:lang w:val="ro-RO"/>
        </w:rPr>
        <w:t>oras</w:t>
      </w:r>
      <w:proofErr w:type="spellEnd"/>
      <w:r w:rsidRPr="003C4D8C">
        <w:rPr>
          <w:szCs w:val="24"/>
          <w:lang w:val="ro-RO"/>
        </w:rPr>
        <w:t xml:space="preserve"> </w:t>
      </w:r>
      <w:proofErr w:type="spellStart"/>
      <w:r w:rsidRPr="003C4D8C">
        <w:rPr>
          <w:szCs w:val="24"/>
          <w:lang w:val="ro-RO"/>
        </w:rPr>
        <w:t>Navodari</w:t>
      </w:r>
      <w:proofErr w:type="spellEnd"/>
      <w:r w:rsidRPr="003C4D8C">
        <w:rPr>
          <w:szCs w:val="24"/>
          <w:lang w:val="ro-RO"/>
        </w:rPr>
        <w:t xml:space="preserve">, zona Mamaia Nord, str. </w:t>
      </w:r>
      <w:r w:rsidRPr="003C4D8C">
        <w:rPr>
          <w:bCs w:val="0"/>
          <w:szCs w:val="24"/>
          <w:lang w:val="ro-RO"/>
        </w:rPr>
        <w:t>T1, nr. 108</w:t>
      </w:r>
      <w:r w:rsidRPr="003C4D8C">
        <w:rPr>
          <w:szCs w:val="24"/>
          <w:lang w:val="ro-RO"/>
        </w:rPr>
        <w:t>,  județul Constanța</w:t>
      </w:r>
      <w:r w:rsidRPr="00E9600F">
        <w:rPr>
          <w:szCs w:val="24"/>
          <w:lang w:val="ro-RO"/>
        </w:rPr>
        <w:t>.</w:t>
      </w:r>
      <w:r>
        <w:rPr>
          <w:szCs w:val="24"/>
          <w:lang w:val="ro-RO"/>
        </w:rPr>
        <w:t xml:space="preserve"> </w:t>
      </w:r>
      <w:proofErr w:type="spellStart"/>
      <w:r>
        <w:rPr>
          <w:sz w:val="28"/>
        </w:rPr>
        <w:t>Informaţiile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privind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proiectul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propus</w:t>
      </w:r>
      <w:proofErr w:type="spellEnd"/>
      <w:r>
        <w:rPr>
          <w:sz w:val="28"/>
        </w:rPr>
        <w:t>/</w:t>
      </w:r>
      <w:proofErr w:type="spellStart"/>
      <w:r>
        <w:rPr>
          <w:sz w:val="28"/>
        </w:rPr>
        <w:t>memoriul</w:t>
      </w:r>
      <w:proofErr w:type="spellEnd"/>
      <w:r>
        <w:rPr>
          <w:sz w:val="28"/>
        </w:rPr>
        <w:t xml:space="preserve"> de </w:t>
      </w:r>
      <w:proofErr w:type="spellStart"/>
      <w:r>
        <w:rPr>
          <w:sz w:val="28"/>
        </w:rPr>
        <w:t>prezentare</w:t>
      </w:r>
      <w:proofErr w:type="spellEnd"/>
      <w:r>
        <w:rPr>
          <w:sz w:val="28"/>
        </w:rPr>
        <w:t xml:space="preserve"> pot fi </w:t>
      </w:r>
      <w:proofErr w:type="spellStart"/>
      <w:r>
        <w:rPr>
          <w:sz w:val="28"/>
        </w:rPr>
        <w:t>consultate</w:t>
      </w:r>
      <w:proofErr w:type="spellEnd"/>
      <w:r>
        <w:rPr>
          <w:sz w:val="28"/>
        </w:rPr>
        <w:t xml:space="preserve"> la </w:t>
      </w:r>
      <w:proofErr w:type="spellStart"/>
      <w:r>
        <w:rPr>
          <w:sz w:val="28"/>
        </w:rPr>
        <w:t>sediul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autorităţii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competente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pentru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protecţia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mediului</w:t>
      </w:r>
      <w:proofErr w:type="spellEnd"/>
      <w:r>
        <w:rPr>
          <w:sz w:val="28"/>
        </w:rPr>
        <w:t xml:space="preserve"> -</w:t>
      </w:r>
      <w:proofErr w:type="spellStart"/>
      <w:r>
        <w:rPr>
          <w:sz w:val="28"/>
        </w:rPr>
        <w:t>mun.Constanta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str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Unirii</w:t>
      </w:r>
      <w:proofErr w:type="spellEnd"/>
      <w:r>
        <w:rPr>
          <w:sz w:val="28"/>
        </w:rPr>
        <w:t xml:space="preserve"> nr. 23 </w:t>
      </w:r>
      <w:proofErr w:type="spellStart"/>
      <w:r>
        <w:rPr>
          <w:sz w:val="28"/>
        </w:rPr>
        <w:t>şi</w:t>
      </w:r>
      <w:proofErr w:type="spellEnd"/>
      <w:r>
        <w:rPr>
          <w:sz w:val="28"/>
        </w:rPr>
        <w:t xml:space="preserve"> la </w:t>
      </w:r>
      <w:proofErr w:type="spellStart"/>
      <w:r>
        <w:rPr>
          <w:sz w:val="28"/>
        </w:rPr>
        <w:t>domiciliul</w:t>
      </w:r>
      <w:proofErr w:type="spellEnd"/>
      <w:r>
        <w:rPr>
          <w:sz w:val="28"/>
        </w:rPr>
        <w:t xml:space="preserve">: </w:t>
      </w:r>
      <w:r>
        <w:rPr>
          <w:b w:val="0"/>
          <w:bCs w:val="0"/>
          <w:szCs w:val="24"/>
          <w:lang w:val="ro-RO"/>
        </w:rPr>
        <w:t>NOVA PONTICA TM</w:t>
      </w:r>
      <w:r>
        <w:rPr>
          <w:szCs w:val="24"/>
          <w:lang w:val="ro-RO"/>
        </w:rPr>
        <w:t xml:space="preserve"> SRL</w:t>
      </w:r>
      <w:r w:rsidRPr="00940D8A">
        <w:rPr>
          <w:szCs w:val="24"/>
          <w:lang w:val="ro-RO"/>
        </w:rPr>
        <w:t xml:space="preserve">, </w:t>
      </w:r>
      <w:r>
        <w:rPr>
          <w:bCs w:val="0"/>
          <w:szCs w:val="24"/>
          <w:lang w:val="ro-RO"/>
        </w:rPr>
        <w:t xml:space="preserve"> prin </w:t>
      </w:r>
      <w:r w:rsidRPr="00B76211">
        <w:rPr>
          <w:b w:val="0"/>
          <w:bCs w:val="0"/>
          <w:szCs w:val="24"/>
          <w:lang w:val="ro-RO"/>
        </w:rPr>
        <w:t>IONASCU ELENA</w:t>
      </w:r>
      <w:r>
        <w:rPr>
          <w:bCs w:val="0"/>
          <w:szCs w:val="24"/>
          <w:lang w:val="ro-RO"/>
        </w:rPr>
        <w:t xml:space="preserve">, </w:t>
      </w:r>
      <w:r w:rsidRPr="00940D8A">
        <w:rPr>
          <w:szCs w:val="24"/>
          <w:lang w:val="ro-RO"/>
        </w:rPr>
        <w:t xml:space="preserve">cu </w:t>
      </w:r>
      <w:r>
        <w:rPr>
          <w:szCs w:val="24"/>
          <w:lang w:val="ro-RO"/>
        </w:rPr>
        <w:t xml:space="preserve">sediul </w:t>
      </w:r>
      <w:r>
        <w:rPr>
          <w:bCs w:val="0"/>
          <w:szCs w:val="24"/>
          <w:lang w:val="ro-RO"/>
        </w:rPr>
        <w:t xml:space="preserve">in </w:t>
      </w:r>
      <w:proofErr w:type="spellStart"/>
      <w:r>
        <w:rPr>
          <w:bCs w:val="0"/>
          <w:szCs w:val="24"/>
          <w:lang w:val="ro-RO"/>
        </w:rPr>
        <w:t>Oras</w:t>
      </w:r>
      <w:proofErr w:type="spellEnd"/>
      <w:r>
        <w:rPr>
          <w:bCs w:val="0"/>
          <w:szCs w:val="24"/>
          <w:lang w:val="ro-RO"/>
        </w:rPr>
        <w:t xml:space="preserve"> </w:t>
      </w:r>
      <w:proofErr w:type="spellStart"/>
      <w:r>
        <w:rPr>
          <w:bCs w:val="0"/>
          <w:szCs w:val="24"/>
          <w:lang w:val="ro-RO"/>
        </w:rPr>
        <w:t>Navodari</w:t>
      </w:r>
      <w:proofErr w:type="spellEnd"/>
      <w:r>
        <w:rPr>
          <w:bCs w:val="0"/>
          <w:szCs w:val="24"/>
          <w:lang w:val="ro-RO"/>
        </w:rPr>
        <w:t xml:space="preserve">, str. </w:t>
      </w:r>
      <w:proofErr w:type="spellStart"/>
      <w:r>
        <w:rPr>
          <w:bCs w:val="0"/>
          <w:szCs w:val="24"/>
          <w:lang w:val="ro-RO"/>
        </w:rPr>
        <w:t>Pescarusului</w:t>
      </w:r>
      <w:proofErr w:type="spellEnd"/>
      <w:r>
        <w:rPr>
          <w:bCs w:val="0"/>
          <w:szCs w:val="24"/>
          <w:lang w:val="ro-RO"/>
        </w:rPr>
        <w:t xml:space="preserve"> nr. 35</w:t>
      </w:r>
      <w:r>
        <w:rPr>
          <w:szCs w:val="24"/>
          <w:lang w:val="ro-RO"/>
        </w:rPr>
        <w:t>, jud. Constanta.</w:t>
      </w:r>
      <w:r>
        <w:rPr>
          <w:sz w:val="28"/>
        </w:rPr>
        <w:t xml:space="preserve"> </w:t>
      </w:r>
      <w:proofErr w:type="spellStart"/>
      <w:r>
        <w:rPr>
          <w:sz w:val="28"/>
        </w:rPr>
        <w:t>Observaţiile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publicului</w:t>
      </w:r>
      <w:proofErr w:type="spellEnd"/>
      <w:r>
        <w:rPr>
          <w:sz w:val="28"/>
        </w:rPr>
        <w:t xml:space="preserve"> se </w:t>
      </w:r>
      <w:proofErr w:type="spellStart"/>
      <w:r>
        <w:rPr>
          <w:sz w:val="28"/>
        </w:rPr>
        <w:t>primesc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zilnic</w:t>
      </w:r>
      <w:proofErr w:type="spellEnd"/>
      <w:r>
        <w:rPr>
          <w:sz w:val="28"/>
        </w:rPr>
        <w:t xml:space="preserve"> la  </w:t>
      </w:r>
      <w:proofErr w:type="spellStart"/>
      <w:r>
        <w:rPr>
          <w:sz w:val="28"/>
        </w:rPr>
        <w:t>sediul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autorităţii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competente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pentru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protecţia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mediului</w:t>
      </w:r>
      <w:proofErr w:type="spellEnd"/>
      <w:r>
        <w:rPr>
          <w:sz w:val="28"/>
        </w:rPr>
        <w:t xml:space="preserve"> Constanta.</w:t>
      </w:r>
    </w:p>
    <w:p w:rsidR="00257603" w:rsidRDefault="00257603" w:rsidP="002576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7603" w:rsidRDefault="00257603" w:rsidP="002576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site:</w:t>
      </w:r>
    </w:p>
    <w:p w:rsidR="00257603" w:rsidRDefault="00257603" w:rsidP="002576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08.08.2022</w:t>
      </w:r>
    </w:p>
    <w:p w:rsidR="00257603" w:rsidRDefault="00257603" w:rsidP="00257603"/>
    <w:p w:rsidR="008A29CD" w:rsidRPr="003C1430" w:rsidRDefault="008A29CD" w:rsidP="00257603">
      <w:pPr>
        <w:autoSpaceDE w:val="0"/>
        <w:autoSpaceDN w:val="0"/>
        <w:adjustRightInd w:val="0"/>
        <w:spacing w:after="0" w:line="240" w:lineRule="auto"/>
      </w:pPr>
      <w:bookmarkStart w:id="0" w:name="_GoBack"/>
      <w:bookmarkEnd w:id="0"/>
    </w:p>
    <w:sectPr w:rsidR="008A29CD" w:rsidRPr="003C1430" w:rsidSect="00B8098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ED8" w:rsidRDefault="007F119F">
      <w:pPr>
        <w:spacing w:after="0" w:line="240" w:lineRule="auto"/>
      </w:pPr>
      <w:r>
        <w:separator/>
      </w:r>
    </w:p>
  </w:endnote>
  <w:endnote w:type="continuationSeparator" w:id="0">
    <w:p w:rsidR="00EF7ED8" w:rsidRDefault="007F1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FB8" w:rsidRPr="00102FB8" w:rsidRDefault="003C1430" w:rsidP="00102FB8">
    <w:pPr>
      <w:tabs>
        <w:tab w:val="right" w:pos="9360"/>
      </w:tabs>
      <w:spacing w:after="0" w:line="240" w:lineRule="auto"/>
      <w:jc w:val="center"/>
      <w:rPr>
        <w:rFonts w:ascii="Garamond" w:hAnsi="Garamond"/>
        <w:b/>
        <w:color w:val="00214E"/>
        <w:sz w:val="24"/>
        <w:szCs w:val="24"/>
        <w:lang w:val="ro-RO"/>
      </w:rPr>
    </w:pPr>
    <w:r>
      <w:rPr>
        <w:rFonts w:ascii="Garamond" w:hAnsi="Garamond"/>
        <w:noProof/>
        <w:sz w:val="24"/>
        <w:szCs w:val="24"/>
      </w:rPr>
      <w:drawing>
        <wp:anchor distT="0" distB="0" distL="114300" distR="114300" simplePos="0" relativeHeight="251656192" behindDoc="1" locked="0" layoutInCell="1" allowOverlap="1" wp14:anchorId="0F13D248" wp14:editId="0676BC3F">
          <wp:simplePos x="0" y="0"/>
          <wp:positionH relativeFrom="column">
            <wp:posOffset>-590550</wp:posOffset>
          </wp:positionH>
          <wp:positionV relativeFrom="paragraph">
            <wp:posOffset>-508635</wp:posOffset>
          </wp:positionV>
          <wp:extent cx="530225" cy="473710"/>
          <wp:effectExtent l="0" t="0" r="3175" b="2540"/>
          <wp:wrapNone/>
          <wp:docPr id="3" name="Imagine 3" descr="sigla_no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gla_no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473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Garamond" w:hAnsi="Garamond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420772F" wp14:editId="3C8905B0">
              <wp:simplePos x="0" y="0"/>
              <wp:positionH relativeFrom="column">
                <wp:posOffset>-142875</wp:posOffset>
              </wp:positionH>
              <wp:positionV relativeFrom="paragraph">
                <wp:posOffset>-34925</wp:posOffset>
              </wp:positionV>
              <wp:extent cx="6248400" cy="635"/>
              <wp:effectExtent l="0" t="0" r="19050" b="37465"/>
              <wp:wrapNone/>
              <wp:docPr id="2" name="Conector drept cu săgeată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ector drept cu săgeată 2" o:spid="_x0000_s1026" type="#_x0000_t32" style="position:absolute;margin-left:-11.25pt;margin-top:-2.75pt;width:492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ig3MwIAAFAEAAAOAAAAZHJzL2Uyb0RvYy54bWysVM2O2yAQvlfqOyDuWf+skyZWnFVlJ71s&#10;20i7fQAC2Ea1AQGJE1U97avtg3XASbRpL1XVCx4Y5ptvZj68fDj2HTpwY4WSBU7uYoy4pIoJ2RT4&#10;2/NmMsfIOiIZ6ZTkBT5xix9W798tB53zVLWqY9wgAJE2H3SBW+d0HkWWtrwn9k5pLsFZK9MTB1vT&#10;RMyQAdD7LkrjeBYNyjBtFOXWwmk1OvEq4Nc1p+5rXVvuUFdg4ObCasK682u0WpK8MUS3gp5pkH9g&#10;0RMhIekVqiKOoL0Rf0D1ghplVe3uqOojVdeC8lADVJPEv1Xz1BLNQy3QHKuvbbL/D5Z+OWwNEqzA&#10;KUaS9DCiEgZFnTKIGa4dontkX18aTtzrC0p9wwZtc4gr5db4kulRPulHRb9bJFXZEtnwQPz5pAEt&#10;8RHRTYjfWA1pd8NnxeAO2TsVunesTe8hoS/oGIZ0ug6JH4ELHM7SbJ7FMEsKvtn9NOCT/BKqjXWf&#10;uOqRNwpsnSGiaR0UNVaVhETk8GidJ0byS4DPK9VGdF3QRCfRAOwX8TQOEVZ1gnmvv2dNsys7gw7E&#10;yypOk2x9pnFzzai9ZAGt5YStz7YjohttyN5Jjwe1AZ+zNermxyJerOfreTbJ0tl6ksVVNfm4KbPJ&#10;bJN8mFb3VVlWyU9PLcnyVjDGpWd30XCS/Z1Gzq9pVN9Vxdc+RLfooWFA9vINpMNw/TxHZewUO23N&#10;Zegg23D5/MT8u3i7B/vtj2D1CwAA//8DAFBLAwQUAAYACAAAACEADzE+nN8AAAAJAQAADwAAAGRy&#10;cy9kb3ducmV2LnhtbEyPQU/DMAyF70j8h8hIu6DNXcU6VppO0yQQFzSxIeCYNaGpaJyqydby7/FO&#10;cPKz/fT8uViPrhVn04fGk4T5LAFhqPK6oVrC2+Fxeg8iREVatZ6MhB8TYF1eXxUq136gV3Pex1pw&#10;CIVcSbAxdjliqKxxKsx8Z4h3X753KnLb16h7NXC4azFNkgydaogvWNWZrTXV9/7kJNw+DVZ/vGfL&#10;aJ+3uxfE3Yo+UcrJzbh5ABHNGP/McMFndCiZ6ehPpINoJUzTdMFWFguubFhlcxbHy+AOsCzw/wfl&#10;LwAAAP//AwBQSwECLQAUAAYACAAAACEAtoM4kv4AAADhAQAAEwAAAAAAAAAAAAAAAAAAAAAAW0Nv&#10;bnRlbnRfVHlwZXNdLnhtbFBLAQItABQABgAIAAAAIQA4/SH/1gAAAJQBAAALAAAAAAAAAAAAAAAA&#10;AC8BAABfcmVscy8ucmVsc1BLAQItABQABgAIAAAAIQAroig3MwIAAFAEAAAOAAAAAAAAAAAAAAAA&#10;AC4CAABkcnMvZTJvRG9jLnhtbFBLAQItABQABgAIAAAAIQAPMT6c3wAAAAkBAAAPAAAAAAAAAAAA&#10;AAAAAI0EAABkcnMvZG93bnJldi54bWxQSwUGAAAAAAQABADzAAAAmQUAAAAA&#10;" strokecolor="#00214e" strokeweight="1.5pt"/>
          </w:pict>
        </mc:Fallback>
      </mc:AlternateContent>
    </w:r>
    <w:r w:rsidRPr="00102FB8">
      <w:rPr>
        <w:rFonts w:ascii="Garamond" w:hAnsi="Garamond"/>
        <w:b/>
        <w:color w:val="00214E"/>
        <w:sz w:val="24"/>
        <w:szCs w:val="24"/>
        <w:lang w:val="fr-FR"/>
      </w:rPr>
      <w:t>AGEN</w:t>
    </w:r>
    <w:r w:rsidRPr="00102FB8">
      <w:rPr>
        <w:rFonts w:ascii="Garamond" w:hAnsi="Garamond"/>
        <w:b/>
        <w:color w:val="00214E"/>
        <w:sz w:val="24"/>
        <w:szCs w:val="24"/>
        <w:lang w:val="ro-RO"/>
      </w:rPr>
      <w:t>ŢIA PENTRU PROTECŢIA MEDIULUI CONSTANŢA</w:t>
    </w:r>
  </w:p>
  <w:p w:rsidR="00102FB8" w:rsidRPr="00102FB8" w:rsidRDefault="003C1430" w:rsidP="00102FB8">
    <w:pPr>
      <w:tabs>
        <w:tab w:val="right" w:pos="9360"/>
      </w:tabs>
      <w:spacing w:after="0" w:line="240" w:lineRule="auto"/>
      <w:jc w:val="center"/>
      <w:rPr>
        <w:rFonts w:ascii="Garamond" w:hAnsi="Garamond"/>
        <w:color w:val="00214E"/>
        <w:sz w:val="24"/>
        <w:szCs w:val="24"/>
        <w:lang w:val="ro-RO"/>
      </w:rPr>
    </w:pPr>
    <w:r w:rsidRPr="00102FB8">
      <w:rPr>
        <w:rFonts w:ascii="Garamond" w:hAnsi="Garamond"/>
        <w:color w:val="00214E"/>
        <w:sz w:val="24"/>
        <w:szCs w:val="24"/>
        <w:lang w:val="ro-RO"/>
      </w:rPr>
      <w:t>Adresa: Strada Unirii, nr.23, Constanţa, jud. Constanţa, Cod 900532</w:t>
    </w:r>
  </w:p>
  <w:p w:rsidR="00102FB8" w:rsidRDefault="003C1430" w:rsidP="00102FB8">
    <w:pPr>
      <w:tabs>
        <w:tab w:val="right" w:pos="9360"/>
      </w:tabs>
      <w:spacing w:after="0" w:line="240" w:lineRule="auto"/>
      <w:jc w:val="center"/>
      <w:rPr>
        <w:rFonts w:ascii="Garamond" w:hAnsi="Garamond"/>
        <w:color w:val="00214E"/>
        <w:sz w:val="24"/>
        <w:szCs w:val="24"/>
        <w:lang w:val="ro-RO"/>
      </w:rPr>
    </w:pPr>
    <w:r w:rsidRPr="00102FB8">
      <w:rPr>
        <w:rFonts w:ascii="Garamond" w:hAnsi="Garamond"/>
        <w:color w:val="00214E"/>
        <w:sz w:val="24"/>
        <w:szCs w:val="24"/>
        <w:lang w:val="ro-RO"/>
      </w:rPr>
      <w:t xml:space="preserve">E-mail: </w:t>
    </w:r>
    <w:hyperlink r:id="rId2" w:history="1">
      <w:r w:rsidRPr="00102FB8">
        <w:rPr>
          <w:rFonts w:ascii="Garamond" w:hAnsi="Garamond"/>
          <w:color w:val="00214E"/>
          <w:sz w:val="24"/>
          <w:szCs w:val="24"/>
          <w:lang w:val="ro-RO"/>
        </w:rPr>
        <w:t>office@apmct.anpm.ro</w:t>
      </w:r>
    </w:hyperlink>
    <w:r w:rsidRPr="00102FB8">
      <w:rPr>
        <w:rFonts w:ascii="Garamond" w:hAnsi="Garamond"/>
        <w:color w:val="00214E"/>
        <w:sz w:val="24"/>
        <w:szCs w:val="24"/>
        <w:lang w:val="ro-RO"/>
      </w:rPr>
      <w:t>; Tel/Fax(tasta9): 0241.546.596; 0241.546.696; 0241.543.717</w:t>
    </w:r>
  </w:p>
  <w:p w:rsidR="001D6680" w:rsidRPr="00102FB8" w:rsidRDefault="003C1430" w:rsidP="00102FB8">
    <w:pPr>
      <w:tabs>
        <w:tab w:val="right" w:pos="9360"/>
      </w:tabs>
      <w:spacing w:after="0" w:line="240" w:lineRule="auto"/>
      <w:jc w:val="center"/>
      <w:rPr>
        <w:rFonts w:ascii="Garamond" w:hAnsi="Garamond"/>
        <w:color w:val="00214E"/>
        <w:sz w:val="24"/>
        <w:szCs w:val="24"/>
        <w:lang w:val="ro-RO"/>
      </w:rPr>
    </w:pPr>
    <w:r w:rsidRPr="003D79F6">
      <w:rPr>
        <w:rFonts w:ascii="Times New Roman" w:hAnsi="Times New Roman"/>
        <w:i/>
        <w:iCs/>
        <w:color w:val="000000"/>
        <w:sz w:val="24"/>
        <w:szCs w:val="24"/>
        <w:lang w:val="ro-RO"/>
      </w:rPr>
      <w:t>Operator de date cu caracter personal, conform Regulamentului (UE) 2016/679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ED8" w:rsidRDefault="007F119F">
      <w:pPr>
        <w:spacing w:after="0" w:line="240" w:lineRule="auto"/>
      </w:pPr>
      <w:r>
        <w:separator/>
      </w:r>
    </w:p>
  </w:footnote>
  <w:footnote w:type="continuationSeparator" w:id="0">
    <w:p w:rsidR="00EF7ED8" w:rsidRDefault="007F1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AD8" w:rsidRPr="00957E4F" w:rsidRDefault="003C1430" w:rsidP="00A32AD8">
    <w:pPr>
      <w:pStyle w:val="Antet"/>
      <w:tabs>
        <w:tab w:val="clear" w:pos="4680"/>
      </w:tabs>
      <w:jc w:val="center"/>
      <w:rPr>
        <w:rFonts w:ascii="Garamond" w:hAnsi="Garamond"/>
        <w:b/>
        <w:color w:val="00214E"/>
        <w:sz w:val="32"/>
        <w:szCs w:val="32"/>
        <w:lang w:val="ro-RO"/>
      </w:rPr>
    </w:pPr>
    <w:r>
      <w:rPr>
        <w:rFonts w:ascii="Garamond" w:hAnsi="Garamond"/>
        <w:b/>
        <w:noProof/>
        <w:color w:val="00214E"/>
        <w:sz w:val="36"/>
        <w:szCs w:val="36"/>
      </w:rPr>
      <w:drawing>
        <wp:anchor distT="0" distB="0" distL="114300" distR="114300" simplePos="0" relativeHeight="251657216" behindDoc="0" locked="0" layoutInCell="1" allowOverlap="1" wp14:anchorId="29414947" wp14:editId="48A4E03D">
          <wp:simplePos x="0" y="0"/>
          <wp:positionH relativeFrom="column">
            <wp:posOffset>-424815</wp:posOffset>
          </wp:positionH>
          <wp:positionV relativeFrom="paragraph">
            <wp:posOffset>-227330</wp:posOffset>
          </wp:positionV>
          <wp:extent cx="859155" cy="850265"/>
          <wp:effectExtent l="0" t="0" r="0" b="6985"/>
          <wp:wrapSquare wrapText="bothSides"/>
          <wp:docPr id="1" name="Imagine 1" descr="C:\Users\pintilie\Desktop\Sigla_guvernului_României_versiunea_2016_cu_coroan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intilie\Desktop\Sigla_guvernului_României_versiunea_2016_cu_coroană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850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57603">
      <w:rPr>
        <w:rFonts w:ascii="Garamond" w:hAnsi="Garamond"/>
        <w:b/>
        <w:color w:val="00214E"/>
        <w:sz w:val="36"/>
        <w:szCs w:val="36"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22pt;margin-top:-13pt;width:47.9pt;height:39.4pt;z-index:-251657216;mso-position-horizontal-relative:text;mso-position-vertical-relative:text">
          <v:imagedata r:id="rId2" o:title=""/>
        </v:shape>
        <o:OLEObject Type="Embed" ProgID="CorelDRAW.Graphic.13" ShapeID="_x0000_s2049" DrawAspect="Content" ObjectID="_1721468089" r:id="rId3"/>
      </w:pict>
    </w:r>
    <w:r w:rsidRPr="00957E4F">
      <w:rPr>
        <w:rFonts w:ascii="Garamond" w:hAnsi="Garamond"/>
        <w:b/>
        <w:color w:val="00214E"/>
        <w:sz w:val="32"/>
        <w:szCs w:val="32"/>
        <w:lang w:val="ro-RO"/>
      </w:rPr>
      <w:t>Ministerul Mediului</w:t>
    </w:r>
    <w:r>
      <w:rPr>
        <w:rFonts w:ascii="Garamond" w:hAnsi="Garamond"/>
        <w:b/>
        <w:color w:val="00214E"/>
        <w:sz w:val="32"/>
        <w:szCs w:val="32"/>
        <w:lang w:val="ro-RO"/>
      </w:rPr>
      <w:t xml:space="preserve">, Apelor si </w:t>
    </w:r>
    <w:proofErr w:type="spellStart"/>
    <w:r>
      <w:rPr>
        <w:rFonts w:ascii="Garamond" w:hAnsi="Garamond"/>
        <w:b/>
        <w:color w:val="00214E"/>
        <w:sz w:val="32"/>
        <w:szCs w:val="32"/>
        <w:lang w:val="ro-RO"/>
      </w:rPr>
      <w:t>Padurilor</w:t>
    </w:r>
    <w:proofErr w:type="spellEnd"/>
  </w:p>
  <w:p w:rsidR="00A32AD8" w:rsidRPr="00957E4F" w:rsidRDefault="003C1430" w:rsidP="00A32AD8">
    <w:pPr>
      <w:pStyle w:val="Antet"/>
      <w:tabs>
        <w:tab w:val="clear" w:pos="4680"/>
      </w:tabs>
      <w:jc w:val="center"/>
      <w:rPr>
        <w:rFonts w:cs="Calibri"/>
        <w:b/>
        <w:sz w:val="36"/>
        <w:szCs w:val="36"/>
        <w:lang w:val="ro-RO" w:eastAsia="ar-SA"/>
      </w:rPr>
    </w:pPr>
    <w:r w:rsidRPr="00957E4F">
      <w:rPr>
        <w:rFonts w:ascii="Garamond" w:hAnsi="Garamond"/>
        <w:b/>
        <w:color w:val="00214E"/>
        <w:sz w:val="36"/>
        <w:szCs w:val="36"/>
        <w:lang w:val="ro-RO"/>
      </w:rPr>
      <w:t>Agenţia Naţională pentru Protecţia Mediului</w:t>
    </w:r>
  </w:p>
  <w:p w:rsidR="00A32AD8" w:rsidRPr="00957E4F" w:rsidRDefault="00257603" w:rsidP="00A32AD8">
    <w:pPr>
      <w:pStyle w:val="Antet"/>
      <w:tabs>
        <w:tab w:val="clear" w:pos="4680"/>
      </w:tabs>
      <w:rPr>
        <w:rFonts w:cs="Calibri"/>
        <w:b/>
        <w:sz w:val="24"/>
        <w:szCs w:val="24"/>
        <w:lang w:val="ro-RO" w:eastAsia="ar-SA"/>
      </w:rPr>
    </w:pPr>
  </w:p>
  <w:tbl>
    <w:tblPr>
      <w:tblW w:w="0" w:type="auto"/>
      <w:tblBorders>
        <w:top w:val="single" w:sz="8" w:space="0" w:color="000000"/>
        <w:bottom w:val="single" w:sz="8" w:space="0" w:color="000000"/>
      </w:tblBorders>
      <w:shd w:val="clear" w:color="auto" w:fill="DBE5F1"/>
      <w:tblLook w:val="04A0" w:firstRow="1" w:lastRow="0" w:firstColumn="1" w:lastColumn="0" w:noHBand="0" w:noVBand="1"/>
    </w:tblPr>
    <w:tblGrid>
      <w:gridCol w:w="9576"/>
    </w:tblGrid>
    <w:tr w:rsidR="00A32AD8" w:rsidRPr="00957E4F" w:rsidTr="00A91C71">
      <w:tc>
        <w:tcPr>
          <w:tcW w:w="9833" w:type="dxa"/>
          <w:tcBorders>
            <w:top w:val="single" w:sz="8" w:space="0" w:color="000000"/>
            <w:bottom w:val="single" w:sz="8" w:space="0" w:color="000000"/>
          </w:tcBorders>
          <w:shd w:val="clear" w:color="auto" w:fill="DBE5F1"/>
        </w:tcPr>
        <w:p w:rsidR="00A32AD8" w:rsidRPr="00957E4F" w:rsidRDefault="003C1430" w:rsidP="00A91C71">
          <w:pPr>
            <w:pStyle w:val="Antet"/>
            <w:tabs>
              <w:tab w:val="clear" w:pos="4680"/>
              <w:tab w:val="clear" w:pos="9360"/>
            </w:tabs>
            <w:spacing w:before="120"/>
            <w:jc w:val="center"/>
            <w:rPr>
              <w:rFonts w:ascii="Garamond" w:hAnsi="Garamond"/>
              <w:b/>
              <w:bCs/>
              <w:color w:val="00214E"/>
              <w:sz w:val="36"/>
              <w:szCs w:val="36"/>
              <w:lang w:val="ro-RO"/>
            </w:rPr>
          </w:pPr>
          <w:r w:rsidRPr="00957E4F">
            <w:rPr>
              <w:rFonts w:ascii="Garamond" w:hAnsi="Garamond"/>
              <w:b/>
              <w:bCs/>
              <w:color w:val="00214E"/>
              <w:sz w:val="36"/>
              <w:szCs w:val="36"/>
              <w:lang w:val="ro-RO"/>
            </w:rPr>
            <w:t>Agenţia pentru Protecţia Mediului Constanţa</w:t>
          </w:r>
        </w:p>
      </w:tc>
    </w:tr>
  </w:tbl>
  <w:p w:rsidR="00A32AD8" w:rsidRPr="00957E4F" w:rsidRDefault="00257603">
    <w:pPr>
      <w:pStyle w:val="Antet"/>
      <w:rPr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07547"/>
    <w:rsid w:val="00042E4B"/>
    <w:rsid w:val="00073A1E"/>
    <w:rsid w:val="000D3A38"/>
    <w:rsid w:val="00110E82"/>
    <w:rsid w:val="001A553E"/>
    <w:rsid w:val="00224DD5"/>
    <w:rsid w:val="00235034"/>
    <w:rsid w:val="00253D2A"/>
    <w:rsid w:val="002552B9"/>
    <w:rsid w:val="002562BD"/>
    <w:rsid w:val="00257603"/>
    <w:rsid w:val="00293773"/>
    <w:rsid w:val="002B3CEE"/>
    <w:rsid w:val="002D5D73"/>
    <w:rsid w:val="002E59F0"/>
    <w:rsid w:val="002F142B"/>
    <w:rsid w:val="003204F0"/>
    <w:rsid w:val="0032277D"/>
    <w:rsid w:val="00332B6A"/>
    <w:rsid w:val="003476B8"/>
    <w:rsid w:val="00352CD4"/>
    <w:rsid w:val="00356F91"/>
    <w:rsid w:val="00370357"/>
    <w:rsid w:val="00377488"/>
    <w:rsid w:val="003923CC"/>
    <w:rsid w:val="00393D94"/>
    <w:rsid w:val="003C1430"/>
    <w:rsid w:val="003E4A56"/>
    <w:rsid w:val="003F0490"/>
    <w:rsid w:val="003F35C3"/>
    <w:rsid w:val="0040783F"/>
    <w:rsid w:val="00416185"/>
    <w:rsid w:val="00430591"/>
    <w:rsid w:val="00430CD6"/>
    <w:rsid w:val="004359FF"/>
    <w:rsid w:val="00440FAF"/>
    <w:rsid w:val="00450875"/>
    <w:rsid w:val="00483C26"/>
    <w:rsid w:val="00496452"/>
    <w:rsid w:val="004A06D1"/>
    <w:rsid w:val="004A603C"/>
    <w:rsid w:val="00513B0E"/>
    <w:rsid w:val="00534279"/>
    <w:rsid w:val="005616F1"/>
    <w:rsid w:val="00567C39"/>
    <w:rsid w:val="00573A9E"/>
    <w:rsid w:val="005A21EF"/>
    <w:rsid w:val="005F21E3"/>
    <w:rsid w:val="00601C9A"/>
    <w:rsid w:val="00610446"/>
    <w:rsid w:val="006204C7"/>
    <w:rsid w:val="006221CD"/>
    <w:rsid w:val="0064776E"/>
    <w:rsid w:val="00650EF1"/>
    <w:rsid w:val="006778B2"/>
    <w:rsid w:val="006B4732"/>
    <w:rsid w:val="006D0333"/>
    <w:rsid w:val="00724718"/>
    <w:rsid w:val="007425D3"/>
    <w:rsid w:val="007C4322"/>
    <w:rsid w:val="007C5BAA"/>
    <w:rsid w:val="007F119F"/>
    <w:rsid w:val="007F2F1A"/>
    <w:rsid w:val="00841D88"/>
    <w:rsid w:val="008651A1"/>
    <w:rsid w:val="008813E7"/>
    <w:rsid w:val="00887DE7"/>
    <w:rsid w:val="008A29CD"/>
    <w:rsid w:val="008E5373"/>
    <w:rsid w:val="008E7FA4"/>
    <w:rsid w:val="00915D69"/>
    <w:rsid w:val="00916574"/>
    <w:rsid w:val="00924075"/>
    <w:rsid w:val="00933BC1"/>
    <w:rsid w:val="00951BBE"/>
    <w:rsid w:val="00956025"/>
    <w:rsid w:val="00972CAC"/>
    <w:rsid w:val="00976B69"/>
    <w:rsid w:val="009B1CFA"/>
    <w:rsid w:val="009B6719"/>
    <w:rsid w:val="009F6ABA"/>
    <w:rsid w:val="00A12889"/>
    <w:rsid w:val="00A16A97"/>
    <w:rsid w:val="00A2144B"/>
    <w:rsid w:val="00A34FD5"/>
    <w:rsid w:val="00A47223"/>
    <w:rsid w:val="00A97B32"/>
    <w:rsid w:val="00AA4101"/>
    <w:rsid w:val="00AB5EA3"/>
    <w:rsid w:val="00AC7DD1"/>
    <w:rsid w:val="00AD31E0"/>
    <w:rsid w:val="00B04B40"/>
    <w:rsid w:val="00B234DC"/>
    <w:rsid w:val="00B25092"/>
    <w:rsid w:val="00B3500A"/>
    <w:rsid w:val="00B50FE7"/>
    <w:rsid w:val="00B607DB"/>
    <w:rsid w:val="00B62E9A"/>
    <w:rsid w:val="00BC02C2"/>
    <w:rsid w:val="00BE1D60"/>
    <w:rsid w:val="00BF3FF9"/>
    <w:rsid w:val="00C03873"/>
    <w:rsid w:val="00C1130E"/>
    <w:rsid w:val="00C13411"/>
    <w:rsid w:val="00C15862"/>
    <w:rsid w:val="00C34682"/>
    <w:rsid w:val="00C512F1"/>
    <w:rsid w:val="00C7683C"/>
    <w:rsid w:val="00C93661"/>
    <w:rsid w:val="00C96DBA"/>
    <w:rsid w:val="00CD3C55"/>
    <w:rsid w:val="00D001D6"/>
    <w:rsid w:val="00D035C3"/>
    <w:rsid w:val="00D538F1"/>
    <w:rsid w:val="00D5766E"/>
    <w:rsid w:val="00D61901"/>
    <w:rsid w:val="00D7320E"/>
    <w:rsid w:val="00D823D9"/>
    <w:rsid w:val="00D95ABC"/>
    <w:rsid w:val="00D96080"/>
    <w:rsid w:val="00DA61E8"/>
    <w:rsid w:val="00E15591"/>
    <w:rsid w:val="00E26C91"/>
    <w:rsid w:val="00E36542"/>
    <w:rsid w:val="00E757A5"/>
    <w:rsid w:val="00E85C51"/>
    <w:rsid w:val="00E952E2"/>
    <w:rsid w:val="00EF7ED8"/>
    <w:rsid w:val="00F01239"/>
    <w:rsid w:val="00F22448"/>
    <w:rsid w:val="00F34207"/>
    <w:rsid w:val="00F41F25"/>
    <w:rsid w:val="00F640C8"/>
    <w:rsid w:val="00F84B53"/>
    <w:rsid w:val="00FC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6D033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basedOn w:val="Fontdeparagrafimplicit"/>
    <w:link w:val="Titlu"/>
    <w:rsid w:val="006D0333"/>
    <w:rPr>
      <w:rFonts w:ascii="Times New Roman" w:hAnsi="Times New Roman"/>
      <w:b/>
      <w:bCs/>
      <w:sz w:val="24"/>
      <w:szCs w:val="2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6D033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basedOn w:val="Fontdeparagrafimplicit"/>
    <w:link w:val="Titlu"/>
    <w:rsid w:val="006D0333"/>
    <w:rPr>
      <w:rFonts w:ascii="Times New Roman" w:hAnsi="Times New Roman"/>
      <w:b/>
      <w:bCs/>
      <w:sz w:val="24"/>
      <w:szCs w:val="2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5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apmct.anpm.ro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879</Characters>
  <Application>Microsoft Office Word</Application>
  <DocSecurity>0</DocSecurity>
  <Lines>7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Anexa nr</vt:lpstr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creator>Monica Zeca</dc:creator>
  <cp:lastModifiedBy>Simona Sima</cp:lastModifiedBy>
  <cp:revision>3</cp:revision>
  <dcterms:created xsi:type="dcterms:W3CDTF">2022-08-08T09:48:00Z</dcterms:created>
  <dcterms:modified xsi:type="dcterms:W3CDTF">2022-08-08T09:48:00Z</dcterms:modified>
</cp:coreProperties>
</file>