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D5482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71B95">
        <w:rPr>
          <w:rFonts w:ascii="Times New Roman" w:hAnsi="Times New Roman"/>
          <w:sz w:val="28"/>
          <w:szCs w:val="28"/>
        </w:rPr>
        <w:t>:</w:t>
      </w:r>
      <w:r w:rsidR="00D5482D" w:rsidRPr="00D5482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>„</w:t>
      </w:r>
      <w:r w:rsidR="00573431">
        <w:rPr>
          <w:rFonts w:ascii="Times New Roman" w:hAnsi="Times New Roman"/>
          <w:b/>
          <w:sz w:val="24"/>
          <w:szCs w:val="24"/>
          <w:lang w:val="ro-RO"/>
        </w:rPr>
        <w:t>MODERNIZAREA INFRASTRUCTURII DE DISTRIBUTIE A ENERGIEI ELECTRICE IN PORTUL CONSTANTA– etapa a II a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 xml:space="preserve">”,  </w:t>
      </w:r>
      <w:r w:rsidR="00D5482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2F1A49">
        <w:rPr>
          <w:rFonts w:ascii="Times New Roman" w:hAnsi="Times New Roman"/>
          <w:sz w:val="24"/>
          <w:szCs w:val="24"/>
          <w:lang w:val="ro-RO"/>
        </w:rPr>
        <w:t xml:space="preserve"> municipiul Constanta</w:t>
      </w:r>
      <w:r w:rsidR="00573431">
        <w:rPr>
          <w:rFonts w:ascii="Times New Roman" w:hAnsi="Times New Roman"/>
          <w:sz w:val="24"/>
          <w:szCs w:val="24"/>
          <w:lang w:val="ro-RO"/>
        </w:rPr>
        <w:t>, ZONA PORT CONSTANTA</w:t>
      </w:r>
      <w:r w:rsidR="002F1A4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D5482D" w:rsidRPr="00D5482D">
        <w:rPr>
          <w:rFonts w:ascii="Times New Roman" w:hAnsi="Times New Roman"/>
          <w:b/>
          <w:bCs/>
          <w:sz w:val="28"/>
          <w:szCs w:val="28"/>
          <w:lang w:val="ro-RO"/>
        </w:rPr>
        <w:t xml:space="preserve">, </w:t>
      </w:r>
      <w:r w:rsidR="00FE17FE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D5482D" w:rsidRPr="00D5482D">
        <w:rPr>
          <w:rFonts w:ascii="Times New Roman" w:hAnsi="Times New Roman"/>
          <w:bCs/>
          <w:sz w:val="28"/>
          <w:szCs w:val="28"/>
          <w:lang w:val="ro-RO"/>
        </w:rPr>
        <w:t>cu sediul in</w:t>
      </w:r>
      <w:r w:rsidR="00FE17FE">
        <w:rPr>
          <w:rFonts w:ascii="Times New Roman" w:hAnsi="Times New Roman"/>
          <w:bCs/>
          <w:sz w:val="28"/>
          <w:szCs w:val="28"/>
          <w:lang w:val="ro-RO"/>
        </w:rPr>
        <w:t xml:space="preserve"> municipiul Constanta,</w:t>
      </w:r>
      <w:r w:rsidR="00573431">
        <w:rPr>
          <w:rFonts w:ascii="Times New Roman" w:hAnsi="Times New Roman"/>
          <w:bCs/>
          <w:sz w:val="28"/>
          <w:szCs w:val="28"/>
          <w:lang w:val="ro-RO"/>
        </w:rPr>
        <w:t>Gara Maritima, Incinta Port</w:t>
      </w:r>
      <w:r w:rsidR="002A42A4">
        <w:rPr>
          <w:rFonts w:ascii="Times New Roman" w:hAnsi="Times New Roman"/>
          <w:bCs/>
          <w:sz w:val="28"/>
          <w:szCs w:val="28"/>
          <w:lang w:val="ro-RO"/>
        </w:rPr>
        <w:t>,</w:t>
      </w:r>
      <w:r w:rsidR="00E42293">
        <w:rPr>
          <w:rFonts w:ascii="Times New Roman" w:hAnsi="Times New Roman"/>
          <w:bCs/>
          <w:sz w:val="28"/>
          <w:szCs w:val="28"/>
          <w:lang w:val="ro-RO"/>
        </w:rPr>
        <w:t xml:space="preserve"> jud. Constanta</w:t>
      </w:r>
      <w:r w:rsidRPr="00D5482D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F4776F">
        <w:rPr>
          <w:rFonts w:ascii="Times New Roman" w:hAnsi="Times New Roman"/>
          <w:sz w:val="28"/>
          <w:szCs w:val="28"/>
        </w:rPr>
        <w:t xml:space="preserve"> </w:t>
      </w:r>
      <w:r w:rsidR="00F4776F">
        <w:rPr>
          <w:rFonts w:ascii="Times New Roman" w:hAnsi="Times New Roman"/>
          <w:bCs/>
          <w:sz w:val="28"/>
          <w:szCs w:val="28"/>
          <w:lang w:val="ro-RO"/>
        </w:rPr>
        <w:t>municipiul Constanta,</w:t>
      </w:r>
      <w:r w:rsidR="00302805" w:rsidRPr="00302805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573431">
        <w:rPr>
          <w:rFonts w:ascii="Times New Roman" w:hAnsi="Times New Roman"/>
          <w:bCs/>
          <w:sz w:val="28"/>
          <w:szCs w:val="28"/>
          <w:lang w:val="ro-RO"/>
        </w:rPr>
        <w:t>Gara Maritima, Incinta Port</w:t>
      </w:r>
      <w:bookmarkStart w:id="0" w:name="_GoBack"/>
      <w:bookmarkEnd w:id="0"/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</w:t>
      </w:r>
      <w:proofErr w:type="gramStart"/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,00</w:t>
      </w:r>
      <w:proofErr w:type="gramEnd"/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 xml:space="preserve">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A42A4">
        <w:rPr>
          <w:rFonts w:ascii="Times New Roman" w:hAnsi="Times New Roman"/>
          <w:sz w:val="28"/>
          <w:szCs w:val="28"/>
        </w:rPr>
        <w:t>06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2A42A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A42A4"/>
    <w:rsid w:val="002B2223"/>
    <w:rsid w:val="002B4CAC"/>
    <w:rsid w:val="002F1A49"/>
    <w:rsid w:val="00302805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573431"/>
    <w:rsid w:val="00601C9A"/>
    <w:rsid w:val="00603199"/>
    <w:rsid w:val="00610446"/>
    <w:rsid w:val="00610531"/>
    <w:rsid w:val="0061574C"/>
    <w:rsid w:val="00642622"/>
    <w:rsid w:val="0066128C"/>
    <w:rsid w:val="00667EB0"/>
    <w:rsid w:val="00673371"/>
    <w:rsid w:val="00686D38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C6554"/>
    <w:rsid w:val="007D4A65"/>
    <w:rsid w:val="007D4E52"/>
    <w:rsid w:val="00877870"/>
    <w:rsid w:val="008A6633"/>
    <w:rsid w:val="008B2044"/>
    <w:rsid w:val="008C3EBC"/>
    <w:rsid w:val="008D48E0"/>
    <w:rsid w:val="008E5373"/>
    <w:rsid w:val="008E57C6"/>
    <w:rsid w:val="008E6A45"/>
    <w:rsid w:val="008F2311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75222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42293"/>
    <w:rsid w:val="00E608F0"/>
    <w:rsid w:val="00E64CE9"/>
    <w:rsid w:val="00E73322"/>
    <w:rsid w:val="00E749E0"/>
    <w:rsid w:val="00E757A5"/>
    <w:rsid w:val="00EE5788"/>
    <w:rsid w:val="00F03833"/>
    <w:rsid w:val="00F32A4F"/>
    <w:rsid w:val="00F4776F"/>
    <w:rsid w:val="00F57B39"/>
    <w:rsid w:val="00F626D2"/>
    <w:rsid w:val="00F85185"/>
    <w:rsid w:val="00F90E41"/>
    <w:rsid w:val="00FE17FE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2022-09-06T06:59:00Z</dcterms:created>
  <dcterms:modified xsi:type="dcterms:W3CDTF">2022-09-06T07:02:00Z</dcterms:modified>
</cp:coreProperties>
</file>