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605C07" w:rsidRDefault="00221D0D" w:rsidP="00221D0D">
      <w:pPr>
        <w:rPr>
          <w:rFonts w:ascii="Trebuchet MS" w:eastAsia="Calibri" w:hAnsi="Trebuchet MS" w:cs="Arial"/>
          <w:b/>
          <w:bCs/>
        </w:rPr>
      </w:pPr>
    </w:p>
    <w:p w:rsidR="00520A36" w:rsidRPr="00605C07" w:rsidRDefault="00520A36" w:rsidP="00221D0D">
      <w:pPr>
        <w:rPr>
          <w:rFonts w:ascii="Trebuchet MS" w:eastAsia="Calibri" w:hAnsi="Trebuchet MS" w:cs="Arial"/>
          <w:b/>
          <w:bCs/>
        </w:rPr>
      </w:pPr>
    </w:p>
    <w:p w:rsidR="00221D0D" w:rsidRPr="00605C07" w:rsidRDefault="00221D0D" w:rsidP="00221D0D">
      <w:pPr>
        <w:rPr>
          <w:rFonts w:ascii="Trebuchet MS" w:eastAsia="Calibri" w:hAnsi="Trebuchet MS" w:cs="Arial"/>
          <w:b/>
          <w:bCs/>
        </w:rPr>
      </w:pPr>
    </w:p>
    <w:p w:rsidR="00221D0D" w:rsidRPr="00605C07" w:rsidRDefault="00221D0D" w:rsidP="00221D0D">
      <w:pPr>
        <w:rPr>
          <w:rFonts w:ascii="Trebuchet MS" w:eastAsia="Calibri" w:hAnsi="Trebuchet MS"/>
          <w:b/>
          <w:bCs/>
        </w:rPr>
      </w:pPr>
    </w:p>
    <w:p w:rsidR="00221D0D" w:rsidRPr="00605C07" w:rsidRDefault="00221D0D" w:rsidP="00FC43B6">
      <w:pPr>
        <w:rPr>
          <w:rFonts w:ascii="Trebuchet MS" w:hAnsi="Trebuchet MS"/>
          <w:b/>
          <w:lang w:val="ro-RO" w:eastAsia="ro-RO"/>
        </w:rPr>
      </w:pPr>
      <w:r w:rsidRPr="00605C07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605C07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605C07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Pr="00605C07" w:rsidRDefault="00221D0D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605C07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221D0D" w:rsidRPr="00605C07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1" w:name="do|ax5^H|pa2"/>
      <w:bookmarkEnd w:id="1"/>
      <w:r w:rsidRPr="00605C07">
        <w:rPr>
          <w:rStyle w:val="tpa"/>
          <w:rFonts w:ascii="Trebuchet MS" w:hAnsi="Trebuchet MS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605C07" w:rsidRDefault="00221D0D" w:rsidP="00FC43B6">
      <w:pPr>
        <w:shd w:val="clear" w:color="auto" w:fill="FFFFFF"/>
        <w:rPr>
          <w:rFonts w:ascii="Trebuchet MS" w:hAnsi="Trebuchet MS"/>
          <w:b/>
          <w:lang w:val="ro-RO" w:eastAsia="ro-RO"/>
        </w:rPr>
      </w:pPr>
    </w:p>
    <w:p w:rsidR="00221D0D" w:rsidRPr="00605C07" w:rsidRDefault="00221D0D" w:rsidP="00FC43B6">
      <w:pPr>
        <w:rPr>
          <w:rStyle w:val="tpa"/>
          <w:rFonts w:ascii="Trebuchet MS" w:hAnsi="Trebuchet MS"/>
          <w:color w:val="000000"/>
          <w:lang w:val="ro-RO"/>
        </w:rPr>
      </w:pPr>
      <w:r w:rsidRPr="00605C07">
        <w:rPr>
          <w:rFonts w:ascii="Trebuchet MS" w:hAnsi="Trebuchet MS"/>
          <w:b/>
          <w:lang w:val="ro-RO" w:eastAsia="ro-RO"/>
        </w:rPr>
        <w:t>AGENŢIA PENTRU PROTECŢIA MEDIULUI DÂMBOVIŢA</w:t>
      </w:r>
      <w:r w:rsidRPr="00605C07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ED702D" w:rsidRPr="00605C07" w:rsidRDefault="00345EEB" w:rsidP="003225BB">
      <w:pPr>
        <w:pStyle w:val="Header"/>
        <w:rPr>
          <w:rStyle w:val="tpa1"/>
          <w:rFonts w:ascii="Trebuchet MS" w:hAnsi="Trebuchet MS"/>
          <w:sz w:val="24"/>
          <w:szCs w:val="24"/>
        </w:rPr>
      </w:pPr>
      <w:r w:rsidRPr="00605C07">
        <w:rPr>
          <w:rFonts w:ascii="Trebuchet MS" w:hAnsi="Trebuchet MS"/>
          <w:b/>
          <w:i/>
          <w:sz w:val="24"/>
          <w:szCs w:val="24"/>
        </w:rPr>
        <w:t xml:space="preserve"> </w:t>
      </w:r>
      <w:proofErr w:type="gramStart"/>
      <w:r w:rsidR="00ED702D" w:rsidRPr="00605C07">
        <w:rPr>
          <w:rFonts w:ascii="Trebuchet MS" w:hAnsi="Trebuchet MS"/>
          <w:b/>
          <w:sz w:val="24"/>
          <w:szCs w:val="24"/>
        </w:rPr>
        <w:t>”CONSTRUIRE SEDIU BIROURI P+1 SI IMPREJMUIRE TEREN</w:t>
      </w:r>
      <w:r w:rsidR="00ED702D" w:rsidRPr="00605C07">
        <w:rPr>
          <w:rStyle w:val="tpa1"/>
          <w:rFonts w:ascii="Trebuchet MS" w:hAnsi="Trebuchet MS"/>
          <w:b/>
          <w:i/>
          <w:sz w:val="24"/>
          <w:szCs w:val="24"/>
        </w:rPr>
        <w:t>”</w:t>
      </w:r>
      <w:r w:rsidR="00ED702D" w:rsidRPr="00605C07">
        <w:rPr>
          <w:rStyle w:val="tpa1"/>
          <w:rFonts w:ascii="Trebuchet MS" w:hAnsi="Trebuchet MS"/>
          <w:sz w:val="24"/>
          <w:szCs w:val="24"/>
        </w:rPr>
        <w:t xml:space="preserve">, </w:t>
      </w:r>
      <w:proofErr w:type="spellStart"/>
      <w:r w:rsidR="00ED702D" w:rsidRPr="00605C07">
        <w:rPr>
          <w:rStyle w:val="tpa1"/>
          <w:rFonts w:ascii="Trebuchet MS" w:hAnsi="Trebuchet MS"/>
          <w:sz w:val="24"/>
          <w:szCs w:val="24"/>
        </w:rPr>
        <w:t>propus</w:t>
      </w:r>
      <w:proofErr w:type="spellEnd"/>
      <w:r w:rsidR="00ED702D" w:rsidRPr="00605C07">
        <w:rPr>
          <w:rStyle w:val="tpa1"/>
          <w:rFonts w:ascii="Trebuchet MS" w:hAnsi="Trebuchet MS"/>
          <w:sz w:val="24"/>
          <w:szCs w:val="24"/>
        </w:rPr>
        <w:t xml:space="preserve"> a fi </w:t>
      </w:r>
      <w:proofErr w:type="spellStart"/>
      <w:r w:rsidR="00ED702D" w:rsidRPr="00605C07">
        <w:rPr>
          <w:rStyle w:val="tpa1"/>
          <w:rFonts w:ascii="Trebuchet MS" w:hAnsi="Trebuchet MS"/>
          <w:sz w:val="24"/>
          <w:szCs w:val="24"/>
        </w:rPr>
        <w:t>amplasat</w:t>
      </w:r>
      <w:proofErr w:type="spellEnd"/>
      <w:r w:rsidR="00ED702D" w:rsidRPr="00605C07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="00ED702D" w:rsidRPr="00605C07">
        <w:rPr>
          <w:rStyle w:val="tpa1"/>
          <w:rFonts w:ascii="Trebuchet MS" w:hAnsi="Trebuchet MS"/>
          <w:sz w:val="24"/>
          <w:szCs w:val="24"/>
        </w:rPr>
        <w:t>în</w:t>
      </w:r>
      <w:proofErr w:type="spellEnd"/>
      <w:r w:rsidR="00ED702D" w:rsidRPr="00605C0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D702D" w:rsidRPr="00605C07">
        <w:rPr>
          <w:rStyle w:val="tpa1"/>
          <w:rFonts w:ascii="Trebuchet MS" w:hAnsi="Trebuchet MS"/>
          <w:sz w:val="24"/>
          <w:szCs w:val="24"/>
        </w:rPr>
        <w:t>județul</w:t>
      </w:r>
      <w:proofErr w:type="spellEnd"/>
      <w:r w:rsidR="00ED702D" w:rsidRPr="00605C07">
        <w:rPr>
          <w:rStyle w:val="tpa1"/>
          <w:rFonts w:ascii="Trebuchet MS" w:hAnsi="Trebuchet MS"/>
          <w:sz w:val="24"/>
          <w:szCs w:val="24"/>
        </w:rPr>
        <w:t xml:space="preserve"> Dâmbovița, </w:t>
      </w:r>
      <w:proofErr w:type="spellStart"/>
      <w:r w:rsidR="00ED702D" w:rsidRPr="00605C07">
        <w:rPr>
          <w:rStyle w:val="tpa1"/>
          <w:rFonts w:ascii="Trebuchet MS" w:hAnsi="Trebuchet MS"/>
          <w:sz w:val="24"/>
          <w:szCs w:val="24"/>
        </w:rPr>
        <w:t>mun</w:t>
      </w:r>
      <w:proofErr w:type="spellEnd"/>
      <w:r w:rsidR="00ED702D" w:rsidRPr="00605C07">
        <w:rPr>
          <w:rStyle w:val="tpa1"/>
          <w:rFonts w:ascii="Trebuchet MS" w:hAnsi="Trebuchet MS"/>
          <w:sz w:val="24"/>
          <w:szCs w:val="24"/>
        </w:rPr>
        <w:t>.</w:t>
      </w:r>
      <w:proofErr w:type="gramEnd"/>
      <w:r w:rsidR="00ED702D" w:rsidRPr="00605C07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gramStart"/>
      <w:r w:rsidR="00ED702D" w:rsidRPr="00605C07">
        <w:rPr>
          <w:rStyle w:val="tpa1"/>
          <w:rFonts w:ascii="Trebuchet MS" w:hAnsi="Trebuchet MS"/>
          <w:sz w:val="24"/>
          <w:szCs w:val="24"/>
        </w:rPr>
        <w:t xml:space="preserve">Targoviste, </w:t>
      </w:r>
      <w:proofErr w:type="spellStart"/>
      <w:r w:rsidR="00ED702D" w:rsidRPr="00605C07">
        <w:rPr>
          <w:rStyle w:val="tpa1"/>
          <w:rFonts w:ascii="Trebuchet MS" w:hAnsi="Trebuchet MS"/>
          <w:sz w:val="24"/>
          <w:szCs w:val="24"/>
        </w:rPr>
        <w:t>Calea</w:t>
      </w:r>
      <w:proofErr w:type="spellEnd"/>
      <w:r w:rsidR="00ED702D" w:rsidRPr="00605C07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="00ED702D" w:rsidRPr="00605C07">
        <w:rPr>
          <w:rStyle w:val="tpa1"/>
          <w:rFonts w:ascii="Trebuchet MS" w:hAnsi="Trebuchet MS"/>
          <w:sz w:val="24"/>
          <w:szCs w:val="24"/>
        </w:rPr>
        <w:t>Ialomitei</w:t>
      </w:r>
      <w:proofErr w:type="spellEnd"/>
      <w:r w:rsidR="00ED702D" w:rsidRPr="00605C07">
        <w:rPr>
          <w:rStyle w:val="tpa1"/>
          <w:rFonts w:ascii="Trebuchet MS" w:hAnsi="Trebuchet MS"/>
          <w:sz w:val="24"/>
          <w:szCs w:val="24"/>
        </w:rPr>
        <w:t xml:space="preserve"> </w:t>
      </w:r>
      <w:proofErr w:type="spellStart"/>
      <w:r w:rsidR="00ED702D" w:rsidRPr="00605C07">
        <w:rPr>
          <w:rStyle w:val="tpa1"/>
          <w:rFonts w:ascii="Trebuchet MS" w:hAnsi="Trebuchet MS"/>
          <w:sz w:val="24"/>
          <w:szCs w:val="24"/>
        </w:rPr>
        <w:t>nr</w:t>
      </w:r>
      <w:proofErr w:type="spellEnd"/>
      <w:r w:rsidR="00ED702D" w:rsidRPr="00605C07">
        <w:rPr>
          <w:rStyle w:val="tpa1"/>
          <w:rFonts w:ascii="Trebuchet MS" w:hAnsi="Trebuchet MS"/>
          <w:sz w:val="24"/>
          <w:szCs w:val="24"/>
        </w:rPr>
        <w:t>.</w:t>
      </w:r>
      <w:proofErr w:type="gramEnd"/>
      <w:r w:rsidR="00ED702D" w:rsidRPr="00605C07">
        <w:rPr>
          <w:rStyle w:val="tpa1"/>
          <w:rFonts w:ascii="Trebuchet MS" w:hAnsi="Trebuchet MS"/>
          <w:sz w:val="24"/>
          <w:szCs w:val="24"/>
        </w:rPr>
        <w:t xml:space="preserve"> 148, NC 83653, CF 83653</w:t>
      </w:r>
    </w:p>
    <w:p w:rsidR="00ED702D" w:rsidRPr="00605C07" w:rsidRDefault="00584DE1" w:rsidP="003225BB">
      <w:pPr>
        <w:pStyle w:val="Header"/>
        <w:rPr>
          <w:rStyle w:val="tpa1"/>
          <w:rFonts w:ascii="Trebuchet MS" w:hAnsi="Trebuchet MS"/>
          <w:b/>
          <w:sz w:val="24"/>
          <w:szCs w:val="24"/>
        </w:rPr>
      </w:pPr>
      <w:proofErr w:type="gramStart"/>
      <w:r w:rsidRPr="00605C07">
        <w:rPr>
          <w:rStyle w:val="tpa1"/>
          <w:rFonts w:ascii="Trebuchet MS" w:hAnsi="Trebuchet MS"/>
          <w:sz w:val="24"/>
          <w:szCs w:val="24"/>
        </w:rPr>
        <w:t>Titular</w:t>
      </w:r>
      <w:r w:rsidR="00025A00" w:rsidRPr="00605C07">
        <w:rPr>
          <w:rStyle w:val="tpa1"/>
          <w:rFonts w:ascii="Trebuchet MS" w:hAnsi="Trebuchet MS"/>
          <w:sz w:val="24"/>
          <w:szCs w:val="24"/>
        </w:rPr>
        <w:t xml:space="preserve"> </w:t>
      </w:r>
      <w:r w:rsidR="00ED702D" w:rsidRPr="00605C07">
        <w:rPr>
          <w:rStyle w:val="tpa1"/>
          <w:rFonts w:ascii="Trebuchet MS" w:hAnsi="Trebuchet MS"/>
          <w:b/>
          <w:sz w:val="24"/>
          <w:szCs w:val="24"/>
        </w:rPr>
        <w:t>PROELRO-EG S.R.L.</w:t>
      </w:r>
      <w:proofErr w:type="gramEnd"/>
    </w:p>
    <w:p w:rsidR="00ED702D" w:rsidRPr="00605C07" w:rsidRDefault="00ED702D" w:rsidP="003225BB">
      <w:pPr>
        <w:pStyle w:val="Header"/>
        <w:rPr>
          <w:rStyle w:val="tpa1"/>
          <w:rFonts w:ascii="Trebuchet MS" w:hAnsi="Trebuchet MS"/>
          <w:b/>
          <w:sz w:val="24"/>
          <w:szCs w:val="24"/>
        </w:rPr>
      </w:pPr>
    </w:p>
    <w:p w:rsidR="00221D0D" w:rsidRPr="00605C07" w:rsidRDefault="00221D0D" w:rsidP="003225BB">
      <w:pPr>
        <w:pStyle w:val="Header"/>
        <w:rPr>
          <w:rFonts w:ascii="Trebuchet MS" w:hAnsi="Trebuchet MS"/>
          <w:sz w:val="24"/>
          <w:szCs w:val="24"/>
          <w:lang w:val="ro-RO"/>
        </w:rPr>
      </w:pPr>
      <w:r w:rsidRPr="00605C07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605C07">
        <w:rPr>
          <w:rFonts w:ascii="Trebuchet MS" w:hAnsi="Trebuchet MS"/>
          <w:sz w:val="24"/>
          <w:szCs w:val="24"/>
          <w:lang w:val="ro-RO"/>
        </w:rPr>
        <w:t xml:space="preserve">pe site-ul A.P.M. Dâmbovița </w:t>
      </w:r>
      <w:hyperlink r:id="rId5" w:history="1">
        <w:r w:rsidRPr="00605C07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605C07" w:rsidRDefault="00221D0D" w:rsidP="002E570F">
      <w:pPr>
        <w:shd w:val="clear" w:color="auto" w:fill="FFFFFF"/>
        <w:jc w:val="both"/>
        <w:rPr>
          <w:rFonts w:ascii="Trebuchet MS" w:hAnsi="Trebuchet MS"/>
          <w:color w:val="000000"/>
          <w:lang w:val="ro-RO"/>
        </w:rPr>
      </w:pPr>
      <w:r w:rsidRPr="00605C07">
        <w:rPr>
          <w:rStyle w:val="tpa"/>
          <w:rFonts w:ascii="Trebuchet MS" w:hAnsi="Trebuchet MS"/>
          <w:color w:val="000000"/>
          <w:lang w:val="ro-RO"/>
        </w:rPr>
        <w:t xml:space="preserve">Observaţiile publicului se primesc zilnic la sediul </w:t>
      </w:r>
      <w:r w:rsidRPr="00605C07">
        <w:rPr>
          <w:rFonts w:ascii="Trebuchet MS" w:hAnsi="Trebuchet MS"/>
          <w:lang w:val="ro-RO" w:eastAsia="ro-RO"/>
        </w:rPr>
        <w:t>(APM) Dâmboviţa</w:t>
      </w:r>
      <w:r w:rsidRPr="00605C07">
        <w:rPr>
          <w:rStyle w:val="tpa"/>
          <w:rFonts w:ascii="Trebuchet MS" w:hAnsi="Trebuchet MS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05C0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05C0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lang w:eastAsia="en-US"/>
              </w:rPr>
            </w:pPr>
          </w:p>
        </w:tc>
      </w:tr>
    </w:tbl>
    <w:p w:rsidR="00221D0D" w:rsidRPr="00605C07" w:rsidRDefault="00221D0D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605C0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605C0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lang w:eastAsia="en-US"/>
              </w:rPr>
            </w:pPr>
            <w:bookmarkStart w:id="3" w:name="do|ax5^H|pa6"/>
            <w:bookmarkStart w:id="4" w:name="_GoBack"/>
            <w:bookmarkEnd w:id="3"/>
          </w:p>
          <w:p w:rsidR="00221D0D" w:rsidRPr="00605C0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lang w:eastAsia="en-US"/>
              </w:rPr>
            </w:pPr>
          </w:p>
          <w:p w:rsidR="00221D0D" w:rsidRPr="00605C0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lang w:eastAsia="en-US"/>
              </w:rPr>
            </w:pPr>
            <w:r w:rsidRPr="00605C07">
              <w:rPr>
                <w:rFonts w:ascii="Trebuchet MS" w:hAnsi="Trebuchet MS"/>
                <w:lang w:eastAsia="en-US"/>
              </w:rPr>
              <w:t>Data afişării anunţului pe site</w:t>
            </w:r>
          </w:p>
          <w:p w:rsidR="00221D0D" w:rsidRPr="00605C07" w:rsidRDefault="00605C07" w:rsidP="00605C07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lang w:eastAsia="en-US"/>
              </w:rPr>
            </w:pPr>
            <w:r w:rsidRPr="00605C07">
              <w:rPr>
                <w:rFonts w:ascii="Trebuchet MS" w:hAnsi="Trebuchet MS"/>
                <w:lang w:eastAsia="en-US"/>
              </w:rPr>
              <w:t>01</w:t>
            </w:r>
            <w:r w:rsidR="00084614" w:rsidRPr="00605C07">
              <w:rPr>
                <w:rFonts w:ascii="Trebuchet MS" w:hAnsi="Trebuchet MS"/>
                <w:lang w:eastAsia="en-US"/>
              </w:rPr>
              <w:t>.</w:t>
            </w:r>
            <w:r w:rsidR="00805589" w:rsidRPr="00605C07">
              <w:rPr>
                <w:rFonts w:ascii="Trebuchet MS" w:hAnsi="Trebuchet MS"/>
                <w:lang w:eastAsia="en-US"/>
              </w:rPr>
              <w:t>0</w:t>
            </w:r>
            <w:r w:rsidRPr="00605C07">
              <w:rPr>
                <w:rFonts w:ascii="Trebuchet MS" w:hAnsi="Trebuchet MS"/>
                <w:lang w:eastAsia="en-US"/>
              </w:rPr>
              <w:t>2</w:t>
            </w:r>
            <w:r w:rsidR="00221D0D" w:rsidRPr="00605C07">
              <w:rPr>
                <w:rFonts w:ascii="Trebuchet MS" w:hAnsi="Trebuchet MS"/>
                <w:lang w:eastAsia="en-US"/>
              </w:rPr>
              <w:t>.202</w:t>
            </w:r>
            <w:r w:rsidR="00805589" w:rsidRPr="00605C07">
              <w:rPr>
                <w:rFonts w:ascii="Trebuchet MS" w:hAnsi="Trebuchet MS"/>
                <w:lang w:eastAsia="en-US"/>
              </w:rPr>
              <w:t>3</w:t>
            </w:r>
            <w:bookmarkEnd w:id="4"/>
          </w:p>
        </w:tc>
      </w:tr>
    </w:tbl>
    <w:p w:rsidR="00FC43B6" w:rsidRPr="00605C07" w:rsidRDefault="00FC43B6" w:rsidP="006E14A2">
      <w:pPr>
        <w:pStyle w:val="Header"/>
        <w:rPr>
          <w:rFonts w:ascii="Trebuchet MS" w:hAnsi="Trebuchet MS"/>
          <w:sz w:val="24"/>
          <w:szCs w:val="24"/>
        </w:rPr>
      </w:pPr>
    </w:p>
    <w:sectPr w:rsidR="00FC43B6" w:rsidRPr="00605C0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05C07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D702D"/>
    <w:rsid w:val="00EE0353"/>
    <w:rsid w:val="00EE33BA"/>
    <w:rsid w:val="00EF2BFF"/>
    <w:rsid w:val="00F008BA"/>
    <w:rsid w:val="00F2723C"/>
    <w:rsid w:val="00F451DB"/>
    <w:rsid w:val="00F477DD"/>
    <w:rsid w:val="00FA015B"/>
    <w:rsid w:val="00FA69F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</cp:revision>
  <dcterms:created xsi:type="dcterms:W3CDTF">2023-09-16T07:22:00Z</dcterms:created>
  <dcterms:modified xsi:type="dcterms:W3CDTF">2024-03-13T07:13:00Z</dcterms:modified>
</cp:coreProperties>
</file>