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C41C3" w:rsidRDefault="00221D0D" w:rsidP="00221D0D">
      <w:pPr>
        <w:rPr>
          <w:rFonts w:ascii="Arial" w:eastAsia="Calibri" w:hAnsi="Arial" w:cs="Arial"/>
          <w:b/>
          <w:bCs/>
        </w:rPr>
      </w:pPr>
    </w:p>
    <w:p w:rsidR="00520A36" w:rsidRPr="005C41C3" w:rsidRDefault="00520A36" w:rsidP="00221D0D">
      <w:pPr>
        <w:rPr>
          <w:rFonts w:ascii="Arial" w:eastAsia="Calibri" w:hAnsi="Arial" w:cs="Arial"/>
          <w:b/>
          <w:bCs/>
        </w:rPr>
      </w:pPr>
    </w:p>
    <w:p w:rsidR="00221D0D" w:rsidRPr="005C41C3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C41C3" w:rsidRDefault="00221D0D" w:rsidP="00221D0D">
      <w:pPr>
        <w:rPr>
          <w:rFonts w:eastAsia="Calibri"/>
          <w:b/>
          <w:bCs/>
        </w:rPr>
      </w:pPr>
    </w:p>
    <w:p w:rsidR="00221D0D" w:rsidRPr="005C41C3" w:rsidRDefault="00221D0D" w:rsidP="005C41C3">
      <w:pPr>
        <w:jc w:val="both"/>
        <w:rPr>
          <w:b/>
          <w:lang w:val="ro-RO" w:eastAsia="ro-RO"/>
        </w:rPr>
      </w:pPr>
      <w:r w:rsidRPr="005C41C3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5C41C3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5C41C3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5C41C3" w:rsidRDefault="00221D0D" w:rsidP="005C41C3">
      <w:pPr>
        <w:shd w:val="clear" w:color="auto" w:fill="FFFFFF"/>
        <w:jc w:val="both"/>
        <w:rPr>
          <w:color w:val="000000"/>
          <w:lang w:val="ro-RO"/>
        </w:rPr>
      </w:pPr>
      <w:bookmarkStart w:id="0" w:name="do|ax5^H|pa1"/>
      <w:bookmarkEnd w:id="0"/>
      <w:r w:rsidRPr="005C41C3">
        <w:rPr>
          <w:rStyle w:val="tpa"/>
          <w:color w:val="000000"/>
          <w:lang w:val="ro-RO"/>
        </w:rPr>
        <w:t>(- ANEXA nr. 5.H la procedură)</w:t>
      </w:r>
    </w:p>
    <w:p w:rsidR="00221D0D" w:rsidRPr="005C41C3" w:rsidRDefault="00221D0D" w:rsidP="005C41C3">
      <w:pPr>
        <w:shd w:val="clear" w:color="auto" w:fill="FFFFFF"/>
        <w:jc w:val="both"/>
        <w:rPr>
          <w:rStyle w:val="tpa"/>
          <w:color w:val="000000"/>
          <w:lang w:val="ro-RO"/>
        </w:rPr>
      </w:pPr>
      <w:bookmarkStart w:id="1" w:name="do|ax5^H|pa2"/>
      <w:bookmarkEnd w:id="1"/>
      <w:r w:rsidRPr="005C41C3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5C41C3" w:rsidRDefault="00221D0D" w:rsidP="005C41C3">
      <w:pPr>
        <w:shd w:val="clear" w:color="auto" w:fill="FFFFFF"/>
        <w:jc w:val="both"/>
        <w:rPr>
          <w:b/>
          <w:lang w:val="ro-RO" w:eastAsia="ro-RO"/>
        </w:rPr>
      </w:pPr>
    </w:p>
    <w:p w:rsidR="00221D0D" w:rsidRPr="005C41C3" w:rsidRDefault="00221D0D" w:rsidP="005C41C3">
      <w:pPr>
        <w:jc w:val="both"/>
        <w:rPr>
          <w:rStyle w:val="tpa"/>
          <w:color w:val="000000"/>
          <w:lang w:val="ro-RO"/>
        </w:rPr>
      </w:pPr>
      <w:r w:rsidRPr="005C41C3">
        <w:rPr>
          <w:b/>
          <w:lang w:val="ro-RO" w:eastAsia="ro-RO"/>
        </w:rPr>
        <w:t>AGENŢIA PENTRU PROTECŢIA MEDIULUI DÂMBOVIŢA</w:t>
      </w:r>
      <w:r w:rsidRPr="005C41C3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34372F" w:rsidRDefault="005C41C3" w:rsidP="005C41C3">
      <w:pPr>
        <w:pStyle w:val="Header"/>
        <w:jc w:val="both"/>
        <w:rPr>
          <w:rStyle w:val="tpa1"/>
          <w:rFonts w:ascii="Times New Roman" w:hAnsi="Times New Roman"/>
          <w:sz w:val="24"/>
          <w:szCs w:val="24"/>
        </w:rPr>
      </w:pPr>
      <w:r w:rsidRPr="005C41C3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Construire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centrala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electrica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stocare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energiei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electrice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Potlogi -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sisteme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modulare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baterii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statie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transformare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linie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electrica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subterana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interconectare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împrejmuire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teren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drumuri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acces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organizare</w:t>
      </w:r>
      <w:proofErr w:type="spellEnd"/>
      <w:r w:rsidRPr="005C41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41C3">
        <w:rPr>
          <w:rFonts w:ascii="Times New Roman" w:hAnsi="Times New Roman"/>
          <w:b/>
          <w:sz w:val="24"/>
          <w:szCs w:val="24"/>
        </w:rPr>
        <w:t>santier</w:t>
      </w:r>
      <w:proofErr w:type="spellEnd"/>
      <w:r w:rsidRPr="005C41C3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5C41C3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5C41C3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5C41C3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5C41C3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5C41C3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5C41C3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5C4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1C3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5C41C3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Pr="005C41C3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Pr="005C41C3">
        <w:rPr>
          <w:rStyle w:val="tpa1"/>
          <w:rFonts w:ascii="Times New Roman" w:hAnsi="Times New Roman"/>
          <w:sz w:val="24"/>
          <w:szCs w:val="24"/>
        </w:rPr>
        <w:t xml:space="preserve"> Potlogi, sat Potlogi T97/2,P88 </w:t>
      </w:r>
      <w:proofErr w:type="spellStart"/>
      <w:r w:rsidRPr="005C41C3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Pr="005C41C3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5C41C3">
        <w:rPr>
          <w:rStyle w:val="tpa1"/>
          <w:rFonts w:ascii="Times New Roman" w:hAnsi="Times New Roman"/>
          <w:sz w:val="24"/>
          <w:szCs w:val="24"/>
        </w:rPr>
        <w:t>identificat</w:t>
      </w:r>
      <w:proofErr w:type="spellEnd"/>
      <w:r w:rsidRPr="005C41C3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5C41C3">
        <w:rPr>
          <w:rStyle w:val="tpa1"/>
          <w:rFonts w:ascii="Times New Roman" w:hAnsi="Times New Roman"/>
          <w:sz w:val="24"/>
          <w:szCs w:val="24"/>
        </w:rPr>
        <w:t>prin</w:t>
      </w:r>
      <w:proofErr w:type="spellEnd"/>
      <w:r w:rsidRPr="005C41C3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5C41C3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5C41C3">
        <w:rPr>
          <w:rStyle w:val="tpa1"/>
          <w:rFonts w:ascii="Times New Roman" w:hAnsi="Times New Roman"/>
          <w:sz w:val="24"/>
          <w:szCs w:val="24"/>
        </w:rPr>
        <w:t xml:space="preserve">. </w:t>
      </w:r>
      <w:proofErr w:type="gramStart"/>
      <w:r w:rsidRPr="005C41C3">
        <w:rPr>
          <w:rStyle w:val="tpa1"/>
          <w:rFonts w:ascii="Times New Roman" w:hAnsi="Times New Roman"/>
          <w:sz w:val="24"/>
          <w:szCs w:val="24"/>
        </w:rPr>
        <w:t>cadastral</w:t>
      </w:r>
      <w:proofErr w:type="gramEnd"/>
      <w:r w:rsidRPr="005C41C3">
        <w:rPr>
          <w:rStyle w:val="tpa1"/>
          <w:rFonts w:ascii="Times New Roman" w:hAnsi="Times New Roman"/>
          <w:sz w:val="24"/>
          <w:szCs w:val="24"/>
        </w:rPr>
        <w:t xml:space="preserve"> / carte </w:t>
      </w:r>
      <w:proofErr w:type="spellStart"/>
      <w:r w:rsidRPr="005C41C3">
        <w:rPr>
          <w:rStyle w:val="tpa1"/>
          <w:rFonts w:ascii="Times New Roman" w:hAnsi="Times New Roman"/>
          <w:sz w:val="24"/>
          <w:szCs w:val="24"/>
        </w:rPr>
        <w:t>funciara</w:t>
      </w:r>
      <w:proofErr w:type="spellEnd"/>
      <w:r w:rsidRPr="005C41C3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5C41C3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5C41C3">
        <w:rPr>
          <w:rStyle w:val="tpa1"/>
          <w:rFonts w:ascii="Times New Roman" w:hAnsi="Times New Roman"/>
          <w:sz w:val="24"/>
          <w:szCs w:val="24"/>
        </w:rPr>
        <w:t xml:space="preserve">. CF. 111 Potlogi </w:t>
      </w:r>
    </w:p>
    <w:p w:rsidR="005C41C3" w:rsidRPr="005C41C3" w:rsidRDefault="00584DE1" w:rsidP="005C41C3">
      <w:pPr>
        <w:pStyle w:val="Header"/>
        <w:jc w:val="both"/>
        <w:rPr>
          <w:rStyle w:val="tpa1"/>
          <w:rFonts w:ascii="Times New Roman" w:hAnsi="Times New Roman"/>
          <w:b/>
          <w:sz w:val="24"/>
          <w:szCs w:val="24"/>
        </w:rPr>
      </w:pPr>
      <w:r w:rsidRPr="005C41C3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5C41C3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5C41C3" w:rsidRPr="005C41C3">
        <w:rPr>
          <w:rStyle w:val="tpa1"/>
          <w:rFonts w:ascii="Times New Roman" w:hAnsi="Times New Roman"/>
          <w:b/>
          <w:sz w:val="24"/>
          <w:szCs w:val="24"/>
        </w:rPr>
        <w:t xml:space="preserve">MYT HOLDCO CLEAN ENERGY S.R.L. </w:t>
      </w:r>
    </w:p>
    <w:p w:rsidR="00221D0D" w:rsidRPr="005C41C3" w:rsidRDefault="00221D0D" w:rsidP="005C41C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 w:rsidRPr="005C41C3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5C41C3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5C41C3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5C41C3" w:rsidRDefault="00221D0D" w:rsidP="005C41C3">
      <w:pPr>
        <w:shd w:val="clear" w:color="auto" w:fill="FFFFFF"/>
        <w:jc w:val="both"/>
        <w:rPr>
          <w:color w:val="000000"/>
          <w:lang w:val="ro-RO"/>
        </w:rPr>
      </w:pPr>
      <w:r w:rsidRPr="005C41C3">
        <w:rPr>
          <w:rStyle w:val="tpa"/>
          <w:color w:val="000000"/>
          <w:lang w:val="ro-RO"/>
        </w:rPr>
        <w:t xml:space="preserve">Observaţiile publicului se primesc zilnic la sediul </w:t>
      </w:r>
      <w:r w:rsidRPr="005C41C3">
        <w:rPr>
          <w:lang w:val="ro-RO" w:eastAsia="ro-RO"/>
        </w:rPr>
        <w:t>(APM) Dâmboviţa</w:t>
      </w:r>
      <w:r w:rsidRPr="005C41C3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C41C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C41C3" w:rsidRDefault="00221D0D" w:rsidP="005C41C3">
            <w:pPr>
              <w:pStyle w:val="NormalWeb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221D0D" w:rsidRPr="005C41C3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533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533"/>
      </w:tblGrid>
      <w:tr w:rsidR="005C41C3" w:rsidRPr="005C41C3" w:rsidTr="005C41C3">
        <w:trPr>
          <w:trHeight w:val="15"/>
          <w:tblCellSpacing w:w="0" w:type="dxa"/>
          <w:jc w:val="center"/>
        </w:trPr>
        <w:tc>
          <w:tcPr>
            <w:tcW w:w="95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C41C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FF0000"/>
                <w:lang w:eastAsia="en-US"/>
              </w:rPr>
            </w:pPr>
            <w:bookmarkStart w:id="3" w:name="do|ax5^H|pa6"/>
            <w:bookmarkEnd w:id="3"/>
          </w:p>
          <w:p w:rsidR="00221D0D" w:rsidRPr="00AF0AA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221D0D" w:rsidRPr="00AF0AA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  <w:r w:rsidRPr="00AF0AAB">
              <w:rPr>
                <w:lang w:eastAsia="en-US"/>
              </w:rPr>
              <w:t>Data afişării anunţului pe site</w:t>
            </w:r>
          </w:p>
          <w:p w:rsidR="00221D0D" w:rsidRPr="005C41C3" w:rsidRDefault="00A20320" w:rsidP="00A20320">
            <w:pPr>
              <w:pStyle w:val="NormalWeb"/>
              <w:spacing w:before="0" w:beforeAutospacing="0" w:after="0" w:afterAutospacing="0"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08</w:t>
            </w:r>
            <w:r w:rsidR="00084614" w:rsidRPr="00AF0AAB">
              <w:rPr>
                <w:lang w:eastAsia="en-US"/>
              </w:rPr>
              <w:t>.</w:t>
            </w:r>
            <w:r w:rsidR="00805589" w:rsidRPr="00AF0AAB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="00221D0D" w:rsidRPr="00AF0AAB">
              <w:rPr>
                <w:lang w:eastAsia="en-US"/>
              </w:rPr>
              <w:t>.202</w:t>
            </w:r>
            <w:r w:rsidR="00AF0AAB" w:rsidRPr="00AF0AAB">
              <w:rPr>
                <w:lang w:eastAsia="en-US"/>
              </w:rPr>
              <w:t>4</w:t>
            </w:r>
          </w:p>
        </w:tc>
      </w:tr>
    </w:tbl>
    <w:p w:rsidR="00FC43B6" w:rsidRPr="005C41C3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C43B6" w:rsidRPr="005C41C3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4372F"/>
    <w:rsid w:val="00345EEB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C41C3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A15DE9"/>
    <w:rsid w:val="00A20320"/>
    <w:rsid w:val="00A44CC9"/>
    <w:rsid w:val="00A777D3"/>
    <w:rsid w:val="00AA7086"/>
    <w:rsid w:val="00AD6BC5"/>
    <w:rsid w:val="00AF0AAB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B706F"/>
    <w:rsid w:val="00EE0353"/>
    <w:rsid w:val="00EE33BA"/>
    <w:rsid w:val="00EF2BFF"/>
    <w:rsid w:val="00F008BA"/>
    <w:rsid w:val="00F2723C"/>
    <w:rsid w:val="00F451DB"/>
    <w:rsid w:val="00F477DD"/>
    <w:rsid w:val="00FA015B"/>
    <w:rsid w:val="00FA69F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</cp:revision>
  <dcterms:created xsi:type="dcterms:W3CDTF">2023-09-16T07:22:00Z</dcterms:created>
  <dcterms:modified xsi:type="dcterms:W3CDTF">2024-03-12T10:35:00Z</dcterms:modified>
</cp:coreProperties>
</file>