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3751B4" w:rsidRPr="007B6DCE" w:rsidTr="00D957AA">
        <w:tc>
          <w:tcPr>
            <w:tcW w:w="1809" w:type="dxa"/>
            <w:shd w:val="clear" w:color="auto" w:fill="auto"/>
          </w:tcPr>
          <w:p w:rsidR="003751B4" w:rsidRPr="007B6DCE" w:rsidRDefault="003751B4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3751B4" w:rsidRDefault="001B6A14" w:rsidP="00655BDA">
            <w:r w:rsidRPr="0010789D">
              <w:rPr>
                <w:b/>
              </w:rPr>
              <w:t>Modernizare străzi în satul Ghirdoveni, comuna I.L. Caragiale, judetul Dâmbovița</w:t>
            </w:r>
            <w:bookmarkStart w:id="2" w:name="_GoBack"/>
            <w:bookmarkEnd w:id="2"/>
          </w:p>
        </w:tc>
      </w:tr>
      <w:tr w:rsidR="003751B4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3751B4" w:rsidRPr="007B6DCE" w:rsidRDefault="003751B4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Fonts w:eastAsia="Calibri"/>
                <w:sz w:val="26"/>
                <w:szCs w:val="26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3751B4" w:rsidRDefault="001B6A14" w:rsidP="00F35F42">
            <w:r w:rsidRPr="0010789D">
              <w:t>comuna I.L. Caragiale, sat Ghirdoveni str. Barascu, Tufeni, Tufeni Odai, Geroasa 1, Canal Ostroveanu, Seceni, Gradina Mare</w:t>
            </w:r>
            <w:r w:rsidRPr="009E6C81">
              <w:rPr>
                <w:rStyle w:val="tpa1"/>
              </w:rPr>
              <w:t>,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1B6A14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>
              <w:t>C</w:t>
            </w:r>
            <w:r w:rsidRPr="0010789D">
              <w:t>omuna I.L. Caragiale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BC5C85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</w:t>
      </w:r>
      <w:r w:rsidRPr="00BC5C85">
        <w:rPr>
          <w:lang w:val="ro-RO" w:eastAsia="ro-RO"/>
        </w:rPr>
        <w:t>.anpm.ro.</w:t>
      </w:r>
    </w:p>
    <w:p w:rsidR="002A4261" w:rsidRPr="00BC5C85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BC5C85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BC5C85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BC5C85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655BDA">
        <w:rPr>
          <w:rStyle w:val="tpa"/>
          <w:rFonts w:eastAsia="Calibri"/>
          <w:lang w:val="ro-RO"/>
        </w:rPr>
        <w:t>2</w:t>
      </w:r>
      <w:r w:rsidR="001B6A14">
        <w:rPr>
          <w:rStyle w:val="tpa"/>
          <w:rFonts w:eastAsia="Calibri"/>
          <w:lang w:val="ro-RO"/>
        </w:rPr>
        <w:t>6</w:t>
      </w:r>
      <w:r w:rsidRPr="00BC5C85">
        <w:rPr>
          <w:rStyle w:val="tpa"/>
          <w:rFonts w:eastAsia="Calibri"/>
          <w:lang w:val="ro-RO"/>
        </w:rPr>
        <w:t>.</w:t>
      </w:r>
      <w:r w:rsidR="006E4A5E" w:rsidRPr="00BC5C85">
        <w:rPr>
          <w:rStyle w:val="tpa"/>
          <w:rFonts w:eastAsia="Calibri"/>
          <w:lang w:val="ro-RO"/>
        </w:rPr>
        <w:t>0</w:t>
      </w:r>
      <w:r w:rsidR="00821C5A">
        <w:rPr>
          <w:rStyle w:val="tpa"/>
          <w:rFonts w:eastAsia="Calibri"/>
          <w:lang w:val="ro-RO"/>
        </w:rPr>
        <w:t>4</w:t>
      </w:r>
      <w:r w:rsidRPr="00BC5C85">
        <w:rPr>
          <w:rStyle w:val="tpa"/>
          <w:rFonts w:eastAsia="Calibri"/>
          <w:lang w:val="ro-RO"/>
        </w:rPr>
        <w:t>.202</w:t>
      </w:r>
      <w:r w:rsidR="002A19C9" w:rsidRPr="00BC5C85">
        <w:rPr>
          <w:rStyle w:val="tpa"/>
          <w:rFonts w:eastAsia="Calibri"/>
          <w:lang w:val="ro-RO"/>
        </w:rPr>
        <w:t>3</w:t>
      </w:r>
    </w:p>
    <w:p w:rsidR="00265E9F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1B6A14"/>
    <w:rsid w:val="00265E9F"/>
    <w:rsid w:val="002A19C9"/>
    <w:rsid w:val="002A4261"/>
    <w:rsid w:val="00322CF7"/>
    <w:rsid w:val="00334CFD"/>
    <w:rsid w:val="00337F2A"/>
    <w:rsid w:val="00340CF9"/>
    <w:rsid w:val="003751B4"/>
    <w:rsid w:val="003A611E"/>
    <w:rsid w:val="00517971"/>
    <w:rsid w:val="00655BDA"/>
    <w:rsid w:val="006B7A7E"/>
    <w:rsid w:val="006E4A5E"/>
    <w:rsid w:val="00702635"/>
    <w:rsid w:val="00772E73"/>
    <w:rsid w:val="00777447"/>
    <w:rsid w:val="008010E1"/>
    <w:rsid w:val="00821C5A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C5C85"/>
    <w:rsid w:val="00F25A2F"/>
    <w:rsid w:val="00F3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853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45</cp:revision>
  <dcterms:created xsi:type="dcterms:W3CDTF">2021-09-17T06:19:00Z</dcterms:created>
  <dcterms:modified xsi:type="dcterms:W3CDTF">2023-05-05T10:43:00Z</dcterms:modified>
</cp:coreProperties>
</file>