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A93" w:rsidRPr="00E64A93" w:rsidRDefault="00210E44" w:rsidP="00E64A93">
      <w:pPr>
        <w:tabs>
          <w:tab w:val="center" w:pos="4680"/>
          <w:tab w:val="left" w:pos="9000"/>
          <w:tab w:val="right" w:pos="9360"/>
        </w:tabs>
        <w:spacing w:after="0" w:line="240" w:lineRule="auto"/>
        <w:jc w:val="both"/>
        <w:rPr>
          <w:rFonts w:ascii="Times New Roman" w:eastAsia="Times New Roman" w:hAnsi="Times New Roman" w:cs="Times New Roman"/>
          <w:color w:val="00214E"/>
          <w:sz w:val="32"/>
          <w:szCs w:val="32"/>
          <w:lang w:val="en-US"/>
        </w:rPr>
      </w:pPr>
      <w:r>
        <w:rPr>
          <w:rFonts w:ascii="Times New Roman" w:eastAsia="Times New Roman" w:hAnsi="Times New Roman" w:cs="Times New Roman"/>
          <w:b/>
          <w:noProof/>
          <w:color w:val="00214E"/>
          <w:sz w:val="32"/>
          <w:szCs w:val="32"/>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19.1pt;margin-top:-.65pt;width:52.15pt;height:41.9pt;z-index:-251657728;mso-position-horizontal-relative:text;mso-position-vertical-relative:text">
            <v:imagedata r:id="rId8" o:title=""/>
          </v:shape>
          <o:OLEObject Type="Embed" ProgID="CorelDRAW.Graphic.13" ShapeID="_x0000_s1028" DrawAspect="Content" ObjectID="_1756643356" r:id="rId9"/>
        </w:object>
      </w:r>
      <w:r w:rsidR="00231E75" w:rsidRPr="00D16F9E">
        <w:rPr>
          <w:rFonts w:ascii="Times New Roman" w:hAnsi="Times New Roman"/>
          <w:noProof/>
          <w:sz w:val="24"/>
          <w:szCs w:val="24"/>
          <w:lang w:val="en-US"/>
        </w:rPr>
        <w:drawing>
          <wp:anchor distT="0" distB="0" distL="114300" distR="114300" simplePos="0" relativeHeight="251656704" behindDoc="0" locked="0" layoutInCell="1" allowOverlap="1" wp14:anchorId="0F344802" wp14:editId="63BB40C7">
            <wp:simplePos x="0" y="0"/>
            <wp:positionH relativeFrom="margin">
              <wp:align>left</wp:align>
            </wp:positionH>
            <wp:positionV relativeFrom="paragraph">
              <wp:posOffset>0</wp:posOffset>
            </wp:positionV>
            <wp:extent cx="613410" cy="606425"/>
            <wp:effectExtent l="0" t="0" r="0" b="3175"/>
            <wp:wrapSquare wrapText="bothSides"/>
            <wp:docPr id="1" name="Picture 2"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3410" cy="6064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Ministerul</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Mediului</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Apelor</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și</w:t>
      </w:r>
      <w:proofErr w:type="spellEnd"/>
      <w:r w:rsidR="00E64A93" w:rsidRPr="00E64A93">
        <w:rPr>
          <w:rFonts w:ascii="Times New Roman" w:eastAsia="Times New Roman" w:hAnsi="Times New Roman" w:cs="Times New Roman"/>
          <w:b/>
          <w:color w:val="00214E"/>
          <w:sz w:val="32"/>
          <w:szCs w:val="32"/>
          <w:lang w:val="en-US"/>
        </w:rPr>
        <w:t xml:space="preserve"> </w:t>
      </w:r>
      <w:proofErr w:type="spellStart"/>
      <w:r w:rsidR="00E64A93" w:rsidRPr="00E64A93">
        <w:rPr>
          <w:rFonts w:ascii="Times New Roman" w:eastAsia="Times New Roman" w:hAnsi="Times New Roman" w:cs="Times New Roman"/>
          <w:b/>
          <w:color w:val="00214E"/>
          <w:sz w:val="32"/>
          <w:szCs w:val="32"/>
          <w:lang w:val="en-US"/>
        </w:rPr>
        <w:t>Pădurilor</w:t>
      </w:r>
      <w:proofErr w:type="spellEnd"/>
    </w:p>
    <w:p w:rsidR="00E64A93" w:rsidRPr="00E64A93" w:rsidRDefault="00E64A93" w:rsidP="00E64A93">
      <w:pPr>
        <w:tabs>
          <w:tab w:val="center" w:pos="4680"/>
          <w:tab w:val="right" w:pos="9360"/>
        </w:tabs>
        <w:spacing w:after="0" w:line="240" w:lineRule="auto"/>
        <w:jc w:val="both"/>
        <w:rPr>
          <w:rFonts w:ascii="Times New Roman" w:eastAsia="Times New Roman" w:hAnsi="Times New Roman" w:cs="Times New Roman"/>
          <w:b/>
          <w:sz w:val="32"/>
          <w:szCs w:val="32"/>
          <w:lang w:val="en-US" w:eastAsia="ar-SA"/>
        </w:rPr>
      </w:pPr>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Agenţia</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Naţională</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pentru</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Protecţia</w:t>
      </w:r>
      <w:proofErr w:type="spellEnd"/>
      <w:r w:rsidRPr="00E64A93">
        <w:rPr>
          <w:rFonts w:ascii="Times New Roman" w:eastAsia="Times New Roman" w:hAnsi="Times New Roman" w:cs="Times New Roman"/>
          <w:b/>
          <w:color w:val="00214E"/>
          <w:sz w:val="32"/>
          <w:szCs w:val="32"/>
          <w:lang w:val="en-US"/>
        </w:rPr>
        <w:t xml:space="preserve"> </w:t>
      </w:r>
      <w:proofErr w:type="spellStart"/>
      <w:r w:rsidRPr="00E64A93">
        <w:rPr>
          <w:rFonts w:ascii="Times New Roman" w:eastAsia="Times New Roman" w:hAnsi="Times New Roman" w:cs="Times New Roman"/>
          <w:b/>
          <w:color w:val="00214E"/>
          <w:sz w:val="32"/>
          <w:szCs w:val="32"/>
          <w:lang w:val="en-US"/>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E64A93" w:rsidRPr="00E64A93" w:rsidTr="009F4BF7">
        <w:trPr>
          <w:trHeight w:val="584"/>
        </w:trPr>
        <w:tc>
          <w:tcPr>
            <w:tcW w:w="9537" w:type="dxa"/>
            <w:tcBorders>
              <w:top w:val="single" w:sz="8" w:space="0" w:color="000000"/>
              <w:bottom w:val="single" w:sz="8" w:space="0" w:color="000000"/>
            </w:tcBorders>
            <w:shd w:val="clear" w:color="auto" w:fill="DBE5F1"/>
          </w:tcPr>
          <w:p w:rsidR="00E64A93" w:rsidRPr="00E64A93" w:rsidRDefault="00E64A93" w:rsidP="00E64A93">
            <w:pPr>
              <w:tabs>
                <w:tab w:val="center" w:pos="4680"/>
                <w:tab w:val="right" w:pos="9360"/>
              </w:tabs>
              <w:spacing w:before="120" w:after="0" w:line="240" w:lineRule="auto"/>
              <w:jc w:val="center"/>
              <w:rPr>
                <w:rFonts w:ascii="Times New Roman" w:eastAsia="Times New Roman" w:hAnsi="Times New Roman" w:cs="Times New Roman"/>
                <w:b/>
                <w:bCs/>
                <w:color w:val="00214E"/>
                <w:sz w:val="28"/>
                <w:szCs w:val="28"/>
                <w:lang w:val="en-US"/>
              </w:rPr>
            </w:pPr>
            <w:r w:rsidRPr="00E64A93">
              <w:rPr>
                <w:rFonts w:ascii="Times New Roman" w:eastAsia="Times New Roman" w:hAnsi="Times New Roman" w:cs="Times New Roman"/>
                <w:b/>
                <w:bCs/>
                <w:color w:val="00214E"/>
                <w:sz w:val="28"/>
                <w:szCs w:val="28"/>
                <w:lang w:val="en-US"/>
              </w:rPr>
              <w:t>AGENŢIA PENTRU PROTECŢIA MEDIULUI DÂMBOVIŢA</w:t>
            </w:r>
          </w:p>
        </w:tc>
      </w:tr>
    </w:tbl>
    <w:p w:rsidR="00D7402F" w:rsidRPr="005717FF" w:rsidRDefault="005717FF" w:rsidP="00C61E10">
      <w:pPr>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sz w:val="24"/>
          <w:szCs w:val="24"/>
          <w:lang w:eastAsia="ro-RO"/>
        </w:rPr>
        <w:t xml:space="preserve">                                                                                                               </w:t>
      </w:r>
      <w:r w:rsidR="00AE211C">
        <w:rPr>
          <w:rFonts w:ascii="Times New Roman" w:eastAsia="Times New Roman" w:hAnsi="Times New Roman" w:cs="Times New Roman"/>
          <w:b/>
          <w:sz w:val="24"/>
          <w:szCs w:val="24"/>
          <w:lang w:eastAsia="ro-RO"/>
        </w:rPr>
        <w:t xml:space="preserve"> Nr. </w:t>
      </w:r>
      <w:r w:rsidR="00605A9F">
        <w:rPr>
          <w:rFonts w:ascii="Times New Roman" w:eastAsia="Times New Roman" w:hAnsi="Times New Roman" w:cs="Times New Roman"/>
          <w:b/>
          <w:sz w:val="24"/>
          <w:szCs w:val="24"/>
          <w:lang w:eastAsia="ro-RO"/>
        </w:rPr>
        <w:t>7820</w:t>
      </w:r>
      <w:r w:rsidR="00DB61F2">
        <w:rPr>
          <w:rFonts w:ascii="Times New Roman" w:eastAsia="Times New Roman" w:hAnsi="Times New Roman" w:cs="Times New Roman"/>
          <w:b/>
          <w:sz w:val="24"/>
          <w:szCs w:val="24"/>
          <w:lang w:eastAsia="ro-RO"/>
        </w:rPr>
        <w:t>/</w:t>
      </w:r>
      <w:r w:rsidR="00605A9F">
        <w:rPr>
          <w:rFonts w:ascii="Times New Roman" w:eastAsia="Times New Roman" w:hAnsi="Times New Roman" w:cs="Times New Roman"/>
          <w:b/>
          <w:sz w:val="24"/>
          <w:szCs w:val="24"/>
          <w:lang w:eastAsia="ro-RO"/>
        </w:rPr>
        <w:t>4345/</w:t>
      </w:r>
      <w:r w:rsidR="00BE5BEB">
        <w:rPr>
          <w:rFonts w:ascii="Times New Roman" w:eastAsia="Times New Roman" w:hAnsi="Times New Roman" w:cs="Times New Roman"/>
          <w:b/>
          <w:sz w:val="24"/>
          <w:szCs w:val="24"/>
          <w:lang w:eastAsia="ro-RO"/>
        </w:rPr>
        <w:t>04</w:t>
      </w:r>
      <w:bookmarkStart w:id="0" w:name="_GoBack"/>
      <w:bookmarkEnd w:id="0"/>
      <w:r w:rsidR="00605A9F">
        <w:rPr>
          <w:rFonts w:ascii="Times New Roman" w:eastAsia="Times New Roman" w:hAnsi="Times New Roman" w:cs="Times New Roman"/>
          <w:b/>
          <w:sz w:val="24"/>
          <w:szCs w:val="24"/>
          <w:lang w:eastAsia="ro-RO"/>
        </w:rPr>
        <w:t>.09</w:t>
      </w:r>
      <w:r w:rsidR="00112C4F">
        <w:rPr>
          <w:rFonts w:ascii="Times New Roman" w:eastAsia="Times New Roman" w:hAnsi="Times New Roman" w:cs="Times New Roman"/>
          <w:b/>
          <w:sz w:val="24"/>
          <w:szCs w:val="24"/>
          <w:lang w:eastAsia="ro-RO"/>
        </w:rPr>
        <w:t>.2023</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BE5BEB" w:rsidP="00C61E10">
      <w:pPr>
        <w:suppressAutoHyphens/>
        <w:spacing w:after="0" w:line="240" w:lineRule="auto"/>
        <w:jc w:val="center"/>
        <w:rPr>
          <w:rFonts w:ascii="Times New Roman" w:eastAsia="Times New Roman" w:hAnsi="Times New Roman" w:cs="Times New Roman"/>
          <w:b/>
          <w:sz w:val="24"/>
          <w:szCs w:val="24"/>
          <w:lang w:eastAsia="ro-RO"/>
        </w:rPr>
      </w:pPr>
      <w:r>
        <w:t xml:space="preserve"> Proiect </w:t>
      </w:r>
      <w:hyperlink r:id="rId11"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sidR="00D80276">
        <w:rPr>
          <w:rFonts w:ascii="Times New Roman" w:eastAsia="Times New Roman" w:hAnsi="Times New Roman" w:cs="Times New Roman"/>
          <w:b/>
          <w:sz w:val="24"/>
          <w:szCs w:val="24"/>
          <w:lang w:eastAsia="ro-RO"/>
        </w:rPr>
        <w:t>A</w:t>
      </w:r>
      <w:r w:rsidR="00051258" w:rsidRPr="00C61E10">
        <w:rPr>
          <w:rFonts w:ascii="Times New Roman" w:eastAsia="Times New Roman" w:hAnsi="Times New Roman" w:cs="Times New Roman"/>
          <w:b/>
          <w:sz w:val="24"/>
          <w:szCs w:val="24"/>
          <w:lang w:eastAsia="ro-RO"/>
        </w:rPr>
        <w:t xml:space="preserve"> ETAP</w:t>
      </w:r>
      <w:r w:rsidR="00D80276">
        <w:rPr>
          <w:rFonts w:ascii="Times New Roman" w:eastAsia="Times New Roman" w:hAnsi="Times New Roman" w:cs="Times New Roman"/>
          <w:b/>
          <w:sz w:val="24"/>
          <w:szCs w:val="24"/>
          <w:lang w:eastAsia="ro-RO"/>
        </w:rPr>
        <w:t>EI</w:t>
      </w:r>
      <w:r w:rsidR="00051258" w:rsidRPr="00C61E10">
        <w:rPr>
          <w:rFonts w:ascii="Times New Roman" w:eastAsia="Times New Roman" w:hAnsi="Times New Roman" w:cs="Times New Roman"/>
          <w:b/>
          <w:sz w:val="24"/>
          <w:szCs w:val="24"/>
          <w:lang w:eastAsia="ro-RO"/>
        </w:rPr>
        <w:t xml:space="preserve"> DE ÎNCADRARE</w:t>
      </w:r>
    </w:p>
    <w:p w:rsidR="002E1BAC" w:rsidRDefault="007538F0" w:rsidP="00A6505B">
      <w:pPr>
        <w:suppressAutoHyphens/>
        <w:spacing w:after="0" w:line="240" w:lineRule="auto"/>
        <w:jc w:val="center"/>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 xml:space="preserve"> </w:t>
      </w:r>
      <w:r w:rsidR="00BE5BEB">
        <w:rPr>
          <w:rStyle w:val="tpa"/>
          <w:rFonts w:ascii="Times New Roman" w:eastAsia="Times New Roman" w:hAnsi="Times New Roman" w:cs="Times New Roman"/>
          <w:b/>
          <w:sz w:val="24"/>
          <w:szCs w:val="24"/>
          <w:lang w:eastAsia="ro-RO"/>
        </w:rPr>
        <w:t>04</w:t>
      </w:r>
      <w:r w:rsidR="00605A9F">
        <w:rPr>
          <w:rStyle w:val="tpa"/>
          <w:rFonts w:ascii="Times New Roman" w:eastAsia="Times New Roman" w:hAnsi="Times New Roman" w:cs="Times New Roman"/>
          <w:b/>
          <w:sz w:val="24"/>
          <w:szCs w:val="24"/>
          <w:lang w:eastAsia="ro-RO"/>
        </w:rPr>
        <w:t>.09</w:t>
      </w:r>
      <w:r w:rsidR="00170686">
        <w:rPr>
          <w:rStyle w:val="tpa"/>
          <w:rFonts w:ascii="Times New Roman" w:eastAsia="Times New Roman" w:hAnsi="Times New Roman" w:cs="Times New Roman"/>
          <w:b/>
          <w:sz w:val="24"/>
          <w:szCs w:val="24"/>
          <w:lang w:eastAsia="ro-RO"/>
        </w:rPr>
        <w:t>.</w:t>
      </w:r>
      <w:r w:rsidR="00112C4F">
        <w:rPr>
          <w:rStyle w:val="tpa"/>
          <w:rFonts w:ascii="Times New Roman" w:eastAsia="Times New Roman" w:hAnsi="Times New Roman" w:cs="Times New Roman"/>
          <w:b/>
          <w:sz w:val="24"/>
          <w:szCs w:val="24"/>
          <w:lang w:eastAsia="ro-RO"/>
        </w:rPr>
        <w:t>2023</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Pr="008507FB" w:rsidRDefault="00D34D4D" w:rsidP="00356610">
      <w:pPr>
        <w:ind w:firstLine="708"/>
        <w:jc w:val="both"/>
        <w:rPr>
          <w:rStyle w:val="tpa"/>
          <w:rFonts w:ascii="Times New Roman" w:hAnsi="Times New Roman" w:cs="Times New Roman"/>
          <w:color w:val="000000"/>
          <w:sz w:val="24"/>
          <w:szCs w:val="24"/>
        </w:rPr>
      </w:pPr>
      <w:r w:rsidRPr="008507FB">
        <w:rPr>
          <w:rStyle w:val="tpa"/>
          <w:rFonts w:ascii="Times New Roman" w:hAnsi="Times New Roman" w:cs="Times New Roman"/>
          <w:color w:val="000000"/>
          <w:sz w:val="24"/>
          <w:szCs w:val="24"/>
        </w:rPr>
        <w:t xml:space="preserve">Ca urmare a solicitării de emitere a acordului de mediu adresate de </w:t>
      </w:r>
      <w:r w:rsidR="00605A9F">
        <w:rPr>
          <w:rStyle w:val="tpa1"/>
          <w:rFonts w:ascii="Times New Roman" w:hAnsi="Times New Roman" w:cs="Times New Roman"/>
          <w:b/>
          <w:sz w:val="24"/>
          <w:szCs w:val="24"/>
        </w:rPr>
        <w:t>KEYNEPO S.R.L.</w:t>
      </w:r>
      <w:r w:rsidR="006C70D3">
        <w:rPr>
          <w:rStyle w:val="tpa1"/>
          <w:rFonts w:ascii="Times New Roman" w:hAnsi="Times New Roman" w:cs="Times New Roman"/>
          <w:b/>
          <w:sz w:val="24"/>
          <w:szCs w:val="24"/>
        </w:rPr>
        <w:t xml:space="preserve"> reprezentant</w:t>
      </w:r>
      <w:r w:rsidR="00A7658B">
        <w:rPr>
          <w:rStyle w:val="tpa1"/>
          <w:rFonts w:ascii="Times New Roman" w:hAnsi="Times New Roman" w:cs="Times New Roman"/>
          <w:b/>
          <w:sz w:val="24"/>
          <w:szCs w:val="24"/>
        </w:rPr>
        <w:t xml:space="preserve"> legal prin administrator Nica Vasile Octavian</w:t>
      </w:r>
      <w:r w:rsidR="000438FE">
        <w:rPr>
          <w:rStyle w:val="tpa1"/>
          <w:rFonts w:ascii="Times New Roman" w:hAnsi="Times New Roman" w:cs="Times New Roman"/>
          <w:b/>
          <w:sz w:val="24"/>
          <w:szCs w:val="24"/>
        </w:rPr>
        <w:t xml:space="preserve">, </w:t>
      </w:r>
      <w:r w:rsidR="003C58AB" w:rsidRPr="00046BAB">
        <w:rPr>
          <w:rStyle w:val="tpa1"/>
          <w:rFonts w:ascii="Times New Roman" w:hAnsi="Times New Roman" w:cs="Times New Roman"/>
          <w:sz w:val="24"/>
          <w:szCs w:val="24"/>
        </w:rPr>
        <w:t xml:space="preserve">cu sediul in </w:t>
      </w:r>
      <w:r w:rsidR="008339F9">
        <w:rPr>
          <w:rStyle w:val="tpa1"/>
          <w:rFonts w:ascii="Times New Roman" w:hAnsi="Times New Roman" w:cs="Times New Roman"/>
          <w:sz w:val="24"/>
          <w:szCs w:val="24"/>
        </w:rPr>
        <w:t xml:space="preserve">comuna </w:t>
      </w:r>
      <w:r w:rsidR="004E4481">
        <w:rPr>
          <w:rStyle w:val="tpa1"/>
          <w:rFonts w:ascii="Times New Roman" w:hAnsi="Times New Roman" w:cs="Times New Roman"/>
          <w:sz w:val="24"/>
          <w:szCs w:val="24"/>
        </w:rPr>
        <w:t>Tătărani, satul Căprioru, str. Principală</w:t>
      </w:r>
      <w:r w:rsidR="003C58AB" w:rsidRPr="00046BAB">
        <w:rPr>
          <w:rStyle w:val="tpa1"/>
          <w:rFonts w:ascii="Times New Roman" w:hAnsi="Times New Roman" w:cs="Times New Roman"/>
          <w:sz w:val="24"/>
          <w:szCs w:val="24"/>
        </w:rPr>
        <w:t>, județul Dâmbovița</w:t>
      </w:r>
      <w:r w:rsidR="003C58AB">
        <w:rPr>
          <w:rStyle w:val="tpa1"/>
          <w:rFonts w:ascii="Times New Roman" w:hAnsi="Times New Roman" w:cs="Times New Roman"/>
          <w:b/>
          <w:sz w:val="24"/>
          <w:szCs w:val="24"/>
        </w:rPr>
        <w:t xml:space="preserve">, </w:t>
      </w:r>
      <w:r w:rsidRPr="008507FB">
        <w:rPr>
          <w:rStyle w:val="tpa"/>
          <w:rFonts w:ascii="Times New Roman" w:hAnsi="Times New Roman" w:cs="Times New Roman"/>
          <w:color w:val="000000"/>
          <w:sz w:val="24"/>
          <w:szCs w:val="24"/>
        </w:rPr>
        <w:t xml:space="preserve">înregistrată la </w:t>
      </w:r>
      <w:r w:rsidR="00BE238B" w:rsidRPr="008507FB">
        <w:rPr>
          <w:rStyle w:val="tpa1"/>
          <w:rFonts w:ascii="Times New Roman" w:hAnsi="Times New Roman" w:cs="Times New Roman"/>
          <w:sz w:val="24"/>
          <w:szCs w:val="24"/>
        </w:rPr>
        <w:t xml:space="preserve">Agenția pentru Protecția Mediului (APM) Dâmbovița cu nr. </w:t>
      </w:r>
      <w:r w:rsidR="003653FB">
        <w:rPr>
          <w:rStyle w:val="tpa1"/>
          <w:rFonts w:ascii="Times New Roman" w:hAnsi="Times New Roman" w:cs="Times New Roman"/>
          <w:sz w:val="24"/>
          <w:szCs w:val="24"/>
        </w:rPr>
        <w:t>7820</w:t>
      </w:r>
      <w:r w:rsidR="007C3D80" w:rsidRPr="00356610">
        <w:rPr>
          <w:rStyle w:val="tpa1"/>
          <w:rFonts w:ascii="Times New Roman" w:hAnsi="Times New Roman" w:cs="Times New Roman"/>
          <w:sz w:val="24"/>
          <w:szCs w:val="24"/>
        </w:rPr>
        <w:t xml:space="preserve"> </w:t>
      </w:r>
      <w:r w:rsidR="00BE238B" w:rsidRPr="00356610">
        <w:rPr>
          <w:rStyle w:val="tpa1"/>
          <w:rFonts w:ascii="Times New Roman" w:hAnsi="Times New Roman" w:cs="Times New Roman"/>
          <w:sz w:val="24"/>
          <w:szCs w:val="24"/>
        </w:rPr>
        <w:t xml:space="preserve">din </w:t>
      </w:r>
      <w:r w:rsidR="003653FB">
        <w:rPr>
          <w:rStyle w:val="tpa1"/>
          <w:rFonts w:ascii="Times New Roman" w:hAnsi="Times New Roman" w:cs="Times New Roman"/>
          <w:sz w:val="24"/>
          <w:szCs w:val="24"/>
        </w:rPr>
        <w:t>18.05.2023</w:t>
      </w:r>
      <w:r w:rsidR="00BE238B" w:rsidRPr="008507FB">
        <w:rPr>
          <w:rStyle w:val="tpa1"/>
          <w:rFonts w:ascii="Times New Roman" w:hAnsi="Times New Roman" w:cs="Times New Roman"/>
          <w:sz w:val="24"/>
          <w:szCs w:val="24"/>
        </w:rPr>
        <w:t>,</w:t>
      </w:r>
      <w:r w:rsidRPr="008507FB">
        <w:rPr>
          <w:rStyle w:val="tpa"/>
          <w:rFonts w:ascii="Times New Roman" w:hAnsi="Times New Roman" w:cs="Times New Roman"/>
          <w:color w:val="000000"/>
          <w:sz w:val="24"/>
          <w:szCs w:val="24"/>
        </w:rPr>
        <w:t xml:space="preserve"> în baza Legii nr. </w:t>
      </w:r>
      <w:r w:rsidR="00BE238B" w:rsidRPr="008507FB">
        <w:rPr>
          <w:rStyle w:val="tpa"/>
          <w:rFonts w:ascii="Times New Roman" w:hAnsi="Times New Roman" w:cs="Times New Roman"/>
          <w:color w:val="000000"/>
          <w:sz w:val="24"/>
          <w:szCs w:val="24"/>
        </w:rPr>
        <w:t>292/2018</w:t>
      </w:r>
      <w:r w:rsidRPr="008507FB">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2" w:history="1">
        <w:r w:rsidRPr="008507FB">
          <w:rPr>
            <w:rStyle w:val="Hyperlink"/>
            <w:rFonts w:ascii="Times New Roman" w:hAnsi="Times New Roman" w:cs="Times New Roman"/>
            <w:b/>
            <w:bCs/>
            <w:color w:val="333399"/>
            <w:sz w:val="24"/>
            <w:szCs w:val="24"/>
          </w:rPr>
          <w:t>57/2007</w:t>
        </w:r>
      </w:hyperlink>
      <w:r w:rsidRPr="008507FB">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Pr="008507FB">
          <w:rPr>
            <w:rStyle w:val="Hyperlink"/>
            <w:rFonts w:ascii="Times New Roman" w:hAnsi="Times New Roman" w:cs="Times New Roman"/>
            <w:b/>
            <w:bCs/>
            <w:color w:val="333399"/>
            <w:sz w:val="24"/>
            <w:szCs w:val="24"/>
          </w:rPr>
          <w:t>49/2011</w:t>
        </w:r>
      </w:hyperlink>
      <w:r w:rsidRPr="008507FB">
        <w:rPr>
          <w:rStyle w:val="tpa"/>
          <w:rFonts w:ascii="Times New Roman" w:hAnsi="Times New Roman" w:cs="Times New Roman"/>
          <w:color w:val="000000"/>
          <w:sz w:val="24"/>
          <w:szCs w:val="24"/>
        </w:rPr>
        <w:t>, cu modificările şi completările ulterioare,</w:t>
      </w:r>
    </w:p>
    <w:p w:rsidR="007C3D80" w:rsidRDefault="00BE238B" w:rsidP="00C856BD">
      <w:pPr>
        <w:spacing w:after="0" w:line="240" w:lineRule="auto"/>
        <w:ind w:firstLine="709"/>
        <w:jc w:val="both"/>
        <w:rPr>
          <w:rFonts w:ascii="Times New Roman" w:eastAsia="Times New Roman" w:hAnsi="Times New Roman" w:cs="Times New Roman"/>
          <w:b/>
          <w:sz w:val="24"/>
          <w:szCs w:val="24"/>
          <w:lang w:eastAsia="ro-RO"/>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xml:space="preserve">, ca urmare a consultărilor </w:t>
      </w:r>
      <w:proofErr w:type="spellStart"/>
      <w:r w:rsidR="00D34D4D" w:rsidRPr="00C61E10">
        <w:rPr>
          <w:rStyle w:val="tpa"/>
          <w:rFonts w:ascii="Times New Roman" w:hAnsi="Times New Roman" w:cs="Times New Roman"/>
          <w:color w:val="000000"/>
          <w:sz w:val="24"/>
          <w:szCs w:val="24"/>
        </w:rPr>
        <w:t>desfăşurate</w:t>
      </w:r>
      <w:proofErr w:type="spellEnd"/>
      <w:r w:rsidR="00D34D4D" w:rsidRPr="00C61E10">
        <w:rPr>
          <w:rStyle w:val="tpa"/>
          <w:rFonts w:ascii="Times New Roman" w:hAnsi="Times New Roman" w:cs="Times New Roman"/>
          <w:color w:val="000000"/>
          <w:sz w:val="24"/>
          <w:szCs w:val="24"/>
        </w:rPr>
        <w:t xml:space="preserve"> în cadrul </w:t>
      </w:r>
      <w:proofErr w:type="spellStart"/>
      <w:r w:rsidR="00D34D4D" w:rsidRPr="00C61E10">
        <w:rPr>
          <w:rStyle w:val="tpa"/>
          <w:rFonts w:ascii="Times New Roman" w:hAnsi="Times New Roman" w:cs="Times New Roman"/>
          <w:color w:val="000000"/>
          <w:sz w:val="24"/>
          <w:szCs w:val="24"/>
        </w:rPr>
        <w:t>şedinţe</w:t>
      </w:r>
      <w:r w:rsidR="00AB7516">
        <w:rPr>
          <w:rStyle w:val="tpa"/>
          <w:rFonts w:ascii="Times New Roman" w:hAnsi="Times New Roman" w:cs="Times New Roman"/>
          <w:color w:val="000000"/>
          <w:sz w:val="24"/>
          <w:szCs w:val="24"/>
        </w:rPr>
        <w:t>i</w:t>
      </w:r>
      <w:proofErr w:type="spellEnd"/>
      <w:r w:rsidR="00D34D4D" w:rsidRPr="00C61E10">
        <w:rPr>
          <w:rStyle w:val="tpa"/>
          <w:rFonts w:ascii="Times New Roman" w:hAnsi="Times New Roman" w:cs="Times New Roman"/>
          <w:color w:val="000000"/>
          <w:sz w:val="24"/>
          <w:szCs w:val="24"/>
        </w:rPr>
        <w:t xml:space="preserve"> Comisiei de analiză tehnică din dat</w:t>
      </w:r>
      <w:r w:rsidR="00AB7516">
        <w:rPr>
          <w:rStyle w:val="tpa"/>
          <w:rFonts w:ascii="Times New Roman" w:hAnsi="Times New Roman" w:cs="Times New Roman"/>
          <w:color w:val="000000"/>
          <w:sz w:val="24"/>
          <w:szCs w:val="24"/>
        </w:rPr>
        <w:t>a</w:t>
      </w:r>
      <w:r w:rsidR="00D34D4D" w:rsidRPr="00C61E10">
        <w:rPr>
          <w:rStyle w:val="tpa"/>
          <w:rFonts w:ascii="Times New Roman" w:hAnsi="Times New Roman" w:cs="Times New Roman"/>
          <w:color w:val="000000"/>
          <w:sz w:val="24"/>
          <w:szCs w:val="24"/>
        </w:rPr>
        <w:t xml:space="preserve"> de</w:t>
      </w:r>
      <w:r w:rsidR="00521885">
        <w:rPr>
          <w:rStyle w:val="tpa"/>
          <w:rFonts w:ascii="Times New Roman" w:hAnsi="Times New Roman" w:cs="Times New Roman"/>
          <w:color w:val="000000"/>
          <w:sz w:val="24"/>
          <w:szCs w:val="24"/>
        </w:rPr>
        <w:t xml:space="preserve"> </w:t>
      </w:r>
      <w:r w:rsidR="006C70D3" w:rsidRPr="006C70D3">
        <w:rPr>
          <w:rStyle w:val="tpa"/>
          <w:rFonts w:ascii="Times New Roman" w:hAnsi="Times New Roman" w:cs="Times New Roman"/>
          <w:sz w:val="24"/>
          <w:szCs w:val="24"/>
        </w:rPr>
        <w:t>10.08</w:t>
      </w:r>
      <w:r w:rsidR="0039648D" w:rsidRPr="006C70D3">
        <w:rPr>
          <w:rStyle w:val="tpa"/>
          <w:rFonts w:ascii="Times New Roman" w:hAnsi="Times New Roman" w:cs="Times New Roman"/>
          <w:sz w:val="24"/>
          <w:szCs w:val="24"/>
        </w:rPr>
        <w:t>.2023</w:t>
      </w:r>
      <w:r w:rsidR="00D34D4D" w:rsidRPr="006C70D3">
        <w:rPr>
          <w:rStyle w:val="tpa"/>
          <w:rFonts w:ascii="Times New Roman" w:hAnsi="Times New Roman" w:cs="Times New Roman"/>
          <w:sz w:val="24"/>
          <w:szCs w:val="24"/>
        </w:rPr>
        <w:t xml:space="preserve"> </w:t>
      </w:r>
      <w:r w:rsidR="00D34D4D" w:rsidRPr="00C61E10">
        <w:rPr>
          <w:rStyle w:val="tpa"/>
          <w:rFonts w:ascii="Times New Roman" w:hAnsi="Times New Roman" w:cs="Times New Roman"/>
          <w:color w:val="000000"/>
          <w:sz w:val="24"/>
          <w:szCs w:val="24"/>
        </w:rPr>
        <w:t xml:space="preserve">că </w:t>
      </w:r>
      <w:bookmarkStart w:id="2" w:name="_Hlk2541910"/>
      <w:r w:rsidR="00D34D4D" w:rsidRPr="00C61E10">
        <w:rPr>
          <w:rStyle w:val="tpa"/>
          <w:rFonts w:ascii="Times New Roman" w:hAnsi="Times New Roman" w:cs="Times New Roman"/>
          <w:color w:val="000000"/>
          <w:sz w:val="24"/>
          <w:szCs w:val="24"/>
        </w:rPr>
        <w:t xml:space="preserve">proiectul </w:t>
      </w:r>
      <w:bookmarkStart w:id="3" w:name="do|ax5^I|pa10"/>
      <w:bookmarkStart w:id="4" w:name="_Hlk2541879"/>
      <w:bookmarkEnd w:id="2"/>
      <w:bookmarkEnd w:id="3"/>
      <w:r w:rsidR="00231E75">
        <w:rPr>
          <w:rFonts w:ascii="Times New Roman" w:eastAsia="Calibri" w:hAnsi="Times New Roman" w:cs="Times New Roman"/>
          <w:b/>
          <w:i/>
          <w:sz w:val="24"/>
          <w:szCs w:val="24"/>
          <w:lang w:val="en-US"/>
        </w:rPr>
        <w:t>,,</w:t>
      </w:r>
      <w:proofErr w:type="spellStart"/>
      <w:r w:rsidR="001060C4">
        <w:rPr>
          <w:rFonts w:ascii="Times New Roman" w:eastAsia="Calibri" w:hAnsi="Times New Roman" w:cs="Times New Roman"/>
          <w:b/>
          <w:i/>
          <w:sz w:val="24"/>
          <w:szCs w:val="24"/>
          <w:lang w:val="en-US"/>
        </w:rPr>
        <w:t>C</w:t>
      </w:r>
      <w:r w:rsidR="00C856BD">
        <w:rPr>
          <w:rFonts w:ascii="Times New Roman" w:eastAsia="Calibri" w:hAnsi="Times New Roman" w:cs="Times New Roman"/>
          <w:b/>
          <w:i/>
          <w:sz w:val="24"/>
          <w:szCs w:val="24"/>
          <w:lang w:val="en-US"/>
        </w:rPr>
        <w:t>onstruire</w:t>
      </w:r>
      <w:proofErr w:type="spellEnd"/>
      <w:r w:rsidR="00C856BD">
        <w:rPr>
          <w:rFonts w:ascii="Times New Roman" w:eastAsia="Calibri" w:hAnsi="Times New Roman" w:cs="Times New Roman"/>
          <w:b/>
          <w:i/>
          <w:sz w:val="24"/>
          <w:szCs w:val="24"/>
          <w:lang w:val="en-US"/>
        </w:rPr>
        <w:t xml:space="preserve"> </w:t>
      </w:r>
      <w:proofErr w:type="spellStart"/>
      <w:r w:rsidR="003653FB">
        <w:rPr>
          <w:rFonts w:ascii="Times New Roman" w:eastAsia="Calibri" w:hAnsi="Times New Roman" w:cs="Times New Roman"/>
          <w:b/>
          <w:i/>
          <w:sz w:val="24"/>
          <w:szCs w:val="24"/>
          <w:lang w:val="en-US"/>
        </w:rPr>
        <w:t>spălătorie</w:t>
      </w:r>
      <w:proofErr w:type="spellEnd"/>
      <w:r w:rsidR="003653FB">
        <w:rPr>
          <w:rFonts w:ascii="Times New Roman" w:eastAsia="Calibri" w:hAnsi="Times New Roman" w:cs="Times New Roman"/>
          <w:b/>
          <w:i/>
          <w:sz w:val="24"/>
          <w:szCs w:val="24"/>
          <w:lang w:val="en-US"/>
        </w:rPr>
        <w:t xml:space="preserve"> auto-self</w:t>
      </w:r>
      <w:r w:rsidR="00231E75">
        <w:rPr>
          <w:rFonts w:ascii="Times New Roman" w:eastAsia="Calibri" w:hAnsi="Times New Roman" w:cs="Times New Roman"/>
          <w:b/>
          <w:i/>
          <w:sz w:val="24"/>
          <w:szCs w:val="24"/>
          <w:lang w:val="en-US"/>
        </w:rPr>
        <w:t>"</w:t>
      </w:r>
      <w:r w:rsidR="0064206A" w:rsidRPr="00AE7879">
        <w:rPr>
          <w:rStyle w:val="tpa1"/>
          <w:rFonts w:ascii="Times New Roman" w:hAnsi="Times New Roman" w:cs="Times New Roman"/>
          <w:sz w:val="24"/>
          <w:szCs w:val="24"/>
        </w:rPr>
        <w:t>, propus a fi amplasat în</w:t>
      </w:r>
      <w:r w:rsidR="0064206A" w:rsidRPr="00AE7879">
        <w:rPr>
          <w:rFonts w:ascii="Times New Roman" w:hAnsi="Times New Roman" w:cs="Times New Roman"/>
          <w:sz w:val="24"/>
          <w:szCs w:val="24"/>
        </w:rPr>
        <w:t xml:space="preserve"> </w:t>
      </w:r>
      <w:r w:rsidR="00DC2B8B">
        <w:rPr>
          <w:rStyle w:val="tpa1"/>
          <w:rFonts w:ascii="Times New Roman" w:hAnsi="Times New Roman" w:cs="Times New Roman"/>
          <w:sz w:val="24"/>
          <w:szCs w:val="24"/>
        </w:rPr>
        <w:t xml:space="preserve">comuna </w:t>
      </w:r>
      <w:r w:rsidR="003653FB">
        <w:rPr>
          <w:rStyle w:val="tpa1"/>
          <w:rFonts w:ascii="Times New Roman" w:hAnsi="Times New Roman" w:cs="Times New Roman"/>
          <w:sz w:val="24"/>
          <w:szCs w:val="24"/>
        </w:rPr>
        <w:t>Tătărani, satul Căprioru, str. Principală, nr. 111</w:t>
      </w:r>
      <w:r w:rsidR="0064206A">
        <w:rPr>
          <w:rStyle w:val="tpa1"/>
          <w:rFonts w:ascii="Times New Roman" w:hAnsi="Times New Roman" w:cs="Times New Roman"/>
          <w:sz w:val="24"/>
          <w:szCs w:val="24"/>
        </w:rPr>
        <w:t>, județul Dâmbovița</w:t>
      </w:r>
      <w:r w:rsidR="0064206A"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evaluării impactului asupra mediului</w:t>
      </w:r>
      <w:bookmarkStart w:id="5" w:name="do|ax5^I|pa11"/>
      <w:bookmarkStart w:id="6" w:name="do|ax5^I|pa12"/>
      <w:bookmarkEnd w:id="4"/>
      <w:bookmarkEnd w:id="5"/>
      <w:bookmarkEnd w:id="6"/>
      <w:r w:rsidR="000D2016">
        <w:rPr>
          <w:rFonts w:ascii="Times New Roman" w:eastAsia="Times New Roman" w:hAnsi="Times New Roman" w:cs="Times New Roman"/>
          <w:b/>
          <w:sz w:val="24"/>
          <w:szCs w:val="24"/>
          <w:lang w:eastAsia="ro-RO"/>
        </w:rPr>
        <w:t>, evalu</w:t>
      </w:r>
      <w:r w:rsidR="00AB7516">
        <w:rPr>
          <w:rFonts w:ascii="Times New Roman" w:eastAsia="Times New Roman" w:hAnsi="Times New Roman" w:cs="Times New Roman"/>
          <w:b/>
          <w:sz w:val="24"/>
          <w:szCs w:val="24"/>
          <w:lang w:eastAsia="ro-RO"/>
        </w:rPr>
        <w:t>ă</w:t>
      </w:r>
      <w:r w:rsidR="000D2016">
        <w:rPr>
          <w:rFonts w:ascii="Times New Roman" w:eastAsia="Times New Roman" w:hAnsi="Times New Roman" w:cs="Times New Roman"/>
          <w:b/>
          <w:sz w:val="24"/>
          <w:szCs w:val="24"/>
          <w:lang w:eastAsia="ro-RO"/>
        </w:rPr>
        <w:t xml:space="preserve">rii adecvate </w:t>
      </w:r>
      <w:r w:rsidR="00756DE9">
        <w:rPr>
          <w:rFonts w:ascii="Times New Roman" w:eastAsia="Times New Roman" w:hAnsi="Times New Roman" w:cs="Times New Roman"/>
          <w:b/>
          <w:sz w:val="24"/>
          <w:szCs w:val="24"/>
          <w:lang w:eastAsia="ro-RO"/>
        </w:rPr>
        <w:t>și impactului asupra corpurilor de apă</w:t>
      </w:r>
    </w:p>
    <w:p w:rsidR="00D34D4D" w:rsidRPr="00C61E10" w:rsidRDefault="00D34D4D" w:rsidP="007C3D80">
      <w:pPr>
        <w:shd w:val="clear" w:color="auto" w:fill="FFFFFF"/>
        <w:spacing w:after="0" w:line="240" w:lineRule="auto"/>
        <w:ind w:firstLine="709"/>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190F93">
      <w:pPr>
        <w:shd w:val="clear" w:color="auto" w:fill="FFFFFF"/>
        <w:spacing w:after="0" w:line="240" w:lineRule="auto"/>
        <w:jc w:val="both"/>
        <w:rPr>
          <w:rFonts w:ascii="Times New Roman" w:hAnsi="Times New Roman" w:cs="Times New Roman"/>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00731133">
        <w:rPr>
          <w:rStyle w:val="tpa"/>
          <w:rFonts w:ascii="Times New Roman" w:hAnsi="Times New Roman" w:cs="Times New Roman"/>
          <w:color w:val="000000"/>
          <w:sz w:val="24"/>
          <w:szCs w:val="24"/>
        </w:rPr>
        <w:t>,</w:t>
      </w:r>
      <w:r w:rsidRPr="00C61E10">
        <w:rPr>
          <w:rStyle w:val="tpa"/>
          <w:rFonts w:ascii="Times New Roman" w:hAnsi="Times New Roman" w:cs="Times New Roman"/>
          <w:color w:val="000000"/>
          <w:sz w:val="24"/>
          <w:szCs w:val="24"/>
        </w:rPr>
        <w:t xml:space="preserve"> </w:t>
      </w:r>
      <w:r w:rsidR="0084744A">
        <w:rPr>
          <w:rStyle w:val="tpa"/>
          <w:rFonts w:ascii="Times New Roman" w:hAnsi="Times New Roman" w:cs="Times New Roman"/>
          <w:color w:val="000000"/>
          <w:sz w:val="24"/>
          <w:szCs w:val="24"/>
        </w:rPr>
        <w:t>pct.</w:t>
      </w:r>
      <w:r w:rsidR="006661E6">
        <w:rPr>
          <w:rStyle w:val="tpa"/>
          <w:rFonts w:ascii="Times New Roman" w:hAnsi="Times New Roman" w:cs="Times New Roman"/>
          <w:color w:val="000000"/>
          <w:sz w:val="24"/>
          <w:szCs w:val="24"/>
        </w:rPr>
        <w:t xml:space="preserve"> 10, lit. b</w:t>
      </w:r>
      <w:r w:rsidRPr="00C61E10">
        <w:rPr>
          <w:rStyle w:val="tpa"/>
          <w:rFonts w:ascii="Times New Roman" w:hAnsi="Times New Roman" w:cs="Times New Roman"/>
          <w:color w:val="000000"/>
          <w:sz w:val="24"/>
          <w:szCs w:val="24"/>
        </w:rPr>
        <w:t>;</w:t>
      </w:r>
    </w:p>
    <w:p w:rsidR="00BB2BD0" w:rsidRPr="00C61E10" w:rsidRDefault="00D34D4D" w:rsidP="00190F93">
      <w:pPr>
        <w:spacing w:after="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 xml:space="preserve">impactul realizării proiectului asupra factorilor de mediu va fi redus pentru sol, subsol, vegetație, fauna </w:t>
      </w:r>
      <w:r w:rsidR="00731133">
        <w:rPr>
          <w:rFonts w:ascii="Times New Roman" w:hAnsi="Times New Roman" w:cs="Times New Roman"/>
          <w:sz w:val="24"/>
          <w:szCs w:val="24"/>
        </w:rPr>
        <w:t>ș</w:t>
      </w:r>
      <w:r w:rsidR="00BB2BD0" w:rsidRPr="00C61E10">
        <w:rPr>
          <w:rFonts w:ascii="Times New Roman" w:hAnsi="Times New Roman" w:cs="Times New Roman"/>
          <w:sz w:val="24"/>
          <w:szCs w:val="24"/>
        </w:rPr>
        <w:t xml:space="preserve">i nesemnificativ pentru ape, aer </w:t>
      </w:r>
      <w:r w:rsidR="00731133">
        <w:rPr>
          <w:rFonts w:ascii="Times New Roman" w:hAnsi="Times New Roman" w:cs="Times New Roman"/>
          <w:sz w:val="24"/>
          <w:szCs w:val="24"/>
        </w:rPr>
        <w:t>ș</w:t>
      </w:r>
      <w:r w:rsidR="00BB2BD0" w:rsidRPr="00C61E10">
        <w:rPr>
          <w:rFonts w:ascii="Times New Roman" w:hAnsi="Times New Roman" w:cs="Times New Roman"/>
          <w:sz w:val="24"/>
          <w:szCs w:val="24"/>
        </w:rPr>
        <w:t>i așezările umane;</w:t>
      </w:r>
    </w:p>
    <w:p w:rsidR="00D34D4D" w:rsidRPr="00C61E10" w:rsidRDefault="00D34D4D" w:rsidP="00190F93">
      <w:pPr>
        <w:spacing w:after="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Default="006065E5" w:rsidP="00EF16FD">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EF16FD">
      <w:pPr>
        <w:numPr>
          <w:ilvl w:val="0"/>
          <w:numId w:val="3"/>
        </w:numPr>
        <w:spacing w:after="0" w:line="240" w:lineRule="auto"/>
        <w:ind w:left="0"/>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40240F" w:rsidRDefault="00407051" w:rsidP="00407051">
      <w:pPr>
        <w:tabs>
          <w:tab w:val="num" w:pos="567"/>
          <w:tab w:val="left" w:pos="851"/>
          <w:tab w:val="left" w:pos="1418"/>
        </w:tabs>
        <w:spacing w:after="0" w:line="240" w:lineRule="auto"/>
        <w:ind w:firstLine="567"/>
        <w:jc w:val="both"/>
        <w:rPr>
          <w:rFonts w:ascii="Times New Roman" w:eastAsia="Calibri" w:hAnsi="Times New Roman" w:cs="Times New Roman"/>
          <w:sz w:val="24"/>
          <w:szCs w:val="24"/>
          <w:lang w:val="fr-FR"/>
        </w:rPr>
      </w:pPr>
      <w:proofErr w:type="spellStart"/>
      <w:r w:rsidRPr="00407051">
        <w:rPr>
          <w:rFonts w:ascii="Times New Roman" w:eastAsia="Calibri" w:hAnsi="Times New Roman" w:cs="Times New Roman"/>
          <w:sz w:val="24"/>
          <w:szCs w:val="24"/>
          <w:lang w:val="fr-FR"/>
        </w:rPr>
        <w:t>Proiectul</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constă</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în</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realizarea</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unei</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construcții</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cu</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destinația</w:t>
      </w:r>
      <w:proofErr w:type="spellEnd"/>
      <w:r w:rsidRPr="00407051">
        <w:rPr>
          <w:rFonts w:ascii="Times New Roman" w:eastAsia="Calibri" w:hAnsi="Times New Roman" w:cs="Times New Roman"/>
          <w:sz w:val="24"/>
          <w:szCs w:val="24"/>
          <w:lang w:val="fr-FR"/>
        </w:rPr>
        <w:t xml:space="preserve"> de </w:t>
      </w:r>
      <w:proofErr w:type="spellStart"/>
      <w:r w:rsidRPr="00407051">
        <w:rPr>
          <w:rFonts w:ascii="Times New Roman" w:eastAsia="Calibri" w:hAnsi="Times New Roman" w:cs="Times New Roman"/>
          <w:sz w:val="24"/>
          <w:szCs w:val="24"/>
          <w:lang w:val="fr-FR"/>
        </w:rPr>
        <w:t>spălătorie</w:t>
      </w:r>
      <w:proofErr w:type="spellEnd"/>
      <w:r w:rsidRPr="00407051">
        <w:rPr>
          <w:rFonts w:ascii="Times New Roman" w:eastAsia="Calibri" w:hAnsi="Times New Roman" w:cs="Times New Roman"/>
          <w:sz w:val="24"/>
          <w:szCs w:val="24"/>
          <w:lang w:val="fr-FR"/>
        </w:rPr>
        <w:t xml:space="preserve"> auto </w:t>
      </w:r>
      <w:proofErr w:type="spellStart"/>
      <w:r w:rsidRPr="00407051">
        <w:rPr>
          <w:rFonts w:ascii="Times New Roman" w:eastAsia="Calibri" w:hAnsi="Times New Roman" w:cs="Times New Roman"/>
          <w:sz w:val="24"/>
          <w:szCs w:val="24"/>
          <w:lang w:val="fr-FR"/>
        </w:rPr>
        <w:t>self service</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cu</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dou</w:t>
      </w:r>
      <w:r w:rsidR="0040240F">
        <w:rPr>
          <w:rFonts w:ascii="Times New Roman" w:eastAsia="Calibri" w:hAnsi="Times New Roman" w:cs="Times New Roman"/>
          <w:sz w:val="24"/>
          <w:szCs w:val="24"/>
          <w:lang w:val="fr-FR"/>
        </w:rPr>
        <w:t>ă</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posturi</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pentru</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autoturisme</w:t>
      </w:r>
      <w:proofErr w:type="spellEnd"/>
      <w:r w:rsidRPr="00407051">
        <w:rPr>
          <w:rFonts w:ascii="Times New Roman" w:eastAsia="Calibri" w:hAnsi="Times New Roman" w:cs="Times New Roman"/>
          <w:sz w:val="24"/>
          <w:szCs w:val="24"/>
          <w:lang w:val="fr-FR"/>
        </w:rPr>
        <w:t xml:space="preserve"> </w:t>
      </w:r>
      <w:proofErr w:type="spellStart"/>
      <w:r w:rsidR="0040240F">
        <w:rPr>
          <w:rFonts w:ascii="Times New Roman" w:eastAsia="Calibri" w:hAnsi="Times New Roman" w:cs="Times New Roman"/>
          <w:sz w:val="24"/>
          <w:szCs w:val="24"/>
          <w:lang w:val="fr-FR"/>
        </w:rPr>
        <w:t>ș</w:t>
      </w:r>
      <w:r w:rsidRPr="00407051">
        <w:rPr>
          <w:rFonts w:ascii="Times New Roman" w:eastAsia="Calibri" w:hAnsi="Times New Roman" w:cs="Times New Roman"/>
          <w:sz w:val="24"/>
          <w:szCs w:val="24"/>
          <w:lang w:val="fr-FR"/>
        </w:rPr>
        <w:t>i</w:t>
      </w:r>
      <w:proofErr w:type="spellEnd"/>
      <w:r w:rsidRPr="00407051">
        <w:rPr>
          <w:rFonts w:ascii="Times New Roman" w:eastAsia="Calibri" w:hAnsi="Times New Roman" w:cs="Times New Roman"/>
          <w:sz w:val="24"/>
          <w:szCs w:val="24"/>
          <w:lang w:val="fr-FR"/>
        </w:rPr>
        <w:t xml:space="preserve"> un post </w:t>
      </w:r>
      <w:proofErr w:type="spellStart"/>
      <w:r w:rsidRPr="00407051">
        <w:rPr>
          <w:rFonts w:ascii="Times New Roman" w:eastAsia="Calibri" w:hAnsi="Times New Roman" w:cs="Times New Roman"/>
          <w:sz w:val="24"/>
          <w:szCs w:val="24"/>
          <w:lang w:val="fr-FR"/>
        </w:rPr>
        <w:t>pentru</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camioane</w:t>
      </w:r>
      <w:proofErr w:type="spellEnd"/>
      <w:r w:rsidRPr="00407051">
        <w:rPr>
          <w:rFonts w:ascii="Times New Roman" w:eastAsia="Calibri" w:hAnsi="Times New Roman" w:cs="Times New Roman"/>
          <w:sz w:val="24"/>
          <w:szCs w:val="24"/>
          <w:lang w:val="fr-FR"/>
        </w:rPr>
        <w:t xml:space="preserve"> ce </w:t>
      </w:r>
      <w:proofErr w:type="spellStart"/>
      <w:r w:rsidRPr="00407051">
        <w:rPr>
          <w:rFonts w:ascii="Times New Roman" w:eastAsia="Calibri" w:hAnsi="Times New Roman" w:cs="Times New Roman"/>
          <w:sz w:val="24"/>
          <w:szCs w:val="24"/>
          <w:lang w:val="fr-FR"/>
        </w:rPr>
        <w:t>urmează</w:t>
      </w:r>
      <w:proofErr w:type="spellEnd"/>
      <w:r w:rsidRPr="00407051">
        <w:rPr>
          <w:rFonts w:ascii="Times New Roman" w:eastAsia="Calibri" w:hAnsi="Times New Roman" w:cs="Times New Roman"/>
          <w:sz w:val="24"/>
          <w:szCs w:val="24"/>
          <w:lang w:val="fr-FR"/>
        </w:rPr>
        <w:t xml:space="preserve"> a fi </w:t>
      </w:r>
      <w:proofErr w:type="spellStart"/>
      <w:r w:rsidRPr="00407051">
        <w:rPr>
          <w:rFonts w:ascii="Times New Roman" w:eastAsia="Calibri" w:hAnsi="Times New Roman" w:cs="Times New Roman"/>
          <w:sz w:val="24"/>
          <w:szCs w:val="24"/>
          <w:lang w:val="fr-FR"/>
        </w:rPr>
        <w:t>realizată</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pe</w:t>
      </w:r>
      <w:proofErr w:type="spellEnd"/>
      <w:r w:rsidRPr="00407051">
        <w:rPr>
          <w:rFonts w:ascii="Times New Roman" w:eastAsia="Calibri" w:hAnsi="Times New Roman" w:cs="Times New Roman"/>
          <w:sz w:val="24"/>
          <w:szCs w:val="24"/>
          <w:lang w:val="fr-FR"/>
        </w:rPr>
        <w:t xml:space="preserve"> un </w:t>
      </w:r>
      <w:proofErr w:type="spellStart"/>
      <w:r w:rsidRPr="00407051">
        <w:rPr>
          <w:rFonts w:ascii="Times New Roman" w:eastAsia="Calibri" w:hAnsi="Times New Roman" w:cs="Times New Roman"/>
          <w:sz w:val="24"/>
          <w:szCs w:val="24"/>
          <w:lang w:val="fr-FR"/>
        </w:rPr>
        <w:t>teren</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situat</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în</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intravilanul</w:t>
      </w:r>
      <w:proofErr w:type="spellEnd"/>
      <w:r w:rsidRPr="00407051">
        <w:rPr>
          <w:rFonts w:ascii="Times New Roman" w:eastAsia="Calibri" w:hAnsi="Times New Roman" w:cs="Times New Roman"/>
          <w:sz w:val="24"/>
          <w:szCs w:val="24"/>
          <w:lang w:val="fr-FR"/>
        </w:rPr>
        <w:t xml:space="preserve"> </w:t>
      </w:r>
      <w:proofErr w:type="spellStart"/>
      <w:r w:rsidR="0040240F">
        <w:rPr>
          <w:rFonts w:ascii="Times New Roman" w:eastAsia="Calibri" w:hAnsi="Times New Roman" w:cs="Times New Roman"/>
          <w:sz w:val="24"/>
          <w:szCs w:val="24"/>
          <w:lang w:val="fr-FR"/>
        </w:rPr>
        <w:t>c</w:t>
      </w:r>
      <w:r w:rsidRPr="00407051">
        <w:rPr>
          <w:rFonts w:ascii="Times New Roman" w:eastAsia="Calibri" w:hAnsi="Times New Roman" w:cs="Times New Roman"/>
          <w:sz w:val="24"/>
          <w:szCs w:val="24"/>
          <w:lang w:val="fr-FR"/>
        </w:rPr>
        <w:t>omunei</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Tătărani</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sat</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Căprioru</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jud</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Dâmbovița</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pe</w:t>
      </w:r>
      <w:proofErr w:type="spellEnd"/>
      <w:r w:rsidRPr="00407051">
        <w:rPr>
          <w:rFonts w:ascii="Times New Roman" w:eastAsia="Calibri" w:hAnsi="Times New Roman" w:cs="Times New Roman"/>
          <w:sz w:val="24"/>
          <w:szCs w:val="24"/>
          <w:lang w:val="fr-FR"/>
        </w:rPr>
        <w:t xml:space="preserve"> o </w:t>
      </w:r>
      <w:proofErr w:type="spellStart"/>
      <w:r w:rsidRPr="00407051">
        <w:rPr>
          <w:rFonts w:ascii="Times New Roman" w:eastAsia="Calibri" w:hAnsi="Times New Roman" w:cs="Times New Roman"/>
          <w:sz w:val="24"/>
          <w:szCs w:val="24"/>
          <w:lang w:val="fr-FR"/>
        </w:rPr>
        <w:t>suprafață</w:t>
      </w:r>
      <w:proofErr w:type="spellEnd"/>
      <w:r w:rsidRPr="00407051">
        <w:rPr>
          <w:rFonts w:ascii="Times New Roman" w:eastAsia="Calibri" w:hAnsi="Times New Roman" w:cs="Times New Roman"/>
          <w:sz w:val="24"/>
          <w:szCs w:val="24"/>
          <w:lang w:val="fr-FR"/>
        </w:rPr>
        <w:t xml:space="preserve"> de 479 </w:t>
      </w:r>
      <w:proofErr w:type="spellStart"/>
      <w:r w:rsidRPr="00407051">
        <w:rPr>
          <w:rFonts w:ascii="Times New Roman" w:eastAsia="Calibri" w:hAnsi="Times New Roman" w:cs="Times New Roman"/>
          <w:sz w:val="24"/>
          <w:szCs w:val="24"/>
          <w:lang w:val="fr-FR"/>
        </w:rPr>
        <w:t>mp</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inchiriat</w:t>
      </w:r>
      <w:proofErr w:type="spellEnd"/>
      <w:r w:rsidRPr="00407051">
        <w:rPr>
          <w:rFonts w:ascii="Times New Roman" w:eastAsia="Calibri" w:hAnsi="Times New Roman" w:cs="Times New Roman"/>
          <w:sz w:val="24"/>
          <w:szCs w:val="24"/>
          <w:lang w:val="fr-FR"/>
        </w:rPr>
        <w:t xml:space="preserve"> de </w:t>
      </w:r>
      <w:proofErr w:type="spellStart"/>
      <w:r w:rsidRPr="00407051">
        <w:rPr>
          <w:rFonts w:ascii="Times New Roman" w:eastAsia="Calibri" w:hAnsi="Times New Roman" w:cs="Times New Roman"/>
          <w:sz w:val="24"/>
          <w:szCs w:val="24"/>
          <w:lang w:val="fr-FR"/>
        </w:rPr>
        <w:t>beneficiar</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prin</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contract</w:t>
      </w:r>
      <w:proofErr w:type="spellEnd"/>
      <w:r w:rsidRPr="00407051">
        <w:rPr>
          <w:rFonts w:ascii="Times New Roman" w:eastAsia="Calibri" w:hAnsi="Times New Roman" w:cs="Times New Roman"/>
          <w:sz w:val="24"/>
          <w:szCs w:val="24"/>
          <w:lang w:val="fr-FR"/>
        </w:rPr>
        <w:t xml:space="preserve"> de </w:t>
      </w:r>
      <w:proofErr w:type="spellStart"/>
      <w:r w:rsidRPr="00407051">
        <w:rPr>
          <w:rFonts w:ascii="Times New Roman" w:eastAsia="Calibri" w:hAnsi="Times New Roman" w:cs="Times New Roman"/>
          <w:sz w:val="24"/>
          <w:szCs w:val="24"/>
          <w:lang w:val="fr-FR"/>
        </w:rPr>
        <w:t>constituire</w:t>
      </w:r>
      <w:proofErr w:type="spellEnd"/>
      <w:r w:rsidRPr="00407051">
        <w:rPr>
          <w:rFonts w:ascii="Times New Roman" w:eastAsia="Calibri" w:hAnsi="Times New Roman" w:cs="Times New Roman"/>
          <w:sz w:val="24"/>
          <w:szCs w:val="24"/>
          <w:lang w:val="fr-FR"/>
        </w:rPr>
        <w:t xml:space="preserve"> a </w:t>
      </w:r>
      <w:proofErr w:type="spellStart"/>
      <w:r w:rsidRPr="00407051">
        <w:rPr>
          <w:rFonts w:ascii="Times New Roman" w:eastAsia="Calibri" w:hAnsi="Times New Roman" w:cs="Times New Roman"/>
          <w:sz w:val="24"/>
          <w:szCs w:val="24"/>
          <w:lang w:val="fr-FR"/>
        </w:rPr>
        <w:t>dreptului</w:t>
      </w:r>
      <w:proofErr w:type="spellEnd"/>
      <w:r w:rsidRPr="00407051">
        <w:rPr>
          <w:rFonts w:ascii="Times New Roman" w:eastAsia="Calibri" w:hAnsi="Times New Roman" w:cs="Times New Roman"/>
          <w:sz w:val="24"/>
          <w:szCs w:val="24"/>
          <w:lang w:val="fr-FR"/>
        </w:rPr>
        <w:t xml:space="preserve"> de superficie nr. 660 </w:t>
      </w:r>
      <w:proofErr w:type="spellStart"/>
      <w:r w:rsidRPr="00407051">
        <w:rPr>
          <w:rFonts w:ascii="Times New Roman" w:eastAsia="Calibri" w:hAnsi="Times New Roman" w:cs="Times New Roman"/>
          <w:sz w:val="24"/>
          <w:szCs w:val="24"/>
          <w:lang w:val="fr-FR"/>
        </w:rPr>
        <w:t>din</w:t>
      </w:r>
      <w:proofErr w:type="spellEnd"/>
      <w:r w:rsidRPr="00407051">
        <w:rPr>
          <w:rFonts w:ascii="Times New Roman" w:eastAsia="Calibri" w:hAnsi="Times New Roman" w:cs="Times New Roman"/>
          <w:sz w:val="24"/>
          <w:szCs w:val="24"/>
          <w:lang w:val="fr-FR"/>
        </w:rPr>
        <w:t xml:space="preserve"> 20.03.2023. </w:t>
      </w:r>
    </w:p>
    <w:p w:rsidR="00407051" w:rsidRPr="00407051" w:rsidRDefault="00407051" w:rsidP="00407051">
      <w:pPr>
        <w:tabs>
          <w:tab w:val="num" w:pos="567"/>
          <w:tab w:val="left" w:pos="851"/>
          <w:tab w:val="left" w:pos="1418"/>
        </w:tabs>
        <w:spacing w:after="0" w:line="240" w:lineRule="auto"/>
        <w:ind w:firstLine="567"/>
        <w:jc w:val="both"/>
        <w:rPr>
          <w:rFonts w:ascii="Times New Roman" w:eastAsia="Calibri" w:hAnsi="Times New Roman" w:cs="Times New Roman"/>
          <w:sz w:val="24"/>
          <w:szCs w:val="24"/>
          <w:lang w:val="fr-FR"/>
        </w:rPr>
      </w:pPr>
      <w:r w:rsidRPr="00407051">
        <w:rPr>
          <w:rFonts w:ascii="Times New Roman" w:eastAsia="Calibri" w:hAnsi="Times New Roman" w:cs="Times New Roman"/>
          <w:sz w:val="24"/>
          <w:szCs w:val="24"/>
          <w:lang w:val="fr-FR"/>
        </w:rPr>
        <w:t xml:space="preserve">Se </w:t>
      </w:r>
      <w:proofErr w:type="spellStart"/>
      <w:r w:rsidRPr="00407051">
        <w:rPr>
          <w:rFonts w:ascii="Times New Roman" w:eastAsia="Calibri" w:hAnsi="Times New Roman" w:cs="Times New Roman"/>
          <w:sz w:val="24"/>
          <w:szCs w:val="24"/>
          <w:lang w:val="fr-FR"/>
        </w:rPr>
        <w:t>propune</w:t>
      </w:r>
      <w:proofErr w:type="spellEnd"/>
      <w:r w:rsidRPr="00407051">
        <w:rPr>
          <w:rFonts w:ascii="Times New Roman" w:eastAsia="Calibri" w:hAnsi="Times New Roman" w:cs="Times New Roman"/>
          <w:sz w:val="24"/>
          <w:szCs w:val="24"/>
          <w:lang w:val="fr-FR"/>
        </w:rPr>
        <w:t xml:space="preserve"> o </w:t>
      </w:r>
      <w:proofErr w:type="spellStart"/>
      <w:r w:rsidRPr="00407051">
        <w:rPr>
          <w:rFonts w:ascii="Times New Roman" w:eastAsia="Calibri" w:hAnsi="Times New Roman" w:cs="Times New Roman"/>
          <w:sz w:val="24"/>
          <w:szCs w:val="24"/>
          <w:lang w:val="fr-FR"/>
        </w:rPr>
        <w:t>construc</w:t>
      </w:r>
      <w:r w:rsidR="0040240F">
        <w:rPr>
          <w:rFonts w:ascii="Times New Roman" w:eastAsia="Calibri" w:hAnsi="Times New Roman" w:cs="Times New Roman"/>
          <w:sz w:val="24"/>
          <w:szCs w:val="24"/>
          <w:lang w:val="fr-FR"/>
        </w:rPr>
        <w:t>ț</w:t>
      </w:r>
      <w:r w:rsidRPr="00407051">
        <w:rPr>
          <w:rFonts w:ascii="Times New Roman" w:eastAsia="Calibri" w:hAnsi="Times New Roman" w:cs="Times New Roman"/>
          <w:sz w:val="24"/>
          <w:szCs w:val="24"/>
          <w:lang w:val="fr-FR"/>
        </w:rPr>
        <w:t>ie</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nouă</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cu</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regim</w:t>
      </w:r>
      <w:proofErr w:type="spellEnd"/>
      <w:r w:rsidRPr="00407051">
        <w:rPr>
          <w:rFonts w:ascii="Times New Roman" w:eastAsia="Calibri" w:hAnsi="Times New Roman" w:cs="Times New Roman"/>
          <w:sz w:val="24"/>
          <w:szCs w:val="24"/>
          <w:lang w:val="fr-FR"/>
        </w:rPr>
        <w:t xml:space="preserve"> de </w:t>
      </w:r>
      <w:proofErr w:type="spellStart"/>
      <w:r w:rsidRPr="00407051">
        <w:rPr>
          <w:rFonts w:ascii="Times New Roman" w:eastAsia="Calibri" w:hAnsi="Times New Roman" w:cs="Times New Roman"/>
          <w:sz w:val="24"/>
          <w:szCs w:val="24"/>
          <w:lang w:val="fr-FR"/>
        </w:rPr>
        <w:t>înălțime</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parter</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având</w:t>
      </w:r>
      <w:proofErr w:type="spellEnd"/>
      <w:r w:rsidRPr="00407051">
        <w:rPr>
          <w:rFonts w:ascii="Times New Roman" w:eastAsia="Calibri" w:hAnsi="Times New Roman" w:cs="Times New Roman"/>
          <w:sz w:val="24"/>
          <w:szCs w:val="24"/>
          <w:lang w:val="fr-FR"/>
        </w:rPr>
        <w:t xml:space="preserve"> structura de </w:t>
      </w:r>
      <w:proofErr w:type="spellStart"/>
      <w:r w:rsidRPr="00407051">
        <w:rPr>
          <w:rFonts w:ascii="Times New Roman" w:eastAsia="Calibri" w:hAnsi="Times New Roman" w:cs="Times New Roman"/>
          <w:sz w:val="24"/>
          <w:szCs w:val="24"/>
          <w:lang w:val="fr-FR"/>
        </w:rPr>
        <w:t>rezistență</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metalică</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formată</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din</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stâlpi</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metalici</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din</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țeavă</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pătrată</w:t>
      </w:r>
      <w:proofErr w:type="spellEnd"/>
      <w:r w:rsidRPr="00407051">
        <w:rPr>
          <w:rFonts w:ascii="Times New Roman" w:eastAsia="Calibri" w:hAnsi="Times New Roman" w:cs="Times New Roman"/>
          <w:sz w:val="24"/>
          <w:szCs w:val="24"/>
          <w:lang w:val="fr-FR"/>
        </w:rPr>
        <w:t xml:space="preserve"> 140x140x5 mm, ferme </w:t>
      </w:r>
      <w:proofErr w:type="spellStart"/>
      <w:r w:rsidRPr="00407051">
        <w:rPr>
          <w:rFonts w:ascii="Times New Roman" w:eastAsia="Calibri" w:hAnsi="Times New Roman" w:cs="Times New Roman"/>
          <w:sz w:val="24"/>
          <w:szCs w:val="24"/>
          <w:lang w:val="fr-FR"/>
        </w:rPr>
        <w:t>metalice</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din</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țeavă</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rectangular</w:t>
      </w:r>
      <w:r w:rsidR="0040240F">
        <w:rPr>
          <w:rFonts w:ascii="Times New Roman" w:eastAsia="Calibri" w:hAnsi="Times New Roman" w:cs="Times New Roman"/>
          <w:sz w:val="24"/>
          <w:szCs w:val="24"/>
          <w:lang w:val="fr-FR"/>
        </w:rPr>
        <w:t>ă</w:t>
      </w:r>
      <w:proofErr w:type="spellEnd"/>
      <w:r w:rsidRPr="00407051">
        <w:rPr>
          <w:rFonts w:ascii="Times New Roman" w:eastAsia="Calibri" w:hAnsi="Times New Roman" w:cs="Times New Roman"/>
          <w:sz w:val="24"/>
          <w:szCs w:val="24"/>
          <w:lang w:val="fr-FR"/>
        </w:rPr>
        <w:t xml:space="preserve"> </w:t>
      </w:r>
      <w:proofErr w:type="spellStart"/>
      <w:r w:rsidR="0040240F">
        <w:rPr>
          <w:rFonts w:ascii="Times New Roman" w:eastAsia="Calibri" w:hAnsi="Times New Roman" w:cs="Times New Roman"/>
          <w:sz w:val="24"/>
          <w:szCs w:val="24"/>
          <w:lang w:val="fr-FR"/>
        </w:rPr>
        <w:t>ș</w:t>
      </w:r>
      <w:r w:rsidRPr="00407051">
        <w:rPr>
          <w:rFonts w:ascii="Times New Roman" w:eastAsia="Calibri" w:hAnsi="Times New Roman" w:cs="Times New Roman"/>
          <w:sz w:val="24"/>
          <w:szCs w:val="24"/>
          <w:lang w:val="fr-FR"/>
        </w:rPr>
        <w:t>i</w:t>
      </w:r>
      <w:proofErr w:type="spellEnd"/>
      <w:r w:rsidRPr="00407051">
        <w:rPr>
          <w:rFonts w:ascii="Times New Roman" w:eastAsia="Calibri" w:hAnsi="Times New Roman" w:cs="Times New Roman"/>
          <w:sz w:val="24"/>
          <w:szCs w:val="24"/>
          <w:lang w:val="fr-FR"/>
        </w:rPr>
        <w:t xml:space="preserve"> pane </w:t>
      </w:r>
      <w:proofErr w:type="spellStart"/>
      <w:r w:rsidRPr="00407051">
        <w:rPr>
          <w:rFonts w:ascii="Times New Roman" w:eastAsia="Calibri" w:hAnsi="Times New Roman" w:cs="Times New Roman"/>
          <w:sz w:val="24"/>
          <w:szCs w:val="24"/>
          <w:lang w:val="fr-FR"/>
        </w:rPr>
        <w:t>metalice</w:t>
      </w:r>
      <w:proofErr w:type="spellEnd"/>
      <w:r w:rsidRPr="00407051">
        <w:rPr>
          <w:rFonts w:ascii="Times New Roman" w:eastAsia="Calibri" w:hAnsi="Times New Roman" w:cs="Times New Roman"/>
          <w:sz w:val="24"/>
          <w:szCs w:val="24"/>
          <w:lang w:val="fr-FR"/>
        </w:rPr>
        <w:t xml:space="preserve"> de </w:t>
      </w:r>
      <w:proofErr w:type="spellStart"/>
      <w:r w:rsidRPr="00407051">
        <w:rPr>
          <w:rFonts w:ascii="Times New Roman" w:eastAsia="Calibri" w:hAnsi="Times New Roman" w:cs="Times New Roman"/>
          <w:sz w:val="24"/>
          <w:szCs w:val="24"/>
          <w:lang w:val="fr-FR"/>
        </w:rPr>
        <w:t>acoperi</w:t>
      </w:r>
      <w:r w:rsidR="0040240F">
        <w:rPr>
          <w:rFonts w:ascii="Times New Roman" w:eastAsia="Calibri" w:hAnsi="Times New Roman" w:cs="Times New Roman"/>
          <w:sz w:val="24"/>
          <w:szCs w:val="24"/>
          <w:lang w:val="fr-FR"/>
        </w:rPr>
        <w:t>ș</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din</w:t>
      </w:r>
      <w:proofErr w:type="spellEnd"/>
      <w:r w:rsidRPr="00407051">
        <w:rPr>
          <w:rFonts w:ascii="Times New Roman" w:eastAsia="Calibri" w:hAnsi="Times New Roman" w:cs="Times New Roman"/>
          <w:sz w:val="24"/>
          <w:szCs w:val="24"/>
          <w:lang w:val="fr-FR"/>
        </w:rPr>
        <w:t xml:space="preserve"> </w:t>
      </w:r>
      <w:proofErr w:type="spellStart"/>
      <w:r w:rsidR="0040240F">
        <w:rPr>
          <w:rFonts w:ascii="Times New Roman" w:eastAsia="Calibri" w:hAnsi="Times New Roman" w:cs="Times New Roman"/>
          <w:sz w:val="24"/>
          <w:szCs w:val="24"/>
          <w:lang w:val="fr-FR"/>
        </w:rPr>
        <w:t>ț</w:t>
      </w:r>
      <w:r w:rsidRPr="00407051">
        <w:rPr>
          <w:rFonts w:ascii="Times New Roman" w:eastAsia="Calibri" w:hAnsi="Times New Roman" w:cs="Times New Roman"/>
          <w:sz w:val="24"/>
          <w:szCs w:val="24"/>
          <w:lang w:val="fr-FR"/>
        </w:rPr>
        <w:t>eav</w:t>
      </w:r>
      <w:r w:rsidR="0040240F">
        <w:rPr>
          <w:rFonts w:ascii="Times New Roman" w:eastAsia="Calibri" w:hAnsi="Times New Roman" w:cs="Times New Roman"/>
          <w:sz w:val="24"/>
          <w:szCs w:val="24"/>
          <w:lang w:val="fr-FR"/>
        </w:rPr>
        <w:t>ă</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dreptunghiular</w:t>
      </w:r>
      <w:r w:rsidR="00906205">
        <w:rPr>
          <w:rFonts w:ascii="Times New Roman" w:eastAsia="Calibri" w:hAnsi="Times New Roman" w:cs="Times New Roman"/>
          <w:sz w:val="24"/>
          <w:szCs w:val="24"/>
          <w:lang w:val="fr-FR"/>
        </w:rPr>
        <w:t>ă</w:t>
      </w:r>
      <w:proofErr w:type="spellEnd"/>
      <w:r w:rsidRPr="00407051">
        <w:rPr>
          <w:rFonts w:ascii="Times New Roman" w:eastAsia="Calibri" w:hAnsi="Times New Roman" w:cs="Times New Roman"/>
          <w:sz w:val="24"/>
          <w:szCs w:val="24"/>
          <w:lang w:val="fr-FR"/>
        </w:rPr>
        <w:t xml:space="preserve"> 60x120x5, ce </w:t>
      </w:r>
      <w:proofErr w:type="spellStart"/>
      <w:r w:rsidRPr="00407051">
        <w:rPr>
          <w:rFonts w:ascii="Times New Roman" w:eastAsia="Calibri" w:hAnsi="Times New Roman" w:cs="Times New Roman"/>
          <w:sz w:val="24"/>
          <w:szCs w:val="24"/>
          <w:lang w:val="fr-FR"/>
        </w:rPr>
        <w:t>reazem</w:t>
      </w:r>
      <w:r w:rsidR="00906205">
        <w:rPr>
          <w:rFonts w:ascii="Times New Roman" w:eastAsia="Calibri" w:hAnsi="Times New Roman" w:cs="Times New Roman"/>
          <w:sz w:val="24"/>
          <w:szCs w:val="24"/>
          <w:lang w:val="fr-FR"/>
        </w:rPr>
        <w:t>ă</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pe</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fermele</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metalice</w:t>
      </w:r>
      <w:proofErr w:type="spellEnd"/>
      <w:r w:rsidRPr="00407051">
        <w:rPr>
          <w:rFonts w:ascii="Times New Roman" w:eastAsia="Calibri" w:hAnsi="Times New Roman" w:cs="Times New Roman"/>
          <w:sz w:val="24"/>
          <w:szCs w:val="24"/>
          <w:lang w:val="fr-FR"/>
        </w:rPr>
        <w:t>.</w:t>
      </w:r>
    </w:p>
    <w:p w:rsidR="00407051" w:rsidRPr="00407051" w:rsidRDefault="00407051" w:rsidP="00407051">
      <w:pPr>
        <w:tabs>
          <w:tab w:val="num" w:pos="567"/>
          <w:tab w:val="left" w:pos="851"/>
          <w:tab w:val="left" w:pos="1418"/>
        </w:tabs>
        <w:spacing w:after="0" w:line="240" w:lineRule="auto"/>
        <w:ind w:firstLine="567"/>
        <w:jc w:val="both"/>
        <w:rPr>
          <w:rFonts w:ascii="Times New Roman" w:eastAsia="Calibri" w:hAnsi="Times New Roman" w:cs="Times New Roman"/>
          <w:sz w:val="24"/>
          <w:szCs w:val="24"/>
          <w:lang w:val="fr-FR"/>
        </w:rPr>
      </w:pPr>
      <w:proofErr w:type="spellStart"/>
      <w:r w:rsidRPr="00407051">
        <w:rPr>
          <w:rFonts w:ascii="Times New Roman" w:eastAsia="Calibri" w:hAnsi="Times New Roman" w:cs="Times New Roman"/>
          <w:sz w:val="24"/>
          <w:szCs w:val="24"/>
          <w:lang w:val="fr-FR"/>
        </w:rPr>
        <w:t>Pentru</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realizarea</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rigidității</w:t>
      </w:r>
      <w:proofErr w:type="spellEnd"/>
      <w:r w:rsidRPr="00407051">
        <w:rPr>
          <w:rFonts w:ascii="Times New Roman" w:eastAsia="Calibri" w:hAnsi="Times New Roman" w:cs="Times New Roman"/>
          <w:sz w:val="24"/>
          <w:szCs w:val="24"/>
          <w:lang w:val="fr-FR"/>
        </w:rPr>
        <w:t xml:space="preserve"> in </w:t>
      </w:r>
      <w:proofErr w:type="spellStart"/>
      <w:r w:rsidRPr="00407051">
        <w:rPr>
          <w:rFonts w:ascii="Times New Roman" w:eastAsia="Calibri" w:hAnsi="Times New Roman" w:cs="Times New Roman"/>
          <w:sz w:val="24"/>
          <w:szCs w:val="24"/>
          <w:lang w:val="fr-FR"/>
        </w:rPr>
        <w:t>planul</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acoperi</w:t>
      </w:r>
      <w:r w:rsidR="00906205">
        <w:rPr>
          <w:rFonts w:ascii="Times New Roman" w:eastAsia="Calibri" w:hAnsi="Times New Roman" w:cs="Times New Roman"/>
          <w:sz w:val="24"/>
          <w:szCs w:val="24"/>
          <w:lang w:val="fr-FR"/>
        </w:rPr>
        <w:t>ș</w:t>
      </w:r>
      <w:r w:rsidRPr="00407051">
        <w:rPr>
          <w:rFonts w:ascii="Times New Roman" w:eastAsia="Calibri" w:hAnsi="Times New Roman" w:cs="Times New Roman"/>
          <w:sz w:val="24"/>
          <w:szCs w:val="24"/>
          <w:lang w:val="fr-FR"/>
        </w:rPr>
        <w:t>ului</w:t>
      </w:r>
      <w:proofErr w:type="spellEnd"/>
      <w:r w:rsidRPr="00407051">
        <w:rPr>
          <w:rFonts w:ascii="Times New Roman" w:eastAsia="Calibri" w:hAnsi="Times New Roman" w:cs="Times New Roman"/>
          <w:sz w:val="24"/>
          <w:szCs w:val="24"/>
          <w:lang w:val="fr-FR"/>
        </w:rPr>
        <w:t xml:space="preserve">, la </w:t>
      </w:r>
      <w:proofErr w:type="spellStart"/>
      <w:r w:rsidRPr="00407051">
        <w:rPr>
          <w:rFonts w:ascii="Times New Roman" w:eastAsia="Calibri" w:hAnsi="Times New Roman" w:cs="Times New Roman"/>
          <w:sz w:val="24"/>
          <w:szCs w:val="24"/>
          <w:lang w:val="fr-FR"/>
        </w:rPr>
        <w:t>nivelul</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panelor</w:t>
      </w:r>
      <w:proofErr w:type="spellEnd"/>
      <w:r w:rsidRPr="00407051">
        <w:rPr>
          <w:rFonts w:ascii="Times New Roman" w:eastAsia="Calibri" w:hAnsi="Times New Roman" w:cs="Times New Roman"/>
          <w:sz w:val="24"/>
          <w:szCs w:val="24"/>
          <w:lang w:val="fr-FR"/>
        </w:rPr>
        <w:t xml:space="preserve"> se vor monta diagonal </w:t>
      </w:r>
      <w:proofErr w:type="spellStart"/>
      <w:r w:rsidRPr="00407051">
        <w:rPr>
          <w:rFonts w:ascii="Times New Roman" w:eastAsia="Calibri" w:hAnsi="Times New Roman" w:cs="Times New Roman"/>
          <w:sz w:val="24"/>
          <w:szCs w:val="24"/>
          <w:lang w:val="fr-FR"/>
        </w:rPr>
        <w:t>tiran</w:t>
      </w:r>
      <w:r w:rsidR="00906205">
        <w:rPr>
          <w:rFonts w:ascii="Times New Roman" w:eastAsia="Calibri" w:hAnsi="Times New Roman" w:cs="Times New Roman"/>
          <w:sz w:val="24"/>
          <w:szCs w:val="24"/>
          <w:lang w:val="fr-FR"/>
        </w:rPr>
        <w:t>ț</w:t>
      </w:r>
      <w:r w:rsidRPr="00407051">
        <w:rPr>
          <w:rFonts w:ascii="Times New Roman" w:eastAsia="Calibri" w:hAnsi="Times New Roman" w:cs="Times New Roman"/>
          <w:sz w:val="24"/>
          <w:szCs w:val="24"/>
          <w:lang w:val="fr-FR"/>
        </w:rPr>
        <w:t>i</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metalici</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cu</w:t>
      </w:r>
      <w:proofErr w:type="spellEnd"/>
      <w:r w:rsidRPr="00407051">
        <w:rPr>
          <w:rFonts w:ascii="Times New Roman" w:eastAsia="Calibri" w:hAnsi="Times New Roman" w:cs="Times New Roman"/>
          <w:sz w:val="24"/>
          <w:szCs w:val="24"/>
          <w:lang w:val="fr-FR"/>
        </w:rPr>
        <w:t xml:space="preserve"> Ø14.</w:t>
      </w:r>
    </w:p>
    <w:p w:rsidR="00906205" w:rsidRDefault="00407051" w:rsidP="00407051">
      <w:pPr>
        <w:tabs>
          <w:tab w:val="num" w:pos="567"/>
          <w:tab w:val="left" w:pos="851"/>
          <w:tab w:val="left" w:pos="1418"/>
        </w:tabs>
        <w:spacing w:after="0" w:line="240" w:lineRule="auto"/>
        <w:ind w:firstLine="567"/>
        <w:jc w:val="both"/>
        <w:rPr>
          <w:rFonts w:ascii="Times New Roman" w:eastAsia="Calibri" w:hAnsi="Times New Roman" w:cs="Times New Roman"/>
          <w:sz w:val="24"/>
          <w:szCs w:val="24"/>
          <w:lang w:val="fr-FR"/>
        </w:rPr>
      </w:pPr>
      <w:proofErr w:type="spellStart"/>
      <w:r w:rsidRPr="00407051">
        <w:rPr>
          <w:rFonts w:ascii="Times New Roman" w:eastAsia="Calibri" w:hAnsi="Times New Roman" w:cs="Times New Roman"/>
          <w:sz w:val="24"/>
          <w:szCs w:val="24"/>
          <w:lang w:val="fr-FR"/>
        </w:rPr>
        <w:t>Pere</w:t>
      </w:r>
      <w:r w:rsidR="00906205">
        <w:rPr>
          <w:rFonts w:ascii="Times New Roman" w:eastAsia="Calibri" w:hAnsi="Times New Roman" w:cs="Times New Roman"/>
          <w:sz w:val="24"/>
          <w:szCs w:val="24"/>
          <w:lang w:val="fr-FR"/>
        </w:rPr>
        <w:t>ț</w:t>
      </w:r>
      <w:r w:rsidRPr="00407051">
        <w:rPr>
          <w:rFonts w:ascii="Times New Roman" w:eastAsia="Calibri" w:hAnsi="Times New Roman" w:cs="Times New Roman"/>
          <w:sz w:val="24"/>
          <w:szCs w:val="24"/>
          <w:lang w:val="fr-FR"/>
        </w:rPr>
        <w:t>ii</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despăr</w:t>
      </w:r>
      <w:r w:rsidR="00906205">
        <w:rPr>
          <w:rFonts w:ascii="Times New Roman" w:eastAsia="Calibri" w:hAnsi="Times New Roman" w:cs="Times New Roman"/>
          <w:sz w:val="24"/>
          <w:szCs w:val="24"/>
          <w:lang w:val="fr-FR"/>
        </w:rPr>
        <w:t>ț</w:t>
      </w:r>
      <w:r w:rsidRPr="00407051">
        <w:rPr>
          <w:rFonts w:ascii="Times New Roman" w:eastAsia="Calibri" w:hAnsi="Times New Roman" w:cs="Times New Roman"/>
          <w:sz w:val="24"/>
          <w:szCs w:val="24"/>
          <w:lang w:val="fr-FR"/>
        </w:rPr>
        <w:t>itori</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dintre</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posturi</w:t>
      </w:r>
      <w:proofErr w:type="spellEnd"/>
      <w:r w:rsidRPr="00407051">
        <w:rPr>
          <w:rFonts w:ascii="Times New Roman" w:eastAsia="Calibri" w:hAnsi="Times New Roman" w:cs="Times New Roman"/>
          <w:sz w:val="24"/>
          <w:szCs w:val="24"/>
          <w:lang w:val="fr-FR"/>
        </w:rPr>
        <w:t xml:space="preserve"> se </w:t>
      </w:r>
      <w:proofErr w:type="spellStart"/>
      <w:r w:rsidRPr="00407051">
        <w:rPr>
          <w:rFonts w:ascii="Times New Roman" w:eastAsia="Calibri" w:hAnsi="Times New Roman" w:cs="Times New Roman"/>
          <w:sz w:val="24"/>
          <w:szCs w:val="24"/>
          <w:lang w:val="fr-FR"/>
        </w:rPr>
        <w:t>propun</w:t>
      </w:r>
      <w:proofErr w:type="spellEnd"/>
      <w:r w:rsidRPr="00407051">
        <w:rPr>
          <w:rFonts w:ascii="Times New Roman" w:eastAsia="Calibri" w:hAnsi="Times New Roman" w:cs="Times New Roman"/>
          <w:sz w:val="24"/>
          <w:szCs w:val="24"/>
          <w:lang w:val="fr-FR"/>
        </w:rPr>
        <w:t xml:space="preserve"> a fi </w:t>
      </w:r>
      <w:proofErr w:type="spellStart"/>
      <w:r w:rsidRPr="00407051">
        <w:rPr>
          <w:rFonts w:ascii="Times New Roman" w:eastAsia="Calibri" w:hAnsi="Times New Roman" w:cs="Times New Roman"/>
          <w:sz w:val="24"/>
          <w:szCs w:val="24"/>
          <w:lang w:val="fr-FR"/>
        </w:rPr>
        <w:t>din</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panouri</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multistrat</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cu</w:t>
      </w:r>
      <w:proofErr w:type="spellEnd"/>
      <w:r w:rsidRPr="00407051">
        <w:rPr>
          <w:rFonts w:ascii="Times New Roman" w:eastAsia="Calibri" w:hAnsi="Times New Roman" w:cs="Times New Roman"/>
          <w:sz w:val="24"/>
          <w:szCs w:val="24"/>
          <w:lang w:val="fr-FR"/>
        </w:rPr>
        <w:t xml:space="preserve"> 2 </w:t>
      </w:r>
      <w:proofErr w:type="spellStart"/>
      <w:r w:rsidRPr="00407051">
        <w:rPr>
          <w:rFonts w:ascii="Times New Roman" w:eastAsia="Calibri" w:hAnsi="Times New Roman" w:cs="Times New Roman"/>
          <w:sz w:val="24"/>
          <w:szCs w:val="24"/>
          <w:lang w:val="fr-FR"/>
        </w:rPr>
        <w:t>fe</w:t>
      </w:r>
      <w:r w:rsidR="00906205">
        <w:rPr>
          <w:rFonts w:ascii="Times New Roman" w:eastAsia="Calibri" w:hAnsi="Times New Roman" w:cs="Times New Roman"/>
          <w:sz w:val="24"/>
          <w:szCs w:val="24"/>
          <w:lang w:val="fr-FR"/>
        </w:rPr>
        <w:t>ț</w:t>
      </w:r>
      <w:r w:rsidRPr="00407051">
        <w:rPr>
          <w:rFonts w:ascii="Times New Roman" w:eastAsia="Calibri" w:hAnsi="Times New Roman" w:cs="Times New Roman"/>
          <w:sz w:val="24"/>
          <w:szCs w:val="24"/>
          <w:lang w:val="fr-FR"/>
        </w:rPr>
        <w:t>e</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metalice</w:t>
      </w:r>
      <w:proofErr w:type="spellEnd"/>
      <w:r w:rsidRPr="00407051">
        <w:rPr>
          <w:rFonts w:ascii="Times New Roman" w:eastAsia="Calibri" w:hAnsi="Times New Roman" w:cs="Times New Roman"/>
          <w:sz w:val="24"/>
          <w:szCs w:val="24"/>
          <w:lang w:val="fr-FR"/>
        </w:rPr>
        <w:t xml:space="preserve"> de 3 cm </w:t>
      </w:r>
      <w:proofErr w:type="spellStart"/>
      <w:r w:rsidRPr="00407051">
        <w:rPr>
          <w:rFonts w:ascii="Times New Roman" w:eastAsia="Calibri" w:hAnsi="Times New Roman" w:cs="Times New Roman"/>
          <w:sz w:val="24"/>
          <w:szCs w:val="24"/>
          <w:lang w:val="fr-FR"/>
        </w:rPr>
        <w:t>grosime</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respectându</w:t>
      </w:r>
      <w:proofErr w:type="spellEnd"/>
      <w:r w:rsidRPr="00407051">
        <w:rPr>
          <w:rFonts w:ascii="Times New Roman" w:eastAsia="Calibri" w:hAnsi="Times New Roman" w:cs="Times New Roman"/>
          <w:sz w:val="24"/>
          <w:szCs w:val="24"/>
          <w:lang w:val="fr-FR"/>
        </w:rPr>
        <w:t xml:space="preserve">-se </w:t>
      </w:r>
      <w:proofErr w:type="spellStart"/>
      <w:r w:rsidRPr="00407051">
        <w:rPr>
          <w:rFonts w:ascii="Times New Roman" w:eastAsia="Calibri" w:hAnsi="Times New Roman" w:cs="Times New Roman"/>
          <w:sz w:val="24"/>
          <w:szCs w:val="24"/>
          <w:lang w:val="fr-FR"/>
        </w:rPr>
        <w:t>natura</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materialelor</w:t>
      </w:r>
      <w:proofErr w:type="spellEnd"/>
      <w:r w:rsidRPr="00407051">
        <w:rPr>
          <w:rFonts w:ascii="Times New Roman" w:eastAsia="Calibri" w:hAnsi="Times New Roman" w:cs="Times New Roman"/>
          <w:sz w:val="24"/>
          <w:szCs w:val="24"/>
          <w:lang w:val="fr-FR"/>
        </w:rPr>
        <w:t xml:space="preserve"> </w:t>
      </w:r>
      <w:proofErr w:type="spellStart"/>
      <w:r w:rsidR="00906205">
        <w:rPr>
          <w:rFonts w:ascii="Times New Roman" w:eastAsia="Calibri" w:hAnsi="Times New Roman" w:cs="Times New Roman"/>
          <w:sz w:val="24"/>
          <w:szCs w:val="24"/>
          <w:lang w:val="fr-FR"/>
        </w:rPr>
        <w:t>ș</w:t>
      </w:r>
      <w:r w:rsidRPr="00407051">
        <w:rPr>
          <w:rFonts w:ascii="Times New Roman" w:eastAsia="Calibri" w:hAnsi="Times New Roman" w:cs="Times New Roman"/>
          <w:sz w:val="24"/>
          <w:szCs w:val="24"/>
          <w:lang w:val="fr-FR"/>
        </w:rPr>
        <w:t>i</w:t>
      </w:r>
      <w:proofErr w:type="spellEnd"/>
      <w:r w:rsidRPr="00407051">
        <w:rPr>
          <w:rFonts w:ascii="Times New Roman" w:eastAsia="Calibri" w:hAnsi="Times New Roman" w:cs="Times New Roman"/>
          <w:sz w:val="24"/>
          <w:szCs w:val="24"/>
          <w:lang w:val="fr-FR"/>
        </w:rPr>
        <w:t xml:space="preserve"> a </w:t>
      </w:r>
      <w:proofErr w:type="spellStart"/>
      <w:r w:rsidRPr="00407051">
        <w:rPr>
          <w:rFonts w:ascii="Times New Roman" w:eastAsia="Calibri" w:hAnsi="Times New Roman" w:cs="Times New Roman"/>
          <w:sz w:val="24"/>
          <w:szCs w:val="24"/>
          <w:lang w:val="fr-FR"/>
        </w:rPr>
        <w:t>culorilor</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indicate</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în</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proiect</w:t>
      </w:r>
      <w:proofErr w:type="spellEnd"/>
      <w:r w:rsidRPr="00407051">
        <w:rPr>
          <w:rFonts w:ascii="Times New Roman" w:eastAsia="Calibri" w:hAnsi="Times New Roman" w:cs="Times New Roman"/>
          <w:sz w:val="24"/>
          <w:szCs w:val="24"/>
          <w:lang w:val="fr-FR"/>
        </w:rPr>
        <w:t xml:space="preserve">. </w:t>
      </w:r>
    </w:p>
    <w:p w:rsidR="00407051" w:rsidRPr="00407051" w:rsidRDefault="00407051" w:rsidP="00407051">
      <w:pPr>
        <w:tabs>
          <w:tab w:val="num" w:pos="567"/>
          <w:tab w:val="left" w:pos="851"/>
          <w:tab w:val="left" w:pos="1418"/>
        </w:tabs>
        <w:spacing w:after="0" w:line="240" w:lineRule="auto"/>
        <w:ind w:firstLine="567"/>
        <w:jc w:val="both"/>
        <w:rPr>
          <w:rFonts w:ascii="Times New Roman" w:eastAsia="Calibri" w:hAnsi="Times New Roman" w:cs="Times New Roman"/>
          <w:sz w:val="24"/>
          <w:szCs w:val="24"/>
          <w:lang w:val="fr-FR"/>
        </w:rPr>
      </w:pPr>
      <w:proofErr w:type="spellStart"/>
      <w:r w:rsidRPr="00407051">
        <w:rPr>
          <w:rFonts w:ascii="Times New Roman" w:eastAsia="Calibri" w:hAnsi="Times New Roman" w:cs="Times New Roman"/>
          <w:sz w:val="24"/>
          <w:szCs w:val="24"/>
          <w:lang w:val="fr-FR"/>
        </w:rPr>
        <w:t>Pentru</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ob</w:t>
      </w:r>
      <w:r w:rsidR="00906205">
        <w:rPr>
          <w:rFonts w:ascii="Times New Roman" w:eastAsia="Calibri" w:hAnsi="Times New Roman" w:cs="Times New Roman"/>
          <w:sz w:val="24"/>
          <w:szCs w:val="24"/>
          <w:lang w:val="fr-FR"/>
        </w:rPr>
        <w:t>ț</w:t>
      </w:r>
      <w:r w:rsidRPr="00407051">
        <w:rPr>
          <w:rFonts w:ascii="Times New Roman" w:eastAsia="Calibri" w:hAnsi="Times New Roman" w:cs="Times New Roman"/>
          <w:sz w:val="24"/>
          <w:szCs w:val="24"/>
          <w:lang w:val="fr-FR"/>
        </w:rPr>
        <w:t>inerea</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unor</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finisaje</w:t>
      </w:r>
      <w:proofErr w:type="spellEnd"/>
      <w:r w:rsidRPr="00407051">
        <w:rPr>
          <w:rFonts w:ascii="Times New Roman" w:eastAsia="Calibri" w:hAnsi="Times New Roman" w:cs="Times New Roman"/>
          <w:sz w:val="24"/>
          <w:szCs w:val="24"/>
          <w:lang w:val="fr-FR"/>
        </w:rPr>
        <w:t xml:space="preserve"> de </w:t>
      </w:r>
      <w:proofErr w:type="spellStart"/>
      <w:r w:rsidRPr="00407051">
        <w:rPr>
          <w:rFonts w:ascii="Times New Roman" w:eastAsia="Calibri" w:hAnsi="Times New Roman" w:cs="Times New Roman"/>
          <w:sz w:val="24"/>
          <w:szCs w:val="24"/>
          <w:lang w:val="fr-FR"/>
        </w:rPr>
        <w:t>calitate</w:t>
      </w:r>
      <w:proofErr w:type="spellEnd"/>
      <w:r w:rsidRPr="00407051">
        <w:rPr>
          <w:rFonts w:ascii="Times New Roman" w:eastAsia="Calibri" w:hAnsi="Times New Roman" w:cs="Times New Roman"/>
          <w:sz w:val="24"/>
          <w:szCs w:val="24"/>
          <w:lang w:val="fr-FR"/>
        </w:rPr>
        <w:t xml:space="preserve"> se vor </w:t>
      </w:r>
      <w:proofErr w:type="spellStart"/>
      <w:r w:rsidRPr="00407051">
        <w:rPr>
          <w:rFonts w:ascii="Times New Roman" w:eastAsia="Calibri" w:hAnsi="Times New Roman" w:cs="Times New Roman"/>
          <w:sz w:val="24"/>
          <w:szCs w:val="24"/>
          <w:lang w:val="fr-FR"/>
        </w:rPr>
        <w:t>pune</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în</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operă</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materiale</w:t>
      </w:r>
      <w:proofErr w:type="spellEnd"/>
      <w:r w:rsidRPr="00407051">
        <w:rPr>
          <w:rFonts w:ascii="Times New Roman" w:eastAsia="Calibri" w:hAnsi="Times New Roman" w:cs="Times New Roman"/>
          <w:sz w:val="24"/>
          <w:szCs w:val="24"/>
          <w:lang w:val="fr-FR"/>
        </w:rPr>
        <w:t xml:space="preserve"> de </w:t>
      </w:r>
      <w:proofErr w:type="spellStart"/>
      <w:r w:rsidRPr="00407051">
        <w:rPr>
          <w:rFonts w:ascii="Times New Roman" w:eastAsia="Calibri" w:hAnsi="Times New Roman" w:cs="Times New Roman"/>
          <w:sz w:val="24"/>
          <w:szCs w:val="24"/>
          <w:lang w:val="fr-FR"/>
        </w:rPr>
        <w:t>calitate</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superioară</w:t>
      </w:r>
      <w:proofErr w:type="spellEnd"/>
      <w:r w:rsidRPr="00407051">
        <w:rPr>
          <w:rFonts w:ascii="Times New Roman" w:eastAsia="Calibri" w:hAnsi="Times New Roman" w:cs="Times New Roman"/>
          <w:sz w:val="24"/>
          <w:szCs w:val="24"/>
          <w:lang w:val="fr-FR"/>
        </w:rPr>
        <w:t xml:space="preserve"> </w:t>
      </w:r>
      <w:proofErr w:type="spellStart"/>
      <w:r w:rsidR="00906205">
        <w:rPr>
          <w:rFonts w:ascii="Times New Roman" w:eastAsia="Calibri" w:hAnsi="Times New Roman" w:cs="Times New Roman"/>
          <w:sz w:val="24"/>
          <w:szCs w:val="24"/>
          <w:lang w:val="fr-FR"/>
        </w:rPr>
        <w:t>ș</w:t>
      </w:r>
      <w:r w:rsidRPr="00407051">
        <w:rPr>
          <w:rFonts w:ascii="Times New Roman" w:eastAsia="Calibri" w:hAnsi="Times New Roman" w:cs="Times New Roman"/>
          <w:sz w:val="24"/>
          <w:szCs w:val="24"/>
          <w:lang w:val="fr-FR"/>
        </w:rPr>
        <w:t>i</w:t>
      </w:r>
      <w:proofErr w:type="spellEnd"/>
      <w:r w:rsidRPr="00407051">
        <w:rPr>
          <w:rFonts w:ascii="Times New Roman" w:eastAsia="Calibri" w:hAnsi="Times New Roman" w:cs="Times New Roman"/>
          <w:sz w:val="24"/>
          <w:szCs w:val="24"/>
          <w:lang w:val="fr-FR"/>
        </w:rPr>
        <w:t xml:space="preserve"> se va </w:t>
      </w:r>
      <w:proofErr w:type="spellStart"/>
      <w:r w:rsidRPr="00407051">
        <w:rPr>
          <w:rFonts w:ascii="Times New Roman" w:eastAsia="Calibri" w:hAnsi="Times New Roman" w:cs="Times New Roman"/>
          <w:sz w:val="24"/>
          <w:szCs w:val="24"/>
          <w:lang w:val="fr-FR"/>
        </w:rPr>
        <w:t>utiliza</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mână</w:t>
      </w:r>
      <w:proofErr w:type="spellEnd"/>
      <w:r w:rsidRPr="00407051">
        <w:rPr>
          <w:rFonts w:ascii="Times New Roman" w:eastAsia="Calibri" w:hAnsi="Times New Roman" w:cs="Times New Roman"/>
          <w:sz w:val="24"/>
          <w:szCs w:val="24"/>
          <w:lang w:val="fr-FR"/>
        </w:rPr>
        <w:t xml:space="preserve"> de </w:t>
      </w:r>
      <w:proofErr w:type="spellStart"/>
      <w:r w:rsidRPr="00407051">
        <w:rPr>
          <w:rFonts w:ascii="Times New Roman" w:eastAsia="Calibri" w:hAnsi="Times New Roman" w:cs="Times New Roman"/>
          <w:sz w:val="24"/>
          <w:szCs w:val="24"/>
          <w:lang w:val="fr-FR"/>
        </w:rPr>
        <w:t>lucru</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calificată</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pentru</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astfel</w:t>
      </w:r>
      <w:proofErr w:type="spellEnd"/>
      <w:r w:rsidRPr="00407051">
        <w:rPr>
          <w:rFonts w:ascii="Times New Roman" w:eastAsia="Calibri" w:hAnsi="Times New Roman" w:cs="Times New Roman"/>
          <w:sz w:val="24"/>
          <w:szCs w:val="24"/>
          <w:lang w:val="fr-FR"/>
        </w:rPr>
        <w:t xml:space="preserve"> de </w:t>
      </w:r>
      <w:proofErr w:type="spellStart"/>
      <w:r w:rsidRPr="00407051">
        <w:rPr>
          <w:rFonts w:ascii="Times New Roman" w:eastAsia="Calibri" w:hAnsi="Times New Roman" w:cs="Times New Roman"/>
          <w:sz w:val="24"/>
          <w:szCs w:val="24"/>
          <w:lang w:val="fr-FR"/>
        </w:rPr>
        <w:t>lucrări</w:t>
      </w:r>
      <w:proofErr w:type="spellEnd"/>
      <w:r w:rsidRPr="00407051">
        <w:rPr>
          <w:rFonts w:ascii="Times New Roman" w:eastAsia="Calibri" w:hAnsi="Times New Roman" w:cs="Times New Roman"/>
          <w:sz w:val="24"/>
          <w:szCs w:val="24"/>
          <w:lang w:val="fr-FR"/>
        </w:rPr>
        <w:t>.</w:t>
      </w:r>
    </w:p>
    <w:p w:rsidR="00407051" w:rsidRPr="00407051" w:rsidRDefault="00407051" w:rsidP="00407051">
      <w:pPr>
        <w:tabs>
          <w:tab w:val="num" w:pos="567"/>
          <w:tab w:val="left" w:pos="851"/>
          <w:tab w:val="left" w:pos="1418"/>
        </w:tabs>
        <w:spacing w:after="0" w:line="240" w:lineRule="auto"/>
        <w:ind w:firstLine="567"/>
        <w:jc w:val="both"/>
        <w:rPr>
          <w:rFonts w:ascii="Times New Roman" w:eastAsia="Calibri" w:hAnsi="Times New Roman" w:cs="Times New Roman"/>
          <w:sz w:val="24"/>
          <w:szCs w:val="24"/>
          <w:lang w:val="fr-FR"/>
        </w:rPr>
      </w:pPr>
      <w:proofErr w:type="spellStart"/>
      <w:r w:rsidRPr="00407051">
        <w:rPr>
          <w:rFonts w:ascii="Times New Roman" w:eastAsia="Calibri" w:hAnsi="Times New Roman" w:cs="Times New Roman"/>
          <w:sz w:val="24"/>
          <w:szCs w:val="24"/>
          <w:lang w:val="fr-FR"/>
        </w:rPr>
        <w:lastRenderedPageBreak/>
        <w:t>Între</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cele</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patru</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posturi</w:t>
      </w:r>
      <w:proofErr w:type="spellEnd"/>
      <w:r w:rsidRPr="00407051">
        <w:rPr>
          <w:rFonts w:ascii="Times New Roman" w:eastAsia="Calibri" w:hAnsi="Times New Roman" w:cs="Times New Roman"/>
          <w:sz w:val="24"/>
          <w:szCs w:val="24"/>
          <w:lang w:val="fr-FR"/>
        </w:rPr>
        <w:t xml:space="preserve"> a </w:t>
      </w:r>
      <w:proofErr w:type="spellStart"/>
      <w:r w:rsidRPr="00407051">
        <w:rPr>
          <w:rFonts w:ascii="Times New Roman" w:eastAsia="Calibri" w:hAnsi="Times New Roman" w:cs="Times New Roman"/>
          <w:sz w:val="24"/>
          <w:szCs w:val="24"/>
          <w:lang w:val="fr-FR"/>
        </w:rPr>
        <w:t>fost</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prevăzută</w:t>
      </w:r>
      <w:proofErr w:type="spellEnd"/>
      <w:r w:rsidRPr="00407051">
        <w:rPr>
          <w:rFonts w:ascii="Times New Roman" w:eastAsia="Calibri" w:hAnsi="Times New Roman" w:cs="Times New Roman"/>
          <w:sz w:val="24"/>
          <w:szCs w:val="24"/>
          <w:lang w:val="fr-FR"/>
        </w:rPr>
        <w:t xml:space="preserve"> camera </w:t>
      </w:r>
      <w:proofErr w:type="spellStart"/>
      <w:r w:rsidRPr="00407051">
        <w:rPr>
          <w:rFonts w:ascii="Times New Roman" w:eastAsia="Calibri" w:hAnsi="Times New Roman" w:cs="Times New Roman"/>
          <w:sz w:val="24"/>
          <w:szCs w:val="24"/>
          <w:lang w:val="fr-FR"/>
        </w:rPr>
        <w:t>pompelor</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precum</w:t>
      </w:r>
      <w:proofErr w:type="spellEnd"/>
      <w:r w:rsidRPr="00407051">
        <w:rPr>
          <w:rFonts w:ascii="Times New Roman" w:eastAsia="Calibri" w:hAnsi="Times New Roman" w:cs="Times New Roman"/>
          <w:sz w:val="24"/>
          <w:szCs w:val="24"/>
          <w:lang w:val="fr-FR"/>
        </w:rPr>
        <w:t xml:space="preserve"> </w:t>
      </w:r>
      <w:proofErr w:type="spellStart"/>
      <w:r w:rsidR="00B12616">
        <w:rPr>
          <w:rFonts w:ascii="Times New Roman" w:eastAsia="Calibri" w:hAnsi="Times New Roman" w:cs="Times New Roman"/>
          <w:sz w:val="24"/>
          <w:szCs w:val="24"/>
          <w:lang w:val="fr-FR"/>
        </w:rPr>
        <w:t>ș</w:t>
      </w:r>
      <w:r w:rsidRPr="00407051">
        <w:rPr>
          <w:rFonts w:ascii="Times New Roman" w:eastAsia="Calibri" w:hAnsi="Times New Roman" w:cs="Times New Roman"/>
          <w:sz w:val="24"/>
          <w:szCs w:val="24"/>
          <w:lang w:val="fr-FR"/>
        </w:rPr>
        <w:t>i</w:t>
      </w:r>
      <w:proofErr w:type="spellEnd"/>
      <w:r w:rsidRPr="00407051">
        <w:rPr>
          <w:rFonts w:ascii="Times New Roman" w:eastAsia="Calibri" w:hAnsi="Times New Roman" w:cs="Times New Roman"/>
          <w:sz w:val="24"/>
          <w:szCs w:val="24"/>
          <w:lang w:val="fr-FR"/>
        </w:rPr>
        <w:t xml:space="preserve"> un </w:t>
      </w:r>
      <w:proofErr w:type="spellStart"/>
      <w:r w:rsidRPr="00407051">
        <w:rPr>
          <w:rFonts w:ascii="Times New Roman" w:eastAsia="Calibri" w:hAnsi="Times New Roman" w:cs="Times New Roman"/>
          <w:sz w:val="24"/>
          <w:szCs w:val="24"/>
          <w:lang w:val="fr-FR"/>
        </w:rPr>
        <w:t>grup</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sanitar</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Accesul</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în</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aceste</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spa</w:t>
      </w:r>
      <w:r w:rsidR="00B12616">
        <w:rPr>
          <w:rFonts w:ascii="Times New Roman" w:eastAsia="Calibri" w:hAnsi="Times New Roman" w:cs="Times New Roman"/>
          <w:sz w:val="24"/>
          <w:szCs w:val="24"/>
          <w:lang w:val="fr-FR"/>
        </w:rPr>
        <w:t>ț</w:t>
      </w:r>
      <w:r w:rsidRPr="00407051">
        <w:rPr>
          <w:rFonts w:ascii="Times New Roman" w:eastAsia="Calibri" w:hAnsi="Times New Roman" w:cs="Times New Roman"/>
          <w:sz w:val="24"/>
          <w:szCs w:val="24"/>
          <w:lang w:val="fr-FR"/>
        </w:rPr>
        <w:t>ii</w:t>
      </w:r>
      <w:proofErr w:type="spellEnd"/>
      <w:r w:rsidRPr="00407051">
        <w:rPr>
          <w:rFonts w:ascii="Times New Roman" w:eastAsia="Calibri" w:hAnsi="Times New Roman" w:cs="Times New Roman"/>
          <w:sz w:val="24"/>
          <w:szCs w:val="24"/>
          <w:lang w:val="fr-FR"/>
        </w:rPr>
        <w:t xml:space="preserve"> se face </w:t>
      </w:r>
      <w:proofErr w:type="spellStart"/>
      <w:r w:rsidRPr="00407051">
        <w:rPr>
          <w:rFonts w:ascii="Times New Roman" w:eastAsia="Calibri" w:hAnsi="Times New Roman" w:cs="Times New Roman"/>
          <w:sz w:val="24"/>
          <w:szCs w:val="24"/>
          <w:lang w:val="fr-FR"/>
        </w:rPr>
        <w:t>prin</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câte</w:t>
      </w:r>
      <w:proofErr w:type="spellEnd"/>
      <w:r w:rsidRPr="00407051">
        <w:rPr>
          <w:rFonts w:ascii="Times New Roman" w:eastAsia="Calibri" w:hAnsi="Times New Roman" w:cs="Times New Roman"/>
          <w:sz w:val="24"/>
          <w:szCs w:val="24"/>
          <w:lang w:val="fr-FR"/>
        </w:rPr>
        <w:t xml:space="preserve"> o </w:t>
      </w:r>
      <w:proofErr w:type="spellStart"/>
      <w:r w:rsidRPr="00407051">
        <w:rPr>
          <w:rFonts w:ascii="Times New Roman" w:eastAsia="Calibri" w:hAnsi="Times New Roman" w:cs="Times New Roman"/>
          <w:sz w:val="24"/>
          <w:szCs w:val="24"/>
          <w:lang w:val="fr-FR"/>
        </w:rPr>
        <w:t>ușă</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din</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tâmplărie</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din</w:t>
      </w:r>
      <w:proofErr w:type="spellEnd"/>
      <w:r w:rsidRPr="00407051">
        <w:rPr>
          <w:rFonts w:ascii="Times New Roman" w:eastAsia="Calibri" w:hAnsi="Times New Roman" w:cs="Times New Roman"/>
          <w:sz w:val="24"/>
          <w:szCs w:val="24"/>
          <w:lang w:val="fr-FR"/>
        </w:rPr>
        <w:t xml:space="preserve"> PVC.</w:t>
      </w:r>
    </w:p>
    <w:p w:rsidR="00A773B2" w:rsidRDefault="00407051" w:rsidP="00407051">
      <w:pPr>
        <w:tabs>
          <w:tab w:val="num" w:pos="567"/>
          <w:tab w:val="left" w:pos="851"/>
          <w:tab w:val="left" w:pos="1418"/>
        </w:tabs>
        <w:spacing w:after="0" w:line="240" w:lineRule="auto"/>
        <w:ind w:firstLine="567"/>
        <w:jc w:val="both"/>
        <w:rPr>
          <w:rFonts w:ascii="Times New Roman" w:eastAsia="Calibri" w:hAnsi="Times New Roman" w:cs="Times New Roman"/>
          <w:sz w:val="24"/>
          <w:szCs w:val="24"/>
          <w:lang w:val="fr-FR"/>
        </w:rPr>
      </w:pPr>
      <w:proofErr w:type="spellStart"/>
      <w:r w:rsidRPr="00407051">
        <w:rPr>
          <w:rFonts w:ascii="Times New Roman" w:eastAsia="Calibri" w:hAnsi="Times New Roman" w:cs="Times New Roman"/>
          <w:sz w:val="24"/>
          <w:szCs w:val="24"/>
          <w:lang w:val="fr-FR"/>
        </w:rPr>
        <w:t>Accesul</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în</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posturile</w:t>
      </w:r>
      <w:proofErr w:type="spellEnd"/>
      <w:r w:rsidRPr="00407051">
        <w:rPr>
          <w:rFonts w:ascii="Times New Roman" w:eastAsia="Calibri" w:hAnsi="Times New Roman" w:cs="Times New Roman"/>
          <w:sz w:val="24"/>
          <w:szCs w:val="24"/>
          <w:lang w:val="fr-FR"/>
        </w:rPr>
        <w:t xml:space="preserve"> de </w:t>
      </w:r>
      <w:proofErr w:type="spellStart"/>
      <w:r w:rsidRPr="00407051">
        <w:rPr>
          <w:rFonts w:ascii="Times New Roman" w:eastAsia="Calibri" w:hAnsi="Times New Roman" w:cs="Times New Roman"/>
          <w:sz w:val="24"/>
          <w:szCs w:val="24"/>
          <w:lang w:val="fr-FR"/>
        </w:rPr>
        <w:t>spălătorie</w:t>
      </w:r>
      <w:proofErr w:type="spellEnd"/>
      <w:r w:rsidRPr="00407051">
        <w:rPr>
          <w:rFonts w:ascii="Times New Roman" w:eastAsia="Calibri" w:hAnsi="Times New Roman" w:cs="Times New Roman"/>
          <w:sz w:val="24"/>
          <w:szCs w:val="24"/>
          <w:lang w:val="fr-FR"/>
        </w:rPr>
        <w:t xml:space="preserve"> auto se face </w:t>
      </w:r>
      <w:proofErr w:type="spellStart"/>
      <w:r w:rsidRPr="00407051">
        <w:rPr>
          <w:rFonts w:ascii="Times New Roman" w:eastAsia="Calibri" w:hAnsi="Times New Roman" w:cs="Times New Roman"/>
          <w:sz w:val="24"/>
          <w:szCs w:val="24"/>
          <w:lang w:val="fr-FR"/>
        </w:rPr>
        <w:t>prin</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spa</w:t>
      </w:r>
      <w:r w:rsidR="00B12616">
        <w:rPr>
          <w:rFonts w:ascii="Times New Roman" w:eastAsia="Calibri" w:hAnsi="Times New Roman" w:cs="Times New Roman"/>
          <w:sz w:val="24"/>
          <w:szCs w:val="24"/>
          <w:lang w:val="fr-FR"/>
        </w:rPr>
        <w:t>ț</w:t>
      </w:r>
      <w:r w:rsidRPr="00407051">
        <w:rPr>
          <w:rFonts w:ascii="Times New Roman" w:eastAsia="Calibri" w:hAnsi="Times New Roman" w:cs="Times New Roman"/>
          <w:sz w:val="24"/>
          <w:szCs w:val="24"/>
          <w:lang w:val="fr-FR"/>
        </w:rPr>
        <w:t>ii</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libere</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cu</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dimensiunile</w:t>
      </w:r>
      <w:proofErr w:type="spellEnd"/>
      <w:r w:rsidRPr="00407051">
        <w:rPr>
          <w:rFonts w:ascii="Times New Roman" w:eastAsia="Calibri" w:hAnsi="Times New Roman" w:cs="Times New Roman"/>
          <w:sz w:val="24"/>
          <w:szCs w:val="24"/>
          <w:lang w:val="fr-FR"/>
        </w:rPr>
        <w:t xml:space="preserve"> de 4,50 x 13,8 m. </w:t>
      </w:r>
      <w:proofErr w:type="spellStart"/>
      <w:r w:rsidRPr="00407051">
        <w:rPr>
          <w:rFonts w:ascii="Times New Roman" w:eastAsia="Calibri" w:hAnsi="Times New Roman" w:cs="Times New Roman"/>
          <w:sz w:val="24"/>
          <w:szCs w:val="24"/>
          <w:lang w:val="fr-FR"/>
        </w:rPr>
        <w:t>Pardoseala</w:t>
      </w:r>
      <w:proofErr w:type="spellEnd"/>
      <w:r w:rsidRPr="00407051">
        <w:rPr>
          <w:rFonts w:ascii="Times New Roman" w:eastAsia="Calibri" w:hAnsi="Times New Roman" w:cs="Times New Roman"/>
          <w:sz w:val="24"/>
          <w:szCs w:val="24"/>
          <w:lang w:val="fr-FR"/>
        </w:rPr>
        <w:t xml:space="preserve"> va fi </w:t>
      </w:r>
      <w:proofErr w:type="spellStart"/>
      <w:r w:rsidRPr="00407051">
        <w:rPr>
          <w:rFonts w:ascii="Times New Roman" w:eastAsia="Calibri" w:hAnsi="Times New Roman" w:cs="Times New Roman"/>
          <w:sz w:val="24"/>
          <w:szCs w:val="24"/>
          <w:lang w:val="fr-FR"/>
        </w:rPr>
        <w:t>din</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beton</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impermeabil</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iar</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învelitoarea</w:t>
      </w:r>
      <w:proofErr w:type="spellEnd"/>
      <w:r w:rsidRPr="00407051">
        <w:rPr>
          <w:rFonts w:ascii="Times New Roman" w:eastAsia="Calibri" w:hAnsi="Times New Roman" w:cs="Times New Roman"/>
          <w:sz w:val="24"/>
          <w:szCs w:val="24"/>
          <w:lang w:val="fr-FR"/>
        </w:rPr>
        <w:t xml:space="preserve"> va fi </w:t>
      </w:r>
      <w:proofErr w:type="spellStart"/>
      <w:r w:rsidRPr="00407051">
        <w:rPr>
          <w:rFonts w:ascii="Times New Roman" w:eastAsia="Calibri" w:hAnsi="Times New Roman" w:cs="Times New Roman"/>
          <w:sz w:val="24"/>
          <w:szCs w:val="24"/>
          <w:lang w:val="fr-FR"/>
        </w:rPr>
        <w:t>din</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panouri</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multistrat</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cu</w:t>
      </w:r>
      <w:proofErr w:type="spellEnd"/>
      <w:r w:rsidRPr="00407051">
        <w:rPr>
          <w:rFonts w:ascii="Times New Roman" w:eastAsia="Calibri" w:hAnsi="Times New Roman" w:cs="Times New Roman"/>
          <w:sz w:val="24"/>
          <w:szCs w:val="24"/>
          <w:lang w:val="fr-FR"/>
        </w:rPr>
        <w:t xml:space="preserve"> 2 </w:t>
      </w:r>
      <w:proofErr w:type="spellStart"/>
      <w:r w:rsidRPr="00407051">
        <w:rPr>
          <w:rFonts w:ascii="Times New Roman" w:eastAsia="Calibri" w:hAnsi="Times New Roman" w:cs="Times New Roman"/>
          <w:sz w:val="24"/>
          <w:szCs w:val="24"/>
          <w:lang w:val="fr-FR"/>
        </w:rPr>
        <w:t>fe</w:t>
      </w:r>
      <w:r w:rsidR="00B12616">
        <w:rPr>
          <w:rFonts w:ascii="Times New Roman" w:eastAsia="Calibri" w:hAnsi="Times New Roman" w:cs="Times New Roman"/>
          <w:sz w:val="24"/>
          <w:szCs w:val="24"/>
          <w:lang w:val="fr-FR"/>
        </w:rPr>
        <w:t>ț</w:t>
      </w:r>
      <w:r w:rsidRPr="00407051">
        <w:rPr>
          <w:rFonts w:ascii="Times New Roman" w:eastAsia="Calibri" w:hAnsi="Times New Roman" w:cs="Times New Roman"/>
          <w:sz w:val="24"/>
          <w:szCs w:val="24"/>
          <w:lang w:val="fr-FR"/>
        </w:rPr>
        <w:t>e</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metalice</w:t>
      </w:r>
      <w:proofErr w:type="spellEnd"/>
      <w:r w:rsidRPr="00407051">
        <w:rPr>
          <w:rFonts w:ascii="Times New Roman" w:eastAsia="Calibri" w:hAnsi="Times New Roman" w:cs="Times New Roman"/>
          <w:sz w:val="24"/>
          <w:szCs w:val="24"/>
          <w:lang w:val="fr-FR"/>
        </w:rPr>
        <w:t xml:space="preserve"> </w:t>
      </w:r>
      <w:proofErr w:type="spellStart"/>
      <w:r w:rsidR="00B12616">
        <w:rPr>
          <w:rFonts w:ascii="Times New Roman" w:eastAsia="Calibri" w:hAnsi="Times New Roman" w:cs="Times New Roman"/>
          <w:sz w:val="24"/>
          <w:szCs w:val="24"/>
          <w:lang w:val="fr-FR"/>
        </w:rPr>
        <w:t>ș</w:t>
      </w:r>
      <w:r w:rsidRPr="00407051">
        <w:rPr>
          <w:rFonts w:ascii="Times New Roman" w:eastAsia="Calibri" w:hAnsi="Times New Roman" w:cs="Times New Roman"/>
          <w:sz w:val="24"/>
          <w:szCs w:val="24"/>
          <w:lang w:val="fr-FR"/>
        </w:rPr>
        <w:t>i</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spuma</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poliuretanic</w:t>
      </w:r>
      <w:r w:rsidR="00B12616">
        <w:rPr>
          <w:rFonts w:ascii="Times New Roman" w:eastAsia="Calibri" w:hAnsi="Times New Roman" w:cs="Times New Roman"/>
          <w:sz w:val="24"/>
          <w:szCs w:val="24"/>
          <w:lang w:val="fr-FR"/>
        </w:rPr>
        <w:t>ă</w:t>
      </w:r>
      <w:proofErr w:type="spellEnd"/>
      <w:r w:rsidRPr="00407051">
        <w:rPr>
          <w:rFonts w:ascii="Times New Roman" w:eastAsia="Calibri" w:hAnsi="Times New Roman" w:cs="Times New Roman"/>
          <w:sz w:val="24"/>
          <w:szCs w:val="24"/>
          <w:lang w:val="fr-FR"/>
        </w:rPr>
        <w:t xml:space="preserve"> ce vor fi </w:t>
      </w:r>
      <w:proofErr w:type="spellStart"/>
      <w:r w:rsidRPr="00407051">
        <w:rPr>
          <w:rFonts w:ascii="Times New Roman" w:eastAsia="Calibri" w:hAnsi="Times New Roman" w:cs="Times New Roman"/>
          <w:sz w:val="24"/>
          <w:szCs w:val="24"/>
          <w:lang w:val="fr-FR"/>
        </w:rPr>
        <w:t>prinse</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pe</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panele</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metalice</w:t>
      </w:r>
      <w:proofErr w:type="spellEnd"/>
      <w:r w:rsidRPr="00407051">
        <w:rPr>
          <w:rFonts w:ascii="Times New Roman" w:eastAsia="Calibri" w:hAnsi="Times New Roman" w:cs="Times New Roman"/>
          <w:sz w:val="24"/>
          <w:szCs w:val="24"/>
          <w:lang w:val="fr-FR"/>
        </w:rPr>
        <w:t xml:space="preserve"> IPE, </w:t>
      </w:r>
      <w:proofErr w:type="spellStart"/>
      <w:r w:rsidRPr="00407051">
        <w:rPr>
          <w:rFonts w:ascii="Times New Roman" w:eastAsia="Calibri" w:hAnsi="Times New Roman" w:cs="Times New Roman"/>
          <w:sz w:val="24"/>
          <w:szCs w:val="24"/>
          <w:lang w:val="fr-FR"/>
        </w:rPr>
        <w:t>înălțimea</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liberă</w:t>
      </w:r>
      <w:proofErr w:type="spellEnd"/>
      <w:r w:rsidRPr="00407051">
        <w:rPr>
          <w:rFonts w:ascii="Times New Roman" w:eastAsia="Calibri" w:hAnsi="Times New Roman" w:cs="Times New Roman"/>
          <w:sz w:val="24"/>
          <w:szCs w:val="24"/>
          <w:lang w:val="fr-FR"/>
        </w:rPr>
        <w:t xml:space="preserve"> a </w:t>
      </w:r>
      <w:proofErr w:type="spellStart"/>
      <w:r w:rsidRPr="00407051">
        <w:rPr>
          <w:rFonts w:ascii="Times New Roman" w:eastAsia="Calibri" w:hAnsi="Times New Roman" w:cs="Times New Roman"/>
          <w:sz w:val="24"/>
          <w:szCs w:val="24"/>
          <w:lang w:val="fr-FR"/>
        </w:rPr>
        <w:t>spa</w:t>
      </w:r>
      <w:r w:rsidR="00B12616">
        <w:rPr>
          <w:rFonts w:ascii="Times New Roman" w:eastAsia="Calibri" w:hAnsi="Times New Roman" w:cs="Times New Roman"/>
          <w:sz w:val="24"/>
          <w:szCs w:val="24"/>
          <w:lang w:val="fr-FR"/>
        </w:rPr>
        <w:t>ț</w:t>
      </w:r>
      <w:r w:rsidRPr="00407051">
        <w:rPr>
          <w:rFonts w:ascii="Times New Roman" w:eastAsia="Calibri" w:hAnsi="Times New Roman" w:cs="Times New Roman"/>
          <w:sz w:val="24"/>
          <w:szCs w:val="24"/>
          <w:lang w:val="fr-FR"/>
        </w:rPr>
        <w:t>iilor</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interioare</w:t>
      </w:r>
      <w:proofErr w:type="spellEnd"/>
      <w:r w:rsidRPr="00407051">
        <w:rPr>
          <w:rFonts w:ascii="Times New Roman" w:eastAsia="Calibri" w:hAnsi="Times New Roman" w:cs="Times New Roman"/>
          <w:sz w:val="24"/>
          <w:szCs w:val="24"/>
          <w:lang w:val="fr-FR"/>
        </w:rPr>
        <w:t xml:space="preserve"> </w:t>
      </w:r>
      <w:proofErr w:type="spellStart"/>
      <w:r w:rsidRPr="00407051">
        <w:rPr>
          <w:rFonts w:ascii="Times New Roman" w:eastAsia="Calibri" w:hAnsi="Times New Roman" w:cs="Times New Roman"/>
          <w:sz w:val="24"/>
          <w:szCs w:val="24"/>
          <w:lang w:val="fr-FR"/>
        </w:rPr>
        <w:t>fiind</w:t>
      </w:r>
      <w:proofErr w:type="spellEnd"/>
      <w:r w:rsidRPr="00407051">
        <w:rPr>
          <w:rFonts w:ascii="Times New Roman" w:eastAsia="Calibri" w:hAnsi="Times New Roman" w:cs="Times New Roman"/>
          <w:sz w:val="24"/>
          <w:szCs w:val="24"/>
          <w:lang w:val="fr-FR"/>
        </w:rPr>
        <w:t xml:space="preserve"> de 4,00 m.</w:t>
      </w:r>
    </w:p>
    <w:p w:rsidR="00A773B2" w:rsidRPr="00B15282" w:rsidRDefault="00A773B2" w:rsidP="00A773B2">
      <w:pPr>
        <w:overflowPunct w:val="0"/>
        <w:autoSpaceDE w:val="0"/>
        <w:autoSpaceDN w:val="0"/>
        <w:adjustRightInd w:val="0"/>
        <w:ind w:left="14" w:firstLine="713"/>
        <w:jc w:val="both"/>
        <w:rPr>
          <w:rFonts w:ascii="Times New Roman" w:hAnsi="Times New Roman" w:cs="Times New Roman"/>
          <w:sz w:val="24"/>
          <w:szCs w:val="24"/>
        </w:rPr>
      </w:pPr>
      <w:r w:rsidRPr="00B15282">
        <w:rPr>
          <w:rFonts w:ascii="Times New Roman" w:hAnsi="Times New Roman" w:cs="Times New Roman"/>
          <w:sz w:val="24"/>
          <w:szCs w:val="24"/>
        </w:rPr>
        <w:t>Parametrii specifici obiectivului de investi</w:t>
      </w:r>
      <w:r w:rsidR="009C1069">
        <w:rPr>
          <w:rFonts w:ascii="Times New Roman" w:hAnsi="Times New Roman" w:cs="Times New Roman"/>
          <w:sz w:val="24"/>
          <w:szCs w:val="24"/>
        </w:rPr>
        <w:t>ț</w:t>
      </w:r>
      <w:r w:rsidRPr="00B15282">
        <w:rPr>
          <w:rFonts w:ascii="Times New Roman" w:hAnsi="Times New Roman" w:cs="Times New Roman"/>
          <w:sz w:val="24"/>
          <w:szCs w:val="24"/>
        </w:rPr>
        <w:t>ii:</w:t>
      </w:r>
    </w:p>
    <w:p w:rsidR="00A773B2" w:rsidRPr="00B15282" w:rsidRDefault="00A773B2" w:rsidP="00A773B2">
      <w:pPr>
        <w:numPr>
          <w:ilvl w:val="0"/>
          <w:numId w:val="37"/>
        </w:numPr>
        <w:spacing w:after="160" w:line="259" w:lineRule="auto"/>
        <w:contextualSpacing/>
        <w:jc w:val="both"/>
        <w:rPr>
          <w:rFonts w:ascii="Times New Roman" w:hAnsi="Times New Roman" w:cs="Times New Roman"/>
          <w:bCs/>
          <w:sz w:val="24"/>
          <w:szCs w:val="24"/>
        </w:rPr>
      </w:pPr>
      <w:r w:rsidRPr="00B15282">
        <w:rPr>
          <w:rFonts w:ascii="Times New Roman" w:hAnsi="Times New Roman" w:cs="Times New Roman"/>
          <w:bCs/>
          <w:sz w:val="24"/>
          <w:szCs w:val="24"/>
        </w:rPr>
        <w:t xml:space="preserve">Regim de </w:t>
      </w:r>
      <w:proofErr w:type="spellStart"/>
      <w:r w:rsidRPr="00B15282">
        <w:rPr>
          <w:rFonts w:ascii="Times New Roman" w:hAnsi="Times New Roman" w:cs="Times New Roman"/>
          <w:bCs/>
          <w:sz w:val="24"/>
          <w:szCs w:val="24"/>
        </w:rPr>
        <w:t>in</w:t>
      </w:r>
      <w:r w:rsidR="00F613D4">
        <w:rPr>
          <w:rFonts w:ascii="Times New Roman" w:hAnsi="Times New Roman" w:cs="Times New Roman"/>
          <w:bCs/>
          <w:sz w:val="24"/>
          <w:szCs w:val="24"/>
        </w:rPr>
        <w:t>ălț</w:t>
      </w:r>
      <w:r w:rsidRPr="00B15282">
        <w:rPr>
          <w:rFonts w:ascii="Times New Roman" w:hAnsi="Times New Roman" w:cs="Times New Roman"/>
          <w:bCs/>
          <w:sz w:val="24"/>
          <w:szCs w:val="24"/>
        </w:rPr>
        <w:t>ime</w:t>
      </w:r>
      <w:proofErr w:type="spellEnd"/>
      <w:r w:rsidRPr="00B15282">
        <w:rPr>
          <w:rFonts w:ascii="Times New Roman" w:hAnsi="Times New Roman" w:cs="Times New Roman"/>
          <w:bCs/>
          <w:sz w:val="24"/>
          <w:szCs w:val="24"/>
        </w:rPr>
        <w:t xml:space="preserve"> P;</w:t>
      </w:r>
    </w:p>
    <w:p w:rsidR="00A773B2" w:rsidRPr="00B15282" w:rsidRDefault="00A773B2" w:rsidP="00A773B2">
      <w:pPr>
        <w:numPr>
          <w:ilvl w:val="0"/>
          <w:numId w:val="37"/>
        </w:numPr>
        <w:spacing w:after="160" w:line="259" w:lineRule="auto"/>
        <w:contextualSpacing/>
        <w:jc w:val="both"/>
        <w:rPr>
          <w:rFonts w:ascii="Times New Roman" w:hAnsi="Times New Roman" w:cs="Times New Roman"/>
          <w:bCs/>
          <w:sz w:val="24"/>
          <w:szCs w:val="24"/>
        </w:rPr>
      </w:pPr>
      <w:r w:rsidRPr="00B15282">
        <w:rPr>
          <w:rFonts w:ascii="Times New Roman" w:hAnsi="Times New Roman" w:cs="Times New Roman"/>
          <w:bCs/>
          <w:sz w:val="24"/>
          <w:szCs w:val="24"/>
        </w:rPr>
        <w:t>Suprafa</w:t>
      </w:r>
      <w:r>
        <w:rPr>
          <w:rFonts w:ascii="Times New Roman" w:hAnsi="Times New Roman" w:cs="Times New Roman"/>
          <w:bCs/>
          <w:sz w:val="24"/>
          <w:szCs w:val="24"/>
        </w:rPr>
        <w:t>ț</w:t>
      </w:r>
      <w:r w:rsidRPr="00B15282">
        <w:rPr>
          <w:rFonts w:ascii="Times New Roman" w:hAnsi="Times New Roman" w:cs="Times New Roman"/>
          <w:bCs/>
          <w:sz w:val="24"/>
          <w:szCs w:val="24"/>
        </w:rPr>
        <w:t>a construit</w:t>
      </w:r>
      <w:r>
        <w:rPr>
          <w:rFonts w:ascii="Times New Roman" w:hAnsi="Times New Roman" w:cs="Times New Roman"/>
          <w:bCs/>
          <w:sz w:val="24"/>
          <w:szCs w:val="24"/>
        </w:rPr>
        <w:t>ă</w:t>
      </w:r>
      <w:r w:rsidRPr="00B15282">
        <w:rPr>
          <w:rFonts w:ascii="Times New Roman" w:hAnsi="Times New Roman" w:cs="Times New Roman"/>
          <w:bCs/>
          <w:sz w:val="24"/>
          <w:szCs w:val="24"/>
        </w:rPr>
        <w:t xml:space="preserve"> total</w:t>
      </w:r>
      <w:r>
        <w:rPr>
          <w:rFonts w:ascii="Times New Roman" w:hAnsi="Times New Roman" w:cs="Times New Roman"/>
          <w:bCs/>
          <w:sz w:val="24"/>
          <w:szCs w:val="24"/>
        </w:rPr>
        <w:t xml:space="preserve">ă </w:t>
      </w:r>
      <w:r w:rsidRPr="00B15282">
        <w:rPr>
          <w:rFonts w:ascii="Times New Roman" w:hAnsi="Times New Roman" w:cs="Times New Roman"/>
          <w:bCs/>
          <w:sz w:val="24"/>
          <w:szCs w:val="24"/>
        </w:rPr>
        <w:t xml:space="preserve">= </w:t>
      </w:r>
      <w:r>
        <w:rPr>
          <w:rFonts w:ascii="Times New Roman" w:hAnsi="Times New Roman" w:cs="Times New Roman"/>
          <w:bCs/>
          <w:sz w:val="24"/>
          <w:szCs w:val="24"/>
        </w:rPr>
        <w:t>100,40</w:t>
      </w:r>
      <w:r w:rsidRPr="00B15282">
        <w:rPr>
          <w:rFonts w:ascii="Times New Roman" w:hAnsi="Times New Roman" w:cs="Times New Roman"/>
          <w:bCs/>
          <w:sz w:val="24"/>
          <w:szCs w:val="24"/>
        </w:rPr>
        <w:t xml:space="preserve"> mp</w:t>
      </w:r>
    </w:p>
    <w:p w:rsidR="00A773B2" w:rsidRPr="00B15282" w:rsidRDefault="00A773B2" w:rsidP="00A773B2">
      <w:pPr>
        <w:numPr>
          <w:ilvl w:val="0"/>
          <w:numId w:val="37"/>
        </w:numPr>
        <w:spacing w:after="160" w:line="259" w:lineRule="auto"/>
        <w:contextualSpacing/>
        <w:jc w:val="both"/>
        <w:rPr>
          <w:rFonts w:ascii="Times New Roman" w:hAnsi="Times New Roman" w:cs="Times New Roman"/>
          <w:bCs/>
          <w:sz w:val="24"/>
          <w:szCs w:val="24"/>
        </w:rPr>
      </w:pPr>
      <w:r w:rsidRPr="00B15282">
        <w:rPr>
          <w:rFonts w:ascii="Times New Roman" w:hAnsi="Times New Roman" w:cs="Times New Roman"/>
          <w:bCs/>
          <w:sz w:val="24"/>
          <w:szCs w:val="24"/>
        </w:rPr>
        <w:t>Suprafa</w:t>
      </w:r>
      <w:r>
        <w:rPr>
          <w:rFonts w:ascii="Times New Roman" w:hAnsi="Times New Roman" w:cs="Times New Roman"/>
          <w:bCs/>
          <w:sz w:val="24"/>
          <w:szCs w:val="24"/>
        </w:rPr>
        <w:t>ț</w:t>
      </w:r>
      <w:r w:rsidRPr="00B15282">
        <w:rPr>
          <w:rFonts w:ascii="Times New Roman" w:hAnsi="Times New Roman" w:cs="Times New Roman"/>
          <w:bCs/>
          <w:sz w:val="24"/>
          <w:szCs w:val="24"/>
        </w:rPr>
        <w:t>a construit</w:t>
      </w:r>
      <w:r>
        <w:rPr>
          <w:rFonts w:ascii="Times New Roman" w:hAnsi="Times New Roman" w:cs="Times New Roman"/>
          <w:bCs/>
          <w:sz w:val="24"/>
          <w:szCs w:val="24"/>
        </w:rPr>
        <w:t>ă</w:t>
      </w:r>
      <w:r w:rsidRPr="00B15282">
        <w:rPr>
          <w:rFonts w:ascii="Times New Roman" w:hAnsi="Times New Roman" w:cs="Times New Roman"/>
          <w:bCs/>
          <w:sz w:val="24"/>
          <w:szCs w:val="24"/>
        </w:rPr>
        <w:t xml:space="preserve"> </w:t>
      </w:r>
      <w:proofErr w:type="spellStart"/>
      <w:r w:rsidRPr="00B15282">
        <w:rPr>
          <w:rFonts w:ascii="Times New Roman" w:hAnsi="Times New Roman" w:cs="Times New Roman"/>
          <w:bCs/>
          <w:sz w:val="24"/>
          <w:szCs w:val="24"/>
        </w:rPr>
        <w:t>desfa</w:t>
      </w:r>
      <w:r>
        <w:rPr>
          <w:rFonts w:ascii="Times New Roman" w:hAnsi="Times New Roman" w:cs="Times New Roman"/>
          <w:bCs/>
          <w:sz w:val="24"/>
          <w:szCs w:val="24"/>
        </w:rPr>
        <w:t>ș</w:t>
      </w:r>
      <w:r w:rsidRPr="00B15282">
        <w:rPr>
          <w:rFonts w:ascii="Times New Roman" w:hAnsi="Times New Roman" w:cs="Times New Roman"/>
          <w:bCs/>
          <w:sz w:val="24"/>
          <w:szCs w:val="24"/>
        </w:rPr>
        <w:t>urat</w:t>
      </w:r>
      <w:r>
        <w:rPr>
          <w:rFonts w:ascii="Times New Roman" w:hAnsi="Times New Roman" w:cs="Times New Roman"/>
          <w:bCs/>
          <w:sz w:val="24"/>
          <w:szCs w:val="24"/>
        </w:rPr>
        <w:t>ă</w:t>
      </w:r>
      <w:proofErr w:type="spellEnd"/>
      <w:r w:rsidRPr="00B15282">
        <w:rPr>
          <w:rFonts w:ascii="Times New Roman" w:hAnsi="Times New Roman" w:cs="Times New Roman"/>
          <w:bCs/>
          <w:sz w:val="24"/>
          <w:szCs w:val="24"/>
        </w:rPr>
        <w:t xml:space="preserve"> total</w:t>
      </w:r>
      <w:r>
        <w:rPr>
          <w:rFonts w:ascii="Times New Roman" w:hAnsi="Times New Roman" w:cs="Times New Roman"/>
          <w:bCs/>
          <w:sz w:val="24"/>
          <w:szCs w:val="24"/>
        </w:rPr>
        <w:t xml:space="preserve">ă </w:t>
      </w:r>
      <w:r w:rsidRPr="00B15282">
        <w:rPr>
          <w:rFonts w:ascii="Times New Roman" w:hAnsi="Times New Roman" w:cs="Times New Roman"/>
          <w:bCs/>
          <w:sz w:val="24"/>
          <w:szCs w:val="24"/>
        </w:rPr>
        <w:t xml:space="preserve">= </w:t>
      </w:r>
      <w:r>
        <w:rPr>
          <w:rFonts w:ascii="Times New Roman" w:hAnsi="Times New Roman" w:cs="Times New Roman"/>
          <w:bCs/>
          <w:sz w:val="24"/>
          <w:szCs w:val="24"/>
        </w:rPr>
        <w:t xml:space="preserve">100,40 </w:t>
      </w:r>
      <w:r w:rsidRPr="00B15282">
        <w:rPr>
          <w:rFonts w:ascii="Times New Roman" w:hAnsi="Times New Roman" w:cs="Times New Roman"/>
          <w:bCs/>
          <w:sz w:val="24"/>
          <w:szCs w:val="24"/>
        </w:rPr>
        <w:t xml:space="preserve">mp </w:t>
      </w:r>
    </w:p>
    <w:p w:rsidR="00A773B2" w:rsidRDefault="00A773B2" w:rsidP="00A773B2">
      <w:pPr>
        <w:spacing w:after="0" w:line="240" w:lineRule="auto"/>
        <w:ind w:right="69"/>
        <w:rPr>
          <w:rFonts w:ascii="Times New Roman" w:eastAsia="Tahoma" w:hAnsi="Times New Roman" w:cs="Times New Roman"/>
          <w:color w:val="FF0000"/>
          <w:sz w:val="24"/>
          <w:szCs w:val="24"/>
        </w:rPr>
      </w:pPr>
    </w:p>
    <w:p w:rsidR="00A773B2" w:rsidRPr="00A773B2" w:rsidRDefault="00A773B2" w:rsidP="00A773B2">
      <w:pPr>
        <w:widowControl w:val="0"/>
        <w:autoSpaceDE w:val="0"/>
        <w:autoSpaceDN w:val="0"/>
        <w:adjustRightInd w:val="0"/>
        <w:spacing w:after="0" w:line="240" w:lineRule="auto"/>
        <w:ind w:left="567"/>
        <w:jc w:val="both"/>
        <w:rPr>
          <w:rFonts w:ascii="Times New Roman" w:eastAsia="Times New Roman" w:hAnsi="Times New Roman" w:cs="Times New Roman"/>
          <w:iCs/>
          <w:sz w:val="24"/>
          <w:szCs w:val="24"/>
        </w:rPr>
      </w:pPr>
      <w:r w:rsidRPr="00A773B2">
        <w:rPr>
          <w:rFonts w:ascii="Times New Roman" w:eastAsia="Times New Roman" w:hAnsi="Times New Roman" w:cs="Times New Roman"/>
          <w:iCs/>
          <w:sz w:val="24"/>
          <w:szCs w:val="24"/>
        </w:rPr>
        <w:t>Fluxul tehnologic standard într-o spălătorie auto self-service este următorul:</w:t>
      </w:r>
    </w:p>
    <w:p w:rsidR="00A773B2" w:rsidRPr="00A773B2" w:rsidRDefault="00A773B2" w:rsidP="00A773B2">
      <w:pPr>
        <w:widowControl w:val="0"/>
        <w:autoSpaceDE w:val="0"/>
        <w:autoSpaceDN w:val="0"/>
        <w:adjustRightInd w:val="0"/>
        <w:spacing w:after="0" w:line="240" w:lineRule="auto"/>
        <w:ind w:left="567"/>
        <w:jc w:val="both"/>
        <w:rPr>
          <w:rFonts w:ascii="Times New Roman" w:eastAsia="Times New Roman" w:hAnsi="Times New Roman" w:cs="Times New Roman"/>
          <w:iCs/>
          <w:sz w:val="24"/>
          <w:szCs w:val="24"/>
        </w:rPr>
      </w:pPr>
      <w:r w:rsidRPr="00A773B2">
        <w:rPr>
          <w:rFonts w:ascii="Times New Roman" w:eastAsia="Times New Roman" w:hAnsi="Times New Roman" w:cs="Times New Roman"/>
          <w:iCs/>
          <w:sz w:val="24"/>
          <w:szCs w:val="24"/>
        </w:rPr>
        <w:t>-</w:t>
      </w:r>
      <w:r w:rsidRPr="00A773B2">
        <w:rPr>
          <w:rFonts w:ascii="Times New Roman" w:eastAsia="Times New Roman" w:hAnsi="Times New Roman" w:cs="Times New Roman"/>
          <w:iCs/>
          <w:sz w:val="24"/>
          <w:szCs w:val="24"/>
        </w:rPr>
        <w:tab/>
        <w:t>sosirea mașinii ce urmeaz</w:t>
      </w:r>
      <w:r w:rsidR="00F613D4">
        <w:rPr>
          <w:rFonts w:ascii="Times New Roman" w:eastAsia="Times New Roman" w:hAnsi="Times New Roman" w:cs="Times New Roman"/>
          <w:iCs/>
          <w:sz w:val="24"/>
          <w:szCs w:val="24"/>
        </w:rPr>
        <w:t>ă</w:t>
      </w:r>
      <w:r w:rsidRPr="00A773B2">
        <w:rPr>
          <w:rFonts w:ascii="Times New Roman" w:eastAsia="Times New Roman" w:hAnsi="Times New Roman" w:cs="Times New Roman"/>
          <w:iCs/>
          <w:sz w:val="24"/>
          <w:szCs w:val="24"/>
        </w:rPr>
        <w:t xml:space="preserve"> a fi spălată</w:t>
      </w:r>
    </w:p>
    <w:p w:rsidR="00A773B2" w:rsidRPr="00A773B2" w:rsidRDefault="00A773B2" w:rsidP="00A773B2">
      <w:pPr>
        <w:widowControl w:val="0"/>
        <w:autoSpaceDE w:val="0"/>
        <w:autoSpaceDN w:val="0"/>
        <w:adjustRightInd w:val="0"/>
        <w:spacing w:after="0" w:line="240" w:lineRule="auto"/>
        <w:ind w:left="567"/>
        <w:jc w:val="both"/>
        <w:rPr>
          <w:rFonts w:ascii="Times New Roman" w:eastAsia="Times New Roman" w:hAnsi="Times New Roman" w:cs="Times New Roman"/>
          <w:iCs/>
          <w:sz w:val="24"/>
          <w:szCs w:val="24"/>
        </w:rPr>
      </w:pPr>
      <w:r w:rsidRPr="00A773B2">
        <w:rPr>
          <w:rFonts w:ascii="Times New Roman" w:eastAsia="Times New Roman" w:hAnsi="Times New Roman" w:cs="Times New Roman"/>
          <w:iCs/>
          <w:sz w:val="24"/>
          <w:szCs w:val="24"/>
        </w:rPr>
        <w:t>-</w:t>
      </w:r>
      <w:r w:rsidRPr="00A773B2">
        <w:rPr>
          <w:rFonts w:ascii="Times New Roman" w:eastAsia="Times New Roman" w:hAnsi="Times New Roman" w:cs="Times New Roman"/>
          <w:iCs/>
          <w:sz w:val="24"/>
          <w:szCs w:val="24"/>
        </w:rPr>
        <w:tab/>
        <w:t>spălarea propriu-zisă a mașinii</w:t>
      </w:r>
    </w:p>
    <w:p w:rsidR="00A773B2" w:rsidRPr="00A773B2" w:rsidRDefault="00A773B2" w:rsidP="00A773B2">
      <w:pPr>
        <w:widowControl w:val="0"/>
        <w:autoSpaceDE w:val="0"/>
        <w:autoSpaceDN w:val="0"/>
        <w:adjustRightInd w:val="0"/>
        <w:spacing w:after="0" w:line="240" w:lineRule="auto"/>
        <w:ind w:left="567"/>
        <w:jc w:val="both"/>
        <w:rPr>
          <w:rFonts w:ascii="Times New Roman" w:eastAsia="Times New Roman" w:hAnsi="Times New Roman" w:cs="Times New Roman"/>
          <w:iCs/>
          <w:sz w:val="24"/>
          <w:szCs w:val="24"/>
        </w:rPr>
      </w:pPr>
      <w:r w:rsidRPr="00A773B2">
        <w:rPr>
          <w:rFonts w:ascii="Times New Roman" w:eastAsia="Times New Roman" w:hAnsi="Times New Roman" w:cs="Times New Roman"/>
          <w:iCs/>
          <w:sz w:val="24"/>
          <w:szCs w:val="24"/>
        </w:rPr>
        <w:t>-</w:t>
      </w:r>
      <w:r w:rsidRPr="00A773B2">
        <w:rPr>
          <w:rFonts w:ascii="Times New Roman" w:eastAsia="Times New Roman" w:hAnsi="Times New Roman" w:cs="Times New Roman"/>
          <w:iCs/>
          <w:sz w:val="24"/>
          <w:szCs w:val="24"/>
        </w:rPr>
        <w:tab/>
        <w:t>cur</w:t>
      </w:r>
      <w:r w:rsidR="00F613D4">
        <w:rPr>
          <w:rFonts w:ascii="Times New Roman" w:eastAsia="Times New Roman" w:hAnsi="Times New Roman" w:cs="Times New Roman"/>
          <w:iCs/>
          <w:sz w:val="24"/>
          <w:szCs w:val="24"/>
        </w:rPr>
        <w:t>ăț</w:t>
      </w:r>
      <w:r w:rsidRPr="00A773B2">
        <w:rPr>
          <w:rFonts w:ascii="Times New Roman" w:eastAsia="Times New Roman" w:hAnsi="Times New Roman" w:cs="Times New Roman"/>
          <w:iCs/>
          <w:sz w:val="24"/>
          <w:szCs w:val="24"/>
        </w:rPr>
        <w:t>area interiorului mașinii</w:t>
      </w:r>
    </w:p>
    <w:p w:rsidR="00A773B2" w:rsidRPr="00A773B2" w:rsidRDefault="00A773B2" w:rsidP="00A773B2">
      <w:pPr>
        <w:widowControl w:val="0"/>
        <w:autoSpaceDE w:val="0"/>
        <w:autoSpaceDN w:val="0"/>
        <w:adjustRightInd w:val="0"/>
        <w:spacing w:after="0" w:line="240" w:lineRule="auto"/>
        <w:ind w:left="567"/>
        <w:jc w:val="both"/>
        <w:rPr>
          <w:rFonts w:ascii="Times New Roman" w:eastAsia="Times New Roman" w:hAnsi="Times New Roman" w:cs="Times New Roman"/>
          <w:iCs/>
          <w:sz w:val="24"/>
          <w:szCs w:val="24"/>
        </w:rPr>
      </w:pPr>
      <w:r w:rsidRPr="00A773B2">
        <w:rPr>
          <w:rFonts w:ascii="Times New Roman" w:eastAsia="Times New Roman" w:hAnsi="Times New Roman" w:cs="Times New Roman"/>
          <w:iCs/>
          <w:sz w:val="24"/>
          <w:szCs w:val="24"/>
        </w:rPr>
        <w:t>-</w:t>
      </w:r>
      <w:r w:rsidRPr="00A773B2">
        <w:rPr>
          <w:rFonts w:ascii="Times New Roman" w:eastAsia="Times New Roman" w:hAnsi="Times New Roman" w:cs="Times New Roman"/>
          <w:iCs/>
          <w:sz w:val="24"/>
          <w:szCs w:val="24"/>
        </w:rPr>
        <w:tab/>
        <w:t>uscarea mașinii.</w:t>
      </w:r>
    </w:p>
    <w:p w:rsidR="00A773B2" w:rsidRPr="00A773B2" w:rsidRDefault="00A773B2" w:rsidP="00A773B2">
      <w:pPr>
        <w:widowControl w:val="0"/>
        <w:autoSpaceDE w:val="0"/>
        <w:autoSpaceDN w:val="0"/>
        <w:adjustRightInd w:val="0"/>
        <w:spacing w:after="0" w:line="240" w:lineRule="auto"/>
        <w:ind w:left="567"/>
        <w:jc w:val="both"/>
        <w:rPr>
          <w:rFonts w:ascii="Times New Roman" w:eastAsia="Times New Roman" w:hAnsi="Times New Roman" w:cs="Times New Roman"/>
          <w:iCs/>
          <w:sz w:val="24"/>
          <w:szCs w:val="24"/>
        </w:rPr>
      </w:pPr>
      <w:r w:rsidRPr="00A773B2">
        <w:rPr>
          <w:rFonts w:ascii="Times New Roman" w:eastAsia="Times New Roman" w:hAnsi="Times New Roman" w:cs="Times New Roman"/>
          <w:iCs/>
          <w:sz w:val="24"/>
          <w:szCs w:val="24"/>
        </w:rPr>
        <w:t>În procesul tehnologic de funcționarea a obiectivului de investiție proiectat se disting următoarele zone principale:</w:t>
      </w:r>
    </w:p>
    <w:p w:rsidR="00A773B2" w:rsidRPr="00A773B2" w:rsidRDefault="00A773B2" w:rsidP="00A773B2">
      <w:pPr>
        <w:widowControl w:val="0"/>
        <w:autoSpaceDE w:val="0"/>
        <w:autoSpaceDN w:val="0"/>
        <w:adjustRightInd w:val="0"/>
        <w:spacing w:after="0" w:line="240" w:lineRule="auto"/>
        <w:ind w:left="567"/>
        <w:jc w:val="both"/>
        <w:rPr>
          <w:rFonts w:ascii="Times New Roman" w:eastAsia="Times New Roman" w:hAnsi="Times New Roman" w:cs="Times New Roman"/>
          <w:iCs/>
          <w:sz w:val="24"/>
          <w:szCs w:val="24"/>
        </w:rPr>
      </w:pPr>
      <w:r w:rsidRPr="00A773B2">
        <w:rPr>
          <w:rFonts w:ascii="Times New Roman" w:eastAsia="Times New Roman" w:hAnsi="Times New Roman" w:cs="Times New Roman"/>
          <w:iCs/>
          <w:sz w:val="24"/>
          <w:szCs w:val="24"/>
        </w:rPr>
        <w:t>-</w:t>
      </w:r>
      <w:r w:rsidRPr="00A773B2">
        <w:rPr>
          <w:rFonts w:ascii="Times New Roman" w:eastAsia="Times New Roman" w:hAnsi="Times New Roman" w:cs="Times New Roman"/>
          <w:iCs/>
          <w:sz w:val="24"/>
          <w:szCs w:val="24"/>
        </w:rPr>
        <w:tab/>
        <w:t>zona de recepție a autovehiculelor: pe platforma betonată din incintă</w:t>
      </w:r>
    </w:p>
    <w:p w:rsidR="00A773B2" w:rsidRPr="00A773B2" w:rsidRDefault="00A773B2" w:rsidP="00A773B2">
      <w:pPr>
        <w:widowControl w:val="0"/>
        <w:autoSpaceDE w:val="0"/>
        <w:autoSpaceDN w:val="0"/>
        <w:adjustRightInd w:val="0"/>
        <w:spacing w:after="0" w:line="240" w:lineRule="auto"/>
        <w:ind w:left="567"/>
        <w:jc w:val="both"/>
        <w:rPr>
          <w:rFonts w:ascii="Times New Roman" w:eastAsia="Times New Roman" w:hAnsi="Times New Roman" w:cs="Times New Roman"/>
          <w:iCs/>
          <w:sz w:val="24"/>
          <w:szCs w:val="24"/>
        </w:rPr>
      </w:pPr>
      <w:r w:rsidRPr="00A773B2">
        <w:rPr>
          <w:rFonts w:ascii="Times New Roman" w:eastAsia="Times New Roman" w:hAnsi="Times New Roman" w:cs="Times New Roman"/>
          <w:iCs/>
          <w:sz w:val="24"/>
          <w:szCs w:val="24"/>
        </w:rPr>
        <w:t>-</w:t>
      </w:r>
      <w:r w:rsidRPr="00A773B2">
        <w:rPr>
          <w:rFonts w:ascii="Times New Roman" w:eastAsia="Times New Roman" w:hAnsi="Times New Roman" w:cs="Times New Roman"/>
          <w:iCs/>
          <w:sz w:val="24"/>
          <w:szCs w:val="24"/>
        </w:rPr>
        <w:tab/>
        <w:t>zona de servicii: boxe pe activități specifice</w:t>
      </w:r>
    </w:p>
    <w:p w:rsidR="00A773B2" w:rsidRPr="00A773B2" w:rsidRDefault="00A773B2" w:rsidP="00A773B2">
      <w:pPr>
        <w:widowControl w:val="0"/>
        <w:autoSpaceDE w:val="0"/>
        <w:autoSpaceDN w:val="0"/>
        <w:adjustRightInd w:val="0"/>
        <w:spacing w:after="0" w:line="240" w:lineRule="auto"/>
        <w:ind w:left="567"/>
        <w:jc w:val="both"/>
        <w:rPr>
          <w:rFonts w:ascii="Times New Roman" w:eastAsia="Times New Roman" w:hAnsi="Times New Roman" w:cs="Times New Roman"/>
          <w:iCs/>
          <w:sz w:val="24"/>
          <w:szCs w:val="24"/>
        </w:rPr>
      </w:pPr>
      <w:r w:rsidRPr="00A773B2">
        <w:rPr>
          <w:rFonts w:ascii="Times New Roman" w:eastAsia="Times New Roman" w:hAnsi="Times New Roman" w:cs="Times New Roman"/>
          <w:iCs/>
          <w:sz w:val="24"/>
          <w:szCs w:val="24"/>
        </w:rPr>
        <w:t>-</w:t>
      </w:r>
      <w:r w:rsidRPr="00A773B2">
        <w:rPr>
          <w:rFonts w:ascii="Times New Roman" w:eastAsia="Times New Roman" w:hAnsi="Times New Roman" w:cs="Times New Roman"/>
          <w:iCs/>
          <w:sz w:val="24"/>
          <w:szCs w:val="24"/>
        </w:rPr>
        <w:tab/>
        <w:t>zona administrative: camera pompe, grup sanitar</w:t>
      </w:r>
    </w:p>
    <w:p w:rsidR="00A773B2" w:rsidRPr="00A773B2" w:rsidRDefault="00A773B2" w:rsidP="00A773B2">
      <w:pPr>
        <w:widowControl w:val="0"/>
        <w:autoSpaceDE w:val="0"/>
        <w:autoSpaceDN w:val="0"/>
        <w:adjustRightInd w:val="0"/>
        <w:spacing w:after="0" w:line="240" w:lineRule="auto"/>
        <w:ind w:left="567"/>
        <w:jc w:val="both"/>
        <w:rPr>
          <w:rFonts w:ascii="Times New Roman" w:eastAsia="Times New Roman" w:hAnsi="Times New Roman" w:cs="Times New Roman"/>
          <w:b/>
          <w:bCs/>
          <w:i/>
          <w:iCs/>
          <w:sz w:val="24"/>
          <w:szCs w:val="24"/>
          <w:lang w:val="en-US" w:bidi="ro-RO"/>
        </w:rPr>
      </w:pPr>
    </w:p>
    <w:p w:rsidR="0023231C" w:rsidRPr="0023231C" w:rsidRDefault="0023231C" w:rsidP="0023231C">
      <w:pPr>
        <w:spacing w:after="160" w:line="221" w:lineRule="auto"/>
        <w:ind w:firstLine="360"/>
        <w:jc w:val="both"/>
        <w:rPr>
          <w:rFonts w:ascii="Times New Roman" w:eastAsia="Arial" w:hAnsi="Times New Roman" w:cs="Times New Roman"/>
          <w:b/>
          <w:bCs/>
          <w:iCs/>
          <w:sz w:val="24"/>
          <w:szCs w:val="24"/>
        </w:rPr>
      </w:pPr>
      <w:r w:rsidRPr="0023231C">
        <w:rPr>
          <w:rFonts w:ascii="Times New Roman" w:eastAsia="Calibri" w:hAnsi="Times New Roman" w:cs="Times New Roman"/>
          <w:iCs/>
          <w:sz w:val="24"/>
          <w:szCs w:val="24"/>
        </w:rPr>
        <w:t xml:space="preserve">Asigurarea apei se face de la rețeaua publică existentă. </w:t>
      </w:r>
      <w:r w:rsidRPr="0023231C">
        <w:rPr>
          <w:rFonts w:ascii="Times New Roman" w:eastAsia="Calibri" w:hAnsi="Times New Roman" w:cs="Times New Roman"/>
          <w:iCs/>
          <w:sz w:val="24"/>
          <w:szCs w:val="24"/>
          <w:lang w:val="pt-BR" w:bidi="en-US"/>
        </w:rPr>
        <w:t>Pe teren se va amplasa un bazin subteran de retenție ecologic etanș, pentru colectarea canalizării menajere. Apele rezultate din procesul de spălare auto și pluviale vor fi colectate separat de apele uzate menajere și vor fi evacuate după ce vor fi trecute printr-un separator de hidrocarburi prevăzut cu trapă de nămol, într-un bazin de retenție ce va fi golit periodic de o firmă de specialitate</w:t>
      </w:r>
      <w:r w:rsidRPr="0023231C">
        <w:rPr>
          <w:rFonts w:ascii="Times New Roman" w:eastAsia="Calibri" w:hAnsi="Times New Roman" w:cs="Times New Roman"/>
          <w:iCs/>
          <w:sz w:val="24"/>
          <w:szCs w:val="24"/>
        </w:rPr>
        <w:t xml:space="preserve">. Apa rezultată din vidanjare va fi transportată la cea mai apropiată stație de epurare. Bazin de retenție va fi dimensionat în funcție de calculului debitului de apă uzată (meteoric și menajeră) </w:t>
      </w:r>
    </w:p>
    <w:p w:rsidR="006B5EEC" w:rsidRPr="006B5EEC" w:rsidRDefault="006B5EEC" w:rsidP="00407051">
      <w:pPr>
        <w:tabs>
          <w:tab w:val="num" w:pos="567"/>
          <w:tab w:val="left" w:pos="851"/>
          <w:tab w:val="left" w:pos="1418"/>
        </w:tabs>
        <w:spacing w:after="0" w:line="240" w:lineRule="auto"/>
        <w:ind w:firstLine="567"/>
        <w:jc w:val="both"/>
        <w:rPr>
          <w:rFonts w:ascii="Times New Roman" w:eastAsia="Times New Roman" w:hAnsi="Times New Roman" w:cs="Times New Roman"/>
          <w:sz w:val="24"/>
          <w:szCs w:val="24"/>
        </w:rPr>
      </w:pPr>
      <w:r w:rsidRPr="006B5EEC">
        <w:rPr>
          <w:rFonts w:ascii="Times New Roman" w:eastAsia="Times New Roman" w:hAnsi="Times New Roman" w:cs="Times New Roman"/>
          <w:sz w:val="24"/>
          <w:szCs w:val="24"/>
        </w:rPr>
        <w:t>.</w:t>
      </w:r>
    </w:p>
    <w:p w:rsidR="006E7F5D" w:rsidRDefault="006065E5" w:rsidP="001B2B3E">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r w:rsidR="00424516">
        <w:rPr>
          <w:rFonts w:ascii="Times New Roman" w:eastAsia="Times New Roman" w:hAnsi="Times New Roman" w:cs="Times New Roman"/>
          <w:sz w:val="24"/>
          <w:szCs w:val="24"/>
          <w:lang w:eastAsia="pl-PL"/>
        </w:rPr>
        <w:t xml:space="preserve"> </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476227">
      <w:pPr>
        <w:spacing w:after="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065E5" w:rsidRPr="00FA0BC3" w:rsidRDefault="006065E5" w:rsidP="00476227">
      <w:pPr>
        <w:spacing w:after="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9B321F" w:rsidRPr="0017345C" w:rsidRDefault="006065E5" w:rsidP="00476227">
      <w:pPr>
        <w:spacing w:after="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după punerea in funcțiune a obiectivului vor fi luate masuri de securitate </w:t>
      </w:r>
      <w:r w:rsidR="003770C0">
        <w:rPr>
          <w:rFonts w:ascii="Times New Roman" w:eastAsia="Calibri" w:hAnsi="Times New Roman" w:cs="Times New Roman"/>
          <w:sz w:val="24"/>
          <w:szCs w:val="24"/>
        </w:rPr>
        <w:t>ş</w:t>
      </w:r>
      <w:r w:rsidRPr="00FA0BC3">
        <w:rPr>
          <w:rFonts w:ascii="Times New Roman" w:eastAsia="Calibri" w:hAnsi="Times New Roman" w:cs="Times New Roman"/>
          <w:sz w:val="24"/>
          <w:szCs w:val="24"/>
        </w:rPr>
        <w:t>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2.1. utilizarea</w:t>
      </w:r>
      <w:r w:rsidR="00D57183">
        <w:rPr>
          <w:rFonts w:ascii="Times New Roman" w:eastAsia="Times New Roman" w:hAnsi="Times New Roman" w:cs="Times New Roman"/>
          <w:sz w:val="24"/>
          <w:szCs w:val="24"/>
          <w:lang w:eastAsia="pl-PL"/>
        </w:rPr>
        <w:t xml:space="preserve"> existentă a terenului: teren in </w:t>
      </w:r>
      <w:r w:rsidR="006E308B">
        <w:rPr>
          <w:rFonts w:ascii="Times New Roman" w:eastAsia="Times New Roman" w:hAnsi="Times New Roman" w:cs="Times New Roman"/>
          <w:sz w:val="24"/>
          <w:szCs w:val="24"/>
          <w:lang w:eastAsia="pl-PL"/>
        </w:rPr>
        <w:t xml:space="preserve">comuna </w:t>
      </w:r>
      <w:r w:rsidR="00511779">
        <w:rPr>
          <w:rFonts w:ascii="Times New Roman" w:eastAsia="Times New Roman" w:hAnsi="Times New Roman" w:cs="Times New Roman"/>
          <w:sz w:val="24"/>
          <w:szCs w:val="24"/>
          <w:lang w:eastAsia="pl-PL"/>
        </w:rPr>
        <w:t>Tătărani, sat Căprioru, str. Principală</w:t>
      </w:r>
      <w:r w:rsidR="007174F8">
        <w:rPr>
          <w:rFonts w:ascii="Times New Roman" w:eastAsia="Times New Roman" w:hAnsi="Times New Roman" w:cs="Times New Roman"/>
          <w:sz w:val="24"/>
          <w:szCs w:val="24"/>
          <w:lang w:eastAsia="pl-PL"/>
        </w:rPr>
        <w:t>,</w:t>
      </w:r>
      <w:r w:rsidR="008B046B">
        <w:rPr>
          <w:rFonts w:ascii="Times New Roman" w:eastAsia="Times New Roman" w:hAnsi="Times New Roman" w:cs="Times New Roman"/>
          <w:sz w:val="24"/>
          <w:szCs w:val="24"/>
          <w:lang w:eastAsia="pl-PL"/>
        </w:rPr>
        <w:t xml:space="preserve"> județul Dâmbovița</w:t>
      </w:r>
      <w:r w:rsidR="00D62463">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lastRenderedPageBreak/>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9454EF" w:rsidRDefault="00AB5A9C" w:rsidP="00AB5A9C">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AB5A9C">
        <w:rPr>
          <w:rFonts w:ascii="Times New Roman" w:hAnsi="Times New Roman" w:cs="Times New Roman"/>
          <w:sz w:val="24"/>
          <w:szCs w:val="24"/>
        </w:rPr>
        <w:t xml:space="preserve">III. Motivele pe baza cărora s-a </w:t>
      </w:r>
      <w:r>
        <w:rPr>
          <w:rFonts w:ascii="Times New Roman" w:hAnsi="Times New Roman" w:cs="Times New Roman"/>
          <w:sz w:val="24"/>
          <w:szCs w:val="24"/>
        </w:rPr>
        <w:t>stabilit</w:t>
      </w:r>
      <w:r w:rsidRPr="00AB5A9C">
        <w:rPr>
          <w:rFonts w:ascii="Times New Roman" w:hAnsi="Times New Roman" w:cs="Times New Roman"/>
          <w:sz w:val="24"/>
          <w:szCs w:val="24"/>
        </w:rPr>
        <w:t xml:space="preserve"> </w:t>
      </w:r>
      <w:proofErr w:type="spellStart"/>
      <w:r w:rsidRPr="00AB5A9C">
        <w:rPr>
          <w:rFonts w:ascii="Times New Roman" w:hAnsi="Times New Roman" w:cs="Times New Roman"/>
          <w:sz w:val="24"/>
          <w:szCs w:val="24"/>
        </w:rPr>
        <w:t>neefetu</w:t>
      </w:r>
      <w:r>
        <w:rPr>
          <w:rFonts w:ascii="Times New Roman" w:hAnsi="Times New Roman" w:cs="Times New Roman"/>
          <w:sz w:val="24"/>
          <w:szCs w:val="24"/>
        </w:rPr>
        <w:t>area</w:t>
      </w:r>
      <w:proofErr w:type="spellEnd"/>
      <w:r w:rsidRPr="00AB5A9C">
        <w:rPr>
          <w:rFonts w:ascii="Times New Roman" w:hAnsi="Times New Roman" w:cs="Times New Roman"/>
          <w:sz w:val="24"/>
          <w:szCs w:val="24"/>
        </w:rPr>
        <w:t xml:space="preserve"> evaluării impactului asupra corpurilor de apă</w:t>
      </w:r>
      <w:r w:rsidR="00114BD1">
        <w:rPr>
          <w:rFonts w:ascii="Times New Roman" w:hAnsi="Times New Roman" w:cs="Times New Roman"/>
          <w:sz w:val="24"/>
          <w:szCs w:val="24"/>
        </w:rPr>
        <w:t>:</w:t>
      </w:r>
      <w:r w:rsidRPr="00AB5A9C">
        <w:rPr>
          <w:rFonts w:ascii="Times New Roman" w:hAnsi="Times New Roman" w:cs="Times New Roman"/>
          <w:sz w:val="24"/>
          <w:szCs w:val="24"/>
        </w:rPr>
        <w:t xml:space="preserve"> </w:t>
      </w:r>
      <w:r w:rsidR="00003CB7">
        <w:rPr>
          <w:rFonts w:ascii="Times New Roman" w:hAnsi="Times New Roman" w:cs="Times New Roman"/>
          <w:sz w:val="24"/>
          <w:szCs w:val="24"/>
        </w:rPr>
        <w:t xml:space="preserve"> Adresa </w:t>
      </w:r>
      <w:r w:rsidR="001D7290">
        <w:rPr>
          <w:rFonts w:ascii="Times New Roman" w:hAnsi="Times New Roman" w:cs="Times New Roman"/>
          <w:sz w:val="24"/>
          <w:szCs w:val="24"/>
        </w:rPr>
        <w:t>Administrați</w:t>
      </w:r>
      <w:r w:rsidR="00003CB7">
        <w:rPr>
          <w:rFonts w:ascii="Times New Roman" w:hAnsi="Times New Roman" w:cs="Times New Roman"/>
          <w:sz w:val="24"/>
          <w:szCs w:val="24"/>
        </w:rPr>
        <w:t>ei</w:t>
      </w:r>
      <w:r w:rsidR="001D7290">
        <w:rPr>
          <w:rFonts w:ascii="Times New Roman" w:hAnsi="Times New Roman" w:cs="Times New Roman"/>
          <w:sz w:val="24"/>
          <w:szCs w:val="24"/>
        </w:rPr>
        <w:t xml:space="preserve"> </w:t>
      </w:r>
      <w:r w:rsidR="00E00CCE">
        <w:rPr>
          <w:rFonts w:ascii="Times New Roman" w:hAnsi="Times New Roman" w:cs="Times New Roman"/>
          <w:sz w:val="24"/>
          <w:szCs w:val="24"/>
        </w:rPr>
        <w:t>N</w:t>
      </w:r>
      <w:r w:rsidR="001D7290">
        <w:rPr>
          <w:rFonts w:ascii="Times New Roman" w:hAnsi="Times New Roman" w:cs="Times New Roman"/>
          <w:sz w:val="24"/>
          <w:szCs w:val="24"/>
        </w:rPr>
        <w:t>ațional</w:t>
      </w:r>
      <w:r w:rsidR="00332A28">
        <w:rPr>
          <w:rFonts w:ascii="Times New Roman" w:hAnsi="Times New Roman" w:cs="Times New Roman"/>
          <w:sz w:val="24"/>
          <w:szCs w:val="24"/>
        </w:rPr>
        <w:t>e</w:t>
      </w:r>
      <w:r w:rsidR="001D7290">
        <w:rPr>
          <w:rFonts w:ascii="Times New Roman" w:hAnsi="Times New Roman" w:cs="Times New Roman"/>
          <w:sz w:val="24"/>
          <w:szCs w:val="24"/>
        </w:rPr>
        <w:t xml:space="preserve"> Apele Române Administrația </w:t>
      </w:r>
      <w:proofErr w:type="spellStart"/>
      <w:r w:rsidR="00E00CCE">
        <w:rPr>
          <w:rFonts w:ascii="Times New Roman" w:hAnsi="Times New Roman" w:cs="Times New Roman"/>
          <w:sz w:val="24"/>
          <w:szCs w:val="24"/>
        </w:rPr>
        <w:t>B</w:t>
      </w:r>
      <w:r w:rsidR="001D7290">
        <w:rPr>
          <w:rFonts w:ascii="Times New Roman" w:hAnsi="Times New Roman" w:cs="Times New Roman"/>
          <w:sz w:val="24"/>
          <w:szCs w:val="24"/>
        </w:rPr>
        <w:t>azinală</w:t>
      </w:r>
      <w:proofErr w:type="spellEnd"/>
      <w:r w:rsidR="001D7290">
        <w:rPr>
          <w:rFonts w:ascii="Times New Roman" w:hAnsi="Times New Roman" w:cs="Times New Roman"/>
          <w:sz w:val="24"/>
          <w:szCs w:val="24"/>
        </w:rPr>
        <w:t xml:space="preserve"> de Apă </w:t>
      </w:r>
      <w:r w:rsidR="00E00CCE">
        <w:rPr>
          <w:rFonts w:ascii="Times New Roman" w:hAnsi="Times New Roman" w:cs="Times New Roman"/>
          <w:sz w:val="24"/>
          <w:szCs w:val="24"/>
        </w:rPr>
        <w:t xml:space="preserve"> Argeș Vedea Sistemul Hidrotehnic Independent Văcărești</w:t>
      </w:r>
      <w:r w:rsidR="00003CB7">
        <w:rPr>
          <w:rFonts w:ascii="Times New Roman" w:hAnsi="Times New Roman" w:cs="Times New Roman"/>
          <w:sz w:val="24"/>
          <w:szCs w:val="24"/>
        </w:rPr>
        <w:t xml:space="preserve">, </w:t>
      </w:r>
      <w:proofErr w:type="spellStart"/>
      <w:r w:rsidR="00003CB7">
        <w:rPr>
          <w:rFonts w:ascii="Times New Roman" w:hAnsi="Times New Roman" w:cs="Times New Roman"/>
          <w:sz w:val="24"/>
          <w:szCs w:val="24"/>
        </w:rPr>
        <w:t>inregistrată</w:t>
      </w:r>
      <w:proofErr w:type="spellEnd"/>
      <w:r w:rsidR="00003CB7">
        <w:rPr>
          <w:rFonts w:ascii="Times New Roman" w:hAnsi="Times New Roman" w:cs="Times New Roman"/>
          <w:sz w:val="24"/>
          <w:szCs w:val="24"/>
        </w:rPr>
        <w:t xml:space="preserve"> la A.P.M. Dâmbovița cu nr. 11396 din 24.07.2023</w:t>
      </w:r>
      <w:r w:rsidR="00473052">
        <w:rPr>
          <w:rFonts w:ascii="Times New Roman" w:hAnsi="Times New Roman" w:cs="Times New Roman"/>
          <w:sz w:val="24"/>
          <w:szCs w:val="24"/>
        </w:rPr>
        <w:t xml:space="preserve"> </w:t>
      </w:r>
      <w:r w:rsidR="00E00CCE">
        <w:rPr>
          <w:rFonts w:ascii="Times New Roman" w:hAnsi="Times New Roman" w:cs="Times New Roman"/>
          <w:sz w:val="24"/>
          <w:szCs w:val="24"/>
        </w:rPr>
        <w:t xml:space="preserve"> - nu este necesară obținerea avizului de gospodărirea apelor</w:t>
      </w:r>
      <w:r w:rsidR="00EF0FE3">
        <w:rPr>
          <w:rFonts w:ascii="Times New Roman" w:hAnsi="Times New Roman" w:cs="Times New Roman"/>
          <w:sz w:val="24"/>
          <w:szCs w:val="24"/>
        </w:rPr>
        <w:t>.</w:t>
      </w:r>
    </w:p>
    <w:p w:rsidR="0029733B" w:rsidRDefault="0029733B" w:rsidP="00AB5A9C">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p>
    <w:p w:rsidR="006065E5" w:rsidRDefault="006065E5" w:rsidP="00AB5A9C">
      <w:p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B11231">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E416ED" w:rsidRDefault="006065E5" w:rsidP="00B11231">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E416ED" w:rsidRPr="00A15148" w:rsidRDefault="00E416ED" w:rsidP="00E416ED">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Executarea lucrărilor se va face cu respectarea documentației tehnice depuse, a normativelor și prescriptiilor tehnice specifice;</w:t>
      </w:r>
    </w:p>
    <w:p w:rsidR="00E416ED" w:rsidRPr="00E416ED" w:rsidRDefault="00E416ED" w:rsidP="00E416ED">
      <w:pPr>
        <w:pStyle w:val="Listparagraf"/>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Se vor respecta măsurile de reducere și protecție menționate în memoriul de prezentare referitoare la executarea lucrărilor, pentru realizarea proiectului  în condiții de siguranță și cu impact minim posibil pe fiecare factor de mediu;</w:t>
      </w: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depozitarea materialelor de construcţie şi a deşeurilor rezultate se va face în zone special amenajate fără să afecteze circulaţia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87166" w:rsidRPr="00887166" w:rsidRDefault="006065E5" w:rsidP="00887166">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17345C" w:rsidRDefault="006065E5" w:rsidP="00B11231">
      <w:pPr>
        <w:numPr>
          <w:ilvl w:val="0"/>
          <w:numId w:val="2"/>
        </w:numPr>
        <w:tabs>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f"/>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494C4B" w:rsidRPr="00494C4B" w:rsidRDefault="006065E5" w:rsidP="00494C4B">
      <w:pPr>
        <w:spacing w:after="0" w:line="240" w:lineRule="auto"/>
        <w:jc w:val="both"/>
        <w:rPr>
          <w:rFonts w:ascii="Times New Roman" w:eastAsia="Calibri"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r>
      <w:r w:rsidR="00494C4B" w:rsidRPr="00494C4B">
        <w:rPr>
          <w:rFonts w:ascii="Times New Roman" w:eastAsia="Times New Roman" w:hAnsi="Times New Roman" w:cs="Times New Roman"/>
          <w:sz w:val="24"/>
          <w:szCs w:val="24"/>
        </w:rPr>
        <w:t xml:space="preserve">în timpul execuţiei proiectului şi funcţionării </w:t>
      </w:r>
      <w:r w:rsidR="00494C4B" w:rsidRPr="00494C4B">
        <w:rPr>
          <w:rFonts w:ascii="Times New Roman" w:eastAsia="Calibri" w:hAnsi="Times New Roman" w:cs="Times New Roman"/>
          <w:i/>
          <w:sz w:val="24"/>
          <w:szCs w:val="24"/>
        </w:rPr>
        <w:t xml:space="preserve">Nivelul de zgomot </w:t>
      </w:r>
      <w:r w:rsidR="00494C4B" w:rsidRPr="00494C4B">
        <w:rPr>
          <w:rFonts w:ascii="Times New Roman" w:eastAsia="Calibri" w:hAnsi="Times New Roman" w:cs="Times New Roman"/>
          <w:sz w:val="24"/>
          <w:szCs w:val="24"/>
          <w:lang w:eastAsia="x-none"/>
        </w:rPr>
        <w:t>continuu echivalent ponderat A (</w:t>
      </w:r>
      <w:r w:rsidR="00494C4B" w:rsidRPr="00494C4B">
        <w:rPr>
          <w:rFonts w:ascii="Times New Roman" w:eastAsia="Calibri" w:hAnsi="Times New Roman" w:cs="Times New Roman"/>
          <w:sz w:val="24"/>
          <w:szCs w:val="24"/>
          <w:vertAlign w:val="subscript"/>
          <w:lang w:eastAsia="x-none"/>
        </w:rPr>
        <w:t>AeqT</w:t>
      </w:r>
      <w:r w:rsidR="00494C4B" w:rsidRPr="00494C4B">
        <w:rPr>
          <w:rFonts w:ascii="Times New Roman" w:eastAsia="Calibri" w:hAnsi="Times New Roman" w:cs="Times New Roman"/>
          <w:sz w:val="24"/>
          <w:szCs w:val="24"/>
          <w:lang w:eastAsia="x-none"/>
        </w:rPr>
        <w:t>)</w:t>
      </w:r>
      <w:r w:rsidR="00494C4B" w:rsidRPr="00494C4B">
        <w:rPr>
          <w:rFonts w:ascii="Times New Roman" w:eastAsia="Calibri" w:hAnsi="Times New Roman" w:cs="Times New Roman"/>
          <w:i/>
          <w:sz w:val="24"/>
          <w:szCs w:val="24"/>
        </w:rPr>
        <w:t xml:space="preserve"> </w:t>
      </w:r>
      <w:r w:rsidR="00494C4B" w:rsidRPr="00494C4B">
        <w:rPr>
          <w:rFonts w:ascii="Times New Roman" w:eastAsia="Calibri" w:hAnsi="Times New Roman" w:cs="Times New Roman"/>
          <w:sz w:val="24"/>
          <w:szCs w:val="24"/>
        </w:rPr>
        <w:t xml:space="preserve">se va încadra în limitele </w:t>
      </w:r>
      <w:r w:rsidR="00494C4B" w:rsidRPr="00494C4B">
        <w:rPr>
          <w:rFonts w:ascii="Times New Roman" w:eastAsia="Calibri" w:hAnsi="Times New Roman" w:cs="Times New Roman"/>
          <w:sz w:val="24"/>
          <w:szCs w:val="24"/>
          <w:lang w:eastAsia="x-none"/>
        </w:rPr>
        <w:t>SR 10009/2017/ C91 : 2020</w:t>
      </w:r>
      <w:r w:rsidR="00494C4B" w:rsidRPr="00494C4B">
        <w:rPr>
          <w:rFonts w:ascii="Times New Roman" w:eastAsia="Calibri" w:hAnsi="Times New Roman" w:cs="Times New Roman"/>
          <w:sz w:val="24"/>
          <w:szCs w:val="24"/>
        </w:rPr>
        <w:t>– Acustică Urbană - limite admisibile ale nivelului de zgomot din mediul ambiant; OM 119 / 2014 pentru aprobarea Normelor de igienă şi sănătate publică privind mediul de viaţă al populaţiei, cu modificările și completările ulterioare;</w:t>
      </w: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4F687C" w:rsidRPr="00FA0BC3" w:rsidRDefault="004F687C" w:rsidP="004F687C">
      <w:pPr>
        <w:pStyle w:val="Listparagraf"/>
        <w:numPr>
          <w:ilvl w:val="0"/>
          <w:numId w:val="2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f"/>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Default="00E97915" w:rsidP="00E97915">
      <w:pPr>
        <w:pStyle w:val="Listparagraf"/>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4F687C" w:rsidRDefault="004F687C" w:rsidP="004F687C">
      <w:pPr>
        <w:pStyle w:val="Listparagraf"/>
        <w:numPr>
          <w:ilvl w:val="0"/>
          <w:numId w:val="26"/>
        </w:numPr>
        <w:tabs>
          <w:tab w:val="left" w:pos="-720"/>
        </w:tabs>
        <w:suppressAutoHyphens/>
        <w:spacing w:after="120" w:line="240" w:lineRule="auto"/>
        <w:jc w:val="both"/>
        <w:rPr>
          <w:rFonts w:ascii="Times New Roman" w:hAnsi="Times New Roman"/>
          <w:b/>
          <w:sz w:val="24"/>
          <w:szCs w:val="24"/>
        </w:rPr>
      </w:pPr>
      <w:r w:rsidRPr="004F687C">
        <w:rPr>
          <w:rFonts w:ascii="Times New Roman" w:hAnsi="Times New Roman"/>
          <w:b/>
          <w:sz w:val="24"/>
          <w:szCs w:val="24"/>
        </w:rPr>
        <w:lastRenderedPageBreak/>
        <w:t>În perioada de funcționare</w:t>
      </w:r>
    </w:p>
    <w:p w:rsidR="00807FA1" w:rsidRPr="00807FA1" w:rsidRDefault="00807FA1" w:rsidP="00807FA1">
      <w:pPr>
        <w:pStyle w:val="Listparagraf"/>
        <w:tabs>
          <w:tab w:val="left" w:pos="-720"/>
        </w:tabs>
        <w:suppressAutoHyphens/>
        <w:spacing w:after="120" w:line="240" w:lineRule="auto"/>
        <w:jc w:val="both"/>
        <w:rPr>
          <w:rFonts w:ascii="Times New Roman" w:hAnsi="Times New Roman"/>
          <w:b/>
          <w:sz w:val="24"/>
          <w:szCs w:val="24"/>
        </w:rPr>
      </w:pPr>
      <w:r>
        <w:rPr>
          <w:rFonts w:ascii="Times New Roman" w:eastAsia="Times New Roman" w:hAnsi="Times New Roman" w:cs="Times New Roman"/>
          <w:sz w:val="24"/>
          <w:szCs w:val="24"/>
          <w:lang w:eastAsia="ro-RO"/>
        </w:rPr>
        <w:t>-s</w:t>
      </w:r>
      <w:r w:rsidRPr="00522BB0">
        <w:rPr>
          <w:rFonts w:ascii="Times New Roman" w:eastAsia="Times New Roman" w:hAnsi="Times New Roman" w:cs="Times New Roman"/>
          <w:sz w:val="24"/>
          <w:szCs w:val="24"/>
          <w:lang w:eastAsia="ro-RO"/>
        </w:rPr>
        <w:t>unt interzise deversările neautorizate sau accidentale ale oricare substanţe poluante pe sol, în apele de suprafaţă sau freatice</w:t>
      </w: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w:t>
      </w:r>
      <w:r w:rsidR="00132DB5">
        <w:rPr>
          <w:rFonts w:ascii="Times New Roman" w:eastAsia="Times New Roman" w:hAnsi="Times New Roman" w:cs="Times New Roman"/>
          <w:b/>
          <w:bCs/>
          <w:i/>
          <w:iCs/>
          <w:sz w:val="24"/>
          <w:szCs w:val="24"/>
          <w:lang w:eastAsia="ro-RO"/>
        </w:rPr>
        <w:t>OUG 92/2021</w:t>
      </w:r>
      <w:r w:rsidRPr="00FA0BC3">
        <w:rPr>
          <w:rFonts w:ascii="Times New Roman" w:eastAsia="Times New Roman" w:hAnsi="Times New Roman" w:cs="Times New Roman"/>
          <w:b/>
          <w:bCs/>
          <w:i/>
          <w:iCs/>
          <w:sz w:val="24"/>
          <w:szCs w:val="24"/>
          <w:lang w:eastAsia="ro-RO"/>
        </w:rPr>
        <w:t xml:space="preserve"> privind regimul deşeurilor</w:t>
      </w:r>
      <w:r w:rsidR="006012BE" w:rsidRPr="006012BE">
        <w:rPr>
          <w:rFonts w:ascii="Times New Roman" w:hAnsi="Times New Roman"/>
          <w:b/>
          <w:i/>
          <w:sz w:val="24"/>
          <w:szCs w:val="24"/>
        </w:rPr>
        <w:t xml:space="preserve"> </w:t>
      </w:r>
      <w:r w:rsidR="006012BE">
        <w:rPr>
          <w:rFonts w:ascii="Times New Roman" w:hAnsi="Times New Roman"/>
          <w:b/>
          <w:i/>
          <w:sz w:val="24"/>
          <w:szCs w:val="24"/>
        </w:rPr>
        <w:t>aprobată prin Legea 17/2023</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w:t>
      </w:r>
      <w:r w:rsidR="00A20C7B">
        <w:rPr>
          <w:rFonts w:ascii="Times New Roman" w:hAnsi="Times New Roman"/>
          <w:sz w:val="24"/>
          <w:szCs w:val="24"/>
        </w:rPr>
        <w:t>ț</w:t>
      </w:r>
      <w:r w:rsidRPr="00C921DE">
        <w:rPr>
          <w:rFonts w:ascii="Times New Roman" w:hAnsi="Times New Roman"/>
          <w:sz w:val="24"/>
          <w:szCs w:val="24"/>
        </w:rPr>
        <w:t>i pe bază de contract;</w:t>
      </w:r>
    </w:p>
    <w:p w:rsidR="006065E5" w:rsidRPr="00391374" w:rsidRDefault="003F1D2D" w:rsidP="00391374">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r w:rsidR="006065E5"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807FA1" w:rsidRDefault="006065E5" w:rsidP="00A20C7B">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726DF7" w:rsidRDefault="006065E5" w:rsidP="00726DF7">
      <w:pPr>
        <w:spacing w:after="0" w:line="240" w:lineRule="auto"/>
        <w:ind w:firstLine="709"/>
        <w:jc w:val="both"/>
        <w:rPr>
          <w:rStyle w:val="tpa"/>
          <w:rFonts w:ascii="Times New Roman" w:eastAsia="Times New Roman" w:hAnsi="Times New Roman" w:cs="Times New Roman"/>
          <w:i/>
          <w:sz w:val="24"/>
          <w:szCs w:val="24"/>
          <w:lang w:eastAsia="ro-RO"/>
        </w:rPr>
      </w:pPr>
      <w:r w:rsidRPr="00726DF7">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726DF7">
        <w:rPr>
          <w:rFonts w:ascii="Times New Roman" w:eastAsia="Times New Roman" w:hAnsi="Times New Roman" w:cs="Times New Roman"/>
          <w:b/>
          <w:i/>
          <w:sz w:val="24"/>
          <w:szCs w:val="24"/>
          <w:lang w:eastAsia="ro-RO"/>
        </w:rPr>
        <w:t xml:space="preserve">lui, </w:t>
      </w:r>
      <w:r w:rsidRPr="00726DF7">
        <w:rPr>
          <w:rFonts w:ascii="Times New Roman" w:eastAsia="Times New Roman" w:hAnsi="Times New Roman" w:cs="Times New Roman"/>
          <w:b/>
          <w:i/>
          <w:sz w:val="24"/>
          <w:szCs w:val="24"/>
          <w:lang w:eastAsia="ro-RO"/>
        </w:rPr>
        <w:t>evaluarea adecvată</w:t>
      </w:r>
      <w:r w:rsidR="0017345C" w:rsidRPr="00726DF7">
        <w:rPr>
          <w:rFonts w:ascii="Times New Roman" w:eastAsia="Times New Roman" w:hAnsi="Times New Roman" w:cs="Times New Roman"/>
          <w:b/>
          <w:i/>
          <w:sz w:val="24"/>
          <w:szCs w:val="24"/>
          <w:lang w:eastAsia="ro-RO"/>
        </w:rPr>
        <w:t xml:space="preserve"> </w:t>
      </w:r>
      <w:r w:rsidR="008837D9" w:rsidRPr="00726DF7">
        <w:rPr>
          <w:rFonts w:ascii="Times New Roman" w:eastAsia="Times New Roman" w:hAnsi="Times New Roman" w:cs="Times New Roman"/>
          <w:b/>
          <w:i/>
          <w:sz w:val="24"/>
          <w:szCs w:val="24"/>
          <w:lang w:eastAsia="ro-RO"/>
        </w:rPr>
        <w:t>ș</w:t>
      </w:r>
      <w:r w:rsidR="0017345C" w:rsidRPr="00726DF7">
        <w:rPr>
          <w:rFonts w:ascii="Times New Roman" w:eastAsia="Times New Roman" w:hAnsi="Times New Roman" w:cs="Times New Roman"/>
          <w:b/>
          <w:i/>
          <w:sz w:val="24"/>
          <w:szCs w:val="24"/>
          <w:lang w:eastAsia="ro-RO"/>
        </w:rPr>
        <w:t xml:space="preserve">i </w:t>
      </w:r>
      <w:r w:rsidR="0017345C" w:rsidRPr="00726DF7">
        <w:rPr>
          <w:rStyle w:val="tpa"/>
          <w:rFonts w:ascii="Times New Roman" w:hAnsi="Times New Roman" w:cs="Times New Roman"/>
          <w:b/>
          <w:i/>
          <w:color w:val="000000"/>
          <w:sz w:val="24"/>
          <w:szCs w:val="24"/>
        </w:rPr>
        <w:t>evaluarea impactului asupra corpurilor de apă</w:t>
      </w:r>
      <w:r w:rsidRPr="00726DF7">
        <w:rPr>
          <w:rFonts w:ascii="Times New Roman" w:eastAsia="Times New Roman" w:hAnsi="Times New Roman" w:cs="Times New Roman"/>
          <w:i/>
          <w:sz w:val="24"/>
          <w:szCs w:val="24"/>
          <w:lang w:eastAsia="ro-RO"/>
        </w:rPr>
        <w:t>.</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r w:rsidRPr="00726DF7">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3" w:name="do|ax5^I|pa35"/>
      <w:bookmarkEnd w:id="13"/>
      <w:r w:rsidRPr="00726DF7">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726DF7">
          <w:rPr>
            <w:rStyle w:val="Hyperlink"/>
            <w:rFonts w:ascii="Times New Roman" w:hAnsi="Times New Roman" w:cs="Times New Roman"/>
            <w:b/>
            <w:bCs/>
            <w:color w:val="333399"/>
            <w:sz w:val="24"/>
            <w:szCs w:val="24"/>
          </w:rPr>
          <w:t>554/2004</w:t>
        </w:r>
      </w:hyperlink>
      <w:r w:rsidRPr="00726DF7">
        <w:rPr>
          <w:rStyle w:val="tpa"/>
          <w:rFonts w:ascii="Times New Roman" w:hAnsi="Times New Roman" w:cs="Times New Roman"/>
          <w:color w:val="000000"/>
          <w:sz w:val="24"/>
          <w:szCs w:val="24"/>
        </w:rPr>
        <w:t>, cu modificările şi completările ulterioare.</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4" w:name="do|ax5^I|pa36"/>
      <w:bookmarkEnd w:id="14"/>
      <w:r w:rsidRPr="00726DF7">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sidRPr="00726DF7">
        <w:rPr>
          <w:rStyle w:val="tpa"/>
          <w:rFonts w:ascii="Times New Roman" w:hAnsi="Times New Roman" w:cs="Times New Roman"/>
          <w:color w:val="000000"/>
          <w:sz w:val="24"/>
          <w:szCs w:val="24"/>
        </w:rPr>
        <w:t>292/2018</w:t>
      </w:r>
      <w:r w:rsidRPr="00726DF7">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5" w:name="do|ax5^I|pa37"/>
      <w:bookmarkEnd w:id="15"/>
      <w:r w:rsidRPr="00726DF7">
        <w:rPr>
          <w:rStyle w:val="tpa"/>
          <w:rFonts w:ascii="Times New Roman" w:hAnsi="Times New Roman" w:cs="Times New Roman"/>
          <w:color w:val="000000"/>
          <w:sz w:val="24"/>
          <w:szCs w:val="24"/>
        </w:rPr>
        <w:lastRenderedPageBreak/>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Pr="00726DF7" w:rsidRDefault="00D34D4D" w:rsidP="00726DF7">
      <w:pPr>
        <w:shd w:val="clear" w:color="auto" w:fill="FFFFFF"/>
        <w:spacing w:after="0" w:line="240" w:lineRule="auto"/>
        <w:ind w:firstLine="708"/>
        <w:jc w:val="both"/>
        <w:rPr>
          <w:rStyle w:val="tpa"/>
          <w:rFonts w:ascii="Times New Roman" w:hAnsi="Times New Roman" w:cs="Times New Roman"/>
          <w:color w:val="000000"/>
          <w:sz w:val="24"/>
          <w:szCs w:val="24"/>
        </w:rPr>
      </w:pPr>
      <w:bookmarkStart w:id="16" w:name="do|ax5^I|pa38"/>
      <w:bookmarkEnd w:id="16"/>
      <w:r w:rsidRPr="00726DF7">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sidRPr="00726DF7">
        <w:rPr>
          <w:rStyle w:val="tpa"/>
          <w:rFonts w:ascii="Times New Roman" w:hAnsi="Times New Roman" w:cs="Times New Roman"/>
          <w:color w:val="000000"/>
          <w:sz w:val="24"/>
          <w:szCs w:val="24"/>
        </w:rPr>
        <w:t xml:space="preserve">292/2018 </w:t>
      </w:r>
      <w:r w:rsidRPr="00726DF7">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7" w:name="do|ax5^I|pa39"/>
      <w:bookmarkEnd w:id="17"/>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r w:rsidRPr="00726DF7">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726DF7" w:rsidRDefault="00D34D4D" w:rsidP="00726DF7">
      <w:pPr>
        <w:shd w:val="clear" w:color="auto" w:fill="FFFFFF"/>
        <w:spacing w:after="0" w:line="240" w:lineRule="auto"/>
        <w:ind w:firstLine="708"/>
        <w:jc w:val="both"/>
        <w:rPr>
          <w:rFonts w:ascii="Times New Roman" w:hAnsi="Times New Roman" w:cs="Times New Roman"/>
          <w:color w:val="000000"/>
          <w:sz w:val="24"/>
          <w:szCs w:val="24"/>
        </w:rPr>
      </w:pPr>
      <w:bookmarkStart w:id="18" w:name="do|ax5^I|pa40"/>
      <w:bookmarkEnd w:id="18"/>
      <w:r w:rsidRPr="00726DF7">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41"/>
      <w:bookmarkEnd w:id="19"/>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20" w:name="do|ax5^I|pa42"/>
      <w:bookmarkEnd w:id="20"/>
    </w:p>
    <w:p w:rsidR="007E4673" w:rsidRPr="00ED0370" w:rsidRDefault="007E4673" w:rsidP="007E4673">
      <w:pPr>
        <w:spacing w:after="0"/>
        <w:jc w:val="center"/>
        <w:rPr>
          <w:rFonts w:ascii="Times New Roman" w:eastAsia="Calibri" w:hAnsi="Times New Roman" w:cs="Times New Roman"/>
          <w:sz w:val="28"/>
          <w:szCs w:val="28"/>
        </w:rPr>
      </w:pPr>
      <w:r w:rsidRPr="00ED0370">
        <w:rPr>
          <w:rFonts w:ascii="Times New Roman" w:eastAsia="Calibri" w:hAnsi="Times New Roman" w:cs="Times New Roman"/>
          <w:b/>
          <w:sz w:val="28"/>
          <w:szCs w:val="28"/>
        </w:rPr>
        <w:t>DIRECTOR EXECUTIV</w:t>
      </w:r>
      <w:r w:rsidRPr="00ED0370">
        <w:rPr>
          <w:rFonts w:ascii="Times New Roman" w:eastAsia="Calibri" w:hAnsi="Times New Roman" w:cs="Times New Roman"/>
          <w:sz w:val="28"/>
          <w:szCs w:val="28"/>
        </w:rPr>
        <w:t>,</w:t>
      </w:r>
    </w:p>
    <w:p w:rsidR="007E4673" w:rsidRPr="00ED0370" w:rsidRDefault="007E4673" w:rsidP="007E4673">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Laura Gabriela Briceag</w:t>
      </w:r>
    </w:p>
    <w:tbl>
      <w:tblPr>
        <w:tblW w:w="0" w:type="auto"/>
        <w:tblLook w:val="04A0" w:firstRow="1" w:lastRow="0" w:firstColumn="1" w:lastColumn="0" w:noHBand="0" w:noVBand="1"/>
      </w:tblPr>
      <w:tblGrid>
        <w:gridCol w:w="4810"/>
        <w:gridCol w:w="4806"/>
      </w:tblGrid>
      <w:tr w:rsidR="007E4673" w:rsidRPr="00ED0370" w:rsidTr="009A1BC5">
        <w:tc>
          <w:tcPr>
            <w:tcW w:w="4927" w:type="dxa"/>
            <w:shd w:val="clear" w:color="auto" w:fill="auto"/>
          </w:tcPr>
          <w:p w:rsidR="007E4673" w:rsidRPr="00ED0370" w:rsidRDefault="007E4673" w:rsidP="009A1BC5">
            <w:pPr>
              <w:spacing w:after="0" w:line="240" w:lineRule="auto"/>
              <w:rPr>
                <w:rFonts w:ascii="Garamond" w:eastAsia="Calibri" w:hAnsi="Garamond" w:cs="Times New Roman"/>
                <w:b/>
                <w:sz w:val="28"/>
                <w:szCs w:val="28"/>
                <w:lang w:val="en-US"/>
              </w:rPr>
            </w:pPr>
            <w:proofErr w:type="spellStart"/>
            <w:r w:rsidRPr="00ED0370">
              <w:rPr>
                <w:rFonts w:ascii="Garamond" w:eastAsia="Calibri" w:hAnsi="Times New Roman" w:cs="Times New Roman"/>
                <w:b/>
                <w:sz w:val="28"/>
                <w:szCs w:val="28"/>
                <w:lang w:val="en-US"/>
              </w:rPr>
              <w:t>Ș</w:t>
            </w:r>
            <w:r w:rsidRPr="00ED0370">
              <w:rPr>
                <w:rFonts w:ascii="Garamond" w:eastAsia="Calibri" w:hAnsi="Garamond" w:cs="Times New Roman"/>
                <w:b/>
                <w:sz w:val="28"/>
                <w:szCs w:val="28"/>
                <w:lang w:val="en-US"/>
              </w:rPr>
              <w:t>ef</w:t>
            </w:r>
            <w:proofErr w:type="spellEnd"/>
            <w:r w:rsidRPr="00ED0370">
              <w:rPr>
                <w:rFonts w:ascii="Garamond" w:eastAsia="Calibri" w:hAnsi="Garamond" w:cs="Times New Roman"/>
                <w:b/>
                <w:sz w:val="28"/>
                <w:szCs w:val="28"/>
                <w:lang w:val="en-US"/>
              </w:rPr>
              <w:t xml:space="preserve"> </w:t>
            </w:r>
            <w:proofErr w:type="spellStart"/>
            <w:r w:rsidRPr="00ED0370">
              <w:rPr>
                <w:rFonts w:ascii="Garamond" w:eastAsia="Calibri" w:hAnsi="Garamond" w:cs="Times New Roman"/>
                <w:b/>
                <w:sz w:val="28"/>
                <w:szCs w:val="28"/>
                <w:lang w:val="en-US"/>
              </w:rPr>
              <w:t>Serviciu</w:t>
            </w:r>
            <w:proofErr w:type="spellEnd"/>
            <w:r w:rsidRPr="00ED0370">
              <w:rPr>
                <w:rFonts w:ascii="Garamond" w:eastAsia="Calibri" w:hAnsi="Garamond" w:cs="Times New Roman"/>
                <w:b/>
                <w:sz w:val="28"/>
                <w:szCs w:val="28"/>
                <w:lang w:val="en-US"/>
              </w:rPr>
              <w:t xml:space="preserve"> A.A.A. </w:t>
            </w:r>
          </w:p>
          <w:p w:rsidR="007E4673" w:rsidRPr="00ED0370" w:rsidRDefault="007E4673" w:rsidP="009A1BC5">
            <w:pPr>
              <w:spacing w:after="0" w:line="240" w:lineRule="auto"/>
              <w:rPr>
                <w:rFonts w:ascii="Garamond" w:eastAsia="Calibri" w:hAnsi="Garamond" w:cs="Times New Roman"/>
                <w:sz w:val="28"/>
                <w:szCs w:val="28"/>
                <w:lang w:val="en-US"/>
              </w:rPr>
            </w:pPr>
            <w:r w:rsidRPr="00ED0370">
              <w:rPr>
                <w:rFonts w:ascii="Garamond" w:eastAsia="Calibri" w:hAnsi="Garamond" w:cs="Times New Roman"/>
                <w:sz w:val="28"/>
                <w:szCs w:val="28"/>
                <w:lang w:val="en-US"/>
              </w:rPr>
              <w:t xml:space="preserve">Maria </w:t>
            </w:r>
            <w:proofErr w:type="spellStart"/>
            <w:r w:rsidRPr="00ED0370">
              <w:rPr>
                <w:rFonts w:ascii="Garamond" w:eastAsia="Calibri" w:hAnsi="Garamond" w:cs="Times New Roman"/>
                <w:sz w:val="28"/>
                <w:szCs w:val="28"/>
                <w:lang w:val="en-US"/>
              </w:rPr>
              <w:t>Morcoa</w:t>
            </w:r>
            <w:r w:rsidRPr="00ED0370">
              <w:rPr>
                <w:rFonts w:ascii="Times New Roman" w:eastAsia="Calibri" w:hAnsi="Times New Roman" w:cs="Times New Roman"/>
                <w:sz w:val="28"/>
                <w:szCs w:val="28"/>
                <w:lang w:val="en-US"/>
              </w:rPr>
              <w:t>ș</w:t>
            </w:r>
            <w:r w:rsidRPr="00ED0370">
              <w:rPr>
                <w:rFonts w:ascii="Garamond" w:eastAsia="Calibri" w:hAnsi="Garamond" w:cs="Times New Roman"/>
                <w:sz w:val="28"/>
                <w:szCs w:val="28"/>
                <w:lang w:val="en-US"/>
              </w:rPr>
              <w:t>e</w:t>
            </w:r>
            <w:proofErr w:type="spellEnd"/>
            <w:r w:rsidRPr="00ED0370">
              <w:rPr>
                <w:rFonts w:ascii="Garamond" w:eastAsia="Calibri" w:hAnsi="Garamond" w:cs="Times New Roman"/>
                <w:sz w:val="28"/>
                <w:szCs w:val="28"/>
                <w:lang w:val="en-US"/>
              </w:rPr>
              <w:t xml:space="preserve">                                                </w:t>
            </w:r>
          </w:p>
        </w:tc>
        <w:tc>
          <w:tcPr>
            <w:tcW w:w="4928" w:type="dxa"/>
            <w:shd w:val="clear" w:color="auto" w:fill="auto"/>
          </w:tcPr>
          <w:p w:rsidR="007E4673" w:rsidRPr="00ED0370" w:rsidRDefault="007E4673" w:rsidP="009A1BC5">
            <w:pPr>
              <w:spacing w:after="0" w:line="240" w:lineRule="auto"/>
              <w:jc w:val="center"/>
              <w:rPr>
                <w:rFonts w:ascii="Garamond" w:eastAsia="Calibri" w:hAnsi="Garamond" w:cs="Times New Roman"/>
                <w:b/>
                <w:sz w:val="28"/>
                <w:szCs w:val="28"/>
                <w:lang w:val="en-US"/>
              </w:rPr>
            </w:pPr>
            <w:r w:rsidRPr="00ED0370">
              <w:rPr>
                <w:rFonts w:ascii="Times New Roman" w:eastAsia="Calibri" w:hAnsi="Times New Roman" w:cs="Times New Roman"/>
                <w:b/>
                <w:sz w:val="24"/>
                <w:szCs w:val="24"/>
              </w:rPr>
              <w:t xml:space="preserve">                                             Intocmit,</w:t>
            </w:r>
          </w:p>
          <w:p w:rsidR="007E4673" w:rsidRPr="00ED0370" w:rsidRDefault="007E4673" w:rsidP="009A1BC5">
            <w:pPr>
              <w:spacing w:after="0" w:line="240" w:lineRule="auto"/>
              <w:jc w:val="right"/>
              <w:rPr>
                <w:rFonts w:ascii="Garamond" w:eastAsia="Calibri" w:hAnsi="Garamond" w:cs="Times New Roman"/>
                <w:sz w:val="28"/>
                <w:szCs w:val="28"/>
                <w:lang w:val="en-US"/>
              </w:rPr>
            </w:pPr>
            <w:proofErr w:type="spellStart"/>
            <w:r w:rsidRPr="00ED0370">
              <w:rPr>
                <w:rFonts w:ascii="Garamond" w:eastAsia="Calibri" w:hAnsi="Garamond" w:cs="Times New Roman"/>
                <w:sz w:val="28"/>
                <w:szCs w:val="28"/>
                <w:lang w:val="en-US"/>
              </w:rPr>
              <w:t>consilier</w:t>
            </w:r>
            <w:proofErr w:type="spellEnd"/>
            <w:r w:rsidRPr="00ED0370">
              <w:rPr>
                <w:rFonts w:ascii="Garamond" w:eastAsia="Calibri" w:hAnsi="Garamond" w:cs="Times New Roman"/>
                <w:sz w:val="28"/>
                <w:szCs w:val="28"/>
                <w:lang w:val="en-US"/>
              </w:rPr>
              <w:t xml:space="preserve"> A.A.A</w:t>
            </w:r>
          </w:p>
          <w:p w:rsidR="007E4673" w:rsidRPr="007C22E6" w:rsidRDefault="007E4673" w:rsidP="009A1BC5">
            <w:pPr>
              <w:spacing w:after="0" w:line="240" w:lineRule="auto"/>
              <w:jc w:val="center"/>
              <w:rPr>
                <w:rFonts w:ascii="Garamond" w:eastAsia="Calibri" w:hAnsi="Garamond" w:cs="Aparajita"/>
                <w:sz w:val="28"/>
                <w:szCs w:val="28"/>
                <w:lang w:val="en-US"/>
              </w:rPr>
            </w:pPr>
            <w:r w:rsidRPr="00ED0370">
              <w:rPr>
                <w:rFonts w:ascii="Garamond" w:eastAsia="Calibri" w:hAnsi="Garamond" w:cs="Aparajita"/>
                <w:sz w:val="28"/>
                <w:szCs w:val="28"/>
                <w:lang w:val="en-US"/>
              </w:rPr>
              <w:t xml:space="preserve">                                           </w:t>
            </w:r>
            <w:r>
              <w:rPr>
                <w:rFonts w:ascii="Garamond" w:eastAsia="Calibri" w:hAnsi="Garamond" w:cs="Aparajita"/>
                <w:sz w:val="28"/>
                <w:szCs w:val="28"/>
                <w:lang w:val="en-US"/>
              </w:rPr>
              <w:t xml:space="preserve">Amalia </w:t>
            </w:r>
            <w:proofErr w:type="spellStart"/>
            <w:r>
              <w:rPr>
                <w:rFonts w:ascii="Garamond" w:eastAsia="Calibri" w:hAnsi="Garamond" w:cs="Aparajita"/>
                <w:sz w:val="28"/>
                <w:szCs w:val="28"/>
                <w:lang w:val="en-US"/>
              </w:rPr>
              <w:t>Didă</w:t>
            </w:r>
            <w:proofErr w:type="spellEnd"/>
          </w:p>
        </w:tc>
      </w:tr>
      <w:tr w:rsidR="007E4673" w:rsidRPr="00F04626" w:rsidTr="009A1BC5">
        <w:trPr>
          <w:trHeight w:val="1277"/>
        </w:trPr>
        <w:tc>
          <w:tcPr>
            <w:tcW w:w="4927" w:type="dxa"/>
            <w:shd w:val="clear" w:color="auto" w:fill="auto"/>
          </w:tcPr>
          <w:p w:rsidR="007E4673" w:rsidRDefault="007E4673" w:rsidP="009A1BC5">
            <w:pPr>
              <w:spacing w:after="0" w:line="240" w:lineRule="auto"/>
              <w:rPr>
                <w:rFonts w:ascii="Cambria" w:eastAsia="Calibri" w:hAnsi="Cambria" w:cs="Cambria"/>
                <w:b/>
                <w:sz w:val="28"/>
                <w:szCs w:val="28"/>
                <w:lang w:val="en-US"/>
              </w:rPr>
            </w:pPr>
          </w:p>
          <w:p w:rsidR="007E4673" w:rsidRPr="00F04626" w:rsidRDefault="007E4673" w:rsidP="009A1BC5">
            <w:pPr>
              <w:spacing w:after="0" w:line="240" w:lineRule="auto"/>
              <w:rPr>
                <w:rFonts w:ascii="Garamond" w:eastAsia="Calibri" w:hAnsi="Garamond" w:cs="Times New Roman"/>
                <w:b/>
                <w:sz w:val="28"/>
                <w:szCs w:val="28"/>
                <w:lang w:val="en-US"/>
              </w:rPr>
            </w:pPr>
            <w:r>
              <w:rPr>
                <w:rFonts w:ascii="Cambria" w:eastAsia="Calibri" w:hAnsi="Cambria" w:cs="Cambria"/>
                <w:b/>
                <w:noProof/>
                <w:sz w:val="28"/>
                <w:szCs w:val="28"/>
                <w:lang w:val="en-US"/>
              </w:rPr>
              <mc:AlternateContent>
                <mc:Choice Requires="wps">
                  <w:drawing>
                    <wp:anchor distT="0" distB="0" distL="114300" distR="114300" simplePos="0" relativeHeight="251657728" behindDoc="0" locked="0" layoutInCell="1" allowOverlap="1" wp14:anchorId="0F22882A" wp14:editId="3ACE5E58">
                      <wp:simplePos x="0" y="0"/>
                      <wp:positionH relativeFrom="column">
                        <wp:posOffset>577215</wp:posOffset>
                      </wp:positionH>
                      <wp:positionV relativeFrom="paragraph">
                        <wp:posOffset>8545195</wp:posOffset>
                      </wp:positionV>
                      <wp:extent cx="6248400" cy="635"/>
                      <wp:effectExtent l="9525" t="10795" r="9525" b="171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300F00" id="_x0000_t32" coordsize="21600,21600" o:spt="32" o:oned="t" path="m,l21600,21600e" filled="f">
                      <v:path arrowok="t" fillok="f" o:connecttype="none"/>
                      <o:lock v:ext="edit" shapetype="t"/>
                    </v:shapetype>
                    <v:shape id="Straight Arrow Connector 6" o:spid="_x0000_s1026" type="#_x0000_t32" style="position:absolute;margin-left:45.45pt;margin-top:672.85pt;width:49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" strokecolor="#00214e" strokeweight="1.5pt"/>
                  </w:pict>
                </mc:Fallback>
              </mc:AlternateContent>
            </w:r>
            <w:r>
              <w:rPr>
                <w:rFonts w:ascii="Cambria" w:eastAsia="Calibri" w:hAnsi="Cambria" w:cs="Cambria"/>
                <w:b/>
                <w:sz w:val="28"/>
                <w:szCs w:val="28"/>
                <w:lang w:val="en-US"/>
              </w:rPr>
              <w:t xml:space="preserve"> </w:t>
            </w:r>
            <w:proofErr w:type="spellStart"/>
            <w:r>
              <w:rPr>
                <w:rFonts w:ascii="Cambria" w:eastAsia="Calibri" w:hAnsi="Cambria" w:cs="Cambria"/>
                <w:b/>
                <w:sz w:val="28"/>
                <w:szCs w:val="28"/>
                <w:lang w:val="en-US"/>
              </w:rPr>
              <w:t>p.</w:t>
            </w:r>
            <w:r w:rsidRPr="00F04626">
              <w:rPr>
                <w:rFonts w:ascii="Cambria" w:eastAsia="Calibri" w:hAnsi="Cambria" w:cs="Cambria"/>
                <w:b/>
                <w:sz w:val="28"/>
                <w:szCs w:val="28"/>
                <w:lang w:val="en-US"/>
              </w:rPr>
              <w:t>Ș</w:t>
            </w:r>
            <w:r w:rsidRPr="00F04626">
              <w:rPr>
                <w:rFonts w:ascii="Garamond" w:eastAsia="Calibri" w:hAnsi="Garamond" w:cs="Times New Roman"/>
                <w:b/>
                <w:sz w:val="28"/>
                <w:szCs w:val="28"/>
                <w:lang w:val="en-US"/>
              </w:rPr>
              <w:t>ef</w:t>
            </w:r>
            <w:proofErr w:type="spellEnd"/>
            <w:r w:rsidRPr="00F04626">
              <w:rPr>
                <w:rFonts w:ascii="Garamond" w:eastAsia="Calibri" w:hAnsi="Garamond" w:cs="Times New Roman"/>
                <w:b/>
                <w:sz w:val="28"/>
                <w:szCs w:val="28"/>
                <w:lang w:val="en-US"/>
              </w:rPr>
              <w:t xml:space="preserve"> </w:t>
            </w:r>
            <w:proofErr w:type="spellStart"/>
            <w:r w:rsidRPr="00F04626">
              <w:rPr>
                <w:rFonts w:ascii="Garamond" w:eastAsia="Calibri" w:hAnsi="Garamond" w:cs="Times New Roman"/>
                <w:b/>
                <w:sz w:val="28"/>
                <w:szCs w:val="28"/>
                <w:lang w:val="en-US"/>
              </w:rPr>
              <w:t>Serviciu</w:t>
            </w:r>
            <w:proofErr w:type="spellEnd"/>
            <w:r w:rsidRPr="00F04626">
              <w:rPr>
                <w:rFonts w:ascii="Garamond" w:eastAsia="Calibri" w:hAnsi="Garamond" w:cs="Times New Roman"/>
                <w:b/>
                <w:sz w:val="28"/>
                <w:szCs w:val="28"/>
                <w:lang w:val="en-US"/>
              </w:rPr>
              <w:t xml:space="preserve"> C.F.M. </w:t>
            </w:r>
          </w:p>
          <w:p w:rsidR="007E4673" w:rsidRPr="00F04626" w:rsidRDefault="007E4673" w:rsidP="008B7FC8">
            <w:pPr>
              <w:spacing w:after="0" w:line="240" w:lineRule="auto"/>
              <w:rPr>
                <w:rFonts w:ascii="Garamond" w:eastAsia="Calibri" w:hAnsi="Garamond" w:cs="Times New Roman"/>
                <w:sz w:val="28"/>
                <w:szCs w:val="28"/>
                <w:lang w:val="en-US"/>
              </w:rPr>
            </w:pPr>
            <w:r>
              <w:rPr>
                <w:rFonts w:ascii="Garamond" w:eastAsia="Calibri" w:hAnsi="Garamond" w:cs="Times New Roman"/>
                <w:sz w:val="28"/>
                <w:szCs w:val="28"/>
                <w:lang w:val="en-US"/>
              </w:rPr>
              <w:t xml:space="preserve">   </w:t>
            </w:r>
            <w:proofErr w:type="spellStart"/>
            <w:r w:rsidR="008B7FC8">
              <w:rPr>
                <w:rFonts w:ascii="Garamond" w:eastAsia="Calibri" w:hAnsi="Garamond" w:cs="Times New Roman"/>
                <w:sz w:val="28"/>
                <w:szCs w:val="28"/>
                <w:lang w:val="en-US"/>
              </w:rPr>
              <w:t>Dorela</w:t>
            </w:r>
            <w:proofErr w:type="spellEnd"/>
            <w:r w:rsidR="008B7FC8">
              <w:rPr>
                <w:rFonts w:ascii="Garamond" w:eastAsia="Calibri" w:hAnsi="Garamond" w:cs="Times New Roman"/>
                <w:sz w:val="28"/>
                <w:szCs w:val="28"/>
                <w:lang w:val="en-US"/>
              </w:rPr>
              <w:t xml:space="preserve"> </w:t>
            </w:r>
            <w:proofErr w:type="spellStart"/>
            <w:r w:rsidR="008B7FC8">
              <w:rPr>
                <w:rFonts w:ascii="Garamond" w:eastAsia="Calibri" w:hAnsi="Garamond" w:cs="Times New Roman"/>
                <w:sz w:val="28"/>
                <w:szCs w:val="28"/>
                <w:lang w:val="en-US"/>
              </w:rPr>
              <w:t>Mirică</w:t>
            </w:r>
            <w:proofErr w:type="spellEnd"/>
            <w:r>
              <w:rPr>
                <w:rFonts w:ascii="Garamond" w:eastAsia="Calibri" w:hAnsi="Garamond" w:cs="Times New Roman"/>
                <w:sz w:val="28"/>
                <w:szCs w:val="28"/>
                <w:lang w:val="en-US"/>
              </w:rPr>
              <w:t xml:space="preserve">             </w:t>
            </w:r>
          </w:p>
        </w:tc>
        <w:tc>
          <w:tcPr>
            <w:tcW w:w="4928" w:type="dxa"/>
            <w:shd w:val="clear" w:color="auto" w:fill="auto"/>
          </w:tcPr>
          <w:p w:rsidR="007E4673" w:rsidRDefault="007E4673" w:rsidP="009A1BC5">
            <w:pPr>
              <w:spacing w:after="0" w:line="240" w:lineRule="auto"/>
              <w:jc w:val="center"/>
              <w:rPr>
                <w:rFonts w:ascii="Garamond" w:eastAsia="Calibri" w:hAnsi="Garamond" w:cs="Times New Roman"/>
                <w:sz w:val="28"/>
                <w:szCs w:val="28"/>
                <w:lang w:val="en-US"/>
              </w:rPr>
            </w:pPr>
            <w:r w:rsidRPr="00F04626">
              <w:rPr>
                <w:rFonts w:ascii="Garamond" w:eastAsia="Calibri" w:hAnsi="Garamond" w:cs="Times New Roman"/>
                <w:sz w:val="28"/>
                <w:szCs w:val="28"/>
                <w:lang w:val="en-US"/>
              </w:rPr>
              <w:t xml:space="preserve">                                  </w:t>
            </w:r>
            <w:r>
              <w:rPr>
                <w:rFonts w:ascii="Garamond" w:eastAsia="Calibri" w:hAnsi="Garamond" w:cs="Times New Roman"/>
                <w:sz w:val="28"/>
                <w:szCs w:val="28"/>
                <w:lang w:val="en-US"/>
              </w:rPr>
              <w:t xml:space="preserve">      </w:t>
            </w:r>
          </w:p>
          <w:p w:rsidR="007E4673" w:rsidRPr="00F04626" w:rsidRDefault="007E4673" w:rsidP="009A1BC5">
            <w:pPr>
              <w:spacing w:after="0" w:line="240" w:lineRule="auto"/>
              <w:jc w:val="center"/>
              <w:rPr>
                <w:rFonts w:ascii="Garamond" w:eastAsia="Calibri" w:hAnsi="Garamond" w:cs="Times New Roman"/>
                <w:sz w:val="28"/>
                <w:szCs w:val="28"/>
                <w:lang w:val="en-US"/>
              </w:rPr>
            </w:pPr>
            <w:r>
              <w:rPr>
                <w:rFonts w:ascii="Garamond" w:eastAsia="Calibri" w:hAnsi="Garamond" w:cs="Times New Roman"/>
                <w:sz w:val="28"/>
                <w:szCs w:val="28"/>
                <w:lang w:val="en-US"/>
              </w:rPr>
              <w:t xml:space="preserve">                 </w:t>
            </w:r>
            <w:r w:rsidR="00332A28">
              <w:rPr>
                <w:rFonts w:ascii="Garamond" w:eastAsia="Calibri" w:hAnsi="Garamond" w:cs="Times New Roman"/>
                <w:sz w:val="28"/>
                <w:szCs w:val="28"/>
                <w:lang w:val="en-US"/>
              </w:rPr>
              <w:t xml:space="preserve">                    </w:t>
            </w:r>
            <w:proofErr w:type="spellStart"/>
            <w:proofErr w:type="gramStart"/>
            <w:r w:rsidRPr="00F04626">
              <w:rPr>
                <w:rFonts w:ascii="Garamond" w:eastAsia="Calibri" w:hAnsi="Garamond" w:cs="Times New Roman"/>
                <w:sz w:val="28"/>
                <w:szCs w:val="28"/>
                <w:lang w:val="en-US"/>
              </w:rPr>
              <w:t>consilier</w:t>
            </w:r>
            <w:proofErr w:type="spellEnd"/>
            <w:proofErr w:type="gramEnd"/>
            <w:r w:rsidRPr="00F04626">
              <w:rPr>
                <w:rFonts w:ascii="Garamond" w:eastAsia="Calibri" w:hAnsi="Garamond" w:cs="Times New Roman"/>
                <w:sz w:val="28"/>
                <w:szCs w:val="28"/>
                <w:lang w:val="en-US"/>
              </w:rPr>
              <w:t xml:space="preserve"> C.F.M.</w:t>
            </w:r>
          </w:p>
          <w:p w:rsidR="007E4673" w:rsidRPr="00F04626" w:rsidRDefault="007E4673" w:rsidP="00332A28">
            <w:pPr>
              <w:spacing w:after="0" w:line="240" w:lineRule="auto"/>
              <w:jc w:val="center"/>
              <w:rPr>
                <w:rFonts w:ascii="Garamond" w:eastAsia="Calibri" w:hAnsi="Times New Roman" w:cs="Times New Roman"/>
                <w:b/>
                <w:sz w:val="28"/>
                <w:szCs w:val="28"/>
                <w:lang w:val="en-US"/>
              </w:rPr>
            </w:pPr>
            <w:r w:rsidRPr="00F04626">
              <w:rPr>
                <w:rFonts w:ascii="Garamond" w:eastAsia="Calibri" w:hAnsi="Garamond" w:cs="Times New Roman"/>
                <w:sz w:val="28"/>
                <w:szCs w:val="28"/>
                <w:lang w:val="en-US"/>
              </w:rPr>
              <w:t xml:space="preserve">     </w:t>
            </w:r>
            <w:r>
              <w:rPr>
                <w:rFonts w:ascii="Garamond" w:eastAsia="Calibri" w:hAnsi="Garamond" w:cs="Times New Roman"/>
                <w:sz w:val="28"/>
                <w:szCs w:val="28"/>
                <w:lang w:val="en-US"/>
              </w:rPr>
              <w:t xml:space="preserve">                               </w:t>
            </w:r>
            <w:r w:rsidR="008B7FC8">
              <w:rPr>
                <w:rFonts w:ascii="Garamond" w:eastAsia="Calibri" w:hAnsi="Garamond" w:cs="Times New Roman"/>
                <w:sz w:val="28"/>
                <w:szCs w:val="28"/>
                <w:lang w:val="en-US"/>
              </w:rPr>
              <w:t xml:space="preserve">Cornelia </w:t>
            </w:r>
            <w:proofErr w:type="spellStart"/>
            <w:r w:rsidR="008B7FC8">
              <w:rPr>
                <w:rFonts w:ascii="Garamond" w:eastAsia="Calibri" w:hAnsi="Garamond" w:cs="Times New Roman"/>
                <w:sz w:val="28"/>
                <w:szCs w:val="28"/>
                <w:lang w:val="en-US"/>
              </w:rPr>
              <w:t>Vlaicu</w:t>
            </w:r>
            <w:proofErr w:type="spellEnd"/>
          </w:p>
        </w:tc>
      </w:tr>
    </w:tbl>
    <w:p w:rsidR="00B0367F" w:rsidRPr="00652D81" w:rsidRDefault="00B0367F" w:rsidP="00B0367F">
      <w:pPr>
        <w:spacing w:after="0" w:line="240" w:lineRule="auto"/>
        <w:jc w:val="center"/>
        <w:rPr>
          <w:rFonts w:ascii="Times New Roman" w:hAnsi="Times New Roman" w:cs="Times New Roman"/>
          <w:sz w:val="28"/>
          <w:szCs w:val="28"/>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9B321F">
      <w:footerReference w:type="default" r:id="rId20"/>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CEF" w:rsidRDefault="00471CEF" w:rsidP="00EE5AEC">
      <w:pPr>
        <w:spacing w:after="0" w:line="240" w:lineRule="auto"/>
      </w:pPr>
      <w:r>
        <w:separator/>
      </w:r>
    </w:p>
  </w:endnote>
  <w:endnote w:type="continuationSeparator" w:id="0">
    <w:p w:rsidR="00471CEF" w:rsidRDefault="00471CEF"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parajita">
    <w:charset w:val="00"/>
    <w:family w:val="swiss"/>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BD9" w:rsidRPr="00CD1E3F" w:rsidRDefault="00471CEF" w:rsidP="00887166">
    <w:pPr>
      <w:pStyle w:val="Antet"/>
      <w:jc w:val="center"/>
      <w:rPr>
        <w:rFonts w:ascii="Garamond" w:hAnsi="Garamond"/>
        <w:b/>
        <w:lang w:val="fr-FR"/>
      </w:rPr>
    </w:pPr>
    <w:r>
      <w:rPr>
        <w:rFonts w:ascii="Garamond" w:hAnsi="Garamond"/>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56643357" r:id="rId2"/>
      </w:object>
    </w:r>
    <w:r w:rsidR="00C40BD9" w:rsidRPr="009D1566">
      <w:rPr>
        <w:rFonts w:ascii="Garamond" w:hAnsi="Garamond"/>
        <w:noProof/>
        <w:lang w:val="en-US"/>
      </w:rPr>
      <mc:AlternateContent>
        <mc:Choice Requires="wps">
          <w:drawing>
            <wp:anchor distT="0" distB="0" distL="114300" distR="114300" simplePos="0" relativeHeight="251657216" behindDoc="0" locked="0" layoutInCell="1" allowOverlap="1" wp14:anchorId="537DBE83" wp14:editId="1A028660">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0FD0A9"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C40BD9" w:rsidRPr="00CD1E3F">
      <w:rPr>
        <w:rFonts w:ascii="Garamond" w:hAnsi="Garamond"/>
        <w:b/>
        <w:lang w:val="fr-FR"/>
      </w:rPr>
      <w:t>AGENŢIA PENTRU PROTECŢIA MEDIULUI DÂMBOVIŢA</w:t>
    </w:r>
  </w:p>
  <w:p w:rsidR="00C40BD9" w:rsidRPr="00CD1E3F" w:rsidRDefault="00C40BD9" w:rsidP="00887166">
    <w:pPr>
      <w:pStyle w:val="Antet"/>
      <w:jc w:val="center"/>
      <w:rPr>
        <w:rFonts w:ascii="Garamond" w:hAnsi="Garamond"/>
        <w:lang w:val="fr-FR"/>
      </w:rPr>
    </w:pP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rsidR="00C40BD9" w:rsidRDefault="00C40BD9" w:rsidP="00887166">
    <w:pPr>
      <w:pStyle w:val="Antet"/>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40BD9" w:rsidTr="00C40BD9">
      <w:tc>
        <w:tcPr>
          <w:tcW w:w="8370" w:type="dxa"/>
          <w:tcBorders>
            <w:top w:val="single" w:sz="4" w:space="0" w:color="auto"/>
            <w:left w:val="single" w:sz="4" w:space="0" w:color="auto"/>
            <w:bottom w:val="single" w:sz="4" w:space="0" w:color="auto"/>
            <w:right w:val="single" w:sz="4" w:space="0" w:color="auto"/>
          </w:tcBorders>
          <w:hideMark/>
        </w:tcPr>
        <w:p w:rsidR="00C40BD9" w:rsidRDefault="00C40BD9" w:rsidP="00887166">
          <w:pPr>
            <w:pStyle w:val="Antet"/>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C40BD9" w:rsidRDefault="00C40BD9" w:rsidP="00887166">
    <w:pPr>
      <w:pStyle w:val="Subsol"/>
      <w:tabs>
        <w:tab w:val="left" w:pos="1816"/>
        <w:tab w:val="right" w:pos="9616"/>
      </w:tabs>
    </w:pPr>
    <w:r>
      <w:tab/>
    </w:r>
    <w:r>
      <w:tab/>
    </w:r>
    <w:r>
      <w:tab/>
    </w:r>
    <w:r>
      <w:fldChar w:fldCharType="begin"/>
    </w:r>
    <w:r>
      <w:instrText>PAGE   \* MERGEFORMAT</w:instrText>
    </w:r>
    <w:r>
      <w:fldChar w:fldCharType="separate"/>
    </w:r>
    <w:r w:rsidR="00BE5BE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CEF" w:rsidRDefault="00471CEF" w:rsidP="00EE5AEC">
      <w:pPr>
        <w:spacing w:after="0" w:line="240" w:lineRule="auto"/>
      </w:pPr>
      <w:r>
        <w:separator/>
      </w:r>
    </w:p>
  </w:footnote>
  <w:footnote w:type="continuationSeparator" w:id="0">
    <w:p w:rsidR="00471CEF" w:rsidRDefault="00471CEF"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E"/>
    <w:multiLevelType w:val="multilevel"/>
    <w:tmpl w:val="EC3C4D8A"/>
    <w:name w:val="WWNum31"/>
    <w:lvl w:ilvl="0">
      <w:start w:val="1"/>
      <w:numFmt w:val="bullet"/>
      <w:lvlText w:val=""/>
      <w:lvlJc w:val="left"/>
      <w:pPr>
        <w:tabs>
          <w:tab w:val="num" w:pos="0"/>
        </w:tabs>
        <w:ind w:left="643" w:hanging="360"/>
      </w:pPr>
      <w:rPr>
        <w:rFonts w:ascii="Symbol" w:hAnsi="Symbol" w:hint="default"/>
        <w:b w:val="0"/>
      </w:rPr>
    </w:lvl>
    <w:lvl w:ilvl="1">
      <w:start w:val="1"/>
      <w:numFmt w:val="decimal"/>
      <w:lvlText w:val="%1.%2."/>
      <w:lvlJc w:val="left"/>
      <w:pPr>
        <w:tabs>
          <w:tab w:val="num" w:pos="0"/>
        </w:tabs>
        <w:ind w:left="2070" w:hanging="1350"/>
      </w:pPr>
    </w:lvl>
    <w:lvl w:ilvl="2">
      <w:start w:val="1"/>
      <w:numFmt w:val="decimal"/>
      <w:lvlText w:val="%1.%2.%3."/>
      <w:lvlJc w:val="left"/>
      <w:pPr>
        <w:tabs>
          <w:tab w:val="num" w:pos="0"/>
        </w:tabs>
        <w:ind w:left="2485" w:hanging="1350"/>
      </w:pPr>
    </w:lvl>
    <w:lvl w:ilvl="3">
      <w:start w:val="1"/>
      <w:numFmt w:val="decimal"/>
      <w:lvlText w:val="%1.%2.%3.%4."/>
      <w:lvlJc w:val="left"/>
      <w:pPr>
        <w:tabs>
          <w:tab w:val="num" w:pos="0"/>
        </w:tabs>
        <w:ind w:left="2911" w:hanging="1350"/>
      </w:pPr>
    </w:lvl>
    <w:lvl w:ilvl="4">
      <w:start w:val="1"/>
      <w:numFmt w:val="decimal"/>
      <w:lvlText w:val="%1.%2.%3.%4.%5."/>
      <w:lvlJc w:val="left"/>
      <w:pPr>
        <w:tabs>
          <w:tab w:val="num" w:pos="0"/>
        </w:tabs>
        <w:ind w:left="3427" w:hanging="1440"/>
      </w:pPr>
    </w:lvl>
    <w:lvl w:ilvl="5">
      <w:start w:val="1"/>
      <w:numFmt w:val="decimal"/>
      <w:lvlText w:val="%1.%2.%3.%4.%5.%6."/>
      <w:lvlJc w:val="left"/>
      <w:pPr>
        <w:tabs>
          <w:tab w:val="num" w:pos="0"/>
        </w:tabs>
        <w:ind w:left="3853" w:hanging="1440"/>
      </w:pPr>
    </w:lvl>
    <w:lvl w:ilvl="6">
      <w:start w:val="1"/>
      <w:numFmt w:val="decimal"/>
      <w:lvlText w:val="%1.%2.%3.%4.%5.%6.%7."/>
      <w:lvlJc w:val="left"/>
      <w:pPr>
        <w:tabs>
          <w:tab w:val="num" w:pos="0"/>
        </w:tabs>
        <w:ind w:left="4639" w:hanging="1800"/>
      </w:pPr>
    </w:lvl>
    <w:lvl w:ilvl="7">
      <w:start w:val="1"/>
      <w:numFmt w:val="decimal"/>
      <w:lvlText w:val="%1.%2.%3.%4.%5.%6.%7.%8."/>
      <w:lvlJc w:val="left"/>
      <w:pPr>
        <w:tabs>
          <w:tab w:val="num" w:pos="0"/>
        </w:tabs>
        <w:ind w:left="5425" w:hanging="2160"/>
      </w:pPr>
    </w:lvl>
    <w:lvl w:ilvl="8">
      <w:start w:val="1"/>
      <w:numFmt w:val="decimal"/>
      <w:lvlText w:val="%1.%2.%3.%4.%5.%6.%7.%8.%9."/>
      <w:lvlJc w:val="left"/>
      <w:pPr>
        <w:tabs>
          <w:tab w:val="num" w:pos="0"/>
        </w:tabs>
        <w:ind w:left="5851" w:hanging="2160"/>
      </w:pPr>
    </w:lvl>
  </w:abstractNum>
  <w:abstractNum w:abstractNumId="2" w15:restartNumberingAfterBreak="0">
    <w:nsid w:val="0101200C"/>
    <w:multiLevelType w:val="hybridMultilevel"/>
    <w:tmpl w:val="5114DE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8005C"/>
    <w:multiLevelType w:val="hybridMultilevel"/>
    <w:tmpl w:val="90BE3F9E"/>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6"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95ECB"/>
    <w:multiLevelType w:val="hybridMultilevel"/>
    <w:tmpl w:val="CCF8F71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92C5200"/>
    <w:multiLevelType w:val="hybridMultilevel"/>
    <w:tmpl w:val="25408EC6"/>
    <w:lvl w:ilvl="0" w:tplc="BE4AA5AA">
      <w:start w:val="1"/>
      <w:numFmt w:val="bullet"/>
      <w:lvlText w:val="-"/>
      <w:lvlJc w:val="left"/>
      <w:pPr>
        <w:tabs>
          <w:tab w:val="num" w:pos="785"/>
        </w:tabs>
        <w:ind w:left="785"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B5670"/>
    <w:multiLevelType w:val="multilevel"/>
    <w:tmpl w:val="1A0B5670"/>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11" w15:restartNumberingAfterBreak="0">
    <w:nsid w:val="1EC81D95"/>
    <w:multiLevelType w:val="hybridMultilevel"/>
    <w:tmpl w:val="2DD4A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C71A5"/>
    <w:multiLevelType w:val="hybridMultilevel"/>
    <w:tmpl w:val="3B709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F019E"/>
    <w:multiLevelType w:val="hybridMultilevel"/>
    <w:tmpl w:val="51C8DF3A"/>
    <w:lvl w:ilvl="0" w:tplc="E758DB7C">
      <w:start w:val="1"/>
      <w:numFmt w:val="bullet"/>
      <w:lvlText w:val="–"/>
      <w:lvlJc w:val="left"/>
      <w:pPr>
        <w:ind w:left="1620" w:hanging="360"/>
      </w:pPr>
      <w:rPr>
        <w:rFonts w:ascii="Arial Narrow" w:eastAsia="Times New Roman" w:hAnsi="Arial Narro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D60889"/>
    <w:multiLevelType w:val="hybridMultilevel"/>
    <w:tmpl w:val="A7722D8C"/>
    <w:lvl w:ilvl="0" w:tplc="5B38F2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9565173"/>
    <w:multiLevelType w:val="hybridMultilevel"/>
    <w:tmpl w:val="F8428DF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6782993"/>
    <w:multiLevelType w:val="hybridMultilevel"/>
    <w:tmpl w:val="F788A2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EC761EF"/>
    <w:multiLevelType w:val="hybridMultilevel"/>
    <w:tmpl w:val="806C3056"/>
    <w:lvl w:ilvl="0" w:tplc="E28006C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45C1C73"/>
    <w:multiLevelType w:val="hybridMultilevel"/>
    <w:tmpl w:val="08B8C584"/>
    <w:lvl w:ilvl="0" w:tplc="2DFCA4A4">
      <w:numFmt w:val="bullet"/>
      <w:lvlText w:val="-"/>
      <w:lvlJc w:val="left"/>
      <w:pPr>
        <w:tabs>
          <w:tab w:val="num" w:pos="785"/>
        </w:tabs>
        <w:ind w:left="785" w:hanging="360"/>
      </w:pPr>
      <w:rPr>
        <w:rFonts w:ascii="Times New Roman" w:eastAsia="Times New Roman" w:hAnsi="Times New Roman" w:cs="Times New Roman" w:hint="default"/>
      </w:rPr>
    </w:lvl>
    <w:lvl w:ilvl="1" w:tplc="04090003" w:tentative="1">
      <w:start w:val="1"/>
      <w:numFmt w:val="bullet"/>
      <w:lvlText w:val="o"/>
      <w:lvlJc w:val="left"/>
      <w:pPr>
        <w:tabs>
          <w:tab w:val="num" w:pos="3425"/>
        </w:tabs>
        <w:ind w:left="3425" w:hanging="360"/>
      </w:pPr>
      <w:rPr>
        <w:rFonts w:ascii="Courier New" w:hAnsi="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26" w15:restartNumberingAfterBreak="0">
    <w:nsid w:val="54771719"/>
    <w:multiLevelType w:val="hybridMultilevel"/>
    <w:tmpl w:val="C016A1D6"/>
    <w:lvl w:ilvl="0" w:tplc="095C73D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8"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9" w15:restartNumberingAfterBreak="0">
    <w:nsid w:val="5C643C24"/>
    <w:multiLevelType w:val="hybridMultilevel"/>
    <w:tmpl w:val="01D83882"/>
    <w:lvl w:ilvl="0" w:tplc="4350E896">
      <w:numFmt w:val="bullet"/>
      <w:lvlText w:val="-"/>
      <w:lvlJc w:val="left"/>
      <w:pPr>
        <w:ind w:left="720" w:hanging="360"/>
      </w:pPr>
      <w:rPr>
        <w:rFonts w:ascii="Tahoma" w:eastAsia="Calibri" w:hAnsi="Tahoma" w:cs="Tahom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9347BC"/>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15:restartNumberingAfterBreak="0">
    <w:nsid w:val="6CD337EB"/>
    <w:multiLevelType w:val="hybridMultilevel"/>
    <w:tmpl w:val="5430389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D9133C0"/>
    <w:multiLevelType w:val="hybridMultilevel"/>
    <w:tmpl w:val="FB7EBEAA"/>
    <w:lvl w:ilvl="0" w:tplc="08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73915755"/>
    <w:multiLevelType w:val="hybridMultilevel"/>
    <w:tmpl w:val="BC7EB2C8"/>
    <w:lvl w:ilvl="0" w:tplc="0ADC069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15:restartNumberingAfterBreak="0">
    <w:nsid w:val="7BF712F8"/>
    <w:multiLevelType w:val="hybridMultilevel"/>
    <w:tmpl w:val="D868986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7DBA120A"/>
    <w:multiLevelType w:val="hybridMultilevel"/>
    <w:tmpl w:val="9E8839F8"/>
    <w:lvl w:ilvl="0" w:tplc="5962A0C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1"/>
  </w:num>
  <w:num w:numId="6">
    <w:abstractNumId w:val="14"/>
  </w:num>
  <w:num w:numId="7">
    <w:abstractNumId w:val="18"/>
  </w:num>
  <w:num w:numId="8">
    <w:abstractNumId w:val="24"/>
  </w:num>
  <w:num w:numId="9">
    <w:abstractNumId w:val="21"/>
  </w:num>
  <w:num w:numId="10">
    <w:abstractNumId w:val="3"/>
  </w:num>
  <w:num w:numId="11">
    <w:abstractNumId w:val="17"/>
  </w:num>
  <w:num w:numId="12">
    <w:abstractNumId w:val="6"/>
  </w:num>
  <w:num w:numId="13">
    <w:abstractNumId w:val="5"/>
  </w:num>
  <w:num w:numId="14">
    <w:abstractNumId w:val="10"/>
  </w:num>
  <w:num w:numId="15">
    <w:abstractNumId w:val="11"/>
  </w:num>
  <w:num w:numId="16">
    <w:abstractNumId w:val="34"/>
  </w:num>
  <w:num w:numId="17">
    <w:abstractNumId w:val="23"/>
  </w:num>
  <w:num w:numId="18">
    <w:abstractNumId w:val="4"/>
  </w:num>
  <w:num w:numId="19">
    <w:abstractNumId w:val="36"/>
  </w:num>
  <w:num w:numId="20">
    <w:abstractNumId w:val="0"/>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6"/>
  </w:num>
  <w:num w:numId="24">
    <w:abstractNumId w:val="35"/>
  </w:num>
  <w:num w:numId="25">
    <w:abstractNumId w:val="22"/>
  </w:num>
  <w:num w:numId="26">
    <w:abstractNumId w:val="30"/>
  </w:num>
  <w:num w:numId="27">
    <w:abstractNumId w:val="12"/>
  </w:num>
  <w:num w:numId="28">
    <w:abstractNumId w:val="19"/>
  </w:num>
  <w:num w:numId="29">
    <w:abstractNumId w:val="29"/>
  </w:num>
  <w:num w:numId="30">
    <w:abstractNumId w:val="13"/>
  </w:num>
  <w:num w:numId="31">
    <w:abstractNumId w:val="26"/>
  </w:num>
  <w:num w:numId="32">
    <w:abstractNumId w:val="32"/>
  </w:num>
  <w:num w:numId="33">
    <w:abstractNumId w:val="2"/>
  </w:num>
  <w:num w:numId="34">
    <w:abstractNumId w:val="33"/>
  </w:num>
  <w:num w:numId="35">
    <w:abstractNumId w:val="1"/>
  </w:num>
  <w:num w:numId="36">
    <w:abstractNumId w:val="7"/>
  </w:num>
  <w:num w:numId="3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1B6C"/>
    <w:rsid w:val="00003CB7"/>
    <w:rsid w:val="0001037A"/>
    <w:rsid w:val="00016BA2"/>
    <w:rsid w:val="000172E2"/>
    <w:rsid w:val="00023E5F"/>
    <w:rsid w:val="00024156"/>
    <w:rsid w:val="00024271"/>
    <w:rsid w:val="000273EF"/>
    <w:rsid w:val="0004033A"/>
    <w:rsid w:val="000438FE"/>
    <w:rsid w:val="00046BAB"/>
    <w:rsid w:val="00051258"/>
    <w:rsid w:val="00051494"/>
    <w:rsid w:val="0005311C"/>
    <w:rsid w:val="00057B34"/>
    <w:rsid w:val="000603A5"/>
    <w:rsid w:val="00065CE2"/>
    <w:rsid w:val="00071C2E"/>
    <w:rsid w:val="00073A3E"/>
    <w:rsid w:val="00074281"/>
    <w:rsid w:val="000831E0"/>
    <w:rsid w:val="00083E1F"/>
    <w:rsid w:val="000955A8"/>
    <w:rsid w:val="00095AC6"/>
    <w:rsid w:val="00095BEA"/>
    <w:rsid w:val="000A27EF"/>
    <w:rsid w:val="000A2E73"/>
    <w:rsid w:val="000A760B"/>
    <w:rsid w:val="000B623A"/>
    <w:rsid w:val="000D0727"/>
    <w:rsid w:val="000D2016"/>
    <w:rsid w:val="000D35A8"/>
    <w:rsid w:val="000D440F"/>
    <w:rsid w:val="000D7D08"/>
    <w:rsid w:val="000E0E9B"/>
    <w:rsid w:val="000E1E98"/>
    <w:rsid w:val="000E458B"/>
    <w:rsid w:val="000E5E8F"/>
    <w:rsid w:val="000F0C76"/>
    <w:rsid w:val="000F3A85"/>
    <w:rsid w:val="000F75BF"/>
    <w:rsid w:val="00100E2B"/>
    <w:rsid w:val="00102243"/>
    <w:rsid w:val="001057FC"/>
    <w:rsid w:val="001060C4"/>
    <w:rsid w:val="001129EB"/>
    <w:rsid w:val="00112C4F"/>
    <w:rsid w:val="00114BD1"/>
    <w:rsid w:val="001159A1"/>
    <w:rsid w:val="00116812"/>
    <w:rsid w:val="00121730"/>
    <w:rsid w:val="00123E5A"/>
    <w:rsid w:val="0012567C"/>
    <w:rsid w:val="00130513"/>
    <w:rsid w:val="00132DB5"/>
    <w:rsid w:val="00134C7C"/>
    <w:rsid w:val="00143E37"/>
    <w:rsid w:val="00144DDF"/>
    <w:rsid w:val="00167D80"/>
    <w:rsid w:val="00170686"/>
    <w:rsid w:val="00171A29"/>
    <w:rsid w:val="00171C31"/>
    <w:rsid w:val="00172764"/>
    <w:rsid w:val="00172AFD"/>
    <w:rsid w:val="0017345C"/>
    <w:rsid w:val="00180DB7"/>
    <w:rsid w:val="0018731D"/>
    <w:rsid w:val="00190CA2"/>
    <w:rsid w:val="00190F93"/>
    <w:rsid w:val="001951B1"/>
    <w:rsid w:val="001974A8"/>
    <w:rsid w:val="00197EB4"/>
    <w:rsid w:val="001A24D9"/>
    <w:rsid w:val="001A2C52"/>
    <w:rsid w:val="001A3799"/>
    <w:rsid w:val="001A3A67"/>
    <w:rsid w:val="001A4826"/>
    <w:rsid w:val="001B040E"/>
    <w:rsid w:val="001B2B3E"/>
    <w:rsid w:val="001B434D"/>
    <w:rsid w:val="001B4690"/>
    <w:rsid w:val="001B5661"/>
    <w:rsid w:val="001B76BE"/>
    <w:rsid w:val="001C476C"/>
    <w:rsid w:val="001D0F3F"/>
    <w:rsid w:val="001D2258"/>
    <w:rsid w:val="001D58C8"/>
    <w:rsid w:val="001D5C27"/>
    <w:rsid w:val="001D7290"/>
    <w:rsid w:val="001E092E"/>
    <w:rsid w:val="001E678F"/>
    <w:rsid w:val="001F13FA"/>
    <w:rsid w:val="001F3B49"/>
    <w:rsid w:val="001F3F9C"/>
    <w:rsid w:val="001F65BD"/>
    <w:rsid w:val="00204A23"/>
    <w:rsid w:val="00207D2B"/>
    <w:rsid w:val="00210E44"/>
    <w:rsid w:val="00211061"/>
    <w:rsid w:val="002111A6"/>
    <w:rsid w:val="002133C9"/>
    <w:rsid w:val="002176A0"/>
    <w:rsid w:val="0022168C"/>
    <w:rsid w:val="00222838"/>
    <w:rsid w:val="00222CB0"/>
    <w:rsid w:val="00231E75"/>
    <w:rsid w:val="0023231C"/>
    <w:rsid w:val="00235762"/>
    <w:rsid w:val="00240A2D"/>
    <w:rsid w:val="0024329D"/>
    <w:rsid w:val="0024580B"/>
    <w:rsid w:val="00252D43"/>
    <w:rsid w:val="00265951"/>
    <w:rsid w:val="00266F6B"/>
    <w:rsid w:val="00267B9A"/>
    <w:rsid w:val="00272465"/>
    <w:rsid w:val="00273D20"/>
    <w:rsid w:val="0027438A"/>
    <w:rsid w:val="00274BB6"/>
    <w:rsid w:val="002752F2"/>
    <w:rsid w:val="00276020"/>
    <w:rsid w:val="00281ADF"/>
    <w:rsid w:val="002839B7"/>
    <w:rsid w:val="0028448A"/>
    <w:rsid w:val="00287FBD"/>
    <w:rsid w:val="002951E1"/>
    <w:rsid w:val="002961D9"/>
    <w:rsid w:val="0029733B"/>
    <w:rsid w:val="002A40D5"/>
    <w:rsid w:val="002A507E"/>
    <w:rsid w:val="002B39C5"/>
    <w:rsid w:val="002B6615"/>
    <w:rsid w:val="002B7168"/>
    <w:rsid w:val="002B7699"/>
    <w:rsid w:val="002C64DC"/>
    <w:rsid w:val="002C76B1"/>
    <w:rsid w:val="002D03E4"/>
    <w:rsid w:val="002D6ED0"/>
    <w:rsid w:val="002E1BAC"/>
    <w:rsid w:val="002E260C"/>
    <w:rsid w:val="002E2C5D"/>
    <w:rsid w:val="002E2E6C"/>
    <w:rsid w:val="002F074C"/>
    <w:rsid w:val="003019A2"/>
    <w:rsid w:val="0030265F"/>
    <w:rsid w:val="003050F2"/>
    <w:rsid w:val="00312913"/>
    <w:rsid w:val="00331D13"/>
    <w:rsid w:val="00332A28"/>
    <w:rsid w:val="00336D75"/>
    <w:rsid w:val="003409D9"/>
    <w:rsid w:val="00340E23"/>
    <w:rsid w:val="00343F60"/>
    <w:rsid w:val="0034777D"/>
    <w:rsid w:val="00347A1C"/>
    <w:rsid w:val="00351752"/>
    <w:rsid w:val="00353F35"/>
    <w:rsid w:val="00355006"/>
    <w:rsid w:val="003560B5"/>
    <w:rsid w:val="00356610"/>
    <w:rsid w:val="00360E57"/>
    <w:rsid w:val="00362EC5"/>
    <w:rsid w:val="0036379B"/>
    <w:rsid w:val="003653FB"/>
    <w:rsid w:val="003770C0"/>
    <w:rsid w:val="0037729D"/>
    <w:rsid w:val="003804A8"/>
    <w:rsid w:val="00385AB1"/>
    <w:rsid w:val="00391374"/>
    <w:rsid w:val="003913AE"/>
    <w:rsid w:val="00393DC2"/>
    <w:rsid w:val="0039648D"/>
    <w:rsid w:val="003970F1"/>
    <w:rsid w:val="00397CC0"/>
    <w:rsid w:val="003A2FA5"/>
    <w:rsid w:val="003A7E0E"/>
    <w:rsid w:val="003B10AE"/>
    <w:rsid w:val="003B2BF5"/>
    <w:rsid w:val="003B3611"/>
    <w:rsid w:val="003B3F6E"/>
    <w:rsid w:val="003B482C"/>
    <w:rsid w:val="003B4D93"/>
    <w:rsid w:val="003B665E"/>
    <w:rsid w:val="003C2905"/>
    <w:rsid w:val="003C2A28"/>
    <w:rsid w:val="003C58AB"/>
    <w:rsid w:val="003C767F"/>
    <w:rsid w:val="003D249F"/>
    <w:rsid w:val="003E66B4"/>
    <w:rsid w:val="003E7CD2"/>
    <w:rsid w:val="003F0476"/>
    <w:rsid w:val="003F10B9"/>
    <w:rsid w:val="003F1971"/>
    <w:rsid w:val="003F1D2D"/>
    <w:rsid w:val="003F2B6D"/>
    <w:rsid w:val="003F6196"/>
    <w:rsid w:val="003F7CF7"/>
    <w:rsid w:val="0040240F"/>
    <w:rsid w:val="0040438F"/>
    <w:rsid w:val="00404666"/>
    <w:rsid w:val="00407051"/>
    <w:rsid w:val="00407687"/>
    <w:rsid w:val="00407CFD"/>
    <w:rsid w:val="004130AA"/>
    <w:rsid w:val="00414095"/>
    <w:rsid w:val="00414869"/>
    <w:rsid w:val="00415C2D"/>
    <w:rsid w:val="00416695"/>
    <w:rsid w:val="00416F28"/>
    <w:rsid w:val="0042202A"/>
    <w:rsid w:val="00424209"/>
    <w:rsid w:val="00424516"/>
    <w:rsid w:val="00431B24"/>
    <w:rsid w:val="00433B8B"/>
    <w:rsid w:val="00440CD3"/>
    <w:rsid w:val="0044475A"/>
    <w:rsid w:val="00450C7D"/>
    <w:rsid w:val="00452466"/>
    <w:rsid w:val="004542D4"/>
    <w:rsid w:val="0045666F"/>
    <w:rsid w:val="004579C5"/>
    <w:rsid w:val="00460D3F"/>
    <w:rsid w:val="00462B27"/>
    <w:rsid w:val="00463AD0"/>
    <w:rsid w:val="00466AA4"/>
    <w:rsid w:val="0046718A"/>
    <w:rsid w:val="00471CEF"/>
    <w:rsid w:val="00473052"/>
    <w:rsid w:val="00474B53"/>
    <w:rsid w:val="00476227"/>
    <w:rsid w:val="00484B79"/>
    <w:rsid w:val="00490ABF"/>
    <w:rsid w:val="00491C8F"/>
    <w:rsid w:val="00491EF1"/>
    <w:rsid w:val="004921EA"/>
    <w:rsid w:val="004934D5"/>
    <w:rsid w:val="004943BD"/>
    <w:rsid w:val="00494C4B"/>
    <w:rsid w:val="00495F0C"/>
    <w:rsid w:val="004A1535"/>
    <w:rsid w:val="004A1B57"/>
    <w:rsid w:val="004A39F9"/>
    <w:rsid w:val="004A3AB9"/>
    <w:rsid w:val="004A3FDA"/>
    <w:rsid w:val="004A4567"/>
    <w:rsid w:val="004A76FD"/>
    <w:rsid w:val="004A7DC7"/>
    <w:rsid w:val="004B6303"/>
    <w:rsid w:val="004D2B6A"/>
    <w:rsid w:val="004D4D6A"/>
    <w:rsid w:val="004E303A"/>
    <w:rsid w:val="004E337A"/>
    <w:rsid w:val="004E4481"/>
    <w:rsid w:val="004E7C6A"/>
    <w:rsid w:val="004F010B"/>
    <w:rsid w:val="004F495D"/>
    <w:rsid w:val="004F687C"/>
    <w:rsid w:val="005035C2"/>
    <w:rsid w:val="00506601"/>
    <w:rsid w:val="00511779"/>
    <w:rsid w:val="00512E17"/>
    <w:rsid w:val="005130E1"/>
    <w:rsid w:val="005157B2"/>
    <w:rsid w:val="00521885"/>
    <w:rsid w:val="0052204A"/>
    <w:rsid w:val="00525FDF"/>
    <w:rsid w:val="0053048D"/>
    <w:rsid w:val="00532311"/>
    <w:rsid w:val="005352B9"/>
    <w:rsid w:val="00570B71"/>
    <w:rsid w:val="005717FF"/>
    <w:rsid w:val="00574787"/>
    <w:rsid w:val="005755F5"/>
    <w:rsid w:val="005815FE"/>
    <w:rsid w:val="00586712"/>
    <w:rsid w:val="00587671"/>
    <w:rsid w:val="00590C8D"/>
    <w:rsid w:val="0059197A"/>
    <w:rsid w:val="00591CEB"/>
    <w:rsid w:val="00593D2C"/>
    <w:rsid w:val="00594BEC"/>
    <w:rsid w:val="005A0946"/>
    <w:rsid w:val="005A5E3E"/>
    <w:rsid w:val="005B013E"/>
    <w:rsid w:val="005D1E55"/>
    <w:rsid w:val="005D2082"/>
    <w:rsid w:val="005D619C"/>
    <w:rsid w:val="005D777A"/>
    <w:rsid w:val="005E0340"/>
    <w:rsid w:val="005E105F"/>
    <w:rsid w:val="005E154D"/>
    <w:rsid w:val="005E2D1B"/>
    <w:rsid w:val="005E36A8"/>
    <w:rsid w:val="005F0B46"/>
    <w:rsid w:val="005F10A3"/>
    <w:rsid w:val="005F3F91"/>
    <w:rsid w:val="005F43F3"/>
    <w:rsid w:val="005F67FF"/>
    <w:rsid w:val="005F6ED3"/>
    <w:rsid w:val="005F726C"/>
    <w:rsid w:val="0060085A"/>
    <w:rsid w:val="006012BE"/>
    <w:rsid w:val="00605112"/>
    <w:rsid w:val="0060519C"/>
    <w:rsid w:val="00605A3F"/>
    <w:rsid w:val="00605A9F"/>
    <w:rsid w:val="00605F43"/>
    <w:rsid w:val="006065E5"/>
    <w:rsid w:val="00612BD1"/>
    <w:rsid w:val="00617188"/>
    <w:rsid w:val="006172C2"/>
    <w:rsid w:val="006206C3"/>
    <w:rsid w:val="0062087F"/>
    <w:rsid w:val="00632FA4"/>
    <w:rsid w:val="0063397A"/>
    <w:rsid w:val="00634743"/>
    <w:rsid w:val="006401CC"/>
    <w:rsid w:val="00641AB8"/>
    <w:rsid w:val="00641FD3"/>
    <w:rsid w:val="0064206A"/>
    <w:rsid w:val="00644DD0"/>
    <w:rsid w:val="00645E11"/>
    <w:rsid w:val="00646C63"/>
    <w:rsid w:val="00657539"/>
    <w:rsid w:val="00660EB2"/>
    <w:rsid w:val="00661027"/>
    <w:rsid w:val="006661E6"/>
    <w:rsid w:val="00674B0A"/>
    <w:rsid w:val="00676511"/>
    <w:rsid w:val="00680B05"/>
    <w:rsid w:val="00681601"/>
    <w:rsid w:val="0068641A"/>
    <w:rsid w:val="00686F12"/>
    <w:rsid w:val="0069415C"/>
    <w:rsid w:val="006959BE"/>
    <w:rsid w:val="00696C6E"/>
    <w:rsid w:val="006A5931"/>
    <w:rsid w:val="006B5EEC"/>
    <w:rsid w:val="006C1BBA"/>
    <w:rsid w:val="006C63A3"/>
    <w:rsid w:val="006C70D3"/>
    <w:rsid w:val="006C7118"/>
    <w:rsid w:val="006D0BAE"/>
    <w:rsid w:val="006D7856"/>
    <w:rsid w:val="006E308B"/>
    <w:rsid w:val="006E7F5D"/>
    <w:rsid w:val="006F065F"/>
    <w:rsid w:val="006F150B"/>
    <w:rsid w:val="006F555F"/>
    <w:rsid w:val="007014D6"/>
    <w:rsid w:val="00704787"/>
    <w:rsid w:val="007058A6"/>
    <w:rsid w:val="0071041C"/>
    <w:rsid w:val="00710818"/>
    <w:rsid w:val="00711EDB"/>
    <w:rsid w:val="00712024"/>
    <w:rsid w:val="0071516F"/>
    <w:rsid w:val="00717255"/>
    <w:rsid w:val="007174F8"/>
    <w:rsid w:val="00722BE2"/>
    <w:rsid w:val="00726DF7"/>
    <w:rsid w:val="00727955"/>
    <w:rsid w:val="00731133"/>
    <w:rsid w:val="007449D7"/>
    <w:rsid w:val="00745281"/>
    <w:rsid w:val="00750BE3"/>
    <w:rsid w:val="007516E9"/>
    <w:rsid w:val="007538F0"/>
    <w:rsid w:val="00756DE9"/>
    <w:rsid w:val="007626A4"/>
    <w:rsid w:val="00762CBA"/>
    <w:rsid w:val="00764DAC"/>
    <w:rsid w:val="0076568F"/>
    <w:rsid w:val="00770A07"/>
    <w:rsid w:val="007729C4"/>
    <w:rsid w:val="0078207D"/>
    <w:rsid w:val="00791330"/>
    <w:rsid w:val="007A21D6"/>
    <w:rsid w:val="007A2B7A"/>
    <w:rsid w:val="007A2E24"/>
    <w:rsid w:val="007A4B5D"/>
    <w:rsid w:val="007A567D"/>
    <w:rsid w:val="007B0BB5"/>
    <w:rsid w:val="007B1B6E"/>
    <w:rsid w:val="007B3246"/>
    <w:rsid w:val="007B64A0"/>
    <w:rsid w:val="007B666C"/>
    <w:rsid w:val="007B7617"/>
    <w:rsid w:val="007C3819"/>
    <w:rsid w:val="007C3D80"/>
    <w:rsid w:val="007C47E6"/>
    <w:rsid w:val="007D25CD"/>
    <w:rsid w:val="007D3D51"/>
    <w:rsid w:val="007D630E"/>
    <w:rsid w:val="007D7049"/>
    <w:rsid w:val="007D7687"/>
    <w:rsid w:val="007E0B4B"/>
    <w:rsid w:val="007E4673"/>
    <w:rsid w:val="007F1F7B"/>
    <w:rsid w:val="007F28B5"/>
    <w:rsid w:val="007F78B8"/>
    <w:rsid w:val="0080663A"/>
    <w:rsid w:val="00807FA1"/>
    <w:rsid w:val="008115A6"/>
    <w:rsid w:val="008129AA"/>
    <w:rsid w:val="00813BBE"/>
    <w:rsid w:val="008152A6"/>
    <w:rsid w:val="00815E42"/>
    <w:rsid w:val="00831E18"/>
    <w:rsid w:val="008339F9"/>
    <w:rsid w:val="00834097"/>
    <w:rsid w:val="008360B4"/>
    <w:rsid w:val="00837B75"/>
    <w:rsid w:val="00843F1B"/>
    <w:rsid w:val="008450E0"/>
    <w:rsid w:val="0084744A"/>
    <w:rsid w:val="008507FB"/>
    <w:rsid w:val="00850A95"/>
    <w:rsid w:val="008510A7"/>
    <w:rsid w:val="00852BE9"/>
    <w:rsid w:val="0085482C"/>
    <w:rsid w:val="00864CCB"/>
    <w:rsid w:val="0086539D"/>
    <w:rsid w:val="00865ED2"/>
    <w:rsid w:val="008660CB"/>
    <w:rsid w:val="008708C9"/>
    <w:rsid w:val="00873596"/>
    <w:rsid w:val="008755BC"/>
    <w:rsid w:val="008802D7"/>
    <w:rsid w:val="008837D9"/>
    <w:rsid w:val="00887166"/>
    <w:rsid w:val="00894EED"/>
    <w:rsid w:val="00896EB9"/>
    <w:rsid w:val="008A3EA1"/>
    <w:rsid w:val="008B046B"/>
    <w:rsid w:val="008B0759"/>
    <w:rsid w:val="008B210D"/>
    <w:rsid w:val="008B3B82"/>
    <w:rsid w:val="008B4C88"/>
    <w:rsid w:val="008B7FC8"/>
    <w:rsid w:val="008C0CFA"/>
    <w:rsid w:val="008C0DF3"/>
    <w:rsid w:val="008C389F"/>
    <w:rsid w:val="008C47E7"/>
    <w:rsid w:val="008C58E1"/>
    <w:rsid w:val="008D38AB"/>
    <w:rsid w:val="008F01A6"/>
    <w:rsid w:val="009018D7"/>
    <w:rsid w:val="009035F5"/>
    <w:rsid w:val="009052CE"/>
    <w:rsid w:val="00906205"/>
    <w:rsid w:val="00912F44"/>
    <w:rsid w:val="00914181"/>
    <w:rsid w:val="00914234"/>
    <w:rsid w:val="00914C46"/>
    <w:rsid w:val="009167CA"/>
    <w:rsid w:val="00916D52"/>
    <w:rsid w:val="00917D3C"/>
    <w:rsid w:val="00920C39"/>
    <w:rsid w:val="009221F6"/>
    <w:rsid w:val="009262FC"/>
    <w:rsid w:val="00930F35"/>
    <w:rsid w:val="00937BE6"/>
    <w:rsid w:val="00942E31"/>
    <w:rsid w:val="009454EF"/>
    <w:rsid w:val="00946479"/>
    <w:rsid w:val="009464F4"/>
    <w:rsid w:val="0095679E"/>
    <w:rsid w:val="00957D77"/>
    <w:rsid w:val="00963ED5"/>
    <w:rsid w:val="00967C07"/>
    <w:rsid w:val="00971AF8"/>
    <w:rsid w:val="009A0064"/>
    <w:rsid w:val="009A7CB8"/>
    <w:rsid w:val="009B0276"/>
    <w:rsid w:val="009B137A"/>
    <w:rsid w:val="009B27DD"/>
    <w:rsid w:val="009B282E"/>
    <w:rsid w:val="009B2EA8"/>
    <w:rsid w:val="009B321F"/>
    <w:rsid w:val="009B6371"/>
    <w:rsid w:val="009C1069"/>
    <w:rsid w:val="009D477B"/>
    <w:rsid w:val="009D658A"/>
    <w:rsid w:val="009F6111"/>
    <w:rsid w:val="00A0059B"/>
    <w:rsid w:val="00A02D25"/>
    <w:rsid w:val="00A067D8"/>
    <w:rsid w:val="00A069F5"/>
    <w:rsid w:val="00A10BDF"/>
    <w:rsid w:val="00A11277"/>
    <w:rsid w:val="00A16F17"/>
    <w:rsid w:val="00A20C7B"/>
    <w:rsid w:val="00A225B0"/>
    <w:rsid w:val="00A2482A"/>
    <w:rsid w:val="00A24E2E"/>
    <w:rsid w:val="00A25301"/>
    <w:rsid w:val="00A277BC"/>
    <w:rsid w:val="00A4274B"/>
    <w:rsid w:val="00A450C7"/>
    <w:rsid w:val="00A50EE0"/>
    <w:rsid w:val="00A5101E"/>
    <w:rsid w:val="00A51953"/>
    <w:rsid w:val="00A54967"/>
    <w:rsid w:val="00A56D12"/>
    <w:rsid w:val="00A57600"/>
    <w:rsid w:val="00A5780E"/>
    <w:rsid w:val="00A6161A"/>
    <w:rsid w:val="00A61856"/>
    <w:rsid w:val="00A62671"/>
    <w:rsid w:val="00A647D3"/>
    <w:rsid w:val="00A6505B"/>
    <w:rsid w:val="00A67E94"/>
    <w:rsid w:val="00A700D2"/>
    <w:rsid w:val="00A71B5E"/>
    <w:rsid w:val="00A72EFE"/>
    <w:rsid w:val="00A75AC2"/>
    <w:rsid w:val="00A7658B"/>
    <w:rsid w:val="00A76980"/>
    <w:rsid w:val="00A773B2"/>
    <w:rsid w:val="00A77875"/>
    <w:rsid w:val="00A976B5"/>
    <w:rsid w:val="00AA02C5"/>
    <w:rsid w:val="00AA079D"/>
    <w:rsid w:val="00AA31AC"/>
    <w:rsid w:val="00AA3415"/>
    <w:rsid w:val="00AB4990"/>
    <w:rsid w:val="00AB5A9C"/>
    <w:rsid w:val="00AB73BF"/>
    <w:rsid w:val="00AB7516"/>
    <w:rsid w:val="00AD46A6"/>
    <w:rsid w:val="00AD5885"/>
    <w:rsid w:val="00AD68CA"/>
    <w:rsid w:val="00AE0F33"/>
    <w:rsid w:val="00AE1F88"/>
    <w:rsid w:val="00AE1F9C"/>
    <w:rsid w:val="00AE211C"/>
    <w:rsid w:val="00AE6E2B"/>
    <w:rsid w:val="00AF4D5B"/>
    <w:rsid w:val="00AF736A"/>
    <w:rsid w:val="00B0093A"/>
    <w:rsid w:val="00B0367F"/>
    <w:rsid w:val="00B06824"/>
    <w:rsid w:val="00B07E26"/>
    <w:rsid w:val="00B11231"/>
    <w:rsid w:val="00B12616"/>
    <w:rsid w:val="00B14597"/>
    <w:rsid w:val="00B163DE"/>
    <w:rsid w:val="00B169FF"/>
    <w:rsid w:val="00B20BC7"/>
    <w:rsid w:val="00B25A23"/>
    <w:rsid w:val="00B25D78"/>
    <w:rsid w:val="00B36897"/>
    <w:rsid w:val="00B37697"/>
    <w:rsid w:val="00B4140B"/>
    <w:rsid w:val="00B50352"/>
    <w:rsid w:val="00B51C02"/>
    <w:rsid w:val="00B51C58"/>
    <w:rsid w:val="00B52886"/>
    <w:rsid w:val="00B6098B"/>
    <w:rsid w:val="00B64EB8"/>
    <w:rsid w:val="00B668B9"/>
    <w:rsid w:val="00B67ECE"/>
    <w:rsid w:val="00B70244"/>
    <w:rsid w:val="00B779F3"/>
    <w:rsid w:val="00B77FDD"/>
    <w:rsid w:val="00B824DC"/>
    <w:rsid w:val="00B85F59"/>
    <w:rsid w:val="00B95473"/>
    <w:rsid w:val="00B96B24"/>
    <w:rsid w:val="00BB01A7"/>
    <w:rsid w:val="00BB1E01"/>
    <w:rsid w:val="00BB2BD0"/>
    <w:rsid w:val="00BB5E83"/>
    <w:rsid w:val="00BC562B"/>
    <w:rsid w:val="00BD20F5"/>
    <w:rsid w:val="00BD4BFF"/>
    <w:rsid w:val="00BD5FA0"/>
    <w:rsid w:val="00BD7C3A"/>
    <w:rsid w:val="00BD7EFC"/>
    <w:rsid w:val="00BE0687"/>
    <w:rsid w:val="00BE238B"/>
    <w:rsid w:val="00BE3395"/>
    <w:rsid w:val="00BE5BEB"/>
    <w:rsid w:val="00BF2BC5"/>
    <w:rsid w:val="00BF2CB9"/>
    <w:rsid w:val="00BF5BB6"/>
    <w:rsid w:val="00C025D0"/>
    <w:rsid w:val="00C11D05"/>
    <w:rsid w:val="00C12201"/>
    <w:rsid w:val="00C14094"/>
    <w:rsid w:val="00C1502B"/>
    <w:rsid w:val="00C17315"/>
    <w:rsid w:val="00C24128"/>
    <w:rsid w:val="00C3013D"/>
    <w:rsid w:val="00C31607"/>
    <w:rsid w:val="00C34FBD"/>
    <w:rsid w:val="00C36162"/>
    <w:rsid w:val="00C40BD9"/>
    <w:rsid w:val="00C428C4"/>
    <w:rsid w:val="00C46832"/>
    <w:rsid w:val="00C51029"/>
    <w:rsid w:val="00C514FF"/>
    <w:rsid w:val="00C52530"/>
    <w:rsid w:val="00C53469"/>
    <w:rsid w:val="00C61E10"/>
    <w:rsid w:val="00C640BE"/>
    <w:rsid w:val="00C66E96"/>
    <w:rsid w:val="00C76160"/>
    <w:rsid w:val="00C761CC"/>
    <w:rsid w:val="00C77B66"/>
    <w:rsid w:val="00C802ED"/>
    <w:rsid w:val="00C81658"/>
    <w:rsid w:val="00C8224E"/>
    <w:rsid w:val="00C85582"/>
    <w:rsid w:val="00C856BD"/>
    <w:rsid w:val="00C91EA6"/>
    <w:rsid w:val="00C92154"/>
    <w:rsid w:val="00C9451F"/>
    <w:rsid w:val="00CA1C7C"/>
    <w:rsid w:val="00CA6344"/>
    <w:rsid w:val="00CB165A"/>
    <w:rsid w:val="00CB3796"/>
    <w:rsid w:val="00CB5B10"/>
    <w:rsid w:val="00CD145B"/>
    <w:rsid w:val="00CD330B"/>
    <w:rsid w:val="00CD50D4"/>
    <w:rsid w:val="00CE69F2"/>
    <w:rsid w:val="00CF09B0"/>
    <w:rsid w:val="00CF469E"/>
    <w:rsid w:val="00D23EEB"/>
    <w:rsid w:val="00D246A6"/>
    <w:rsid w:val="00D3384E"/>
    <w:rsid w:val="00D34D4D"/>
    <w:rsid w:val="00D36CDB"/>
    <w:rsid w:val="00D40702"/>
    <w:rsid w:val="00D4186E"/>
    <w:rsid w:val="00D42C36"/>
    <w:rsid w:val="00D43517"/>
    <w:rsid w:val="00D43C79"/>
    <w:rsid w:val="00D44CD7"/>
    <w:rsid w:val="00D47DDD"/>
    <w:rsid w:val="00D52D6D"/>
    <w:rsid w:val="00D55126"/>
    <w:rsid w:val="00D566D4"/>
    <w:rsid w:val="00D57183"/>
    <w:rsid w:val="00D619A6"/>
    <w:rsid w:val="00D62463"/>
    <w:rsid w:val="00D64674"/>
    <w:rsid w:val="00D6555F"/>
    <w:rsid w:val="00D65E7E"/>
    <w:rsid w:val="00D71CDF"/>
    <w:rsid w:val="00D72225"/>
    <w:rsid w:val="00D73058"/>
    <w:rsid w:val="00D7402F"/>
    <w:rsid w:val="00D7690A"/>
    <w:rsid w:val="00D80276"/>
    <w:rsid w:val="00D80391"/>
    <w:rsid w:val="00D8117A"/>
    <w:rsid w:val="00D85488"/>
    <w:rsid w:val="00D96D00"/>
    <w:rsid w:val="00DA73E7"/>
    <w:rsid w:val="00DB26C9"/>
    <w:rsid w:val="00DB2AFF"/>
    <w:rsid w:val="00DB61F2"/>
    <w:rsid w:val="00DB6FEE"/>
    <w:rsid w:val="00DB7C31"/>
    <w:rsid w:val="00DC2B8B"/>
    <w:rsid w:val="00DC6F82"/>
    <w:rsid w:val="00DD1E11"/>
    <w:rsid w:val="00DD6535"/>
    <w:rsid w:val="00DD7977"/>
    <w:rsid w:val="00DE3A94"/>
    <w:rsid w:val="00DE4222"/>
    <w:rsid w:val="00DE4A3A"/>
    <w:rsid w:val="00DF2236"/>
    <w:rsid w:val="00DF2AC4"/>
    <w:rsid w:val="00DF3575"/>
    <w:rsid w:val="00E00CCE"/>
    <w:rsid w:val="00E03D06"/>
    <w:rsid w:val="00E06761"/>
    <w:rsid w:val="00E12EAB"/>
    <w:rsid w:val="00E14E3B"/>
    <w:rsid w:val="00E1538E"/>
    <w:rsid w:val="00E25741"/>
    <w:rsid w:val="00E27402"/>
    <w:rsid w:val="00E307D8"/>
    <w:rsid w:val="00E36A8D"/>
    <w:rsid w:val="00E36E1E"/>
    <w:rsid w:val="00E416ED"/>
    <w:rsid w:val="00E45F4C"/>
    <w:rsid w:val="00E51181"/>
    <w:rsid w:val="00E51DE7"/>
    <w:rsid w:val="00E53CDC"/>
    <w:rsid w:val="00E60587"/>
    <w:rsid w:val="00E623B2"/>
    <w:rsid w:val="00E64A93"/>
    <w:rsid w:val="00E6529F"/>
    <w:rsid w:val="00E82726"/>
    <w:rsid w:val="00E8294C"/>
    <w:rsid w:val="00E85737"/>
    <w:rsid w:val="00E86EBA"/>
    <w:rsid w:val="00E91709"/>
    <w:rsid w:val="00E91D0A"/>
    <w:rsid w:val="00E964FF"/>
    <w:rsid w:val="00E97915"/>
    <w:rsid w:val="00EA4802"/>
    <w:rsid w:val="00EA7CE1"/>
    <w:rsid w:val="00EB4F82"/>
    <w:rsid w:val="00EB614A"/>
    <w:rsid w:val="00EC2597"/>
    <w:rsid w:val="00EC4135"/>
    <w:rsid w:val="00ED1135"/>
    <w:rsid w:val="00ED392F"/>
    <w:rsid w:val="00EE0B79"/>
    <w:rsid w:val="00EE3CE8"/>
    <w:rsid w:val="00EE4AB2"/>
    <w:rsid w:val="00EE5AEC"/>
    <w:rsid w:val="00EF064F"/>
    <w:rsid w:val="00EF0FE3"/>
    <w:rsid w:val="00EF16FD"/>
    <w:rsid w:val="00EF3786"/>
    <w:rsid w:val="00EF4E54"/>
    <w:rsid w:val="00EF5AC1"/>
    <w:rsid w:val="00F0354B"/>
    <w:rsid w:val="00F04D7D"/>
    <w:rsid w:val="00F07805"/>
    <w:rsid w:val="00F07D51"/>
    <w:rsid w:val="00F15E42"/>
    <w:rsid w:val="00F17E0F"/>
    <w:rsid w:val="00F240AB"/>
    <w:rsid w:val="00F27D74"/>
    <w:rsid w:val="00F31BC4"/>
    <w:rsid w:val="00F32D2F"/>
    <w:rsid w:val="00F37811"/>
    <w:rsid w:val="00F44C16"/>
    <w:rsid w:val="00F461E4"/>
    <w:rsid w:val="00F4782D"/>
    <w:rsid w:val="00F53EFD"/>
    <w:rsid w:val="00F544B7"/>
    <w:rsid w:val="00F555E7"/>
    <w:rsid w:val="00F6060B"/>
    <w:rsid w:val="00F613D4"/>
    <w:rsid w:val="00F61529"/>
    <w:rsid w:val="00F62027"/>
    <w:rsid w:val="00F64742"/>
    <w:rsid w:val="00F72054"/>
    <w:rsid w:val="00F77C05"/>
    <w:rsid w:val="00F85879"/>
    <w:rsid w:val="00F86065"/>
    <w:rsid w:val="00F86A3F"/>
    <w:rsid w:val="00F90BE4"/>
    <w:rsid w:val="00F94B91"/>
    <w:rsid w:val="00F978A2"/>
    <w:rsid w:val="00FA0BC3"/>
    <w:rsid w:val="00FA22C5"/>
    <w:rsid w:val="00FA7571"/>
    <w:rsid w:val="00FA7D8D"/>
    <w:rsid w:val="00FB05B7"/>
    <w:rsid w:val="00FB35EB"/>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C03928"/>
  <w15:docId w15:val="{A15BBE4C-220E-464E-A781-C92C0A08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6">
    <w:name w:val="heading 6"/>
    <w:basedOn w:val="Normal"/>
    <w:next w:val="Normal"/>
    <w:link w:val="Titlu6Caracte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EE5AE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5AEC"/>
    <w:rPr>
      <w:rFonts w:ascii="Tahoma" w:hAnsi="Tahoma" w:cs="Tahoma"/>
      <w:sz w:val="16"/>
      <w:szCs w:val="16"/>
    </w:rPr>
  </w:style>
  <w:style w:type="paragraph" w:styleId="Antet">
    <w:name w:val="header"/>
    <w:basedOn w:val="Normal"/>
    <w:link w:val="AntetCaracter"/>
    <w:unhideWhenUsed/>
    <w:rsid w:val="00EE5A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E5AEC"/>
  </w:style>
  <w:style w:type="paragraph" w:styleId="Subsol">
    <w:name w:val="footer"/>
    <w:basedOn w:val="Normal"/>
    <w:link w:val="SubsolCaracter"/>
    <w:unhideWhenUsed/>
    <w:rsid w:val="00EE5AEC"/>
    <w:pPr>
      <w:tabs>
        <w:tab w:val="center" w:pos="4536"/>
        <w:tab w:val="right" w:pos="9072"/>
      </w:tabs>
      <w:spacing w:after="0" w:line="240" w:lineRule="auto"/>
    </w:pPr>
  </w:style>
  <w:style w:type="character" w:customStyle="1" w:styleId="SubsolCaracter">
    <w:name w:val="Subsol Caracter"/>
    <w:basedOn w:val="Fontdeparagrafimplicit"/>
    <w:link w:val="Subsol"/>
    <w:rsid w:val="00EE5AEC"/>
  </w:style>
  <w:style w:type="paragraph" w:styleId="Legend">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f">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fCaracter"/>
    <w:uiPriority w:val="34"/>
    <w:qFormat/>
    <w:rsid w:val="00051258"/>
    <w:pPr>
      <w:ind w:left="720"/>
      <w:contextualSpacing/>
    </w:pPr>
  </w:style>
  <w:style w:type="paragraph" w:styleId="Corptext3">
    <w:name w:val="Body Text 3"/>
    <w:basedOn w:val="Normal"/>
    <w:link w:val="Corptext3Caracter"/>
    <w:rsid w:val="00F86065"/>
    <w:pPr>
      <w:spacing w:after="120"/>
    </w:pPr>
    <w:rPr>
      <w:rFonts w:ascii="Garamond" w:eastAsia="Calibri" w:hAnsi="Garamond" w:cs="Times New Roman"/>
      <w:sz w:val="16"/>
      <w:szCs w:val="16"/>
      <w:lang w:val="en-US"/>
    </w:rPr>
  </w:style>
  <w:style w:type="character" w:customStyle="1" w:styleId="Corptext3Caracter">
    <w:name w:val="Corp text 3 Caracter"/>
    <w:basedOn w:val="Fontdeparagrafimplicit"/>
    <w:link w:val="Corptext3"/>
    <w:rsid w:val="00F86065"/>
    <w:rPr>
      <w:rFonts w:ascii="Garamond" w:eastAsia="Calibri" w:hAnsi="Garamond" w:cs="Times New Roman"/>
      <w:sz w:val="16"/>
      <w:szCs w:val="16"/>
      <w:lang w:val="en-US"/>
    </w:rPr>
  </w:style>
  <w:style w:type="paragraph" w:styleId="Indentcorptext3">
    <w:name w:val="Body Text Indent 3"/>
    <w:basedOn w:val="Normal"/>
    <w:link w:val="Indentcorptext3Caracter"/>
    <w:uiPriority w:val="99"/>
    <w:semiHidden/>
    <w:unhideWhenUsed/>
    <w:rsid w:val="00074281"/>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074281"/>
    <w:rPr>
      <w:sz w:val="16"/>
      <w:szCs w:val="16"/>
    </w:rPr>
  </w:style>
  <w:style w:type="paragraph" w:styleId="Indentcorptext">
    <w:name w:val="Body Text Indent"/>
    <w:basedOn w:val="Normal"/>
    <w:link w:val="IndentcorptextCaracter"/>
    <w:uiPriority w:val="99"/>
    <w:unhideWhenUsed/>
    <w:rsid w:val="00F72054"/>
    <w:pPr>
      <w:spacing w:after="120"/>
      <w:ind w:left="283"/>
    </w:pPr>
  </w:style>
  <w:style w:type="character" w:customStyle="1" w:styleId="IndentcorptextCaracter">
    <w:name w:val="Indent corp text Caracter"/>
    <w:basedOn w:val="Fontdeparagrafimplicit"/>
    <w:link w:val="Indentcorptext"/>
    <w:uiPriority w:val="99"/>
    <w:rsid w:val="00F72054"/>
  </w:style>
  <w:style w:type="paragraph" w:styleId="Corptext">
    <w:name w:val="Body Text"/>
    <w:basedOn w:val="Normal"/>
    <w:link w:val="CorptextCaracter"/>
    <w:rsid w:val="007F1F7B"/>
    <w:pPr>
      <w:spacing w:after="120"/>
    </w:pPr>
    <w:rPr>
      <w:rFonts w:ascii="Garamond" w:eastAsia="Calibri" w:hAnsi="Garamond" w:cs="Times New Roman"/>
      <w:sz w:val="28"/>
      <w:szCs w:val="28"/>
      <w:lang w:val="en-US"/>
    </w:rPr>
  </w:style>
  <w:style w:type="character" w:customStyle="1" w:styleId="CorptextCaracter">
    <w:name w:val="Corp text Caracter"/>
    <w:basedOn w:val="Fontdeparagrafimplicit"/>
    <w:link w:val="Corptext"/>
    <w:rsid w:val="007F1F7B"/>
    <w:rPr>
      <w:rFonts w:ascii="Garamond" w:eastAsia="Calibri" w:hAnsi="Garamond" w:cs="Times New Roman"/>
      <w:sz w:val="28"/>
      <w:szCs w:val="28"/>
      <w:lang w:val="en-US"/>
    </w:rPr>
  </w:style>
  <w:style w:type="paragraph" w:styleId="Indentcorptext2">
    <w:name w:val="Body Text Indent 2"/>
    <w:basedOn w:val="Normal"/>
    <w:link w:val="Indentcorptext2Caracter"/>
    <w:uiPriority w:val="99"/>
    <w:semiHidden/>
    <w:unhideWhenUsed/>
    <w:rsid w:val="00102243"/>
    <w:pPr>
      <w:spacing w:after="120" w:line="480" w:lineRule="auto"/>
      <w:ind w:left="283"/>
    </w:pPr>
  </w:style>
  <w:style w:type="character" w:customStyle="1" w:styleId="Indentcorptext2Caracter">
    <w:name w:val="Indent corp text 2 Caracter"/>
    <w:basedOn w:val="Fontdeparagrafimplicit"/>
    <w:link w:val="Indentcorptext2"/>
    <w:uiPriority w:val="99"/>
    <w:semiHidden/>
    <w:rsid w:val="00102243"/>
  </w:style>
  <w:style w:type="paragraph" w:styleId="Corptext2">
    <w:name w:val="Body Text 2"/>
    <w:basedOn w:val="Normal"/>
    <w:link w:val="Corptext2Caracter"/>
    <w:uiPriority w:val="99"/>
    <w:semiHidden/>
    <w:unhideWhenUsed/>
    <w:rsid w:val="00360E57"/>
    <w:pPr>
      <w:spacing w:after="120" w:line="480" w:lineRule="auto"/>
    </w:pPr>
  </w:style>
  <w:style w:type="character" w:customStyle="1" w:styleId="Corptext2Caracter">
    <w:name w:val="Corp text 2 Caracter"/>
    <w:basedOn w:val="Fontdeparagrafimplicit"/>
    <w:link w:val="Corptext2"/>
    <w:uiPriority w:val="99"/>
    <w:semiHidden/>
    <w:rsid w:val="00360E57"/>
  </w:style>
  <w:style w:type="character" w:customStyle="1" w:styleId="Titlu6Caracter">
    <w:name w:val="Titlu 6 Caracter"/>
    <w:basedOn w:val="Fontdeparagrafimplicit"/>
    <w:link w:val="Titlu6"/>
    <w:rsid w:val="005F6ED3"/>
    <w:rPr>
      <w:rFonts w:ascii="Century Gothic" w:eastAsia="Times New Roman" w:hAnsi="Century Gothic" w:cs="Times New Roman"/>
      <w:b/>
      <w:sz w:val="24"/>
      <w:szCs w:val="20"/>
      <w:u w:val="single"/>
      <w:lang w:val="fr-FR"/>
    </w:rPr>
  </w:style>
  <w:style w:type="character" w:styleId="Hyperlink">
    <w:name w:val="Hyperlink"/>
    <w:basedOn w:val="Fontdeparagrafimplici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Fontdeparagrafimplicit"/>
    <w:rsid w:val="00D34D4D"/>
  </w:style>
  <w:style w:type="character" w:customStyle="1" w:styleId="ax">
    <w:name w:val="ax"/>
    <w:basedOn w:val="Fontdeparagrafimplicit"/>
    <w:rsid w:val="00D34D4D"/>
  </w:style>
  <w:style w:type="character" w:customStyle="1" w:styleId="ListparagrafCaracter">
    <w:name w:val="Listă paragraf Caracter"/>
    <w:aliases w:val="Normal bullet 2 Caracter,lp1 Caracter,Heading x1 Caracter,Heading1 Caracter,body 2 Caracter,List Paragraph1 Caracter,Header bold Caracter,heading 7 Caracter,List Paragraph11 Caracter,Forth level Caracter,List1 Caracter"/>
    <w:link w:val="Listparagraf"/>
    <w:uiPriority w:val="34"/>
    <w:qFormat/>
    <w:rsid w:val="00E41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14546281">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 w:id="180434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png"/><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41EDE-DFB7-4363-A9A4-B53A3436A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3081</Words>
  <Characters>17563</Characters>
  <Application>Microsoft Office Word</Application>
  <DocSecurity>0</DocSecurity>
  <Lines>146</Lines>
  <Paragraphs>41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3</cp:revision>
  <cp:lastPrinted>2023-09-19T12:42:00Z</cp:lastPrinted>
  <dcterms:created xsi:type="dcterms:W3CDTF">2023-09-19T12:42:00Z</dcterms:created>
  <dcterms:modified xsi:type="dcterms:W3CDTF">2023-09-19T12:42:00Z</dcterms:modified>
</cp:coreProperties>
</file>