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52" w:rsidRDefault="001B3A43" w:rsidP="008D41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           ”</w:t>
      </w:r>
      <w:r w:rsidRPr="001B3A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APM DAMBOVITA </w:t>
      </w:r>
      <w:proofErr w:type="spellStart"/>
      <w:r w:rsidRPr="001B3A43">
        <w:rPr>
          <w:rFonts w:ascii="Times New Roman" w:eastAsia="Calibri" w:hAnsi="Times New Roman" w:cs="Times New Roman"/>
          <w:sz w:val="24"/>
          <w:szCs w:val="24"/>
        </w:rPr>
        <w:t>anunţă</w:t>
      </w:r>
      <w:proofErr w:type="spellEnd"/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 publicul interesat că dezbaterea publică pentru proiectul de plan,,</w:t>
      </w:r>
      <w:r w:rsidR="008D4152" w:rsidRPr="008D4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D0D" w:rsidRPr="0049478A">
        <w:rPr>
          <w:rFonts w:eastAsia="Calibri"/>
        </w:rPr>
        <w:t>,,</w:t>
      </w:r>
      <w:r w:rsidR="00243D0D" w:rsidRPr="0049478A">
        <w:rPr>
          <w:rFonts w:eastAsia="Calibri"/>
          <w:b/>
          <w:bCs/>
          <w:i/>
          <w:iCs/>
        </w:rPr>
        <w:t xml:space="preserve">Amenajamentul fondului forestier </w:t>
      </w:r>
      <w:r w:rsidR="00243D0D">
        <w:rPr>
          <w:rFonts w:eastAsia="Calibri"/>
          <w:b/>
          <w:bCs/>
          <w:i/>
          <w:iCs/>
        </w:rPr>
        <w:t xml:space="preserve">al Ocolului Silvic  </w:t>
      </w:r>
      <w:proofErr w:type="spellStart"/>
      <w:r w:rsidR="00C7288A">
        <w:rPr>
          <w:rFonts w:eastAsia="Calibri"/>
          <w:b/>
          <w:bCs/>
          <w:i/>
          <w:iCs/>
        </w:rPr>
        <w:t>Bucșani</w:t>
      </w:r>
      <w:r w:rsidR="00243D0D" w:rsidRPr="0049478A">
        <w:rPr>
          <w:rFonts w:eastAsia="Calibri"/>
        </w:rPr>
        <w:t>ˮ</w:t>
      </w:r>
      <w:proofErr w:type="spellEnd"/>
      <w:r w:rsidR="00243D0D" w:rsidRPr="001B3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3A43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1B3A43">
        <w:rPr>
          <w:rFonts w:ascii="Times New Roman" w:eastAsia="Calibri" w:hAnsi="Times New Roman" w:cs="Times New Roman"/>
          <w:sz w:val="24"/>
          <w:szCs w:val="24"/>
        </w:rPr>
        <w:t xml:space="preserve"> raportul de mediu 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se va realiza  la sediul Primăriei </w:t>
      </w:r>
      <w:r w:rsidR="00C7288A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Bucșani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r w:rsidR="00DF0F08">
        <w:rPr>
          <w:rFonts w:ascii="Times New Roman" w:eastAsia="Calibri" w:hAnsi="Times New Roman" w:cs="Times New Roman"/>
          <w:sz w:val="24"/>
          <w:szCs w:val="24"/>
        </w:rPr>
        <w:t>plan</w:t>
      </w:r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fie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supus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procedurii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adoptare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aviz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mediu</w:t>
      </w:r>
      <w:proofErr w:type="spellEnd"/>
      <w:r w:rsidR="008D4152" w:rsidRPr="008D415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D4152" w:rsidRPr="008D4152">
        <w:rPr>
          <w:rFonts w:ascii="Times New Roman" w:eastAsia="Times New Roman" w:hAnsi="Times New Roman" w:cs="Times New Roman"/>
          <w:sz w:val="28"/>
          <w:szCs w:val="28"/>
        </w:rPr>
        <w:t xml:space="preserve">titular al planului </w:t>
      </w:r>
      <w:r w:rsidR="00243D0D">
        <w:rPr>
          <w:rFonts w:ascii="Times New Roman" w:eastAsia="Calibri" w:hAnsi="Times New Roman" w:cs="Times New Roman"/>
          <w:b/>
          <w:sz w:val="24"/>
          <w:szCs w:val="24"/>
        </w:rPr>
        <w:t xml:space="preserve">OS </w:t>
      </w:r>
      <w:r w:rsidR="00C7288A">
        <w:rPr>
          <w:rFonts w:ascii="Times New Roman" w:eastAsia="Calibri" w:hAnsi="Times New Roman" w:cs="Times New Roman"/>
          <w:b/>
          <w:sz w:val="24"/>
          <w:szCs w:val="24"/>
        </w:rPr>
        <w:t>Bucșani</w:t>
      </w:r>
      <w:r w:rsidR="008D4152" w:rsidRPr="008D415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B3A43" w:rsidRPr="001B3A43" w:rsidRDefault="001B3A43" w:rsidP="008D4152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Documentația supusă dezbaterii (proiectul de plan şi raportul de mediu) este afișată pe site-ul APM Dâmbovița </w:t>
      </w:r>
      <w:hyperlink r:id="rId4" w:history="1">
        <w:r w:rsidRPr="001B3A4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http://www.anpm.ro/ro/web/apm-dambovita/avizul</w:t>
        </w:r>
      </w:hyperlink>
      <w:r w:rsidRPr="001B3A43">
        <w:rPr>
          <w:rFonts w:ascii="Times New Roman" w:eastAsia="Calibri" w:hAnsi="Times New Roman" w:cs="Times New Roman"/>
          <w:b/>
          <w:sz w:val="24"/>
          <w:szCs w:val="24"/>
          <w:u w:val="single"/>
        </w:rPr>
        <w:t>-de-mediu.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            Observaţiile, sugestiile, propunerile publicului se primesc în scris  la adresa de e-mail: </w:t>
      </w:r>
      <w:hyperlink r:id="rId5" w:history="1">
        <w:r w:rsidRPr="001B3A43">
          <w:rPr>
            <w:rFonts w:ascii="Times New Roman" w:eastAsia="Calibri" w:hAnsi="Times New Roman" w:cs="Times New Roman"/>
            <w:b/>
            <w:iCs/>
            <w:color w:val="0000FF"/>
            <w:sz w:val="24"/>
            <w:szCs w:val="24"/>
            <w:u w:val="single"/>
          </w:rPr>
          <w:t>office@apmdb.anpm.ro</w:t>
        </w:r>
      </w:hyperlink>
      <w:r w:rsidRPr="001B3A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sau la sediul APM Dâmboviţa din mun. Târgovişte, Calea Ialomiţei, nr. 1, jud. Dâmboviţa, până la data de </w:t>
      </w:r>
      <w:r w:rsidR="00FA747F">
        <w:rPr>
          <w:rFonts w:ascii="Times New Roman" w:eastAsia="Calibri" w:hAnsi="Times New Roman" w:cs="Times New Roman"/>
          <w:iCs/>
          <w:sz w:val="24"/>
          <w:szCs w:val="24"/>
        </w:rPr>
        <w:t>05.04.2023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. ” ( cu o zi inaintea dezbaterii publice; dezbaterea publică se va realiza in  45 zile de la data publicării anunțului)</w:t>
      </w:r>
    </w:p>
    <w:p w:rsidR="001B3A43" w:rsidRPr="001B3A43" w:rsidRDefault="001B3A43" w:rsidP="001B3A4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3A43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>De asemenea,  aveți obligația înștiințării autorităților membre CAT</w:t>
      </w:r>
      <w:r w:rsidRPr="001B3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A43">
        <w:rPr>
          <w:rFonts w:ascii="Times New Roman" w:eastAsia="Calibri" w:hAnsi="Times New Roman" w:cs="Times New Roman"/>
          <w:sz w:val="24"/>
          <w:szCs w:val="24"/>
        </w:rPr>
        <w:t>și a executantului  Raportului de mediu</w:t>
      </w:r>
      <w:r w:rsidRPr="001B3A43">
        <w:rPr>
          <w:rFonts w:ascii="Times New Roman" w:eastAsia="Calibri" w:hAnsi="Times New Roman" w:cs="Times New Roman"/>
          <w:iCs/>
          <w:sz w:val="24"/>
          <w:szCs w:val="24"/>
        </w:rPr>
        <w:t xml:space="preserve"> despre modul de organizare al dezbaterii publice și veți face dovada la APM Dâmbovița a  publicării anunțului. </w:t>
      </w:r>
    </w:p>
    <w:p w:rsidR="00B41342" w:rsidRDefault="00073BAC">
      <w:r>
        <w:t>21</w:t>
      </w:r>
      <w:bookmarkStart w:id="0" w:name="_GoBack"/>
      <w:bookmarkEnd w:id="0"/>
      <w:r w:rsidR="00FA747F">
        <w:t>.02.2023</w:t>
      </w:r>
    </w:p>
    <w:sectPr w:rsidR="00B4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30"/>
    <w:rsid w:val="00073BAC"/>
    <w:rsid w:val="001B3A43"/>
    <w:rsid w:val="00243D0D"/>
    <w:rsid w:val="002A382D"/>
    <w:rsid w:val="002A3EC3"/>
    <w:rsid w:val="00305C87"/>
    <w:rsid w:val="005A727E"/>
    <w:rsid w:val="008458DA"/>
    <w:rsid w:val="008D4152"/>
    <w:rsid w:val="008F5930"/>
    <w:rsid w:val="00A01137"/>
    <w:rsid w:val="00C7288A"/>
    <w:rsid w:val="00DF0F08"/>
    <w:rsid w:val="00F45CBC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202"/>
  <w15:docId w15:val="{2B8A799F-4B31-42B7-A77F-F738C93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b.anpm.ro" TargetMode="External"/><Relationship Id="rId4" Type="http://schemas.openxmlformats.org/officeDocument/2006/relationships/hyperlink" Target="http://www.anpm.ro/ro/web/apm-dambovita/aviz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Bogdan Voica</cp:lastModifiedBy>
  <cp:revision>2</cp:revision>
  <dcterms:created xsi:type="dcterms:W3CDTF">2023-08-22T08:06:00Z</dcterms:created>
  <dcterms:modified xsi:type="dcterms:W3CDTF">2023-08-22T08:06:00Z</dcterms:modified>
</cp:coreProperties>
</file>