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46643C" w:rsidRPr="00932190" w:rsidRDefault="005903BC"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56967492" r:id="rId9"/>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46643C">
      <w:pPr>
        <w:spacing w:after="0" w:line="240" w:lineRule="auto"/>
      </w:pPr>
    </w:p>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46643C">
        <w:rPr>
          <w:rFonts w:ascii="Times New Roman" w:hAnsi="Times New Roman" w:cs="Times New Roman"/>
          <w:sz w:val="24"/>
          <w:szCs w:val="24"/>
        </w:rPr>
        <w:t>362</w:t>
      </w:r>
      <w:r w:rsidR="00A47C0B">
        <w:rPr>
          <w:rFonts w:ascii="Times New Roman" w:hAnsi="Times New Roman" w:cs="Times New Roman"/>
          <w:sz w:val="24"/>
          <w:szCs w:val="24"/>
        </w:rPr>
        <w:t>4</w:t>
      </w:r>
      <w:r w:rsidR="0046643C">
        <w:rPr>
          <w:rFonts w:ascii="Times New Roman" w:hAnsi="Times New Roman" w:cs="Times New Roman"/>
          <w:sz w:val="24"/>
          <w:szCs w:val="24"/>
        </w:rPr>
        <w:t>/177</w:t>
      </w:r>
      <w:r w:rsidR="00A47C0B">
        <w:rPr>
          <w:rFonts w:ascii="Times New Roman" w:hAnsi="Times New Roman" w:cs="Times New Roman"/>
          <w:sz w:val="24"/>
          <w:szCs w:val="24"/>
        </w:rPr>
        <w:t>9</w:t>
      </w:r>
      <w:r w:rsidR="0046643C">
        <w:rPr>
          <w:rFonts w:ascii="Times New Roman" w:hAnsi="Times New Roman" w:cs="Times New Roman"/>
          <w:sz w:val="24"/>
          <w:szCs w:val="24"/>
        </w:rPr>
        <w:t>/</w:t>
      </w:r>
      <w:r w:rsidR="001E1C00">
        <w:rPr>
          <w:rFonts w:ascii="Times New Roman" w:hAnsi="Times New Roman" w:cs="Times New Roman"/>
          <w:sz w:val="24"/>
          <w:szCs w:val="24"/>
        </w:rPr>
        <w:t>____</w:t>
      </w:r>
      <w:bookmarkStart w:id="0" w:name="_GoBack"/>
      <w:bookmarkEnd w:id="0"/>
      <w:r w:rsidR="0046643C">
        <w:rPr>
          <w:rFonts w:ascii="Times New Roman" w:hAnsi="Times New Roman" w:cs="Times New Roman"/>
          <w:sz w:val="24"/>
          <w:szCs w:val="24"/>
        </w:rPr>
        <w:t>.05.2017</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1E1C00" w:rsidP="00D7402F">
      <w:pPr>
        <w:suppressAutoHyphens/>
        <w:spacing w:after="0" w:line="240" w:lineRule="auto"/>
        <w:jc w:val="center"/>
        <w:rPr>
          <w:rFonts w:ascii="Times New Roman" w:eastAsia="Times New Roman" w:hAnsi="Times New Roman" w:cs="Times New Roman"/>
          <w:b/>
          <w:sz w:val="24"/>
          <w:szCs w:val="24"/>
          <w:lang w:eastAsia="ro-RO"/>
        </w:rPr>
      </w:pPr>
      <w:r w:rsidRPr="001E1C00">
        <w:rPr>
          <w:rFonts w:ascii="Times New Roman" w:hAnsi="Times New Roman" w:cs="Times New Roman"/>
          <w:b/>
          <w:sz w:val="24"/>
          <w:szCs w:val="24"/>
        </w:rPr>
        <w:t xml:space="preserve">PROIECT </w:t>
      </w:r>
      <w:hyperlink r:id="rId11" w:anchor="#" w:history="1"/>
      <w:r w:rsidR="00051258" w:rsidRPr="001E1C00">
        <w:rPr>
          <w:rFonts w:ascii="Times New Roman" w:eastAsia="Times New Roman" w:hAnsi="Times New Roman" w:cs="Times New Roman"/>
          <w:b/>
          <w:sz w:val="24"/>
          <w:szCs w:val="24"/>
          <w:lang w:eastAsia="ro-RO"/>
        </w:rPr>
        <w:t>D</w:t>
      </w:r>
      <w:r w:rsidR="00051258" w:rsidRPr="0046643C">
        <w:rPr>
          <w:rFonts w:ascii="Times New Roman" w:eastAsia="Times New Roman" w:hAnsi="Times New Roman" w:cs="Times New Roman"/>
          <w:b/>
          <w:sz w:val="24"/>
          <w:szCs w:val="24"/>
          <w:lang w:eastAsia="ro-RO"/>
        </w:rPr>
        <w:t>ECIZIA ETAPEI DE ÎNCADRARE</w:t>
      </w:r>
    </w:p>
    <w:p w:rsidR="00051258" w:rsidRPr="0046643C" w:rsidRDefault="00051258" w:rsidP="00D7402F">
      <w:pPr>
        <w:suppressAutoHyphens/>
        <w:spacing w:after="0" w:line="240" w:lineRule="auto"/>
        <w:jc w:val="center"/>
        <w:rPr>
          <w:rFonts w:ascii="Times New Roman" w:eastAsia="Times New Roman" w:hAnsi="Times New Roman" w:cs="Times New Roman"/>
          <w:sz w:val="24"/>
          <w:szCs w:val="24"/>
          <w:lang w:eastAsia="ro-RO"/>
        </w:rPr>
      </w:pPr>
      <w:r w:rsidRPr="0046643C">
        <w:rPr>
          <w:rFonts w:ascii="Times New Roman" w:eastAsia="Times New Roman" w:hAnsi="Times New Roman" w:cs="Times New Roman"/>
          <w:sz w:val="24"/>
          <w:szCs w:val="24"/>
          <w:lang w:eastAsia="ro-RO"/>
        </w:rPr>
        <w:t xml:space="preserve">Nr. </w:t>
      </w:r>
      <w:r w:rsidR="001E1C00">
        <w:rPr>
          <w:rFonts w:ascii="Times New Roman" w:eastAsia="Times New Roman" w:hAnsi="Times New Roman" w:cs="Times New Roman"/>
          <w:sz w:val="24"/>
          <w:szCs w:val="24"/>
          <w:lang w:eastAsia="ro-RO"/>
        </w:rPr>
        <w:t>___</w:t>
      </w:r>
      <w:r w:rsidRPr="0046643C">
        <w:rPr>
          <w:rFonts w:ascii="Times New Roman" w:eastAsia="Times New Roman" w:hAnsi="Times New Roman" w:cs="Times New Roman"/>
          <w:sz w:val="24"/>
          <w:szCs w:val="24"/>
          <w:lang w:eastAsia="ro-RO"/>
        </w:rPr>
        <w:t xml:space="preserve"> din </w:t>
      </w:r>
      <w:r w:rsidR="001E1C00">
        <w:rPr>
          <w:rFonts w:ascii="Times New Roman" w:eastAsia="Times New Roman" w:hAnsi="Times New Roman" w:cs="Times New Roman"/>
          <w:sz w:val="24"/>
          <w:szCs w:val="24"/>
          <w:lang w:eastAsia="ro-RO"/>
        </w:rPr>
        <w:t>___</w:t>
      </w:r>
      <w:r w:rsidR="0046643C">
        <w:rPr>
          <w:rFonts w:ascii="Times New Roman" w:eastAsia="Times New Roman" w:hAnsi="Times New Roman" w:cs="Times New Roman"/>
          <w:sz w:val="24"/>
          <w:szCs w:val="24"/>
          <w:lang w:eastAsia="ro-RO"/>
        </w:rPr>
        <w:t>.05.2017</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795FF9" w:rsidRPr="0046643C" w:rsidRDefault="0046643C" w:rsidP="0046643C">
      <w:pPr>
        <w:pStyle w:val="Header"/>
        <w:ind w:firstLine="709"/>
        <w:jc w:val="both"/>
        <w:rPr>
          <w:rFonts w:ascii="Times New Roman" w:eastAsia="Times New Roman" w:hAnsi="Times New Roman" w:cs="Times New Roman"/>
          <w:b/>
          <w:sz w:val="24"/>
          <w:szCs w:val="24"/>
        </w:rPr>
      </w:pPr>
      <w:r w:rsidRPr="0046643C">
        <w:rPr>
          <w:rFonts w:ascii="Times New Roman" w:eastAsia="Times New Roman" w:hAnsi="Times New Roman" w:cs="Times New Roman"/>
          <w:sz w:val="24"/>
          <w:szCs w:val="24"/>
        </w:rPr>
        <w:tab/>
      </w:r>
      <w:r w:rsidR="00795FF9" w:rsidRPr="0046643C">
        <w:rPr>
          <w:rFonts w:ascii="Times New Roman" w:eastAsia="Times New Roman" w:hAnsi="Times New Roman" w:cs="Times New Roman"/>
          <w:sz w:val="24"/>
          <w:szCs w:val="24"/>
        </w:rPr>
        <w:t>Ca urmare a solicitării de emitere a acordului de mediu adresate de</w:t>
      </w:r>
      <w:r w:rsidRPr="0046643C">
        <w:rPr>
          <w:rFonts w:ascii="Times New Roman" w:eastAsia="Times New Roman" w:hAnsi="Times New Roman" w:cs="Times New Roman"/>
          <w:sz w:val="24"/>
          <w:szCs w:val="24"/>
        </w:rPr>
        <w:t xml:space="preserve"> </w:t>
      </w:r>
      <w:r w:rsidRPr="0046643C">
        <w:rPr>
          <w:rStyle w:val="tpa1"/>
          <w:rFonts w:ascii="Times New Roman" w:hAnsi="Times New Roman" w:cs="Times New Roman"/>
          <w:b/>
          <w:sz w:val="24"/>
          <w:szCs w:val="24"/>
        </w:rPr>
        <w:t>S.C. ENGIE ROMÂNIA S.A. prin TRACTEBEL ENGINEERING S.A.</w:t>
      </w:r>
      <w:r w:rsidRPr="0046643C">
        <w:rPr>
          <w:rStyle w:val="tpa1"/>
          <w:rFonts w:ascii="Times New Roman" w:hAnsi="Times New Roman" w:cs="Times New Roman"/>
          <w:sz w:val="24"/>
          <w:szCs w:val="24"/>
        </w:rPr>
        <w:t>, cu sediul în municipiul București</w:t>
      </w:r>
      <w:r w:rsidRPr="0046643C">
        <w:rPr>
          <w:rFonts w:ascii="Times New Roman" w:hAnsi="Times New Roman" w:cs="Times New Roman"/>
          <w:sz w:val="24"/>
          <w:szCs w:val="24"/>
        </w:rPr>
        <w:t>,</w:t>
      </w:r>
      <w:r w:rsidRPr="0046643C">
        <w:rPr>
          <w:rFonts w:ascii="Times New Roman" w:hAnsi="Times New Roman" w:cs="Times New Roman"/>
          <w:b/>
          <w:sz w:val="24"/>
          <w:szCs w:val="24"/>
        </w:rPr>
        <w:t xml:space="preserve"> </w:t>
      </w:r>
      <w:r w:rsidRPr="0046643C">
        <w:rPr>
          <w:rFonts w:ascii="Times New Roman" w:hAnsi="Times New Roman" w:cs="Times New Roman"/>
          <w:sz w:val="24"/>
          <w:szCs w:val="24"/>
        </w:rPr>
        <w:t xml:space="preserve">sectorul 1, </w:t>
      </w:r>
      <w:r w:rsidRPr="0046643C">
        <w:rPr>
          <w:rStyle w:val="tpa1"/>
          <w:rFonts w:ascii="Times New Roman" w:hAnsi="Times New Roman" w:cs="Times New Roman"/>
          <w:sz w:val="24"/>
          <w:szCs w:val="24"/>
        </w:rPr>
        <w:t>str. Alexandru Constantinescu, nr. 6,</w:t>
      </w:r>
      <w:r w:rsidR="00795FF9" w:rsidRPr="0046643C">
        <w:rPr>
          <w:rFonts w:ascii="Times New Roman" w:eastAsia="Times New Roman" w:hAnsi="Times New Roman" w:cs="Times New Roman"/>
          <w:sz w:val="24"/>
          <w:szCs w:val="24"/>
        </w:rPr>
        <w:t xml:space="preserve"> înregistrată la </w:t>
      </w:r>
      <w:r w:rsidR="004166AF" w:rsidRPr="0046643C">
        <w:rPr>
          <w:rFonts w:ascii="Times New Roman" w:eastAsia="Times New Roman" w:hAnsi="Times New Roman" w:cs="Times New Roman"/>
          <w:sz w:val="24"/>
          <w:szCs w:val="24"/>
        </w:rPr>
        <w:t xml:space="preserve">sediul </w:t>
      </w:r>
      <w:r w:rsidR="00795FF9"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00795FF9"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00795FF9"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00795FF9" w:rsidRPr="0046643C">
        <w:rPr>
          <w:rFonts w:ascii="Times New Roman" w:eastAsia="Times New Roman" w:hAnsi="Times New Roman" w:cs="Times New Roman"/>
          <w:sz w:val="24"/>
          <w:szCs w:val="24"/>
        </w:rPr>
        <w:t xml:space="preserve"> Dâmbovița cu nr. </w:t>
      </w:r>
      <w:r w:rsidR="00CF0B49">
        <w:rPr>
          <w:rFonts w:ascii="Times New Roman" w:eastAsia="Times New Roman" w:hAnsi="Times New Roman" w:cs="Times New Roman"/>
          <w:sz w:val="24"/>
          <w:szCs w:val="24"/>
        </w:rPr>
        <w:t>362</w:t>
      </w:r>
      <w:r w:rsidR="00A47C0B">
        <w:rPr>
          <w:rFonts w:ascii="Times New Roman" w:eastAsia="Times New Roman" w:hAnsi="Times New Roman" w:cs="Times New Roman"/>
          <w:sz w:val="24"/>
          <w:szCs w:val="24"/>
        </w:rPr>
        <w:t>4</w:t>
      </w:r>
      <w:r w:rsidR="00795FF9" w:rsidRPr="0046643C">
        <w:rPr>
          <w:rFonts w:ascii="Times New Roman" w:eastAsia="Times New Roman" w:hAnsi="Times New Roman" w:cs="Times New Roman"/>
          <w:sz w:val="24"/>
          <w:szCs w:val="24"/>
        </w:rPr>
        <w:t xml:space="preserve"> din </w:t>
      </w:r>
      <w:r w:rsidR="00CF0B49">
        <w:rPr>
          <w:rFonts w:ascii="Times New Roman" w:eastAsia="Times New Roman" w:hAnsi="Times New Roman" w:cs="Times New Roman"/>
          <w:sz w:val="24"/>
          <w:szCs w:val="24"/>
        </w:rPr>
        <w:t>17.03.2017</w:t>
      </w:r>
      <w:r w:rsidR="00795FF9" w:rsidRPr="0046643C">
        <w:rPr>
          <w:rFonts w:ascii="Times New Roman" w:eastAsia="Times New Roman" w:hAnsi="Times New Roman" w:cs="Times New Roman"/>
          <w:sz w:val="24"/>
          <w:szCs w:val="24"/>
        </w:rPr>
        <w:t xml:space="preserve">, în baza Hotărârii Guvernului nr. </w:t>
      </w:r>
      <w:r w:rsidR="00795FF9" w:rsidRPr="0046643C">
        <w:rPr>
          <w:rFonts w:ascii="Times New Roman" w:eastAsia="Times New Roman" w:hAnsi="Times New Roman" w:cs="Times New Roman"/>
          <w:b/>
          <w:sz w:val="24"/>
          <w:szCs w:val="24"/>
        </w:rPr>
        <w:t>445/2009</w:t>
      </w:r>
      <w:r w:rsidR="00795FF9" w:rsidRPr="0046643C">
        <w:rPr>
          <w:rFonts w:ascii="Times New Roman" w:eastAsia="Times New Roman" w:hAnsi="Times New Roman" w:cs="Times New Roman"/>
          <w:sz w:val="24"/>
          <w:szCs w:val="24"/>
        </w:rPr>
        <w:t xml:space="preserve"> privind evaluarea impactului anumitor proiecte publice și private asupra mediului și a Ordonanței de Urgență a Guvernului nr. </w:t>
      </w:r>
      <w:r w:rsidR="00795FF9" w:rsidRPr="0046643C">
        <w:rPr>
          <w:rFonts w:ascii="Times New Roman" w:eastAsia="Times New Roman" w:hAnsi="Times New Roman" w:cs="Times New Roman"/>
          <w:b/>
          <w:sz w:val="24"/>
          <w:szCs w:val="24"/>
        </w:rPr>
        <w:t>57/2007</w:t>
      </w:r>
      <w:r w:rsidR="00795FF9" w:rsidRPr="0046643C">
        <w:rPr>
          <w:rFonts w:ascii="Times New Roman" w:eastAsia="Times New Roman" w:hAnsi="Times New Roman" w:cs="Times New Roman"/>
          <w:sz w:val="24"/>
          <w:szCs w:val="24"/>
        </w:rPr>
        <w:t xml:space="preserve"> privind regimul ariilor naturale protejate, conservarea habitatelor naturale, a florei și faunei sălbatice, cu modificările și completările ulterioare, </w:t>
      </w:r>
    </w:p>
    <w:p w:rsidR="00795FF9" w:rsidRPr="0046643C" w:rsidRDefault="00795FF9" w:rsidP="0046643C">
      <w:pPr>
        <w:spacing w:after="0" w:line="240" w:lineRule="auto"/>
        <w:jc w:val="both"/>
        <w:rPr>
          <w:rFonts w:ascii="Times New Roman" w:eastAsia="Times New Roman" w:hAnsi="Times New Roman" w:cs="Times New Roman"/>
          <w:b/>
          <w:sz w:val="24"/>
          <w:szCs w:val="24"/>
        </w:rPr>
      </w:pPr>
    </w:p>
    <w:p w:rsidR="00795FF9" w:rsidRPr="009D24A3" w:rsidRDefault="00795FF9" w:rsidP="00795FF9">
      <w:pPr>
        <w:spacing w:after="0" w:line="240" w:lineRule="auto"/>
        <w:ind w:firstLine="708"/>
        <w:jc w:val="both"/>
        <w:rPr>
          <w:rFonts w:ascii="Times New Roman" w:eastAsia="Times New Roman" w:hAnsi="Times New Roman" w:cs="Times New Roman"/>
          <w:b/>
          <w:i/>
          <w:sz w:val="24"/>
          <w:szCs w:val="24"/>
        </w:rPr>
      </w:pPr>
      <w:r w:rsidRPr="0046643C">
        <w:rPr>
          <w:rFonts w:ascii="Times New Roman" w:eastAsia="Times New Roman" w:hAnsi="Times New Roman" w:cs="Times New Roman"/>
          <w:b/>
          <w:sz w:val="24"/>
          <w:szCs w:val="24"/>
        </w:rPr>
        <w:t>Agenția pentru Protecția Mediului Dâmbovița decide</w:t>
      </w:r>
      <w:r w:rsidRPr="0046643C">
        <w:rPr>
          <w:rFonts w:ascii="Times New Roman" w:eastAsia="Times New Roman" w:hAnsi="Times New Roman" w:cs="Times New Roman"/>
          <w:sz w:val="24"/>
          <w:szCs w:val="24"/>
        </w:rPr>
        <w:t xml:space="preserve">, ca urmare a consultărilor desfășurate în cadrul şedinţei Comisiei de Analiză Tehnică </w:t>
      </w:r>
      <w:r w:rsidR="00A813CF" w:rsidRPr="0046643C">
        <w:rPr>
          <w:rFonts w:ascii="Times New Roman" w:eastAsia="Times New Roman" w:hAnsi="Times New Roman" w:cs="Times New Roman"/>
          <w:sz w:val="24"/>
          <w:szCs w:val="24"/>
        </w:rPr>
        <w:t xml:space="preserve">(CAT) </w:t>
      </w:r>
      <w:r w:rsidRPr="0046643C">
        <w:rPr>
          <w:rFonts w:ascii="Times New Roman" w:eastAsia="Times New Roman" w:hAnsi="Times New Roman" w:cs="Times New Roman"/>
          <w:sz w:val="24"/>
          <w:szCs w:val="24"/>
        </w:rPr>
        <w:t xml:space="preserve">din data </w:t>
      </w:r>
      <w:r w:rsidRPr="00750E5B">
        <w:rPr>
          <w:rFonts w:ascii="Times New Roman" w:eastAsia="Times New Roman" w:hAnsi="Times New Roman" w:cs="Times New Roman"/>
          <w:sz w:val="24"/>
          <w:szCs w:val="24"/>
        </w:rPr>
        <w:t xml:space="preserve">de </w:t>
      </w:r>
      <w:r w:rsidR="00750E5B" w:rsidRPr="00750E5B">
        <w:rPr>
          <w:rFonts w:ascii="Times New Roman" w:eastAsia="Times New Roman" w:hAnsi="Times New Roman" w:cs="Times New Roman"/>
          <w:sz w:val="24"/>
          <w:szCs w:val="24"/>
        </w:rPr>
        <w:t>04.05.2017</w:t>
      </w:r>
      <w:r w:rsidRPr="0046643C">
        <w:rPr>
          <w:rFonts w:ascii="Times New Roman" w:eastAsia="Times New Roman" w:hAnsi="Times New Roman" w:cs="Times New Roman"/>
          <w:sz w:val="24"/>
          <w:szCs w:val="24"/>
        </w:rPr>
        <w:t xml:space="preserve">, că proiectul </w:t>
      </w:r>
      <w:r w:rsidRPr="0046643C">
        <w:rPr>
          <w:rFonts w:ascii="Times New Roman" w:hAnsi="Times New Roman" w:cs="Times New Roman"/>
          <w:b/>
          <w:sz w:val="24"/>
          <w:szCs w:val="24"/>
        </w:rPr>
        <w:t>”</w:t>
      </w:r>
      <w:r w:rsidR="00750E5B" w:rsidRPr="009C56C9">
        <w:rPr>
          <w:rFonts w:ascii="Times New Roman" w:hAnsi="Times New Roman" w:cs="Times New Roman"/>
          <w:b/>
          <w:i/>
          <w:sz w:val="24"/>
          <w:szCs w:val="24"/>
        </w:rPr>
        <w:t xml:space="preserve">Reabilitare rețea de distribuție gaze naturale, județul Dâmbovița, localitatea </w:t>
      </w:r>
      <w:r w:rsidR="00750E5B">
        <w:rPr>
          <w:rFonts w:ascii="Times New Roman" w:hAnsi="Times New Roman" w:cs="Times New Roman"/>
          <w:b/>
          <w:i/>
          <w:sz w:val="24"/>
          <w:szCs w:val="24"/>
        </w:rPr>
        <w:t>Fieni</w:t>
      </w:r>
      <w:r w:rsidR="00750E5B" w:rsidRPr="009C56C9">
        <w:rPr>
          <w:rFonts w:ascii="Times New Roman" w:hAnsi="Times New Roman" w:cs="Times New Roman"/>
          <w:b/>
          <w:i/>
          <w:sz w:val="24"/>
          <w:szCs w:val="24"/>
        </w:rPr>
        <w:t xml:space="preserve">, str. </w:t>
      </w:r>
      <w:proofErr w:type="spellStart"/>
      <w:r w:rsidR="00A47C0B">
        <w:rPr>
          <w:rFonts w:ascii="Times New Roman" w:hAnsi="Times New Roman" w:cs="Times New Roman"/>
          <w:b/>
          <w:i/>
          <w:sz w:val="24"/>
          <w:szCs w:val="24"/>
        </w:rPr>
        <w:t>Crîngului</w:t>
      </w:r>
      <w:proofErr w:type="spellEnd"/>
      <w:r w:rsidR="00750E5B" w:rsidRPr="009C56C9">
        <w:rPr>
          <w:rFonts w:ascii="Times New Roman" w:hAnsi="Times New Roman" w:cs="Times New Roman"/>
          <w:b/>
          <w:i/>
          <w:sz w:val="24"/>
          <w:szCs w:val="24"/>
        </w:rPr>
        <w:t xml:space="preserve"> cu conducte și instalații de racordare din PE 100 SDR 11</w:t>
      </w:r>
      <w:r w:rsidR="00750E5B" w:rsidRPr="009C56C9">
        <w:rPr>
          <w:rStyle w:val="tpa1"/>
          <w:rFonts w:ascii="Times New Roman" w:hAnsi="Times New Roman" w:cs="Times New Roman"/>
          <w:b/>
          <w:i/>
          <w:sz w:val="24"/>
          <w:szCs w:val="24"/>
        </w:rPr>
        <w:t>”</w:t>
      </w:r>
      <w:r w:rsidR="00750E5B" w:rsidRPr="009C56C9">
        <w:rPr>
          <w:rStyle w:val="tpa1"/>
          <w:rFonts w:ascii="Times New Roman" w:hAnsi="Times New Roman" w:cs="Times New Roman"/>
          <w:sz w:val="24"/>
          <w:szCs w:val="24"/>
        </w:rPr>
        <w:t>, propus a fi amplasat în</w:t>
      </w:r>
      <w:r w:rsidR="00750E5B" w:rsidRPr="009C56C9">
        <w:rPr>
          <w:rFonts w:ascii="Times New Roman" w:hAnsi="Times New Roman" w:cs="Times New Roman"/>
          <w:sz w:val="24"/>
          <w:szCs w:val="24"/>
        </w:rPr>
        <w:t xml:space="preserve"> </w:t>
      </w:r>
      <w:r w:rsidR="00750E5B">
        <w:rPr>
          <w:rFonts w:ascii="Times New Roman" w:hAnsi="Times New Roman" w:cs="Times New Roman"/>
          <w:sz w:val="24"/>
          <w:szCs w:val="24"/>
        </w:rPr>
        <w:t xml:space="preserve">orașul Fieni, str. </w:t>
      </w:r>
      <w:proofErr w:type="spellStart"/>
      <w:r w:rsidR="00A47C0B">
        <w:rPr>
          <w:rFonts w:ascii="Times New Roman" w:hAnsi="Times New Roman" w:cs="Times New Roman"/>
          <w:sz w:val="24"/>
          <w:szCs w:val="24"/>
        </w:rPr>
        <w:t>Crîngului</w:t>
      </w:r>
      <w:proofErr w:type="spellEnd"/>
      <w:r w:rsidR="00750E5B" w:rsidRPr="009C56C9">
        <w:rPr>
          <w:rFonts w:ascii="Times New Roman" w:hAnsi="Times New Roman" w:cs="Times New Roman"/>
          <w:sz w:val="24"/>
          <w:szCs w:val="24"/>
        </w:rPr>
        <w:t>, județul Dâmbovița</w:t>
      </w:r>
      <w:r w:rsidRPr="009D24A3">
        <w:rPr>
          <w:rFonts w:ascii="Times New Roman" w:eastAsia="Times New Roman" w:hAnsi="Times New Roman" w:cs="Times New Roman"/>
          <w:sz w:val="24"/>
          <w:szCs w:val="24"/>
        </w:rPr>
        <w:t xml:space="preserve">, </w:t>
      </w:r>
      <w:r w:rsidRPr="009D24A3">
        <w:rPr>
          <w:rFonts w:ascii="Times New Roman" w:eastAsia="Times New Roman" w:hAnsi="Times New Roman" w:cs="Times New Roman"/>
          <w:b/>
          <w:i/>
          <w:sz w:val="24"/>
          <w:szCs w:val="24"/>
        </w:rPr>
        <w:t>nu se supune evaluării impactului asupra mediului și nu se supune evaluării adecvate</w:t>
      </w:r>
      <w:r w:rsidR="00F2270E" w:rsidRPr="009D24A3">
        <w:rPr>
          <w:rFonts w:ascii="Times New Roman" w:eastAsia="Times New Roman" w:hAnsi="Times New Roman" w:cs="Times New Roman"/>
          <w:sz w:val="24"/>
          <w:szCs w:val="24"/>
        </w:rPr>
        <w:t>.</w:t>
      </w:r>
    </w:p>
    <w:p w:rsidR="00795FF9" w:rsidRPr="009D24A3" w:rsidRDefault="00795FF9" w:rsidP="00795FF9">
      <w:pPr>
        <w:spacing w:after="0" w:line="240" w:lineRule="auto"/>
        <w:jc w:val="both"/>
        <w:rPr>
          <w:rFonts w:ascii="Times New Roman" w:eastAsia="Times New Roman" w:hAnsi="Times New Roman" w:cs="Times New Roman"/>
          <w:sz w:val="16"/>
          <w:szCs w:val="16"/>
        </w:rPr>
      </w:pPr>
    </w:p>
    <w:p w:rsidR="00795FF9" w:rsidRPr="009D24A3" w:rsidRDefault="00795FF9" w:rsidP="00795FF9">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Justificarea prezentei decizii</w:t>
      </w:r>
      <w:r w:rsidRPr="009D24A3">
        <w:rPr>
          <w:rFonts w:ascii="Times New Roman" w:eastAsia="Times New Roman" w:hAnsi="Times New Roman" w:cs="Times New Roman"/>
          <w:sz w:val="24"/>
          <w:szCs w:val="24"/>
        </w:rPr>
        <w:t>:</w:t>
      </w:r>
    </w:p>
    <w:p w:rsidR="00795FF9" w:rsidRPr="009D24A3" w:rsidRDefault="00795FF9" w:rsidP="00795FF9">
      <w:pPr>
        <w:spacing w:after="0" w:line="240" w:lineRule="auto"/>
        <w:jc w:val="both"/>
        <w:rPr>
          <w:rFonts w:ascii="Times New Roman" w:eastAsia="Times New Roman" w:hAnsi="Times New Roman" w:cs="Times New Roman"/>
          <w:sz w:val="16"/>
          <w:szCs w:val="16"/>
        </w:rPr>
      </w:pPr>
    </w:p>
    <w:p w:rsidR="00795FF9" w:rsidRPr="009D24A3" w:rsidRDefault="00795FF9" w:rsidP="00593932">
      <w:pPr>
        <w:spacing w:after="12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I.</w:t>
      </w:r>
      <w:r w:rsidRPr="009D24A3">
        <w:rPr>
          <w:rFonts w:ascii="Times New Roman" w:eastAsia="Times New Roman" w:hAnsi="Times New Roman" w:cs="Times New Roman"/>
          <w:sz w:val="24"/>
          <w:szCs w:val="24"/>
        </w:rPr>
        <w:t xml:space="preserve"> </w:t>
      </w:r>
      <w:r w:rsidRPr="009D24A3">
        <w:rPr>
          <w:rFonts w:ascii="Times New Roman" w:eastAsia="Times New Roman" w:hAnsi="Times New Roman" w:cs="Times New Roman"/>
          <w:b/>
          <w:sz w:val="24"/>
          <w:szCs w:val="24"/>
        </w:rPr>
        <w:t>Motivele care au stat la baza luării deciziei etapei de încadrare în procedura de evaluare a impactului asupra mediului sunt următoarele</w:t>
      </w:r>
      <w:r w:rsidRPr="009D24A3">
        <w:rPr>
          <w:rFonts w:ascii="Times New Roman" w:eastAsia="Times New Roman" w:hAnsi="Times New Roman" w:cs="Times New Roman"/>
          <w:sz w:val="24"/>
          <w:szCs w:val="24"/>
        </w:rPr>
        <w:t>:</w:t>
      </w:r>
    </w:p>
    <w:p w:rsidR="00A813CF" w:rsidRPr="009D24A3" w:rsidRDefault="00795FF9" w:rsidP="00593932">
      <w:pPr>
        <w:spacing w:after="120" w:line="240" w:lineRule="auto"/>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lang w:eastAsia="pl-PL"/>
        </w:rPr>
        <w:t>a) proiectul se încadrează în prevederile H.G. nr. 445/2009, Anexa nr. 2, pct. 13, lit. a ,,</w:t>
      </w:r>
      <w:r w:rsidRPr="009D24A3">
        <w:rPr>
          <w:rFonts w:ascii="Times New Roman" w:eastAsia="Times New Roman" w:hAnsi="Times New Roman" w:cs="Times New Roman"/>
          <w:i/>
          <w:sz w:val="24"/>
          <w:szCs w:val="24"/>
          <w:lang w:eastAsia="pl-PL"/>
        </w:rPr>
        <w:t>orice modificare sau extindere, altele decât cele prevăzute la pct. 22 din anexa nr.</w:t>
      </w:r>
      <w:r w:rsidR="00270B57">
        <w:rPr>
          <w:rFonts w:ascii="Times New Roman" w:eastAsia="Times New Roman" w:hAnsi="Times New Roman" w:cs="Times New Roman"/>
          <w:i/>
          <w:sz w:val="24"/>
          <w:szCs w:val="24"/>
          <w:lang w:eastAsia="pl-PL"/>
        </w:rPr>
        <w:t xml:space="preserve"> </w:t>
      </w:r>
      <w:r w:rsidRPr="009D24A3">
        <w:rPr>
          <w:rFonts w:ascii="Times New Roman" w:eastAsia="Times New Roman" w:hAnsi="Times New Roman" w:cs="Times New Roman"/>
          <w:i/>
          <w:sz w:val="24"/>
          <w:szCs w:val="24"/>
          <w:lang w:eastAsia="pl-PL"/>
        </w:rPr>
        <w:t>1</w:t>
      </w:r>
      <w:r w:rsidR="00270B57">
        <w:rPr>
          <w:rFonts w:ascii="Times New Roman" w:eastAsia="Times New Roman" w:hAnsi="Times New Roman" w:cs="Times New Roman"/>
          <w:i/>
          <w:sz w:val="24"/>
          <w:szCs w:val="24"/>
          <w:lang w:eastAsia="pl-PL"/>
        </w:rPr>
        <w:t xml:space="preserve"> </w:t>
      </w:r>
      <w:r w:rsidRPr="009D24A3">
        <w:rPr>
          <w:rFonts w:ascii="Times New Roman" w:eastAsia="Times New Roman" w:hAnsi="Times New Roman" w:cs="Times New Roman"/>
          <w:i/>
          <w:sz w:val="24"/>
          <w:szCs w:val="24"/>
          <w:lang w:eastAsia="pl-PL"/>
        </w:rPr>
        <w:t>ale proiectelor din anexa 2</w:t>
      </w:r>
      <w:r w:rsidRPr="009D24A3">
        <w:rPr>
          <w:rFonts w:ascii="Times New Roman" w:eastAsia="Times New Roman" w:hAnsi="Times New Roman" w:cs="Times New Roman"/>
          <w:sz w:val="24"/>
          <w:szCs w:val="24"/>
          <w:lang w:eastAsia="pl-PL"/>
        </w:rPr>
        <w:t>”</w:t>
      </w:r>
      <w:r w:rsidR="00A813CF" w:rsidRPr="009D24A3">
        <w:rPr>
          <w:rFonts w:ascii="Times New Roman" w:eastAsia="Times New Roman" w:hAnsi="Times New Roman" w:cs="Times New Roman"/>
          <w:sz w:val="24"/>
          <w:szCs w:val="24"/>
          <w:lang w:eastAsia="pl-PL"/>
        </w:rPr>
        <w:t>;</w:t>
      </w:r>
    </w:p>
    <w:p w:rsidR="00795FF9" w:rsidRPr="009D24A3" w:rsidRDefault="00795FF9" w:rsidP="00593932">
      <w:pPr>
        <w:shd w:val="clear" w:color="auto" w:fill="FFFFFF"/>
        <w:spacing w:after="120" w:line="160" w:lineRule="atLeast"/>
        <w:jc w:val="both"/>
        <w:rPr>
          <w:rFonts w:ascii="Times New Roman" w:eastAsia="Times New Roman" w:hAnsi="Times New Roman" w:cs="Times New Roman"/>
          <w:color w:val="191919"/>
          <w:sz w:val="24"/>
          <w:szCs w:val="24"/>
        </w:rPr>
      </w:pPr>
      <w:r w:rsidRPr="009D24A3">
        <w:rPr>
          <w:rFonts w:ascii="Times New Roman" w:eastAsia="Times New Roman" w:hAnsi="Times New Roman" w:cs="Times New Roman"/>
          <w:color w:val="191919"/>
          <w:sz w:val="24"/>
          <w:szCs w:val="24"/>
        </w:rPr>
        <w:t>b) s-au realizat completarea și analiza listei de control pentru etapa de încadrare, consultarea membrilor CAT la sediul APM Dâmbovița;</w:t>
      </w:r>
    </w:p>
    <w:p w:rsidR="00A813CF" w:rsidRPr="009D24A3" w:rsidRDefault="00A813CF" w:rsidP="00593932">
      <w:pPr>
        <w:spacing w:after="120" w:line="240" w:lineRule="auto"/>
        <w:jc w:val="both"/>
        <w:rPr>
          <w:rFonts w:ascii="Times New Roman" w:hAnsi="Times New Roman" w:cs="Times New Roman"/>
          <w:sz w:val="24"/>
          <w:szCs w:val="24"/>
        </w:rPr>
      </w:pPr>
      <w:r w:rsidRPr="009D24A3">
        <w:rPr>
          <w:rFonts w:ascii="Times New Roman" w:eastAsia="Times New Roman" w:hAnsi="Times New Roman" w:cs="Times New Roman"/>
          <w:sz w:val="24"/>
          <w:szCs w:val="24"/>
          <w:lang w:eastAsia="ro-RO"/>
        </w:rPr>
        <w:t>c)</w:t>
      </w:r>
      <w:r w:rsidRPr="009D24A3">
        <w:rPr>
          <w:rFonts w:ascii="Times New Roman" w:eastAsia="Times New Roman" w:hAnsi="Times New Roman" w:cs="Times New Roman"/>
          <w:b/>
          <w:sz w:val="24"/>
          <w:szCs w:val="24"/>
          <w:lang w:eastAsia="ro-RO"/>
        </w:rPr>
        <w:t xml:space="preserve"> </w:t>
      </w:r>
      <w:r w:rsidRPr="009D24A3">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27248F" w:rsidRDefault="00A813CF" w:rsidP="003F372D">
      <w:pPr>
        <w:shd w:val="clear" w:color="auto" w:fill="FFFFFF"/>
        <w:spacing w:after="0" w:line="240" w:lineRule="auto"/>
        <w:jc w:val="both"/>
        <w:rPr>
          <w:rFonts w:ascii="Times New Roman" w:eastAsia="Times New Roman" w:hAnsi="Times New Roman" w:cs="Times New Roman"/>
          <w:color w:val="191919"/>
          <w:sz w:val="24"/>
          <w:szCs w:val="24"/>
        </w:rPr>
      </w:pPr>
      <w:r w:rsidRPr="009D24A3">
        <w:rPr>
          <w:rFonts w:ascii="Times New Roman" w:eastAsia="Times New Roman" w:hAnsi="Times New Roman" w:cs="Times New Roman"/>
          <w:color w:val="191919"/>
          <w:sz w:val="24"/>
          <w:szCs w:val="24"/>
        </w:rPr>
        <w:t xml:space="preserve">d) </w:t>
      </w:r>
      <w:r w:rsidR="00795FF9" w:rsidRPr="009D24A3">
        <w:rPr>
          <w:rFonts w:ascii="Times New Roman" w:eastAsia="Times New Roman" w:hAnsi="Times New Roman" w:cs="Times New Roman"/>
          <w:color w:val="191919"/>
          <w:sz w:val="24"/>
          <w:szCs w:val="24"/>
        </w:rPr>
        <w:t xml:space="preserve">nu au fost formulate observații din partea publicului în urma mediatizării depunerii solicitării de emitere a acordului de mediu respectiv, a luării deciziei privind etapa de încadrare; </w:t>
      </w:r>
    </w:p>
    <w:p w:rsidR="00270B57" w:rsidRPr="00270B57" w:rsidRDefault="00270B57" w:rsidP="003F372D">
      <w:pPr>
        <w:shd w:val="clear" w:color="auto" w:fill="FFFFFF"/>
        <w:spacing w:after="0" w:line="240" w:lineRule="auto"/>
        <w:jc w:val="both"/>
        <w:rPr>
          <w:rFonts w:ascii="Times New Roman" w:eastAsia="Times New Roman" w:hAnsi="Times New Roman" w:cs="Times New Roman"/>
          <w:color w:val="191919"/>
          <w:sz w:val="16"/>
          <w:szCs w:val="16"/>
        </w:rPr>
      </w:pPr>
    </w:p>
    <w:p w:rsidR="00D40445" w:rsidRPr="008B5584" w:rsidRDefault="00795FF9" w:rsidP="00D40445">
      <w:pPr>
        <w:pStyle w:val="ListParagraph"/>
        <w:numPr>
          <w:ilvl w:val="0"/>
          <w:numId w:val="48"/>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270B57">
      <w:pPr>
        <w:pStyle w:val="ListParagraph"/>
        <w:numPr>
          <w:ilvl w:val="0"/>
          <w:numId w:val="49"/>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750E5B" w:rsidRPr="008B5584" w:rsidRDefault="008B5584" w:rsidP="00750E5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Prin acest proiect </w:t>
      </w:r>
      <w:r w:rsidR="00750E5B" w:rsidRPr="008B5584">
        <w:rPr>
          <w:rFonts w:ascii="Times New Roman" w:eastAsia="Calibri" w:hAnsi="Times New Roman" w:cs="Times New Roman"/>
          <w:sz w:val="24"/>
          <w:szCs w:val="24"/>
        </w:rPr>
        <w:t xml:space="preserve">se propune înlocuirea rețelei de gaze naturale existente, din județul Dâmbovița, localitatea Fieni, str. </w:t>
      </w:r>
      <w:proofErr w:type="spellStart"/>
      <w:r w:rsidR="00A47C0B">
        <w:rPr>
          <w:rFonts w:ascii="Times New Roman" w:eastAsia="Calibri" w:hAnsi="Times New Roman" w:cs="Times New Roman"/>
          <w:sz w:val="24"/>
          <w:szCs w:val="24"/>
        </w:rPr>
        <w:t>Crîngului</w:t>
      </w:r>
      <w:proofErr w:type="spellEnd"/>
      <w:r w:rsidR="00750E5B" w:rsidRPr="008B5584">
        <w:rPr>
          <w:rFonts w:ascii="Times New Roman" w:eastAsia="Calibri" w:hAnsi="Times New Roman" w:cs="Times New Roman"/>
          <w:sz w:val="24"/>
          <w:szCs w:val="24"/>
        </w:rPr>
        <w:t xml:space="preserve"> din oțel izolat cu bitum cu conductă din material tubular de polietilenă PE 100 SDR 11 și redimensionarea acesteia în conformitate cu cerințele actuale.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Situația existentă:</w:t>
      </w:r>
      <w:r w:rsidRPr="008B5584">
        <w:rPr>
          <w:rFonts w:ascii="Times New Roman" w:eastAsia="Calibri" w:hAnsi="Times New Roman" w:cs="Times New Roman"/>
          <w:sz w:val="24"/>
          <w:szCs w:val="24"/>
        </w:rPr>
        <w:t xml:space="preserve"> Rețeaua de distribuție gaze naturale, din județul Dâmbovița, localitatea Fieni, str. </w:t>
      </w:r>
      <w:proofErr w:type="spellStart"/>
      <w:r w:rsidR="00A47C0B">
        <w:rPr>
          <w:rFonts w:ascii="Times New Roman" w:eastAsia="Calibri" w:hAnsi="Times New Roman" w:cs="Times New Roman"/>
          <w:sz w:val="24"/>
          <w:szCs w:val="24"/>
        </w:rPr>
        <w:t>Crîngului</w:t>
      </w:r>
      <w:proofErr w:type="spellEnd"/>
      <w:r w:rsidRPr="008B5584">
        <w:rPr>
          <w:rFonts w:ascii="Times New Roman" w:eastAsia="Calibri" w:hAnsi="Times New Roman" w:cs="Times New Roman"/>
          <w:sz w:val="24"/>
          <w:szCs w:val="24"/>
        </w:rPr>
        <w:t xml:space="preserve"> este constituită din conducte și branșamente de gaze naturale de presiune redusă, țeava </w:t>
      </w:r>
      <w:r w:rsidRPr="008B5584">
        <w:rPr>
          <w:rFonts w:ascii="Times New Roman" w:eastAsia="Calibri" w:hAnsi="Times New Roman" w:cs="Times New Roman"/>
          <w:sz w:val="24"/>
          <w:szCs w:val="24"/>
        </w:rPr>
        <w:lastRenderedPageBreak/>
        <w:t>existentă fiind din oțel izolat cu bitum. Conductele și branșamentele au fost realizate în anii 19</w:t>
      </w:r>
      <w:r w:rsidR="00A47C0B">
        <w:rPr>
          <w:rFonts w:ascii="Times New Roman" w:eastAsia="Calibri" w:hAnsi="Times New Roman" w:cs="Times New Roman"/>
          <w:sz w:val="24"/>
          <w:szCs w:val="24"/>
        </w:rPr>
        <w:t>93</w:t>
      </w:r>
      <w:r w:rsidRPr="008B5584">
        <w:rPr>
          <w:rFonts w:ascii="Times New Roman" w:eastAsia="Calibri" w:hAnsi="Times New Roman" w:cs="Times New Roman"/>
          <w:sz w:val="24"/>
          <w:szCs w:val="24"/>
        </w:rPr>
        <w:t xml:space="preserve"> - </w:t>
      </w:r>
      <w:r w:rsidR="00A47C0B">
        <w:rPr>
          <w:rFonts w:ascii="Times New Roman" w:eastAsia="Calibri" w:hAnsi="Times New Roman" w:cs="Times New Roman"/>
          <w:sz w:val="24"/>
          <w:szCs w:val="24"/>
        </w:rPr>
        <w:t>1997</w:t>
      </w:r>
      <w:r w:rsidRPr="008B5584">
        <w:rPr>
          <w:rFonts w:ascii="Times New Roman" w:eastAsia="Calibri" w:hAnsi="Times New Roman" w:cs="Times New Roman"/>
          <w:sz w:val="24"/>
          <w:szCs w:val="24"/>
        </w:rPr>
        <w:t xml:space="preserve">.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b/>
          <w:sz w:val="24"/>
          <w:szCs w:val="24"/>
        </w:rPr>
      </w:pPr>
      <w:r w:rsidRPr="008B5584">
        <w:rPr>
          <w:rFonts w:ascii="Times New Roman" w:eastAsia="Calibri" w:hAnsi="Times New Roman" w:cs="Times New Roman"/>
          <w:b/>
          <w:sz w:val="24"/>
          <w:szCs w:val="24"/>
        </w:rPr>
        <w:t>TOTAL GENERAL REȚEA CARE SE VA DEZAFECTA = 2</w:t>
      </w:r>
      <w:r w:rsidR="00A47C0B">
        <w:rPr>
          <w:rFonts w:ascii="Times New Roman" w:eastAsia="Calibri" w:hAnsi="Times New Roman" w:cs="Times New Roman"/>
          <w:b/>
          <w:sz w:val="24"/>
          <w:szCs w:val="24"/>
        </w:rPr>
        <w:t>92</w:t>
      </w:r>
      <w:r w:rsidRPr="008B5584">
        <w:rPr>
          <w:rFonts w:ascii="Times New Roman" w:eastAsia="Calibri" w:hAnsi="Times New Roman" w:cs="Times New Roman"/>
          <w:b/>
          <w:sz w:val="24"/>
          <w:szCs w:val="24"/>
        </w:rPr>
        <w:t xml:space="preserve"> m + </w:t>
      </w:r>
      <w:r w:rsidR="00A47C0B">
        <w:rPr>
          <w:rFonts w:ascii="Times New Roman" w:eastAsia="Calibri" w:hAnsi="Times New Roman" w:cs="Times New Roman"/>
          <w:b/>
          <w:sz w:val="24"/>
          <w:szCs w:val="24"/>
        </w:rPr>
        <w:t>50</w:t>
      </w:r>
      <w:r w:rsidRPr="008B5584">
        <w:rPr>
          <w:rFonts w:ascii="Times New Roman" w:eastAsia="Calibri" w:hAnsi="Times New Roman" w:cs="Times New Roman"/>
          <w:b/>
          <w:sz w:val="24"/>
          <w:szCs w:val="24"/>
        </w:rPr>
        <w:t xml:space="preserve"> m = </w:t>
      </w:r>
      <w:r w:rsidR="00A47C0B">
        <w:rPr>
          <w:rFonts w:ascii="Times New Roman" w:eastAsia="Calibri" w:hAnsi="Times New Roman" w:cs="Times New Roman"/>
          <w:b/>
          <w:sz w:val="24"/>
          <w:szCs w:val="24"/>
        </w:rPr>
        <w:t>342</w:t>
      </w:r>
      <w:r w:rsidRPr="008B5584">
        <w:rPr>
          <w:rFonts w:ascii="Times New Roman" w:eastAsia="Calibri" w:hAnsi="Times New Roman" w:cs="Times New Roman"/>
          <w:b/>
          <w:sz w:val="24"/>
          <w:szCs w:val="24"/>
        </w:rPr>
        <w:t xml:space="preserve"> m</w:t>
      </w:r>
      <w:r w:rsidR="00CF0B49">
        <w:rPr>
          <w:rFonts w:ascii="Times New Roman" w:eastAsia="Calibri" w:hAnsi="Times New Roman" w:cs="Times New Roman"/>
          <w:b/>
          <w:sz w:val="24"/>
          <w:szCs w:val="24"/>
        </w:rPr>
        <w:t>.</w:t>
      </w:r>
      <w:r w:rsidRPr="008B5584">
        <w:rPr>
          <w:rFonts w:ascii="Times New Roman" w:eastAsia="Calibri" w:hAnsi="Times New Roman" w:cs="Times New Roman"/>
          <w:b/>
          <w:sz w:val="24"/>
          <w:szCs w:val="24"/>
        </w:rPr>
        <w:t xml:space="preserve">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u w:val="single"/>
        </w:rPr>
      </w:pPr>
      <w:r w:rsidRPr="008B5584">
        <w:rPr>
          <w:rFonts w:ascii="Times New Roman" w:eastAsia="Calibri" w:hAnsi="Times New Roman" w:cs="Times New Roman"/>
          <w:sz w:val="24"/>
          <w:szCs w:val="24"/>
          <w:u w:val="single"/>
        </w:rPr>
        <w:t xml:space="preserve">Descrierea soluției de reabilitare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rPr>
      </w:pPr>
      <w:r w:rsidRPr="008B5584">
        <w:rPr>
          <w:rFonts w:ascii="Times New Roman" w:eastAsia="Calibri" w:hAnsi="Times New Roman" w:cs="Times New Roman"/>
          <w:sz w:val="24"/>
          <w:szCs w:val="24"/>
        </w:rPr>
        <w:t xml:space="preserve">Conducta nou propusă </w:t>
      </w:r>
      <w:proofErr w:type="spellStart"/>
      <w:r w:rsidRPr="008B5584">
        <w:rPr>
          <w:rFonts w:ascii="Times New Roman" w:eastAsia="Calibri" w:hAnsi="Times New Roman" w:cs="Times New Roman"/>
          <w:sz w:val="24"/>
          <w:szCs w:val="24"/>
        </w:rPr>
        <w:t>Dn</w:t>
      </w:r>
      <w:proofErr w:type="spellEnd"/>
      <w:r w:rsidRPr="008B5584">
        <w:rPr>
          <w:rFonts w:ascii="Times New Roman" w:eastAsia="Calibri" w:hAnsi="Times New Roman" w:cs="Times New Roman"/>
          <w:sz w:val="24"/>
          <w:szCs w:val="24"/>
        </w:rPr>
        <w:t xml:space="preserve"> 63 mm se va racorda în conducta existentă RP </w:t>
      </w:r>
      <w:r>
        <w:rPr>
          <w:rFonts w:ascii="Times New Roman" w:eastAsia="Calibri" w:hAnsi="Times New Roman" w:cs="Times New Roman"/>
          <w:sz w:val="24"/>
          <w:szCs w:val="24"/>
        </w:rPr>
        <w:t>Ø</w:t>
      </w:r>
      <w:r w:rsidRPr="008B5584">
        <w:rPr>
          <w:rFonts w:ascii="Times New Roman" w:eastAsia="Calibri" w:hAnsi="Times New Roman" w:cs="Times New Roman"/>
          <w:sz w:val="24"/>
          <w:szCs w:val="24"/>
        </w:rPr>
        <w:t xml:space="preserve"> </w:t>
      </w:r>
      <w:r w:rsidR="00A47C0B">
        <w:rPr>
          <w:rFonts w:ascii="Times New Roman" w:eastAsia="Calibri" w:hAnsi="Times New Roman" w:cs="Times New Roman"/>
          <w:sz w:val="24"/>
          <w:szCs w:val="24"/>
        </w:rPr>
        <w:t>4</w:t>
      </w:r>
      <w:r w:rsidRPr="008B5584">
        <w:rPr>
          <w:rFonts w:ascii="Times New Roman" w:eastAsia="Calibri" w:hAnsi="Times New Roman" w:cs="Times New Roman"/>
          <w:sz w:val="24"/>
          <w:szCs w:val="24"/>
        </w:rPr>
        <w:t xml:space="preserve">” pe str. </w:t>
      </w:r>
      <w:r w:rsidR="00A47C0B">
        <w:rPr>
          <w:rFonts w:ascii="Times New Roman" w:eastAsia="Calibri" w:hAnsi="Times New Roman" w:cs="Times New Roman"/>
          <w:sz w:val="24"/>
          <w:szCs w:val="24"/>
        </w:rPr>
        <w:t>Republicii</w:t>
      </w:r>
      <w:r w:rsidRPr="008B5584">
        <w:rPr>
          <w:rFonts w:ascii="Times New Roman" w:eastAsia="Calibri" w:hAnsi="Times New Roman" w:cs="Times New Roman"/>
          <w:sz w:val="24"/>
          <w:szCs w:val="24"/>
        </w:rPr>
        <w:t>,  având regim actual de presiune redusă, urmând ca în viitor să funcționeze în regi</w:t>
      </w:r>
      <w:r w:rsidR="00A47C0B">
        <w:rPr>
          <w:rFonts w:ascii="Times New Roman" w:eastAsia="Calibri" w:hAnsi="Times New Roman" w:cs="Times New Roman"/>
          <w:sz w:val="24"/>
          <w:szCs w:val="24"/>
        </w:rPr>
        <w:t>m</w:t>
      </w:r>
      <w:r w:rsidRPr="008B5584">
        <w:rPr>
          <w:rFonts w:ascii="Times New Roman" w:eastAsia="Calibri" w:hAnsi="Times New Roman" w:cs="Times New Roman"/>
          <w:sz w:val="24"/>
          <w:szCs w:val="24"/>
        </w:rPr>
        <w:t xml:space="preserve"> de medie presiune.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b/>
          <w:sz w:val="24"/>
          <w:szCs w:val="24"/>
        </w:rPr>
      </w:pPr>
      <w:r w:rsidRPr="008B5584">
        <w:rPr>
          <w:rFonts w:ascii="Times New Roman" w:eastAsia="Calibri" w:hAnsi="Times New Roman" w:cs="Times New Roman"/>
          <w:b/>
          <w:sz w:val="24"/>
          <w:szCs w:val="24"/>
        </w:rPr>
        <w:t>TOTAL GENERAL REȚEA PROPUSĂ = 2</w:t>
      </w:r>
      <w:r w:rsidR="00A47C0B">
        <w:rPr>
          <w:rFonts w:ascii="Times New Roman" w:eastAsia="Calibri" w:hAnsi="Times New Roman" w:cs="Times New Roman"/>
          <w:b/>
          <w:sz w:val="24"/>
          <w:szCs w:val="24"/>
        </w:rPr>
        <w:t>9</w:t>
      </w:r>
      <w:r w:rsidRPr="008B5584">
        <w:rPr>
          <w:rFonts w:ascii="Times New Roman" w:eastAsia="Calibri" w:hAnsi="Times New Roman" w:cs="Times New Roman"/>
          <w:b/>
          <w:sz w:val="24"/>
          <w:szCs w:val="24"/>
        </w:rPr>
        <w:t xml:space="preserve">0 m + </w:t>
      </w:r>
      <w:r w:rsidR="00A47C0B">
        <w:rPr>
          <w:rFonts w:ascii="Times New Roman" w:eastAsia="Calibri" w:hAnsi="Times New Roman" w:cs="Times New Roman"/>
          <w:b/>
          <w:sz w:val="24"/>
          <w:szCs w:val="24"/>
        </w:rPr>
        <w:t>56</w:t>
      </w:r>
      <w:r w:rsidRPr="008B5584">
        <w:rPr>
          <w:rFonts w:ascii="Times New Roman" w:eastAsia="Calibri" w:hAnsi="Times New Roman" w:cs="Times New Roman"/>
          <w:b/>
          <w:sz w:val="24"/>
          <w:szCs w:val="24"/>
        </w:rPr>
        <w:t xml:space="preserve"> m = </w:t>
      </w:r>
      <w:r w:rsidR="00A47C0B">
        <w:rPr>
          <w:rFonts w:ascii="Times New Roman" w:eastAsia="Calibri" w:hAnsi="Times New Roman" w:cs="Times New Roman"/>
          <w:b/>
          <w:sz w:val="24"/>
          <w:szCs w:val="24"/>
        </w:rPr>
        <w:t>346</w:t>
      </w:r>
      <w:r w:rsidRPr="008B5584">
        <w:rPr>
          <w:rFonts w:ascii="Times New Roman" w:eastAsia="Calibri" w:hAnsi="Times New Roman" w:cs="Times New Roman"/>
          <w:b/>
          <w:sz w:val="24"/>
          <w:szCs w:val="24"/>
        </w:rPr>
        <w:t xml:space="preserve"> m</w:t>
      </w:r>
      <w:r w:rsidR="00CF0B49">
        <w:rPr>
          <w:rFonts w:ascii="Times New Roman" w:eastAsia="Calibri" w:hAnsi="Times New Roman" w:cs="Times New Roman"/>
          <w:b/>
          <w:sz w:val="24"/>
          <w:szCs w:val="24"/>
        </w:rPr>
        <w:t>.</w:t>
      </w:r>
      <w:r w:rsidRPr="008B5584">
        <w:rPr>
          <w:rFonts w:ascii="Times New Roman" w:eastAsia="Calibri" w:hAnsi="Times New Roman" w:cs="Times New Roman"/>
          <w:b/>
          <w:sz w:val="24"/>
          <w:szCs w:val="24"/>
        </w:rPr>
        <w:t xml:space="preserve">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rPr>
      </w:pPr>
      <w:r w:rsidRPr="008B5584">
        <w:rPr>
          <w:rFonts w:ascii="Times New Roman" w:eastAsia="Calibri" w:hAnsi="Times New Roman" w:cs="Times New Roman"/>
          <w:sz w:val="24"/>
          <w:szCs w:val="24"/>
        </w:rPr>
        <w:t xml:space="preserve">Branșamentele se vor executa până la limita de proprietate a imobilelor, cu întregirea instalațiilor de utilizare astfel încât aceasta să afecteze cât mai puțin fațada imobilelor. </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rPr>
      </w:pPr>
      <w:r w:rsidRPr="008B5584">
        <w:rPr>
          <w:rFonts w:ascii="Times New Roman" w:eastAsia="Calibri" w:hAnsi="Times New Roman" w:cs="Times New Roman"/>
          <w:sz w:val="24"/>
          <w:szCs w:val="24"/>
        </w:rPr>
        <w:t xml:space="preserve">Fiecare branșament nou va fi prevăzut la capăt cu un post de reglare măsurare (un regulator și unul sau mai multe contoare) care va fi amplasat la limita de proprietate.  </w:t>
      </w:r>
    </w:p>
    <w:p w:rsid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rPr>
      </w:pPr>
      <w:r w:rsidRPr="008B5584">
        <w:rPr>
          <w:rFonts w:ascii="Times New Roman" w:eastAsia="Calibri" w:hAnsi="Times New Roman" w:cs="Times New Roman"/>
          <w:sz w:val="24"/>
          <w:szCs w:val="24"/>
        </w:rPr>
        <w:t xml:space="preserve">Rețeaua propusă se va executa în regim de medie presiune din punct de vedere al distanțelor față de construcții și utilități, al materialelor folosite și al probelor de presiune. </w:t>
      </w:r>
    </w:p>
    <w:p w:rsidR="008B5584" w:rsidRDefault="008B5584" w:rsidP="008B5584">
      <w:pPr>
        <w:autoSpaceDE w:val="0"/>
        <w:autoSpaceDN w:val="0"/>
        <w:adjustRightInd w:val="0"/>
        <w:spacing w:after="0" w:line="240" w:lineRule="auto"/>
        <w:jc w:val="both"/>
        <w:rPr>
          <w:rFonts w:ascii="Times New Roman" w:eastAsia="Calibri" w:hAnsi="Times New Roman" w:cs="Times New Roman"/>
          <w:sz w:val="24"/>
          <w:szCs w:val="24"/>
        </w:rPr>
      </w:pPr>
      <w:r w:rsidRPr="008B5584">
        <w:rPr>
          <w:rFonts w:ascii="Times New Roman" w:eastAsia="Calibri" w:hAnsi="Times New Roman" w:cs="Times New Roman"/>
          <w:sz w:val="24"/>
          <w:szCs w:val="24"/>
        </w:rPr>
        <w:t xml:space="preserve">Lucrarea de montare a rețelei de distribuție gaze naturale nou proiectate nu presupune devieri de rețele utilitare sau demolări de construcții existente.  </w:t>
      </w:r>
    </w:p>
    <w:p w:rsidR="00AF1FE4" w:rsidRDefault="008B5584" w:rsidP="008B5584">
      <w:pPr>
        <w:autoSpaceDE w:val="0"/>
        <w:autoSpaceDN w:val="0"/>
        <w:adjustRightInd w:val="0"/>
        <w:spacing w:after="0" w:line="240" w:lineRule="auto"/>
        <w:jc w:val="both"/>
        <w:rPr>
          <w:rFonts w:ascii="Times New Roman" w:eastAsia="Calibri" w:hAnsi="Times New Roman" w:cs="Times New Roman"/>
          <w:sz w:val="24"/>
          <w:szCs w:val="24"/>
        </w:rPr>
      </w:pPr>
      <w:r w:rsidRPr="008B5584">
        <w:rPr>
          <w:rFonts w:ascii="Times New Roman" w:eastAsia="Calibri" w:hAnsi="Times New Roman" w:cs="Times New Roman"/>
          <w:sz w:val="24"/>
          <w:szCs w:val="24"/>
        </w:rPr>
        <w:t xml:space="preserve">Șanțul pentru pozarea conductelor se va realiza prin săpătură mecanizata și manuală, pe tronsoane de 50 m - 100 m, se va poza conducta în șanț după care șanțul se va umple iar pământul excedentar va fi încărcat și transportat la groapa de gunoi desemnată de autoritatea locală. La terminarea lucrărilor, executantul este obligat sa readucă terenurile ocupate temporar la starea lor inițială. </w:t>
      </w:r>
    </w:p>
    <w:p w:rsidR="0061090F" w:rsidRPr="0061090F" w:rsidRDefault="0061090F" w:rsidP="008B5584">
      <w:pPr>
        <w:autoSpaceDE w:val="0"/>
        <w:autoSpaceDN w:val="0"/>
        <w:adjustRightInd w:val="0"/>
        <w:spacing w:after="0" w:line="240" w:lineRule="auto"/>
        <w:jc w:val="both"/>
        <w:rPr>
          <w:rFonts w:ascii="Times New Roman" w:eastAsia="Calibri" w:hAnsi="Times New Roman" w:cs="Times New Roman"/>
          <w:b/>
          <w:sz w:val="16"/>
          <w:szCs w:val="16"/>
          <w:u w:val="single"/>
        </w:rPr>
      </w:pP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b/>
          <w:sz w:val="24"/>
          <w:szCs w:val="24"/>
          <w:u w:val="single"/>
        </w:rPr>
      </w:pPr>
      <w:r w:rsidRPr="008B5584">
        <w:rPr>
          <w:rFonts w:ascii="Times New Roman" w:eastAsia="Calibri" w:hAnsi="Times New Roman" w:cs="Times New Roman"/>
          <w:b/>
          <w:sz w:val="24"/>
          <w:szCs w:val="24"/>
          <w:u w:val="single"/>
        </w:rPr>
        <w:t>Suprafața afectată de lucrări</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b/>
          <w:sz w:val="24"/>
          <w:szCs w:val="24"/>
        </w:rPr>
      </w:pPr>
      <w:r w:rsidRPr="008B5584">
        <w:rPr>
          <w:rFonts w:ascii="Times New Roman" w:eastAsia="Calibri" w:hAnsi="Times New Roman" w:cs="Times New Roman"/>
          <w:b/>
          <w:sz w:val="24"/>
          <w:szCs w:val="24"/>
        </w:rPr>
        <w:t xml:space="preserve">Lucrări de dezafectare rețea existentă (conducte + branșamente) </w:t>
      </w:r>
      <w:r>
        <w:rPr>
          <w:rFonts w:ascii="Times New Roman" w:eastAsia="Calibri" w:hAnsi="Times New Roman" w:cs="Times New Roman"/>
          <w:b/>
          <w:sz w:val="24"/>
          <w:szCs w:val="24"/>
        </w:rPr>
        <w:t xml:space="preserve">- </w:t>
      </w:r>
      <w:r w:rsidR="00A47C0B">
        <w:rPr>
          <w:rFonts w:ascii="Times New Roman" w:eastAsia="Calibri" w:hAnsi="Times New Roman" w:cs="Times New Roman"/>
          <w:b/>
          <w:sz w:val="24"/>
          <w:szCs w:val="24"/>
        </w:rPr>
        <w:t>342</w:t>
      </w:r>
      <w:r>
        <w:rPr>
          <w:rFonts w:ascii="Times New Roman" w:eastAsia="Calibri" w:hAnsi="Times New Roman" w:cs="Times New Roman"/>
          <w:b/>
          <w:sz w:val="24"/>
          <w:szCs w:val="24"/>
        </w:rPr>
        <w:t xml:space="preserve"> x 0,8 = </w:t>
      </w:r>
      <w:r w:rsidR="00A47C0B">
        <w:rPr>
          <w:rFonts w:ascii="Times New Roman" w:eastAsia="Calibri" w:hAnsi="Times New Roman" w:cs="Times New Roman"/>
          <w:b/>
          <w:sz w:val="24"/>
          <w:szCs w:val="24"/>
        </w:rPr>
        <w:t>273,6</w:t>
      </w:r>
      <w:r>
        <w:rPr>
          <w:rFonts w:ascii="Times New Roman" w:eastAsia="Calibri" w:hAnsi="Times New Roman" w:cs="Times New Roman"/>
          <w:b/>
          <w:sz w:val="24"/>
          <w:szCs w:val="24"/>
        </w:rPr>
        <w:t xml:space="preserve"> m²;</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b/>
          <w:sz w:val="24"/>
          <w:szCs w:val="24"/>
        </w:rPr>
      </w:pPr>
      <w:r w:rsidRPr="008B5584">
        <w:rPr>
          <w:rFonts w:ascii="Times New Roman" w:eastAsia="Calibri" w:hAnsi="Times New Roman" w:cs="Times New Roman"/>
          <w:b/>
          <w:sz w:val="24"/>
          <w:szCs w:val="24"/>
        </w:rPr>
        <w:t xml:space="preserve">Lucrări de montare rețea propusă (conducte + branșamente) </w:t>
      </w:r>
      <w:r>
        <w:rPr>
          <w:rFonts w:ascii="Times New Roman" w:eastAsia="Calibri" w:hAnsi="Times New Roman" w:cs="Times New Roman"/>
          <w:b/>
          <w:sz w:val="24"/>
          <w:szCs w:val="24"/>
        </w:rPr>
        <w:t xml:space="preserve">- </w:t>
      </w:r>
      <w:r w:rsidR="00A47C0B">
        <w:rPr>
          <w:rFonts w:ascii="Times New Roman" w:eastAsia="Calibri" w:hAnsi="Times New Roman" w:cs="Times New Roman"/>
          <w:b/>
          <w:sz w:val="24"/>
          <w:szCs w:val="24"/>
        </w:rPr>
        <w:t>346</w:t>
      </w:r>
      <w:r>
        <w:rPr>
          <w:rFonts w:ascii="Times New Roman" w:eastAsia="Calibri" w:hAnsi="Times New Roman" w:cs="Times New Roman"/>
          <w:b/>
          <w:sz w:val="24"/>
          <w:szCs w:val="24"/>
        </w:rPr>
        <w:t xml:space="preserve"> x 0,8 = </w:t>
      </w:r>
      <w:r w:rsidR="00A47C0B">
        <w:rPr>
          <w:rFonts w:ascii="Times New Roman" w:eastAsia="Calibri" w:hAnsi="Times New Roman" w:cs="Times New Roman"/>
          <w:b/>
          <w:sz w:val="24"/>
          <w:szCs w:val="24"/>
        </w:rPr>
        <w:t>276,8</w:t>
      </w:r>
      <w:r>
        <w:rPr>
          <w:rFonts w:ascii="Times New Roman" w:eastAsia="Calibri" w:hAnsi="Times New Roman" w:cs="Times New Roman"/>
          <w:b/>
          <w:sz w:val="24"/>
          <w:szCs w:val="24"/>
        </w:rPr>
        <w:t xml:space="preserve"> m²;</w:t>
      </w:r>
    </w:p>
    <w:p w:rsidR="008B5584" w:rsidRPr="008B5584" w:rsidRDefault="008B5584" w:rsidP="008B5584">
      <w:pPr>
        <w:autoSpaceDE w:val="0"/>
        <w:autoSpaceDN w:val="0"/>
        <w:adjustRightInd w:val="0"/>
        <w:spacing w:after="0" w:line="240" w:lineRule="auto"/>
        <w:jc w:val="both"/>
        <w:rPr>
          <w:rFonts w:ascii="Times New Roman" w:eastAsia="Calibri" w:hAnsi="Times New Roman" w:cs="Times New Roman"/>
          <w:b/>
          <w:sz w:val="24"/>
          <w:szCs w:val="24"/>
        </w:rPr>
      </w:pPr>
      <w:r w:rsidRPr="008B5584">
        <w:rPr>
          <w:rFonts w:ascii="Times New Roman" w:eastAsia="Calibri" w:hAnsi="Times New Roman" w:cs="Times New Roman"/>
          <w:b/>
          <w:sz w:val="24"/>
          <w:szCs w:val="24"/>
        </w:rPr>
        <w:t xml:space="preserve">Total suprafață pe care se realizează desfacerea și refacerea carosabilului </w:t>
      </w:r>
      <w:r w:rsidR="00A47C0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00A47C0B">
        <w:rPr>
          <w:rFonts w:ascii="Times New Roman" w:eastAsia="Calibri" w:hAnsi="Times New Roman" w:cs="Times New Roman"/>
          <w:b/>
          <w:sz w:val="24"/>
          <w:szCs w:val="24"/>
        </w:rPr>
        <w:t>550,4</w:t>
      </w:r>
      <w:r w:rsidRPr="008B5584">
        <w:rPr>
          <w:rFonts w:ascii="Times New Roman" w:eastAsia="Calibri" w:hAnsi="Times New Roman" w:cs="Times New Roman"/>
          <w:b/>
          <w:sz w:val="24"/>
          <w:szCs w:val="24"/>
        </w:rPr>
        <w:t xml:space="preserve"> m²</w:t>
      </w:r>
      <w:r>
        <w:rPr>
          <w:rFonts w:ascii="Times New Roman" w:eastAsia="Calibri" w:hAnsi="Times New Roman" w:cs="Times New Roman"/>
          <w:b/>
          <w:sz w:val="24"/>
          <w:szCs w:val="24"/>
        </w:rPr>
        <w:t>.</w:t>
      </w:r>
      <w:r w:rsidRPr="008B5584">
        <w:rPr>
          <w:rFonts w:ascii="Times New Roman" w:eastAsia="Calibri" w:hAnsi="Times New Roman" w:cs="Times New Roman"/>
          <w:b/>
          <w:sz w:val="24"/>
          <w:szCs w:val="24"/>
        </w:rPr>
        <w:t xml:space="preserve">  </w:t>
      </w:r>
    </w:p>
    <w:p w:rsidR="008B5584" w:rsidRPr="008B5584" w:rsidRDefault="008B5584" w:rsidP="008B5584">
      <w:pPr>
        <w:autoSpaceDE w:val="0"/>
        <w:autoSpaceDN w:val="0"/>
        <w:adjustRightInd w:val="0"/>
        <w:spacing w:after="0" w:line="240" w:lineRule="auto"/>
        <w:jc w:val="both"/>
        <w:rPr>
          <w:rFonts w:ascii="Times New Roman" w:eastAsia="Times New Roman" w:hAnsi="Times New Roman" w:cs="Times New Roman"/>
          <w:sz w:val="10"/>
          <w:szCs w:val="10"/>
        </w:rPr>
      </w:pP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 </w:t>
      </w:r>
      <w:r w:rsidRPr="009D24A3">
        <w:rPr>
          <w:rFonts w:ascii="Times New Roman" w:eastAsia="Times New Roman" w:hAnsi="Times New Roman" w:cs="Times New Roman"/>
          <w:i/>
          <w:sz w:val="24"/>
          <w:szCs w:val="24"/>
        </w:rPr>
        <w:t>cumularea cu alte proiecte</w:t>
      </w:r>
      <w:r w:rsidR="0061090F">
        <w:rPr>
          <w:rFonts w:ascii="Times New Roman" w:eastAsia="Times New Roman" w:hAnsi="Times New Roman" w:cs="Times New Roman"/>
          <w:i/>
          <w:sz w:val="24"/>
          <w:szCs w:val="24"/>
        </w:rPr>
        <w:t>:</w:t>
      </w:r>
      <w:r w:rsidRPr="009D24A3">
        <w:rPr>
          <w:rFonts w:ascii="Times New Roman" w:eastAsia="Times New Roman" w:hAnsi="Times New Roman" w:cs="Times New Roman"/>
          <w:sz w:val="24"/>
          <w:szCs w:val="24"/>
        </w:rPr>
        <w:t xml:space="preserve"> nu este cazul;</w:t>
      </w:r>
    </w:p>
    <w:p w:rsidR="00795FF9" w:rsidRPr="009D24A3" w:rsidRDefault="00795FF9" w:rsidP="00245F38">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c) </w:t>
      </w:r>
      <w:r w:rsidRPr="009D24A3">
        <w:rPr>
          <w:rFonts w:ascii="Times New Roman" w:eastAsia="Times New Roman" w:hAnsi="Times New Roman" w:cs="Times New Roman"/>
          <w:i/>
          <w:sz w:val="24"/>
          <w:szCs w:val="24"/>
          <w:lang w:eastAsia="pl-PL"/>
        </w:rPr>
        <w:t>utilizarea resurselor naturale</w:t>
      </w:r>
      <w:r w:rsidRPr="009D24A3">
        <w:rPr>
          <w:rFonts w:ascii="Times New Roman" w:eastAsia="Times New Roman" w:hAnsi="Times New Roman" w:cs="Times New Roman"/>
          <w:sz w:val="24"/>
          <w:szCs w:val="24"/>
          <w:lang w:eastAsia="pl-PL"/>
        </w:rPr>
        <w:t xml:space="preserve">: </w:t>
      </w:r>
      <w:r w:rsidRPr="009D24A3">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245F38">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în </w:t>
      </w:r>
      <w:r w:rsidR="006C1FD3" w:rsidRPr="009D24A3">
        <w:rPr>
          <w:rFonts w:ascii="Times New Roman" w:eastAsia="Times New Roman" w:hAnsi="Times New Roman" w:cs="Times New Roman"/>
          <w:sz w:val="24"/>
          <w:szCs w:val="24"/>
        </w:rPr>
        <w:t xml:space="preserve">intravilanul </w:t>
      </w:r>
      <w:r w:rsidR="00CF0B49">
        <w:rPr>
          <w:rFonts w:ascii="Times New Roman" w:hAnsi="Times New Roman" w:cs="Times New Roman"/>
          <w:sz w:val="24"/>
          <w:szCs w:val="24"/>
        </w:rPr>
        <w:t>orașului Fieni</w:t>
      </w:r>
      <w:r w:rsidR="00483DBF" w:rsidRPr="009D24A3">
        <w:rPr>
          <w:rFonts w:ascii="Times New Roman" w:hAnsi="Times New Roman" w:cs="Times New Roman"/>
          <w:sz w:val="24"/>
          <w:szCs w:val="24"/>
        </w:rPr>
        <w:t xml:space="preserve">, </w:t>
      </w:r>
      <w:r w:rsidR="00CF0B49">
        <w:rPr>
          <w:rFonts w:ascii="Times New Roman" w:hAnsi="Times New Roman" w:cs="Times New Roman"/>
          <w:sz w:val="24"/>
          <w:szCs w:val="24"/>
        </w:rPr>
        <w:t>face parte din inventarul bunurilor care aparțin domeniului public al orașului Fieni.</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CF0B49">
      <w:pPr>
        <w:numPr>
          <w:ilvl w:val="0"/>
          <w:numId w:val="4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2"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3"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4"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5"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AF1FE4" w:rsidRDefault="00795FF9" w:rsidP="00245F38">
      <w:pPr>
        <w:autoSpaceDE w:val="0"/>
        <w:autoSpaceDN w:val="0"/>
        <w:adjustRightInd w:val="0"/>
        <w:spacing w:after="0" w:line="240" w:lineRule="auto"/>
        <w:jc w:val="both"/>
        <w:rPr>
          <w:rFonts w:ascii="Times New Roman" w:eastAsia="Times New Roman" w:hAnsi="Times New Roman" w:cs="Times New Roman"/>
          <w:b/>
          <w:iCs/>
          <w:sz w:val="16"/>
          <w:szCs w:val="16"/>
          <w:u w:val="single"/>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w:t>
      </w:r>
      <w:proofErr w:type="spellStart"/>
      <w:r w:rsidRPr="009D24A3">
        <w:rPr>
          <w:rFonts w:ascii="Times New Roman" w:eastAsia="Times New Roman" w:hAnsi="Times New Roman" w:cs="Times New Roman"/>
          <w:sz w:val="24"/>
          <w:szCs w:val="24"/>
        </w:rPr>
        <w:t>transfrontieră</w:t>
      </w:r>
      <w:proofErr w:type="spellEnd"/>
      <w:r w:rsidRPr="009D24A3">
        <w:rPr>
          <w:rFonts w:ascii="Times New Roman" w:eastAsia="Times New Roman" w:hAnsi="Times New Roman" w:cs="Times New Roman"/>
          <w:sz w:val="24"/>
          <w:szCs w:val="24"/>
        </w:rPr>
        <w:t xml:space="preserve">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D40445" w:rsidRPr="00AF1FE4" w:rsidRDefault="00D40445" w:rsidP="00245F38">
      <w:pPr>
        <w:spacing w:after="0" w:line="240" w:lineRule="auto"/>
        <w:jc w:val="both"/>
        <w:rPr>
          <w:rFonts w:ascii="Times New Roman" w:eastAsia="Times New Roman" w:hAnsi="Times New Roman" w:cs="Times New Roman"/>
          <w:b/>
          <w:i/>
          <w:sz w:val="10"/>
          <w:szCs w:val="10"/>
        </w:rPr>
      </w:pP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245F38">
      <w:pPr>
        <w:numPr>
          <w:ilvl w:val="0"/>
          <w:numId w:val="37"/>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39571A" w:rsidRPr="009D24A3" w:rsidRDefault="00795FF9" w:rsidP="00245F38">
      <w:pPr>
        <w:numPr>
          <w:ilvl w:val="0"/>
          <w:numId w:val="37"/>
        </w:numPr>
        <w:tabs>
          <w:tab w:val="left" w:pos="-720"/>
          <w:tab w:val="num" w:pos="180"/>
        </w:tabs>
        <w:suppressAutoHyphens/>
        <w:spacing w:after="0" w:line="240" w:lineRule="auto"/>
        <w:ind w:hanging="1440"/>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materialele necesare executării lucrărilor se vor transporta şi se vor pune în</w:t>
      </w:r>
      <w:r w:rsidR="0039571A" w:rsidRPr="009D24A3">
        <w:rPr>
          <w:rFonts w:ascii="Times New Roman" w:eastAsia="Calibri" w:hAnsi="Times New Roman" w:cs="Times New Roman"/>
          <w:sz w:val="24"/>
          <w:szCs w:val="24"/>
        </w:rPr>
        <w:t xml:space="preserve"> operă în</w:t>
      </w:r>
    </w:p>
    <w:p w:rsidR="00245F38" w:rsidRPr="009D24A3" w:rsidRDefault="00795FF9" w:rsidP="00245F38">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aceeaşi zi;</w:t>
      </w:r>
    </w:p>
    <w:p w:rsidR="00795FF9" w:rsidRPr="009D24A3" w:rsidRDefault="00795FF9" w:rsidP="00245F38">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245F38">
      <w:pPr>
        <w:numPr>
          <w:ilvl w:val="0"/>
          <w:numId w:val="38"/>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795FF9" w:rsidRPr="009D24A3" w:rsidRDefault="00795FF9" w:rsidP="00245F38">
      <w:pPr>
        <w:numPr>
          <w:ilvl w:val="0"/>
          <w:numId w:val="39"/>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CF0B49" w:rsidRDefault="00CF0B49" w:rsidP="00593932">
      <w:pPr>
        <w:tabs>
          <w:tab w:val="left" w:pos="-720"/>
        </w:tabs>
        <w:suppressAutoHyphens/>
        <w:spacing w:after="0" w:line="240" w:lineRule="auto"/>
        <w:rPr>
          <w:rFonts w:ascii="Times New Roman" w:eastAsia="Calibri" w:hAnsi="Times New Roman" w:cs="Times New Roman"/>
          <w:b/>
          <w:bCs/>
          <w:sz w:val="24"/>
          <w:szCs w:val="24"/>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795FF9" w:rsidRPr="009D24A3"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lastRenderedPageBreak/>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 ;</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AF1FE4" w:rsidRDefault="00593932" w:rsidP="00593932">
      <w:pPr>
        <w:spacing w:after="0" w:line="240" w:lineRule="auto"/>
        <w:jc w:val="both"/>
        <w:rPr>
          <w:rFonts w:ascii="Times New Roman" w:eastAsia="Times New Roman" w:hAnsi="Times New Roman" w:cs="Times New Roman"/>
          <w:b/>
          <w:sz w:val="16"/>
          <w:szCs w:val="16"/>
          <w:u w:val="single"/>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 </w:t>
      </w:r>
    </w:p>
    <w:p w:rsidR="00D40445" w:rsidRPr="00AF1FE4" w:rsidRDefault="00D40445" w:rsidP="00593932">
      <w:pPr>
        <w:spacing w:after="0" w:line="240" w:lineRule="auto"/>
        <w:jc w:val="both"/>
        <w:rPr>
          <w:rFonts w:ascii="Times New Roman" w:eastAsia="Times New Roman" w:hAnsi="Times New Roman" w:cs="Times New Roman"/>
          <w:b/>
          <w:sz w:val="16"/>
          <w:szCs w:val="16"/>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795FF9" w:rsidRPr="009D24A3"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245F38" w:rsidRPr="00AB02CD" w:rsidRDefault="00245F38" w:rsidP="00245F38">
      <w:pPr>
        <w:keepNext/>
        <w:spacing w:after="0" w:line="240" w:lineRule="auto"/>
        <w:outlineLvl w:val="3"/>
        <w:rPr>
          <w:rFonts w:ascii="Times New Roman" w:eastAsia="Times New Roman" w:hAnsi="Times New Roman" w:cs="Times New Roman"/>
          <w:b/>
          <w:bCs/>
          <w:i/>
          <w:sz w:val="10"/>
          <w:szCs w:val="10"/>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245F38">
      <w:pPr>
        <w:numPr>
          <w:ilvl w:val="0"/>
          <w:numId w:val="40"/>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245F38">
      <w:pPr>
        <w:numPr>
          <w:ilvl w:val="0"/>
          <w:numId w:val="40"/>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245F38">
      <w:pPr>
        <w:numPr>
          <w:ilvl w:val="0"/>
          <w:numId w:val="40"/>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245F38">
      <w:pPr>
        <w:numPr>
          <w:ilvl w:val="1"/>
          <w:numId w:val="40"/>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245F38">
      <w:pPr>
        <w:numPr>
          <w:ilvl w:val="0"/>
          <w:numId w:val="41"/>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9D24A3" w:rsidRDefault="00795FF9" w:rsidP="00245F38">
      <w:pPr>
        <w:numPr>
          <w:ilvl w:val="0"/>
          <w:numId w:val="41"/>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AB02CD" w:rsidRDefault="00795FF9" w:rsidP="00593932">
      <w:pPr>
        <w:spacing w:after="0" w:line="240" w:lineRule="auto"/>
        <w:jc w:val="both"/>
        <w:rPr>
          <w:rFonts w:ascii="Times New Roman" w:eastAsia="Times New Roman" w:hAnsi="Times New Roman" w:cs="Times New Roman"/>
          <w:b/>
          <w:bCs/>
          <w:sz w:val="10"/>
          <w:szCs w:val="10"/>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61090F">
      <w:pPr>
        <w:numPr>
          <w:ilvl w:val="0"/>
          <w:numId w:val="42"/>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245F38">
      <w:pPr>
        <w:numPr>
          <w:ilvl w:val="0"/>
          <w:numId w:val="42"/>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245F38">
      <w:pPr>
        <w:numPr>
          <w:ilvl w:val="0"/>
          <w:numId w:val="42"/>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245F38">
      <w:pPr>
        <w:numPr>
          <w:ilvl w:val="0"/>
          <w:numId w:val="42"/>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D40445" w:rsidRPr="00AB02CD" w:rsidRDefault="00D40445" w:rsidP="00245F38">
      <w:pPr>
        <w:spacing w:after="0" w:line="240" w:lineRule="auto"/>
        <w:jc w:val="both"/>
        <w:rPr>
          <w:rFonts w:ascii="Times New Roman" w:eastAsia="Calibri" w:hAnsi="Times New Roman" w:cs="Times New Roman"/>
          <w:b/>
          <w:sz w:val="10"/>
          <w:szCs w:val="10"/>
        </w:rPr>
      </w:pPr>
    </w:p>
    <w:p w:rsidR="00483DBF" w:rsidRPr="00AB02CD" w:rsidRDefault="00795FF9" w:rsidP="00245F38">
      <w:pPr>
        <w:spacing w:after="0" w:line="240" w:lineRule="auto"/>
        <w:jc w:val="both"/>
        <w:rPr>
          <w:rFonts w:ascii="Times New Roman" w:eastAsia="Calibri" w:hAnsi="Times New Roman" w:cs="Times New Roman"/>
          <w:b/>
          <w:sz w:val="24"/>
          <w:szCs w:val="24"/>
        </w:rPr>
      </w:pPr>
      <w:r w:rsidRPr="00CF0B49">
        <w:rPr>
          <w:rFonts w:ascii="Times New Roman" w:eastAsia="Calibri" w:hAnsi="Times New Roman" w:cs="Times New Roman"/>
          <w:b/>
          <w:sz w:val="24"/>
          <w:szCs w:val="24"/>
          <w:u w:val="single"/>
        </w:rPr>
        <w:t>Dispoziţii finale</w:t>
      </w:r>
      <w:r w:rsidRPr="009D24A3">
        <w:rPr>
          <w:rFonts w:ascii="Times New Roman" w:eastAsia="Calibri" w:hAnsi="Times New Roman" w:cs="Times New Roman"/>
          <w:b/>
          <w:sz w:val="24"/>
          <w:szCs w:val="24"/>
        </w:rPr>
        <w:t>:</w:t>
      </w:r>
    </w:p>
    <w:p w:rsidR="0061090F" w:rsidRPr="0061090F" w:rsidRDefault="0061090F" w:rsidP="0061090F">
      <w:pPr>
        <w:spacing w:after="0" w:line="240" w:lineRule="auto"/>
        <w:ind w:firstLine="709"/>
        <w:jc w:val="both"/>
        <w:rPr>
          <w:rFonts w:ascii="Times New Roman" w:eastAsia="Times New Roman" w:hAnsi="Times New Roman" w:cs="Times New Roman"/>
          <w:b/>
          <w:i/>
          <w:sz w:val="10"/>
          <w:szCs w:val="10"/>
        </w:rPr>
      </w:pPr>
    </w:p>
    <w:p w:rsidR="00795FF9" w:rsidRPr="009D24A3" w:rsidRDefault="00795FF9" w:rsidP="0061090F">
      <w:pPr>
        <w:spacing w:after="0" w:line="240" w:lineRule="auto"/>
        <w:ind w:firstLine="709"/>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795FF9" w:rsidRPr="009D24A3" w:rsidRDefault="00795FF9" w:rsidP="00CF0B49">
      <w:pPr>
        <w:spacing w:after="120" w:line="240" w:lineRule="auto"/>
        <w:ind w:firstLine="708"/>
        <w:jc w:val="both"/>
        <w:rPr>
          <w:rFonts w:ascii="Times New Roman" w:eastAsia="Times New Roman" w:hAnsi="Times New Roman" w:cs="Times New Roman"/>
          <w:b/>
          <w:i/>
          <w:sz w:val="24"/>
          <w:szCs w:val="24"/>
          <w:lang w:eastAsia="pl-PL"/>
        </w:rPr>
      </w:pPr>
      <w:r w:rsidRPr="009D24A3">
        <w:rPr>
          <w:rFonts w:ascii="Times New Roman" w:eastAsia="Times New Roman" w:hAnsi="Times New Roman" w:cs="Times New Roman"/>
          <w:b/>
          <w:i/>
          <w:sz w:val="24"/>
          <w:szCs w:val="24"/>
          <w:lang w:eastAsia="pl-PL"/>
        </w:rPr>
        <w:lastRenderedPageBreak/>
        <w:t>Prezenta decizie se poate revizui, în cazul în care se constată apariţia unor elemente n</w:t>
      </w:r>
      <w:r w:rsidR="006C0C6D" w:rsidRPr="009D24A3">
        <w:rPr>
          <w:rFonts w:ascii="Times New Roman" w:eastAsia="Times New Roman" w:hAnsi="Times New Roman" w:cs="Times New Roman"/>
          <w:b/>
          <w:i/>
          <w:sz w:val="24"/>
          <w:szCs w:val="24"/>
          <w:lang w:eastAsia="pl-PL"/>
        </w:rPr>
        <w:t>oi, necunoscute la data emiterii</w:t>
      </w:r>
      <w:r w:rsidRPr="009D24A3">
        <w:rPr>
          <w:rFonts w:ascii="Times New Roman" w:eastAsia="Times New Roman" w:hAnsi="Times New Roman" w:cs="Times New Roman"/>
          <w:b/>
          <w:i/>
          <w:sz w:val="24"/>
          <w:szCs w:val="24"/>
          <w:lang w:eastAsia="pl-PL"/>
        </w:rPr>
        <w:t>.</w:t>
      </w:r>
    </w:p>
    <w:p w:rsidR="00795FF9" w:rsidRPr="009D24A3" w:rsidRDefault="00795FF9" w:rsidP="00CF0B49">
      <w:pPr>
        <w:tabs>
          <w:tab w:val="left" w:pos="-720"/>
          <w:tab w:val="left" w:pos="709"/>
        </w:tabs>
        <w:suppressAutoHyphens/>
        <w:spacing w:after="120" w:line="240" w:lineRule="auto"/>
        <w:ind w:firstLine="709"/>
        <w:jc w:val="both"/>
        <w:rPr>
          <w:rFonts w:ascii="Times New Roman" w:eastAsia="Calibri" w:hAnsi="Times New Roman" w:cs="Times New Roman"/>
          <w:b/>
          <w:i/>
          <w:color w:val="000000"/>
          <w:sz w:val="24"/>
          <w:szCs w:val="24"/>
        </w:rPr>
      </w:pPr>
      <w:r w:rsidRPr="009D24A3">
        <w:rPr>
          <w:rFonts w:ascii="Times New Roman" w:eastAsia="Calibri" w:hAnsi="Times New Roman" w:cs="Times New Roman"/>
          <w:b/>
          <w:i/>
          <w:color w:val="000000"/>
          <w:sz w:val="24"/>
          <w:szCs w:val="24"/>
        </w:rPr>
        <w:t>Prezenta decizie este valabilă pe toată perioada de aplicare a proiectului.</w:t>
      </w:r>
    </w:p>
    <w:p w:rsidR="00593932" w:rsidRPr="009D24A3" w:rsidRDefault="006C0C6D" w:rsidP="00CF0B49">
      <w:pPr>
        <w:tabs>
          <w:tab w:val="left" w:pos="-720"/>
        </w:tabs>
        <w:suppressAutoHyphens/>
        <w:spacing w:after="120" w:line="240" w:lineRule="auto"/>
        <w:jc w:val="both"/>
        <w:rPr>
          <w:rFonts w:ascii="Times New Roman" w:eastAsia="Calibri" w:hAnsi="Times New Roman" w:cs="Times New Roman"/>
          <w:b/>
          <w:i/>
          <w:sz w:val="24"/>
          <w:szCs w:val="24"/>
        </w:rPr>
      </w:pPr>
      <w:r w:rsidRPr="009D24A3">
        <w:rPr>
          <w:rFonts w:ascii="Times New Roman" w:eastAsia="Calibri" w:hAnsi="Times New Roman" w:cs="Times New Roman"/>
          <w:b/>
          <w:i/>
          <w:color w:val="000000"/>
          <w:sz w:val="24"/>
          <w:szCs w:val="24"/>
        </w:rPr>
        <w:tab/>
      </w:r>
      <w:r w:rsidR="00795FF9" w:rsidRPr="009D24A3">
        <w:rPr>
          <w:rFonts w:ascii="Times New Roman" w:eastAsia="Calibri" w:hAnsi="Times New Roman" w:cs="Times New Roman"/>
          <w:b/>
          <w:i/>
          <w:sz w:val="24"/>
          <w:szCs w:val="24"/>
        </w:rPr>
        <w:t>Proiectul propus nu necesită parcurgerea celorlalte etape ale procedurii de evaluare a impactului asupra mediului.</w:t>
      </w:r>
    </w:p>
    <w:p w:rsidR="00795FF9" w:rsidRPr="009D24A3" w:rsidRDefault="00795FF9" w:rsidP="00245F38">
      <w:pPr>
        <w:spacing w:after="0" w:line="240" w:lineRule="auto"/>
        <w:ind w:firstLine="708"/>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Prezenta decizie poate fi contestată în conformitate cu prevederile H.G. nr. 445/2009 </w:t>
      </w:r>
      <w:r w:rsidRPr="009D24A3">
        <w:rPr>
          <w:rFonts w:ascii="Times New Roman" w:eastAsia="Times New Roman" w:hAnsi="Times New Roman" w:cs="Times New Roman"/>
          <w:sz w:val="24"/>
          <w:szCs w:val="24"/>
        </w:rPr>
        <w:t>privind evaluarea impactului anumitor proiecte publice şi private asupra mediului</w:t>
      </w:r>
      <w:r w:rsidRPr="009D24A3">
        <w:rPr>
          <w:rFonts w:ascii="Times New Roman" w:eastAsia="Calibri" w:hAnsi="Times New Roman" w:cs="Times New Roman"/>
          <w:sz w:val="24"/>
          <w:szCs w:val="24"/>
        </w:rPr>
        <w:t xml:space="preserve"> şi ale Legii contenciosului administrativ nr. 554/2004, cu modificările şi completările ulterioare.</w:t>
      </w:r>
    </w:p>
    <w:p w:rsidR="00573503" w:rsidRPr="00AB02CD" w:rsidRDefault="00573503" w:rsidP="00E14E3B">
      <w:pPr>
        <w:spacing w:after="0" w:line="240" w:lineRule="auto"/>
        <w:jc w:val="center"/>
        <w:rPr>
          <w:rFonts w:ascii="Times New Roman" w:hAnsi="Times New Roman" w:cs="Times New Roman"/>
          <w:b/>
          <w:sz w:val="20"/>
          <w:szCs w:val="20"/>
        </w:rPr>
      </w:pPr>
    </w:p>
    <w:p w:rsidR="006959BE" w:rsidRPr="00AB02CD" w:rsidRDefault="006959BE" w:rsidP="00E14E3B">
      <w:pPr>
        <w:spacing w:after="0" w:line="240" w:lineRule="auto"/>
        <w:jc w:val="center"/>
        <w:rPr>
          <w:rFonts w:ascii="Times New Roman" w:hAnsi="Times New Roman" w:cs="Times New Roman"/>
          <w:b/>
          <w:sz w:val="24"/>
          <w:szCs w:val="24"/>
        </w:rPr>
      </w:pPr>
      <w:r w:rsidRPr="00AB02CD">
        <w:rPr>
          <w:rFonts w:ascii="Times New Roman" w:hAnsi="Times New Roman" w:cs="Times New Roman"/>
          <w:b/>
          <w:sz w:val="24"/>
          <w:szCs w:val="24"/>
        </w:rPr>
        <w:t>DIRECTOR EXECUTIV</w:t>
      </w:r>
      <w:r w:rsidRPr="00AB02CD">
        <w:rPr>
          <w:rFonts w:ascii="Times New Roman" w:hAnsi="Times New Roman" w:cs="Times New Roman"/>
          <w:sz w:val="24"/>
          <w:szCs w:val="24"/>
        </w:rPr>
        <w:t>,</w:t>
      </w:r>
    </w:p>
    <w:p w:rsidR="006959BE" w:rsidRPr="00AB02CD" w:rsidRDefault="003F372D" w:rsidP="00D7402F">
      <w:pPr>
        <w:spacing w:after="0" w:line="240" w:lineRule="auto"/>
        <w:jc w:val="center"/>
        <w:rPr>
          <w:rFonts w:ascii="Times New Roman" w:hAnsi="Times New Roman" w:cs="Times New Roman"/>
          <w:b/>
          <w:sz w:val="24"/>
          <w:szCs w:val="24"/>
        </w:rPr>
      </w:pPr>
      <w:r w:rsidRPr="00AB02CD">
        <w:rPr>
          <w:rFonts w:ascii="Times New Roman" w:hAnsi="Times New Roman" w:cs="Times New Roman"/>
          <w:b/>
          <w:sz w:val="24"/>
          <w:szCs w:val="24"/>
        </w:rPr>
        <w:t>Mircea NISTOR</w:t>
      </w:r>
    </w:p>
    <w:p w:rsidR="006959BE" w:rsidRPr="00AB02CD" w:rsidRDefault="006959BE" w:rsidP="00D7402F">
      <w:pPr>
        <w:spacing w:after="0" w:line="240" w:lineRule="auto"/>
        <w:jc w:val="center"/>
        <w:rPr>
          <w:rFonts w:ascii="Times New Roman" w:hAnsi="Times New Roman" w:cs="Times New Roman"/>
          <w:sz w:val="24"/>
          <w:szCs w:val="24"/>
        </w:rPr>
      </w:pPr>
    </w:p>
    <w:p w:rsidR="006959BE" w:rsidRPr="00AB02CD" w:rsidRDefault="006959BE" w:rsidP="00D7402F">
      <w:pPr>
        <w:spacing w:after="0" w:line="240" w:lineRule="auto"/>
        <w:jc w:val="both"/>
        <w:rPr>
          <w:rFonts w:ascii="Times New Roman" w:hAnsi="Times New Roman" w:cs="Times New Roman"/>
          <w:sz w:val="24"/>
          <w:szCs w:val="24"/>
        </w:rPr>
      </w:pPr>
    </w:p>
    <w:p w:rsidR="00573503" w:rsidRPr="00AB02CD" w:rsidRDefault="00573503" w:rsidP="00D7402F">
      <w:pPr>
        <w:spacing w:after="0" w:line="240" w:lineRule="auto"/>
        <w:jc w:val="both"/>
        <w:rPr>
          <w:rFonts w:ascii="Times New Roman" w:hAnsi="Times New Roman" w:cs="Times New Roman"/>
          <w:b/>
          <w:sz w:val="24"/>
          <w:szCs w:val="24"/>
        </w:rPr>
      </w:pPr>
    </w:p>
    <w:p w:rsidR="00AB02CD" w:rsidRPr="00AB02CD" w:rsidRDefault="00AB02CD" w:rsidP="00AB02CD">
      <w:pPr>
        <w:pStyle w:val="Caption"/>
        <w:jc w:val="left"/>
        <w:rPr>
          <w:b w:val="0"/>
          <w:sz w:val="16"/>
          <w:szCs w:val="16"/>
          <w:lang w:val="ro-RO"/>
        </w:rPr>
      </w:pPr>
    </w:p>
    <w:p w:rsidR="006959BE" w:rsidRPr="00AB02CD" w:rsidRDefault="00AB02CD" w:rsidP="00AB02CD">
      <w:pPr>
        <w:pStyle w:val="Caption"/>
        <w:jc w:val="left"/>
        <w:rPr>
          <w:bCs w:val="0"/>
          <w:sz w:val="20"/>
          <w:lang w:val="ro-RO"/>
        </w:rPr>
      </w:pPr>
      <w:r w:rsidRPr="00AB02CD">
        <w:rPr>
          <w:b w:val="0"/>
          <w:szCs w:val="24"/>
          <w:lang w:val="ro-RO"/>
        </w:rPr>
        <w:t>Ș</w:t>
      </w:r>
      <w:r w:rsidR="006959BE" w:rsidRPr="00AB02CD">
        <w:rPr>
          <w:szCs w:val="24"/>
          <w:lang w:val="ro-RO"/>
        </w:rPr>
        <w:t>ef Serviciu Avize, Acorduri, Autorizații,</w:t>
      </w:r>
      <w:r w:rsidRPr="00AB02CD">
        <w:rPr>
          <w:bCs w:val="0"/>
          <w:sz w:val="22"/>
          <w:szCs w:val="22"/>
          <w:lang w:val="ro-RO"/>
        </w:rPr>
        <w:t xml:space="preserve">          </w:t>
      </w:r>
      <w:r w:rsidRPr="00AB02CD">
        <w:rPr>
          <w:bCs w:val="0"/>
          <w:sz w:val="22"/>
          <w:szCs w:val="22"/>
          <w:lang w:val="ro-RO"/>
        </w:rPr>
        <w:tab/>
      </w:r>
      <w:r w:rsidRPr="00AB02CD">
        <w:rPr>
          <w:bCs w:val="0"/>
          <w:sz w:val="22"/>
          <w:szCs w:val="22"/>
          <w:lang w:val="ro-RO"/>
        </w:rPr>
        <w:tab/>
      </w:r>
      <w:r w:rsidRPr="00AB02CD">
        <w:rPr>
          <w:bCs w:val="0"/>
          <w:sz w:val="22"/>
          <w:szCs w:val="22"/>
          <w:lang w:val="ro-RO"/>
        </w:rPr>
        <w:tab/>
      </w:r>
      <w:r w:rsidRPr="00AB02CD">
        <w:rPr>
          <w:bCs w:val="0"/>
          <w:sz w:val="22"/>
          <w:szCs w:val="22"/>
          <w:lang w:val="ro-RO"/>
        </w:rPr>
        <w:tab/>
      </w:r>
      <w:r w:rsidRPr="00AB02CD">
        <w:rPr>
          <w:bCs w:val="0"/>
          <w:sz w:val="22"/>
          <w:szCs w:val="22"/>
          <w:lang w:val="ro-RO"/>
        </w:rPr>
        <w:tab/>
      </w:r>
      <w:r>
        <w:rPr>
          <w:bCs w:val="0"/>
          <w:sz w:val="22"/>
          <w:szCs w:val="22"/>
          <w:lang w:val="ro-RO"/>
        </w:rPr>
        <w:t xml:space="preserve">        </w:t>
      </w:r>
      <w:r w:rsidRPr="00AB02CD">
        <w:rPr>
          <w:bCs w:val="0"/>
          <w:sz w:val="20"/>
          <w:lang w:val="ro-RO"/>
        </w:rPr>
        <w:t>Î</w:t>
      </w:r>
      <w:r w:rsidRPr="00AB02CD">
        <w:rPr>
          <w:sz w:val="20"/>
          <w:lang w:val="ro-RO"/>
        </w:rPr>
        <w:t>ntocmit</w:t>
      </w:r>
      <w:r w:rsidRPr="00AB02CD">
        <w:rPr>
          <w:b w:val="0"/>
          <w:sz w:val="20"/>
          <w:lang w:val="ro-RO"/>
        </w:rPr>
        <w:t>,</w:t>
      </w:r>
      <w:r w:rsidRPr="00AB02CD">
        <w:rPr>
          <w:sz w:val="20"/>
          <w:lang w:val="ro-RO"/>
        </w:rPr>
        <w:t xml:space="preserve"> </w:t>
      </w:r>
    </w:p>
    <w:p w:rsidR="003F372D" w:rsidRPr="00AB02CD" w:rsidRDefault="003F372D" w:rsidP="00AB02CD">
      <w:pPr>
        <w:spacing w:after="0" w:line="240" w:lineRule="auto"/>
        <w:ind w:firstLine="708"/>
        <w:rPr>
          <w:rFonts w:ascii="Times New Roman" w:hAnsi="Times New Roman" w:cs="Times New Roman"/>
          <w:b/>
          <w:sz w:val="24"/>
          <w:szCs w:val="24"/>
        </w:rPr>
      </w:pPr>
      <w:r w:rsidRPr="00AB02CD">
        <w:rPr>
          <w:rFonts w:ascii="Times New Roman" w:hAnsi="Times New Roman" w:cs="Times New Roman"/>
          <w:b/>
          <w:sz w:val="24"/>
          <w:szCs w:val="24"/>
        </w:rPr>
        <w:t xml:space="preserve">     Maria MORCOAȘE</w:t>
      </w:r>
      <w:r w:rsidR="00AB02CD" w:rsidRPr="00AB02CD">
        <w:rPr>
          <w:rFonts w:ascii="Times New Roman" w:hAnsi="Times New Roman" w:cs="Times New Roman"/>
          <w:sz w:val="20"/>
          <w:szCs w:val="20"/>
        </w:rPr>
        <w:t xml:space="preserve"> </w:t>
      </w:r>
      <w:r w:rsidR="00AB02CD" w:rsidRPr="00AB02CD">
        <w:rPr>
          <w:rFonts w:ascii="Times New Roman" w:hAnsi="Times New Roman" w:cs="Times New Roman"/>
          <w:sz w:val="20"/>
          <w:szCs w:val="20"/>
        </w:rPr>
        <w:tab/>
      </w:r>
      <w:r w:rsidR="00AB02CD" w:rsidRPr="00AB02CD">
        <w:rPr>
          <w:rFonts w:ascii="Times New Roman" w:hAnsi="Times New Roman" w:cs="Times New Roman"/>
          <w:sz w:val="20"/>
          <w:szCs w:val="20"/>
        </w:rPr>
        <w:tab/>
      </w:r>
      <w:r w:rsidR="00AB02CD" w:rsidRPr="00AB02CD">
        <w:rPr>
          <w:rFonts w:ascii="Times New Roman" w:hAnsi="Times New Roman" w:cs="Times New Roman"/>
          <w:sz w:val="20"/>
          <w:szCs w:val="20"/>
        </w:rPr>
        <w:tab/>
      </w:r>
      <w:r w:rsidR="00AB02CD" w:rsidRPr="00AB02CD">
        <w:rPr>
          <w:rFonts w:ascii="Times New Roman" w:hAnsi="Times New Roman" w:cs="Times New Roman"/>
          <w:sz w:val="20"/>
          <w:szCs w:val="20"/>
        </w:rPr>
        <w:tab/>
      </w:r>
      <w:r w:rsidR="00AB02CD">
        <w:rPr>
          <w:rFonts w:ascii="Times New Roman" w:hAnsi="Times New Roman" w:cs="Times New Roman"/>
          <w:sz w:val="20"/>
          <w:szCs w:val="20"/>
        </w:rPr>
        <w:tab/>
      </w:r>
      <w:r w:rsidR="00AB02CD">
        <w:rPr>
          <w:rFonts w:ascii="Times New Roman" w:hAnsi="Times New Roman" w:cs="Times New Roman"/>
          <w:sz w:val="20"/>
          <w:szCs w:val="20"/>
        </w:rPr>
        <w:tab/>
        <w:t xml:space="preserve">     </w:t>
      </w:r>
      <w:r w:rsidR="00AB02CD" w:rsidRPr="00AB02CD">
        <w:rPr>
          <w:rFonts w:ascii="Times New Roman" w:hAnsi="Times New Roman" w:cs="Times New Roman"/>
          <w:sz w:val="20"/>
          <w:szCs w:val="20"/>
        </w:rPr>
        <w:t>consilier Florian</w:t>
      </w:r>
      <w:r w:rsidR="00AB02CD" w:rsidRPr="00AB02CD">
        <w:rPr>
          <w:rFonts w:ascii="Times New Roman" w:hAnsi="Times New Roman" w:cs="Times New Roman"/>
          <w:b/>
          <w:sz w:val="20"/>
          <w:szCs w:val="20"/>
        </w:rPr>
        <w:t xml:space="preserve"> STĂNCESCU</w:t>
      </w: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BC" w:rsidRDefault="005903BC" w:rsidP="00EE5AEC">
      <w:pPr>
        <w:spacing w:after="0" w:line="240" w:lineRule="auto"/>
      </w:pPr>
      <w:r>
        <w:separator/>
      </w:r>
    </w:p>
  </w:endnote>
  <w:endnote w:type="continuationSeparator" w:id="0">
    <w:p w:rsidR="005903BC" w:rsidRDefault="005903B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1E1C0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BC" w:rsidRDefault="005903BC" w:rsidP="00EE5AEC">
      <w:pPr>
        <w:spacing w:after="0" w:line="240" w:lineRule="auto"/>
      </w:pPr>
      <w:r>
        <w:separator/>
      </w:r>
    </w:p>
  </w:footnote>
  <w:footnote w:type="continuationSeparator" w:id="0">
    <w:p w:rsidR="005903BC" w:rsidRDefault="005903B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D272CF"/>
    <w:multiLevelType w:val="hybridMultilevel"/>
    <w:tmpl w:val="6E64938C"/>
    <w:lvl w:ilvl="0" w:tplc="81E811BA">
      <w:numFmt w:val="bullet"/>
      <w:lvlText w:val="-"/>
      <w:lvlJc w:val="left"/>
      <w:pPr>
        <w:ind w:left="435" w:hanging="360"/>
      </w:pPr>
      <w:rPr>
        <w:rFonts w:ascii="Times New Roman" w:eastAsia="Times New Roman"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160E85"/>
    <w:multiLevelType w:val="hybridMultilevel"/>
    <w:tmpl w:val="65F4C622"/>
    <w:lvl w:ilvl="0" w:tplc="3402B22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F7287"/>
    <w:multiLevelType w:val="hybridMultilevel"/>
    <w:tmpl w:val="B8E0E6EC"/>
    <w:lvl w:ilvl="0" w:tplc="A99E8C02">
      <w:start w:val="1"/>
      <w:numFmt w:val="upperLetter"/>
      <w:lvlText w:val="%1."/>
      <w:lvlJc w:val="left"/>
      <w:pPr>
        <w:tabs>
          <w:tab w:val="num" w:pos="1407"/>
        </w:tabs>
        <w:ind w:left="1407" w:hanging="420"/>
      </w:pPr>
      <w:rPr>
        <w:rFonts w:hint="default"/>
        <w:u w:val="none"/>
      </w:rPr>
    </w:lvl>
    <w:lvl w:ilvl="1" w:tplc="04090019" w:tentative="1">
      <w:start w:val="1"/>
      <w:numFmt w:val="lowerLetter"/>
      <w:lvlText w:val="%2."/>
      <w:lvlJc w:val="left"/>
      <w:pPr>
        <w:tabs>
          <w:tab w:val="num" w:pos="2067"/>
        </w:tabs>
        <w:ind w:left="2067" w:hanging="360"/>
      </w:pPr>
    </w:lvl>
    <w:lvl w:ilvl="2" w:tplc="0409001B" w:tentative="1">
      <w:start w:val="1"/>
      <w:numFmt w:val="lowerRoman"/>
      <w:lvlText w:val="%3."/>
      <w:lvlJc w:val="right"/>
      <w:pPr>
        <w:tabs>
          <w:tab w:val="num" w:pos="2787"/>
        </w:tabs>
        <w:ind w:left="2787" w:hanging="180"/>
      </w:pPr>
    </w:lvl>
    <w:lvl w:ilvl="3" w:tplc="0409000F" w:tentative="1">
      <w:start w:val="1"/>
      <w:numFmt w:val="decimal"/>
      <w:lvlText w:val="%4."/>
      <w:lvlJc w:val="left"/>
      <w:pPr>
        <w:tabs>
          <w:tab w:val="num" w:pos="3507"/>
        </w:tabs>
        <w:ind w:left="3507" w:hanging="360"/>
      </w:pPr>
    </w:lvl>
    <w:lvl w:ilvl="4" w:tplc="04090019" w:tentative="1">
      <w:start w:val="1"/>
      <w:numFmt w:val="lowerLetter"/>
      <w:lvlText w:val="%5."/>
      <w:lvlJc w:val="left"/>
      <w:pPr>
        <w:tabs>
          <w:tab w:val="num" w:pos="4227"/>
        </w:tabs>
        <w:ind w:left="4227" w:hanging="360"/>
      </w:pPr>
    </w:lvl>
    <w:lvl w:ilvl="5" w:tplc="0409001B" w:tentative="1">
      <w:start w:val="1"/>
      <w:numFmt w:val="lowerRoman"/>
      <w:lvlText w:val="%6."/>
      <w:lvlJc w:val="right"/>
      <w:pPr>
        <w:tabs>
          <w:tab w:val="num" w:pos="4947"/>
        </w:tabs>
        <w:ind w:left="4947" w:hanging="180"/>
      </w:pPr>
    </w:lvl>
    <w:lvl w:ilvl="6" w:tplc="0409000F" w:tentative="1">
      <w:start w:val="1"/>
      <w:numFmt w:val="decimal"/>
      <w:lvlText w:val="%7."/>
      <w:lvlJc w:val="left"/>
      <w:pPr>
        <w:tabs>
          <w:tab w:val="num" w:pos="5667"/>
        </w:tabs>
        <w:ind w:left="5667" w:hanging="360"/>
      </w:pPr>
    </w:lvl>
    <w:lvl w:ilvl="7" w:tplc="04090019" w:tentative="1">
      <w:start w:val="1"/>
      <w:numFmt w:val="lowerLetter"/>
      <w:lvlText w:val="%8."/>
      <w:lvlJc w:val="left"/>
      <w:pPr>
        <w:tabs>
          <w:tab w:val="num" w:pos="6387"/>
        </w:tabs>
        <w:ind w:left="6387" w:hanging="360"/>
      </w:pPr>
    </w:lvl>
    <w:lvl w:ilvl="8" w:tplc="0409001B" w:tentative="1">
      <w:start w:val="1"/>
      <w:numFmt w:val="lowerRoman"/>
      <w:lvlText w:val="%9."/>
      <w:lvlJc w:val="right"/>
      <w:pPr>
        <w:tabs>
          <w:tab w:val="num" w:pos="7107"/>
        </w:tabs>
        <w:ind w:left="7107" w:hanging="180"/>
      </w:pPr>
    </w:lvl>
  </w:abstractNum>
  <w:abstractNum w:abstractNumId="1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3C1A6CA4"/>
    <w:multiLevelType w:val="hybridMultilevel"/>
    <w:tmpl w:val="5A0CF5CE"/>
    <w:lvl w:ilvl="0" w:tplc="294A5196">
      <w:start w:val="2007"/>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8">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9">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0">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7"/>
  </w:num>
  <w:num w:numId="5">
    <w:abstractNumId w:val="14"/>
  </w:num>
  <w:num w:numId="6">
    <w:abstractNumId w:val="3"/>
  </w:num>
  <w:num w:numId="7">
    <w:abstractNumId w:val="22"/>
  </w:num>
  <w:num w:numId="8">
    <w:abstractNumId w:val="1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5"/>
  </w:num>
  <w:num w:numId="13">
    <w:abstractNumId w:val="12"/>
  </w:num>
  <w:num w:numId="14">
    <w:abstractNumId w:val="19"/>
  </w:num>
  <w:num w:numId="15">
    <w:abstractNumId w:val="25"/>
  </w:num>
  <w:num w:numId="16">
    <w:abstractNumId w:val="7"/>
  </w:num>
  <w:num w:numId="17">
    <w:abstractNumId w:val="27"/>
  </w:num>
  <w:num w:numId="18">
    <w:abstractNumId w:val="28"/>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27"/>
  </w:num>
  <w:num w:numId="29">
    <w:abstractNumId w:val="1"/>
  </w:num>
  <w:num w:numId="30">
    <w:abstractNumId w:val="10"/>
  </w:num>
  <w:num w:numId="31">
    <w:abstractNumId w:val="6"/>
  </w:num>
  <w:num w:numId="32">
    <w:abstractNumId w:val="29"/>
  </w:num>
  <w:num w:numId="33">
    <w:abstractNumId w:val="25"/>
  </w:num>
  <w:num w:numId="34">
    <w:abstractNumId w:val="20"/>
  </w:num>
  <w:num w:numId="35">
    <w:abstractNumId w:val="23"/>
  </w:num>
  <w:num w:numId="36">
    <w:abstractNumId w:val="30"/>
  </w:num>
  <w:num w:numId="37">
    <w:abstractNumId w:val="1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1"/>
  </w:num>
  <w:num w:numId="44">
    <w:abstractNumId w:val="18"/>
  </w:num>
  <w:num w:numId="45">
    <w:abstractNumId w:val="5"/>
  </w:num>
  <w:num w:numId="46">
    <w:abstractNumId w:val="0"/>
  </w:num>
  <w:num w:numId="47">
    <w:abstractNumId w:val="2"/>
  </w:num>
  <w:num w:numId="48">
    <w:abstractNumId w:val="9"/>
  </w:num>
  <w:num w:numId="49">
    <w:abstractNumId w:val="21"/>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A2E73"/>
    <w:rsid w:val="000D35A8"/>
    <w:rsid w:val="000F0C76"/>
    <w:rsid w:val="00102243"/>
    <w:rsid w:val="001057FC"/>
    <w:rsid w:val="00144DDF"/>
    <w:rsid w:val="001607A9"/>
    <w:rsid w:val="00163177"/>
    <w:rsid w:val="00167D80"/>
    <w:rsid w:val="00171A29"/>
    <w:rsid w:val="00172764"/>
    <w:rsid w:val="00180DB7"/>
    <w:rsid w:val="001974A8"/>
    <w:rsid w:val="00197EB4"/>
    <w:rsid w:val="001A03E8"/>
    <w:rsid w:val="001A24D9"/>
    <w:rsid w:val="001A4826"/>
    <w:rsid w:val="001D5C27"/>
    <w:rsid w:val="001E1C00"/>
    <w:rsid w:val="001E678F"/>
    <w:rsid w:val="001F3B49"/>
    <w:rsid w:val="001F65BD"/>
    <w:rsid w:val="00207D2B"/>
    <w:rsid w:val="002133C9"/>
    <w:rsid w:val="002176A0"/>
    <w:rsid w:val="00222838"/>
    <w:rsid w:val="00222CD0"/>
    <w:rsid w:val="0024580B"/>
    <w:rsid w:val="00245F38"/>
    <w:rsid w:val="00270B57"/>
    <w:rsid w:val="0027248F"/>
    <w:rsid w:val="002A507E"/>
    <w:rsid w:val="002B7699"/>
    <w:rsid w:val="002C64DC"/>
    <w:rsid w:val="002C6C01"/>
    <w:rsid w:val="002D03E4"/>
    <w:rsid w:val="002E0C8A"/>
    <w:rsid w:val="002E2C5D"/>
    <w:rsid w:val="002F4FB1"/>
    <w:rsid w:val="003019A2"/>
    <w:rsid w:val="003420B3"/>
    <w:rsid w:val="00351752"/>
    <w:rsid w:val="00360E57"/>
    <w:rsid w:val="0036379B"/>
    <w:rsid w:val="0039571A"/>
    <w:rsid w:val="003970F1"/>
    <w:rsid w:val="003A7E0E"/>
    <w:rsid w:val="003B2BF5"/>
    <w:rsid w:val="003B482C"/>
    <w:rsid w:val="003B4D93"/>
    <w:rsid w:val="003F372D"/>
    <w:rsid w:val="00400115"/>
    <w:rsid w:val="00404666"/>
    <w:rsid w:val="004166AF"/>
    <w:rsid w:val="0042202A"/>
    <w:rsid w:val="00424209"/>
    <w:rsid w:val="00432FA0"/>
    <w:rsid w:val="0044475A"/>
    <w:rsid w:val="00462B27"/>
    <w:rsid w:val="0046643C"/>
    <w:rsid w:val="00483DBF"/>
    <w:rsid w:val="004A1535"/>
    <w:rsid w:val="004A1B57"/>
    <w:rsid w:val="004A3AB9"/>
    <w:rsid w:val="004A3FDA"/>
    <w:rsid w:val="004B2E51"/>
    <w:rsid w:val="004B6303"/>
    <w:rsid w:val="004C0282"/>
    <w:rsid w:val="004F010B"/>
    <w:rsid w:val="004F495D"/>
    <w:rsid w:val="00512E17"/>
    <w:rsid w:val="0053048D"/>
    <w:rsid w:val="00550EEB"/>
    <w:rsid w:val="00570B71"/>
    <w:rsid w:val="00573503"/>
    <w:rsid w:val="00580656"/>
    <w:rsid w:val="005815FE"/>
    <w:rsid w:val="005903BC"/>
    <w:rsid w:val="00590C8D"/>
    <w:rsid w:val="00591CEB"/>
    <w:rsid w:val="00593932"/>
    <w:rsid w:val="00593D2C"/>
    <w:rsid w:val="00597A1E"/>
    <w:rsid w:val="005A0946"/>
    <w:rsid w:val="005B5227"/>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80B05"/>
    <w:rsid w:val="006959BE"/>
    <w:rsid w:val="006B400B"/>
    <w:rsid w:val="006C0C6D"/>
    <w:rsid w:val="006C1FD3"/>
    <w:rsid w:val="006D7856"/>
    <w:rsid w:val="006F065F"/>
    <w:rsid w:val="007058A6"/>
    <w:rsid w:val="00711EDB"/>
    <w:rsid w:val="00722BE2"/>
    <w:rsid w:val="007449D7"/>
    <w:rsid w:val="00750E5B"/>
    <w:rsid w:val="007516E9"/>
    <w:rsid w:val="007626A4"/>
    <w:rsid w:val="00791330"/>
    <w:rsid w:val="00795FF9"/>
    <w:rsid w:val="007A4B5D"/>
    <w:rsid w:val="007A567D"/>
    <w:rsid w:val="007C3819"/>
    <w:rsid w:val="007D2D03"/>
    <w:rsid w:val="007D6074"/>
    <w:rsid w:val="007D630E"/>
    <w:rsid w:val="007F1F7B"/>
    <w:rsid w:val="007F4886"/>
    <w:rsid w:val="00810FD1"/>
    <w:rsid w:val="00834097"/>
    <w:rsid w:val="00836F62"/>
    <w:rsid w:val="00837B75"/>
    <w:rsid w:val="00852BE9"/>
    <w:rsid w:val="0086539D"/>
    <w:rsid w:val="00887E1A"/>
    <w:rsid w:val="008B210D"/>
    <w:rsid w:val="008B5584"/>
    <w:rsid w:val="008C47E7"/>
    <w:rsid w:val="008D0009"/>
    <w:rsid w:val="00912F44"/>
    <w:rsid w:val="009167CA"/>
    <w:rsid w:val="00937BE6"/>
    <w:rsid w:val="0094474A"/>
    <w:rsid w:val="00971AF8"/>
    <w:rsid w:val="00971F2E"/>
    <w:rsid w:val="009A7CB8"/>
    <w:rsid w:val="009B6036"/>
    <w:rsid w:val="009D24A3"/>
    <w:rsid w:val="009D477B"/>
    <w:rsid w:val="009D562F"/>
    <w:rsid w:val="00A10BDF"/>
    <w:rsid w:val="00A25301"/>
    <w:rsid w:val="00A47C0B"/>
    <w:rsid w:val="00A5101E"/>
    <w:rsid w:val="00A51953"/>
    <w:rsid w:val="00A56D12"/>
    <w:rsid w:val="00A57600"/>
    <w:rsid w:val="00A6161A"/>
    <w:rsid w:val="00A647D3"/>
    <w:rsid w:val="00A67E94"/>
    <w:rsid w:val="00A813CF"/>
    <w:rsid w:val="00AA31AC"/>
    <w:rsid w:val="00AB02CD"/>
    <w:rsid w:val="00AB4990"/>
    <w:rsid w:val="00AD5885"/>
    <w:rsid w:val="00AE1F9C"/>
    <w:rsid w:val="00AE6A35"/>
    <w:rsid w:val="00AF1FE4"/>
    <w:rsid w:val="00AF736A"/>
    <w:rsid w:val="00B169FF"/>
    <w:rsid w:val="00B36897"/>
    <w:rsid w:val="00B77FDD"/>
    <w:rsid w:val="00B96B24"/>
    <w:rsid w:val="00BB01A7"/>
    <w:rsid w:val="00BD4BFF"/>
    <w:rsid w:val="00BD7C3A"/>
    <w:rsid w:val="00BE3395"/>
    <w:rsid w:val="00BF21B7"/>
    <w:rsid w:val="00C025D0"/>
    <w:rsid w:val="00C14094"/>
    <w:rsid w:val="00C36162"/>
    <w:rsid w:val="00C43BDD"/>
    <w:rsid w:val="00C51029"/>
    <w:rsid w:val="00C76160"/>
    <w:rsid w:val="00C761CC"/>
    <w:rsid w:val="00C83009"/>
    <w:rsid w:val="00C86C81"/>
    <w:rsid w:val="00CB165A"/>
    <w:rsid w:val="00CD145B"/>
    <w:rsid w:val="00CD50D4"/>
    <w:rsid w:val="00CE2E71"/>
    <w:rsid w:val="00CF0B49"/>
    <w:rsid w:val="00D40445"/>
    <w:rsid w:val="00D52D6D"/>
    <w:rsid w:val="00D65E7E"/>
    <w:rsid w:val="00D7402F"/>
    <w:rsid w:val="00D7690A"/>
    <w:rsid w:val="00D80391"/>
    <w:rsid w:val="00D85488"/>
    <w:rsid w:val="00D96D00"/>
    <w:rsid w:val="00DA1FD3"/>
    <w:rsid w:val="00DB6FBD"/>
    <w:rsid w:val="00DC6F82"/>
    <w:rsid w:val="00DE3A94"/>
    <w:rsid w:val="00DF2AC4"/>
    <w:rsid w:val="00E14E3B"/>
    <w:rsid w:val="00E45F4C"/>
    <w:rsid w:val="00E51181"/>
    <w:rsid w:val="00E51DE7"/>
    <w:rsid w:val="00E53CDC"/>
    <w:rsid w:val="00E53F83"/>
    <w:rsid w:val="00E6529F"/>
    <w:rsid w:val="00E72066"/>
    <w:rsid w:val="00E91709"/>
    <w:rsid w:val="00EB4F82"/>
    <w:rsid w:val="00EE3CE8"/>
    <w:rsid w:val="00EE4AB2"/>
    <w:rsid w:val="00EE5AEC"/>
    <w:rsid w:val="00EF064F"/>
    <w:rsid w:val="00F07805"/>
    <w:rsid w:val="00F17E0F"/>
    <w:rsid w:val="00F2270E"/>
    <w:rsid w:val="00F44C16"/>
    <w:rsid w:val="00F53EFD"/>
    <w:rsid w:val="00F6081B"/>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buzau.ro/1_NOUTATI%20Procedura%20EIA(Dalia)_SEPT_2009/Documents%20and%20SettingsDalia%20Bitan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5</Pages>
  <Words>2239</Words>
  <Characters>12990</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47</cp:revision>
  <cp:lastPrinted>2017-05-22T11:09:00Z</cp:lastPrinted>
  <dcterms:created xsi:type="dcterms:W3CDTF">2015-01-08T11:09:00Z</dcterms:created>
  <dcterms:modified xsi:type="dcterms:W3CDTF">2017-05-22T11:12:00Z</dcterms:modified>
</cp:coreProperties>
</file>