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AF" w:rsidRPr="00932190" w:rsidRDefault="006672AF" w:rsidP="006672AF">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6672AF" w:rsidRPr="00932190" w:rsidRDefault="00F13D74" w:rsidP="006672AF">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72167224" r:id="rId9"/>
        </w:pict>
      </w:r>
      <w:r w:rsidR="006672AF">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672AF" w:rsidRPr="00932190">
        <w:rPr>
          <w:rFonts w:ascii="Garamond" w:hAnsi="Garamond"/>
          <w:b/>
          <w:color w:val="00214E"/>
          <w:sz w:val="36"/>
          <w:szCs w:val="36"/>
        </w:rPr>
        <w:t>Agenţia Naţională pentru Protecţia Mediului</w:t>
      </w:r>
    </w:p>
    <w:p w:rsidR="006672AF" w:rsidRPr="00932190" w:rsidRDefault="006672AF" w:rsidP="006672AF">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6672AF" w:rsidRPr="00932190" w:rsidTr="006672AF">
        <w:tc>
          <w:tcPr>
            <w:tcW w:w="9833" w:type="dxa"/>
            <w:tcBorders>
              <w:top w:val="single" w:sz="8" w:space="0" w:color="000000"/>
              <w:bottom w:val="single" w:sz="8" w:space="0" w:color="000000"/>
            </w:tcBorders>
            <w:shd w:val="clear" w:color="auto" w:fill="DBE5F1"/>
          </w:tcPr>
          <w:p w:rsidR="006672AF" w:rsidRPr="00932190" w:rsidRDefault="006672AF" w:rsidP="006672AF">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6672AF" w:rsidRDefault="00DC6F82"/>
    <w:p w:rsidR="00051258" w:rsidRPr="006672AF" w:rsidRDefault="00051258" w:rsidP="00FA0BC3">
      <w:pPr>
        <w:spacing w:after="0" w:line="240" w:lineRule="auto"/>
        <w:ind w:left="6480" w:firstLine="600"/>
        <w:jc w:val="right"/>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Nr. </w:t>
      </w:r>
      <w:r w:rsidR="009A56A3">
        <w:rPr>
          <w:rFonts w:ascii="Times New Roman" w:hAnsi="Times New Roman" w:cs="Times New Roman"/>
          <w:sz w:val="24"/>
          <w:szCs w:val="24"/>
        </w:rPr>
        <w:t>11504/6321/</w:t>
      </w:r>
      <w:r w:rsidR="00326A75">
        <w:rPr>
          <w:rFonts w:ascii="Times New Roman" w:hAnsi="Times New Roman" w:cs="Times New Roman"/>
          <w:sz w:val="24"/>
          <w:szCs w:val="24"/>
        </w:rPr>
        <w:t>_____</w:t>
      </w:r>
      <w:r w:rsidR="006672AF">
        <w:rPr>
          <w:rFonts w:ascii="Times New Roman" w:hAnsi="Times New Roman" w:cs="Times New Roman"/>
          <w:sz w:val="24"/>
          <w:szCs w:val="24"/>
        </w:rPr>
        <w:t>.2017</w:t>
      </w:r>
    </w:p>
    <w:p w:rsidR="00D7402F" w:rsidRPr="006672A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 xml:space="preserve"> </w:t>
      </w:r>
    </w:p>
    <w:p w:rsidR="00051258" w:rsidRPr="006672AF" w:rsidRDefault="00326A75" w:rsidP="00D7402F">
      <w:pPr>
        <w:suppressAutoHyphens/>
        <w:spacing w:after="0" w:line="240" w:lineRule="auto"/>
        <w:jc w:val="center"/>
        <w:rPr>
          <w:rFonts w:ascii="Times New Roman" w:eastAsia="Times New Roman" w:hAnsi="Times New Roman" w:cs="Times New Roman"/>
          <w:b/>
          <w:sz w:val="24"/>
          <w:szCs w:val="24"/>
          <w:lang w:eastAsia="ro-RO"/>
        </w:rPr>
      </w:pPr>
      <w:r w:rsidRPr="00326A75">
        <w:rPr>
          <w:rFonts w:ascii="Times New Roman" w:hAnsi="Times New Roman" w:cs="Times New Roman"/>
          <w:b/>
          <w:sz w:val="24"/>
          <w:szCs w:val="24"/>
        </w:rPr>
        <w:t xml:space="preserve">PROIECT </w:t>
      </w:r>
      <w:hyperlink r:id="rId11" w:anchor="#" w:history="1"/>
      <w:r w:rsidR="00051258" w:rsidRPr="00326A75">
        <w:rPr>
          <w:rFonts w:ascii="Times New Roman" w:eastAsia="Times New Roman" w:hAnsi="Times New Roman" w:cs="Times New Roman"/>
          <w:b/>
          <w:sz w:val="24"/>
          <w:szCs w:val="24"/>
          <w:lang w:eastAsia="ro-RO"/>
        </w:rPr>
        <w:t>D</w:t>
      </w:r>
      <w:r w:rsidR="00051258" w:rsidRPr="006672AF">
        <w:rPr>
          <w:rFonts w:ascii="Times New Roman" w:eastAsia="Times New Roman" w:hAnsi="Times New Roman" w:cs="Times New Roman"/>
          <w:b/>
          <w:sz w:val="24"/>
          <w:szCs w:val="24"/>
          <w:lang w:eastAsia="ro-RO"/>
        </w:rPr>
        <w:t>ECIZIA ETAPEI DE ÎNCADRARE</w:t>
      </w:r>
    </w:p>
    <w:p w:rsidR="00051258" w:rsidRPr="006672AF"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 xml:space="preserve">Nr. </w:t>
      </w:r>
      <w:r w:rsidR="00326A75">
        <w:rPr>
          <w:rFonts w:ascii="Times New Roman" w:eastAsia="Times New Roman" w:hAnsi="Times New Roman" w:cs="Times New Roman"/>
          <w:b/>
          <w:sz w:val="24"/>
          <w:szCs w:val="24"/>
          <w:lang w:eastAsia="ro-RO"/>
        </w:rPr>
        <w:t>____</w:t>
      </w:r>
      <w:r w:rsidRPr="006672AF">
        <w:rPr>
          <w:rFonts w:ascii="Times New Roman" w:eastAsia="Times New Roman" w:hAnsi="Times New Roman" w:cs="Times New Roman"/>
          <w:b/>
          <w:sz w:val="24"/>
          <w:szCs w:val="24"/>
          <w:lang w:eastAsia="ro-RO"/>
        </w:rPr>
        <w:t xml:space="preserve"> din </w:t>
      </w:r>
      <w:r w:rsidR="00326A75">
        <w:rPr>
          <w:rFonts w:ascii="Times New Roman" w:eastAsia="Times New Roman" w:hAnsi="Times New Roman" w:cs="Times New Roman"/>
          <w:b/>
          <w:sz w:val="24"/>
          <w:szCs w:val="24"/>
          <w:lang w:eastAsia="ro-RO"/>
        </w:rPr>
        <w:t>______</w:t>
      </w:r>
      <w:bookmarkStart w:id="0" w:name="_GoBack"/>
      <w:bookmarkEnd w:id="0"/>
      <w:r w:rsidR="006672AF">
        <w:rPr>
          <w:rFonts w:ascii="Times New Roman" w:eastAsia="Times New Roman" w:hAnsi="Times New Roman" w:cs="Times New Roman"/>
          <w:b/>
          <w:sz w:val="24"/>
          <w:szCs w:val="24"/>
          <w:lang w:eastAsia="ro-RO"/>
        </w:rPr>
        <w:t>.2017</w:t>
      </w:r>
    </w:p>
    <w:p w:rsidR="006959BE" w:rsidRPr="006672AF" w:rsidRDefault="006959BE" w:rsidP="006959BE">
      <w:pPr>
        <w:spacing w:after="0" w:line="240" w:lineRule="auto"/>
        <w:jc w:val="both"/>
        <w:rPr>
          <w:rFonts w:ascii="Times New Roman" w:hAnsi="Times New Roman" w:cs="Times New Roman"/>
          <w:sz w:val="24"/>
          <w:szCs w:val="24"/>
        </w:rPr>
      </w:pPr>
    </w:p>
    <w:p w:rsidR="00641AB8" w:rsidRPr="006672AF" w:rsidRDefault="00641AB8" w:rsidP="00641AB8">
      <w:pPr>
        <w:spacing w:after="0" w:line="240" w:lineRule="auto"/>
        <w:jc w:val="both"/>
        <w:rPr>
          <w:rFonts w:ascii="Times New Roman" w:eastAsia="Times New Roman" w:hAnsi="Times New Roman" w:cs="Times New Roman"/>
          <w:sz w:val="24"/>
          <w:szCs w:val="24"/>
          <w:lang w:eastAsia="ro-RO"/>
        </w:rPr>
      </w:pPr>
    </w:p>
    <w:p w:rsidR="00360E57" w:rsidRPr="006672AF" w:rsidRDefault="00360E57" w:rsidP="00360E57">
      <w:pPr>
        <w:spacing w:after="0" w:line="240" w:lineRule="auto"/>
        <w:ind w:firstLine="708"/>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Ca urmare a solicitării de emitere a acordului de mediu adresate de </w:t>
      </w:r>
      <w:r w:rsidR="009A56A3" w:rsidRPr="006B66BC">
        <w:rPr>
          <w:rStyle w:val="tpa1"/>
          <w:rFonts w:ascii="Times New Roman" w:hAnsi="Times New Roman" w:cs="Times New Roman"/>
          <w:b/>
          <w:sz w:val="24"/>
          <w:szCs w:val="24"/>
        </w:rPr>
        <w:t xml:space="preserve">S.C. </w:t>
      </w:r>
      <w:r w:rsidR="009A56A3">
        <w:rPr>
          <w:rStyle w:val="tpa1"/>
          <w:rFonts w:ascii="Times New Roman" w:hAnsi="Times New Roman" w:cs="Times New Roman"/>
          <w:b/>
          <w:sz w:val="24"/>
          <w:szCs w:val="24"/>
        </w:rPr>
        <w:t>PODARU PROD</w:t>
      </w:r>
      <w:r w:rsidR="009A56A3" w:rsidRPr="006B66BC">
        <w:rPr>
          <w:rStyle w:val="tpa1"/>
          <w:rFonts w:ascii="Times New Roman" w:hAnsi="Times New Roman" w:cs="Times New Roman"/>
          <w:b/>
          <w:sz w:val="24"/>
          <w:szCs w:val="24"/>
        </w:rPr>
        <w:t xml:space="preserve"> S.R.L. </w:t>
      </w:r>
      <w:r w:rsidR="009A56A3" w:rsidRPr="006B66BC">
        <w:rPr>
          <w:rStyle w:val="tpa1"/>
          <w:rFonts w:ascii="Times New Roman" w:hAnsi="Times New Roman" w:cs="Times New Roman"/>
          <w:sz w:val="24"/>
          <w:szCs w:val="24"/>
        </w:rPr>
        <w:t xml:space="preserve">cu sediul în </w:t>
      </w:r>
      <w:r w:rsidR="009A56A3">
        <w:rPr>
          <w:rStyle w:val="tpa1"/>
          <w:rFonts w:ascii="Times New Roman" w:hAnsi="Times New Roman" w:cs="Times New Roman"/>
          <w:sz w:val="24"/>
          <w:szCs w:val="24"/>
        </w:rPr>
        <w:t>municipiul Târgoviște, str. Lt. Stancu Ion, nr. 33</w:t>
      </w:r>
      <w:r w:rsidR="009A56A3" w:rsidRPr="006B66BC">
        <w:rPr>
          <w:rStyle w:val="tpa1"/>
          <w:rFonts w:ascii="Times New Roman" w:hAnsi="Times New Roman" w:cs="Times New Roman"/>
          <w:sz w:val="24"/>
          <w:szCs w:val="24"/>
        </w:rPr>
        <w:t>, județul Dâmbovița</w:t>
      </w:r>
      <w:r w:rsidRPr="006672AF">
        <w:rPr>
          <w:rFonts w:ascii="Times New Roman" w:eastAsia="Times New Roman" w:hAnsi="Times New Roman" w:cs="Times New Roman"/>
          <w:sz w:val="24"/>
          <w:szCs w:val="24"/>
          <w:lang w:eastAsia="ro-RO"/>
        </w:rPr>
        <w:t xml:space="preserve">, înregistrată la sediul Agenției pentru Protecția Mediului (APM) Dâmbovița cu nr. </w:t>
      </w:r>
      <w:r w:rsidR="009A56A3">
        <w:rPr>
          <w:rFonts w:ascii="Times New Roman" w:eastAsia="Times New Roman" w:hAnsi="Times New Roman" w:cs="Times New Roman"/>
          <w:sz w:val="24"/>
          <w:szCs w:val="24"/>
          <w:lang w:eastAsia="ro-RO"/>
        </w:rPr>
        <w:t>11504</w:t>
      </w:r>
      <w:r w:rsidRPr="006672AF">
        <w:rPr>
          <w:rFonts w:ascii="Times New Roman" w:eastAsia="Times New Roman" w:hAnsi="Times New Roman" w:cs="Times New Roman"/>
          <w:sz w:val="24"/>
          <w:szCs w:val="24"/>
          <w:lang w:eastAsia="ro-RO"/>
        </w:rPr>
        <w:t xml:space="preserve"> din </w:t>
      </w:r>
      <w:r w:rsidR="009A56A3">
        <w:rPr>
          <w:rFonts w:ascii="Times New Roman" w:eastAsia="Times New Roman" w:hAnsi="Times New Roman" w:cs="Times New Roman"/>
          <w:sz w:val="24"/>
          <w:szCs w:val="24"/>
          <w:lang w:eastAsia="ro-RO"/>
        </w:rPr>
        <w:t>23.08</w:t>
      </w:r>
      <w:r w:rsidR="006672AF">
        <w:rPr>
          <w:rFonts w:ascii="Times New Roman" w:eastAsia="Times New Roman" w:hAnsi="Times New Roman" w:cs="Times New Roman"/>
          <w:sz w:val="24"/>
          <w:szCs w:val="24"/>
          <w:lang w:eastAsia="ro-RO"/>
        </w:rPr>
        <w:t>.2017</w:t>
      </w:r>
      <w:r w:rsidRPr="006672AF">
        <w:rPr>
          <w:rFonts w:ascii="Times New Roman" w:eastAsia="Times New Roman" w:hAnsi="Times New Roman" w:cs="Times New Roman"/>
          <w:sz w:val="24"/>
          <w:szCs w:val="24"/>
          <w:lang w:eastAsia="ro-RO"/>
        </w:rPr>
        <w:t xml:space="preserve">, în baza Hotărârii Guvernului nr. </w:t>
      </w:r>
      <w:r w:rsidRPr="006672AF">
        <w:rPr>
          <w:rFonts w:ascii="Times New Roman" w:eastAsia="Times New Roman" w:hAnsi="Times New Roman" w:cs="Times New Roman"/>
          <w:b/>
          <w:sz w:val="24"/>
          <w:szCs w:val="24"/>
          <w:lang w:eastAsia="ro-RO"/>
        </w:rPr>
        <w:t>445/2009</w:t>
      </w:r>
      <w:r w:rsidRPr="006672AF">
        <w:rPr>
          <w:rFonts w:ascii="Times New Roman" w:eastAsia="Times New Roman" w:hAnsi="Times New Roman" w:cs="Times New Roman"/>
          <w:sz w:val="24"/>
          <w:szCs w:val="24"/>
          <w:lang w:eastAsia="ro-RO"/>
        </w:rPr>
        <w:t xml:space="preserve"> privind evaluarea impactului anumitor proiecte publice si private asupra mediului si a Ordonanței de Urgenta a Guvernului nr. </w:t>
      </w:r>
      <w:r w:rsidRPr="006672AF">
        <w:rPr>
          <w:rFonts w:ascii="Times New Roman" w:eastAsia="Times New Roman" w:hAnsi="Times New Roman" w:cs="Times New Roman"/>
          <w:b/>
          <w:sz w:val="24"/>
          <w:szCs w:val="24"/>
          <w:lang w:eastAsia="ro-RO"/>
        </w:rPr>
        <w:t>57/2007</w:t>
      </w:r>
      <w:r w:rsidRPr="006672AF">
        <w:rPr>
          <w:rFonts w:ascii="Times New Roman" w:eastAsia="Times New Roman" w:hAnsi="Times New Roman" w:cs="Times New Roman"/>
          <w:sz w:val="24"/>
          <w:szCs w:val="24"/>
          <w:lang w:eastAsia="ro-RO"/>
        </w:rPr>
        <w:t xml:space="preserve"> privind regimul ariilor naturale protejate, conservarea habitatelor naturale, a florei si faunei sălbatice, cu modificările si completările ulterioare, </w:t>
      </w:r>
    </w:p>
    <w:p w:rsidR="00FA0BC3" w:rsidRPr="006672AF" w:rsidRDefault="00FA0BC3" w:rsidP="00360E57">
      <w:pPr>
        <w:spacing w:after="0" w:line="240" w:lineRule="auto"/>
        <w:jc w:val="both"/>
        <w:rPr>
          <w:rFonts w:ascii="Times New Roman" w:eastAsia="Times New Roman" w:hAnsi="Times New Roman" w:cs="Times New Roman"/>
          <w:b/>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Agenția pentru Protecția Mediului (APM) Dâmbovița decide</w:t>
      </w:r>
      <w:r w:rsidRPr="006672AF">
        <w:rPr>
          <w:rFonts w:ascii="Times New Roman" w:eastAsia="Times New Roman" w:hAnsi="Times New Roman" w:cs="Times New Roman"/>
          <w:sz w:val="24"/>
          <w:szCs w:val="24"/>
          <w:lang w:eastAsia="ro-RO"/>
        </w:rPr>
        <w:t>, ca urmare a consultărilor desfășurate in cadrul ședințe</w:t>
      </w:r>
      <w:r w:rsidR="00FA0BC3" w:rsidRPr="006672AF">
        <w:rPr>
          <w:rFonts w:ascii="Times New Roman" w:eastAsia="Times New Roman" w:hAnsi="Times New Roman" w:cs="Times New Roman"/>
          <w:sz w:val="24"/>
          <w:szCs w:val="24"/>
          <w:lang w:eastAsia="ro-RO"/>
        </w:rPr>
        <w:t>i</w:t>
      </w:r>
      <w:r w:rsidRPr="006672AF">
        <w:rPr>
          <w:rFonts w:ascii="Times New Roman" w:eastAsia="Times New Roman" w:hAnsi="Times New Roman" w:cs="Times New Roman"/>
          <w:sz w:val="24"/>
          <w:szCs w:val="24"/>
          <w:lang w:eastAsia="ro-RO"/>
        </w:rPr>
        <w:t xml:space="preserve"> Comisiei de Analiza Tehnica din data </w:t>
      </w:r>
      <w:r w:rsidR="00764DAC" w:rsidRPr="006672AF">
        <w:rPr>
          <w:rFonts w:ascii="Times New Roman" w:eastAsia="Times New Roman" w:hAnsi="Times New Roman" w:cs="Times New Roman"/>
          <w:sz w:val="24"/>
          <w:szCs w:val="24"/>
          <w:lang w:eastAsia="ro-RO"/>
        </w:rPr>
        <w:t xml:space="preserve">de </w:t>
      </w:r>
      <w:r w:rsidR="009A56A3">
        <w:rPr>
          <w:rFonts w:ascii="Times New Roman" w:eastAsia="Times New Roman" w:hAnsi="Times New Roman" w:cs="Times New Roman"/>
          <w:sz w:val="24"/>
          <w:szCs w:val="24"/>
          <w:lang w:eastAsia="ro-RO"/>
        </w:rPr>
        <w:t>09.11</w:t>
      </w:r>
      <w:r w:rsidR="00095168">
        <w:rPr>
          <w:rFonts w:ascii="Times New Roman" w:eastAsia="Times New Roman" w:hAnsi="Times New Roman" w:cs="Times New Roman"/>
          <w:sz w:val="24"/>
          <w:szCs w:val="24"/>
          <w:lang w:eastAsia="ro-RO"/>
        </w:rPr>
        <w:t>.2017</w:t>
      </w:r>
      <w:r w:rsidRPr="006672AF">
        <w:rPr>
          <w:rFonts w:ascii="Times New Roman" w:eastAsia="Times New Roman" w:hAnsi="Times New Roman" w:cs="Times New Roman"/>
          <w:sz w:val="24"/>
          <w:szCs w:val="24"/>
          <w:lang w:eastAsia="ro-RO"/>
        </w:rPr>
        <w:t>, că proiectul de investiție</w:t>
      </w:r>
      <w:r w:rsidRPr="006672AF">
        <w:rPr>
          <w:rFonts w:ascii="Times New Roman" w:eastAsia="Times New Roman" w:hAnsi="Times New Roman" w:cs="Times New Roman"/>
          <w:b/>
          <w:sz w:val="24"/>
          <w:szCs w:val="24"/>
          <w:lang w:eastAsia="ro-RO"/>
        </w:rPr>
        <w:t xml:space="preserve"> </w:t>
      </w:r>
      <w:r w:rsidR="009A56A3" w:rsidRPr="006B66BC">
        <w:rPr>
          <w:rFonts w:ascii="Times New Roman" w:hAnsi="Times New Roman" w:cs="Times New Roman"/>
          <w:b/>
          <w:sz w:val="24"/>
          <w:szCs w:val="24"/>
        </w:rPr>
        <w:t>”</w:t>
      </w:r>
      <w:r w:rsidR="009A56A3">
        <w:rPr>
          <w:rFonts w:ascii="Times New Roman" w:hAnsi="Times New Roman" w:cs="Times New Roman"/>
          <w:b/>
          <w:i/>
          <w:sz w:val="24"/>
          <w:szCs w:val="24"/>
        </w:rPr>
        <w:t>Construire sala de activități recreative și distractive, spații auxiliare funcționale și tehnice, anexe, amenajare și împrejmuire teren, regim de înălțime P+1E</w:t>
      </w:r>
      <w:r w:rsidR="009A56A3" w:rsidRPr="006B66BC">
        <w:rPr>
          <w:rStyle w:val="tpa1"/>
          <w:rFonts w:ascii="Times New Roman" w:hAnsi="Times New Roman" w:cs="Times New Roman"/>
          <w:b/>
          <w:i/>
          <w:sz w:val="24"/>
          <w:szCs w:val="24"/>
        </w:rPr>
        <w:t>”</w:t>
      </w:r>
      <w:r w:rsidR="009A56A3" w:rsidRPr="006B66BC">
        <w:rPr>
          <w:rStyle w:val="tpa1"/>
          <w:rFonts w:ascii="Times New Roman" w:hAnsi="Times New Roman" w:cs="Times New Roman"/>
          <w:sz w:val="24"/>
          <w:szCs w:val="24"/>
        </w:rPr>
        <w:t>, propus a fi amplasat în</w:t>
      </w:r>
      <w:r w:rsidR="009A56A3" w:rsidRPr="006B66BC">
        <w:rPr>
          <w:rFonts w:ascii="Times New Roman" w:hAnsi="Times New Roman" w:cs="Times New Roman"/>
          <w:sz w:val="24"/>
          <w:szCs w:val="24"/>
        </w:rPr>
        <w:t xml:space="preserve"> </w:t>
      </w:r>
      <w:r w:rsidR="009A56A3">
        <w:rPr>
          <w:rStyle w:val="tpa1"/>
          <w:rFonts w:ascii="Times New Roman" w:hAnsi="Times New Roman" w:cs="Times New Roman"/>
          <w:sz w:val="24"/>
          <w:szCs w:val="24"/>
        </w:rPr>
        <w:t xml:space="preserve">municipiul Târgoviște, Tarlaua 9, Parcela 50/5, </w:t>
      </w:r>
      <w:r w:rsidR="009A56A3" w:rsidRPr="006B66BC">
        <w:rPr>
          <w:rStyle w:val="tpa1"/>
          <w:rFonts w:ascii="Times New Roman" w:hAnsi="Times New Roman" w:cs="Times New Roman"/>
          <w:sz w:val="24"/>
          <w:szCs w:val="24"/>
        </w:rPr>
        <w:t>județul Dâmbovița</w:t>
      </w:r>
      <w:r w:rsidR="009A56A3" w:rsidRPr="006672AF">
        <w:rPr>
          <w:rFonts w:ascii="Times New Roman" w:eastAsia="Times New Roman" w:hAnsi="Times New Roman" w:cs="Times New Roman"/>
          <w:b/>
          <w:sz w:val="24"/>
          <w:szCs w:val="24"/>
          <w:lang w:eastAsia="ro-RO"/>
        </w:rPr>
        <w:t xml:space="preserve"> </w:t>
      </w:r>
      <w:r w:rsidRPr="006672AF">
        <w:rPr>
          <w:rFonts w:ascii="Times New Roman" w:eastAsia="Times New Roman" w:hAnsi="Times New Roman" w:cs="Times New Roman"/>
          <w:b/>
          <w:sz w:val="24"/>
          <w:szCs w:val="24"/>
          <w:lang w:eastAsia="ro-RO"/>
        </w:rPr>
        <w:t>nu se supune evaluării impactului asupra mediului</w:t>
      </w:r>
      <w:r w:rsidR="00532311" w:rsidRPr="006672AF">
        <w:rPr>
          <w:rFonts w:ascii="Times New Roman" w:eastAsia="Times New Roman" w:hAnsi="Times New Roman" w:cs="Times New Roman"/>
          <w:b/>
          <w:sz w:val="24"/>
          <w:szCs w:val="24"/>
          <w:lang w:eastAsia="ro-RO"/>
        </w:rPr>
        <w:t xml:space="preserve"> și </w:t>
      </w:r>
      <w:r w:rsidR="00E36E1E" w:rsidRPr="006672AF">
        <w:rPr>
          <w:rFonts w:ascii="Times New Roman" w:eastAsia="Times New Roman" w:hAnsi="Times New Roman" w:cs="Times New Roman"/>
          <w:b/>
          <w:sz w:val="24"/>
          <w:szCs w:val="24"/>
          <w:lang w:eastAsia="ro-RO"/>
        </w:rPr>
        <w:t xml:space="preserve">nu se supune </w:t>
      </w:r>
      <w:r w:rsidR="00532311" w:rsidRPr="006672AF">
        <w:rPr>
          <w:rFonts w:ascii="Times New Roman" w:eastAsia="Times New Roman" w:hAnsi="Times New Roman" w:cs="Times New Roman"/>
          <w:b/>
          <w:sz w:val="24"/>
          <w:szCs w:val="24"/>
          <w:lang w:eastAsia="ro-RO"/>
        </w:rPr>
        <w:t>evaluării adecvate</w:t>
      </w:r>
      <w:r w:rsidRPr="006672AF">
        <w:rPr>
          <w:rFonts w:ascii="Times New Roman" w:eastAsia="Times New Roman" w:hAnsi="Times New Roman" w:cs="Times New Roman"/>
          <w:b/>
          <w:sz w:val="24"/>
          <w:szCs w:val="24"/>
          <w:lang w:eastAsia="ro-RO"/>
        </w:rPr>
        <w:t xml:space="preserve">. </w:t>
      </w:r>
    </w:p>
    <w:p w:rsidR="00360E57" w:rsidRPr="006672AF"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sz w:val="24"/>
          <w:szCs w:val="24"/>
          <w:lang w:eastAsia="ro-RO"/>
        </w:rPr>
      </w:pPr>
      <w:r w:rsidRPr="006672AF">
        <w:rPr>
          <w:rFonts w:ascii="Times New Roman" w:eastAsia="Times New Roman" w:hAnsi="Times New Roman" w:cs="Times New Roman"/>
          <w:b/>
          <w:sz w:val="24"/>
          <w:szCs w:val="24"/>
          <w:lang w:eastAsia="ro-RO"/>
        </w:rPr>
        <w:t>Justificarea prezentei decizii:</w:t>
      </w:r>
    </w:p>
    <w:p w:rsidR="00360E57" w:rsidRPr="006672AF" w:rsidRDefault="00360E57" w:rsidP="0080663A">
      <w:pPr>
        <w:numPr>
          <w:ilvl w:val="0"/>
          <w:numId w:val="24"/>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E36E1E" w:rsidRPr="006672AF" w:rsidRDefault="00360E57" w:rsidP="00424209">
      <w:p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sz w:val="24"/>
          <w:szCs w:val="24"/>
          <w:lang w:eastAsia="ro-RO"/>
        </w:rPr>
        <w:t xml:space="preserve">- </w:t>
      </w:r>
      <w:r w:rsidRPr="006672AF">
        <w:rPr>
          <w:rFonts w:ascii="Times New Roman" w:eastAsia="Times New Roman" w:hAnsi="Times New Roman" w:cs="Times New Roman"/>
          <w:sz w:val="24"/>
          <w:szCs w:val="24"/>
          <w:lang w:eastAsia="ro-RO"/>
        </w:rPr>
        <w:t xml:space="preserve">proiectul se încadrează in prevederile Hotărârii Guvernului nr. 445/2009, </w:t>
      </w:r>
      <w:r w:rsidR="0080663A" w:rsidRPr="006672AF">
        <w:rPr>
          <w:rFonts w:ascii="Times New Roman" w:eastAsia="Times New Roman" w:hAnsi="Times New Roman" w:cs="Times New Roman"/>
          <w:sz w:val="24"/>
          <w:szCs w:val="24"/>
          <w:lang w:eastAsia="ro-RO"/>
        </w:rPr>
        <w:t>A</w:t>
      </w:r>
      <w:r w:rsidRPr="006672AF">
        <w:rPr>
          <w:rFonts w:ascii="Times New Roman" w:eastAsia="Times New Roman" w:hAnsi="Times New Roman" w:cs="Times New Roman"/>
          <w:sz w:val="24"/>
          <w:szCs w:val="24"/>
          <w:lang w:eastAsia="ro-RO"/>
        </w:rPr>
        <w:t xml:space="preserve">nexa nr. 2, la pct. 10, lit. </w:t>
      </w:r>
      <w:r w:rsidR="00E36E1E" w:rsidRPr="006672AF">
        <w:rPr>
          <w:rFonts w:ascii="Times New Roman" w:eastAsia="Times New Roman" w:hAnsi="Times New Roman" w:cs="Times New Roman"/>
          <w:sz w:val="24"/>
          <w:szCs w:val="24"/>
          <w:lang w:eastAsia="ro-RO"/>
        </w:rPr>
        <w:t>b;</w:t>
      </w:r>
      <w:r w:rsidR="00532311" w:rsidRPr="006672AF">
        <w:rPr>
          <w:rFonts w:ascii="Times New Roman" w:eastAsia="Times New Roman" w:hAnsi="Times New Roman" w:cs="Times New Roman"/>
          <w:sz w:val="24"/>
          <w:szCs w:val="24"/>
          <w:lang w:eastAsia="ro-RO"/>
        </w:rPr>
        <w:t xml:space="preserve"> </w:t>
      </w:r>
    </w:p>
    <w:p w:rsidR="00424209" w:rsidRPr="006672AF" w:rsidRDefault="00424209" w:rsidP="00424209">
      <w:pPr>
        <w:spacing w:after="0" w:line="240" w:lineRule="auto"/>
        <w:jc w:val="both"/>
        <w:rPr>
          <w:rFonts w:ascii="Times New Roman" w:hAnsi="Times New Roman" w:cs="Times New Roman"/>
          <w:sz w:val="24"/>
          <w:szCs w:val="24"/>
        </w:rPr>
      </w:pPr>
      <w:r w:rsidRPr="006672AF">
        <w:rPr>
          <w:rFonts w:ascii="Times New Roman" w:eastAsia="Times New Roman" w:hAnsi="Times New Roman" w:cs="Times New Roman"/>
          <w:b/>
          <w:sz w:val="24"/>
          <w:szCs w:val="24"/>
          <w:lang w:eastAsia="ro-RO"/>
        </w:rPr>
        <w:t xml:space="preserve">- </w:t>
      </w:r>
      <w:r w:rsidRPr="006672AF">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672AF"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672AF">
        <w:rPr>
          <w:rFonts w:ascii="Times New Roman" w:eastAsia="Times New Roman" w:hAnsi="Times New Roman" w:cs="Times New Roman"/>
          <w:b/>
          <w:color w:val="191919"/>
          <w:sz w:val="24"/>
          <w:szCs w:val="24"/>
          <w:lang w:eastAsia="ro-RO"/>
        </w:rPr>
        <w:t xml:space="preserve">- </w:t>
      </w:r>
      <w:r w:rsidRPr="006672AF">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60E57" w:rsidRPr="00FF0767" w:rsidRDefault="00360E57" w:rsidP="00360E57">
      <w:pPr>
        <w:spacing w:after="0" w:line="240" w:lineRule="auto"/>
        <w:jc w:val="both"/>
        <w:rPr>
          <w:rFonts w:ascii="Times New Roman" w:eastAsia="Calibri" w:hAnsi="Times New Roman" w:cs="Times New Roman"/>
          <w:b/>
          <w:i/>
          <w:sz w:val="16"/>
          <w:szCs w:val="16"/>
          <w:u w:val="single"/>
        </w:rPr>
      </w:pPr>
    </w:p>
    <w:p w:rsidR="00360E57" w:rsidRPr="006672AF" w:rsidRDefault="00360E57" w:rsidP="00360E57">
      <w:pPr>
        <w:spacing w:after="0" w:line="240" w:lineRule="auto"/>
        <w:jc w:val="both"/>
        <w:rPr>
          <w:rFonts w:ascii="Times New Roman" w:eastAsia="Calibri" w:hAnsi="Times New Roman" w:cs="Times New Roman"/>
          <w:b/>
          <w:i/>
          <w:sz w:val="24"/>
          <w:szCs w:val="24"/>
          <w:u w:val="single"/>
        </w:rPr>
      </w:pPr>
      <w:r w:rsidRPr="006672AF">
        <w:rPr>
          <w:rFonts w:ascii="Times New Roman" w:eastAsia="Calibri" w:hAnsi="Times New Roman" w:cs="Times New Roman"/>
          <w:b/>
          <w:i/>
          <w:sz w:val="24"/>
          <w:szCs w:val="24"/>
        </w:rPr>
        <w:t>1.</w:t>
      </w:r>
      <w:r w:rsidRPr="006672AF">
        <w:rPr>
          <w:rFonts w:ascii="Times New Roman" w:eastAsia="Calibri" w:hAnsi="Times New Roman" w:cs="Times New Roman"/>
          <w:b/>
          <w:i/>
          <w:sz w:val="24"/>
          <w:szCs w:val="24"/>
          <w:u w:val="single"/>
        </w:rPr>
        <w:t xml:space="preserve"> Caracteristicile proiectelor </w:t>
      </w:r>
    </w:p>
    <w:p w:rsidR="00360E57" w:rsidRPr="006672AF" w:rsidRDefault="00360E57" w:rsidP="00360E57">
      <w:pPr>
        <w:numPr>
          <w:ilvl w:val="0"/>
          <w:numId w:val="25"/>
        </w:numPr>
        <w:spacing w:after="0" w:line="240" w:lineRule="auto"/>
        <w:jc w:val="both"/>
        <w:rPr>
          <w:rFonts w:ascii="Times New Roman" w:eastAsia="Calibri" w:hAnsi="Times New Roman" w:cs="Times New Roman"/>
          <w:sz w:val="24"/>
          <w:szCs w:val="24"/>
        </w:rPr>
      </w:pPr>
      <w:r w:rsidRPr="006672AF">
        <w:rPr>
          <w:rFonts w:ascii="Times New Roman" w:eastAsia="Calibri" w:hAnsi="Times New Roman" w:cs="Times New Roman"/>
          <w:b/>
          <w:i/>
          <w:sz w:val="24"/>
          <w:szCs w:val="24"/>
        </w:rPr>
        <w:t>mărimea proiectului</w:t>
      </w:r>
      <w:r w:rsidRPr="006672AF">
        <w:rPr>
          <w:rFonts w:ascii="Times New Roman" w:eastAsia="Calibri" w:hAnsi="Times New Roman" w:cs="Times New Roman"/>
          <w:sz w:val="24"/>
          <w:szCs w:val="24"/>
        </w:rPr>
        <w:t>:</w:t>
      </w:r>
    </w:p>
    <w:p w:rsidR="009A3115" w:rsidRPr="009A3115" w:rsidRDefault="009A3115" w:rsidP="009A3115">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Prin acest </w:t>
      </w:r>
      <w:r w:rsidRPr="009A3115">
        <w:rPr>
          <w:rFonts w:ascii="Times New Roman" w:eastAsia="Times New Roman" w:hAnsi="Times New Roman" w:cs="Times New Roman"/>
          <w:bCs/>
          <w:sz w:val="24"/>
          <w:szCs w:val="24"/>
        </w:rPr>
        <w:t>se propune realizarea unei construcții cu funcțiunea de</w:t>
      </w:r>
      <w:r w:rsidRPr="009A3115">
        <w:rPr>
          <w:rFonts w:ascii="Times New Roman" w:eastAsia="Times New Roman" w:hAnsi="Times New Roman" w:cs="Times New Roman"/>
          <w:b/>
          <w:bCs/>
          <w:sz w:val="24"/>
          <w:szCs w:val="24"/>
        </w:rPr>
        <w:t xml:space="preserve"> </w:t>
      </w:r>
      <w:r w:rsidRPr="009A3115">
        <w:rPr>
          <w:rFonts w:ascii="Times New Roman" w:eastAsia="Times New Roman" w:hAnsi="Times New Roman" w:cs="Times New Roman"/>
          <w:bCs/>
          <w:sz w:val="24"/>
          <w:szCs w:val="24"/>
        </w:rPr>
        <w:t xml:space="preserve">„SALA DE ACTIVITATI RECREATIVE SI DISTRACTIVE, SPATII AUXILIARE FUNCTIONALE SI TEHNICE, ANEXE, AMENAJARE SI IMPREJMUIRE TEREN, REGIM DE INALTIME P+1E”. </w:t>
      </w:r>
    </w:p>
    <w:p w:rsidR="009A3115" w:rsidRPr="009A3115" w:rsidRDefault="009A3115" w:rsidP="009A3115">
      <w:pPr>
        <w:tabs>
          <w:tab w:val="left" w:pos="709"/>
          <w:tab w:val="left" w:pos="851"/>
          <w:tab w:val="left" w:pos="1701"/>
          <w:tab w:val="left" w:pos="3402"/>
        </w:tabs>
        <w:spacing w:after="0" w:line="240" w:lineRule="auto"/>
        <w:jc w:val="both"/>
        <w:rPr>
          <w:rFonts w:ascii="Times New Roman" w:eastAsia="Times New Roman" w:hAnsi="Times New Roman" w:cs="Times New Roman"/>
          <w:b/>
          <w:bCs/>
          <w:sz w:val="24"/>
          <w:szCs w:val="24"/>
        </w:rPr>
      </w:pPr>
      <w:r w:rsidRPr="009A3115">
        <w:rPr>
          <w:rFonts w:ascii="Times New Roman" w:eastAsia="Times New Roman" w:hAnsi="Times New Roman" w:cs="Times New Roman"/>
          <w:bCs/>
          <w:sz w:val="24"/>
          <w:szCs w:val="24"/>
        </w:rPr>
        <w:tab/>
        <w:t>In prezent, lotul este liber de construcții si prezintă o panta destul de pronunțata către strada de acces principal. Funcțiunea propusa va fi poziționata pe zona înalta a terenului pentru a fi pusa in valoare, dar si pentru a se putea realiza ușor sistematizarea terenului. Noua construcție va fi retrasa la aproximativ 30,00 m de limita propriet</w:t>
      </w:r>
      <w:r>
        <w:rPr>
          <w:rFonts w:ascii="Times New Roman" w:eastAsia="Times New Roman" w:hAnsi="Times New Roman" w:cs="Times New Roman"/>
          <w:bCs/>
          <w:sz w:val="24"/>
          <w:szCs w:val="24"/>
        </w:rPr>
        <w:t>ăț</w:t>
      </w:r>
      <w:r w:rsidRPr="009A3115">
        <w:rPr>
          <w:rFonts w:ascii="Times New Roman" w:eastAsia="Times New Roman" w:hAnsi="Times New Roman" w:cs="Times New Roman"/>
          <w:bCs/>
          <w:sz w:val="24"/>
          <w:szCs w:val="24"/>
        </w:rPr>
        <w:t>ii, pentru o buna vizibilitatea asupra imobilului, dar si pentru realizarea unui număr considerabil de locuri pentru parcarea autoturismelor in incinta.</w:t>
      </w:r>
    </w:p>
    <w:p w:rsidR="009A3115" w:rsidRPr="009A3115" w:rsidRDefault="009A3115" w:rsidP="009A3115">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ab/>
        <w:t>Accesul personalului in unitate va fi realizat prin curtea din spate ce deservește zona de servicii. Accesul clienților se realizează prin intrarea principala (respectiv acces principal – nr.</w:t>
      </w:r>
      <w:r>
        <w:rPr>
          <w:rFonts w:ascii="Times New Roman" w:eastAsia="Times New Roman" w:hAnsi="Times New Roman" w:cs="Times New Roman"/>
          <w:bCs/>
          <w:sz w:val="24"/>
          <w:szCs w:val="24"/>
        </w:rPr>
        <w:t xml:space="preserve"> </w:t>
      </w:r>
      <w:r w:rsidRPr="009A3115">
        <w:rPr>
          <w:rFonts w:ascii="Times New Roman" w:eastAsia="Times New Roman" w:hAnsi="Times New Roman" w:cs="Times New Roman"/>
          <w:bCs/>
          <w:sz w:val="24"/>
          <w:szCs w:val="24"/>
        </w:rPr>
        <w:t xml:space="preserve">1 din fațada principala), din direcția estica respectiv strada de acces in proprietate. </w:t>
      </w:r>
    </w:p>
    <w:p w:rsidR="009A3115" w:rsidRPr="009A3115" w:rsidRDefault="009A3115" w:rsidP="009A3115">
      <w:pPr>
        <w:tabs>
          <w:tab w:val="left" w:pos="709"/>
          <w:tab w:val="left" w:pos="1418"/>
          <w:tab w:val="left" w:pos="1701"/>
          <w:tab w:val="left" w:pos="340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sidRPr="009A3115">
        <w:rPr>
          <w:rFonts w:ascii="Times New Roman" w:eastAsia="Times New Roman" w:hAnsi="Times New Roman" w:cs="Times New Roman"/>
          <w:bCs/>
          <w:sz w:val="24"/>
          <w:szCs w:val="24"/>
        </w:rPr>
        <w:t>Clădirea va fi realizata din structura de beton armat monolit, parter si etaj cu acoperiș in terasa, iar in zona cea mai înalta cu acoperiș in panta. Finisările interioare si exterioare vor fi conformate pentru aceasta clasa de construcții.</w:t>
      </w:r>
    </w:p>
    <w:p w:rsidR="009A3115" w:rsidRPr="009A3115" w:rsidRDefault="009A3115" w:rsidP="009A3115">
      <w:pPr>
        <w:tabs>
          <w:tab w:val="left" w:pos="709"/>
          <w:tab w:val="left" w:pos="1418"/>
          <w:tab w:val="left" w:pos="1701"/>
          <w:tab w:val="left" w:pos="340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9A3115">
        <w:rPr>
          <w:rFonts w:ascii="Times New Roman" w:eastAsia="Times New Roman" w:hAnsi="Times New Roman" w:cs="Times New Roman"/>
          <w:bCs/>
          <w:sz w:val="24"/>
          <w:szCs w:val="24"/>
        </w:rPr>
        <w:t>Se va amenaja un spațiu (platforma) pentru colectarea selectiva a deșeurilor in limita propriet</w:t>
      </w:r>
      <w:r>
        <w:rPr>
          <w:rFonts w:ascii="Times New Roman" w:eastAsia="Times New Roman" w:hAnsi="Times New Roman" w:cs="Times New Roman"/>
          <w:bCs/>
          <w:sz w:val="24"/>
          <w:szCs w:val="24"/>
        </w:rPr>
        <w:t>ăț</w:t>
      </w:r>
      <w:r w:rsidRPr="009A3115">
        <w:rPr>
          <w:rFonts w:ascii="Times New Roman" w:eastAsia="Times New Roman" w:hAnsi="Times New Roman" w:cs="Times New Roman"/>
          <w:bCs/>
          <w:sz w:val="24"/>
          <w:szCs w:val="24"/>
        </w:rPr>
        <w:t>ii, acestea urmând sa fie preluate de firme specializate si reciclate conform normelor in vigoare.</w:t>
      </w:r>
    </w:p>
    <w:p w:rsidR="009A3115" w:rsidRPr="009A3115" w:rsidRDefault="009A3115" w:rsidP="009A3115">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Descrierea f</w:t>
      </w:r>
      <w:r w:rsidRPr="009A3115">
        <w:rPr>
          <w:rFonts w:ascii="Times New Roman" w:eastAsia="Times New Roman" w:hAnsi="Times New Roman" w:cs="Times New Roman"/>
          <w:b/>
          <w:bCs/>
          <w:sz w:val="24"/>
          <w:szCs w:val="24"/>
        </w:rPr>
        <w:t>uncționala:</w:t>
      </w:r>
    </w:p>
    <w:p w:rsidR="009A3115" w:rsidRPr="009A3115" w:rsidRDefault="009A3115" w:rsidP="00585D51">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Spatiile care compun funcționalul construcției sunt distribuite după cum urmează:</w:t>
      </w:r>
    </w:p>
    <w:p w:rsidR="009A3115" w:rsidRPr="009A3115" w:rsidRDefault="009A3115" w:rsidP="00585D51">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PARTER – Accesul in unitate se </w:t>
      </w:r>
      <w:r w:rsidR="00585D51" w:rsidRPr="009A3115">
        <w:rPr>
          <w:rFonts w:ascii="Times New Roman" w:eastAsia="Times New Roman" w:hAnsi="Times New Roman" w:cs="Times New Roman"/>
          <w:bCs/>
          <w:sz w:val="24"/>
          <w:szCs w:val="24"/>
        </w:rPr>
        <w:t>realizează</w:t>
      </w:r>
      <w:r w:rsidRPr="009A3115">
        <w:rPr>
          <w:rFonts w:ascii="Times New Roman" w:eastAsia="Times New Roman" w:hAnsi="Times New Roman" w:cs="Times New Roman"/>
          <w:bCs/>
          <w:sz w:val="24"/>
          <w:szCs w:val="24"/>
        </w:rPr>
        <w:t xml:space="preserve"> dinspre parcarea amenajata din fata, care </w:t>
      </w:r>
      <w:r w:rsidR="00585D51" w:rsidRPr="009A3115">
        <w:rPr>
          <w:rFonts w:ascii="Times New Roman" w:eastAsia="Times New Roman" w:hAnsi="Times New Roman" w:cs="Times New Roman"/>
          <w:bCs/>
          <w:sz w:val="24"/>
          <w:szCs w:val="24"/>
        </w:rPr>
        <w:t>număra</w:t>
      </w:r>
      <w:r w:rsidRPr="009A3115">
        <w:rPr>
          <w:rFonts w:ascii="Times New Roman" w:eastAsia="Times New Roman" w:hAnsi="Times New Roman" w:cs="Times New Roman"/>
          <w:bCs/>
          <w:sz w:val="24"/>
          <w:szCs w:val="24"/>
        </w:rPr>
        <w:t xml:space="preserve"> aprox. 28 locuri de parcare (</w:t>
      </w:r>
      <w:r w:rsidR="00585D51" w:rsidRPr="009A3115">
        <w:rPr>
          <w:rFonts w:ascii="Times New Roman" w:eastAsia="Times New Roman" w:hAnsi="Times New Roman" w:cs="Times New Roman"/>
          <w:bCs/>
          <w:sz w:val="24"/>
          <w:szCs w:val="24"/>
        </w:rPr>
        <w:t>număr</w:t>
      </w:r>
      <w:r w:rsidRPr="009A3115">
        <w:rPr>
          <w:rFonts w:ascii="Times New Roman" w:eastAsia="Times New Roman" w:hAnsi="Times New Roman" w:cs="Times New Roman"/>
          <w:bCs/>
          <w:sz w:val="24"/>
          <w:szCs w:val="24"/>
        </w:rPr>
        <w:t xml:space="preserve"> total de locuri de parcare – aprox. 100).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Accesul principal – nr. 1 se afla in cadrul </w:t>
      </w:r>
      <w:r w:rsidR="00585D51" w:rsidRPr="009A3115">
        <w:rPr>
          <w:rFonts w:ascii="Times New Roman" w:eastAsia="Times New Roman" w:hAnsi="Times New Roman" w:cs="Times New Roman"/>
          <w:bCs/>
          <w:sz w:val="24"/>
          <w:szCs w:val="24"/>
        </w:rPr>
        <w:t>fațadei</w:t>
      </w:r>
      <w:r w:rsidRPr="009A3115">
        <w:rPr>
          <w:rFonts w:ascii="Times New Roman" w:eastAsia="Times New Roman" w:hAnsi="Times New Roman" w:cs="Times New Roman"/>
          <w:bCs/>
          <w:sz w:val="24"/>
          <w:szCs w:val="24"/>
        </w:rPr>
        <w:t xml:space="preserve"> principale </w:t>
      </w:r>
      <w:r w:rsidR="00585D51" w:rsidRPr="009A3115">
        <w:rPr>
          <w:rFonts w:ascii="Times New Roman" w:eastAsia="Times New Roman" w:hAnsi="Times New Roman" w:cs="Times New Roman"/>
          <w:bCs/>
          <w:sz w:val="24"/>
          <w:szCs w:val="24"/>
        </w:rPr>
        <w:t>dinspre</w:t>
      </w:r>
      <w:r w:rsidRPr="009A3115">
        <w:rPr>
          <w:rFonts w:ascii="Times New Roman" w:eastAsia="Times New Roman" w:hAnsi="Times New Roman" w:cs="Times New Roman"/>
          <w:bCs/>
          <w:sz w:val="24"/>
          <w:szCs w:val="24"/>
        </w:rPr>
        <w:t xml:space="preserve"> accesul pietonal si auto in proprietate.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Rampa pentru persoanele cu </w:t>
      </w:r>
      <w:proofErr w:type="spellStart"/>
      <w:r w:rsidRPr="009A3115">
        <w:rPr>
          <w:rFonts w:ascii="Times New Roman" w:eastAsia="Times New Roman" w:hAnsi="Times New Roman" w:cs="Times New Roman"/>
          <w:bCs/>
          <w:sz w:val="24"/>
          <w:szCs w:val="24"/>
        </w:rPr>
        <w:t>dizabilitati</w:t>
      </w:r>
      <w:proofErr w:type="spellEnd"/>
      <w:r w:rsidRPr="009A3115">
        <w:rPr>
          <w:rFonts w:ascii="Times New Roman" w:eastAsia="Times New Roman" w:hAnsi="Times New Roman" w:cs="Times New Roman"/>
          <w:bCs/>
          <w:sz w:val="24"/>
          <w:szCs w:val="24"/>
        </w:rPr>
        <w:t xml:space="preserve"> se </w:t>
      </w:r>
      <w:r w:rsidR="00585D51" w:rsidRPr="009A3115">
        <w:rPr>
          <w:rFonts w:ascii="Times New Roman" w:eastAsia="Times New Roman" w:hAnsi="Times New Roman" w:cs="Times New Roman"/>
          <w:bCs/>
          <w:sz w:val="24"/>
          <w:szCs w:val="24"/>
        </w:rPr>
        <w:t>realizează</w:t>
      </w:r>
      <w:r w:rsidRPr="009A3115">
        <w:rPr>
          <w:rFonts w:ascii="Times New Roman" w:eastAsia="Times New Roman" w:hAnsi="Times New Roman" w:cs="Times New Roman"/>
          <w:bCs/>
          <w:sz w:val="24"/>
          <w:szCs w:val="24"/>
        </w:rPr>
        <w:t xml:space="preserve"> la intrarea principala, respectiv nr. 1 si va fi </w:t>
      </w:r>
      <w:r w:rsidR="00585D51" w:rsidRPr="009A3115">
        <w:rPr>
          <w:rFonts w:ascii="Times New Roman" w:eastAsia="Times New Roman" w:hAnsi="Times New Roman" w:cs="Times New Roman"/>
          <w:bCs/>
          <w:sz w:val="24"/>
          <w:szCs w:val="24"/>
        </w:rPr>
        <w:t>poziționata</w:t>
      </w:r>
      <w:r w:rsidRPr="009A3115">
        <w:rPr>
          <w:rFonts w:ascii="Times New Roman" w:eastAsia="Times New Roman" w:hAnsi="Times New Roman" w:cs="Times New Roman"/>
          <w:bCs/>
          <w:sz w:val="24"/>
          <w:szCs w:val="24"/>
        </w:rPr>
        <w:t xml:space="preserve"> in partea </w:t>
      </w:r>
      <w:r w:rsidR="00585D51" w:rsidRPr="009A3115">
        <w:rPr>
          <w:rFonts w:ascii="Times New Roman" w:eastAsia="Times New Roman" w:hAnsi="Times New Roman" w:cs="Times New Roman"/>
          <w:bCs/>
          <w:sz w:val="24"/>
          <w:szCs w:val="24"/>
        </w:rPr>
        <w:t>stânga</w:t>
      </w:r>
      <w:r w:rsidRPr="009A3115">
        <w:rPr>
          <w:rFonts w:ascii="Times New Roman" w:eastAsia="Times New Roman" w:hAnsi="Times New Roman" w:cs="Times New Roman"/>
          <w:bCs/>
          <w:sz w:val="24"/>
          <w:szCs w:val="24"/>
        </w:rPr>
        <w:t xml:space="preserve"> a </w:t>
      </w:r>
      <w:r w:rsidR="00585D51" w:rsidRPr="009A3115">
        <w:rPr>
          <w:rFonts w:ascii="Times New Roman" w:eastAsia="Times New Roman" w:hAnsi="Times New Roman" w:cs="Times New Roman"/>
          <w:bCs/>
          <w:sz w:val="24"/>
          <w:szCs w:val="24"/>
        </w:rPr>
        <w:t>scării</w:t>
      </w:r>
      <w:r w:rsidRPr="009A3115">
        <w:rPr>
          <w:rFonts w:ascii="Times New Roman" w:eastAsia="Times New Roman" w:hAnsi="Times New Roman" w:cs="Times New Roman"/>
          <w:bCs/>
          <w:sz w:val="24"/>
          <w:szCs w:val="24"/>
        </w:rPr>
        <w:t xml:space="preserve"> principale de acces. Accesele secundare, respectiv – nr. 2/nr. 3/nr. 4 </w:t>
      </w:r>
      <w:r w:rsidR="00585D51" w:rsidRPr="009A3115">
        <w:rPr>
          <w:rFonts w:ascii="Times New Roman" w:eastAsia="Times New Roman" w:hAnsi="Times New Roman" w:cs="Times New Roman"/>
          <w:bCs/>
          <w:sz w:val="24"/>
          <w:szCs w:val="24"/>
        </w:rPr>
        <w:t>reprezintă</w:t>
      </w:r>
      <w:r w:rsidRPr="009A3115">
        <w:rPr>
          <w:rFonts w:ascii="Times New Roman" w:eastAsia="Times New Roman" w:hAnsi="Times New Roman" w:cs="Times New Roman"/>
          <w:bCs/>
          <w:sz w:val="24"/>
          <w:szCs w:val="24"/>
        </w:rPr>
        <w:t xml:space="preserve"> accese pentru servicii, </w:t>
      </w:r>
      <w:r w:rsidR="00585D51" w:rsidRPr="009A3115">
        <w:rPr>
          <w:rFonts w:ascii="Times New Roman" w:eastAsia="Times New Roman" w:hAnsi="Times New Roman" w:cs="Times New Roman"/>
          <w:bCs/>
          <w:sz w:val="24"/>
          <w:szCs w:val="24"/>
        </w:rPr>
        <w:t>după</w:t>
      </w:r>
      <w:r w:rsidRPr="009A3115">
        <w:rPr>
          <w:rFonts w:ascii="Times New Roman" w:eastAsia="Times New Roman" w:hAnsi="Times New Roman" w:cs="Times New Roman"/>
          <w:bCs/>
          <w:sz w:val="24"/>
          <w:szCs w:val="24"/>
        </w:rPr>
        <w:t xml:space="preserve"> cum </w:t>
      </w:r>
      <w:r w:rsidR="00585D51" w:rsidRPr="009A3115">
        <w:rPr>
          <w:rFonts w:ascii="Times New Roman" w:eastAsia="Times New Roman" w:hAnsi="Times New Roman" w:cs="Times New Roman"/>
          <w:bCs/>
          <w:sz w:val="24"/>
          <w:szCs w:val="24"/>
        </w:rPr>
        <w:t>urmează</w:t>
      </w:r>
      <w:r w:rsidRPr="009A3115">
        <w:rPr>
          <w:rFonts w:ascii="Times New Roman" w:eastAsia="Times New Roman" w:hAnsi="Times New Roman" w:cs="Times New Roman"/>
          <w:bCs/>
          <w:sz w:val="24"/>
          <w:szCs w:val="24"/>
        </w:rPr>
        <w:t xml:space="preserve">: accesul </w:t>
      </w:r>
      <w:r w:rsidR="00585D51" w:rsidRPr="009A3115">
        <w:rPr>
          <w:rFonts w:ascii="Times New Roman" w:eastAsia="Times New Roman" w:hAnsi="Times New Roman" w:cs="Times New Roman"/>
          <w:bCs/>
          <w:sz w:val="24"/>
          <w:szCs w:val="24"/>
        </w:rPr>
        <w:t>salariaților</w:t>
      </w:r>
      <w:r w:rsidRPr="009A3115">
        <w:rPr>
          <w:rFonts w:ascii="Times New Roman" w:eastAsia="Times New Roman" w:hAnsi="Times New Roman" w:cs="Times New Roman"/>
          <w:bCs/>
          <w:sz w:val="24"/>
          <w:szCs w:val="24"/>
        </w:rPr>
        <w:t xml:space="preserve"> in zona de vestiare; acces aprovizionare </w:t>
      </w:r>
      <w:r w:rsidR="00585D51" w:rsidRPr="009A3115">
        <w:rPr>
          <w:rFonts w:ascii="Times New Roman" w:eastAsia="Times New Roman" w:hAnsi="Times New Roman" w:cs="Times New Roman"/>
          <w:bCs/>
          <w:sz w:val="24"/>
          <w:szCs w:val="24"/>
        </w:rPr>
        <w:t>mărfuri</w:t>
      </w:r>
      <w:r w:rsidRPr="009A3115">
        <w:rPr>
          <w:rFonts w:ascii="Times New Roman" w:eastAsia="Times New Roman" w:hAnsi="Times New Roman" w:cs="Times New Roman"/>
          <w:bCs/>
          <w:sz w:val="24"/>
          <w:szCs w:val="24"/>
        </w:rPr>
        <w:t xml:space="preserve">/ acces pentru debarasare </w:t>
      </w:r>
      <w:r w:rsidR="00585D51" w:rsidRPr="009A3115">
        <w:rPr>
          <w:rFonts w:ascii="Times New Roman" w:eastAsia="Times New Roman" w:hAnsi="Times New Roman" w:cs="Times New Roman"/>
          <w:bCs/>
          <w:sz w:val="24"/>
          <w:szCs w:val="24"/>
        </w:rPr>
        <w:t>deșeuri</w:t>
      </w:r>
      <w:r w:rsidRPr="009A3115">
        <w:rPr>
          <w:rFonts w:ascii="Times New Roman" w:eastAsia="Times New Roman" w:hAnsi="Times New Roman" w:cs="Times New Roman"/>
          <w:bCs/>
          <w:sz w:val="24"/>
          <w:szCs w:val="24"/>
        </w:rPr>
        <w:t xml:space="preserve">. Accesul nr. 5 este in flancul drept al </w:t>
      </w:r>
      <w:r w:rsidR="00585D51" w:rsidRPr="009A3115">
        <w:rPr>
          <w:rFonts w:ascii="Times New Roman" w:eastAsia="Times New Roman" w:hAnsi="Times New Roman" w:cs="Times New Roman"/>
          <w:bCs/>
          <w:sz w:val="24"/>
          <w:szCs w:val="24"/>
        </w:rPr>
        <w:t>construcției</w:t>
      </w:r>
      <w:r w:rsidRPr="009A3115">
        <w:rPr>
          <w:rFonts w:ascii="Times New Roman" w:eastAsia="Times New Roman" w:hAnsi="Times New Roman" w:cs="Times New Roman"/>
          <w:bCs/>
          <w:sz w:val="24"/>
          <w:szCs w:val="24"/>
        </w:rPr>
        <w:t xml:space="preserve">.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Scara de acces in etaj este pusa in valoare de o curte de lumina, care va deveni gradina interioara si va putea fi </w:t>
      </w:r>
      <w:r w:rsidR="00585D51" w:rsidRPr="009A3115">
        <w:rPr>
          <w:rFonts w:ascii="Times New Roman" w:eastAsia="Times New Roman" w:hAnsi="Times New Roman" w:cs="Times New Roman"/>
          <w:bCs/>
          <w:sz w:val="24"/>
          <w:szCs w:val="24"/>
        </w:rPr>
        <w:t>văzuta</w:t>
      </w:r>
      <w:r w:rsidRPr="009A3115">
        <w:rPr>
          <w:rFonts w:ascii="Times New Roman" w:eastAsia="Times New Roman" w:hAnsi="Times New Roman" w:cs="Times New Roman"/>
          <w:bCs/>
          <w:sz w:val="24"/>
          <w:szCs w:val="24"/>
        </w:rPr>
        <w:t xml:space="preserve"> din foyer si din casa </w:t>
      </w:r>
      <w:r w:rsidR="00585D51" w:rsidRPr="009A3115">
        <w:rPr>
          <w:rFonts w:ascii="Times New Roman" w:eastAsia="Times New Roman" w:hAnsi="Times New Roman" w:cs="Times New Roman"/>
          <w:bCs/>
          <w:sz w:val="24"/>
          <w:szCs w:val="24"/>
        </w:rPr>
        <w:t>scării</w:t>
      </w:r>
      <w:r w:rsidRPr="009A3115">
        <w:rPr>
          <w:rFonts w:ascii="Times New Roman" w:eastAsia="Times New Roman" w:hAnsi="Times New Roman" w:cs="Times New Roman"/>
          <w:bCs/>
          <w:sz w:val="24"/>
          <w:szCs w:val="24"/>
        </w:rPr>
        <w:t xml:space="preserve">, </w:t>
      </w:r>
      <w:r w:rsidR="00585D51" w:rsidRPr="009A3115">
        <w:rPr>
          <w:rFonts w:ascii="Times New Roman" w:eastAsia="Times New Roman" w:hAnsi="Times New Roman" w:cs="Times New Roman"/>
          <w:bCs/>
          <w:sz w:val="24"/>
          <w:szCs w:val="24"/>
        </w:rPr>
        <w:t>realizând</w:t>
      </w:r>
      <w:r w:rsidRPr="009A3115">
        <w:rPr>
          <w:rFonts w:ascii="Times New Roman" w:eastAsia="Times New Roman" w:hAnsi="Times New Roman" w:cs="Times New Roman"/>
          <w:bCs/>
          <w:sz w:val="24"/>
          <w:szCs w:val="24"/>
        </w:rPr>
        <w:t xml:space="preserve"> transparenta intre cele doua spatii.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Parterul este compus din spatii </w:t>
      </w:r>
      <w:r w:rsidR="00585D51" w:rsidRPr="009A3115">
        <w:rPr>
          <w:rFonts w:ascii="Times New Roman" w:eastAsia="Times New Roman" w:hAnsi="Times New Roman" w:cs="Times New Roman"/>
          <w:bCs/>
          <w:sz w:val="24"/>
          <w:szCs w:val="24"/>
        </w:rPr>
        <w:t>după</w:t>
      </w:r>
      <w:r w:rsidRPr="009A3115">
        <w:rPr>
          <w:rFonts w:ascii="Times New Roman" w:eastAsia="Times New Roman" w:hAnsi="Times New Roman" w:cs="Times New Roman"/>
          <w:bCs/>
          <w:sz w:val="24"/>
          <w:szCs w:val="24"/>
        </w:rPr>
        <w:t xml:space="preserve"> cum </w:t>
      </w:r>
      <w:r w:rsidR="00585D51" w:rsidRPr="009A3115">
        <w:rPr>
          <w:rFonts w:ascii="Times New Roman" w:eastAsia="Times New Roman" w:hAnsi="Times New Roman" w:cs="Times New Roman"/>
          <w:bCs/>
          <w:sz w:val="24"/>
          <w:szCs w:val="24"/>
        </w:rPr>
        <w:t>urmează</w:t>
      </w:r>
      <w:r w:rsidRPr="009A3115">
        <w:rPr>
          <w:rFonts w:ascii="Times New Roman" w:eastAsia="Times New Roman" w:hAnsi="Times New Roman" w:cs="Times New Roman"/>
          <w:bCs/>
          <w:sz w:val="24"/>
          <w:szCs w:val="24"/>
        </w:rPr>
        <w:t xml:space="preserve">: foyer acces, grupuri sanitare (inclusiv un grup sanitar pentru persoane cu </w:t>
      </w:r>
      <w:proofErr w:type="spellStart"/>
      <w:r w:rsidRPr="009A3115">
        <w:rPr>
          <w:rFonts w:ascii="Times New Roman" w:eastAsia="Times New Roman" w:hAnsi="Times New Roman" w:cs="Times New Roman"/>
          <w:bCs/>
          <w:sz w:val="24"/>
          <w:szCs w:val="24"/>
        </w:rPr>
        <w:t>dizabilitati</w:t>
      </w:r>
      <w:proofErr w:type="spellEnd"/>
      <w:r w:rsidRPr="009A3115">
        <w:rPr>
          <w:rFonts w:ascii="Times New Roman" w:eastAsia="Times New Roman" w:hAnsi="Times New Roman" w:cs="Times New Roman"/>
          <w:bCs/>
          <w:sz w:val="24"/>
          <w:szCs w:val="24"/>
        </w:rPr>
        <w:t xml:space="preserve">), </w:t>
      </w:r>
      <w:r w:rsidR="00585D51"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tehnic (centrala termica si compresor/centrala de avertizare incendiu/ tablou </w:t>
      </w:r>
      <w:r w:rsidR="00585D51" w:rsidRPr="009A3115">
        <w:rPr>
          <w:rFonts w:ascii="Times New Roman" w:eastAsia="Times New Roman" w:hAnsi="Times New Roman" w:cs="Times New Roman"/>
          <w:bCs/>
          <w:sz w:val="24"/>
          <w:szCs w:val="24"/>
        </w:rPr>
        <w:t>electric</w:t>
      </w:r>
      <w:r w:rsidRPr="009A3115">
        <w:rPr>
          <w:rFonts w:ascii="Times New Roman" w:eastAsia="Times New Roman" w:hAnsi="Times New Roman" w:cs="Times New Roman"/>
          <w:bCs/>
          <w:sz w:val="24"/>
          <w:szCs w:val="24"/>
        </w:rPr>
        <w:t xml:space="preserve">), zona vestiare si grupuri sanitare, </w:t>
      </w:r>
      <w:r w:rsidR="00585D51" w:rsidRPr="009A3115">
        <w:rPr>
          <w:rFonts w:ascii="Times New Roman" w:eastAsia="Times New Roman" w:hAnsi="Times New Roman" w:cs="Times New Roman"/>
          <w:bCs/>
          <w:sz w:val="24"/>
          <w:szCs w:val="24"/>
        </w:rPr>
        <w:t>bucătăria</w:t>
      </w:r>
      <w:r w:rsidRPr="009A3115">
        <w:rPr>
          <w:rFonts w:ascii="Times New Roman" w:eastAsia="Times New Roman" w:hAnsi="Times New Roman" w:cs="Times New Roman"/>
          <w:bCs/>
          <w:sz w:val="24"/>
          <w:szCs w:val="24"/>
        </w:rPr>
        <w:t xml:space="preserve"> </w:t>
      </w:r>
      <w:proofErr w:type="spellStart"/>
      <w:r w:rsidRPr="009A3115">
        <w:rPr>
          <w:rFonts w:ascii="Times New Roman" w:eastAsia="Times New Roman" w:hAnsi="Times New Roman" w:cs="Times New Roman"/>
          <w:bCs/>
          <w:sz w:val="24"/>
          <w:szCs w:val="24"/>
        </w:rPr>
        <w:t>insotita</w:t>
      </w:r>
      <w:proofErr w:type="spellEnd"/>
      <w:r w:rsidRPr="009A3115">
        <w:rPr>
          <w:rFonts w:ascii="Times New Roman" w:eastAsia="Times New Roman" w:hAnsi="Times New Roman" w:cs="Times New Roman"/>
          <w:bCs/>
          <w:sz w:val="24"/>
          <w:szCs w:val="24"/>
        </w:rPr>
        <w:t xml:space="preserve"> de toate spatiile necesare depozitarii si </w:t>
      </w:r>
      <w:r w:rsidR="00585D51" w:rsidRPr="009A3115">
        <w:rPr>
          <w:rFonts w:ascii="Times New Roman" w:eastAsia="Times New Roman" w:hAnsi="Times New Roman" w:cs="Times New Roman"/>
          <w:bCs/>
          <w:sz w:val="24"/>
          <w:szCs w:val="24"/>
        </w:rPr>
        <w:t>procesării</w:t>
      </w:r>
      <w:r w:rsidRPr="009A3115">
        <w:rPr>
          <w:rFonts w:ascii="Times New Roman" w:eastAsia="Times New Roman" w:hAnsi="Times New Roman" w:cs="Times New Roman"/>
          <w:bCs/>
          <w:sz w:val="24"/>
          <w:szCs w:val="24"/>
        </w:rPr>
        <w:t xml:space="preserve"> alimentelor in cadrul programului de restaurant. Din </w:t>
      </w:r>
      <w:r w:rsidR="00585D51" w:rsidRPr="009A3115">
        <w:rPr>
          <w:rFonts w:ascii="Times New Roman" w:eastAsia="Times New Roman" w:hAnsi="Times New Roman" w:cs="Times New Roman"/>
          <w:bCs/>
          <w:sz w:val="24"/>
          <w:szCs w:val="24"/>
        </w:rPr>
        <w:t>bucătărie</w:t>
      </w:r>
      <w:r w:rsidRPr="009A3115">
        <w:rPr>
          <w:rFonts w:ascii="Times New Roman" w:eastAsia="Times New Roman" w:hAnsi="Times New Roman" w:cs="Times New Roman"/>
          <w:bCs/>
          <w:sz w:val="24"/>
          <w:szCs w:val="24"/>
        </w:rPr>
        <w:t xml:space="preserve"> si spatiile anexa, alimentele procesate ajung in sala de servire prin oficiul </w:t>
      </w:r>
      <w:r w:rsidR="00585D51" w:rsidRPr="009A3115">
        <w:rPr>
          <w:rFonts w:ascii="Times New Roman" w:eastAsia="Times New Roman" w:hAnsi="Times New Roman" w:cs="Times New Roman"/>
          <w:bCs/>
          <w:sz w:val="24"/>
          <w:szCs w:val="24"/>
        </w:rPr>
        <w:t>bucătăriei</w:t>
      </w:r>
      <w:r w:rsidRPr="009A3115">
        <w:rPr>
          <w:rFonts w:ascii="Times New Roman" w:eastAsia="Times New Roman" w:hAnsi="Times New Roman" w:cs="Times New Roman"/>
          <w:bCs/>
          <w:sz w:val="24"/>
          <w:szCs w:val="24"/>
        </w:rPr>
        <w:t xml:space="preserve">, iar publicul </w:t>
      </w:r>
      <w:r w:rsidR="00585D51" w:rsidRPr="009A3115">
        <w:rPr>
          <w:rFonts w:ascii="Times New Roman" w:eastAsia="Times New Roman" w:hAnsi="Times New Roman" w:cs="Times New Roman"/>
          <w:bCs/>
          <w:sz w:val="24"/>
          <w:szCs w:val="24"/>
        </w:rPr>
        <w:t>pătrunde</w:t>
      </w:r>
      <w:r w:rsidRPr="009A3115">
        <w:rPr>
          <w:rFonts w:ascii="Times New Roman" w:eastAsia="Times New Roman" w:hAnsi="Times New Roman" w:cs="Times New Roman"/>
          <w:bCs/>
          <w:sz w:val="24"/>
          <w:szCs w:val="24"/>
        </w:rPr>
        <w:t xml:space="preserve"> in acest </w:t>
      </w:r>
      <w:r w:rsidR="00585D51"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dinspre foyer.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Sala efectiva de eveniment este configurata pe doua niveluri (parter si </w:t>
      </w:r>
      <w:proofErr w:type="spellStart"/>
      <w:r w:rsidRPr="009A3115">
        <w:rPr>
          <w:rFonts w:ascii="Times New Roman" w:eastAsia="Times New Roman" w:hAnsi="Times New Roman" w:cs="Times New Roman"/>
          <w:bCs/>
          <w:sz w:val="24"/>
          <w:szCs w:val="24"/>
        </w:rPr>
        <w:t>supanta</w:t>
      </w:r>
      <w:proofErr w:type="spellEnd"/>
      <w:r w:rsidRPr="009A3115">
        <w:rPr>
          <w:rFonts w:ascii="Times New Roman" w:eastAsia="Times New Roman" w:hAnsi="Times New Roman" w:cs="Times New Roman"/>
          <w:bCs/>
          <w:sz w:val="24"/>
          <w:szCs w:val="24"/>
        </w:rPr>
        <w:t>)</w:t>
      </w:r>
      <w:r w:rsidR="00585D51">
        <w:rPr>
          <w:rFonts w:ascii="Times New Roman" w:eastAsia="Times New Roman" w:hAnsi="Times New Roman" w:cs="Times New Roman"/>
          <w:bCs/>
          <w:sz w:val="24"/>
          <w:szCs w:val="24"/>
        </w:rPr>
        <w:t>.</w:t>
      </w:r>
      <w:r w:rsidRPr="009A3115">
        <w:rPr>
          <w:rFonts w:ascii="Times New Roman" w:eastAsia="Times New Roman" w:hAnsi="Times New Roman" w:cs="Times New Roman"/>
          <w:bCs/>
          <w:sz w:val="24"/>
          <w:szCs w:val="24"/>
        </w:rPr>
        <w:t xml:space="preserve"> In centrul </w:t>
      </w:r>
      <w:r w:rsidR="00585D51" w:rsidRPr="009A3115">
        <w:rPr>
          <w:rFonts w:ascii="Times New Roman" w:eastAsia="Times New Roman" w:hAnsi="Times New Roman" w:cs="Times New Roman"/>
          <w:bCs/>
          <w:sz w:val="24"/>
          <w:szCs w:val="24"/>
        </w:rPr>
        <w:t>spațiului</w:t>
      </w:r>
      <w:r w:rsidRPr="009A3115">
        <w:rPr>
          <w:rFonts w:ascii="Times New Roman" w:eastAsia="Times New Roman" w:hAnsi="Times New Roman" w:cs="Times New Roman"/>
          <w:bCs/>
          <w:sz w:val="24"/>
          <w:szCs w:val="24"/>
        </w:rPr>
        <w:t xml:space="preserve"> se afla un gol pe doua niveluri, parter-etaj, care </w:t>
      </w:r>
      <w:r w:rsidR="00585D51" w:rsidRPr="009A3115">
        <w:rPr>
          <w:rFonts w:ascii="Times New Roman" w:eastAsia="Times New Roman" w:hAnsi="Times New Roman" w:cs="Times New Roman"/>
          <w:bCs/>
          <w:sz w:val="24"/>
          <w:szCs w:val="24"/>
        </w:rPr>
        <w:t>realizează</w:t>
      </w:r>
      <w:r w:rsidRPr="009A3115">
        <w:rPr>
          <w:rFonts w:ascii="Times New Roman" w:eastAsia="Times New Roman" w:hAnsi="Times New Roman" w:cs="Times New Roman"/>
          <w:bCs/>
          <w:sz w:val="24"/>
          <w:szCs w:val="24"/>
        </w:rPr>
        <w:t xml:space="preserve"> comunicarea dintre cele doua spatii. Sala de evenimente are o capacitate in parter aprox. 340 de persoane, iar </w:t>
      </w:r>
      <w:proofErr w:type="spellStart"/>
      <w:r w:rsidRPr="009A3115">
        <w:rPr>
          <w:rFonts w:ascii="Times New Roman" w:eastAsia="Times New Roman" w:hAnsi="Times New Roman" w:cs="Times New Roman"/>
          <w:bCs/>
          <w:sz w:val="24"/>
          <w:szCs w:val="24"/>
        </w:rPr>
        <w:t>supanta</w:t>
      </w:r>
      <w:proofErr w:type="spellEnd"/>
      <w:r w:rsidRPr="009A3115">
        <w:rPr>
          <w:rFonts w:ascii="Times New Roman" w:eastAsia="Times New Roman" w:hAnsi="Times New Roman" w:cs="Times New Roman"/>
          <w:bCs/>
          <w:sz w:val="24"/>
          <w:szCs w:val="24"/>
        </w:rPr>
        <w:t xml:space="preserve"> aprox. 230. In total sala de evenimente va avea o capacitate de aprox. 570 de persoane. Din sala, publicul are acces in lungul </w:t>
      </w:r>
      <w:r w:rsidR="00585D51" w:rsidRPr="009A3115">
        <w:rPr>
          <w:rFonts w:ascii="Times New Roman" w:eastAsia="Times New Roman" w:hAnsi="Times New Roman" w:cs="Times New Roman"/>
          <w:bCs/>
          <w:sz w:val="24"/>
          <w:szCs w:val="24"/>
        </w:rPr>
        <w:t>fațadelor</w:t>
      </w:r>
      <w:r w:rsidRPr="009A3115">
        <w:rPr>
          <w:rFonts w:ascii="Times New Roman" w:eastAsia="Times New Roman" w:hAnsi="Times New Roman" w:cs="Times New Roman"/>
          <w:bCs/>
          <w:sz w:val="24"/>
          <w:szCs w:val="24"/>
        </w:rPr>
        <w:t xml:space="preserve"> la doua terase generoase pentru </w:t>
      </w:r>
      <w:r w:rsidR="00585D51" w:rsidRPr="009A3115">
        <w:rPr>
          <w:rFonts w:ascii="Times New Roman" w:eastAsia="Times New Roman" w:hAnsi="Times New Roman" w:cs="Times New Roman"/>
          <w:bCs/>
          <w:sz w:val="24"/>
          <w:szCs w:val="24"/>
        </w:rPr>
        <w:t>activit</w:t>
      </w:r>
      <w:r w:rsidR="00585D51">
        <w:rPr>
          <w:rFonts w:ascii="Times New Roman" w:eastAsia="Times New Roman" w:hAnsi="Times New Roman" w:cs="Times New Roman"/>
          <w:bCs/>
          <w:sz w:val="24"/>
          <w:szCs w:val="24"/>
        </w:rPr>
        <w:t>ăți</w:t>
      </w:r>
      <w:r w:rsidRPr="009A3115">
        <w:rPr>
          <w:rFonts w:ascii="Times New Roman" w:eastAsia="Times New Roman" w:hAnsi="Times New Roman" w:cs="Times New Roman"/>
          <w:bCs/>
          <w:sz w:val="24"/>
          <w:szCs w:val="24"/>
        </w:rPr>
        <w:t xml:space="preserve"> exterioare.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ETAJ 1 – Acest nivel </w:t>
      </w:r>
      <w:r w:rsidR="00585D51" w:rsidRPr="009A3115">
        <w:rPr>
          <w:rFonts w:ascii="Times New Roman" w:eastAsia="Times New Roman" w:hAnsi="Times New Roman" w:cs="Times New Roman"/>
          <w:bCs/>
          <w:sz w:val="24"/>
          <w:szCs w:val="24"/>
        </w:rPr>
        <w:t>adăpostește</w:t>
      </w:r>
      <w:r w:rsidRPr="009A3115">
        <w:rPr>
          <w:rFonts w:ascii="Times New Roman" w:eastAsia="Times New Roman" w:hAnsi="Times New Roman" w:cs="Times New Roman"/>
          <w:bCs/>
          <w:sz w:val="24"/>
          <w:szCs w:val="24"/>
        </w:rPr>
        <w:t xml:space="preserve"> o zona secundara in care se afla un </w:t>
      </w:r>
      <w:r w:rsidR="00585D51"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de divertisment si recreere pentru 90 de persoane si </w:t>
      </w:r>
      <w:r w:rsidR="00585D51" w:rsidRPr="009A3115">
        <w:rPr>
          <w:rFonts w:ascii="Times New Roman" w:eastAsia="Times New Roman" w:hAnsi="Times New Roman" w:cs="Times New Roman"/>
          <w:bCs/>
          <w:sz w:val="24"/>
          <w:szCs w:val="24"/>
        </w:rPr>
        <w:t>câteva</w:t>
      </w:r>
      <w:r w:rsidRPr="009A3115">
        <w:rPr>
          <w:rFonts w:ascii="Times New Roman" w:eastAsia="Times New Roman" w:hAnsi="Times New Roman" w:cs="Times New Roman"/>
          <w:bCs/>
          <w:sz w:val="24"/>
          <w:szCs w:val="24"/>
        </w:rPr>
        <w:t xml:space="preserve"> spatii </w:t>
      </w:r>
      <w:r w:rsidR="00585D51" w:rsidRPr="009A3115">
        <w:rPr>
          <w:rFonts w:ascii="Times New Roman" w:eastAsia="Times New Roman" w:hAnsi="Times New Roman" w:cs="Times New Roman"/>
          <w:bCs/>
          <w:sz w:val="24"/>
          <w:szCs w:val="24"/>
        </w:rPr>
        <w:t>funcționale</w:t>
      </w:r>
      <w:r w:rsidRPr="009A3115">
        <w:rPr>
          <w:rFonts w:ascii="Times New Roman" w:eastAsia="Times New Roman" w:hAnsi="Times New Roman" w:cs="Times New Roman"/>
          <w:bCs/>
          <w:sz w:val="24"/>
          <w:szCs w:val="24"/>
        </w:rPr>
        <w:t xml:space="preserve"> adiacente </w:t>
      </w:r>
      <w:r w:rsidR="00585D51" w:rsidRPr="009A3115">
        <w:rPr>
          <w:rFonts w:ascii="Times New Roman" w:eastAsia="Times New Roman" w:hAnsi="Times New Roman" w:cs="Times New Roman"/>
          <w:bCs/>
          <w:sz w:val="24"/>
          <w:szCs w:val="24"/>
        </w:rPr>
        <w:t>după</w:t>
      </w:r>
      <w:r w:rsidRPr="009A3115">
        <w:rPr>
          <w:rFonts w:ascii="Times New Roman" w:eastAsia="Times New Roman" w:hAnsi="Times New Roman" w:cs="Times New Roman"/>
          <w:bCs/>
          <w:sz w:val="24"/>
          <w:szCs w:val="24"/>
        </w:rPr>
        <w:t xml:space="preserve"> cum </w:t>
      </w:r>
      <w:r w:rsidR="00585D51" w:rsidRPr="009A3115">
        <w:rPr>
          <w:rFonts w:ascii="Times New Roman" w:eastAsia="Times New Roman" w:hAnsi="Times New Roman" w:cs="Times New Roman"/>
          <w:bCs/>
          <w:sz w:val="24"/>
          <w:szCs w:val="24"/>
        </w:rPr>
        <w:t>urmează</w:t>
      </w:r>
      <w:r w:rsidRPr="009A3115">
        <w:rPr>
          <w:rFonts w:ascii="Times New Roman" w:eastAsia="Times New Roman" w:hAnsi="Times New Roman" w:cs="Times New Roman"/>
          <w:bCs/>
          <w:sz w:val="24"/>
          <w:szCs w:val="24"/>
        </w:rPr>
        <w:t xml:space="preserve">: </w:t>
      </w:r>
      <w:r w:rsidR="00585D51"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w:t>
      </w:r>
      <w:r w:rsidR="00585D51" w:rsidRPr="009A3115">
        <w:rPr>
          <w:rFonts w:ascii="Times New Roman" w:eastAsia="Times New Roman" w:hAnsi="Times New Roman" w:cs="Times New Roman"/>
          <w:bCs/>
          <w:sz w:val="24"/>
          <w:szCs w:val="24"/>
        </w:rPr>
        <w:t>facilitați</w:t>
      </w:r>
      <w:r w:rsidRPr="009A3115">
        <w:rPr>
          <w:rFonts w:ascii="Times New Roman" w:eastAsia="Times New Roman" w:hAnsi="Times New Roman" w:cs="Times New Roman"/>
          <w:bCs/>
          <w:sz w:val="24"/>
          <w:szCs w:val="24"/>
        </w:rPr>
        <w:t xml:space="preserve"> evenimente, vestiar secundar, </w:t>
      </w:r>
      <w:r w:rsidR="00585D51"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tehnic si grupuri sanitare.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Pentru </w:t>
      </w:r>
      <w:r w:rsidR="00585D51" w:rsidRPr="009A3115">
        <w:rPr>
          <w:rFonts w:ascii="Times New Roman" w:eastAsia="Times New Roman" w:hAnsi="Times New Roman" w:cs="Times New Roman"/>
          <w:bCs/>
          <w:sz w:val="24"/>
          <w:szCs w:val="24"/>
        </w:rPr>
        <w:t>alimentație</w:t>
      </w:r>
      <w:r w:rsidRPr="009A3115">
        <w:rPr>
          <w:rFonts w:ascii="Times New Roman" w:eastAsia="Times New Roman" w:hAnsi="Times New Roman" w:cs="Times New Roman"/>
          <w:bCs/>
          <w:sz w:val="24"/>
          <w:szCs w:val="24"/>
        </w:rPr>
        <w:t xml:space="preserve"> publica, cele doua spatii aflate la cota etajului, respectiv </w:t>
      </w:r>
      <w:proofErr w:type="spellStart"/>
      <w:r w:rsidRPr="009A3115">
        <w:rPr>
          <w:rFonts w:ascii="Times New Roman" w:eastAsia="Times New Roman" w:hAnsi="Times New Roman" w:cs="Times New Roman"/>
          <w:bCs/>
          <w:sz w:val="24"/>
          <w:szCs w:val="24"/>
        </w:rPr>
        <w:t>supanta</w:t>
      </w:r>
      <w:proofErr w:type="spellEnd"/>
      <w:r w:rsidRPr="009A3115">
        <w:rPr>
          <w:rFonts w:ascii="Times New Roman" w:eastAsia="Times New Roman" w:hAnsi="Times New Roman" w:cs="Times New Roman"/>
          <w:bCs/>
          <w:sz w:val="24"/>
          <w:szCs w:val="24"/>
        </w:rPr>
        <w:t xml:space="preserve"> salii de </w:t>
      </w:r>
      <w:r w:rsidR="00585D51" w:rsidRPr="009A3115">
        <w:rPr>
          <w:rFonts w:ascii="Times New Roman" w:eastAsia="Times New Roman" w:hAnsi="Times New Roman" w:cs="Times New Roman"/>
          <w:bCs/>
          <w:sz w:val="24"/>
          <w:szCs w:val="24"/>
        </w:rPr>
        <w:t>evenimente</w:t>
      </w:r>
      <w:r w:rsidRPr="009A3115">
        <w:rPr>
          <w:rFonts w:ascii="Times New Roman" w:eastAsia="Times New Roman" w:hAnsi="Times New Roman" w:cs="Times New Roman"/>
          <w:bCs/>
          <w:sz w:val="24"/>
          <w:szCs w:val="24"/>
        </w:rPr>
        <w:t xml:space="preserve"> si </w:t>
      </w:r>
      <w:r w:rsidR="00585D51" w:rsidRPr="009A3115">
        <w:rPr>
          <w:rFonts w:ascii="Times New Roman" w:eastAsia="Times New Roman" w:hAnsi="Times New Roman" w:cs="Times New Roman"/>
          <w:bCs/>
          <w:sz w:val="24"/>
          <w:szCs w:val="24"/>
        </w:rPr>
        <w:t>spațiul</w:t>
      </w:r>
      <w:r w:rsidRPr="009A3115">
        <w:rPr>
          <w:rFonts w:ascii="Times New Roman" w:eastAsia="Times New Roman" w:hAnsi="Times New Roman" w:cs="Times New Roman"/>
          <w:bCs/>
          <w:sz w:val="24"/>
          <w:szCs w:val="24"/>
        </w:rPr>
        <w:t xml:space="preserve"> pentru activit</w:t>
      </w:r>
      <w:r w:rsidR="00585D51">
        <w:rPr>
          <w:rFonts w:ascii="Times New Roman" w:eastAsia="Times New Roman" w:hAnsi="Times New Roman" w:cs="Times New Roman"/>
          <w:bCs/>
          <w:sz w:val="24"/>
          <w:szCs w:val="24"/>
        </w:rPr>
        <w:t>ăț</w:t>
      </w:r>
      <w:r w:rsidRPr="009A3115">
        <w:rPr>
          <w:rFonts w:ascii="Times New Roman" w:eastAsia="Times New Roman" w:hAnsi="Times New Roman" w:cs="Times New Roman"/>
          <w:bCs/>
          <w:sz w:val="24"/>
          <w:szCs w:val="24"/>
        </w:rPr>
        <w:t xml:space="preserve">i va putea fi servita </w:t>
      </w:r>
      <w:r w:rsidR="00585D51" w:rsidRPr="009A3115">
        <w:rPr>
          <w:rFonts w:ascii="Times New Roman" w:eastAsia="Times New Roman" w:hAnsi="Times New Roman" w:cs="Times New Roman"/>
          <w:bCs/>
          <w:sz w:val="24"/>
          <w:szCs w:val="24"/>
        </w:rPr>
        <w:t>mâncare</w:t>
      </w:r>
      <w:r w:rsidRPr="009A3115">
        <w:rPr>
          <w:rFonts w:ascii="Times New Roman" w:eastAsia="Times New Roman" w:hAnsi="Times New Roman" w:cs="Times New Roman"/>
          <w:bCs/>
          <w:sz w:val="24"/>
          <w:szCs w:val="24"/>
        </w:rPr>
        <w:t xml:space="preserve"> prin intermediul unor oficii de etaj alimentate de </w:t>
      </w:r>
      <w:r w:rsidR="00585D51" w:rsidRPr="009A3115">
        <w:rPr>
          <w:rFonts w:ascii="Times New Roman" w:eastAsia="Times New Roman" w:hAnsi="Times New Roman" w:cs="Times New Roman"/>
          <w:bCs/>
          <w:sz w:val="24"/>
          <w:szCs w:val="24"/>
        </w:rPr>
        <w:t>bucătăria</w:t>
      </w:r>
      <w:r w:rsidRPr="009A3115">
        <w:rPr>
          <w:rFonts w:ascii="Times New Roman" w:eastAsia="Times New Roman" w:hAnsi="Times New Roman" w:cs="Times New Roman"/>
          <w:bCs/>
          <w:sz w:val="24"/>
          <w:szCs w:val="24"/>
        </w:rPr>
        <w:t xml:space="preserve"> complexa din parter, cu ajutorul unui </w:t>
      </w:r>
      <w:proofErr w:type="spellStart"/>
      <w:r w:rsidRPr="009A3115">
        <w:rPr>
          <w:rFonts w:ascii="Times New Roman" w:eastAsia="Times New Roman" w:hAnsi="Times New Roman" w:cs="Times New Roman"/>
          <w:bCs/>
          <w:sz w:val="24"/>
          <w:szCs w:val="24"/>
        </w:rPr>
        <w:t>lift-monsarj</w:t>
      </w:r>
      <w:proofErr w:type="spellEnd"/>
      <w:r w:rsidRPr="009A3115">
        <w:rPr>
          <w:rFonts w:ascii="Times New Roman" w:eastAsia="Times New Roman" w:hAnsi="Times New Roman" w:cs="Times New Roman"/>
          <w:bCs/>
          <w:sz w:val="24"/>
          <w:szCs w:val="24"/>
        </w:rPr>
        <w:t xml:space="preserve"> pentru </w:t>
      </w:r>
      <w:r w:rsidR="00585D51" w:rsidRPr="009A3115">
        <w:rPr>
          <w:rFonts w:ascii="Times New Roman" w:eastAsia="Times New Roman" w:hAnsi="Times New Roman" w:cs="Times New Roman"/>
          <w:bCs/>
          <w:sz w:val="24"/>
          <w:szCs w:val="24"/>
        </w:rPr>
        <w:t>mâncare</w:t>
      </w:r>
      <w:r w:rsidRPr="009A3115">
        <w:rPr>
          <w:rFonts w:ascii="Times New Roman" w:eastAsia="Times New Roman" w:hAnsi="Times New Roman" w:cs="Times New Roman"/>
          <w:bCs/>
          <w:sz w:val="24"/>
          <w:szCs w:val="24"/>
        </w:rPr>
        <w:t xml:space="preserve">. </w:t>
      </w:r>
    </w:p>
    <w:p w:rsidR="009A3115" w:rsidRPr="009A3115" w:rsidRDefault="009A3115" w:rsidP="00585D51">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Cota de calcare a etajului se afla la aproximativ 6,00 m de cota terenului sistematizat al </w:t>
      </w:r>
      <w:r w:rsidR="00585D51" w:rsidRPr="009A3115">
        <w:rPr>
          <w:rFonts w:ascii="Times New Roman" w:eastAsia="Times New Roman" w:hAnsi="Times New Roman" w:cs="Times New Roman"/>
          <w:bCs/>
          <w:sz w:val="24"/>
          <w:szCs w:val="24"/>
        </w:rPr>
        <w:t>curții</w:t>
      </w:r>
      <w:r w:rsidRPr="009A3115">
        <w:rPr>
          <w:rFonts w:ascii="Times New Roman" w:eastAsia="Times New Roman" w:hAnsi="Times New Roman" w:cs="Times New Roman"/>
          <w:bCs/>
          <w:sz w:val="24"/>
          <w:szCs w:val="24"/>
        </w:rPr>
        <w:t>.</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INVELITOARE – </w:t>
      </w:r>
      <w:r w:rsidR="00585D51" w:rsidRPr="009A3115">
        <w:rPr>
          <w:rFonts w:ascii="Times New Roman" w:eastAsia="Times New Roman" w:hAnsi="Times New Roman" w:cs="Times New Roman"/>
          <w:bCs/>
          <w:sz w:val="24"/>
          <w:szCs w:val="24"/>
        </w:rPr>
        <w:t>Acoperișul</w:t>
      </w:r>
      <w:r w:rsidRPr="009A3115">
        <w:rPr>
          <w:rFonts w:ascii="Times New Roman" w:eastAsia="Times New Roman" w:hAnsi="Times New Roman" w:cs="Times New Roman"/>
          <w:bCs/>
          <w:sz w:val="24"/>
          <w:szCs w:val="24"/>
        </w:rPr>
        <w:t xml:space="preserve"> va fi tip terasa termoizolata necirculabila, iar pe zona din spate, peste </w:t>
      </w:r>
      <w:r w:rsidR="00585D51" w:rsidRPr="009A3115">
        <w:rPr>
          <w:rFonts w:ascii="Times New Roman" w:eastAsia="Times New Roman" w:hAnsi="Times New Roman" w:cs="Times New Roman"/>
          <w:bCs/>
          <w:sz w:val="24"/>
          <w:szCs w:val="24"/>
        </w:rPr>
        <w:t>bucătărie</w:t>
      </w:r>
      <w:r w:rsidRPr="009A3115">
        <w:rPr>
          <w:rFonts w:ascii="Times New Roman" w:eastAsia="Times New Roman" w:hAnsi="Times New Roman" w:cs="Times New Roman"/>
          <w:bCs/>
          <w:sz w:val="24"/>
          <w:szCs w:val="24"/>
        </w:rPr>
        <w:t xml:space="preserve">, in umbra volumului </w:t>
      </w:r>
      <w:r w:rsidR="00585D51" w:rsidRPr="009A3115">
        <w:rPr>
          <w:rFonts w:ascii="Times New Roman" w:eastAsia="Times New Roman" w:hAnsi="Times New Roman" w:cs="Times New Roman"/>
          <w:bCs/>
          <w:sz w:val="24"/>
          <w:szCs w:val="24"/>
        </w:rPr>
        <w:t>înalt</w:t>
      </w:r>
      <w:r w:rsidRPr="009A3115">
        <w:rPr>
          <w:rFonts w:ascii="Times New Roman" w:eastAsia="Times New Roman" w:hAnsi="Times New Roman" w:cs="Times New Roman"/>
          <w:bCs/>
          <w:sz w:val="24"/>
          <w:szCs w:val="24"/>
        </w:rPr>
        <w:t xml:space="preserve">, vor fi </w:t>
      </w:r>
      <w:r w:rsidR="00585D51" w:rsidRPr="009A3115">
        <w:rPr>
          <w:rFonts w:ascii="Times New Roman" w:eastAsia="Times New Roman" w:hAnsi="Times New Roman" w:cs="Times New Roman"/>
          <w:bCs/>
          <w:sz w:val="24"/>
          <w:szCs w:val="24"/>
        </w:rPr>
        <w:t>poziționate</w:t>
      </w:r>
      <w:r w:rsidRPr="009A3115">
        <w:rPr>
          <w:rFonts w:ascii="Times New Roman" w:eastAsia="Times New Roman" w:hAnsi="Times New Roman" w:cs="Times New Roman"/>
          <w:bCs/>
          <w:sz w:val="24"/>
          <w:szCs w:val="24"/>
        </w:rPr>
        <w:t xml:space="preserve"> echipamente tehnice pentru ventilarea si climatizarea spatiilor </w:t>
      </w:r>
      <w:r w:rsidR="00585D51" w:rsidRPr="009A3115">
        <w:rPr>
          <w:rFonts w:ascii="Times New Roman" w:eastAsia="Times New Roman" w:hAnsi="Times New Roman" w:cs="Times New Roman"/>
          <w:bCs/>
          <w:sz w:val="24"/>
          <w:szCs w:val="24"/>
        </w:rPr>
        <w:t>funcționale</w:t>
      </w:r>
      <w:r w:rsidRPr="009A3115">
        <w:rPr>
          <w:rFonts w:ascii="Times New Roman" w:eastAsia="Times New Roman" w:hAnsi="Times New Roman" w:cs="Times New Roman"/>
          <w:bCs/>
          <w:sz w:val="24"/>
          <w:szCs w:val="24"/>
        </w:rPr>
        <w:t xml:space="preserve">. Zona care </w:t>
      </w:r>
      <w:r w:rsidR="00585D51" w:rsidRPr="009A3115">
        <w:rPr>
          <w:rFonts w:ascii="Times New Roman" w:eastAsia="Times New Roman" w:hAnsi="Times New Roman" w:cs="Times New Roman"/>
          <w:bCs/>
          <w:sz w:val="24"/>
          <w:szCs w:val="24"/>
        </w:rPr>
        <w:t>adăpostește</w:t>
      </w:r>
      <w:r w:rsidRPr="009A3115">
        <w:rPr>
          <w:rFonts w:ascii="Times New Roman" w:eastAsia="Times New Roman" w:hAnsi="Times New Roman" w:cs="Times New Roman"/>
          <w:bCs/>
          <w:sz w:val="24"/>
          <w:szCs w:val="24"/>
        </w:rPr>
        <w:t xml:space="preserve"> atriumul, golul peste sala din parter, va fi acoperit in panta, pe o structura metalica si </w:t>
      </w:r>
      <w:proofErr w:type="spellStart"/>
      <w:r w:rsidRPr="009A3115">
        <w:rPr>
          <w:rFonts w:ascii="Times New Roman" w:eastAsia="Times New Roman" w:hAnsi="Times New Roman" w:cs="Times New Roman"/>
          <w:bCs/>
          <w:sz w:val="24"/>
          <w:szCs w:val="24"/>
        </w:rPr>
        <w:t>termoizolatie</w:t>
      </w:r>
      <w:proofErr w:type="spellEnd"/>
      <w:r w:rsidRPr="009A3115">
        <w:rPr>
          <w:rFonts w:ascii="Times New Roman" w:eastAsia="Times New Roman" w:hAnsi="Times New Roman" w:cs="Times New Roman"/>
          <w:bCs/>
          <w:sz w:val="24"/>
          <w:szCs w:val="24"/>
        </w:rPr>
        <w:t xml:space="preserve"> rigida acoperita cu tabla </w:t>
      </w:r>
      <w:r w:rsidR="00585D51" w:rsidRPr="009A3115">
        <w:rPr>
          <w:rFonts w:ascii="Times New Roman" w:eastAsia="Times New Roman" w:hAnsi="Times New Roman" w:cs="Times New Roman"/>
          <w:bCs/>
          <w:sz w:val="24"/>
          <w:szCs w:val="24"/>
        </w:rPr>
        <w:t>fălțuita</w:t>
      </w:r>
      <w:r w:rsidRPr="009A3115">
        <w:rPr>
          <w:rFonts w:ascii="Times New Roman" w:eastAsia="Times New Roman" w:hAnsi="Times New Roman" w:cs="Times New Roman"/>
          <w:bCs/>
          <w:sz w:val="24"/>
          <w:szCs w:val="24"/>
        </w:rPr>
        <w:t xml:space="preserve"> sau membrana PVC </w:t>
      </w:r>
      <w:proofErr w:type="spellStart"/>
      <w:r w:rsidRPr="009A3115">
        <w:rPr>
          <w:rFonts w:ascii="Times New Roman" w:eastAsia="Times New Roman" w:hAnsi="Times New Roman" w:cs="Times New Roman"/>
          <w:bCs/>
          <w:sz w:val="24"/>
          <w:szCs w:val="24"/>
        </w:rPr>
        <w:t>termosudata</w:t>
      </w:r>
      <w:proofErr w:type="spellEnd"/>
      <w:r w:rsidRPr="009A3115">
        <w:rPr>
          <w:rFonts w:ascii="Times New Roman" w:eastAsia="Times New Roman" w:hAnsi="Times New Roman" w:cs="Times New Roman"/>
          <w:bCs/>
          <w:sz w:val="24"/>
          <w:szCs w:val="24"/>
        </w:rPr>
        <w:t xml:space="preserve">. </w:t>
      </w:r>
    </w:p>
    <w:p w:rsidR="009A3115" w:rsidRPr="009A3115" w:rsidRDefault="009A3115" w:rsidP="009A3115">
      <w:pPr>
        <w:tabs>
          <w:tab w:val="left" w:pos="851"/>
          <w:tab w:val="left" w:pos="1418"/>
          <w:tab w:val="left" w:pos="1701"/>
          <w:tab w:val="left" w:pos="3402"/>
        </w:tabs>
        <w:spacing w:after="0" w:line="240" w:lineRule="auto"/>
        <w:ind w:firstLine="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Apele meteorice de pe </w:t>
      </w:r>
      <w:r w:rsidR="00585D51" w:rsidRPr="009A3115">
        <w:rPr>
          <w:rFonts w:ascii="Times New Roman" w:eastAsia="Times New Roman" w:hAnsi="Times New Roman" w:cs="Times New Roman"/>
          <w:bCs/>
          <w:sz w:val="24"/>
          <w:szCs w:val="24"/>
        </w:rPr>
        <w:t>acoperiș</w:t>
      </w:r>
      <w:r w:rsidRPr="009A3115">
        <w:rPr>
          <w:rFonts w:ascii="Times New Roman" w:eastAsia="Times New Roman" w:hAnsi="Times New Roman" w:cs="Times New Roman"/>
          <w:bCs/>
          <w:sz w:val="24"/>
          <w:szCs w:val="24"/>
        </w:rPr>
        <w:t xml:space="preserve">, sunt preluate in </w:t>
      </w:r>
      <w:proofErr w:type="spellStart"/>
      <w:r w:rsidRPr="009A3115">
        <w:rPr>
          <w:rFonts w:ascii="Times New Roman" w:eastAsia="Times New Roman" w:hAnsi="Times New Roman" w:cs="Times New Roman"/>
          <w:bCs/>
          <w:sz w:val="24"/>
          <w:szCs w:val="24"/>
        </w:rPr>
        <w:t>senouri</w:t>
      </w:r>
      <w:proofErr w:type="spellEnd"/>
      <w:r w:rsidRPr="009A3115">
        <w:rPr>
          <w:rFonts w:ascii="Times New Roman" w:eastAsia="Times New Roman" w:hAnsi="Times New Roman" w:cs="Times New Roman"/>
          <w:bCs/>
          <w:sz w:val="24"/>
          <w:szCs w:val="24"/>
        </w:rPr>
        <w:t xml:space="preserve"> si canalizate prin burlane posibil degivrate </w:t>
      </w:r>
      <w:r w:rsidR="00585D51" w:rsidRPr="009A3115">
        <w:rPr>
          <w:rFonts w:ascii="Times New Roman" w:eastAsia="Times New Roman" w:hAnsi="Times New Roman" w:cs="Times New Roman"/>
          <w:bCs/>
          <w:sz w:val="24"/>
          <w:szCs w:val="24"/>
        </w:rPr>
        <w:t>către</w:t>
      </w:r>
      <w:r w:rsidRPr="009A3115">
        <w:rPr>
          <w:rFonts w:ascii="Times New Roman" w:eastAsia="Times New Roman" w:hAnsi="Times New Roman" w:cs="Times New Roman"/>
          <w:bCs/>
          <w:sz w:val="24"/>
          <w:szCs w:val="24"/>
        </w:rPr>
        <w:t xml:space="preserve"> sol.</w:t>
      </w:r>
    </w:p>
    <w:p w:rsidR="009A3115" w:rsidRPr="009A3115" w:rsidRDefault="009A3115" w:rsidP="009A3115">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xml:space="preserve">Pe terasa imobilului vor fi montate panouri  solare. Acestea vor ajuta la prepararea apei calde pentru fluxul tehnologic. </w:t>
      </w:r>
    </w:p>
    <w:p w:rsidR="009A3115" w:rsidRPr="009A3115" w:rsidRDefault="009A3115" w:rsidP="00585D51">
      <w:p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SPATII FUNCTIONALE:</w:t>
      </w:r>
    </w:p>
    <w:p w:rsidR="009A3115" w:rsidRPr="009A3115" w:rsidRDefault="00585D51" w:rsidP="009A3115">
      <w:pPr>
        <w:tabs>
          <w:tab w:val="left" w:pos="851"/>
          <w:tab w:val="left" w:pos="1418"/>
          <w:tab w:val="left" w:pos="1701"/>
          <w:tab w:val="left" w:pos="3402"/>
        </w:tabs>
        <w:spacing w:after="0" w:line="240" w:lineRule="auto"/>
        <w:ind w:left="720"/>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Numărul</w:t>
      </w:r>
      <w:r w:rsidR="009A3115" w:rsidRPr="009A3115">
        <w:rPr>
          <w:rFonts w:ascii="Times New Roman" w:eastAsia="Times New Roman" w:hAnsi="Times New Roman" w:cs="Times New Roman"/>
          <w:bCs/>
          <w:sz w:val="24"/>
          <w:szCs w:val="24"/>
        </w:rPr>
        <w:t xml:space="preserve"> maxim simultan de persoane in </w:t>
      </w:r>
      <w:r w:rsidRPr="009A3115">
        <w:rPr>
          <w:rFonts w:ascii="Times New Roman" w:eastAsia="Times New Roman" w:hAnsi="Times New Roman" w:cs="Times New Roman"/>
          <w:bCs/>
          <w:sz w:val="24"/>
          <w:szCs w:val="24"/>
        </w:rPr>
        <w:t>clădire</w:t>
      </w:r>
      <w:r w:rsidR="009A3115" w:rsidRPr="009A3115">
        <w:rPr>
          <w:rFonts w:ascii="Times New Roman" w:eastAsia="Times New Roman" w:hAnsi="Times New Roman" w:cs="Times New Roman"/>
          <w:bCs/>
          <w:sz w:val="24"/>
          <w:szCs w:val="24"/>
        </w:rPr>
        <w:t xml:space="preserve"> este </w:t>
      </w:r>
      <w:r w:rsidR="009A3115" w:rsidRPr="009A3115">
        <w:rPr>
          <w:rFonts w:ascii="Times New Roman" w:eastAsia="Times New Roman" w:hAnsi="Times New Roman" w:cs="Times New Roman"/>
          <w:b/>
          <w:bCs/>
          <w:sz w:val="24"/>
          <w:szCs w:val="24"/>
        </w:rPr>
        <w:t>cca. 670 pers</w:t>
      </w:r>
      <w:r w:rsidR="009A3115" w:rsidRPr="009A3115">
        <w:rPr>
          <w:rFonts w:ascii="Times New Roman" w:eastAsia="Times New Roman" w:hAnsi="Times New Roman" w:cs="Times New Roman"/>
          <w:bCs/>
          <w:sz w:val="24"/>
          <w:szCs w:val="24"/>
        </w:rPr>
        <w:t>.</w:t>
      </w:r>
    </w:p>
    <w:p w:rsidR="009A3115" w:rsidRPr="009A3115" w:rsidRDefault="009A3115" w:rsidP="00151053">
      <w:pPr>
        <w:tabs>
          <w:tab w:val="left" w:pos="851"/>
        </w:tabs>
        <w:spacing w:after="0" w:line="240" w:lineRule="auto"/>
        <w:jc w:val="both"/>
        <w:rPr>
          <w:rFonts w:ascii="Times New Roman" w:eastAsia="Times New Roman" w:hAnsi="Times New Roman" w:cs="Times New Roman"/>
          <w:sz w:val="16"/>
          <w:szCs w:val="16"/>
        </w:rPr>
      </w:pPr>
    </w:p>
    <w:p w:rsidR="009A3115" w:rsidRPr="009A3115" w:rsidRDefault="009A3115" w:rsidP="00151053">
      <w:pPr>
        <w:tabs>
          <w:tab w:val="left" w:pos="0"/>
          <w:tab w:val="left" w:pos="567"/>
          <w:tab w:val="left" w:pos="851"/>
          <w:tab w:val="center" w:pos="4153"/>
          <w:tab w:val="right" w:pos="8306"/>
        </w:tabs>
        <w:spacing w:after="0" w:line="240" w:lineRule="auto"/>
        <w:jc w:val="both"/>
        <w:rPr>
          <w:rFonts w:ascii="Times New Roman" w:eastAsia="Times New Roman" w:hAnsi="Times New Roman" w:cs="Times New Roman"/>
          <w:b/>
          <w:bCs/>
          <w:sz w:val="24"/>
          <w:szCs w:val="24"/>
        </w:rPr>
      </w:pPr>
      <w:r w:rsidRPr="009A3115">
        <w:rPr>
          <w:rFonts w:ascii="Times New Roman" w:eastAsia="Times New Roman" w:hAnsi="Times New Roman" w:cs="Times New Roman"/>
          <w:b/>
          <w:sz w:val="24"/>
          <w:szCs w:val="24"/>
        </w:rPr>
        <w:t xml:space="preserve">LISTA SPATIILOR  </w:t>
      </w:r>
      <w:r w:rsidRPr="009A3115">
        <w:rPr>
          <w:rFonts w:ascii="Times New Roman" w:eastAsia="Times New Roman" w:hAnsi="Times New Roman" w:cs="Times New Roman"/>
          <w:b/>
          <w:bCs/>
          <w:sz w:val="24"/>
          <w:szCs w:val="24"/>
        </w:rPr>
        <w:t xml:space="preserve">INTERIOARE </w:t>
      </w:r>
    </w:p>
    <w:p w:rsidR="009A3115" w:rsidRPr="009A3115" w:rsidRDefault="009A3115" w:rsidP="009A3115">
      <w:pPr>
        <w:tabs>
          <w:tab w:val="left" w:pos="851"/>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Demisol tehnic minimal;</w:t>
      </w:r>
    </w:p>
    <w:p w:rsidR="009A3115" w:rsidRPr="009A3115" w:rsidRDefault="009A3115" w:rsidP="009A3115">
      <w:pPr>
        <w:tabs>
          <w:tab w:val="left" w:pos="851"/>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lastRenderedPageBreak/>
        <w:t xml:space="preserve">- Parter: acces dotat cu rampa pentru persoanele cu </w:t>
      </w:r>
      <w:proofErr w:type="spellStart"/>
      <w:r w:rsidRPr="009A3115">
        <w:rPr>
          <w:rFonts w:ascii="Times New Roman" w:eastAsia="Times New Roman" w:hAnsi="Times New Roman" w:cs="Times New Roman"/>
          <w:bCs/>
          <w:sz w:val="24"/>
          <w:szCs w:val="24"/>
        </w:rPr>
        <w:t>dizabilitati</w:t>
      </w:r>
      <w:proofErr w:type="spellEnd"/>
      <w:r w:rsidRPr="009A3115">
        <w:rPr>
          <w:rFonts w:ascii="Times New Roman" w:eastAsia="Times New Roman" w:hAnsi="Times New Roman" w:cs="Times New Roman"/>
          <w:bCs/>
          <w:sz w:val="24"/>
          <w:szCs w:val="24"/>
        </w:rPr>
        <w:t xml:space="preserve">/foyer/ </w:t>
      </w:r>
      <w:r w:rsidR="00151053" w:rsidRPr="009A3115">
        <w:rPr>
          <w:rFonts w:ascii="Times New Roman" w:eastAsia="Times New Roman" w:hAnsi="Times New Roman" w:cs="Times New Roman"/>
          <w:bCs/>
          <w:sz w:val="24"/>
          <w:szCs w:val="24"/>
        </w:rPr>
        <w:t>recepție</w:t>
      </w:r>
      <w:r w:rsidRPr="009A3115">
        <w:rPr>
          <w:rFonts w:ascii="Times New Roman" w:eastAsia="Times New Roman" w:hAnsi="Times New Roman" w:cs="Times New Roman"/>
          <w:bCs/>
          <w:sz w:val="24"/>
          <w:szCs w:val="24"/>
        </w:rPr>
        <w:t xml:space="preserve">/sala evenimente/zona de </w:t>
      </w:r>
      <w:r w:rsidR="00151053" w:rsidRPr="009A3115">
        <w:rPr>
          <w:rFonts w:ascii="Times New Roman" w:eastAsia="Times New Roman" w:hAnsi="Times New Roman" w:cs="Times New Roman"/>
          <w:bCs/>
          <w:sz w:val="24"/>
          <w:szCs w:val="24"/>
        </w:rPr>
        <w:t>bucătărie</w:t>
      </w:r>
      <w:r w:rsidRPr="009A3115">
        <w:rPr>
          <w:rFonts w:ascii="Times New Roman" w:eastAsia="Times New Roman" w:hAnsi="Times New Roman" w:cs="Times New Roman"/>
          <w:bCs/>
          <w:sz w:val="24"/>
          <w:szCs w:val="24"/>
        </w:rPr>
        <w:t>/</w:t>
      </w:r>
      <w:r w:rsidR="00151053" w:rsidRPr="009A3115">
        <w:rPr>
          <w:rFonts w:ascii="Times New Roman" w:eastAsia="Times New Roman" w:hAnsi="Times New Roman" w:cs="Times New Roman"/>
          <w:bCs/>
          <w:sz w:val="24"/>
          <w:szCs w:val="24"/>
        </w:rPr>
        <w:t>administrație</w:t>
      </w:r>
      <w:r w:rsidRPr="009A3115">
        <w:rPr>
          <w:rFonts w:ascii="Times New Roman" w:eastAsia="Times New Roman" w:hAnsi="Times New Roman" w:cs="Times New Roman"/>
          <w:bCs/>
          <w:sz w:val="24"/>
          <w:szCs w:val="24"/>
        </w:rPr>
        <w:t>/vestiare/grupuri sanitare/</w:t>
      </w:r>
      <w:r w:rsidR="00151053" w:rsidRPr="009A3115">
        <w:rPr>
          <w:rFonts w:ascii="Times New Roman" w:eastAsia="Times New Roman" w:hAnsi="Times New Roman" w:cs="Times New Roman"/>
          <w:bCs/>
          <w:sz w:val="24"/>
          <w:szCs w:val="24"/>
        </w:rPr>
        <w:t>circulații</w:t>
      </w:r>
      <w:r w:rsidRPr="009A3115">
        <w:rPr>
          <w:rFonts w:ascii="Times New Roman" w:eastAsia="Times New Roman" w:hAnsi="Times New Roman" w:cs="Times New Roman"/>
          <w:bCs/>
          <w:sz w:val="24"/>
          <w:szCs w:val="24"/>
        </w:rPr>
        <w:t xml:space="preserve"> verticale si orizontale;</w:t>
      </w:r>
    </w:p>
    <w:p w:rsidR="009A3115" w:rsidRPr="009A3115" w:rsidRDefault="009A3115" w:rsidP="009A3115">
      <w:pPr>
        <w:tabs>
          <w:tab w:val="left" w:pos="851"/>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 Etaj:</w:t>
      </w:r>
      <w:r w:rsidR="00151053">
        <w:rPr>
          <w:rFonts w:ascii="Times New Roman" w:eastAsia="Times New Roman" w:hAnsi="Times New Roman" w:cs="Times New Roman"/>
          <w:bCs/>
          <w:sz w:val="24"/>
          <w:szCs w:val="24"/>
        </w:rPr>
        <w:t xml:space="preserve"> </w:t>
      </w:r>
      <w:r w:rsidR="00151053" w:rsidRPr="009A3115">
        <w:rPr>
          <w:rFonts w:ascii="Times New Roman" w:eastAsia="Times New Roman" w:hAnsi="Times New Roman" w:cs="Times New Roman"/>
          <w:bCs/>
          <w:sz w:val="24"/>
          <w:szCs w:val="24"/>
        </w:rPr>
        <w:t>spațiu</w:t>
      </w:r>
      <w:r w:rsidRPr="009A3115">
        <w:rPr>
          <w:rFonts w:ascii="Times New Roman" w:eastAsia="Times New Roman" w:hAnsi="Times New Roman" w:cs="Times New Roman"/>
          <w:bCs/>
          <w:sz w:val="24"/>
          <w:szCs w:val="24"/>
        </w:rPr>
        <w:t xml:space="preserve"> divertisment si </w:t>
      </w:r>
      <w:r w:rsidR="00151053" w:rsidRPr="009A3115">
        <w:rPr>
          <w:rFonts w:ascii="Times New Roman" w:eastAsia="Times New Roman" w:hAnsi="Times New Roman" w:cs="Times New Roman"/>
          <w:bCs/>
          <w:sz w:val="24"/>
          <w:szCs w:val="24"/>
        </w:rPr>
        <w:t>evenimente</w:t>
      </w:r>
      <w:r w:rsidRPr="009A3115">
        <w:rPr>
          <w:rFonts w:ascii="Times New Roman" w:eastAsia="Times New Roman" w:hAnsi="Times New Roman" w:cs="Times New Roman"/>
          <w:bCs/>
          <w:sz w:val="24"/>
          <w:szCs w:val="24"/>
        </w:rPr>
        <w:t>/</w:t>
      </w:r>
      <w:proofErr w:type="spellStart"/>
      <w:r w:rsidRPr="009A3115">
        <w:rPr>
          <w:rFonts w:ascii="Times New Roman" w:eastAsia="Times New Roman" w:hAnsi="Times New Roman" w:cs="Times New Roman"/>
          <w:bCs/>
          <w:sz w:val="24"/>
          <w:szCs w:val="24"/>
        </w:rPr>
        <w:t>supanta</w:t>
      </w:r>
      <w:proofErr w:type="spellEnd"/>
      <w:r w:rsidRPr="009A3115">
        <w:rPr>
          <w:rFonts w:ascii="Times New Roman" w:eastAsia="Times New Roman" w:hAnsi="Times New Roman" w:cs="Times New Roman"/>
          <w:bCs/>
          <w:sz w:val="24"/>
          <w:szCs w:val="24"/>
        </w:rPr>
        <w:t xml:space="preserve"> sala de evenimente/zona </w:t>
      </w:r>
      <w:r w:rsidR="00151053" w:rsidRPr="009A3115">
        <w:rPr>
          <w:rFonts w:ascii="Times New Roman" w:eastAsia="Times New Roman" w:hAnsi="Times New Roman" w:cs="Times New Roman"/>
          <w:bCs/>
          <w:sz w:val="24"/>
          <w:szCs w:val="24"/>
        </w:rPr>
        <w:t>administrație</w:t>
      </w:r>
      <w:r w:rsidRPr="009A3115">
        <w:rPr>
          <w:rFonts w:ascii="Times New Roman" w:eastAsia="Times New Roman" w:hAnsi="Times New Roman" w:cs="Times New Roman"/>
          <w:bCs/>
          <w:sz w:val="24"/>
          <w:szCs w:val="24"/>
        </w:rPr>
        <w:t>/grupuri sanitare/</w:t>
      </w:r>
      <w:r w:rsidR="00151053" w:rsidRPr="009A3115">
        <w:rPr>
          <w:rFonts w:ascii="Times New Roman" w:eastAsia="Times New Roman" w:hAnsi="Times New Roman" w:cs="Times New Roman"/>
          <w:bCs/>
          <w:sz w:val="24"/>
          <w:szCs w:val="24"/>
        </w:rPr>
        <w:t>circulații</w:t>
      </w:r>
      <w:r w:rsidRPr="009A3115">
        <w:rPr>
          <w:rFonts w:ascii="Times New Roman" w:eastAsia="Times New Roman" w:hAnsi="Times New Roman" w:cs="Times New Roman"/>
          <w:bCs/>
          <w:sz w:val="24"/>
          <w:szCs w:val="24"/>
        </w:rPr>
        <w:t xml:space="preserve"> orizontale si verticale/terasa circulabila</w:t>
      </w:r>
    </w:p>
    <w:p w:rsidR="009A3115" w:rsidRPr="009A3115" w:rsidRDefault="009A3115" w:rsidP="009A3115">
      <w:pPr>
        <w:tabs>
          <w:tab w:val="left" w:pos="0"/>
          <w:tab w:val="left" w:pos="567"/>
          <w:tab w:val="left" w:pos="851"/>
          <w:tab w:val="center" w:pos="4153"/>
          <w:tab w:val="right" w:pos="8306"/>
        </w:tabs>
        <w:spacing w:after="0" w:line="240" w:lineRule="auto"/>
        <w:jc w:val="both"/>
        <w:rPr>
          <w:rFonts w:ascii="Times New Roman" w:eastAsia="Times New Roman" w:hAnsi="Times New Roman" w:cs="Times New Roman"/>
          <w:b/>
          <w:bCs/>
          <w:sz w:val="16"/>
          <w:szCs w:val="16"/>
        </w:rPr>
      </w:pPr>
      <w:r w:rsidRPr="009A3115">
        <w:rPr>
          <w:rFonts w:ascii="Times New Roman" w:eastAsia="Times New Roman" w:hAnsi="Times New Roman" w:cs="Times New Roman"/>
          <w:b/>
          <w:bCs/>
          <w:sz w:val="16"/>
          <w:szCs w:val="16"/>
        </w:rPr>
        <w:t xml:space="preserve">                                      </w:t>
      </w:r>
    </w:p>
    <w:p w:rsidR="009A3115" w:rsidRPr="009A3115" w:rsidRDefault="009A3115" w:rsidP="009A3115">
      <w:pPr>
        <w:tabs>
          <w:tab w:val="left" w:pos="0"/>
          <w:tab w:val="left" w:pos="567"/>
          <w:tab w:val="left" w:pos="851"/>
          <w:tab w:val="center" w:pos="4153"/>
          <w:tab w:val="right" w:pos="8306"/>
        </w:tabs>
        <w:spacing w:after="0" w:line="240" w:lineRule="auto"/>
        <w:jc w:val="both"/>
        <w:rPr>
          <w:rFonts w:ascii="Times New Roman" w:eastAsia="Times New Roman" w:hAnsi="Times New Roman" w:cs="Times New Roman"/>
          <w:b/>
          <w:bCs/>
          <w:sz w:val="24"/>
          <w:szCs w:val="24"/>
        </w:rPr>
      </w:pPr>
      <w:r w:rsidRPr="009A3115">
        <w:rPr>
          <w:rFonts w:ascii="Times New Roman" w:eastAsia="Times New Roman" w:hAnsi="Times New Roman" w:cs="Times New Roman"/>
          <w:b/>
          <w:bCs/>
          <w:sz w:val="24"/>
          <w:szCs w:val="24"/>
        </w:rPr>
        <w:t>DIMENSIUNI SI REGIM DE INALTIME:</w:t>
      </w:r>
    </w:p>
    <w:p w:rsidR="009A3115" w:rsidRPr="009A3115" w:rsidRDefault="00151053" w:rsidP="00151053">
      <w:pPr>
        <w:tabs>
          <w:tab w:val="left" w:pos="851"/>
        </w:tabs>
        <w:spacing w:after="0" w:line="240" w:lineRule="auto"/>
        <w:jc w:val="both"/>
        <w:rPr>
          <w:rFonts w:ascii="Times New Roman" w:eastAsia="Times New Roman" w:hAnsi="Times New Roman" w:cs="Times New Roman"/>
          <w:b/>
          <w:sz w:val="24"/>
          <w:szCs w:val="24"/>
        </w:rPr>
      </w:pPr>
      <w:r w:rsidRPr="009A3115">
        <w:rPr>
          <w:rFonts w:ascii="Times New Roman" w:eastAsia="Times New Roman" w:hAnsi="Times New Roman" w:cs="Times New Roman"/>
          <w:b/>
          <w:sz w:val="24"/>
          <w:szCs w:val="24"/>
        </w:rPr>
        <w:t>suprafața</w:t>
      </w:r>
      <w:r w:rsidR="009A3115" w:rsidRPr="009A3115">
        <w:rPr>
          <w:rFonts w:ascii="Times New Roman" w:eastAsia="Times New Roman" w:hAnsi="Times New Roman" w:cs="Times New Roman"/>
          <w:b/>
          <w:sz w:val="24"/>
          <w:szCs w:val="24"/>
        </w:rPr>
        <w:t xml:space="preserve"> teren – 9.415,00 mp</w:t>
      </w:r>
    </w:p>
    <w:p w:rsidR="009A3115" w:rsidRPr="009A3115" w:rsidRDefault="009A3115" w:rsidP="00151053">
      <w:pPr>
        <w:tabs>
          <w:tab w:val="left" w:pos="851"/>
        </w:tabs>
        <w:spacing w:after="0" w:line="240" w:lineRule="auto"/>
        <w:jc w:val="both"/>
        <w:rPr>
          <w:rFonts w:ascii="Times New Roman" w:eastAsia="Times New Roman" w:hAnsi="Times New Roman" w:cs="Times New Roman"/>
          <w:b/>
          <w:sz w:val="24"/>
          <w:szCs w:val="24"/>
        </w:rPr>
      </w:pPr>
      <w:r w:rsidRPr="009A3115">
        <w:rPr>
          <w:rFonts w:ascii="Times New Roman" w:eastAsia="Times New Roman" w:hAnsi="Times New Roman" w:cs="Times New Roman"/>
          <w:b/>
          <w:sz w:val="24"/>
          <w:szCs w:val="24"/>
        </w:rPr>
        <w:t xml:space="preserve">A.C. = 1.300,00  mp </w:t>
      </w:r>
    </w:p>
    <w:p w:rsidR="009A3115" w:rsidRPr="009A3115" w:rsidRDefault="009A3115" w:rsidP="00151053">
      <w:pPr>
        <w:tabs>
          <w:tab w:val="left" w:pos="851"/>
        </w:tabs>
        <w:spacing w:after="0" w:line="240" w:lineRule="auto"/>
        <w:jc w:val="both"/>
        <w:rPr>
          <w:rFonts w:ascii="Times New Roman" w:eastAsia="Times New Roman" w:hAnsi="Times New Roman" w:cs="Times New Roman"/>
          <w:b/>
          <w:sz w:val="24"/>
          <w:szCs w:val="24"/>
        </w:rPr>
      </w:pPr>
      <w:r w:rsidRPr="009A3115">
        <w:rPr>
          <w:rFonts w:ascii="Times New Roman" w:eastAsia="Times New Roman" w:hAnsi="Times New Roman" w:cs="Times New Roman"/>
          <w:b/>
          <w:sz w:val="24"/>
          <w:szCs w:val="24"/>
        </w:rPr>
        <w:t>A.D.</w:t>
      </w:r>
      <w:r w:rsidR="00151053">
        <w:rPr>
          <w:rFonts w:ascii="Times New Roman" w:eastAsia="Times New Roman" w:hAnsi="Times New Roman" w:cs="Times New Roman"/>
          <w:b/>
          <w:sz w:val="24"/>
          <w:szCs w:val="24"/>
        </w:rPr>
        <w:t xml:space="preserve"> </w:t>
      </w:r>
      <w:r w:rsidRPr="009A3115">
        <w:rPr>
          <w:rFonts w:ascii="Times New Roman" w:eastAsia="Times New Roman" w:hAnsi="Times New Roman" w:cs="Times New Roman"/>
          <w:b/>
          <w:sz w:val="24"/>
          <w:szCs w:val="24"/>
        </w:rPr>
        <w:t xml:space="preserve">total </w:t>
      </w:r>
      <w:r w:rsidR="00151053" w:rsidRPr="009A3115">
        <w:rPr>
          <w:rFonts w:ascii="Times New Roman" w:eastAsia="Times New Roman" w:hAnsi="Times New Roman" w:cs="Times New Roman"/>
          <w:b/>
          <w:sz w:val="24"/>
          <w:szCs w:val="24"/>
        </w:rPr>
        <w:t>construcție</w:t>
      </w:r>
      <w:r w:rsidRPr="009A3115">
        <w:rPr>
          <w:rFonts w:ascii="Times New Roman" w:eastAsia="Times New Roman" w:hAnsi="Times New Roman" w:cs="Times New Roman"/>
          <w:b/>
          <w:sz w:val="24"/>
          <w:szCs w:val="24"/>
        </w:rPr>
        <w:t xml:space="preserve"> = 2.065,00 mp</w:t>
      </w:r>
    </w:p>
    <w:p w:rsidR="009A3115" w:rsidRPr="009A3115" w:rsidRDefault="009A3115" w:rsidP="00151053">
      <w:pPr>
        <w:tabs>
          <w:tab w:val="left" w:pos="851"/>
        </w:tabs>
        <w:spacing w:after="0" w:line="240" w:lineRule="auto"/>
        <w:jc w:val="both"/>
        <w:rPr>
          <w:rFonts w:ascii="Times New Roman" w:eastAsia="Times New Roman" w:hAnsi="Times New Roman" w:cs="Times New Roman"/>
          <w:b/>
          <w:sz w:val="24"/>
          <w:szCs w:val="24"/>
        </w:rPr>
      </w:pPr>
      <w:r w:rsidRPr="009A3115">
        <w:rPr>
          <w:rFonts w:ascii="Times New Roman" w:eastAsia="Times New Roman" w:hAnsi="Times New Roman" w:cs="Times New Roman"/>
          <w:b/>
          <w:sz w:val="24"/>
          <w:szCs w:val="24"/>
        </w:rPr>
        <w:t>A.D.</w:t>
      </w:r>
      <w:r w:rsidR="00151053">
        <w:rPr>
          <w:rFonts w:ascii="Times New Roman" w:eastAsia="Times New Roman" w:hAnsi="Times New Roman" w:cs="Times New Roman"/>
          <w:b/>
          <w:sz w:val="24"/>
          <w:szCs w:val="24"/>
        </w:rPr>
        <w:t xml:space="preserve"> </w:t>
      </w:r>
      <w:r w:rsidRPr="009A3115">
        <w:rPr>
          <w:rFonts w:ascii="Times New Roman" w:eastAsia="Times New Roman" w:hAnsi="Times New Roman" w:cs="Times New Roman"/>
          <w:b/>
          <w:sz w:val="24"/>
          <w:szCs w:val="24"/>
        </w:rPr>
        <w:t xml:space="preserve">total </w:t>
      </w:r>
      <w:r w:rsidR="00151053" w:rsidRPr="009A3115">
        <w:rPr>
          <w:rFonts w:ascii="Times New Roman" w:eastAsia="Times New Roman" w:hAnsi="Times New Roman" w:cs="Times New Roman"/>
          <w:b/>
          <w:sz w:val="24"/>
          <w:szCs w:val="24"/>
        </w:rPr>
        <w:t>construcție</w:t>
      </w:r>
      <w:r w:rsidRPr="009A3115">
        <w:rPr>
          <w:rFonts w:ascii="Times New Roman" w:eastAsia="Times New Roman" w:hAnsi="Times New Roman" w:cs="Times New Roman"/>
          <w:b/>
          <w:sz w:val="24"/>
          <w:szCs w:val="24"/>
        </w:rPr>
        <w:t xml:space="preserve"> suprateran = 2.065,00 mp</w:t>
      </w:r>
    </w:p>
    <w:p w:rsidR="009A3115" w:rsidRPr="009A3115" w:rsidRDefault="00151053" w:rsidP="00151053">
      <w:pPr>
        <w:tabs>
          <w:tab w:val="left" w:pos="851"/>
        </w:tabs>
        <w:spacing w:after="0" w:line="240" w:lineRule="auto"/>
        <w:jc w:val="both"/>
        <w:rPr>
          <w:rFonts w:ascii="Times New Roman" w:eastAsia="Times New Roman" w:hAnsi="Times New Roman" w:cs="Times New Roman"/>
          <w:b/>
          <w:sz w:val="24"/>
          <w:szCs w:val="24"/>
        </w:rPr>
      </w:pPr>
      <w:r w:rsidRPr="009A3115">
        <w:rPr>
          <w:rFonts w:ascii="Times New Roman" w:eastAsia="Times New Roman" w:hAnsi="Times New Roman" w:cs="Times New Roman"/>
          <w:b/>
          <w:sz w:val="24"/>
          <w:szCs w:val="24"/>
        </w:rPr>
        <w:t>suprafața</w:t>
      </w:r>
      <w:r w:rsidR="009A3115" w:rsidRPr="009A3115">
        <w:rPr>
          <w:rFonts w:ascii="Times New Roman" w:eastAsia="Times New Roman" w:hAnsi="Times New Roman" w:cs="Times New Roman"/>
          <w:b/>
          <w:sz w:val="24"/>
          <w:szCs w:val="24"/>
        </w:rPr>
        <w:t xml:space="preserve"> spatii verzi – 3.500,00 mp </w:t>
      </w:r>
    </w:p>
    <w:p w:rsidR="009A3115" w:rsidRPr="009A3115" w:rsidRDefault="009A3115" w:rsidP="00151053">
      <w:pPr>
        <w:tabs>
          <w:tab w:val="left" w:pos="851"/>
        </w:tabs>
        <w:spacing w:after="0" w:line="240" w:lineRule="auto"/>
        <w:jc w:val="both"/>
        <w:rPr>
          <w:rFonts w:ascii="Times New Roman" w:eastAsia="Times New Roman" w:hAnsi="Times New Roman" w:cs="Times New Roman"/>
          <w:bCs/>
          <w:sz w:val="16"/>
          <w:szCs w:val="16"/>
        </w:rPr>
      </w:pPr>
    </w:p>
    <w:p w:rsidR="009A3115" w:rsidRPr="009A3115" w:rsidRDefault="00151053" w:rsidP="00151053">
      <w:pPr>
        <w:tabs>
          <w:tab w:val="left" w:pos="851"/>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b/>
          <w:sz w:val="24"/>
          <w:szCs w:val="24"/>
        </w:rPr>
        <w:t>număr</w:t>
      </w:r>
      <w:r w:rsidR="009A3115" w:rsidRPr="009A3115">
        <w:rPr>
          <w:rFonts w:ascii="Times New Roman" w:eastAsia="Times New Roman" w:hAnsi="Times New Roman" w:cs="Times New Roman"/>
          <w:b/>
          <w:sz w:val="24"/>
          <w:szCs w:val="24"/>
        </w:rPr>
        <w:t xml:space="preserve"> locuri de parcare in cadrul lotului - 100</w:t>
      </w:r>
    </w:p>
    <w:p w:rsidR="009A3115" w:rsidRPr="009A3115" w:rsidRDefault="009A3115" w:rsidP="009A3115">
      <w:pPr>
        <w:numPr>
          <w:ilvl w:val="0"/>
          <w:numId w:val="48"/>
        </w:numPr>
        <w:tabs>
          <w:tab w:val="left" w:pos="851"/>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A.c. Parter propus =   1.300,00 mp</w:t>
      </w:r>
    </w:p>
    <w:p w:rsidR="009A3115" w:rsidRPr="009A3115" w:rsidRDefault="009A3115" w:rsidP="009A3115">
      <w:pPr>
        <w:numPr>
          <w:ilvl w:val="0"/>
          <w:numId w:val="48"/>
        </w:num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REGIM DE INALTIME – P+1E</w:t>
      </w:r>
    </w:p>
    <w:p w:rsidR="009A3115" w:rsidRPr="009A3115" w:rsidRDefault="009A3115" w:rsidP="009A3115">
      <w:pPr>
        <w:numPr>
          <w:ilvl w:val="0"/>
          <w:numId w:val="48"/>
        </w:numPr>
        <w:tabs>
          <w:tab w:val="left" w:pos="851"/>
          <w:tab w:val="left" w:pos="1418"/>
          <w:tab w:val="left" w:pos="1701"/>
          <w:tab w:val="left" w:pos="3402"/>
        </w:tabs>
        <w:spacing w:after="0" w:line="240" w:lineRule="auto"/>
        <w:jc w:val="both"/>
        <w:rPr>
          <w:rFonts w:ascii="Times New Roman" w:eastAsia="Times New Roman" w:hAnsi="Times New Roman" w:cs="Times New Roman"/>
          <w:bCs/>
          <w:sz w:val="24"/>
          <w:szCs w:val="24"/>
        </w:rPr>
      </w:pPr>
      <w:r w:rsidRPr="009A3115">
        <w:rPr>
          <w:rFonts w:ascii="Times New Roman" w:eastAsia="Times New Roman" w:hAnsi="Times New Roman" w:cs="Times New Roman"/>
          <w:bCs/>
          <w:sz w:val="24"/>
          <w:szCs w:val="24"/>
        </w:rPr>
        <w:t>H MAX. = 12.00 m</w:t>
      </w:r>
    </w:p>
    <w:p w:rsidR="009A3115" w:rsidRPr="009A3115" w:rsidRDefault="009A3115" w:rsidP="00151053">
      <w:pPr>
        <w:tabs>
          <w:tab w:val="num" w:pos="567"/>
          <w:tab w:val="left" w:pos="851"/>
          <w:tab w:val="left" w:pos="1418"/>
          <w:tab w:val="left" w:pos="1701"/>
          <w:tab w:val="left" w:pos="3402"/>
        </w:tabs>
        <w:spacing w:after="0" w:line="240" w:lineRule="auto"/>
        <w:jc w:val="both"/>
        <w:rPr>
          <w:rFonts w:ascii="Times New Roman" w:eastAsia="Times New Roman" w:hAnsi="Times New Roman" w:cs="Times New Roman"/>
          <w:bCs/>
          <w:sz w:val="16"/>
          <w:szCs w:val="16"/>
        </w:rPr>
      </w:pPr>
      <w:r w:rsidRPr="009A3115">
        <w:rPr>
          <w:rFonts w:ascii="Times New Roman" w:eastAsia="Times New Roman" w:hAnsi="Times New Roman" w:cs="Times New Roman"/>
          <w:bCs/>
          <w:sz w:val="24"/>
          <w:szCs w:val="24"/>
        </w:rPr>
        <w:t xml:space="preserve">   </w:t>
      </w:r>
    </w:p>
    <w:p w:rsidR="009A3115" w:rsidRPr="009A3115" w:rsidRDefault="009A3115" w:rsidP="00151053">
      <w:pPr>
        <w:keepNext/>
        <w:tabs>
          <w:tab w:val="left" w:pos="567"/>
          <w:tab w:val="left" w:pos="851"/>
          <w:tab w:val="left" w:pos="1418"/>
          <w:tab w:val="left" w:pos="3119"/>
        </w:tabs>
        <w:spacing w:after="0" w:line="240" w:lineRule="auto"/>
        <w:jc w:val="both"/>
        <w:outlineLvl w:val="1"/>
        <w:rPr>
          <w:rFonts w:ascii="Times New Roman" w:eastAsia="Times New Roman" w:hAnsi="Times New Roman" w:cs="Times New Roman"/>
          <w:b/>
          <w:sz w:val="24"/>
          <w:szCs w:val="24"/>
          <w:u w:val="single"/>
        </w:rPr>
      </w:pPr>
      <w:r w:rsidRPr="009A3115">
        <w:rPr>
          <w:rFonts w:ascii="Times New Roman" w:eastAsia="Times New Roman" w:hAnsi="Times New Roman" w:cs="Times New Roman"/>
          <w:b/>
          <w:sz w:val="24"/>
          <w:szCs w:val="24"/>
          <w:u w:val="single"/>
        </w:rPr>
        <w:t>STRUCTURA:</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Pr="009A3115">
        <w:rPr>
          <w:rFonts w:ascii="Times New Roman" w:eastAsia="Times New Roman" w:hAnsi="Times New Roman" w:cs="Times New Roman"/>
          <w:b/>
          <w:sz w:val="24"/>
          <w:szCs w:val="24"/>
          <w:u w:val="single"/>
        </w:rPr>
        <w:t>Sistemul de fundare</w:t>
      </w:r>
      <w:r w:rsidRPr="009A3115">
        <w:rPr>
          <w:rFonts w:ascii="Times New Roman" w:eastAsia="Times New Roman" w:hAnsi="Times New Roman" w:cs="Times New Roman"/>
          <w:sz w:val="24"/>
          <w:szCs w:val="24"/>
        </w:rPr>
        <w:t xml:space="preserve"> este realizat astfel: din grinzi de fundare sub forma de T </w:t>
      </w:r>
      <w:r w:rsidR="00151053" w:rsidRPr="009A3115">
        <w:rPr>
          <w:rFonts w:ascii="Times New Roman" w:eastAsia="Times New Roman" w:hAnsi="Times New Roman" w:cs="Times New Roman"/>
          <w:sz w:val="24"/>
          <w:szCs w:val="24"/>
        </w:rPr>
        <w:t>întors</w:t>
      </w:r>
      <w:r w:rsidRPr="009A3115">
        <w:rPr>
          <w:rFonts w:ascii="Times New Roman" w:eastAsia="Times New Roman" w:hAnsi="Times New Roman" w:cs="Times New Roman"/>
          <w:sz w:val="24"/>
          <w:szCs w:val="24"/>
        </w:rPr>
        <w:t xml:space="preserve"> cu </w:t>
      </w:r>
      <w:r w:rsidR="00151053" w:rsidRPr="009A3115">
        <w:rPr>
          <w:rFonts w:ascii="Times New Roman" w:eastAsia="Times New Roman" w:hAnsi="Times New Roman" w:cs="Times New Roman"/>
          <w:sz w:val="24"/>
          <w:szCs w:val="24"/>
        </w:rPr>
        <w:t>lățimea</w:t>
      </w:r>
      <w:r w:rsidRPr="009A3115">
        <w:rPr>
          <w:rFonts w:ascii="Times New Roman" w:eastAsia="Times New Roman" w:hAnsi="Times New Roman" w:cs="Times New Roman"/>
          <w:sz w:val="24"/>
          <w:szCs w:val="24"/>
        </w:rPr>
        <w:t xml:space="preserve"> de 80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ce ajung pana la cota -0.80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m, iar intre axele 2-5 respectiv C-F-I grinzile de fundare ajung la cota -0.10; sub grinzi se </w:t>
      </w:r>
      <w:r w:rsidR="00151053" w:rsidRPr="009A3115">
        <w:rPr>
          <w:rFonts w:ascii="Times New Roman" w:eastAsia="Times New Roman" w:hAnsi="Times New Roman" w:cs="Times New Roman"/>
          <w:sz w:val="24"/>
          <w:szCs w:val="24"/>
        </w:rPr>
        <w:t>găsește</w:t>
      </w:r>
      <w:r w:rsidRPr="009A3115">
        <w:rPr>
          <w:rFonts w:ascii="Times New Roman" w:eastAsia="Times New Roman" w:hAnsi="Times New Roman" w:cs="Times New Roman"/>
          <w:sz w:val="24"/>
          <w:szCs w:val="24"/>
        </w:rPr>
        <w:t xml:space="preserve"> un strat de 10cm de beton de egalizare C8/10. </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t xml:space="preserve">Sistemul de grinzi de fundare se </w:t>
      </w:r>
      <w:r w:rsidR="00151053" w:rsidRPr="009A3115">
        <w:rPr>
          <w:rFonts w:ascii="Times New Roman" w:eastAsia="Times New Roman" w:hAnsi="Times New Roman" w:cs="Times New Roman"/>
          <w:sz w:val="24"/>
          <w:szCs w:val="24"/>
        </w:rPr>
        <w:t>regăsește</w:t>
      </w:r>
      <w:r w:rsidRPr="009A3115">
        <w:rPr>
          <w:rFonts w:ascii="Times New Roman" w:eastAsia="Times New Roman" w:hAnsi="Times New Roman" w:cs="Times New Roman"/>
          <w:sz w:val="24"/>
          <w:szCs w:val="24"/>
        </w:rPr>
        <w:t xml:space="preserve"> pe ambele </w:t>
      </w:r>
      <w:r w:rsidR="00151053" w:rsidRPr="009A3115">
        <w:rPr>
          <w:rFonts w:ascii="Times New Roman" w:eastAsia="Times New Roman" w:hAnsi="Times New Roman" w:cs="Times New Roman"/>
          <w:sz w:val="24"/>
          <w:szCs w:val="24"/>
        </w:rPr>
        <w:t>direcții</w:t>
      </w:r>
      <w:r w:rsidRPr="009A3115">
        <w:rPr>
          <w:rFonts w:ascii="Times New Roman" w:eastAsia="Times New Roman" w:hAnsi="Times New Roman" w:cs="Times New Roman"/>
          <w:sz w:val="24"/>
          <w:szCs w:val="24"/>
        </w:rPr>
        <w:t>. L</w:t>
      </w:r>
      <w:r w:rsidR="00151053">
        <w:rPr>
          <w:rFonts w:ascii="Times New Roman" w:eastAsia="Times New Roman" w:hAnsi="Times New Roman" w:cs="Times New Roman"/>
          <w:sz w:val="24"/>
          <w:szCs w:val="24"/>
        </w:rPr>
        <w:t>ăț</w:t>
      </w:r>
      <w:r w:rsidRPr="009A3115">
        <w:rPr>
          <w:rFonts w:ascii="Times New Roman" w:eastAsia="Times New Roman" w:hAnsi="Times New Roman" w:cs="Times New Roman"/>
          <w:sz w:val="24"/>
          <w:szCs w:val="24"/>
        </w:rPr>
        <w:t>imea inimi</w:t>
      </w:r>
      <w:r w:rsidR="00151053">
        <w:rPr>
          <w:rFonts w:ascii="Times New Roman" w:eastAsia="Times New Roman" w:hAnsi="Times New Roman" w:cs="Times New Roman"/>
          <w:sz w:val="24"/>
          <w:szCs w:val="24"/>
        </w:rPr>
        <w:t>i</w:t>
      </w:r>
      <w:r w:rsidRPr="009A3115">
        <w:rPr>
          <w:rFonts w:ascii="Times New Roman" w:eastAsia="Times New Roman" w:hAnsi="Times New Roman" w:cs="Times New Roman"/>
          <w:sz w:val="24"/>
          <w:szCs w:val="24"/>
        </w:rPr>
        <w:t xml:space="preserve"> grinzilor este de 35 cm, iar grosimea </w:t>
      </w:r>
      <w:r w:rsidR="00151053" w:rsidRPr="009A3115">
        <w:rPr>
          <w:rFonts w:ascii="Times New Roman" w:eastAsia="Times New Roman" w:hAnsi="Times New Roman" w:cs="Times New Roman"/>
          <w:sz w:val="24"/>
          <w:szCs w:val="24"/>
        </w:rPr>
        <w:t>tălpii</w:t>
      </w:r>
      <w:r w:rsidRPr="009A3115">
        <w:rPr>
          <w:rFonts w:ascii="Times New Roman" w:eastAsia="Times New Roman" w:hAnsi="Times New Roman" w:cs="Times New Roman"/>
          <w:sz w:val="24"/>
          <w:szCs w:val="24"/>
        </w:rPr>
        <w:t xml:space="preserve"> </w:t>
      </w:r>
      <w:r w:rsidR="00151053" w:rsidRPr="009A3115">
        <w:rPr>
          <w:rFonts w:ascii="Times New Roman" w:eastAsia="Times New Roman" w:hAnsi="Times New Roman" w:cs="Times New Roman"/>
          <w:sz w:val="24"/>
          <w:szCs w:val="24"/>
        </w:rPr>
        <w:t>grinzilor</w:t>
      </w:r>
      <w:r w:rsidRPr="009A3115">
        <w:rPr>
          <w:rFonts w:ascii="Times New Roman" w:eastAsia="Times New Roman" w:hAnsi="Times New Roman" w:cs="Times New Roman"/>
          <w:sz w:val="24"/>
          <w:szCs w:val="24"/>
        </w:rPr>
        <w:t xml:space="preserve"> este de 40cm. Intre axele 5 si 9, respectiv A, C, F, H, grinzile de fundare au </w:t>
      </w:r>
      <w:r w:rsidR="00151053" w:rsidRPr="009A3115">
        <w:rPr>
          <w:rFonts w:ascii="Times New Roman" w:eastAsia="Times New Roman" w:hAnsi="Times New Roman" w:cs="Times New Roman"/>
          <w:sz w:val="24"/>
          <w:szCs w:val="24"/>
        </w:rPr>
        <w:t>lățimea</w:t>
      </w:r>
      <w:r w:rsidRPr="009A3115">
        <w:rPr>
          <w:rFonts w:ascii="Times New Roman" w:eastAsia="Times New Roman" w:hAnsi="Times New Roman" w:cs="Times New Roman"/>
          <w:sz w:val="24"/>
          <w:szCs w:val="24"/>
        </w:rPr>
        <w:t xml:space="preserve"> </w:t>
      </w:r>
      <w:r w:rsidR="00151053" w:rsidRPr="009A3115">
        <w:rPr>
          <w:rFonts w:ascii="Times New Roman" w:eastAsia="Times New Roman" w:hAnsi="Times New Roman" w:cs="Times New Roman"/>
          <w:sz w:val="24"/>
          <w:szCs w:val="24"/>
        </w:rPr>
        <w:t>tălpii</w:t>
      </w:r>
      <w:r w:rsidRPr="009A3115">
        <w:rPr>
          <w:rFonts w:ascii="Times New Roman" w:eastAsia="Times New Roman" w:hAnsi="Times New Roman" w:cs="Times New Roman"/>
          <w:sz w:val="24"/>
          <w:szCs w:val="24"/>
        </w:rPr>
        <w:t xml:space="preserve"> de 100 cm. Intre axele 2 si 6, respectiv J si K, si in zona pe rotund a casei, talpa grinzilor de fundare va avea 65 cm. </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00151053" w:rsidRPr="009A3115">
        <w:rPr>
          <w:rFonts w:ascii="Times New Roman" w:eastAsia="Times New Roman" w:hAnsi="Times New Roman" w:cs="Times New Roman"/>
          <w:sz w:val="24"/>
          <w:szCs w:val="24"/>
        </w:rPr>
        <w:t>Fundația</w:t>
      </w:r>
      <w:r w:rsidRPr="009A3115">
        <w:rPr>
          <w:rFonts w:ascii="Times New Roman" w:eastAsia="Times New Roman" w:hAnsi="Times New Roman" w:cs="Times New Roman"/>
          <w:sz w:val="24"/>
          <w:szCs w:val="24"/>
        </w:rPr>
        <w:t xml:space="preserve"> zonei care face </w:t>
      </w:r>
      <w:r w:rsidR="00151053" w:rsidRPr="009A3115">
        <w:rPr>
          <w:rFonts w:ascii="Times New Roman" w:eastAsia="Times New Roman" w:hAnsi="Times New Roman" w:cs="Times New Roman"/>
          <w:sz w:val="24"/>
          <w:szCs w:val="24"/>
        </w:rPr>
        <w:t>legătura</w:t>
      </w:r>
      <w:r w:rsidRPr="009A3115">
        <w:rPr>
          <w:rFonts w:ascii="Times New Roman" w:eastAsia="Times New Roman" w:hAnsi="Times New Roman" w:cs="Times New Roman"/>
          <w:sz w:val="24"/>
          <w:szCs w:val="24"/>
        </w:rPr>
        <w:t xml:space="preserve"> dintre cota -0.10 si cota -0.80 este realizata dintr-o grinda </w:t>
      </w:r>
      <w:r w:rsidR="00151053" w:rsidRPr="009A3115">
        <w:rPr>
          <w:rFonts w:ascii="Times New Roman" w:eastAsia="Times New Roman" w:hAnsi="Times New Roman" w:cs="Times New Roman"/>
          <w:sz w:val="24"/>
          <w:szCs w:val="24"/>
        </w:rPr>
        <w:t>având</w:t>
      </w:r>
      <w:r w:rsidRPr="009A3115">
        <w:rPr>
          <w:rFonts w:ascii="Times New Roman" w:eastAsia="Times New Roman" w:hAnsi="Times New Roman" w:cs="Times New Roman"/>
          <w:sz w:val="24"/>
          <w:szCs w:val="24"/>
        </w:rPr>
        <w:t xml:space="preserve"> dimensiuni 35 cm x 75 cm.</w:t>
      </w:r>
      <w:r w:rsidRPr="009A3115">
        <w:rPr>
          <w:rFonts w:ascii="Times New Roman" w:eastAsia="Times New Roman" w:hAnsi="Times New Roman" w:cs="Times New Roman"/>
          <w:sz w:val="24"/>
          <w:szCs w:val="24"/>
        </w:rPr>
        <w:tab/>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00151053" w:rsidRPr="009A3115">
        <w:rPr>
          <w:rFonts w:ascii="Times New Roman" w:eastAsia="Times New Roman" w:hAnsi="Times New Roman" w:cs="Times New Roman"/>
          <w:sz w:val="24"/>
          <w:szCs w:val="24"/>
        </w:rPr>
        <w:t>Săpătura</w:t>
      </w:r>
      <w:r w:rsidRPr="009A3115">
        <w:rPr>
          <w:rFonts w:ascii="Times New Roman" w:eastAsia="Times New Roman" w:hAnsi="Times New Roman" w:cs="Times New Roman"/>
          <w:sz w:val="24"/>
          <w:szCs w:val="24"/>
        </w:rPr>
        <w:t xml:space="preserve"> va fi realizata de la nivelul inimii grinzilor de fundare, in taluz cu panta 1:</w:t>
      </w:r>
      <w:proofErr w:type="spellStart"/>
      <w:r w:rsidRPr="009A3115">
        <w:rPr>
          <w:rFonts w:ascii="Times New Roman" w:eastAsia="Times New Roman" w:hAnsi="Times New Roman" w:cs="Times New Roman"/>
          <w:sz w:val="24"/>
          <w:szCs w:val="24"/>
        </w:rPr>
        <w:t>1</w:t>
      </w:r>
      <w:proofErr w:type="spellEnd"/>
      <w:r w:rsidRPr="009A3115">
        <w:rPr>
          <w:rFonts w:ascii="Times New Roman" w:eastAsia="Times New Roman" w:hAnsi="Times New Roman" w:cs="Times New Roman"/>
          <w:sz w:val="24"/>
          <w:szCs w:val="24"/>
        </w:rPr>
        <w:t>, talpa fiind turnata in groapa executata in taluz vertical.</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Pr="009A3115">
        <w:rPr>
          <w:rFonts w:ascii="Times New Roman" w:eastAsia="Times New Roman" w:hAnsi="Times New Roman" w:cs="Times New Roman"/>
          <w:b/>
          <w:sz w:val="24"/>
          <w:szCs w:val="24"/>
          <w:u w:val="single"/>
        </w:rPr>
        <w:t>Suprastructura</w:t>
      </w:r>
      <w:r w:rsidRPr="009A3115">
        <w:rPr>
          <w:rFonts w:ascii="Times New Roman" w:eastAsia="Times New Roman" w:hAnsi="Times New Roman" w:cs="Times New Roman"/>
          <w:sz w:val="24"/>
          <w:szCs w:val="24"/>
        </w:rPr>
        <w:t xml:space="preserve"> este </w:t>
      </w:r>
      <w:r w:rsidR="00151053" w:rsidRPr="009A3115">
        <w:rPr>
          <w:rFonts w:ascii="Times New Roman" w:eastAsia="Times New Roman" w:hAnsi="Times New Roman" w:cs="Times New Roman"/>
          <w:sz w:val="24"/>
          <w:szCs w:val="24"/>
        </w:rPr>
        <w:t>alcătuita</w:t>
      </w:r>
      <w:r w:rsidRPr="009A3115">
        <w:rPr>
          <w:rFonts w:ascii="Times New Roman" w:eastAsia="Times New Roman" w:hAnsi="Times New Roman" w:cs="Times New Roman"/>
          <w:sz w:val="24"/>
          <w:szCs w:val="24"/>
        </w:rPr>
        <w:t xml:space="preserve"> din cadre de beton armat (cu grinzi, stalpi si </w:t>
      </w:r>
      <w:r w:rsidR="00151053" w:rsidRPr="009A3115">
        <w:rPr>
          <w:rFonts w:ascii="Times New Roman" w:eastAsia="Times New Roman" w:hAnsi="Times New Roman" w:cs="Times New Roman"/>
          <w:sz w:val="24"/>
          <w:szCs w:val="24"/>
        </w:rPr>
        <w:t>planșee</w:t>
      </w:r>
      <w:r w:rsidRPr="009A3115">
        <w:rPr>
          <w:rFonts w:ascii="Times New Roman" w:eastAsia="Times New Roman" w:hAnsi="Times New Roman" w:cs="Times New Roman"/>
          <w:sz w:val="24"/>
          <w:szCs w:val="24"/>
        </w:rPr>
        <w:t xml:space="preserve"> din beton armat). Grinzile </w:t>
      </w:r>
      <w:r w:rsidR="00151053" w:rsidRPr="009A3115">
        <w:rPr>
          <w:rFonts w:ascii="Times New Roman" w:eastAsia="Times New Roman" w:hAnsi="Times New Roman" w:cs="Times New Roman"/>
          <w:sz w:val="24"/>
          <w:szCs w:val="24"/>
        </w:rPr>
        <w:t>principale</w:t>
      </w:r>
      <w:r w:rsidRPr="009A3115">
        <w:rPr>
          <w:rFonts w:ascii="Times New Roman" w:eastAsia="Times New Roman" w:hAnsi="Times New Roman" w:cs="Times New Roman"/>
          <w:sz w:val="24"/>
          <w:szCs w:val="24"/>
        </w:rPr>
        <w:t xml:space="preserve"> au </w:t>
      </w:r>
      <w:r w:rsidR="00151053" w:rsidRPr="009A3115">
        <w:rPr>
          <w:rFonts w:ascii="Times New Roman" w:eastAsia="Times New Roman" w:hAnsi="Times New Roman" w:cs="Times New Roman"/>
          <w:sz w:val="24"/>
          <w:szCs w:val="24"/>
        </w:rPr>
        <w:t>lățimea</w:t>
      </w:r>
      <w:r w:rsidRPr="009A3115">
        <w:rPr>
          <w:rFonts w:ascii="Times New Roman" w:eastAsia="Times New Roman" w:hAnsi="Times New Roman" w:cs="Times New Roman"/>
          <w:sz w:val="24"/>
          <w:szCs w:val="24"/>
        </w:rPr>
        <w:t xml:space="preserve"> de 30 cm si </w:t>
      </w:r>
      <w:r w:rsidR="00151053" w:rsidRPr="009A3115">
        <w:rPr>
          <w:rFonts w:ascii="Times New Roman" w:eastAsia="Times New Roman" w:hAnsi="Times New Roman" w:cs="Times New Roman"/>
          <w:sz w:val="24"/>
          <w:szCs w:val="24"/>
        </w:rPr>
        <w:t>inaltime</w:t>
      </w:r>
      <w:r w:rsidRPr="009A3115">
        <w:rPr>
          <w:rFonts w:ascii="Times New Roman" w:eastAsia="Times New Roman" w:hAnsi="Times New Roman" w:cs="Times New Roman"/>
          <w:sz w:val="24"/>
          <w:szCs w:val="24"/>
        </w:rPr>
        <w:t xml:space="preserve"> de 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respectiv 85</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(axele A, H intre 6 si 9 - Parter)  iar in axele C si F se </w:t>
      </w:r>
      <w:r w:rsidR="00151053" w:rsidRPr="009A3115">
        <w:rPr>
          <w:rFonts w:ascii="Times New Roman" w:eastAsia="Times New Roman" w:hAnsi="Times New Roman" w:cs="Times New Roman"/>
          <w:sz w:val="24"/>
          <w:szCs w:val="24"/>
        </w:rPr>
        <w:t>întâlnesc</w:t>
      </w:r>
      <w:r w:rsidRPr="009A3115">
        <w:rPr>
          <w:rFonts w:ascii="Times New Roman" w:eastAsia="Times New Roman" w:hAnsi="Times New Roman" w:cs="Times New Roman"/>
          <w:sz w:val="24"/>
          <w:szCs w:val="24"/>
        </w:rPr>
        <w:t xml:space="preserve"> si grinzi de 30x45</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la Parter, respectiv 30x110cm la Etaj. In axul 6 exista o grinda metalica HEA500, iar intre aceasta si grinda de beton din axul 5 sunt dispuse grinzi IPE360 la aproximativ 170 cm distanta. </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t xml:space="preserve">La etaj, intre axele 3-5, C-F este realizat un </w:t>
      </w:r>
      <w:r w:rsidR="00151053" w:rsidRPr="009A3115">
        <w:rPr>
          <w:rFonts w:ascii="Times New Roman" w:eastAsia="Times New Roman" w:hAnsi="Times New Roman" w:cs="Times New Roman"/>
          <w:sz w:val="24"/>
          <w:szCs w:val="24"/>
        </w:rPr>
        <w:t>planșeu</w:t>
      </w:r>
      <w:r w:rsidRPr="009A3115">
        <w:rPr>
          <w:rFonts w:ascii="Times New Roman" w:eastAsia="Times New Roman" w:hAnsi="Times New Roman" w:cs="Times New Roman"/>
          <w:sz w:val="24"/>
          <w:szCs w:val="24"/>
        </w:rPr>
        <w:t xml:space="preserve"> casetat, compus din nervuri de </w:t>
      </w:r>
      <w:r w:rsidR="00151053" w:rsidRPr="009A3115">
        <w:rPr>
          <w:rFonts w:ascii="Times New Roman" w:eastAsia="Times New Roman" w:hAnsi="Times New Roman" w:cs="Times New Roman"/>
          <w:sz w:val="24"/>
          <w:szCs w:val="24"/>
        </w:rPr>
        <w:t>dimensiuni</w:t>
      </w:r>
      <w:r w:rsidRPr="009A3115">
        <w:rPr>
          <w:rFonts w:ascii="Times New Roman" w:eastAsia="Times New Roman" w:hAnsi="Times New Roman" w:cs="Times New Roman"/>
          <w:sz w:val="24"/>
          <w:szCs w:val="24"/>
        </w:rPr>
        <w:t xml:space="preserve"> 25x75</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dispuse la 185</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pe ambele </w:t>
      </w:r>
      <w:r w:rsidR="00151053" w:rsidRPr="009A3115">
        <w:rPr>
          <w:rFonts w:ascii="Times New Roman" w:eastAsia="Times New Roman" w:hAnsi="Times New Roman" w:cs="Times New Roman"/>
          <w:sz w:val="24"/>
          <w:szCs w:val="24"/>
        </w:rPr>
        <w:t>direcții</w:t>
      </w:r>
      <w:r w:rsidRPr="009A3115">
        <w:rPr>
          <w:rFonts w:ascii="Times New Roman" w:eastAsia="Times New Roman" w:hAnsi="Times New Roman" w:cs="Times New Roman"/>
          <w:sz w:val="24"/>
          <w:szCs w:val="24"/>
        </w:rPr>
        <w:t xml:space="preserve"> si o placa de 10 cm. Grinzile de pe conturul </w:t>
      </w:r>
      <w:r w:rsidR="00151053" w:rsidRPr="009A3115">
        <w:rPr>
          <w:rFonts w:ascii="Times New Roman" w:eastAsia="Times New Roman" w:hAnsi="Times New Roman" w:cs="Times New Roman"/>
          <w:sz w:val="24"/>
          <w:szCs w:val="24"/>
        </w:rPr>
        <w:t>planșeului</w:t>
      </w:r>
      <w:r w:rsidRPr="009A3115">
        <w:rPr>
          <w:rFonts w:ascii="Times New Roman" w:eastAsia="Times New Roman" w:hAnsi="Times New Roman" w:cs="Times New Roman"/>
          <w:sz w:val="24"/>
          <w:szCs w:val="24"/>
        </w:rPr>
        <w:t xml:space="preserve"> casetat au </w:t>
      </w:r>
      <w:r w:rsidR="00151053" w:rsidRPr="009A3115">
        <w:rPr>
          <w:rFonts w:ascii="Times New Roman" w:eastAsia="Times New Roman" w:hAnsi="Times New Roman" w:cs="Times New Roman"/>
          <w:sz w:val="24"/>
          <w:szCs w:val="24"/>
        </w:rPr>
        <w:t>secțiunea</w:t>
      </w:r>
      <w:r w:rsidRPr="009A3115">
        <w:rPr>
          <w:rFonts w:ascii="Times New Roman" w:eastAsia="Times New Roman" w:hAnsi="Times New Roman" w:cs="Times New Roman"/>
          <w:sz w:val="24"/>
          <w:szCs w:val="24"/>
        </w:rPr>
        <w:t xml:space="preserve"> 40x160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pentru a prelua </w:t>
      </w:r>
      <w:r w:rsidR="00151053" w:rsidRPr="009A3115">
        <w:rPr>
          <w:rFonts w:ascii="Times New Roman" w:eastAsia="Times New Roman" w:hAnsi="Times New Roman" w:cs="Times New Roman"/>
          <w:sz w:val="24"/>
          <w:szCs w:val="24"/>
        </w:rPr>
        <w:t>diferența</w:t>
      </w:r>
      <w:r w:rsidRPr="009A3115">
        <w:rPr>
          <w:rFonts w:ascii="Times New Roman" w:eastAsia="Times New Roman" w:hAnsi="Times New Roman" w:cs="Times New Roman"/>
          <w:sz w:val="24"/>
          <w:szCs w:val="24"/>
        </w:rPr>
        <w:t xml:space="preserve"> de nivel. In </w:t>
      </w:r>
      <w:r w:rsidR="00151053" w:rsidRPr="009A3115">
        <w:rPr>
          <w:rFonts w:ascii="Times New Roman" w:eastAsia="Times New Roman" w:hAnsi="Times New Roman" w:cs="Times New Roman"/>
          <w:sz w:val="24"/>
          <w:szCs w:val="24"/>
        </w:rPr>
        <w:t>stânga</w:t>
      </w:r>
      <w:r w:rsidRPr="009A3115">
        <w:rPr>
          <w:rFonts w:ascii="Times New Roman" w:eastAsia="Times New Roman" w:hAnsi="Times New Roman" w:cs="Times New Roman"/>
          <w:sz w:val="24"/>
          <w:szCs w:val="24"/>
        </w:rPr>
        <w:t xml:space="preserve"> axului 3 ies in consola grinzi de 25x50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pentru a </w:t>
      </w:r>
      <w:r w:rsidR="00151053" w:rsidRPr="009A3115">
        <w:rPr>
          <w:rFonts w:ascii="Times New Roman" w:eastAsia="Times New Roman" w:hAnsi="Times New Roman" w:cs="Times New Roman"/>
          <w:sz w:val="24"/>
          <w:szCs w:val="24"/>
        </w:rPr>
        <w:t>susține</w:t>
      </w:r>
      <w:r w:rsidRPr="009A3115">
        <w:rPr>
          <w:rFonts w:ascii="Times New Roman" w:eastAsia="Times New Roman" w:hAnsi="Times New Roman" w:cs="Times New Roman"/>
          <w:sz w:val="24"/>
          <w:szCs w:val="24"/>
        </w:rPr>
        <w:t xml:space="preserve"> placa de la cota +8.50 din acea zona. </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00151053" w:rsidRPr="009A3115">
        <w:rPr>
          <w:rFonts w:ascii="Times New Roman" w:eastAsia="Times New Roman" w:hAnsi="Times New Roman" w:cs="Times New Roman"/>
          <w:sz w:val="24"/>
          <w:szCs w:val="24"/>
        </w:rPr>
        <w:t>Stâlpii</w:t>
      </w:r>
      <w:r w:rsidRPr="009A3115">
        <w:rPr>
          <w:rFonts w:ascii="Times New Roman" w:eastAsia="Times New Roman" w:hAnsi="Times New Roman" w:cs="Times New Roman"/>
          <w:sz w:val="24"/>
          <w:szCs w:val="24"/>
        </w:rPr>
        <w:t xml:space="preserve"> sunt predominant rectangulari cu </w:t>
      </w:r>
      <w:r w:rsidR="00151053" w:rsidRPr="009A3115">
        <w:rPr>
          <w:rFonts w:ascii="Times New Roman" w:eastAsia="Times New Roman" w:hAnsi="Times New Roman" w:cs="Times New Roman"/>
          <w:sz w:val="24"/>
          <w:szCs w:val="24"/>
        </w:rPr>
        <w:t>dimensiuni</w:t>
      </w:r>
      <w:r w:rsidRPr="009A3115">
        <w:rPr>
          <w:rFonts w:ascii="Times New Roman" w:eastAsia="Times New Roman" w:hAnsi="Times New Roman" w:cs="Times New Roman"/>
          <w:sz w:val="24"/>
          <w:szCs w:val="24"/>
        </w:rPr>
        <w:t xml:space="preserve"> de 30x40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40x80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30x80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30x60</w:t>
      </w:r>
      <w:r w:rsidR="00151053">
        <w:rPr>
          <w:rFonts w:ascii="Times New Roman" w:eastAsia="Times New Roman" w:hAnsi="Times New Roman" w:cs="Times New Roman"/>
          <w:sz w:val="24"/>
          <w:szCs w:val="24"/>
        </w:rPr>
        <w:t xml:space="preserve"> cm</w:t>
      </w:r>
      <w:r w:rsidRPr="009A3115">
        <w:rPr>
          <w:rFonts w:ascii="Times New Roman" w:eastAsia="Times New Roman" w:hAnsi="Times New Roman" w:cs="Times New Roman"/>
          <w:sz w:val="24"/>
          <w:szCs w:val="24"/>
        </w:rPr>
        <w:t>, 70x70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40x60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si 60x60</w:t>
      </w:r>
      <w:r w:rsidR="00151053">
        <w:rPr>
          <w:rFonts w:ascii="Times New Roman" w:eastAsia="Times New Roman" w:hAnsi="Times New Roman" w:cs="Times New Roman"/>
          <w:sz w:val="24"/>
          <w:szCs w:val="24"/>
        </w:rPr>
        <w:t xml:space="preserve"> cm</w:t>
      </w:r>
      <w:r w:rsidRPr="009A3115">
        <w:rPr>
          <w:rFonts w:ascii="Times New Roman" w:eastAsia="Times New Roman" w:hAnsi="Times New Roman" w:cs="Times New Roman"/>
          <w:sz w:val="24"/>
          <w:szCs w:val="24"/>
        </w:rPr>
        <w:t xml:space="preserve"> dar au fost </w:t>
      </w:r>
      <w:r w:rsidR="00151053" w:rsidRPr="009A3115">
        <w:rPr>
          <w:rFonts w:ascii="Times New Roman" w:eastAsia="Times New Roman" w:hAnsi="Times New Roman" w:cs="Times New Roman"/>
          <w:sz w:val="24"/>
          <w:szCs w:val="24"/>
        </w:rPr>
        <w:t>dispuși</w:t>
      </w:r>
      <w:r w:rsidRPr="009A3115">
        <w:rPr>
          <w:rFonts w:ascii="Times New Roman" w:eastAsia="Times New Roman" w:hAnsi="Times New Roman" w:cs="Times New Roman"/>
          <w:sz w:val="24"/>
          <w:szCs w:val="24"/>
        </w:rPr>
        <w:t xml:space="preserve"> si stalpi sub forma de L cu dimensiuni de 30x45-45</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40x60-60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40x60-30x60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30x60-60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si stalpi circulari </w:t>
      </w:r>
      <w:r w:rsidR="00151053" w:rsidRPr="009A3115">
        <w:rPr>
          <w:rFonts w:ascii="Times New Roman" w:eastAsia="Times New Roman" w:hAnsi="Times New Roman" w:cs="Times New Roman"/>
          <w:sz w:val="24"/>
          <w:szCs w:val="24"/>
        </w:rPr>
        <w:t>având</w:t>
      </w:r>
      <w:r w:rsidRPr="009A3115">
        <w:rPr>
          <w:rFonts w:ascii="Times New Roman" w:eastAsia="Times New Roman" w:hAnsi="Times New Roman" w:cs="Times New Roman"/>
          <w:sz w:val="24"/>
          <w:szCs w:val="24"/>
        </w:rPr>
        <w:t xml:space="preserve"> diametre de 50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cm si 60</w:t>
      </w:r>
      <w:r w:rsidR="00151053">
        <w:rPr>
          <w:rFonts w:ascii="Times New Roman" w:eastAsia="Times New Roman" w:hAnsi="Times New Roman" w:cs="Times New Roman"/>
          <w:sz w:val="24"/>
          <w:szCs w:val="24"/>
        </w:rPr>
        <w:t xml:space="preserve"> </w:t>
      </w:r>
      <w:r w:rsidRPr="009A3115">
        <w:rPr>
          <w:rFonts w:ascii="Times New Roman" w:eastAsia="Times New Roman" w:hAnsi="Times New Roman" w:cs="Times New Roman"/>
          <w:sz w:val="24"/>
          <w:szCs w:val="24"/>
        </w:rPr>
        <w:t xml:space="preserve">cm. </w:t>
      </w:r>
      <w:r w:rsidR="00151053" w:rsidRPr="009A3115">
        <w:rPr>
          <w:rFonts w:ascii="Times New Roman" w:eastAsia="Times New Roman" w:hAnsi="Times New Roman" w:cs="Times New Roman"/>
          <w:sz w:val="24"/>
          <w:szCs w:val="24"/>
        </w:rPr>
        <w:t>Plăcile</w:t>
      </w:r>
      <w:r w:rsidRPr="009A3115">
        <w:rPr>
          <w:rFonts w:ascii="Times New Roman" w:eastAsia="Times New Roman" w:hAnsi="Times New Roman" w:cs="Times New Roman"/>
          <w:sz w:val="24"/>
          <w:szCs w:val="24"/>
        </w:rPr>
        <w:t xml:space="preserve"> de beton armat au grosimea de 15 cm, respectiv 10 cm pe zona de </w:t>
      </w:r>
      <w:r w:rsidR="00151053" w:rsidRPr="009A3115">
        <w:rPr>
          <w:rFonts w:ascii="Times New Roman" w:eastAsia="Times New Roman" w:hAnsi="Times New Roman" w:cs="Times New Roman"/>
          <w:sz w:val="24"/>
          <w:szCs w:val="24"/>
        </w:rPr>
        <w:t>planșeu</w:t>
      </w:r>
      <w:r w:rsidRPr="009A3115">
        <w:rPr>
          <w:rFonts w:ascii="Times New Roman" w:eastAsia="Times New Roman" w:hAnsi="Times New Roman" w:cs="Times New Roman"/>
          <w:sz w:val="24"/>
          <w:szCs w:val="24"/>
        </w:rPr>
        <w:t xml:space="preserve"> cu nervuri. </w:t>
      </w:r>
    </w:p>
    <w:p w:rsidR="009A3115" w:rsidRPr="009A3115" w:rsidRDefault="009A3115" w:rsidP="009A3115">
      <w:pPr>
        <w:tabs>
          <w:tab w:val="left" w:pos="567"/>
          <w:tab w:val="left" w:pos="851"/>
          <w:tab w:val="left" w:pos="5850"/>
          <w:tab w:val="left" w:pos="5940"/>
        </w:tabs>
        <w:spacing w:after="0" w:line="240" w:lineRule="auto"/>
        <w:jc w:val="both"/>
        <w:rPr>
          <w:rFonts w:ascii="Times New Roman" w:eastAsia="Times New Roman" w:hAnsi="Times New Roman" w:cs="Times New Roman"/>
          <w:sz w:val="24"/>
          <w:szCs w:val="24"/>
        </w:rPr>
      </w:pPr>
      <w:r w:rsidRPr="009A3115">
        <w:rPr>
          <w:rFonts w:ascii="Times New Roman" w:eastAsia="Times New Roman" w:hAnsi="Times New Roman" w:cs="Times New Roman"/>
          <w:sz w:val="24"/>
          <w:szCs w:val="24"/>
        </w:rPr>
        <w:tab/>
      </w:r>
      <w:r w:rsidR="00151053" w:rsidRPr="009A3115">
        <w:rPr>
          <w:rFonts w:ascii="Times New Roman" w:eastAsia="Times New Roman" w:hAnsi="Times New Roman" w:cs="Times New Roman"/>
          <w:sz w:val="24"/>
          <w:szCs w:val="24"/>
        </w:rPr>
        <w:t>Circulația</w:t>
      </w:r>
      <w:r w:rsidRPr="009A3115">
        <w:rPr>
          <w:rFonts w:ascii="Times New Roman" w:eastAsia="Times New Roman" w:hAnsi="Times New Roman" w:cs="Times New Roman"/>
          <w:sz w:val="24"/>
          <w:szCs w:val="24"/>
        </w:rPr>
        <w:t xml:space="preserve"> intre etaje se </w:t>
      </w:r>
      <w:r w:rsidR="00151053" w:rsidRPr="009A3115">
        <w:rPr>
          <w:rFonts w:ascii="Times New Roman" w:eastAsia="Times New Roman" w:hAnsi="Times New Roman" w:cs="Times New Roman"/>
          <w:sz w:val="24"/>
          <w:szCs w:val="24"/>
        </w:rPr>
        <w:t>realizează</w:t>
      </w:r>
      <w:r w:rsidRPr="009A3115">
        <w:rPr>
          <w:rFonts w:ascii="Times New Roman" w:eastAsia="Times New Roman" w:hAnsi="Times New Roman" w:cs="Times New Roman"/>
          <w:sz w:val="24"/>
          <w:szCs w:val="24"/>
        </w:rPr>
        <w:t xml:space="preserve"> prin intermediul a doua </w:t>
      </w:r>
      <w:r w:rsidR="00151053" w:rsidRPr="009A3115">
        <w:rPr>
          <w:rFonts w:ascii="Times New Roman" w:eastAsia="Times New Roman" w:hAnsi="Times New Roman" w:cs="Times New Roman"/>
          <w:sz w:val="24"/>
          <w:szCs w:val="24"/>
        </w:rPr>
        <w:t>scări</w:t>
      </w:r>
      <w:r w:rsidRPr="009A3115">
        <w:rPr>
          <w:rFonts w:ascii="Times New Roman" w:eastAsia="Times New Roman" w:hAnsi="Times New Roman" w:cs="Times New Roman"/>
          <w:sz w:val="24"/>
          <w:szCs w:val="24"/>
        </w:rPr>
        <w:t xml:space="preserve"> interioare din beton armat si a unei </w:t>
      </w:r>
      <w:r w:rsidR="00151053" w:rsidRPr="009A3115">
        <w:rPr>
          <w:rFonts w:ascii="Times New Roman" w:eastAsia="Times New Roman" w:hAnsi="Times New Roman" w:cs="Times New Roman"/>
          <w:sz w:val="24"/>
          <w:szCs w:val="24"/>
        </w:rPr>
        <w:t>scări</w:t>
      </w:r>
      <w:r w:rsidRPr="009A3115">
        <w:rPr>
          <w:rFonts w:ascii="Times New Roman" w:eastAsia="Times New Roman" w:hAnsi="Times New Roman" w:cs="Times New Roman"/>
          <w:sz w:val="24"/>
          <w:szCs w:val="24"/>
        </w:rPr>
        <w:t xml:space="preserve"> exterioare.   </w:t>
      </w:r>
    </w:p>
    <w:p w:rsidR="00532311" w:rsidRPr="00151053" w:rsidRDefault="00095168" w:rsidP="009A3115">
      <w:pPr>
        <w:spacing w:after="0" w:line="240" w:lineRule="auto"/>
        <w:ind w:firstLine="705"/>
        <w:jc w:val="both"/>
        <w:rPr>
          <w:rFonts w:ascii="Times New Roman" w:hAnsi="Times New Roman" w:cs="Times New Roman"/>
          <w:sz w:val="16"/>
          <w:szCs w:val="16"/>
        </w:rPr>
      </w:pPr>
      <w:r w:rsidRPr="00151053">
        <w:rPr>
          <w:rFonts w:ascii="Times New Roman" w:hAnsi="Times New Roman" w:cs="Times New Roman"/>
          <w:sz w:val="16"/>
          <w:szCs w:val="16"/>
        </w:rPr>
        <w:t xml:space="preserve">  </w:t>
      </w:r>
    </w:p>
    <w:p w:rsidR="00360E57" w:rsidRPr="009A3115" w:rsidRDefault="00360E57" w:rsidP="009A3115">
      <w:pPr>
        <w:spacing w:after="0" w:line="240" w:lineRule="auto"/>
        <w:jc w:val="both"/>
        <w:rPr>
          <w:rFonts w:ascii="Times New Roman" w:eastAsia="Times New Roman" w:hAnsi="Times New Roman" w:cs="Times New Roman"/>
          <w:sz w:val="24"/>
          <w:szCs w:val="24"/>
          <w:lang w:eastAsia="pl-PL"/>
        </w:rPr>
      </w:pPr>
      <w:r w:rsidRPr="009A3115">
        <w:rPr>
          <w:rFonts w:ascii="Times New Roman" w:eastAsia="Times New Roman" w:hAnsi="Times New Roman" w:cs="Times New Roman"/>
          <w:sz w:val="24"/>
          <w:szCs w:val="24"/>
          <w:lang w:eastAsia="pl-PL"/>
        </w:rPr>
        <w:t xml:space="preserve">b) </w:t>
      </w:r>
      <w:r w:rsidRPr="009A3115">
        <w:rPr>
          <w:rFonts w:ascii="Times New Roman" w:eastAsia="Times New Roman" w:hAnsi="Times New Roman" w:cs="Times New Roman"/>
          <w:b/>
          <w:i/>
          <w:sz w:val="24"/>
          <w:szCs w:val="24"/>
          <w:lang w:eastAsia="pl-PL"/>
        </w:rPr>
        <w:t>cumularea cu alte proiecte</w:t>
      </w:r>
      <w:r w:rsidR="00151053">
        <w:rPr>
          <w:rFonts w:ascii="Times New Roman" w:eastAsia="Times New Roman" w:hAnsi="Times New Roman" w:cs="Times New Roman"/>
          <w:b/>
          <w:i/>
          <w:sz w:val="24"/>
          <w:szCs w:val="24"/>
          <w:lang w:eastAsia="pl-PL"/>
        </w:rPr>
        <w:t>:</w:t>
      </w:r>
      <w:r w:rsidRPr="009A3115">
        <w:rPr>
          <w:rFonts w:ascii="Times New Roman" w:eastAsia="Times New Roman" w:hAnsi="Times New Roman" w:cs="Times New Roman"/>
          <w:sz w:val="24"/>
          <w:szCs w:val="24"/>
          <w:lang w:eastAsia="pl-PL"/>
        </w:rPr>
        <w:t xml:space="preserve"> nu este cazul;</w:t>
      </w:r>
    </w:p>
    <w:p w:rsidR="00360E57" w:rsidRPr="009A3115" w:rsidRDefault="00360E57" w:rsidP="009A3115">
      <w:pPr>
        <w:spacing w:after="0" w:line="240" w:lineRule="auto"/>
        <w:jc w:val="both"/>
        <w:rPr>
          <w:rFonts w:ascii="Times New Roman" w:eastAsia="Calibri" w:hAnsi="Times New Roman" w:cs="Times New Roman"/>
          <w:sz w:val="24"/>
          <w:szCs w:val="24"/>
          <w:lang w:eastAsia="pl-PL"/>
        </w:rPr>
      </w:pPr>
      <w:r w:rsidRPr="009A3115">
        <w:rPr>
          <w:rFonts w:ascii="Times New Roman" w:eastAsia="Times New Roman" w:hAnsi="Times New Roman" w:cs="Times New Roman"/>
          <w:sz w:val="24"/>
          <w:szCs w:val="24"/>
          <w:lang w:eastAsia="pl-PL"/>
        </w:rPr>
        <w:t xml:space="preserve">c) </w:t>
      </w:r>
      <w:r w:rsidRPr="009A3115">
        <w:rPr>
          <w:rFonts w:ascii="Times New Roman" w:eastAsia="Times New Roman" w:hAnsi="Times New Roman" w:cs="Times New Roman"/>
          <w:b/>
          <w:i/>
          <w:sz w:val="24"/>
          <w:szCs w:val="24"/>
          <w:lang w:eastAsia="pl-PL"/>
        </w:rPr>
        <w:t>utilizarea resurselor naturale</w:t>
      </w:r>
      <w:r w:rsidRPr="009A3115">
        <w:rPr>
          <w:rFonts w:ascii="Times New Roman" w:eastAsia="Times New Roman" w:hAnsi="Times New Roman" w:cs="Times New Roman"/>
          <w:sz w:val="24"/>
          <w:szCs w:val="24"/>
          <w:lang w:eastAsia="pl-PL"/>
        </w:rPr>
        <w:t xml:space="preserve">: </w:t>
      </w:r>
      <w:r w:rsidRPr="009A3115">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60E57" w:rsidRPr="009A3115" w:rsidRDefault="00360E57" w:rsidP="009A3115">
      <w:pPr>
        <w:spacing w:after="0" w:line="240" w:lineRule="auto"/>
        <w:jc w:val="both"/>
        <w:rPr>
          <w:rFonts w:ascii="Times New Roman" w:eastAsia="Calibri" w:hAnsi="Times New Roman" w:cs="Times New Roman"/>
          <w:sz w:val="24"/>
          <w:szCs w:val="24"/>
        </w:rPr>
      </w:pPr>
      <w:r w:rsidRPr="009A3115">
        <w:rPr>
          <w:rFonts w:ascii="Times New Roman" w:eastAsia="Calibri" w:hAnsi="Times New Roman" w:cs="Times New Roman"/>
          <w:sz w:val="24"/>
          <w:szCs w:val="24"/>
        </w:rPr>
        <w:t xml:space="preserve">d) </w:t>
      </w:r>
      <w:r w:rsidRPr="009A3115">
        <w:rPr>
          <w:rFonts w:ascii="Times New Roman" w:eastAsia="Calibri" w:hAnsi="Times New Roman" w:cs="Times New Roman"/>
          <w:b/>
          <w:i/>
          <w:sz w:val="24"/>
          <w:szCs w:val="24"/>
        </w:rPr>
        <w:t>producţia de deşeuri</w:t>
      </w:r>
      <w:r w:rsidRPr="009A3115">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60E57" w:rsidRPr="009A3115" w:rsidRDefault="00360E57" w:rsidP="009A3115">
      <w:pPr>
        <w:spacing w:after="0" w:line="240" w:lineRule="auto"/>
        <w:jc w:val="both"/>
        <w:rPr>
          <w:rFonts w:ascii="Times New Roman" w:eastAsia="Calibri" w:hAnsi="Times New Roman" w:cs="Times New Roman"/>
          <w:sz w:val="24"/>
          <w:szCs w:val="24"/>
          <w:lang w:eastAsia="pl-PL"/>
        </w:rPr>
      </w:pPr>
      <w:r w:rsidRPr="009A3115">
        <w:rPr>
          <w:rFonts w:ascii="Times New Roman" w:eastAsia="Times New Roman" w:hAnsi="Times New Roman" w:cs="Times New Roman"/>
          <w:sz w:val="24"/>
          <w:szCs w:val="24"/>
          <w:lang w:eastAsia="pl-PL"/>
        </w:rPr>
        <w:lastRenderedPageBreak/>
        <w:t xml:space="preserve">e) </w:t>
      </w:r>
      <w:r w:rsidRPr="009A3115">
        <w:rPr>
          <w:rFonts w:ascii="Times New Roman" w:eastAsia="Times New Roman" w:hAnsi="Times New Roman" w:cs="Times New Roman"/>
          <w:b/>
          <w:i/>
          <w:sz w:val="24"/>
          <w:szCs w:val="24"/>
          <w:lang w:eastAsia="pl-PL"/>
        </w:rPr>
        <w:t>emisiile poluante, inclusiv zgomotul şi alte surse de disconfort</w:t>
      </w:r>
      <w:r w:rsidRPr="009A311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60E57" w:rsidRPr="009A3115" w:rsidRDefault="00360E57" w:rsidP="009A3115">
      <w:pPr>
        <w:spacing w:after="0" w:line="240" w:lineRule="auto"/>
        <w:jc w:val="both"/>
        <w:rPr>
          <w:rFonts w:ascii="Times New Roman" w:eastAsia="Calibri" w:hAnsi="Times New Roman" w:cs="Times New Roman"/>
          <w:sz w:val="24"/>
          <w:szCs w:val="24"/>
        </w:rPr>
      </w:pPr>
      <w:r w:rsidRPr="009A3115">
        <w:rPr>
          <w:rFonts w:ascii="Times New Roman" w:eastAsia="Calibri" w:hAnsi="Times New Roman" w:cs="Times New Roman"/>
          <w:sz w:val="24"/>
          <w:szCs w:val="24"/>
        </w:rPr>
        <w:t xml:space="preserve">f) </w:t>
      </w:r>
      <w:r w:rsidRPr="009A3115">
        <w:rPr>
          <w:rFonts w:ascii="Times New Roman" w:eastAsia="Calibri" w:hAnsi="Times New Roman" w:cs="Times New Roman"/>
          <w:b/>
          <w:i/>
          <w:sz w:val="24"/>
          <w:szCs w:val="24"/>
        </w:rPr>
        <w:t>riscul de accident, ţinându-se seama în special de substanţele şi de tehnologiile utilizate</w:t>
      </w:r>
      <w:r w:rsidRPr="009A3115">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după punerea in funcțiune a obiectivului vor fi luate masuri de </w:t>
      </w:r>
      <w:r w:rsidR="00FF0767" w:rsidRPr="009A3115">
        <w:rPr>
          <w:rFonts w:ascii="Times New Roman" w:eastAsia="Calibri" w:hAnsi="Times New Roman" w:cs="Times New Roman"/>
          <w:sz w:val="24"/>
          <w:szCs w:val="24"/>
        </w:rPr>
        <w:t>securitate si paza la incendii;</w:t>
      </w:r>
    </w:p>
    <w:p w:rsidR="00933B10" w:rsidRPr="00933B10" w:rsidRDefault="00933B10" w:rsidP="009A3115">
      <w:pPr>
        <w:autoSpaceDE w:val="0"/>
        <w:autoSpaceDN w:val="0"/>
        <w:adjustRightInd w:val="0"/>
        <w:spacing w:after="0" w:line="240" w:lineRule="auto"/>
        <w:jc w:val="both"/>
        <w:rPr>
          <w:rFonts w:ascii="Times New Roman" w:eastAsia="Times New Roman" w:hAnsi="Times New Roman" w:cs="Times New Roman"/>
          <w:b/>
          <w:i/>
          <w:sz w:val="16"/>
          <w:szCs w:val="16"/>
          <w:lang w:eastAsia="ro-RO"/>
        </w:rPr>
      </w:pPr>
    </w:p>
    <w:p w:rsidR="00360E57" w:rsidRPr="009A3115" w:rsidRDefault="00360E57" w:rsidP="009A311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9A3115">
        <w:rPr>
          <w:rFonts w:ascii="Times New Roman" w:eastAsia="Times New Roman" w:hAnsi="Times New Roman" w:cs="Times New Roman"/>
          <w:b/>
          <w:i/>
          <w:sz w:val="24"/>
          <w:szCs w:val="24"/>
          <w:lang w:eastAsia="ro-RO"/>
        </w:rPr>
        <w:t>2.</w:t>
      </w:r>
      <w:r w:rsidRPr="009A3115">
        <w:rPr>
          <w:rFonts w:ascii="Times New Roman" w:eastAsia="Times New Roman" w:hAnsi="Times New Roman" w:cs="Times New Roman"/>
          <w:b/>
          <w:i/>
          <w:sz w:val="24"/>
          <w:szCs w:val="24"/>
          <w:u w:val="single"/>
          <w:lang w:eastAsia="ro-RO"/>
        </w:rPr>
        <w:t xml:space="preserve"> Localizarea proiectelor</w:t>
      </w:r>
    </w:p>
    <w:p w:rsidR="00360E57" w:rsidRPr="006672AF" w:rsidRDefault="00360E57" w:rsidP="009A3115">
      <w:pPr>
        <w:spacing w:after="0" w:line="240" w:lineRule="auto"/>
        <w:jc w:val="both"/>
        <w:rPr>
          <w:rFonts w:ascii="Times New Roman" w:eastAsia="Times New Roman" w:hAnsi="Times New Roman" w:cs="Times New Roman"/>
          <w:sz w:val="24"/>
          <w:szCs w:val="24"/>
          <w:lang w:eastAsia="pl-PL"/>
        </w:rPr>
      </w:pPr>
      <w:r w:rsidRPr="009A3115">
        <w:rPr>
          <w:rFonts w:ascii="Times New Roman" w:eastAsia="Times New Roman" w:hAnsi="Times New Roman" w:cs="Times New Roman"/>
          <w:sz w:val="24"/>
          <w:szCs w:val="24"/>
          <w:lang w:eastAsia="pl-PL"/>
        </w:rPr>
        <w:t xml:space="preserve">2.1. utilizarea existentă a terenului: Conform Certificatului de Urbanism nr. </w:t>
      </w:r>
      <w:r w:rsidR="00933B10">
        <w:rPr>
          <w:rFonts w:ascii="Times New Roman" w:eastAsia="Times New Roman" w:hAnsi="Times New Roman" w:cs="Times New Roman"/>
          <w:sz w:val="24"/>
          <w:szCs w:val="24"/>
          <w:lang w:eastAsia="pl-PL"/>
        </w:rPr>
        <w:t>421/09.05.2017</w:t>
      </w:r>
      <w:r w:rsidRPr="009A3115">
        <w:rPr>
          <w:rFonts w:ascii="Times New Roman" w:eastAsia="Times New Roman" w:hAnsi="Times New Roman" w:cs="Times New Roman"/>
          <w:sz w:val="24"/>
          <w:szCs w:val="24"/>
          <w:lang w:eastAsia="pl-PL"/>
        </w:rPr>
        <w:t xml:space="preserve">, terenul </w:t>
      </w:r>
      <w:r w:rsidR="00933B10">
        <w:rPr>
          <w:rFonts w:ascii="Times New Roman" w:eastAsia="Times New Roman" w:hAnsi="Times New Roman" w:cs="Times New Roman"/>
          <w:sz w:val="24"/>
          <w:szCs w:val="24"/>
          <w:lang w:eastAsia="pl-PL"/>
        </w:rPr>
        <w:t>este situat în</w:t>
      </w:r>
      <w:r w:rsidR="000E5E8F" w:rsidRPr="009A3115">
        <w:rPr>
          <w:rFonts w:ascii="Times New Roman" w:eastAsia="Times New Roman" w:hAnsi="Times New Roman" w:cs="Times New Roman"/>
          <w:sz w:val="24"/>
          <w:szCs w:val="24"/>
          <w:lang w:eastAsia="pl-PL"/>
        </w:rPr>
        <w:t xml:space="preserve"> </w:t>
      </w:r>
      <w:r w:rsidR="005035C2" w:rsidRPr="009A3115">
        <w:rPr>
          <w:rFonts w:ascii="Times New Roman" w:eastAsia="Times New Roman" w:hAnsi="Times New Roman" w:cs="Times New Roman"/>
          <w:sz w:val="24"/>
          <w:szCs w:val="24"/>
          <w:lang w:eastAsia="pl-PL"/>
        </w:rPr>
        <w:t>municipiului Târgoviște</w:t>
      </w:r>
      <w:r w:rsidR="000E5E8F" w:rsidRPr="009A3115">
        <w:rPr>
          <w:rFonts w:ascii="Times New Roman" w:eastAsia="Times New Roman" w:hAnsi="Times New Roman" w:cs="Times New Roman"/>
          <w:sz w:val="24"/>
          <w:szCs w:val="24"/>
          <w:lang w:eastAsia="pl-PL"/>
        </w:rPr>
        <w:t xml:space="preserve"> </w:t>
      </w:r>
      <w:r w:rsidR="000E5E8F" w:rsidRPr="006672AF">
        <w:rPr>
          <w:rFonts w:ascii="Times New Roman" w:eastAsia="Times New Roman" w:hAnsi="Times New Roman" w:cs="Times New Roman"/>
          <w:sz w:val="24"/>
          <w:szCs w:val="24"/>
          <w:lang w:eastAsia="pl-PL"/>
        </w:rPr>
        <w:t xml:space="preserve">și </w:t>
      </w:r>
      <w:r w:rsidRPr="006672AF">
        <w:rPr>
          <w:rFonts w:ascii="Times New Roman" w:eastAsia="Times New Roman" w:hAnsi="Times New Roman" w:cs="Times New Roman"/>
          <w:sz w:val="24"/>
          <w:szCs w:val="24"/>
          <w:lang w:eastAsia="pl-PL"/>
        </w:rPr>
        <w:t xml:space="preserve">este proprietate </w:t>
      </w:r>
      <w:r w:rsidR="005035C2" w:rsidRPr="006672AF">
        <w:rPr>
          <w:rFonts w:ascii="Times New Roman" w:eastAsia="Times New Roman" w:hAnsi="Times New Roman" w:cs="Times New Roman"/>
          <w:sz w:val="24"/>
          <w:szCs w:val="24"/>
          <w:lang w:eastAsia="pl-PL"/>
        </w:rPr>
        <w:t xml:space="preserve">particulară în suprafața de </w:t>
      </w:r>
      <w:r w:rsidR="00933B10">
        <w:rPr>
          <w:rFonts w:ascii="Times New Roman" w:eastAsia="Times New Roman" w:hAnsi="Times New Roman" w:cs="Times New Roman"/>
          <w:sz w:val="24"/>
          <w:szCs w:val="24"/>
          <w:lang w:eastAsia="pl-PL"/>
        </w:rPr>
        <w:t>9415</w:t>
      </w:r>
      <w:r w:rsidR="005035C2" w:rsidRPr="006672AF">
        <w:rPr>
          <w:rFonts w:ascii="Times New Roman" w:eastAsia="Times New Roman" w:hAnsi="Times New Roman" w:cs="Times New Roman"/>
          <w:sz w:val="24"/>
          <w:szCs w:val="24"/>
          <w:lang w:eastAsia="pl-PL"/>
        </w:rPr>
        <w:t xml:space="preserve"> mp.</w:t>
      </w:r>
      <w:r w:rsidRPr="006672AF">
        <w:rPr>
          <w:rFonts w:ascii="Times New Roman" w:eastAsia="Times New Roman" w:hAnsi="Times New Roman" w:cs="Times New Roman"/>
          <w:sz w:val="24"/>
          <w:szCs w:val="24"/>
          <w:lang w:eastAsia="pl-PL"/>
        </w:rPr>
        <w:t xml:space="preserve"> </w:t>
      </w:r>
    </w:p>
    <w:p w:rsidR="00360E57" w:rsidRPr="006672AF" w:rsidRDefault="00360E57" w:rsidP="00360E57">
      <w:pPr>
        <w:shd w:val="clear" w:color="auto" w:fill="FFFFFF"/>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2.3. capacitatea de absorbţie a mediului, cu atenţie deosebită pentru:</w:t>
      </w:r>
    </w:p>
    <w:p w:rsidR="00360E57" w:rsidRPr="006672AF"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umede: nu este cazul;</w:t>
      </w:r>
    </w:p>
    <w:p w:rsidR="00360E57" w:rsidRPr="006672AF" w:rsidRDefault="00360E57" w:rsidP="00BF5BB6">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costiere: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zonele montane şi cele împădurite: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parcurile şi rezervaţiile naturale: nu este cazul;</w:t>
      </w:r>
    </w:p>
    <w:p w:rsidR="00360E57" w:rsidRPr="006672AF" w:rsidRDefault="00360E57" w:rsidP="00360E57">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6672AF">
        <w:rPr>
          <w:rFonts w:ascii="Times New Roman" w:eastAsia="Times New Roman" w:hAnsi="Times New Roman" w:cs="Times New Roman"/>
          <w:iCs/>
          <w:sz w:val="24"/>
          <w:szCs w:val="24"/>
          <w:lang w:eastAsia="ro-RO"/>
        </w:rPr>
        <w:t>;</w:t>
      </w:r>
    </w:p>
    <w:p w:rsidR="00360E57" w:rsidRPr="006672AF" w:rsidRDefault="00360E57" w:rsidP="00360E57">
      <w:p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f) </w:t>
      </w:r>
      <w:r w:rsidRPr="006672AF">
        <w:rPr>
          <w:rFonts w:ascii="Times New Roman" w:eastAsia="Calibri" w:hAnsi="Times New Roman" w:cs="Times New Roman"/>
          <w:sz w:val="24"/>
          <w:szCs w:val="24"/>
          <w:lang w:eastAsia="ro-RO"/>
        </w:rPr>
        <w:t xml:space="preserve">zonele de protecţie specială, mai ales cele desemnate prin Ordonanţa de </w:t>
      </w:r>
      <w:r w:rsidR="007A2B7A" w:rsidRPr="006672AF">
        <w:rPr>
          <w:rFonts w:ascii="Times New Roman" w:eastAsia="Calibri" w:hAnsi="Times New Roman" w:cs="Times New Roman"/>
          <w:sz w:val="24"/>
          <w:szCs w:val="24"/>
          <w:lang w:eastAsia="ro-RO"/>
        </w:rPr>
        <w:t>U</w:t>
      </w:r>
      <w:r w:rsidRPr="006672AF">
        <w:rPr>
          <w:rFonts w:ascii="Times New Roman" w:eastAsia="Calibri" w:hAnsi="Times New Roman" w:cs="Times New Roman"/>
          <w:sz w:val="24"/>
          <w:szCs w:val="24"/>
          <w:lang w:eastAsia="ro-RO"/>
        </w:rPr>
        <w:t xml:space="preserve">rgenţă a Guvernului nr. </w:t>
      </w:r>
      <w:hyperlink r:id="rId12" w:history="1">
        <w:r w:rsidRPr="006672AF">
          <w:rPr>
            <w:rFonts w:ascii="Times New Roman" w:eastAsia="Calibri" w:hAnsi="Times New Roman" w:cs="Times New Roman"/>
            <w:b/>
            <w:bCs/>
            <w:color w:val="333399"/>
            <w:sz w:val="24"/>
            <w:szCs w:val="24"/>
            <w:u w:val="single"/>
            <w:lang w:eastAsia="ro-RO"/>
          </w:rPr>
          <w:t>57/2007</w:t>
        </w:r>
      </w:hyperlink>
      <w:r w:rsidRPr="006672AF">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3" w:history="1">
        <w:r w:rsidRPr="006672AF">
          <w:rPr>
            <w:rFonts w:ascii="Times New Roman" w:eastAsia="Calibri" w:hAnsi="Times New Roman" w:cs="Times New Roman"/>
            <w:b/>
            <w:bCs/>
            <w:color w:val="333399"/>
            <w:sz w:val="24"/>
            <w:szCs w:val="24"/>
            <w:u w:val="single"/>
            <w:lang w:eastAsia="ro-RO"/>
          </w:rPr>
          <w:t>5/2000</w:t>
        </w:r>
      </w:hyperlink>
      <w:r w:rsidRPr="006672AF">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4" w:history="1">
        <w:r w:rsidRPr="006672AF">
          <w:rPr>
            <w:rFonts w:ascii="Times New Roman" w:eastAsia="Calibri" w:hAnsi="Times New Roman" w:cs="Times New Roman"/>
            <w:b/>
            <w:bCs/>
            <w:color w:val="333399"/>
            <w:sz w:val="24"/>
            <w:szCs w:val="24"/>
            <w:u w:val="single"/>
            <w:lang w:eastAsia="ro-RO"/>
          </w:rPr>
          <w:t>107/1996</w:t>
        </w:r>
      </w:hyperlink>
      <w:r w:rsidRPr="006672AF">
        <w:rPr>
          <w:rFonts w:ascii="Times New Roman" w:eastAsia="Calibri" w:hAnsi="Times New Roman" w:cs="Times New Roman"/>
          <w:sz w:val="24"/>
          <w:szCs w:val="24"/>
          <w:lang w:eastAsia="ro-RO"/>
        </w:rPr>
        <w:t xml:space="preserve">, cu modificările şi completările ulterioare, şi Hotărârea Guvernului nr. </w:t>
      </w:r>
      <w:hyperlink r:id="rId15" w:history="1">
        <w:r w:rsidRPr="006672AF">
          <w:rPr>
            <w:rFonts w:ascii="Times New Roman" w:eastAsia="Calibri" w:hAnsi="Times New Roman" w:cs="Times New Roman"/>
            <w:b/>
            <w:bCs/>
            <w:color w:val="333399"/>
            <w:sz w:val="24"/>
            <w:szCs w:val="24"/>
            <w:u w:val="single"/>
            <w:lang w:eastAsia="ro-RO"/>
          </w:rPr>
          <w:t>930/2005</w:t>
        </w:r>
      </w:hyperlink>
      <w:r w:rsidRPr="006672AF">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6672AF">
        <w:rPr>
          <w:rFonts w:ascii="Times New Roman" w:eastAsia="Times New Roman" w:hAnsi="Times New Roman" w:cs="Times New Roman"/>
          <w:sz w:val="24"/>
          <w:szCs w:val="24"/>
          <w:lang w:eastAsia="ro-RO"/>
        </w:rPr>
        <w:t xml:space="preserve"> proiectul nu este inclus în zone de protecţie specială desemnate;</w:t>
      </w:r>
    </w:p>
    <w:p w:rsidR="00360E57" w:rsidRPr="006672AF" w:rsidRDefault="00360E57" w:rsidP="00360E57">
      <w:pPr>
        <w:spacing w:after="0" w:line="240" w:lineRule="auto"/>
        <w:jc w:val="both"/>
        <w:rPr>
          <w:rFonts w:ascii="Times New Roman" w:eastAsia="Times New Roman" w:hAnsi="Times New Roman" w:cs="Times New Roman"/>
          <w:color w:val="FF0000"/>
          <w:sz w:val="24"/>
          <w:szCs w:val="24"/>
          <w:lang w:eastAsia="ro-RO"/>
        </w:rPr>
      </w:pPr>
      <w:r w:rsidRPr="006672AF">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h) ariile dens populate: nu e cazul</w:t>
      </w:r>
      <w:r w:rsidR="000E5E8F" w:rsidRPr="006672AF">
        <w:rPr>
          <w:rFonts w:ascii="Times New Roman" w:eastAsia="Times New Roman" w:hAnsi="Times New Roman" w:cs="Times New Roman"/>
          <w:sz w:val="24"/>
          <w:szCs w:val="24"/>
          <w:lang w:eastAsia="ro-RO"/>
        </w:rPr>
        <w:t>;</w:t>
      </w:r>
    </w:p>
    <w:p w:rsidR="00EB4F82" w:rsidRPr="006672AF" w:rsidRDefault="00360E57" w:rsidP="00360E57">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6672AF">
        <w:rPr>
          <w:rFonts w:ascii="Times New Roman" w:eastAsia="Times New Roman" w:hAnsi="Times New Roman" w:cs="Times New Roman"/>
          <w:sz w:val="24"/>
          <w:szCs w:val="24"/>
          <w:lang w:eastAsia="ro-RO"/>
        </w:rPr>
        <w:t xml:space="preserve">    i) peisajele cu semnificaţie istorică, culturală şi arheologică: </w:t>
      </w:r>
      <w:r w:rsidRPr="006672AF">
        <w:rPr>
          <w:rFonts w:ascii="Times New Roman" w:eastAsia="Times New Roman" w:hAnsi="Times New Roman" w:cs="Times New Roman"/>
          <w:iCs/>
          <w:sz w:val="24"/>
          <w:szCs w:val="24"/>
          <w:lang w:eastAsia="ro-RO"/>
        </w:rPr>
        <w:t xml:space="preserve">nu este cazul; </w:t>
      </w:r>
    </w:p>
    <w:p w:rsidR="00933B10" w:rsidRPr="00933B10" w:rsidRDefault="00933B10" w:rsidP="00360E57">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6672AF">
        <w:rPr>
          <w:rFonts w:ascii="Times New Roman" w:eastAsia="Times New Roman" w:hAnsi="Times New Roman" w:cs="Times New Roman"/>
          <w:b/>
          <w:iCs/>
          <w:sz w:val="24"/>
          <w:szCs w:val="24"/>
          <w:lang w:eastAsia="ro-RO"/>
        </w:rPr>
        <w:t>3.</w:t>
      </w:r>
      <w:r w:rsidRPr="006672AF">
        <w:rPr>
          <w:rFonts w:ascii="Times New Roman" w:eastAsia="Times New Roman" w:hAnsi="Times New Roman" w:cs="Times New Roman"/>
          <w:iCs/>
          <w:sz w:val="24"/>
          <w:szCs w:val="24"/>
          <w:lang w:eastAsia="ro-RO"/>
        </w:rPr>
        <w:t xml:space="preserve"> </w:t>
      </w:r>
      <w:r w:rsidRPr="006672AF">
        <w:rPr>
          <w:rFonts w:ascii="Times New Roman" w:eastAsia="Times New Roman" w:hAnsi="Times New Roman" w:cs="Times New Roman"/>
          <w:b/>
          <w:i/>
          <w:iCs/>
          <w:sz w:val="24"/>
          <w:szCs w:val="24"/>
          <w:u w:val="single"/>
          <w:lang w:eastAsia="ro-RO"/>
        </w:rPr>
        <w:t>Caracteristicile impactului potenţial:</w:t>
      </w:r>
      <w:r w:rsidRPr="006672AF">
        <w:rPr>
          <w:rFonts w:ascii="Times New Roman" w:eastAsia="Times New Roman" w:hAnsi="Times New Roman" w:cs="Times New Roman"/>
          <w:b/>
          <w:sz w:val="24"/>
          <w:szCs w:val="24"/>
          <w:u w:val="single"/>
          <w:lang w:eastAsia="ro-RO"/>
        </w:rPr>
        <w:t xml:space="preserve">   </w:t>
      </w:r>
    </w:p>
    <w:p w:rsidR="00360E57" w:rsidRPr="006672AF" w:rsidRDefault="00360E57" w:rsidP="00360E57">
      <w:pPr>
        <w:spacing w:after="0" w:line="240" w:lineRule="auto"/>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672AF">
        <w:rPr>
          <w:rFonts w:ascii="Times New Roman" w:eastAsia="Times New Roman" w:hAnsi="Times New Roman" w:cs="Times New Roman"/>
          <w:sz w:val="24"/>
          <w:szCs w:val="24"/>
          <w:lang w:eastAsia="ro-RO"/>
        </w:rPr>
        <w:t>local, numai în zona de lucru, pe perioada execuţiei;</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b) natura </w:t>
      </w:r>
      <w:proofErr w:type="spellStart"/>
      <w:r w:rsidRPr="006672AF">
        <w:rPr>
          <w:rFonts w:ascii="Times New Roman" w:eastAsia="Times New Roman" w:hAnsi="Times New Roman" w:cs="Times New Roman"/>
          <w:sz w:val="24"/>
          <w:szCs w:val="24"/>
          <w:lang w:eastAsia="ro-RO"/>
        </w:rPr>
        <w:t>transfrontieră</w:t>
      </w:r>
      <w:proofErr w:type="spellEnd"/>
      <w:r w:rsidRPr="006672AF">
        <w:rPr>
          <w:rFonts w:ascii="Times New Roman" w:eastAsia="Times New Roman" w:hAnsi="Times New Roman" w:cs="Times New Roman"/>
          <w:sz w:val="24"/>
          <w:szCs w:val="24"/>
          <w:lang w:eastAsia="ro-RO"/>
        </w:rPr>
        <w:t xml:space="preserve"> a impactului:  nu este cazul;</w:t>
      </w:r>
    </w:p>
    <w:p w:rsidR="00360E57" w:rsidRPr="006672AF" w:rsidRDefault="00360E57" w:rsidP="00360E57">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6672AF">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60E57" w:rsidRPr="006672AF" w:rsidRDefault="00360E57" w:rsidP="00360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6672AF">
        <w:rPr>
          <w:rFonts w:ascii="Times New Roman" w:eastAsia="Times New Roman" w:hAnsi="Times New Roman" w:cs="Times New Roman"/>
          <w:bCs/>
          <w:i/>
          <w:sz w:val="24"/>
          <w:szCs w:val="24"/>
          <w:lang w:eastAsia="ro-RO"/>
        </w:rPr>
        <w:t xml:space="preserve"> </w:t>
      </w:r>
    </w:p>
    <w:p w:rsidR="00360E57" w:rsidRPr="006672AF" w:rsidRDefault="00360E57" w:rsidP="00EB4F82">
      <w:pPr>
        <w:spacing w:after="0" w:line="240" w:lineRule="auto"/>
        <w:ind w:right="-1080"/>
        <w:jc w:val="both"/>
        <w:rPr>
          <w:rFonts w:ascii="Times New Roman" w:eastAsia="Times New Roman" w:hAnsi="Times New Roman" w:cs="Times New Roman"/>
          <w:i/>
          <w:sz w:val="16"/>
          <w:szCs w:val="16"/>
          <w:lang w:eastAsia="ro-RO"/>
        </w:rPr>
      </w:pPr>
    </w:p>
    <w:p w:rsidR="00360E57" w:rsidRPr="00933B10" w:rsidRDefault="00360E57" w:rsidP="00360E57">
      <w:pPr>
        <w:spacing w:after="0" w:line="240" w:lineRule="auto"/>
        <w:ind w:right="-1080"/>
        <w:jc w:val="both"/>
        <w:rPr>
          <w:rFonts w:ascii="Times New Roman" w:eastAsia="Times New Roman" w:hAnsi="Times New Roman" w:cs="Times New Roman"/>
          <w:b/>
          <w:i/>
          <w:sz w:val="24"/>
          <w:szCs w:val="24"/>
          <w:lang w:eastAsia="ro-RO"/>
        </w:rPr>
      </w:pPr>
      <w:r w:rsidRPr="00933B10">
        <w:rPr>
          <w:rFonts w:ascii="Times New Roman" w:eastAsia="Times New Roman" w:hAnsi="Times New Roman" w:cs="Times New Roman"/>
          <w:b/>
          <w:i/>
          <w:sz w:val="24"/>
          <w:szCs w:val="24"/>
          <w:u w:val="single"/>
          <w:lang w:eastAsia="ro-RO"/>
        </w:rPr>
        <w:t>Condiţiile de realizare a proiectului</w:t>
      </w:r>
      <w:r w:rsidRPr="00933B10">
        <w:rPr>
          <w:rFonts w:ascii="Times New Roman" w:eastAsia="Times New Roman" w:hAnsi="Times New Roman" w:cs="Times New Roman"/>
          <w:b/>
          <w:i/>
          <w:sz w:val="24"/>
          <w:szCs w:val="24"/>
          <w:lang w:eastAsia="ro-RO"/>
        </w:rPr>
        <w:t>:</w:t>
      </w:r>
    </w:p>
    <w:p w:rsidR="00933B10" w:rsidRDefault="00933B10" w:rsidP="00933B10">
      <w:pPr>
        <w:pStyle w:val="ListParagraph"/>
        <w:numPr>
          <w:ilvl w:val="0"/>
          <w:numId w:val="49"/>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CA2918">
        <w:rPr>
          <w:rFonts w:ascii="Times New Roman" w:eastAsia="Times New Roman" w:hAnsi="Times New Roman" w:cs="Times New Roman"/>
          <w:sz w:val="24"/>
          <w:szCs w:val="24"/>
          <w:lang w:eastAsia="ro-RO"/>
        </w:rPr>
        <w:t>.</w:t>
      </w:r>
    </w:p>
    <w:p w:rsidR="00933B10" w:rsidRDefault="00933B10" w:rsidP="00933B10">
      <w:pPr>
        <w:pStyle w:val="ListParagraph"/>
        <w:numPr>
          <w:ilvl w:val="0"/>
          <w:numId w:val="49"/>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 de alte autorități.</w:t>
      </w:r>
    </w:p>
    <w:p w:rsidR="00FF0767" w:rsidRPr="00FF0767" w:rsidRDefault="00FF0767" w:rsidP="00933B10">
      <w:pPr>
        <w:tabs>
          <w:tab w:val="left" w:pos="-720"/>
        </w:tabs>
        <w:suppressAutoHyphens/>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tabs>
          <w:tab w:val="left" w:pos="1440"/>
        </w:tabs>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bCs/>
          <w:sz w:val="24"/>
          <w:szCs w:val="24"/>
          <w:lang w:eastAsia="ro-RO"/>
        </w:rPr>
        <w:lastRenderedPageBreak/>
        <w:t>Pentru organizarea de şantier:</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toate echipamentele mecanice trebuie să respecte standardele referitoare la emisiile de zgomot în mediu conform H.G</w:t>
      </w:r>
      <w:r w:rsidR="00EB4F82" w:rsidRPr="006672AF">
        <w:rPr>
          <w:rFonts w:ascii="Times New Roman" w:eastAsia="Times New Roman" w:hAnsi="Times New Roman" w:cs="Times New Roman"/>
          <w:sz w:val="24"/>
          <w:szCs w:val="24"/>
          <w:lang w:eastAsia="ro-RO"/>
        </w:rPr>
        <w:t>.</w:t>
      </w:r>
      <w:r w:rsidRPr="006672AF">
        <w:rPr>
          <w:rFonts w:ascii="Times New Roman" w:eastAsia="Times New Roman" w:hAnsi="Times New Roman" w:cs="Times New Roman"/>
          <w:sz w:val="24"/>
          <w:szCs w:val="24"/>
          <w:lang w:eastAsia="ro-RO"/>
        </w:rPr>
        <w:t xml:space="preserve"> nr. 1756/2006 privind emisiile de zgomot în mediu produse de echipamentele destinate utilizării în exteriorul clădirilor; </w:t>
      </w:r>
    </w:p>
    <w:p w:rsidR="00360E57" w:rsidRPr="006672AF" w:rsidRDefault="00360E57" w:rsidP="00360E57">
      <w:pPr>
        <w:numPr>
          <w:ilvl w:val="0"/>
          <w:numId w:val="26"/>
        </w:numPr>
        <w:tabs>
          <w:tab w:val="num" w:pos="360"/>
        </w:tab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deşeurile menajere se vor colecta în europubelă şi se vor preda către unităţi autorizate;</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60E57" w:rsidRPr="006672AF" w:rsidRDefault="00360E57" w:rsidP="00360E57">
      <w:pPr>
        <w:numPr>
          <w:ilvl w:val="0"/>
          <w:numId w:val="26"/>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pentru lucrările specifice de şantier se vor utiliza toalete ecologice;</w:t>
      </w:r>
    </w:p>
    <w:p w:rsidR="00360E57" w:rsidRPr="006672AF" w:rsidRDefault="00360E57" w:rsidP="00360E57">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0E5E8F" w:rsidRPr="006672AF"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apelor</w:t>
      </w:r>
    </w:p>
    <w:p w:rsidR="000E5E8F" w:rsidRPr="006672AF"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construire:</w:t>
      </w:r>
    </w:p>
    <w:p w:rsidR="000E5E8F" w:rsidRPr="006672AF" w:rsidRDefault="000E5E8F" w:rsidP="000E5E8F">
      <w:pPr>
        <w:numPr>
          <w:ilvl w:val="0"/>
          <w:numId w:val="11"/>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6672AF">
        <w:rPr>
          <w:rFonts w:ascii="Times New Roman" w:eastAsia="Times New Roman" w:hAnsi="Times New Roman" w:cs="Times New Roman"/>
          <w:sz w:val="24"/>
          <w:szCs w:val="24"/>
          <w:lang w:eastAsia="ro-RO"/>
        </w:rPr>
        <w:t>nu se vor</w:t>
      </w:r>
      <w:r w:rsidRPr="006672AF">
        <w:rPr>
          <w:rFonts w:ascii="Times New Roman" w:eastAsia="Times New Roman" w:hAnsi="Times New Roman" w:cs="Times New Roman"/>
          <w:color w:val="FF0000"/>
          <w:sz w:val="24"/>
          <w:szCs w:val="24"/>
          <w:lang w:eastAsia="ro-RO"/>
        </w:rPr>
        <w:t xml:space="preserve"> </w:t>
      </w:r>
      <w:r w:rsidRPr="006672AF">
        <w:rPr>
          <w:rFonts w:ascii="Times New Roman" w:eastAsia="Times New Roman" w:hAnsi="Times New Roman" w:cs="Times New Roman"/>
          <w:sz w:val="24"/>
          <w:szCs w:val="24"/>
          <w:lang w:eastAsia="ro-RO"/>
        </w:rPr>
        <w:t>evacua ape uzate în apele de suprafaţă sau subterane, nu se vor</w:t>
      </w:r>
      <w:r w:rsidRPr="006672AF">
        <w:rPr>
          <w:rFonts w:ascii="Times New Roman" w:eastAsia="Times New Roman" w:hAnsi="Times New Roman" w:cs="Times New Roman"/>
          <w:color w:val="FF0000"/>
          <w:sz w:val="24"/>
          <w:szCs w:val="24"/>
          <w:lang w:eastAsia="ro-RO"/>
        </w:rPr>
        <w:t xml:space="preserve"> </w:t>
      </w:r>
      <w:r w:rsidRPr="006672AF">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0E5E8F" w:rsidRPr="006672AF" w:rsidRDefault="000E5E8F" w:rsidP="000E5E8F">
      <w:pPr>
        <w:pStyle w:val="ListParagraph"/>
        <w:numPr>
          <w:ilvl w:val="0"/>
          <w:numId w:val="32"/>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funcționare:</w:t>
      </w:r>
    </w:p>
    <w:p w:rsidR="000E5E8F" w:rsidRPr="006672AF" w:rsidRDefault="000E5E8F" w:rsidP="000E5E8F">
      <w:pPr>
        <w:pStyle w:val="ListParagraph"/>
        <w:numPr>
          <w:ilvl w:val="0"/>
          <w:numId w:val="11"/>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6672AF">
        <w:rPr>
          <w:rFonts w:ascii="Times New Roman" w:eastAsia="Times New Roman" w:hAnsi="Times New Roman" w:cs="Times New Roman"/>
          <w:bCs/>
          <w:sz w:val="24"/>
          <w:szCs w:val="24"/>
          <w:lang w:eastAsia="ro-RO"/>
        </w:rPr>
        <w:t xml:space="preserve">Indicatorii de calitate ai apelor uzate evacuate în </w:t>
      </w:r>
      <w:r w:rsidR="00933B10">
        <w:rPr>
          <w:rFonts w:ascii="Times New Roman" w:eastAsia="Times New Roman" w:hAnsi="Times New Roman" w:cs="Times New Roman"/>
          <w:bCs/>
          <w:sz w:val="24"/>
          <w:szCs w:val="24"/>
          <w:lang w:eastAsia="ro-RO"/>
        </w:rPr>
        <w:t xml:space="preserve">bazinul </w:t>
      </w:r>
      <w:proofErr w:type="spellStart"/>
      <w:r w:rsidR="00933B10">
        <w:rPr>
          <w:rFonts w:ascii="Times New Roman" w:eastAsia="Times New Roman" w:hAnsi="Times New Roman" w:cs="Times New Roman"/>
          <w:bCs/>
          <w:sz w:val="24"/>
          <w:szCs w:val="24"/>
          <w:lang w:eastAsia="ro-RO"/>
        </w:rPr>
        <w:t>vidanjabil</w:t>
      </w:r>
      <w:proofErr w:type="spellEnd"/>
      <w:r w:rsidRPr="006672AF">
        <w:rPr>
          <w:rFonts w:ascii="Times New Roman" w:eastAsia="Times New Roman" w:hAnsi="Times New Roman" w:cs="Times New Roman"/>
          <w:bCs/>
          <w:sz w:val="24"/>
          <w:szCs w:val="24"/>
          <w:lang w:eastAsia="ro-RO"/>
        </w:rPr>
        <w:t xml:space="preserve"> se vor încadra în limitele impuse de NTPA 002/2002.</w:t>
      </w:r>
    </w:p>
    <w:p w:rsidR="000E5E8F" w:rsidRPr="006672AF" w:rsidRDefault="000E5E8F" w:rsidP="000E5E8F">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0E5E8F" w:rsidRPr="006672AF" w:rsidRDefault="000E5E8F" w:rsidP="000E5E8F">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aerului</w:t>
      </w:r>
    </w:p>
    <w:p w:rsidR="000E5E8F" w:rsidRPr="006672AF" w:rsidRDefault="000E5E8F" w:rsidP="000E5E8F">
      <w:pPr>
        <w:pStyle w:val="ListParagraph"/>
        <w:numPr>
          <w:ilvl w:val="0"/>
          <w:numId w:val="33"/>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6672AF">
        <w:rPr>
          <w:rFonts w:ascii="Times New Roman" w:eastAsia="Times New Roman" w:hAnsi="Times New Roman" w:cs="Times New Roman"/>
          <w:b/>
          <w:bCs/>
          <w:sz w:val="24"/>
          <w:szCs w:val="24"/>
          <w:lang w:eastAsia="ro-RO"/>
        </w:rPr>
        <w:t>În perioada de construire:</w:t>
      </w:r>
    </w:p>
    <w:p w:rsidR="000E5E8F" w:rsidRPr="006672AF" w:rsidRDefault="000E5E8F" w:rsidP="000E5E8F">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lang w:eastAsia="ro-RO"/>
        </w:rPr>
        <w:tab/>
        <w:t xml:space="preserve">- </w:t>
      </w:r>
      <w:r w:rsidRPr="006672AF">
        <w:rPr>
          <w:rFonts w:ascii="Times New Roman" w:eastAsia="Times New Roman" w:hAnsi="Times New Roman" w:cs="Times New Roman"/>
          <w:b/>
          <w:bCs/>
          <w:sz w:val="24"/>
          <w:szCs w:val="24"/>
          <w:lang w:eastAsia="ro-RO"/>
        </w:rPr>
        <w:tab/>
      </w:r>
      <w:r w:rsidRPr="006672AF">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0E5E8F" w:rsidRPr="006672AF" w:rsidRDefault="000E5E8F" w:rsidP="000E5E8F">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ab/>
      </w:r>
      <w:r w:rsidRPr="006672AF">
        <w:rPr>
          <w:rFonts w:ascii="Times New Roman" w:eastAsia="Times New Roman" w:hAnsi="Times New Roman" w:cs="Times New Roman"/>
          <w:b/>
          <w:sz w:val="24"/>
          <w:szCs w:val="24"/>
        </w:rPr>
        <w:t xml:space="preserve">- </w:t>
      </w:r>
      <w:r w:rsidRPr="006672AF">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360E57" w:rsidRPr="006672AF" w:rsidRDefault="00360E57" w:rsidP="00360E57">
      <w:pPr>
        <w:spacing w:after="0" w:line="240" w:lineRule="auto"/>
        <w:jc w:val="both"/>
        <w:rPr>
          <w:rFonts w:ascii="Times New Roman" w:eastAsia="Times New Roman" w:hAnsi="Times New Roman" w:cs="Times New Roman"/>
          <w:b/>
          <w:bCs/>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 xml:space="preserve">Protecția împotriva zgomotului </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bCs/>
          <w:sz w:val="24"/>
          <w:szCs w:val="24"/>
          <w:lang w:eastAsia="ro-RO"/>
        </w:rPr>
        <w:t xml:space="preserve">- </w:t>
      </w:r>
      <w:r w:rsidRPr="006672AF">
        <w:rPr>
          <w:rFonts w:ascii="Times New Roman" w:eastAsia="Times New Roman" w:hAnsi="Times New Roman" w:cs="Times New Roman"/>
          <w:bCs/>
          <w:sz w:val="24"/>
          <w:szCs w:val="24"/>
          <w:lang w:eastAsia="ro-RO"/>
        </w:rPr>
        <w:tab/>
      </w:r>
      <w:r w:rsidRPr="006672AF">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în timpul execuţiei şi funcţionării proiectului n</w:t>
      </w:r>
      <w:r w:rsidRPr="006672AF">
        <w:rPr>
          <w:rFonts w:ascii="Times New Roman" w:eastAsia="Times New Roman" w:hAnsi="Times New Roman" w:cs="Times New Roman"/>
          <w:sz w:val="24"/>
          <w:szCs w:val="24"/>
          <w:lang w:eastAsia="ro-RO"/>
        </w:rPr>
        <w:t>ivelul de zgomot echivalent se va încadra în limitele STAS 10009/</w:t>
      </w:r>
      <w:r w:rsidR="00933B10">
        <w:rPr>
          <w:rFonts w:ascii="Times New Roman" w:eastAsia="Times New Roman" w:hAnsi="Times New Roman" w:cs="Times New Roman"/>
          <w:sz w:val="24"/>
          <w:szCs w:val="24"/>
          <w:lang w:eastAsia="ro-RO"/>
        </w:rPr>
        <w:t>2017</w:t>
      </w:r>
      <w:r w:rsidRPr="006672AF">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w:t>
      </w:r>
      <w:r w:rsidR="00933B10">
        <w:rPr>
          <w:rFonts w:ascii="Times New Roman" w:eastAsia="Times New Roman" w:hAnsi="Times New Roman" w:cs="Times New Roman"/>
          <w:sz w:val="24"/>
          <w:szCs w:val="24"/>
          <w:lang w:eastAsia="ro-RO"/>
        </w:rPr>
        <w:t>.</w:t>
      </w:r>
      <w:r w:rsidRPr="006672AF">
        <w:rPr>
          <w:rFonts w:ascii="Times New Roman" w:eastAsia="Times New Roman" w:hAnsi="Times New Roman" w:cs="Times New Roman"/>
          <w:sz w:val="24"/>
          <w:szCs w:val="24"/>
          <w:lang w:eastAsia="ro-RO"/>
        </w:rPr>
        <w:t>M</w:t>
      </w:r>
      <w:r w:rsidR="00933B10">
        <w:rPr>
          <w:rFonts w:ascii="Times New Roman" w:eastAsia="Times New Roman" w:hAnsi="Times New Roman" w:cs="Times New Roman"/>
          <w:sz w:val="24"/>
          <w:szCs w:val="24"/>
          <w:lang w:eastAsia="ro-RO"/>
        </w:rPr>
        <w:t>.</w:t>
      </w:r>
      <w:r w:rsidRPr="006672AF">
        <w:rPr>
          <w:rFonts w:ascii="Times New Roman" w:eastAsia="Times New Roman" w:hAnsi="Times New Roman" w:cs="Times New Roman"/>
          <w:sz w:val="24"/>
          <w:szCs w:val="24"/>
          <w:lang w:eastAsia="ro-RO"/>
        </w:rPr>
        <w:t xml:space="preserve"> </w:t>
      </w:r>
      <w:r w:rsidR="0040438F" w:rsidRPr="006672AF">
        <w:rPr>
          <w:rFonts w:ascii="Times New Roman" w:eastAsia="Times New Roman" w:hAnsi="Times New Roman" w:cs="Times New Roman"/>
          <w:sz w:val="24"/>
          <w:szCs w:val="24"/>
          <w:lang w:eastAsia="ro-RO"/>
        </w:rPr>
        <w:t xml:space="preserve">nr. </w:t>
      </w:r>
      <w:r w:rsidRPr="006672AF">
        <w:rPr>
          <w:rFonts w:ascii="Times New Roman" w:eastAsia="Times New Roman" w:hAnsi="Times New Roman" w:cs="Times New Roman"/>
          <w:sz w:val="24"/>
          <w:szCs w:val="24"/>
          <w:lang w:eastAsia="ro-RO"/>
        </w:rPr>
        <w:t>119/2014 pentru aprobarea Normelor de igienă şi sănătate publica privind mediul de viaţă al populaţiei, respectiv:</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65 dB - la limita zonei funcţionale a amplasamentului;</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360E57" w:rsidRPr="006672AF" w:rsidRDefault="00360E57" w:rsidP="00360E57">
      <w:pPr>
        <w:numPr>
          <w:ilvl w:val="0"/>
          <w:numId w:val="28"/>
        </w:numPr>
        <w:spacing w:after="0" w:line="240" w:lineRule="auto"/>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360E57" w:rsidRPr="006672AF" w:rsidRDefault="00360E57" w:rsidP="00197EB4">
      <w:pPr>
        <w:spacing w:after="0" w:line="240" w:lineRule="auto"/>
        <w:jc w:val="both"/>
        <w:rPr>
          <w:rFonts w:ascii="Times New Roman" w:eastAsia="Times New Roman" w:hAnsi="Times New Roman" w:cs="Times New Roman"/>
          <w:sz w:val="16"/>
          <w:szCs w:val="16"/>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Protecţia solului</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lang w:eastAsia="ro-RO"/>
        </w:rPr>
        <w:t xml:space="preserve"> </w:t>
      </w: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lastRenderedPageBreak/>
        <w:t xml:space="preserve">- </w:t>
      </w:r>
      <w:r w:rsidRPr="006672AF">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360E57" w:rsidRPr="006672AF" w:rsidRDefault="00360E57" w:rsidP="00360E57">
      <w:pPr>
        <w:tabs>
          <w:tab w:val="left" w:pos="426"/>
        </w:tabs>
        <w:spacing w:after="0" w:line="240" w:lineRule="auto"/>
        <w:ind w:left="426" w:hanging="426"/>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xml:space="preserve">- </w:t>
      </w:r>
      <w:r w:rsidRPr="006672AF">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360E57" w:rsidRPr="00933B10" w:rsidRDefault="00360E57" w:rsidP="00360E57">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360E57" w:rsidRPr="006672AF" w:rsidRDefault="00360E57" w:rsidP="00360E57">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6672AF">
        <w:rPr>
          <w:rFonts w:ascii="Times New Roman" w:eastAsia="Times New Roman" w:hAnsi="Times New Roman" w:cs="Times New Roman"/>
          <w:b/>
          <w:bCs/>
          <w:i/>
          <w:iCs/>
          <w:sz w:val="24"/>
          <w:szCs w:val="24"/>
          <w:u w:val="single"/>
          <w:lang w:eastAsia="de-DE"/>
        </w:rPr>
        <w:t>Modul de gospodărire a deşeurilor</w:t>
      </w:r>
    </w:p>
    <w:p w:rsidR="00360E57" w:rsidRPr="006672AF" w:rsidRDefault="00360E57" w:rsidP="00360E57">
      <w:pPr>
        <w:spacing w:after="0" w:line="240" w:lineRule="auto"/>
        <w:ind w:firstLine="720"/>
        <w:jc w:val="both"/>
        <w:rPr>
          <w:rFonts w:ascii="Times New Roman" w:eastAsia="Times New Roman" w:hAnsi="Times New Roman" w:cs="Times New Roman"/>
          <w:i/>
          <w:iCs/>
          <w:sz w:val="24"/>
          <w:szCs w:val="24"/>
          <w:lang w:eastAsia="ro-RO"/>
        </w:rPr>
      </w:pPr>
      <w:r w:rsidRPr="006672AF">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sidR="00A77875" w:rsidRPr="006672AF">
        <w:rPr>
          <w:rFonts w:ascii="Times New Roman" w:eastAsia="Times New Roman" w:hAnsi="Times New Roman" w:cs="Times New Roman"/>
          <w:b/>
          <w:bCs/>
          <w:i/>
          <w:iCs/>
          <w:sz w:val="24"/>
          <w:szCs w:val="24"/>
          <w:lang w:eastAsia="ro-RO"/>
        </w:rPr>
        <w:t xml:space="preserve"> </w:t>
      </w:r>
      <w:r w:rsidRPr="006672AF">
        <w:rPr>
          <w:rFonts w:ascii="Times New Roman" w:eastAsia="Times New Roman" w:hAnsi="Times New Roman" w:cs="Times New Roman"/>
          <w:b/>
          <w:bCs/>
          <w:i/>
          <w:iCs/>
          <w:sz w:val="24"/>
          <w:szCs w:val="24"/>
          <w:lang w:eastAsia="ro-RO"/>
        </w:rPr>
        <w:t>195/2005, aprobată cu modificări şi completări  prin Legea</w:t>
      </w:r>
      <w:r w:rsidR="0040438F" w:rsidRPr="006672AF">
        <w:rPr>
          <w:rFonts w:ascii="Times New Roman" w:eastAsia="Times New Roman" w:hAnsi="Times New Roman" w:cs="Times New Roman"/>
          <w:b/>
          <w:bCs/>
          <w:i/>
          <w:iCs/>
          <w:sz w:val="24"/>
          <w:szCs w:val="24"/>
          <w:lang w:eastAsia="ro-RO"/>
        </w:rPr>
        <w:t xml:space="preserve"> nr.</w:t>
      </w:r>
      <w:r w:rsidRPr="006672AF">
        <w:rPr>
          <w:rFonts w:ascii="Times New Roman" w:eastAsia="Times New Roman" w:hAnsi="Times New Roman" w:cs="Times New Roman"/>
          <w:b/>
          <w:bCs/>
          <w:i/>
          <w:iCs/>
          <w:sz w:val="24"/>
          <w:szCs w:val="24"/>
          <w:lang w:eastAsia="ro-RO"/>
        </w:rPr>
        <w:t xml:space="preserve"> 265/2006, cu modificările şi completările ulterioare precum şi ale </w:t>
      </w:r>
      <w:r w:rsidR="00A77875" w:rsidRPr="006672AF">
        <w:rPr>
          <w:rFonts w:ascii="Times New Roman" w:eastAsia="Times New Roman" w:hAnsi="Times New Roman" w:cs="Times New Roman"/>
          <w:b/>
          <w:bCs/>
          <w:i/>
          <w:iCs/>
          <w:sz w:val="24"/>
          <w:szCs w:val="24"/>
          <w:lang w:eastAsia="ro-RO"/>
        </w:rPr>
        <w:t xml:space="preserve">O.U.G. nr. 68/2016 pentru modificarea și completarea </w:t>
      </w:r>
      <w:r w:rsidRPr="006672AF">
        <w:rPr>
          <w:rFonts w:ascii="Times New Roman" w:eastAsia="Times New Roman" w:hAnsi="Times New Roman" w:cs="Times New Roman"/>
          <w:b/>
          <w:bCs/>
          <w:i/>
          <w:iCs/>
          <w:sz w:val="24"/>
          <w:szCs w:val="24"/>
          <w:lang w:eastAsia="ro-RO"/>
        </w:rPr>
        <w:t>Legii nr.</w:t>
      </w:r>
      <w:r w:rsidR="0040438F" w:rsidRPr="006672AF">
        <w:rPr>
          <w:rFonts w:ascii="Times New Roman" w:eastAsia="Times New Roman" w:hAnsi="Times New Roman" w:cs="Times New Roman"/>
          <w:b/>
          <w:bCs/>
          <w:i/>
          <w:iCs/>
          <w:sz w:val="24"/>
          <w:szCs w:val="24"/>
          <w:lang w:eastAsia="ro-RO"/>
        </w:rPr>
        <w:t xml:space="preserve"> </w:t>
      </w:r>
      <w:r w:rsidRPr="006672AF">
        <w:rPr>
          <w:rFonts w:ascii="Times New Roman" w:eastAsia="Times New Roman" w:hAnsi="Times New Roman" w:cs="Times New Roman"/>
          <w:b/>
          <w:bCs/>
          <w:i/>
          <w:iCs/>
          <w:sz w:val="24"/>
          <w:szCs w:val="24"/>
          <w:lang w:eastAsia="ro-RO"/>
        </w:rPr>
        <w:t>211/2011 privind regimul deşeurilor</w:t>
      </w:r>
      <w:r w:rsidRPr="006672AF">
        <w:rPr>
          <w:rFonts w:ascii="Times New Roman" w:eastAsia="Times New Roman" w:hAnsi="Times New Roman" w:cs="Times New Roman"/>
          <w:i/>
          <w:iCs/>
          <w:sz w:val="24"/>
          <w:szCs w:val="24"/>
          <w:lang w:eastAsia="ro-RO"/>
        </w:rPr>
        <w:t>.</w:t>
      </w:r>
      <w:r w:rsidRPr="006672AF">
        <w:rPr>
          <w:rFonts w:ascii="Times New Roman" w:eastAsia="Times New Roman" w:hAnsi="Times New Roman" w:cs="Times New Roman"/>
          <w:sz w:val="24"/>
          <w:szCs w:val="24"/>
          <w:lang w:eastAsia="ro-RO"/>
        </w:rPr>
        <w:t xml:space="preserve">       </w:t>
      </w:r>
    </w:p>
    <w:p w:rsidR="00750BE3" w:rsidRPr="00933B10" w:rsidRDefault="00750BE3" w:rsidP="00360E57">
      <w:pPr>
        <w:spacing w:after="0" w:line="240" w:lineRule="auto"/>
        <w:jc w:val="both"/>
        <w:rPr>
          <w:rFonts w:ascii="Times New Roman" w:eastAsia="Times New Roman" w:hAnsi="Times New Roman" w:cs="Times New Roman"/>
          <w:b/>
          <w:bCs/>
          <w:sz w:val="10"/>
          <w:szCs w:val="10"/>
          <w:u w:val="single"/>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Lucrări de refacere a amplasamentului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în cazul unor poluări accidentale se va reface zona afectată;</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360E57" w:rsidRPr="00933B10" w:rsidRDefault="00360E57" w:rsidP="00360E57">
      <w:pPr>
        <w:spacing w:after="0" w:line="240" w:lineRule="auto"/>
        <w:jc w:val="both"/>
        <w:rPr>
          <w:rFonts w:ascii="Times New Roman" w:eastAsia="Times New Roman" w:hAnsi="Times New Roman" w:cs="Times New Roman"/>
          <w:b/>
          <w:bCs/>
          <w:sz w:val="10"/>
          <w:szCs w:val="10"/>
          <w:u w:val="single"/>
          <w:lang w:eastAsia="ro-RO"/>
        </w:rPr>
      </w:pPr>
    </w:p>
    <w:p w:rsidR="00360E57" w:rsidRPr="006672AF" w:rsidRDefault="00360E57" w:rsidP="00360E57">
      <w:pPr>
        <w:spacing w:after="0" w:line="240" w:lineRule="auto"/>
        <w:jc w:val="both"/>
        <w:rPr>
          <w:rFonts w:ascii="Times New Roman" w:eastAsia="Times New Roman" w:hAnsi="Times New Roman" w:cs="Times New Roman"/>
          <w:b/>
          <w:bCs/>
          <w:sz w:val="24"/>
          <w:szCs w:val="24"/>
          <w:u w:val="single"/>
          <w:lang w:eastAsia="ro-RO"/>
        </w:rPr>
      </w:pPr>
      <w:r w:rsidRPr="006672AF">
        <w:rPr>
          <w:rFonts w:ascii="Times New Roman" w:eastAsia="Times New Roman" w:hAnsi="Times New Roman" w:cs="Times New Roman"/>
          <w:b/>
          <w:bCs/>
          <w:sz w:val="24"/>
          <w:szCs w:val="24"/>
          <w:u w:val="single"/>
          <w:lang w:eastAsia="ro-RO"/>
        </w:rPr>
        <w:t>Monitorizarea</w:t>
      </w:r>
    </w:p>
    <w:p w:rsidR="00360E57" w:rsidRPr="006672AF" w:rsidRDefault="00360E57" w:rsidP="00360E57">
      <w:pPr>
        <w:spacing w:after="0" w:line="240" w:lineRule="auto"/>
        <w:ind w:firstLine="360"/>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bCs/>
          <w:sz w:val="24"/>
          <w:szCs w:val="24"/>
          <w:lang w:eastAsia="ro-RO"/>
        </w:rPr>
        <w:t>În timpul implementării proiectului:</w:t>
      </w:r>
      <w:r w:rsidRPr="006672AF">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cu stricteţe a limitelor şi suprafeţelor ;</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modul de depozitare a materialelor de construcţie;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rutelor alese pentru transportul materialelor de construcţie;</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normelor de securitate a muncii;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respectarea măsurilor de reducere a poluării;</w:t>
      </w:r>
    </w:p>
    <w:p w:rsidR="00360E57" w:rsidRPr="006672AF" w:rsidRDefault="00360E57" w:rsidP="00360E57">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refacerea la sfârşitul lucrărilor a zonelor afectate de lucrările de organizare a şantierului;</w:t>
      </w:r>
    </w:p>
    <w:p w:rsidR="002752F2" w:rsidRDefault="00360E57" w:rsidP="00933B10">
      <w:pPr>
        <w:spacing w:after="0" w:line="240" w:lineRule="auto"/>
        <w:jc w:val="both"/>
        <w:rPr>
          <w:rFonts w:ascii="Times New Roman" w:eastAsia="Times New Roman" w:hAnsi="Times New Roman" w:cs="Times New Roman"/>
          <w:sz w:val="24"/>
          <w:szCs w:val="24"/>
        </w:rPr>
      </w:pPr>
      <w:r w:rsidRPr="006672AF">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933B10" w:rsidRPr="00933B10" w:rsidRDefault="00933B10" w:rsidP="00933B10">
      <w:pPr>
        <w:spacing w:after="0" w:line="240" w:lineRule="auto"/>
        <w:jc w:val="both"/>
        <w:rPr>
          <w:rFonts w:ascii="Times New Roman" w:eastAsia="Times New Roman" w:hAnsi="Times New Roman" w:cs="Times New Roman"/>
          <w:sz w:val="10"/>
          <w:szCs w:val="10"/>
        </w:rPr>
      </w:pPr>
    </w:p>
    <w:p w:rsidR="00360E57" w:rsidRPr="006672AF" w:rsidRDefault="00360E57" w:rsidP="00933B10">
      <w:pPr>
        <w:spacing w:after="60" w:line="240" w:lineRule="auto"/>
        <w:ind w:firstLine="720"/>
        <w:jc w:val="both"/>
        <w:rPr>
          <w:rFonts w:ascii="Times New Roman" w:eastAsia="Times New Roman" w:hAnsi="Times New Roman" w:cs="Times New Roman"/>
          <w:b/>
          <w:i/>
          <w:sz w:val="24"/>
          <w:szCs w:val="24"/>
          <w:lang w:eastAsia="ro-RO"/>
        </w:rPr>
      </w:pPr>
      <w:r w:rsidRPr="006672AF">
        <w:rPr>
          <w:rFonts w:ascii="Times New Roman" w:eastAsia="Times New Roman" w:hAnsi="Times New Roman" w:cs="Times New Roman"/>
          <w:b/>
          <w:i/>
          <w:sz w:val="24"/>
          <w:szCs w:val="24"/>
          <w:lang w:eastAsia="ro-RO"/>
        </w:rPr>
        <w:t>Titularul proiectului are obligaţia de a notifica APM Dâmboviţa dacă intervin elemente noi necunoscute şi asupra oricărei modificări ale condiţiilor care au stat la baza emiterii prezentei,  înainte de realizarea modificării.</w:t>
      </w:r>
    </w:p>
    <w:p w:rsidR="00360E57" w:rsidRPr="006672AF" w:rsidRDefault="00360E57" w:rsidP="00933B10">
      <w:pPr>
        <w:tabs>
          <w:tab w:val="left" w:pos="-720"/>
        </w:tabs>
        <w:suppressAutoHyphens/>
        <w:spacing w:after="60" w:line="240" w:lineRule="auto"/>
        <w:jc w:val="both"/>
        <w:rPr>
          <w:rFonts w:ascii="Times New Roman" w:eastAsia="Calibri" w:hAnsi="Times New Roman" w:cs="Times New Roman"/>
          <w:b/>
          <w:i/>
          <w:sz w:val="24"/>
          <w:szCs w:val="24"/>
        </w:rPr>
      </w:pPr>
      <w:r w:rsidRPr="006672AF">
        <w:rPr>
          <w:rFonts w:ascii="Times New Roman" w:eastAsia="Calibri" w:hAnsi="Times New Roman" w:cs="Times New Roman"/>
          <w:b/>
          <w:i/>
          <w:sz w:val="24"/>
          <w:szCs w:val="24"/>
        </w:rPr>
        <w:tab/>
        <w:t>Prezenta decizie este valabilă pe toată perioada punerii în aplicare a proiectului, până la finalizarea acestuia.</w:t>
      </w:r>
    </w:p>
    <w:p w:rsidR="00360E57" w:rsidRPr="006672AF" w:rsidRDefault="00360E57" w:rsidP="00933B10">
      <w:pPr>
        <w:spacing w:after="60" w:line="240" w:lineRule="auto"/>
        <w:ind w:firstLine="709"/>
        <w:jc w:val="both"/>
        <w:rPr>
          <w:rFonts w:ascii="Times New Roman" w:eastAsia="Times New Roman" w:hAnsi="Times New Roman" w:cs="Times New Roman"/>
          <w:sz w:val="24"/>
          <w:szCs w:val="24"/>
          <w:lang w:eastAsia="pl-PL"/>
        </w:rPr>
      </w:pPr>
      <w:r w:rsidRPr="006672AF">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w:t>
      </w:r>
    </w:p>
    <w:p w:rsidR="0040438F" w:rsidRDefault="00360E57" w:rsidP="00933B10">
      <w:pPr>
        <w:spacing w:after="60" w:line="240" w:lineRule="auto"/>
        <w:ind w:firstLine="709"/>
        <w:jc w:val="both"/>
        <w:rPr>
          <w:rFonts w:ascii="Times New Roman" w:eastAsia="Times New Roman" w:hAnsi="Times New Roman" w:cs="Times New Roman"/>
          <w:sz w:val="24"/>
          <w:szCs w:val="24"/>
          <w:lang w:eastAsia="ro-RO"/>
        </w:rPr>
      </w:pPr>
      <w:r w:rsidRPr="006672AF">
        <w:rPr>
          <w:rFonts w:ascii="Times New Roman" w:eastAsia="Times New Roman" w:hAnsi="Times New Roman" w:cs="Times New Roman"/>
          <w:b/>
          <w:i/>
          <w:sz w:val="24"/>
          <w:szCs w:val="24"/>
          <w:lang w:eastAsia="ro-RO"/>
        </w:rPr>
        <w:t>Proiectul propus nu necesită parcurgerea celorlalte etape ale procedurilor de evaluare a impactului asupra mediului şi evaluarea adecvată</w:t>
      </w:r>
      <w:r w:rsidRPr="006672AF">
        <w:rPr>
          <w:rFonts w:ascii="Times New Roman" w:eastAsia="Times New Roman" w:hAnsi="Times New Roman" w:cs="Times New Roman"/>
          <w:sz w:val="24"/>
          <w:szCs w:val="24"/>
          <w:lang w:eastAsia="ro-RO"/>
        </w:rPr>
        <w:t>.</w:t>
      </w:r>
    </w:p>
    <w:p w:rsidR="00FF0767" w:rsidRPr="00FF0767" w:rsidRDefault="00FF0767" w:rsidP="00933B10">
      <w:pPr>
        <w:spacing w:after="60" w:line="240" w:lineRule="auto"/>
        <w:ind w:firstLine="357"/>
        <w:jc w:val="both"/>
        <w:rPr>
          <w:rFonts w:ascii="Times New Roman" w:eastAsia="Calibri" w:hAnsi="Times New Roman" w:cs="Times New Roman"/>
          <w:b/>
          <w:i/>
          <w:sz w:val="24"/>
          <w:szCs w:val="24"/>
        </w:rPr>
      </w:pPr>
      <w:r w:rsidRPr="005F65E0">
        <w:rPr>
          <w:rFonts w:ascii="Times New Roman" w:eastAsia="Calibri" w:hAnsi="Times New Roman" w:cs="Times New Roman"/>
          <w:b/>
          <w:i/>
          <w:sz w:val="24"/>
          <w:szCs w:val="24"/>
        </w:rPr>
        <w:t xml:space="preserve">La finalizarea lucrărilor, titularul are obligaţia </w:t>
      </w:r>
      <w:r w:rsidR="00933B10">
        <w:rPr>
          <w:rFonts w:ascii="Times New Roman" w:eastAsia="Calibri" w:hAnsi="Times New Roman" w:cs="Times New Roman"/>
          <w:b/>
          <w:i/>
          <w:sz w:val="24"/>
          <w:szCs w:val="24"/>
        </w:rPr>
        <w:t xml:space="preserve">de a solicita și </w:t>
      </w:r>
      <w:r w:rsidRPr="005F65E0">
        <w:rPr>
          <w:rFonts w:ascii="Times New Roman" w:eastAsia="Calibri" w:hAnsi="Times New Roman" w:cs="Times New Roman"/>
          <w:b/>
          <w:i/>
          <w:sz w:val="24"/>
          <w:szCs w:val="24"/>
        </w:rPr>
        <w:t>obţine autorizaţi</w:t>
      </w:r>
      <w:r w:rsidR="00933B10">
        <w:rPr>
          <w:rFonts w:ascii="Times New Roman" w:eastAsia="Calibri" w:hAnsi="Times New Roman" w:cs="Times New Roman"/>
          <w:b/>
          <w:i/>
          <w:sz w:val="24"/>
          <w:szCs w:val="24"/>
        </w:rPr>
        <w:t>a</w:t>
      </w:r>
      <w:r w:rsidRPr="005F65E0">
        <w:rPr>
          <w:rFonts w:ascii="Times New Roman" w:eastAsia="Calibri" w:hAnsi="Times New Roman" w:cs="Times New Roman"/>
          <w:b/>
          <w:i/>
          <w:sz w:val="24"/>
          <w:szCs w:val="24"/>
        </w:rPr>
        <w:t xml:space="preserve"> de mediu</w:t>
      </w:r>
      <w:r w:rsidRPr="0048668C">
        <w:rPr>
          <w:rFonts w:ascii="Times New Roman" w:eastAsia="Calibri" w:hAnsi="Times New Roman" w:cs="Times New Roman"/>
          <w:b/>
          <w:i/>
          <w:sz w:val="24"/>
          <w:szCs w:val="24"/>
        </w:rPr>
        <w:t>.</w:t>
      </w:r>
    </w:p>
    <w:p w:rsidR="00360E57" w:rsidRPr="006672AF" w:rsidRDefault="00360E57" w:rsidP="00360E57">
      <w:pPr>
        <w:spacing w:after="0" w:line="240" w:lineRule="auto"/>
        <w:ind w:firstLine="709"/>
        <w:jc w:val="both"/>
        <w:rPr>
          <w:rFonts w:ascii="Times New Roman" w:eastAsia="Times New Roman" w:hAnsi="Times New Roman" w:cs="Times New Roman"/>
          <w:sz w:val="24"/>
          <w:szCs w:val="24"/>
          <w:lang w:eastAsia="ro-RO"/>
        </w:rPr>
      </w:pPr>
      <w:r w:rsidRPr="006672AF">
        <w:rPr>
          <w:rFonts w:ascii="Times New Roman" w:eastAsia="Calibri" w:hAnsi="Times New Roman" w:cs="Times New Roman"/>
          <w:sz w:val="24"/>
          <w:szCs w:val="24"/>
          <w:lang w:eastAsia="ro-RO"/>
        </w:rPr>
        <w:t xml:space="preserve">Prezenta decizie poate fi contestată în conformitate cu prevederile H.G. nr. 445/2009 </w:t>
      </w:r>
      <w:r w:rsidRPr="006672AF">
        <w:rPr>
          <w:rFonts w:ascii="Times New Roman" w:eastAsia="Times New Roman" w:hAnsi="Times New Roman" w:cs="Times New Roman"/>
          <w:sz w:val="24"/>
          <w:szCs w:val="24"/>
          <w:lang w:eastAsia="ro-RO"/>
        </w:rPr>
        <w:t>privind evaluarea impactului anumitor proiecte publice şi private asupra mediului</w:t>
      </w:r>
      <w:r w:rsidRPr="006672AF">
        <w:rPr>
          <w:rFonts w:ascii="Times New Roman" w:eastAsia="Calibri" w:hAnsi="Times New Roman" w:cs="Times New Roman"/>
          <w:sz w:val="24"/>
          <w:szCs w:val="24"/>
          <w:lang w:eastAsia="ro-RO"/>
        </w:rPr>
        <w:t xml:space="preserve"> şi ale Legii contenciosului administrativ nr. 554/2004, cu modificările şi completările ulterioare.</w:t>
      </w:r>
    </w:p>
    <w:p w:rsidR="002752F2" w:rsidRPr="00933B10" w:rsidRDefault="002752F2" w:rsidP="00933B10">
      <w:pPr>
        <w:spacing w:after="0" w:line="240" w:lineRule="auto"/>
        <w:rPr>
          <w:rFonts w:ascii="Times New Roman" w:hAnsi="Times New Roman" w:cs="Times New Roman"/>
          <w:b/>
          <w:sz w:val="24"/>
          <w:szCs w:val="24"/>
        </w:rPr>
      </w:pPr>
    </w:p>
    <w:p w:rsidR="006959BE" w:rsidRPr="006672AF" w:rsidRDefault="00933B10"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6672AF">
        <w:rPr>
          <w:rFonts w:ascii="Times New Roman" w:hAnsi="Times New Roman" w:cs="Times New Roman"/>
          <w:b/>
          <w:sz w:val="24"/>
          <w:szCs w:val="24"/>
        </w:rPr>
        <w:t>DIRECTOR EXECUTIV</w:t>
      </w:r>
      <w:r w:rsidR="006959BE" w:rsidRPr="006672AF">
        <w:rPr>
          <w:rFonts w:ascii="Times New Roman" w:hAnsi="Times New Roman" w:cs="Times New Roman"/>
          <w:sz w:val="24"/>
          <w:szCs w:val="24"/>
        </w:rPr>
        <w:t>,</w:t>
      </w:r>
    </w:p>
    <w:p w:rsidR="006959BE" w:rsidRPr="006672AF" w:rsidRDefault="0080663A" w:rsidP="00D7402F">
      <w:pPr>
        <w:spacing w:after="0" w:line="240" w:lineRule="auto"/>
        <w:jc w:val="center"/>
        <w:rPr>
          <w:rFonts w:ascii="Times New Roman" w:hAnsi="Times New Roman" w:cs="Times New Roman"/>
          <w:b/>
          <w:sz w:val="24"/>
          <w:szCs w:val="24"/>
        </w:rPr>
      </w:pPr>
      <w:r w:rsidRPr="006672AF">
        <w:rPr>
          <w:rFonts w:ascii="Times New Roman" w:hAnsi="Times New Roman" w:cs="Times New Roman"/>
          <w:b/>
          <w:sz w:val="24"/>
          <w:szCs w:val="24"/>
        </w:rPr>
        <w:t>Mircea NISTOR</w:t>
      </w:r>
    </w:p>
    <w:p w:rsidR="006959BE" w:rsidRPr="006672AF" w:rsidRDefault="006959BE" w:rsidP="00D7402F">
      <w:pPr>
        <w:spacing w:after="0" w:line="240" w:lineRule="auto"/>
        <w:jc w:val="center"/>
        <w:rPr>
          <w:rFonts w:ascii="Times New Roman" w:hAnsi="Times New Roman" w:cs="Times New Roman"/>
          <w:sz w:val="24"/>
          <w:szCs w:val="24"/>
        </w:rPr>
      </w:pPr>
    </w:p>
    <w:p w:rsidR="006959BE" w:rsidRPr="006672AF" w:rsidRDefault="006959BE" w:rsidP="00D7402F">
      <w:pPr>
        <w:spacing w:after="0" w:line="240" w:lineRule="auto"/>
        <w:jc w:val="both"/>
        <w:rPr>
          <w:rFonts w:ascii="Times New Roman" w:hAnsi="Times New Roman" w:cs="Times New Roman"/>
          <w:sz w:val="24"/>
          <w:szCs w:val="24"/>
        </w:rPr>
      </w:pPr>
    </w:p>
    <w:p w:rsidR="006C1BBA" w:rsidRDefault="006C1BBA" w:rsidP="0080663A">
      <w:pPr>
        <w:spacing w:after="0" w:line="240" w:lineRule="auto"/>
        <w:jc w:val="both"/>
        <w:rPr>
          <w:rFonts w:ascii="Times New Roman" w:hAnsi="Times New Roman" w:cs="Times New Roman"/>
          <w:b/>
          <w:sz w:val="24"/>
          <w:szCs w:val="24"/>
        </w:rPr>
      </w:pPr>
    </w:p>
    <w:p w:rsidR="00933B10" w:rsidRPr="00933B10" w:rsidRDefault="00933B10" w:rsidP="0080663A">
      <w:pPr>
        <w:spacing w:after="0" w:line="240" w:lineRule="auto"/>
        <w:jc w:val="both"/>
        <w:rPr>
          <w:rFonts w:ascii="Times New Roman" w:hAnsi="Times New Roman" w:cs="Times New Roman"/>
          <w:b/>
          <w:sz w:val="28"/>
          <w:szCs w:val="28"/>
        </w:rPr>
      </w:pPr>
    </w:p>
    <w:p w:rsidR="0080663A" w:rsidRPr="006672AF" w:rsidRDefault="006959BE" w:rsidP="0080663A">
      <w:pPr>
        <w:spacing w:after="0" w:line="240" w:lineRule="auto"/>
        <w:jc w:val="both"/>
        <w:rPr>
          <w:rFonts w:ascii="Times New Roman" w:hAnsi="Times New Roman" w:cs="Times New Roman"/>
          <w:b/>
          <w:sz w:val="24"/>
          <w:szCs w:val="24"/>
        </w:rPr>
      </w:pPr>
      <w:r w:rsidRPr="006672AF">
        <w:rPr>
          <w:rFonts w:ascii="Times New Roman" w:hAnsi="Times New Roman" w:cs="Times New Roman"/>
          <w:b/>
          <w:sz w:val="24"/>
          <w:szCs w:val="24"/>
        </w:rPr>
        <w:t>Șef Serviciu Avize</w:t>
      </w:r>
      <w:r w:rsidRPr="006672AF">
        <w:rPr>
          <w:rFonts w:ascii="Times New Roman" w:hAnsi="Times New Roman" w:cs="Times New Roman"/>
          <w:sz w:val="24"/>
          <w:szCs w:val="24"/>
        </w:rPr>
        <w:t>,</w:t>
      </w:r>
      <w:r w:rsidRPr="006672AF">
        <w:rPr>
          <w:rFonts w:ascii="Times New Roman" w:hAnsi="Times New Roman" w:cs="Times New Roman"/>
          <w:b/>
          <w:sz w:val="24"/>
          <w:szCs w:val="24"/>
        </w:rPr>
        <w:t xml:space="preserve"> Acorduri</w:t>
      </w:r>
      <w:r w:rsidRPr="006672AF">
        <w:rPr>
          <w:rFonts w:ascii="Times New Roman" w:hAnsi="Times New Roman" w:cs="Times New Roman"/>
          <w:sz w:val="24"/>
          <w:szCs w:val="24"/>
        </w:rPr>
        <w:t>,</w:t>
      </w:r>
      <w:r w:rsidRPr="006672AF">
        <w:rPr>
          <w:rFonts w:ascii="Times New Roman" w:hAnsi="Times New Roman" w:cs="Times New Roman"/>
          <w:b/>
          <w:sz w:val="24"/>
          <w:szCs w:val="24"/>
        </w:rPr>
        <w:t xml:space="preserve"> Autorizații</w:t>
      </w:r>
      <w:r w:rsidRPr="006672AF">
        <w:rPr>
          <w:rFonts w:ascii="Times New Roman" w:hAnsi="Times New Roman" w:cs="Times New Roman"/>
          <w:sz w:val="24"/>
          <w:szCs w:val="24"/>
        </w:rPr>
        <w:t>,</w:t>
      </w:r>
    </w:p>
    <w:p w:rsidR="006959BE" w:rsidRPr="00933B10" w:rsidRDefault="0080663A" w:rsidP="0080663A">
      <w:pPr>
        <w:spacing w:after="0" w:line="240" w:lineRule="auto"/>
        <w:ind w:firstLine="708"/>
        <w:jc w:val="both"/>
        <w:rPr>
          <w:rFonts w:ascii="Times New Roman" w:hAnsi="Times New Roman" w:cs="Times New Roman"/>
          <w:b/>
          <w:sz w:val="24"/>
          <w:szCs w:val="24"/>
        </w:rPr>
      </w:pPr>
      <w:r w:rsidRPr="006672AF">
        <w:rPr>
          <w:rFonts w:ascii="Times New Roman" w:hAnsi="Times New Roman" w:cs="Times New Roman"/>
          <w:b/>
          <w:sz w:val="24"/>
          <w:szCs w:val="24"/>
        </w:rPr>
        <w:t xml:space="preserve">      Maria MORCOAȘE</w:t>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4"/>
          <w:szCs w:val="24"/>
        </w:rPr>
        <w:tab/>
      </w:r>
      <w:r w:rsidRPr="006672AF">
        <w:rPr>
          <w:rFonts w:ascii="Times New Roman" w:hAnsi="Times New Roman" w:cs="Times New Roman"/>
          <w:b/>
          <w:sz w:val="26"/>
          <w:szCs w:val="26"/>
        </w:rPr>
        <w:tab/>
      </w:r>
      <w:r w:rsidRPr="006672AF">
        <w:rPr>
          <w:rFonts w:ascii="Times New Roman" w:hAnsi="Times New Roman" w:cs="Times New Roman"/>
          <w:b/>
          <w:sz w:val="26"/>
          <w:szCs w:val="26"/>
        </w:rPr>
        <w:tab/>
      </w:r>
      <w:r w:rsidRPr="006672AF">
        <w:rPr>
          <w:rFonts w:ascii="Times New Roman" w:hAnsi="Times New Roman" w:cs="Times New Roman"/>
          <w:b/>
          <w:sz w:val="26"/>
          <w:szCs w:val="26"/>
        </w:rPr>
        <w:tab/>
      </w:r>
      <w:r w:rsidR="002752F2" w:rsidRPr="00933B10">
        <w:rPr>
          <w:rFonts w:ascii="Times New Roman" w:hAnsi="Times New Roman" w:cs="Times New Roman"/>
          <w:b/>
          <w:sz w:val="24"/>
          <w:szCs w:val="24"/>
        </w:rPr>
        <w:t xml:space="preserve">  </w:t>
      </w:r>
      <w:r w:rsidRPr="00933B10">
        <w:rPr>
          <w:rFonts w:ascii="Times New Roman" w:hAnsi="Times New Roman" w:cs="Times New Roman"/>
          <w:b/>
          <w:sz w:val="24"/>
          <w:szCs w:val="24"/>
        </w:rPr>
        <w:t xml:space="preserve"> </w:t>
      </w:r>
      <w:r w:rsidR="006959BE" w:rsidRPr="00933B10">
        <w:rPr>
          <w:rFonts w:ascii="Times New Roman" w:hAnsi="Times New Roman" w:cs="Times New Roman"/>
          <w:sz w:val="24"/>
          <w:szCs w:val="24"/>
        </w:rPr>
        <w:t xml:space="preserve">Întocmit,     </w:t>
      </w:r>
    </w:p>
    <w:p w:rsidR="006959BE" w:rsidRPr="00933B10" w:rsidRDefault="006959BE" w:rsidP="002752F2">
      <w:pPr>
        <w:spacing w:after="0" w:line="240" w:lineRule="auto"/>
        <w:ind w:left="4248" w:firstLine="708"/>
        <w:jc w:val="right"/>
        <w:rPr>
          <w:rFonts w:ascii="Times New Roman" w:hAnsi="Times New Roman" w:cs="Times New Roman"/>
          <w:sz w:val="24"/>
          <w:szCs w:val="24"/>
        </w:rPr>
      </w:pPr>
      <w:r w:rsidRPr="00933B10">
        <w:rPr>
          <w:rFonts w:ascii="Times New Roman" w:hAnsi="Times New Roman" w:cs="Times New Roman"/>
          <w:sz w:val="24"/>
          <w:szCs w:val="24"/>
        </w:rPr>
        <w:t xml:space="preserve">                          consilier Florian</w:t>
      </w:r>
      <w:r w:rsidRPr="00933B10">
        <w:rPr>
          <w:rFonts w:ascii="Times New Roman" w:hAnsi="Times New Roman" w:cs="Times New Roman"/>
          <w:b/>
          <w:sz w:val="24"/>
          <w:szCs w:val="24"/>
        </w:rPr>
        <w:t xml:space="preserve"> STĂNCESCU</w:t>
      </w:r>
    </w:p>
    <w:p w:rsidR="00DC6F82" w:rsidRPr="006672AF" w:rsidRDefault="00DC6F82" w:rsidP="00D7402F">
      <w:pPr>
        <w:spacing w:after="0" w:line="240" w:lineRule="auto"/>
        <w:rPr>
          <w:rFonts w:ascii="Times New Roman" w:hAnsi="Times New Roman" w:cs="Times New Roman"/>
          <w:sz w:val="26"/>
          <w:szCs w:val="26"/>
        </w:rPr>
      </w:pPr>
    </w:p>
    <w:sectPr w:rsidR="00DC6F82" w:rsidRPr="006672AF"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74" w:rsidRDefault="00F13D74" w:rsidP="00EE5AEC">
      <w:pPr>
        <w:spacing w:after="0" w:line="240" w:lineRule="auto"/>
      </w:pPr>
      <w:r>
        <w:separator/>
      </w:r>
    </w:p>
  </w:endnote>
  <w:endnote w:type="continuationSeparator" w:id="0">
    <w:p w:rsidR="00F13D74" w:rsidRDefault="00F13D7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AF" w:rsidRDefault="006672AF" w:rsidP="00051258">
    <w:pPr>
      <w:pStyle w:val="Footer"/>
      <w:jc w:val="right"/>
    </w:pPr>
    <w:r>
      <w:rPr>
        <w:noProof/>
        <w:lang w:eastAsia="ro-RO"/>
      </w:rPr>
      <w:drawing>
        <wp:inline distT="0" distB="0" distL="0" distR="0" wp14:anchorId="130E6994" wp14:editId="2AF50F4F">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26A7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74" w:rsidRDefault="00F13D74" w:rsidP="00EE5AEC">
      <w:pPr>
        <w:spacing w:after="0" w:line="240" w:lineRule="auto"/>
      </w:pPr>
      <w:r>
        <w:separator/>
      </w:r>
    </w:p>
  </w:footnote>
  <w:footnote w:type="continuationSeparator" w:id="0">
    <w:p w:rsidR="00F13D74" w:rsidRDefault="00F13D7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4E7340"/>
    <w:multiLevelType w:val="multilevel"/>
    <w:tmpl w:val="9C669846"/>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51830"/>
    <w:multiLevelType w:val="hybridMultilevel"/>
    <w:tmpl w:val="61509AC6"/>
    <w:lvl w:ilvl="0" w:tplc="0418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09554065"/>
    <w:multiLevelType w:val="multilevel"/>
    <w:tmpl w:val="53881A3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16A31CB"/>
    <w:multiLevelType w:val="multilevel"/>
    <w:tmpl w:val="E90A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5A7374B"/>
    <w:multiLevelType w:val="hybridMultilevel"/>
    <w:tmpl w:val="05E0AA8C"/>
    <w:lvl w:ilvl="0" w:tplc="04090003">
      <w:start w:val="1"/>
      <w:numFmt w:val="bullet"/>
      <w:lvlText w:val="o"/>
      <w:lvlJc w:val="left"/>
      <w:pPr>
        <w:tabs>
          <w:tab w:val="num" w:pos="720"/>
        </w:tabs>
        <w:ind w:left="720" w:hanging="360"/>
      </w:pPr>
      <w:rPr>
        <w:rFonts w:ascii="Courier New" w:hAnsi="Courier New" w:cs="Courier New" w:hint="default"/>
      </w:rPr>
    </w:lvl>
    <w:lvl w:ilvl="1" w:tplc="514C4AE0">
      <w:start w:val="3"/>
      <w:numFmt w:val="bullet"/>
      <w:lvlText w:val="-"/>
      <w:lvlJc w:val="left"/>
      <w:pPr>
        <w:ind w:left="1440" w:hanging="360"/>
      </w:pPr>
      <w:rPr>
        <w:rFonts w:ascii="Cambria" w:eastAsia="Times New Roman" w:hAnsi="Cambria"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C0D4398C">
      <w:start w:val="1"/>
      <w:numFmt w:val="bullet"/>
      <w:lvlText w:val=""/>
      <w:lvlJc w:val="left"/>
      <w:pPr>
        <w:tabs>
          <w:tab w:val="num" w:pos="900"/>
        </w:tabs>
        <w:ind w:left="900" w:hanging="360"/>
      </w:pPr>
      <w:rPr>
        <w:rFonts w:ascii="Symbol" w:hAnsi="Symbol" w:hint="default"/>
        <w:color w:val="auto"/>
        <w:sz w:val="22"/>
        <w:szCs w:val="22"/>
      </w:rPr>
    </w:lvl>
    <w:lvl w:ilvl="5" w:tplc="04090003">
      <w:start w:val="1"/>
      <w:numFmt w:val="bullet"/>
      <w:lvlText w:val="o"/>
      <w:lvlJc w:val="left"/>
      <w:pPr>
        <w:tabs>
          <w:tab w:val="num" w:pos="4320"/>
        </w:tabs>
        <w:ind w:left="4320" w:hanging="360"/>
      </w:pPr>
      <w:rPr>
        <w:rFonts w:ascii="Courier New" w:hAnsi="Courier New" w:cs="Courier New"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9F25CB0"/>
    <w:multiLevelType w:val="hybridMultilevel"/>
    <w:tmpl w:val="07884862"/>
    <w:lvl w:ilvl="0" w:tplc="EF5C5322">
      <w:start w:val="19"/>
      <w:numFmt w:val="bullet"/>
      <w:lvlText w:val="-"/>
      <w:lvlJc w:val="left"/>
      <w:pPr>
        <w:tabs>
          <w:tab w:val="num" w:pos="1260"/>
        </w:tabs>
        <w:ind w:left="1260" w:hanging="360"/>
      </w:pPr>
      <w:rPr>
        <w:rFonts w:ascii="Century Gothic" w:eastAsia="Times New Roman" w:hAnsi="Century Gothic"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1A5E78"/>
    <w:multiLevelType w:val="hybridMultilevel"/>
    <w:tmpl w:val="F64C7C1E"/>
    <w:lvl w:ilvl="0" w:tplc="D5B8808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36A46748"/>
    <w:multiLevelType w:val="hybridMultilevel"/>
    <w:tmpl w:val="85F0C25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3C956410"/>
    <w:multiLevelType w:val="hybridMultilevel"/>
    <w:tmpl w:val="55E00DFA"/>
    <w:lvl w:ilvl="0" w:tplc="08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340"/>
        </w:tabs>
        <w:ind w:left="2340" w:hanging="360"/>
      </w:pPr>
      <w:rPr>
        <w:rFonts w:ascii="Symbol" w:hAnsi="Symbol"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4">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nsid w:val="41FE61C8"/>
    <w:multiLevelType w:val="hybridMultilevel"/>
    <w:tmpl w:val="F6FCACFC"/>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468232C3"/>
    <w:multiLevelType w:val="hybridMultilevel"/>
    <w:tmpl w:val="5ED800C6"/>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9">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1265F4D"/>
    <w:multiLevelType w:val="hybridMultilevel"/>
    <w:tmpl w:val="2F30D4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736A45"/>
    <w:multiLevelType w:val="hybridMultilevel"/>
    <w:tmpl w:val="37C4B132"/>
    <w:lvl w:ilvl="0" w:tplc="574C5D6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nsid w:val="58F038EE"/>
    <w:multiLevelType w:val="hybridMultilevel"/>
    <w:tmpl w:val="52F86DE8"/>
    <w:lvl w:ilvl="0" w:tplc="7EE477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5B360D5"/>
    <w:multiLevelType w:val="multilevel"/>
    <w:tmpl w:val="67E63CAA"/>
    <w:lvl w:ilvl="0">
      <w:start w:val="1"/>
      <w:numFmt w:val="decimal"/>
      <w:lvlText w:val="%1."/>
      <w:lvlJc w:val="left"/>
      <w:pPr>
        <w:ind w:left="990" w:hanging="360"/>
      </w:pPr>
      <w:rPr>
        <w:rFonts w:cs="Times New Roman"/>
      </w:rPr>
    </w:lvl>
    <w:lvl w:ilvl="1">
      <w:start w:val="1"/>
      <w:numFmt w:val="decimal"/>
      <w:isLgl/>
      <w:lvlText w:val="%1.%2."/>
      <w:lvlJc w:val="left"/>
      <w:pPr>
        <w:ind w:left="1004" w:hanging="720"/>
      </w:pPr>
    </w:lvl>
    <w:lvl w:ilvl="2">
      <w:start w:val="1"/>
      <w:numFmt w:val="decimal"/>
      <w:isLgl/>
      <w:lvlText w:val="%1.%2.%3."/>
      <w:lvlJc w:val="left"/>
      <w:pPr>
        <w:ind w:left="1710" w:hanging="1080"/>
      </w:pPr>
    </w:lvl>
    <w:lvl w:ilvl="3">
      <w:start w:val="1"/>
      <w:numFmt w:val="decimal"/>
      <w:isLgl/>
      <w:lvlText w:val="%1.%2.%3.%4."/>
      <w:lvlJc w:val="left"/>
      <w:pPr>
        <w:ind w:left="2070" w:hanging="1440"/>
      </w:pPr>
    </w:lvl>
    <w:lvl w:ilvl="4">
      <w:start w:val="1"/>
      <w:numFmt w:val="decimal"/>
      <w:isLgl/>
      <w:lvlText w:val="%1.%2.%3.%4.%5."/>
      <w:lvlJc w:val="left"/>
      <w:pPr>
        <w:ind w:left="2070" w:hanging="1440"/>
      </w:pPr>
    </w:lvl>
    <w:lvl w:ilvl="5">
      <w:start w:val="1"/>
      <w:numFmt w:val="decimal"/>
      <w:isLgl/>
      <w:lvlText w:val="%1.%2.%3.%4.%5.%6."/>
      <w:lvlJc w:val="left"/>
      <w:pPr>
        <w:ind w:left="2430" w:hanging="1800"/>
      </w:pPr>
    </w:lvl>
    <w:lvl w:ilvl="6">
      <w:start w:val="1"/>
      <w:numFmt w:val="decimal"/>
      <w:isLgl/>
      <w:lvlText w:val="%1.%2.%3.%4.%5.%6.%7."/>
      <w:lvlJc w:val="left"/>
      <w:pPr>
        <w:ind w:left="2790" w:hanging="2160"/>
      </w:pPr>
    </w:lvl>
    <w:lvl w:ilvl="7">
      <w:start w:val="1"/>
      <w:numFmt w:val="decimal"/>
      <w:isLgl/>
      <w:lvlText w:val="%1.%2.%3.%4.%5.%6.%7.%8."/>
      <w:lvlJc w:val="left"/>
      <w:pPr>
        <w:ind w:left="3150" w:hanging="2520"/>
      </w:pPr>
    </w:lvl>
    <w:lvl w:ilvl="8">
      <w:start w:val="1"/>
      <w:numFmt w:val="decimal"/>
      <w:isLgl/>
      <w:lvlText w:val="%1.%2.%3.%4.%5.%6.%7.%8.%9."/>
      <w:lvlJc w:val="left"/>
      <w:pPr>
        <w:ind w:left="3150" w:hanging="2520"/>
      </w:pPr>
    </w:lvl>
  </w:abstractNum>
  <w:abstractNum w:abstractNumId="38">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9">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41">
    <w:nsid w:val="7BF81D71"/>
    <w:multiLevelType w:val="hybridMultilevel"/>
    <w:tmpl w:val="0AF4A0CE"/>
    <w:lvl w:ilvl="0" w:tplc="E4566E2C">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2"/>
  </w:num>
  <w:num w:numId="2">
    <w:abstractNumId w:val="16"/>
  </w:num>
  <w:num w:numId="3">
    <w:abstractNumId w:val="4"/>
  </w:num>
  <w:num w:numId="4">
    <w:abstractNumId w:val="22"/>
  </w:num>
  <w:num w:numId="5">
    <w:abstractNumId w:val="16"/>
  </w:num>
  <w:num w:numId="6">
    <w:abstractNumId w:val="4"/>
  </w:num>
  <w:num w:numId="7">
    <w:abstractNumId w:val="27"/>
  </w:num>
  <w:num w:numId="8">
    <w:abstractNumId w:val="15"/>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7"/>
  </w:num>
  <w:num w:numId="12">
    <w:abstractNumId w:val="17"/>
  </w:num>
  <w:num w:numId="13">
    <w:abstractNumId w:val="13"/>
  </w:num>
  <w:num w:numId="14">
    <w:abstractNumId w:val="24"/>
  </w:num>
  <w:num w:numId="15">
    <w:abstractNumId w:val="35"/>
  </w:num>
  <w:num w:numId="16">
    <w:abstractNumId w:val="8"/>
  </w:num>
  <w:num w:numId="17">
    <w:abstractNumId w:val="39"/>
  </w:num>
  <w:num w:numId="18">
    <w:abstractNumId w:val="4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num>
  <w:num w:numId="28">
    <w:abstractNumId w:val="39"/>
  </w:num>
  <w:num w:numId="29">
    <w:abstractNumId w:val="0"/>
  </w:num>
  <w:num w:numId="30">
    <w:abstractNumId w:val="5"/>
  </w:num>
  <w:num w:numId="31">
    <w:abstractNumId w:val="1"/>
  </w:num>
  <w:num w:numId="32">
    <w:abstractNumId w:val="10"/>
  </w:num>
  <w:num w:numId="33">
    <w:abstractNumId w:val="19"/>
  </w:num>
  <w:num w:numId="34">
    <w:abstractNumId w:val="11"/>
  </w:num>
  <w:num w:numId="35">
    <w:abstractNumId w:val="18"/>
  </w:num>
  <w:num w:numId="36">
    <w:abstractNumId w:val="33"/>
  </w:num>
  <w:num w:numId="37">
    <w:abstractNumId w:val="23"/>
  </w:num>
  <w:num w:numId="38">
    <w:abstractNumId w:val="14"/>
  </w:num>
  <w:num w:numId="39">
    <w:abstractNumId w:val="41"/>
  </w:num>
  <w:num w:numId="40">
    <w:abstractNumId w:val="30"/>
  </w:num>
  <w:num w:numId="41">
    <w:abstractNumId w:val="2"/>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8"/>
  </w:num>
  <w:num w:numId="45">
    <w:abstractNumId w:val="31"/>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168"/>
    <w:rsid w:val="00095AC6"/>
    <w:rsid w:val="00095BEA"/>
    <w:rsid w:val="000A2E73"/>
    <w:rsid w:val="000D35A8"/>
    <w:rsid w:val="000E5E8F"/>
    <w:rsid w:val="000F0C76"/>
    <w:rsid w:val="00102243"/>
    <w:rsid w:val="001057FC"/>
    <w:rsid w:val="001333D3"/>
    <w:rsid w:val="00144DDF"/>
    <w:rsid w:val="00151053"/>
    <w:rsid w:val="00167D80"/>
    <w:rsid w:val="00171A29"/>
    <w:rsid w:val="00172764"/>
    <w:rsid w:val="00180DB7"/>
    <w:rsid w:val="001974A8"/>
    <w:rsid w:val="00197EB4"/>
    <w:rsid w:val="001A24D9"/>
    <w:rsid w:val="001A4826"/>
    <w:rsid w:val="001B4690"/>
    <w:rsid w:val="001D58C8"/>
    <w:rsid w:val="001D5C27"/>
    <w:rsid w:val="001E678F"/>
    <w:rsid w:val="001F3B49"/>
    <w:rsid w:val="001F65BD"/>
    <w:rsid w:val="00206F83"/>
    <w:rsid w:val="00207D2B"/>
    <w:rsid w:val="002133C9"/>
    <w:rsid w:val="002176A0"/>
    <w:rsid w:val="00222838"/>
    <w:rsid w:val="0024580B"/>
    <w:rsid w:val="002752F2"/>
    <w:rsid w:val="002A507E"/>
    <w:rsid w:val="002B7699"/>
    <w:rsid w:val="002C64DC"/>
    <w:rsid w:val="002D03E4"/>
    <w:rsid w:val="002E2C5D"/>
    <w:rsid w:val="003019A2"/>
    <w:rsid w:val="00326A75"/>
    <w:rsid w:val="00351752"/>
    <w:rsid w:val="00360E57"/>
    <w:rsid w:val="0036379B"/>
    <w:rsid w:val="003970F1"/>
    <w:rsid w:val="003A7E0E"/>
    <w:rsid w:val="003B2BF5"/>
    <w:rsid w:val="003B482C"/>
    <w:rsid w:val="003B4D93"/>
    <w:rsid w:val="0040438F"/>
    <w:rsid w:val="00404666"/>
    <w:rsid w:val="00416695"/>
    <w:rsid w:val="0042202A"/>
    <w:rsid w:val="00424209"/>
    <w:rsid w:val="0044475A"/>
    <w:rsid w:val="00462B27"/>
    <w:rsid w:val="004A1535"/>
    <w:rsid w:val="004A1B57"/>
    <w:rsid w:val="004A3AB9"/>
    <w:rsid w:val="004A3FDA"/>
    <w:rsid w:val="004B6303"/>
    <w:rsid w:val="004F010B"/>
    <w:rsid w:val="004F495D"/>
    <w:rsid w:val="005035C2"/>
    <w:rsid w:val="00512E17"/>
    <w:rsid w:val="0053048D"/>
    <w:rsid w:val="00532311"/>
    <w:rsid w:val="00570B71"/>
    <w:rsid w:val="005815FE"/>
    <w:rsid w:val="00585D51"/>
    <w:rsid w:val="00590C8D"/>
    <w:rsid w:val="00591CEB"/>
    <w:rsid w:val="00593D2C"/>
    <w:rsid w:val="00594BEC"/>
    <w:rsid w:val="005A0946"/>
    <w:rsid w:val="005D619C"/>
    <w:rsid w:val="005F0B46"/>
    <w:rsid w:val="005F67FF"/>
    <w:rsid w:val="005F6ED3"/>
    <w:rsid w:val="005F726C"/>
    <w:rsid w:val="00605A3F"/>
    <w:rsid w:val="00612BD1"/>
    <w:rsid w:val="006172C2"/>
    <w:rsid w:val="006206C3"/>
    <w:rsid w:val="00641AB8"/>
    <w:rsid w:val="00644DD0"/>
    <w:rsid w:val="00660EB2"/>
    <w:rsid w:val="006672AF"/>
    <w:rsid w:val="00680B05"/>
    <w:rsid w:val="006959BE"/>
    <w:rsid w:val="006C1BBA"/>
    <w:rsid w:val="006D7856"/>
    <w:rsid w:val="006F065F"/>
    <w:rsid w:val="007058A6"/>
    <w:rsid w:val="00711EDB"/>
    <w:rsid w:val="00722BE2"/>
    <w:rsid w:val="007449D7"/>
    <w:rsid w:val="00745281"/>
    <w:rsid w:val="00750BE3"/>
    <w:rsid w:val="007516E9"/>
    <w:rsid w:val="007626A4"/>
    <w:rsid w:val="00764DAC"/>
    <w:rsid w:val="00791330"/>
    <w:rsid w:val="007A2B7A"/>
    <w:rsid w:val="007A4B5D"/>
    <w:rsid w:val="007A567D"/>
    <w:rsid w:val="007C3819"/>
    <w:rsid w:val="007D630E"/>
    <w:rsid w:val="007F1F7B"/>
    <w:rsid w:val="0080663A"/>
    <w:rsid w:val="00834097"/>
    <w:rsid w:val="00837B75"/>
    <w:rsid w:val="008510A7"/>
    <w:rsid w:val="00852BE9"/>
    <w:rsid w:val="0086539D"/>
    <w:rsid w:val="008B210D"/>
    <w:rsid w:val="008C47E7"/>
    <w:rsid w:val="009018D7"/>
    <w:rsid w:val="00912F44"/>
    <w:rsid w:val="009167CA"/>
    <w:rsid w:val="00933B10"/>
    <w:rsid w:val="00937BE6"/>
    <w:rsid w:val="00971AF8"/>
    <w:rsid w:val="009A3115"/>
    <w:rsid w:val="009A56A3"/>
    <w:rsid w:val="009A7CB8"/>
    <w:rsid w:val="009D477B"/>
    <w:rsid w:val="00A10BDF"/>
    <w:rsid w:val="00A25301"/>
    <w:rsid w:val="00A277BC"/>
    <w:rsid w:val="00A5101E"/>
    <w:rsid w:val="00A51953"/>
    <w:rsid w:val="00A56D12"/>
    <w:rsid w:val="00A57600"/>
    <w:rsid w:val="00A6161A"/>
    <w:rsid w:val="00A647D3"/>
    <w:rsid w:val="00A67E94"/>
    <w:rsid w:val="00A77875"/>
    <w:rsid w:val="00AA31AC"/>
    <w:rsid w:val="00AB4990"/>
    <w:rsid w:val="00AD5885"/>
    <w:rsid w:val="00AE1F9C"/>
    <w:rsid w:val="00AF736A"/>
    <w:rsid w:val="00B169FF"/>
    <w:rsid w:val="00B36897"/>
    <w:rsid w:val="00B77FDD"/>
    <w:rsid w:val="00B96B24"/>
    <w:rsid w:val="00BB01A7"/>
    <w:rsid w:val="00BD4BFF"/>
    <w:rsid w:val="00BD7C3A"/>
    <w:rsid w:val="00BE3395"/>
    <w:rsid w:val="00BF5BB6"/>
    <w:rsid w:val="00C025D0"/>
    <w:rsid w:val="00C14094"/>
    <w:rsid w:val="00C36162"/>
    <w:rsid w:val="00C51029"/>
    <w:rsid w:val="00C76160"/>
    <w:rsid w:val="00C761CC"/>
    <w:rsid w:val="00C92154"/>
    <w:rsid w:val="00CB165A"/>
    <w:rsid w:val="00CD145B"/>
    <w:rsid w:val="00CD50D4"/>
    <w:rsid w:val="00D42C36"/>
    <w:rsid w:val="00D52D6D"/>
    <w:rsid w:val="00D65E7E"/>
    <w:rsid w:val="00D7402F"/>
    <w:rsid w:val="00D7690A"/>
    <w:rsid w:val="00D80391"/>
    <w:rsid w:val="00D85488"/>
    <w:rsid w:val="00D96D00"/>
    <w:rsid w:val="00DB26C9"/>
    <w:rsid w:val="00DC6F82"/>
    <w:rsid w:val="00DE3A94"/>
    <w:rsid w:val="00DF2AC4"/>
    <w:rsid w:val="00E14E3B"/>
    <w:rsid w:val="00E36E1E"/>
    <w:rsid w:val="00E45F4C"/>
    <w:rsid w:val="00E51181"/>
    <w:rsid w:val="00E51DE7"/>
    <w:rsid w:val="00E53CDC"/>
    <w:rsid w:val="00E6529F"/>
    <w:rsid w:val="00E91709"/>
    <w:rsid w:val="00EB4F82"/>
    <w:rsid w:val="00EE3CE8"/>
    <w:rsid w:val="00EE4AB2"/>
    <w:rsid w:val="00EE5AEC"/>
    <w:rsid w:val="00EF064F"/>
    <w:rsid w:val="00F07805"/>
    <w:rsid w:val="00F13D74"/>
    <w:rsid w:val="00F17E0F"/>
    <w:rsid w:val="00F44C16"/>
    <w:rsid w:val="00F4782D"/>
    <w:rsid w:val="00F53EFD"/>
    <w:rsid w:val="00F64742"/>
    <w:rsid w:val="00F72054"/>
    <w:rsid w:val="00F86065"/>
    <w:rsid w:val="00F86A3F"/>
    <w:rsid w:val="00F978A2"/>
    <w:rsid w:val="00FA0BC3"/>
    <w:rsid w:val="00FA7571"/>
    <w:rsid w:val="00FB05B7"/>
    <w:rsid w:val="00FB35EB"/>
    <w:rsid w:val="00FD643D"/>
    <w:rsid w:val="00FE5315"/>
    <w:rsid w:val="00FF0767"/>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customStyle="1" w:styleId="Heading2Char">
    <w:name w:val="Heading 2 Char"/>
    <w:basedOn w:val="DefaultParagraphFont"/>
    <w:link w:val="Heading2"/>
    <w:uiPriority w:val="9"/>
    <w:semiHidden/>
    <w:rsid w:val="009A311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A31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customStyle="1" w:styleId="Heading2Char">
    <w:name w:val="Heading 2 Char"/>
    <w:basedOn w:val="DefaultParagraphFont"/>
    <w:link w:val="Heading2"/>
    <w:uiPriority w:val="9"/>
    <w:semiHidden/>
    <w:rsid w:val="009A31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651641028">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D:\MIRELA\saptamanal%202010\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MIRELA\saptamanal%202010\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Pages>
  <Words>3064</Words>
  <Characters>17774</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40</cp:revision>
  <cp:lastPrinted>2017-03-27T09:11:00Z</cp:lastPrinted>
  <dcterms:created xsi:type="dcterms:W3CDTF">2015-01-08T11:09:00Z</dcterms:created>
  <dcterms:modified xsi:type="dcterms:W3CDTF">2017-11-14T10:21:00Z</dcterms:modified>
</cp:coreProperties>
</file>