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4" w:rsidRPr="00932190" w:rsidRDefault="00FA1D44" w:rsidP="00FA1D44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FA1D44" w:rsidRPr="00932190" w:rsidRDefault="004226DF" w:rsidP="00FA1D44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8" o:title=""/>
          </v:shape>
          <o:OLEObject Type="Embed" ProgID="CorelDRAW.Graphic.13" ShapeID="_x0000_s1027" DrawAspect="Content" ObjectID="_1571473497" r:id="rId9"/>
        </w:pict>
      </w:r>
      <w:r w:rsidR="00FA1D44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44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FA1D44" w:rsidRPr="00932190" w:rsidRDefault="00FA1D44" w:rsidP="00FA1D44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FA1D44" w:rsidRPr="00932190" w:rsidTr="00E75E22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FA1D44" w:rsidRPr="00932190" w:rsidRDefault="00FA1D44" w:rsidP="00E75E22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DC6F82" w:rsidRDefault="00DC6F82" w:rsidP="00FA1D44">
      <w:pPr>
        <w:spacing w:after="0"/>
      </w:pPr>
    </w:p>
    <w:p w:rsidR="00051258" w:rsidRPr="00262A86" w:rsidRDefault="00051258" w:rsidP="00FA1D44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Nr. </w:t>
      </w:r>
      <w:r w:rsidR="00FA1D4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11888/6572/</w:t>
      </w:r>
      <w:r w:rsidR="007C2F2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</w:t>
      </w:r>
      <w:bookmarkStart w:id="0" w:name="_GoBack"/>
      <w:bookmarkEnd w:id="0"/>
      <w:r w:rsidR="00FA1D4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.2017</w:t>
      </w:r>
    </w:p>
    <w:p w:rsidR="00D7402F" w:rsidRPr="00262A86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</w:p>
    <w:p w:rsidR="00051258" w:rsidRPr="00262A86" w:rsidRDefault="007C2F26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7C2F26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hyperlink r:id="rId11" w:anchor="#" w:history="1"/>
      <w:r w:rsidR="00051258" w:rsidRPr="007C2F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DECIZIA</w:t>
      </w:r>
      <w:r w:rsidR="00051258" w:rsidRPr="00262A8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ETAPEI DE ÎNCADRARE</w:t>
      </w:r>
    </w:p>
    <w:p w:rsidR="00051258" w:rsidRPr="00262A86" w:rsidRDefault="00051258" w:rsidP="00D7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Nr. </w:t>
      </w:r>
      <w:r w:rsidR="007C2F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din </w:t>
      </w:r>
      <w:r w:rsidR="007C2F26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_______</w:t>
      </w:r>
      <w:r w:rsidR="00FA1D44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>.2017</w:t>
      </w:r>
    </w:p>
    <w:p w:rsidR="006959BE" w:rsidRPr="00262A86" w:rsidRDefault="006959BE" w:rsidP="006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B8" w:rsidRPr="00262A86" w:rsidRDefault="00641AB8" w:rsidP="0064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B08" w:rsidRPr="00262A86" w:rsidRDefault="00A00B08" w:rsidP="00A00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 urmare a solicitării de emitere a acordului de mediu adresate de </w:t>
      </w:r>
      <w:r w:rsidR="00E8172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FDEE</w:t>
      </w:r>
      <w:r w:rsidR="00E81722" w:rsidRPr="00E71EA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ELECTRICA DISTRIBUȚIE MUNTENIA NORD</w:t>
      </w:r>
      <w:r w:rsidR="00E8172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 w:rsidR="00E81722" w:rsidRPr="00E71EA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SDEE Târgoviște</w:t>
      </w:r>
      <w:r w:rsidR="00E8172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prin SC SWISO ELECTRIC SRL</w:t>
      </w:r>
      <w:r w:rsidR="00E81722" w:rsidRPr="00E71EA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E81722" w:rsidRPr="00E71EAE">
        <w:rPr>
          <w:rFonts w:ascii="Times New Roman" w:eastAsia="Times New Roman" w:hAnsi="Times New Roman" w:cs="Times New Roman"/>
          <w:sz w:val="24"/>
          <w:szCs w:val="24"/>
          <w:lang w:eastAsia="ro-RO"/>
        </w:rPr>
        <w:t>cu sediul în municipiul Târgoviște, str. Calea Domnească, nr. 236, județul Dâmbovița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înregistrată la sediul Agenției pentru Protecția Mediului (APM) Dâmbovița cu nr. </w:t>
      </w:r>
      <w:r w:rsidR="00FA1D44">
        <w:rPr>
          <w:rFonts w:ascii="Times New Roman" w:eastAsia="Times New Roman" w:hAnsi="Times New Roman" w:cs="Times New Roman"/>
          <w:sz w:val="24"/>
          <w:szCs w:val="24"/>
          <w:lang w:eastAsia="ro-RO"/>
        </w:rPr>
        <w:t>11888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FA1D44">
        <w:rPr>
          <w:rFonts w:ascii="Times New Roman" w:eastAsia="Times New Roman" w:hAnsi="Times New Roman" w:cs="Times New Roman"/>
          <w:sz w:val="24"/>
          <w:szCs w:val="24"/>
          <w:lang w:eastAsia="ro-RO"/>
        </w:rPr>
        <w:t>30.08.2017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baza Hotărârii Guvernului nr.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445/2009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evaluarea impactului anumitor proiecte publice si private asupra mediului si a Ordonanței de Urgenta a Guvernului nr.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57/2007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si faunei sălbatice, cu modificările si completările ulterioare,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(APM) Dâmbovița decide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ca urmare a consultărilor desfășurate in cadrul ședinței Comisiei de Analiza Tehnica din data </w:t>
      </w:r>
      <w:r w:rsidR="00E81722">
        <w:rPr>
          <w:rFonts w:ascii="Times New Roman" w:eastAsia="Times New Roman" w:hAnsi="Times New Roman" w:cs="Times New Roman"/>
          <w:sz w:val="24"/>
          <w:szCs w:val="24"/>
          <w:lang w:eastAsia="ro-RO"/>
        </w:rPr>
        <w:t>26.10.2017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, că proiectul de investiție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E81722" w:rsidRPr="00E71EA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E81722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MGS Bucla 20kV St. Pătroaia – LEA 20kV Drăgăești II St. Drăgăești</w:t>
      </w:r>
      <w:r w:rsidR="00E81722" w:rsidRPr="00E71EA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E81722" w:rsidRPr="00E71EA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</w:t>
      </w:r>
      <w:r w:rsidR="00E81722">
        <w:rPr>
          <w:rFonts w:ascii="Times New Roman" w:eastAsia="Times New Roman" w:hAnsi="Times New Roman" w:cs="Times New Roman"/>
          <w:sz w:val="24"/>
          <w:szCs w:val="24"/>
          <w:lang w:eastAsia="ro-RO"/>
        </w:rPr>
        <w:t>Ludești - Potocelu; Mănești - Drăgăești Pământeni</w:t>
      </w:r>
      <w:r w:rsidR="00E81722" w:rsidRPr="00E71EAE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județ Dâmbovița</w:t>
      </w:r>
      <w:r w:rsidR="00E81722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impactului asupra mediului</w:t>
      </w:r>
      <w:r w:rsidR="00262A86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și </w:t>
      </w:r>
      <w:r w:rsidR="00FA1D44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nu se supune </w:t>
      </w:r>
      <w:r w:rsidR="00262A86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evaluării adecvate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A00B08" w:rsidRPr="00262A86" w:rsidRDefault="00FA1D44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JUSTIFICAREA PREZENTEI DECIZII</w:t>
      </w:r>
      <w:r w:rsidR="00A00B08"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A00B08" w:rsidRPr="00262A86" w:rsidRDefault="00A00B08" w:rsidP="00A00B0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Motivele care au stat la baza luării deciziei etapei de încadrare in procedura de evaluare a impactului asupra mediului sunt următoarele: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se încadrează in prevederile Hotărârii Guvernului nr. 445/2009, </w:t>
      </w:r>
      <w:r w:rsidR="004600BC"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nexa nr. 2, </w:t>
      </w:r>
      <w:r w:rsid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pct. 3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lit. </w:t>
      </w:r>
      <w:r w:rsid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b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4600BC" w:rsidRPr="00262A86" w:rsidRDefault="00A00B08" w:rsidP="0046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4600BC" w:rsidRPr="00262A86">
        <w:rPr>
          <w:rFonts w:ascii="Times New Roman" w:hAnsi="Times New Roman" w:cs="Times New Roman"/>
          <w:sz w:val="24"/>
          <w:szCs w:val="24"/>
        </w:rPr>
        <w:t>impactul realizării proiectului asupra factorilor de mediu va fi redus pentru sol, subsol, vegetație, fauna si nesemnificativ pentru ape, aer si așezările umane ;</w:t>
      </w:r>
    </w:p>
    <w:p w:rsidR="00A00B08" w:rsidRPr="00262A86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o-RO"/>
        </w:rPr>
        <w:t xml:space="preserve">- </w:t>
      </w:r>
      <w:r w:rsidRPr="00262A86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4600BC" w:rsidRPr="00262A86" w:rsidRDefault="004600BC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o-RO"/>
        </w:rPr>
      </w:pP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62A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1. Caracteristicile proiectelor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A00B08" w:rsidRPr="00262A86" w:rsidRDefault="00A00B08" w:rsidP="00E817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2A8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262A86">
        <w:rPr>
          <w:rFonts w:ascii="Times New Roman" w:eastAsia="Calibri" w:hAnsi="Times New Roman" w:cs="Times New Roman"/>
          <w:b/>
          <w:i/>
          <w:sz w:val="24"/>
          <w:szCs w:val="24"/>
        </w:rPr>
        <w:t>mărimea proiectului</w:t>
      </w:r>
      <w:r w:rsidRPr="00262A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547F" w:rsidRDefault="00E81722" w:rsidP="00FF547F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sz w:val="24"/>
          <w:szCs w:val="24"/>
        </w:rPr>
        <w:t>LEA 20 kV Ludești, Stația 110/20 kV Pa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ro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ia, are alimentare radiala de la 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49 la capăt, pe ax sunt 345 stalpi, l=52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km, alimentează 57 PT cu consumatori importanți (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adio-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elee GSM, transmisiuni speciale, stații apa, Primarii, Parcuri Petrom etc.) orice intervenție pe LEA 20kV Ludești duce la întreruperea alimentarii cu energie 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ctrica a tuturor consumatorilor. </w:t>
      </w:r>
    </w:p>
    <w:p w:rsidR="00E81722" w:rsidRPr="00E81722" w:rsidRDefault="00FF547F" w:rsidP="00FF547F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b/>
          <w:i/>
          <w:sz w:val="24"/>
          <w:szCs w:val="24"/>
        </w:rPr>
        <w:t>Situația</w:t>
      </w:r>
      <w:r w:rsidR="00E81722" w:rsidRPr="00E817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proiectata: </w:t>
      </w:r>
    </w:p>
    <w:p w:rsidR="00E81722" w:rsidRPr="00E81722" w:rsidRDefault="00E81722" w:rsidP="00E8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Se propune realizarea bucla 20kV intre LEA 20kV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Ludești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, St.110/20 kV Patroaia, din DER 20kV PT 5209 Potocel, st. nr. 48 tip SC 15014, montare STEL pe st. Nr. 48, LEA 20 kV, pe domeniul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, pe DJ702A, pana la st. Nr. 103 bis (nou plantat) al LEA 20kV Drag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esti II, St. Dragaesti, montare STEL pe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nou plantat (nr. 103 bis).</w:t>
      </w:r>
    </w:p>
    <w:p w:rsidR="00E81722" w:rsidRPr="00E81722" w:rsidRDefault="00E81722" w:rsidP="00E8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demontează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toate conductoarele si izolatorii dintre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186 al LEA20kV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Ludești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pana la PT5209 Potocel.</w:t>
      </w:r>
    </w:p>
    <w:p w:rsidR="00E81722" w:rsidRPr="00E81722" w:rsidRDefault="00E81722" w:rsidP="00FF5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 va reface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rețeaua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cu conductor de tip AlOl 70/12mmp. Se vor monta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izolatoare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întindere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cat si de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susținere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funcție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de specificul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stâlpilor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demontează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toți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stâlpii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de medie tensiune (13 buc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) din culoarul liniei nou proiectate. Se va demonta separatorul de pe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47.</w:t>
      </w:r>
    </w:p>
    <w:p w:rsidR="00E81722" w:rsidRPr="00E81722" w:rsidRDefault="00E81722" w:rsidP="00E8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Racordul din LEA 20 kV -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Ludești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se va realiza in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SC15014 existent, ce este echipat cu CIT 140,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descărcătorii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cu ZnO si PT-ul 5209 Potocel pe care se va amplasa si un separator vertical.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Urmând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a se realiza trecerea intre conductoarele neizolate existente si cele proiectate aerian pornind din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nr. 1 de tip SC15014, ce va fi echipat cu CIT140, separator orizontal,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descărcător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si priza de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ă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mânt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este apropiat de PT 5209, fiind situat la aproximativ 6 m de acesta. Circuitul proiectat va fi torsadat, de tip TA2X(F)2Y-3x1x70+50 Ol mmp,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pe stalpi de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susținere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tip SC15006 si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caz, de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întindere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, tip SC15014,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aceștia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fiind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poziționați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de o parte si de alta a DJ 702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direcția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loc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alității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Dragaesti, pana la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intersecția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cu LEA 20kV Dragaesti unde se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racordează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aerian cu aceasta. Racordul se va face in zona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stâlpului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103 de tip SE9 existent prin montarea unui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nou de tip SC15014, ce va fi echipat cu CIT140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urmând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a se realiza trecerea intre conductoarele neizolate existente si cele proiectate.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Stâlpul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nr.111 va fi echipat cu separator telecomandat,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descărcători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si priza de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ă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mânt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fiind si ultimul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stâlp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din bucla.</w:t>
      </w:r>
    </w:p>
    <w:p w:rsidR="00E81722" w:rsidRPr="00E81722" w:rsidRDefault="00E81722" w:rsidP="00E8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b/>
          <w:sz w:val="24"/>
          <w:szCs w:val="24"/>
        </w:rPr>
        <w:t>Lungimea circuitului este de 6800</w:t>
      </w:r>
      <w:r w:rsidR="00FF547F" w:rsidRPr="00FF5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72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722" w:rsidRPr="00E81722" w:rsidRDefault="00E81722" w:rsidP="00E8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Traseul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întâmpina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probleme cu un grad de dificultate mediu,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având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un traseu de aproximativ 900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m in intravilanul comunei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Ludești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prezentând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in marea sa majoritate rigole natural amenajate de-a lungul DJ 702 A si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pădure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de o parte si de alta a acestuia,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traversează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podețe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,  un pod peste un parau, paralelism si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intersecții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rețea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de joasa tensiune si cu o sonda de asemenea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traversează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intersecții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cu drumuri forestiere de pe teritoriul loc</w:t>
      </w:r>
      <w:r w:rsidR="00FF547F">
        <w:rPr>
          <w:rFonts w:ascii="Times New Roman" w:eastAsia="Times New Roman" w:hAnsi="Times New Roman" w:cs="Times New Roman"/>
          <w:sz w:val="24"/>
          <w:szCs w:val="24"/>
        </w:rPr>
        <w:t>alității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7F" w:rsidRPr="00E81722">
        <w:rPr>
          <w:rFonts w:ascii="Times New Roman" w:eastAsia="Times New Roman" w:hAnsi="Times New Roman" w:cs="Times New Roman"/>
          <w:sz w:val="24"/>
          <w:szCs w:val="24"/>
        </w:rPr>
        <w:t>Ludești</w:t>
      </w:r>
      <w:r w:rsidRPr="00E8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08" w:rsidRPr="00E81722" w:rsidRDefault="00A00B08" w:rsidP="00E817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17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</w:p>
    <w:p w:rsidR="00A00B08" w:rsidRPr="00E81722" w:rsidRDefault="00A00B08" w:rsidP="00E81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E817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cumularea cu alte proiecte</w:t>
      </w:r>
      <w:r w:rsidR="004600BC" w:rsidRPr="00E817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  <w:r w:rsidRPr="00E8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 este cazul;</w:t>
      </w:r>
    </w:p>
    <w:p w:rsidR="00A00B08" w:rsidRPr="00262A86" w:rsidRDefault="00A00B08" w:rsidP="00E81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E817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utilizarea resurselor naturale</w:t>
      </w:r>
      <w:r w:rsidRPr="00E81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1722">
        <w:rPr>
          <w:rFonts w:ascii="Times New Roman" w:eastAsia="Calibri" w:hAnsi="Times New Roman" w:cs="Times New Roman"/>
          <w:sz w:val="24"/>
          <w:szCs w:val="24"/>
          <w:lang w:eastAsia="pl-PL"/>
        </w:rPr>
        <w:t>se vor utiliza resurse naturale în cantităţi limitate, iar materialele necesare realizării proiectului vor fi preluate de l</w:t>
      </w:r>
      <w:r w:rsidRPr="00262A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societăţi autorizate; </w:t>
      </w:r>
    </w:p>
    <w:p w:rsidR="00A00B08" w:rsidRPr="00262A86" w:rsidRDefault="00A00B08" w:rsidP="00E81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A86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262A86">
        <w:rPr>
          <w:rFonts w:ascii="Times New Roman" w:eastAsia="Calibri" w:hAnsi="Times New Roman" w:cs="Times New Roman"/>
          <w:b/>
          <w:i/>
          <w:sz w:val="24"/>
          <w:szCs w:val="24"/>
        </w:rPr>
        <w:t>producţia de deşeuri</w:t>
      </w:r>
      <w:r w:rsidRPr="00262A86">
        <w:rPr>
          <w:rFonts w:ascii="Times New Roman" w:eastAsia="Calibri" w:hAnsi="Times New Roman" w:cs="Times New Roman"/>
          <w:sz w:val="24"/>
          <w:szCs w:val="24"/>
        </w:rPr>
        <w:t xml:space="preserve">: deşeurile generate atât în perioada de execuţie vor fi stocate selectiv şi predate către societăţi autorizate din punct de vedere al mediului pentru activităţi de colectare/valorificare/eliminare;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emisiile poluante, inclusiv zgomotul şi alte surse de disconfort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lucrările şi măsurile prevăzute în proiect nu vor afecta semnificativ factorii de mediu (aer, apă, sol, aşezări umane);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A86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262A86">
        <w:rPr>
          <w:rFonts w:ascii="Times New Roman" w:eastAsia="Calibri" w:hAnsi="Times New Roman" w:cs="Times New Roman"/>
          <w:b/>
          <w:i/>
          <w:sz w:val="24"/>
          <w:szCs w:val="24"/>
        </w:rPr>
        <w:t>riscul de accident, ţinându-se seama în special de substanţele şi de tehnologiile utilizate</w:t>
      </w:r>
      <w:r w:rsidRPr="00262A86">
        <w:rPr>
          <w:rFonts w:ascii="Times New Roman" w:eastAsia="Calibri" w:hAnsi="Times New Roman" w:cs="Times New Roman"/>
          <w:sz w:val="24"/>
          <w:szCs w:val="24"/>
        </w:rPr>
        <w:t xml:space="preserve">: riscul de accident, pe perioada execuţiei lucrărilor este redus, deoarece nu se utilizează substanţe periculoase. </w:t>
      </w:r>
    </w:p>
    <w:p w:rsidR="00A00B08" w:rsidRPr="00842A9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o-RO"/>
        </w:rPr>
      </w:pP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o-RO"/>
        </w:rPr>
        <w:t>2. Localizarea proiectelor</w:t>
      </w:r>
    </w:p>
    <w:p w:rsidR="00A00B08" w:rsidRPr="00262A86" w:rsidRDefault="00A00B08" w:rsidP="00A0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2.1. utilizarea existentă a terenului: Terenul pe care se realizează investiţia se află în intravilanul </w:t>
      </w:r>
      <w:r w:rsidR="00E81722">
        <w:rPr>
          <w:rFonts w:ascii="Times New Roman" w:eastAsia="Times New Roman" w:hAnsi="Times New Roman" w:cs="Times New Roman"/>
          <w:sz w:val="24"/>
          <w:szCs w:val="24"/>
          <w:lang w:eastAsia="ro-RO"/>
        </w:rPr>
        <w:t>și extravilanul comunei Ludești, satul Potocelu, de-a lungul drumului județean DJ 702A și în extravilanul comunei Mănești, satul Drăgăești Pământeni în proprietate privată; categorie folosință teren: căi de comunicații, păduri.</w:t>
      </w:r>
    </w:p>
    <w:p w:rsidR="00A00B08" w:rsidRPr="00262A86" w:rsidRDefault="00A00B08" w:rsidP="00A00B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86">
        <w:rPr>
          <w:rFonts w:ascii="Times New Roman" w:eastAsia="Times New Roman" w:hAnsi="Times New Roman" w:cs="Times New Roman"/>
          <w:sz w:val="24"/>
          <w:szCs w:val="24"/>
        </w:rPr>
        <w:t>2.2. relativa abundenţă a resurselor naturale din zonă, calitatea şi capacitatea regenerativă a acestora:  nu este cazul;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2.3. </w:t>
      </w:r>
      <w:r w:rsidRPr="00262A86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capacitatea de absorbţie a mediului, cu atenţie deosebită pentru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A00B08" w:rsidRPr="00262A86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umede: nu este cazul;</w:t>
      </w:r>
    </w:p>
    <w:p w:rsidR="00A00B08" w:rsidRPr="00262A86" w:rsidRDefault="00A00B08" w:rsidP="00A00B08">
      <w:pPr>
        <w:numPr>
          <w:ilvl w:val="0"/>
          <w:numId w:val="9"/>
        </w:numPr>
        <w:tabs>
          <w:tab w:val="num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zonele costiere: nu este cazul;</w:t>
      </w:r>
    </w:p>
    <w:p w:rsidR="00A00B08" w:rsidRPr="00262A86" w:rsidRDefault="00A00B08" w:rsidP="00A00B0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c)  zonele montane şi cele împădurite: nu este cazul;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 parcurile şi rezervaţiile naturale: nu este cazul;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 ariile clasificate sau zonele protejate prin legislaţia în vigoare, cum sunt:  proiectul nu este amplasat în sau în vecinătatea unei arii naturale protejate</w:t>
      </w:r>
      <w:r w:rsidRPr="00262A86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f)  </w:t>
      </w: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zonele de protecţie specială, mai ales cele desemnate prin Ordonanţa de </w:t>
      </w:r>
      <w:r w:rsidR="003B0C8E"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>U</w:t>
      </w: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rgenţă a Guvernului nr. </w:t>
      </w:r>
      <w:hyperlink r:id="rId12" w:history="1">
        <w:r w:rsidRPr="00262A86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57/2007</w:t>
        </w:r>
      </w:hyperlink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3" w:history="1">
        <w:r w:rsidRPr="00262A86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5/2000</w:t>
        </w:r>
      </w:hyperlink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privind aprobarea Planului de amenajare a teritoriului naţional – Secţiunea a III – a – zone protejate, zonele de protecţie instituite conform prevederilor Legii apelor nr. </w:t>
      </w:r>
      <w:hyperlink r:id="rId14" w:history="1">
        <w:r w:rsidRPr="00262A86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107/1996</w:t>
        </w:r>
      </w:hyperlink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cu modificările şi completările </w:t>
      </w: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lastRenderedPageBreak/>
        <w:t xml:space="preserve">ulterioare şi Hotărârea Guvernului nr. </w:t>
      </w:r>
      <w:hyperlink r:id="rId15" w:history="1">
        <w:r w:rsidRPr="00262A86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ro-RO"/>
          </w:rPr>
          <w:t>930/2005</w:t>
        </w:r>
      </w:hyperlink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pentru aprobarea Normelor speciale privind caracterul şi mărimea zonelor de protecţie sanitară şi hidrogeologică: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proiectul nu este inclus în zone de protecţie specială desemnate;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g) ariile în care standardele de calitate a mediului stabilite de legislaţie au fost deja depăşite: nu au fost înregistrate astfel de situaţii; 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h) ariile dens populate: nu e cazul - lucrările propuse se află într-o zonă cu locuinţe individuale;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i) peisajele cu semnificaţie istorică, culturală şi arheologică: </w:t>
      </w:r>
      <w:r w:rsidRPr="00262A86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nu este cazul; </w:t>
      </w:r>
    </w:p>
    <w:p w:rsidR="00A00B08" w:rsidRPr="00842A90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</w:pP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3.</w:t>
      </w:r>
      <w:r w:rsidRPr="00262A86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 xml:space="preserve"> </w:t>
      </w:r>
      <w:r w:rsidRPr="00262A8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o-RO"/>
        </w:rPr>
        <w:t>Caracteristicile impactului potenţial:</w:t>
      </w:r>
      <w:r w:rsidRPr="00262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 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extinderea impactului: aria geografică şi numărul persoanelor afectate: impactul va fi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local, numai în zona de lucru, pe perioada execuţiei;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b) natura transfrontieră a impactului:  nu este cazul;</w:t>
      </w:r>
    </w:p>
    <w:p w:rsidR="00A00B08" w:rsidRPr="00262A86" w:rsidRDefault="00A00B08" w:rsidP="00A00B08">
      <w:pPr>
        <w:shd w:val="clear" w:color="auto" w:fill="FFFFFF"/>
        <w:tabs>
          <w:tab w:val="left" w:pos="763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c) mărimea şi complexitatea impactului: impact relativ redus şi local pe perioada execuţiei proiectului;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d) probabilitatea impactului: impact cu probabilitate redusă pe parcursul realizării investiţiei, deoarece măsurile prevăzute de proiect nu vor afecta semnificativ factorii de mediu (aer, apă, sol, aşezări umane);</w:t>
      </w:r>
    </w:p>
    <w:p w:rsidR="00A00B08" w:rsidRPr="00262A86" w:rsidRDefault="00A00B08" w:rsidP="00A0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e) durata, frecvenţa şi reversibilitatea impactului: impact cu durată, frecvenţă şi reversibilitate reduse datorită naturii proiectului şi măsurilor prevăzute de acesta.</w:t>
      </w:r>
      <w:r w:rsidRPr="00262A86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 xml:space="preserve"> </w:t>
      </w:r>
    </w:p>
    <w:p w:rsidR="00A00B08" w:rsidRPr="00842A90" w:rsidRDefault="00A00B08" w:rsidP="00A00B08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o-RO"/>
        </w:rPr>
      </w:pPr>
    </w:p>
    <w:p w:rsidR="00FF547F" w:rsidRPr="0058481D" w:rsidRDefault="00FF547F" w:rsidP="00FF547F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5848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o-RO"/>
        </w:rPr>
        <w:t>Condiţiile de realizare a proiectului</w:t>
      </w:r>
      <w:r w:rsidRPr="0058481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</w:p>
    <w:p w:rsidR="00FF547F" w:rsidRDefault="00FF547F" w:rsidP="00FF547F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A2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obligaţia de a urmări modul de respectare a legislaţiei de mediu în vigoare pe toata perioada de execuţie a lucrărilor şi după realizarea acestuia să ia toate măsurile necesare pentru a nu se produce poluarea apelor subterane, de suprafaţă, a solului sau a aerului</w:t>
      </w:r>
      <w:r w:rsidRPr="00CA291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A00B08" w:rsidRPr="00FF547F" w:rsidRDefault="00FF547F" w:rsidP="00FF547F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/>
        </w:rPr>
        <w:t>Titularul are obligația respectării condițiilor impuse prin actele de reglementare emise de alte autorități.</w:t>
      </w:r>
    </w:p>
    <w:p w:rsidR="00A00B08" w:rsidRPr="00262A86" w:rsidRDefault="00A00B08" w:rsidP="00A00B0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  organizarea de şantier</w:t>
      </w: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organizarea de şantier se va face numai în culoarul de lucru din suprafaţa reprezentând traseul liniei electrice,</w:t>
      </w:r>
      <w:r w:rsidRPr="00262A86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 zona frontului de lucru va fi semnalizată prin mijloace corespunzătoare de avertizare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utilajele şi muncitorii se vor deplasa zilnic la locul de execuţie al lucrării;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materialele necesare executării lucrărilor de îmbunătăţire se vor pune în operă în aceeaşi zi;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asigurarea materialelor necesare execuţiei lucrării se va face de la distribuitori autorizaţi; </w:t>
      </w:r>
    </w:p>
    <w:p w:rsidR="00A00B08" w:rsidRPr="00FF547F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accesul la lucrările propuse se va face pe drumurile publice de interes local existente în zonă; 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apelor</w:t>
      </w:r>
    </w:p>
    <w:p w:rsidR="00A00B08" w:rsidRPr="00FF547F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asigura sisteme controlate de colectare, depozitare şi evacuare a deşeurilor în vederea evitării impurificării apelor de suprafaţă şi subterane;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Protecția împotriva zgomotului </w:t>
      </w:r>
    </w:p>
    <w:p w:rsidR="00A00B08" w:rsidRPr="00FF547F" w:rsidRDefault="00A00B08" w:rsidP="00A00B08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pl-PL"/>
        </w:rPr>
        <w:t>- toate echipamentele mecanice trebuie să respecte standardele referitoare la emisiile de zgomot în mediu conform HG nr. 1756/2006 privind emisiile de zgomot în mediu produse de echipamentele destinate utilizării în exteriorul clădirilor;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Protecţia solului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alimentarea cu carburanţi a mijloacelor de transport se va face de la staţii de distribuţie carburanţi autorizate, iar pentru utilaje alimentarea se va face numai cu respectarea tuturor normelor de protecţia  mediului;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 depozitarea materialelor de construcţie se va face în zone special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amenajate pe amplasament, fără a se afecta circulaţia în zona lucrărilor;</w:t>
      </w:r>
    </w:p>
    <w:p w:rsidR="00441851" w:rsidRPr="00FF547F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la terminarea lucrărilor de execuţie se va aduce terenul afectat, la starea iniţială sau la o stare care să permită utilizarea ulterioară fără să fie compromise funcţiile sale ecologice naturale;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o-RO"/>
        </w:rPr>
        <w:t>Protecţia aşezărilor umane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se vor respecta normativele tehnice privind delimitarea zonelor de protecţie şi de siguranţă între conductorul LEA şi clădiri;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- se va asigura scoaterea automata de sub tensiune a instalaţiilor în caz de defect;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se va realiza inscripţionarea stâlpilor cu indicatoare de interdicţie a atingerii conductoarelor chiar căzute la pământ;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 xml:space="preserve"> asigurarea scoaterii automate de sub tensiune a instalaţiilor in caz de defect;</w:t>
      </w:r>
    </w:p>
    <w:p w:rsidR="00842A90" w:rsidRPr="00FF547F" w:rsidRDefault="00A00B08" w:rsidP="00FF5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val="es-ES_tradnl" w:eastAsia="ro-RO"/>
        </w:rPr>
        <w:t xml:space="preserve">-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respectarea gabaritelor şi distanţelor normate faţă de sol, construcţii şi alte instalaţii;</w:t>
      </w:r>
    </w:p>
    <w:p w:rsidR="00A00B08" w:rsidRPr="00262A86" w:rsidRDefault="00A00B08" w:rsidP="00A00B08">
      <w:pPr>
        <w:tabs>
          <w:tab w:val="left" w:pos="-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</w:pPr>
      <w:r w:rsidRPr="00262A86">
        <w:rPr>
          <w:rFonts w:ascii="Times New Roman" w:eastAsia="Calibri" w:hAnsi="Times New Roman" w:cs="Times New Roman"/>
          <w:b/>
          <w:sz w:val="24"/>
          <w:szCs w:val="24"/>
          <w:u w:val="single"/>
          <w:lang w:val="pt-BR"/>
        </w:rPr>
        <w:t>Modul de gospodărire a deşeurilor</w:t>
      </w:r>
    </w:p>
    <w:p w:rsidR="00A00B08" w:rsidRPr="00262A86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deşeurile reciclabile rezultate în urma lucrărilor de construire (materiale plastice, materiale feroase şi neferoase, cabluri) se vor colecta selectiv prin grija executantului lucrării si predate la firme specializate în valorificarea/eliminarea lor; </w:t>
      </w:r>
    </w:p>
    <w:p w:rsidR="00A00B08" w:rsidRPr="00FF547F" w:rsidRDefault="00A00B08" w:rsidP="00A00B08">
      <w:pPr>
        <w:numPr>
          <w:ilvl w:val="1"/>
          <w:numId w:val="25"/>
        </w:numPr>
        <w:tabs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HG nr. 856/2002 constructorul are obligaţia să ţină evidenţa strictă a cantităţilor şi tipurilor de deşeuri produse, valorificate sau comercializate şi circuitul acestora; 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Lucrări de refacere a amplasamentului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- la finalizarea lucrărilor de construcţii se vor executa lucrări de refacere a solului şi a vegetaţiei aferente, care să se încadreze în aspectul zonei; se va curăţa amplasamentul de toate tipurile de deşeuri generate pe perioada realizări proiectului;</w:t>
      </w:r>
    </w:p>
    <w:p w:rsidR="00A00B08" w:rsidRPr="00FF547F" w:rsidRDefault="00A00B08" w:rsidP="00A00B08">
      <w:pPr>
        <w:numPr>
          <w:ilvl w:val="0"/>
          <w:numId w:val="25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se vor lua toate măsurile pentru evitarea poluărilor accidentale, iar în cazul unor astfel de incidente, se va acţiona imediat  pentru a controla, izola, elimina poluarea;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Monitorizarea</w:t>
      </w:r>
    </w:p>
    <w:p w:rsidR="00A00B08" w:rsidRPr="00262A86" w:rsidRDefault="00A00B08" w:rsidP="00A00B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timpul implementării proiectului: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scopul eliminării eventualelor disfuncţionalităţi, pe întreaga durată de execuţie a lucrărilor vor fi supravegheate: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buna funcţionare a utilajelor;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modul de depozitare a materialelor de construcţie, al deşeurilor/ valorificare şi monitorizarea cantităţilor de  deşeuri generate;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normelor de securitate, respectiv a normelor de securitate a muncii;</w:t>
      </w:r>
    </w:p>
    <w:p w:rsidR="00A00B08" w:rsidRPr="00262A86" w:rsidRDefault="00A00B08" w:rsidP="00A00B0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respectarea măsurilor de reducere a poluării;</w:t>
      </w:r>
    </w:p>
    <w:p w:rsidR="00A00B08" w:rsidRPr="00262A86" w:rsidRDefault="00A00B08" w:rsidP="00A00B08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refacerea la sfârşitul lucrărilor a zonelor afectate;</w:t>
      </w:r>
    </w:p>
    <w:p w:rsidR="00A00B08" w:rsidRPr="00262A86" w:rsidRDefault="00A00B08" w:rsidP="00842A9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Titularul proiectului are obligaţia de a notifica APM Dâmboviţa dacă intervin elemente noi necunoscute şi asupra oricărei modificări ale condiţiilor care au stat la baza emiterii prezentei,  înainte de realizarea modificării.</w:t>
      </w:r>
    </w:p>
    <w:p w:rsidR="00A00B08" w:rsidRPr="00262A86" w:rsidRDefault="00A00B08" w:rsidP="00842A90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2A86">
        <w:rPr>
          <w:rFonts w:ascii="Times New Roman" w:eastAsia="Calibri" w:hAnsi="Times New Roman" w:cs="Times New Roman"/>
          <w:b/>
          <w:i/>
          <w:sz w:val="24"/>
          <w:szCs w:val="24"/>
        </w:rPr>
        <w:tab/>
        <w:t>Prezenta decizie este valabilă pe toată perioada punerii în aplicare a proiectului, până la finalizarea acestuia.</w:t>
      </w:r>
    </w:p>
    <w:p w:rsidR="00A00B08" w:rsidRPr="00262A86" w:rsidRDefault="00A00B08" w:rsidP="00842A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Prezenta decizie se poate revizui, în cazul în care se constată apariţia unor elemente noi, necunoscute la data emiterii.</w:t>
      </w:r>
    </w:p>
    <w:p w:rsidR="00A00B08" w:rsidRPr="00262A86" w:rsidRDefault="00A00B08" w:rsidP="00842A9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Proiectul propus nu necesită parcurgerea celorlalte etape ale procedurilor de evaluare a impactului asupra mediului şi evaluarea adecvată</w:t>
      </w:r>
      <w:r w:rsidRPr="00842A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:rsidR="00A00B08" w:rsidRPr="00262A86" w:rsidRDefault="00A00B08" w:rsidP="00A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Prezenta decizie poate fi contestată în conformitate cu prevederile H.G. nr. 445/2009 </w:t>
      </w:r>
      <w:r w:rsidRPr="00262A86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evaluarea impactului anumitor proiecte publice şi private asupra mediului</w:t>
      </w:r>
      <w:r w:rsidRPr="00262A8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şi ale Legii contenciosului administrativ nr. 554/2004, cu modificările şi completările ulterioare.</w:t>
      </w:r>
    </w:p>
    <w:p w:rsidR="00A00B08" w:rsidRPr="00262A86" w:rsidRDefault="00A00B08" w:rsidP="00A0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2A8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</w:p>
    <w:p w:rsidR="006959BE" w:rsidRPr="00262A86" w:rsidRDefault="00320947" w:rsidP="00E14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6959BE" w:rsidRPr="00262A86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6959BE" w:rsidRPr="00262A86">
        <w:rPr>
          <w:rFonts w:ascii="Times New Roman" w:hAnsi="Times New Roman" w:cs="Times New Roman"/>
          <w:sz w:val="24"/>
          <w:szCs w:val="24"/>
        </w:rPr>
        <w:t>,</w:t>
      </w:r>
    </w:p>
    <w:p w:rsidR="006959BE" w:rsidRPr="00262A86" w:rsidRDefault="00E02C8B" w:rsidP="00D7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86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262A86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262A86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262A86" w:rsidRDefault="006959BE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320947" w:rsidRDefault="00F44C16" w:rsidP="00D74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7F" w:rsidRDefault="006959BE" w:rsidP="00FF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86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262A86">
        <w:rPr>
          <w:rFonts w:ascii="Times New Roman" w:hAnsi="Times New Roman" w:cs="Times New Roman"/>
          <w:sz w:val="24"/>
          <w:szCs w:val="24"/>
        </w:rPr>
        <w:t>,</w:t>
      </w:r>
      <w:r w:rsidRPr="00262A86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262A86">
        <w:rPr>
          <w:rFonts w:ascii="Times New Roman" w:hAnsi="Times New Roman" w:cs="Times New Roman"/>
          <w:sz w:val="24"/>
          <w:szCs w:val="24"/>
        </w:rPr>
        <w:t>,</w:t>
      </w:r>
      <w:r w:rsidRPr="00262A86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262A86">
        <w:rPr>
          <w:rFonts w:ascii="Times New Roman" w:hAnsi="Times New Roman" w:cs="Times New Roman"/>
          <w:sz w:val="24"/>
          <w:szCs w:val="24"/>
        </w:rPr>
        <w:t>,</w:t>
      </w:r>
      <w:r w:rsidRPr="00262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47F" w:rsidRPr="00320947" w:rsidRDefault="00E02C8B" w:rsidP="00320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86">
        <w:rPr>
          <w:rFonts w:ascii="Times New Roman" w:hAnsi="Times New Roman" w:cs="Times New Roman"/>
          <w:b/>
          <w:sz w:val="24"/>
          <w:szCs w:val="24"/>
        </w:rPr>
        <w:t>Maria MORCOAȘE</w:t>
      </w:r>
      <w:r w:rsidR="00FF547F">
        <w:rPr>
          <w:rFonts w:ascii="Times New Roman" w:hAnsi="Times New Roman" w:cs="Times New Roman"/>
          <w:b/>
          <w:sz w:val="24"/>
          <w:szCs w:val="24"/>
        </w:rPr>
        <w:tab/>
      </w:r>
      <w:r w:rsidR="00FF547F">
        <w:rPr>
          <w:bCs/>
          <w:sz w:val="20"/>
        </w:rPr>
        <w:t xml:space="preserve">         </w:t>
      </w:r>
      <w:r w:rsidR="00320947">
        <w:rPr>
          <w:bCs/>
          <w:sz w:val="20"/>
        </w:rPr>
        <w:tab/>
      </w:r>
      <w:r w:rsidR="00320947">
        <w:rPr>
          <w:bCs/>
          <w:sz w:val="20"/>
        </w:rPr>
        <w:tab/>
      </w:r>
      <w:r w:rsidR="00320947">
        <w:rPr>
          <w:bCs/>
          <w:sz w:val="20"/>
        </w:rPr>
        <w:tab/>
      </w:r>
      <w:r w:rsidR="00320947">
        <w:rPr>
          <w:bCs/>
          <w:sz w:val="20"/>
        </w:rPr>
        <w:tab/>
      </w:r>
      <w:r w:rsidR="00320947">
        <w:rPr>
          <w:bCs/>
          <w:sz w:val="20"/>
        </w:rPr>
        <w:tab/>
      </w:r>
      <w:r w:rsidR="00320947">
        <w:rPr>
          <w:bCs/>
          <w:sz w:val="20"/>
        </w:rPr>
        <w:tab/>
      </w:r>
      <w:r w:rsidR="00320947">
        <w:rPr>
          <w:bCs/>
          <w:sz w:val="20"/>
        </w:rPr>
        <w:tab/>
        <w:t xml:space="preserve">   </w:t>
      </w:r>
      <w:r w:rsidR="00FF547F" w:rsidRPr="00320947">
        <w:rPr>
          <w:rFonts w:ascii="Times New Roman" w:hAnsi="Times New Roman" w:cs="Times New Roman"/>
          <w:sz w:val="24"/>
          <w:szCs w:val="24"/>
        </w:rPr>
        <w:t xml:space="preserve">Întocmit,     </w:t>
      </w:r>
    </w:p>
    <w:p w:rsidR="00FF547F" w:rsidRPr="00320947" w:rsidRDefault="00FF547F" w:rsidP="00FF54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0947">
        <w:rPr>
          <w:rFonts w:ascii="Times New Roman" w:hAnsi="Times New Roman" w:cs="Times New Roman"/>
          <w:sz w:val="24"/>
          <w:szCs w:val="24"/>
        </w:rPr>
        <w:t xml:space="preserve">                          consilier Florian</w:t>
      </w:r>
      <w:r w:rsidRPr="00320947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02C8B" w:rsidRPr="00262A86" w:rsidRDefault="00E02C8B" w:rsidP="00FF547F">
      <w:pPr>
        <w:tabs>
          <w:tab w:val="left" w:pos="5960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51258" w:rsidRDefault="00051258" w:rsidP="00D7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258" w:rsidSect="00B36897">
      <w:footerReference w:type="default" r:id="rId16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DF" w:rsidRDefault="004226DF" w:rsidP="00EE5AEC">
      <w:pPr>
        <w:spacing w:after="0" w:line="240" w:lineRule="auto"/>
      </w:pPr>
      <w:r>
        <w:separator/>
      </w:r>
    </w:p>
  </w:endnote>
  <w:endnote w:type="continuationSeparator" w:id="0">
    <w:p w:rsidR="004226DF" w:rsidRDefault="004226DF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7C2F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DF" w:rsidRDefault="004226DF" w:rsidP="00EE5AEC">
      <w:pPr>
        <w:spacing w:after="0" w:line="240" w:lineRule="auto"/>
      </w:pPr>
      <w:r>
        <w:separator/>
      </w:r>
    </w:p>
  </w:footnote>
  <w:footnote w:type="continuationSeparator" w:id="0">
    <w:p w:rsidR="004226DF" w:rsidRDefault="004226DF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29"/>
    <w:multiLevelType w:val="hybridMultilevel"/>
    <w:tmpl w:val="03564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088"/>
    <w:multiLevelType w:val="hybridMultilevel"/>
    <w:tmpl w:val="987C5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DBD"/>
    <w:multiLevelType w:val="hybridMultilevel"/>
    <w:tmpl w:val="36EED382"/>
    <w:lvl w:ilvl="0" w:tplc="6BA289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2541"/>
    <w:multiLevelType w:val="hybridMultilevel"/>
    <w:tmpl w:val="B330C3D4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13960"/>
    <w:multiLevelType w:val="hybridMultilevel"/>
    <w:tmpl w:val="C68C7D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1A16"/>
    <w:multiLevelType w:val="hybridMultilevel"/>
    <w:tmpl w:val="C69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A5A6F"/>
    <w:multiLevelType w:val="hybridMultilevel"/>
    <w:tmpl w:val="296C99B4"/>
    <w:lvl w:ilvl="0" w:tplc="81588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767744"/>
    <w:multiLevelType w:val="hybridMultilevel"/>
    <w:tmpl w:val="4C8AA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1">
    <w:nsid w:val="307D6EB2"/>
    <w:multiLevelType w:val="hybridMultilevel"/>
    <w:tmpl w:val="CC1CD6B6"/>
    <w:lvl w:ilvl="0" w:tplc="3976D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52E3A"/>
    <w:multiLevelType w:val="hybridMultilevel"/>
    <w:tmpl w:val="A484F8FE"/>
    <w:lvl w:ilvl="0" w:tplc="84482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C7E13"/>
    <w:multiLevelType w:val="multilevel"/>
    <w:tmpl w:val="7534B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lang w:val="fr-FR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E2A3D"/>
    <w:multiLevelType w:val="hybridMultilevel"/>
    <w:tmpl w:val="4C26D41E"/>
    <w:lvl w:ilvl="0" w:tplc="ECEE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C76AD"/>
    <w:multiLevelType w:val="hybridMultilevel"/>
    <w:tmpl w:val="8DA44D24"/>
    <w:lvl w:ilvl="0" w:tplc="7C4AC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A6429"/>
    <w:multiLevelType w:val="hybridMultilevel"/>
    <w:tmpl w:val="D5084CAC"/>
    <w:lvl w:ilvl="0" w:tplc="4A7E20F6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6B3A61CD"/>
    <w:multiLevelType w:val="hybridMultilevel"/>
    <w:tmpl w:val="ED127C3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752E2F"/>
    <w:multiLevelType w:val="hybridMultilevel"/>
    <w:tmpl w:val="0B30950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7778FD"/>
    <w:multiLevelType w:val="hybridMultilevel"/>
    <w:tmpl w:val="834A4DBA"/>
    <w:lvl w:ilvl="0" w:tplc="0418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3">
    <w:nsid w:val="7CCA2312"/>
    <w:multiLevelType w:val="singleLevel"/>
    <w:tmpl w:val="321A9B26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2"/>
  </w:num>
  <w:num w:numId="5">
    <w:abstractNumId w:val="10"/>
  </w:num>
  <w:num w:numId="6">
    <w:abstractNumId w:val="2"/>
  </w:num>
  <w:num w:numId="7">
    <w:abstractNumId w:val="16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18"/>
  </w:num>
  <w:num w:numId="16">
    <w:abstractNumId w:val="4"/>
  </w:num>
  <w:num w:numId="17">
    <w:abstractNumId w:val="20"/>
  </w:num>
  <w:num w:numId="18">
    <w:abstractNumId w:val="22"/>
  </w:num>
  <w:num w:numId="19">
    <w:abstractNumId w:val="1"/>
  </w:num>
  <w:num w:numId="20">
    <w:abstractNumId w:val="5"/>
  </w:num>
  <w:num w:numId="21">
    <w:abstractNumId w:val="6"/>
  </w:num>
  <w:num w:numId="22">
    <w:abstractNumId w:val="0"/>
  </w:num>
  <w:num w:numId="23">
    <w:abstractNumId w:val="15"/>
  </w:num>
  <w:num w:numId="24">
    <w:abstractNumId w:val="21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51258"/>
    <w:rsid w:val="00074281"/>
    <w:rsid w:val="00095AC6"/>
    <w:rsid w:val="00095BEA"/>
    <w:rsid w:val="000A2E73"/>
    <w:rsid w:val="000B58FC"/>
    <w:rsid w:val="000D16EC"/>
    <w:rsid w:val="000D35A8"/>
    <w:rsid w:val="000F0C76"/>
    <w:rsid w:val="001057FC"/>
    <w:rsid w:val="00167D80"/>
    <w:rsid w:val="00172764"/>
    <w:rsid w:val="00180DB7"/>
    <w:rsid w:val="001974A8"/>
    <w:rsid w:val="001A24D9"/>
    <w:rsid w:val="001A4826"/>
    <w:rsid w:val="001B3141"/>
    <w:rsid w:val="001D5C27"/>
    <w:rsid w:val="001E678F"/>
    <w:rsid w:val="001F3B49"/>
    <w:rsid w:val="001F65BD"/>
    <w:rsid w:val="00207D2B"/>
    <w:rsid w:val="002133C9"/>
    <w:rsid w:val="002176A0"/>
    <w:rsid w:val="00222838"/>
    <w:rsid w:val="0024580B"/>
    <w:rsid w:val="00262872"/>
    <w:rsid w:val="00262A86"/>
    <w:rsid w:val="002A507E"/>
    <w:rsid w:val="002B5A75"/>
    <w:rsid w:val="002B7699"/>
    <w:rsid w:val="002C64DC"/>
    <w:rsid w:val="002D03E4"/>
    <w:rsid w:val="002E293A"/>
    <w:rsid w:val="002E2C5D"/>
    <w:rsid w:val="003019A2"/>
    <w:rsid w:val="00320947"/>
    <w:rsid w:val="00344CDE"/>
    <w:rsid w:val="00351752"/>
    <w:rsid w:val="0036379B"/>
    <w:rsid w:val="003970F1"/>
    <w:rsid w:val="003A7E0E"/>
    <w:rsid w:val="003B0C8E"/>
    <w:rsid w:val="003B2228"/>
    <w:rsid w:val="003B2BF5"/>
    <w:rsid w:val="003B482C"/>
    <w:rsid w:val="003B4D93"/>
    <w:rsid w:val="00404666"/>
    <w:rsid w:val="0042202A"/>
    <w:rsid w:val="004226DF"/>
    <w:rsid w:val="00441851"/>
    <w:rsid w:val="0044475A"/>
    <w:rsid w:val="004600BC"/>
    <w:rsid w:val="00465013"/>
    <w:rsid w:val="00494AF8"/>
    <w:rsid w:val="004A1535"/>
    <w:rsid w:val="004A1B57"/>
    <w:rsid w:val="004A3AB9"/>
    <w:rsid w:val="004A3FDA"/>
    <w:rsid w:val="004B6303"/>
    <w:rsid w:val="004F010B"/>
    <w:rsid w:val="00512E17"/>
    <w:rsid w:val="0053048D"/>
    <w:rsid w:val="00570B71"/>
    <w:rsid w:val="00590C8D"/>
    <w:rsid w:val="00591CEB"/>
    <w:rsid w:val="00593D2C"/>
    <w:rsid w:val="005A0946"/>
    <w:rsid w:val="005D619C"/>
    <w:rsid w:val="005F0B46"/>
    <w:rsid w:val="005F67FF"/>
    <w:rsid w:val="005F726C"/>
    <w:rsid w:val="00605A3F"/>
    <w:rsid w:val="00612BD1"/>
    <w:rsid w:val="006206C3"/>
    <w:rsid w:val="00641AB8"/>
    <w:rsid w:val="00680B05"/>
    <w:rsid w:val="006959BE"/>
    <w:rsid w:val="006D7856"/>
    <w:rsid w:val="006F065F"/>
    <w:rsid w:val="007058A6"/>
    <w:rsid w:val="00711EDB"/>
    <w:rsid w:val="00722BE2"/>
    <w:rsid w:val="007449D7"/>
    <w:rsid w:val="007516E9"/>
    <w:rsid w:val="007626A4"/>
    <w:rsid w:val="00791330"/>
    <w:rsid w:val="007A567D"/>
    <w:rsid w:val="007C2F26"/>
    <w:rsid w:val="007D630E"/>
    <w:rsid w:val="007F1F7B"/>
    <w:rsid w:val="00834097"/>
    <w:rsid w:val="00842A90"/>
    <w:rsid w:val="00852BE9"/>
    <w:rsid w:val="0086539D"/>
    <w:rsid w:val="008B210D"/>
    <w:rsid w:val="00912F44"/>
    <w:rsid w:val="009167CA"/>
    <w:rsid w:val="0092719A"/>
    <w:rsid w:val="00937BE6"/>
    <w:rsid w:val="00971AF8"/>
    <w:rsid w:val="009A7CB8"/>
    <w:rsid w:val="009D477B"/>
    <w:rsid w:val="00A00B08"/>
    <w:rsid w:val="00A10BDF"/>
    <w:rsid w:val="00A25301"/>
    <w:rsid w:val="00A5101E"/>
    <w:rsid w:val="00A51953"/>
    <w:rsid w:val="00A56D12"/>
    <w:rsid w:val="00A57600"/>
    <w:rsid w:val="00A6161A"/>
    <w:rsid w:val="00A647D3"/>
    <w:rsid w:val="00A67E94"/>
    <w:rsid w:val="00AA31AC"/>
    <w:rsid w:val="00AB4990"/>
    <w:rsid w:val="00AE1F9C"/>
    <w:rsid w:val="00AF736A"/>
    <w:rsid w:val="00B169FF"/>
    <w:rsid w:val="00B36897"/>
    <w:rsid w:val="00B6100A"/>
    <w:rsid w:val="00B77FDD"/>
    <w:rsid w:val="00B91272"/>
    <w:rsid w:val="00B96B24"/>
    <w:rsid w:val="00BB01A7"/>
    <w:rsid w:val="00BD4BFF"/>
    <w:rsid w:val="00BD7C3A"/>
    <w:rsid w:val="00C025D0"/>
    <w:rsid w:val="00C14094"/>
    <w:rsid w:val="00C36162"/>
    <w:rsid w:val="00C530E2"/>
    <w:rsid w:val="00C76160"/>
    <w:rsid w:val="00C761CC"/>
    <w:rsid w:val="00CB165A"/>
    <w:rsid w:val="00CD145B"/>
    <w:rsid w:val="00CD50D4"/>
    <w:rsid w:val="00D52D6D"/>
    <w:rsid w:val="00D65E7E"/>
    <w:rsid w:val="00D7402F"/>
    <w:rsid w:val="00D7690A"/>
    <w:rsid w:val="00D80391"/>
    <w:rsid w:val="00D85488"/>
    <w:rsid w:val="00D96D00"/>
    <w:rsid w:val="00DA7EC9"/>
    <w:rsid w:val="00DC6F82"/>
    <w:rsid w:val="00DE3A94"/>
    <w:rsid w:val="00DE4099"/>
    <w:rsid w:val="00DF2AC4"/>
    <w:rsid w:val="00E02C8B"/>
    <w:rsid w:val="00E14E3B"/>
    <w:rsid w:val="00E4077C"/>
    <w:rsid w:val="00E51181"/>
    <w:rsid w:val="00E51DE7"/>
    <w:rsid w:val="00E53CDC"/>
    <w:rsid w:val="00E6529F"/>
    <w:rsid w:val="00E81722"/>
    <w:rsid w:val="00E91709"/>
    <w:rsid w:val="00EC39C3"/>
    <w:rsid w:val="00EE3CE8"/>
    <w:rsid w:val="00EE4AB2"/>
    <w:rsid w:val="00EE5AEC"/>
    <w:rsid w:val="00EF064F"/>
    <w:rsid w:val="00F07805"/>
    <w:rsid w:val="00F17E0F"/>
    <w:rsid w:val="00F44C16"/>
    <w:rsid w:val="00F53EFD"/>
    <w:rsid w:val="00F64742"/>
    <w:rsid w:val="00F72054"/>
    <w:rsid w:val="00F86065"/>
    <w:rsid w:val="00F86A3F"/>
    <w:rsid w:val="00F978A2"/>
    <w:rsid w:val="00FA1D44"/>
    <w:rsid w:val="00FA7571"/>
    <w:rsid w:val="00FB05B7"/>
    <w:rsid w:val="00FB35EB"/>
    <w:rsid w:val="00FF3691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0B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0B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D:\MIRELA\saptamanal%202010\1_NOUTATI%20Procedura%20EIA(Dalia)_SEPT_2009\Documents%20and%20SettingsDalia%20BitanSintact%202.0cacheLegislatietemp00033752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MIRELA\saptamanal%202010\1_NOUTATI%20Procedura%20EIA(Dalia)_SEPT_2009\Documents%20and%20SettingsDalia%20BitanSintact%202.0cacheLegislatietemp0010386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MIRELA\saptamanal%202010\1_NOUTATI%20Procedura%20EIA(Dalia)_SEPT_2009\Documents%20and%20SettingsDalia%20BitanSintact%202.0cacheLegislatietemp00085898.htm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\MIRELA\saptamanal%202010\1_NOUTATI%20Procedura%20EIA(Dalia)_SEPT_2009\Documents%20and%20SettingsDalia%20BitanSintact%202.0cacheLegislatietemp0000874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2120</Words>
  <Characters>12297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39</cp:revision>
  <cp:lastPrinted>2017-11-06T09:38:00Z</cp:lastPrinted>
  <dcterms:created xsi:type="dcterms:W3CDTF">2015-01-08T11:09:00Z</dcterms:created>
  <dcterms:modified xsi:type="dcterms:W3CDTF">2017-11-06T09:39:00Z</dcterms:modified>
</cp:coreProperties>
</file>