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D2CE2" w14:textId="77777777" w:rsidR="002E1E33" w:rsidRPr="00DA0CF6" w:rsidRDefault="002E1E33">
      <w:pPr>
        <w:rPr>
          <w:rFonts w:ascii="Times New Roman" w:hAnsi="Times New Roman" w:cs="Times New Roman"/>
          <w:lang w:val="en-US"/>
        </w:rPr>
      </w:pPr>
      <w:bookmarkStart w:id="0" w:name="_Hlk516920616"/>
      <w:bookmarkStart w:id="1" w:name="_GoBack"/>
      <w:bookmarkEnd w:id="0"/>
      <w:bookmarkEnd w:id="1"/>
    </w:p>
    <w:p w14:paraId="7B6FA2DB" w14:textId="77777777" w:rsidR="00015E51" w:rsidRPr="00DA0CF6" w:rsidRDefault="00015E51">
      <w:pPr>
        <w:rPr>
          <w:rFonts w:ascii="Times New Roman" w:hAnsi="Times New Roman" w:cs="Times New Roman"/>
          <w:lang w:val="en-US"/>
        </w:rPr>
      </w:pPr>
    </w:p>
    <w:p w14:paraId="04C793B6" w14:textId="77777777" w:rsidR="00120E2C" w:rsidRPr="00DA0CF6" w:rsidRDefault="00120E2C">
      <w:pPr>
        <w:rPr>
          <w:rFonts w:ascii="Times New Roman" w:hAnsi="Times New Roman" w:cs="Times New Roman"/>
          <w:lang w:val="en-US"/>
        </w:rPr>
      </w:pPr>
    </w:p>
    <w:p w14:paraId="777A732C" w14:textId="77777777" w:rsidR="00120E2C" w:rsidRPr="00DA0CF6" w:rsidRDefault="00120E2C">
      <w:pPr>
        <w:rPr>
          <w:rFonts w:ascii="Times New Roman" w:hAnsi="Times New Roman" w:cs="Times New Roman"/>
          <w:lang w:val="en-US"/>
        </w:rPr>
      </w:pPr>
    </w:p>
    <w:p w14:paraId="2FA158D2" w14:textId="77777777" w:rsidR="00120E2C" w:rsidRPr="00DA0CF6" w:rsidRDefault="00120E2C">
      <w:pPr>
        <w:rPr>
          <w:rFonts w:ascii="Times New Roman" w:hAnsi="Times New Roman" w:cs="Times New Roman"/>
          <w:lang w:val="en-US"/>
        </w:rPr>
      </w:pPr>
    </w:p>
    <w:p w14:paraId="5BD93140" w14:textId="77777777" w:rsidR="00120E2C" w:rsidRPr="00DA0CF6" w:rsidRDefault="00120E2C">
      <w:pPr>
        <w:rPr>
          <w:rFonts w:ascii="Times New Roman" w:hAnsi="Times New Roman" w:cs="Times New Roman"/>
          <w:lang w:val="en-US"/>
        </w:rPr>
      </w:pPr>
    </w:p>
    <w:p w14:paraId="36435099" w14:textId="77777777" w:rsidR="00120E2C" w:rsidRPr="00DA0CF6" w:rsidRDefault="00120E2C">
      <w:pPr>
        <w:rPr>
          <w:rFonts w:ascii="Times New Roman" w:hAnsi="Times New Roman" w:cs="Times New Roman"/>
          <w:lang w:val="en-US"/>
        </w:rPr>
      </w:pPr>
    </w:p>
    <w:p w14:paraId="4F77CA15" w14:textId="77777777" w:rsidR="00120E2C" w:rsidRPr="00DA0CF6" w:rsidRDefault="00120E2C">
      <w:pPr>
        <w:rPr>
          <w:rFonts w:ascii="Times New Roman" w:hAnsi="Times New Roman" w:cs="Times New Roman"/>
          <w:lang w:val="en-US"/>
        </w:rPr>
      </w:pPr>
    </w:p>
    <w:p w14:paraId="419072ED" w14:textId="77777777" w:rsidR="00120E2C" w:rsidRPr="00DA0CF6" w:rsidRDefault="00120E2C">
      <w:pPr>
        <w:rPr>
          <w:rFonts w:ascii="Times New Roman" w:hAnsi="Times New Roman" w:cs="Times New Roman"/>
          <w:lang w:val="en-US"/>
        </w:rPr>
      </w:pPr>
    </w:p>
    <w:p w14:paraId="5D95CC22" w14:textId="77777777" w:rsidR="00120E2C" w:rsidRPr="00DA0CF6" w:rsidRDefault="00120E2C">
      <w:pPr>
        <w:rPr>
          <w:rFonts w:ascii="Times New Roman" w:hAnsi="Times New Roman" w:cs="Times New Roman"/>
          <w:lang w:val="en-US"/>
        </w:rPr>
      </w:pPr>
    </w:p>
    <w:p w14:paraId="56C50C9E" w14:textId="77777777" w:rsidR="00120E2C" w:rsidRPr="00DA0CF6" w:rsidRDefault="00120E2C">
      <w:pPr>
        <w:rPr>
          <w:rFonts w:ascii="Times New Roman" w:hAnsi="Times New Roman" w:cs="Times New Roman"/>
          <w:lang w:val="en-US"/>
        </w:rPr>
      </w:pPr>
    </w:p>
    <w:p w14:paraId="6081E230" w14:textId="77777777" w:rsidR="00015E51" w:rsidRPr="00DA0CF6" w:rsidRDefault="00015E51" w:rsidP="00120E2C">
      <w:pPr>
        <w:pStyle w:val="Header"/>
        <w:jc w:val="center"/>
        <w:rPr>
          <w:rFonts w:ascii="Times New Roman" w:hAnsi="Times New Roman" w:cs="Times New Roman"/>
          <w:b/>
          <w:sz w:val="28"/>
          <w:szCs w:val="28"/>
          <w:lang w:val="fr-FR"/>
        </w:rPr>
      </w:pPr>
      <w:r w:rsidRPr="00DA0CF6">
        <w:rPr>
          <w:rFonts w:ascii="Times New Roman" w:hAnsi="Times New Roman" w:cs="Times New Roman"/>
          <w:b/>
          <w:sz w:val="28"/>
          <w:szCs w:val="28"/>
          <w:lang w:val="fr-FR"/>
        </w:rPr>
        <w:t>RAPORT DE AMPLASAMENT</w:t>
      </w:r>
    </w:p>
    <w:p w14:paraId="71CF2EA4" w14:textId="77777777" w:rsidR="00015E51" w:rsidRPr="00DA0CF6" w:rsidRDefault="00015E51" w:rsidP="00120E2C">
      <w:pPr>
        <w:pStyle w:val="Header"/>
        <w:jc w:val="center"/>
        <w:rPr>
          <w:rFonts w:ascii="Times New Roman" w:hAnsi="Times New Roman" w:cs="Times New Roman"/>
          <w:b/>
          <w:bCs/>
          <w:sz w:val="28"/>
          <w:szCs w:val="28"/>
          <w:lang w:val="it-IT"/>
        </w:rPr>
      </w:pPr>
      <w:r w:rsidRPr="00DA0CF6">
        <w:rPr>
          <w:rFonts w:ascii="Times New Roman" w:hAnsi="Times New Roman" w:cs="Times New Roman"/>
          <w:sz w:val="28"/>
          <w:szCs w:val="28"/>
          <w:lang w:val="fr-FR"/>
        </w:rPr>
        <w:t xml:space="preserve">pentru obiectivul: </w:t>
      </w:r>
      <w:r w:rsidR="00120E2C" w:rsidRPr="00DA0CF6">
        <w:rPr>
          <w:rFonts w:ascii="Times New Roman" w:hAnsi="Times New Roman" w:cs="Times New Roman"/>
          <w:b/>
          <w:sz w:val="28"/>
          <w:szCs w:val="28"/>
          <w:lang w:val="es-ES"/>
        </w:rPr>
        <w:t>Prelucrarea mecanica a laminatelor de otel si tratarea acestora prin metode de depunere electrochimica de crom dur</w:t>
      </w:r>
    </w:p>
    <w:p w14:paraId="343D364D" w14:textId="77777777" w:rsidR="00D209A8" w:rsidRPr="00DA0CF6" w:rsidRDefault="00015E51" w:rsidP="00120E2C">
      <w:pPr>
        <w:pStyle w:val="Header"/>
        <w:jc w:val="center"/>
        <w:rPr>
          <w:rFonts w:ascii="Times New Roman" w:hAnsi="Times New Roman" w:cs="Times New Roman"/>
          <w:b/>
          <w:sz w:val="28"/>
          <w:szCs w:val="28"/>
          <w:lang w:val="it-IT"/>
        </w:rPr>
      </w:pPr>
      <w:r w:rsidRPr="00DA0CF6">
        <w:rPr>
          <w:rFonts w:ascii="Times New Roman" w:hAnsi="Times New Roman" w:cs="Times New Roman"/>
          <w:b/>
          <w:bCs/>
          <w:sz w:val="28"/>
          <w:szCs w:val="28"/>
          <w:lang w:val="pt-PT"/>
        </w:rPr>
        <w:t xml:space="preserve">S.C. </w:t>
      </w:r>
      <w:r w:rsidR="00120E2C" w:rsidRPr="00DA0CF6">
        <w:rPr>
          <w:rFonts w:ascii="Times New Roman" w:hAnsi="Times New Roman" w:cs="Times New Roman"/>
          <w:b/>
          <w:bCs/>
          <w:sz w:val="28"/>
          <w:szCs w:val="28"/>
        </w:rPr>
        <w:t xml:space="preserve">NIMET </w:t>
      </w:r>
      <w:r w:rsidR="00D209A8" w:rsidRPr="00DA0CF6">
        <w:rPr>
          <w:rFonts w:ascii="Times New Roman" w:hAnsi="Times New Roman" w:cs="Times New Roman"/>
          <w:b/>
          <w:bCs/>
          <w:sz w:val="28"/>
          <w:szCs w:val="28"/>
        </w:rPr>
        <w:t>S.R.L.</w:t>
      </w:r>
    </w:p>
    <w:p w14:paraId="2B58F108" w14:textId="77777777" w:rsidR="00120E2C" w:rsidRPr="00DA0CF6" w:rsidRDefault="00120E2C" w:rsidP="00120E2C">
      <w:pPr>
        <w:pStyle w:val="table"/>
        <w:spacing w:after="0"/>
        <w:jc w:val="center"/>
        <w:rPr>
          <w:spacing w:val="-4"/>
          <w:sz w:val="28"/>
          <w:szCs w:val="28"/>
          <w:lang w:val="ro-RO"/>
        </w:rPr>
      </w:pPr>
      <w:r w:rsidRPr="00DA0CF6">
        <w:rPr>
          <w:spacing w:val="-4"/>
          <w:sz w:val="28"/>
          <w:szCs w:val="28"/>
          <w:lang w:val="ro-RO"/>
        </w:rPr>
        <w:t xml:space="preserve">Punct de lucru : Str. Laminorului,  nr. </w:t>
      </w:r>
      <w:r w:rsidRPr="00DA0CF6">
        <w:rPr>
          <w:sz w:val="28"/>
          <w:szCs w:val="28"/>
        </w:rPr>
        <w:t>52</w:t>
      </w:r>
      <w:r w:rsidRPr="00DA0CF6">
        <w:rPr>
          <w:spacing w:val="-4"/>
          <w:sz w:val="28"/>
          <w:szCs w:val="28"/>
          <w:lang w:val="ro-RO"/>
        </w:rPr>
        <w:t>, Targoviste,  jud. D</w:t>
      </w:r>
      <w:r w:rsidR="00F63768">
        <w:rPr>
          <w:spacing w:val="-4"/>
          <w:sz w:val="28"/>
          <w:szCs w:val="28"/>
          <w:lang w:val="ro-RO"/>
        </w:rPr>
        <w:t>a</w:t>
      </w:r>
      <w:r w:rsidRPr="00DA0CF6">
        <w:rPr>
          <w:spacing w:val="-4"/>
          <w:sz w:val="28"/>
          <w:szCs w:val="28"/>
          <w:lang w:val="ro-RO"/>
        </w:rPr>
        <w:t>mbovi</w:t>
      </w:r>
      <w:r w:rsidR="00F63768">
        <w:rPr>
          <w:spacing w:val="-4"/>
          <w:sz w:val="28"/>
          <w:szCs w:val="28"/>
          <w:lang w:val="ro-RO"/>
        </w:rPr>
        <w:t>t</w:t>
      </w:r>
      <w:r w:rsidRPr="00DA0CF6">
        <w:rPr>
          <w:spacing w:val="-4"/>
          <w:sz w:val="28"/>
          <w:szCs w:val="28"/>
          <w:lang w:val="ro-RO"/>
        </w:rPr>
        <w:t>a</w:t>
      </w:r>
    </w:p>
    <w:p w14:paraId="0E237735" w14:textId="77777777" w:rsidR="00015E51" w:rsidRPr="00DA0CF6" w:rsidRDefault="00015E51" w:rsidP="00015E51">
      <w:pPr>
        <w:autoSpaceDE w:val="0"/>
        <w:autoSpaceDN w:val="0"/>
        <w:adjustRightInd w:val="0"/>
        <w:spacing w:line="360" w:lineRule="auto"/>
        <w:ind w:left="-360" w:firstLine="360"/>
        <w:jc w:val="center"/>
        <w:rPr>
          <w:rFonts w:ascii="Times New Roman" w:hAnsi="Times New Roman" w:cs="Times New Roman"/>
          <w:b/>
          <w:bCs/>
        </w:rPr>
      </w:pPr>
    </w:p>
    <w:p w14:paraId="01A0E1AF" w14:textId="77777777" w:rsidR="00015E51" w:rsidRPr="00DA0CF6" w:rsidRDefault="00015E51" w:rsidP="00015E51">
      <w:pPr>
        <w:autoSpaceDE w:val="0"/>
        <w:autoSpaceDN w:val="0"/>
        <w:adjustRightInd w:val="0"/>
        <w:spacing w:line="360" w:lineRule="auto"/>
        <w:ind w:left="-360" w:firstLine="360"/>
        <w:jc w:val="center"/>
        <w:rPr>
          <w:rFonts w:ascii="Times New Roman" w:hAnsi="Times New Roman" w:cs="Times New Roman"/>
          <w:b/>
          <w:bCs/>
        </w:rPr>
      </w:pPr>
    </w:p>
    <w:p w14:paraId="13FE973F" w14:textId="77777777" w:rsidR="001734E6" w:rsidRPr="00DA0CF6" w:rsidRDefault="001734E6" w:rsidP="00015E51">
      <w:pPr>
        <w:autoSpaceDE w:val="0"/>
        <w:autoSpaceDN w:val="0"/>
        <w:adjustRightInd w:val="0"/>
        <w:spacing w:line="360" w:lineRule="auto"/>
        <w:ind w:left="-360" w:firstLine="360"/>
        <w:jc w:val="center"/>
        <w:rPr>
          <w:rFonts w:ascii="Times New Roman" w:hAnsi="Times New Roman" w:cs="Times New Roman"/>
          <w:b/>
          <w:bCs/>
        </w:rPr>
      </w:pPr>
    </w:p>
    <w:p w14:paraId="28FD06DC" w14:textId="77777777" w:rsidR="001734E6" w:rsidRPr="00DA0CF6" w:rsidRDefault="001734E6" w:rsidP="00015E51">
      <w:pPr>
        <w:autoSpaceDE w:val="0"/>
        <w:autoSpaceDN w:val="0"/>
        <w:adjustRightInd w:val="0"/>
        <w:spacing w:line="360" w:lineRule="auto"/>
        <w:ind w:left="-360" w:firstLine="360"/>
        <w:jc w:val="center"/>
        <w:rPr>
          <w:rFonts w:ascii="Times New Roman" w:hAnsi="Times New Roman" w:cs="Times New Roman"/>
          <w:b/>
          <w:bCs/>
        </w:rPr>
      </w:pPr>
    </w:p>
    <w:p w14:paraId="0DFCE307" w14:textId="77777777" w:rsidR="001734E6" w:rsidRPr="00DA0CF6" w:rsidRDefault="001734E6" w:rsidP="00015E51">
      <w:pPr>
        <w:autoSpaceDE w:val="0"/>
        <w:autoSpaceDN w:val="0"/>
        <w:adjustRightInd w:val="0"/>
        <w:spacing w:line="360" w:lineRule="auto"/>
        <w:ind w:left="-360" w:firstLine="360"/>
        <w:jc w:val="center"/>
        <w:rPr>
          <w:rFonts w:ascii="Times New Roman" w:hAnsi="Times New Roman" w:cs="Times New Roman"/>
          <w:b/>
          <w:bCs/>
        </w:rPr>
      </w:pPr>
    </w:p>
    <w:p w14:paraId="399E4F1C" w14:textId="77777777" w:rsidR="001734E6" w:rsidRPr="00DA0CF6" w:rsidRDefault="001734E6" w:rsidP="00015E51">
      <w:pPr>
        <w:autoSpaceDE w:val="0"/>
        <w:autoSpaceDN w:val="0"/>
        <w:adjustRightInd w:val="0"/>
        <w:spacing w:line="360" w:lineRule="auto"/>
        <w:ind w:left="-360" w:firstLine="360"/>
        <w:jc w:val="center"/>
        <w:rPr>
          <w:rFonts w:ascii="Times New Roman" w:hAnsi="Times New Roman" w:cs="Times New Roman"/>
          <w:b/>
          <w:bCs/>
        </w:rPr>
      </w:pPr>
    </w:p>
    <w:p w14:paraId="094DB2EA" w14:textId="77777777" w:rsidR="001734E6" w:rsidRPr="00DA0CF6" w:rsidRDefault="001734E6" w:rsidP="00015E51">
      <w:pPr>
        <w:autoSpaceDE w:val="0"/>
        <w:autoSpaceDN w:val="0"/>
        <w:adjustRightInd w:val="0"/>
        <w:spacing w:line="360" w:lineRule="auto"/>
        <w:ind w:left="-360" w:firstLine="360"/>
        <w:jc w:val="center"/>
        <w:rPr>
          <w:rFonts w:ascii="Times New Roman" w:hAnsi="Times New Roman" w:cs="Times New Roman"/>
          <w:b/>
          <w:bCs/>
        </w:rPr>
      </w:pPr>
    </w:p>
    <w:p w14:paraId="04D56C9D" w14:textId="77777777" w:rsidR="001734E6" w:rsidRPr="00DA0CF6" w:rsidRDefault="001734E6" w:rsidP="00015E51">
      <w:pPr>
        <w:autoSpaceDE w:val="0"/>
        <w:autoSpaceDN w:val="0"/>
        <w:adjustRightInd w:val="0"/>
        <w:spacing w:line="360" w:lineRule="auto"/>
        <w:ind w:left="-360" w:firstLine="360"/>
        <w:jc w:val="center"/>
        <w:rPr>
          <w:rFonts w:ascii="Times New Roman" w:hAnsi="Times New Roman" w:cs="Times New Roman"/>
          <w:b/>
          <w:bCs/>
        </w:rPr>
      </w:pPr>
    </w:p>
    <w:p w14:paraId="0AB47FF5" w14:textId="77777777" w:rsidR="001734E6" w:rsidRPr="00DA0CF6" w:rsidRDefault="001734E6" w:rsidP="00015E51">
      <w:pPr>
        <w:autoSpaceDE w:val="0"/>
        <w:autoSpaceDN w:val="0"/>
        <w:adjustRightInd w:val="0"/>
        <w:spacing w:line="360" w:lineRule="auto"/>
        <w:ind w:left="-360" w:firstLine="360"/>
        <w:jc w:val="center"/>
        <w:rPr>
          <w:rFonts w:ascii="Times New Roman" w:hAnsi="Times New Roman" w:cs="Times New Roman"/>
          <w:b/>
          <w:bCs/>
        </w:rPr>
      </w:pPr>
    </w:p>
    <w:p w14:paraId="499D80F7" w14:textId="77777777" w:rsidR="001734E6" w:rsidRPr="00DA0CF6" w:rsidRDefault="001734E6" w:rsidP="00015E51">
      <w:pPr>
        <w:autoSpaceDE w:val="0"/>
        <w:autoSpaceDN w:val="0"/>
        <w:adjustRightInd w:val="0"/>
        <w:spacing w:line="360" w:lineRule="auto"/>
        <w:ind w:left="-360" w:firstLine="360"/>
        <w:jc w:val="center"/>
        <w:rPr>
          <w:rFonts w:ascii="Times New Roman" w:hAnsi="Times New Roman" w:cs="Times New Roman"/>
          <w:b/>
          <w:bCs/>
        </w:rPr>
      </w:pPr>
    </w:p>
    <w:p w14:paraId="3A696EF4" w14:textId="77777777" w:rsidR="00DA0CF6" w:rsidRPr="00DA0CF6" w:rsidRDefault="00DA0CF6" w:rsidP="00015E51">
      <w:pPr>
        <w:autoSpaceDE w:val="0"/>
        <w:autoSpaceDN w:val="0"/>
        <w:adjustRightInd w:val="0"/>
        <w:spacing w:line="360" w:lineRule="auto"/>
        <w:ind w:left="-360" w:firstLine="360"/>
        <w:jc w:val="center"/>
        <w:rPr>
          <w:rFonts w:ascii="Times New Roman" w:hAnsi="Times New Roman" w:cs="Times New Roman"/>
          <w:b/>
          <w:bCs/>
        </w:rPr>
      </w:pPr>
    </w:p>
    <w:p w14:paraId="79D25DB4" w14:textId="77777777" w:rsidR="00DA0CF6" w:rsidRPr="00DA0CF6" w:rsidRDefault="00DA0CF6" w:rsidP="00015E51">
      <w:pPr>
        <w:autoSpaceDE w:val="0"/>
        <w:autoSpaceDN w:val="0"/>
        <w:adjustRightInd w:val="0"/>
        <w:spacing w:line="360" w:lineRule="auto"/>
        <w:ind w:left="-360" w:firstLine="360"/>
        <w:jc w:val="center"/>
        <w:rPr>
          <w:rFonts w:ascii="Times New Roman" w:hAnsi="Times New Roman" w:cs="Times New Roman"/>
          <w:b/>
          <w:bCs/>
        </w:rPr>
      </w:pPr>
    </w:p>
    <w:p w14:paraId="1661C525" w14:textId="77777777" w:rsidR="00DA0CF6" w:rsidRDefault="00DA0CF6" w:rsidP="00015E51">
      <w:pPr>
        <w:autoSpaceDE w:val="0"/>
        <w:autoSpaceDN w:val="0"/>
        <w:adjustRightInd w:val="0"/>
        <w:spacing w:line="360" w:lineRule="auto"/>
        <w:ind w:left="-360" w:firstLine="360"/>
        <w:jc w:val="center"/>
        <w:rPr>
          <w:rFonts w:ascii="Times New Roman" w:hAnsi="Times New Roman" w:cs="Times New Roman"/>
          <w:b/>
          <w:bCs/>
          <w:sz w:val="12"/>
        </w:rPr>
      </w:pPr>
    </w:p>
    <w:p w14:paraId="3FD4CE92" w14:textId="77777777" w:rsidR="009A5E0D" w:rsidRPr="00DA0CF6" w:rsidRDefault="009A5E0D" w:rsidP="009A5E0D">
      <w:pPr>
        <w:autoSpaceDE w:val="0"/>
        <w:autoSpaceDN w:val="0"/>
        <w:adjustRightInd w:val="0"/>
        <w:spacing w:after="0" w:line="240" w:lineRule="auto"/>
        <w:ind w:left="-360" w:firstLine="360"/>
        <w:jc w:val="center"/>
        <w:rPr>
          <w:rFonts w:ascii="Times New Roman" w:hAnsi="Times New Roman" w:cs="Times New Roman"/>
          <w:b/>
          <w:bCs/>
        </w:rPr>
      </w:pPr>
      <w:bookmarkStart w:id="2" w:name="_Hlk516997861"/>
      <w:r w:rsidRPr="00DA0CF6">
        <w:rPr>
          <w:rFonts w:ascii="Times New Roman" w:hAnsi="Times New Roman" w:cs="Times New Roman"/>
          <w:b/>
          <w:bCs/>
        </w:rPr>
        <w:t>CUPRINS</w:t>
      </w:r>
    </w:p>
    <w:p w14:paraId="62057E5E" w14:textId="77777777" w:rsidR="009A5E0D" w:rsidRPr="00DA0CF6" w:rsidRDefault="009A5E0D" w:rsidP="009A5E0D">
      <w:pPr>
        <w:spacing w:after="0" w:line="240" w:lineRule="auto"/>
        <w:jc w:val="right"/>
        <w:rPr>
          <w:rFonts w:ascii="Times New Roman" w:hAnsi="Times New Roman" w:cs="Times New Roman"/>
          <w:bCs/>
        </w:rPr>
      </w:pPr>
      <w:r w:rsidRPr="00DA0CF6">
        <w:rPr>
          <w:rFonts w:ascii="Times New Roman" w:hAnsi="Times New Roman" w:cs="Times New Roman"/>
          <w:bCs/>
        </w:rPr>
        <w:t>Pagina</w:t>
      </w:r>
    </w:p>
    <w:bookmarkStart w:id="3" w:name="_Hlk517341407" w:displacedByCustomXml="next"/>
    <w:sdt>
      <w:sdtPr>
        <w:rPr>
          <w:rFonts w:ascii="Times New Roman" w:eastAsiaTheme="minorHAnsi" w:hAnsi="Times New Roman" w:cs="Times New Roman"/>
          <w:b w:val="0"/>
          <w:bCs w:val="0"/>
          <w:color w:val="auto"/>
          <w:sz w:val="22"/>
          <w:szCs w:val="22"/>
          <w:lang w:val="ro-RO" w:eastAsia="en-US"/>
        </w:rPr>
        <w:id w:val="1288542224"/>
        <w:docPartObj>
          <w:docPartGallery w:val="Table of Contents"/>
          <w:docPartUnique/>
        </w:docPartObj>
      </w:sdtPr>
      <w:sdtEndPr>
        <w:rPr>
          <w:noProof/>
        </w:rPr>
      </w:sdtEndPr>
      <w:sdtContent>
        <w:p w14:paraId="07CDD95B" w14:textId="77777777" w:rsidR="009A5E0D" w:rsidRPr="00DF6663" w:rsidRDefault="009A5E0D" w:rsidP="009A5E0D">
          <w:pPr>
            <w:pStyle w:val="TOCHeading"/>
            <w:rPr>
              <w:rFonts w:ascii="Times New Roman" w:hAnsi="Times New Roman" w:cs="Times New Roman"/>
              <w:sz w:val="2"/>
              <w:szCs w:val="24"/>
            </w:rPr>
          </w:pPr>
        </w:p>
        <w:p w14:paraId="7F183F89" w14:textId="67B2DBCE" w:rsidR="009A5E0D" w:rsidRPr="00DF6663" w:rsidRDefault="009A5E0D" w:rsidP="009A5E0D">
          <w:pPr>
            <w:pStyle w:val="TOC1"/>
            <w:tabs>
              <w:tab w:val="right" w:leader="dot" w:pos="10024"/>
            </w:tabs>
            <w:rPr>
              <w:rFonts w:ascii="Times New Roman" w:eastAsiaTheme="minorEastAsia" w:hAnsi="Times New Roman" w:cs="Times New Roman"/>
              <w:noProof/>
              <w:sz w:val="24"/>
              <w:szCs w:val="24"/>
              <w:lang w:eastAsia="ro-RO"/>
            </w:rPr>
          </w:pPr>
          <w:r w:rsidRPr="00DF6663">
            <w:rPr>
              <w:rFonts w:ascii="Times New Roman" w:hAnsi="Times New Roman" w:cs="Times New Roman"/>
              <w:sz w:val="24"/>
              <w:szCs w:val="24"/>
            </w:rPr>
            <w:fldChar w:fldCharType="begin"/>
          </w:r>
          <w:r w:rsidRPr="00DF6663">
            <w:rPr>
              <w:rFonts w:ascii="Times New Roman" w:hAnsi="Times New Roman" w:cs="Times New Roman"/>
              <w:sz w:val="24"/>
              <w:szCs w:val="24"/>
            </w:rPr>
            <w:instrText xml:space="preserve"> TOC \o "1-3" \h \z \u </w:instrText>
          </w:r>
          <w:r w:rsidRPr="00DF6663">
            <w:rPr>
              <w:rFonts w:ascii="Times New Roman" w:hAnsi="Times New Roman" w:cs="Times New Roman"/>
              <w:sz w:val="24"/>
              <w:szCs w:val="24"/>
            </w:rPr>
            <w:fldChar w:fldCharType="separate"/>
          </w:r>
          <w:hyperlink w:anchor="_Toc516912712" w:history="1">
            <w:r w:rsidRPr="00DF6663">
              <w:rPr>
                <w:rStyle w:val="Hyperlink"/>
                <w:rFonts w:ascii="Times New Roman" w:hAnsi="Times New Roman" w:cs="Times New Roman"/>
                <w:noProof/>
                <w:sz w:val="24"/>
                <w:szCs w:val="24"/>
              </w:rPr>
              <w:t>1. INTRODUCERE</w:t>
            </w:r>
            <w:r w:rsidRPr="00DF6663">
              <w:rPr>
                <w:rFonts w:ascii="Times New Roman" w:hAnsi="Times New Roman" w:cs="Times New Roman"/>
                <w:noProof/>
                <w:webHidden/>
                <w:sz w:val="24"/>
                <w:szCs w:val="24"/>
              </w:rPr>
              <w:tab/>
            </w:r>
            <w:r w:rsidRPr="00DF6663">
              <w:rPr>
                <w:rFonts w:ascii="Times New Roman" w:hAnsi="Times New Roman" w:cs="Times New Roman"/>
                <w:noProof/>
                <w:webHidden/>
                <w:sz w:val="24"/>
                <w:szCs w:val="24"/>
              </w:rPr>
              <w:fldChar w:fldCharType="begin"/>
            </w:r>
            <w:r w:rsidRPr="00DF6663">
              <w:rPr>
                <w:rFonts w:ascii="Times New Roman" w:hAnsi="Times New Roman" w:cs="Times New Roman"/>
                <w:noProof/>
                <w:webHidden/>
                <w:sz w:val="24"/>
                <w:szCs w:val="24"/>
              </w:rPr>
              <w:instrText xml:space="preserve"> PAGEREF _Toc516912712 \h </w:instrText>
            </w:r>
            <w:r w:rsidRPr="00DF6663">
              <w:rPr>
                <w:rFonts w:ascii="Times New Roman" w:hAnsi="Times New Roman" w:cs="Times New Roman"/>
                <w:noProof/>
                <w:webHidden/>
                <w:sz w:val="24"/>
                <w:szCs w:val="24"/>
              </w:rPr>
            </w:r>
            <w:r w:rsidRPr="00DF6663">
              <w:rPr>
                <w:rFonts w:ascii="Times New Roman" w:hAnsi="Times New Roman" w:cs="Times New Roman"/>
                <w:noProof/>
                <w:webHidden/>
                <w:sz w:val="24"/>
                <w:szCs w:val="24"/>
              </w:rPr>
              <w:fldChar w:fldCharType="separate"/>
            </w:r>
            <w:r w:rsidR="00E6055A">
              <w:rPr>
                <w:rFonts w:ascii="Times New Roman" w:hAnsi="Times New Roman" w:cs="Times New Roman"/>
                <w:noProof/>
                <w:webHidden/>
                <w:sz w:val="24"/>
                <w:szCs w:val="24"/>
              </w:rPr>
              <w:t>6</w:t>
            </w:r>
            <w:r w:rsidRPr="00DF6663">
              <w:rPr>
                <w:rFonts w:ascii="Times New Roman" w:hAnsi="Times New Roman" w:cs="Times New Roman"/>
                <w:noProof/>
                <w:webHidden/>
                <w:sz w:val="24"/>
                <w:szCs w:val="24"/>
              </w:rPr>
              <w:fldChar w:fldCharType="end"/>
            </w:r>
          </w:hyperlink>
        </w:p>
        <w:p w14:paraId="604A75E9" w14:textId="0397F900"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13" w:history="1">
            <w:r w:rsidR="009A5E0D" w:rsidRPr="00DF6663">
              <w:rPr>
                <w:rStyle w:val="Hyperlink"/>
                <w:rFonts w:ascii="Times New Roman" w:hAnsi="Times New Roman" w:cs="Times New Roman"/>
                <w:b/>
                <w:noProof/>
                <w:sz w:val="24"/>
                <w:szCs w:val="24"/>
              </w:rPr>
              <w:t>1.1. Context</w:t>
            </w:r>
            <w:r w:rsidR="009A5E0D" w:rsidRPr="00DF6663">
              <w:rPr>
                <w:rFonts w:ascii="Times New Roman" w:hAnsi="Times New Roman" w:cs="Times New Roman"/>
                <w:noProof/>
                <w:webHidden/>
                <w:sz w:val="24"/>
                <w:szCs w:val="24"/>
              </w:rPr>
              <w:tab/>
            </w:r>
            <w:r w:rsidR="009A5E0D" w:rsidRPr="00DF6663">
              <w:rPr>
                <w:rFonts w:ascii="Times New Roman" w:hAnsi="Times New Roman" w:cs="Times New Roman"/>
                <w:noProof/>
                <w:webHidden/>
                <w:sz w:val="24"/>
                <w:szCs w:val="24"/>
              </w:rPr>
              <w:fldChar w:fldCharType="begin"/>
            </w:r>
            <w:r w:rsidR="009A5E0D" w:rsidRPr="00DF6663">
              <w:rPr>
                <w:rFonts w:ascii="Times New Roman" w:hAnsi="Times New Roman" w:cs="Times New Roman"/>
                <w:noProof/>
                <w:webHidden/>
                <w:sz w:val="24"/>
                <w:szCs w:val="24"/>
              </w:rPr>
              <w:instrText xml:space="preserve"> PAGEREF _Toc516912713 \h </w:instrText>
            </w:r>
            <w:r w:rsidR="009A5E0D" w:rsidRPr="00DF6663">
              <w:rPr>
                <w:rFonts w:ascii="Times New Roman" w:hAnsi="Times New Roman" w:cs="Times New Roman"/>
                <w:noProof/>
                <w:webHidden/>
                <w:sz w:val="24"/>
                <w:szCs w:val="24"/>
              </w:rPr>
            </w:r>
            <w:r w:rsidR="009A5E0D" w:rsidRPr="00DF6663">
              <w:rPr>
                <w:rFonts w:ascii="Times New Roman" w:hAnsi="Times New Roman" w:cs="Times New Roman"/>
                <w:noProof/>
                <w:webHidden/>
                <w:sz w:val="24"/>
                <w:szCs w:val="24"/>
              </w:rPr>
              <w:fldChar w:fldCharType="separate"/>
            </w:r>
            <w:r w:rsidR="00E6055A">
              <w:rPr>
                <w:rFonts w:ascii="Times New Roman" w:hAnsi="Times New Roman" w:cs="Times New Roman"/>
                <w:noProof/>
                <w:webHidden/>
                <w:sz w:val="24"/>
                <w:szCs w:val="24"/>
              </w:rPr>
              <w:t>6</w:t>
            </w:r>
            <w:r w:rsidR="009A5E0D" w:rsidRPr="00DF6663">
              <w:rPr>
                <w:rFonts w:ascii="Times New Roman" w:hAnsi="Times New Roman" w:cs="Times New Roman"/>
                <w:noProof/>
                <w:webHidden/>
                <w:sz w:val="24"/>
                <w:szCs w:val="24"/>
              </w:rPr>
              <w:fldChar w:fldCharType="end"/>
            </w:r>
          </w:hyperlink>
        </w:p>
        <w:p w14:paraId="239A5153"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14" w:history="1">
            <w:r w:rsidR="009A5E0D" w:rsidRPr="00DF6663">
              <w:rPr>
                <w:rStyle w:val="Hyperlink"/>
                <w:rFonts w:ascii="Times New Roman" w:hAnsi="Times New Roman" w:cs="Times New Roman"/>
                <w:b/>
                <w:noProof/>
                <w:sz w:val="24"/>
                <w:szCs w:val="24"/>
              </w:rPr>
              <w:t>1.2. Obiective</w:t>
            </w:r>
            <w:r w:rsidR="009A5E0D" w:rsidRPr="00DF6663">
              <w:rPr>
                <w:rFonts w:ascii="Times New Roman" w:hAnsi="Times New Roman" w:cs="Times New Roman"/>
                <w:noProof/>
                <w:webHidden/>
                <w:sz w:val="24"/>
                <w:szCs w:val="24"/>
              </w:rPr>
              <w:tab/>
              <w:t>6</w:t>
            </w:r>
          </w:hyperlink>
        </w:p>
        <w:p w14:paraId="722EA348" w14:textId="1D47A410"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15" w:history="1">
            <w:r w:rsidR="009A5E0D" w:rsidRPr="00DF6663">
              <w:rPr>
                <w:rStyle w:val="Hyperlink"/>
                <w:rFonts w:ascii="Times New Roman" w:hAnsi="Times New Roman" w:cs="Times New Roman"/>
                <w:b/>
                <w:noProof/>
                <w:sz w:val="24"/>
                <w:szCs w:val="24"/>
              </w:rPr>
              <w:t>1.3. Scop si Abordare</w:t>
            </w:r>
            <w:r w:rsidR="009A5E0D" w:rsidRPr="00DF6663">
              <w:rPr>
                <w:rFonts w:ascii="Times New Roman" w:hAnsi="Times New Roman" w:cs="Times New Roman"/>
                <w:noProof/>
                <w:webHidden/>
                <w:sz w:val="24"/>
                <w:szCs w:val="24"/>
              </w:rPr>
              <w:tab/>
            </w:r>
            <w:r w:rsidR="009A5E0D" w:rsidRPr="00DF6663">
              <w:rPr>
                <w:rFonts w:ascii="Times New Roman" w:hAnsi="Times New Roman" w:cs="Times New Roman"/>
                <w:noProof/>
                <w:webHidden/>
                <w:sz w:val="24"/>
                <w:szCs w:val="24"/>
              </w:rPr>
              <w:fldChar w:fldCharType="begin"/>
            </w:r>
            <w:r w:rsidR="009A5E0D" w:rsidRPr="00DF6663">
              <w:rPr>
                <w:rFonts w:ascii="Times New Roman" w:hAnsi="Times New Roman" w:cs="Times New Roman"/>
                <w:noProof/>
                <w:webHidden/>
                <w:sz w:val="24"/>
                <w:szCs w:val="24"/>
              </w:rPr>
              <w:instrText xml:space="preserve"> PAGEREF _Toc516912715 \h </w:instrText>
            </w:r>
            <w:r w:rsidR="009A5E0D" w:rsidRPr="00DF6663">
              <w:rPr>
                <w:rFonts w:ascii="Times New Roman" w:hAnsi="Times New Roman" w:cs="Times New Roman"/>
                <w:noProof/>
                <w:webHidden/>
                <w:sz w:val="24"/>
                <w:szCs w:val="24"/>
              </w:rPr>
            </w:r>
            <w:r w:rsidR="009A5E0D" w:rsidRPr="00DF6663">
              <w:rPr>
                <w:rFonts w:ascii="Times New Roman" w:hAnsi="Times New Roman" w:cs="Times New Roman"/>
                <w:noProof/>
                <w:webHidden/>
                <w:sz w:val="24"/>
                <w:szCs w:val="24"/>
              </w:rPr>
              <w:fldChar w:fldCharType="separate"/>
            </w:r>
            <w:r w:rsidR="00E6055A">
              <w:rPr>
                <w:rFonts w:ascii="Times New Roman" w:hAnsi="Times New Roman" w:cs="Times New Roman"/>
                <w:noProof/>
                <w:webHidden/>
                <w:sz w:val="24"/>
                <w:szCs w:val="24"/>
              </w:rPr>
              <w:t>7</w:t>
            </w:r>
            <w:r w:rsidR="009A5E0D" w:rsidRPr="00DF6663">
              <w:rPr>
                <w:rFonts w:ascii="Times New Roman" w:hAnsi="Times New Roman" w:cs="Times New Roman"/>
                <w:noProof/>
                <w:webHidden/>
                <w:sz w:val="24"/>
                <w:szCs w:val="24"/>
              </w:rPr>
              <w:fldChar w:fldCharType="end"/>
            </w:r>
          </w:hyperlink>
        </w:p>
        <w:p w14:paraId="023B01F6"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16" w:history="1">
            <w:r w:rsidR="009A5E0D" w:rsidRPr="00DF6663">
              <w:rPr>
                <w:rStyle w:val="Hyperlink"/>
                <w:rFonts w:ascii="Times New Roman" w:hAnsi="Times New Roman" w:cs="Times New Roman"/>
                <w:b/>
                <w:noProof/>
                <w:sz w:val="24"/>
                <w:szCs w:val="24"/>
              </w:rPr>
              <w:t>1.4. Prezentarea titularului de activitate:</w:t>
            </w:r>
            <w:r w:rsidR="009A5E0D" w:rsidRPr="00DF6663">
              <w:rPr>
                <w:rFonts w:ascii="Times New Roman" w:hAnsi="Times New Roman" w:cs="Times New Roman"/>
                <w:noProof/>
                <w:webHidden/>
                <w:sz w:val="24"/>
                <w:szCs w:val="24"/>
              </w:rPr>
              <w:tab/>
              <w:t>7</w:t>
            </w:r>
          </w:hyperlink>
        </w:p>
        <w:p w14:paraId="2CC6F723" w14:textId="77777777" w:rsidR="009A5E0D" w:rsidRPr="00DF6663" w:rsidRDefault="00610F3C" w:rsidP="009A5E0D">
          <w:pPr>
            <w:pStyle w:val="TOC1"/>
            <w:tabs>
              <w:tab w:val="right" w:leader="dot" w:pos="10024"/>
            </w:tabs>
            <w:rPr>
              <w:rFonts w:ascii="Times New Roman" w:eastAsiaTheme="minorEastAsia" w:hAnsi="Times New Roman" w:cs="Times New Roman"/>
              <w:noProof/>
              <w:sz w:val="24"/>
              <w:szCs w:val="24"/>
              <w:lang w:eastAsia="ro-RO"/>
            </w:rPr>
          </w:pPr>
          <w:hyperlink w:anchor="_Toc516912717" w:history="1">
            <w:r w:rsidR="009A5E0D" w:rsidRPr="00DF6663">
              <w:rPr>
                <w:rStyle w:val="Hyperlink"/>
                <w:rFonts w:ascii="Times New Roman" w:hAnsi="Times New Roman" w:cs="Times New Roman"/>
                <w:noProof/>
                <w:sz w:val="24"/>
                <w:szCs w:val="24"/>
              </w:rPr>
              <w:t>2. DESCRIEREA TERENULUI</w:t>
            </w:r>
            <w:r w:rsidR="009A5E0D" w:rsidRPr="00DF6663">
              <w:rPr>
                <w:rFonts w:ascii="Times New Roman" w:hAnsi="Times New Roman" w:cs="Times New Roman"/>
                <w:noProof/>
                <w:webHidden/>
                <w:sz w:val="24"/>
                <w:szCs w:val="24"/>
              </w:rPr>
              <w:tab/>
              <w:t>9</w:t>
            </w:r>
          </w:hyperlink>
        </w:p>
        <w:p w14:paraId="6803B91B"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18" w:history="1">
            <w:r w:rsidR="009A5E0D" w:rsidRPr="00DF6663">
              <w:rPr>
                <w:rStyle w:val="Hyperlink"/>
                <w:rFonts w:ascii="Times New Roman" w:hAnsi="Times New Roman" w:cs="Times New Roman"/>
                <w:b/>
                <w:noProof/>
                <w:sz w:val="24"/>
                <w:szCs w:val="24"/>
              </w:rPr>
              <w:t>2.1. Localizarea terenului</w:t>
            </w:r>
            <w:r w:rsidR="009A5E0D" w:rsidRPr="00DF6663">
              <w:rPr>
                <w:rFonts w:ascii="Times New Roman" w:hAnsi="Times New Roman" w:cs="Times New Roman"/>
                <w:noProof/>
                <w:webHidden/>
                <w:sz w:val="24"/>
                <w:szCs w:val="24"/>
              </w:rPr>
              <w:tab/>
              <w:t>9</w:t>
            </w:r>
          </w:hyperlink>
        </w:p>
        <w:p w14:paraId="71E124E9" w14:textId="6EB4127A"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19" w:history="1">
            <w:r w:rsidR="009A5E0D" w:rsidRPr="00DF6663">
              <w:rPr>
                <w:rStyle w:val="Hyperlink"/>
                <w:rFonts w:ascii="Times New Roman" w:hAnsi="Times New Roman" w:cs="Times New Roman"/>
                <w:b/>
                <w:noProof/>
                <w:sz w:val="24"/>
                <w:szCs w:val="24"/>
              </w:rPr>
              <w:t>2.2. Proprietatea actuala</w:t>
            </w:r>
            <w:r w:rsidR="009A5E0D" w:rsidRPr="00DF6663">
              <w:rPr>
                <w:rFonts w:ascii="Times New Roman" w:hAnsi="Times New Roman" w:cs="Times New Roman"/>
                <w:noProof/>
                <w:webHidden/>
                <w:sz w:val="24"/>
                <w:szCs w:val="24"/>
              </w:rPr>
              <w:tab/>
            </w:r>
            <w:r w:rsidR="009A5E0D" w:rsidRPr="00DF6663">
              <w:rPr>
                <w:rFonts w:ascii="Times New Roman" w:hAnsi="Times New Roman" w:cs="Times New Roman"/>
                <w:noProof/>
                <w:webHidden/>
                <w:sz w:val="24"/>
                <w:szCs w:val="24"/>
              </w:rPr>
              <w:fldChar w:fldCharType="begin"/>
            </w:r>
            <w:r w:rsidR="009A5E0D" w:rsidRPr="00DF6663">
              <w:rPr>
                <w:rFonts w:ascii="Times New Roman" w:hAnsi="Times New Roman" w:cs="Times New Roman"/>
                <w:noProof/>
                <w:webHidden/>
                <w:sz w:val="24"/>
                <w:szCs w:val="24"/>
              </w:rPr>
              <w:instrText xml:space="preserve"> PAGEREF _Toc516912719 \h </w:instrText>
            </w:r>
            <w:r w:rsidR="009A5E0D" w:rsidRPr="00DF6663">
              <w:rPr>
                <w:rFonts w:ascii="Times New Roman" w:hAnsi="Times New Roman" w:cs="Times New Roman"/>
                <w:noProof/>
                <w:webHidden/>
                <w:sz w:val="24"/>
                <w:szCs w:val="24"/>
              </w:rPr>
            </w:r>
            <w:r w:rsidR="009A5E0D" w:rsidRPr="00DF6663">
              <w:rPr>
                <w:rFonts w:ascii="Times New Roman" w:hAnsi="Times New Roman" w:cs="Times New Roman"/>
                <w:noProof/>
                <w:webHidden/>
                <w:sz w:val="24"/>
                <w:szCs w:val="24"/>
              </w:rPr>
              <w:fldChar w:fldCharType="separate"/>
            </w:r>
            <w:r w:rsidR="00E6055A">
              <w:rPr>
                <w:rFonts w:ascii="Times New Roman" w:hAnsi="Times New Roman" w:cs="Times New Roman"/>
                <w:noProof/>
                <w:webHidden/>
                <w:sz w:val="24"/>
                <w:szCs w:val="24"/>
              </w:rPr>
              <w:t>10</w:t>
            </w:r>
            <w:r w:rsidR="009A5E0D" w:rsidRPr="00DF6663">
              <w:rPr>
                <w:rFonts w:ascii="Times New Roman" w:hAnsi="Times New Roman" w:cs="Times New Roman"/>
                <w:noProof/>
                <w:webHidden/>
                <w:sz w:val="24"/>
                <w:szCs w:val="24"/>
              </w:rPr>
              <w:fldChar w:fldCharType="end"/>
            </w:r>
          </w:hyperlink>
        </w:p>
        <w:p w14:paraId="6551F242" w14:textId="643377ED"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20" w:history="1">
            <w:r w:rsidR="009A5E0D" w:rsidRPr="00DF6663">
              <w:rPr>
                <w:rStyle w:val="Hyperlink"/>
                <w:rFonts w:ascii="Times New Roman" w:hAnsi="Times New Roman" w:cs="Times New Roman"/>
                <w:b/>
                <w:noProof/>
                <w:sz w:val="24"/>
                <w:szCs w:val="24"/>
              </w:rPr>
              <w:t>2.3. Utilizarea actuala a terenului</w:t>
            </w:r>
            <w:r w:rsidR="009A5E0D" w:rsidRPr="00DF6663">
              <w:rPr>
                <w:rFonts w:ascii="Times New Roman" w:hAnsi="Times New Roman" w:cs="Times New Roman"/>
                <w:noProof/>
                <w:webHidden/>
                <w:sz w:val="24"/>
                <w:szCs w:val="24"/>
              </w:rPr>
              <w:tab/>
            </w:r>
            <w:r w:rsidR="009A5E0D" w:rsidRPr="00DF6663">
              <w:rPr>
                <w:rFonts w:ascii="Times New Roman" w:hAnsi="Times New Roman" w:cs="Times New Roman"/>
                <w:noProof/>
                <w:webHidden/>
                <w:sz w:val="24"/>
                <w:szCs w:val="24"/>
              </w:rPr>
              <w:fldChar w:fldCharType="begin"/>
            </w:r>
            <w:r w:rsidR="009A5E0D" w:rsidRPr="00DF6663">
              <w:rPr>
                <w:rFonts w:ascii="Times New Roman" w:hAnsi="Times New Roman" w:cs="Times New Roman"/>
                <w:noProof/>
                <w:webHidden/>
                <w:sz w:val="24"/>
                <w:szCs w:val="24"/>
              </w:rPr>
              <w:instrText xml:space="preserve"> PAGEREF _Toc516912720 \h </w:instrText>
            </w:r>
            <w:r w:rsidR="009A5E0D" w:rsidRPr="00DF6663">
              <w:rPr>
                <w:rFonts w:ascii="Times New Roman" w:hAnsi="Times New Roman" w:cs="Times New Roman"/>
                <w:noProof/>
                <w:webHidden/>
                <w:sz w:val="24"/>
                <w:szCs w:val="24"/>
              </w:rPr>
            </w:r>
            <w:r w:rsidR="009A5E0D" w:rsidRPr="00DF6663">
              <w:rPr>
                <w:rFonts w:ascii="Times New Roman" w:hAnsi="Times New Roman" w:cs="Times New Roman"/>
                <w:noProof/>
                <w:webHidden/>
                <w:sz w:val="24"/>
                <w:szCs w:val="24"/>
              </w:rPr>
              <w:fldChar w:fldCharType="separate"/>
            </w:r>
            <w:r w:rsidR="00E6055A">
              <w:rPr>
                <w:rFonts w:ascii="Times New Roman" w:hAnsi="Times New Roman" w:cs="Times New Roman"/>
                <w:noProof/>
                <w:webHidden/>
                <w:sz w:val="24"/>
                <w:szCs w:val="24"/>
              </w:rPr>
              <w:t>10</w:t>
            </w:r>
            <w:r w:rsidR="009A5E0D" w:rsidRPr="00DF6663">
              <w:rPr>
                <w:rFonts w:ascii="Times New Roman" w:hAnsi="Times New Roman" w:cs="Times New Roman"/>
                <w:noProof/>
                <w:webHidden/>
                <w:sz w:val="24"/>
                <w:szCs w:val="24"/>
              </w:rPr>
              <w:fldChar w:fldCharType="end"/>
            </w:r>
          </w:hyperlink>
        </w:p>
        <w:p w14:paraId="13C7B24F" w14:textId="2021465A" w:rsidR="009A5E0D" w:rsidRPr="00DF6663" w:rsidRDefault="00610F3C" w:rsidP="00DF6663">
          <w:pPr>
            <w:pStyle w:val="TOC3"/>
            <w:rPr>
              <w:rFonts w:eastAsiaTheme="minorEastAsia"/>
              <w:noProof/>
              <w:lang w:eastAsia="ro-RO"/>
            </w:rPr>
          </w:pPr>
          <w:hyperlink w:anchor="_Toc516912721" w:history="1">
            <w:r w:rsidR="009A5E0D" w:rsidRPr="00DF6663">
              <w:rPr>
                <w:rStyle w:val="Hyperlink"/>
                <w:rFonts w:ascii="Times New Roman" w:hAnsi="Times New Roman"/>
                <w:sz w:val="24"/>
                <w:szCs w:val="24"/>
              </w:rPr>
              <w:t xml:space="preserve">2.3.1. Dotari: Cladiri </w:t>
            </w:r>
            <w:r w:rsidR="00DF6663">
              <w:rPr>
                <w:rStyle w:val="Hyperlink"/>
                <w:rFonts w:ascii="Times New Roman" w:hAnsi="Times New Roman"/>
                <w:sz w:val="24"/>
                <w:szCs w:val="24"/>
              </w:rPr>
              <w:t>ex</w:t>
            </w:r>
            <w:r w:rsidR="009A5E0D" w:rsidRPr="00DF6663">
              <w:rPr>
                <w:rStyle w:val="Hyperlink"/>
                <w:rFonts w:ascii="Times New Roman" w:hAnsi="Times New Roman"/>
                <w:sz w:val="24"/>
                <w:szCs w:val="24"/>
              </w:rPr>
              <w:t>istente</w:t>
            </w:r>
            <w:r w:rsidR="00DF6663" w:rsidRPr="00DF6663">
              <w:rPr>
                <w:noProof/>
                <w:webHidden/>
              </w:rPr>
              <w:t>......................................................................................................</w:t>
            </w:r>
            <w:r w:rsidR="00DF6663">
              <w:rPr>
                <w:noProof/>
                <w:webHidden/>
              </w:rPr>
              <w:t>.........</w:t>
            </w:r>
            <w:r w:rsidR="00DF6663" w:rsidRPr="00DF6663">
              <w:rPr>
                <w:noProof/>
                <w:webHidden/>
              </w:rPr>
              <w:t>.....</w:t>
            </w:r>
            <w:r w:rsidR="009A5E0D" w:rsidRPr="00DF6663">
              <w:rPr>
                <w:noProof/>
                <w:webHidden/>
              </w:rPr>
              <w:fldChar w:fldCharType="begin"/>
            </w:r>
            <w:r w:rsidR="009A5E0D" w:rsidRPr="00DF6663">
              <w:rPr>
                <w:noProof/>
                <w:webHidden/>
              </w:rPr>
              <w:instrText xml:space="preserve"> PAGEREF _Toc516912721 \h </w:instrText>
            </w:r>
            <w:r w:rsidR="009A5E0D" w:rsidRPr="00DF6663">
              <w:rPr>
                <w:noProof/>
                <w:webHidden/>
              </w:rPr>
            </w:r>
            <w:r w:rsidR="009A5E0D" w:rsidRPr="00DF6663">
              <w:rPr>
                <w:noProof/>
                <w:webHidden/>
              </w:rPr>
              <w:fldChar w:fldCharType="separate"/>
            </w:r>
            <w:r w:rsidR="00E6055A">
              <w:rPr>
                <w:noProof/>
                <w:webHidden/>
              </w:rPr>
              <w:t>11</w:t>
            </w:r>
            <w:r w:rsidR="009A5E0D" w:rsidRPr="00DF6663">
              <w:rPr>
                <w:noProof/>
                <w:webHidden/>
              </w:rPr>
              <w:fldChar w:fldCharType="end"/>
            </w:r>
          </w:hyperlink>
        </w:p>
        <w:p w14:paraId="6F103C7D" w14:textId="5B53F1DA" w:rsidR="009A5E0D" w:rsidRPr="00DF6663" w:rsidRDefault="00610F3C" w:rsidP="00DF6663">
          <w:pPr>
            <w:pStyle w:val="TOC3"/>
            <w:rPr>
              <w:rFonts w:eastAsiaTheme="minorEastAsia"/>
              <w:noProof/>
              <w:lang w:eastAsia="ro-RO"/>
            </w:rPr>
          </w:pPr>
          <w:hyperlink w:anchor="_Toc516912722" w:history="1">
            <w:r w:rsidR="009A5E0D" w:rsidRPr="00DF6663">
              <w:rPr>
                <w:rStyle w:val="Hyperlink"/>
                <w:rFonts w:ascii="Times New Roman" w:hAnsi="Times New Roman"/>
                <w:sz w:val="24"/>
                <w:szCs w:val="24"/>
              </w:rPr>
              <w:t>2.3.2. Descriere proces tehnologic</w:t>
            </w:r>
            <w:r w:rsidR="00DF6663" w:rsidRPr="00DF6663">
              <w:rPr>
                <w:noProof/>
                <w:webHidden/>
              </w:rPr>
              <w:t>..</w:t>
            </w:r>
            <w:r w:rsidR="00DF6663">
              <w:rPr>
                <w:noProof/>
                <w:webHidden/>
              </w:rPr>
              <w:t>.</w:t>
            </w:r>
            <w:r w:rsidR="00DF6663" w:rsidRPr="00DF6663">
              <w:rPr>
                <w:noProof/>
                <w:webHidden/>
              </w:rPr>
              <w:t>.............................................................................................</w:t>
            </w:r>
            <w:r w:rsidR="00DF6663">
              <w:rPr>
                <w:noProof/>
                <w:webHidden/>
              </w:rPr>
              <w:t>........</w:t>
            </w:r>
            <w:r w:rsidR="00DF6663" w:rsidRPr="00DF6663">
              <w:rPr>
                <w:noProof/>
                <w:webHidden/>
              </w:rPr>
              <w:t>.....</w:t>
            </w:r>
            <w:r w:rsidR="009A5E0D" w:rsidRPr="00DF6663">
              <w:rPr>
                <w:noProof/>
                <w:webHidden/>
              </w:rPr>
              <w:fldChar w:fldCharType="begin"/>
            </w:r>
            <w:r w:rsidR="009A5E0D" w:rsidRPr="00DF6663">
              <w:rPr>
                <w:noProof/>
                <w:webHidden/>
              </w:rPr>
              <w:instrText xml:space="preserve"> PAGEREF _Toc516912722 \h </w:instrText>
            </w:r>
            <w:r w:rsidR="009A5E0D" w:rsidRPr="00DF6663">
              <w:rPr>
                <w:noProof/>
                <w:webHidden/>
              </w:rPr>
            </w:r>
            <w:r w:rsidR="009A5E0D" w:rsidRPr="00DF6663">
              <w:rPr>
                <w:noProof/>
                <w:webHidden/>
              </w:rPr>
              <w:fldChar w:fldCharType="separate"/>
            </w:r>
            <w:r w:rsidR="00E6055A">
              <w:rPr>
                <w:noProof/>
                <w:webHidden/>
              </w:rPr>
              <w:t>12</w:t>
            </w:r>
            <w:r w:rsidR="009A5E0D" w:rsidRPr="00DF6663">
              <w:rPr>
                <w:noProof/>
                <w:webHidden/>
              </w:rPr>
              <w:fldChar w:fldCharType="end"/>
            </w:r>
          </w:hyperlink>
        </w:p>
        <w:p w14:paraId="5CED85AA" w14:textId="77777777" w:rsidR="009A5E0D" w:rsidRPr="00DF6663" w:rsidRDefault="00610F3C" w:rsidP="00DF6663">
          <w:pPr>
            <w:pStyle w:val="TOC3"/>
            <w:rPr>
              <w:rFonts w:eastAsiaTheme="minorEastAsia"/>
              <w:noProof/>
              <w:lang w:eastAsia="ro-RO"/>
            </w:rPr>
          </w:pPr>
          <w:hyperlink w:anchor="_Toc516912723" w:history="1">
            <w:r w:rsidR="009A5E0D" w:rsidRPr="00DF6663">
              <w:rPr>
                <w:rStyle w:val="Hyperlink"/>
                <w:rFonts w:ascii="Times New Roman" w:hAnsi="Times New Roman"/>
                <w:sz w:val="24"/>
                <w:szCs w:val="24"/>
              </w:rPr>
              <w:t>2.3.3. Dotari</w:t>
            </w:r>
            <w:r w:rsidR="00DF6663">
              <w:rPr>
                <w:rStyle w:val="Hyperlink"/>
                <w:rFonts w:ascii="Times New Roman" w:hAnsi="Times New Roman"/>
                <w:sz w:val="24"/>
                <w:szCs w:val="24"/>
              </w:rPr>
              <w:t>.</w:t>
            </w:r>
            <w:r w:rsidR="00DF6663">
              <w:rPr>
                <w:noProof/>
                <w:webHidden/>
              </w:rPr>
              <w:t>.................................................................................................................................................</w:t>
            </w:r>
            <w:r w:rsidR="009A5E0D" w:rsidRPr="00DF6663">
              <w:rPr>
                <w:noProof/>
                <w:webHidden/>
              </w:rPr>
              <w:t>18</w:t>
            </w:r>
          </w:hyperlink>
        </w:p>
        <w:p w14:paraId="1F2DA726" w14:textId="77777777" w:rsidR="009A5E0D" w:rsidRPr="00DF6663" w:rsidRDefault="00610F3C" w:rsidP="00DF6663">
          <w:pPr>
            <w:pStyle w:val="TOC3"/>
            <w:rPr>
              <w:rFonts w:eastAsiaTheme="minorEastAsia"/>
              <w:noProof/>
              <w:lang w:eastAsia="ro-RO"/>
            </w:rPr>
          </w:pPr>
          <w:hyperlink w:anchor="_Toc516912724" w:history="1">
            <w:r w:rsidR="009A5E0D" w:rsidRPr="00DF6663">
              <w:rPr>
                <w:rStyle w:val="Hyperlink"/>
                <w:rFonts w:ascii="Times New Roman" w:hAnsi="Times New Roman"/>
                <w:sz w:val="24"/>
                <w:szCs w:val="24"/>
              </w:rPr>
              <w:t>2.3.3.1. Instalatii existente in procesul tehnologic de pregatire a suprafetei otelurilor in vederea acoperiri galvanice</w:t>
            </w:r>
            <w:r w:rsidR="00DF6663">
              <w:rPr>
                <w:rStyle w:val="Hyperlink"/>
                <w:rFonts w:ascii="Times New Roman" w:hAnsi="Times New Roman"/>
                <w:sz w:val="24"/>
                <w:szCs w:val="24"/>
              </w:rPr>
              <w:t>.............................................................................................................................</w:t>
            </w:r>
            <w:r w:rsidR="009A5E0D" w:rsidRPr="00DF6663">
              <w:rPr>
                <w:noProof/>
                <w:webHidden/>
              </w:rPr>
              <w:t>18</w:t>
            </w:r>
          </w:hyperlink>
        </w:p>
        <w:p w14:paraId="35720EDC" w14:textId="77777777" w:rsidR="009A5E0D" w:rsidRPr="00DF6663" w:rsidRDefault="00610F3C" w:rsidP="00DF6663">
          <w:pPr>
            <w:pStyle w:val="TOC3"/>
            <w:rPr>
              <w:rFonts w:eastAsiaTheme="minorEastAsia"/>
              <w:noProof/>
              <w:lang w:eastAsia="ro-RO"/>
            </w:rPr>
          </w:pPr>
          <w:hyperlink w:anchor="_Toc516912725" w:history="1">
            <w:r w:rsidR="009A5E0D" w:rsidRPr="00DF6663">
              <w:rPr>
                <w:rStyle w:val="Hyperlink"/>
                <w:rFonts w:ascii="Times New Roman" w:hAnsi="Times New Roman"/>
                <w:sz w:val="24"/>
                <w:szCs w:val="24"/>
              </w:rPr>
              <w:t>2.3.3.2. Instalatii existente in procesul tehnologic de acoperiri galvanice</w:t>
            </w:r>
            <w:r w:rsidR="00DF6663">
              <w:rPr>
                <w:rStyle w:val="Hyperlink"/>
                <w:rFonts w:ascii="Times New Roman" w:hAnsi="Times New Roman"/>
                <w:sz w:val="24"/>
                <w:szCs w:val="24"/>
              </w:rPr>
              <w:t>........................................</w:t>
            </w:r>
            <w:r w:rsidR="009A5E0D" w:rsidRPr="00DF6663">
              <w:rPr>
                <w:noProof/>
                <w:webHidden/>
              </w:rPr>
              <w:t>18</w:t>
            </w:r>
          </w:hyperlink>
        </w:p>
        <w:p w14:paraId="73B0CE48" w14:textId="77777777" w:rsidR="009A5E0D" w:rsidRPr="00DF6663" w:rsidRDefault="00610F3C" w:rsidP="00DF6663">
          <w:pPr>
            <w:pStyle w:val="TOC3"/>
            <w:rPr>
              <w:rFonts w:eastAsiaTheme="minorEastAsia"/>
              <w:noProof/>
              <w:lang w:eastAsia="ro-RO"/>
            </w:rPr>
          </w:pPr>
          <w:hyperlink w:anchor="_Toc516912726" w:history="1">
            <w:r w:rsidR="009A5E0D" w:rsidRPr="00DF6663">
              <w:rPr>
                <w:rStyle w:val="Hyperlink"/>
                <w:rFonts w:ascii="Times New Roman" w:hAnsi="Times New Roman"/>
                <w:sz w:val="24"/>
                <w:szCs w:val="24"/>
              </w:rPr>
              <w:t>2.3.3.3. Instalatii existente in procesul tehnologic de pregatire pentru livrare</w:t>
            </w:r>
            <w:r w:rsidR="00DF6663">
              <w:rPr>
                <w:noProof/>
                <w:webHidden/>
              </w:rPr>
              <w:t>.....................................</w:t>
            </w:r>
            <w:r w:rsidR="009A5E0D" w:rsidRPr="00DF6663">
              <w:rPr>
                <w:noProof/>
                <w:webHidden/>
              </w:rPr>
              <w:t>19</w:t>
            </w:r>
          </w:hyperlink>
        </w:p>
        <w:p w14:paraId="60E6A17B" w14:textId="77777777" w:rsidR="009A5E0D" w:rsidRPr="00DF6663" w:rsidRDefault="00610F3C" w:rsidP="00DF6663">
          <w:pPr>
            <w:pStyle w:val="TOC3"/>
            <w:rPr>
              <w:rFonts w:eastAsiaTheme="minorEastAsia"/>
              <w:noProof/>
              <w:lang w:eastAsia="ro-RO"/>
            </w:rPr>
          </w:pPr>
          <w:hyperlink w:anchor="_Toc516912727" w:history="1">
            <w:r w:rsidR="009A5E0D" w:rsidRPr="00DF6663">
              <w:rPr>
                <w:rStyle w:val="Hyperlink"/>
                <w:rFonts w:ascii="Times New Roman" w:hAnsi="Times New Roman"/>
                <w:sz w:val="24"/>
                <w:szCs w:val="24"/>
              </w:rPr>
              <w:t>2.3.3.4. Instalatii existente de ventilatie</w:t>
            </w:r>
            <w:r w:rsidR="00DF6663">
              <w:rPr>
                <w:noProof/>
                <w:webHidden/>
              </w:rPr>
              <w:t>....................................................................................................</w:t>
            </w:r>
            <w:r w:rsidR="009A5E0D" w:rsidRPr="00DF6663">
              <w:rPr>
                <w:noProof/>
                <w:webHidden/>
              </w:rPr>
              <w:t>19</w:t>
            </w:r>
          </w:hyperlink>
        </w:p>
        <w:p w14:paraId="0ACDD94F" w14:textId="3DD95F03" w:rsidR="009A5E0D" w:rsidRPr="00DF6663" w:rsidRDefault="00610F3C" w:rsidP="00DF6663">
          <w:pPr>
            <w:pStyle w:val="TOC3"/>
            <w:rPr>
              <w:rFonts w:eastAsiaTheme="minorEastAsia"/>
              <w:noProof/>
              <w:lang w:eastAsia="ro-RO"/>
            </w:rPr>
          </w:pPr>
          <w:hyperlink w:anchor="_Toc516912728" w:history="1">
            <w:r w:rsidR="009A5E0D" w:rsidRPr="00DF6663">
              <w:rPr>
                <w:rStyle w:val="Hyperlink"/>
                <w:rFonts w:ascii="Times New Roman" w:hAnsi="Times New Roman"/>
                <w:sz w:val="24"/>
                <w:szCs w:val="24"/>
              </w:rPr>
              <w:t>2.3.4. Productia semifabricatelor</w:t>
            </w:r>
            <w:r w:rsidR="00DF6663">
              <w:rPr>
                <w:noProof/>
                <w:webHidden/>
              </w:rPr>
              <w:t>................................................................................................................</w:t>
            </w:r>
            <w:r w:rsidR="009A5E0D" w:rsidRPr="00DF6663">
              <w:rPr>
                <w:noProof/>
                <w:webHidden/>
              </w:rPr>
              <w:fldChar w:fldCharType="begin"/>
            </w:r>
            <w:r w:rsidR="009A5E0D" w:rsidRPr="00DF6663">
              <w:rPr>
                <w:noProof/>
                <w:webHidden/>
              </w:rPr>
              <w:instrText xml:space="preserve"> PAGEREF _Toc516912728 \h </w:instrText>
            </w:r>
            <w:r w:rsidR="009A5E0D" w:rsidRPr="00DF6663">
              <w:rPr>
                <w:noProof/>
                <w:webHidden/>
              </w:rPr>
            </w:r>
            <w:r w:rsidR="009A5E0D" w:rsidRPr="00DF6663">
              <w:rPr>
                <w:noProof/>
                <w:webHidden/>
              </w:rPr>
              <w:fldChar w:fldCharType="separate"/>
            </w:r>
            <w:r w:rsidR="00E6055A">
              <w:rPr>
                <w:noProof/>
                <w:webHidden/>
              </w:rPr>
              <w:t>20</w:t>
            </w:r>
            <w:r w:rsidR="009A5E0D" w:rsidRPr="00DF6663">
              <w:rPr>
                <w:noProof/>
                <w:webHidden/>
              </w:rPr>
              <w:fldChar w:fldCharType="end"/>
            </w:r>
          </w:hyperlink>
        </w:p>
        <w:p w14:paraId="16165536" w14:textId="58EBAFEB" w:rsidR="009A5E0D" w:rsidRPr="00DF6663" w:rsidRDefault="00610F3C" w:rsidP="00DF6663">
          <w:pPr>
            <w:pStyle w:val="TOC3"/>
            <w:rPr>
              <w:rFonts w:eastAsiaTheme="minorEastAsia"/>
              <w:noProof/>
              <w:lang w:eastAsia="ro-RO"/>
            </w:rPr>
          </w:pPr>
          <w:hyperlink w:anchor="_Toc516912729" w:history="1">
            <w:r w:rsidR="009A5E0D" w:rsidRPr="00DF6663">
              <w:rPr>
                <w:rStyle w:val="Hyperlink"/>
                <w:rFonts w:ascii="Times New Roman" w:hAnsi="Times New Roman"/>
                <w:sz w:val="24"/>
                <w:szCs w:val="24"/>
              </w:rPr>
              <w:t>2.3.5. Programul de functionare si numarul desalariati</w:t>
            </w:r>
            <w:r w:rsidR="00DF6663">
              <w:rPr>
                <w:noProof/>
                <w:webHidden/>
              </w:rPr>
              <w:t>...........................................................................</w:t>
            </w:r>
          </w:hyperlink>
          <w:r w:rsidR="00C94D9E">
            <w:rPr>
              <w:noProof/>
            </w:rPr>
            <w:t>20</w:t>
          </w:r>
          <w:r w:rsidR="00C94D9E" w:rsidRPr="00DF6663">
            <w:rPr>
              <w:rFonts w:eastAsiaTheme="minorEastAsia"/>
              <w:noProof/>
              <w:lang w:eastAsia="ro-RO"/>
            </w:rPr>
            <w:t xml:space="preserve"> </w:t>
          </w:r>
        </w:p>
        <w:p w14:paraId="71CFC438" w14:textId="6018245F" w:rsidR="009A5E0D" w:rsidRPr="00DF6663" w:rsidRDefault="00610F3C" w:rsidP="00DF6663">
          <w:pPr>
            <w:pStyle w:val="TOC3"/>
            <w:rPr>
              <w:rFonts w:eastAsiaTheme="minorEastAsia"/>
              <w:noProof/>
              <w:lang w:eastAsia="ro-RO"/>
            </w:rPr>
          </w:pPr>
          <w:hyperlink w:anchor="_Toc516912730" w:history="1">
            <w:r w:rsidR="009A5E0D" w:rsidRPr="00DF6663">
              <w:rPr>
                <w:rStyle w:val="Hyperlink"/>
                <w:rFonts w:ascii="Times New Roman" w:hAnsi="Times New Roman"/>
                <w:sz w:val="24"/>
                <w:szCs w:val="24"/>
              </w:rPr>
              <w:t>2.3.6. Materi prime si auxiliare</w:t>
            </w:r>
            <w:r w:rsidR="00DF6663">
              <w:rPr>
                <w:noProof/>
                <w:webHidden/>
              </w:rPr>
              <w:t>....</w:t>
            </w:r>
          </w:hyperlink>
          <w:r w:rsidR="007C239E">
            <w:rPr>
              <w:noProof/>
            </w:rPr>
            <w:t xml:space="preserve">............................................................................................................. </w:t>
          </w:r>
          <w:r w:rsidR="00330FD8">
            <w:rPr>
              <w:noProof/>
            </w:rPr>
            <w:t xml:space="preserve"> </w:t>
          </w:r>
          <w:r w:rsidR="00C94D9E">
            <w:rPr>
              <w:noProof/>
            </w:rPr>
            <w:t>21</w:t>
          </w:r>
        </w:p>
        <w:p w14:paraId="4AA77CBF" w14:textId="70AB6F44" w:rsidR="009A5E0D" w:rsidRPr="00DF6663" w:rsidRDefault="00610F3C" w:rsidP="00DF6663">
          <w:pPr>
            <w:pStyle w:val="TOC3"/>
            <w:rPr>
              <w:rFonts w:eastAsiaTheme="minorEastAsia"/>
              <w:noProof/>
              <w:lang w:eastAsia="ro-RO"/>
            </w:rPr>
          </w:pPr>
          <w:hyperlink w:anchor="_Toc516912731" w:history="1">
            <w:r w:rsidR="009A5E0D" w:rsidRPr="00DF6663">
              <w:rPr>
                <w:rStyle w:val="Hyperlink"/>
                <w:rFonts w:ascii="Times New Roman" w:hAnsi="Times New Roman"/>
                <w:sz w:val="24"/>
                <w:szCs w:val="24"/>
              </w:rPr>
              <w:t>2.3.7. Utilitati – agenti energetici</w:t>
            </w:r>
            <w:r w:rsidR="00DF6663">
              <w:rPr>
                <w:noProof/>
                <w:webHidden/>
              </w:rPr>
              <w:t>..............................................................................................................</w:t>
            </w:r>
          </w:hyperlink>
          <w:r w:rsidR="00C94D9E" w:rsidRPr="00DF6663">
            <w:rPr>
              <w:rFonts w:eastAsiaTheme="minorEastAsia"/>
              <w:noProof/>
              <w:lang w:eastAsia="ro-RO"/>
            </w:rPr>
            <w:t xml:space="preserve"> </w:t>
          </w:r>
          <w:r w:rsidR="00C94D9E">
            <w:rPr>
              <w:rFonts w:eastAsiaTheme="minorEastAsia"/>
              <w:noProof/>
              <w:lang w:eastAsia="ro-RO"/>
            </w:rPr>
            <w:t>21</w:t>
          </w:r>
        </w:p>
        <w:p w14:paraId="16699484"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37" w:history="1">
            <w:r w:rsidR="009A5E0D" w:rsidRPr="00DF6663">
              <w:rPr>
                <w:rStyle w:val="Hyperlink"/>
                <w:rFonts w:ascii="Times New Roman" w:hAnsi="Times New Roman" w:cs="Times New Roman"/>
                <w:b/>
                <w:noProof/>
                <w:sz w:val="24"/>
                <w:szCs w:val="24"/>
              </w:rPr>
              <w:t xml:space="preserve">2.4. Folosirea terenului din </w:t>
            </w:r>
            <w:r w:rsidR="009A5E0D" w:rsidRPr="00DF6663">
              <w:rPr>
                <w:rStyle w:val="Hyperlink"/>
                <w:rFonts w:ascii="Times New Roman" w:hAnsi="Times New Roman" w:cs="Times New Roman"/>
                <w:b/>
                <w:sz w:val="24"/>
                <w:szCs w:val="24"/>
              </w:rPr>
              <w:t>vecinatatea amplasamentului</w:t>
            </w:r>
            <w:r w:rsidR="009A5E0D" w:rsidRPr="00DF6663">
              <w:rPr>
                <w:rFonts w:ascii="Times New Roman" w:hAnsi="Times New Roman" w:cs="Times New Roman"/>
                <w:noProof/>
                <w:webHidden/>
                <w:sz w:val="24"/>
                <w:szCs w:val="24"/>
              </w:rPr>
              <w:tab/>
              <w:t>24</w:t>
            </w:r>
          </w:hyperlink>
        </w:p>
        <w:p w14:paraId="6B73395B" w14:textId="55384254"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38" w:history="1">
            <w:r w:rsidR="009A5E0D" w:rsidRPr="00DF6663">
              <w:rPr>
                <w:rStyle w:val="Hyperlink"/>
                <w:rFonts w:ascii="Times New Roman" w:hAnsi="Times New Roman" w:cs="Times New Roman"/>
                <w:b/>
                <w:noProof/>
                <w:sz w:val="24"/>
                <w:szCs w:val="24"/>
              </w:rPr>
              <w:t>2.5. Utilizare chimica</w:t>
            </w:r>
            <w:r w:rsidR="009A5E0D" w:rsidRPr="00DF6663">
              <w:rPr>
                <w:rFonts w:ascii="Times New Roman" w:hAnsi="Times New Roman" w:cs="Times New Roman"/>
                <w:noProof/>
                <w:webHidden/>
                <w:sz w:val="24"/>
                <w:szCs w:val="24"/>
              </w:rPr>
              <w:tab/>
            </w:r>
            <w:r w:rsidR="009A5E0D" w:rsidRPr="00DF6663">
              <w:rPr>
                <w:rFonts w:ascii="Times New Roman" w:hAnsi="Times New Roman" w:cs="Times New Roman"/>
                <w:noProof/>
                <w:webHidden/>
                <w:sz w:val="24"/>
                <w:szCs w:val="24"/>
              </w:rPr>
              <w:fldChar w:fldCharType="begin"/>
            </w:r>
            <w:r w:rsidR="009A5E0D" w:rsidRPr="00DF6663">
              <w:rPr>
                <w:rFonts w:ascii="Times New Roman" w:hAnsi="Times New Roman" w:cs="Times New Roman"/>
                <w:noProof/>
                <w:webHidden/>
                <w:sz w:val="24"/>
                <w:szCs w:val="24"/>
              </w:rPr>
              <w:instrText xml:space="preserve"> PAGEREF _Toc516912738 \h </w:instrText>
            </w:r>
            <w:r w:rsidR="009A5E0D" w:rsidRPr="00DF6663">
              <w:rPr>
                <w:rFonts w:ascii="Times New Roman" w:hAnsi="Times New Roman" w:cs="Times New Roman"/>
                <w:noProof/>
                <w:webHidden/>
                <w:sz w:val="24"/>
                <w:szCs w:val="24"/>
              </w:rPr>
            </w:r>
            <w:r w:rsidR="009A5E0D" w:rsidRPr="00DF6663">
              <w:rPr>
                <w:rFonts w:ascii="Times New Roman" w:hAnsi="Times New Roman" w:cs="Times New Roman"/>
                <w:noProof/>
                <w:webHidden/>
                <w:sz w:val="24"/>
                <w:szCs w:val="24"/>
              </w:rPr>
              <w:fldChar w:fldCharType="separate"/>
            </w:r>
            <w:r w:rsidR="00E6055A">
              <w:rPr>
                <w:rFonts w:ascii="Times New Roman" w:hAnsi="Times New Roman" w:cs="Times New Roman"/>
                <w:noProof/>
                <w:webHidden/>
                <w:sz w:val="24"/>
                <w:szCs w:val="24"/>
              </w:rPr>
              <w:t>23</w:t>
            </w:r>
            <w:r w:rsidR="009A5E0D" w:rsidRPr="00DF6663">
              <w:rPr>
                <w:rFonts w:ascii="Times New Roman" w:hAnsi="Times New Roman" w:cs="Times New Roman"/>
                <w:noProof/>
                <w:webHidden/>
                <w:sz w:val="24"/>
                <w:szCs w:val="24"/>
              </w:rPr>
              <w:fldChar w:fldCharType="end"/>
            </w:r>
          </w:hyperlink>
        </w:p>
        <w:p w14:paraId="3E6C5B1C"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39" w:history="1">
            <w:r w:rsidR="009A5E0D" w:rsidRPr="00DF6663">
              <w:rPr>
                <w:rStyle w:val="Hyperlink"/>
                <w:rFonts w:ascii="Times New Roman" w:hAnsi="Times New Roman" w:cs="Times New Roman"/>
                <w:b/>
                <w:noProof/>
                <w:sz w:val="24"/>
                <w:szCs w:val="24"/>
              </w:rPr>
              <w:t>2.6. Topografie si scurgere</w:t>
            </w:r>
            <w:r w:rsidR="009A5E0D" w:rsidRPr="00DF6663">
              <w:rPr>
                <w:rFonts w:ascii="Times New Roman" w:hAnsi="Times New Roman" w:cs="Times New Roman"/>
                <w:noProof/>
                <w:webHidden/>
                <w:sz w:val="24"/>
                <w:szCs w:val="24"/>
              </w:rPr>
              <w:tab/>
              <w:t>26</w:t>
            </w:r>
          </w:hyperlink>
        </w:p>
        <w:p w14:paraId="5DF00F2C"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40" w:history="1">
            <w:r w:rsidR="009A5E0D" w:rsidRPr="00DF6663">
              <w:rPr>
                <w:rStyle w:val="Hyperlink"/>
                <w:rFonts w:ascii="Times New Roman" w:hAnsi="Times New Roman" w:cs="Times New Roman"/>
                <w:b/>
                <w:noProof/>
                <w:sz w:val="24"/>
                <w:szCs w:val="24"/>
              </w:rPr>
              <w:t>2.7 Geologie si hidrogeologie</w:t>
            </w:r>
            <w:r w:rsidR="009A5E0D" w:rsidRPr="00DF6663">
              <w:rPr>
                <w:rFonts w:ascii="Times New Roman" w:hAnsi="Times New Roman" w:cs="Times New Roman"/>
                <w:noProof/>
                <w:webHidden/>
                <w:sz w:val="24"/>
                <w:szCs w:val="24"/>
              </w:rPr>
              <w:tab/>
              <w:t>26</w:t>
            </w:r>
          </w:hyperlink>
        </w:p>
        <w:p w14:paraId="5D82E832"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41" w:history="1">
            <w:r w:rsidR="009A5E0D" w:rsidRPr="00DF6663">
              <w:rPr>
                <w:rStyle w:val="Hyperlink"/>
                <w:rFonts w:ascii="Times New Roman" w:hAnsi="Times New Roman" w:cs="Times New Roman"/>
                <w:b/>
                <w:noProof/>
                <w:sz w:val="24"/>
                <w:szCs w:val="24"/>
              </w:rPr>
              <w:t>2.8. Hidrologie</w:t>
            </w:r>
            <w:r w:rsidR="009A5E0D" w:rsidRPr="00DF6663">
              <w:rPr>
                <w:rFonts w:ascii="Times New Roman" w:hAnsi="Times New Roman" w:cs="Times New Roman"/>
                <w:noProof/>
                <w:webHidden/>
                <w:sz w:val="24"/>
                <w:szCs w:val="24"/>
              </w:rPr>
              <w:tab/>
              <w:t>27</w:t>
            </w:r>
          </w:hyperlink>
        </w:p>
        <w:p w14:paraId="02129E82"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42" w:history="1">
            <w:r w:rsidR="009A5E0D" w:rsidRPr="00DF6663">
              <w:rPr>
                <w:rStyle w:val="Hyperlink"/>
                <w:rFonts w:ascii="Times New Roman" w:hAnsi="Times New Roman" w:cs="Times New Roman"/>
                <w:b/>
                <w:noProof/>
                <w:sz w:val="24"/>
                <w:szCs w:val="24"/>
              </w:rPr>
              <w:t>2.9. Date climatice</w:t>
            </w:r>
            <w:r w:rsidR="009A5E0D" w:rsidRPr="00DF6663">
              <w:rPr>
                <w:rFonts w:ascii="Times New Roman" w:hAnsi="Times New Roman" w:cs="Times New Roman"/>
                <w:noProof/>
                <w:webHidden/>
                <w:sz w:val="24"/>
                <w:szCs w:val="24"/>
              </w:rPr>
              <w:tab/>
              <w:t>27</w:t>
            </w:r>
          </w:hyperlink>
        </w:p>
        <w:p w14:paraId="1F579AA0" w14:textId="77777777" w:rsidR="009A5E0D" w:rsidRPr="00DF6663" w:rsidRDefault="00610F3C" w:rsidP="00DF6663">
          <w:pPr>
            <w:pStyle w:val="TOC3"/>
            <w:rPr>
              <w:rFonts w:eastAsiaTheme="minorEastAsia"/>
              <w:noProof/>
              <w:lang w:eastAsia="ro-RO"/>
            </w:rPr>
          </w:pPr>
          <w:hyperlink w:anchor="_Toc516912743" w:history="1">
            <w:r w:rsidR="009A5E0D" w:rsidRPr="00DF6663">
              <w:rPr>
                <w:rStyle w:val="Hyperlink"/>
                <w:rFonts w:ascii="Times New Roman" w:hAnsi="Times New Roman"/>
                <w:sz w:val="24"/>
                <w:szCs w:val="24"/>
              </w:rPr>
              <w:t>2.9.1.</w:t>
            </w:r>
            <w:r w:rsidR="009A5E0D" w:rsidRPr="00DF6663">
              <w:rPr>
                <w:rFonts w:eastAsiaTheme="minorEastAsia"/>
                <w:noProof/>
                <w:lang w:eastAsia="ro-RO"/>
              </w:rPr>
              <w:tab/>
            </w:r>
            <w:r w:rsidR="009A5E0D" w:rsidRPr="00DF6663">
              <w:rPr>
                <w:rStyle w:val="Hyperlink"/>
                <w:rFonts w:ascii="Times New Roman" w:hAnsi="Times New Roman"/>
                <w:sz w:val="24"/>
                <w:szCs w:val="24"/>
              </w:rPr>
              <w:t>Temperatura si precipitatiile</w:t>
            </w:r>
            <w:r w:rsidR="00DF6663">
              <w:rPr>
                <w:noProof/>
                <w:webHidden/>
              </w:rPr>
              <w:t>.............................................................................................................</w:t>
            </w:r>
            <w:r w:rsidR="009A5E0D" w:rsidRPr="00DF6663">
              <w:rPr>
                <w:noProof/>
                <w:webHidden/>
              </w:rPr>
              <w:t>27</w:t>
            </w:r>
          </w:hyperlink>
        </w:p>
        <w:p w14:paraId="7ED3A4D8" w14:textId="77777777" w:rsidR="009A5E0D" w:rsidRPr="00DF6663" w:rsidRDefault="00610F3C" w:rsidP="00DF6663">
          <w:pPr>
            <w:pStyle w:val="TOC3"/>
            <w:rPr>
              <w:rFonts w:eastAsiaTheme="minorEastAsia"/>
              <w:noProof/>
              <w:lang w:eastAsia="ro-RO"/>
            </w:rPr>
          </w:pPr>
          <w:hyperlink w:anchor="_Toc516912744" w:history="1">
            <w:r w:rsidR="009A5E0D" w:rsidRPr="00DF6663">
              <w:rPr>
                <w:rStyle w:val="Hyperlink"/>
                <w:rFonts w:ascii="Times New Roman" w:hAnsi="Times New Roman"/>
                <w:sz w:val="24"/>
                <w:szCs w:val="24"/>
              </w:rPr>
              <w:t>2.9.2. Vanturile</w:t>
            </w:r>
            <w:r w:rsidR="00DF6663">
              <w:rPr>
                <w:noProof/>
                <w:webHidden/>
              </w:rPr>
              <w:t>.............................................................................................................................................</w:t>
            </w:r>
            <w:r w:rsidR="009A5E0D" w:rsidRPr="00DF6663">
              <w:rPr>
                <w:noProof/>
                <w:webHidden/>
              </w:rPr>
              <w:t>27</w:t>
            </w:r>
          </w:hyperlink>
        </w:p>
        <w:p w14:paraId="1867F692"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45" w:history="1">
            <w:r w:rsidR="009A5E0D" w:rsidRPr="00DF6663">
              <w:rPr>
                <w:rStyle w:val="Hyperlink"/>
                <w:rFonts w:ascii="Times New Roman" w:hAnsi="Times New Roman" w:cs="Times New Roman"/>
                <w:b/>
                <w:noProof/>
                <w:sz w:val="24"/>
                <w:szCs w:val="24"/>
              </w:rPr>
              <w:t>2.10 Detalii privind planul de supraveghere a calitatii amplasamentului</w:t>
            </w:r>
            <w:r w:rsidR="009A5E0D" w:rsidRPr="00DF6663">
              <w:rPr>
                <w:rFonts w:ascii="Times New Roman" w:hAnsi="Times New Roman" w:cs="Times New Roman"/>
                <w:noProof/>
                <w:webHidden/>
                <w:sz w:val="24"/>
                <w:szCs w:val="24"/>
              </w:rPr>
              <w:tab/>
              <w:t>28</w:t>
            </w:r>
          </w:hyperlink>
        </w:p>
        <w:p w14:paraId="676AFB81" w14:textId="77777777" w:rsidR="009A5E0D" w:rsidRPr="00DF6663" w:rsidRDefault="00610F3C" w:rsidP="00DF6663">
          <w:pPr>
            <w:pStyle w:val="TOC3"/>
            <w:rPr>
              <w:rFonts w:eastAsiaTheme="minorEastAsia"/>
              <w:noProof/>
              <w:lang w:eastAsia="ro-RO"/>
            </w:rPr>
          </w:pPr>
          <w:hyperlink w:anchor="_Toc516912746" w:history="1">
            <w:r w:rsidR="009A5E0D" w:rsidRPr="00DF6663">
              <w:rPr>
                <w:rStyle w:val="Hyperlink"/>
                <w:rFonts w:ascii="Times New Roman" w:hAnsi="Times New Roman"/>
                <w:sz w:val="24"/>
                <w:szCs w:val="24"/>
              </w:rPr>
              <w:t>2.10.1. Monitorizare calitatii aerului</w:t>
            </w:r>
            <w:r w:rsidR="00DF6663">
              <w:rPr>
                <w:noProof/>
                <w:webHidden/>
              </w:rPr>
              <w:t>..........................................................................................................</w:t>
            </w:r>
            <w:r w:rsidR="009A5E0D" w:rsidRPr="00DF6663">
              <w:rPr>
                <w:noProof/>
                <w:webHidden/>
              </w:rPr>
              <w:t>28</w:t>
            </w:r>
          </w:hyperlink>
        </w:p>
        <w:p w14:paraId="0E3F741C"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49" w:history="1">
            <w:r w:rsidR="009A5E0D" w:rsidRPr="00DF6663">
              <w:rPr>
                <w:rStyle w:val="Hyperlink"/>
                <w:rFonts w:ascii="Times New Roman" w:hAnsi="Times New Roman" w:cs="Times New Roman"/>
                <w:b/>
                <w:noProof/>
                <w:sz w:val="24"/>
                <w:szCs w:val="24"/>
              </w:rPr>
              <w:t>2.1</w:t>
            </w:r>
            <w:r w:rsidR="009A5E0D" w:rsidRPr="00DF6663">
              <w:rPr>
                <w:rStyle w:val="Hyperlink"/>
                <w:rFonts w:ascii="Times New Roman" w:hAnsi="Times New Roman" w:cs="Times New Roman"/>
                <w:b/>
                <w:sz w:val="24"/>
                <w:szCs w:val="24"/>
              </w:rPr>
              <w:t>1</w:t>
            </w:r>
            <w:r w:rsidR="009A5E0D" w:rsidRPr="00DF6663">
              <w:rPr>
                <w:rStyle w:val="Hyperlink"/>
                <w:rFonts w:ascii="Times New Roman" w:hAnsi="Times New Roman" w:cs="Times New Roman"/>
                <w:b/>
                <w:noProof/>
                <w:sz w:val="24"/>
                <w:szCs w:val="24"/>
              </w:rPr>
              <w:t>. Incidente legate de poluare</w:t>
            </w:r>
            <w:r w:rsidR="009A5E0D" w:rsidRPr="00DF6663">
              <w:rPr>
                <w:rFonts w:ascii="Times New Roman" w:hAnsi="Times New Roman" w:cs="Times New Roman"/>
                <w:noProof/>
                <w:webHidden/>
                <w:sz w:val="24"/>
                <w:szCs w:val="24"/>
              </w:rPr>
              <w:tab/>
              <w:t>28</w:t>
            </w:r>
          </w:hyperlink>
        </w:p>
        <w:p w14:paraId="33560D65"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50" w:history="1">
            <w:r w:rsidR="009A5E0D" w:rsidRPr="00DF6663">
              <w:rPr>
                <w:rStyle w:val="Hyperlink"/>
                <w:rFonts w:ascii="Times New Roman" w:hAnsi="Times New Roman" w:cs="Times New Roman"/>
                <w:b/>
                <w:noProof/>
                <w:sz w:val="24"/>
                <w:szCs w:val="24"/>
              </w:rPr>
              <w:t>2.1</w:t>
            </w:r>
            <w:r w:rsidR="009A5E0D" w:rsidRPr="00DF6663">
              <w:rPr>
                <w:rStyle w:val="Hyperlink"/>
                <w:rFonts w:ascii="Times New Roman" w:hAnsi="Times New Roman" w:cs="Times New Roman"/>
                <w:b/>
              </w:rPr>
              <w:t>2</w:t>
            </w:r>
            <w:r w:rsidR="009A5E0D" w:rsidRPr="00DF6663">
              <w:rPr>
                <w:rStyle w:val="Hyperlink"/>
                <w:rFonts w:ascii="Times New Roman" w:hAnsi="Times New Roman" w:cs="Times New Roman"/>
                <w:b/>
                <w:noProof/>
                <w:sz w:val="24"/>
                <w:szCs w:val="24"/>
              </w:rPr>
              <w:t>. Vecinatatea cu Specii, Habitate Protejate sau Zone Sensibile</w:t>
            </w:r>
            <w:r w:rsidR="009A5E0D" w:rsidRPr="00DF6663">
              <w:rPr>
                <w:rFonts w:ascii="Times New Roman" w:hAnsi="Times New Roman" w:cs="Times New Roman"/>
                <w:noProof/>
                <w:webHidden/>
                <w:sz w:val="24"/>
                <w:szCs w:val="24"/>
              </w:rPr>
              <w:tab/>
              <w:t>29</w:t>
            </w:r>
          </w:hyperlink>
        </w:p>
        <w:p w14:paraId="074CB084"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51" w:history="1">
            <w:r w:rsidR="009A5E0D" w:rsidRPr="00DF6663">
              <w:rPr>
                <w:rStyle w:val="Hyperlink"/>
                <w:rFonts w:ascii="Times New Roman" w:hAnsi="Times New Roman" w:cs="Times New Roman"/>
                <w:b/>
                <w:noProof/>
                <w:sz w:val="24"/>
                <w:szCs w:val="24"/>
              </w:rPr>
              <w:t>2.1</w:t>
            </w:r>
            <w:r w:rsidR="009A5E0D" w:rsidRPr="00DF6663">
              <w:rPr>
                <w:rStyle w:val="Hyperlink"/>
                <w:rFonts w:ascii="Times New Roman" w:hAnsi="Times New Roman" w:cs="Times New Roman"/>
                <w:b/>
              </w:rPr>
              <w:t>3</w:t>
            </w:r>
            <w:r w:rsidR="009A5E0D" w:rsidRPr="00DF6663">
              <w:rPr>
                <w:rStyle w:val="Hyperlink"/>
                <w:rFonts w:ascii="Times New Roman" w:hAnsi="Times New Roman" w:cs="Times New Roman"/>
                <w:b/>
                <w:noProof/>
                <w:sz w:val="24"/>
                <w:szCs w:val="24"/>
              </w:rPr>
              <w:t>. Conditiile cladirilor</w:t>
            </w:r>
            <w:r w:rsidR="009A5E0D" w:rsidRPr="00DF6663">
              <w:rPr>
                <w:rFonts w:ascii="Times New Roman" w:hAnsi="Times New Roman" w:cs="Times New Roman"/>
                <w:noProof/>
                <w:webHidden/>
                <w:sz w:val="24"/>
                <w:szCs w:val="24"/>
              </w:rPr>
              <w:tab/>
              <w:t>29</w:t>
            </w:r>
          </w:hyperlink>
        </w:p>
        <w:p w14:paraId="241C5CBF"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52" w:history="1">
            <w:r w:rsidR="009A5E0D" w:rsidRPr="00DF6663">
              <w:rPr>
                <w:rStyle w:val="Hyperlink"/>
                <w:rFonts w:ascii="Times New Roman" w:hAnsi="Times New Roman" w:cs="Times New Roman"/>
                <w:b/>
                <w:noProof/>
                <w:sz w:val="24"/>
                <w:szCs w:val="24"/>
              </w:rPr>
              <w:t>2.1</w:t>
            </w:r>
            <w:r w:rsidR="009A5E0D" w:rsidRPr="00DF6663">
              <w:rPr>
                <w:rStyle w:val="Hyperlink"/>
                <w:rFonts w:ascii="Times New Roman" w:hAnsi="Times New Roman" w:cs="Times New Roman"/>
                <w:b/>
              </w:rPr>
              <w:t>4</w:t>
            </w:r>
            <w:r w:rsidR="009A5E0D" w:rsidRPr="00DF6663">
              <w:rPr>
                <w:rStyle w:val="Hyperlink"/>
                <w:rFonts w:ascii="Times New Roman" w:hAnsi="Times New Roman" w:cs="Times New Roman"/>
                <w:b/>
                <w:noProof/>
                <w:sz w:val="24"/>
                <w:szCs w:val="24"/>
              </w:rPr>
              <w:t>. Raspuns de urgenta</w:t>
            </w:r>
            <w:r w:rsidR="009A5E0D" w:rsidRPr="00DF6663">
              <w:rPr>
                <w:rFonts w:ascii="Times New Roman" w:hAnsi="Times New Roman" w:cs="Times New Roman"/>
                <w:noProof/>
                <w:webHidden/>
                <w:sz w:val="24"/>
                <w:szCs w:val="24"/>
              </w:rPr>
              <w:tab/>
              <w:t>29</w:t>
            </w:r>
          </w:hyperlink>
        </w:p>
        <w:p w14:paraId="6F1EC5FA" w14:textId="77777777" w:rsidR="009A5E0D" w:rsidRPr="00DF6663" w:rsidRDefault="00610F3C" w:rsidP="009A5E0D">
          <w:pPr>
            <w:pStyle w:val="TOC1"/>
            <w:tabs>
              <w:tab w:val="right" w:leader="dot" w:pos="10024"/>
            </w:tabs>
            <w:rPr>
              <w:rFonts w:ascii="Times New Roman" w:eastAsiaTheme="minorEastAsia" w:hAnsi="Times New Roman" w:cs="Times New Roman"/>
              <w:noProof/>
              <w:sz w:val="24"/>
              <w:szCs w:val="24"/>
              <w:lang w:eastAsia="ro-RO"/>
            </w:rPr>
          </w:pPr>
          <w:hyperlink w:anchor="_Toc516912753" w:history="1">
            <w:r w:rsidR="009A5E0D" w:rsidRPr="00DF6663">
              <w:rPr>
                <w:rStyle w:val="Hyperlink"/>
                <w:rFonts w:ascii="Times New Roman" w:hAnsi="Times New Roman" w:cs="Times New Roman"/>
                <w:noProof/>
                <w:sz w:val="24"/>
                <w:szCs w:val="24"/>
              </w:rPr>
              <w:t>3. ISTORICUL TERENULUI</w:t>
            </w:r>
            <w:r w:rsidR="009A5E0D" w:rsidRPr="00DF6663">
              <w:rPr>
                <w:rFonts w:ascii="Times New Roman" w:hAnsi="Times New Roman" w:cs="Times New Roman"/>
                <w:noProof/>
                <w:webHidden/>
                <w:sz w:val="24"/>
                <w:szCs w:val="24"/>
              </w:rPr>
              <w:tab/>
              <w:t>30</w:t>
            </w:r>
          </w:hyperlink>
        </w:p>
        <w:p w14:paraId="0A9E09AD"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54" w:history="1">
            <w:r w:rsidR="009A5E0D" w:rsidRPr="00DF6663">
              <w:rPr>
                <w:rStyle w:val="Hyperlink"/>
                <w:rFonts w:ascii="Times New Roman" w:hAnsi="Times New Roman" w:cs="Times New Roman"/>
                <w:b/>
                <w:noProof/>
                <w:sz w:val="24"/>
                <w:szCs w:val="24"/>
              </w:rPr>
              <w:t>3.1. Folosiri istorice ale terenului si ale zonei din imprejurimi</w:t>
            </w:r>
            <w:r w:rsidR="009A5E0D" w:rsidRPr="00DF6663">
              <w:rPr>
                <w:rFonts w:ascii="Times New Roman" w:hAnsi="Times New Roman" w:cs="Times New Roman"/>
                <w:noProof/>
                <w:webHidden/>
                <w:sz w:val="24"/>
                <w:szCs w:val="24"/>
              </w:rPr>
              <w:tab/>
              <w:t>30</w:t>
            </w:r>
          </w:hyperlink>
        </w:p>
        <w:p w14:paraId="6BE5DD14" w14:textId="77777777" w:rsidR="009A5E0D" w:rsidRPr="00DF6663" w:rsidRDefault="00610F3C" w:rsidP="009A5E0D">
          <w:pPr>
            <w:pStyle w:val="TOC1"/>
            <w:tabs>
              <w:tab w:val="right" w:leader="dot" w:pos="10024"/>
            </w:tabs>
            <w:rPr>
              <w:rFonts w:ascii="Times New Roman" w:eastAsiaTheme="minorEastAsia" w:hAnsi="Times New Roman" w:cs="Times New Roman"/>
              <w:noProof/>
              <w:sz w:val="24"/>
              <w:szCs w:val="24"/>
              <w:lang w:eastAsia="ro-RO"/>
            </w:rPr>
          </w:pPr>
          <w:hyperlink w:anchor="_Toc516912755" w:history="1">
            <w:r w:rsidR="009A5E0D" w:rsidRPr="00DF6663">
              <w:rPr>
                <w:rStyle w:val="Hyperlink"/>
                <w:rFonts w:ascii="Times New Roman" w:hAnsi="Times New Roman" w:cs="Times New Roman"/>
                <w:noProof/>
                <w:sz w:val="24"/>
                <w:szCs w:val="24"/>
              </w:rPr>
              <w:t>4. RECUNOASTEREA TERENULUI</w:t>
            </w:r>
            <w:r w:rsidR="009A5E0D" w:rsidRPr="00DF6663">
              <w:rPr>
                <w:rFonts w:ascii="Times New Roman" w:hAnsi="Times New Roman" w:cs="Times New Roman"/>
                <w:noProof/>
                <w:webHidden/>
                <w:sz w:val="24"/>
                <w:szCs w:val="24"/>
              </w:rPr>
              <w:tab/>
              <w:t>31</w:t>
            </w:r>
          </w:hyperlink>
        </w:p>
        <w:p w14:paraId="6C5F410C"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56" w:history="1">
            <w:r w:rsidR="009A5E0D" w:rsidRPr="00DF6663">
              <w:rPr>
                <w:rStyle w:val="Hyperlink"/>
                <w:rFonts w:ascii="Times New Roman" w:hAnsi="Times New Roman" w:cs="Times New Roman"/>
                <w:b/>
                <w:noProof/>
                <w:sz w:val="24"/>
                <w:szCs w:val="24"/>
              </w:rPr>
              <w:t>4.1. Probleme identificate</w:t>
            </w:r>
            <w:r w:rsidR="009A5E0D" w:rsidRPr="00DF6663">
              <w:rPr>
                <w:rFonts w:ascii="Times New Roman" w:hAnsi="Times New Roman" w:cs="Times New Roman"/>
                <w:noProof/>
                <w:webHidden/>
                <w:sz w:val="24"/>
                <w:szCs w:val="24"/>
              </w:rPr>
              <w:tab/>
              <w:t>31</w:t>
            </w:r>
          </w:hyperlink>
        </w:p>
        <w:p w14:paraId="1D4F6212"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57" w:history="1">
            <w:r w:rsidR="009A5E0D" w:rsidRPr="00DF6663">
              <w:rPr>
                <w:rStyle w:val="Hyperlink"/>
                <w:rFonts w:ascii="Times New Roman" w:hAnsi="Times New Roman" w:cs="Times New Roman"/>
                <w:b/>
                <w:noProof/>
                <w:sz w:val="24"/>
                <w:szCs w:val="24"/>
              </w:rPr>
              <w:t>4.2. Probleme ridicate</w:t>
            </w:r>
            <w:r w:rsidR="009A5E0D" w:rsidRPr="00DF6663">
              <w:rPr>
                <w:rFonts w:ascii="Times New Roman" w:hAnsi="Times New Roman" w:cs="Times New Roman"/>
                <w:noProof/>
                <w:webHidden/>
                <w:sz w:val="24"/>
                <w:szCs w:val="24"/>
              </w:rPr>
              <w:tab/>
              <w:t>31</w:t>
            </w:r>
          </w:hyperlink>
        </w:p>
        <w:p w14:paraId="097217FF"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58" w:history="1">
            <w:r w:rsidR="009A5E0D" w:rsidRPr="00DF6663">
              <w:rPr>
                <w:rStyle w:val="Hyperlink"/>
                <w:rFonts w:ascii="Times New Roman" w:hAnsi="Times New Roman" w:cs="Times New Roman"/>
                <w:b/>
                <w:noProof/>
                <w:sz w:val="24"/>
                <w:szCs w:val="24"/>
              </w:rPr>
              <w:t>4.3. Deseuri si Gestionarea deseurilor</w:t>
            </w:r>
            <w:r w:rsidR="009A5E0D" w:rsidRPr="00DF6663">
              <w:rPr>
                <w:rFonts w:ascii="Times New Roman" w:hAnsi="Times New Roman" w:cs="Times New Roman"/>
                <w:noProof/>
                <w:webHidden/>
                <w:sz w:val="24"/>
                <w:szCs w:val="24"/>
              </w:rPr>
              <w:tab/>
              <w:t>32</w:t>
            </w:r>
          </w:hyperlink>
        </w:p>
        <w:p w14:paraId="790F41BD" w14:textId="77777777" w:rsidR="009A5E0D" w:rsidRPr="00DF6663" w:rsidRDefault="00610F3C" w:rsidP="00DF6663">
          <w:pPr>
            <w:pStyle w:val="TOC3"/>
            <w:rPr>
              <w:rFonts w:eastAsiaTheme="minorEastAsia"/>
              <w:noProof/>
              <w:lang w:eastAsia="ro-RO"/>
            </w:rPr>
          </w:pPr>
          <w:hyperlink w:anchor="_Toc516912759" w:history="1">
            <w:r w:rsidR="009A5E0D" w:rsidRPr="00DF6663">
              <w:rPr>
                <w:rStyle w:val="Hyperlink"/>
                <w:rFonts w:ascii="Times New Roman" w:hAnsi="Times New Roman"/>
              </w:rPr>
              <w:t>4.3.1. Deseuri generate pe amplasament</w:t>
            </w:r>
            <w:r w:rsidR="00DF6663">
              <w:rPr>
                <w:noProof/>
                <w:webHidden/>
              </w:rPr>
              <w:t>.........................................................................................................</w:t>
            </w:r>
            <w:r w:rsidR="009A5E0D" w:rsidRPr="00DF6663">
              <w:rPr>
                <w:noProof/>
                <w:webHidden/>
              </w:rPr>
              <w:t>32</w:t>
            </w:r>
          </w:hyperlink>
        </w:p>
        <w:p w14:paraId="5959E107" w14:textId="77777777" w:rsidR="009A5E0D" w:rsidRPr="00DF6663" w:rsidRDefault="00610F3C" w:rsidP="00DF6663">
          <w:pPr>
            <w:pStyle w:val="TOC3"/>
            <w:rPr>
              <w:rFonts w:eastAsiaTheme="minorEastAsia"/>
              <w:noProof/>
              <w:lang w:eastAsia="ro-RO"/>
            </w:rPr>
          </w:pPr>
          <w:hyperlink w:anchor="_Toc516912760" w:history="1">
            <w:r w:rsidR="009A5E0D" w:rsidRPr="00DF6663">
              <w:rPr>
                <w:rStyle w:val="Hyperlink"/>
                <w:rFonts w:ascii="Times New Roman" w:hAnsi="Times New Roman"/>
              </w:rPr>
              <w:t>4.3.2. Gestionarea deseurilor</w:t>
            </w:r>
            <w:r w:rsidR="00DF6663">
              <w:rPr>
                <w:noProof/>
                <w:webHidden/>
              </w:rPr>
              <w:t>...........................................................................................................................</w:t>
            </w:r>
            <w:r w:rsidR="009A5E0D" w:rsidRPr="00DF6663">
              <w:rPr>
                <w:noProof/>
                <w:webHidden/>
              </w:rPr>
              <w:t>34</w:t>
            </w:r>
          </w:hyperlink>
        </w:p>
        <w:p w14:paraId="681A9CA3"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61" w:history="1">
            <w:r w:rsidR="009A5E0D" w:rsidRPr="00DF6663">
              <w:rPr>
                <w:rStyle w:val="Hyperlink"/>
                <w:rFonts w:ascii="Times New Roman" w:hAnsi="Times New Roman" w:cs="Times New Roman"/>
                <w:b/>
                <w:noProof/>
                <w:sz w:val="24"/>
                <w:szCs w:val="24"/>
              </w:rPr>
              <w:t>4.4. Depozitele de substante chimice</w:t>
            </w:r>
            <w:r w:rsidR="009A5E0D" w:rsidRPr="00DF6663">
              <w:rPr>
                <w:rFonts w:ascii="Times New Roman" w:hAnsi="Times New Roman" w:cs="Times New Roman"/>
                <w:noProof/>
                <w:webHidden/>
                <w:sz w:val="24"/>
                <w:szCs w:val="24"/>
              </w:rPr>
              <w:tab/>
              <w:t>35</w:t>
            </w:r>
          </w:hyperlink>
        </w:p>
        <w:p w14:paraId="5FF803E9"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62" w:history="1">
            <w:r w:rsidR="009A5E0D" w:rsidRPr="00DF6663">
              <w:rPr>
                <w:rStyle w:val="Hyperlink"/>
                <w:rFonts w:ascii="Times New Roman" w:hAnsi="Times New Roman" w:cs="Times New Roman"/>
                <w:b/>
                <w:noProof/>
                <w:sz w:val="24"/>
                <w:szCs w:val="24"/>
              </w:rPr>
              <w:t>4.5 Instalatii de tratare a reziduurilor</w:t>
            </w:r>
            <w:r w:rsidR="009A5E0D" w:rsidRPr="00DF6663">
              <w:rPr>
                <w:rFonts w:ascii="Times New Roman" w:hAnsi="Times New Roman" w:cs="Times New Roman"/>
                <w:noProof/>
                <w:webHidden/>
                <w:sz w:val="24"/>
                <w:szCs w:val="24"/>
              </w:rPr>
              <w:tab/>
              <w:t>36</w:t>
            </w:r>
          </w:hyperlink>
        </w:p>
        <w:p w14:paraId="48BAF4A9"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63" w:history="1">
            <w:r w:rsidR="009A5E0D" w:rsidRPr="00DF6663">
              <w:rPr>
                <w:rStyle w:val="Hyperlink"/>
                <w:rFonts w:ascii="Times New Roman" w:hAnsi="Times New Roman" w:cs="Times New Roman"/>
                <w:b/>
                <w:noProof/>
                <w:sz w:val="24"/>
                <w:szCs w:val="24"/>
              </w:rPr>
              <w:t>4.6. Aria interna de depozitare</w:t>
            </w:r>
            <w:r w:rsidR="009A5E0D" w:rsidRPr="00DF6663">
              <w:rPr>
                <w:rFonts w:ascii="Times New Roman" w:hAnsi="Times New Roman" w:cs="Times New Roman"/>
                <w:noProof/>
                <w:webHidden/>
                <w:sz w:val="24"/>
                <w:szCs w:val="24"/>
              </w:rPr>
              <w:tab/>
              <w:t>36</w:t>
            </w:r>
          </w:hyperlink>
        </w:p>
        <w:p w14:paraId="4748CA44" w14:textId="3F11FE51"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64" w:history="1">
            <w:r w:rsidR="009A5E0D" w:rsidRPr="00DF6663">
              <w:rPr>
                <w:rStyle w:val="Hyperlink"/>
                <w:rFonts w:ascii="Times New Roman" w:hAnsi="Times New Roman" w:cs="Times New Roman"/>
                <w:b/>
                <w:noProof/>
                <w:sz w:val="24"/>
                <w:szCs w:val="24"/>
              </w:rPr>
              <w:t>4.7 Sistemul de canalizare</w:t>
            </w:r>
            <w:r w:rsidR="009A5E0D" w:rsidRPr="00DF6663">
              <w:rPr>
                <w:rFonts w:ascii="Times New Roman" w:hAnsi="Times New Roman" w:cs="Times New Roman"/>
                <w:noProof/>
                <w:webHidden/>
                <w:sz w:val="24"/>
                <w:szCs w:val="24"/>
              </w:rPr>
              <w:tab/>
              <w:t>3</w:t>
            </w:r>
            <w:r w:rsidR="00BD553B">
              <w:rPr>
                <w:rFonts w:ascii="Times New Roman" w:hAnsi="Times New Roman" w:cs="Times New Roman"/>
                <w:noProof/>
                <w:webHidden/>
                <w:sz w:val="24"/>
                <w:szCs w:val="24"/>
              </w:rPr>
              <w:t>7</w:t>
            </w:r>
          </w:hyperlink>
        </w:p>
        <w:p w14:paraId="4E84687F"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65" w:history="1">
            <w:r w:rsidR="009A5E0D" w:rsidRPr="00DF6663">
              <w:rPr>
                <w:rStyle w:val="Hyperlink"/>
                <w:rFonts w:ascii="Times New Roman" w:hAnsi="Times New Roman" w:cs="Times New Roman"/>
                <w:b/>
                <w:noProof/>
                <w:sz w:val="24"/>
                <w:szCs w:val="24"/>
              </w:rPr>
              <w:t>4.8. Alte depozite chimice si zone de folosire</w:t>
            </w:r>
            <w:r w:rsidR="009A5E0D" w:rsidRPr="00DF6663">
              <w:rPr>
                <w:rFonts w:ascii="Times New Roman" w:hAnsi="Times New Roman" w:cs="Times New Roman"/>
                <w:noProof/>
                <w:webHidden/>
                <w:sz w:val="24"/>
                <w:szCs w:val="24"/>
              </w:rPr>
              <w:tab/>
              <w:t>37</w:t>
            </w:r>
          </w:hyperlink>
        </w:p>
        <w:p w14:paraId="48A9A927"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66" w:history="1">
            <w:r w:rsidR="009A5E0D" w:rsidRPr="00DF6663">
              <w:rPr>
                <w:rStyle w:val="Hyperlink"/>
                <w:rFonts w:ascii="Times New Roman" w:hAnsi="Times New Roman" w:cs="Times New Roman"/>
                <w:b/>
                <w:noProof/>
                <w:sz w:val="24"/>
                <w:szCs w:val="24"/>
              </w:rPr>
              <w:t>4.9. Alte posibile impuritati rezultate din folosinta anterioara a terenului</w:t>
            </w:r>
            <w:r w:rsidR="009A5E0D" w:rsidRPr="00DF6663">
              <w:rPr>
                <w:rFonts w:ascii="Times New Roman" w:hAnsi="Times New Roman" w:cs="Times New Roman"/>
                <w:noProof/>
                <w:webHidden/>
                <w:sz w:val="24"/>
                <w:szCs w:val="24"/>
              </w:rPr>
              <w:tab/>
              <w:t>37</w:t>
            </w:r>
          </w:hyperlink>
        </w:p>
        <w:p w14:paraId="2FCB0EEB" w14:textId="77777777" w:rsidR="009A5E0D" w:rsidRPr="00DF6663" w:rsidRDefault="00610F3C" w:rsidP="009A5E0D">
          <w:pPr>
            <w:pStyle w:val="TOC1"/>
            <w:tabs>
              <w:tab w:val="right" w:leader="dot" w:pos="10024"/>
            </w:tabs>
            <w:rPr>
              <w:rFonts w:ascii="Times New Roman" w:eastAsiaTheme="minorEastAsia" w:hAnsi="Times New Roman" w:cs="Times New Roman"/>
              <w:noProof/>
              <w:sz w:val="24"/>
              <w:szCs w:val="24"/>
              <w:lang w:eastAsia="ro-RO"/>
            </w:rPr>
          </w:pPr>
          <w:hyperlink w:anchor="_Toc516912767" w:history="1">
            <w:r w:rsidR="009A5E0D" w:rsidRPr="00DF6663">
              <w:rPr>
                <w:rStyle w:val="Hyperlink"/>
                <w:rFonts w:ascii="Times New Roman" w:hAnsi="Times New Roman" w:cs="Times New Roman"/>
                <w:noProof/>
                <w:sz w:val="24"/>
                <w:szCs w:val="24"/>
              </w:rPr>
              <w:t>5. REZUMAT AL INVESTIGATIILOR DE TEREN SI REZULTATELE ANALIZELOR</w:t>
            </w:r>
            <w:r w:rsidR="009A5E0D" w:rsidRPr="00DF6663">
              <w:rPr>
                <w:rFonts w:ascii="Times New Roman" w:hAnsi="Times New Roman" w:cs="Times New Roman"/>
                <w:noProof/>
                <w:webHidden/>
                <w:sz w:val="24"/>
                <w:szCs w:val="24"/>
              </w:rPr>
              <w:tab/>
              <w:t>38</w:t>
            </w:r>
          </w:hyperlink>
        </w:p>
        <w:p w14:paraId="1C08075E"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68" w:history="1">
            <w:r w:rsidR="009A5E0D" w:rsidRPr="00DF6663">
              <w:rPr>
                <w:rStyle w:val="Hyperlink"/>
                <w:rFonts w:ascii="Times New Roman" w:hAnsi="Times New Roman" w:cs="Times New Roman"/>
                <w:b/>
                <w:noProof/>
                <w:sz w:val="24"/>
                <w:szCs w:val="24"/>
              </w:rPr>
              <w:t>5.1. Factorul de mediu AER</w:t>
            </w:r>
            <w:r w:rsidR="009A5E0D" w:rsidRPr="00DF6663">
              <w:rPr>
                <w:rFonts w:ascii="Times New Roman" w:hAnsi="Times New Roman" w:cs="Times New Roman"/>
                <w:noProof/>
                <w:webHidden/>
                <w:sz w:val="24"/>
                <w:szCs w:val="24"/>
              </w:rPr>
              <w:tab/>
              <w:t>38</w:t>
            </w:r>
          </w:hyperlink>
        </w:p>
        <w:p w14:paraId="7B0F6B40"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69" w:history="1">
            <w:r w:rsidR="009A5E0D" w:rsidRPr="00DF6663">
              <w:rPr>
                <w:rStyle w:val="Hyperlink"/>
                <w:rFonts w:ascii="Times New Roman" w:hAnsi="Times New Roman" w:cs="Times New Roman"/>
                <w:b/>
                <w:noProof/>
                <w:sz w:val="24"/>
                <w:szCs w:val="24"/>
              </w:rPr>
              <w:t>5.2. Factorul de mediu APA</w:t>
            </w:r>
            <w:r w:rsidR="009A5E0D" w:rsidRPr="00DF6663">
              <w:rPr>
                <w:rFonts w:ascii="Times New Roman" w:hAnsi="Times New Roman" w:cs="Times New Roman"/>
                <w:noProof/>
                <w:webHidden/>
                <w:sz w:val="24"/>
                <w:szCs w:val="24"/>
              </w:rPr>
              <w:tab/>
              <w:t>38</w:t>
            </w:r>
          </w:hyperlink>
        </w:p>
        <w:p w14:paraId="199268BE"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70" w:history="1">
            <w:r w:rsidR="009A5E0D" w:rsidRPr="00DF6663">
              <w:rPr>
                <w:rStyle w:val="Hyperlink"/>
                <w:rFonts w:ascii="Times New Roman" w:hAnsi="Times New Roman" w:cs="Times New Roman"/>
                <w:b/>
                <w:noProof/>
                <w:sz w:val="24"/>
                <w:szCs w:val="24"/>
              </w:rPr>
              <w:t>5.3. Factorul de mediu SOL</w:t>
            </w:r>
            <w:r w:rsidR="009A5E0D" w:rsidRPr="00DF6663">
              <w:rPr>
                <w:rFonts w:ascii="Times New Roman" w:hAnsi="Times New Roman" w:cs="Times New Roman"/>
                <w:noProof/>
                <w:webHidden/>
                <w:sz w:val="24"/>
                <w:szCs w:val="24"/>
              </w:rPr>
              <w:tab/>
              <w:t>40</w:t>
            </w:r>
          </w:hyperlink>
        </w:p>
        <w:p w14:paraId="20C9097B" w14:textId="765710C8"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71" w:history="1">
            <w:r w:rsidR="009A5E0D" w:rsidRPr="00DF6663">
              <w:rPr>
                <w:rStyle w:val="Hyperlink"/>
                <w:rFonts w:ascii="Times New Roman" w:hAnsi="Times New Roman" w:cs="Times New Roman"/>
                <w:b/>
                <w:noProof/>
                <w:sz w:val="24"/>
                <w:szCs w:val="24"/>
              </w:rPr>
              <w:t>5.4. Zgomot</w:t>
            </w:r>
            <w:r w:rsidR="009A5E0D" w:rsidRPr="00DF6663">
              <w:rPr>
                <w:rFonts w:ascii="Times New Roman" w:hAnsi="Times New Roman" w:cs="Times New Roman"/>
                <w:noProof/>
                <w:webHidden/>
                <w:sz w:val="24"/>
                <w:szCs w:val="24"/>
              </w:rPr>
              <w:tab/>
              <w:t>4</w:t>
            </w:r>
            <w:r w:rsidR="00BD553B">
              <w:rPr>
                <w:rFonts w:ascii="Times New Roman" w:hAnsi="Times New Roman" w:cs="Times New Roman"/>
                <w:noProof/>
                <w:webHidden/>
                <w:sz w:val="24"/>
                <w:szCs w:val="24"/>
              </w:rPr>
              <w:t>1</w:t>
            </w:r>
          </w:hyperlink>
        </w:p>
        <w:p w14:paraId="5B7D7FF6" w14:textId="7880F739"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72" w:history="1">
            <w:r w:rsidR="009A5E0D" w:rsidRPr="00DF6663">
              <w:rPr>
                <w:rStyle w:val="Hyperlink"/>
                <w:rFonts w:ascii="Times New Roman" w:hAnsi="Times New Roman" w:cs="Times New Roman"/>
                <w:b/>
                <w:noProof/>
                <w:sz w:val="24"/>
                <w:szCs w:val="24"/>
              </w:rPr>
              <w:t>5.5. Concluzii:</w:t>
            </w:r>
            <w:r w:rsidR="009A5E0D" w:rsidRPr="00DF6663">
              <w:rPr>
                <w:rFonts w:ascii="Times New Roman" w:hAnsi="Times New Roman" w:cs="Times New Roman"/>
                <w:noProof/>
                <w:webHidden/>
                <w:sz w:val="24"/>
                <w:szCs w:val="24"/>
              </w:rPr>
              <w:tab/>
              <w:t>4</w:t>
            </w:r>
            <w:r w:rsidR="00BD553B">
              <w:rPr>
                <w:rFonts w:ascii="Times New Roman" w:hAnsi="Times New Roman" w:cs="Times New Roman"/>
                <w:noProof/>
                <w:webHidden/>
                <w:sz w:val="24"/>
                <w:szCs w:val="24"/>
              </w:rPr>
              <w:t>1</w:t>
            </w:r>
          </w:hyperlink>
        </w:p>
        <w:p w14:paraId="78A2D6C2" w14:textId="77777777" w:rsidR="009A5E0D" w:rsidRPr="00DF6663" w:rsidRDefault="00610F3C" w:rsidP="009A5E0D">
          <w:pPr>
            <w:pStyle w:val="TOC1"/>
            <w:tabs>
              <w:tab w:val="right" w:leader="dot" w:pos="10024"/>
            </w:tabs>
            <w:rPr>
              <w:rFonts w:ascii="Times New Roman" w:eastAsiaTheme="minorEastAsia" w:hAnsi="Times New Roman" w:cs="Times New Roman"/>
              <w:noProof/>
              <w:sz w:val="24"/>
              <w:szCs w:val="24"/>
              <w:lang w:eastAsia="ro-RO"/>
            </w:rPr>
          </w:pPr>
          <w:hyperlink w:anchor="_Toc516912773" w:history="1">
            <w:r w:rsidR="009A5E0D" w:rsidRPr="00DF6663">
              <w:rPr>
                <w:rStyle w:val="Hyperlink"/>
                <w:rFonts w:ascii="Times New Roman" w:hAnsi="Times New Roman" w:cs="Times New Roman"/>
                <w:noProof/>
                <w:sz w:val="24"/>
                <w:szCs w:val="24"/>
              </w:rPr>
              <w:t>6. INTERPRETAREA DATELOR SI RECOMANDARI</w:t>
            </w:r>
            <w:r w:rsidR="009A5E0D" w:rsidRPr="00DF6663">
              <w:rPr>
                <w:rFonts w:ascii="Times New Roman" w:hAnsi="Times New Roman" w:cs="Times New Roman"/>
                <w:noProof/>
                <w:webHidden/>
                <w:sz w:val="24"/>
                <w:szCs w:val="24"/>
              </w:rPr>
              <w:tab/>
              <w:t>43</w:t>
            </w:r>
          </w:hyperlink>
        </w:p>
        <w:p w14:paraId="1A15BAE1" w14:textId="3AB99EEE"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74" w:history="1">
            <w:r w:rsidR="009A5E0D" w:rsidRPr="00DF6663">
              <w:rPr>
                <w:rStyle w:val="Hyperlink"/>
                <w:rFonts w:ascii="Times New Roman" w:hAnsi="Times New Roman" w:cs="Times New Roman"/>
                <w:b/>
                <w:noProof/>
                <w:sz w:val="24"/>
                <w:szCs w:val="24"/>
              </w:rPr>
              <w:t>6.1. Masuri privind protectia factorilor de mediu</w:t>
            </w:r>
            <w:r w:rsidR="009A5E0D" w:rsidRPr="00DF6663">
              <w:rPr>
                <w:rStyle w:val="Hyperlink"/>
                <w:rFonts w:ascii="Times New Roman" w:hAnsi="Times New Roman" w:cs="Times New Roman"/>
                <w:b/>
              </w:rPr>
              <w:t xml:space="preserve"> si monitorizare</w:t>
            </w:r>
            <w:r w:rsidR="009A5E0D" w:rsidRPr="00DF6663">
              <w:rPr>
                <w:rFonts w:ascii="Times New Roman" w:hAnsi="Times New Roman" w:cs="Times New Roman"/>
                <w:noProof/>
                <w:webHidden/>
                <w:sz w:val="24"/>
                <w:szCs w:val="24"/>
              </w:rPr>
              <w:tab/>
            </w:r>
          </w:hyperlink>
          <w:r w:rsidR="00C94D9E">
            <w:rPr>
              <w:rFonts w:ascii="Times New Roman" w:hAnsi="Times New Roman" w:cs="Times New Roman"/>
              <w:noProof/>
              <w:sz w:val="24"/>
              <w:szCs w:val="24"/>
            </w:rPr>
            <w:t>43</w:t>
          </w:r>
        </w:p>
        <w:p w14:paraId="4EAEFA84" w14:textId="77777777" w:rsidR="009A5E0D" w:rsidRPr="00DF6663" w:rsidRDefault="00610F3C" w:rsidP="009A5E0D">
          <w:pPr>
            <w:pStyle w:val="TOC2"/>
            <w:tabs>
              <w:tab w:val="right" w:leader="dot" w:pos="10024"/>
            </w:tabs>
            <w:rPr>
              <w:rFonts w:ascii="Times New Roman" w:eastAsiaTheme="minorEastAsia" w:hAnsi="Times New Roman" w:cs="Times New Roman"/>
              <w:noProof/>
              <w:sz w:val="24"/>
              <w:szCs w:val="24"/>
              <w:lang w:eastAsia="ro-RO"/>
            </w:rPr>
          </w:pPr>
          <w:hyperlink w:anchor="_Toc516912776" w:history="1">
            <w:r w:rsidR="009A5E0D" w:rsidRPr="00DF6663">
              <w:rPr>
                <w:rStyle w:val="Hyperlink"/>
                <w:rFonts w:ascii="Times New Roman" w:hAnsi="Times New Roman" w:cs="Times New Roman"/>
                <w:b/>
                <w:noProof/>
                <w:sz w:val="24"/>
                <w:szCs w:val="24"/>
              </w:rPr>
              <w:t>6.</w:t>
            </w:r>
            <w:r w:rsidR="009A5E0D" w:rsidRPr="00DF6663">
              <w:rPr>
                <w:rStyle w:val="Hyperlink"/>
                <w:rFonts w:ascii="Times New Roman" w:hAnsi="Times New Roman" w:cs="Times New Roman"/>
                <w:b/>
              </w:rPr>
              <w:t>2</w:t>
            </w:r>
            <w:r w:rsidR="009A5E0D" w:rsidRPr="00DF6663">
              <w:rPr>
                <w:rStyle w:val="Hyperlink"/>
                <w:rFonts w:ascii="Times New Roman" w:hAnsi="Times New Roman" w:cs="Times New Roman"/>
                <w:b/>
                <w:noProof/>
                <w:sz w:val="24"/>
                <w:szCs w:val="24"/>
              </w:rPr>
              <w:t>. Recomandari</w:t>
            </w:r>
            <w:r w:rsidR="009A5E0D" w:rsidRPr="00DF6663">
              <w:rPr>
                <w:rFonts w:ascii="Times New Roman" w:hAnsi="Times New Roman" w:cs="Times New Roman"/>
                <w:noProof/>
                <w:webHidden/>
                <w:sz w:val="24"/>
                <w:szCs w:val="24"/>
              </w:rPr>
              <w:tab/>
              <w:t>43</w:t>
            </w:r>
          </w:hyperlink>
        </w:p>
        <w:p w14:paraId="29CD7D4F" w14:textId="7CA0A6C3" w:rsidR="009A5E0D" w:rsidRPr="00FA3A6B" w:rsidRDefault="009A5E0D" w:rsidP="009A5E0D">
          <w:pPr>
            <w:tabs>
              <w:tab w:val="left" w:pos="6840"/>
            </w:tabs>
            <w:rPr>
              <w:sz w:val="24"/>
              <w:szCs w:val="24"/>
            </w:rPr>
          </w:pPr>
          <w:r w:rsidRPr="00DF6663">
            <w:rPr>
              <w:rFonts w:ascii="Times New Roman" w:hAnsi="Times New Roman" w:cs="Times New Roman"/>
              <w:b/>
              <w:bCs/>
              <w:noProof/>
              <w:sz w:val="24"/>
              <w:szCs w:val="24"/>
            </w:rPr>
            <w:fldChar w:fldCharType="end"/>
          </w:r>
        </w:p>
      </w:sdtContent>
    </w:sdt>
    <w:bookmarkEnd w:id="3" w:displacedByCustomXml="prev"/>
    <w:p w14:paraId="4B4D13FE" w14:textId="77777777" w:rsidR="00E2799C" w:rsidRPr="00DA0CF6" w:rsidRDefault="009A5E0D" w:rsidP="009A5E0D">
      <w:pPr>
        <w:spacing w:after="0" w:line="240" w:lineRule="auto"/>
        <w:jc w:val="right"/>
        <w:rPr>
          <w:rFonts w:ascii="Times New Roman" w:hAnsi="Times New Roman" w:cs="Times New Roman"/>
        </w:rPr>
      </w:pPr>
      <w:r w:rsidRPr="00DA0CF6">
        <w:rPr>
          <w:rFonts w:ascii="Times New Roman" w:hAnsi="Times New Roman" w:cs="Times New Roman"/>
          <w:bCs/>
        </w:rPr>
        <w:t xml:space="preserve"> </w:t>
      </w:r>
      <w:bookmarkEnd w:id="2"/>
    </w:p>
    <w:p w14:paraId="6704DE5F" w14:textId="77777777" w:rsidR="009A5E0D" w:rsidRDefault="009A5E0D" w:rsidP="00015E51">
      <w:pPr>
        <w:spacing w:line="240" w:lineRule="auto"/>
        <w:rPr>
          <w:rFonts w:ascii="Times New Roman" w:hAnsi="Times New Roman" w:cs="Times New Roman"/>
          <w:b/>
          <w:bCs/>
          <w:sz w:val="24"/>
          <w:szCs w:val="24"/>
          <w:lang w:val="fr-FR"/>
        </w:rPr>
      </w:pPr>
    </w:p>
    <w:p w14:paraId="40D3E051" w14:textId="77777777" w:rsidR="009A5E0D" w:rsidRDefault="009A5E0D" w:rsidP="00015E51">
      <w:pPr>
        <w:spacing w:line="240" w:lineRule="auto"/>
        <w:rPr>
          <w:rFonts w:ascii="Times New Roman" w:hAnsi="Times New Roman" w:cs="Times New Roman"/>
          <w:b/>
          <w:bCs/>
          <w:sz w:val="24"/>
          <w:szCs w:val="24"/>
          <w:lang w:val="fr-FR"/>
        </w:rPr>
      </w:pPr>
    </w:p>
    <w:p w14:paraId="1B515C4B" w14:textId="77777777" w:rsidR="009A5E0D" w:rsidRDefault="009A5E0D" w:rsidP="00015E51">
      <w:pPr>
        <w:spacing w:line="240" w:lineRule="auto"/>
        <w:rPr>
          <w:rFonts w:ascii="Times New Roman" w:hAnsi="Times New Roman" w:cs="Times New Roman"/>
          <w:b/>
          <w:bCs/>
          <w:sz w:val="24"/>
          <w:szCs w:val="24"/>
          <w:lang w:val="fr-FR"/>
        </w:rPr>
      </w:pPr>
    </w:p>
    <w:p w14:paraId="1B4E6D0F" w14:textId="77777777" w:rsidR="009A5E0D" w:rsidRDefault="009A5E0D" w:rsidP="00015E51">
      <w:pPr>
        <w:spacing w:line="240" w:lineRule="auto"/>
        <w:rPr>
          <w:rFonts w:ascii="Times New Roman" w:hAnsi="Times New Roman" w:cs="Times New Roman"/>
          <w:b/>
          <w:bCs/>
          <w:sz w:val="24"/>
          <w:szCs w:val="24"/>
          <w:lang w:val="fr-FR"/>
        </w:rPr>
      </w:pPr>
    </w:p>
    <w:p w14:paraId="53CD1B4B" w14:textId="77777777" w:rsidR="00015E51" w:rsidRPr="00DA0CF6" w:rsidRDefault="00015E51" w:rsidP="00015E51">
      <w:pPr>
        <w:spacing w:line="240" w:lineRule="auto"/>
        <w:rPr>
          <w:rFonts w:ascii="Times New Roman" w:hAnsi="Times New Roman" w:cs="Times New Roman"/>
          <w:sz w:val="24"/>
          <w:szCs w:val="24"/>
          <w:lang w:val="fr-FR"/>
        </w:rPr>
      </w:pPr>
      <w:r w:rsidRPr="00DA0CF6">
        <w:rPr>
          <w:rFonts w:ascii="Times New Roman" w:hAnsi="Times New Roman" w:cs="Times New Roman"/>
          <w:b/>
          <w:bCs/>
          <w:sz w:val="24"/>
          <w:szCs w:val="24"/>
          <w:lang w:val="fr-FR"/>
        </w:rPr>
        <w:t>ANEXE </w:t>
      </w:r>
      <w:r w:rsidRPr="00DA0CF6">
        <w:rPr>
          <w:rFonts w:ascii="Times New Roman" w:hAnsi="Times New Roman" w:cs="Times New Roman"/>
          <w:sz w:val="24"/>
          <w:szCs w:val="24"/>
          <w:lang w:val="fr-FR"/>
        </w:rPr>
        <w:t>:</w:t>
      </w:r>
    </w:p>
    <w:p w14:paraId="7E9CDF6A" w14:textId="77777777" w:rsidR="00015E51" w:rsidRPr="00DA0CF6" w:rsidRDefault="00015E51" w:rsidP="00671385">
      <w:pPr>
        <w:numPr>
          <w:ilvl w:val="0"/>
          <w:numId w:val="2"/>
        </w:numPr>
        <w:tabs>
          <w:tab w:val="clear" w:pos="720"/>
          <w:tab w:val="num" w:pos="284"/>
        </w:tabs>
        <w:spacing w:after="0" w:line="240" w:lineRule="auto"/>
        <w:ind w:left="284" w:hanging="284"/>
        <w:jc w:val="both"/>
        <w:rPr>
          <w:rFonts w:ascii="Times New Roman" w:hAnsi="Times New Roman" w:cs="Times New Roman"/>
          <w:b/>
          <w:bCs/>
          <w:sz w:val="24"/>
          <w:szCs w:val="24"/>
        </w:rPr>
      </w:pPr>
      <w:r w:rsidRPr="00DA0CF6">
        <w:rPr>
          <w:rFonts w:ascii="Times New Roman" w:hAnsi="Times New Roman" w:cs="Times New Roman"/>
          <w:b/>
          <w:bCs/>
          <w:sz w:val="24"/>
          <w:szCs w:val="24"/>
        </w:rPr>
        <w:t>Piese scrise:</w:t>
      </w:r>
    </w:p>
    <w:p w14:paraId="6333D72C" w14:textId="77777777" w:rsidR="00015E51" w:rsidRPr="008B240E" w:rsidRDefault="00015E51" w:rsidP="00671385">
      <w:pPr>
        <w:numPr>
          <w:ilvl w:val="0"/>
          <w:numId w:val="3"/>
        </w:numPr>
        <w:spacing w:after="0" w:line="240" w:lineRule="auto"/>
        <w:ind w:left="851" w:hanging="284"/>
        <w:jc w:val="both"/>
        <w:rPr>
          <w:rFonts w:ascii="Times New Roman" w:hAnsi="Times New Roman" w:cs="Times New Roman"/>
          <w:sz w:val="24"/>
          <w:szCs w:val="24"/>
        </w:rPr>
      </w:pPr>
      <w:r w:rsidRPr="008B240E">
        <w:rPr>
          <w:rFonts w:ascii="Times New Roman" w:hAnsi="Times New Roman" w:cs="Times New Roman"/>
          <w:sz w:val="24"/>
          <w:szCs w:val="24"/>
        </w:rPr>
        <w:t xml:space="preserve">Raport </w:t>
      </w:r>
      <w:r w:rsidR="00723A44" w:rsidRPr="008B240E">
        <w:rPr>
          <w:rFonts w:ascii="Times New Roman" w:hAnsi="Times New Roman" w:cs="Times New Roman"/>
          <w:sz w:val="24"/>
          <w:szCs w:val="24"/>
        </w:rPr>
        <w:t>de amplasament;</w:t>
      </w:r>
    </w:p>
    <w:p w14:paraId="56D2A1F4" w14:textId="1F38DC7D" w:rsidR="00723A44" w:rsidRPr="007E0E99" w:rsidRDefault="00723A44" w:rsidP="00671385">
      <w:pPr>
        <w:numPr>
          <w:ilvl w:val="0"/>
          <w:numId w:val="3"/>
        </w:numPr>
        <w:spacing w:after="0" w:line="240" w:lineRule="auto"/>
        <w:ind w:left="851" w:hanging="284"/>
        <w:jc w:val="both"/>
        <w:rPr>
          <w:rFonts w:ascii="Times New Roman" w:hAnsi="Times New Roman" w:cs="Times New Roman"/>
          <w:sz w:val="24"/>
          <w:szCs w:val="24"/>
        </w:rPr>
      </w:pPr>
      <w:r w:rsidRPr="007E0E99">
        <w:rPr>
          <w:rFonts w:ascii="Times New Roman" w:hAnsi="Times New Roman" w:cs="Times New Roman"/>
          <w:sz w:val="24"/>
          <w:szCs w:val="24"/>
        </w:rPr>
        <w:t>Formular de solicitare;</w:t>
      </w:r>
    </w:p>
    <w:p w14:paraId="636F6FDD" w14:textId="3C556012" w:rsidR="00CA4458" w:rsidRPr="007E0E99" w:rsidRDefault="00CA4458" w:rsidP="00CA4458">
      <w:pPr>
        <w:pStyle w:val="ListBullet"/>
        <w:rPr>
          <w:color w:val="auto"/>
        </w:rPr>
      </w:pPr>
      <w:r w:rsidRPr="007E0E99">
        <w:rPr>
          <w:color w:val="auto"/>
        </w:rPr>
        <w:t xml:space="preserve">Atestat Vladescu Catalin </w:t>
      </w:r>
    </w:p>
    <w:p w14:paraId="699BE7DA" w14:textId="189A2179" w:rsidR="00015E51" w:rsidRPr="007E0E99" w:rsidRDefault="00015E51" w:rsidP="00671385">
      <w:pPr>
        <w:numPr>
          <w:ilvl w:val="0"/>
          <w:numId w:val="3"/>
        </w:numPr>
        <w:spacing w:after="0" w:line="240" w:lineRule="auto"/>
        <w:ind w:left="851" w:hanging="284"/>
        <w:jc w:val="both"/>
        <w:rPr>
          <w:rFonts w:ascii="Times New Roman" w:hAnsi="Times New Roman" w:cs="Times New Roman"/>
          <w:sz w:val="24"/>
          <w:szCs w:val="24"/>
        </w:rPr>
      </w:pPr>
      <w:r w:rsidRPr="007E0E99">
        <w:rPr>
          <w:rFonts w:ascii="Times New Roman" w:hAnsi="Times New Roman" w:cs="Times New Roman"/>
          <w:sz w:val="24"/>
          <w:szCs w:val="24"/>
        </w:rPr>
        <w:t>Certificat de inregistrare</w:t>
      </w:r>
      <w:r w:rsidR="00CA4458" w:rsidRPr="007E0E99">
        <w:rPr>
          <w:rFonts w:ascii="Times New Roman" w:hAnsi="Times New Roman" w:cs="Times New Roman"/>
          <w:sz w:val="24"/>
          <w:szCs w:val="24"/>
          <w:lang w:val="pt-BR"/>
        </w:rPr>
        <w:t xml:space="preserve"> </w:t>
      </w:r>
      <w:r w:rsidR="007A35D3" w:rsidRPr="007E0E99">
        <w:rPr>
          <w:rFonts w:ascii="Times New Roman" w:hAnsi="Times New Roman" w:cs="Times New Roman"/>
          <w:sz w:val="24"/>
          <w:szCs w:val="24"/>
          <w:lang w:val="pt-BR"/>
        </w:rPr>
        <w:t xml:space="preserve">pentru S.C. </w:t>
      </w:r>
      <w:r w:rsidR="00F63768" w:rsidRPr="007E0E99">
        <w:rPr>
          <w:rFonts w:ascii="Times New Roman" w:hAnsi="Times New Roman" w:cs="Times New Roman"/>
          <w:sz w:val="24"/>
          <w:szCs w:val="24"/>
          <w:lang w:val="pt-BR"/>
        </w:rPr>
        <w:t>NIMET S.R.L</w:t>
      </w:r>
      <w:r w:rsidR="007A35D3" w:rsidRPr="007E0E99">
        <w:rPr>
          <w:rFonts w:ascii="Times New Roman" w:hAnsi="Times New Roman" w:cs="Times New Roman"/>
          <w:sz w:val="24"/>
          <w:szCs w:val="24"/>
          <w:lang w:val="pt-BR"/>
        </w:rPr>
        <w:t>.;</w:t>
      </w:r>
    </w:p>
    <w:p w14:paraId="1D1A8AB6" w14:textId="6C02D73A" w:rsidR="00015E51" w:rsidRPr="007E0E99" w:rsidRDefault="00015E51" w:rsidP="00671385">
      <w:pPr>
        <w:numPr>
          <w:ilvl w:val="0"/>
          <w:numId w:val="3"/>
        </w:numPr>
        <w:spacing w:after="0" w:line="240" w:lineRule="auto"/>
        <w:ind w:left="851" w:hanging="284"/>
        <w:jc w:val="both"/>
        <w:rPr>
          <w:rFonts w:ascii="Times New Roman" w:hAnsi="Times New Roman" w:cs="Times New Roman"/>
          <w:sz w:val="24"/>
          <w:szCs w:val="24"/>
        </w:rPr>
      </w:pPr>
      <w:r w:rsidRPr="007E0E99">
        <w:rPr>
          <w:rFonts w:ascii="Times New Roman" w:hAnsi="Times New Roman" w:cs="Times New Roman"/>
          <w:sz w:val="24"/>
          <w:szCs w:val="24"/>
        </w:rPr>
        <w:t xml:space="preserve">Certificat constatator nr. pentru </w:t>
      </w:r>
      <w:r w:rsidR="007A35D3" w:rsidRPr="007E0E99">
        <w:rPr>
          <w:rFonts w:ascii="Times New Roman" w:hAnsi="Times New Roman" w:cs="Times New Roman"/>
          <w:sz w:val="24"/>
          <w:szCs w:val="24"/>
          <w:lang w:val="pt-BR"/>
        </w:rPr>
        <w:t xml:space="preserve">S.C. </w:t>
      </w:r>
      <w:r w:rsidR="00F63768" w:rsidRPr="007E0E99">
        <w:rPr>
          <w:rFonts w:ascii="Times New Roman" w:hAnsi="Times New Roman" w:cs="Times New Roman"/>
          <w:sz w:val="24"/>
          <w:szCs w:val="24"/>
          <w:lang w:val="pt-BR"/>
        </w:rPr>
        <w:t>NIMET S.R.L</w:t>
      </w:r>
      <w:r w:rsidR="007A35D3" w:rsidRPr="007E0E99">
        <w:rPr>
          <w:rFonts w:ascii="Times New Roman" w:hAnsi="Times New Roman" w:cs="Times New Roman"/>
          <w:sz w:val="24"/>
          <w:szCs w:val="24"/>
          <w:lang w:val="pt-BR"/>
        </w:rPr>
        <w:t>.;</w:t>
      </w:r>
    </w:p>
    <w:p w14:paraId="1E482CE7" w14:textId="77777777" w:rsidR="0001780C" w:rsidRPr="007E0E99" w:rsidRDefault="00B22AF8" w:rsidP="003E437E">
      <w:pPr>
        <w:numPr>
          <w:ilvl w:val="0"/>
          <w:numId w:val="3"/>
        </w:numPr>
        <w:spacing w:after="0" w:line="240" w:lineRule="auto"/>
        <w:ind w:left="851" w:hanging="284"/>
        <w:jc w:val="both"/>
        <w:rPr>
          <w:rFonts w:ascii="Times New Roman" w:hAnsi="Times New Roman" w:cs="Times New Roman"/>
          <w:sz w:val="24"/>
          <w:szCs w:val="24"/>
        </w:rPr>
      </w:pPr>
      <w:r w:rsidRPr="007E0E99">
        <w:rPr>
          <w:rFonts w:ascii="Times New Roman" w:hAnsi="Times New Roman" w:cs="Times New Roman"/>
          <w:sz w:val="24"/>
          <w:szCs w:val="24"/>
          <w:lang w:val="pt-BR"/>
        </w:rPr>
        <w:t xml:space="preserve">Contract de </w:t>
      </w:r>
      <w:r w:rsidR="00A005A2" w:rsidRPr="007E0E99">
        <w:rPr>
          <w:rFonts w:ascii="Times New Roman" w:hAnsi="Times New Roman" w:cs="Times New Roman"/>
          <w:sz w:val="24"/>
          <w:szCs w:val="24"/>
          <w:lang w:val="pt-BR"/>
        </w:rPr>
        <w:t>proprietate</w:t>
      </w:r>
    </w:p>
    <w:p w14:paraId="51EF6A04" w14:textId="77777777" w:rsidR="0063096C" w:rsidRPr="008B240E" w:rsidRDefault="0063096C" w:rsidP="0063096C">
      <w:pPr>
        <w:numPr>
          <w:ilvl w:val="0"/>
          <w:numId w:val="3"/>
        </w:numPr>
        <w:spacing w:after="0" w:line="240" w:lineRule="auto"/>
        <w:ind w:left="851" w:hanging="284"/>
        <w:jc w:val="both"/>
        <w:rPr>
          <w:rFonts w:ascii="Times New Roman" w:hAnsi="Times New Roman" w:cs="Times New Roman"/>
          <w:sz w:val="24"/>
          <w:szCs w:val="24"/>
        </w:rPr>
      </w:pPr>
      <w:r w:rsidRPr="007E0E99">
        <w:rPr>
          <w:rFonts w:ascii="Times New Roman" w:hAnsi="Times New Roman" w:cs="Times New Roman"/>
          <w:sz w:val="24"/>
          <w:szCs w:val="24"/>
        </w:rPr>
        <w:t xml:space="preserve">Certificat </w:t>
      </w:r>
      <w:r w:rsidR="003E437E" w:rsidRPr="007E0E99">
        <w:rPr>
          <w:rFonts w:ascii="Times New Roman" w:hAnsi="Times New Roman" w:cs="Times New Roman"/>
          <w:sz w:val="24"/>
          <w:szCs w:val="24"/>
        </w:rPr>
        <w:t>TUV Austria</w:t>
      </w:r>
      <w:r w:rsidRPr="007E0E99">
        <w:rPr>
          <w:rFonts w:ascii="Times New Roman" w:hAnsi="Times New Roman" w:cs="Times New Roman"/>
          <w:sz w:val="24"/>
          <w:szCs w:val="24"/>
        </w:rPr>
        <w:t xml:space="preserve"> pentru </w:t>
      </w:r>
      <w:r w:rsidR="00F63768" w:rsidRPr="007E0E99">
        <w:rPr>
          <w:rFonts w:ascii="Times New Roman" w:hAnsi="Times New Roman" w:cs="Times New Roman"/>
          <w:sz w:val="24"/>
          <w:szCs w:val="24"/>
        </w:rPr>
        <w:t>NIMET S.R.L</w:t>
      </w:r>
      <w:r w:rsidRPr="007E0E99">
        <w:rPr>
          <w:rFonts w:ascii="Times New Roman" w:hAnsi="Times New Roman" w:cs="Times New Roman"/>
          <w:sz w:val="24"/>
          <w:szCs w:val="24"/>
        </w:rPr>
        <w:t xml:space="preserve">. nr. </w:t>
      </w:r>
      <w:r w:rsidR="003E437E" w:rsidRPr="007E0E99">
        <w:rPr>
          <w:rFonts w:ascii="Times New Roman" w:hAnsi="Times New Roman" w:cs="Times New Roman"/>
          <w:sz w:val="24"/>
          <w:szCs w:val="24"/>
        </w:rPr>
        <w:t>201001122006115</w:t>
      </w:r>
      <w:r w:rsidRPr="007E0E99">
        <w:rPr>
          <w:rFonts w:ascii="Times New Roman" w:hAnsi="Times New Roman" w:cs="Times New Roman"/>
          <w:sz w:val="24"/>
          <w:szCs w:val="24"/>
        </w:rPr>
        <w:t xml:space="preserve"> din data de </w:t>
      </w:r>
      <w:r w:rsidR="003E437E" w:rsidRPr="007E0E99">
        <w:rPr>
          <w:rFonts w:ascii="Times New Roman" w:hAnsi="Times New Roman" w:cs="Times New Roman"/>
          <w:sz w:val="24"/>
          <w:szCs w:val="24"/>
        </w:rPr>
        <w:t>02.05.2011</w:t>
      </w:r>
      <w:r w:rsidRPr="007E0E99">
        <w:rPr>
          <w:rFonts w:ascii="Times New Roman" w:hAnsi="Times New Roman" w:cs="Times New Roman"/>
          <w:sz w:val="24"/>
          <w:szCs w:val="24"/>
        </w:rPr>
        <w:t xml:space="preserve"> pentru activitatea de </w:t>
      </w:r>
      <w:r w:rsidR="003E437E" w:rsidRPr="007E0E99">
        <w:rPr>
          <w:rFonts w:ascii="Times New Roman" w:hAnsi="Times New Roman" w:cs="Times New Roman"/>
          <w:sz w:val="24"/>
          <w:szCs w:val="24"/>
        </w:rPr>
        <w:t>productie bare si tevi cromate</w:t>
      </w:r>
      <w:r w:rsidR="003E437E" w:rsidRPr="008B240E">
        <w:rPr>
          <w:rFonts w:ascii="Times New Roman" w:hAnsi="Times New Roman" w:cs="Times New Roman"/>
          <w:sz w:val="24"/>
          <w:szCs w:val="24"/>
        </w:rPr>
        <w:t>, bare si tevi nichelate si cromate, arbori de precizie pentru tehnica linearasi cilindri hidraulici</w:t>
      </w:r>
      <w:r w:rsidRPr="008B240E">
        <w:rPr>
          <w:rFonts w:ascii="Times New Roman" w:hAnsi="Times New Roman" w:cs="Times New Roman"/>
          <w:sz w:val="24"/>
          <w:szCs w:val="24"/>
        </w:rPr>
        <w:t xml:space="preserve"> </w:t>
      </w:r>
      <w:r w:rsidR="003E437E" w:rsidRPr="008B240E">
        <w:rPr>
          <w:rFonts w:ascii="Times New Roman" w:hAnsi="Times New Roman" w:cs="Times New Roman"/>
          <w:sz w:val="24"/>
          <w:szCs w:val="24"/>
        </w:rPr>
        <w:t>conform</w:t>
      </w:r>
      <w:r w:rsidR="003E437E" w:rsidRPr="008B240E">
        <w:rPr>
          <w:rFonts w:ascii="Times New Roman" w:hAnsi="Times New Roman" w:cs="Times New Roman"/>
          <w:bCs/>
          <w:sz w:val="24"/>
          <w:szCs w:val="24"/>
        </w:rPr>
        <w:t xml:space="preserve"> EN ISO 9001:2005</w:t>
      </w:r>
      <w:r w:rsidRPr="008B240E">
        <w:rPr>
          <w:rFonts w:ascii="Times New Roman" w:hAnsi="Times New Roman" w:cs="Times New Roman"/>
          <w:sz w:val="24"/>
          <w:szCs w:val="24"/>
        </w:rPr>
        <w:t>;</w:t>
      </w:r>
    </w:p>
    <w:p w14:paraId="68C2FBF5" w14:textId="77777777" w:rsidR="003E437E" w:rsidRPr="008B240E" w:rsidRDefault="003E437E" w:rsidP="003E437E">
      <w:pPr>
        <w:numPr>
          <w:ilvl w:val="0"/>
          <w:numId w:val="3"/>
        </w:numPr>
        <w:spacing w:after="0" w:line="240" w:lineRule="auto"/>
        <w:ind w:left="851" w:hanging="284"/>
        <w:jc w:val="both"/>
        <w:rPr>
          <w:rFonts w:ascii="Times New Roman" w:hAnsi="Times New Roman" w:cs="Times New Roman"/>
          <w:sz w:val="24"/>
          <w:szCs w:val="24"/>
        </w:rPr>
      </w:pPr>
      <w:r w:rsidRPr="008B240E">
        <w:rPr>
          <w:rFonts w:ascii="Times New Roman" w:hAnsi="Times New Roman" w:cs="Times New Roman"/>
          <w:sz w:val="24"/>
          <w:szCs w:val="24"/>
        </w:rPr>
        <w:t xml:space="preserve">Certificat TUV Austria pentru NIMET S.R.L. nr. </w:t>
      </w:r>
      <w:r w:rsidRPr="008B240E">
        <w:rPr>
          <w:rFonts w:ascii="Times New Roman" w:hAnsi="Times New Roman" w:cs="Times New Roman"/>
          <w:bCs/>
          <w:sz w:val="24"/>
          <w:szCs w:val="24"/>
        </w:rPr>
        <w:t>20104112006910</w:t>
      </w:r>
      <w:r w:rsidRPr="008B240E">
        <w:rPr>
          <w:rFonts w:ascii="Times New Roman" w:hAnsi="Times New Roman" w:cs="Times New Roman"/>
          <w:sz w:val="24"/>
          <w:szCs w:val="24"/>
        </w:rPr>
        <w:t xml:space="preserve"> din data de 07.02.2012 pentru activitatea de productie bare si tevi cromate, bare si tevi nichelate si cromate, arbori de precizie pentru tehnica linearasi cilindri hidraulici conform</w:t>
      </w:r>
      <w:r w:rsidRPr="008B240E">
        <w:rPr>
          <w:rFonts w:ascii="Times New Roman" w:hAnsi="Times New Roman" w:cs="Times New Roman"/>
          <w:bCs/>
          <w:sz w:val="24"/>
          <w:szCs w:val="24"/>
        </w:rPr>
        <w:t xml:space="preserve"> EN ISO 14001:2015</w:t>
      </w:r>
      <w:r w:rsidRPr="008B240E">
        <w:rPr>
          <w:rFonts w:ascii="Times New Roman" w:hAnsi="Times New Roman" w:cs="Times New Roman"/>
          <w:sz w:val="24"/>
          <w:szCs w:val="24"/>
        </w:rPr>
        <w:t>;</w:t>
      </w:r>
    </w:p>
    <w:p w14:paraId="1B48E469" w14:textId="77777777" w:rsidR="003E437E" w:rsidRPr="008B240E" w:rsidRDefault="003E437E" w:rsidP="003E437E">
      <w:pPr>
        <w:numPr>
          <w:ilvl w:val="0"/>
          <w:numId w:val="3"/>
        </w:numPr>
        <w:spacing w:after="0" w:line="240" w:lineRule="auto"/>
        <w:ind w:left="851" w:hanging="284"/>
        <w:jc w:val="both"/>
        <w:rPr>
          <w:rFonts w:ascii="Times New Roman" w:hAnsi="Times New Roman" w:cs="Times New Roman"/>
          <w:sz w:val="24"/>
          <w:szCs w:val="24"/>
        </w:rPr>
      </w:pPr>
      <w:r w:rsidRPr="008B240E">
        <w:rPr>
          <w:rFonts w:ascii="Times New Roman" w:hAnsi="Times New Roman" w:cs="Times New Roman"/>
          <w:sz w:val="24"/>
          <w:szCs w:val="24"/>
        </w:rPr>
        <w:t xml:space="preserve">Certificat TUV Austria pentru NIMET S.R.L. nr. </w:t>
      </w:r>
      <w:r w:rsidR="00121680">
        <w:rPr>
          <w:rFonts w:ascii="Times New Roman" w:hAnsi="Times New Roman" w:cs="Times New Roman"/>
          <w:bCs/>
          <w:sz w:val="24"/>
          <w:szCs w:val="24"/>
        </w:rPr>
        <w:t xml:space="preserve">20116112006911 </w:t>
      </w:r>
      <w:r w:rsidRPr="008B240E">
        <w:rPr>
          <w:rFonts w:ascii="Times New Roman" w:hAnsi="Times New Roman" w:cs="Times New Roman"/>
          <w:sz w:val="24"/>
          <w:szCs w:val="24"/>
        </w:rPr>
        <w:t>din data de 27.02.2012 pentru activitatea de productie bare si tevi cromate, bare si tevi nichelate si cromate, arbori de precizie pentru tehnica linearasi cilindri hidraulici conform</w:t>
      </w:r>
      <w:r w:rsidRPr="008B240E">
        <w:rPr>
          <w:rFonts w:ascii="Times New Roman" w:hAnsi="Times New Roman" w:cs="Times New Roman"/>
          <w:bCs/>
          <w:sz w:val="24"/>
          <w:szCs w:val="24"/>
        </w:rPr>
        <w:t xml:space="preserve"> OHSAS 18001:2007</w:t>
      </w:r>
      <w:r w:rsidRPr="008B240E">
        <w:rPr>
          <w:rFonts w:ascii="Times New Roman" w:hAnsi="Times New Roman" w:cs="Times New Roman"/>
          <w:sz w:val="24"/>
          <w:szCs w:val="24"/>
        </w:rPr>
        <w:t>;</w:t>
      </w:r>
    </w:p>
    <w:p w14:paraId="566F5407" w14:textId="3576EA1E" w:rsidR="0008138D" w:rsidRPr="00974A22" w:rsidRDefault="0008138D" w:rsidP="00671385">
      <w:pPr>
        <w:numPr>
          <w:ilvl w:val="0"/>
          <w:numId w:val="3"/>
        </w:numPr>
        <w:spacing w:after="0" w:line="240" w:lineRule="auto"/>
        <w:ind w:left="851" w:hanging="284"/>
        <w:jc w:val="both"/>
        <w:rPr>
          <w:rFonts w:ascii="Times New Roman" w:hAnsi="Times New Roman" w:cs="Times New Roman"/>
          <w:sz w:val="24"/>
          <w:szCs w:val="24"/>
        </w:rPr>
      </w:pPr>
      <w:r w:rsidRPr="00974A22">
        <w:rPr>
          <w:rFonts w:ascii="Times New Roman" w:hAnsi="Times New Roman" w:cs="Times New Roman"/>
          <w:sz w:val="24"/>
          <w:szCs w:val="24"/>
        </w:rPr>
        <w:t>Organigrama soci</w:t>
      </w:r>
      <w:r w:rsidR="00974A22" w:rsidRPr="00974A22">
        <w:rPr>
          <w:rFonts w:ascii="Times New Roman" w:hAnsi="Times New Roman" w:cs="Times New Roman"/>
          <w:sz w:val="24"/>
          <w:szCs w:val="24"/>
        </w:rPr>
        <w:t>e</w:t>
      </w:r>
      <w:r w:rsidRPr="00974A22">
        <w:rPr>
          <w:rFonts w:ascii="Times New Roman" w:hAnsi="Times New Roman" w:cs="Times New Roman"/>
          <w:sz w:val="24"/>
          <w:szCs w:val="24"/>
        </w:rPr>
        <w:t xml:space="preserve">tatii </w:t>
      </w:r>
      <w:r w:rsidR="00F63768" w:rsidRPr="00974A22">
        <w:rPr>
          <w:rFonts w:ascii="Times New Roman" w:hAnsi="Times New Roman" w:cs="Times New Roman"/>
          <w:sz w:val="24"/>
          <w:szCs w:val="24"/>
          <w:lang w:val="pt-BR"/>
        </w:rPr>
        <w:t>NIMET S.R.L</w:t>
      </w:r>
      <w:r w:rsidR="007A35D3" w:rsidRPr="00974A22">
        <w:rPr>
          <w:rFonts w:ascii="Times New Roman" w:hAnsi="Times New Roman" w:cs="Times New Roman"/>
          <w:sz w:val="24"/>
          <w:szCs w:val="24"/>
        </w:rPr>
        <w:t xml:space="preserve"> </w:t>
      </w:r>
      <w:r w:rsidR="00974A22" w:rsidRPr="00974A22">
        <w:rPr>
          <w:rFonts w:ascii="Times New Roman" w:hAnsi="Times New Roman" w:cs="Times New Roman"/>
          <w:sz w:val="24"/>
          <w:szCs w:val="24"/>
        </w:rPr>
        <w:t>;</w:t>
      </w:r>
    </w:p>
    <w:p w14:paraId="07F7801D" w14:textId="77777777" w:rsidR="002A5F2F" w:rsidRPr="00A005A2" w:rsidRDefault="002A5F2F" w:rsidP="00C80C88">
      <w:pPr>
        <w:pStyle w:val="ListBullet"/>
        <w:rPr>
          <w:color w:val="auto"/>
        </w:rPr>
      </w:pPr>
      <w:r w:rsidRPr="00A005A2">
        <w:rPr>
          <w:color w:val="auto"/>
        </w:rPr>
        <w:t>Decizie etapa de incadrarea nr. 223/17.08.2016 emisa de A.P.M. Dambovita;</w:t>
      </w:r>
    </w:p>
    <w:p w14:paraId="3CFA9DC5" w14:textId="77777777" w:rsidR="002A5F2F" w:rsidRPr="00A005A2" w:rsidRDefault="002A5F2F" w:rsidP="00C80C88">
      <w:pPr>
        <w:pStyle w:val="ListBullet"/>
        <w:rPr>
          <w:color w:val="auto"/>
        </w:rPr>
      </w:pPr>
      <w:r w:rsidRPr="00A005A2">
        <w:rPr>
          <w:color w:val="auto"/>
        </w:rPr>
        <w:t>Decizia transfer decizie etapa de incadrarea nr. 3/07.07.2017;</w:t>
      </w:r>
    </w:p>
    <w:p w14:paraId="7583621C" w14:textId="77777777" w:rsidR="002A5F2F" w:rsidRPr="00A005A2" w:rsidRDefault="002A5F2F" w:rsidP="00C80C88">
      <w:pPr>
        <w:pStyle w:val="ListBullet"/>
        <w:rPr>
          <w:color w:val="auto"/>
        </w:rPr>
      </w:pPr>
      <w:r w:rsidRPr="00A005A2">
        <w:rPr>
          <w:color w:val="auto"/>
        </w:rPr>
        <w:t>Acordul de mediu  nr. 1/05.03.2018  emis de A.P.M. Dambovita;</w:t>
      </w:r>
    </w:p>
    <w:p w14:paraId="4C57BA51" w14:textId="77777777" w:rsidR="004C3F6B" w:rsidRPr="007E0E99" w:rsidRDefault="008B240E" w:rsidP="00671385">
      <w:pPr>
        <w:numPr>
          <w:ilvl w:val="0"/>
          <w:numId w:val="3"/>
        </w:numPr>
        <w:spacing w:after="0" w:line="240" w:lineRule="auto"/>
        <w:ind w:left="851" w:hanging="284"/>
        <w:jc w:val="both"/>
        <w:rPr>
          <w:rFonts w:ascii="Times New Roman" w:hAnsi="Times New Roman" w:cs="Times New Roman"/>
          <w:sz w:val="24"/>
          <w:szCs w:val="24"/>
        </w:rPr>
      </w:pPr>
      <w:r w:rsidRPr="00A005A2">
        <w:rPr>
          <w:rFonts w:ascii="Times New Roman" w:hAnsi="Times New Roman" w:cs="Times New Roman"/>
          <w:sz w:val="24"/>
          <w:szCs w:val="24"/>
        </w:rPr>
        <w:t xml:space="preserve">Aviz </w:t>
      </w:r>
      <w:r w:rsidR="004C3F6B" w:rsidRPr="00A005A2">
        <w:rPr>
          <w:rFonts w:ascii="Times New Roman" w:hAnsi="Times New Roman" w:cs="Times New Roman"/>
          <w:sz w:val="24"/>
          <w:szCs w:val="24"/>
        </w:rPr>
        <w:t xml:space="preserve"> de gospodarire a apelor </w:t>
      </w:r>
      <w:r w:rsidR="0039683B" w:rsidRPr="00A005A2">
        <w:rPr>
          <w:rFonts w:ascii="Times New Roman" w:hAnsi="Times New Roman" w:cs="Times New Roman"/>
          <w:sz w:val="24"/>
          <w:szCs w:val="24"/>
        </w:rPr>
        <w:t xml:space="preserve">nr. </w:t>
      </w:r>
      <w:r w:rsidRPr="00A005A2">
        <w:rPr>
          <w:rFonts w:ascii="Times New Roman" w:hAnsi="Times New Roman" w:cs="Times New Roman"/>
          <w:sz w:val="24"/>
          <w:szCs w:val="24"/>
        </w:rPr>
        <w:t>18</w:t>
      </w:r>
      <w:r w:rsidR="0039683B" w:rsidRPr="00A005A2">
        <w:rPr>
          <w:rFonts w:ascii="Times New Roman" w:hAnsi="Times New Roman" w:cs="Times New Roman"/>
          <w:sz w:val="24"/>
          <w:szCs w:val="24"/>
        </w:rPr>
        <w:t xml:space="preserve"> </w:t>
      </w:r>
      <w:r w:rsidR="0057029D" w:rsidRPr="00A005A2">
        <w:rPr>
          <w:rFonts w:ascii="Times New Roman" w:hAnsi="Times New Roman" w:cs="Times New Roman"/>
          <w:sz w:val="24"/>
          <w:szCs w:val="24"/>
        </w:rPr>
        <w:t xml:space="preserve">din </w:t>
      </w:r>
      <w:r w:rsidRPr="00A005A2">
        <w:rPr>
          <w:rFonts w:ascii="Times New Roman" w:hAnsi="Times New Roman" w:cs="Times New Roman"/>
          <w:sz w:val="24"/>
          <w:szCs w:val="24"/>
        </w:rPr>
        <w:t>20</w:t>
      </w:r>
      <w:r w:rsidR="0039683B" w:rsidRPr="00A005A2">
        <w:rPr>
          <w:rFonts w:ascii="Times New Roman" w:hAnsi="Times New Roman" w:cs="Times New Roman"/>
          <w:sz w:val="24"/>
          <w:szCs w:val="24"/>
        </w:rPr>
        <w:t>.</w:t>
      </w:r>
      <w:r w:rsidRPr="00A005A2">
        <w:rPr>
          <w:rFonts w:ascii="Times New Roman" w:hAnsi="Times New Roman" w:cs="Times New Roman"/>
          <w:sz w:val="24"/>
          <w:szCs w:val="24"/>
        </w:rPr>
        <w:t>02</w:t>
      </w:r>
      <w:r w:rsidR="0039683B" w:rsidRPr="00A005A2">
        <w:rPr>
          <w:rFonts w:ascii="Times New Roman" w:hAnsi="Times New Roman" w:cs="Times New Roman"/>
          <w:sz w:val="24"/>
          <w:szCs w:val="24"/>
        </w:rPr>
        <w:t>.</w:t>
      </w:r>
      <w:r w:rsidR="0057029D" w:rsidRPr="00A005A2">
        <w:rPr>
          <w:rFonts w:ascii="Times New Roman" w:hAnsi="Times New Roman" w:cs="Times New Roman"/>
          <w:sz w:val="24"/>
          <w:szCs w:val="24"/>
        </w:rPr>
        <w:t>201</w:t>
      </w:r>
      <w:r w:rsidRPr="00A005A2">
        <w:rPr>
          <w:rFonts w:ascii="Times New Roman" w:hAnsi="Times New Roman" w:cs="Times New Roman"/>
          <w:sz w:val="24"/>
          <w:szCs w:val="24"/>
        </w:rPr>
        <w:t>8</w:t>
      </w:r>
      <w:r w:rsidR="0039683B" w:rsidRPr="00A005A2">
        <w:rPr>
          <w:rFonts w:ascii="Times New Roman" w:hAnsi="Times New Roman" w:cs="Times New Roman"/>
          <w:sz w:val="24"/>
          <w:szCs w:val="24"/>
        </w:rPr>
        <w:t xml:space="preserve"> </w:t>
      </w:r>
      <w:r w:rsidR="004C3F6B" w:rsidRPr="00A005A2">
        <w:rPr>
          <w:rFonts w:ascii="Times New Roman" w:hAnsi="Times New Roman" w:cs="Times New Roman"/>
          <w:sz w:val="24"/>
          <w:szCs w:val="24"/>
        </w:rPr>
        <w:t>emisa de A</w:t>
      </w:r>
      <w:r w:rsidR="007A35D3" w:rsidRPr="00A005A2">
        <w:rPr>
          <w:rFonts w:ascii="Times New Roman" w:hAnsi="Times New Roman" w:cs="Times New Roman"/>
          <w:sz w:val="24"/>
          <w:szCs w:val="24"/>
        </w:rPr>
        <w:t>.</w:t>
      </w:r>
      <w:r w:rsidR="004C3F6B" w:rsidRPr="00A005A2">
        <w:rPr>
          <w:rFonts w:ascii="Times New Roman" w:hAnsi="Times New Roman" w:cs="Times New Roman"/>
          <w:sz w:val="24"/>
          <w:szCs w:val="24"/>
        </w:rPr>
        <w:t>N</w:t>
      </w:r>
      <w:r w:rsidR="007A35D3" w:rsidRPr="00A005A2">
        <w:rPr>
          <w:rFonts w:ascii="Times New Roman" w:hAnsi="Times New Roman" w:cs="Times New Roman"/>
          <w:sz w:val="24"/>
          <w:szCs w:val="24"/>
        </w:rPr>
        <w:t>.</w:t>
      </w:r>
      <w:r w:rsidR="004C3F6B" w:rsidRPr="00A005A2">
        <w:rPr>
          <w:rFonts w:ascii="Times New Roman" w:hAnsi="Times New Roman" w:cs="Times New Roman"/>
          <w:sz w:val="24"/>
          <w:szCs w:val="24"/>
        </w:rPr>
        <w:t xml:space="preserve"> „Apele </w:t>
      </w:r>
      <w:r w:rsidR="004C3F6B" w:rsidRPr="008B240E">
        <w:rPr>
          <w:rFonts w:ascii="Times New Roman" w:hAnsi="Times New Roman" w:cs="Times New Roman"/>
          <w:sz w:val="24"/>
          <w:szCs w:val="24"/>
        </w:rPr>
        <w:t xml:space="preserve">Romane” A.B.A. </w:t>
      </w:r>
      <w:r w:rsidR="007A35D3" w:rsidRPr="007E0E99">
        <w:rPr>
          <w:rFonts w:ascii="Times New Roman" w:hAnsi="Times New Roman" w:cs="Times New Roman"/>
          <w:sz w:val="24"/>
          <w:szCs w:val="24"/>
        </w:rPr>
        <w:t>Buzau - Ialomita</w:t>
      </w:r>
      <w:r w:rsidR="004C3F6B" w:rsidRPr="007E0E99">
        <w:rPr>
          <w:rFonts w:ascii="Times New Roman" w:hAnsi="Times New Roman" w:cs="Times New Roman"/>
          <w:sz w:val="24"/>
          <w:szCs w:val="24"/>
        </w:rPr>
        <w:t xml:space="preserve">, S.G.A. </w:t>
      </w:r>
      <w:r w:rsidR="007A35D3" w:rsidRPr="007E0E99">
        <w:rPr>
          <w:rFonts w:ascii="Times New Roman" w:hAnsi="Times New Roman" w:cs="Times New Roman"/>
          <w:sz w:val="24"/>
          <w:szCs w:val="24"/>
        </w:rPr>
        <w:t>Dambovita</w:t>
      </w:r>
      <w:r w:rsidR="004C3F6B" w:rsidRPr="007E0E99">
        <w:rPr>
          <w:rFonts w:ascii="Times New Roman" w:hAnsi="Times New Roman" w:cs="Times New Roman"/>
          <w:sz w:val="24"/>
          <w:szCs w:val="24"/>
        </w:rPr>
        <w:t>;</w:t>
      </w:r>
    </w:p>
    <w:p w14:paraId="5C938FDD" w14:textId="77777777" w:rsidR="008B240E" w:rsidRPr="007E0E99" w:rsidRDefault="008B240E" w:rsidP="008B240E">
      <w:pPr>
        <w:numPr>
          <w:ilvl w:val="0"/>
          <w:numId w:val="3"/>
        </w:numPr>
        <w:spacing w:after="0" w:line="240" w:lineRule="auto"/>
        <w:ind w:left="851" w:hanging="284"/>
        <w:jc w:val="both"/>
        <w:rPr>
          <w:rFonts w:ascii="Times New Roman" w:hAnsi="Times New Roman" w:cs="Times New Roman"/>
          <w:sz w:val="24"/>
          <w:szCs w:val="24"/>
        </w:rPr>
      </w:pPr>
      <w:r w:rsidRPr="007E0E99">
        <w:rPr>
          <w:rFonts w:ascii="Times New Roman" w:hAnsi="Times New Roman" w:cs="Times New Roman"/>
          <w:sz w:val="24"/>
          <w:szCs w:val="24"/>
          <w:lang w:val="es-ES"/>
        </w:rPr>
        <w:t xml:space="preserve">Contractului de prestare servicii </w:t>
      </w:r>
      <w:r w:rsidRPr="007E0E99">
        <w:rPr>
          <w:rFonts w:ascii="Times New Roman" w:hAnsi="Times New Roman" w:cs="Times New Roman"/>
          <w:sz w:val="24"/>
          <w:szCs w:val="24"/>
          <w:lang w:val="it-IT" w:eastAsia="es-ES"/>
        </w:rPr>
        <w:t xml:space="preserve"> </w:t>
      </w:r>
      <w:r w:rsidRPr="007E0E99">
        <w:rPr>
          <w:rFonts w:ascii="Times New Roman" w:hAnsi="Times New Roman" w:cs="Times New Roman"/>
          <w:sz w:val="24"/>
          <w:szCs w:val="24"/>
          <w:lang w:val="es-ES" w:eastAsia="es-ES"/>
        </w:rPr>
        <w:t xml:space="preserve"> nr. 2891/07.08.2015 incheiat cu S.C. Compania de Apa Targoviste – Dambovita</w:t>
      </w:r>
    </w:p>
    <w:p w14:paraId="2402F458" w14:textId="5719CE3F" w:rsidR="008B240E" w:rsidRPr="007E0E99" w:rsidRDefault="008B240E" w:rsidP="008B240E">
      <w:pPr>
        <w:numPr>
          <w:ilvl w:val="0"/>
          <w:numId w:val="3"/>
        </w:numPr>
        <w:spacing w:after="0" w:line="240" w:lineRule="auto"/>
        <w:ind w:left="851" w:hanging="284"/>
        <w:jc w:val="both"/>
        <w:rPr>
          <w:rFonts w:ascii="Times New Roman" w:hAnsi="Times New Roman" w:cs="Times New Roman"/>
          <w:sz w:val="24"/>
          <w:szCs w:val="24"/>
        </w:rPr>
      </w:pPr>
      <w:bookmarkStart w:id="4" w:name="_Hlk517342880"/>
      <w:r w:rsidRPr="007E0E99">
        <w:rPr>
          <w:rFonts w:ascii="Times New Roman" w:hAnsi="Times New Roman" w:cs="Times New Roman"/>
          <w:sz w:val="24"/>
          <w:szCs w:val="24"/>
        </w:rPr>
        <w:t>Contractului de furnizare a energiei electrice la consumator eligibil nr.</w:t>
      </w:r>
      <w:r w:rsidR="007E0E99" w:rsidRPr="007E0E99">
        <w:rPr>
          <w:rFonts w:ascii="Times New Roman" w:hAnsi="Times New Roman" w:cs="Times New Roman"/>
          <w:sz w:val="24"/>
          <w:szCs w:val="24"/>
        </w:rPr>
        <w:t xml:space="preserve"> 8001308-1/21.01.2010</w:t>
      </w:r>
      <w:r w:rsidRPr="007E0E99">
        <w:rPr>
          <w:rFonts w:ascii="Times New Roman" w:hAnsi="Times New Roman" w:cs="Times New Roman"/>
          <w:sz w:val="24"/>
          <w:szCs w:val="24"/>
        </w:rPr>
        <w:t xml:space="preserve"> cu FEEE Electrica Furnizare Muntenia Nord SA</w:t>
      </w:r>
    </w:p>
    <w:bookmarkEnd w:id="4"/>
    <w:p w14:paraId="20648C64" w14:textId="77777777"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339/28.04.2014 </w:t>
      </w:r>
      <w:r w:rsidRPr="00A005A2">
        <w:rPr>
          <w:rFonts w:ascii="Times New Roman" w:hAnsi="Times New Roman" w:cs="Times New Roman"/>
          <w:sz w:val="24"/>
          <w:szCs w:val="24"/>
        </w:rPr>
        <w:t xml:space="preserve">incheiat cu </w:t>
      </w:r>
      <w:r w:rsidRPr="00A005A2">
        <w:rPr>
          <w:rFonts w:ascii="Times New Roman" w:hAnsi="Times New Roman" w:cs="Times New Roman"/>
          <w:sz w:val="24"/>
          <w:szCs w:val="24"/>
          <w:lang w:val="it-IT" w:eastAsia="es-ES"/>
        </w:rPr>
        <w:t>S.C. ANGIMETAL IMPEX  S.R.L.</w:t>
      </w:r>
      <w:r w:rsidRPr="00A005A2">
        <w:rPr>
          <w:rFonts w:ascii="Times New Roman" w:hAnsi="Times New Roman" w:cs="Times New Roman"/>
          <w:sz w:val="24"/>
          <w:szCs w:val="24"/>
        </w:rPr>
        <w:t xml:space="preserve"> pentru colectare </w:t>
      </w:r>
      <w:r w:rsidRPr="00A005A2">
        <w:rPr>
          <w:rFonts w:ascii="Times New Roman" w:hAnsi="Times New Roman" w:cs="Times New Roman"/>
          <w:sz w:val="24"/>
          <w:szCs w:val="24"/>
          <w:lang w:val="it-IT" w:eastAsia="es-ES"/>
        </w:rPr>
        <w:t>pilitura si span feros (12 01 01)</w:t>
      </w:r>
      <w:r w:rsidRPr="00A005A2">
        <w:rPr>
          <w:rFonts w:ascii="Times New Roman" w:hAnsi="Times New Roman" w:cs="Times New Roman"/>
          <w:sz w:val="24"/>
          <w:szCs w:val="24"/>
        </w:rPr>
        <w:t>;</w:t>
      </w:r>
    </w:p>
    <w:p w14:paraId="4C6AA98D" w14:textId="77777777"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bookmarkStart w:id="5" w:name="_Hlk517000111"/>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743/02.10.2013 </w:t>
      </w:r>
      <w:r w:rsidRPr="00A005A2">
        <w:rPr>
          <w:rFonts w:ascii="Times New Roman" w:hAnsi="Times New Roman" w:cs="Times New Roman"/>
          <w:sz w:val="24"/>
          <w:szCs w:val="24"/>
        </w:rPr>
        <w:t xml:space="preserve">incheiat cu </w:t>
      </w:r>
      <w:r w:rsidRPr="00A005A2">
        <w:rPr>
          <w:rFonts w:ascii="Times New Roman" w:hAnsi="Times New Roman" w:cs="Times New Roman"/>
          <w:sz w:val="24"/>
          <w:szCs w:val="24"/>
          <w:lang w:val="it-IT" w:eastAsia="es-ES"/>
        </w:rPr>
        <w:t>S.C.  REMATHOLDING  CO S.R.L  .</w:t>
      </w:r>
      <w:r w:rsidRPr="00A005A2">
        <w:rPr>
          <w:rFonts w:ascii="Times New Roman" w:hAnsi="Times New Roman" w:cs="Times New Roman"/>
          <w:sz w:val="24"/>
          <w:szCs w:val="24"/>
        </w:rPr>
        <w:t xml:space="preserve"> pentru colectare </w:t>
      </w:r>
      <w:r w:rsidRPr="00A005A2">
        <w:rPr>
          <w:rFonts w:ascii="Times New Roman" w:hAnsi="Times New Roman" w:cs="Times New Roman"/>
          <w:sz w:val="24"/>
          <w:szCs w:val="24"/>
          <w:lang w:val="it-IT" w:eastAsia="es-ES"/>
        </w:rPr>
        <w:t>capete de bare din material feros (20 01 40), deseu ambalaj de lemn (15 01 03), deseuri neferoase de plumb (16 0118) si deseuriu neferaose de cupru ( 16 01 18), deseuri de ambalaje metalice (11 01 04) si capete de bare din material feros (20 01 40);</w:t>
      </w:r>
    </w:p>
    <w:bookmarkEnd w:id="5"/>
    <w:p w14:paraId="676D6503" w14:textId="4EE394E5" w:rsidR="007E0E99" w:rsidRPr="007E0E99" w:rsidRDefault="008B240E" w:rsidP="008B240E">
      <w:pPr>
        <w:numPr>
          <w:ilvl w:val="0"/>
          <w:numId w:val="3"/>
        </w:numPr>
        <w:spacing w:after="0" w:line="240" w:lineRule="auto"/>
        <w:ind w:left="851" w:hanging="284"/>
        <w:jc w:val="both"/>
        <w:rPr>
          <w:rFonts w:ascii="Times New Roman" w:hAnsi="Times New Roman" w:cs="Times New Roman"/>
          <w:sz w:val="24"/>
          <w:szCs w:val="24"/>
        </w:rPr>
      </w:pP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309/03.04.2012. </w:t>
      </w:r>
      <w:r w:rsidRPr="00A005A2">
        <w:rPr>
          <w:rFonts w:ascii="Times New Roman" w:hAnsi="Times New Roman" w:cs="Times New Roman"/>
          <w:sz w:val="24"/>
          <w:szCs w:val="24"/>
        </w:rPr>
        <w:t>incheiat cu</w:t>
      </w:r>
      <w:r w:rsidRPr="00A005A2">
        <w:rPr>
          <w:rFonts w:ascii="Times New Roman" w:hAnsi="Times New Roman" w:cs="Times New Roman"/>
          <w:sz w:val="24"/>
          <w:szCs w:val="24"/>
          <w:lang w:val="it-IT" w:eastAsia="es-ES"/>
        </w:rPr>
        <w:t xml:space="preserve"> S.C. DEMECO SRL </w:t>
      </w:r>
      <w:r w:rsidR="007E0E99" w:rsidRPr="00A005A2">
        <w:rPr>
          <w:rFonts w:ascii="Times New Roman" w:hAnsi="Times New Roman" w:cs="Times New Roman"/>
          <w:sz w:val="24"/>
          <w:szCs w:val="24"/>
        </w:rPr>
        <w:t xml:space="preserve">pentru colectare </w:t>
      </w:r>
      <w:r w:rsidR="007E0E99" w:rsidRPr="00A005A2">
        <w:rPr>
          <w:rFonts w:ascii="Times New Roman" w:hAnsi="Times New Roman" w:cs="Times New Roman"/>
          <w:sz w:val="24"/>
          <w:szCs w:val="24"/>
          <w:lang w:val="it-IT" w:eastAsia="es-ES"/>
        </w:rPr>
        <w:t>solutie uzata de electrolit rezultata din procesul de cromare (11 05 04*);</w:t>
      </w:r>
    </w:p>
    <w:p w14:paraId="32F75C2B" w14:textId="140A3A5B"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712/4.03.2014 </w:t>
      </w:r>
      <w:r w:rsidRPr="00A005A2">
        <w:rPr>
          <w:rFonts w:ascii="Times New Roman" w:hAnsi="Times New Roman" w:cs="Times New Roman"/>
          <w:sz w:val="24"/>
          <w:szCs w:val="24"/>
        </w:rPr>
        <w:t>incheiat cu</w:t>
      </w:r>
      <w:r w:rsidRPr="00A005A2">
        <w:rPr>
          <w:rFonts w:ascii="Times New Roman" w:hAnsi="Times New Roman" w:cs="Times New Roman"/>
          <w:sz w:val="24"/>
          <w:szCs w:val="24"/>
          <w:lang w:val="it-IT" w:eastAsia="es-ES"/>
        </w:rPr>
        <w:t xml:space="preserve"> S.C. ECO FIRE SISTEMS S.R.L. </w:t>
      </w:r>
      <w:r w:rsidRPr="00A005A2">
        <w:rPr>
          <w:rFonts w:ascii="Times New Roman" w:hAnsi="Times New Roman" w:cs="Times New Roman"/>
          <w:sz w:val="24"/>
          <w:szCs w:val="24"/>
        </w:rPr>
        <w:t xml:space="preserve">pentru colectare </w:t>
      </w:r>
      <w:r w:rsidRPr="00A005A2">
        <w:rPr>
          <w:rFonts w:ascii="Times New Roman" w:hAnsi="Times New Roman" w:cs="Times New Roman"/>
          <w:sz w:val="24"/>
          <w:szCs w:val="24"/>
          <w:lang w:val="it-IT" w:eastAsia="es-ES"/>
        </w:rPr>
        <w:t>solutie uzata de electrolit rezultata din procesul de cromare (11 05 04*);</w:t>
      </w:r>
    </w:p>
    <w:p w14:paraId="56979E35" w14:textId="77777777"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bookmarkStart w:id="6" w:name="_Hlk517000810"/>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153/28.10.2015 </w:t>
      </w:r>
      <w:r w:rsidRPr="00A005A2">
        <w:rPr>
          <w:rFonts w:ascii="Times New Roman" w:hAnsi="Times New Roman" w:cs="Times New Roman"/>
          <w:sz w:val="24"/>
          <w:szCs w:val="24"/>
        </w:rPr>
        <w:t>incheiat cu</w:t>
      </w:r>
      <w:r w:rsidRPr="00A005A2">
        <w:rPr>
          <w:rFonts w:ascii="Times New Roman" w:hAnsi="Times New Roman" w:cs="Times New Roman"/>
          <w:sz w:val="24"/>
          <w:szCs w:val="24"/>
          <w:lang w:val="it-IT" w:eastAsia="es-ES"/>
        </w:rPr>
        <w:t xml:space="preserve"> S.C. PRO AIR CLEAN S.A. si </w:t>
      </w: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309/03.04.2012 </w:t>
      </w:r>
      <w:r w:rsidRPr="00A005A2">
        <w:rPr>
          <w:rFonts w:ascii="Times New Roman" w:hAnsi="Times New Roman" w:cs="Times New Roman"/>
          <w:sz w:val="24"/>
          <w:szCs w:val="24"/>
        </w:rPr>
        <w:t>incheiat cu</w:t>
      </w:r>
      <w:r w:rsidRPr="00A005A2">
        <w:rPr>
          <w:rFonts w:ascii="Times New Roman" w:hAnsi="Times New Roman" w:cs="Times New Roman"/>
          <w:sz w:val="24"/>
          <w:szCs w:val="24"/>
          <w:lang w:val="it-IT" w:eastAsia="es-ES"/>
        </w:rPr>
        <w:t xml:space="preserve"> S.C. DEMECO S.R.L. </w:t>
      </w:r>
      <w:r w:rsidRPr="00A005A2">
        <w:rPr>
          <w:rFonts w:ascii="Times New Roman" w:hAnsi="Times New Roman" w:cs="Times New Roman"/>
          <w:sz w:val="24"/>
          <w:szCs w:val="24"/>
        </w:rPr>
        <w:t xml:space="preserve">pentru colectare </w:t>
      </w:r>
      <w:r w:rsidRPr="00A005A2">
        <w:rPr>
          <w:rFonts w:ascii="Times New Roman" w:hAnsi="Times New Roman" w:cs="Times New Roman"/>
          <w:sz w:val="24"/>
          <w:szCs w:val="24"/>
          <w:lang w:val="it-IT" w:eastAsia="es-ES"/>
        </w:rPr>
        <w:t>namol masini unelte  (12 01 14*);</w:t>
      </w:r>
    </w:p>
    <w:p w14:paraId="119D4720" w14:textId="77777777"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bookmarkStart w:id="7" w:name="_Hlk517000382"/>
      <w:bookmarkEnd w:id="6"/>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1001/03.01.2017 </w:t>
      </w:r>
      <w:r w:rsidRPr="00A005A2">
        <w:rPr>
          <w:rFonts w:ascii="Times New Roman" w:hAnsi="Times New Roman" w:cs="Times New Roman"/>
          <w:sz w:val="24"/>
          <w:szCs w:val="24"/>
        </w:rPr>
        <w:t xml:space="preserve">incheiat cu </w:t>
      </w:r>
      <w:r w:rsidRPr="00A005A2">
        <w:rPr>
          <w:rFonts w:ascii="Times New Roman" w:hAnsi="Times New Roman" w:cs="Times New Roman"/>
          <w:sz w:val="24"/>
          <w:szCs w:val="24"/>
          <w:lang w:val="it-IT" w:eastAsia="es-ES"/>
        </w:rPr>
        <w:t xml:space="preserve">S.C. EXPERT RECYCLING S.R.L. </w:t>
      </w:r>
      <w:r w:rsidRPr="00A005A2">
        <w:rPr>
          <w:rFonts w:ascii="Times New Roman" w:hAnsi="Times New Roman" w:cs="Times New Roman"/>
          <w:sz w:val="24"/>
          <w:szCs w:val="24"/>
        </w:rPr>
        <w:t xml:space="preserve">pentru colectare </w:t>
      </w:r>
      <w:r w:rsidRPr="00A005A2">
        <w:rPr>
          <w:rFonts w:ascii="Times New Roman" w:hAnsi="Times New Roman" w:cs="Times New Roman"/>
          <w:sz w:val="24"/>
          <w:szCs w:val="24"/>
          <w:lang w:val="it-IT" w:eastAsia="es-ES"/>
        </w:rPr>
        <w:t>ulei uzat  (12 01 07);</w:t>
      </w:r>
    </w:p>
    <w:bookmarkEnd w:id="7"/>
    <w:p w14:paraId="59BE515E" w14:textId="77777777"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712/4.03.2014 </w:t>
      </w:r>
      <w:r w:rsidRPr="00A005A2">
        <w:rPr>
          <w:rFonts w:ascii="Times New Roman" w:hAnsi="Times New Roman" w:cs="Times New Roman"/>
          <w:sz w:val="24"/>
          <w:szCs w:val="24"/>
        </w:rPr>
        <w:t xml:space="preserve">incheiat cu </w:t>
      </w:r>
      <w:r w:rsidRPr="00A005A2">
        <w:rPr>
          <w:rFonts w:ascii="Times New Roman" w:hAnsi="Times New Roman" w:cs="Times New Roman"/>
          <w:sz w:val="24"/>
          <w:szCs w:val="24"/>
          <w:lang w:val="it-IT" w:eastAsia="es-ES"/>
        </w:rPr>
        <w:t xml:space="preserve">S.C. ECO FIRE SISTEMS S.R.L. si </w:t>
      </w: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309/03.04.2012. </w:t>
      </w:r>
      <w:r w:rsidRPr="00A005A2">
        <w:rPr>
          <w:rFonts w:ascii="Times New Roman" w:hAnsi="Times New Roman" w:cs="Times New Roman"/>
          <w:sz w:val="24"/>
          <w:szCs w:val="24"/>
        </w:rPr>
        <w:t>incheiat cu</w:t>
      </w:r>
      <w:r w:rsidRPr="00A005A2">
        <w:rPr>
          <w:rFonts w:ascii="Times New Roman" w:hAnsi="Times New Roman" w:cs="Times New Roman"/>
          <w:sz w:val="24"/>
          <w:szCs w:val="24"/>
          <w:lang w:val="it-IT" w:eastAsia="es-ES"/>
        </w:rPr>
        <w:t xml:space="preserve"> S.C. DEMECO S.R.L. </w:t>
      </w:r>
      <w:r w:rsidRPr="00A005A2">
        <w:rPr>
          <w:rFonts w:ascii="Times New Roman" w:hAnsi="Times New Roman" w:cs="Times New Roman"/>
          <w:sz w:val="24"/>
          <w:szCs w:val="24"/>
        </w:rPr>
        <w:t xml:space="preserve"> pentru colectare </w:t>
      </w:r>
      <w:r w:rsidRPr="00A005A2">
        <w:rPr>
          <w:rFonts w:ascii="Times New Roman" w:hAnsi="Times New Roman" w:cs="Times New Roman"/>
          <w:snapToGrid w:val="0"/>
          <w:sz w:val="24"/>
          <w:szCs w:val="24"/>
          <w:lang w:val="it-IT"/>
        </w:rPr>
        <w:t>namoluri  si turte de filtrare cu continut de substante periculoase (11 01 09*)  - slam cromare</w:t>
      </w:r>
      <w:r w:rsidRPr="00A005A2">
        <w:rPr>
          <w:rFonts w:ascii="Times New Roman" w:hAnsi="Times New Roman" w:cs="Times New Roman"/>
          <w:sz w:val="24"/>
          <w:szCs w:val="24"/>
        </w:rPr>
        <w:t>;</w:t>
      </w:r>
    </w:p>
    <w:p w14:paraId="75446C92" w14:textId="77777777"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bookmarkStart w:id="8" w:name="_Hlk517000883"/>
      <w:r w:rsidRPr="00A005A2">
        <w:rPr>
          <w:rFonts w:ascii="Times New Roman" w:hAnsi="Times New Roman" w:cs="Times New Roman"/>
          <w:sz w:val="24"/>
          <w:szCs w:val="24"/>
        </w:rPr>
        <w:lastRenderedPageBreak/>
        <w:t xml:space="preserve">Contract prestari servicii nr </w:t>
      </w:r>
      <w:r w:rsidRPr="00A005A2">
        <w:rPr>
          <w:rFonts w:ascii="Times New Roman" w:hAnsi="Times New Roman" w:cs="Times New Roman"/>
          <w:sz w:val="24"/>
          <w:szCs w:val="24"/>
          <w:lang w:val="it-IT" w:eastAsia="es-ES"/>
        </w:rPr>
        <w:t xml:space="preserve">712/4.03.2014 </w:t>
      </w:r>
      <w:r w:rsidRPr="00A005A2">
        <w:rPr>
          <w:rFonts w:ascii="Times New Roman" w:hAnsi="Times New Roman" w:cs="Times New Roman"/>
          <w:sz w:val="24"/>
          <w:szCs w:val="24"/>
        </w:rPr>
        <w:t xml:space="preserve">incheiat cu </w:t>
      </w:r>
      <w:r w:rsidRPr="00A005A2">
        <w:rPr>
          <w:rFonts w:ascii="Times New Roman" w:hAnsi="Times New Roman" w:cs="Times New Roman"/>
          <w:sz w:val="24"/>
          <w:szCs w:val="24"/>
          <w:lang w:val="it-IT" w:eastAsia="es-ES"/>
        </w:rPr>
        <w:t xml:space="preserve">S.C. ECO FIRE SISTEMS S.R.L.. si </w:t>
      </w: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309/03.04.2012 </w:t>
      </w:r>
      <w:r w:rsidRPr="00A005A2">
        <w:rPr>
          <w:rFonts w:ascii="Times New Roman" w:hAnsi="Times New Roman" w:cs="Times New Roman"/>
          <w:sz w:val="24"/>
          <w:szCs w:val="24"/>
        </w:rPr>
        <w:t>incheiat cu</w:t>
      </w:r>
      <w:r w:rsidRPr="00A005A2">
        <w:rPr>
          <w:rFonts w:ascii="Times New Roman" w:hAnsi="Times New Roman" w:cs="Times New Roman"/>
          <w:sz w:val="24"/>
          <w:szCs w:val="24"/>
          <w:lang w:val="it-IT" w:eastAsia="es-ES"/>
        </w:rPr>
        <w:t xml:space="preserve"> S.C. DEMECO S.R.L.  </w:t>
      </w:r>
      <w:r w:rsidRPr="00A005A2">
        <w:rPr>
          <w:rFonts w:ascii="Times New Roman" w:hAnsi="Times New Roman" w:cs="Times New Roman"/>
          <w:sz w:val="24"/>
          <w:szCs w:val="24"/>
        </w:rPr>
        <w:t xml:space="preserve"> pentru colectare </w:t>
      </w:r>
      <w:r w:rsidRPr="00A005A2">
        <w:rPr>
          <w:rFonts w:ascii="Times New Roman" w:hAnsi="Times New Roman" w:cs="Times New Roman"/>
          <w:snapToGrid w:val="0"/>
          <w:sz w:val="24"/>
          <w:szCs w:val="24"/>
          <w:lang w:val="it-IT"/>
        </w:rPr>
        <w:t>emulsie uzata (12 01 09*) si apa de spalare (12 03 01*)</w:t>
      </w:r>
    </w:p>
    <w:p w14:paraId="5D060CAE" w14:textId="77777777"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bookmarkStart w:id="9" w:name="_Hlk517000252"/>
      <w:bookmarkEnd w:id="8"/>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153/28.10.2015 </w:t>
      </w:r>
      <w:r w:rsidRPr="00A005A2">
        <w:rPr>
          <w:rFonts w:ascii="Times New Roman" w:hAnsi="Times New Roman" w:cs="Times New Roman"/>
          <w:sz w:val="24"/>
          <w:szCs w:val="24"/>
        </w:rPr>
        <w:t>incheiat cu</w:t>
      </w:r>
      <w:r w:rsidRPr="00A005A2">
        <w:rPr>
          <w:rFonts w:ascii="Times New Roman" w:hAnsi="Times New Roman" w:cs="Times New Roman"/>
          <w:sz w:val="24"/>
          <w:szCs w:val="24"/>
          <w:lang w:val="it-IT" w:eastAsia="es-ES"/>
        </w:rPr>
        <w:t xml:space="preserve"> S.C. PRO AIR CLEAN S.A. si </w:t>
      </w: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309/03.04.2012 </w:t>
      </w:r>
      <w:r w:rsidRPr="00A005A2">
        <w:rPr>
          <w:rFonts w:ascii="Times New Roman" w:hAnsi="Times New Roman" w:cs="Times New Roman"/>
          <w:sz w:val="24"/>
          <w:szCs w:val="24"/>
        </w:rPr>
        <w:t>incheiat cu</w:t>
      </w:r>
      <w:r w:rsidRPr="00A005A2">
        <w:rPr>
          <w:rFonts w:ascii="Times New Roman" w:hAnsi="Times New Roman" w:cs="Times New Roman"/>
          <w:sz w:val="24"/>
          <w:szCs w:val="24"/>
          <w:lang w:val="it-IT" w:eastAsia="es-ES"/>
        </w:rPr>
        <w:t xml:space="preserve"> S.C. DEMECO S.R.L.  </w:t>
      </w:r>
      <w:r w:rsidRPr="00A005A2">
        <w:rPr>
          <w:rFonts w:ascii="Times New Roman" w:hAnsi="Times New Roman" w:cs="Times New Roman"/>
          <w:sz w:val="24"/>
          <w:szCs w:val="24"/>
        </w:rPr>
        <w:t xml:space="preserve">pentru colectare </w:t>
      </w:r>
      <w:r w:rsidRPr="00A005A2">
        <w:rPr>
          <w:rFonts w:ascii="Times New Roman" w:hAnsi="Times New Roman" w:cs="Times New Roman"/>
          <w:sz w:val="24"/>
          <w:szCs w:val="24"/>
          <w:lang w:val="it-IT" w:eastAsia="es-ES"/>
        </w:rPr>
        <w:t>absorbanti, materiale filtrante, materiale de lustruire, imbracaminte de protectie (15 02 02*), ambalaje cu continut de /sau contaminate  cu substante periculoase (15 01 10*), materiale filtrante impregnate (15 02 02*)</w:t>
      </w:r>
    </w:p>
    <w:bookmarkEnd w:id="9"/>
    <w:p w14:paraId="4C2161ED" w14:textId="77777777" w:rsidR="008B240E" w:rsidRPr="00A005A2" w:rsidRDefault="008B240E" w:rsidP="008B240E">
      <w:pPr>
        <w:numPr>
          <w:ilvl w:val="0"/>
          <w:numId w:val="3"/>
        </w:numPr>
        <w:spacing w:after="0" w:line="240" w:lineRule="auto"/>
        <w:ind w:left="851" w:hanging="284"/>
        <w:jc w:val="both"/>
        <w:rPr>
          <w:rFonts w:ascii="Times New Roman" w:hAnsi="Times New Roman" w:cs="Times New Roman"/>
          <w:sz w:val="24"/>
          <w:szCs w:val="24"/>
        </w:rPr>
      </w:pPr>
      <w:r w:rsidRPr="00A005A2">
        <w:rPr>
          <w:rFonts w:ascii="Times New Roman" w:hAnsi="Times New Roman" w:cs="Times New Roman"/>
          <w:sz w:val="24"/>
          <w:szCs w:val="24"/>
        </w:rPr>
        <w:t xml:space="preserve">Contract prestari servicii nr. </w:t>
      </w:r>
      <w:r w:rsidRPr="00A005A2">
        <w:rPr>
          <w:rFonts w:ascii="Times New Roman" w:hAnsi="Times New Roman" w:cs="Times New Roman"/>
          <w:sz w:val="24"/>
          <w:szCs w:val="24"/>
          <w:lang w:val="it-IT" w:eastAsia="es-ES"/>
        </w:rPr>
        <w:t xml:space="preserve">1001/03.01.2017 </w:t>
      </w:r>
      <w:r w:rsidRPr="00A005A2">
        <w:rPr>
          <w:rFonts w:ascii="Times New Roman" w:hAnsi="Times New Roman" w:cs="Times New Roman"/>
          <w:sz w:val="24"/>
          <w:szCs w:val="24"/>
        </w:rPr>
        <w:t xml:space="preserve">incheiat cu </w:t>
      </w:r>
      <w:r w:rsidRPr="00A005A2">
        <w:rPr>
          <w:rFonts w:ascii="Times New Roman" w:hAnsi="Times New Roman" w:cs="Times New Roman"/>
          <w:sz w:val="24"/>
          <w:szCs w:val="24"/>
          <w:lang w:val="it-IT" w:eastAsia="es-ES"/>
        </w:rPr>
        <w:t xml:space="preserve">S.C. EXPERT RECYCLING S.R.L. </w:t>
      </w:r>
      <w:r w:rsidRPr="00A005A2">
        <w:rPr>
          <w:rFonts w:ascii="Times New Roman" w:hAnsi="Times New Roman" w:cs="Times New Roman"/>
          <w:sz w:val="24"/>
          <w:szCs w:val="24"/>
        </w:rPr>
        <w:t xml:space="preserve">pentru colectare </w:t>
      </w:r>
      <w:r w:rsidRPr="00A005A2">
        <w:rPr>
          <w:rFonts w:ascii="Times New Roman" w:hAnsi="Times New Roman" w:cs="Times New Roman"/>
          <w:sz w:val="24"/>
          <w:szCs w:val="24"/>
          <w:lang w:val="it-IT" w:eastAsia="es-ES"/>
        </w:rPr>
        <w:t>deseuri de ambalaje  hartie si carton (15 01 01), deseuri de ambalaje plastic ( 15 01 02) deseuri ambalaje  rafie (15 01 02) deseu de carton (20 01 01);</w:t>
      </w:r>
    </w:p>
    <w:p w14:paraId="37B69E76" w14:textId="705C1C88" w:rsidR="008B240E" w:rsidRPr="00BA5D77" w:rsidRDefault="008B240E" w:rsidP="008B240E">
      <w:pPr>
        <w:numPr>
          <w:ilvl w:val="0"/>
          <w:numId w:val="3"/>
        </w:numPr>
        <w:spacing w:after="0" w:line="240" w:lineRule="auto"/>
        <w:ind w:left="851" w:hanging="284"/>
        <w:jc w:val="both"/>
        <w:rPr>
          <w:rFonts w:ascii="Times New Roman" w:hAnsi="Times New Roman" w:cs="Times New Roman"/>
          <w:sz w:val="24"/>
          <w:szCs w:val="24"/>
        </w:rPr>
      </w:pPr>
      <w:r w:rsidRPr="00686260">
        <w:rPr>
          <w:rFonts w:ascii="Times New Roman" w:hAnsi="Times New Roman" w:cs="Times New Roman"/>
          <w:sz w:val="24"/>
          <w:szCs w:val="24"/>
        </w:rPr>
        <w:t xml:space="preserve">Contract prestari servicii nr. </w:t>
      </w:r>
      <w:r w:rsidR="00CA4458">
        <w:rPr>
          <w:rFonts w:ascii="Times New Roman" w:hAnsi="Times New Roman" w:cs="Times New Roman"/>
          <w:sz w:val="24"/>
          <w:szCs w:val="24"/>
          <w:lang w:val="it-IT" w:eastAsia="es-ES"/>
        </w:rPr>
        <w:t>78/20.06.2018</w:t>
      </w:r>
      <w:r w:rsidRPr="00686260">
        <w:rPr>
          <w:rFonts w:ascii="Times New Roman" w:hAnsi="Times New Roman" w:cs="Times New Roman"/>
          <w:sz w:val="24"/>
          <w:szCs w:val="24"/>
          <w:lang w:val="it-IT" w:eastAsia="es-ES"/>
        </w:rPr>
        <w:t xml:space="preserve"> </w:t>
      </w:r>
      <w:r w:rsidRPr="00686260">
        <w:rPr>
          <w:rFonts w:ascii="Times New Roman" w:hAnsi="Times New Roman" w:cs="Times New Roman"/>
          <w:sz w:val="24"/>
          <w:szCs w:val="24"/>
        </w:rPr>
        <w:t xml:space="preserve">incheiat cu </w:t>
      </w:r>
      <w:r w:rsidRPr="00686260">
        <w:rPr>
          <w:rFonts w:ascii="Times New Roman" w:hAnsi="Times New Roman" w:cs="Times New Roman"/>
          <w:sz w:val="24"/>
          <w:szCs w:val="24"/>
          <w:lang w:val="it-IT" w:eastAsia="es-ES"/>
        </w:rPr>
        <w:t xml:space="preserve">S.C. PRESCOM  S.A. </w:t>
      </w:r>
      <w:r w:rsidRPr="00686260">
        <w:rPr>
          <w:rFonts w:ascii="Times New Roman" w:hAnsi="Times New Roman" w:cs="Times New Roman"/>
          <w:sz w:val="24"/>
          <w:szCs w:val="24"/>
        </w:rPr>
        <w:t xml:space="preserve">pentru colectare </w:t>
      </w:r>
      <w:r w:rsidR="00121680" w:rsidRPr="00686260">
        <w:rPr>
          <w:rFonts w:ascii="Times New Roman" w:hAnsi="Times New Roman" w:cs="Times New Roman"/>
          <w:sz w:val="24"/>
          <w:szCs w:val="24"/>
          <w:lang w:val="it-IT" w:eastAsia="es-ES"/>
        </w:rPr>
        <w:t>deseuri de menajere (20</w:t>
      </w:r>
      <w:r w:rsidRPr="00686260">
        <w:rPr>
          <w:rFonts w:ascii="Times New Roman" w:hAnsi="Times New Roman" w:cs="Times New Roman"/>
          <w:sz w:val="24"/>
          <w:szCs w:val="24"/>
          <w:lang w:val="it-IT" w:eastAsia="es-ES"/>
        </w:rPr>
        <w:t xml:space="preserve"> 03 01);</w:t>
      </w:r>
    </w:p>
    <w:p w14:paraId="18BF82F9" w14:textId="5DE8B01F" w:rsidR="00BA5D77" w:rsidRPr="00BA5D77" w:rsidRDefault="00BA5D77" w:rsidP="00BA5D77">
      <w:pPr>
        <w:numPr>
          <w:ilvl w:val="0"/>
          <w:numId w:val="3"/>
        </w:numPr>
        <w:spacing w:after="0" w:line="240" w:lineRule="auto"/>
        <w:ind w:left="851" w:hanging="284"/>
        <w:jc w:val="both"/>
        <w:rPr>
          <w:rFonts w:ascii="Times New Roman" w:hAnsi="Times New Roman" w:cs="Times New Roman"/>
          <w:sz w:val="24"/>
          <w:szCs w:val="24"/>
        </w:rPr>
      </w:pPr>
      <w:r w:rsidRPr="007E0E99">
        <w:rPr>
          <w:rFonts w:ascii="Times New Roman" w:hAnsi="Times New Roman" w:cs="Times New Roman"/>
          <w:sz w:val="24"/>
          <w:szCs w:val="24"/>
        </w:rPr>
        <w:t>Contractului de furnizare</w:t>
      </w:r>
      <w:r>
        <w:rPr>
          <w:rFonts w:ascii="Times New Roman" w:hAnsi="Times New Roman" w:cs="Times New Roman"/>
          <w:sz w:val="24"/>
          <w:szCs w:val="24"/>
        </w:rPr>
        <w:t>/prestare a serviciului de alimentare cu apa si de canalizare</w:t>
      </w:r>
      <w:r w:rsidRPr="007E0E99">
        <w:rPr>
          <w:rFonts w:ascii="Times New Roman" w:hAnsi="Times New Roman" w:cs="Times New Roman"/>
          <w:sz w:val="24"/>
          <w:szCs w:val="24"/>
        </w:rPr>
        <w:t xml:space="preserve"> nr. </w:t>
      </w:r>
      <w:r>
        <w:rPr>
          <w:rFonts w:ascii="Times New Roman" w:hAnsi="Times New Roman" w:cs="Times New Roman"/>
          <w:sz w:val="24"/>
          <w:szCs w:val="24"/>
        </w:rPr>
        <w:t xml:space="preserve">2891/07.08.2015 </w:t>
      </w:r>
      <w:r w:rsidRPr="007E0E99">
        <w:rPr>
          <w:rFonts w:ascii="Times New Roman" w:hAnsi="Times New Roman" w:cs="Times New Roman"/>
          <w:sz w:val="24"/>
          <w:szCs w:val="24"/>
        </w:rPr>
        <w:t xml:space="preserve">cu </w:t>
      </w:r>
      <w:r>
        <w:rPr>
          <w:rFonts w:ascii="Times New Roman" w:hAnsi="Times New Roman" w:cs="Times New Roman"/>
          <w:sz w:val="24"/>
          <w:szCs w:val="24"/>
        </w:rPr>
        <w:t xml:space="preserve">Compania de Apa Targoviste – Dambovita </w:t>
      </w:r>
      <w:r w:rsidRPr="007E0E99">
        <w:rPr>
          <w:rFonts w:ascii="Times New Roman" w:hAnsi="Times New Roman" w:cs="Times New Roman"/>
          <w:sz w:val="24"/>
          <w:szCs w:val="24"/>
        </w:rPr>
        <w:t xml:space="preserve"> SA</w:t>
      </w:r>
    </w:p>
    <w:p w14:paraId="73E9D4C7" w14:textId="46922BE6" w:rsidR="00B90F13" w:rsidRPr="00B90F13" w:rsidRDefault="00E36CA7" w:rsidP="00671385">
      <w:pPr>
        <w:numPr>
          <w:ilvl w:val="0"/>
          <w:numId w:val="3"/>
        </w:numPr>
        <w:spacing w:after="0" w:line="240" w:lineRule="auto"/>
        <w:ind w:left="851" w:hanging="284"/>
        <w:jc w:val="both"/>
        <w:rPr>
          <w:rFonts w:ascii="Times New Roman" w:hAnsi="Times New Roman" w:cs="Times New Roman"/>
          <w:sz w:val="24"/>
          <w:szCs w:val="24"/>
        </w:rPr>
      </w:pPr>
      <w:r w:rsidRPr="00B90F13">
        <w:rPr>
          <w:rFonts w:ascii="Times New Roman" w:hAnsi="Times New Roman" w:cs="Times New Roman"/>
          <w:sz w:val="24"/>
          <w:szCs w:val="24"/>
        </w:rPr>
        <w:t xml:space="preserve">Buletine de analiza </w:t>
      </w:r>
      <w:r w:rsidR="00A23C40" w:rsidRPr="00B90F13">
        <w:rPr>
          <w:rFonts w:ascii="Times New Roman" w:hAnsi="Times New Roman" w:cs="Times New Roman"/>
          <w:sz w:val="24"/>
          <w:szCs w:val="24"/>
        </w:rPr>
        <w:t>apa</w:t>
      </w:r>
      <w:r w:rsidR="00C41B8D" w:rsidRPr="00B90F13">
        <w:rPr>
          <w:rFonts w:ascii="Times New Roman" w:hAnsi="Times New Roman" w:cs="Times New Roman"/>
          <w:sz w:val="24"/>
          <w:szCs w:val="24"/>
        </w:rPr>
        <w:t xml:space="preserve"> </w:t>
      </w:r>
      <w:r w:rsidR="00B90F13" w:rsidRPr="00B90F13">
        <w:rPr>
          <w:rFonts w:ascii="Times New Roman" w:hAnsi="Times New Roman" w:cs="Times New Roman"/>
          <w:sz w:val="24"/>
          <w:szCs w:val="24"/>
        </w:rPr>
        <w:t xml:space="preserve">foraj </w:t>
      </w:r>
      <w:r w:rsidR="00A23C40" w:rsidRPr="00B90F13">
        <w:rPr>
          <w:rFonts w:ascii="Times New Roman" w:hAnsi="Times New Roman" w:cs="Times New Roman"/>
          <w:sz w:val="24"/>
          <w:szCs w:val="24"/>
        </w:rPr>
        <w:t xml:space="preserve"> - </w:t>
      </w:r>
      <w:r w:rsidR="00B90F13" w:rsidRPr="00B90F13">
        <w:rPr>
          <w:rFonts w:ascii="Times New Roman" w:hAnsi="Times New Roman" w:cs="Times New Roman"/>
          <w:sz w:val="24"/>
          <w:szCs w:val="24"/>
        </w:rPr>
        <w:t>1</w:t>
      </w:r>
      <w:r w:rsidR="00BA5D77">
        <w:rPr>
          <w:rFonts w:ascii="Times New Roman" w:hAnsi="Times New Roman" w:cs="Times New Roman"/>
          <w:sz w:val="24"/>
          <w:szCs w:val="24"/>
        </w:rPr>
        <w:t>4014</w:t>
      </w:r>
      <w:r w:rsidR="00B90F13" w:rsidRPr="00B90F13">
        <w:rPr>
          <w:rFonts w:ascii="Times New Roman" w:hAnsi="Times New Roman" w:cs="Times New Roman"/>
          <w:sz w:val="24"/>
          <w:szCs w:val="24"/>
        </w:rPr>
        <w:t xml:space="preserve"> APC</w:t>
      </w:r>
      <w:r w:rsidR="00A23C40" w:rsidRPr="00B90F13">
        <w:rPr>
          <w:rFonts w:ascii="Times New Roman" w:hAnsi="Times New Roman" w:cs="Times New Roman"/>
          <w:sz w:val="24"/>
          <w:szCs w:val="24"/>
        </w:rPr>
        <w:t xml:space="preserve">; </w:t>
      </w:r>
    </w:p>
    <w:p w14:paraId="6C94D42C" w14:textId="77777777" w:rsidR="00B90F13" w:rsidRPr="00B90F13" w:rsidRDefault="00B90F13" w:rsidP="00671385">
      <w:pPr>
        <w:numPr>
          <w:ilvl w:val="0"/>
          <w:numId w:val="3"/>
        </w:numPr>
        <w:spacing w:after="0" w:line="240" w:lineRule="auto"/>
        <w:ind w:left="851" w:hanging="284"/>
        <w:jc w:val="both"/>
        <w:rPr>
          <w:rFonts w:ascii="Times New Roman" w:hAnsi="Times New Roman" w:cs="Times New Roman"/>
          <w:sz w:val="24"/>
          <w:szCs w:val="24"/>
        </w:rPr>
      </w:pPr>
      <w:r w:rsidRPr="00B90F13">
        <w:rPr>
          <w:rFonts w:ascii="Times New Roman" w:hAnsi="Times New Roman" w:cs="Times New Roman"/>
          <w:sz w:val="24"/>
          <w:szCs w:val="24"/>
        </w:rPr>
        <w:t>Buletine de analiza sol  - 1012 SOC, 1013 SOC, 1014 SOC, 1015 SOC,</w:t>
      </w:r>
    </w:p>
    <w:p w14:paraId="2246E70E" w14:textId="77777777" w:rsidR="00B55BCD" w:rsidRPr="00B90F13" w:rsidRDefault="00B90F13" w:rsidP="00671385">
      <w:pPr>
        <w:numPr>
          <w:ilvl w:val="0"/>
          <w:numId w:val="3"/>
        </w:numPr>
        <w:spacing w:after="0" w:line="240" w:lineRule="auto"/>
        <w:ind w:left="851" w:hanging="284"/>
        <w:jc w:val="both"/>
        <w:rPr>
          <w:rFonts w:ascii="Times New Roman" w:hAnsi="Times New Roman" w:cs="Times New Roman"/>
          <w:sz w:val="24"/>
          <w:szCs w:val="24"/>
        </w:rPr>
      </w:pPr>
      <w:r w:rsidRPr="00B90F13">
        <w:rPr>
          <w:rFonts w:ascii="Times New Roman" w:hAnsi="Times New Roman" w:cs="Times New Roman"/>
          <w:sz w:val="24"/>
          <w:szCs w:val="24"/>
        </w:rPr>
        <w:t>Plan de închidere a instalaţiei</w:t>
      </w:r>
      <w:r>
        <w:rPr>
          <w:rFonts w:ascii="Times New Roman" w:hAnsi="Times New Roman" w:cs="Times New Roman"/>
          <w:sz w:val="24"/>
          <w:szCs w:val="24"/>
        </w:rPr>
        <w:t>.</w:t>
      </w:r>
    </w:p>
    <w:p w14:paraId="151ACDAB" w14:textId="77777777" w:rsidR="00015E51" w:rsidRPr="00DA0CF6" w:rsidRDefault="00015E51" w:rsidP="00015E51">
      <w:pPr>
        <w:rPr>
          <w:rFonts w:ascii="Times New Roman" w:hAnsi="Times New Roman" w:cs="Times New Roman"/>
        </w:rPr>
      </w:pPr>
    </w:p>
    <w:p w14:paraId="4050DAD5" w14:textId="77777777" w:rsidR="00015E51" w:rsidRPr="00DA0CF6" w:rsidRDefault="00015E51" w:rsidP="00671385">
      <w:pPr>
        <w:numPr>
          <w:ilvl w:val="0"/>
          <w:numId w:val="2"/>
        </w:numPr>
        <w:tabs>
          <w:tab w:val="clear" w:pos="720"/>
          <w:tab w:val="num" w:pos="284"/>
        </w:tabs>
        <w:spacing w:after="0" w:line="240" w:lineRule="auto"/>
        <w:ind w:hanging="720"/>
        <w:rPr>
          <w:rFonts w:ascii="Times New Roman" w:hAnsi="Times New Roman" w:cs="Times New Roman"/>
          <w:b/>
          <w:bCs/>
          <w:sz w:val="24"/>
          <w:szCs w:val="24"/>
        </w:rPr>
      </w:pPr>
      <w:r w:rsidRPr="00DA0CF6">
        <w:rPr>
          <w:rFonts w:ascii="Times New Roman" w:hAnsi="Times New Roman" w:cs="Times New Roman"/>
          <w:b/>
          <w:bCs/>
          <w:sz w:val="24"/>
          <w:szCs w:val="24"/>
        </w:rPr>
        <w:t>Piese desenate:</w:t>
      </w:r>
    </w:p>
    <w:p w14:paraId="77BBBD3A" w14:textId="77777777" w:rsidR="00015E51" w:rsidRPr="00DA0CF6" w:rsidRDefault="00015E51" w:rsidP="00671385">
      <w:pPr>
        <w:numPr>
          <w:ilvl w:val="0"/>
          <w:numId w:val="4"/>
        </w:numPr>
        <w:tabs>
          <w:tab w:val="clear" w:pos="1080"/>
          <w:tab w:val="num" w:pos="851"/>
        </w:tabs>
        <w:spacing w:after="0" w:line="240" w:lineRule="auto"/>
        <w:ind w:hanging="513"/>
        <w:rPr>
          <w:rFonts w:ascii="Times New Roman" w:hAnsi="Times New Roman" w:cs="Times New Roman"/>
          <w:sz w:val="24"/>
          <w:szCs w:val="24"/>
        </w:rPr>
      </w:pPr>
      <w:r w:rsidRPr="00DA0CF6">
        <w:rPr>
          <w:rFonts w:ascii="Times New Roman" w:hAnsi="Times New Roman" w:cs="Times New Roman"/>
          <w:sz w:val="24"/>
          <w:szCs w:val="24"/>
        </w:rPr>
        <w:t xml:space="preserve">Plan de </w:t>
      </w:r>
      <w:r w:rsidR="00B90F13">
        <w:rPr>
          <w:rFonts w:ascii="Times New Roman" w:hAnsi="Times New Roman" w:cs="Times New Roman"/>
          <w:sz w:val="24"/>
          <w:szCs w:val="24"/>
        </w:rPr>
        <w:t xml:space="preserve">situatie </w:t>
      </w:r>
      <w:r w:rsidR="00B90F13">
        <w:rPr>
          <w:rFonts w:ascii="Times New Roman" w:hAnsi="Times New Roman" w:cs="Times New Roman"/>
          <w:sz w:val="24"/>
          <w:szCs w:val="24"/>
        </w:rPr>
        <w:tab/>
      </w:r>
      <w:r w:rsidRPr="00DA0CF6">
        <w:rPr>
          <w:rFonts w:ascii="Times New Roman" w:hAnsi="Times New Roman" w:cs="Times New Roman"/>
          <w:sz w:val="24"/>
          <w:szCs w:val="24"/>
        </w:rPr>
        <w:t xml:space="preserve"> </w:t>
      </w:r>
      <w:r w:rsidRPr="00DA0CF6">
        <w:rPr>
          <w:rFonts w:ascii="Times New Roman" w:hAnsi="Times New Roman" w:cs="Times New Roman"/>
          <w:sz w:val="24"/>
          <w:szCs w:val="24"/>
        </w:rPr>
        <w:tab/>
      </w:r>
      <w:r w:rsidRPr="00DA0CF6">
        <w:rPr>
          <w:rFonts w:ascii="Times New Roman" w:hAnsi="Times New Roman" w:cs="Times New Roman"/>
          <w:sz w:val="24"/>
          <w:szCs w:val="24"/>
        </w:rPr>
        <w:tab/>
      </w:r>
      <w:r w:rsidRPr="00DA0CF6">
        <w:rPr>
          <w:rFonts w:ascii="Times New Roman" w:hAnsi="Times New Roman" w:cs="Times New Roman"/>
          <w:sz w:val="24"/>
          <w:szCs w:val="24"/>
        </w:rPr>
        <w:tab/>
      </w:r>
      <w:r w:rsidRPr="00DA0CF6">
        <w:rPr>
          <w:rFonts w:ascii="Times New Roman" w:hAnsi="Times New Roman" w:cs="Times New Roman"/>
          <w:sz w:val="24"/>
          <w:szCs w:val="24"/>
        </w:rPr>
        <w:tab/>
      </w:r>
      <w:r w:rsidRPr="00DA0CF6">
        <w:rPr>
          <w:rFonts w:ascii="Times New Roman" w:hAnsi="Times New Roman" w:cs="Times New Roman"/>
          <w:sz w:val="24"/>
          <w:szCs w:val="24"/>
        </w:rPr>
        <w:tab/>
      </w:r>
      <w:r w:rsidRPr="00DA0CF6">
        <w:rPr>
          <w:rFonts w:ascii="Times New Roman" w:hAnsi="Times New Roman" w:cs="Times New Roman"/>
          <w:sz w:val="24"/>
          <w:szCs w:val="24"/>
        </w:rPr>
        <w:tab/>
        <w:t>sc. 1 : 5</w:t>
      </w:r>
      <w:r w:rsidR="00296678" w:rsidRPr="00DA0CF6">
        <w:rPr>
          <w:rFonts w:ascii="Times New Roman" w:hAnsi="Times New Roman" w:cs="Times New Roman"/>
          <w:sz w:val="24"/>
          <w:szCs w:val="24"/>
        </w:rPr>
        <w:t>.</w:t>
      </w:r>
      <w:r w:rsidRPr="00DA0CF6">
        <w:rPr>
          <w:rFonts w:ascii="Times New Roman" w:hAnsi="Times New Roman" w:cs="Times New Roman"/>
          <w:sz w:val="24"/>
          <w:szCs w:val="24"/>
        </w:rPr>
        <w:t>000;</w:t>
      </w:r>
    </w:p>
    <w:p w14:paraId="78574930" w14:textId="272AE764" w:rsidR="00015E51" w:rsidRDefault="00015E51" w:rsidP="00671385">
      <w:pPr>
        <w:numPr>
          <w:ilvl w:val="0"/>
          <w:numId w:val="4"/>
        </w:numPr>
        <w:tabs>
          <w:tab w:val="clear" w:pos="1080"/>
          <w:tab w:val="num" w:pos="851"/>
        </w:tabs>
        <w:spacing w:after="0" w:line="240" w:lineRule="auto"/>
        <w:ind w:hanging="513"/>
        <w:rPr>
          <w:rFonts w:ascii="Times New Roman" w:hAnsi="Times New Roman" w:cs="Times New Roman"/>
          <w:sz w:val="24"/>
          <w:szCs w:val="24"/>
        </w:rPr>
      </w:pPr>
      <w:r w:rsidRPr="00DA0CF6">
        <w:rPr>
          <w:rFonts w:ascii="Times New Roman" w:hAnsi="Times New Roman" w:cs="Times New Roman"/>
          <w:sz w:val="24"/>
          <w:szCs w:val="24"/>
        </w:rPr>
        <w:t xml:space="preserve">Plan de </w:t>
      </w:r>
      <w:r w:rsidR="00B90F13">
        <w:rPr>
          <w:rFonts w:ascii="Times New Roman" w:hAnsi="Times New Roman" w:cs="Times New Roman"/>
          <w:sz w:val="24"/>
          <w:szCs w:val="24"/>
        </w:rPr>
        <w:t xml:space="preserve">incadrare </w:t>
      </w:r>
      <w:r w:rsidRPr="00DA0CF6">
        <w:rPr>
          <w:rFonts w:ascii="Times New Roman" w:hAnsi="Times New Roman" w:cs="Times New Roman"/>
          <w:sz w:val="24"/>
          <w:szCs w:val="24"/>
        </w:rPr>
        <w:t>in zona</w:t>
      </w:r>
      <w:r w:rsidRPr="00DA0CF6">
        <w:rPr>
          <w:rFonts w:ascii="Times New Roman" w:hAnsi="Times New Roman" w:cs="Times New Roman"/>
          <w:sz w:val="24"/>
          <w:szCs w:val="24"/>
        </w:rPr>
        <w:tab/>
      </w:r>
      <w:r w:rsidRPr="00DA0CF6">
        <w:rPr>
          <w:rFonts w:ascii="Times New Roman" w:hAnsi="Times New Roman" w:cs="Times New Roman"/>
          <w:sz w:val="24"/>
          <w:szCs w:val="24"/>
        </w:rPr>
        <w:tab/>
      </w:r>
      <w:r w:rsidRPr="00DA0CF6">
        <w:rPr>
          <w:rFonts w:ascii="Times New Roman" w:hAnsi="Times New Roman" w:cs="Times New Roman"/>
          <w:sz w:val="24"/>
          <w:szCs w:val="24"/>
        </w:rPr>
        <w:tab/>
      </w:r>
      <w:r w:rsidRPr="00DA0CF6">
        <w:rPr>
          <w:rFonts w:ascii="Times New Roman" w:hAnsi="Times New Roman" w:cs="Times New Roman"/>
          <w:sz w:val="24"/>
          <w:szCs w:val="24"/>
        </w:rPr>
        <w:tab/>
      </w:r>
      <w:r w:rsidRPr="00DA0CF6">
        <w:rPr>
          <w:rFonts w:ascii="Times New Roman" w:hAnsi="Times New Roman" w:cs="Times New Roman"/>
          <w:sz w:val="24"/>
          <w:szCs w:val="24"/>
        </w:rPr>
        <w:tab/>
      </w:r>
      <w:r w:rsidRPr="00DA0CF6">
        <w:rPr>
          <w:rFonts w:ascii="Times New Roman" w:hAnsi="Times New Roman" w:cs="Times New Roman"/>
          <w:sz w:val="24"/>
          <w:szCs w:val="24"/>
        </w:rPr>
        <w:tab/>
        <w:t>sc. 1 : 1.</w:t>
      </w:r>
      <w:r w:rsidR="00A606AE">
        <w:rPr>
          <w:rFonts w:ascii="Times New Roman" w:hAnsi="Times New Roman" w:cs="Times New Roman"/>
          <w:sz w:val="24"/>
          <w:szCs w:val="24"/>
        </w:rPr>
        <w:t>235</w:t>
      </w:r>
      <w:r w:rsidRPr="00DA0CF6">
        <w:rPr>
          <w:rFonts w:ascii="Times New Roman" w:hAnsi="Times New Roman" w:cs="Times New Roman"/>
          <w:sz w:val="24"/>
          <w:szCs w:val="24"/>
        </w:rPr>
        <w:t>;</w:t>
      </w:r>
    </w:p>
    <w:p w14:paraId="33FB9C27" w14:textId="1B6E2C60" w:rsidR="00A606AE" w:rsidRPr="00DA0CF6" w:rsidRDefault="00A606AE" w:rsidP="00671385">
      <w:pPr>
        <w:numPr>
          <w:ilvl w:val="0"/>
          <w:numId w:val="4"/>
        </w:numPr>
        <w:tabs>
          <w:tab w:val="clear" w:pos="1080"/>
          <w:tab w:val="num" w:pos="851"/>
        </w:tabs>
        <w:spacing w:after="0" w:line="240" w:lineRule="auto"/>
        <w:ind w:hanging="513"/>
        <w:rPr>
          <w:rFonts w:ascii="Times New Roman" w:hAnsi="Times New Roman" w:cs="Times New Roman"/>
          <w:sz w:val="24"/>
          <w:szCs w:val="24"/>
        </w:rPr>
      </w:pPr>
      <w:r>
        <w:rPr>
          <w:rFonts w:ascii="Times New Roman" w:hAnsi="Times New Roman" w:cs="Times New Roman"/>
          <w:sz w:val="24"/>
          <w:szCs w:val="24"/>
        </w:rPr>
        <w:t>Autorizatie de construire</w:t>
      </w:r>
    </w:p>
    <w:p w14:paraId="479F9EAA" w14:textId="23555D37" w:rsidR="00787D96" w:rsidRPr="00DA0CF6" w:rsidRDefault="00787D96" w:rsidP="00A606AE">
      <w:pPr>
        <w:spacing w:after="0" w:line="240" w:lineRule="auto"/>
        <w:rPr>
          <w:rFonts w:ascii="Times New Roman" w:hAnsi="Times New Roman" w:cs="Times New Roman"/>
          <w:sz w:val="24"/>
          <w:szCs w:val="24"/>
        </w:rPr>
      </w:pPr>
    </w:p>
    <w:p w14:paraId="5196ACB5" w14:textId="77777777" w:rsidR="00787D96" w:rsidRPr="00DA0CF6" w:rsidRDefault="00787D96" w:rsidP="00FB6841">
      <w:pPr>
        <w:spacing w:after="0" w:line="240" w:lineRule="auto"/>
        <w:ind w:left="1080"/>
        <w:rPr>
          <w:rFonts w:ascii="Times New Roman" w:hAnsi="Times New Roman" w:cs="Times New Roman"/>
          <w:sz w:val="24"/>
          <w:szCs w:val="24"/>
        </w:rPr>
      </w:pPr>
    </w:p>
    <w:p w14:paraId="1C6C8A80" w14:textId="77777777" w:rsidR="009B40A4" w:rsidRPr="00DA0CF6" w:rsidRDefault="009B40A4" w:rsidP="00015E51">
      <w:pPr>
        <w:pStyle w:val="Header"/>
        <w:jc w:val="center"/>
        <w:rPr>
          <w:rFonts w:ascii="Times New Roman" w:hAnsi="Times New Roman" w:cs="Times New Roman"/>
          <w:b/>
          <w:sz w:val="28"/>
          <w:szCs w:val="28"/>
          <w:lang w:val="fr-FR"/>
        </w:rPr>
      </w:pPr>
    </w:p>
    <w:p w14:paraId="0B0A15D0" w14:textId="77777777" w:rsidR="00E2799C" w:rsidRPr="00DA0CF6" w:rsidRDefault="00E2799C" w:rsidP="00015E51">
      <w:pPr>
        <w:pStyle w:val="Header"/>
        <w:jc w:val="center"/>
        <w:rPr>
          <w:rFonts w:ascii="Times New Roman" w:hAnsi="Times New Roman" w:cs="Times New Roman"/>
          <w:b/>
          <w:sz w:val="28"/>
          <w:szCs w:val="28"/>
          <w:lang w:val="fr-FR"/>
        </w:rPr>
      </w:pPr>
    </w:p>
    <w:p w14:paraId="1CF380B7" w14:textId="77777777" w:rsidR="00760213" w:rsidRPr="00DA0CF6" w:rsidRDefault="00760213" w:rsidP="00015E51">
      <w:pPr>
        <w:pStyle w:val="Header"/>
        <w:jc w:val="center"/>
        <w:rPr>
          <w:rFonts w:ascii="Times New Roman" w:hAnsi="Times New Roman" w:cs="Times New Roman"/>
          <w:b/>
          <w:sz w:val="28"/>
          <w:szCs w:val="28"/>
          <w:lang w:val="fr-FR"/>
        </w:rPr>
      </w:pPr>
    </w:p>
    <w:p w14:paraId="449DB024" w14:textId="77777777" w:rsidR="00760213" w:rsidRPr="00DA0CF6" w:rsidRDefault="00760213" w:rsidP="00015E51">
      <w:pPr>
        <w:pStyle w:val="Header"/>
        <w:jc w:val="center"/>
        <w:rPr>
          <w:rFonts w:ascii="Times New Roman" w:hAnsi="Times New Roman" w:cs="Times New Roman"/>
          <w:b/>
          <w:sz w:val="28"/>
          <w:szCs w:val="28"/>
          <w:lang w:val="fr-FR"/>
        </w:rPr>
      </w:pPr>
    </w:p>
    <w:p w14:paraId="707B2FBD" w14:textId="77777777" w:rsidR="00D209A8" w:rsidRPr="00DA0CF6" w:rsidRDefault="00D209A8" w:rsidP="00015E51">
      <w:pPr>
        <w:pStyle w:val="Header"/>
        <w:jc w:val="center"/>
        <w:rPr>
          <w:rFonts w:ascii="Times New Roman" w:hAnsi="Times New Roman" w:cs="Times New Roman"/>
          <w:b/>
          <w:sz w:val="28"/>
          <w:szCs w:val="28"/>
          <w:lang w:val="fr-FR"/>
        </w:rPr>
      </w:pPr>
    </w:p>
    <w:p w14:paraId="40E35D9F" w14:textId="77777777" w:rsidR="00D209A8" w:rsidRPr="00DA0CF6" w:rsidRDefault="00D209A8" w:rsidP="00015E51">
      <w:pPr>
        <w:pStyle w:val="Header"/>
        <w:jc w:val="center"/>
        <w:rPr>
          <w:rFonts w:ascii="Times New Roman" w:hAnsi="Times New Roman" w:cs="Times New Roman"/>
          <w:b/>
          <w:sz w:val="28"/>
          <w:szCs w:val="28"/>
          <w:lang w:val="fr-FR"/>
        </w:rPr>
      </w:pPr>
    </w:p>
    <w:p w14:paraId="6D8B6F41" w14:textId="77777777" w:rsidR="00D209A8" w:rsidRPr="00DA0CF6" w:rsidRDefault="00D209A8" w:rsidP="00015E51">
      <w:pPr>
        <w:pStyle w:val="Header"/>
        <w:jc w:val="center"/>
        <w:rPr>
          <w:rFonts w:ascii="Times New Roman" w:hAnsi="Times New Roman" w:cs="Times New Roman"/>
          <w:b/>
          <w:sz w:val="28"/>
          <w:szCs w:val="28"/>
          <w:lang w:val="fr-FR"/>
        </w:rPr>
      </w:pPr>
    </w:p>
    <w:p w14:paraId="1938104B" w14:textId="77777777" w:rsidR="00D209A8" w:rsidRPr="00DA0CF6" w:rsidRDefault="00D209A8" w:rsidP="00015E51">
      <w:pPr>
        <w:pStyle w:val="Header"/>
        <w:jc w:val="center"/>
        <w:rPr>
          <w:rFonts w:ascii="Times New Roman" w:hAnsi="Times New Roman" w:cs="Times New Roman"/>
          <w:b/>
          <w:sz w:val="28"/>
          <w:szCs w:val="28"/>
          <w:lang w:val="fr-FR"/>
        </w:rPr>
      </w:pPr>
    </w:p>
    <w:p w14:paraId="16D5D481" w14:textId="77777777" w:rsidR="00050DDB" w:rsidRPr="00DA0CF6" w:rsidRDefault="00050DDB" w:rsidP="00015E51">
      <w:pPr>
        <w:pStyle w:val="Header"/>
        <w:jc w:val="center"/>
        <w:rPr>
          <w:rFonts w:ascii="Times New Roman" w:hAnsi="Times New Roman" w:cs="Times New Roman"/>
          <w:b/>
          <w:sz w:val="28"/>
          <w:szCs w:val="28"/>
          <w:lang w:val="fr-FR"/>
        </w:rPr>
      </w:pPr>
    </w:p>
    <w:p w14:paraId="244628BD" w14:textId="77777777" w:rsidR="00050DDB" w:rsidRPr="00DA0CF6" w:rsidRDefault="00050DDB" w:rsidP="00015E51">
      <w:pPr>
        <w:pStyle w:val="Header"/>
        <w:jc w:val="center"/>
        <w:rPr>
          <w:rFonts w:ascii="Times New Roman" w:hAnsi="Times New Roman" w:cs="Times New Roman"/>
          <w:b/>
          <w:sz w:val="28"/>
          <w:szCs w:val="28"/>
          <w:lang w:val="fr-FR"/>
        </w:rPr>
      </w:pPr>
    </w:p>
    <w:p w14:paraId="3295A644" w14:textId="77777777" w:rsidR="00050DDB" w:rsidRPr="00DA0CF6" w:rsidRDefault="00050DDB" w:rsidP="00015E51">
      <w:pPr>
        <w:pStyle w:val="Header"/>
        <w:jc w:val="center"/>
        <w:rPr>
          <w:rFonts w:ascii="Times New Roman" w:hAnsi="Times New Roman" w:cs="Times New Roman"/>
          <w:b/>
          <w:sz w:val="28"/>
          <w:szCs w:val="28"/>
          <w:lang w:val="fr-FR"/>
        </w:rPr>
      </w:pPr>
    </w:p>
    <w:p w14:paraId="32183CBF" w14:textId="77777777" w:rsidR="00050DDB" w:rsidRPr="00DA0CF6" w:rsidRDefault="00050DDB" w:rsidP="00015E51">
      <w:pPr>
        <w:pStyle w:val="Header"/>
        <w:jc w:val="center"/>
        <w:rPr>
          <w:rFonts w:ascii="Times New Roman" w:hAnsi="Times New Roman" w:cs="Times New Roman"/>
          <w:b/>
          <w:sz w:val="28"/>
          <w:szCs w:val="28"/>
          <w:lang w:val="fr-FR"/>
        </w:rPr>
      </w:pPr>
    </w:p>
    <w:p w14:paraId="66DF2E25" w14:textId="77777777" w:rsidR="00D209A8" w:rsidRPr="00DA0CF6" w:rsidRDefault="00D209A8" w:rsidP="00015E51">
      <w:pPr>
        <w:pStyle w:val="Header"/>
        <w:jc w:val="center"/>
        <w:rPr>
          <w:rFonts w:ascii="Times New Roman" w:hAnsi="Times New Roman" w:cs="Times New Roman"/>
          <w:b/>
          <w:sz w:val="28"/>
          <w:szCs w:val="28"/>
          <w:lang w:val="fr-FR"/>
        </w:rPr>
      </w:pPr>
    </w:p>
    <w:p w14:paraId="1AFA3B94" w14:textId="77777777" w:rsidR="00C41B8D" w:rsidRPr="00DA0CF6" w:rsidRDefault="00C41B8D" w:rsidP="00015E51">
      <w:pPr>
        <w:pStyle w:val="Header"/>
        <w:jc w:val="center"/>
        <w:rPr>
          <w:rFonts w:ascii="Times New Roman" w:hAnsi="Times New Roman" w:cs="Times New Roman"/>
          <w:b/>
          <w:sz w:val="28"/>
          <w:szCs w:val="28"/>
          <w:lang w:val="fr-FR"/>
        </w:rPr>
      </w:pPr>
    </w:p>
    <w:p w14:paraId="0CCC5318" w14:textId="77777777" w:rsidR="00C41B8D" w:rsidRPr="00DA0CF6" w:rsidRDefault="00C41B8D" w:rsidP="00015E51">
      <w:pPr>
        <w:pStyle w:val="Header"/>
        <w:jc w:val="center"/>
        <w:rPr>
          <w:rFonts w:ascii="Times New Roman" w:hAnsi="Times New Roman" w:cs="Times New Roman"/>
          <w:b/>
          <w:sz w:val="28"/>
          <w:szCs w:val="28"/>
          <w:lang w:val="fr-FR"/>
        </w:rPr>
      </w:pPr>
    </w:p>
    <w:p w14:paraId="159C6749" w14:textId="77777777" w:rsidR="00C41B8D" w:rsidRDefault="00C41B8D" w:rsidP="00015E51">
      <w:pPr>
        <w:pStyle w:val="Header"/>
        <w:jc w:val="center"/>
        <w:rPr>
          <w:rFonts w:ascii="Times New Roman" w:hAnsi="Times New Roman" w:cs="Times New Roman"/>
          <w:b/>
          <w:sz w:val="28"/>
          <w:szCs w:val="28"/>
          <w:lang w:val="fr-FR"/>
        </w:rPr>
      </w:pPr>
    </w:p>
    <w:p w14:paraId="2C330B66" w14:textId="77777777" w:rsidR="00B90F13" w:rsidRDefault="00B90F13" w:rsidP="00015E51">
      <w:pPr>
        <w:pStyle w:val="Header"/>
        <w:jc w:val="center"/>
        <w:rPr>
          <w:rFonts w:ascii="Times New Roman" w:hAnsi="Times New Roman" w:cs="Times New Roman"/>
          <w:b/>
          <w:sz w:val="28"/>
          <w:szCs w:val="28"/>
          <w:lang w:val="fr-FR"/>
        </w:rPr>
      </w:pPr>
    </w:p>
    <w:p w14:paraId="3D492484" w14:textId="77777777" w:rsidR="00B90F13" w:rsidRDefault="00B90F13" w:rsidP="00015E51">
      <w:pPr>
        <w:pStyle w:val="Header"/>
        <w:jc w:val="center"/>
        <w:rPr>
          <w:rFonts w:ascii="Times New Roman" w:hAnsi="Times New Roman" w:cs="Times New Roman"/>
          <w:b/>
          <w:sz w:val="28"/>
          <w:szCs w:val="28"/>
          <w:lang w:val="fr-FR"/>
        </w:rPr>
      </w:pPr>
    </w:p>
    <w:p w14:paraId="3A0ABB56" w14:textId="77777777" w:rsidR="00B90F13" w:rsidRDefault="00B90F13" w:rsidP="00015E51">
      <w:pPr>
        <w:pStyle w:val="Header"/>
        <w:jc w:val="center"/>
        <w:rPr>
          <w:rFonts w:ascii="Times New Roman" w:hAnsi="Times New Roman" w:cs="Times New Roman"/>
          <w:b/>
          <w:sz w:val="28"/>
          <w:szCs w:val="28"/>
          <w:lang w:val="fr-FR"/>
        </w:rPr>
      </w:pPr>
    </w:p>
    <w:p w14:paraId="48C1B4D9" w14:textId="77777777" w:rsidR="00B90F13" w:rsidRDefault="00B90F13" w:rsidP="00015E51">
      <w:pPr>
        <w:pStyle w:val="Header"/>
        <w:jc w:val="center"/>
        <w:rPr>
          <w:rFonts w:ascii="Times New Roman" w:hAnsi="Times New Roman" w:cs="Times New Roman"/>
          <w:b/>
          <w:sz w:val="28"/>
          <w:szCs w:val="28"/>
          <w:lang w:val="fr-FR"/>
        </w:rPr>
      </w:pPr>
    </w:p>
    <w:p w14:paraId="4A43C42B" w14:textId="77777777" w:rsidR="00B90F13" w:rsidRDefault="00B90F13" w:rsidP="00015E51">
      <w:pPr>
        <w:pStyle w:val="Header"/>
        <w:jc w:val="center"/>
        <w:rPr>
          <w:rFonts w:ascii="Times New Roman" w:hAnsi="Times New Roman" w:cs="Times New Roman"/>
          <w:b/>
          <w:sz w:val="28"/>
          <w:szCs w:val="28"/>
          <w:lang w:val="fr-FR"/>
        </w:rPr>
      </w:pPr>
    </w:p>
    <w:p w14:paraId="24C98F92" w14:textId="77777777" w:rsidR="00B90F13" w:rsidRDefault="00B90F13" w:rsidP="00015E51">
      <w:pPr>
        <w:pStyle w:val="Header"/>
        <w:jc w:val="center"/>
        <w:rPr>
          <w:rFonts w:ascii="Times New Roman" w:hAnsi="Times New Roman" w:cs="Times New Roman"/>
          <w:b/>
          <w:sz w:val="28"/>
          <w:szCs w:val="28"/>
          <w:lang w:val="fr-FR"/>
        </w:rPr>
      </w:pPr>
    </w:p>
    <w:p w14:paraId="6395A7BB" w14:textId="77777777" w:rsidR="00B90F13" w:rsidRDefault="00B90F13" w:rsidP="00015E51">
      <w:pPr>
        <w:pStyle w:val="Header"/>
        <w:jc w:val="center"/>
        <w:rPr>
          <w:rFonts w:ascii="Times New Roman" w:hAnsi="Times New Roman" w:cs="Times New Roman"/>
          <w:b/>
          <w:sz w:val="28"/>
          <w:szCs w:val="28"/>
          <w:lang w:val="fr-FR"/>
        </w:rPr>
      </w:pPr>
    </w:p>
    <w:p w14:paraId="7F50AD03" w14:textId="77777777" w:rsidR="00B90F13" w:rsidRDefault="00B90F13" w:rsidP="00015E51">
      <w:pPr>
        <w:pStyle w:val="Header"/>
        <w:jc w:val="center"/>
        <w:rPr>
          <w:rFonts w:ascii="Times New Roman" w:hAnsi="Times New Roman" w:cs="Times New Roman"/>
          <w:b/>
          <w:sz w:val="28"/>
          <w:szCs w:val="28"/>
          <w:lang w:val="fr-FR"/>
        </w:rPr>
      </w:pPr>
    </w:p>
    <w:p w14:paraId="550A4480" w14:textId="77777777" w:rsidR="00B90F13" w:rsidRDefault="00B90F13" w:rsidP="00015E51">
      <w:pPr>
        <w:pStyle w:val="Header"/>
        <w:jc w:val="center"/>
        <w:rPr>
          <w:rFonts w:ascii="Times New Roman" w:hAnsi="Times New Roman" w:cs="Times New Roman"/>
          <w:b/>
          <w:sz w:val="28"/>
          <w:szCs w:val="28"/>
          <w:lang w:val="fr-FR"/>
        </w:rPr>
      </w:pPr>
    </w:p>
    <w:p w14:paraId="05F2B872" w14:textId="77777777" w:rsidR="002A5F2F" w:rsidRDefault="002A5F2F" w:rsidP="00015E51">
      <w:pPr>
        <w:pStyle w:val="Header"/>
        <w:jc w:val="center"/>
        <w:rPr>
          <w:rFonts w:ascii="Times New Roman" w:hAnsi="Times New Roman" w:cs="Times New Roman"/>
          <w:b/>
          <w:sz w:val="28"/>
          <w:szCs w:val="28"/>
          <w:lang w:val="fr-FR"/>
        </w:rPr>
      </w:pPr>
    </w:p>
    <w:p w14:paraId="4B9AAE00" w14:textId="77777777" w:rsidR="00DA0CF6" w:rsidRPr="00DA0CF6" w:rsidRDefault="00DA0CF6" w:rsidP="00DA0CF6">
      <w:pPr>
        <w:pStyle w:val="Header"/>
        <w:jc w:val="both"/>
        <w:rPr>
          <w:rFonts w:ascii="Times New Roman" w:hAnsi="Times New Roman" w:cs="Times New Roman"/>
          <w:b/>
          <w:sz w:val="24"/>
          <w:szCs w:val="28"/>
          <w:lang w:val="it-IT"/>
        </w:rPr>
      </w:pPr>
      <w:r w:rsidRPr="00DA0CF6">
        <w:rPr>
          <w:rFonts w:ascii="Times New Roman" w:hAnsi="Times New Roman" w:cs="Times New Roman"/>
          <w:b/>
          <w:sz w:val="24"/>
          <w:szCs w:val="28"/>
          <w:lang w:val="fr-FR"/>
        </w:rPr>
        <w:t>RAPORT DE AMPLASAMENT</w:t>
      </w:r>
      <w:r>
        <w:rPr>
          <w:rFonts w:ascii="Times New Roman" w:hAnsi="Times New Roman" w:cs="Times New Roman"/>
          <w:b/>
          <w:sz w:val="24"/>
          <w:szCs w:val="28"/>
          <w:lang w:val="fr-FR"/>
        </w:rPr>
        <w:t xml:space="preserve"> </w:t>
      </w:r>
      <w:r w:rsidRPr="00DA0CF6">
        <w:rPr>
          <w:rFonts w:ascii="Times New Roman" w:hAnsi="Times New Roman" w:cs="Times New Roman"/>
          <w:sz w:val="24"/>
          <w:szCs w:val="28"/>
          <w:lang w:val="fr-FR"/>
        </w:rPr>
        <w:t xml:space="preserve">pentru obiectivul: </w:t>
      </w:r>
      <w:r w:rsidRPr="00DA0CF6">
        <w:rPr>
          <w:rFonts w:ascii="Times New Roman" w:hAnsi="Times New Roman" w:cs="Times New Roman"/>
          <w:b/>
          <w:sz w:val="24"/>
          <w:szCs w:val="28"/>
          <w:lang w:val="es-ES"/>
        </w:rPr>
        <w:t>Prelucrarea mecanica a laminatelor de otel si tratarea acestora prin metode de depunere electrochimica de crom dur</w:t>
      </w:r>
      <w:r>
        <w:rPr>
          <w:rFonts w:ascii="Times New Roman" w:hAnsi="Times New Roman" w:cs="Times New Roman"/>
          <w:b/>
          <w:sz w:val="24"/>
          <w:szCs w:val="28"/>
          <w:lang w:val="es-ES"/>
        </w:rPr>
        <w:t xml:space="preserve">  </w:t>
      </w:r>
      <w:r w:rsidRPr="00DA0CF6">
        <w:rPr>
          <w:rFonts w:ascii="Times New Roman" w:hAnsi="Times New Roman" w:cs="Times New Roman"/>
          <w:b/>
          <w:bCs/>
          <w:sz w:val="24"/>
          <w:szCs w:val="28"/>
          <w:lang w:val="pt-PT"/>
        </w:rPr>
        <w:t xml:space="preserve">S.C. </w:t>
      </w:r>
      <w:r w:rsidRPr="00DA0CF6">
        <w:rPr>
          <w:rFonts w:ascii="Times New Roman" w:hAnsi="Times New Roman" w:cs="Times New Roman"/>
          <w:b/>
          <w:bCs/>
          <w:sz w:val="24"/>
          <w:szCs w:val="28"/>
        </w:rPr>
        <w:t>NIMET S.R.L.</w:t>
      </w:r>
    </w:p>
    <w:p w14:paraId="081225DF" w14:textId="77777777" w:rsidR="00DA0CF6" w:rsidRDefault="00DA0CF6" w:rsidP="00DA0CF6">
      <w:pPr>
        <w:pStyle w:val="table"/>
        <w:spacing w:after="0"/>
        <w:jc w:val="both"/>
        <w:rPr>
          <w:spacing w:val="-4"/>
          <w:sz w:val="24"/>
          <w:szCs w:val="28"/>
          <w:lang w:val="ro-RO"/>
        </w:rPr>
      </w:pPr>
      <w:r w:rsidRPr="00DA0CF6">
        <w:rPr>
          <w:spacing w:val="-4"/>
          <w:sz w:val="24"/>
          <w:szCs w:val="28"/>
          <w:lang w:val="ro-RO"/>
        </w:rPr>
        <w:t xml:space="preserve">Punct de lucru : Str. Laminorului,  nr. </w:t>
      </w:r>
      <w:r w:rsidRPr="00DA0CF6">
        <w:rPr>
          <w:sz w:val="24"/>
          <w:szCs w:val="28"/>
        </w:rPr>
        <w:t>52</w:t>
      </w:r>
      <w:r w:rsidRPr="00DA0CF6">
        <w:rPr>
          <w:spacing w:val="-4"/>
          <w:sz w:val="24"/>
          <w:szCs w:val="28"/>
          <w:lang w:val="ro-RO"/>
        </w:rPr>
        <w:t>, Targoviste,  jud. D</w:t>
      </w:r>
      <w:r w:rsidR="00F63768">
        <w:rPr>
          <w:spacing w:val="-4"/>
          <w:sz w:val="24"/>
          <w:szCs w:val="28"/>
          <w:lang w:val="ro-RO"/>
        </w:rPr>
        <w:t>a</w:t>
      </w:r>
      <w:r w:rsidRPr="00DA0CF6">
        <w:rPr>
          <w:spacing w:val="-4"/>
          <w:sz w:val="24"/>
          <w:szCs w:val="28"/>
          <w:lang w:val="ro-RO"/>
        </w:rPr>
        <w:t>mbovi</w:t>
      </w:r>
      <w:r w:rsidR="00F63768">
        <w:rPr>
          <w:spacing w:val="-4"/>
          <w:sz w:val="24"/>
          <w:szCs w:val="28"/>
          <w:lang w:val="ro-RO"/>
        </w:rPr>
        <w:t>t</w:t>
      </w:r>
      <w:r w:rsidRPr="00DA0CF6">
        <w:rPr>
          <w:spacing w:val="-4"/>
          <w:sz w:val="24"/>
          <w:szCs w:val="28"/>
          <w:lang w:val="ro-RO"/>
        </w:rPr>
        <w:t>a</w:t>
      </w:r>
    </w:p>
    <w:p w14:paraId="3B4396C2" w14:textId="77777777" w:rsidR="000C09F2" w:rsidRPr="000C09F2" w:rsidRDefault="000C09F2" w:rsidP="00DA0CF6">
      <w:pPr>
        <w:pStyle w:val="table"/>
        <w:spacing w:after="0"/>
        <w:jc w:val="both"/>
        <w:rPr>
          <w:spacing w:val="-4"/>
          <w:sz w:val="10"/>
          <w:szCs w:val="28"/>
          <w:lang w:val="ro-RO"/>
        </w:rPr>
      </w:pPr>
    </w:p>
    <w:p w14:paraId="2AFB538A" w14:textId="77777777" w:rsidR="00015E51" w:rsidRPr="00DA0CF6" w:rsidRDefault="00015E51" w:rsidP="000C09F2">
      <w:pPr>
        <w:pStyle w:val="Heading1"/>
        <w:spacing w:before="0" w:after="0"/>
        <w:rPr>
          <w:rFonts w:ascii="Times New Roman" w:hAnsi="Times New Roman"/>
          <w:sz w:val="24"/>
          <w:szCs w:val="24"/>
        </w:rPr>
      </w:pPr>
      <w:bookmarkStart w:id="10" w:name="_Toc296544340"/>
      <w:bookmarkStart w:id="11" w:name="_Toc368842295"/>
      <w:bookmarkStart w:id="12" w:name="_Toc370975198"/>
      <w:bookmarkStart w:id="13" w:name="_Toc516912712"/>
      <w:r w:rsidRPr="00DA0CF6">
        <w:rPr>
          <w:rFonts w:ascii="Times New Roman" w:hAnsi="Times New Roman"/>
          <w:sz w:val="24"/>
          <w:szCs w:val="24"/>
        </w:rPr>
        <w:t>1. INTRODUCERE</w:t>
      </w:r>
      <w:bookmarkEnd w:id="10"/>
      <w:bookmarkEnd w:id="11"/>
      <w:bookmarkEnd w:id="12"/>
      <w:bookmarkEnd w:id="13"/>
    </w:p>
    <w:p w14:paraId="06C09E6B" w14:textId="77777777" w:rsidR="00015E51" w:rsidRPr="00DA0CF6" w:rsidRDefault="00015E51" w:rsidP="000C09F2">
      <w:pPr>
        <w:pStyle w:val="Heading2"/>
        <w:spacing w:line="240" w:lineRule="auto"/>
        <w:rPr>
          <w:rFonts w:ascii="Times New Roman" w:hAnsi="Times New Roman"/>
          <w:b/>
          <w:i w:val="0"/>
          <w:color w:val="auto"/>
        </w:rPr>
      </w:pPr>
      <w:bookmarkStart w:id="14" w:name="_Toc296544341"/>
      <w:bookmarkStart w:id="15" w:name="_Toc368842296"/>
      <w:bookmarkStart w:id="16" w:name="_Toc370975199"/>
      <w:bookmarkStart w:id="17" w:name="_Toc516912713"/>
      <w:r w:rsidRPr="00DA0CF6">
        <w:rPr>
          <w:rFonts w:ascii="Times New Roman" w:hAnsi="Times New Roman"/>
          <w:b/>
          <w:i w:val="0"/>
          <w:color w:val="auto"/>
        </w:rPr>
        <w:t>1.1. Context</w:t>
      </w:r>
      <w:bookmarkEnd w:id="14"/>
      <w:bookmarkEnd w:id="15"/>
      <w:bookmarkEnd w:id="16"/>
      <w:bookmarkEnd w:id="17"/>
    </w:p>
    <w:p w14:paraId="268A14B6" w14:textId="77777777" w:rsidR="00015E51" w:rsidRPr="00DA0CF6" w:rsidRDefault="00F92817" w:rsidP="00DA0CF6">
      <w:pPr>
        <w:spacing w:after="0" w:line="240" w:lineRule="auto"/>
        <w:jc w:val="both"/>
        <w:rPr>
          <w:rFonts w:ascii="Times New Roman" w:hAnsi="Times New Roman" w:cs="Times New Roman"/>
          <w:color w:val="000000"/>
          <w:sz w:val="24"/>
          <w:szCs w:val="24"/>
        </w:rPr>
      </w:pPr>
      <w:r w:rsidRPr="00DA0CF6">
        <w:rPr>
          <w:rFonts w:ascii="Times New Roman" w:hAnsi="Times New Roman" w:cs="Times New Roman"/>
          <w:sz w:val="24"/>
          <w:szCs w:val="24"/>
        </w:rPr>
        <w:t xml:space="preserve">Prezenta lucrare: </w:t>
      </w:r>
      <w:r w:rsidR="00015E51" w:rsidRPr="00DA0CF6">
        <w:rPr>
          <w:rFonts w:ascii="Times New Roman" w:hAnsi="Times New Roman" w:cs="Times New Roman"/>
          <w:sz w:val="24"/>
          <w:szCs w:val="24"/>
        </w:rPr>
        <w:t xml:space="preserve">Raportul de amplasament </w:t>
      </w:r>
      <w:r w:rsidRPr="00DA0CF6">
        <w:rPr>
          <w:rFonts w:ascii="Times New Roman" w:hAnsi="Times New Roman" w:cs="Times New Roman"/>
          <w:sz w:val="24"/>
          <w:szCs w:val="24"/>
        </w:rPr>
        <w:t xml:space="preserve">pentru </w:t>
      </w:r>
      <w:r w:rsidR="00DA0CF6" w:rsidRPr="00DA0CF6">
        <w:rPr>
          <w:rFonts w:ascii="Times New Roman" w:hAnsi="Times New Roman" w:cs="Times New Roman"/>
          <w:bCs/>
          <w:sz w:val="24"/>
          <w:szCs w:val="24"/>
          <w:lang w:val="es-ES"/>
        </w:rPr>
        <w:t>Prelucrarea mecanica a laminatelor de otel si tratarea acestora prin metode de depunere electrochimica de crom dur</w:t>
      </w:r>
      <w:r w:rsidR="00D209A8" w:rsidRPr="00DA0CF6">
        <w:rPr>
          <w:rFonts w:ascii="Times New Roman" w:hAnsi="Times New Roman" w:cs="Times New Roman"/>
          <w:bCs/>
          <w:sz w:val="24"/>
          <w:szCs w:val="24"/>
        </w:rPr>
        <w:t xml:space="preserve"> </w:t>
      </w:r>
      <w:r w:rsidR="00015E51" w:rsidRPr="00DA0CF6">
        <w:rPr>
          <w:rFonts w:ascii="Times New Roman" w:hAnsi="Times New Roman" w:cs="Times New Roman"/>
          <w:sz w:val="24"/>
          <w:szCs w:val="24"/>
        </w:rPr>
        <w:t xml:space="preserve">este </w:t>
      </w:r>
      <w:r w:rsidR="00F63768">
        <w:rPr>
          <w:rFonts w:ascii="Times New Roman" w:hAnsi="Times New Roman" w:cs="Times New Roman"/>
          <w:sz w:val="24"/>
          <w:szCs w:val="24"/>
        </w:rPr>
        <w:t>i</w:t>
      </w:r>
      <w:r w:rsidR="00015E51" w:rsidRPr="00DA0CF6">
        <w:rPr>
          <w:rFonts w:ascii="Times New Roman" w:hAnsi="Times New Roman" w:cs="Times New Roman"/>
          <w:sz w:val="24"/>
          <w:szCs w:val="24"/>
        </w:rPr>
        <w:t xml:space="preserve">ntocmit </w:t>
      </w:r>
      <w:r w:rsidR="00F63768">
        <w:rPr>
          <w:rFonts w:ascii="Times New Roman" w:hAnsi="Times New Roman" w:cs="Times New Roman"/>
          <w:sz w:val="24"/>
          <w:szCs w:val="24"/>
        </w:rPr>
        <w:t>i</w:t>
      </w:r>
      <w:r w:rsidR="00015E51" w:rsidRPr="00DA0CF6">
        <w:rPr>
          <w:rFonts w:ascii="Times New Roman" w:hAnsi="Times New Roman" w:cs="Times New Roman"/>
          <w:sz w:val="24"/>
          <w:szCs w:val="24"/>
        </w:rPr>
        <w:t xml:space="preserve">n baza Contractului nr. </w:t>
      </w:r>
      <w:r w:rsidR="00DA0CF6" w:rsidRPr="00DA0CF6">
        <w:rPr>
          <w:rFonts w:ascii="Times New Roman" w:hAnsi="Times New Roman" w:cs="Times New Roman"/>
          <w:sz w:val="24"/>
          <w:szCs w:val="24"/>
        </w:rPr>
        <w:t>MED 5 / 21.05.2018</w:t>
      </w:r>
      <w:r w:rsidR="00DA0CF6">
        <w:rPr>
          <w:rFonts w:ascii="Times New Roman" w:hAnsi="Times New Roman" w:cs="Times New Roman"/>
          <w:b/>
          <w:sz w:val="24"/>
          <w:szCs w:val="24"/>
        </w:rPr>
        <w:t xml:space="preserve"> </w:t>
      </w:r>
      <w:r w:rsidR="00F63768">
        <w:rPr>
          <w:rFonts w:ascii="Times New Roman" w:hAnsi="Times New Roman" w:cs="Times New Roman"/>
          <w:sz w:val="24"/>
          <w:szCs w:val="24"/>
        </w:rPr>
        <w:t>i</w:t>
      </w:r>
      <w:r w:rsidR="00015E51" w:rsidRPr="00DA0CF6">
        <w:rPr>
          <w:rFonts w:ascii="Times New Roman" w:hAnsi="Times New Roman" w:cs="Times New Roman"/>
          <w:sz w:val="24"/>
          <w:szCs w:val="24"/>
        </w:rPr>
        <w:t xml:space="preserve">ncheiat </w:t>
      </w:r>
      <w:r w:rsidR="00F63768">
        <w:rPr>
          <w:rFonts w:ascii="Times New Roman" w:hAnsi="Times New Roman" w:cs="Times New Roman"/>
          <w:sz w:val="24"/>
          <w:szCs w:val="24"/>
        </w:rPr>
        <w:t>i</w:t>
      </w:r>
      <w:r w:rsidR="00015E51" w:rsidRPr="00DA0CF6">
        <w:rPr>
          <w:rFonts w:ascii="Times New Roman" w:hAnsi="Times New Roman" w:cs="Times New Roman"/>
          <w:sz w:val="24"/>
          <w:szCs w:val="24"/>
        </w:rPr>
        <w:t xml:space="preserve">ntre </w:t>
      </w:r>
      <w:r w:rsidR="00D209A8" w:rsidRPr="00DA0CF6">
        <w:rPr>
          <w:rFonts w:ascii="Times New Roman" w:hAnsi="Times New Roman" w:cs="Times New Roman"/>
          <w:sz w:val="24"/>
          <w:szCs w:val="24"/>
        </w:rPr>
        <w:t xml:space="preserve">S.C. </w:t>
      </w:r>
      <w:r w:rsidR="00DA0CF6" w:rsidRPr="00DA0CF6">
        <w:rPr>
          <w:rFonts w:ascii="Times New Roman" w:hAnsi="Times New Roman" w:cs="Times New Roman"/>
          <w:sz w:val="24"/>
          <w:szCs w:val="24"/>
        </w:rPr>
        <w:t xml:space="preserve">NIMET </w:t>
      </w:r>
      <w:r w:rsidR="00D209A8" w:rsidRPr="00DA0CF6">
        <w:rPr>
          <w:rFonts w:ascii="Times New Roman" w:hAnsi="Times New Roman" w:cs="Times New Roman"/>
          <w:sz w:val="24"/>
          <w:szCs w:val="24"/>
        </w:rPr>
        <w:t>S.R.L.</w:t>
      </w:r>
      <w:r w:rsidR="00015E51" w:rsidRPr="00DA0CF6">
        <w:rPr>
          <w:rFonts w:ascii="Times New Roman" w:hAnsi="Times New Roman" w:cs="Times New Roman"/>
          <w:sz w:val="24"/>
          <w:szCs w:val="24"/>
        </w:rPr>
        <w:t xml:space="preserve"> </w:t>
      </w:r>
      <w:r w:rsidR="00F63768">
        <w:rPr>
          <w:rFonts w:ascii="Times New Roman" w:hAnsi="Times New Roman" w:cs="Times New Roman"/>
          <w:color w:val="000000"/>
          <w:sz w:val="24"/>
          <w:szCs w:val="24"/>
        </w:rPr>
        <w:t>i</w:t>
      </w:r>
      <w:r w:rsidR="00015E51" w:rsidRPr="00DA0CF6">
        <w:rPr>
          <w:rFonts w:ascii="Times New Roman" w:hAnsi="Times New Roman" w:cs="Times New Roman"/>
          <w:color w:val="000000"/>
          <w:sz w:val="24"/>
          <w:szCs w:val="24"/>
        </w:rPr>
        <w:t xml:space="preserve">n calitate de beneficiar </w:t>
      </w:r>
      <w:r w:rsidR="00F63768">
        <w:rPr>
          <w:rFonts w:ascii="Times New Roman" w:hAnsi="Times New Roman" w:cs="Times New Roman"/>
          <w:color w:val="000000"/>
          <w:sz w:val="24"/>
          <w:szCs w:val="24"/>
        </w:rPr>
        <w:t>s</w:t>
      </w:r>
      <w:r w:rsidR="00015E51" w:rsidRPr="00DA0CF6">
        <w:rPr>
          <w:rFonts w:ascii="Times New Roman" w:hAnsi="Times New Roman" w:cs="Times New Roman"/>
          <w:color w:val="000000"/>
          <w:sz w:val="24"/>
          <w:szCs w:val="24"/>
        </w:rPr>
        <w:t xml:space="preserve">i </w:t>
      </w:r>
      <w:r w:rsidR="00015E51" w:rsidRPr="00DA0CF6">
        <w:rPr>
          <w:rFonts w:ascii="Times New Roman" w:hAnsi="Times New Roman" w:cs="Times New Roman"/>
          <w:sz w:val="24"/>
          <w:szCs w:val="24"/>
        </w:rPr>
        <w:t xml:space="preserve">S.C. </w:t>
      </w:r>
      <w:r w:rsidR="00DA0CF6" w:rsidRPr="00DA0CF6">
        <w:rPr>
          <w:rFonts w:ascii="Times New Roman" w:hAnsi="Times New Roman" w:cs="Times New Roman"/>
          <w:sz w:val="24"/>
          <w:szCs w:val="24"/>
        </w:rPr>
        <w:t xml:space="preserve"> Grup Tic Consulting </w:t>
      </w:r>
      <w:r w:rsidR="00015E51" w:rsidRPr="00DA0CF6">
        <w:rPr>
          <w:rFonts w:ascii="Times New Roman" w:hAnsi="Times New Roman" w:cs="Times New Roman"/>
          <w:sz w:val="24"/>
          <w:szCs w:val="24"/>
        </w:rPr>
        <w:t xml:space="preserve"> S.R.L.</w:t>
      </w:r>
      <w:r w:rsidR="00015E51" w:rsidRPr="00DA0CF6">
        <w:rPr>
          <w:rFonts w:ascii="Times New Roman" w:hAnsi="Times New Roman" w:cs="Times New Roman"/>
          <w:color w:val="000000"/>
          <w:sz w:val="24"/>
          <w:szCs w:val="24"/>
        </w:rPr>
        <w:t xml:space="preserve">, </w:t>
      </w:r>
      <w:r w:rsidR="00F63768">
        <w:rPr>
          <w:rFonts w:ascii="Times New Roman" w:hAnsi="Times New Roman" w:cs="Times New Roman"/>
          <w:color w:val="000000"/>
          <w:sz w:val="24"/>
          <w:szCs w:val="24"/>
        </w:rPr>
        <w:t>i</w:t>
      </w:r>
      <w:r w:rsidR="00015E51" w:rsidRPr="00DA0CF6">
        <w:rPr>
          <w:rFonts w:ascii="Times New Roman" w:hAnsi="Times New Roman" w:cs="Times New Roman"/>
          <w:color w:val="000000"/>
          <w:sz w:val="24"/>
          <w:szCs w:val="24"/>
        </w:rPr>
        <w:t>n calitate de elaborator.</w:t>
      </w:r>
    </w:p>
    <w:p w14:paraId="1A49598B" w14:textId="77777777" w:rsidR="00F92817" w:rsidRPr="00DA0CF6" w:rsidRDefault="00F92817" w:rsidP="00DA0CF6">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Raportul de amplasament (RA) este parte a documentatiei care va fi depusa la Agen</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ia </w:t>
      </w:r>
      <w:r w:rsidR="00E915CE" w:rsidRPr="00DA0CF6">
        <w:rPr>
          <w:rFonts w:ascii="Times New Roman" w:hAnsi="Times New Roman" w:cs="Times New Roman"/>
          <w:sz w:val="24"/>
          <w:szCs w:val="24"/>
        </w:rPr>
        <w:t xml:space="preserve">pentru </w:t>
      </w:r>
      <w:r w:rsidRPr="00DA0CF6">
        <w:rPr>
          <w:rFonts w:ascii="Times New Roman" w:hAnsi="Times New Roman" w:cs="Times New Roman"/>
          <w:sz w:val="24"/>
          <w:szCs w:val="24"/>
        </w:rPr>
        <w:t>Protec</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ia Mediului </w:t>
      </w:r>
      <w:r w:rsidR="00D209A8" w:rsidRPr="00DA0CF6">
        <w:rPr>
          <w:rFonts w:ascii="Times New Roman" w:hAnsi="Times New Roman" w:cs="Times New Roman"/>
          <w:sz w:val="24"/>
          <w:szCs w:val="24"/>
        </w:rPr>
        <w:t>Dambovita</w:t>
      </w:r>
      <w:r w:rsidRPr="00DA0CF6">
        <w:rPr>
          <w:rFonts w:ascii="Times New Roman" w:hAnsi="Times New Roman" w:cs="Times New Roman"/>
          <w:b/>
          <w:bCs/>
          <w:sz w:val="24"/>
          <w:szCs w:val="24"/>
          <w:lang w:val="en-US"/>
        </w:rPr>
        <w:t xml:space="preserve"> </w:t>
      </w:r>
      <w:r w:rsidRPr="00DA0CF6">
        <w:rPr>
          <w:rFonts w:ascii="Times New Roman" w:hAnsi="Times New Roman" w:cs="Times New Roman"/>
          <w:sz w:val="24"/>
          <w:szCs w:val="24"/>
        </w:rPr>
        <w:t xml:space="preserve">pentru obtinerea Autorizatiei Integrate de Mediu pentru </w:t>
      </w:r>
      <w:r w:rsidR="004E3110" w:rsidRPr="00DA0CF6">
        <w:rPr>
          <w:rFonts w:ascii="Times New Roman" w:hAnsi="Times New Roman" w:cs="Times New Roman"/>
          <w:sz w:val="24"/>
          <w:szCs w:val="24"/>
        </w:rPr>
        <w:t>activitatea de</w:t>
      </w:r>
      <w:r w:rsidR="00DA0CF6" w:rsidRPr="00DA0CF6">
        <w:rPr>
          <w:rFonts w:ascii="Times New Roman" w:hAnsi="Times New Roman" w:cs="Times New Roman"/>
          <w:b/>
          <w:sz w:val="24"/>
          <w:szCs w:val="28"/>
          <w:lang w:val="es-ES"/>
        </w:rPr>
        <w:t xml:space="preserve"> </w:t>
      </w:r>
      <w:r w:rsidR="00DA0CF6" w:rsidRPr="00DA0CF6">
        <w:rPr>
          <w:rFonts w:ascii="Times New Roman" w:hAnsi="Times New Roman" w:cs="Times New Roman"/>
          <w:sz w:val="24"/>
          <w:szCs w:val="28"/>
          <w:lang w:val="es-ES"/>
        </w:rPr>
        <w:t>Prelucrarea mecanica a laminatelor de otel si tratarea acestora prin metode de depunere electrochimica de crom dur</w:t>
      </w:r>
      <w:r w:rsidR="004E3110" w:rsidRPr="00DA0CF6">
        <w:rPr>
          <w:rFonts w:ascii="Times New Roman" w:hAnsi="Times New Roman" w:cs="Times New Roman"/>
          <w:sz w:val="24"/>
          <w:szCs w:val="24"/>
        </w:rPr>
        <w:t xml:space="preserve">. De asemenea lucrarea de fata </w:t>
      </w:r>
      <w:r w:rsidRPr="00DA0CF6">
        <w:rPr>
          <w:rFonts w:ascii="Times New Roman" w:hAnsi="Times New Roman" w:cs="Times New Roman"/>
          <w:sz w:val="24"/>
          <w:szCs w:val="24"/>
        </w:rPr>
        <w:t xml:space="preserve">are drept scop evidentierea starii amplasamentului, a situatiei poluarii existente, </w:t>
      </w:r>
      <w:r w:rsidR="004E3110" w:rsidRPr="00DA0CF6">
        <w:rPr>
          <w:rFonts w:ascii="Times New Roman" w:hAnsi="Times New Roman" w:cs="Times New Roman"/>
          <w:sz w:val="24"/>
          <w:szCs w:val="24"/>
        </w:rPr>
        <w:t>oferind</w:t>
      </w:r>
      <w:r w:rsidRPr="00DA0CF6">
        <w:rPr>
          <w:rFonts w:ascii="Times New Roman" w:hAnsi="Times New Roman" w:cs="Times New Roman"/>
          <w:sz w:val="24"/>
          <w:szCs w:val="24"/>
        </w:rPr>
        <w:t xml:space="preserve"> un punct de referinta si comparatie la incetarea activitatii.</w:t>
      </w:r>
    </w:p>
    <w:p w14:paraId="0AFCF1A8" w14:textId="77777777" w:rsidR="00015E51" w:rsidRPr="00DA0CF6" w:rsidRDefault="00015E51" w:rsidP="00DA0CF6">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Lucrarea a fost </w:t>
      </w:r>
      <w:r w:rsidR="00F63768">
        <w:rPr>
          <w:rFonts w:ascii="Times New Roman" w:hAnsi="Times New Roman" w:cs="Times New Roman"/>
          <w:sz w:val="24"/>
          <w:szCs w:val="24"/>
        </w:rPr>
        <w:t>i</w:t>
      </w:r>
      <w:r w:rsidRPr="00DA0CF6">
        <w:rPr>
          <w:rFonts w:ascii="Times New Roman" w:hAnsi="Times New Roman" w:cs="Times New Roman"/>
          <w:sz w:val="24"/>
          <w:szCs w:val="24"/>
        </w:rPr>
        <w:t>ntocmit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w:t>
      </w:r>
      <w:r w:rsidR="00F63768">
        <w:rPr>
          <w:rFonts w:ascii="Times New Roman" w:hAnsi="Times New Roman" w:cs="Times New Roman"/>
          <w:sz w:val="24"/>
          <w:szCs w:val="24"/>
        </w:rPr>
        <w:t>i</w:t>
      </w:r>
      <w:r w:rsidRPr="00DA0CF6">
        <w:rPr>
          <w:rFonts w:ascii="Times New Roman" w:hAnsi="Times New Roman" w:cs="Times New Roman"/>
          <w:sz w:val="24"/>
          <w:szCs w:val="24"/>
        </w:rPr>
        <w:t>n conformitate cu cerin</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ele </w:t>
      </w:r>
      <w:r w:rsidR="00060B12" w:rsidRPr="00DA0CF6">
        <w:rPr>
          <w:rFonts w:ascii="Times New Roman" w:hAnsi="Times New Roman" w:cs="Times New Roman"/>
          <w:sz w:val="24"/>
          <w:szCs w:val="24"/>
        </w:rPr>
        <w:t>Legii nr. 278/2013</w:t>
      </w:r>
      <w:r w:rsidRPr="00DA0CF6">
        <w:rPr>
          <w:rFonts w:ascii="Times New Roman" w:hAnsi="Times New Roman" w:cs="Times New Roman"/>
          <w:sz w:val="24"/>
          <w:szCs w:val="24"/>
        </w:rPr>
        <w:t xml:space="preserve">, </w:t>
      </w:r>
      <w:r w:rsidR="00060B12" w:rsidRPr="00DA0CF6">
        <w:rPr>
          <w:rFonts w:ascii="Times New Roman" w:hAnsi="Times New Roman" w:cs="Times New Roman"/>
          <w:sz w:val="24"/>
          <w:szCs w:val="24"/>
        </w:rPr>
        <w:t xml:space="preserve">privind emisiile industriale </w:t>
      </w:r>
      <w:r w:rsidR="00F63768">
        <w:rPr>
          <w:rFonts w:ascii="Times New Roman" w:hAnsi="Times New Roman" w:cs="Times New Roman"/>
          <w:sz w:val="24"/>
          <w:szCs w:val="24"/>
        </w:rPr>
        <w:t>s</w:t>
      </w:r>
      <w:r w:rsidR="00060B12" w:rsidRPr="00DA0CF6">
        <w:rPr>
          <w:rFonts w:ascii="Times New Roman" w:hAnsi="Times New Roman" w:cs="Times New Roman"/>
          <w:sz w:val="24"/>
          <w:szCs w:val="24"/>
        </w:rPr>
        <w:t>i cu prevederile Ghidului tehnic general pentru aplicarea procedurii de emitere a autoriza</w:t>
      </w:r>
      <w:r w:rsidR="00F63768">
        <w:rPr>
          <w:rFonts w:ascii="Times New Roman" w:hAnsi="Times New Roman" w:cs="Times New Roman"/>
          <w:sz w:val="24"/>
          <w:szCs w:val="24"/>
        </w:rPr>
        <w:t>t</w:t>
      </w:r>
      <w:r w:rsidR="00060B12" w:rsidRPr="00DA0CF6">
        <w:rPr>
          <w:rFonts w:ascii="Times New Roman" w:hAnsi="Times New Roman" w:cs="Times New Roman"/>
          <w:sz w:val="24"/>
          <w:szCs w:val="24"/>
        </w:rPr>
        <w:t>iei integrate de mediu</w:t>
      </w:r>
      <w:r w:rsidRPr="00DA0CF6">
        <w:rPr>
          <w:rFonts w:ascii="Times New Roman" w:hAnsi="Times New Roman" w:cs="Times New Roman"/>
          <w:sz w:val="24"/>
          <w:szCs w:val="24"/>
        </w:rPr>
        <w:t>, aprobat de Ord. nr. 36/2004 al Min. A.P.A.M</w:t>
      </w:r>
      <w:r w:rsidRPr="00DA0CF6">
        <w:rPr>
          <w:rFonts w:ascii="Times New Roman" w:hAnsi="Times New Roman" w:cs="Times New Roman"/>
          <w:color w:val="FF0000"/>
          <w:sz w:val="24"/>
          <w:szCs w:val="24"/>
        </w:rPr>
        <w:t xml:space="preserve">. </w:t>
      </w:r>
      <w:r w:rsidRPr="00DA0CF6">
        <w:rPr>
          <w:rFonts w:ascii="Times New Roman" w:hAnsi="Times New Roman" w:cs="Times New Roman"/>
          <w:sz w:val="24"/>
          <w:szCs w:val="24"/>
        </w:rPr>
        <w:t>Astfel, con</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inutul raportului de amplasament va fi folosit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n vederea </w:t>
      </w:r>
      <w:r w:rsidR="004E3110" w:rsidRPr="00DA0CF6">
        <w:rPr>
          <w:rFonts w:ascii="Times New Roman" w:hAnsi="Times New Roman" w:cs="Times New Roman"/>
          <w:sz w:val="24"/>
          <w:szCs w:val="24"/>
        </w:rPr>
        <w:t>obtinerii</w:t>
      </w:r>
      <w:r w:rsidRPr="00DA0CF6">
        <w:rPr>
          <w:rFonts w:ascii="Times New Roman" w:hAnsi="Times New Roman" w:cs="Times New Roman"/>
          <w:sz w:val="24"/>
          <w:szCs w:val="24"/>
        </w:rPr>
        <w:t xml:space="preserve"> autoriza</w:t>
      </w:r>
      <w:r w:rsidR="00F63768">
        <w:rPr>
          <w:rFonts w:ascii="Times New Roman" w:hAnsi="Times New Roman" w:cs="Times New Roman"/>
          <w:sz w:val="24"/>
          <w:szCs w:val="24"/>
        </w:rPr>
        <w:t>t</w:t>
      </w:r>
      <w:r w:rsidRPr="00DA0CF6">
        <w:rPr>
          <w:rFonts w:ascii="Times New Roman" w:hAnsi="Times New Roman" w:cs="Times New Roman"/>
          <w:sz w:val="24"/>
          <w:szCs w:val="24"/>
        </w:rPr>
        <w:t>iei integrate de mediu.</w:t>
      </w:r>
    </w:p>
    <w:p w14:paraId="24CF6A70" w14:textId="77777777" w:rsidR="00015E51" w:rsidRPr="00DA0CF6" w:rsidRDefault="00F63768" w:rsidP="00DA0C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015E51" w:rsidRPr="00DA0CF6">
        <w:rPr>
          <w:rFonts w:ascii="Times New Roman" w:hAnsi="Times New Roman" w:cs="Times New Roman"/>
          <w:sz w:val="24"/>
          <w:szCs w:val="24"/>
        </w:rPr>
        <w:t xml:space="preserve">n conformitate cu prevederile </w:t>
      </w:r>
      <w:r w:rsidR="00015E51" w:rsidRPr="00DA0CF6">
        <w:rPr>
          <w:rFonts w:ascii="Times New Roman" w:hAnsi="Times New Roman" w:cs="Times New Roman"/>
          <w:bCs/>
          <w:spacing w:val="-6"/>
          <w:sz w:val="24"/>
          <w:szCs w:val="24"/>
        </w:rPr>
        <w:t>Legii nr. 265/2006</w:t>
      </w:r>
      <w:r w:rsidR="00015E51" w:rsidRPr="00DA0CF6">
        <w:rPr>
          <w:rFonts w:ascii="Times New Roman" w:hAnsi="Times New Roman" w:cs="Times New Roman"/>
          <w:b/>
          <w:bCs/>
          <w:spacing w:val="-6"/>
          <w:sz w:val="24"/>
          <w:szCs w:val="24"/>
        </w:rPr>
        <w:t xml:space="preserve"> </w:t>
      </w:r>
      <w:r w:rsidR="00015E51" w:rsidRPr="00DA0CF6">
        <w:rPr>
          <w:rFonts w:ascii="Times New Roman" w:hAnsi="Times New Roman" w:cs="Times New Roman"/>
          <w:spacing w:val="-6"/>
          <w:sz w:val="24"/>
          <w:szCs w:val="24"/>
        </w:rPr>
        <w:t>pentru aprobarea</w:t>
      </w:r>
      <w:r w:rsidR="00015E51" w:rsidRPr="00DA0CF6">
        <w:rPr>
          <w:rFonts w:ascii="Times New Roman" w:hAnsi="Times New Roman" w:cs="Times New Roman"/>
          <w:sz w:val="24"/>
          <w:szCs w:val="24"/>
        </w:rPr>
        <w:t xml:space="preserve"> OUG nr. 195/22.12.2005 privind protec</w:t>
      </w:r>
      <w:r>
        <w:rPr>
          <w:rFonts w:ascii="Times New Roman" w:hAnsi="Times New Roman" w:cs="Times New Roman"/>
          <w:sz w:val="24"/>
          <w:szCs w:val="24"/>
        </w:rPr>
        <w:t>t</w:t>
      </w:r>
      <w:r w:rsidR="00015E51" w:rsidRPr="00DA0CF6">
        <w:rPr>
          <w:rFonts w:ascii="Times New Roman" w:hAnsi="Times New Roman" w:cs="Times New Roman"/>
          <w:sz w:val="24"/>
          <w:szCs w:val="24"/>
        </w:rPr>
        <w:t xml:space="preserve">ia mediului, persoanele fizice </w:t>
      </w:r>
      <w:r>
        <w:rPr>
          <w:rFonts w:ascii="Times New Roman" w:hAnsi="Times New Roman" w:cs="Times New Roman"/>
          <w:sz w:val="24"/>
          <w:szCs w:val="24"/>
        </w:rPr>
        <w:t>s</w:t>
      </w:r>
      <w:r w:rsidR="00015E51" w:rsidRPr="00DA0CF6">
        <w:rPr>
          <w:rFonts w:ascii="Times New Roman" w:hAnsi="Times New Roman" w:cs="Times New Roman"/>
          <w:sz w:val="24"/>
          <w:szCs w:val="24"/>
        </w:rPr>
        <w:t>i juridice au obliga</w:t>
      </w:r>
      <w:r>
        <w:rPr>
          <w:rFonts w:ascii="Times New Roman" w:hAnsi="Times New Roman" w:cs="Times New Roman"/>
          <w:sz w:val="24"/>
          <w:szCs w:val="24"/>
        </w:rPr>
        <w:t>t</w:t>
      </w:r>
      <w:r w:rsidR="00015E51" w:rsidRPr="00DA0CF6">
        <w:rPr>
          <w:rFonts w:ascii="Times New Roman" w:hAnsi="Times New Roman" w:cs="Times New Roman"/>
          <w:sz w:val="24"/>
          <w:szCs w:val="24"/>
        </w:rPr>
        <w:t xml:space="preserve">ia de a solicita </w:t>
      </w:r>
      <w:r>
        <w:rPr>
          <w:rFonts w:ascii="Times New Roman" w:hAnsi="Times New Roman" w:cs="Times New Roman"/>
          <w:sz w:val="24"/>
          <w:szCs w:val="24"/>
        </w:rPr>
        <w:t>s</w:t>
      </w:r>
      <w:r w:rsidR="00015E51" w:rsidRPr="00DA0CF6">
        <w:rPr>
          <w:rFonts w:ascii="Times New Roman" w:hAnsi="Times New Roman" w:cs="Times New Roman"/>
          <w:sz w:val="24"/>
          <w:szCs w:val="24"/>
        </w:rPr>
        <w:t>i ob</w:t>
      </w:r>
      <w:r>
        <w:rPr>
          <w:rFonts w:ascii="Times New Roman" w:hAnsi="Times New Roman" w:cs="Times New Roman"/>
          <w:sz w:val="24"/>
          <w:szCs w:val="24"/>
        </w:rPr>
        <w:t>t</w:t>
      </w:r>
      <w:r w:rsidR="00015E51" w:rsidRPr="00DA0CF6">
        <w:rPr>
          <w:rFonts w:ascii="Times New Roman" w:hAnsi="Times New Roman" w:cs="Times New Roman"/>
          <w:sz w:val="24"/>
          <w:szCs w:val="24"/>
        </w:rPr>
        <w:t>ine actele de reglementare din partea autorit</w:t>
      </w:r>
      <w:r>
        <w:rPr>
          <w:rFonts w:ascii="Times New Roman" w:hAnsi="Times New Roman" w:cs="Times New Roman"/>
          <w:sz w:val="24"/>
          <w:szCs w:val="24"/>
        </w:rPr>
        <w:t>at</w:t>
      </w:r>
      <w:r w:rsidR="00015E51" w:rsidRPr="00DA0CF6">
        <w:rPr>
          <w:rFonts w:ascii="Times New Roman" w:hAnsi="Times New Roman" w:cs="Times New Roman"/>
          <w:sz w:val="24"/>
          <w:szCs w:val="24"/>
        </w:rPr>
        <w:t>ilor pentru protec</w:t>
      </w:r>
      <w:r>
        <w:rPr>
          <w:rFonts w:ascii="Times New Roman" w:hAnsi="Times New Roman" w:cs="Times New Roman"/>
          <w:sz w:val="24"/>
          <w:szCs w:val="24"/>
        </w:rPr>
        <w:t>t</w:t>
      </w:r>
      <w:r w:rsidR="00015E51" w:rsidRPr="00DA0CF6">
        <w:rPr>
          <w:rFonts w:ascii="Times New Roman" w:hAnsi="Times New Roman" w:cs="Times New Roman"/>
          <w:sz w:val="24"/>
          <w:szCs w:val="24"/>
        </w:rPr>
        <w:t>ia mediului, respectiv autoriza</w:t>
      </w:r>
      <w:r>
        <w:rPr>
          <w:rFonts w:ascii="Times New Roman" w:hAnsi="Times New Roman" w:cs="Times New Roman"/>
          <w:sz w:val="24"/>
          <w:szCs w:val="24"/>
        </w:rPr>
        <w:t>t</w:t>
      </w:r>
      <w:r w:rsidR="00015E51" w:rsidRPr="00DA0CF6">
        <w:rPr>
          <w:rFonts w:ascii="Times New Roman" w:hAnsi="Times New Roman" w:cs="Times New Roman"/>
          <w:sz w:val="24"/>
          <w:szCs w:val="24"/>
        </w:rPr>
        <w:t xml:space="preserve">ie/aviz/acord de mediu </w:t>
      </w:r>
      <w:r>
        <w:rPr>
          <w:rFonts w:ascii="Times New Roman" w:hAnsi="Times New Roman" w:cs="Times New Roman"/>
          <w:sz w:val="24"/>
          <w:szCs w:val="24"/>
        </w:rPr>
        <w:t>s</w:t>
      </w:r>
      <w:r w:rsidR="00015E51" w:rsidRPr="00DA0CF6">
        <w:rPr>
          <w:rFonts w:ascii="Times New Roman" w:hAnsi="Times New Roman" w:cs="Times New Roman"/>
          <w:sz w:val="24"/>
          <w:szCs w:val="24"/>
        </w:rPr>
        <w:t>i de a respecta condi</w:t>
      </w:r>
      <w:r>
        <w:rPr>
          <w:rFonts w:ascii="Times New Roman" w:hAnsi="Times New Roman" w:cs="Times New Roman"/>
          <w:sz w:val="24"/>
          <w:szCs w:val="24"/>
        </w:rPr>
        <w:t>t</w:t>
      </w:r>
      <w:r w:rsidR="00015E51" w:rsidRPr="00DA0CF6">
        <w:rPr>
          <w:rFonts w:ascii="Times New Roman" w:hAnsi="Times New Roman" w:cs="Times New Roman"/>
          <w:sz w:val="24"/>
          <w:szCs w:val="24"/>
        </w:rPr>
        <w:t>iile de func</w:t>
      </w:r>
      <w:r>
        <w:rPr>
          <w:rFonts w:ascii="Times New Roman" w:hAnsi="Times New Roman" w:cs="Times New Roman"/>
          <w:sz w:val="24"/>
          <w:szCs w:val="24"/>
        </w:rPr>
        <w:t>t</w:t>
      </w:r>
      <w:r w:rsidR="00015E51" w:rsidRPr="00DA0CF6">
        <w:rPr>
          <w:rFonts w:ascii="Times New Roman" w:hAnsi="Times New Roman" w:cs="Times New Roman"/>
          <w:sz w:val="24"/>
          <w:szCs w:val="24"/>
        </w:rPr>
        <w:t xml:space="preserve">ionare </w:t>
      </w:r>
      <w:r>
        <w:rPr>
          <w:rFonts w:ascii="Times New Roman" w:hAnsi="Times New Roman" w:cs="Times New Roman"/>
          <w:sz w:val="24"/>
          <w:szCs w:val="24"/>
        </w:rPr>
        <w:t>i</w:t>
      </w:r>
      <w:r w:rsidR="00015E51" w:rsidRPr="00DA0CF6">
        <w:rPr>
          <w:rFonts w:ascii="Times New Roman" w:hAnsi="Times New Roman" w:cs="Times New Roman"/>
          <w:sz w:val="24"/>
          <w:szCs w:val="24"/>
        </w:rPr>
        <w:t>n condi</w:t>
      </w:r>
      <w:r>
        <w:rPr>
          <w:rFonts w:ascii="Times New Roman" w:hAnsi="Times New Roman" w:cs="Times New Roman"/>
          <w:sz w:val="24"/>
          <w:szCs w:val="24"/>
        </w:rPr>
        <w:t>t</w:t>
      </w:r>
      <w:r w:rsidR="00015E51" w:rsidRPr="00DA0CF6">
        <w:rPr>
          <w:rFonts w:ascii="Times New Roman" w:hAnsi="Times New Roman" w:cs="Times New Roman"/>
          <w:sz w:val="24"/>
          <w:szCs w:val="24"/>
        </w:rPr>
        <w:t>ii de protejare a mediului. De asemenea, vor fi respectate reglementarile legale privind substan</w:t>
      </w:r>
      <w:r>
        <w:rPr>
          <w:rFonts w:ascii="Times New Roman" w:hAnsi="Times New Roman" w:cs="Times New Roman"/>
          <w:sz w:val="24"/>
          <w:szCs w:val="24"/>
        </w:rPr>
        <w:t>t</w:t>
      </w:r>
      <w:r w:rsidR="00015E51" w:rsidRPr="00DA0CF6">
        <w:rPr>
          <w:rFonts w:ascii="Times New Roman" w:hAnsi="Times New Roman" w:cs="Times New Roman"/>
          <w:sz w:val="24"/>
          <w:szCs w:val="24"/>
        </w:rPr>
        <w:t xml:space="preserve">ele </w:t>
      </w:r>
      <w:r>
        <w:rPr>
          <w:rFonts w:ascii="Times New Roman" w:hAnsi="Times New Roman" w:cs="Times New Roman"/>
          <w:sz w:val="24"/>
          <w:szCs w:val="24"/>
        </w:rPr>
        <w:t>s</w:t>
      </w:r>
      <w:r w:rsidR="00015E51" w:rsidRPr="00DA0CF6">
        <w:rPr>
          <w:rFonts w:ascii="Times New Roman" w:hAnsi="Times New Roman" w:cs="Times New Roman"/>
          <w:sz w:val="24"/>
          <w:szCs w:val="24"/>
        </w:rPr>
        <w:t>i de</w:t>
      </w:r>
      <w:r>
        <w:rPr>
          <w:rFonts w:ascii="Times New Roman" w:hAnsi="Times New Roman" w:cs="Times New Roman"/>
          <w:sz w:val="24"/>
          <w:szCs w:val="24"/>
        </w:rPr>
        <w:t>s</w:t>
      </w:r>
      <w:r w:rsidR="00015E51" w:rsidRPr="00DA0CF6">
        <w:rPr>
          <w:rFonts w:ascii="Times New Roman" w:hAnsi="Times New Roman" w:cs="Times New Roman"/>
          <w:sz w:val="24"/>
          <w:szCs w:val="24"/>
        </w:rPr>
        <w:t>eurile periculoase, se vor asigura, prin sisteme proprii, supravegherea mediului pe baza prevederilor din autoriza</w:t>
      </w:r>
      <w:r>
        <w:rPr>
          <w:rFonts w:ascii="Times New Roman" w:hAnsi="Times New Roman" w:cs="Times New Roman"/>
          <w:sz w:val="24"/>
          <w:szCs w:val="24"/>
        </w:rPr>
        <w:t>t</w:t>
      </w:r>
      <w:r w:rsidR="00015E51" w:rsidRPr="00DA0CF6">
        <w:rPr>
          <w:rFonts w:ascii="Times New Roman" w:hAnsi="Times New Roman" w:cs="Times New Roman"/>
          <w:sz w:val="24"/>
          <w:szCs w:val="24"/>
        </w:rPr>
        <w:t xml:space="preserve">ie pentru identificarea </w:t>
      </w:r>
      <w:r>
        <w:rPr>
          <w:rFonts w:ascii="Times New Roman" w:hAnsi="Times New Roman" w:cs="Times New Roman"/>
          <w:sz w:val="24"/>
          <w:szCs w:val="24"/>
        </w:rPr>
        <w:t>s</w:t>
      </w:r>
      <w:r w:rsidR="00015E51" w:rsidRPr="00DA0CF6">
        <w:rPr>
          <w:rFonts w:ascii="Times New Roman" w:hAnsi="Times New Roman" w:cs="Times New Roman"/>
          <w:sz w:val="24"/>
          <w:szCs w:val="24"/>
        </w:rPr>
        <w:t xml:space="preserve">i prevenirea riscurilor, se va </w:t>
      </w:r>
      <w:r>
        <w:rPr>
          <w:rFonts w:ascii="Times New Roman" w:hAnsi="Times New Roman" w:cs="Times New Roman"/>
          <w:sz w:val="24"/>
          <w:szCs w:val="24"/>
        </w:rPr>
        <w:t>t</w:t>
      </w:r>
      <w:r w:rsidR="00015E51" w:rsidRPr="00DA0CF6">
        <w:rPr>
          <w:rFonts w:ascii="Times New Roman" w:hAnsi="Times New Roman" w:cs="Times New Roman"/>
          <w:sz w:val="24"/>
          <w:szCs w:val="24"/>
        </w:rPr>
        <w:t>ine eviden</w:t>
      </w:r>
      <w:r>
        <w:rPr>
          <w:rFonts w:ascii="Times New Roman" w:hAnsi="Times New Roman" w:cs="Times New Roman"/>
          <w:sz w:val="24"/>
          <w:szCs w:val="24"/>
        </w:rPr>
        <w:t>t</w:t>
      </w:r>
      <w:r w:rsidR="00015E51" w:rsidRPr="00DA0CF6">
        <w:rPr>
          <w:rFonts w:ascii="Times New Roman" w:hAnsi="Times New Roman" w:cs="Times New Roman"/>
          <w:sz w:val="24"/>
          <w:szCs w:val="24"/>
        </w:rPr>
        <w:t xml:space="preserve">a rezultatelor </w:t>
      </w:r>
      <w:r>
        <w:rPr>
          <w:rFonts w:ascii="Times New Roman" w:hAnsi="Times New Roman" w:cs="Times New Roman"/>
          <w:sz w:val="24"/>
          <w:szCs w:val="24"/>
        </w:rPr>
        <w:t>s</w:t>
      </w:r>
      <w:r w:rsidR="00015E51" w:rsidRPr="00DA0CF6">
        <w:rPr>
          <w:rFonts w:ascii="Times New Roman" w:hAnsi="Times New Roman" w:cs="Times New Roman"/>
          <w:sz w:val="24"/>
          <w:szCs w:val="24"/>
        </w:rPr>
        <w:t>i se va anun</w:t>
      </w:r>
      <w:r>
        <w:rPr>
          <w:rFonts w:ascii="Times New Roman" w:hAnsi="Times New Roman" w:cs="Times New Roman"/>
          <w:sz w:val="24"/>
          <w:szCs w:val="24"/>
        </w:rPr>
        <w:t>t</w:t>
      </w:r>
      <w:r w:rsidR="00015E51" w:rsidRPr="00DA0CF6">
        <w:rPr>
          <w:rFonts w:ascii="Times New Roman" w:hAnsi="Times New Roman" w:cs="Times New Roman"/>
          <w:sz w:val="24"/>
          <w:szCs w:val="24"/>
        </w:rPr>
        <w:t>a iminen</w:t>
      </w:r>
      <w:r>
        <w:rPr>
          <w:rFonts w:ascii="Times New Roman" w:hAnsi="Times New Roman" w:cs="Times New Roman"/>
          <w:sz w:val="24"/>
          <w:szCs w:val="24"/>
        </w:rPr>
        <w:t>t</w:t>
      </w:r>
      <w:r w:rsidR="00015E51" w:rsidRPr="00DA0CF6">
        <w:rPr>
          <w:rFonts w:ascii="Times New Roman" w:hAnsi="Times New Roman" w:cs="Times New Roman"/>
          <w:sz w:val="24"/>
          <w:szCs w:val="24"/>
        </w:rPr>
        <w:t>a sau producerea unor eliminari neprev</w:t>
      </w:r>
      <w:r>
        <w:rPr>
          <w:rFonts w:ascii="Times New Roman" w:hAnsi="Times New Roman" w:cs="Times New Roman"/>
          <w:sz w:val="24"/>
          <w:szCs w:val="24"/>
        </w:rPr>
        <w:t>a</w:t>
      </w:r>
      <w:r w:rsidR="00015E51" w:rsidRPr="00DA0CF6">
        <w:rPr>
          <w:rFonts w:ascii="Times New Roman" w:hAnsi="Times New Roman" w:cs="Times New Roman"/>
          <w:sz w:val="24"/>
          <w:szCs w:val="24"/>
        </w:rPr>
        <w:t>zute sau a accidentelor, autorit</w:t>
      </w:r>
      <w:r>
        <w:rPr>
          <w:rFonts w:ascii="Times New Roman" w:hAnsi="Times New Roman" w:cs="Times New Roman"/>
          <w:sz w:val="24"/>
          <w:szCs w:val="24"/>
        </w:rPr>
        <w:t>at</w:t>
      </w:r>
      <w:r w:rsidR="00015E51" w:rsidRPr="00DA0CF6">
        <w:rPr>
          <w:rFonts w:ascii="Times New Roman" w:hAnsi="Times New Roman" w:cs="Times New Roman"/>
          <w:sz w:val="24"/>
          <w:szCs w:val="24"/>
        </w:rPr>
        <w:t>ilor competente pentru protec</w:t>
      </w:r>
      <w:r>
        <w:rPr>
          <w:rFonts w:ascii="Times New Roman" w:hAnsi="Times New Roman" w:cs="Times New Roman"/>
          <w:sz w:val="24"/>
          <w:szCs w:val="24"/>
        </w:rPr>
        <w:t>t</w:t>
      </w:r>
      <w:r w:rsidR="00015E51" w:rsidRPr="00DA0CF6">
        <w:rPr>
          <w:rFonts w:ascii="Times New Roman" w:hAnsi="Times New Roman" w:cs="Times New Roman"/>
          <w:sz w:val="24"/>
          <w:szCs w:val="24"/>
        </w:rPr>
        <w:t xml:space="preserve">ia mediului </w:t>
      </w:r>
      <w:r>
        <w:rPr>
          <w:rFonts w:ascii="Times New Roman" w:hAnsi="Times New Roman" w:cs="Times New Roman"/>
          <w:sz w:val="24"/>
          <w:szCs w:val="24"/>
        </w:rPr>
        <w:t>s</w:t>
      </w:r>
      <w:r w:rsidR="00015E51" w:rsidRPr="00DA0CF6">
        <w:rPr>
          <w:rFonts w:ascii="Times New Roman" w:hAnsi="Times New Roman" w:cs="Times New Roman"/>
          <w:sz w:val="24"/>
          <w:szCs w:val="24"/>
        </w:rPr>
        <w:t>i de ap</w:t>
      </w:r>
      <w:r>
        <w:rPr>
          <w:rFonts w:ascii="Times New Roman" w:hAnsi="Times New Roman" w:cs="Times New Roman"/>
          <w:sz w:val="24"/>
          <w:szCs w:val="24"/>
        </w:rPr>
        <w:t>a</w:t>
      </w:r>
      <w:r w:rsidR="00015E51" w:rsidRPr="00DA0CF6">
        <w:rPr>
          <w:rFonts w:ascii="Times New Roman" w:hAnsi="Times New Roman" w:cs="Times New Roman"/>
          <w:sz w:val="24"/>
          <w:szCs w:val="24"/>
        </w:rPr>
        <w:t xml:space="preserve">rare </w:t>
      </w:r>
      <w:r>
        <w:rPr>
          <w:rFonts w:ascii="Times New Roman" w:hAnsi="Times New Roman" w:cs="Times New Roman"/>
          <w:sz w:val="24"/>
          <w:szCs w:val="24"/>
        </w:rPr>
        <w:t>i</w:t>
      </w:r>
      <w:r w:rsidR="00015E51" w:rsidRPr="00DA0CF6">
        <w:rPr>
          <w:rFonts w:ascii="Times New Roman" w:hAnsi="Times New Roman" w:cs="Times New Roman"/>
          <w:sz w:val="24"/>
          <w:szCs w:val="24"/>
        </w:rPr>
        <w:t>mpotriva dezastrelor.</w:t>
      </w:r>
    </w:p>
    <w:p w14:paraId="44330B33" w14:textId="77777777" w:rsidR="00DA0CF6" w:rsidRPr="00DA0CF6" w:rsidRDefault="00015E51" w:rsidP="00DA0CF6">
      <w:pPr>
        <w:pStyle w:val="Header"/>
        <w:jc w:val="both"/>
        <w:rPr>
          <w:rFonts w:ascii="Times New Roman" w:hAnsi="Times New Roman" w:cs="Times New Roman"/>
          <w:spacing w:val="-4"/>
          <w:sz w:val="24"/>
          <w:szCs w:val="28"/>
        </w:rPr>
      </w:pPr>
      <w:r w:rsidRPr="00DA0CF6">
        <w:rPr>
          <w:rFonts w:ascii="Times New Roman" w:hAnsi="Times New Roman" w:cs="Times New Roman"/>
          <w:sz w:val="24"/>
          <w:szCs w:val="24"/>
        </w:rPr>
        <w:t>Raportul de amplasament elaborat are ca scop eviden</w:t>
      </w:r>
      <w:r w:rsidR="00F63768">
        <w:rPr>
          <w:rFonts w:ascii="Times New Roman" w:hAnsi="Times New Roman" w:cs="Times New Roman"/>
          <w:sz w:val="24"/>
          <w:szCs w:val="24"/>
        </w:rPr>
        <w:t>t</w:t>
      </w:r>
      <w:r w:rsidRPr="00DA0CF6">
        <w:rPr>
          <w:rFonts w:ascii="Times New Roman" w:hAnsi="Times New Roman" w:cs="Times New Roman"/>
          <w:sz w:val="24"/>
          <w:szCs w:val="24"/>
        </w:rPr>
        <w:t>ierea situa</w:t>
      </w:r>
      <w:r w:rsidR="00F63768">
        <w:rPr>
          <w:rFonts w:ascii="Times New Roman" w:hAnsi="Times New Roman" w:cs="Times New Roman"/>
          <w:sz w:val="24"/>
          <w:szCs w:val="24"/>
        </w:rPr>
        <w:t>t</w:t>
      </w:r>
      <w:r w:rsidRPr="00DA0CF6">
        <w:rPr>
          <w:rFonts w:ascii="Times New Roman" w:hAnsi="Times New Roman" w:cs="Times New Roman"/>
          <w:sz w:val="24"/>
          <w:szCs w:val="24"/>
        </w:rPr>
        <w:t>iei amplasamentului instala</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iei </w:t>
      </w:r>
      <w:r w:rsidR="00A93C70" w:rsidRPr="00DA0CF6">
        <w:rPr>
          <w:rFonts w:ascii="Times New Roman" w:hAnsi="Times New Roman" w:cs="Times New Roman"/>
          <w:sz w:val="24"/>
          <w:szCs w:val="24"/>
        </w:rPr>
        <w:t xml:space="preserve">pentru </w:t>
      </w:r>
      <w:r w:rsidR="00DA0CF6" w:rsidRPr="00DA0CF6">
        <w:rPr>
          <w:rFonts w:ascii="Times New Roman" w:hAnsi="Times New Roman" w:cs="Times New Roman"/>
          <w:sz w:val="24"/>
          <w:szCs w:val="28"/>
          <w:lang w:val="es-ES"/>
        </w:rPr>
        <w:t>prelucrarea mecanica a laminatelor de otel si tratarea acestora prin metode de depunere electrochimica de crom dur</w:t>
      </w:r>
      <w:r w:rsidR="00060B12" w:rsidRPr="00DA0CF6">
        <w:rPr>
          <w:rFonts w:ascii="Times New Roman" w:hAnsi="Times New Roman" w:cs="Times New Roman"/>
          <w:sz w:val="24"/>
          <w:szCs w:val="24"/>
        </w:rPr>
        <w:t>,</w:t>
      </w:r>
      <w:r w:rsidRPr="00DA0CF6">
        <w:rPr>
          <w:rFonts w:ascii="Times New Roman" w:hAnsi="Times New Roman" w:cs="Times New Roman"/>
          <w:sz w:val="24"/>
          <w:szCs w:val="24"/>
        </w:rPr>
        <w:t xml:space="preserve"> apar</w:t>
      </w:r>
      <w:r w:rsidR="00F63768">
        <w:rPr>
          <w:rFonts w:ascii="Times New Roman" w:hAnsi="Times New Roman" w:cs="Times New Roman"/>
          <w:sz w:val="24"/>
          <w:szCs w:val="24"/>
        </w:rPr>
        <w:t>t</w:t>
      </w:r>
      <w:r w:rsidRPr="00DA0CF6">
        <w:rPr>
          <w:rFonts w:ascii="Times New Roman" w:hAnsi="Times New Roman" w:cs="Times New Roman"/>
          <w:sz w:val="24"/>
          <w:szCs w:val="24"/>
        </w:rPr>
        <w:t>in</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nd </w:t>
      </w:r>
      <w:r w:rsidR="00060B12" w:rsidRPr="00DA0CF6">
        <w:rPr>
          <w:rFonts w:ascii="Times New Roman" w:hAnsi="Times New Roman" w:cs="Times New Roman"/>
          <w:sz w:val="24"/>
          <w:szCs w:val="24"/>
        </w:rPr>
        <w:t xml:space="preserve">societatii </w:t>
      </w:r>
      <w:r w:rsidR="00DA0CF6" w:rsidRPr="00DA0CF6">
        <w:rPr>
          <w:rFonts w:ascii="Times New Roman" w:hAnsi="Times New Roman" w:cs="Times New Roman"/>
          <w:bCs/>
          <w:sz w:val="24"/>
          <w:szCs w:val="28"/>
        </w:rPr>
        <w:t xml:space="preserve">NIMET S.R.L. </w:t>
      </w:r>
      <w:r w:rsidR="00DA0CF6" w:rsidRPr="00DA0CF6">
        <w:rPr>
          <w:rFonts w:ascii="Times New Roman" w:hAnsi="Times New Roman" w:cs="Times New Roman"/>
          <w:spacing w:val="-4"/>
          <w:sz w:val="24"/>
          <w:szCs w:val="28"/>
        </w:rPr>
        <w:t xml:space="preserve">Punct de lucru : Str. Laminorului,  nr. </w:t>
      </w:r>
      <w:r w:rsidR="00DA0CF6" w:rsidRPr="00DA0CF6">
        <w:rPr>
          <w:rFonts w:ascii="Times New Roman" w:hAnsi="Times New Roman" w:cs="Times New Roman"/>
          <w:sz w:val="24"/>
          <w:szCs w:val="28"/>
        </w:rPr>
        <w:t>52</w:t>
      </w:r>
      <w:r w:rsidR="00DA0CF6" w:rsidRPr="00DA0CF6">
        <w:rPr>
          <w:rFonts w:ascii="Times New Roman" w:hAnsi="Times New Roman" w:cs="Times New Roman"/>
          <w:spacing w:val="-4"/>
          <w:sz w:val="24"/>
          <w:szCs w:val="28"/>
        </w:rPr>
        <w:t>, Targoviste,  jud. D</w:t>
      </w:r>
      <w:r w:rsidR="00F63768">
        <w:rPr>
          <w:rFonts w:ascii="Times New Roman" w:hAnsi="Times New Roman" w:cs="Times New Roman"/>
          <w:spacing w:val="-4"/>
          <w:sz w:val="24"/>
          <w:szCs w:val="28"/>
        </w:rPr>
        <w:t>a</w:t>
      </w:r>
      <w:r w:rsidR="00DA0CF6" w:rsidRPr="00DA0CF6">
        <w:rPr>
          <w:rFonts w:ascii="Times New Roman" w:hAnsi="Times New Roman" w:cs="Times New Roman"/>
          <w:spacing w:val="-4"/>
          <w:sz w:val="24"/>
          <w:szCs w:val="28"/>
        </w:rPr>
        <w:t>mbovi</w:t>
      </w:r>
      <w:r w:rsidR="00F63768">
        <w:rPr>
          <w:rFonts w:ascii="Times New Roman" w:hAnsi="Times New Roman" w:cs="Times New Roman"/>
          <w:spacing w:val="-4"/>
          <w:sz w:val="24"/>
          <w:szCs w:val="28"/>
        </w:rPr>
        <w:t>t</w:t>
      </w:r>
      <w:r w:rsidR="00DA0CF6" w:rsidRPr="00DA0CF6">
        <w:rPr>
          <w:rFonts w:ascii="Times New Roman" w:hAnsi="Times New Roman" w:cs="Times New Roman"/>
          <w:spacing w:val="-4"/>
          <w:sz w:val="24"/>
          <w:szCs w:val="28"/>
        </w:rPr>
        <w:t>a</w:t>
      </w:r>
    </w:p>
    <w:p w14:paraId="75418C6D" w14:textId="77777777" w:rsidR="00E915CE" w:rsidRDefault="00E915CE" w:rsidP="00DA0CF6">
      <w:pPr>
        <w:spacing w:after="0" w:line="240" w:lineRule="auto"/>
        <w:jc w:val="both"/>
        <w:rPr>
          <w:rFonts w:ascii="Times New Roman" w:hAnsi="Times New Roman" w:cs="Times New Roman"/>
          <w:b/>
          <w:sz w:val="24"/>
          <w:szCs w:val="24"/>
        </w:rPr>
      </w:pPr>
      <w:r w:rsidRPr="00DA0CF6">
        <w:rPr>
          <w:rFonts w:ascii="Times New Roman" w:hAnsi="Times New Roman" w:cs="Times New Roman"/>
          <w:b/>
          <w:sz w:val="24"/>
          <w:szCs w:val="24"/>
        </w:rPr>
        <w:t xml:space="preserve">Toate informatiile furnizate de catre beneficiar au fost analizate si interpretate in conformitate cu pregatirea si experienta profesionala de care dispune firma noastra, totodata avandu-se in vedere toate informatiile in domeniu aflate in posesia prestatorului, in momentul intocmirii documentatiei.   </w:t>
      </w:r>
      <w:r w:rsidR="000C09F2">
        <w:rPr>
          <w:rFonts w:ascii="Times New Roman" w:hAnsi="Times New Roman" w:cs="Times New Roman"/>
          <w:b/>
          <w:sz w:val="24"/>
          <w:szCs w:val="24"/>
        </w:rPr>
        <w:t>I</w:t>
      </w:r>
      <w:r w:rsidRPr="00DA0CF6">
        <w:rPr>
          <w:rFonts w:ascii="Times New Roman" w:hAnsi="Times New Roman" w:cs="Times New Roman"/>
          <w:b/>
          <w:sz w:val="24"/>
          <w:szCs w:val="24"/>
        </w:rPr>
        <w:t>n masura in care datele si informatiile puse la dispozitie de catre Beneficiar nu s-au dovedit contradictorii, Prestatorul isi asuma dreptul de a se baza pe aceste date si informatii si a le considera exacte si complete, fara a avea obligatia de a le verifica in mod independent exactitatea si complexitatea. Prestatorul nu este responsabil pentru exactitatea si corectitudinea oricaror astfel de date si informatii.</w:t>
      </w:r>
    </w:p>
    <w:p w14:paraId="6EB516D3" w14:textId="77777777" w:rsidR="00DA0CF6" w:rsidRPr="000C09F2" w:rsidRDefault="00DA0CF6" w:rsidP="00DA0CF6">
      <w:pPr>
        <w:spacing w:after="0" w:line="240" w:lineRule="auto"/>
        <w:jc w:val="both"/>
        <w:rPr>
          <w:rFonts w:ascii="Times New Roman" w:hAnsi="Times New Roman" w:cs="Times New Roman"/>
          <w:b/>
          <w:sz w:val="6"/>
          <w:szCs w:val="24"/>
        </w:rPr>
      </w:pPr>
    </w:p>
    <w:p w14:paraId="343985C7" w14:textId="77777777" w:rsidR="001C49C9" w:rsidRPr="00DA0CF6" w:rsidRDefault="001C49C9" w:rsidP="00DA0CF6">
      <w:pPr>
        <w:pStyle w:val="Heading2"/>
        <w:spacing w:line="240" w:lineRule="auto"/>
        <w:rPr>
          <w:rFonts w:ascii="Times New Roman" w:hAnsi="Times New Roman"/>
          <w:b/>
          <w:i w:val="0"/>
          <w:color w:val="auto"/>
        </w:rPr>
      </w:pPr>
      <w:bookmarkStart w:id="18" w:name="_Toc296544342"/>
      <w:bookmarkStart w:id="19" w:name="_Toc368842297"/>
      <w:bookmarkStart w:id="20" w:name="_Toc370975200"/>
      <w:bookmarkStart w:id="21" w:name="_Toc516912714"/>
      <w:r w:rsidRPr="00DA0CF6">
        <w:rPr>
          <w:rFonts w:ascii="Times New Roman" w:hAnsi="Times New Roman"/>
          <w:b/>
          <w:i w:val="0"/>
          <w:color w:val="auto"/>
        </w:rPr>
        <w:t>1.2. Obiective</w:t>
      </w:r>
      <w:bookmarkEnd w:id="18"/>
      <w:bookmarkEnd w:id="19"/>
      <w:bookmarkEnd w:id="20"/>
      <w:bookmarkEnd w:id="21"/>
    </w:p>
    <w:p w14:paraId="1DCDF724" w14:textId="77777777" w:rsidR="001C49C9" w:rsidRPr="00DA0CF6" w:rsidRDefault="001C49C9" w:rsidP="00DA0CF6">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Principalele obiective ale raportului de amplasament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n conformitate cu prevederile prevenirii, reducerii </w:t>
      </w:r>
      <w:r w:rsidR="00F63768">
        <w:rPr>
          <w:rFonts w:ascii="Times New Roman" w:hAnsi="Times New Roman" w:cs="Times New Roman"/>
          <w:sz w:val="24"/>
          <w:szCs w:val="24"/>
        </w:rPr>
        <w:t>s</w:t>
      </w:r>
      <w:r w:rsidRPr="00DA0CF6">
        <w:rPr>
          <w:rFonts w:ascii="Times New Roman" w:hAnsi="Times New Roman" w:cs="Times New Roman"/>
          <w:sz w:val="24"/>
          <w:szCs w:val="24"/>
        </w:rPr>
        <w:t>i controlului integrat al polu</w:t>
      </w:r>
      <w:r w:rsidR="00F63768">
        <w:rPr>
          <w:rFonts w:ascii="Times New Roman" w:hAnsi="Times New Roman" w:cs="Times New Roman"/>
          <w:sz w:val="24"/>
          <w:szCs w:val="24"/>
        </w:rPr>
        <w:t>a</w:t>
      </w:r>
      <w:r w:rsidRPr="00DA0CF6">
        <w:rPr>
          <w:rFonts w:ascii="Times New Roman" w:hAnsi="Times New Roman" w:cs="Times New Roman"/>
          <w:sz w:val="24"/>
          <w:szCs w:val="24"/>
        </w:rPr>
        <w:t>rii sunt prezentate mai jos:</w:t>
      </w:r>
    </w:p>
    <w:p w14:paraId="018EDD60" w14:textId="77777777" w:rsidR="001C49C9" w:rsidRPr="00DA0CF6" w:rsidRDefault="001C49C9" w:rsidP="00DA0CF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formeze punctul ini</w:t>
      </w:r>
      <w:r w:rsidR="00F63768">
        <w:rPr>
          <w:rFonts w:ascii="Times New Roman" w:hAnsi="Times New Roman" w:cs="Times New Roman"/>
          <w:sz w:val="24"/>
          <w:szCs w:val="24"/>
        </w:rPr>
        <w:t>t</w:t>
      </w:r>
      <w:r w:rsidRPr="00DA0CF6">
        <w:rPr>
          <w:rFonts w:ascii="Times New Roman" w:hAnsi="Times New Roman" w:cs="Times New Roman"/>
          <w:sz w:val="24"/>
          <w:szCs w:val="24"/>
        </w:rPr>
        <w:t>ial pentru estim</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rile ulterioare ale terenului ce pot fi comparate </w:t>
      </w:r>
      <w:r w:rsidR="00F63768">
        <w:rPr>
          <w:rFonts w:ascii="Times New Roman" w:hAnsi="Times New Roman" w:cs="Times New Roman"/>
          <w:sz w:val="24"/>
          <w:szCs w:val="24"/>
        </w:rPr>
        <w:t>s</w:t>
      </w:r>
      <w:r w:rsidRPr="00DA0CF6">
        <w:rPr>
          <w:rFonts w:ascii="Times New Roman" w:hAnsi="Times New Roman" w:cs="Times New Roman"/>
          <w:sz w:val="24"/>
          <w:szCs w:val="24"/>
        </w:rPr>
        <w:t>i care vor constitui un punct de referin</w:t>
      </w:r>
      <w:r w:rsidR="00F63768">
        <w:rPr>
          <w:rFonts w:ascii="Times New Roman" w:hAnsi="Times New Roman" w:cs="Times New Roman"/>
          <w:sz w:val="24"/>
          <w:szCs w:val="24"/>
        </w:rPr>
        <w:t>ta</w:t>
      </w:r>
      <w:r w:rsidRPr="00DA0CF6">
        <w:rPr>
          <w:rFonts w:ascii="Times New Roman" w:hAnsi="Times New Roman" w:cs="Times New Roman"/>
          <w:sz w:val="24"/>
          <w:szCs w:val="24"/>
        </w:rPr>
        <w:t xml:space="preserve"> </w:t>
      </w:r>
      <w:r w:rsidR="00F63768">
        <w:rPr>
          <w:rFonts w:ascii="Times New Roman" w:hAnsi="Times New Roman" w:cs="Times New Roman"/>
          <w:sz w:val="24"/>
          <w:szCs w:val="24"/>
        </w:rPr>
        <w:t>i</w:t>
      </w:r>
      <w:r w:rsidRPr="00DA0CF6">
        <w:rPr>
          <w:rFonts w:ascii="Times New Roman" w:hAnsi="Times New Roman" w:cs="Times New Roman"/>
          <w:sz w:val="24"/>
          <w:szCs w:val="24"/>
        </w:rPr>
        <w:t>n predarea cererii de autorizare;</w:t>
      </w:r>
    </w:p>
    <w:p w14:paraId="60CF4F50" w14:textId="77777777" w:rsidR="001C49C9" w:rsidRPr="00DA0CF6" w:rsidRDefault="001C49C9" w:rsidP="00DA0CF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furnizeze informa</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ii asupra caracteristicilor fizice ale terenului </w:t>
      </w:r>
      <w:r w:rsidR="00F63768">
        <w:rPr>
          <w:rFonts w:ascii="Times New Roman" w:hAnsi="Times New Roman" w:cs="Times New Roman"/>
          <w:sz w:val="24"/>
          <w:szCs w:val="24"/>
        </w:rPr>
        <w:t>s</w:t>
      </w:r>
      <w:r w:rsidRPr="00DA0CF6">
        <w:rPr>
          <w:rFonts w:ascii="Times New Roman" w:hAnsi="Times New Roman" w:cs="Times New Roman"/>
          <w:sz w:val="24"/>
          <w:szCs w:val="24"/>
        </w:rPr>
        <w:t>i a vulnerabilit</w:t>
      </w:r>
      <w:r w:rsidR="00F63768">
        <w:rPr>
          <w:rFonts w:ascii="Times New Roman" w:hAnsi="Times New Roman" w:cs="Times New Roman"/>
          <w:sz w:val="24"/>
          <w:szCs w:val="24"/>
        </w:rPr>
        <w:t>at</w:t>
      </w:r>
      <w:r w:rsidRPr="00DA0CF6">
        <w:rPr>
          <w:rFonts w:ascii="Times New Roman" w:hAnsi="Times New Roman" w:cs="Times New Roman"/>
          <w:sz w:val="24"/>
          <w:szCs w:val="24"/>
        </w:rPr>
        <w:t>ii sale;</w:t>
      </w:r>
    </w:p>
    <w:p w14:paraId="0C22AD0C" w14:textId="77777777" w:rsidR="001C49C9" w:rsidRPr="00DA0CF6" w:rsidRDefault="001C49C9" w:rsidP="00DA0CF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lastRenderedPageBreak/>
        <w:t>sa furnizeze dovezi ale unei investiga</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ii anterioare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n vederea atingerii scopurilor de respectare a prevederilor </w:t>
      </w:r>
      <w:r w:rsidR="00F63768">
        <w:rPr>
          <w:rFonts w:ascii="Times New Roman" w:hAnsi="Times New Roman" w:cs="Times New Roman"/>
          <w:sz w:val="24"/>
          <w:szCs w:val="24"/>
        </w:rPr>
        <w:t>i</w:t>
      </w:r>
      <w:r w:rsidRPr="00DA0CF6">
        <w:rPr>
          <w:rFonts w:ascii="Times New Roman" w:hAnsi="Times New Roman" w:cs="Times New Roman"/>
          <w:sz w:val="24"/>
          <w:szCs w:val="24"/>
        </w:rPr>
        <w:t>n domeniul protec</w:t>
      </w:r>
      <w:r w:rsidR="00F63768">
        <w:rPr>
          <w:rFonts w:ascii="Times New Roman" w:hAnsi="Times New Roman" w:cs="Times New Roman"/>
          <w:sz w:val="24"/>
          <w:szCs w:val="24"/>
        </w:rPr>
        <w:t>t</w:t>
      </w:r>
      <w:r w:rsidRPr="00DA0CF6">
        <w:rPr>
          <w:rFonts w:ascii="Times New Roman" w:hAnsi="Times New Roman" w:cs="Times New Roman"/>
          <w:sz w:val="24"/>
          <w:szCs w:val="24"/>
        </w:rPr>
        <w:t>iei calit</w:t>
      </w:r>
      <w:r w:rsidR="00F63768">
        <w:rPr>
          <w:rFonts w:ascii="Times New Roman" w:hAnsi="Times New Roman" w:cs="Times New Roman"/>
          <w:sz w:val="24"/>
          <w:szCs w:val="24"/>
        </w:rPr>
        <w:t>at</w:t>
      </w:r>
      <w:r w:rsidRPr="00DA0CF6">
        <w:rPr>
          <w:rFonts w:ascii="Times New Roman" w:hAnsi="Times New Roman" w:cs="Times New Roman"/>
          <w:sz w:val="24"/>
          <w:szCs w:val="24"/>
        </w:rPr>
        <w:t>ii apelor.</w:t>
      </w:r>
    </w:p>
    <w:p w14:paraId="29556367" w14:textId="77777777" w:rsidR="001C49C9" w:rsidRPr="00DA0CF6" w:rsidRDefault="00F63768" w:rsidP="00DA0C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1C49C9" w:rsidRPr="00DA0CF6">
        <w:rPr>
          <w:rFonts w:ascii="Times New Roman" w:hAnsi="Times New Roman" w:cs="Times New Roman"/>
          <w:sz w:val="24"/>
          <w:szCs w:val="24"/>
        </w:rPr>
        <w:t>n mod particular, acest raport face parte din evaluarea impactului asupra mediului a activit</w:t>
      </w:r>
      <w:r>
        <w:rPr>
          <w:rFonts w:ascii="Times New Roman" w:hAnsi="Times New Roman" w:cs="Times New Roman"/>
          <w:sz w:val="24"/>
          <w:szCs w:val="24"/>
        </w:rPr>
        <w:t>at</w:t>
      </w:r>
      <w:r w:rsidR="001C49C9" w:rsidRPr="00DA0CF6">
        <w:rPr>
          <w:rFonts w:ascii="Times New Roman" w:hAnsi="Times New Roman" w:cs="Times New Roman"/>
          <w:sz w:val="24"/>
          <w:szCs w:val="24"/>
        </w:rPr>
        <w:t>ilor desf</w:t>
      </w:r>
      <w:r>
        <w:rPr>
          <w:rFonts w:ascii="Times New Roman" w:hAnsi="Times New Roman" w:cs="Times New Roman"/>
          <w:sz w:val="24"/>
          <w:szCs w:val="24"/>
        </w:rPr>
        <w:t>as</w:t>
      </w:r>
      <w:r w:rsidR="001C49C9" w:rsidRPr="00DA0CF6">
        <w:rPr>
          <w:rFonts w:ascii="Times New Roman" w:hAnsi="Times New Roman" w:cs="Times New Roman"/>
          <w:sz w:val="24"/>
          <w:szCs w:val="24"/>
        </w:rPr>
        <w:t xml:space="preserve">urate pe amplasamentul studiat </w:t>
      </w:r>
      <w:r>
        <w:rPr>
          <w:rFonts w:ascii="Times New Roman" w:hAnsi="Times New Roman" w:cs="Times New Roman"/>
          <w:sz w:val="24"/>
          <w:szCs w:val="24"/>
        </w:rPr>
        <w:t>s</w:t>
      </w:r>
      <w:r w:rsidR="001C49C9" w:rsidRPr="00DA0CF6">
        <w:rPr>
          <w:rFonts w:ascii="Times New Roman" w:hAnsi="Times New Roman" w:cs="Times New Roman"/>
          <w:sz w:val="24"/>
          <w:szCs w:val="24"/>
        </w:rPr>
        <w:t xml:space="preserve">i are </w:t>
      </w:r>
      <w:r>
        <w:rPr>
          <w:rFonts w:ascii="Times New Roman" w:hAnsi="Times New Roman" w:cs="Times New Roman"/>
          <w:sz w:val="24"/>
          <w:szCs w:val="24"/>
        </w:rPr>
        <w:t>i</w:t>
      </w:r>
      <w:r w:rsidR="001C49C9" w:rsidRPr="00DA0CF6">
        <w:rPr>
          <w:rFonts w:ascii="Times New Roman" w:hAnsi="Times New Roman" w:cs="Times New Roman"/>
          <w:sz w:val="24"/>
          <w:szCs w:val="24"/>
        </w:rPr>
        <w:t>n vedere realizarea urm</w:t>
      </w:r>
      <w:r>
        <w:rPr>
          <w:rFonts w:ascii="Times New Roman" w:hAnsi="Times New Roman" w:cs="Times New Roman"/>
          <w:sz w:val="24"/>
          <w:szCs w:val="24"/>
        </w:rPr>
        <w:t>a</w:t>
      </w:r>
      <w:r w:rsidR="001C49C9" w:rsidRPr="00DA0CF6">
        <w:rPr>
          <w:rFonts w:ascii="Times New Roman" w:hAnsi="Times New Roman" w:cs="Times New Roman"/>
          <w:sz w:val="24"/>
          <w:szCs w:val="24"/>
        </w:rPr>
        <w:t>toarelor obiective specifice:</w:t>
      </w:r>
    </w:p>
    <w:p w14:paraId="4BD3292E" w14:textId="77777777" w:rsidR="000C09F2" w:rsidRDefault="001C49C9" w:rsidP="00DA0CF6">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revad</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utiliz</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rile anterioare </w:t>
      </w:r>
      <w:r w:rsidR="00F63768">
        <w:rPr>
          <w:rFonts w:ascii="Times New Roman" w:hAnsi="Times New Roman" w:cs="Times New Roman"/>
          <w:sz w:val="24"/>
          <w:szCs w:val="24"/>
        </w:rPr>
        <w:t>s</w:t>
      </w:r>
      <w:r w:rsidRPr="00DA0CF6">
        <w:rPr>
          <w:rFonts w:ascii="Times New Roman" w:hAnsi="Times New Roman" w:cs="Times New Roman"/>
          <w:sz w:val="24"/>
          <w:szCs w:val="24"/>
        </w:rPr>
        <w:t>i actuale ale terenului pentru a identifica dac</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exist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zone cu </w:t>
      </w:r>
    </w:p>
    <w:p w14:paraId="7EDF9D7A" w14:textId="77777777" w:rsidR="001C49C9" w:rsidRPr="00DA0CF6" w:rsidRDefault="001C49C9" w:rsidP="000C09F2">
      <w:pPr>
        <w:autoSpaceDE w:val="0"/>
        <w:autoSpaceDN w:val="0"/>
        <w:adjustRightInd w:val="0"/>
        <w:spacing w:after="0" w:line="240" w:lineRule="auto"/>
        <w:ind w:left="720"/>
        <w:jc w:val="both"/>
        <w:rPr>
          <w:rFonts w:ascii="Times New Roman" w:hAnsi="Times New Roman" w:cs="Times New Roman"/>
          <w:sz w:val="24"/>
          <w:szCs w:val="24"/>
        </w:rPr>
      </w:pPr>
      <w:r w:rsidRPr="00DA0CF6">
        <w:rPr>
          <w:rFonts w:ascii="Times New Roman" w:hAnsi="Times New Roman" w:cs="Times New Roman"/>
          <w:sz w:val="24"/>
          <w:szCs w:val="24"/>
        </w:rPr>
        <w:t>poten</w:t>
      </w:r>
      <w:r w:rsidR="00F63768">
        <w:rPr>
          <w:rFonts w:ascii="Times New Roman" w:hAnsi="Times New Roman" w:cs="Times New Roman"/>
          <w:sz w:val="24"/>
          <w:szCs w:val="24"/>
        </w:rPr>
        <w:t>t</w:t>
      </w:r>
      <w:r w:rsidRPr="00DA0CF6">
        <w:rPr>
          <w:rFonts w:ascii="Times New Roman" w:hAnsi="Times New Roman" w:cs="Times New Roman"/>
          <w:sz w:val="24"/>
          <w:szCs w:val="24"/>
        </w:rPr>
        <w:t>ial de contaminare;</w:t>
      </w:r>
    </w:p>
    <w:p w14:paraId="63A9545E" w14:textId="77777777" w:rsidR="00A1318C" w:rsidRPr="00DA0CF6" w:rsidRDefault="001C49C9" w:rsidP="00DA0CF6">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revad</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informa</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iile cu privire la cadrul natural al terenului pentru a ajuta la </w:t>
      </w:r>
      <w:r w:rsidR="00F63768">
        <w:rPr>
          <w:rFonts w:ascii="Times New Roman" w:hAnsi="Times New Roman" w:cs="Times New Roman"/>
          <w:sz w:val="24"/>
          <w:szCs w:val="24"/>
        </w:rPr>
        <w:t>i</w:t>
      </w:r>
      <w:r w:rsidRPr="00DA0CF6">
        <w:rPr>
          <w:rFonts w:ascii="Times New Roman" w:hAnsi="Times New Roman" w:cs="Times New Roman"/>
          <w:sz w:val="24"/>
          <w:szCs w:val="24"/>
        </w:rPr>
        <w:t>n</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elegerea naturii, </w:t>
      </w:r>
      <w:r w:rsidR="00F63768">
        <w:rPr>
          <w:rFonts w:ascii="Times New Roman" w:hAnsi="Times New Roman" w:cs="Times New Roman"/>
          <w:sz w:val="24"/>
          <w:szCs w:val="24"/>
        </w:rPr>
        <w:t>i</w:t>
      </w:r>
      <w:r w:rsidRPr="00DA0CF6">
        <w:rPr>
          <w:rFonts w:ascii="Times New Roman" w:hAnsi="Times New Roman" w:cs="Times New Roman"/>
          <w:sz w:val="24"/>
          <w:szCs w:val="24"/>
        </w:rPr>
        <w:t>n m</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sura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n care comportamentul </w:t>
      </w:r>
      <w:r w:rsidR="00F63768">
        <w:rPr>
          <w:rFonts w:ascii="Times New Roman" w:hAnsi="Times New Roman" w:cs="Times New Roman"/>
          <w:sz w:val="24"/>
          <w:szCs w:val="24"/>
        </w:rPr>
        <w:t>i</w:t>
      </w:r>
      <w:r w:rsidRPr="00DA0CF6">
        <w:rPr>
          <w:rFonts w:ascii="Times New Roman" w:hAnsi="Times New Roman" w:cs="Times New Roman"/>
          <w:sz w:val="24"/>
          <w:szCs w:val="24"/>
        </w:rPr>
        <w:t>n cazul oric</w:t>
      </w:r>
      <w:r w:rsidR="00F63768">
        <w:rPr>
          <w:rFonts w:ascii="Times New Roman" w:hAnsi="Times New Roman" w:cs="Times New Roman"/>
          <w:sz w:val="24"/>
          <w:szCs w:val="24"/>
        </w:rPr>
        <w:t>a</w:t>
      </w:r>
      <w:r w:rsidRPr="00DA0CF6">
        <w:rPr>
          <w:rFonts w:ascii="Times New Roman" w:hAnsi="Times New Roman" w:cs="Times New Roman"/>
          <w:sz w:val="24"/>
          <w:szCs w:val="24"/>
        </w:rPr>
        <w:t>rei contamin</w:t>
      </w:r>
      <w:r w:rsidR="00F63768">
        <w:rPr>
          <w:rFonts w:ascii="Times New Roman" w:hAnsi="Times New Roman" w:cs="Times New Roman"/>
          <w:sz w:val="24"/>
          <w:szCs w:val="24"/>
        </w:rPr>
        <w:t>a</w:t>
      </w:r>
      <w:r w:rsidRPr="00DA0CF6">
        <w:rPr>
          <w:rFonts w:ascii="Times New Roman" w:hAnsi="Times New Roman" w:cs="Times New Roman"/>
          <w:sz w:val="24"/>
          <w:szCs w:val="24"/>
        </w:rPr>
        <w:t>ri poate fi prezent;</w:t>
      </w:r>
    </w:p>
    <w:p w14:paraId="72168E82" w14:textId="77777777" w:rsidR="001C49C9" w:rsidRPr="00DA0CF6" w:rsidRDefault="001C49C9" w:rsidP="00DA0CF6">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acorde suficiente informa</w:t>
      </w:r>
      <w:r w:rsidR="00F63768">
        <w:rPr>
          <w:rFonts w:ascii="Times New Roman" w:hAnsi="Times New Roman" w:cs="Times New Roman"/>
          <w:sz w:val="24"/>
          <w:szCs w:val="24"/>
        </w:rPr>
        <w:t>t</w:t>
      </w:r>
      <w:r w:rsidRPr="00DA0CF6">
        <w:rPr>
          <w:rFonts w:ascii="Times New Roman" w:hAnsi="Times New Roman" w:cs="Times New Roman"/>
          <w:sz w:val="24"/>
          <w:szCs w:val="24"/>
        </w:rPr>
        <w:t>ii care 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permit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dezvoltarea ini</w:t>
      </w:r>
      <w:r w:rsidR="00F63768">
        <w:rPr>
          <w:rFonts w:ascii="Times New Roman" w:hAnsi="Times New Roman" w:cs="Times New Roman"/>
          <w:sz w:val="24"/>
          <w:szCs w:val="24"/>
        </w:rPr>
        <w:t>t</w:t>
      </w:r>
      <w:r w:rsidRPr="00DA0CF6">
        <w:rPr>
          <w:rFonts w:ascii="Times New Roman" w:hAnsi="Times New Roman" w:cs="Times New Roman"/>
          <w:sz w:val="24"/>
          <w:szCs w:val="24"/>
        </w:rPr>
        <w:t>ial</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a unui model conceptual al terenului </w:t>
      </w:r>
      <w:r w:rsidR="00F63768">
        <w:rPr>
          <w:rFonts w:ascii="Times New Roman" w:hAnsi="Times New Roman" w:cs="Times New Roman"/>
          <w:sz w:val="24"/>
          <w:szCs w:val="24"/>
        </w:rPr>
        <w:t>s</w:t>
      </w:r>
      <w:r w:rsidRPr="00DA0CF6">
        <w:rPr>
          <w:rFonts w:ascii="Times New Roman" w:hAnsi="Times New Roman" w:cs="Times New Roman"/>
          <w:sz w:val="24"/>
          <w:szCs w:val="24"/>
        </w:rPr>
        <w:t xml:space="preserve">i ale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mprejurimilor sale. </w:t>
      </w:r>
    </w:p>
    <w:p w14:paraId="666614CC" w14:textId="77777777" w:rsidR="001C49C9" w:rsidRPr="000C09F2" w:rsidRDefault="001C49C9" w:rsidP="00DA0CF6">
      <w:pPr>
        <w:autoSpaceDE w:val="0"/>
        <w:autoSpaceDN w:val="0"/>
        <w:adjustRightInd w:val="0"/>
        <w:spacing w:after="0" w:line="240" w:lineRule="auto"/>
        <w:jc w:val="both"/>
        <w:rPr>
          <w:rFonts w:ascii="Times New Roman" w:hAnsi="Times New Roman" w:cs="Times New Roman"/>
          <w:sz w:val="6"/>
          <w:szCs w:val="24"/>
        </w:rPr>
      </w:pPr>
    </w:p>
    <w:p w14:paraId="7538D4CF" w14:textId="77777777" w:rsidR="001C49C9" w:rsidRPr="00DA0CF6" w:rsidRDefault="001C49C9" w:rsidP="00DA0CF6">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“Modelul conceptual” fiind un termen folosit pentru a descrie interac</w:t>
      </w:r>
      <w:r w:rsidR="00F63768">
        <w:rPr>
          <w:rFonts w:ascii="Times New Roman" w:hAnsi="Times New Roman" w:cs="Times New Roman"/>
          <w:sz w:val="24"/>
          <w:szCs w:val="24"/>
        </w:rPr>
        <w:t>t</w:t>
      </w:r>
      <w:r w:rsidRPr="00DA0CF6">
        <w:rPr>
          <w:rFonts w:ascii="Times New Roman" w:hAnsi="Times New Roman" w:cs="Times New Roman"/>
          <w:sz w:val="24"/>
          <w:szCs w:val="24"/>
        </w:rPr>
        <w:t>iunea dintre factorii de mediu care pot exista pe teren.</w:t>
      </w:r>
    </w:p>
    <w:p w14:paraId="20490F53" w14:textId="77777777" w:rsidR="001C49C9" w:rsidRDefault="001C49C9" w:rsidP="00DA0CF6">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Acest Raport de amplasament a fost elaborat pentru aria de amplasare </w:t>
      </w:r>
      <w:r w:rsidR="00F63768">
        <w:rPr>
          <w:rFonts w:ascii="Times New Roman" w:hAnsi="Times New Roman" w:cs="Times New Roman"/>
          <w:sz w:val="24"/>
          <w:szCs w:val="24"/>
        </w:rPr>
        <w:t>s</w:t>
      </w:r>
      <w:r w:rsidRPr="00DA0CF6">
        <w:rPr>
          <w:rFonts w:ascii="Times New Roman" w:hAnsi="Times New Roman" w:cs="Times New Roman"/>
          <w:sz w:val="24"/>
          <w:szCs w:val="24"/>
        </w:rPr>
        <w:t>i aria din jurul instala</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iei </w:t>
      </w:r>
      <w:r w:rsidR="00DA0CF6" w:rsidRPr="00DA0CF6">
        <w:rPr>
          <w:rFonts w:ascii="Times New Roman" w:hAnsi="Times New Roman" w:cs="Times New Roman"/>
          <w:sz w:val="24"/>
          <w:szCs w:val="24"/>
        </w:rPr>
        <w:t xml:space="preserve">pentru </w:t>
      </w:r>
      <w:r w:rsidR="00DA0CF6" w:rsidRPr="00DA0CF6">
        <w:rPr>
          <w:rFonts w:ascii="Times New Roman" w:hAnsi="Times New Roman" w:cs="Times New Roman"/>
          <w:b/>
          <w:i/>
          <w:sz w:val="24"/>
          <w:szCs w:val="28"/>
          <w:lang w:val="es-ES"/>
        </w:rPr>
        <w:t>prelucrarea mecanica a laminatelor de otel si tratarea acestora prin metode de depunere electrochimica de crom dur</w:t>
      </w:r>
      <w:r w:rsidRPr="00DA0CF6">
        <w:rPr>
          <w:rFonts w:ascii="Times New Roman" w:hAnsi="Times New Roman" w:cs="Times New Roman"/>
          <w:sz w:val="24"/>
          <w:szCs w:val="24"/>
        </w:rPr>
        <w:t xml:space="preserve">, care pot afecta zona de </w:t>
      </w:r>
      <w:r w:rsidR="00CD4426" w:rsidRPr="00DA0CF6">
        <w:rPr>
          <w:rFonts w:ascii="Times New Roman" w:hAnsi="Times New Roman" w:cs="Times New Roman"/>
          <w:sz w:val="24"/>
          <w:szCs w:val="24"/>
        </w:rPr>
        <w:t>amplas</w:t>
      </w:r>
      <w:r w:rsidRPr="00DA0CF6">
        <w:rPr>
          <w:rFonts w:ascii="Times New Roman" w:hAnsi="Times New Roman" w:cs="Times New Roman"/>
          <w:sz w:val="24"/>
          <w:szCs w:val="24"/>
        </w:rPr>
        <w:t>are.</w:t>
      </w:r>
    </w:p>
    <w:p w14:paraId="2DDD9C06" w14:textId="77777777" w:rsidR="00DA0CF6" w:rsidRPr="000C09F2" w:rsidRDefault="00DA0CF6" w:rsidP="00DA0CF6">
      <w:pPr>
        <w:autoSpaceDE w:val="0"/>
        <w:autoSpaceDN w:val="0"/>
        <w:adjustRightInd w:val="0"/>
        <w:spacing w:after="0" w:line="240" w:lineRule="auto"/>
        <w:jc w:val="both"/>
        <w:rPr>
          <w:rFonts w:ascii="Times New Roman" w:hAnsi="Times New Roman" w:cs="Times New Roman"/>
          <w:sz w:val="10"/>
          <w:szCs w:val="24"/>
        </w:rPr>
      </w:pPr>
    </w:p>
    <w:p w14:paraId="29B766DA" w14:textId="77777777" w:rsidR="001C49C9" w:rsidRPr="00DA0CF6" w:rsidRDefault="001C49C9" w:rsidP="00DA0CF6">
      <w:pPr>
        <w:pStyle w:val="Heading2"/>
        <w:rPr>
          <w:rFonts w:ascii="Times New Roman" w:hAnsi="Times New Roman"/>
          <w:b/>
          <w:i w:val="0"/>
          <w:color w:val="auto"/>
        </w:rPr>
      </w:pPr>
      <w:bookmarkStart w:id="22" w:name="_Toc296544343"/>
      <w:bookmarkStart w:id="23" w:name="_Toc368842298"/>
      <w:bookmarkStart w:id="24" w:name="_Toc370975201"/>
      <w:bookmarkStart w:id="25" w:name="_Toc516912715"/>
      <w:r w:rsidRPr="00DA0CF6">
        <w:rPr>
          <w:rFonts w:ascii="Times New Roman" w:hAnsi="Times New Roman"/>
          <w:b/>
          <w:i w:val="0"/>
          <w:color w:val="auto"/>
        </w:rPr>
        <w:t xml:space="preserve">1.3. Scop </w:t>
      </w:r>
      <w:r w:rsidR="00F63768">
        <w:rPr>
          <w:rFonts w:ascii="Times New Roman" w:hAnsi="Times New Roman"/>
          <w:b/>
          <w:i w:val="0"/>
          <w:color w:val="auto"/>
        </w:rPr>
        <w:t>s</w:t>
      </w:r>
      <w:r w:rsidRPr="00DA0CF6">
        <w:rPr>
          <w:rFonts w:ascii="Times New Roman" w:hAnsi="Times New Roman"/>
          <w:b/>
          <w:i w:val="0"/>
          <w:color w:val="auto"/>
        </w:rPr>
        <w:t>i Abordare</w:t>
      </w:r>
      <w:bookmarkEnd w:id="22"/>
      <w:bookmarkEnd w:id="23"/>
      <w:bookmarkEnd w:id="24"/>
      <w:bookmarkEnd w:id="25"/>
    </w:p>
    <w:p w14:paraId="7BF17669" w14:textId="77777777" w:rsidR="001C49C9" w:rsidRPr="00DA0CF6" w:rsidRDefault="001C49C9" w:rsidP="00DA0CF6">
      <w:p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 xml:space="preserve">Acest Raport de amplasament este realizat prin revederea unor date anterioare </w:t>
      </w:r>
      <w:r w:rsidR="00F63768">
        <w:rPr>
          <w:rFonts w:ascii="Times New Roman" w:hAnsi="Times New Roman" w:cs="Times New Roman"/>
          <w:sz w:val="24"/>
          <w:szCs w:val="24"/>
        </w:rPr>
        <w:t>s</w:t>
      </w:r>
      <w:r w:rsidRPr="00DA0CF6">
        <w:rPr>
          <w:rFonts w:ascii="Times New Roman" w:hAnsi="Times New Roman" w:cs="Times New Roman"/>
          <w:sz w:val="24"/>
          <w:szCs w:val="24"/>
        </w:rPr>
        <w:t xml:space="preserve">i actuale ale terenului, analizate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n studiile </w:t>
      </w:r>
      <w:r w:rsidR="00F63768">
        <w:rPr>
          <w:rFonts w:ascii="Times New Roman" w:hAnsi="Times New Roman" w:cs="Times New Roman"/>
          <w:sz w:val="24"/>
          <w:szCs w:val="24"/>
        </w:rPr>
        <w:t>s</w:t>
      </w:r>
      <w:r w:rsidRPr="00DA0CF6">
        <w:rPr>
          <w:rFonts w:ascii="Times New Roman" w:hAnsi="Times New Roman" w:cs="Times New Roman"/>
          <w:sz w:val="24"/>
          <w:szCs w:val="24"/>
        </w:rPr>
        <w:t>i evalu</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rile din </w:t>
      </w:r>
      <w:r w:rsidR="002D1194" w:rsidRPr="00DA0CF6">
        <w:rPr>
          <w:rFonts w:ascii="Times New Roman" w:hAnsi="Times New Roman" w:cs="Times New Roman"/>
          <w:sz w:val="24"/>
          <w:szCs w:val="24"/>
        </w:rPr>
        <w:t>documentatia pusa la dispozitie de titular</w:t>
      </w:r>
      <w:r w:rsidRPr="00DA0CF6">
        <w:rPr>
          <w:rFonts w:ascii="Times New Roman" w:hAnsi="Times New Roman" w:cs="Times New Roman"/>
          <w:sz w:val="24"/>
          <w:szCs w:val="24"/>
        </w:rPr>
        <w:t>.</w:t>
      </w:r>
    </w:p>
    <w:p w14:paraId="79588357" w14:textId="77777777" w:rsidR="001C49C9" w:rsidRPr="00DA0CF6" w:rsidRDefault="001C49C9" w:rsidP="00DA0CF6">
      <w:p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Raportul de amplasament cuprinde urmatoarele capitole:</w:t>
      </w:r>
    </w:p>
    <w:p w14:paraId="53B3A1B5" w14:textId="77777777" w:rsidR="001C49C9" w:rsidRPr="00DA0CF6" w:rsidRDefault="001C49C9" w:rsidP="00DA0CF6">
      <w:pPr>
        <w:numPr>
          <w:ilvl w:val="0"/>
          <w:numId w:val="7"/>
        </w:num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Capitolul 1 – Prezentarea titularului de activitate</w:t>
      </w:r>
    </w:p>
    <w:p w14:paraId="2D4F7565" w14:textId="77777777" w:rsidR="001C49C9" w:rsidRPr="00DA0CF6" w:rsidRDefault="001C49C9" w:rsidP="00DA0CF6">
      <w:pPr>
        <w:numPr>
          <w:ilvl w:val="0"/>
          <w:numId w:val="7"/>
        </w:num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Capitolul 2 – Descrierea terenului – descrierea utiliz</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rilor actuale </w:t>
      </w:r>
      <w:r w:rsidR="00F63768">
        <w:rPr>
          <w:rFonts w:ascii="Times New Roman" w:hAnsi="Times New Roman" w:cs="Times New Roman"/>
          <w:sz w:val="24"/>
          <w:szCs w:val="24"/>
        </w:rPr>
        <w:t>s</w:t>
      </w:r>
      <w:r w:rsidRPr="00DA0CF6">
        <w:rPr>
          <w:rFonts w:ascii="Times New Roman" w:hAnsi="Times New Roman" w:cs="Times New Roman"/>
          <w:sz w:val="24"/>
          <w:szCs w:val="24"/>
        </w:rPr>
        <w:t>i decorul terenului</w:t>
      </w:r>
    </w:p>
    <w:p w14:paraId="5C5778F5" w14:textId="77777777" w:rsidR="001C49C9" w:rsidRPr="00DA0CF6" w:rsidRDefault="001C49C9" w:rsidP="00DA0CF6">
      <w:pPr>
        <w:numPr>
          <w:ilvl w:val="0"/>
          <w:numId w:val="7"/>
        </w:num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 xml:space="preserve">Capitolul 3 – Istoricul terenului - descrierea trecutului terenului </w:t>
      </w:r>
    </w:p>
    <w:p w14:paraId="22C843F8" w14:textId="77777777" w:rsidR="001C49C9" w:rsidRPr="00DA0CF6" w:rsidRDefault="001C49C9" w:rsidP="00DA0CF6">
      <w:pPr>
        <w:numPr>
          <w:ilvl w:val="0"/>
          <w:numId w:val="7"/>
        </w:num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Capitolul 4 – Recunoa</w:t>
      </w:r>
      <w:r w:rsidR="00F63768">
        <w:rPr>
          <w:rFonts w:ascii="Times New Roman" w:hAnsi="Times New Roman" w:cs="Times New Roman"/>
          <w:sz w:val="24"/>
          <w:szCs w:val="24"/>
        </w:rPr>
        <w:t>s</w:t>
      </w:r>
      <w:r w:rsidRPr="00DA0CF6">
        <w:rPr>
          <w:rFonts w:ascii="Times New Roman" w:hAnsi="Times New Roman" w:cs="Times New Roman"/>
          <w:sz w:val="24"/>
          <w:szCs w:val="24"/>
        </w:rPr>
        <w:t>terea terenului – descrierea unor aspecte de mediu identificate ca f</w:t>
      </w:r>
      <w:r w:rsidR="00F63768">
        <w:rPr>
          <w:rFonts w:ascii="Times New Roman" w:hAnsi="Times New Roman" w:cs="Times New Roman"/>
          <w:sz w:val="24"/>
          <w:szCs w:val="24"/>
        </w:rPr>
        <w:t>a</w:t>
      </w:r>
      <w:r w:rsidRPr="00DA0CF6">
        <w:rPr>
          <w:rFonts w:ascii="Times New Roman" w:hAnsi="Times New Roman" w:cs="Times New Roman"/>
          <w:sz w:val="24"/>
          <w:szCs w:val="24"/>
        </w:rPr>
        <w:t>c</w:t>
      </w:r>
      <w:r w:rsidR="00F63768">
        <w:rPr>
          <w:rFonts w:ascii="Times New Roman" w:hAnsi="Times New Roman" w:cs="Times New Roman"/>
          <w:sz w:val="24"/>
          <w:szCs w:val="24"/>
        </w:rPr>
        <w:t>a</w:t>
      </w:r>
      <w:r w:rsidRPr="00DA0CF6">
        <w:rPr>
          <w:rFonts w:ascii="Times New Roman" w:hAnsi="Times New Roman" w:cs="Times New Roman"/>
          <w:sz w:val="24"/>
          <w:szCs w:val="24"/>
        </w:rPr>
        <w:t>nd parte din descrierea terenului.</w:t>
      </w:r>
    </w:p>
    <w:p w14:paraId="77E44952" w14:textId="77777777" w:rsidR="00A1318C" w:rsidRPr="00DA0CF6" w:rsidRDefault="001C49C9" w:rsidP="00DA0CF6">
      <w:pPr>
        <w:numPr>
          <w:ilvl w:val="0"/>
          <w:numId w:val="7"/>
        </w:num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Capitolul 5 – Discu</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ia rezultatelor analizei </w:t>
      </w:r>
      <w:r w:rsidR="00F63768">
        <w:rPr>
          <w:rFonts w:ascii="Times New Roman" w:hAnsi="Times New Roman" w:cs="Times New Roman"/>
          <w:sz w:val="24"/>
          <w:szCs w:val="24"/>
        </w:rPr>
        <w:t>s</w:t>
      </w:r>
      <w:r w:rsidRPr="00DA0CF6">
        <w:rPr>
          <w:rFonts w:ascii="Times New Roman" w:hAnsi="Times New Roman" w:cs="Times New Roman"/>
          <w:sz w:val="24"/>
          <w:szCs w:val="24"/>
        </w:rPr>
        <w:t>i dezvoltarea unui “Model conceptual” de management a amplasamentului.</w:t>
      </w:r>
    </w:p>
    <w:p w14:paraId="0BDDD2E4" w14:textId="77777777" w:rsidR="001C49C9" w:rsidRPr="00DA0CF6" w:rsidRDefault="001C49C9" w:rsidP="00DA0CF6">
      <w:pPr>
        <w:numPr>
          <w:ilvl w:val="0"/>
          <w:numId w:val="7"/>
        </w:num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Capitolul 6 – Interpretarea datelor – Implica</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iile modelului </w:t>
      </w:r>
      <w:r w:rsidR="00F63768">
        <w:rPr>
          <w:rFonts w:ascii="Times New Roman" w:hAnsi="Times New Roman" w:cs="Times New Roman"/>
          <w:sz w:val="24"/>
          <w:szCs w:val="24"/>
        </w:rPr>
        <w:t>s</w:t>
      </w:r>
      <w:r w:rsidRPr="00DA0CF6">
        <w:rPr>
          <w:rFonts w:ascii="Times New Roman" w:hAnsi="Times New Roman" w:cs="Times New Roman"/>
          <w:sz w:val="24"/>
          <w:szCs w:val="24"/>
        </w:rPr>
        <w:t>i recomand</w:t>
      </w:r>
      <w:r w:rsidR="00F63768">
        <w:rPr>
          <w:rFonts w:ascii="Times New Roman" w:hAnsi="Times New Roman" w:cs="Times New Roman"/>
          <w:sz w:val="24"/>
          <w:szCs w:val="24"/>
        </w:rPr>
        <w:t>a</w:t>
      </w:r>
      <w:r w:rsidRPr="00DA0CF6">
        <w:rPr>
          <w:rFonts w:ascii="Times New Roman" w:hAnsi="Times New Roman" w:cs="Times New Roman"/>
          <w:sz w:val="24"/>
          <w:szCs w:val="24"/>
        </w:rPr>
        <w:t>rile pentru o ac</w:t>
      </w:r>
      <w:r w:rsidR="00F63768">
        <w:rPr>
          <w:rFonts w:ascii="Times New Roman" w:hAnsi="Times New Roman" w:cs="Times New Roman"/>
          <w:sz w:val="24"/>
          <w:szCs w:val="24"/>
        </w:rPr>
        <w:t>t</w:t>
      </w:r>
      <w:r w:rsidRPr="00DA0CF6">
        <w:rPr>
          <w:rFonts w:ascii="Times New Roman" w:hAnsi="Times New Roman" w:cs="Times New Roman"/>
          <w:sz w:val="24"/>
          <w:szCs w:val="24"/>
        </w:rPr>
        <w:t>iune viitoare.</w:t>
      </w:r>
    </w:p>
    <w:p w14:paraId="57F0314B" w14:textId="77777777" w:rsidR="00A1318C" w:rsidRPr="000C09F2" w:rsidRDefault="00A1318C" w:rsidP="00DA0CF6">
      <w:pPr>
        <w:pStyle w:val="BodyTextIndent"/>
        <w:spacing w:after="0" w:line="276" w:lineRule="auto"/>
        <w:ind w:left="0"/>
        <w:jc w:val="both"/>
        <w:rPr>
          <w:sz w:val="6"/>
        </w:rPr>
      </w:pPr>
    </w:p>
    <w:p w14:paraId="349FFA7D" w14:textId="77777777" w:rsidR="001C49C9" w:rsidRPr="000C09F2" w:rsidRDefault="00F63768" w:rsidP="000C09F2">
      <w:pPr>
        <w:pStyle w:val="BodyTextIndent"/>
        <w:spacing w:after="0"/>
        <w:ind w:left="0"/>
        <w:jc w:val="both"/>
      </w:pPr>
      <w:r>
        <w:t>I</w:t>
      </w:r>
      <w:r w:rsidR="001C49C9" w:rsidRPr="000C09F2">
        <w:t>n cadrul studiului de baz</w:t>
      </w:r>
      <w:r>
        <w:t>a</w:t>
      </w:r>
      <w:r w:rsidR="001C49C9" w:rsidRPr="000C09F2">
        <w:t xml:space="preserve"> al terenului a fost f</w:t>
      </w:r>
      <w:r>
        <w:t>a</w:t>
      </w:r>
      <w:r w:rsidR="001C49C9" w:rsidRPr="000C09F2">
        <w:t>cut</w:t>
      </w:r>
      <w:r>
        <w:t>a</w:t>
      </w:r>
      <w:r w:rsidR="001C49C9" w:rsidRPr="000C09F2">
        <w:t xml:space="preserve"> o recunoa</w:t>
      </w:r>
      <w:r>
        <w:t>s</w:t>
      </w:r>
      <w:r w:rsidR="001C49C9" w:rsidRPr="000C09F2">
        <w:t xml:space="preserve">tere a terenului. Detaliile acestuia sunt date </w:t>
      </w:r>
      <w:r>
        <w:t>i</w:t>
      </w:r>
      <w:r w:rsidR="001C49C9" w:rsidRPr="000C09F2">
        <w:t xml:space="preserve">n capitolul 4 </w:t>
      </w:r>
      <w:r>
        <w:t>s</w:t>
      </w:r>
      <w:r w:rsidR="001C49C9" w:rsidRPr="000C09F2">
        <w:t>i au fost folosite pentru a oferi o descriere am</w:t>
      </w:r>
      <w:r>
        <w:t>a</w:t>
      </w:r>
      <w:r w:rsidR="001C49C9" w:rsidRPr="000C09F2">
        <w:t>nun</w:t>
      </w:r>
      <w:r>
        <w:t>t</w:t>
      </w:r>
      <w:r w:rsidR="001C49C9" w:rsidRPr="000C09F2">
        <w:t>it</w:t>
      </w:r>
      <w:r>
        <w:t>a</w:t>
      </w:r>
      <w:r w:rsidR="001C49C9" w:rsidRPr="000C09F2">
        <w:t xml:space="preserve"> a terenului </w:t>
      </w:r>
      <w:r>
        <w:t>s</w:t>
      </w:r>
      <w:r w:rsidR="001C49C9" w:rsidRPr="000C09F2">
        <w:t>i pentru a identifica orice posibil</w:t>
      </w:r>
      <w:r>
        <w:t>a</w:t>
      </w:r>
      <w:r w:rsidR="001C49C9" w:rsidRPr="000C09F2">
        <w:t xml:space="preserve"> surs</w:t>
      </w:r>
      <w:r>
        <w:t>a</w:t>
      </w:r>
      <w:r w:rsidR="001C49C9" w:rsidRPr="000C09F2">
        <w:t xml:space="preserve"> de contaminare.</w:t>
      </w:r>
    </w:p>
    <w:p w14:paraId="78596AFE" w14:textId="77777777" w:rsidR="001C49C9" w:rsidRPr="000C09F2" w:rsidRDefault="001C49C9" w:rsidP="000C09F2">
      <w:pPr>
        <w:spacing w:after="0" w:line="240" w:lineRule="auto"/>
        <w:rPr>
          <w:rFonts w:ascii="Times New Roman" w:hAnsi="Times New Roman" w:cs="Times New Roman"/>
          <w:color w:val="000000"/>
          <w:sz w:val="24"/>
          <w:szCs w:val="24"/>
        </w:rPr>
      </w:pPr>
      <w:r w:rsidRPr="000C09F2">
        <w:rPr>
          <w:rFonts w:ascii="Times New Roman" w:hAnsi="Times New Roman" w:cs="Times New Roman"/>
          <w:color w:val="000000"/>
          <w:sz w:val="24"/>
          <w:szCs w:val="24"/>
        </w:rPr>
        <w:t xml:space="preserve">La </w:t>
      </w:r>
      <w:r w:rsidR="00F63768">
        <w:rPr>
          <w:rFonts w:ascii="Times New Roman" w:hAnsi="Times New Roman" w:cs="Times New Roman"/>
          <w:color w:val="000000"/>
          <w:sz w:val="24"/>
          <w:szCs w:val="24"/>
        </w:rPr>
        <w:t>i</w:t>
      </w:r>
      <w:r w:rsidRPr="000C09F2">
        <w:rPr>
          <w:rFonts w:ascii="Times New Roman" w:hAnsi="Times New Roman" w:cs="Times New Roman"/>
          <w:color w:val="000000"/>
          <w:sz w:val="24"/>
          <w:szCs w:val="24"/>
        </w:rPr>
        <w:t xml:space="preserve">ntocmirea Raportului de amplasament s-au avut </w:t>
      </w:r>
      <w:r w:rsidR="00F63768">
        <w:rPr>
          <w:rFonts w:ascii="Times New Roman" w:hAnsi="Times New Roman" w:cs="Times New Roman"/>
          <w:color w:val="000000"/>
          <w:sz w:val="24"/>
          <w:szCs w:val="24"/>
        </w:rPr>
        <w:t>i</w:t>
      </w:r>
      <w:r w:rsidRPr="000C09F2">
        <w:rPr>
          <w:rFonts w:ascii="Times New Roman" w:hAnsi="Times New Roman" w:cs="Times New Roman"/>
          <w:color w:val="000000"/>
          <w:sz w:val="24"/>
          <w:szCs w:val="24"/>
        </w:rPr>
        <w:t>n vedere urm</w:t>
      </w:r>
      <w:r w:rsidR="00F63768">
        <w:rPr>
          <w:rFonts w:ascii="Times New Roman" w:hAnsi="Times New Roman" w:cs="Times New Roman"/>
          <w:color w:val="000000"/>
          <w:sz w:val="24"/>
          <w:szCs w:val="24"/>
        </w:rPr>
        <w:t>a</w:t>
      </w:r>
      <w:r w:rsidRPr="000C09F2">
        <w:rPr>
          <w:rFonts w:ascii="Times New Roman" w:hAnsi="Times New Roman" w:cs="Times New Roman"/>
          <w:color w:val="000000"/>
          <w:sz w:val="24"/>
          <w:szCs w:val="24"/>
        </w:rPr>
        <w:t>toarele elemente:</w:t>
      </w:r>
    </w:p>
    <w:p w14:paraId="196A8D75" w14:textId="77777777" w:rsidR="001C49C9" w:rsidRPr="000C09F2" w:rsidRDefault="001C49C9" w:rsidP="000C09F2">
      <w:pPr>
        <w:spacing w:after="0" w:line="240" w:lineRule="auto"/>
        <w:rPr>
          <w:rFonts w:ascii="Times New Roman" w:hAnsi="Times New Roman" w:cs="Times New Roman"/>
          <w:b/>
          <w:i/>
          <w:sz w:val="24"/>
          <w:szCs w:val="24"/>
          <w:lang w:val="pt-PT"/>
        </w:rPr>
      </w:pPr>
      <w:r w:rsidRPr="000C09F2">
        <w:rPr>
          <w:rFonts w:ascii="Times New Roman" w:hAnsi="Times New Roman" w:cs="Times New Roman"/>
          <w:b/>
          <w:i/>
          <w:sz w:val="24"/>
          <w:szCs w:val="24"/>
          <w:lang w:val="pt-PT"/>
        </w:rPr>
        <w:t>a. documenta</w:t>
      </w:r>
      <w:r w:rsidR="00F63768">
        <w:rPr>
          <w:rFonts w:ascii="Times New Roman" w:hAnsi="Times New Roman" w:cs="Times New Roman"/>
          <w:b/>
          <w:i/>
          <w:sz w:val="24"/>
          <w:szCs w:val="24"/>
          <w:lang w:val="pt-PT"/>
        </w:rPr>
        <w:t>t</w:t>
      </w:r>
      <w:r w:rsidRPr="000C09F2">
        <w:rPr>
          <w:rFonts w:ascii="Times New Roman" w:hAnsi="Times New Roman" w:cs="Times New Roman"/>
          <w:b/>
          <w:i/>
          <w:sz w:val="24"/>
          <w:szCs w:val="24"/>
          <w:lang w:val="pt-PT"/>
        </w:rPr>
        <w:t>ia prezentat</w:t>
      </w:r>
      <w:r w:rsidR="00F63768">
        <w:rPr>
          <w:rFonts w:ascii="Times New Roman" w:hAnsi="Times New Roman" w:cs="Times New Roman"/>
          <w:b/>
          <w:i/>
          <w:sz w:val="24"/>
          <w:szCs w:val="24"/>
          <w:lang w:val="pt-PT"/>
        </w:rPr>
        <w:t>a</w:t>
      </w:r>
      <w:r w:rsidRPr="000C09F2">
        <w:rPr>
          <w:rFonts w:ascii="Times New Roman" w:hAnsi="Times New Roman" w:cs="Times New Roman"/>
          <w:b/>
          <w:i/>
          <w:sz w:val="24"/>
          <w:szCs w:val="24"/>
          <w:lang w:val="pt-PT"/>
        </w:rPr>
        <w:t xml:space="preserve"> de beneficiar:</w:t>
      </w:r>
    </w:p>
    <w:p w14:paraId="27C18CA9" w14:textId="77777777" w:rsidR="002B4B17" w:rsidRPr="009A5E0D" w:rsidRDefault="002B4B17" w:rsidP="00C80C88">
      <w:pPr>
        <w:pStyle w:val="ListBullet"/>
        <w:rPr>
          <w:color w:val="auto"/>
        </w:rPr>
      </w:pPr>
      <w:r w:rsidRPr="009A5E0D">
        <w:rPr>
          <w:color w:val="auto"/>
        </w:rPr>
        <w:t xml:space="preserve">Decizie etapa de </w:t>
      </w:r>
      <w:r w:rsidR="00F63768" w:rsidRPr="009A5E0D">
        <w:rPr>
          <w:color w:val="auto"/>
        </w:rPr>
        <w:t>i</w:t>
      </w:r>
      <w:r w:rsidRPr="009A5E0D">
        <w:rPr>
          <w:color w:val="auto"/>
        </w:rPr>
        <w:t>ncadrarea nr. 223/17.08.2016 emis</w:t>
      </w:r>
      <w:r w:rsidR="00F63768" w:rsidRPr="009A5E0D">
        <w:rPr>
          <w:color w:val="auto"/>
        </w:rPr>
        <w:t>a</w:t>
      </w:r>
      <w:r w:rsidRPr="009A5E0D">
        <w:rPr>
          <w:color w:val="auto"/>
        </w:rPr>
        <w:t xml:space="preserve"> de A.P.M. Dambovita;</w:t>
      </w:r>
    </w:p>
    <w:p w14:paraId="473DE9FD" w14:textId="77777777" w:rsidR="002B4B17" w:rsidRPr="009A5E0D" w:rsidRDefault="002B4B17" w:rsidP="00C80C88">
      <w:pPr>
        <w:pStyle w:val="ListBullet"/>
        <w:rPr>
          <w:color w:val="auto"/>
        </w:rPr>
      </w:pPr>
      <w:r w:rsidRPr="009A5E0D">
        <w:rPr>
          <w:color w:val="auto"/>
        </w:rPr>
        <w:t xml:space="preserve">Decizia transfer decizie etapa de </w:t>
      </w:r>
      <w:r w:rsidR="00F63768" w:rsidRPr="009A5E0D">
        <w:rPr>
          <w:color w:val="auto"/>
        </w:rPr>
        <w:t>i</w:t>
      </w:r>
      <w:r w:rsidRPr="009A5E0D">
        <w:rPr>
          <w:color w:val="auto"/>
        </w:rPr>
        <w:t>ncadrarea nr. 3/07.07.2017</w:t>
      </w:r>
    </w:p>
    <w:p w14:paraId="2D466A66" w14:textId="77777777" w:rsidR="001C49C9" w:rsidRPr="009A5E0D" w:rsidRDefault="002B4B17" w:rsidP="00C80C88">
      <w:pPr>
        <w:pStyle w:val="ListBullet"/>
        <w:rPr>
          <w:color w:val="auto"/>
        </w:rPr>
      </w:pPr>
      <w:r w:rsidRPr="009A5E0D">
        <w:rPr>
          <w:color w:val="auto"/>
        </w:rPr>
        <w:t xml:space="preserve">Acordul de mediu  nr. 1/05.03.2018  </w:t>
      </w:r>
      <w:r w:rsidR="00050DDB" w:rsidRPr="009A5E0D">
        <w:rPr>
          <w:color w:val="auto"/>
        </w:rPr>
        <w:t>emis de A.P.M. Dambovita;</w:t>
      </w:r>
    </w:p>
    <w:p w14:paraId="016C9C95" w14:textId="77777777" w:rsidR="001C49C9" w:rsidRPr="009A5E0D" w:rsidRDefault="001C49C9" w:rsidP="00C80C88">
      <w:pPr>
        <w:pStyle w:val="ListBullet"/>
        <w:rPr>
          <w:color w:val="auto"/>
        </w:rPr>
      </w:pPr>
      <w:r w:rsidRPr="009A5E0D">
        <w:rPr>
          <w:color w:val="auto"/>
        </w:rPr>
        <w:t xml:space="preserve">Rapoarte de </w:t>
      </w:r>
      <w:r w:rsidR="00F63768" w:rsidRPr="009A5E0D">
        <w:rPr>
          <w:color w:val="auto"/>
        </w:rPr>
        <w:t>i</w:t>
      </w:r>
      <w:r w:rsidRPr="009A5E0D">
        <w:rPr>
          <w:color w:val="auto"/>
        </w:rPr>
        <w:t>nce</w:t>
      </w:r>
      <w:r w:rsidR="00437EF0" w:rsidRPr="009A5E0D">
        <w:rPr>
          <w:color w:val="auto"/>
        </w:rPr>
        <w:t>r</w:t>
      </w:r>
      <w:r w:rsidRPr="009A5E0D">
        <w:rPr>
          <w:color w:val="auto"/>
        </w:rPr>
        <w:t>care pentru apa extras</w:t>
      </w:r>
      <w:r w:rsidR="00F63768" w:rsidRPr="009A5E0D">
        <w:rPr>
          <w:color w:val="auto"/>
        </w:rPr>
        <w:t>a</w:t>
      </w:r>
      <w:r w:rsidRPr="009A5E0D">
        <w:rPr>
          <w:color w:val="auto"/>
        </w:rPr>
        <w:t xml:space="preserve"> din </w:t>
      </w:r>
      <w:r w:rsidR="002A5F2F" w:rsidRPr="009A5E0D">
        <w:rPr>
          <w:color w:val="auto"/>
        </w:rPr>
        <w:t xml:space="preserve">forajul de monitorizare, </w:t>
      </w:r>
      <w:r w:rsidR="005B375E" w:rsidRPr="009A5E0D">
        <w:rPr>
          <w:color w:val="auto"/>
        </w:rPr>
        <w:t>poluarea solului</w:t>
      </w:r>
      <w:r w:rsidRPr="009A5E0D">
        <w:rPr>
          <w:color w:val="auto"/>
        </w:rPr>
        <w:t>;</w:t>
      </w:r>
    </w:p>
    <w:p w14:paraId="3EBFA538" w14:textId="77777777" w:rsidR="001C49C9" w:rsidRPr="000C09F2" w:rsidRDefault="001C49C9" w:rsidP="000C09F2">
      <w:pPr>
        <w:spacing w:after="0" w:line="240" w:lineRule="auto"/>
        <w:rPr>
          <w:rFonts w:ascii="Times New Roman" w:hAnsi="Times New Roman" w:cs="Times New Roman"/>
          <w:sz w:val="10"/>
          <w:szCs w:val="24"/>
        </w:rPr>
      </w:pPr>
    </w:p>
    <w:p w14:paraId="59322BD0" w14:textId="205550F1" w:rsidR="001C49C9" w:rsidRPr="000C09F2" w:rsidRDefault="001C49C9" w:rsidP="000C09F2">
      <w:pPr>
        <w:spacing w:after="0" w:line="240" w:lineRule="auto"/>
        <w:rPr>
          <w:rFonts w:ascii="Times New Roman" w:hAnsi="Times New Roman" w:cs="Times New Roman"/>
          <w:sz w:val="24"/>
          <w:szCs w:val="24"/>
          <w:lang w:val="it-IT"/>
        </w:rPr>
      </w:pPr>
      <w:r w:rsidRPr="000C09F2">
        <w:rPr>
          <w:rFonts w:ascii="Times New Roman" w:hAnsi="Times New Roman" w:cs="Times New Roman"/>
          <w:b/>
          <w:i/>
          <w:sz w:val="24"/>
          <w:szCs w:val="24"/>
        </w:rPr>
        <w:t xml:space="preserve">b. date </w:t>
      </w:r>
      <w:r w:rsidR="00F63768">
        <w:rPr>
          <w:rFonts w:ascii="Times New Roman" w:hAnsi="Times New Roman" w:cs="Times New Roman"/>
          <w:b/>
          <w:i/>
          <w:sz w:val="24"/>
          <w:szCs w:val="24"/>
        </w:rPr>
        <w:t>s</w:t>
      </w:r>
      <w:r w:rsidRPr="000C09F2">
        <w:rPr>
          <w:rFonts w:ascii="Times New Roman" w:hAnsi="Times New Roman" w:cs="Times New Roman"/>
          <w:b/>
          <w:i/>
          <w:sz w:val="24"/>
          <w:szCs w:val="24"/>
        </w:rPr>
        <w:t>i informa</w:t>
      </w:r>
      <w:r w:rsidR="00F63768">
        <w:rPr>
          <w:rFonts w:ascii="Times New Roman" w:hAnsi="Times New Roman" w:cs="Times New Roman"/>
          <w:b/>
          <w:i/>
          <w:sz w:val="24"/>
          <w:szCs w:val="24"/>
        </w:rPr>
        <w:t>t</w:t>
      </w:r>
      <w:r w:rsidRPr="000C09F2">
        <w:rPr>
          <w:rFonts w:ascii="Times New Roman" w:hAnsi="Times New Roman" w:cs="Times New Roman"/>
          <w:b/>
          <w:i/>
          <w:sz w:val="24"/>
          <w:szCs w:val="24"/>
        </w:rPr>
        <w:t xml:space="preserve">ii culese din teren </w:t>
      </w:r>
      <w:r w:rsidRPr="000C09F2">
        <w:rPr>
          <w:rFonts w:ascii="Times New Roman" w:hAnsi="Times New Roman" w:cs="Times New Roman"/>
          <w:sz w:val="24"/>
          <w:szCs w:val="24"/>
        </w:rPr>
        <w:t>(</w:t>
      </w:r>
      <w:r w:rsidR="00F63768">
        <w:rPr>
          <w:rFonts w:ascii="Times New Roman" w:hAnsi="Times New Roman" w:cs="Times New Roman"/>
          <w:sz w:val="24"/>
          <w:szCs w:val="24"/>
          <w:lang w:val="it-IT"/>
        </w:rPr>
        <w:t>i</w:t>
      </w:r>
      <w:r w:rsidRPr="000C09F2">
        <w:rPr>
          <w:rFonts w:ascii="Times New Roman" w:hAnsi="Times New Roman" w:cs="Times New Roman"/>
          <w:sz w:val="24"/>
          <w:szCs w:val="24"/>
          <w:lang w:val="it-IT"/>
        </w:rPr>
        <w:t>n perioada</w:t>
      </w:r>
      <w:r w:rsidRPr="000C09F2">
        <w:rPr>
          <w:rFonts w:ascii="Times New Roman" w:hAnsi="Times New Roman" w:cs="Times New Roman"/>
          <w:color w:val="800080"/>
          <w:sz w:val="24"/>
          <w:szCs w:val="24"/>
          <w:lang w:val="it-IT"/>
        </w:rPr>
        <w:t xml:space="preserve"> </w:t>
      </w:r>
      <w:r w:rsidR="00BD553B">
        <w:rPr>
          <w:rFonts w:ascii="Times New Roman" w:hAnsi="Times New Roman" w:cs="Times New Roman"/>
          <w:sz w:val="24"/>
          <w:szCs w:val="24"/>
          <w:lang w:val="it-IT"/>
        </w:rPr>
        <w:t>aprilie – mai  2018</w:t>
      </w:r>
      <w:r w:rsidRPr="000C09F2">
        <w:rPr>
          <w:rFonts w:ascii="Times New Roman" w:hAnsi="Times New Roman" w:cs="Times New Roman"/>
          <w:sz w:val="24"/>
          <w:szCs w:val="24"/>
          <w:lang w:val="it-IT"/>
        </w:rPr>
        <w:t>);</w:t>
      </w:r>
    </w:p>
    <w:p w14:paraId="74C7A107" w14:textId="77777777" w:rsidR="001C49C9" w:rsidRPr="00BD553B" w:rsidRDefault="001C49C9" w:rsidP="000C09F2">
      <w:pPr>
        <w:spacing w:after="0" w:line="240" w:lineRule="auto"/>
        <w:rPr>
          <w:rFonts w:ascii="Times New Roman" w:hAnsi="Times New Roman" w:cs="Times New Roman"/>
          <w:sz w:val="24"/>
          <w:szCs w:val="24"/>
          <w:lang w:val="it-IT"/>
        </w:rPr>
      </w:pPr>
      <w:r w:rsidRPr="000C09F2">
        <w:rPr>
          <w:rFonts w:ascii="Times New Roman" w:hAnsi="Times New Roman" w:cs="Times New Roman"/>
          <w:b/>
          <w:i/>
          <w:sz w:val="24"/>
          <w:szCs w:val="24"/>
          <w:lang w:val="it-IT"/>
        </w:rPr>
        <w:t>c</w:t>
      </w:r>
      <w:r w:rsidRPr="00BD553B">
        <w:rPr>
          <w:rFonts w:ascii="Times New Roman" w:hAnsi="Times New Roman" w:cs="Times New Roman"/>
          <w:b/>
          <w:i/>
          <w:sz w:val="24"/>
          <w:szCs w:val="24"/>
          <w:lang w:val="it-IT"/>
        </w:rPr>
        <w:t xml:space="preserve">. </w:t>
      </w:r>
      <w:r w:rsidRPr="00BD553B">
        <w:rPr>
          <w:rFonts w:ascii="Times New Roman" w:hAnsi="Times New Roman" w:cs="Times New Roman"/>
          <w:b/>
          <w:i/>
          <w:sz w:val="24"/>
          <w:szCs w:val="24"/>
        </w:rPr>
        <w:t>autoriza</w:t>
      </w:r>
      <w:r w:rsidR="00F63768" w:rsidRPr="00BD553B">
        <w:rPr>
          <w:rFonts w:ascii="Times New Roman" w:hAnsi="Times New Roman" w:cs="Times New Roman"/>
          <w:b/>
          <w:i/>
          <w:sz w:val="24"/>
          <w:szCs w:val="24"/>
        </w:rPr>
        <w:t>t</w:t>
      </w:r>
      <w:r w:rsidRPr="00BD553B">
        <w:rPr>
          <w:rFonts w:ascii="Times New Roman" w:hAnsi="Times New Roman" w:cs="Times New Roman"/>
          <w:b/>
          <w:i/>
          <w:sz w:val="24"/>
          <w:szCs w:val="24"/>
        </w:rPr>
        <w:t>ii, avize emise de institu</w:t>
      </w:r>
      <w:r w:rsidR="00F63768" w:rsidRPr="00BD553B">
        <w:rPr>
          <w:rFonts w:ascii="Times New Roman" w:hAnsi="Times New Roman" w:cs="Times New Roman"/>
          <w:b/>
          <w:i/>
          <w:sz w:val="24"/>
          <w:szCs w:val="24"/>
        </w:rPr>
        <w:t>t</w:t>
      </w:r>
      <w:r w:rsidRPr="00BD553B">
        <w:rPr>
          <w:rFonts w:ascii="Times New Roman" w:hAnsi="Times New Roman" w:cs="Times New Roman"/>
          <w:b/>
          <w:i/>
          <w:sz w:val="24"/>
          <w:szCs w:val="24"/>
        </w:rPr>
        <w:t xml:space="preserve">ii abilitate ale statului </w:t>
      </w:r>
      <w:r w:rsidR="00F63768" w:rsidRPr="00BD553B">
        <w:rPr>
          <w:rFonts w:ascii="Times New Roman" w:hAnsi="Times New Roman" w:cs="Times New Roman"/>
          <w:b/>
          <w:i/>
          <w:sz w:val="24"/>
          <w:szCs w:val="24"/>
        </w:rPr>
        <w:t>s</w:t>
      </w:r>
      <w:r w:rsidRPr="00BD553B">
        <w:rPr>
          <w:rFonts w:ascii="Times New Roman" w:hAnsi="Times New Roman" w:cs="Times New Roman"/>
          <w:b/>
          <w:i/>
          <w:sz w:val="24"/>
          <w:szCs w:val="24"/>
        </w:rPr>
        <w:t>i documente interne</w:t>
      </w:r>
      <w:r w:rsidRPr="00BD553B">
        <w:rPr>
          <w:rFonts w:ascii="Times New Roman" w:hAnsi="Times New Roman" w:cs="Times New Roman"/>
          <w:sz w:val="24"/>
          <w:szCs w:val="24"/>
        </w:rPr>
        <w:t xml:space="preserve">, </w:t>
      </w:r>
      <w:r w:rsidR="00F63768" w:rsidRPr="00BD553B">
        <w:rPr>
          <w:rFonts w:ascii="Times New Roman" w:hAnsi="Times New Roman" w:cs="Times New Roman"/>
          <w:sz w:val="24"/>
          <w:szCs w:val="24"/>
        </w:rPr>
        <w:t>s</w:t>
      </w:r>
      <w:r w:rsidRPr="00BD553B">
        <w:rPr>
          <w:rFonts w:ascii="Times New Roman" w:hAnsi="Times New Roman" w:cs="Times New Roman"/>
          <w:sz w:val="24"/>
          <w:szCs w:val="24"/>
        </w:rPr>
        <w:t>i anume:</w:t>
      </w:r>
    </w:p>
    <w:p w14:paraId="29797AE9" w14:textId="64166F82" w:rsidR="001C49C9" w:rsidRPr="00BD553B" w:rsidRDefault="001C49C9" w:rsidP="000C09F2">
      <w:pPr>
        <w:numPr>
          <w:ilvl w:val="0"/>
          <w:numId w:val="8"/>
        </w:numPr>
        <w:spacing w:after="0" w:line="240" w:lineRule="auto"/>
        <w:jc w:val="both"/>
        <w:rPr>
          <w:rFonts w:ascii="Times New Roman" w:hAnsi="Times New Roman" w:cs="Times New Roman"/>
          <w:sz w:val="24"/>
          <w:szCs w:val="24"/>
        </w:rPr>
      </w:pPr>
      <w:r w:rsidRPr="00BD553B">
        <w:rPr>
          <w:rFonts w:ascii="Times New Roman" w:hAnsi="Times New Roman" w:cs="Times New Roman"/>
          <w:sz w:val="24"/>
          <w:szCs w:val="24"/>
        </w:rPr>
        <w:t>Certificat de Inregistrare la Oficiul Comertului;</w:t>
      </w:r>
    </w:p>
    <w:p w14:paraId="346D0FBE" w14:textId="5A072895" w:rsidR="001C49C9" w:rsidRPr="00BD553B" w:rsidRDefault="001C49C9" w:rsidP="000C09F2">
      <w:pPr>
        <w:numPr>
          <w:ilvl w:val="0"/>
          <w:numId w:val="8"/>
        </w:numPr>
        <w:spacing w:after="0" w:line="240" w:lineRule="auto"/>
        <w:jc w:val="both"/>
        <w:rPr>
          <w:rFonts w:ascii="Times New Roman" w:hAnsi="Times New Roman" w:cs="Times New Roman"/>
          <w:sz w:val="24"/>
          <w:szCs w:val="24"/>
        </w:rPr>
      </w:pPr>
      <w:r w:rsidRPr="00BD553B">
        <w:rPr>
          <w:rFonts w:ascii="Times New Roman" w:hAnsi="Times New Roman" w:cs="Times New Roman"/>
          <w:sz w:val="24"/>
          <w:szCs w:val="24"/>
        </w:rPr>
        <w:t>Certificat constatator</w:t>
      </w:r>
      <w:r w:rsidR="005A0A66" w:rsidRPr="00BD553B">
        <w:rPr>
          <w:rFonts w:ascii="Times New Roman" w:hAnsi="Times New Roman" w:cs="Times New Roman"/>
          <w:sz w:val="24"/>
          <w:szCs w:val="24"/>
        </w:rPr>
        <w:t>;</w:t>
      </w:r>
      <w:r w:rsidR="00240212" w:rsidRPr="00BD553B">
        <w:rPr>
          <w:rFonts w:ascii="Times New Roman" w:hAnsi="Times New Roman" w:cs="Times New Roman"/>
          <w:sz w:val="24"/>
          <w:szCs w:val="24"/>
        </w:rPr>
        <w:t xml:space="preserve"> </w:t>
      </w:r>
    </w:p>
    <w:p w14:paraId="5701B05B" w14:textId="77777777" w:rsidR="00050DDB" w:rsidRPr="000C09F2" w:rsidRDefault="00050DDB" w:rsidP="000C09F2">
      <w:pPr>
        <w:numPr>
          <w:ilvl w:val="0"/>
          <w:numId w:val="8"/>
        </w:numPr>
        <w:spacing w:after="0" w:line="240" w:lineRule="auto"/>
        <w:jc w:val="both"/>
        <w:rPr>
          <w:rFonts w:ascii="Times New Roman" w:hAnsi="Times New Roman" w:cs="Times New Roman"/>
          <w:sz w:val="24"/>
          <w:szCs w:val="24"/>
        </w:rPr>
      </w:pPr>
      <w:r w:rsidRPr="00BD553B">
        <w:rPr>
          <w:rFonts w:ascii="Times New Roman" w:hAnsi="Times New Roman" w:cs="Times New Roman"/>
          <w:sz w:val="24"/>
          <w:szCs w:val="24"/>
        </w:rPr>
        <w:t>A</w:t>
      </w:r>
      <w:r w:rsidR="00A533BB" w:rsidRPr="00BD553B">
        <w:rPr>
          <w:rFonts w:ascii="Times New Roman" w:hAnsi="Times New Roman" w:cs="Times New Roman"/>
          <w:sz w:val="24"/>
          <w:szCs w:val="24"/>
        </w:rPr>
        <w:t>viz</w:t>
      </w:r>
      <w:r w:rsidRPr="00BD553B">
        <w:rPr>
          <w:rFonts w:ascii="Times New Roman" w:hAnsi="Times New Roman" w:cs="Times New Roman"/>
          <w:sz w:val="24"/>
          <w:szCs w:val="24"/>
        </w:rPr>
        <w:t xml:space="preserve"> de gospodarire a apelor </w:t>
      </w:r>
      <w:r w:rsidRPr="000C09F2">
        <w:rPr>
          <w:rFonts w:ascii="Times New Roman" w:hAnsi="Times New Roman" w:cs="Times New Roman"/>
          <w:sz w:val="24"/>
          <w:szCs w:val="24"/>
        </w:rPr>
        <w:t xml:space="preserve">nr. </w:t>
      </w:r>
      <w:r w:rsidR="00A533BB" w:rsidRPr="000C09F2">
        <w:rPr>
          <w:rFonts w:ascii="Times New Roman" w:hAnsi="Times New Roman" w:cs="Times New Roman"/>
          <w:sz w:val="24"/>
          <w:szCs w:val="24"/>
        </w:rPr>
        <w:t>1</w:t>
      </w:r>
      <w:r w:rsidRPr="000C09F2">
        <w:rPr>
          <w:rFonts w:ascii="Times New Roman" w:hAnsi="Times New Roman" w:cs="Times New Roman"/>
          <w:sz w:val="24"/>
          <w:szCs w:val="24"/>
        </w:rPr>
        <w:t xml:space="preserve">8 din </w:t>
      </w:r>
      <w:r w:rsidR="00A533BB" w:rsidRPr="000C09F2">
        <w:rPr>
          <w:rFonts w:ascii="Times New Roman" w:hAnsi="Times New Roman" w:cs="Times New Roman"/>
          <w:sz w:val="24"/>
          <w:szCs w:val="24"/>
        </w:rPr>
        <w:t xml:space="preserve"> 20.02.2018</w:t>
      </w:r>
      <w:r w:rsidRPr="000C09F2">
        <w:rPr>
          <w:rFonts w:ascii="Times New Roman" w:hAnsi="Times New Roman" w:cs="Times New Roman"/>
          <w:sz w:val="24"/>
          <w:szCs w:val="24"/>
        </w:rPr>
        <w:t xml:space="preserve"> emisa de A.N. „Apele Romane” A.B.A. Buzau - Ialomita, S.G.A. Dambovita;</w:t>
      </w:r>
    </w:p>
    <w:p w14:paraId="76D78612" w14:textId="77777777" w:rsidR="001C49C9" w:rsidRPr="00DA0CF6" w:rsidRDefault="001C49C9" w:rsidP="000C09F2">
      <w:pPr>
        <w:spacing w:after="0" w:line="240" w:lineRule="auto"/>
        <w:rPr>
          <w:rFonts w:ascii="Times New Roman" w:hAnsi="Times New Roman" w:cs="Times New Roman"/>
          <w:b/>
          <w:i/>
          <w:sz w:val="24"/>
          <w:szCs w:val="24"/>
          <w:lang w:val="it-IT"/>
        </w:rPr>
      </w:pPr>
      <w:r w:rsidRPr="00DA0CF6">
        <w:rPr>
          <w:rFonts w:ascii="Times New Roman" w:hAnsi="Times New Roman" w:cs="Times New Roman"/>
          <w:b/>
          <w:i/>
          <w:sz w:val="24"/>
          <w:szCs w:val="24"/>
          <w:lang w:val="it-IT"/>
        </w:rPr>
        <w:t>d. planul de situa</w:t>
      </w:r>
      <w:r w:rsidR="00F63768">
        <w:rPr>
          <w:rFonts w:ascii="Times New Roman" w:hAnsi="Times New Roman" w:cs="Times New Roman"/>
          <w:b/>
          <w:i/>
          <w:sz w:val="24"/>
          <w:szCs w:val="24"/>
          <w:lang w:val="it-IT"/>
        </w:rPr>
        <w:t>t</w:t>
      </w:r>
      <w:r w:rsidRPr="00DA0CF6">
        <w:rPr>
          <w:rFonts w:ascii="Times New Roman" w:hAnsi="Times New Roman" w:cs="Times New Roman"/>
          <w:b/>
          <w:i/>
          <w:sz w:val="24"/>
          <w:szCs w:val="24"/>
          <w:lang w:val="it-IT"/>
        </w:rPr>
        <w:t>ie al obiectivului;</w:t>
      </w:r>
    </w:p>
    <w:p w14:paraId="453F59C6" w14:textId="77777777" w:rsidR="001C49C9" w:rsidRPr="00DA0CF6" w:rsidRDefault="001C49C9" w:rsidP="000C09F2">
      <w:pPr>
        <w:spacing w:after="0" w:line="240" w:lineRule="auto"/>
        <w:rPr>
          <w:rFonts w:ascii="Times New Roman" w:hAnsi="Times New Roman" w:cs="Times New Roman"/>
          <w:b/>
          <w:i/>
          <w:sz w:val="24"/>
          <w:szCs w:val="24"/>
        </w:rPr>
      </w:pPr>
      <w:r w:rsidRPr="00DA0CF6">
        <w:rPr>
          <w:rFonts w:ascii="Times New Roman" w:hAnsi="Times New Roman" w:cs="Times New Roman"/>
          <w:b/>
          <w:i/>
          <w:sz w:val="24"/>
          <w:szCs w:val="24"/>
        </w:rPr>
        <w:t xml:space="preserve">e. planul de amplasare </w:t>
      </w:r>
      <w:r w:rsidR="00F63768">
        <w:rPr>
          <w:rFonts w:ascii="Times New Roman" w:hAnsi="Times New Roman" w:cs="Times New Roman"/>
          <w:b/>
          <w:i/>
          <w:sz w:val="24"/>
          <w:szCs w:val="24"/>
        </w:rPr>
        <w:t>i</w:t>
      </w:r>
      <w:r w:rsidRPr="00DA0CF6">
        <w:rPr>
          <w:rFonts w:ascii="Times New Roman" w:hAnsi="Times New Roman" w:cs="Times New Roman"/>
          <w:b/>
          <w:i/>
          <w:sz w:val="24"/>
          <w:szCs w:val="24"/>
        </w:rPr>
        <w:t>n zon</w:t>
      </w:r>
      <w:r w:rsidR="00F63768">
        <w:rPr>
          <w:rFonts w:ascii="Times New Roman" w:hAnsi="Times New Roman" w:cs="Times New Roman"/>
          <w:b/>
          <w:i/>
          <w:sz w:val="24"/>
          <w:szCs w:val="24"/>
        </w:rPr>
        <w:t>a</w:t>
      </w:r>
      <w:r w:rsidRPr="00DA0CF6">
        <w:rPr>
          <w:rFonts w:ascii="Times New Roman" w:hAnsi="Times New Roman" w:cs="Times New Roman"/>
          <w:b/>
          <w:i/>
          <w:sz w:val="24"/>
          <w:szCs w:val="24"/>
        </w:rPr>
        <w:t>;</w:t>
      </w:r>
    </w:p>
    <w:p w14:paraId="2A63D6E0" w14:textId="77777777" w:rsidR="001C49C9" w:rsidRDefault="001C49C9" w:rsidP="000C09F2">
      <w:pPr>
        <w:spacing w:after="0" w:line="240" w:lineRule="auto"/>
        <w:rPr>
          <w:rFonts w:ascii="Times New Roman" w:hAnsi="Times New Roman" w:cs="Times New Roman"/>
          <w:color w:val="000000"/>
          <w:sz w:val="24"/>
          <w:szCs w:val="24"/>
          <w:highlight w:val="yellow"/>
        </w:rPr>
      </w:pPr>
      <w:r w:rsidRPr="00DA0CF6">
        <w:rPr>
          <w:rFonts w:ascii="Times New Roman" w:hAnsi="Times New Roman" w:cs="Times New Roman"/>
          <w:color w:val="000000"/>
          <w:sz w:val="24"/>
          <w:szCs w:val="24"/>
        </w:rPr>
        <w:t>Copiile documentelor principale men</w:t>
      </w:r>
      <w:r w:rsidR="00F63768">
        <w:rPr>
          <w:rFonts w:ascii="Times New Roman" w:hAnsi="Times New Roman" w:cs="Times New Roman"/>
          <w:color w:val="000000"/>
          <w:sz w:val="24"/>
          <w:szCs w:val="24"/>
        </w:rPr>
        <w:t>t</w:t>
      </w:r>
      <w:r w:rsidRPr="00DA0CF6">
        <w:rPr>
          <w:rFonts w:ascii="Times New Roman" w:hAnsi="Times New Roman" w:cs="Times New Roman"/>
          <w:color w:val="000000"/>
          <w:sz w:val="24"/>
          <w:szCs w:val="24"/>
        </w:rPr>
        <w:t xml:space="preserve">ionate sunt prezentate </w:t>
      </w:r>
      <w:r w:rsidR="00F63768">
        <w:rPr>
          <w:rFonts w:ascii="Times New Roman" w:hAnsi="Times New Roman" w:cs="Times New Roman"/>
          <w:color w:val="000000"/>
          <w:sz w:val="24"/>
          <w:szCs w:val="24"/>
        </w:rPr>
        <w:t>i</w:t>
      </w:r>
      <w:r w:rsidRPr="00DA0CF6">
        <w:rPr>
          <w:rFonts w:ascii="Times New Roman" w:hAnsi="Times New Roman" w:cs="Times New Roman"/>
          <w:color w:val="000000"/>
          <w:sz w:val="24"/>
          <w:szCs w:val="24"/>
        </w:rPr>
        <w:t xml:space="preserve">n </w:t>
      </w:r>
      <w:r w:rsidRPr="00C80C88">
        <w:rPr>
          <w:rFonts w:ascii="Times New Roman" w:hAnsi="Times New Roman" w:cs="Times New Roman"/>
          <w:color w:val="000000"/>
          <w:sz w:val="24"/>
          <w:szCs w:val="24"/>
        </w:rPr>
        <w:t>Anexa A.</w:t>
      </w:r>
    </w:p>
    <w:p w14:paraId="53370FF6" w14:textId="77777777" w:rsidR="000C09F2" w:rsidRPr="000C09F2" w:rsidRDefault="000C09F2" w:rsidP="000C09F2">
      <w:pPr>
        <w:spacing w:after="0" w:line="240" w:lineRule="auto"/>
        <w:rPr>
          <w:rFonts w:ascii="Times New Roman" w:hAnsi="Times New Roman" w:cs="Times New Roman"/>
          <w:color w:val="000000"/>
          <w:sz w:val="14"/>
          <w:szCs w:val="24"/>
        </w:rPr>
      </w:pPr>
    </w:p>
    <w:p w14:paraId="026C403D" w14:textId="77777777" w:rsidR="002D1194" w:rsidRPr="00DA0CF6" w:rsidRDefault="002D1194" w:rsidP="000C09F2">
      <w:pPr>
        <w:pStyle w:val="Heading2"/>
        <w:spacing w:line="240" w:lineRule="auto"/>
        <w:rPr>
          <w:rFonts w:ascii="Times New Roman" w:hAnsi="Times New Roman"/>
          <w:b/>
          <w:i w:val="0"/>
          <w:color w:val="auto"/>
        </w:rPr>
      </w:pPr>
      <w:bookmarkStart w:id="26" w:name="_Toc451467757"/>
      <w:bookmarkStart w:id="27" w:name="_Toc516912716"/>
      <w:r w:rsidRPr="00DA0CF6">
        <w:rPr>
          <w:rFonts w:ascii="Times New Roman" w:hAnsi="Times New Roman"/>
          <w:b/>
          <w:i w:val="0"/>
          <w:color w:val="auto"/>
        </w:rPr>
        <w:lastRenderedPageBreak/>
        <w:t>1.4. Prezentarea titularului de activitate</w:t>
      </w:r>
      <w:bookmarkEnd w:id="26"/>
      <w:r w:rsidRPr="00DA0CF6">
        <w:rPr>
          <w:rFonts w:ascii="Times New Roman" w:hAnsi="Times New Roman"/>
          <w:b/>
          <w:i w:val="0"/>
          <w:color w:val="auto"/>
        </w:rPr>
        <w:t>:</w:t>
      </w:r>
      <w:bookmarkEnd w:id="27"/>
    </w:p>
    <w:p w14:paraId="0DE91EE8" w14:textId="77777777" w:rsidR="002D1194" w:rsidRPr="00DA0CF6" w:rsidRDefault="002D1194" w:rsidP="002D1194">
      <w:pPr>
        <w:spacing w:after="0" w:line="240" w:lineRule="auto"/>
        <w:rPr>
          <w:rFonts w:ascii="Times New Roman" w:hAnsi="Times New Roman" w:cs="Times New Roman"/>
          <w:b/>
          <w:sz w:val="24"/>
          <w:szCs w:val="24"/>
          <w:lang w:val="it-IT"/>
        </w:rPr>
      </w:pPr>
      <w:r w:rsidRPr="00DA0CF6">
        <w:rPr>
          <w:rFonts w:ascii="Times New Roman" w:hAnsi="Times New Roman" w:cs="Times New Roman"/>
          <w:b/>
          <w:sz w:val="24"/>
          <w:szCs w:val="24"/>
          <w:lang w:val="it-IT"/>
        </w:rPr>
        <w:t xml:space="preserve">S.C. </w:t>
      </w:r>
      <w:r w:rsidR="000C09F2">
        <w:rPr>
          <w:rFonts w:ascii="Times New Roman" w:hAnsi="Times New Roman" w:cs="Times New Roman"/>
          <w:b/>
          <w:bCs/>
          <w:sz w:val="24"/>
          <w:szCs w:val="24"/>
        </w:rPr>
        <w:t xml:space="preserve">NIMET </w:t>
      </w:r>
      <w:r w:rsidR="003E51AA" w:rsidRPr="00DA0CF6">
        <w:rPr>
          <w:rFonts w:ascii="Times New Roman" w:hAnsi="Times New Roman" w:cs="Times New Roman"/>
          <w:b/>
          <w:bCs/>
          <w:sz w:val="24"/>
          <w:szCs w:val="24"/>
        </w:rPr>
        <w:t>S.R.L.</w:t>
      </w:r>
    </w:p>
    <w:p w14:paraId="43536D58" w14:textId="77777777" w:rsidR="002D1194" w:rsidRPr="00DA0CF6" w:rsidRDefault="002D1194" w:rsidP="002D1194">
      <w:pPr>
        <w:spacing w:after="0" w:line="240" w:lineRule="auto"/>
        <w:rPr>
          <w:rFonts w:ascii="Times New Roman" w:hAnsi="Times New Roman" w:cs="Times New Roman"/>
          <w:sz w:val="24"/>
          <w:szCs w:val="24"/>
          <w:lang w:val="it-IT"/>
        </w:rPr>
      </w:pPr>
      <w:r w:rsidRPr="00DA0CF6">
        <w:rPr>
          <w:rFonts w:ascii="Times New Roman" w:hAnsi="Times New Roman" w:cs="Times New Roman"/>
          <w:sz w:val="24"/>
          <w:szCs w:val="24"/>
          <w:lang w:val="it-IT"/>
        </w:rPr>
        <w:t xml:space="preserve">Cod Unic de Inregistrare: </w:t>
      </w:r>
      <w:r w:rsidR="000C09F2" w:rsidRPr="00C420F7">
        <w:rPr>
          <w:sz w:val="24"/>
          <w:szCs w:val="24"/>
        </w:rPr>
        <w:t>18048079</w:t>
      </w:r>
    </w:p>
    <w:p w14:paraId="7296A940" w14:textId="77777777" w:rsidR="002D1194" w:rsidRPr="00DA0CF6" w:rsidRDefault="002D1194" w:rsidP="002D1194">
      <w:pPr>
        <w:spacing w:after="0" w:line="240" w:lineRule="auto"/>
        <w:rPr>
          <w:rFonts w:ascii="Times New Roman" w:hAnsi="Times New Roman" w:cs="Times New Roman"/>
          <w:b/>
          <w:sz w:val="24"/>
          <w:szCs w:val="24"/>
          <w:lang w:val="it-IT"/>
        </w:rPr>
      </w:pPr>
      <w:r w:rsidRPr="00DA0CF6">
        <w:rPr>
          <w:rFonts w:ascii="Times New Roman" w:hAnsi="Times New Roman" w:cs="Times New Roman"/>
          <w:sz w:val="24"/>
          <w:szCs w:val="24"/>
          <w:lang w:val="it-IT"/>
        </w:rPr>
        <w:t xml:space="preserve">Inmatriculata la Registrul Comertului cu nr. </w:t>
      </w:r>
      <w:r w:rsidR="000C09F2" w:rsidRPr="000C09F2">
        <w:rPr>
          <w:rFonts w:ascii="Times New Roman" w:hAnsi="Times New Roman" w:cs="Times New Roman"/>
          <w:sz w:val="24"/>
          <w:szCs w:val="24"/>
        </w:rPr>
        <w:t>J 15/</w:t>
      </w:r>
      <w:r w:rsidR="000C09F2" w:rsidRPr="000C09F2">
        <w:rPr>
          <w:rFonts w:ascii="Times New Roman" w:hAnsi="Times New Roman" w:cs="Times New Roman"/>
        </w:rPr>
        <w:t>1068/2005</w:t>
      </w:r>
      <w:r w:rsidR="003E51AA" w:rsidRPr="00DA0CF6">
        <w:rPr>
          <w:rFonts w:ascii="Times New Roman" w:hAnsi="Times New Roman" w:cs="Times New Roman"/>
          <w:lang w:val="fr-FR"/>
        </w:rPr>
        <w:t>;</w:t>
      </w:r>
    </w:p>
    <w:p w14:paraId="18E7E5C0" w14:textId="77777777" w:rsidR="002D1194" w:rsidRPr="000C09F2" w:rsidRDefault="002D1194" w:rsidP="002D1194">
      <w:pPr>
        <w:pStyle w:val="Header"/>
        <w:tabs>
          <w:tab w:val="center" w:pos="3240"/>
        </w:tabs>
        <w:rPr>
          <w:rFonts w:ascii="Times New Roman" w:hAnsi="Times New Roman" w:cs="Times New Roman"/>
          <w:sz w:val="14"/>
          <w:szCs w:val="24"/>
          <w:lang w:val="it-IT"/>
        </w:rPr>
      </w:pPr>
    </w:p>
    <w:p w14:paraId="1365C700" w14:textId="77777777" w:rsidR="002D1194" w:rsidRPr="000C09F2" w:rsidRDefault="002D1194" w:rsidP="002D1194">
      <w:pPr>
        <w:spacing w:after="0" w:line="240" w:lineRule="auto"/>
        <w:jc w:val="both"/>
        <w:rPr>
          <w:rFonts w:ascii="Times New Roman" w:hAnsi="Times New Roman" w:cs="Times New Roman"/>
          <w:b/>
          <w:bCs/>
          <w:sz w:val="24"/>
          <w:szCs w:val="24"/>
          <w:lang w:val="it-IT"/>
        </w:rPr>
      </w:pPr>
      <w:r w:rsidRPr="00DA0CF6">
        <w:rPr>
          <w:rFonts w:ascii="Times New Roman" w:hAnsi="Times New Roman" w:cs="Times New Roman"/>
          <w:b/>
          <w:bCs/>
          <w:sz w:val="24"/>
          <w:szCs w:val="24"/>
          <w:lang w:val="it-IT"/>
        </w:rPr>
        <w:t xml:space="preserve">Adresa sediului social: </w:t>
      </w:r>
      <w:r w:rsidRPr="00DA0CF6">
        <w:rPr>
          <w:rFonts w:ascii="Times New Roman" w:hAnsi="Times New Roman" w:cs="Times New Roman"/>
          <w:b/>
          <w:bCs/>
          <w:sz w:val="24"/>
          <w:szCs w:val="24"/>
          <w:lang w:val="it-IT"/>
        </w:rPr>
        <w:tab/>
      </w:r>
      <w:r w:rsidR="00056B5E" w:rsidRPr="00DA0CF6">
        <w:rPr>
          <w:rFonts w:ascii="Times New Roman" w:hAnsi="Times New Roman" w:cs="Times New Roman"/>
          <w:b/>
          <w:bCs/>
          <w:sz w:val="24"/>
          <w:szCs w:val="24"/>
          <w:lang w:val="it-IT"/>
        </w:rPr>
        <w:t xml:space="preserve">   </w:t>
      </w:r>
      <w:r w:rsidR="000C09F2" w:rsidRPr="000C09F2">
        <w:rPr>
          <w:rFonts w:ascii="Times New Roman" w:hAnsi="Times New Roman" w:cs="Times New Roman"/>
          <w:spacing w:val="-4"/>
          <w:sz w:val="24"/>
          <w:szCs w:val="24"/>
        </w:rPr>
        <w:t>com. Comisani, sat Lazuri, str. Targului  nr. 103, jud. D</w:t>
      </w:r>
      <w:r w:rsidR="00F63768">
        <w:rPr>
          <w:rFonts w:ascii="Times New Roman" w:hAnsi="Times New Roman" w:cs="Times New Roman"/>
          <w:spacing w:val="-4"/>
          <w:sz w:val="24"/>
          <w:szCs w:val="24"/>
        </w:rPr>
        <w:t>a</w:t>
      </w:r>
      <w:r w:rsidR="000C09F2" w:rsidRPr="000C09F2">
        <w:rPr>
          <w:rFonts w:ascii="Times New Roman" w:hAnsi="Times New Roman" w:cs="Times New Roman"/>
          <w:spacing w:val="-4"/>
          <w:sz w:val="24"/>
          <w:szCs w:val="24"/>
        </w:rPr>
        <w:t>mbovi</w:t>
      </w:r>
      <w:r w:rsidR="00F63768">
        <w:rPr>
          <w:rFonts w:ascii="Times New Roman" w:hAnsi="Times New Roman" w:cs="Times New Roman"/>
          <w:spacing w:val="-4"/>
          <w:sz w:val="24"/>
          <w:szCs w:val="24"/>
        </w:rPr>
        <w:t>t</w:t>
      </w:r>
      <w:r w:rsidR="000C09F2" w:rsidRPr="000C09F2">
        <w:rPr>
          <w:rFonts w:ascii="Times New Roman" w:hAnsi="Times New Roman" w:cs="Times New Roman"/>
          <w:spacing w:val="-4"/>
          <w:sz w:val="24"/>
          <w:szCs w:val="24"/>
        </w:rPr>
        <w:t>a</w:t>
      </w:r>
      <w:r w:rsidRPr="000C09F2">
        <w:rPr>
          <w:rFonts w:ascii="Times New Roman" w:hAnsi="Times New Roman" w:cs="Times New Roman"/>
          <w:sz w:val="24"/>
          <w:szCs w:val="24"/>
        </w:rPr>
        <w:t>;</w:t>
      </w:r>
    </w:p>
    <w:p w14:paraId="42901315" w14:textId="77777777" w:rsidR="002D1194" w:rsidRPr="000C09F2" w:rsidRDefault="002D1194" w:rsidP="00231A0C">
      <w:pPr>
        <w:spacing w:after="0" w:line="240" w:lineRule="auto"/>
        <w:ind w:left="2977" w:hanging="2977"/>
        <w:jc w:val="both"/>
        <w:rPr>
          <w:rFonts w:ascii="Times New Roman" w:hAnsi="Times New Roman" w:cs="Times New Roman"/>
          <w:b/>
          <w:bCs/>
          <w:sz w:val="24"/>
          <w:szCs w:val="24"/>
          <w:lang w:val="it-IT"/>
        </w:rPr>
      </w:pPr>
      <w:r w:rsidRPr="000C09F2">
        <w:rPr>
          <w:rFonts w:ascii="Times New Roman" w:hAnsi="Times New Roman" w:cs="Times New Roman"/>
          <w:b/>
          <w:bCs/>
          <w:sz w:val="24"/>
          <w:szCs w:val="24"/>
          <w:lang w:val="it-IT"/>
        </w:rPr>
        <w:t xml:space="preserve">Adresa punctului de lucru: </w:t>
      </w:r>
      <w:r w:rsidRPr="000C09F2">
        <w:rPr>
          <w:rFonts w:ascii="Times New Roman" w:hAnsi="Times New Roman" w:cs="Times New Roman"/>
          <w:b/>
          <w:bCs/>
          <w:sz w:val="24"/>
          <w:szCs w:val="24"/>
          <w:lang w:val="it-IT"/>
        </w:rPr>
        <w:tab/>
      </w:r>
      <w:r w:rsidR="000C09F2" w:rsidRPr="000C09F2">
        <w:rPr>
          <w:rFonts w:ascii="Times New Roman" w:hAnsi="Times New Roman" w:cs="Times New Roman"/>
          <w:spacing w:val="-4"/>
          <w:sz w:val="24"/>
          <w:szCs w:val="24"/>
        </w:rPr>
        <w:t xml:space="preserve">Targoviste,  str. Laminorului,  nr. </w:t>
      </w:r>
      <w:r w:rsidR="000C09F2" w:rsidRPr="000C09F2">
        <w:rPr>
          <w:rFonts w:ascii="Times New Roman" w:hAnsi="Times New Roman" w:cs="Times New Roman"/>
          <w:sz w:val="24"/>
          <w:szCs w:val="24"/>
        </w:rPr>
        <w:t>52</w:t>
      </w:r>
      <w:r w:rsidR="000C09F2" w:rsidRPr="000C09F2">
        <w:rPr>
          <w:rFonts w:ascii="Times New Roman" w:hAnsi="Times New Roman" w:cs="Times New Roman"/>
          <w:spacing w:val="-4"/>
          <w:sz w:val="24"/>
          <w:szCs w:val="24"/>
        </w:rPr>
        <w:t>,  jud. D</w:t>
      </w:r>
      <w:r w:rsidR="00F63768">
        <w:rPr>
          <w:rFonts w:ascii="Times New Roman" w:hAnsi="Times New Roman" w:cs="Times New Roman"/>
          <w:spacing w:val="-4"/>
          <w:sz w:val="24"/>
          <w:szCs w:val="24"/>
        </w:rPr>
        <w:t>a</w:t>
      </w:r>
      <w:r w:rsidR="000C09F2" w:rsidRPr="000C09F2">
        <w:rPr>
          <w:rFonts w:ascii="Times New Roman" w:hAnsi="Times New Roman" w:cs="Times New Roman"/>
          <w:spacing w:val="-4"/>
          <w:sz w:val="24"/>
          <w:szCs w:val="24"/>
        </w:rPr>
        <w:t>mbovi</w:t>
      </w:r>
      <w:r w:rsidR="00F63768">
        <w:rPr>
          <w:rFonts w:ascii="Times New Roman" w:hAnsi="Times New Roman" w:cs="Times New Roman"/>
          <w:spacing w:val="-4"/>
          <w:sz w:val="24"/>
          <w:szCs w:val="24"/>
        </w:rPr>
        <w:t>t</w:t>
      </w:r>
      <w:r w:rsidR="000C09F2" w:rsidRPr="000C09F2">
        <w:rPr>
          <w:rFonts w:ascii="Times New Roman" w:hAnsi="Times New Roman" w:cs="Times New Roman"/>
          <w:spacing w:val="-4"/>
          <w:sz w:val="24"/>
          <w:szCs w:val="24"/>
        </w:rPr>
        <w:t>a</w:t>
      </w:r>
      <w:r w:rsidRPr="000C09F2">
        <w:rPr>
          <w:rFonts w:ascii="Times New Roman" w:hAnsi="Times New Roman" w:cs="Times New Roman"/>
          <w:bCs/>
          <w:sz w:val="24"/>
          <w:szCs w:val="24"/>
          <w:lang w:val="it-IT"/>
        </w:rPr>
        <w:t>;</w:t>
      </w:r>
      <w:r w:rsidRPr="000C09F2">
        <w:rPr>
          <w:rFonts w:ascii="Times New Roman" w:hAnsi="Times New Roman" w:cs="Times New Roman"/>
          <w:sz w:val="24"/>
          <w:szCs w:val="24"/>
          <w:lang w:val="it-IT"/>
        </w:rPr>
        <w:t>.</w:t>
      </w:r>
    </w:p>
    <w:p w14:paraId="2C38DC6E" w14:textId="77777777" w:rsidR="002D1194" w:rsidRPr="00E3590D" w:rsidRDefault="002D1194" w:rsidP="00E3590D">
      <w:pPr>
        <w:spacing w:after="0" w:line="240" w:lineRule="auto"/>
        <w:jc w:val="both"/>
        <w:rPr>
          <w:rFonts w:ascii="Times New Roman" w:hAnsi="Times New Roman" w:cs="Times New Roman"/>
          <w:sz w:val="24"/>
          <w:szCs w:val="24"/>
          <w:lang w:val="it-IT"/>
        </w:rPr>
      </w:pPr>
    </w:p>
    <w:p w14:paraId="1C6D2C99" w14:textId="77777777" w:rsidR="002D1194" w:rsidRPr="00E3590D" w:rsidRDefault="002D1194" w:rsidP="00E3590D">
      <w:pPr>
        <w:spacing w:after="0" w:line="240" w:lineRule="auto"/>
        <w:jc w:val="both"/>
        <w:rPr>
          <w:rFonts w:ascii="Times New Roman" w:hAnsi="Times New Roman" w:cs="Times New Roman"/>
          <w:sz w:val="24"/>
          <w:szCs w:val="24"/>
          <w:lang w:val="it-IT"/>
        </w:rPr>
      </w:pPr>
      <w:r w:rsidRPr="00E3590D">
        <w:rPr>
          <w:rFonts w:ascii="Times New Roman" w:hAnsi="Times New Roman" w:cs="Times New Roman"/>
          <w:sz w:val="24"/>
          <w:szCs w:val="24"/>
          <w:lang w:val="it-IT"/>
        </w:rPr>
        <w:t xml:space="preserve">Telefon: </w:t>
      </w:r>
      <w:r w:rsidR="00B20C91">
        <w:rPr>
          <w:rFonts w:ascii="Times New Roman" w:hAnsi="Times New Roman" w:cs="Times New Roman"/>
          <w:sz w:val="24"/>
          <w:szCs w:val="24"/>
          <w:lang w:val="it-IT"/>
        </w:rPr>
        <w:t>0245.607000</w:t>
      </w:r>
      <w:r w:rsidR="000C09F2" w:rsidRPr="00E3590D">
        <w:rPr>
          <w:rFonts w:ascii="Times New Roman" w:hAnsi="Times New Roman" w:cs="Times New Roman"/>
          <w:sz w:val="24"/>
          <w:szCs w:val="24"/>
          <w:lang w:val="it-IT"/>
        </w:rPr>
        <w:t xml:space="preserve"> </w:t>
      </w:r>
      <w:r w:rsidRPr="00E3590D">
        <w:rPr>
          <w:rFonts w:ascii="Times New Roman" w:hAnsi="Times New Roman" w:cs="Times New Roman"/>
          <w:sz w:val="24"/>
          <w:szCs w:val="24"/>
          <w:lang w:val="it-IT"/>
        </w:rPr>
        <w:t xml:space="preserve">; Fax: </w:t>
      </w:r>
      <w:r w:rsidR="00B20C91">
        <w:rPr>
          <w:rFonts w:ascii="Times New Roman" w:hAnsi="Times New Roman" w:cs="Times New Roman"/>
          <w:sz w:val="24"/>
          <w:szCs w:val="24"/>
          <w:lang w:val="it-IT"/>
        </w:rPr>
        <w:t>0245.607001</w:t>
      </w:r>
      <w:r w:rsidR="00B20C91" w:rsidRPr="00E3590D">
        <w:rPr>
          <w:rFonts w:ascii="Times New Roman" w:hAnsi="Times New Roman" w:cs="Times New Roman"/>
          <w:sz w:val="24"/>
          <w:szCs w:val="24"/>
          <w:lang w:val="it-IT"/>
        </w:rPr>
        <w:t xml:space="preserve"> </w:t>
      </w:r>
      <w:r w:rsidR="000C09F2" w:rsidRPr="00E3590D">
        <w:rPr>
          <w:rFonts w:ascii="Times New Roman" w:hAnsi="Times New Roman" w:cs="Times New Roman"/>
          <w:sz w:val="24"/>
          <w:szCs w:val="24"/>
          <w:lang w:val="it-IT"/>
        </w:rPr>
        <w:t xml:space="preserve"> </w:t>
      </w:r>
    </w:p>
    <w:p w14:paraId="2354ABBF" w14:textId="77777777" w:rsidR="002D1194" w:rsidRPr="00E3590D" w:rsidRDefault="002D1194" w:rsidP="00E3590D">
      <w:pPr>
        <w:spacing w:after="0" w:line="240" w:lineRule="auto"/>
        <w:jc w:val="both"/>
        <w:rPr>
          <w:rFonts w:ascii="Times New Roman" w:hAnsi="Times New Roman" w:cs="Times New Roman"/>
          <w:b/>
          <w:sz w:val="24"/>
          <w:szCs w:val="24"/>
        </w:rPr>
      </w:pPr>
    </w:p>
    <w:p w14:paraId="024D80C7" w14:textId="77777777" w:rsidR="002D1194" w:rsidRPr="00E3590D" w:rsidRDefault="002D1194" w:rsidP="00E3590D">
      <w:pPr>
        <w:spacing w:after="0" w:line="240" w:lineRule="auto"/>
        <w:jc w:val="both"/>
        <w:rPr>
          <w:rFonts w:ascii="Times New Roman" w:hAnsi="Times New Roman" w:cs="Times New Roman"/>
          <w:b/>
          <w:sz w:val="24"/>
          <w:szCs w:val="24"/>
        </w:rPr>
      </w:pPr>
      <w:r w:rsidRPr="00E3590D">
        <w:rPr>
          <w:rFonts w:ascii="Times New Roman" w:hAnsi="Times New Roman" w:cs="Times New Roman"/>
          <w:b/>
          <w:sz w:val="24"/>
          <w:szCs w:val="24"/>
        </w:rPr>
        <w:t>Categoria de activitate</w:t>
      </w:r>
      <w:r w:rsidR="000C09F2" w:rsidRPr="00E3590D">
        <w:rPr>
          <w:rFonts w:ascii="Times New Roman" w:hAnsi="Times New Roman" w:cs="Times New Roman"/>
          <w:b/>
          <w:sz w:val="24"/>
          <w:szCs w:val="24"/>
        </w:rPr>
        <w:t xml:space="preserve"> men</w:t>
      </w:r>
      <w:r w:rsidR="00F63768">
        <w:rPr>
          <w:rFonts w:ascii="Times New Roman" w:hAnsi="Times New Roman" w:cs="Times New Roman"/>
          <w:b/>
          <w:sz w:val="24"/>
          <w:szCs w:val="24"/>
        </w:rPr>
        <w:t>t</w:t>
      </w:r>
      <w:r w:rsidR="000C09F2" w:rsidRPr="00E3590D">
        <w:rPr>
          <w:rFonts w:ascii="Times New Roman" w:hAnsi="Times New Roman" w:cs="Times New Roman"/>
          <w:b/>
          <w:sz w:val="24"/>
          <w:szCs w:val="24"/>
        </w:rPr>
        <w:t>ionat la art. 10</w:t>
      </w:r>
      <w:r w:rsidRPr="00E3590D">
        <w:rPr>
          <w:rFonts w:ascii="Times New Roman" w:hAnsi="Times New Roman" w:cs="Times New Roman"/>
          <w:b/>
          <w:sz w:val="24"/>
          <w:szCs w:val="24"/>
        </w:rPr>
        <w:t xml:space="preserve"> </w:t>
      </w:r>
      <w:r w:rsidR="000C09F2" w:rsidRPr="00E3590D">
        <w:rPr>
          <w:rFonts w:ascii="Times New Roman" w:hAnsi="Times New Roman" w:cs="Times New Roman"/>
          <w:b/>
          <w:sz w:val="24"/>
          <w:szCs w:val="24"/>
        </w:rPr>
        <w:t>din</w:t>
      </w:r>
      <w:r w:rsidRPr="00E3590D">
        <w:rPr>
          <w:rFonts w:ascii="Times New Roman" w:hAnsi="Times New Roman" w:cs="Times New Roman"/>
          <w:b/>
          <w:sz w:val="24"/>
          <w:szCs w:val="24"/>
        </w:rPr>
        <w:t xml:space="preserve"> Legea 278/2013</w:t>
      </w:r>
      <w:r w:rsidR="000C09F2" w:rsidRPr="00E3590D">
        <w:rPr>
          <w:rFonts w:ascii="Times New Roman" w:hAnsi="Times New Roman" w:cs="Times New Roman"/>
          <w:b/>
          <w:sz w:val="24"/>
          <w:szCs w:val="24"/>
        </w:rPr>
        <w:t xml:space="preserve"> conform Anexei</w:t>
      </w:r>
      <w:r w:rsidRPr="00E3590D">
        <w:rPr>
          <w:rFonts w:ascii="Times New Roman" w:hAnsi="Times New Roman" w:cs="Times New Roman"/>
          <w:b/>
          <w:sz w:val="24"/>
          <w:szCs w:val="24"/>
        </w:rPr>
        <w:t>:</w:t>
      </w:r>
    </w:p>
    <w:p w14:paraId="72520338" w14:textId="77777777" w:rsidR="002D1194" w:rsidRPr="00E3590D" w:rsidRDefault="000C09F2" w:rsidP="00E3590D">
      <w:pPr>
        <w:spacing w:after="0" w:line="240" w:lineRule="auto"/>
        <w:jc w:val="both"/>
        <w:rPr>
          <w:rFonts w:ascii="Times New Roman" w:hAnsi="Times New Roman" w:cs="Times New Roman"/>
          <w:b/>
          <w:sz w:val="24"/>
          <w:szCs w:val="24"/>
        </w:rPr>
      </w:pPr>
      <w:r w:rsidRPr="00E3590D">
        <w:rPr>
          <w:rFonts w:ascii="Times New Roman" w:hAnsi="Times New Roman" w:cs="Times New Roman"/>
          <w:b/>
          <w:sz w:val="24"/>
          <w:szCs w:val="24"/>
        </w:rPr>
        <w:t>2</w:t>
      </w:r>
      <w:r w:rsidR="002D1194" w:rsidRPr="00E3590D">
        <w:rPr>
          <w:rFonts w:ascii="Times New Roman" w:hAnsi="Times New Roman" w:cs="Times New Roman"/>
          <w:sz w:val="24"/>
          <w:szCs w:val="24"/>
        </w:rPr>
        <w:t>.</w:t>
      </w:r>
      <w:r w:rsidR="003E51AA" w:rsidRPr="00E3590D">
        <w:rPr>
          <w:rFonts w:ascii="Times New Roman" w:hAnsi="Times New Roman" w:cs="Times New Roman"/>
          <w:sz w:val="24"/>
          <w:szCs w:val="24"/>
        </w:rPr>
        <w:t xml:space="preserve"> </w:t>
      </w:r>
      <w:r w:rsidRPr="00E3590D">
        <w:rPr>
          <w:rFonts w:ascii="Times New Roman" w:hAnsi="Times New Roman" w:cs="Times New Roman"/>
          <w:b/>
          <w:sz w:val="24"/>
          <w:szCs w:val="24"/>
        </w:rPr>
        <w:t>Produc</w:t>
      </w:r>
      <w:r w:rsidR="00F63768">
        <w:rPr>
          <w:rFonts w:ascii="Times New Roman" w:hAnsi="Times New Roman" w:cs="Times New Roman"/>
          <w:b/>
          <w:sz w:val="24"/>
          <w:szCs w:val="24"/>
        </w:rPr>
        <w:t>t</w:t>
      </w:r>
      <w:r w:rsidRPr="00E3590D">
        <w:rPr>
          <w:rFonts w:ascii="Times New Roman" w:hAnsi="Times New Roman" w:cs="Times New Roman"/>
          <w:b/>
          <w:sz w:val="24"/>
          <w:szCs w:val="24"/>
        </w:rPr>
        <w:t xml:space="preserve">ia </w:t>
      </w:r>
      <w:r w:rsidR="00F63768">
        <w:rPr>
          <w:rFonts w:ascii="Times New Roman" w:hAnsi="Times New Roman" w:cs="Times New Roman"/>
          <w:b/>
          <w:sz w:val="24"/>
          <w:szCs w:val="24"/>
        </w:rPr>
        <w:t>s</w:t>
      </w:r>
      <w:r w:rsidRPr="00E3590D">
        <w:rPr>
          <w:rFonts w:ascii="Times New Roman" w:hAnsi="Times New Roman" w:cs="Times New Roman"/>
          <w:b/>
          <w:sz w:val="24"/>
          <w:szCs w:val="24"/>
        </w:rPr>
        <w:t>i prelucrarea metalelor</w:t>
      </w:r>
    </w:p>
    <w:p w14:paraId="4F526CA3" w14:textId="77777777" w:rsidR="00F00D1E" w:rsidRPr="00E3590D" w:rsidRDefault="000C09F2" w:rsidP="00E3590D">
      <w:pPr>
        <w:spacing w:after="0" w:line="240" w:lineRule="auto"/>
        <w:jc w:val="both"/>
        <w:rPr>
          <w:rFonts w:ascii="Times New Roman" w:hAnsi="Times New Roman" w:cs="Times New Roman"/>
          <w:b/>
          <w:i/>
          <w:sz w:val="24"/>
          <w:szCs w:val="24"/>
        </w:rPr>
      </w:pPr>
      <w:r w:rsidRPr="00E3590D">
        <w:rPr>
          <w:rFonts w:ascii="Times New Roman" w:hAnsi="Times New Roman" w:cs="Times New Roman"/>
          <w:b/>
          <w:sz w:val="24"/>
          <w:szCs w:val="24"/>
        </w:rPr>
        <w:t>2.6.Tratarea de suprafa</w:t>
      </w:r>
      <w:r w:rsidR="00F63768">
        <w:rPr>
          <w:rFonts w:ascii="Times New Roman" w:hAnsi="Times New Roman" w:cs="Times New Roman"/>
          <w:b/>
          <w:sz w:val="24"/>
          <w:szCs w:val="24"/>
        </w:rPr>
        <w:t>ta</w:t>
      </w:r>
      <w:r w:rsidRPr="00E3590D">
        <w:rPr>
          <w:rFonts w:ascii="Times New Roman" w:hAnsi="Times New Roman" w:cs="Times New Roman"/>
          <w:b/>
          <w:sz w:val="24"/>
          <w:szCs w:val="24"/>
        </w:rPr>
        <w:t xml:space="preserve"> a metalelor sau a materialelor plastice prin procese electrolitice sau chimice </w:t>
      </w:r>
      <w:r w:rsidR="00F63768">
        <w:rPr>
          <w:rFonts w:ascii="Times New Roman" w:hAnsi="Times New Roman" w:cs="Times New Roman"/>
          <w:b/>
          <w:sz w:val="24"/>
          <w:szCs w:val="24"/>
        </w:rPr>
        <w:t>i</w:t>
      </w:r>
      <w:r w:rsidRPr="00E3590D">
        <w:rPr>
          <w:rFonts w:ascii="Times New Roman" w:hAnsi="Times New Roman" w:cs="Times New Roman"/>
          <w:b/>
          <w:sz w:val="24"/>
          <w:szCs w:val="24"/>
        </w:rPr>
        <w:t>n care volumul cuvelor de tratare este mai mare de 30 m</w:t>
      </w:r>
      <w:r w:rsidRPr="00E3590D">
        <w:rPr>
          <w:rFonts w:ascii="Times New Roman" w:hAnsi="Times New Roman" w:cs="Times New Roman"/>
          <w:b/>
          <w:sz w:val="24"/>
          <w:szCs w:val="24"/>
          <w:vertAlign w:val="superscript"/>
        </w:rPr>
        <w:t>3</w:t>
      </w:r>
    </w:p>
    <w:p w14:paraId="281E8C59" w14:textId="77777777" w:rsidR="002D1194" w:rsidRPr="00E3590D" w:rsidRDefault="002D1194" w:rsidP="00E3590D">
      <w:pPr>
        <w:spacing w:after="0" w:line="240" w:lineRule="auto"/>
        <w:jc w:val="both"/>
        <w:rPr>
          <w:rFonts w:ascii="Times New Roman" w:hAnsi="Times New Roman" w:cs="Times New Roman"/>
          <w:b/>
          <w:sz w:val="24"/>
          <w:szCs w:val="24"/>
        </w:rPr>
      </w:pPr>
      <w:r w:rsidRPr="00E3590D">
        <w:rPr>
          <w:rFonts w:ascii="Times New Roman" w:hAnsi="Times New Roman" w:cs="Times New Roman"/>
          <w:b/>
          <w:sz w:val="24"/>
          <w:szCs w:val="24"/>
        </w:rPr>
        <w:t>Cod CAEN activitati:</w:t>
      </w:r>
    </w:p>
    <w:p w14:paraId="36FAF1B9" w14:textId="77777777" w:rsidR="00342457" w:rsidRPr="00E3590D" w:rsidRDefault="00342457" w:rsidP="00237278">
      <w:pPr>
        <w:numPr>
          <w:ilvl w:val="0"/>
          <w:numId w:val="24"/>
        </w:numPr>
        <w:spacing w:after="0" w:line="240" w:lineRule="auto"/>
        <w:jc w:val="both"/>
        <w:rPr>
          <w:rFonts w:ascii="Times New Roman" w:hAnsi="Times New Roman" w:cs="Times New Roman"/>
          <w:sz w:val="24"/>
          <w:szCs w:val="24"/>
        </w:rPr>
      </w:pPr>
      <w:r w:rsidRPr="00E3590D">
        <w:rPr>
          <w:rFonts w:ascii="Times New Roman" w:hAnsi="Times New Roman" w:cs="Times New Roman"/>
          <w:sz w:val="24"/>
          <w:szCs w:val="24"/>
        </w:rPr>
        <w:t xml:space="preserve">activitate principala: </w:t>
      </w:r>
    </w:p>
    <w:p w14:paraId="5418134F" w14:textId="77777777" w:rsidR="003E51AA" w:rsidRPr="00CA4458" w:rsidRDefault="00342457" w:rsidP="00237278">
      <w:pPr>
        <w:pStyle w:val="ListParagraph"/>
        <w:numPr>
          <w:ilvl w:val="0"/>
          <w:numId w:val="29"/>
        </w:numPr>
        <w:spacing w:after="0" w:line="240" w:lineRule="auto"/>
        <w:ind w:left="1276" w:hanging="142"/>
        <w:jc w:val="both"/>
        <w:rPr>
          <w:rFonts w:ascii="Times New Roman" w:hAnsi="Times New Roman" w:cs="Times New Roman"/>
          <w:sz w:val="24"/>
          <w:szCs w:val="24"/>
          <w:lang w:val="es-ES"/>
        </w:rPr>
      </w:pPr>
      <w:r w:rsidRPr="00CA4458">
        <w:rPr>
          <w:rFonts w:ascii="Times New Roman" w:hAnsi="Times New Roman" w:cs="Times New Roman"/>
          <w:sz w:val="24"/>
          <w:szCs w:val="24"/>
        </w:rPr>
        <w:t xml:space="preserve">cod CAEN: </w:t>
      </w:r>
      <w:r w:rsidR="000C09F2" w:rsidRPr="00CA4458">
        <w:rPr>
          <w:rFonts w:ascii="Times New Roman" w:hAnsi="Times New Roman" w:cs="Times New Roman"/>
          <w:sz w:val="24"/>
          <w:szCs w:val="24"/>
          <w:lang w:val="es-ES"/>
        </w:rPr>
        <w:t xml:space="preserve">CAEN 2511 </w:t>
      </w:r>
      <w:r w:rsidR="000C09F2" w:rsidRPr="00CA4458">
        <w:rPr>
          <w:rFonts w:ascii="Times New Roman" w:hAnsi="Times New Roman" w:cs="Times New Roman"/>
          <w:b/>
          <w:sz w:val="24"/>
          <w:szCs w:val="24"/>
          <w:lang w:val="es-ES"/>
        </w:rPr>
        <w:t xml:space="preserve"> </w:t>
      </w:r>
      <w:r w:rsidR="000C09F2" w:rsidRPr="00CA4458">
        <w:rPr>
          <w:rFonts w:ascii="Times New Roman" w:hAnsi="Times New Roman" w:cs="Times New Roman"/>
          <w:sz w:val="24"/>
          <w:szCs w:val="24"/>
          <w:lang w:val="es-ES"/>
        </w:rPr>
        <w:t>Fabricarea de constructii metalice si parti componente ale structurilor metalice</w:t>
      </w:r>
      <w:r w:rsidR="000C09F2" w:rsidRPr="00CA4458">
        <w:rPr>
          <w:rFonts w:ascii="Times New Roman" w:hAnsi="Times New Roman" w:cs="Times New Roman"/>
          <w:b/>
          <w:sz w:val="24"/>
          <w:szCs w:val="24"/>
          <w:lang w:val="es-ES"/>
        </w:rPr>
        <w:t xml:space="preserve"> </w:t>
      </w:r>
      <w:r w:rsidR="000C09F2" w:rsidRPr="00CA4458">
        <w:rPr>
          <w:rFonts w:ascii="Times New Roman" w:hAnsi="Times New Roman" w:cs="Times New Roman"/>
          <w:sz w:val="24"/>
          <w:szCs w:val="24"/>
          <w:lang w:val="es-ES"/>
        </w:rPr>
        <w:t>“Prelucrarea mecanica a laminatelor de otel si tratarea acestora prin metode de depunere electrochimica de crom dur”</w:t>
      </w:r>
      <w:r w:rsidR="003E51AA" w:rsidRPr="00CA4458">
        <w:rPr>
          <w:rFonts w:ascii="Times New Roman" w:hAnsi="Times New Roman" w:cs="Times New Roman"/>
          <w:sz w:val="24"/>
          <w:szCs w:val="24"/>
          <w:lang w:val="es-ES"/>
        </w:rPr>
        <w:t>;</w:t>
      </w:r>
    </w:p>
    <w:p w14:paraId="3AA99404" w14:textId="77777777" w:rsidR="00342457" w:rsidRPr="00CA4458" w:rsidRDefault="00342457" w:rsidP="00E3590D">
      <w:pPr>
        <w:spacing w:after="0" w:line="240" w:lineRule="auto"/>
        <w:ind w:left="2160"/>
        <w:jc w:val="both"/>
        <w:rPr>
          <w:rFonts w:ascii="Times New Roman" w:hAnsi="Times New Roman" w:cs="Times New Roman"/>
          <w:sz w:val="10"/>
          <w:szCs w:val="24"/>
        </w:rPr>
      </w:pPr>
    </w:p>
    <w:p w14:paraId="16A040E3" w14:textId="77777777" w:rsidR="00342457" w:rsidRPr="00CA4458" w:rsidRDefault="00342457" w:rsidP="00237278">
      <w:pPr>
        <w:numPr>
          <w:ilvl w:val="0"/>
          <w:numId w:val="24"/>
        </w:numPr>
        <w:spacing w:after="0" w:line="240" w:lineRule="auto"/>
        <w:jc w:val="both"/>
        <w:rPr>
          <w:rFonts w:ascii="Times New Roman" w:hAnsi="Times New Roman" w:cs="Times New Roman"/>
          <w:sz w:val="24"/>
          <w:szCs w:val="24"/>
        </w:rPr>
      </w:pPr>
      <w:r w:rsidRPr="00CA4458">
        <w:rPr>
          <w:rFonts w:ascii="Times New Roman" w:hAnsi="Times New Roman" w:cs="Times New Roman"/>
          <w:sz w:val="24"/>
          <w:szCs w:val="24"/>
        </w:rPr>
        <w:t>astivitati secundare:</w:t>
      </w:r>
    </w:p>
    <w:p w14:paraId="1CE5F95E" w14:textId="77777777" w:rsidR="000C09F2" w:rsidRPr="00CA4458" w:rsidRDefault="003E51AA" w:rsidP="00E3590D">
      <w:pPr>
        <w:autoSpaceDE w:val="0"/>
        <w:autoSpaceDN w:val="0"/>
        <w:adjustRightInd w:val="0"/>
        <w:spacing w:after="0" w:line="240" w:lineRule="auto"/>
        <w:ind w:firstLine="1134"/>
        <w:jc w:val="both"/>
        <w:rPr>
          <w:rFonts w:ascii="Times New Roman" w:hAnsi="Times New Roman" w:cs="Times New Roman"/>
          <w:sz w:val="24"/>
          <w:szCs w:val="24"/>
          <w:lang w:val="es-ES"/>
        </w:rPr>
      </w:pPr>
      <w:r w:rsidRPr="00CA4458">
        <w:rPr>
          <w:rFonts w:ascii="Times New Roman" w:hAnsi="Times New Roman" w:cs="Times New Roman"/>
          <w:sz w:val="24"/>
          <w:szCs w:val="24"/>
          <w:lang w:val="it-IT"/>
        </w:rPr>
        <w:t xml:space="preserve">- </w:t>
      </w:r>
      <w:r w:rsidR="000C09F2" w:rsidRPr="00CA4458">
        <w:rPr>
          <w:rFonts w:ascii="Times New Roman" w:hAnsi="Times New Roman" w:cs="Times New Roman"/>
          <w:sz w:val="24"/>
          <w:szCs w:val="24"/>
          <w:lang w:val="es-ES"/>
        </w:rPr>
        <w:t>2561 Tratarea si acoperirea metalelor;</w:t>
      </w:r>
    </w:p>
    <w:p w14:paraId="3D9C47C4" w14:textId="77777777" w:rsidR="000C09F2" w:rsidRPr="00CA4458" w:rsidRDefault="000C09F2" w:rsidP="00E3590D">
      <w:pPr>
        <w:autoSpaceDE w:val="0"/>
        <w:autoSpaceDN w:val="0"/>
        <w:adjustRightInd w:val="0"/>
        <w:spacing w:after="0" w:line="240" w:lineRule="auto"/>
        <w:ind w:firstLine="1134"/>
        <w:jc w:val="both"/>
        <w:rPr>
          <w:rFonts w:ascii="Times New Roman" w:hAnsi="Times New Roman" w:cs="Times New Roman"/>
          <w:sz w:val="24"/>
          <w:szCs w:val="24"/>
          <w:lang w:val="es-ES"/>
        </w:rPr>
      </w:pPr>
      <w:r w:rsidRPr="00CA4458">
        <w:rPr>
          <w:rFonts w:ascii="Times New Roman" w:hAnsi="Times New Roman" w:cs="Times New Roman"/>
          <w:sz w:val="24"/>
          <w:szCs w:val="24"/>
          <w:lang w:val="es-ES"/>
        </w:rPr>
        <w:t xml:space="preserve">- 2562 Operatiuni de mecanica generala; </w:t>
      </w:r>
    </w:p>
    <w:p w14:paraId="2F7A0205" w14:textId="77777777" w:rsidR="00F00D1E" w:rsidRPr="00E3590D" w:rsidRDefault="00F00D1E" w:rsidP="00E3590D">
      <w:pPr>
        <w:spacing w:after="0" w:line="240" w:lineRule="auto"/>
        <w:ind w:firstLine="1134"/>
        <w:jc w:val="both"/>
        <w:rPr>
          <w:rFonts w:ascii="Times New Roman" w:hAnsi="Times New Roman" w:cs="Times New Roman"/>
          <w:b/>
          <w:sz w:val="10"/>
          <w:szCs w:val="24"/>
        </w:rPr>
      </w:pPr>
    </w:p>
    <w:p w14:paraId="76AC4F28" w14:textId="77777777" w:rsidR="002D1194" w:rsidRPr="00E3590D" w:rsidRDefault="002D1194" w:rsidP="00E3590D">
      <w:pPr>
        <w:spacing w:after="0" w:line="240" w:lineRule="auto"/>
        <w:jc w:val="both"/>
        <w:rPr>
          <w:rFonts w:ascii="Times New Roman" w:hAnsi="Times New Roman" w:cs="Times New Roman"/>
          <w:sz w:val="24"/>
          <w:szCs w:val="24"/>
        </w:rPr>
      </w:pPr>
      <w:r w:rsidRPr="00E3590D">
        <w:rPr>
          <w:rFonts w:ascii="Times New Roman" w:hAnsi="Times New Roman" w:cs="Times New Roman"/>
          <w:b/>
          <w:sz w:val="24"/>
          <w:szCs w:val="24"/>
        </w:rPr>
        <w:t>Cod NOSE-P</w:t>
      </w:r>
      <w:r w:rsidRPr="00E3590D">
        <w:rPr>
          <w:rFonts w:ascii="Times New Roman" w:hAnsi="Times New Roman" w:cs="Times New Roman"/>
          <w:sz w:val="24"/>
          <w:szCs w:val="24"/>
        </w:rPr>
        <w:t xml:space="preserve">: </w:t>
      </w:r>
      <w:r w:rsidRPr="00E3590D">
        <w:rPr>
          <w:rFonts w:ascii="Times New Roman" w:hAnsi="Times New Roman" w:cs="Times New Roman"/>
          <w:sz w:val="24"/>
          <w:szCs w:val="24"/>
        </w:rPr>
        <w:tab/>
      </w:r>
    </w:p>
    <w:p w14:paraId="4B65AD76" w14:textId="77777777" w:rsidR="002D1194" w:rsidRPr="00E3590D" w:rsidRDefault="00E3590D" w:rsidP="00E3590D">
      <w:pPr>
        <w:spacing w:after="0" w:line="240" w:lineRule="auto"/>
        <w:ind w:firstLine="709"/>
        <w:jc w:val="both"/>
        <w:rPr>
          <w:rFonts w:ascii="Times New Roman" w:hAnsi="Times New Roman" w:cs="Times New Roman"/>
          <w:b/>
          <w:i/>
          <w:sz w:val="24"/>
          <w:szCs w:val="24"/>
        </w:rPr>
      </w:pPr>
      <w:r w:rsidRPr="00E3590D">
        <w:rPr>
          <w:rFonts w:ascii="Times New Roman" w:hAnsi="Times New Roman" w:cs="Times New Roman"/>
          <w:b/>
          <w:sz w:val="24"/>
          <w:szCs w:val="24"/>
        </w:rPr>
        <w:t>105.012</w:t>
      </w:r>
      <w:r w:rsidR="002D1194" w:rsidRPr="00E3590D">
        <w:rPr>
          <w:rFonts w:ascii="Times New Roman" w:hAnsi="Times New Roman" w:cs="Times New Roman"/>
          <w:sz w:val="24"/>
          <w:szCs w:val="24"/>
        </w:rPr>
        <w:t xml:space="preserve"> - </w:t>
      </w:r>
      <w:r w:rsidRPr="00E3590D">
        <w:rPr>
          <w:rFonts w:ascii="Times New Roman" w:hAnsi="Times New Roman" w:cs="Times New Roman"/>
          <w:b/>
          <w:i/>
          <w:color w:val="444444"/>
          <w:sz w:val="24"/>
          <w:szCs w:val="24"/>
        </w:rPr>
        <w:t xml:space="preserve">Procese caracteristice </w:t>
      </w:r>
      <w:r w:rsidR="00F63768">
        <w:rPr>
          <w:rFonts w:ascii="Times New Roman" w:hAnsi="Times New Roman" w:cs="Times New Roman"/>
          <w:b/>
          <w:i/>
          <w:color w:val="444444"/>
          <w:sz w:val="24"/>
          <w:szCs w:val="24"/>
        </w:rPr>
        <w:t>i</w:t>
      </w:r>
      <w:r w:rsidRPr="00E3590D">
        <w:rPr>
          <w:rFonts w:ascii="Times New Roman" w:hAnsi="Times New Roman" w:cs="Times New Roman"/>
          <w:b/>
          <w:i/>
          <w:color w:val="444444"/>
          <w:sz w:val="24"/>
          <w:szCs w:val="24"/>
        </w:rPr>
        <w:t xml:space="preserve">n prelucrarea metalelor </w:t>
      </w:r>
      <w:r w:rsidR="00F63768">
        <w:rPr>
          <w:rFonts w:ascii="Times New Roman" w:hAnsi="Times New Roman" w:cs="Times New Roman"/>
          <w:b/>
          <w:i/>
          <w:color w:val="444444"/>
          <w:sz w:val="24"/>
          <w:szCs w:val="24"/>
        </w:rPr>
        <w:t>s</w:t>
      </w:r>
      <w:r w:rsidRPr="00E3590D">
        <w:rPr>
          <w:rFonts w:ascii="Times New Roman" w:hAnsi="Times New Roman" w:cs="Times New Roman"/>
          <w:b/>
          <w:i/>
          <w:color w:val="444444"/>
          <w:sz w:val="24"/>
          <w:szCs w:val="24"/>
        </w:rPr>
        <w:t>i produc</w:t>
      </w:r>
      <w:r w:rsidR="00F63768">
        <w:rPr>
          <w:rFonts w:ascii="Times New Roman" w:hAnsi="Times New Roman" w:cs="Times New Roman"/>
          <w:b/>
          <w:i/>
          <w:color w:val="444444"/>
          <w:sz w:val="24"/>
          <w:szCs w:val="24"/>
        </w:rPr>
        <w:t>t</w:t>
      </w:r>
      <w:r w:rsidRPr="00E3590D">
        <w:rPr>
          <w:rFonts w:ascii="Times New Roman" w:hAnsi="Times New Roman" w:cs="Times New Roman"/>
          <w:b/>
          <w:i/>
          <w:color w:val="444444"/>
          <w:sz w:val="24"/>
          <w:szCs w:val="24"/>
        </w:rPr>
        <w:t>ia metalelor (industria metalurgic</w:t>
      </w:r>
      <w:r w:rsidR="00F63768">
        <w:rPr>
          <w:rFonts w:ascii="Times New Roman" w:hAnsi="Times New Roman" w:cs="Times New Roman"/>
          <w:b/>
          <w:i/>
          <w:color w:val="444444"/>
          <w:sz w:val="24"/>
          <w:szCs w:val="24"/>
        </w:rPr>
        <w:t>a</w:t>
      </w:r>
      <w:r w:rsidRPr="00E3590D">
        <w:rPr>
          <w:rFonts w:ascii="Times New Roman" w:hAnsi="Times New Roman" w:cs="Times New Roman"/>
          <w:b/>
          <w:i/>
          <w:color w:val="444444"/>
          <w:sz w:val="24"/>
          <w:szCs w:val="24"/>
        </w:rPr>
        <w:t>)</w:t>
      </w:r>
    </w:p>
    <w:p w14:paraId="16BC727E" w14:textId="77777777" w:rsidR="002D1194" w:rsidRPr="00E3590D" w:rsidRDefault="002D1194" w:rsidP="00E3590D">
      <w:pPr>
        <w:spacing w:after="0" w:line="240" w:lineRule="auto"/>
        <w:jc w:val="both"/>
        <w:rPr>
          <w:rFonts w:ascii="Times New Roman" w:hAnsi="Times New Roman" w:cs="Times New Roman"/>
          <w:b/>
          <w:sz w:val="24"/>
          <w:szCs w:val="24"/>
        </w:rPr>
      </w:pPr>
      <w:r w:rsidRPr="00E3590D">
        <w:rPr>
          <w:rFonts w:ascii="Times New Roman" w:hAnsi="Times New Roman" w:cs="Times New Roman"/>
          <w:b/>
          <w:sz w:val="24"/>
          <w:szCs w:val="24"/>
        </w:rPr>
        <w:t>Cod SNAP</w:t>
      </w:r>
      <w:r w:rsidR="000C09F2" w:rsidRPr="00E3590D">
        <w:rPr>
          <w:rFonts w:ascii="Times New Roman" w:hAnsi="Times New Roman" w:cs="Times New Roman"/>
          <w:b/>
          <w:sz w:val="24"/>
          <w:szCs w:val="24"/>
        </w:rPr>
        <w:t xml:space="preserve"> </w:t>
      </w:r>
      <w:r w:rsidRPr="00E3590D">
        <w:rPr>
          <w:rFonts w:ascii="Times New Roman" w:hAnsi="Times New Roman" w:cs="Times New Roman"/>
          <w:b/>
          <w:sz w:val="24"/>
          <w:szCs w:val="24"/>
        </w:rPr>
        <w:t xml:space="preserve">2:   </w:t>
      </w:r>
      <w:r w:rsidR="00B8528E" w:rsidRPr="00E3590D">
        <w:rPr>
          <w:rFonts w:ascii="Times New Roman" w:hAnsi="Times New Roman" w:cs="Times New Roman"/>
          <w:b/>
          <w:sz w:val="24"/>
          <w:szCs w:val="24"/>
        </w:rPr>
        <w:t>0</w:t>
      </w:r>
      <w:r w:rsidR="00E3590D" w:rsidRPr="00E3590D">
        <w:rPr>
          <w:rFonts w:ascii="Times New Roman" w:hAnsi="Times New Roman" w:cs="Times New Roman"/>
          <w:b/>
          <w:sz w:val="24"/>
          <w:szCs w:val="24"/>
        </w:rPr>
        <w:t>4</w:t>
      </w:r>
      <w:r w:rsidR="00B8528E" w:rsidRPr="00E3590D">
        <w:rPr>
          <w:rFonts w:ascii="Times New Roman" w:hAnsi="Times New Roman" w:cs="Times New Roman"/>
          <w:b/>
          <w:sz w:val="24"/>
          <w:szCs w:val="24"/>
        </w:rPr>
        <w:t>03</w:t>
      </w:r>
    </w:p>
    <w:p w14:paraId="56811175" w14:textId="77777777" w:rsidR="00F00D1E" w:rsidRPr="002A5F2F" w:rsidRDefault="00F00D1E" w:rsidP="00E3590D">
      <w:pPr>
        <w:spacing w:after="0" w:line="240" w:lineRule="auto"/>
        <w:jc w:val="both"/>
        <w:rPr>
          <w:rFonts w:ascii="Times New Roman" w:hAnsi="Times New Roman" w:cs="Times New Roman"/>
          <w:b/>
          <w:sz w:val="8"/>
          <w:szCs w:val="24"/>
        </w:rPr>
      </w:pPr>
    </w:p>
    <w:p w14:paraId="30878C7F" w14:textId="77777777" w:rsidR="002D1194" w:rsidRPr="00E3590D" w:rsidRDefault="002D1194" w:rsidP="00E3590D">
      <w:pPr>
        <w:spacing w:after="0" w:line="240" w:lineRule="auto"/>
        <w:jc w:val="both"/>
        <w:rPr>
          <w:rFonts w:ascii="Times New Roman" w:hAnsi="Times New Roman" w:cs="Times New Roman"/>
          <w:b/>
          <w:sz w:val="24"/>
          <w:szCs w:val="24"/>
        </w:rPr>
      </w:pPr>
      <w:r w:rsidRPr="00E3590D">
        <w:rPr>
          <w:rFonts w:ascii="Times New Roman" w:hAnsi="Times New Roman" w:cs="Times New Roman"/>
          <w:b/>
          <w:sz w:val="24"/>
          <w:szCs w:val="24"/>
        </w:rPr>
        <w:t>Num</w:t>
      </w:r>
      <w:r w:rsidR="00F63768">
        <w:rPr>
          <w:rFonts w:ascii="Times New Roman" w:hAnsi="Times New Roman" w:cs="Times New Roman"/>
          <w:b/>
          <w:sz w:val="24"/>
          <w:szCs w:val="24"/>
        </w:rPr>
        <w:t>a</w:t>
      </w:r>
      <w:r w:rsidRPr="00E3590D">
        <w:rPr>
          <w:rFonts w:ascii="Times New Roman" w:hAnsi="Times New Roman" w:cs="Times New Roman"/>
          <w:b/>
          <w:sz w:val="24"/>
          <w:szCs w:val="24"/>
        </w:rPr>
        <w:t>r instala</w:t>
      </w:r>
      <w:r w:rsidR="00F63768">
        <w:rPr>
          <w:rFonts w:ascii="Times New Roman" w:hAnsi="Times New Roman" w:cs="Times New Roman"/>
          <w:b/>
          <w:sz w:val="24"/>
          <w:szCs w:val="24"/>
        </w:rPr>
        <w:t>t</w:t>
      </w:r>
      <w:r w:rsidRPr="00E3590D">
        <w:rPr>
          <w:rFonts w:ascii="Times New Roman" w:hAnsi="Times New Roman" w:cs="Times New Roman"/>
          <w:b/>
          <w:sz w:val="24"/>
          <w:szCs w:val="24"/>
        </w:rPr>
        <w:t>ii sub inciden</w:t>
      </w:r>
      <w:r w:rsidR="00F63768">
        <w:rPr>
          <w:rFonts w:ascii="Times New Roman" w:hAnsi="Times New Roman" w:cs="Times New Roman"/>
          <w:b/>
          <w:sz w:val="24"/>
          <w:szCs w:val="24"/>
        </w:rPr>
        <w:t>t</w:t>
      </w:r>
      <w:r w:rsidRPr="00E3590D">
        <w:rPr>
          <w:rFonts w:ascii="Times New Roman" w:hAnsi="Times New Roman" w:cs="Times New Roman"/>
          <w:b/>
          <w:sz w:val="24"/>
          <w:szCs w:val="24"/>
        </w:rPr>
        <w:t>a IPPC : 1</w:t>
      </w:r>
    </w:p>
    <w:p w14:paraId="5B25B98E" w14:textId="77777777" w:rsidR="00F00D1E" w:rsidRPr="00E3590D" w:rsidRDefault="00F00D1E" w:rsidP="00E3590D">
      <w:pPr>
        <w:spacing w:after="0" w:line="240" w:lineRule="auto"/>
        <w:jc w:val="both"/>
        <w:rPr>
          <w:rFonts w:ascii="Times New Roman" w:hAnsi="Times New Roman" w:cs="Times New Roman"/>
          <w:b/>
          <w:sz w:val="24"/>
          <w:szCs w:val="24"/>
        </w:rPr>
      </w:pPr>
      <w:r w:rsidRPr="00E3590D">
        <w:rPr>
          <w:rFonts w:ascii="Times New Roman" w:hAnsi="Times New Roman" w:cs="Times New Roman"/>
          <w:b/>
          <w:sz w:val="24"/>
          <w:szCs w:val="24"/>
        </w:rPr>
        <w:t xml:space="preserve">Activitatea </w:t>
      </w:r>
      <w:r w:rsidR="00E3590D" w:rsidRPr="00E3590D">
        <w:rPr>
          <w:rFonts w:ascii="Times New Roman" w:hAnsi="Times New Roman" w:cs="Times New Roman"/>
          <w:b/>
          <w:i/>
          <w:sz w:val="24"/>
          <w:szCs w:val="24"/>
          <w:lang w:val="es-ES"/>
        </w:rPr>
        <w:t>Fabricarea de constructii metalice si parti componente ale structurilor metalice “Prelucrarea mecanica a laminatelor de otel si tratarea acestora prin metode de depunere electrochimica de crom dur”</w:t>
      </w:r>
    </w:p>
    <w:p w14:paraId="514C591F" w14:textId="77777777" w:rsidR="00200B67" w:rsidRPr="00200B67" w:rsidRDefault="00200B67" w:rsidP="00200B67">
      <w:pPr>
        <w:pStyle w:val="NormalWeb"/>
        <w:spacing w:before="0" w:beforeAutospacing="0" w:after="0" w:afterAutospacing="0"/>
        <w:jc w:val="both"/>
        <w:rPr>
          <w:sz w:val="12"/>
        </w:rPr>
      </w:pPr>
    </w:p>
    <w:p w14:paraId="7903E09C" w14:textId="77777777" w:rsidR="00F56041" w:rsidRPr="00DA0CF6" w:rsidRDefault="00F56041" w:rsidP="00200B67">
      <w:pPr>
        <w:pStyle w:val="NormalWeb"/>
        <w:spacing w:before="0" w:beforeAutospacing="0" w:after="0" w:afterAutospacing="0"/>
        <w:jc w:val="both"/>
      </w:pPr>
      <w:r w:rsidRPr="00DA0CF6">
        <w:t xml:space="preserve">Societatea </w:t>
      </w:r>
      <w:r w:rsidR="002561FF">
        <w:t xml:space="preserve"> S.C. </w:t>
      </w:r>
      <w:r w:rsidR="00B20C91">
        <w:t xml:space="preserve">NIMET </w:t>
      </w:r>
      <w:r w:rsidRPr="00DA0CF6">
        <w:t xml:space="preserve">S.R.L </w:t>
      </w:r>
      <w:r w:rsidR="00387ED3" w:rsidRPr="00DA0CF6">
        <w:t xml:space="preserve">este o </w:t>
      </w:r>
      <w:r w:rsidR="00F63768">
        <w:t>i</w:t>
      </w:r>
      <w:r w:rsidR="00387ED3" w:rsidRPr="00DA0CF6">
        <w:t xml:space="preserve">ntreprindere </w:t>
      </w:r>
      <w:r w:rsidR="00F63768">
        <w:t>i</w:t>
      </w:r>
      <w:r w:rsidR="00387ED3" w:rsidRPr="00DA0CF6">
        <w:t>nfiin</w:t>
      </w:r>
      <w:r w:rsidR="00F63768">
        <w:t>t</w:t>
      </w:r>
      <w:r w:rsidR="00387ED3" w:rsidRPr="00DA0CF6">
        <w:t>at</w:t>
      </w:r>
      <w:r w:rsidR="00F63768">
        <w:t>a</w:t>
      </w:r>
      <w:r w:rsidR="00387ED3" w:rsidRPr="00DA0CF6">
        <w:t xml:space="preserve"> </w:t>
      </w:r>
      <w:r w:rsidR="00F63768">
        <w:t>i</w:t>
      </w:r>
      <w:r w:rsidR="00387ED3" w:rsidRPr="00DA0CF6">
        <w:t xml:space="preserve">n anul </w:t>
      </w:r>
      <w:r w:rsidR="00B20C91">
        <w:t>2005</w:t>
      </w:r>
      <w:r w:rsidR="00387ED3" w:rsidRPr="00DA0CF6">
        <w:t xml:space="preserve">. </w:t>
      </w:r>
      <w:r w:rsidR="00200B67">
        <w:t>In preze</w:t>
      </w:r>
      <w:r w:rsidR="002561FF">
        <w:t xml:space="preserve">nt Nimet este unul din cei mai </w:t>
      </w:r>
      <w:r w:rsidR="00200B67">
        <w:t>mari produc</w:t>
      </w:r>
      <w:r w:rsidR="00F63768">
        <w:t>a</w:t>
      </w:r>
      <w:r w:rsidR="00200B67">
        <w:t>tori de bare si tevi din otel cromate dur, bare si tevi di</w:t>
      </w:r>
      <w:r w:rsidR="00D243CC">
        <w:t>n</w:t>
      </w:r>
      <w:r w:rsidR="00200B67">
        <w:t xml:space="preserve"> otel nichelate si cromate dur, arbori de precizie si arbori prelucrati pe piata sistemelor de ridicare, incarcare si manipulare. </w:t>
      </w:r>
    </w:p>
    <w:p w14:paraId="24CCC586" w14:textId="77777777" w:rsidR="00F56041" w:rsidRPr="00200B67" w:rsidRDefault="00F56041" w:rsidP="00B20C91">
      <w:pPr>
        <w:pStyle w:val="NormalWeb"/>
        <w:spacing w:before="0" w:beforeAutospacing="0" w:after="0" w:afterAutospacing="0"/>
        <w:jc w:val="both"/>
        <w:rPr>
          <w:sz w:val="14"/>
        </w:rPr>
      </w:pPr>
    </w:p>
    <w:p w14:paraId="5EC25B1A" w14:textId="77777777" w:rsidR="00C7789F" w:rsidRPr="00DA0CF6" w:rsidRDefault="00F63768" w:rsidP="00B20C91">
      <w:pPr>
        <w:pStyle w:val="NormalWeb"/>
        <w:spacing w:before="0" w:beforeAutospacing="0" w:after="0" w:afterAutospacing="0"/>
        <w:jc w:val="both"/>
      </w:pPr>
      <w:r>
        <w:t>I</w:t>
      </w:r>
      <w:r w:rsidR="00020CB4" w:rsidRPr="00DA0CF6">
        <w:t>n 201</w:t>
      </w:r>
      <w:r w:rsidR="00200B67">
        <w:t>7</w:t>
      </w:r>
      <w:r w:rsidR="00020CB4" w:rsidRPr="00DA0CF6">
        <w:t xml:space="preserve"> compania a </w:t>
      </w:r>
      <w:r w:rsidR="00200B67">
        <w:t xml:space="preserve">preluat investitia societatii SC ELIA COM SRL </w:t>
      </w:r>
      <w:r>
        <w:t>i</w:t>
      </w:r>
      <w:r w:rsidR="00200B67">
        <w:t xml:space="preserve">n vederea marii capacitatii de productie </w:t>
      </w:r>
      <w:r w:rsidR="00020CB4" w:rsidRPr="00DA0CF6">
        <w:t xml:space="preserve">inaugurat un alt nou </w:t>
      </w:r>
      <w:r w:rsidR="00200B67">
        <w:t xml:space="preserve">punct de lucru in </w:t>
      </w:r>
      <w:r w:rsidR="00200B67" w:rsidRPr="000C09F2">
        <w:rPr>
          <w:spacing w:val="-4"/>
        </w:rPr>
        <w:t xml:space="preserve">Targoviste,  str. Laminorului,  nr. </w:t>
      </w:r>
      <w:r w:rsidR="00200B67" w:rsidRPr="000C09F2">
        <w:t>52</w:t>
      </w:r>
      <w:r w:rsidR="00200B67" w:rsidRPr="000C09F2">
        <w:rPr>
          <w:spacing w:val="-4"/>
        </w:rPr>
        <w:t>,  jud. D</w:t>
      </w:r>
      <w:r>
        <w:rPr>
          <w:spacing w:val="-4"/>
        </w:rPr>
        <w:t>a</w:t>
      </w:r>
      <w:r w:rsidR="00200B67" w:rsidRPr="000C09F2">
        <w:rPr>
          <w:spacing w:val="-4"/>
        </w:rPr>
        <w:t>mbovi</w:t>
      </w:r>
      <w:r>
        <w:rPr>
          <w:spacing w:val="-4"/>
        </w:rPr>
        <w:t>t</w:t>
      </w:r>
      <w:r w:rsidR="00200B67" w:rsidRPr="000C09F2">
        <w:rPr>
          <w:spacing w:val="-4"/>
        </w:rPr>
        <w:t>a</w:t>
      </w:r>
      <w:r w:rsidR="00C7789F" w:rsidRPr="00DA0CF6">
        <w:t>.</w:t>
      </w:r>
    </w:p>
    <w:p w14:paraId="612DE1D7" w14:textId="77777777" w:rsidR="00020CB4" w:rsidRPr="00DA0CF6" w:rsidRDefault="00F56041" w:rsidP="00B20C91">
      <w:pPr>
        <w:pStyle w:val="NormalWeb"/>
        <w:spacing w:before="0" w:beforeAutospacing="0" w:after="0" w:afterAutospacing="0"/>
        <w:jc w:val="both"/>
      </w:pPr>
      <w:r w:rsidRPr="00DA0CF6">
        <w:t xml:space="preserve"> </w:t>
      </w:r>
    </w:p>
    <w:p w14:paraId="383DD670" w14:textId="77777777" w:rsidR="00387ED3" w:rsidRPr="00B36450" w:rsidRDefault="00387ED3" w:rsidP="00B20C91">
      <w:pPr>
        <w:pStyle w:val="NormalWeb"/>
        <w:spacing w:before="0" w:beforeAutospacing="0" w:after="0" w:afterAutospacing="0"/>
        <w:jc w:val="both"/>
      </w:pPr>
      <w:r w:rsidRPr="00B36450">
        <w:t>Aceast</w:t>
      </w:r>
      <w:r w:rsidR="00F63768">
        <w:t>a</w:t>
      </w:r>
      <w:r w:rsidRPr="00B36450">
        <w:t xml:space="preserve"> nou</w:t>
      </w:r>
      <w:r w:rsidR="00F63768">
        <w:t>a</w:t>
      </w:r>
      <w:r w:rsidRPr="00B36450">
        <w:t xml:space="preserve"> extindere demonstreaz</w:t>
      </w:r>
      <w:r w:rsidR="00F63768">
        <w:t>a</w:t>
      </w:r>
      <w:r w:rsidRPr="00B36450">
        <w:t xml:space="preserve"> modul </w:t>
      </w:r>
      <w:r w:rsidR="00F63768">
        <w:t>i</w:t>
      </w:r>
      <w:r w:rsidRPr="00B36450">
        <w:t xml:space="preserve">n care compania </w:t>
      </w:r>
      <w:r w:rsidR="00F63768">
        <w:t>is</w:t>
      </w:r>
      <w:r w:rsidRPr="00B36450">
        <w:t>i percepe viitorul; de fiecare dat</w:t>
      </w:r>
      <w:r w:rsidR="00F63768">
        <w:t>a</w:t>
      </w:r>
      <w:r w:rsidRPr="00B36450">
        <w:t xml:space="preserve"> c</w:t>
      </w:r>
      <w:r w:rsidR="00F63768">
        <w:t>a</w:t>
      </w:r>
      <w:r w:rsidRPr="00B36450">
        <w:t xml:space="preserve">nd va fi posibil va </w:t>
      </w:r>
      <w:r w:rsidR="00F63768">
        <w:t>i</w:t>
      </w:r>
      <w:r w:rsidRPr="00B36450">
        <w:t>ncerca s</w:t>
      </w:r>
      <w:r w:rsidR="00F63768">
        <w:t>a</w:t>
      </w:r>
      <w:r w:rsidRPr="00B36450">
        <w:t xml:space="preserve"> adauge un plus de valoare </w:t>
      </w:r>
      <w:r w:rsidR="00F63768">
        <w:t>s</w:t>
      </w:r>
      <w:r w:rsidRPr="00B36450">
        <w:t>i s</w:t>
      </w:r>
      <w:r w:rsidR="00F63768">
        <w:t>a</w:t>
      </w:r>
      <w:r w:rsidRPr="00B36450">
        <w:t xml:space="preserve"> ofere parte din aceast</w:t>
      </w:r>
      <w:r w:rsidR="00F63768">
        <w:t>a</w:t>
      </w:r>
      <w:r w:rsidRPr="00B36450">
        <w:t xml:space="preserve"> valoare partenerilor s</w:t>
      </w:r>
      <w:r w:rsidR="00F63768">
        <w:t>a</w:t>
      </w:r>
      <w:r w:rsidRPr="00B36450">
        <w:t>i.</w:t>
      </w:r>
    </w:p>
    <w:p w14:paraId="37585EA7" w14:textId="77777777" w:rsidR="00B36450" w:rsidRDefault="00B36450" w:rsidP="00B36450">
      <w:pPr>
        <w:pStyle w:val="table"/>
        <w:spacing w:after="0"/>
        <w:jc w:val="both"/>
        <w:rPr>
          <w:sz w:val="24"/>
          <w:szCs w:val="24"/>
        </w:rPr>
      </w:pPr>
    </w:p>
    <w:p w14:paraId="54340FF2" w14:textId="77777777" w:rsidR="00020CB4" w:rsidRDefault="00C7789F" w:rsidP="00B36450">
      <w:pPr>
        <w:pStyle w:val="table"/>
        <w:spacing w:after="0"/>
        <w:jc w:val="both"/>
      </w:pPr>
      <w:r w:rsidRPr="00B36450">
        <w:rPr>
          <w:sz w:val="24"/>
          <w:szCs w:val="24"/>
        </w:rPr>
        <w:t>Activitatile desfasurate de societatea</w:t>
      </w:r>
      <w:r w:rsidR="00D243CC">
        <w:rPr>
          <w:sz w:val="24"/>
          <w:szCs w:val="24"/>
        </w:rPr>
        <w:t xml:space="preserve"> S.C.</w:t>
      </w:r>
      <w:r w:rsidR="00B36450" w:rsidRPr="00B36450">
        <w:rPr>
          <w:sz w:val="24"/>
          <w:szCs w:val="24"/>
        </w:rPr>
        <w:t xml:space="preserve"> NIMET</w:t>
      </w:r>
      <w:r w:rsidR="00020CB4" w:rsidRPr="00B36450">
        <w:rPr>
          <w:sz w:val="24"/>
          <w:szCs w:val="24"/>
        </w:rPr>
        <w:t xml:space="preserve"> </w:t>
      </w:r>
      <w:r w:rsidRPr="00B36450">
        <w:rPr>
          <w:sz w:val="24"/>
          <w:szCs w:val="24"/>
        </w:rPr>
        <w:t xml:space="preserve">S.R.L. sunt organizate cu respectarea unui sistem integrat </w:t>
      </w:r>
      <w:r w:rsidR="00020CB4" w:rsidRPr="00B36450">
        <w:rPr>
          <w:sz w:val="24"/>
          <w:szCs w:val="24"/>
        </w:rPr>
        <w:t>de managment al calit</w:t>
      </w:r>
      <w:r w:rsidR="00F63768">
        <w:rPr>
          <w:sz w:val="24"/>
          <w:szCs w:val="24"/>
        </w:rPr>
        <w:t>at</w:t>
      </w:r>
      <w:r w:rsidR="00020CB4" w:rsidRPr="00B36450">
        <w:rPr>
          <w:sz w:val="24"/>
          <w:szCs w:val="24"/>
        </w:rPr>
        <w:t xml:space="preserve">ii, </w:t>
      </w:r>
      <w:r w:rsidRPr="00B36450">
        <w:rPr>
          <w:sz w:val="24"/>
          <w:szCs w:val="24"/>
        </w:rPr>
        <w:t xml:space="preserve">fiind implementat si certificat </w:t>
      </w:r>
      <w:r w:rsidR="00B36450" w:rsidRPr="00B36450">
        <w:rPr>
          <w:sz w:val="24"/>
          <w:szCs w:val="24"/>
        </w:rPr>
        <w:t xml:space="preserve">integrat </w:t>
      </w:r>
      <w:r w:rsidRPr="00B36450">
        <w:rPr>
          <w:sz w:val="24"/>
          <w:szCs w:val="24"/>
        </w:rPr>
        <w:t xml:space="preserve">conform </w:t>
      </w:r>
      <w:r w:rsidR="00B36450" w:rsidRPr="00B36450">
        <w:rPr>
          <w:bCs/>
          <w:sz w:val="24"/>
          <w:szCs w:val="24"/>
          <w:lang w:val="ro-RO"/>
        </w:rPr>
        <w:t xml:space="preserve">SR EN ISO 9001:2005  conform Certificat nr. 20100112006115, SR EN ISO 14001:2015  conform Certificat nr. 20104112006910 </w:t>
      </w:r>
      <w:r w:rsidR="00F63768">
        <w:rPr>
          <w:sz w:val="24"/>
          <w:szCs w:val="24"/>
        </w:rPr>
        <w:t>s</w:t>
      </w:r>
      <w:r w:rsidR="00020CB4" w:rsidRPr="00B36450">
        <w:rPr>
          <w:sz w:val="24"/>
          <w:szCs w:val="24"/>
        </w:rPr>
        <w:t xml:space="preserve">i </w:t>
      </w:r>
      <w:r w:rsidR="00B36450" w:rsidRPr="00B36450">
        <w:rPr>
          <w:bCs/>
          <w:sz w:val="24"/>
          <w:szCs w:val="24"/>
          <w:lang w:val="ro-RO"/>
        </w:rPr>
        <w:t>OHSAS 18001:2007 conform Certificat nr. 20116112006911</w:t>
      </w:r>
      <w:r w:rsidR="00E8555C" w:rsidRPr="00DA0CF6">
        <w:t>.</w:t>
      </w:r>
    </w:p>
    <w:p w14:paraId="6C54AA9A" w14:textId="77777777" w:rsidR="00C80C88" w:rsidRDefault="00C80C88" w:rsidP="00B36450">
      <w:pPr>
        <w:pStyle w:val="table"/>
        <w:spacing w:after="0"/>
        <w:jc w:val="both"/>
        <w:rPr>
          <w:bCs/>
          <w:lang w:val="ro-RO"/>
        </w:rPr>
      </w:pPr>
    </w:p>
    <w:p w14:paraId="0721C12C" w14:textId="77777777" w:rsidR="00C80C88" w:rsidRDefault="00C80C88" w:rsidP="00B36450">
      <w:pPr>
        <w:pStyle w:val="table"/>
        <w:spacing w:after="0"/>
        <w:jc w:val="both"/>
        <w:rPr>
          <w:bCs/>
          <w:lang w:val="ro-RO"/>
        </w:rPr>
      </w:pPr>
    </w:p>
    <w:p w14:paraId="34FC65C4" w14:textId="77777777" w:rsidR="00C80C88" w:rsidRDefault="00C80C88" w:rsidP="00B36450">
      <w:pPr>
        <w:pStyle w:val="table"/>
        <w:spacing w:after="0"/>
        <w:jc w:val="both"/>
        <w:rPr>
          <w:bCs/>
          <w:lang w:val="ro-RO"/>
        </w:rPr>
      </w:pPr>
    </w:p>
    <w:p w14:paraId="51D8CD32" w14:textId="77777777" w:rsidR="00C80C88" w:rsidRDefault="00C80C88" w:rsidP="00B36450">
      <w:pPr>
        <w:pStyle w:val="table"/>
        <w:spacing w:after="0"/>
        <w:jc w:val="both"/>
        <w:rPr>
          <w:bCs/>
          <w:lang w:val="ro-RO"/>
        </w:rPr>
      </w:pPr>
    </w:p>
    <w:p w14:paraId="0544CB76" w14:textId="77777777" w:rsidR="00C80C88" w:rsidRDefault="00C80C88" w:rsidP="00B36450">
      <w:pPr>
        <w:pStyle w:val="table"/>
        <w:spacing w:after="0"/>
        <w:jc w:val="both"/>
        <w:rPr>
          <w:bCs/>
          <w:lang w:val="ro-RO"/>
        </w:rPr>
      </w:pPr>
    </w:p>
    <w:p w14:paraId="3B3E2E9B" w14:textId="77777777" w:rsidR="00C80C88" w:rsidRDefault="00C80C88" w:rsidP="00B36450">
      <w:pPr>
        <w:pStyle w:val="table"/>
        <w:spacing w:after="0"/>
        <w:jc w:val="both"/>
        <w:rPr>
          <w:bCs/>
          <w:lang w:val="ro-RO"/>
        </w:rPr>
      </w:pPr>
    </w:p>
    <w:p w14:paraId="5B8EC7C0" w14:textId="77777777" w:rsidR="00C80C88" w:rsidRDefault="00C80C88" w:rsidP="00B36450">
      <w:pPr>
        <w:pStyle w:val="table"/>
        <w:spacing w:after="0"/>
        <w:jc w:val="both"/>
        <w:rPr>
          <w:bCs/>
          <w:lang w:val="ro-RO"/>
        </w:rPr>
      </w:pPr>
    </w:p>
    <w:p w14:paraId="0F91E99E" w14:textId="77777777" w:rsidR="00C80C88" w:rsidRDefault="00C80C88" w:rsidP="00B36450">
      <w:pPr>
        <w:pStyle w:val="table"/>
        <w:spacing w:after="0"/>
        <w:jc w:val="both"/>
        <w:rPr>
          <w:bCs/>
          <w:lang w:val="ro-RO"/>
        </w:rPr>
      </w:pPr>
    </w:p>
    <w:p w14:paraId="6BBC1635" w14:textId="77777777" w:rsidR="00C80C88" w:rsidRDefault="00C80C88" w:rsidP="00B36450">
      <w:pPr>
        <w:pStyle w:val="table"/>
        <w:spacing w:after="0"/>
        <w:jc w:val="both"/>
        <w:rPr>
          <w:bCs/>
          <w:lang w:val="ro-RO"/>
        </w:rPr>
      </w:pPr>
    </w:p>
    <w:p w14:paraId="66E1B5E9" w14:textId="77777777" w:rsidR="001C49C9" w:rsidRPr="00DA0CF6" w:rsidRDefault="001C49C9" w:rsidP="001C49C9">
      <w:pPr>
        <w:pStyle w:val="Heading1"/>
        <w:rPr>
          <w:rFonts w:ascii="Times New Roman" w:hAnsi="Times New Roman"/>
          <w:sz w:val="24"/>
          <w:szCs w:val="24"/>
        </w:rPr>
      </w:pPr>
      <w:bookmarkStart w:id="28" w:name="_Toc296544344"/>
      <w:bookmarkStart w:id="29" w:name="_Toc368842299"/>
      <w:bookmarkStart w:id="30" w:name="_Toc370975202"/>
      <w:bookmarkStart w:id="31" w:name="_Toc516912717"/>
      <w:r w:rsidRPr="00DA0CF6">
        <w:rPr>
          <w:rFonts w:ascii="Times New Roman" w:hAnsi="Times New Roman"/>
          <w:sz w:val="24"/>
          <w:szCs w:val="24"/>
        </w:rPr>
        <w:t>2. DESCRIEREA TERENULUI</w:t>
      </w:r>
      <w:bookmarkEnd w:id="28"/>
      <w:bookmarkEnd w:id="29"/>
      <w:bookmarkEnd w:id="30"/>
      <w:bookmarkEnd w:id="31"/>
    </w:p>
    <w:p w14:paraId="7C0CA52D" w14:textId="77777777" w:rsidR="001C49C9" w:rsidRPr="00DA0CF6" w:rsidRDefault="001C49C9" w:rsidP="001C49C9">
      <w:pPr>
        <w:pStyle w:val="Heading2"/>
        <w:rPr>
          <w:rFonts w:ascii="Times New Roman" w:hAnsi="Times New Roman"/>
          <w:b/>
          <w:i w:val="0"/>
          <w:color w:val="auto"/>
        </w:rPr>
      </w:pPr>
      <w:bookmarkStart w:id="32" w:name="_Toc296544345"/>
      <w:bookmarkStart w:id="33" w:name="_Toc368842300"/>
      <w:bookmarkStart w:id="34" w:name="_Toc370975203"/>
      <w:bookmarkStart w:id="35" w:name="_Toc516912718"/>
      <w:r w:rsidRPr="00DA0CF6">
        <w:rPr>
          <w:rFonts w:ascii="Times New Roman" w:hAnsi="Times New Roman"/>
          <w:b/>
          <w:i w:val="0"/>
          <w:color w:val="auto"/>
        </w:rPr>
        <w:t>2.1. Localizarea terenului</w:t>
      </w:r>
      <w:bookmarkEnd w:id="32"/>
      <w:bookmarkEnd w:id="33"/>
      <w:bookmarkEnd w:id="34"/>
      <w:bookmarkEnd w:id="35"/>
    </w:p>
    <w:p w14:paraId="0C29A104" w14:textId="77777777" w:rsidR="00E51BC9" w:rsidRPr="00EC718C" w:rsidRDefault="00F00D1E" w:rsidP="00E51BC9">
      <w:pPr>
        <w:spacing w:after="0" w:line="240" w:lineRule="auto"/>
        <w:rPr>
          <w:rFonts w:ascii="Times New Roman" w:eastAsia="Times New Roman" w:hAnsi="Times New Roman" w:cs="Times New Roman"/>
          <w:sz w:val="24"/>
          <w:szCs w:val="24"/>
          <w:lang w:eastAsia="ro-RO"/>
        </w:rPr>
      </w:pPr>
      <w:r w:rsidRPr="00EC718C">
        <w:rPr>
          <w:rFonts w:ascii="Times New Roman" w:hAnsi="Times New Roman" w:cs="Times New Roman"/>
          <w:sz w:val="24"/>
          <w:szCs w:val="24"/>
        </w:rPr>
        <w:t xml:space="preserve">Societatea </w:t>
      </w:r>
      <w:r w:rsidR="00D243CC">
        <w:rPr>
          <w:rFonts w:ascii="Times New Roman" w:hAnsi="Times New Roman" w:cs="Times New Roman"/>
          <w:sz w:val="24"/>
          <w:szCs w:val="24"/>
        </w:rPr>
        <w:t xml:space="preserve">S.C. </w:t>
      </w:r>
      <w:r w:rsidR="00EC718C" w:rsidRPr="00EC718C">
        <w:rPr>
          <w:rFonts w:ascii="Times New Roman" w:hAnsi="Times New Roman" w:cs="Times New Roman"/>
          <w:sz w:val="24"/>
          <w:szCs w:val="24"/>
        </w:rPr>
        <w:t>NIMET  S.R.L. este situata in Targoviste, str. Laminorului, nr. 52, judetul Dambovita, fiind amplasata pe platforma industriala din partea de vest a orasului Targoviste</w:t>
      </w:r>
      <w:r w:rsidR="00E51BC9" w:rsidRPr="00EC718C">
        <w:rPr>
          <w:rFonts w:ascii="Times New Roman" w:eastAsia="Times New Roman" w:hAnsi="Times New Roman" w:cs="Times New Roman"/>
          <w:sz w:val="24"/>
          <w:szCs w:val="24"/>
          <w:lang w:eastAsia="ro-RO"/>
        </w:rPr>
        <w:t>.</w:t>
      </w:r>
    </w:p>
    <w:p w14:paraId="3412DF0F" w14:textId="77777777" w:rsidR="00ED4AE0" w:rsidRPr="00EC718C" w:rsidRDefault="00ED4AE0" w:rsidP="003574F5">
      <w:pPr>
        <w:spacing w:after="0"/>
        <w:jc w:val="both"/>
        <w:rPr>
          <w:rFonts w:ascii="Times New Roman" w:hAnsi="Times New Roman" w:cs="Times New Roman"/>
          <w:sz w:val="8"/>
          <w:szCs w:val="24"/>
        </w:rPr>
      </w:pPr>
    </w:p>
    <w:p w14:paraId="53041CA9" w14:textId="77777777" w:rsidR="00515224" w:rsidRPr="00EC718C" w:rsidRDefault="00EC718C" w:rsidP="003574F5">
      <w:pPr>
        <w:spacing w:after="0"/>
        <w:jc w:val="both"/>
        <w:rPr>
          <w:rFonts w:ascii="Times New Roman" w:hAnsi="Times New Roman" w:cs="Times New Roman"/>
          <w:sz w:val="24"/>
          <w:szCs w:val="24"/>
        </w:rPr>
      </w:pPr>
      <w:r w:rsidRPr="00EC718C">
        <w:rPr>
          <w:rFonts w:ascii="Times New Roman" w:eastAsia="Courier New" w:hAnsi="Times New Roman" w:cs="Times New Roman"/>
          <w:sz w:val="24"/>
          <w:szCs w:val="24"/>
        </w:rPr>
        <w:t>Zona se afla in vecinatatea caii ferate C.F. Pucioasa-Bucuresti. Forma parcelei este trapezoidala, cu baza mare spre strada Laminorului si se ingusteaza spre limita posterioara a parcelei. Parcela se invecineaza cu strada Laminorului - centura ocolitoare a municipiului Targoviste</w:t>
      </w:r>
    </w:p>
    <w:p w14:paraId="5FCC73E8" w14:textId="77777777" w:rsidR="00B36450" w:rsidRDefault="00515224" w:rsidP="00515224">
      <w:pPr>
        <w:spacing w:after="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BB66129" wp14:editId="5EBA45C6">
            <wp:extent cx="4604243" cy="6297344"/>
            <wp:effectExtent l="0" t="8573"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46" b="1258"/>
                    <a:stretch/>
                  </pic:blipFill>
                  <pic:spPr bwMode="auto">
                    <a:xfrm rot="5400000">
                      <a:off x="0" y="0"/>
                      <a:ext cx="4684347" cy="6406904"/>
                    </a:xfrm>
                    <a:prstGeom prst="rect">
                      <a:avLst/>
                    </a:prstGeom>
                    <a:noFill/>
                    <a:ln>
                      <a:noFill/>
                    </a:ln>
                    <a:extLst>
                      <a:ext uri="{53640926-AAD7-44D8-BBD7-CCE9431645EC}">
                        <a14:shadowObscured xmlns:a14="http://schemas.microsoft.com/office/drawing/2010/main"/>
                      </a:ext>
                    </a:extLst>
                  </pic:spPr>
                </pic:pic>
              </a:graphicData>
            </a:graphic>
          </wp:inline>
        </w:drawing>
      </w:r>
    </w:p>
    <w:p w14:paraId="4187766E" w14:textId="77777777" w:rsidR="00515224" w:rsidRPr="00984485" w:rsidRDefault="00515224" w:rsidP="003574F5">
      <w:pPr>
        <w:spacing w:after="0"/>
        <w:jc w:val="both"/>
        <w:rPr>
          <w:rFonts w:ascii="Times New Roman" w:hAnsi="Times New Roman" w:cs="Times New Roman"/>
          <w:sz w:val="2"/>
          <w:szCs w:val="24"/>
        </w:rPr>
      </w:pPr>
    </w:p>
    <w:p w14:paraId="04D72A10" w14:textId="77777777" w:rsidR="008815C5" w:rsidRPr="00ED5408" w:rsidRDefault="00AC4632" w:rsidP="00AC4632">
      <w:pPr>
        <w:spacing w:after="0"/>
        <w:jc w:val="center"/>
        <w:rPr>
          <w:rFonts w:ascii="Times New Roman" w:hAnsi="Times New Roman" w:cs="Times New Roman"/>
          <w:b/>
          <w:i/>
          <w:sz w:val="24"/>
          <w:szCs w:val="24"/>
        </w:rPr>
      </w:pPr>
      <w:r w:rsidRPr="00ED5408">
        <w:rPr>
          <w:rFonts w:ascii="Times New Roman" w:hAnsi="Times New Roman" w:cs="Times New Roman"/>
          <w:b/>
          <w:i/>
          <w:sz w:val="24"/>
          <w:szCs w:val="24"/>
        </w:rPr>
        <w:t xml:space="preserve">Fig. 1 – </w:t>
      </w:r>
      <w:r w:rsidR="00515224" w:rsidRPr="00ED5408">
        <w:rPr>
          <w:rFonts w:ascii="Times New Roman" w:hAnsi="Times New Roman" w:cs="Times New Roman"/>
          <w:b/>
          <w:i/>
          <w:sz w:val="24"/>
          <w:szCs w:val="24"/>
        </w:rPr>
        <w:t>SC NIMET SRL</w:t>
      </w:r>
    </w:p>
    <w:p w14:paraId="4D7561F5" w14:textId="77777777" w:rsidR="0083513B" w:rsidRPr="00984485" w:rsidRDefault="0083513B" w:rsidP="00984485">
      <w:pPr>
        <w:spacing w:after="0" w:line="240" w:lineRule="auto"/>
        <w:rPr>
          <w:rFonts w:ascii="Times New Roman" w:hAnsi="Times New Roman" w:cs="Times New Roman"/>
          <w:sz w:val="12"/>
          <w:szCs w:val="24"/>
        </w:rPr>
      </w:pPr>
    </w:p>
    <w:p w14:paraId="2B3BCC0C" w14:textId="77777777" w:rsidR="00AC4632" w:rsidRPr="00984485" w:rsidRDefault="00AC4632" w:rsidP="00984485">
      <w:pPr>
        <w:spacing w:after="0" w:line="240" w:lineRule="auto"/>
        <w:rPr>
          <w:rFonts w:ascii="Times New Roman" w:hAnsi="Times New Roman" w:cs="Times New Roman"/>
          <w:sz w:val="24"/>
          <w:szCs w:val="24"/>
        </w:rPr>
      </w:pPr>
      <w:r w:rsidRPr="00984485">
        <w:rPr>
          <w:rFonts w:ascii="Times New Roman" w:hAnsi="Times New Roman" w:cs="Times New Roman"/>
          <w:sz w:val="24"/>
          <w:szCs w:val="24"/>
        </w:rPr>
        <w:t xml:space="preserve">Accesul auto se face din </w:t>
      </w:r>
      <w:r w:rsidR="00EC718C" w:rsidRPr="00984485">
        <w:rPr>
          <w:rFonts w:ascii="Times New Roman" w:eastAsia="Courier New" w:hAnsi="Times New Roman" w:cs="Times New Roman"/>
          <w:sz w:val="24"/>
          <w:szCs w:val="24"/>
        </w:rPr>
        <w:t>Laminorului - centura ocolitoare a municipiului Targoviste</w:t>
      </w:r>
      <w:r w:rsidR="00612595" w:rsidRPr="00984485">
        <w:rPr>
          <w:rFonts w:ascii="Times New Roman" w:hAnsi="Times New Roman" w:cs="Times New Roman"/>
          <w:sz w:val="24"/>
          <w:szCs w:val="24"/>
        </w:rPr>
        <w:t>.</w:t>
      </w:r>
    </w:p>
    <w:p w14:paraId="300FAC3F" w14:textId="77777777" w:rsidR="00AC4632" w:rsidRPr="00984485" w:rsidRDefault="00AC4632" w:rsidP="00984485">
      <w:pPr>
        <w:spacing w:after="0" w:line="240" w:lineRule="auto"/>
        <w:rPr>
          <w:rFonts w:ascii="Times New Roman" w:hAnsi="Times New Roman" w:cs="Times New Roman"/>
          <w:sz w:val="24"/>
          <w:szCs w:val="24"/>
        </w:rPr>
      </w:pPr>
      <w:r w:rsidRPr="00984485">
        <w:rPr>
          <w:rFonts w:ascii="Times New Roman" w:hAnsi="Times New Roman" w:cs="Times New Roman"/>
          <w:sz w:val="24"/>
          <w:szCs w:val="24"/>
        </w:rPr>
        <w:t>Vecinatatile amplasamentului sunt:</w:t>
      </w:r>
    </w:p>
    <w:p w14:paraId="644FB617" w14:textId="77777777" w:rsidR="00EC718C" w:rsidRPr="00984485" w:rsidRDefault="00EC718C" w:rsidP="00984485">
      <w:pPr>
        <w:tabs>
          <w:tab w:val="left" w:pos="567"/>
        </w:tabs>
        <w:spacing w:after="0" w:line="240" w:lineRule="auto"/>
        <w:ind w:left="567"/>
        <w:jc w:val="both"/>
        <w:rPr>
          <w:rFonts w:ascii="Times New Roman" w:eastAsia="Courier New" w:hAnsi="Times New Roman" w:cs="Times New Roman"/>
          <w:color w:val="000000"/>
          <w:sz w:val="24"/>
          <w:szCs w:val="24"/>
          <w:lang w:eastAsia="ar-SA"/>
        </w:rPr>
      </w:pPr>
      <w:r w:rsidRPr="00984485">
        <w:rPr>
          <w:rFonts w:ascii="Times New Roman" w:hAnsi="Times New Roman" w:cs="Times New Roman"/>
          <w:sz w:val="24"/>
          <w:szCs w:val="24"/>
        </w:rPr>
        <w:t xml:space="preserve">- </w:t>
      </w:r>
      <w:r w:rsidRPr="00984485">
        <w:rPr>
          <w:rFonts w:ascii="Times New Roman" w:eastAsia="Courier New" w:hAnsi="Times New Roman" w:cs="Times New Roman"/>
          <w:color w:val="000000"/>
          <w:sz w:val="24"/>
          <w:szCs w:val="24"/>
          <w:lang w:eastAsia="ar-SA"/>
        </w:rPr>
        <w:t>Nord    - Numar cadastral 71130 - pe o lungime de 225,93 ml (S.N.P. PETROM S.A.) ;</w:t>
      </w:r>
    </w:p>
    <w:p w14:paraId="61097BF3" w14:textId="77777777" w:rsidR="00EC718C" w:rsidRPr="00984485" w:rsidRDefault="00EC718C" w:rsidP="00984485">
      <w:pPr>
        <w:tabs>
          <w:tab w:val="left" w:pos="567"/>
        </w:tabs>
        <w:spacing w:after="0" w:line="240" w:lineRule="auto"/>
        <w:ind w:left="567"/>
        <w:jc w:val="both"/>
        <w:rPr>
          <w:rFonts w:ascii="Times New Roman" w:eastAsia="Courier New" w:hAnsi="Times New Roman" w:cs="Times New Roman"/>
          <w:color w:val="000000"/>
          <w:sz w:val="24"/>
          <w:szCs w:val="24"/>
          <w:lang w:eastAsia="ar-SA"/>
        </w:rPr>
      </w:pPr>
      <w:r w:rsidRPr="00984485">
        <w:rPr>
          <w:rFonts w:ascii="Times New Roman" w:eastAsia="Courier New" w:hAnsi="Times New Roman" w:cs="Times New Roman"/>
          <w:color w:val="000000"/>
          <w:sz w:val="24"/>
          <w:szCs w:val="24"/>
          <w:lang w:eastAsia="ar-SA"/>
        </w:rPr>
        <w:t>- Est       - Numar cadastral 81950 - pe o lungime de 39,23 ml (S.C. RONDOCARTON S.R.L.) ;</w:t>
      </w:r>
    </w:p>
    <w:p w14:paraId="43E51330" w14:textId="77777777" w:rsidR="00EC718C" w:rsidRPr="00984485" w:rsidRDefault="00EC718C" w:rsidP="00984485">
      <w:pPr>
        <w:tabs>
          <w:tab w:val="left" w:pos="567"/>
        </w:tabs>
        <w:suppressAutoHyphens/>
        <w:spacing w:after="0" w:line="240" w:lineRule="auto"/>
        <w:ind w:left="567"/>
        <w:jc w:val="both"/>
        <w:rPr>
          <w:rFonts w:ascii="Times New Roman" w:eastAsia="Courier New" w:hAnsi="Times New Roman" w:cs="Times New Roman"/>
          <w:color w:val="000000"/>
          <w:sz w:val="24"/>
          <w:szCs w:val="24"/>
          <w:lang w:eastAsia="ar-SA"/>
        </w:rPr>
      </w:pPr>
      <w:r w:rsidRPr="00984485">
        <w:rPr>
          <w:rFonts w:ascii="Times New Roman" w:eastAsia="Courier New" w:hAnsi="Times New Roman" w:cs="Times New Roman"/>
          <w:color w:val="000000"/>
          <w:sz w:val="24"/>
          <w:szCs w:val="24"/>
          <w:lang w:eastAsia="ar-SA"/>
        </w:rPr>
        <w:t>- Sud</w:t>
      </w:r>
      <w:r w:rsidRPr="00984485">
        <w:rPr>
          <w:rFonts w:ascii="Times New Roman" w:eastAsia="Courier New" w:hAnsi="Times New Roman" w:cs="Times New Roman"/>
          <w:color w:val="000000"/>
          <w:sz w:val="24"/>
          <w:szCs w:val="24"/>
          <w:lang w:eastAsia="ar-SA"/>
        </w:rPr>
        <w:tab/>
        <w:t>- Numar cadastral 9336 - pe o lungime de 153,72 ml (S.C. RONDOCARTON S.R.L.) ;</w:t>
      </w:r>
    </w:p>
    <w:p w14:paraId="461DE038" w14:textId="77777777" w:rsidR="00EC718C" w:rsidRPr="00984485" w:rsidRDefault="00EC718C" w:rsidP="00984485">
      <w:pPr>
        <w:tabs>
          <w:tab w:val="left" w:pos="567"/>
        </w:tabs>
        <w:suppressAutoHyphens/>
        <w:spacing w:after="0" w:line="240" w:lineRule="auto"/>
        <w:ind w:left="567"/>
        <w:jc w:val="both"/>
        <w:rPr>
          <w:rFonts w:ascii="Times New Roman" w:eastAsia="Courier New" w:hAnsi="Times New Roman" w:cs="Times New Roman"/>
          <w:color w:val="000000"/>
          <w:sz w:val="24"/>
          <w:szCs w:val="24"/>
          <w:lang w:eastAsia="ar-SA"/>
        </w:rPr>
      </w:pPr>
      <w:r w:rsidRPr="00984485">
        <w:rPr>
          <w:rFonts w:ascii="Times New Roman" w:eastAsia="Courier New" w:hAnsi="Times New Roman" w:cs="Times New Roman"/>
          <w:color w:val="000000"/>
          <w:sz w:val="24"/>
          <w:szCs w:val="24"/>
          <w:lang w:eastAsia="ar-SA"/>
        </w:rPr>
        <w:tab/>
        <w:t xml:space="preserve">            - Numar cadastral 9335 - pe o lungime de 70,08 ml (S.C. MOBIREF DESIGN S.R.L.);</w:t>
      </w:r>
    </w:p>
    <w:p w14:paraId="032F9EA3" w14:textId="77777777" w:rsidR="00EC718C" w:rsidRPr="00984485" w:rsidRDefault="00EC718C" w:rsidP="00984485">
      <w:pPr>
        <w:tabs>
          <w:tab w:val="left" w:pos="567"/>
        </w:tabs>
        <w:suppressAutoHyphens/>
        <w:spacing w:after="0" w:line="240" w:lineRule="auto"/>
        <w:ind w:left="567"/>
        <w:jc w:val="both"/>
        <w:rPr>
          <w:rFonts w:ascii="Times New Roman" w:eastAsia="Courier New" w:hAnsi="Times New Roman" w:cs="Times New Roman"/>
          <w:color w:val="000000"/>
          <w:sz w:val="24"/>
          <w:szCs w:val="24"/>
          <w:lang w:eastAsia="ar-SA"/>
        </w:rPr>
      </w:pPr>
      <w:r w:rsidRPr="00984485">
        <w:rPr>
          <w:rFonts w:ascii="Times New Roman" w:eastAsia="Courier New" w:hAnsi="Times New Roman" w:cs="Times New Roman"/>
          <w:color w:val="000000"/>
          <w:sz w:val="24"/>
          <w:szCs w:val="24"/>
          <w:lang w:eastAsia="ar-SA"/>
        </w:rPr>
        <w:t>- Vest     - Numar cadastral 79438 (rest proprietate) - pe lungime de 84,35 ml (str. Laminorului);</w:t>
      </w:r>
    </w:p>
    <w:p w14:paraId="54E581F8" w14:textId="77777777" w:rsidR="00EC718C" w:rsidRPr="00984485" w:rsidRDefault="00EC718C" w:rsidP="00984485">
      <w:pPr>
        <w:tabs>
          <w:tab w:val="left" w:pos="567"/>
        </w:tabs>
        <w:suppressAutoHyphens/>
        <w:spacing w:after="0" w:line="240" w:lineRule="auto"/>
        <w:ind w:left="567"/>
        <w:jc w:val="both"/>
        <w:rPr>
          <w:rFonts w:ascii="Times New Roman" w:eastAsia="Courier New" w:hAnsi="Times New Roman" w:cs="Times New Roman"/>
          <w:color w:val="000000"/>
          <w:sz w:val="24"/>
          <w:szCs w:val="24"/>
          <w:lang w:eastAsia="ar-SA"/>
        </w:rPr>
      </w:pPr>
      <w:r w:rsidRPr="00984485">
        <w:rPr>
          <w:rFonts w:ascii="Times New Roman" w:eastAsia="Courier New" w:hAnsi="Times New Roman" w:cs="Times New Roman"/>
          <w:color w:val="000000"/>
          <w:sz w:val="24"/>
          <w:szCs w:val="24"/>
          <w:lang w:eastAsia="ar-SA"/>
        </w:rPr>
        <w:tab/>
        <w:t xml:space="preserve">            - Teren administrare primarie (T.A.P.) - pe lungime de 60,07 ml;</w:t>
      </w:r>
    </w:p>
    <w:p w14:paraId="03B7EE20" w14:textId="77777777" w:rsidR="00EC718C" w:rsidRPr="00984485" w:rsidRDefault="00EC718C" w:rsidP="00984485">
      <w:pPr>
        <w:tabs>
          <w:tab w:val="left" w:pos="567"/>
        </w:tabs>
        <w:suppressAutoHyphens/>
        <w:spacing w:after="0" w:line="240" w:lineRule="auto"/>
        <w:ind w:left="567"/>
        <w:jc w:val="both"/>
        <w:rPr>
          <w:rFonts w:ascii="Times New Roman" w:eastAsia="Courier New" w:hAnsi="Times New Roman" w:cs="Times New Roman"/>
          <w:color w:val="000000"/>
          <w:sz w:val="24"/>
          <w:szCs w:val="24"/>
          <w:vertAlign w:val="superscript"/>
          <w:lang w:eastAsia="ar-SA"/>
        </w:rPr>
      </w:pPr>
      <w:r w:rsidRPr="00984485">
        <w:rPr>
          <w:rFonts w:ascii="Times New Roman" w:eastAsia="Courier New" w:hAnsi="Times New Roman" w:cs="Times New Roman"/>
          <w:color w:val="000000"/>
          <w:sz w:val="24"/>
          <w:szCs w:val="24"/>
          <w:lang w:eastAsia="ar-SA"/>
        </w:rPr>
        <w:t xml:space="preserve">     </w:t>
      </w:r>
      <w:r w:rsidRPr="00984485">
        <w:rPr>
          <w:rFonts w:ascii="Times New Roman" w:eastAsia="Courier New" w:hAnsi="Times New Roman" w:cs="Times New Roman"/>
          <w:color w:val="000000"/>
          <w:sz w:val="24"/>
          <w:szCs w:val="24"/>
          <w:lang w:eastAsia="ar-SA"/>
        </w:rPr>
        <w:tab/>
        <w:t>- Parcela cu numar cadastral 79438, categoria de folosinta pasune - suprafata 344 m</w:t>
      </w:r>
      <w:r w:rsidRPr="00984485">
        <w:rPr>
          <w:rFonts w:ascii="Times New Roman" w:eastAsia="Courier New" w:hAnsi="Times New Roman" w:cs="Times New Roman"/>
          <w:color w:val="000000"/>
          <w:sz w:val="24"/>
          <w:szCs w:val="24"/>
          <w:vertAlign w:val="superscript"/>
          <w:lang w:eastAsia="ar-SA"/>
        </w:rPr>
        <w:t>2.</w:t>
      </w:r>
    </w:p>
    <w:p w14:paraId="423702BD" w14:textId="77777777" w:rsidR="00EC718C" w:rsidRPr="00EC718C" w:rsidRDefault="00EC718C" w:rsidP="00EC718C">
      <w:pPr>
        <w:shd w:val="clear" w:color="auto" w:fill="FFFFFF"/>
        <w:spacing w:after="0" w:line="240" w:lineRule="auto"/>
        <w:ind w:firstLine="567"/>
        <w:jc w:val="both"/>
        <w:rPr>
          <w:rFonts w:ascii="Times New Roman" w:eastAsia="Times New Roman" w:hAnsi="Times New Roman" w:cs="Times New Roman"/>
          <w:sz w:val="24"/>
          <w:szCs w:val="24"/>
          <w:lang w:eastAsia="ro-RO"/>
        </w:rPr>
      </w:pPr>
      <w:r w:rsidRPr="00EC718C">
        <w:rPr>
          <w:rFonts w:ascii="Times New Roman" w:eastAsia="Times New Roman" w:hAnsi="Times New Roman" w:cs="Times New Roman"/>
          <w:sz w:val="24"/>
          <w:szCs w:val="24"/>
          <w:lang w:eastAsia="ro-RO"/>
        </w:rPr>
        <w:lastRenderedPageBreak/>
        <w:t>Coordonatele geografice ale amplasamentului prezentate sub form</w:t>
      </w:r>
      <w:r w:rsidR="00F63768">
        <w:rPr>
          <w:rFonts w:ascii="Times New Roman" w:eastAsia="Times New Roman" w:hAnsi="Times New Roman" w:cs="Times New Roman"/>
          <w:sz w:val="24"/>
          <w:szCs w:val="24"/>
          <w:lang w:eastAsia="ro-RO"/>
        </w:rPr>
        <w:t>a</w:t>
      </w:r>
      <w:r w:rsidRPr="00EC718C">
        <w:rPr>
          <w:rFonts w:ascii="Times New Roman" w:eastAsia="Times New Roman" w:hAnsi="Times New Roman" w:cs="Times New Roman"/>
          <w:sz w:val="24"/>
          <w:szCs w:val="24"/>
          <w:lang w:eastAsia="ro-RO"/>
        </w:rPr>
        <w:t xml:space="preserve"> de vector </w:t>
      </w:r>
      <w:r w:rsidR="00F63768">
        <w:rPr>
          <w:rFonts w:ascii="Times New Roman" w:eastAsia="Times New Roman" w:hAnsi="Times New Roman" w:cs="Times New Roman"/>
          <w:sz w:val="24"/>
          <w:szCs w:val="24"/>
          <w:lang w:eastAsia="ro-RO"/>
        </w:rPr>
        <w:t>i</w:t>
      </w:r>
      <w:r w:rsidRPr="00EC718C">
        <w:rPr>
          <w:rFonts w:ascii="Times New Roman" w:eastAsia="Times New Roman" w:hAnsi="Times New Roman" w:cs="Times New Roman"/>
          <w:sz w:val="24"/>
          <w:szCs w:val="24"/>
          <w:lang w:eastAsia="ro-RO"/>
        </w:rPr>
        <w:t>n format digital cu referin</w:t>
      </w:r>
      <w:r w:rsidR="00F63768">
        <w:rPr>
          <w:rFonts w:ascii="Times New Roman" w:eastAsia="Times New Roman" w:hAnsi="Times New Roman" w:cs="Times New Roman"/>
          <w:sz w:val="24"/>
          <w:szCs w:val="24"/>
          <w:lang w:eastAsia="ro-RO"/>
        </w:rPr>
        <w:t>ta</w:t>
      </w:r>
      <w:r w:rsidRPr="00EC718C">
        <w:rPr>
          <w:rFonts w:ascii="Times New Roman" w:eastAsia="Times New Roman" w:hAnsi="Times New Roman" w:cs="Times New Roman"/>
          <w:sz w:val="24"/>
          <w:szCs w:val="24"/>
          <w:lang w:eastAsia="ro-RO"/>
        </w:rPr>
        <w:t xml:space="preserve"> geografic</w:t>
      </w:r>
      <w:r w:rsidR="00F63768">
        <w:rPr>
          <w:rFonts w:ascii="Times New Roman" w:eastAsia="Times New Roman" w:hAnsi="Times New Roman" w:cs="Times New Roman"/>
          <w:sz w:val="24"/>
          <w:szCs w:val="24"/>
          <w:lang w:eastAsia="ro-RO"/>
        </w:rPr>
        <w:t>a</w:t>
      </w:r>
      <w:r w:rsidRPr="00EC718C">
        <w:rPr>
          <w:rFonts w:ascii="Times New Roman" w:eastAsia="Times New Roman" w:hAnsi="Times New Roman" w:cs="Times New Roman"/>
          <w:sz w:val="24"/>
          <w:szCs w:val="24"/>
          <w:lang w:eastAsia="ro-RO"/>
        </w:rPr>
        <w:t xml:space="preserve">, </w:t>
      </w:r>
      <w:r w:rsidR="00F63768">
        <w:rPr>
          <w:rFonts w:ascii="Times New Roman" w:eastAsia="Times New Roman" w:hAnsi="Times New Roman" w:cs="Times New Roman"/>
          <w:sz w:val="24"/>
          <w:szCs w:val="24"/>
          <w:lang w:eastAsia="ro-RO"/>
        </w:rPr>
        <w:t>i</w:t>
      </w:r>
      <w:r w:rsidRPr="00EC718C">
        <w:rPr>
          <w:rFonts w:ascii="Times New Roman" w:eastAsia="Times New Roman" w:hAnsi="Times New Roman" w:cs="Times New Roman"/>
          <w:sz w:val="24"/>
          <w:szCs w:val="24"/>
          <w:lang w:eastAsia="ro-RO"/>
        </w:rPr>
        <w:t>n sistem de proiec</w:t>
      </w:r>
      <w:r w:rsidR="00F63768">
        <w:rPr>
          <w:rFonts w:ascii="Times New Roman" w:eastAsia="Times New Roman" w:hAnsi="Times New Roman" w:cs="Times New Roman"/>
          <w:sz w:val="24"/>
          <w:szCs w:val="24"/>
          <w:lang w:eastAsia="ro-RO"/>
        </w:rPr>
        <w:t>t</w:t>
      </w:r>
      <w:r w:rsidRPr="00EC718C">
        <w:rPr>
          <w:rFonts w:ascii="Times New Roman" w:eastAsia="Times New Roman" w:hAnsi="Times New Roman" w:cs="Times New Roman"/>
          <w:sz w:val="24"/>
          <w:szCs w:val="24"/>
          <w:lang w:eastAsia="ro-RO"/>
        </w:rPr>
        <w:t>ie na</w:t>
      </w:r>
      <w:r w:rsidR="00F63768">
        <w:rPr>
          <w:rFonts w:ascii="Times New Roman" w:eastAsia="Times New Roman" w:hAnsi="Times New Roman" w:cs="Times New Roman"/>
          <w:sz w:val="24"/>
          <w:szCs w:val="24"/>
          <w:lang w:eastAsia="ro-RO"/>
        </w:rPr>
        <w:t>t</w:t>
      </w:r>
      <w:r w:rsidRPr="00EC718C">
        <w:rPr>
          <w:rFonts w:ascii="Times New Roman" w:eastAsia="Times New Roman" w:hAnsi="Times New Roman" w:cs="Times New Roman"/>
          <w:sz w:val="24"/>
          <w:szCs w:val="24"/>
          <w:lang w:eastAsia="ro-RO"/>
        </w:rPr>
        <w:t>ional</w:t>
      </w:r>
      <w:r w:rsidR="00F63768">
        <w:rPr>
          <w:rFonts w:ascii="Times New Roman" w:eastAsia="Times New Roman" w:hAnsi="Times New Roman" w:cs="Times New Roman"/>
          <w:sz w:val="24"/>
          <w:szCs w:val="24"/>
          <w:lang w:eastAsia="ro-RO"/>
        </w:rPr>
        <w:t>a</w:t>
      </w:r>
      <w:r w:rsidRPr="00EC718C">
        <w:rPr>
          <w:rFonts w:ascii="Times New Roman" w:eastAsia="Times New Roman" w:hAnsi="Times New Roman" w:cs="Times New Roman"/>
          <w:sz w:val="24"/>
          <w:szCs w:val="24"/>
          <w:lang w:eastAsia="ro-RO"/>
        </w:rPr>
        <w:t xml:space="preserve"> Stereo 1970 </w:t>
      </w:r>
      <w:r w:rsidR="00F63768">
        <w:rPr>
          <w:rFonts w:ascii="Times New Roman" w:eastAsia="Times New Roman" w:hAnsi="Times New Roman" w:cs="Times New Roman"/>
          <w:sz w:val="24"/>
          <w:szCs w:val="24"/>
          <w:lang w:eastAsia="ro-RO"/>
        </w:rPr>
        <w:t>s</w:t>
      </w:r>
      <w:r w:rsidRPr="00EC718C">
        <w:rPr>
          <w:rFonts w:ascii="Times New Roman" w:eastAsia="Times New Roman" w:hAnsi="Times New Roman" w:cs="Times New Roman"/>
          <w:sz w:val="24"/>
          <w:szCs w:val="24"/>
          <w:lang w:eastAsia="ro-RO"/>
        </w:rPr>
        <w:t xml:space="preserve">i </w:t>
      </w:r>
      <w:r w:rsidR="00F63768">
        <w:rPr>
          <w:rFonts w:ascii="Times New Roman" w:eastAsia="Times New Roman" w:hAnsi="Times New Roman" w:cs="Times New Roman"/>
          <w:sz w:val="24"/>
          <w:szCs w:val="24"/>
          <w:lang w:eastAsia="ro-RO"/>
        </w:rPr>
        <w:t>i</w:t>
      </w:r>
      <w:r w:rsidRPr="00EC718C">
        <w:rPr>
          <w:rFonts w:ascii="Times New Roman" w:eastAsia="Times New Roman" w:hAnsi="Times New Roman" w:cs="Times New Roman"/>
          <w:sz w:val="24"/>
          <w:szCs w:val="24"/>
          <w:lang w:eastAsia="ro-RO"/>
        </w:rPr>
        <w:t>n sistem GPS:</w:t>
      </w:r>
    </w:p>
    <w:p w14:paraId="5370E094" w14:textId="77777777" w:rsidR="00EC718C" w:rsidRPr="00EC718C" w:rsidRDefault="00EC718C" w:rsidP="00EC718C">
      <w:pPr>
        <w:shd w:val="clear" w:color="auto" w:fill="FFFFFF"/>
        <w:spacing w:after="0" w:line="240" w:lineRule="auto"/>
        <w:ind w:firstLine="567"/>
        <w:jc w:val="both"/>
        <w:rPr>
          <w:rFonts w:ascii="Times New Roman" w:eastAsia="Times New Roman" w:hAnsi="Times New Roman" w:cs="Times New Roman"/>
          <w:sz w:val="10"/>
          <w:szCs w:val="24"/>
          <w:lang w:eastAsia="ro-RO"/>
        </w:rPr>
      </w:pP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16"/>
        <w:gridCol w:w="1902"/>
        <w:gridCol w:w="2025"/>
        <w:gridCol w:w="817"/>
        <w:gridCol w:w="1944"/>
        <w:gridCol w:w="1848"/>
      </w:tblGrid>
      <w:tr w:rsidR="00EC718C" w:rsidRPr="00EC718C" w14:paraId="1F7E38FC" w14:textId="77777777" w:rsidTr="00307BAA">
        <w:trPr>
          <w:cantSplit/>
        </w:trPr>
        <w:tc>
          <w:tcPr>
            <w:tcW w:w="816" w:type="dxa"/>
            <w:vMerge w:val="restart"/>
            <w:shd w:val="clear" w:color="auto" w:fill="auto"/>
            <w:tcMar>
              <w:left w:w="0" w:type="dxa"/>
              <w:right w:w="0" w:type="dxa"/>
            </w:tcMar>
          </w:tcPr>
          <w:p w14:paraId="2C647864" w14:textId="77777777" w:rsidR="00EC718C" w:rsidRPr="00EC718C" w:rsidRDefault="00EC718C" w:rsidP="00EC718C">
            <w:pPr>
              <w:spacing w:after="0" w:line="360" w:lineRule="auto"/>
              <w:ind w:left="52"/>
              <w:jc w:val="center"/>
              <w:rPr>
                <w:rFonts w:ascii="Times New Roman" w:eastAsia="Times New Roman" w:hAnsi="Times New Roman" w:cs="Times New Roman"/>
                <w:b/>
                <w:spacing w:val="-1"/>
                <w:sz w:val="24"/>
                <w:szCs w:val="24"/>
                <w:lang w:eastAsia="ro-RO"/>
              </w:rPr>
            </w:pPr>
          </w:p>
          <w:p w14:paraId="256B5A03" w14:textId="77777777" w:rsidR="00EC718C" w:rsidRPr="00EC718C" w:rsidRDefault="00EC718C" w:rsidP="00EC718C">
            <w:pPr>
              <w:spacing w:after="0" w:line="360" w:lineRule="auto"/>
              <w:ind w:left="52"/>
              <w:jc w:val="center"/>
              <w:rPr>
                <w:rFonts w:ascii="Times New Roman" w:eastAsia="Times New Roman" w:hAnsi="Times New Roman" w:cs="Times New Roman"/>
                <w:sz w:val="24"/>
                <w:szCs w:val="24"/>
                <w:lang w:eastAsia="ro-RO"/>
              </w:rPr>
            </w:pPr>
            <w:r w:rsidRPr="00EC718C">
              <w:rPr>
                <w:rFonts w:ascii="Times New Roman" w:eastAsia="Times New Roman" w:hAnsi="Times New Roman" w:cs="Times New Roman"/>
                <w:b/>
                <w:spacing w:val="-1"/>
                <w:sz w:val="24"/>
                <w:szCs w:val="24"/>
                <w:lang w:eastAsia="ro-RO"/>
              </w:rPr>
              <w:t>Punct</w:t>
            </w:r>
          </w:p>
        </w:tc>
        <w:tc>
          <w:tcPr>
            <w:tcW w:w="3927" w:type="dxa"/>
            <w:gridSpan w:val="2"/>
            <w:shd w:val="clear" w:color="auto" w:fill="auto"/>
            <w:tcMar>
              <w:left w:w="0" w:type="dxa"/>
              <w:right w:w="0" w:type="dxa"/>
            </w:tcMar>
          </w:tcPr>
          <w:p w14:paraId="2268FC15" w14:textId="77777777" w:rsidR="00EC718C" w:rsidRPr="00EC718C" w:rsidRDefault="00EC718C" w:rsidP="00EC718C">
            <w:pPr>
              <w:spacing w:after="0" w:line="240" w:lineRule="auto"/>
              <w:jc w:val="center"/>
              <w:rPr>
                <w:rFonts w:ascii="Times New Roman" w:eastAsia="Times New Roman" w:hAnsi="Times New Roman" w:cs="Times New Roman"/>
                <w:sz w:val="24"/>
                <w:szCs w:val="24"/>
                <w:lang w:eastAsia="ro-RO"/>
              </w:rPr>
            </w:pPr>
            <w:r w:rsidRPr="00EC718C">
              <w:rPr>
                <w:rFonts w:ascii="Times New Roman" w:eastAsia="Times New Roman" w:hAnsi="Times New Roman" w:cs="Times New Roman"/>
                <w:sz w:val="24"/>
                <w:szCs w:val="24"/>
                <w:lang w:eastAsia="ro-RO"/>
              </w:rPr>
              <w:t xml:space="preserve">Coordonatele geografice ale amplasamentului </w:t>
            </w:r>
            <w:r w:rsidR="00F63768">
              <w:rPr>
                <w:rFonts w:ascii="Times New Roman" w:eastAsia="Times New Roman" w:hAnsi="Times New Roman" w:cs="Times New Roman"/>
                <w:sz w:val="24"/>
                <w:szCs w:val="24"/>
                <w:lang w:eastAsia="ro-RO"/>
              </w:rPr>
              <w:t>i</w:t>
            </w:r>
            <w:r w:rsidRPr="00EC718C">
              <w:rPr>
                <w:rFonts w:ascii="Times New Roman" w:eastAsia="Times New Roman" w:hAnsi="Times New Roman" w:cs="Times New Roman"/>
                <w:sz w:val="24"/>
                <w:szCs w:val="24"/>
                <w:lang w:eastAsia="ro-RO"/>
              </w:rPr>
              <w:t>n sistem de proiec</w:t>
            </w:r>
            <w:r w:rsidR="00F63768">
              <w:rPr>
                <w:rFonts w:ascii="Times New Roman" w:eastAsia="Times New Roman" w:hAnsi="Times New Roman" w:cs="Times New Roman"/>
                <w:sz w:val="24"/>
                <w:szCs w:val="24"/>
                <w:lang w:eastAsia="ro-RO"/>
              </w:rPr>
              <w:t>t</w:t>
            </w:r>
            <w:r w:rsidRPr="00EC718C">
              <w:rPr>
                <w:rFonts w:ascii="Times New Roman" w:eastAsia="Times New Roman" w:hAnsi="Times New Roman" w:cs="Times New Roman"/>
                <w:sz w:val="24"/>
                <w:szCs w:val="24"/>
                <w:lang w:eastAsia="ro-RO"/>
              </w:rPr>
              <w:t>ie na</w:t>
            </w:r>
            <w:r w:rsidR="00F63768">
              <w:rPr>
                <w:rFonts w:ascii="Times New Roman" w:eastAsia="Times New Roman" w:hAnsi="Times New Roman" w:cs="Times New Roman"/>
                <w:sz w:val="24"/>
                <w:szCs w:val="24"/>
                <w:lang w:eastAsia="ro-RO"/>
              </w:rPr>
              <w:t>t</w:t>
            </w:r>
            <w:r w:rsidRPr="00EC718C">
              <w:rPr>
                <w:rFonts w:ascii="Times New Roman" w:eastAsia="Times New Roman" w:hAnsi="Times New Roman" w:cs="Times New Roman"/>
                <w:sz w:val="24"/>
                <w:szCs w:val="24"/>
                <w:lang w:eastAsia="ro-RO"/>
              </w:rPr>
              <w:t>ional</w:t>
            </w:r>
            <w:r w:rsidR="00F63768">
              <w:rPr>
                <w:rFonts w:ascii="Times New Roman" w:eastAsia="Times New Roman" w:hAnsi="Times New Roman" w:cs="Times New Roman"/>
                <w:sz w:val="24"/>
                <w:szCs w:val="24"/>
                <w:lang w:eastAsia="ro-RO"/>
              </w:rPr>
              <w:t>a</w:t>
            </w:r>
            <w:r w:rsidRPr="00EC718C">
              <w:rPr>
                <w:rFonts w:ascii="Times New Roman" w:eastAsia="Times New Roman" w:hAnsi="Times New Roman" w:cs="Times New Roman"/>
                <w:sz w:val="24"/>
                <w:szCs w:val="24"/>
                <w:lang w:eastAsia="ro-RO"/>
              </w:rPr>
              <w:t xml:space="preserve"> Stereo 1970</w:t>
            </w:r>
          </w:p>
        </w:tc>
        <w:tc>
          <w:tcPr>
            <w:tcW w:w="817" w:type="dxa"/>
            <w:vMerge w:val="restart"/>
            <w:shd w:val="clear" w:color="auto" w:fill="auto"/>
            <w:tcMar>
              <w:left w:w="0" w:type="dxa"/>
              <w:right w:w="0" w:type="dxa"/>
            </w:tcMar>
          </w:tcPr>
          <w:p w14:paraId="309B870C" w14:textId="77777777" w:rsidR="00EC718C" w:rsidRPr="00EC718C" w:rsidRDefault="00EC718C" w:rsidP="00EC718C">
            <w:pPr>
              <w:spacing w:after="0" w:line="360" w:lineRule="auto"/>
              <w:ind w:left="102"/>
              <w:rPr>
                <w:rFonts w:ascii="Times New Roman" w:eastAsia="Times New Roman" w:hAnsi="Times New Roman" w:cs="Times New Roman"/>
                <w:b/>
                <w:spacing w:val="-1"/>
                <w:sz w:val="24"/>
                <w:szCs w:val="24"/>
                <w:lang w:eastAsia="ro-RO"/>
              </w:rPr>
            </w:pPr>
          </w:p>
          <w:p w14:paraId="5998B3E5" w14:textId="77777777" w:rsidR="00EC718C" w:rsidRPr="00EC718C" w:rsidRDefault="00EC718C" w:rsidP="00EC718C">
            <w:pPr>
              <w:spacing w:after="0" w:line="360" w:lineRule="auto"/>
              <w:ind w:left="102"/>
              <w:rPr>
                <w:rFonts w:ascii="Times New Roman" w:eastAsia="Times New Roman" w:hAnsi="Times New Roman" w:cs="Times New Roman"/>
                <w:sz w:val="24"/>
                <w:szCs w:val="24"/>
                <w:lang w:eastAsia="ro-RO"/>
              </w:rPr>
            </w:pPr>
            <w:r w:rsidRPr="00EC718C">
              <w:rPr>
                <w:rFonts w:ascii="Times New Roman" w:eastAsia="Times New Roman" w:hAnsi="Times New Roman" w:cs="Times New Roman"/>
                <w:b/>
                <w:spacing w:val="-1"/>
                <w:sz w:val="24"/>
                <w:szCs w:val="24"/>
                <w:lang w:eastAsia="ro-RO"/>
              </w:rPr>
              <w:t>Punct</w:t>
            </w:r>
          </w:p>
        </w:tc>
        <w:tc>
          <w:tcPr>
            <w:tcW w:w="3792" w:type="dxa"/>
            <w:gridSpan w:val="2"/>
            <w:shd w:val="clear" w:color="auto" w:fill="auto"/>
            <w:tcMar>
              <w:left w:w="0" w:type="dxa"/>
              <w:right w:w="0" w:type="dxa"/>
            </w:tcMar>
          </w:tcPr>
          <w:p w14:paraId="523A3E8B" w14:textId="77777777" w:rsidR="00EC718C" w:rsidRPr="00EC718C" w:rsidRDefault="00EC718C" w:rsidP="00EC718C">
            <w:pPr>
              <w:spacing w:after="0" w:line="360" w:lineRule="auto"/>
              <w:ind w:right="4"/>
              <w:jc w:val="center"/>
              <w:rPr>
                <w:rFonts w:ascii="Times New Roman" w:eastAsia="Times New Roman" w:hAnsi="Times New Roman" w:cs="Times New Roman"/>
                <w:sz w:val="24"/>
                <w:szCs w:val="24"/>
                <w:lang w:eastAsia="ro-RO"/>
              </w:rPr>
            </w:pPr>
            <w:r w:rsidRPr="00EC718C">
              <w:rPr>
                <w:rFonts w:ascii="Times New Roman" w:eastAsia="Times New Roman" w:hAnsi="Times New Roman" w:cs="Times New Roman"/>
                <w:sz w:val="24"/>
                <w:szCs w:val="24"/>
                <w:lang w:eastAsia="ro-RO"/>
              </w:rPr>
              <w:t xml:space="preserve">Coordonatele geografice ale amplasamentului </w:t>
            </w:r>
            <w:r w:rsidR="00F63768">
              <w:rPr>
                <w:rFonts w:ascii="Times New Roman" w:eastAsia="Times New Roman" w:hAnsi="Times New Roman" w:cs="Times New Roman"/>
                <w:sz w:val="24"/>
                <w:szCs w:val="24"/>
                <w:lang w:eastAsia="ro-RO"/>
              </w:rPr>
              <w:t>i</w:t>
            </w:r>
            <w:r w:rsidRPr="00EC718C">
              <w:rPr>
                <w:rFonts w:ascii="Times New Roman" w:eastAsia="Times New Roman" w:hAnsi="Times New Roman" w:cs="Times New Roman"/>
                <w:sz w:val="24"/>
                <w:szCs w:val="24"/>
                <w:lang w:eastAsia="ro-RO"/>
              </w:rPr>
              <w:t>n sistem GPS</w:t>
            </w:r>
          </w:p>
        </w:tc>
      </w:tr>
      <w:tr w:rsidR="00EC718C" w:rsidRPr="00EC718C" w14:paraId="003CE3B2" w14:textId="77777777" w:rsidTr="00307BAA">
        <w:tc>
          <w:tcPr>
            <w:tcW w:w="816" w:type="dxa"/>
            <w:vMerge/>
            <w:shd w:val="clear" w:color="auto" w:fill="auto"/>
            <w:tcMar>
              <w:left w:w="0" w:type="dxa"/>
              <w:right w:w="0" w:type="dxa"/>
            </w:tcMar>
          </w:tcPr>
          <w:p w14:paraId="485CD0E5" w14:textId="77777777" w:rsidR="00EC718C" w:rsidRPr="00EC718C" w:rsidRDefault="00EC718C" w:rsidP="00EC718C">
            <w:pPr>
              <w:suppressAutoHyphens/>
              <w:spacing w:after="0" w:line="360" w:lineRule="auto"/>
              <w:ind w:left="52"/>
              <w:jc w:val="center"/>
              <w:rPr>
                <w:rFonts w:ascii="Calibri" w:eastAsia="Calibri" w:hAnsi="Calibri" w:cs="Calibri"/>
                <w:sz w:val="24"/>
                <w:szCs w:val="24"/>
                <w:lang w:eastAsia="ro-RO"/>
              </w:rPr>
            </w:pPr>
          </w:p>
        </w:tc>
        <w:tc>
          <w:tcPr>
            <w:tcW w:w="1902" w:type="dxa"/>
            <w:shd w:val="clear" w:color="auto" w:fill="auto"/>
            <w:tcMar>
              <w:left w:w="0" w:type="dxa"/>
              <w:right w:w="0" w:type="dxa"/>
            </w:tcMar>
          </w:tcPr>
          <w:p w14:paraId="2BC6C79F" w14:textId="77777777" w:rsidR="00EC718C" w:rsidRPr="00EC718C" w:rsidRDefault="00EC718C" w:rsidP="00EC718C">
            <w:pPr>
              <w:spacing w:after="0" w:line="360" w:lineRule="auto"/>
              <w:jc w:val="center"/>
              <w:rPr>
                <w:rFonts w:ascii="Times New Roman" w:eastAsia="Times New Roman" w:hAnsi="Times New Roman" w:cs="Times New Roman"/>
                <w:sz w:val="24"/>
                <w:szCs w:val="24"/>
                <w:lang w:eastAsia="ro-RO"/>
              </w:rPr>
            </w:pPr>
            <w:r w:rsidRPr="00EC718C">
              <w:rPr>
                <w:rFonts w:ascii="Times New Roman" w:eastAsia="Times New Roman" w:hAnsi="Times New Roman" w:cs="Times New Roman"/>
                <w:b/>
                <w:sz w:val="24"/>
                <w:szCs w:val="24"/>
                <w:lang w:eastAsia="ro-RO"/>
              </w:rPr>
              <w:t>x</w:t>
            </w:r>
          </w:p>
        </w:tc>
        <w:tc>
          <w:tcPr>
            <w:tcW w:w="2025" w:type="dxa"/>
            <w:shd w:val="clear" w:color="auto" w:fill="auto"/>
            <w:tcMar>
              <w:left w:w="0" w:type="dxa"/>
              <w:right w:w="0" w:type="dxa"/>
            </w:tcMar>
          </w:tcPr>
          <w:p w14:paraId="03E4DDDB" w14:textId="77777777" w:rsidR="00EC718C" w:rsidRPr="00EC718C" w:rsidRDefault="00EC718C" w:rsidP="00EC718C">
            <w:pPr>
              <w:spacing w:after="0" w:line="360" w:lineRule="auto"/>
              <w:ind w:right="3"/>
              <w:jc w:val="center"/>
              <w:rPr>
                <w:rFonts w:ascii="Times New Roman" w:eastAsia="Times New Roman" w:hAnsi="Times New Roman" w:cs="Times New Roman"/>
                <w:sz w:val="24"/>
                <w:szCs w:val="24"/>
                <w:lang w:eastAsia="ro-RO"/>
              </w:rPr>
            </w:pPr>
            <w:r w:rsidRPr="00EC718C">
              <w:rPr>
                <w:rFonts w:ascii="Times New Roman" w:eastAsia="Times New Roman" w:hAnsi="Times New Roman" w:cs="Times New Roman"/>
                <w:b/>
                <w:sz w:val="24"/>
                <w:szCs w:val="24"/>
                <w:lang w:eastAsia="ro-RO"/>
              </w:rPr>
              <w:t>y</w:t>
            </w:r>
          </w:p>
        </w:tc>
        <w:tc>
          <w:tcPr>
            <w:tcW w:w="817" w:type="dxa"/>
            <w:vMerge/>
            <w:shd w:val="clear" w:color="auto" w:fill="auto"/>
            <w:tcMar>
              <w:left w:w="0" w:type="dxa"/>
              <w:right w:w="0" w:type="dxa"/>
            </w:tcMar>
          </w:tcPr>
          <w:p w14:paraId="7E1FCBC8" w14:textId="77777777" w:rsidR="00EC718C" w:rsidRPr="00EC718C" w:rsidRDefault="00EC718C" w:rsidP="00EC718C">
            <w:pPr>
              <w:suppressAutoHyphens/>
              <w:spacing w:after="0" w:line="360" w:lineRule="auto"/>
              <w:jc w:val="center"/>
              <w:rPr>
                <w:rFonts w:ascii="Times New Roman" w:eastAsia="Times New Roman" w:hAnsi="Times New Roman" w:cs="Times New Roman"/>
                <w:sz w:val="24"/>
                <w:szCs w:val="24"/>
                <w:lang w:eastAsia="ro-RO"/>
              </w:rPr>
            </w:pPr>
          </w:p>
        </w:tc>
        <w:tc>
          <w:tcPr>
            <w:tcW w:w="1944" w:type="dxa"/>
            <w:shd w:val="clear" w:color="auto" w:fill="auto"/>
            <w:tcMar>
              <w:left w:w="0" w:type="dxa"/>
              <w:right w:w="0" w:type="dxa"/>
            </w:tcMar>
          </w:tcPr>
          <w:p w14:paraId="24D9C4D3" w14:textId="77777777" w:rsidR="00EC718C" w:rsidRPr="00EC718C" w:rsidRDefault="00EC718C" w:rsidP="00EC718C">
            <w:pPr>
              <w:spacing w:after="0" w:line="360" w:lineRule="auto"/>
              <w:jc w:val="center"/>
              <w:rPr>
                <w:rFonts w:ascii="Times New Roman" w:eastAsia="Times New Roman" w:hAnsi="Times New Roman" w:cs="Times New Roman"/>
                <w:sz w:val="24"/>
                <w:szCs w:val="24"/>
                <w:lang w:eastAsia="ro-RO"/>
              </w:rPr>
            </w:pPr>
            <w:r w:rsidRPr="00EC718C">
              <w:rPr>
                <w:rFonts w:ascii="Times New Roman" w:eastAsia="Times New Roman" w:hAnsi="Times New Roman" w:cs="Times New Roman"/>
                <w:b/>
                <w:sz w:val="24"/>
                <w:szCs w:val="24"/>
                <w:lang w:eastAsia="ro-RO"/>
              </w:rPr>
              <w:t>N</w:t>
            </w:r>
          </w:p>
        </w:tc>
        <w:tc>
          <w:tcPr>
            <w:tcW w:w="1848" w:type="dxa"/>
            <w:shd w:val="clear" w:color="auto" w:fill="auto"/>
            <w:tcMar>
              <w:left w:w="0" w:type="dxa"/>
              <w:right w:w="0" w:type="dxa"/>
            </w:tcMar>
          </w:tcPr>
          <w:p w14:paraId="51608E38" w14:textId="77777777" w:rsidR="00EC718C" w:rsidRPr="00EC718C" w:rsidRDefault="00EC718C" w:rsidP="00EC718C">
            <w:pPr>
              <w:spacing w:after="0" w:line="360" w:lineRule="auto"/>
              <w:jc w:val="center"/>
              <w:rPr>
                <w:rFonts w:ascii="Times New Roman" w:eastAsia="Times New Roman" w:hAnsi="Times New Roman" w:cs="Times New Roman"/>
                <w:sz w:val="24"/>
                <w:szCs w:val="24"/>
                <w:lang w:eastAsia="ro-RO"/>
              </w:rPr>
            </w:pPr>
            <w:r w:rsidRPr="00EC718C">
              <w:rPr>
                <w:rFonts w:ascii="Times New Roman" w:eastAsia="Times New Roman" w:hAnsi="Times New Roman" w:cs="Times New Roman"/>
                <w:b/>
                <w:sz w:val="24"/>
                <w:szCs w:val="24"/>
                <w:lang w:eastAsia="ro-RO"/>
              </w:rPr>
              <w:t>E</w:t>
            </w:r>
          </w:p>
        </w:tc>
      </w:tr>
      <w:tr w:rsidR="00EC718C" w:rsidRPr="00EC718C" w14:paraId="6D367030" w14:textId="77777777" w:rsidTr="00307BAA">
        <w:tc>
          <w:tcPr>
            <w:tcW w:w="816" w:type="dxa"/>
            <w:shd w:val="clear" w:color="auto" w:fill="auto"/>
            <w:tcMar>
              <w:left w:w="0" w:type="dxa"/>
              <w:right w:w="0" w:type="dxa"/>
            </w:tcMar>
          </w:tcPr>
          <w:p w14:paraId="3AF7E5FA" w14:textId="77777777" w:rsidR="00EC718C" w:rsidRPr="00EC718C" w:rsidRDefault="00EC718C" w:rsidP="00EC718C">
            <w:pPr>
              <w:spacing w:before="120" w:after="120" w:line="240" w:lineRule="auto"/>
              <w:ind w:left="52"/>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1</w:t>
            </w:r>
          </w:p>
        </w:tc>
        <w:tc>
          <w:tcPr>
            <w:tcW w:w="1902" w:type="dxa"/>
            <w:shd w:val="clear" w:color="auto" w:fill="auto"/>
            <w:tcMar>
              <w:left w:w="0" w:type="dxa"/>
              <w:right w:w="0" w:type="dxa"/>
            </w:tcMar>
          </w:tcPr>
          <w:p w14:paraId="533E7825" w14:textId="77777777" w:rsidR="00EC718C" w:rsidRPr="00EC718C" w:rsidRDefault="00984485" w:rsidP="00EC718C">
            <w:pPr>
              <w:spacing w:before="120" w:after="120" w:line="240" w:lineRule="auto"/>
              <w:ind w:left="373"/>
              <w:rPr>
                <w:rFonts w:ascii="Times New Roman" w:eastAsia="Times New Roman" w:hAnsi="Times New Roman" w:cs="Times New Roman"/>
                <w:b/>
                <w:sz w:val="20"/>
                <w:szCs w:val="20"/>
                <w:lang w:eastAsia="ro-RO"/>
              </w:rPr>
            </w:pPr>
            <w:r w:rsidRPr="00984485">
              <w:rPr>
                <w:rFonts w:ascii="Times New Roman" w:eastAsia="Times New Roman" w:hAnsi="Times New Roman" w:cs="Times New Roman"/>
                <w:b/>
                <w:sz w:val="20"/>
                <w:szCs w:val="20"/>
                <w:lang w:eastAsia="ro-RO"/>
              </w:rPr>
              <w:t>534408.777</w:t>
            </w:r>
          </w:p>
        </w:tc>
        <w:tc>
          <w:tcPr>
            <w:tcW w:w="2025" w:type="dxa"/>
            <w:shd w:val="clear" w:color="auto" w:fill="auto"/>
            <w:tcMar>
              <w:left w:w="0" w:type="dxa"/>
              <w:right w:w="0" w:type="dxa"/>
            </w:tcMar>
          </w:tcPr>
          <w:p w14:paraId="1E9400E1" w14:textId="77777777" w:rsidR="00EC718C" w:rsidRPr="00EC718C" w:rsidRDefault="00984485" w:rsidP="00EC718C">
            <w:pPr>
              <w:spacing w:before="120" w:after="120" w:line="240" w:lineRule="auto"/>
              <w:ind w:left="435"/>
              <w:rPr>
                <w:rFonts w:ascii="Times New Roman" w:eastAsia="Times New Roman" w:hAnsi="Times New Roman" w:cs="Times New Roman"/>
                <w:b/>
                <w:sz w:val="20"/>
                <w:szCs w:val="20"/>
                <w:lang w:eastAsia="ro-RO"/>
              </w:rPr>
            </w:pPr>
            <w:r w:rsidRPr="00984485">
              <w:rPr>
                <w:rFonts w:ascii="Times New Roman" w:eastAsia="Times New Roman" w:hAnsi="Times New Roman" w:cs="Times New Roman"/>
                <w:b/>
                <w:sz w:val="20"/>
                <w:szCs w:val="20"/>
                <w:lang w:eastAsia="ro-RO"/>
              </w:rPr>
              <w:t>380259.433</w:t>
            </w:r>
          </w:p>
        </w:tc>
        <w:tc>
          <w:tcPr>
            <w:tcW w:w="817" w:type="dxa"/>
            <w:shd w:val="clear" w:color="auto" w:fill="auto"/>
            <w:tcMar>
              <w:left w:w="0" w:type="dxa"/>
              <w:right w:w="0" w:type="dxa"/>
            </w:tcMar>
          </w:tcPr>
          <w:p w14:paraId="2EF27E9F" w14:textId="77777777" w:rsidR="00EC718C" w:rsidRPr="00EC718C" w:rsidRDefault="00EC718C" w:rsidP="00EC718C">
            <w:pPr>
              <w:spacing w:before="120" w:after="120" w:line="240" w:lineRule="auto"/>
              <w:ind w:left="262" w:right="262"/>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1</w:t>
            </w:r>
          </w:p>
        </w:tc>
        <w:tc>
          <w:tcPr>
            <w:tcW w:w="1944" w:type="dxa"/>
            <w:shd w:val="clear" w:color="auto" w:fill="auto"/>
            <w:tcMar>
              <w:left w:w="0" w:type="dxa"/>
              <w:right w:w="0" w:type="dxa"/>
            </w:tcMar>
          </w:tcPr>
          <w:p w14:paraId="27F06D29" w14:textId="77777777" w:rsidR="00EC718C" w:rsidRPr="00EC718C" w:rsidRDefault="00EC718C" w:rsidP="00EC718C">
            <w:pPr>
              <w:spacing w:before="120" w:after="120" w:line="240" w:lineRule="auto"/>
              <w:ind w:left="164" w:right="79"/>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4</w:t>
            </w:r>
            <w:r>
              <w:rPr>
                <w:rFonts w:ascii="Times New Roman" w:eastAsia="Times New Roman" w:hAnsi="Times New Roman" w:cs="Times New Roman"/>
                <w:b/>
                <w:sz w:val="20"/>
                <w:szCs w:val="20"/>
                <w:lang w:eastAsia="ro-RO"/>
              </w:rPr>
              <w:t>4</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55</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16</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57</w:t>
            </w:r>
            <w:r w:rsidRPr="00EC718C">
              <w:rPr>
                <w:rFonts w:ascii="Times New Roman" w:eastAsia="Times New Roman" w:hAnsi="Times New Roman" w:cs="Times New Roman"/>
                <w:b/>
                <w:sz w:val="20"/>
                <w:szCs w:val="20"/>
                <w:lang w:eastAsia="ro-RO"/>
              </w:rPr>
              <w:t>"</w:t>
            </w:r>
          </w:p>
        </w:tc>
        <w:tc>
          <w:tcPr>
            <w:tcW w:w="1848" w:type="dxa"/>
            <w:shd w:val="clear" w:color="auto" w:fill="auto"/>
            <w:tcMar>
              <w:left w:w="0" w:type="dxa"/>
              <w:right w:w="0" w:type="dxa"/>
            </w:tcMar>
          </w:tcPr>
          <w:p w14:paraId="4D9877BD" w14:textId="77777777" w:rsidR="00EC718C" w:rsidRPr="00EC718C" w:rsidRDefault="00EC718C" w:rsidP="00EC718C">
            <w:pPr>
              <w:spacing w:before="120" w:after="120" w:line="240" w:lineRule="auto"/>
              <w:ind w:left="164" w:right="79"/>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25°</w:t>
            </w:r>
            <w:r>
              <w:rPr>
                <w:rFonts w:ascii="Times New Roman" w:eastAsia="Times New Roman" w:hAnsi="Times New Roman" w:cs="Times New Roman"/>
                <w:b/>
                <w:sz w:val="20"/>
                <w:szCs w:val="20"/>
                <w:lang w:eastAsia="ro-RO"/>
              </w:rPr>
              <w:t>26</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03</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67</w:t>
            </w:r>
            <w:r w:rsidRPr="00EC718C">
              <w:rPr>
                <w:rFonts w:ascii="Times New Roman" w:eastAsia="Times New Roman" w:hAnsi="Times New Roman" w:cs="Times New Roman"/>
                <w:b/>
                <w:sz w:val="20"/>
                <w:szCs w:val="20"/>
                <w:lang w:eastAsia="ro-RO"/>
              </w:rPr>
              <w:t>"</w:t>
            </w:r>
          </w:p>
        </w:tc>
      </w:tr>
      <w:tr w:rsidR="00EC718C" w:rsidRPr="00EC718C" w14:paraId="73D6AC34" w14:textId="77777777" w:rsidTr="00307BAA">
        <w:tc>
          <w:tcPr>
            <w:tcW w:w="816" w:type="dxa"/>
            <w:shd w:val="clear" w:color="auto" w:fill="auto"/>
            <w:tcMar>
              <w:left w:w="0" w:type="dxa"/>
              <w:right w:w="0" w:type="dxa"/>
            </w:tcMar>
          </w:tcPr>
          <w:p w14:paraId="5C7ADC2B" w14:textId="77777777" w:rsidR="00EC718C" w:rsidRPr="00EC718C" w:rsidRDefault="00EC718C" w:rsidP="00EC718C">
            <w:pPr>
              <w:spacing w:before="120" w:after="120" w:line="240" w:lineRule="auto"/>
              <w:ind w:left="52"/>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2</w:t>
            </w:r>
          </w:p>
        </w:tc>
        <w:tc>
          <w:tcPr>
            <w:tcW w:w="1902" w:type="dxa"/>
            <w:shd w:val="clear" w:color="auto" w:fill="auto"/>
            <w:tcMar>
              <w:left w:w="0" w:type="dxa"/>
              <w:right w:w="0" w:type="dxa"/>
            </w:tcMar>
          </w:tcPr>
          <w:p w14:paraId="705D4BD7" w14:textId="77777777" w:rsidR="00EC718C" w:rsidRPr="00EC718C" w:rsidRDefault="00984485" w:rsidP="00EC718C">
            <w:pPr>
              <w:spacing w:before="120" w:after="120" w:line="240" w:lineRule="auto"/>
              <w:ind w:left="373"/>
              <w:rPr>
                <w:rFonts w:ascii="Times New Roman" w:eastAsia="Times New Roman" w:hAnsi="Times New Roman" w:cs="Times New Roman"/>
                <w:b/>
                <w:sz w:val="20"/>
                <w:szCs w:val="20"/>
                <w:lang w:eastAsia="ro-RO"/>
              </w:rPr>
            </w:pPr>
            <w:r w:rsidRPr="00984485">
              <w:rPr>
                <w:rFonts w:ascii="Times New Roman" w:eastAsia="Times New Roman" w:hAnsi="Times New Roman" w:cs="Times New Roman"/>
                <w:b/>
                <w:sz w:val="20"/>
                <w:szCs w:val="20"/>
                <w:lang w:eastAsia="ro-RO"/>
              </w:rPr>
              <w:t>534319.783</w:t>
            </w:r>
          </w:p>
        </w:tc>
        <w:tc>
          <w:tcPr>
            <w:tcW w:w="2025" w:type="dxa"/>
            <w:shd w:val="clear" w:color="auto" w:fill="auto"/>
            <w:tcMar>
              <w:left w:w="0" w:type="dxa"/>
              <w:right w:w="0" w:type="dxa"/>
            </w:tcMar>
          </w:tcPr>
          <w:p w14:paraId="4633585D" w14:textId="77777777" w:rsidR="00EC718C" w:rsidRPr="00EC718C" w:rsidRDefault="00984485" w:rsidP="00EC718C">
            <w:pPr>
              <w:spacing w:before="120" w:after="120" w:line="240" w:lineRule="auto"/>
              <w:ind w:left="435"/>
              <w:rPr>
                <w:rFonts w:ascii="Times New Roman" w:eastAsia="Times New Roman" w:hAnsi="Times New Roman" w:cs="Times New Roman"/>
                <w:b/>
                <w:sz w:val="20"/>
                <w:szCs w:val="20"/>
                <w:lang w:eastAsia="ro-RO"/>
              </w:rPr>
            </w:pPr>
            <w:r w:rsidRPr="00984485">
              <w:rPr>
                <w:rFonts w:ascii="Times New Roman" w:eastAsia="Times New Roman" w:hAnsi="Times New Roman" w:cs="Times New Roman"/>
                <w:b/>
                <w:sz w:val="20"/>
                <w:szCs w:val="20"/>
                <w:lang w:eastAsia="ro-RO"/>
              </w:rPr>
              <w:t>380374.697</w:t>
            </w:r>
          </w:p>
        </w:tc>
        <w:tc>
          <w:tcPr>
            <w:tcW w:w="817" w:type="dxa"/>
            <w:shd w:val="clear" w:color="auto" w:fill="auto"/>
            <w:tcMar>
              <w:left w:w="0" w:type="dxa"/>
              <w:right w:w="0" w:type="dxa"/>
            </w:tcMar>
          </w:tcPr>
          <w:p w14:paraId="3AD1B8EF" w14:textId="77777777" w:rsidR="00EC718C" w:rsidRPr="00EC718C" w:rsidRDefault="00EC718C" w:rsidP="00EC718C">
            <w:pPr>
              <w:spacing w:before="120" w:after="120" w:line="240" w:lineRule="auto"/>
              <w:ind w:left="262" w:right="262"/>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2</w:t>
            </w:r>
          </w:p>
        </w:tc>
        <w:tc>
          <w:tcPr>
            <w:tcW w:w="1944" w:type="dxa"/>
            <w:shd w:val="clear" w:color="auto" w:fill="auto"/>
            <w:tcMar>
              <w:left w:w="0" w:type="dxa"/>
              <w:right w:w="0" w:type="dxa"/>
            </w:tcMar>
          </w:tcPr>
          <w:p w14:paraId="1AB077CD" w14:textId="77777777" w:rsidR="00EC718C" w:rsidRPr="00EC718C" w:rsidRDefault="00EC718C" w:rsidP="00EC718C">
            <w:pPr>
              <w:spacing w:before="120" w:after="120" w:line="240" w:lineRule="auto"/>
              <w:ind w:left="164" w:right="79"/>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4</w:t>
            </w:r>
            <w:r>
              <w:rPr>
                <w:rFonts w:ascii="Times New Roman" w:eastAsia="Times New Roman" w:hAnsi="Times New Roman" w:cs="Times New Roman"/>
                <w:b/>
                <w:sz w:val="20"/>
                <w:szCs w:val="20"/>
                <w:lang w:eastAsia="ro-RO"/>
              </w:rPr>
              <w:t>4</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55</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20</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32</w:t>
            </w:r>
            <w:r w:rsidRPr="00EC718C">
              <w:rPr>
                <w:rFonts w:ascii="Times New Roman" w:eastAsia="Times New Roman" w:hAnsi="Times New Roman" w:cs="Times New Roman"/>
                <w:b/>
                <w:sz w:val="20"/>
                <w:szCs w:val="20"/>
                <w:lang w:eastAsia="ro-RO"/>
              </w:rPr>
              <w:t>"</w:t>
            </w:r>
          </w:p>
        </w:tc>
        <w:tc>
          <w:tcPr>
            <w:tcW w:w="1848" w:type="dxa"/>
            <w:shd w:val="clear" w:color="auto" w:fill="auto"/>
            <w:tcMar>
              <w:left w:w="0" w:type="dxa"/>
              <w:right w:w="0" w:type="dxa"/>
            </w:tcMar>
          </w:tcPr>
          <w:p w14:paraId="7EF0B82E" w14:textId="77777777" w:rsidR="00EC718C" w:rsidRPr="00EC718C" w:rsidRDefault="00EC718C" w:rsidP="00EC718C">
            <w:pPr>
              <w:spacing w:before="120" w:after="120" w:line="240" w:lineRule="auto"/>
              <w:ind w:left="164" w:right="79"/>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25°</w:t>
            </w:r>
            <w:r>
              <w:rPr>
                <w:rFonts w:ascii="Times New Roman" w:eastAsia="Times New Roman" w:hAnsi="Times New Roman" w:cs="Times New Roman"/>
                <w:b/>
                <w:sz w:val="20"/>
                <w:szCs w:val="20"/>
                <w:lang w:eastAsia="ro-RO"/>
              </w:rPr>
              <w:t>25</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59</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64</w:t>
            </w:r>
            <w:r w:rsidRPr="00EC718C">
              <w:rPr>
                <w:rFonts w:ascii="Times New Roman" w:eastAsia="Times New Roman" w:hAnsi="Times New Roman" w:cs="Times New Roman"/>
                <w:b/>
                <w:sz w:val="20"/>
                <w:szCs w:val="20"/>
                <w:lang w:eastAsia="ro-RO"/>
              </w:rPr>
              <w:t>"</w:t>
            </w:r>
          </w:p>
        </w:tc>
      </w:tr>
      <w:tr w:rsidR="00EC718C" w:rsidRPr="00EC718C" w14:paraId="739883A7" w14:textId="77777777" w:rsidTr="00307BAA">
        <w:tc>
          <w:tcPr>
            <w:tcW w:w="816" w:type="dxa"/>
            <w:shd w:val="clear" w:color="auto" w:fill="auto"/>
            <w:tcMar>
              <w:left w:w="0" w:type="dxa"/>
              <w:right w:w="0" w:type="dxa"/>
            </w:tcMar>
          </w:tcPr>
          <w:p w14:paraId="0D992B86" w14:textId="77777777" w:rsidR="00EC718C" w:rsidRPr="00EC718C" w:rsidRDefault="00EC718C" w:rsidP="00EC718C">
            <w:pPr>
              <w:spacing w:before="120" w:after="120" w:line="240" w:lineRule="auto"/>
              <w:ind w:left="52"/>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3</w:t>
            </w:r>
          </w:p>
        </w:tc>
        <w:tc>
          <w:tcPr>
            <w:tcW w:w="1902" w:type="dxa"/>
            <w:shd w:val="clear" w:color="auto" w:fill="auto"/>
            <w:tcMar>
              <w:left w:w="0" w:type="dxa"/>
              <w:right w:w="0" w:type="dxa"/>
            </w:tcMar>
          </w:tcPr>
          <w:p w14:paraId="4827650F" w14:textId="77777777" w:rsidR="00EC718C" w:rsidRPr="00EC718C" w:rsidRDefault="00984485" w:rsidP="00EC718C">
            <w:pPr>
              <w:spacing w:before="120" w:after="120" w:line="240" w:lineRule="auto"/>
              <w:ind w:left="373"/>
              <w:rPr>
                <w:rFonts w:ascii="Times New Roman" w:eastAsia="Times New Roman" w:hAnsi="Times New Roman" w:cs="Times New Roman"/>
                <w:b/>
                <w:sz w:val="20"/>
                <w:szCs w:val="20"/>
                <w:lang w:eastAsia="ro-RO"/>
              </w:rPr>
            </w:pPr>
            <w:r w:rsidRPr="00984485">
              <w:rPr>
                <w:rFonts w:ascii="Times New Roman" w:eastAsia="Times New Roman" w:hAnsi="Times New Roman" w:cs="Times New Roman"/>
                <w:b/>
                <w:sz w:val="20"/>
                <w:szCs w:val="20"/>
                <w:lang w:eastAsia="ro-RO"/>
              </w:rPr>
              <w:t>534606.095</w:t>
            </w:r>
          </w:p>
        </w:tc>
        <w:tc>
          <w:tcPr>
            <w:tcW w:w="2025" w:type="dxa"/>
            <w:shd w:val="clear" w:color="auto" w:fill="auto"/>
            <w:tcMar>
              <w:left w:w="0" w:type="dxa"/>
              <w:right w:w="0" w:type="dxa"/>
            </w:tcMar>
          </w:tcPr>
          <w:p w14:paraId="2A5CBED3" w14:textId="77777777" w:rsidR="00EC718C" w:rsidRPr="00EC718C" w:rsidRDefault="00984485" w:rsidP="00EC718C">
            <w:pPr>
              <w:spacing w:before="120" w:after="120" w:line="240" w:lineRule="auto"/>
              <w:ind w:left="435"/>
              <w:rPr>
                <w:rFonts w:ascii="Times New Roman" w:eastAsia="Times New Roman" w:hAnsi="Times New Roman" w:cs="Times New Roman"/>
                <w:b/>
                <w:sz w:val="20"/>
                <w:szCs w:val="20"/>
                <w:lang w:eastAsia="ro-RO"/>
              </w:rPr>
            </w:pPr>
            <w:r w:rsidRPr="00984485">
              <w:rPr>
                <w:rFonts w:ascii="Times New Roman" w:eastAsia="Times New Roman" w:hAnsi="Times New Roman" w:cs="Times New Roman"/>
                <w:b/>
                <w:sz w:val="20"/>
                <w:szCs w:val="20"/>
                <w:lang w:eastAsia="ro-RO"/>
              </w:rPr>
              <w:t>380468.844</w:t>
            </w:r>
          </w:p>
        </w:tc>
        <w:tc>
          <w:tcPr>
            <w:tcW w:w="817" w:type="dxa"/>
            <w:shd w:val="clear" w:color="auto" w:fill="auto"/>
            <w:tcMar>
              <w:left w:w="0" w:type="dxa"/>
              <w:right w:w="0" w:type="dxa"/>
            </w:tcMar>
          </w:tcPr>
          <w:p w14:paraId="43117E57" w14:textId="77777777" w:rsidR="00EC718C" w:rsidRPr="00EC718C" w:rsidRDefault="00EC718C" w:rsidP="00EC718C">
            <w:pPr>
              <w:spacing w:before="120" w:after="120" w:line="240" w:lineRule="auto"/>
              <w:ind w:left="262" w:right="262"/>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3</w:t>
            </w:r>
          </w:p>
        </w:tc>
        <w:tc>
          <w:tcPr>
            <w:tcW w:w="1944" w:type="dxa"/>
            <w:shd w:val="clear" w:color="auto" w:fill="auto"/>
            <w:tcMar>
              <w:left w:w="0" w:type="dxa"/>
              <w:right w:w="0" w:type="dxa"/>
            </w:tcMar>
          </w:tcPr>
          <w:p w14:paraId="1128B9B5" w14:textId="77777777" w:rsidR="00EC718C" w:rsidRPr="00EC718C" w:rsidRDefault="00EC718C" w:rsidP="00EC718C">
            <w:pPr>
              <w:spacing w:before="120" w:after="120" w:line="240" w:lineRule="auto"/>
              <w:ind w:left="164" w:right="79"/>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4</w:t>
            </w:r>
            <w:r>
              <w:rPr>
                <w:rFonts w:ascii="Times New Roman" w:eastAsia="Times New Roman" w:hAnsi="Times New Roman" w:cs="Times New Roman"/>
                <w:b/>
                <w:sz w:val="20"/>
                <w:szCs w:val="20"/>
                <w:lang w:eastAsia="ro-RO"/>
              </w:rPr>
              <w:t>4</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55</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23</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32</w:t>
            </w:r>
            <w:r w:rsidRPr="00EC718C">
              <w:rPr>
                <w:rFonts w:ascii="Times New Roman" w:eastAsia="Times New Roman" w:hAnsi="Times New Roman" w:cs="Times New Roman"/>
                <w:b/>
                <w:sz w:val="20"/>
                <w:szCs w:val="20"/>
                <w:lang w:eastAsia="ro-RO"/>
              </w:rPr>
              <w:t>"</w:t>
            </w:r>
          </w:p>
        </w:tc>
        <w:tc>
          <w:tcPr>
            <w:tcW w:w="1848" w:type="dxa"/>
            <w:shd w:val="clear" w:color="auto" w:fill="auto"/>
            <w:tcMar>
              <w:left w:w="0" w:type="dxa"/>
              <w:right w:w="0" w:type="dxa"/>
            </w:tcMar>
          </w:tcPr>
          <w:p w14:paraId="62691005" w14:textId="77777777" w:rsidR="00EC718C" w:rsidRPr="00EC718C" w:rsidRDefault="00EC718C" w:rsidP="00EC718C">
            <w:pPr>
              <w:spacing w:before="120" w:after="120" w:line="240" w:lineRule="auto"/>
              <w:ind w:left="164" w:right="79"/>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25°</w:t>
            </w:r>
            <w:r>
              <w:rPr>
                <w:rFonts w:ascii="Times New Roman" w:eastAsia="Times New Roman" w:hAnsi="Times New Roman" w:cs="Times New Roman"/>
                <w:b/>
                <w:sz w:val="20"/>
                <w:szCs w:val="20"/>
                <w:lang w:eastAsia="ro-RO"/>
              </w:rPr>
              <w:t>26</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12</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72</w:t>
            </w:r>
            <w:r w:rsidRPr="00EC718C">
              <w:rPr>
                <w:rFonts w:ascii="Times New Roman" w:eastAsia="Times New Roman" w:hAnsi="Times New Roman" w:cs="Times New Roman"/>
                <w:b/>
                <w:sz w:val="20"/>
                <w:szCs w:val="20"/>
                <w:lang w:eastAsia="ro-RO"/>
              </w:rPr>
              <w:t>"</w:t>
            </w:r>
          </w:p>
        </w:tc>
      </w:tr>
      <w:tr w:rsidR="00EC718C" w:rsidRPr="00EC718C" w14:paraId="20B1577D" w14:textId="77777777" w:rsidTr="00307BAA">
        <w:tc>
          <w:tcPr>
            <w:tcW w:w="816" w:type="dxa"/>
            <w:shd w:val="clear" w:color="auto" w:fill="auto"/>
            <w:tcMar>
              <w:left w:w="0" w:type="dxa"/>
              <w:right w:w="0" w:type="dxa"/>
            </w:tcMar>
          </w:tcPr>
          <w:p w14:paraId="3CFF96D4" w14:textId="77777777" w:rsidR="00EC718C" w:rsidRPr="00EC718C" w:rsidRDefault="00EC718C" w:rsidP="00EC718C">
            <w:pPr>
              <w:spacing w:before="120" w:after="120" w:line="240" w:lineRule="auto"/>
              <w:ind w:left="52"/>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4</w:t>
            </w:r>
          </w:p>
        </w:tc>
        <w:tc>
          <w:tcPr>
            <w:tcW w:w="1902" w:type="dxa"/>
            <w:shd w:val="clear" w:color="auto" w:fill="auto"/>
            <w:tcMar>
              <w:left w:w="0" w:type="dxa"/>
              <w:right w:w="0" w:type="dxa"/>
            </w:tcMar>
          </w:tcPr>
          <w:p w14:paraId="344A11EB" w14:textId="77777777" w:rsidR="00EC718C" w:rsidRPr="00EC718C" w:rsidRDefault="00984485" w:rsidP="00EC718C">
            <w:pPr>
              <w:spacing w:before="120" w:after="120" w:line="240" w:lineRule="auto"/>
              <w:ind w:left="373"/>
              <w:rPr>
                <w:rFonts w:ascii="Times New Roman" w:eastAsia="Times New Roman" w:hAnsi="Times New Roman" w:cs="Times New Roman"/>
                <w:b/>
                <w:sz w:val="20"/>
                <w:szCs w:val="20"/>
                <w:lang w:eastAsia="ro-RO"/>
              </w:rPr>
            </w:pPr>
            <w:r w:rsidRPr="00984485">
              <w:rPr>
                <w:rFonts w:ascii="Times New Roman" w:eastAsia="Times New Roman" w:hAnsi="Times New Roman" w:cs="Times New Roman"/>
                <w:b/>
                <w:sz w:val="20"/>
                <w:szCs w:val="20"/>
                <w:lang w:eastAsia="ro-RO"/>
              </w:rPr>
              <w:t>534615.181</w:t>
            </w:r>
          </w:p>
        </w:tc>
        <w:tc>
          <w:tcPr>
            <w:tcW w:w="2025" w:type="dxa"/>
            <w:shd w:val="clear" w:color="auto" w:fill="auto"/>
            <w:tcMar>
              <w:left w:w="0" w:type="dxa"/>
              <w:right w:w="0" w:type="dxa"/>
            </w:tcMar>
          </w:tcPr>
          <w:p w14:paraId="189E221D" w14:textId="77777777" w:rsidR="00EC718C" w:rsidRPr="00EC718C" w:rsidRDefault="00984485" w:rsidP="00EC718C">
            <w:pPr>
              <w:spacing w:before="120" w:after="120" w:line="240" w:lineRule="auto"/>
              <w:ind w:left="435"/>
              <w:rPr>
                <w:rFonts w:ascii="Times New Roman" w:eastAsia="Times New Roman" w:hAnsi="Times New Roman" w:cs="Times New Roman"/>
                <w:b/>
                <w:sz w:val="20"/>
                <w:szCs w:val="20"/>
                <w:lang w:eastAsia="ro-RO"/>
              </w:rPr>
            </w:pPr>
            <w:r w:rsidRPr="00984485">
              <w:rPr>
                <w:rFonts w:ascii="Times New Roman" w:eastAsia="Times New Roman" w:hAnsi="Times New Roman" w:cs="Times New Roman"/>
                <w:b/>
                <w:sz w:val="20"/>
                <w:szCs w:val="20"/>
                <w:lang w:eastAsia="ro-RO"/>
              </w:rPr>
              <w:t>380451.300</w:t>
            </w:r>
          </w:p>
        </w:tc>
        <w:tc>
          <w:tcPr>
            <w:tcW w:w="817" w:type="dxa"/>
            <w:shd w:val="clear" w:color="auto" w:fill="auto"/>
            <w:tcMar>
              <w:left w:w="0" w:type="dxa"/>
              <w:right w:w="0" w:type="dxa"/>
            </w:tcMar>
          </w:tcPr>
          <w:p w14:paraId="058F7FCA" w14:textId="77777777" w:rsidR="00EC718C" w:rsidRPr="00EC718C" w:rsidRDefault="00EC718C" w:rsidP="00EC718C">
            <w:pPr>
              <w:spacing w:before="120" w:after="120" w:line="240" w:lineRule="auto"/>
              <w:ind w:left="262" w:right="262"/>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4</w:t>
            </w:r>
          </w:p>
        </w:tc>
        <w:tc>
          <w:tcPr>
            <w:tcW w:w="1944" w:type="dxa"/>
            <w:shd w:val="clear" w:color="auto" w:fill="auto"/>
            <w:tcMar>
              <w:left w:w="0" w:type="dxa"/>
              <w:right w:w="0" w:type="dxa"/>
            </w:tcMar>
          </w:tcPr>
          <w:p w14:paraId="6D262645" w14:textId="77777777" w:rsidR="00EC718C" w:rsidRPr="00EC718C" w:rsidRDefault="00EC718C" w:rsidP="00EC718C">
            <w:pPr>
              <w:spacing w:before="120" w:after="120" w:line="240" w:lineRule="auto"/>
              <w:ind w:left="164" w:right="79"/>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4</w:t>
            </w:r>
            <w:r>
              <w:rPr>
                <w:rFonts w:ascii="Times New Roman" w:eastAsia="Times New Roman" w:hAnsi="Times New Roman" w:cs="Times New Roman"/>
                <w:b/>
                <w:sz w:val="20"/>
                <w:szCs w:val="20"/>
                <w:lang w:eastAsia="ro-RO"/>
              </w:rPr>
              <w:t>4</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55</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22</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75</w:t>
            </w:r>
            <w:r w:rsidRPr="00EC718C">
              <w:rPr>
                <w:rFonts w:ascii="Times New Roman" w:eastAsia="Times New Roman" w:hAnsi="Times New Roman" w:cs="Times New Roman"/>
                <w:b/>
                <w:sz w:val="20"/>
                <w:szCs w:val="20"/>
                <w:lang w:eastAsia="ro-RO"/>
              </w:rPr>
              <w:t>"</w:t>
            </w:r>
          </w:p>
        </w:tc>
        <w:tc>
          <w:tcPr>
            <w:tcW w:w="1848" w:type="dxa"/>
            <w:shd w:val="clear" w:color="auto" w:fill="auto"/>
            <w:tcMar>
              <w:left w:w="0" w:type="dxa"/>
              <w:right w:w="0" w:type="dxa"/>
            </w:tcMar>
          </w:tcPr>
          <w:p w14:paraId="6B97269D" w14:textId="77777777" w:rsidR="00EC718C" w:rsidRPr="00EC718C" w:rsidRDefault="00EC718C" w:rsidP="00EC718C">
            <w:pPr>
              <w:spacing w:before="120" w:after="120" w:line="240" w:lineRule="auto"/>
              <w:ind w:left="164" w:right="79"/>
              <w:jc w:val="center"/>
              <w:rPr>
                <w:rFonts w:ascii="Times New Roman" w:eastAsia="Times New Roman" w:hAnsi="Times New Roman" w:cs="Times New Roman"/>
                <w:b/>
                <w:sz w:val="20"/>
                <w:szCs w:val="20"/>
                <w:lang w:eastAsia="ro-RO"/>
              </w:rPr>
            </w:pPr>
            <w:r w:rsidRPr="00EC718C">
              <w:rPr>
                <w:rFonts w:ascii="Times New Roman" w:eastAsia="Times New Roman" w:hAnsi="Times New Roman" w:cs="Times New Roman"/>
                <w:b/>
                <w:sz w:val="20"/>
                <w:szCs w:val="20"/>
                <w:lang w:eastAsia="ro-RO"/>
              </w:rPr>
              <w:t>25°</w:t>
            </w:r>
            <w:r>
              <w:rPr>
                <w:rFonts w:ascii="Times New Roman" w:eastAsia="Times New Roman" w:hAnsi="Times New Roman" w:cs="Times New Roman"/>
                <w:b/>
                <w:sz w:val="20"/>
                <w:szCs w:val="20"/>
                <w:lang w:eastAsia="ro-RO"/>
              </w:rPr>
              <w:t>26</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13</w:t>
            </w:r>
            <w:r w:rsidRPr="00EC718C">
              <w:rPr>
                <w:rFonts w:ascii="Times New Roman" w:eastAsia="Times New Roman" w:hAnsi="Times New Roman" w:cs="Times New Roman"/>
                <w:b/>
                <w:sz w:val="20"/>
                <w:szCs w:val="20"/>
                <w:lang w:eastAsia="ro-RO"/>
              </w:rPr>
              <w:t>.</w:t>
            </w:r>
            <w:r>
              <w:rPr>
                <w:rFonts w:ascii="Times New Roman" w:eastAsia="Times New Roman" w:hAnsi="Times New Roman" w:cs="Times New Roman"/>
                <w:b/>
                <w:sz w:val="20"/>
                <w:szCs w:val="20"/>
                <w:lang w:eastAsia="ro-RO"/>
              </w:rPr>
              <w:t>13</w:t>
            </w:r>
            <w:r w:rsidRPr="00EC718C">
              <w:rPr>
                <w:rFonts w:ascii="Times New Roman" w:eastAsia="Times New Roman" w:hAnsi="Times New Roman" w:cs="Times New Roman"/>
                <w:b/>
                <w:sz w:val="20"/>
                <w:szCs w:val="20"/>
                <w:lang w:eastAsia="ro-RO"/>
              </w:rPr>
              <w:t>"</w:t>
            </w:r>
          </w:p>
        </w:tc>
      </w:tr>
    </w:tbl>
    <w:p w14:paraId="4E761307" w14:textId="77777777" w:rsidR="00F00D1E" w:rsidRPr="00DA0CF6" w:rsidRDefault="00EC718C" w:rsidP="00F00D1E">
      <w:pPr>
        <w:rPr>
          <w:rFonts w:ascii="Times New Roman" w:hAnsi="Times New Roman" w:cs="Times New Roman"/>
          <w:noProof/>
          <w:lang w:eastAsia="ro-RO"/>
        </w:rPr>
      </w:pP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2B13B2A5" wp14:editId="2DB92521">
                <wp:simplePos x="0" y="0"/>
                <wp:positionH relativeFrom="column">
                  <wp:posOffset>620639</wp:posOffset>
                </wp:positionH>
                <wp:positionV relativeFrom="paragraph">
                  <wp:posOffset>1682994</wp:posOffset>
                </wp:positionV>
                <wp:extent cx="914400" cy="228600"/>
                <wp:effectExtent l="0" t="0" r="1047750" b="19050"/>
                <wp:wrapNone/>
                <wp:docPr id="34" name="Balon text: dreptunghi 34"/>
                <wp:cNvGraphicFramePr/>
                <a:graphic xmlns:a="http://schemas.openxmlformats.org/drawingml/2006/main">
                  <a:graphicData uri="http://schemas.microsoft.com/office/word/2010/wordprocessingShape">
                    <wps:wsp>
                      <wps:cNvSpPr/>
                      <wps:spPr>
                        <a:xfrm>
                          <a:off x="0" y="0"/>
                          <a:ext cx="914400" cy="228600"/>
                        </a:xfrm>
                        <a:prstGeom prst="wedgeRectCallout">
                          <a:avLst>
                            <a:gd name="adj1" fmla="val 161859"/>
                            <a:gd name="adj2" fmla="val 33176"/>
                          </a:avLst>
                        </a:prstGeom>
                        <a:noFill/>
                        <a:ln>
                          <a:solidFill>
                            <a:srgbClr val="FFFF00"/>
                          </a:solidFill>
                        </a:ln>
                      </wps:spPr>
                      <wps:style>
                        <a:lnRef idx="2">
                          <a:schemeClr val="accent1"/>
                        </a:lnRef>
                        <a:fillRef idx="1">
                          <a:schemeClr val="lt1"/>
                        </a:fillRef>
                        <a:effectRef idx="0">
                          <a:schemeClr val="accent1"/>
                        </a:effectRef>
                        <a:fontRef idx="minor">
                          <a:schemeClr val="dk1"/>
                        </a:fontRef>
                      </wps:style>
                      <wps:txbx>
                        <w:txbxContent>
                          <w:p w14:paraId="2E7A5451" w14:textId="77777777" w:rsidR="00E6055A" w:rsidRPr="00EC718C" w:rsidRDefault="00E6055A" w:rsidP="00984485">
                            <w:pPr>
                              <w:spacing w:after="0" w:line="240" w:lineRule="auto"/>
                              <w:jc w:val="center"/>
                              <w:rPr>
                                <w:sz w:val="12"/>
                                <w:szCs w:val="16"/>
                              </w:rPr>
                            </w:pPr>
                            <w:r w:rsidRPr="00984485">
                              <w:rPr>
                                <w:rFonts w:ascii="Times New Roman" w:hAnsi="Times New Roman" w:cs="Times New Roman"/>
                                <w:b/>
                                <w:color w:val="FFFF00"/>
                                <w:sz w:val="12"/>
                                <w:szCs w:val="16"/>
                              </w:rPr>
                              <w:t>S.C. NIMET S.R.</w:t>
                            </w:r>
                            <w:r w:rsidRPr="00EC718C">
                              <w:rPr>
                                <w:rFonts w:ascii="Times New Roman" w:hAnsi="Times New Roman" w:cs="Times New Roman"/>
                                <w:b/>
                                <w:sz w:val="12"/>
                                <w:szCs w:val="1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B13B2A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alon text: dreptunghi 34" o:spid="_x0000_s1026" type="#_x0000_t61" style="position:absolute;margin-left:48.85pt;margin-top:132.5pt;width:1in;height:1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" adj="45762,17966" filled="f" strokecolor="yellow" strokeweight="2pt">
                <v:textbox>
                  <w:txbxContent>
                    <w:p w14:paraId="2E7A5451" w14:textId="77777777" w:rsidR="00E6055A" w:rsidRPr="00EC718C" w:rsidRDefault="00E6055A" w:rsidP="00984485">
                      <w:pPr>
                        <w:spacing w:after="0" w:line="240" w:lineRule="auto"/>
                        <w:jc w:val="center"/>
                        <w:rPr>
                          <w:sz w:val="12"/>
                          <w:szCs w:val="16"/>
                        </w:rPr>
                      </w:pPr>
                      <w:r w:rsidRPr="00984485">
                        <w:rPr>
                          <w:rFonts w:ascii="Times New Roman" w:hAnsi="Times New Roman" w:cs="Times New Roman"/>
                          <w:b/>
                          <w:color w:val="FFFF00"/>
                          <w:sz w:val="12"/>
                          <w:szCs w:val="16"/>
                        </w:rPr>
                        <w:t>S.C. NIMET S.R.</w:t>
                      </w:r>
                      <w:r w:rsidRPr="00EC718C">
                        <w:rPr>
                          <w:rFonts w:ascii="Times New Roman" w:hAnsi="Times New Roman" w:cs="Times New Roman"/>
                          <w:b/>
                          <w:sz w:val="12"/>
                          <w:szCs w:val="16"/>
                        </w:rPr>
                        <w:t>L</w:t>
                      </w:r>
                    </w:p>
                  </w:txbxContent>
                </v:textbox>
              </v:shape>
            </w:pict>
          </mc:Fallback>
        </mc:AlternateContent>
      </w:r>
      <w:r w:rsidR="00515224">
        <w:rPr>
          <w:rFonts w:ascii="Times New Roman" w:hAnsi="Times New Roman" w:cs="Times New Roman"/>
          <w:noProof/>
          <w:sz w:val="24"/>
          <w:szCs w:val="24"/>
          <w:lang w:val="en-US"/>
        </w:rPr>
        <w:drawing>
          <wp:anchor distT="0" distB="0" distL="114300" distR="114300" simplePos="0" relativeHeight="251741184" behindDoc="0" locked="0" layoutInCell="1" allowOverlap="1" wp14:anchorId="32D23DE1" wp14:editId="469CA0E0">
            <wp:simplePos x="0" y="0"/>
            <wp:positionH relativeFrom="column">
              <wp:posOffset>2475352</wp:posOffset>
            </wp:positionH>
            <wp:positionV relativeFrom="paragraph">
              <wp:posOffset>1538500</wp:posOffset>
            </wp:positionV>
            <wp:extent cx="224456" cy="530371"/>
            <wp:effectExtent l="18415" t="153035" r="0" b="156210"/>
            <wp:wrapNone/>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06" t="4221" r="25918" b="17631"/>
                    <a:stretch/>
                  </pic:blipFill>
                  <pic:spPr bwMode="auto">
                    <a:xfrm rot="2948767">
                      <a:off x="0" y="0"/>
                      <a:ext cx="241979" cy="5717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4CB5C" w14:textId="77777777" w:rsidR="00515224" w:rsidRPr="00ED5408" w:rsidRDefault="00C80C88" w:rsidP="00515224">
      <w:pPr>
        <w:spacing w:after="0"/>
        <w:jc w:val="center"/>
        <w:rPr>
          <w:rFonts w:ascii="Times New Roman" w:hAnsi="Times New Roman" w:cs="Times New Roman"/>
          <w:i/>
          <w:sz w:val="24"/>
          <w:szCs w:val="24"/>
        </w:rPr>
      </w:pPr>
      <w:r w:rsidRPr="00ED5408">
        <w:rPr>
          <w:i/>
          <w:noProof/>
          <w:lang w:val="en-US"/>
        </w:rPr>
        <w:drawing>
          <wp:inline distT="0" distB="0" distL="0" distR="0" wp14:anchorId="01D49DCD" wp14:editId="54B66E94">
            <wp:extent cx="6371590" cy="398653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1590" cy="3986530"/>
                    </a:xfrm>
                    <a:prstGeom prst="rect">
                      <a:avLst/>
                    </a:prstGeom>
                  </pic:spPr>
                </pic:pic>
              </a:graphicData>
            </a:graphic>
          </wp:inline>
        </w:drawing>
      </w:r>
      <w:r w:rsidR="00515224" w:rsidRPr="00ED5408">
        <w:rPr>
          <w:rFonts w:ascii="Times New Roman" w:hAnsi="Times New Roman" w:cs="Times New Roman"/>
          <w:b/>
          <w:i/>
          <w:sz w:val="24"/>
          <w:szCs w:val="24"/>
        </w:rPr>
        <w:t>Fig. 2  - Amplasare in zona a</w:t>
      </w:r>
      <w:r w:rsidR="00515224" w:rsidRPr="00ED5408">
        <w:rPr>
          <w:rFonts w:ascii="Times New Roman" w:hAnsi="Times New Roman" w:cs="Times New Roman"/>
          <w:i/>
          <w:sz w:val="24"/>
          <w:szCs w:val="24"/>
        </w:rPr>
        <w:t xml:space="preserve"> </w:t>
      </w:r>
      <w:r w:rsidR="00515224" w:rsidRPr="00ED5408">
        <w:rPr>
          <w:rFonts w:ascii="Times New Roman" w:hAnsi="Times New Roman" w:cs="Times New Roman"/>
          <w:b/>
          <w:i/>
          <w:sz w:val="24"/>
          <w:szCs w:val="24"/>
        </w:rPr>
        <w:t xml:space="preserve">S.C. </w:t>
      </w:r>
      <w:r w:rsidR="00EC718C" w:rsidRPr="00ED5408">
        <w:rPr>
          <w:rFonts w:ascii="Times New Roman" w:hAnsi="Times New Roman" w:cs="Times New Roman"/>
          <w:b/>
          <w:i/>
          <w:sz w:val="24"/>
          <w:szCs w:val="24"/>
        </w:rPr>
        <w:t xml:space="preserve">NIMET </w:t>
      </w:r>
      <w:r w:rsidR="00515224" w:rsidRPr="00ED5408">
        <w:rPr>
          <w:rFonts w:ascii="Times New Roman" w:hAnsi="Times New Roman" w:cs="Times New Roman"/>
          <w:b/>
          <w:i/>
          <w:sz w:val="24"/>
          <w:szCs w:val="24"/>
        </w:rPr>
        <w:t>S.R.L</w:t>
      </w:r>
    </w:p>
    <w:p w14:paraId="72BA5DC3" w14:textId="77777777" w:rsidR="00F66AB0" w:rsidRPr="00DA0CF6" w:rsidRDefault="00F66AB0" w:rsidP="00F66AB0">
      <w:pPr>
        <w:pStyle w:val="Heading2"/>
        <w:spacing w:line="276" w:lineRule="auto"/>
        <w:rPr>
          <w:rFonts w:ascii="Times New Roman" w:hAnsi="Times New Roman"/>
          <w:b/>
          <w:i w:val="0"/>
          <w:color w:val="auto"/>
        </w:rPr>
      </w:pPr>
      <w:bookmarkStart w:id="36" w:name="_Toc296544346"/>
      <w:bookmarkStart w:id="37" w:name="_Toc368842301"/>
      <w:bookmarkStart w:id="38" w:name="_Toc370975204"/>
      <w:bookmarkStart w:id="39" w:name="_Toc516912719"/>
      <w:r w:rsidRPr="00DA0CF6">
        <w:rPr>
          <w:rFonts w:ascii="Times New Roman" w:hAnsi="Times New Roman"/>
          <w:b/>
          <w:i w:val="0"/>
          <w:color w:val="auto"/>
        </w:rPr>
        <w:t>2.2. Proprietatea actual</w:t>
      </w:r>
      <w:r w:rsidR="00F63768">
        <w:rPr>
          <w:rFonts w:ascii="Times New Roman" w:hAnsi="Times New Roman"/>
          <w:b/>
          <w:i w:val="0"/>
          <w:color w:val="auto"/>
        </w:rPr>
        <w:t>a</w:t>
      </w:r>
      <w:bookmarkEnd w:id="36"/>
      <w:bookmarkEnd w:id="37"/>
      <w:bookmarkEnd w:id="38"/>
      <w:bookmarkEnd w:id="39"/>
    </w:p>
    <w:p w14:paraId="72ABFDC5" w14:textId="77777777" w:rsidR="00DB66C5" w:rsidRPr="00DA0CF6" w:rsidRDefault="00F00D1E" w:rsidP="00376079">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Societatea </w:t>
      </w:r>
      <w:r w:rsidR="00D243CC">
        <w:rPr>
          <w:rFonts w:ascii="Times New Roman" w:hAnsi="Times New Roman" w:cs="Times New Roman"/>
          <w:sz w:val="24"/>
          <w:szCs w:val="24"/>
        </w:rPr>
        <w:t xml:space="preserve"> S.C. </w:t>
      </w:r>
      <w:r w:rsidR="00984485">
        <w:rPr>
          <w:rFonts w:ascii="Times New Roman" w:hAnsi="Times New Roman" w:cs="Times New Roman"/>
          <w:bCs/>
          <w:sz w:val="24"/>
          <w:szCs w:val="24"/>
        </w:rPr>
        <w:t xml:space="preserve">NIMET </w:t>
      </w:r>
      <w:r w:rsidR="00376079" w:rsidRPr="00DA0CF6">
        <w:rPr>
          <w:rFonts w:ascii="Times New Roman" w:hAnsi="Times New Roman" w:cs="Times New Roman"/>
          <w:bCs/>
          <w:sz w:val="24"/>
          <w:szCs w:val="24"/>
        </w:rPr>
        <w:t xml:space="preserve"> S.R.L.</w:t>
      </w:r>
      <w:r w:rsidR="00D243CC">
        <w:rPr>
          <w:rFonts w:ascii="Times New Roman" w:hAnsi="Times New Roman" w:cs="Times New Roman"/>
          <w:sz w:val="24"/>
          <w:szCs w:val="24"/>
        </w:rPr>
        <w:t xml:space="preserve">  </w:t>
      </w:r>
      <w:r w:rsidRPr="00DA0CF6">
        <w:rPr>
          <w:rFonts w:ascii="Times New Roman" w:hAnsi="Times New Roman" w:cs="Times New Roman"/>
          <w:sz w:val="24"/>
          <w:szCs w:val="24"/>
        </w:rPr>
        <w:t xml:space="preserve">este </w:t>
      </w:r>
      <w:r w:rsidR="00DB66C5" w:rsidRPr="00DA0CF6">
        <w:rPr>
          <w:rFonts w:ascii="Times New Roman" w:hAnsi="Times New Roman" w:cs="Times New Roman"/>
          <w:sz w:val="24"/>
          <w:szCs w:val="24"/>
        </w:rPr>
        <w:t>o</w:t>
      </w:r>
      <w:r w:rsidRPr="00DA0CF6">
        <w:rPr>
          <w:rFonts w:ascii="Times New Roman" w:hAnsi="Times New Roman" w:cs="Times New Roman"/>
          <w:sz w:val="24"/>
          <w:szCs w:val="24"/>
        </w:rPr>
        <w:t xml:space="preserve"> companie privat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w:t>
      </w:r>
      <w:r w:rsidR="00984485">
        <w:rPr>
          <w:rFonts w:ascii="Times New Roman" w:hAnsi="Times New Roman" w:cs="Times New Roman"/>
          <w:sz w:val="24"/>
          <w:szCs w:val="24"/>
        </w:rPr>
        <w:t xml:space="preserve">avand ca domeniu de activitate </w:t>
      </w:r>
      <w:r w:rsidR="00984485" w:rsidRPr="00E3590D">
        <w:rPr>
          <w:rFonts w:ascii="Times New Roman" w:hAnsi="Times New Roman" w:cs="Times New Roman"/>
          <w:sz w:val="24"/>
          <w:szCs w:val="24"/>
          <w:lang w:val="es-ES"/>
        </w:rPr>
        <w:t>Fabricarea de constructii metalice si parti componente ale structurilor metalice</w:t>
      </w:r>
      <w:r w:rsidR="00984485" w:rsidRPr="00E3590D">
        <w:rPr>
          <w:rFonts w:ascii="Times New Roman" w:hAnsi="Times New Roman" w:cs="Times New Roman"/>
          <w:b/>
          <w:sz w:val="24"/>
          <w:szCs w:val="24"/>
          <w:lang w:val="es-ES"/>
        </w:rPr>
        <w:t xml:space="preserve"> </w:t>
      </w:r>
      <w:r w:rsidR="00984485" w:rsidRPr="00E3590D">
        <w:rPr>
          <w:rFonts w:ascii="Times New Roman" w:hAnsi="Times New Roman" w:cs="Times New Roman"/>
          <w:sz w:val="24"/>
          <w:szCs w:val="24"/>
          <w:lang w:val="es-ES"/>
        </w:rPr>
        <w:t>“Prelucrarea mecanica a laminatelor de otel si tratarea acestora prin metode de depunere electrochimica de crom dur”</w:t>
      </w:r>
      <w:r w:rsidR="00DB66C5" w:rsidRPr="00DA0CF6">
        <w:rPr>
          <w:rFonts w:ascii="Times New Roman" w:hAnsi="Times New Roman" w:cs="Times New Roman"/>
          <w:sz w:val="24"/>
          <w:szCs w:val="24"/>
        </w:rPr>
        <w:t xml:space="preserve"> </w:t>
      </w:r>
      <w:r w:rsidRPr="00DA0CF6">
        <w:rPr>
          <w:rFonts w:ascii="Times New Roman" w:hAnsi="Times New Roman" w:cs="Times New Roman"/>
          <w:sz w:val="24"/>
          <w:szCs w:val="24"/>
        </w:rPr>
        <w:t xml:space="preserve">. </w:t>
      </w:r>
    </w:p>
    <w:p w14:paraId="4B335930" w14:textId="2EB81E2B" w:rsidR="00F00D1E" w:rsidRPr="00CA4458" w:rsidRDefault="00F00D1E" w:rsidP="00A45EB2">
      <w:pPr>
        <w:spacing w:after="0" w:line="240" w:lineRule="auto"/>
        <w:jc w:val="both"/>
        <w:rPr>
          <w:rFonts w:ascii="Times New Roman" w:hAnsi="Times New Roman" w:cs="Times New Roman"/>
          <w:sz w:val="24"/>
          <w:szCs w:val="24"/>
        </w:rPr>
      </w:pPr>
      <w:r w:rsidRPr="00CA4458">
        <w:rPr>
          <w:rFonts w:ascii="Times New Roman" w:hAnsi="Times New Roman" w:cs="Times New Roman"/>
          <w:sz w:val="24"/>
          <w:szCs w:val="24"/>
        </w:rPr>
        <w:t>Terenul</w:t>
      </w:r>
      <w:r w:rsidR="00F21CE6" w:rsidRPr="00CA4458">
        <w:rPr>
          <w:rFonts w:ascii="Times New Roman" w:hAnsi="Times New Roman" w:cs="Times New Roman"/>
          <w:sz w:val="24"/>
          <w:szCs w:val="24"/>
        </w:rPr>
        <w:t xml:space="preserve">, care a </w:t>
      </w:r>
      <w:r w:rsidR="00DB66C5" w:rsidRPr="00CA4458">
        <w:rPr>
          <w:rFonts w:ascii="Times New Roman" w:hAnsi="Times New Roman" w:cs="Times New Roman"/>
          <w:sz w:val="24"/>
          <w:szCs w:val="24"/>
        </w:rPr>
        <w:t>fost concesionat,</w:t>
      </w:r>
      <w:r w:rsidR="00F21CE6" w:rsidRPr="00CA4458">
        <w:rPr>
          <w:rFonts w:ascii="Times New Roman" w:hAnsi="Times New Roman" w:cs="Times New Roman"/>
          <w:sz w:val="24"/>
          <w:szCs w:val="24"/>
        </w:rPr>
        <w:t xml:space="preserve"> asa cum reiese din </w:t>
      </w:r>
      <w:r w:rsidR="008C6AAB" w:rsidRPr="00CA4458">
        <w:rPr>
          <w:rFonts w:ascii="Times New Roman" w:hAnsi="Times New Roman" w:cs="Times New Roman"/>
          <w:sz w:val="24"/>
          <w:szCs w:val="24"/>
        </w:rPr>
        <w:t>Contractul</w:t>
      </w:r>
      <w:r w:rsidR="00DB66C5" w:rsidRPr="00CA4458">
        <w:rPr>
          <w:rFonts w:ascii="Times New Roman" w:hAnsi="Times New Roman" w:cs="Times New Roman"/>
          <w:sz w:val="24"/>
          <w:szCs w:val="24"/>
        </w:rPr>
        <w:t xml:space="preserve"> de</w:t>
      </w:r>
      <w:r w:rsidR="008C6AAB" w:rsidRPr="00CA4458">
        <w:rPr>
          <w:rFonts w:ascii="Times New Roman" w:hAnsi="Times New Roman" w:cs="Times New Roman"/>
          <w:sz w:val="24"/>
          <w:szCs w:val="24"/>
        </w:rPr>
        <w:t xml:space="preserve"> </w:t>
      </w:r>
      <w:r w:rsidR="00CA4458" w:rsidRPr="00CA4458">
        <w:rPr>
          <w:rFonts w:ascii="Times New Roman" w:hAnsi="Times New Roman" w:cs="Times New Roman"/>
          <w:sz w:val="24"/>
          <w:szCs w:val="24"/>
          <w:lang w:val="pt-BR"/>
        </w:rPr>
        <w:t xml:space="preserve">Conncesiune </w:t>
      </w:r>
      <w:r w:rsidR="00DB66C5" w:rsidRPr="00CA4458">
        <w:rPr>
          <w:rFonts w:ascii="Times New Roman" w:hAnsi="Times New Roman" w:cs="Times New Roman"/>
          <w:sz w:val="24"/>
          <w:szCs w:val="24"/>
          <w:lang w:val="pt-BR"/>
        </w:rPr>
        <w:t xml:space="preserve">nr. </w:t>
      </w:r>
      <w:r w:rsidR="00CA4458" w:rsidRPr="00CA4458">
        <w:rPr>
          <w:rFonts w:ascii="Times New Roman" w:hAnsi="Times New Roman" w:cs="Times New Roman"/>
          <w:sz w:val="24"/>
          <w:szCs w:val="24"/>
          <w:lang w:val="pt-BR"/>
        </w:rPr>
        <w:t>32/336/2016</w:t>
      </w:r>
      <w:r w:rsidR="00DB66C5" w:rsidRPr="00CA4458">
        <w:rPr>
          <w:rFonts w:ascii="Times New Roman" w:hAnsi="Times New Roman" w:cs="Times New Roman"/>
          <w:sz w:val="24"/>
          <w:szCs w:val="24"/>
          <w:lang w:val="pt-BR"/>
        </w:rPr>
        <w:t xml:space="preserve"> incheiat </w:t>
      </w:r>
      <w:r w:rsidR="00A45EB2" w:rsidRPr="00CA4458">
        <w:rPr>
          <w:rFonts w:ascii="Times New Roman" w:hAnsi="Times New Roman" w:cs="Times New Roman"/>
          <w:sz w:val="24"/>
          <w:szCs w:val="24"/>
          <w:lang w:val="pt-BR"/>
        </w:rPr>
        <w:t xml:space="preserve">intre </w:t>
      </w:r>
      <w:r w:rsidR="00CA4458" w:rsidRPr="00CA4458">
        <w:rPr>
          <w:rFonts w:ascii="Times New Roman" w:hAnsi="Times New Roman" w:cs="Times New Roman"/>
          <w:bCs/>
          <w:sz w:val="24"/>
          <w:szCs w:val="24"/>
        </w:rPr>
        <w:t xml:space="preserve">ELIA COM </w:t>
      </w:r>
      <w:r w:rsidR="00984485" w:rsidRPr="00CA4458">
        <w:rPr>
          <w:rFonts w:ascii="Times New Roman" w:hAnsi="Times New Roman" w:cs="Times New Roman"/>
          <w:bCs/>
          <w:sz w:val="24"/>
          <w:szCs w:val="24"/>
        </w:rPr>
        <w:t>S.R.L.</w:t>
      </w:r>
      <w:r w:rsidR="00DB66C5" w:rsidRPr="00CA4458">
        <w:rPr>
          <w:rFonts w:ascii="Times New Roman" w:hAnsi="Times New Roman" w:cs="Times New Roman"/>
          <w:sz w:val="24"/>
          <w:szCs w:val="24"/>
          <w:lang w:val="pt-BR"/>
        </w:rPr>
        <w:t xml:space="preserve"> si </w:t>
      </w:r>
      <w:r w:rsidR="00CA4458" w:rsidRPr="00CA4458">
        <w:rPr>
          <w:rFonts w:ascii="Times New Roman" w:hAnsi="Times New Roman" w:cs="Times New Roman"/>
          <w:sz w:val="24"/>
          <w:szCs w:val="24"/>
          <w:lang w:val="pt-BR"/>
        </w:rPr>
        <w:t xml:space="preserve"> Primaria Municipiului Targoviste, Actul aditional 1/2017 la </w:t>
      </w:r>
      <w:r w:rsidR="00CA4458" w:rsidRPr="00CA4458">
        <w:rPr>
          <w:rFonts w:ascii="Times New Roman" w:hAnsi="Times New Roman" w:cs="Times New Roman"/>
          <w:sz w:val="24"/>
          <w:szCs w:val="24"/>
        </w:rPr>
        <w:t xml:space="preserve">Contractul de </w:t>
      </w:r>
      <w:r w:rsidR="00CA4458" w:rsidRPr="00CA4458">
        <w:rPr>
          <w:rFonts w:ascii="Times New Roman" w:hAnsi="Times New Roman" w:cs="Times New Roman"/>
          <w:sz w:val="24"/>
          <w:szCs w:val="24"/>
          <w:lang w:val="pt-BR"/>
        </w:rPr>
        <w:t xml:space="preserve">Conncesiune nr. 32/336/2016 </w:t>
      </w:r>
      <w:r w:rsidR="00DB66C5" w:rsidRPr="00CA4458">
        <w:rPr>
          <w:rFonts w:ascii="Times New Roman" w:hAnsi="Times New Roman" w:cs="Times New Roman"/>
          <w:sz w:val="24"/>
          <w:szCs w:val="24"/>
          <w:lang w:val="pt-BR"/>
        </w:rPr>
        <w:t>si</w:t>
      </w:r>
      <w:r w:rsidR="00CA4458" w:rsidRPr="00CA4458">
        <w:rPr>
          <w:rFonts w:ascii="Times New Roman" w:hAnsi="Times New Roman" w:cs="Times New Roman"/>
          <w:sz w:val="24"/>
          <w:szCs w:val="24"/>
          <w:lang w:val="pt-BR"/>
        </w:rPr>
        <w:t xml:space="preserve"> Contractul de Vanzare Cumparare </w:t>
      </w:r>
      <w:r w:rsidR="00DB66C5" w:rsidRPr="00CA4458">
        <w:rPr>
          <w:rFonts w:ascii="Times New Roman" w:hAnsi="Times New Roman" w:cs="Times New Roman"/>
          <w:sz w:val="24"/>
          <w:szCs w:val="24"/>
          <w:lang w:val="pt-BR"/>
        </w:rPr>
        <w:t xml:space="preserve"> </w:t>
      </w:r>
      <w:r w:rsidR="00CA4458" w:rsidRPr="00CA4458">
        <w:rPr>
          <w:rFonts w:ascii="Times New Roman" w:hAnsi="Times New Roman" w:cs="Times New Roman"/>
          <w:sz w:val="24"/>
          <w:szCs w:val="24"/>
          <w:lang w:val="pt-BR"/>
        </w:rPr>
        <w:t xml:space="preserve">incheiat intre </w:t>
      </w:r>
      <w:r w:rsidR="00CA4458" w:rsidRPr="00CA4458">
        <w:rPr>
          <w:rFonts w:ascii="Times New Roman" w:hAnsi="Times New Roman" w:cs="Times New Roman"/>
          <w:bCs/>
          <w:sz w:val="24"/>
          <w:szCs w:val="24"/>
        </w:rPr>
        <w:t>ELIA COM S.R.L.</w:t>
      </w:r>
      <w:r w:rsidR="00CA4458" w:rsidRPr="00CA4458">
        <w:rPr>
          <w:rFonts w:ascii="Times New Roman" w:hAnsi="Times New Roman" w:cs="Times New Roman"/>
          <w:sz w:val="24"/>
          <w:szCs w:val="24"/>
          <w:lang w:val="pt-BR"/>
        </w:rPr>
        <w:t xml:space="preserve"> si  si NIMET SRL cu </w:t>
      </w:r>
      <w:r w:rsidR="00DB66C5" w:rsidRPr="00CA4458">
        <w:rPr>
          <w:rFonts w:ascii="Times New Roman" w:hAnsi="Times New Roman" w:cs="Times New Roman"/>
          <w:sz w:val="24"/>
          <w:szCs w:val="24"/>
          <w:lang w:val="pt-BR"/>
        </w:rPr>
        <w:t xml:space="preserve">Incheierea de autentificare nr. </w:t>
      </w:r>
      <w:r w:rsidR="00CA4458" w:rsidRPr="00CA4458">
        <w:rPr>
          <w:rFonts w:ascii="Times New Roman" w:hAnsi="Times New Roman" w:cs="Times New Roman"/>
          <w:sz w:val="24"/>
          <w:szCs w:val="24"/>
          <w:lang w:val="pt-BR"/>
        </w:rPr>
        <w:t>1649/08.05.2017.</w:t>
      </w:r>
      <w:r w:rsidR="00F21CE6" w:rsidRPr="00CA4458">
        <w:rPr>
          <w:rFonts w:ascii="Times New Roman" w:hAnsi="Times New Roman" w:cs="Times New Roman"/>
          <w:sz w:val="24"/>
          <w:szCs w:val="24"/>
        </w:rPr>
        <w:t xml:space="preserve">  </w:t>
      </w:r>
      <w:r w:rsidR="00591E67" w:rsidRPr="00CA4458">
        <w:rPr>
          <w:rFonts w:ascii="Times New Roman" w:hAnsi="Times New Roman" w:cs="Times New Roman"/>
          <w:sz w:val="24"/>
          <w:szCs w:val="24"/>
        </w:rPr>
        <w:t>Astfel, prin</w:t>
      </w:r>
      <w:r w:rsidRPr="00CA4458">
        <w:rPr>
          <w:rFonts w:ascii="Times New Roman" w:hAnsi="Times New Roman" w:cs="Times New Roman"/>
          <w:sz w:val="24"/>
          <w:szCs w:val="24"/>
        </w:rPr>
        <w:t xml:space="preserve"> </w:t>
      </w:r>
      <w:r w:rsidR="00E71C45" w:rsidRPr="00CA4458">
        <w:rPr>
          <w:rFonts w:ascii="Times New Roman" w:hAnsi="Times New Roman" w:cs="Times New Roman"/>
          <w:sz w:val="24"/>
          <w:szCs w:val="24"/>
        </w:rPr>
        <w:t>acest contract</w:t>
      </w:r>
      <w:r w:rsidR="00CA4458" w:rsidRPr="00CA4458">
        <w:rPr>
          <w:rFonts w:ascii="Times New Roman" w:hAnsi="Times New Roman" w:cs="Times New Roman"/>
          <w:sz w:val="24"/>
          <w:szCs w:val="24"/>
        </w:rPr>
        <w:t>e</w:t>
      </w:r>
      <w:r w:rsidR="00E71C45" w:rsidRPr="00CA4458">
        <w:rPr>
          <w:rFonts w:ascii="Times New Roman" w:hAnsi="Times New Roman" w:cs="Times New Roman"/>
          <w:sz w:val="24"/>
          <w:szCs w:val="24"/>
        </w:rPr>
        <w:t xml:space="preserve"> </w:t>
      </w:r>
      <w:r w:rsidR="00CA4458" w:rsidRPr="00CA4458">
        <w:rPr>
          <w:rFonts w:ascii="Times New Roman" w:hAnsi="Times New Roman" w:cs="Times New Roman"/>
          <w:sz w:val="24"/>
          <w:szCs w:val="24"/>
          <w:lang w:val="pt-BR"/>
        </w:rPr>
        <w:t>NIMET SRL</w:t>
      </w:r>
      <w:r w:rsidR="00A45EB2" w:rsidRPr="00CA4458">
        <w:rPr>
          <w:rFonts w:ascii="Times New Roman" w:hAnsi="Times New Roman" w:cs="Times New Roman"/>
          <w:sz w:val="24"/>
          <w:szCs w:val="24"/>
        </w:rPr>
        <w:t xml:space="preserve"> este </w:t>
      </w:r>
      <w:r w:rsidR="00A45EB2" w:rsidRPr="00CA4458">
        <w:rPr>
          <w:rFonts w:ascii="Times New Roman" w:hAnsi="Times New Roman" w:cs="Times New Roman"/>
          <w:b/>
          <w:sz w:val="24"/>
          <w:szCs w:val="24"/>
        </w:rPr>
        <w:t>proprietar</w:t>
      </w:r>
      <w:r w:rsidR="00984485" w:rsidRPr="00CA4458">
        <w:rPr>
          <w:rFonts w:ascii="Times New Roman" w:hAnsi="Times New Roman" w:cs="Times New Roman"/>
          <w:b/>
          <w:sz w:val="24"/>
          <w:szCs w:val="24"/>
        </w:rPr>
        <w:t xml:space="preserve"> </w:t>
      </w:r>
      <w:r w:rsidRPr="00CA4458">
        <w:rPr>
          <w:rFonts w:ascii="Times New Roman" w:hAnsi="Times New Roman" w:cs="Times New Roman"/>
          <w:sz w:val="24"/>
          <w:szCs w:val="24"/>
        </w:rPr>
        <w:t xml:space="preserve">– </w:t>
      </w:r>
      <w:r w:rsidR="009F184C" w:rsidRPr="00CA4458">
        <w:rPr>
          <w:rFonts w:ascii="Times New Roman" w:hAnsi="Times New Roman" w:cs="Times New Roman"/>
          <w:i/>
          <w:sz w:val="24"/>
          <w:szCs w:val="24"/>
        </w:rPr>
        <w:t xml:space="preserve">contracte </w:t>
      </w:r>
      <w:r w:rsidRPr="00CA4458">
        <w:rPr>
          <w:rFonts w:ascii="Times New Roman" w:hAnsi="Times New Roman" w:cs="Times New Roman"/>
          <w:i/>
          <w:sz w:val="24"/>
          <w:szCs w:val="24"/>
        </w:rPr>
        <w:t>anexate</w:t>
      </w:r>
      <w:r w:rsidR="009F184C" w:rsidRPr="00CA4458">
        <w:rPr>
          <w:rFonts w:ascii="Times New Roman" w:hAnsi="Times New Roman" w:cs="Times New Roman"/>
          <w:i/>
          <w:sz w:val="24"/>
          <w:szCs w:val="24"/>
        </w:rPr>
        <w:t>.</w:t>
      </w:r>
    </w:p>
    <w:p w14:paraId="0BF17290" w14:textId="77777777" w:rsidR="00984485" w:rsidRPr="00984485" w:rsidRDefault="00984485" w:rsidP="00984485">
      <w:pPr>
        <w:spacing w:after="0" w:line="240" w:lineRule="auto"/>
        <w:ind w:right="284"/>
        <w:jc w:val="both"/>
        <w:rPr>
          <w:rFonts w:ascii="Times New Roman" w:hAnsi="Times New Roman" w:cs="Times New Roman"/>
          <w:sz w:val="24"/>
        </w:rPr>
      </w:pPr>
      <w:bookmarkStart w:id="40" w:name="_Toc296544347"/>
      <w:bookmarkStart w:id="41" w:name="_Toc368842302"/>
      <w:bookmarkStart w:id="42" w:name="_Toc370975205"/>
      <w:bookmarkStart w:id="43" w:name="_Toc516912720"/>
      <w:r w:rsidRPr="00984485">
        <w:rPr>
          <w:rFonts w:ascii="Times New Roman" w:hAnsi="Times New Roman" w:cs="Times New Roman"/>
          <w:sz w:val="24"/>
        </w:rPr>
        <w:t xml:space="preserve">Suprafata totala si bilantul amplasamentului a S.C. NIMET  S.R.L. este </w:t>
      </w:r>
      <w:r>
        <w:rPr>
          <w:rFonts w:ascii="Times New Roman" w:hAnsi="Times New Roman" w:cs="Times New Roman"/>
          <w:sz w:val="24"/>
        </w:rPr>
        <w:t>de 23205 m</w:t>
      </w:r>
      <w:r w:rsidRPr="00984485">
        <w:rPr>
          <w:rFonts w:ascii="Times New Roman" w:hAnsi="Times New Roman" w:cs="Times New Roman"/>
          <w:sz w:val="24"/>
          <w:vertAlign w:val="superscript"/>
        </w:rPr>
        <w:t>3</w:t>
      </w:r>
    </w:p>
    <w:p w14:paraId="3D837CF1" w14:textId="0AA9DF61" w:rsidR="00F66AB0" w:rsidRPr="00DA0CF6" w:rsidRDefault="00F66AB0" w:rsidP="00984485">
      <w:pPr>
        <w:pStyle w:val="Heading2"/>
        <w:spacing w:line="276" w:lineRule="auto"/>
        <w:rPr>
          <w:rFonts w:ascii="Times New Roman" w:hAnsi="Times New Roman"/>
          <w:b/>
          <w:i w:val="0"/>
          <w:color w:val="auto"/>
        </w:rPr>
      </w:pPr>
      <w:r w:rsidRPr="00DA0CF6">
        <w:rPr>
          <w:rFonts w:ascii="Times New Roman" w:hAnsi="Times New Roman"/>
          <w:b/>
          <w:i w:val="0"/>
          <w:color w:val="auto"/>
        </w:rPr>
        <w:lastRenderedPageBreak/>
        <w:t>2.3. Utilizarea actual</w:t>
      </w:r>
      <w:r w:rsidR="00F63768">
        <w:rPr>
          <w:rFonts w:ascii="Times New Roman" w:hAnsi="Times New Roman"/>
          <w:b/>
          <w:i w:val="0"/>
          <w:color w:val="auto"/>
        </w:rPr>
        <w:t>a</w:t>
      </w:r>
      <w:r w:rsidRPr="00DA0CF6">
        <w:rPr>
          <w:rFonts w:ascii="Times New Roman" w:hAnsi="Times New Roman"/>
          <w:b/>
          <w:i w:val="0"/>
          <w:color w:val="auto"/>
        </w:rPr>
        <w:t xml:space="preserve"> a terenului</w:t>
      </w:r>
      <w:bookmarkEnd w:id="40"/>
      <w:bookmarkEnd w:id="41"/>
      <w:bookmarkEnd w:id="42"/>
      <w:bookmarkEnd w:id="43"/>
    </w:p>
    <w:p w14:paraId="785D0675" w14:textId="2D4FC55B"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 xml:space="preserve">Noua capacitate de productie </w:t>
      </w:r>
      <w:r w:rsidR="00DB4F87">
        <w:rPr>
          <w:rFonts w:ascii="Times New Roman" w:hAnsi="Times New Roman" w:cs="Times New Roman"/>
          <w:sz w:val="24"/>
          <w:szCs w:val="24"/>
        </w:rPr>
        <w:t xml:space="preserve">S.C. </w:t>
      </w:r>
      <w:r w:rsidRPr="00170389">
        <w:rPr>
          <w:rFonts w:ascii="Times New Roman" w:hAnsi="Times New Roman" w:cs="Times New Roman"/>
          <w:sz w:val="24"/>
          <w:szCs w:val="24"/>
        </w:rPr>
        <w:t>NIMET  S.R.L. este situata in Targoviste, str. Laminorului, nr. 52, judetul Dambovita, fiind amplasata pe platforma industriala din partea de vest a orasului Targoviste, la circa 0,6 km de soseaua Targoviste – Campulung si la 120 - 100 m de o zona rezidentiala (Microraionul VI) Plan de incadrare in zona -  Anexa 2).</w:t>
      </w:r>
    </w:p>
    <w:p w14:paraId="23CDBFB3" w14:textId="77777777" w:rsidR="00170389" w:rsidRDefault="00170389" w:rsidP="00170389">
      <w:pPr>
        <w:spacing w:after="0" w:line="240" w:lineRule="auto"/>
        <w:jc w:val="both"/>
        <w:rPr>
          <w:rFonts w:ascii="Times New Roman" w:eastAsia="Courier New" w:hAnsi="Times New Roman" w:cs="Times New Roman"/>
          <w:sz w:val="24"/>
          <w:szCs w:val="24"/>
        </w:rPr>
      </w:pPr>
      <w:r w:rsidRPr="00170389">
        <w:rPr>
          <w:rFonts w:ascii="Times New Roman" w:eastAsia="Courier New" w:hAnsi="Times New Roman" w:cs="Times New Roman"/>
          <w:sz w:val="24"/>
          <w:szCs w:val="24"/>
        </w:rPr>
        <w:t>Parcela se afla in vecinatatea caii ferate C.F. Pucioasa-Bucuresti. Forma parcelei este trapezoidala, cu baza mare spre strada Laminorului si se ingusteaza spre limita posterioara a parcelei. Parcela se invecineaza cu strada Laminorului - centura ocolitoare a municipiului Targoviste</w:t>
      </w:r>
    </w:p>
    <w:p w14:paraId="273FFFFC" w14:textId="77777777" w:rsidR="00C80C88" w:rsidRDefault="00C80C88" w:rsidP="00170389">
      <w:pPr>
        <w:spacing w:after="0" w:line="240" w:lineRule="auto"/>
        <w:jc w:val="both"/>
        <w:rPr>
          <w:rFonts w:ascii="Times New Roman" w:eastAsia="Courier New" w:hAnsi="Times New Roman" w:cs="Times New Roman"/>
          <w:sz w:val="24"/>
          <w:szCs w:val="24"/>
        </w:rPr>
      </w:pPr>
    </w:p>
    <w:p w14:paraId="5D4C24BC" w14:textId="77777777" w:rsidR="00442B54" w:rsidRPr="00DA0CF6" w:rsidRDefault="00984485" w:rsidP="00170389">
      <w:pPr>
        <w:spacing w:after="0" w:line="240" w:lineRule="auto"/>
        <w:jc w:val="center"/>
        <w:rPr>
          <w:rFonts w:ascii="Times New Roman" w:hAnsi="Times New Roman" w:cs="Times New Roman"/>
          <w:sz w:val="24"/>
          <w:szCs w:val="24"/>
        </w:rPr>
      </w:pPr>
      <w:r w:rsidRPr="005E3637">
        <w:rPr>
          <w:noProof/>
          <w:lang w:val="en-US"/>
        </w:rPr>
        <w:drawing>
          <wp:inline distT="0" distB="0" distL="0" distR="0" wp14:anchorId="75BD0AF1" wp14:editId="7059B4F6">
            <wp:extent cx="6393424" cy="3753016"/>
            <wp:effectExtent l="0" t="0" r="7620" b="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3715" cy="3776667"/>
                    </a:xfrm>
                    <a:prstGeom prst="rect">
                      <a:avLst/>
                    </a:prstGeom>
                    <a:solidFill>
                      <a:srgbClr val="FFFFFF"/>
                    </a:solidFill>
                    <a:ln>
                      <a:noFill/>
                    </a:ln>
                  </pic:spPr>
                </pic:pic>
              </a:graphicData>
            </a:graphic>
          </wp:inline>
        </w:drawing>
      </w:r>
    </w:p>
    <w:p w14:paraId="4D2A375C" w14:textId="77777777" w:rsidR="00170389" w:rsidRPr="00307BAA" w:rsidRDefault="00170389" w:rsidP="00170389">
      <w:pPr>
        <w:pStyle w:val="Heading3"/>
        <w:spacing w:before="0" w:line="240" w:lineRule="auto"/>
        <w:rPr>
          <w:rFonts w:ascii="Times New Roman" w:hAnsi="Times New Roman" w:cs="Times New Roman"/>
          <w:color w:val="auto"/>
          <w:sz w:val="8"/>
          <w:szCs w:val="24"/>
        </w:rPr>
      </w:pPr>
      <w:bookmarkStart w:id="44" w:name="_Toc516912721"/>
    </w:p>
    <w:p w14:paraId="679A8FF3" w14:textId="77777777" w:rsidR="0036425D" w:rsidRPr="00170389" w:rsidRDefault="0036425D" w:rsidP="00170389">
      <w:pPr>
        <w:pStyle w:val="Heading3"/>
        <w:spacing w:before="0" w:line="240" w:lineRule="auto"/>
        <w:rPr>
          <w:rFonts w:ascii="Times New Roman" w:hAnsi="Times New Roman" w:cs="Times New Roman"/>
          <w:color w:val="auto"/>
          <w:sz w:val="24"/>
          <w:szCs w:val="24"/>
        </w:rPr>
      </w:pPr>
      <w:r w:rsidRPr="00170389">
        <w:rPr>
          <w:rFonts w:ascii="Times New Roman" w:hAnsi="Times New Roman" w:cs="Times New Roman"/>
          <w:color w:val="auto"/>
          <w:sz w:val="24"/>
          <w:szCs w:val="24"/>
        </w:rPr>
        <w:t>2.3.1. Dotari: Cladiri existente</w:t>
      </w:r>
      <w:bookmarkEnd w:id="44"/>
    </w:p>
    <w:p w14:paraId="2F913AB7" w14:textId="77777777" w:rsidR="0036425D" w:rsidRPr="00170389" w:rsidRDefault="0036425D" w:rsidP="00170389">
      <w:pPr>
        <w:spacing w:after="0" w:line="240" w:lineRule="auto"/>
        <w:rPr>
          <w:rFonts w:ascii="Times New Roman" w:hAnsi="Times New Roman" w:cs="Times New Roman"/>
          <w:sz w:val="24"/>
          <w:szCs w:val="24"/>
        </w:rPr>
      </w:pPr>
      <w:r w:rsidRPr="00170389">
        <w:rPr>
          <w:rFonts w:ascii="Times New Roman" w:hAnsi="Times New Roman" w:cs="Times New Roman"/>
          <w:sz w:val="24"/>
          <w:szCs w:val="24"/>
        </w:rPr>
        <w:t>Pe suprafata terenului din incinta sunt amplasate urmatoarele constructii:</w:t>
      </w:r>
    </w:p>
    <w:p w14:paraId="7186455C" w14:textId="77777777" w:rsidR="0024194B" w:rsidRPr="00170389" w:rsidRDefault="0024194B" w:rsidP="00170389">
      <w:pPr>
        <w:spacing w:after="0" w:line="240" w:lineRule="auto"/>
        <w:rPr>
          <w:rFonts w:ascii="Times New Roman" w:hAnsi="Times New Roman" w:cs="Times New Roman"/>
          <w:sz w:val="10"/>
          <w:szCs w:val="24"/>
        </w:rPr>
      </w:pPr>
    </w:p>
    <w:p w14:paraId="471FD42E" w14:textId="77777777" w:rsidR="00170389" w:rsidRPr="00170389" w:rsidRDefault="00170389" w:rsidP="00170389">
      <w:pPr>
        <w:spacing w:after="0" w:line="240" w:lineRule="auto"/>
        <w:jc w:val="both"/>
        <w:rPr>
          <w:rFonts w:ascii="Times New Roman" w:eastAsia="Courier New" w:hAnsi="Times New Roman" w:cs="Times New Roman"/>
          <w:sz w:val="24"/>
          <w:szCs w:val="24"/>
        </w:rPr>
      </w:pPr>
      <w:r w:rsidRPr="00170389">
        <w:rPr>
          <w:rFonts w:ascii="Times New Roman" w:eastAsia="Courier New" w:hAnsi="Times New Roman" w:cs="Times New Roman"/>
          <w:sz w:val="24"/>
          <w:szCs w:val="24"/>
        </w:rPr>
        <w:t>Constructii propuse in vederea desfasurari activitatii</w:t>
      </w:r>
    </w:p>
    <w:p w14:paraId="2B1BC8FF" w14:textId="77777777" w:rsidR="00170389" w:rsidRPr="00170389" w:rsidRDefault="00170389" w:rsidP="00170389">
      <w:pPr>
        <w:spacing w:after="0" w:line="240" w:lineRule="auto"/>
        <w:jc w:val="both"/>
        <w:rPr>
          <w:rFonts w:ascii="Times New Roman" w:eastAsia="Courier New" w:hAnsi="Times New Roman" w:cs="Times New Roman"/>
          <w:sz w:val="24"/>
          <w:szCs w:val="24"/>
        </w:rPr>
      </w:pPr>
      <w:r w:rsidRPr="00170389">
        <w:rPr>
          <w:rFonts w:ascii="Times New Roman" w:eastAsia="Courier New" w:hAnsi="Times New Roman" w:cs="Times New Roman"/>
          <w:b/>
          <w:sz w:val="24"/>
          <w:szCs w:val="24"/>
        </w:rPr>
        <w:t>Hala de produc</w:t>
      </w:r>
      <w:r w:rsidR="00F63768">
        <w:rPr>
          <w:rFonts w:ascii="Times New Roman" w:eastAsia="Courier New" w:hAnsi="Times New Roman" w:cs="Times New Roman"/>
          <w:b/>
          <w:sz w:val="24"/>
          <w:szCs w:val="24"/>
        </w:rPr>
        <w:t>t</w:t>
      </w:r>
      <w:r w:rsidRPr="00170389">
        <w:rPr>
          <w:rFonts w:ascii="Times New Roman" w:eastAsia="Courier New" w:hAnsi="Times New Roman" w:cs="Times New Roman"/>
          <w:b/>
          <w:sz w:val="24"/>
          <w:szCs w:val="24"/>
        </w:rPr>
        <w:t xml:space="preserve">ie </w:t>
      </w:r>
      <w:r w:rsidR="00F63768">
        <w:rPr>
          <w:rFonts w:ascii="Times New Roman" w:eastAsia="Courier New" w:hAnsi="Times New Roman" w:cs="Times New Roman"/>
          <w:b/>
          <w:sz w:val="24"/>
          <w:szCs w:val="24"/>
        </w:rPr>
        <w:t>s</w:t>
      </w:r>
      <w:r w:rsidRPr="00170389">
        <w:rPr>
          <w:rFonts w:ascii="Times New Roman" w:eastAsia="Courier New" w:hAnsi="Times New Roman" w:cs="Times New Roman"/>
          <w:b/>
          <w:sz w:val="24"/>
          <w:szCs w:val="24"/>
        </w:rPr>
        <w:t>i depozitare P</w:t>
      </w:r>
      <w:r w:rsidRPr="00170389">
        <w:rPr>
          <w:rFonts w:ascii="Times New Roman" w:eastAsia="Courier New" w:hAnsi="Times New Roman" w:cs="Times New Roman"/>
          <w:sz w:val="24"/>
          <w:szCs w:val="24"/>
        </w:rPr>
        <w:t xml:space="preserve">  - Structura pe stalpi </w:t>
      </w:r>
      <w:r w:rsidR="00F63768">
        <w:rPr>
          <w:rFonts w:ascii="Times New Roman" w:eastAsia="Courier New" w:hAnsi="Times New Roman" w:cs="Times New Roman"/>
          <w:sz w:val="24"/>
          <w:szCs w:val="24"/>
        </w:rPr>
        <w:t>s</w:t>
      </w:r>
      <w:r w:rsidRPr="00170389">
        <w:rPr>
          <w:rFonts w:ascii="Times New Roman" w:eastAsia="Courier New" w:hAnsi="Times New Roman" w:cs="Times New Roman"/>
          <w:sz w:val="24"/>
          <w:szCs w:val="24"/>
        </w:rPr>
        <w:t>i grinzi din metal, pe fundatii izolate tip pahar, inchideri perimetrale din panouri multistrat cu 2 fete metalice cu grosimea de 8 cm, invelitoare din panouri multistrat cu 2 fete metalice cu grosimea de 8 cm, pe sarpanta metalica.</w:t>
      </w:r>
      <w:bookmarkStart w:id="45" w:name="_Hlk516920922"/>
    </w:p>
    <w:p w14:paraId="63FAA1C5" w14:textId="77777777" w:rsidR="00170389" w:rsidRPr="00170389" w:rsidRDefault="00170389" w:rsidP="00170389">
      <w:pPr>
        <w:spacing w:after="0" w:line="240" w:lineRule="auto"/>
        <w:jc w:val="both"/>
        <w:rPr>
          <w:rFonts w:ascii="Times New Roman" w:hAnsi="Times New Roman" w:cs="Times New Roman"/>
          <w:b/>
          <w:color w:val="000000"/>
          <w:sz w:val="24"/>
          <w:szCs w:val="24"/>
        </w:rPr>
      </w:pPr>
      <w:r w:rsidRPr="00170389">
        <w:rPr>
          <w:rFonts w:ascii="Times New Roman" w:hAnsi="Times New Roman" w:cs="Times New Roman"/>
          <w:b/>
          <w:color w:val="000000"/>
          <w:sz w:val="24"/>
          <w:szCs w:val="24"/>
        </w:rPr>
        <w:t xml:space="preserve">Date privind constructia </w:t>
      </w:r>
    </w:p>
    <w:bookmarkEnd w:id="45"/>
    <w:p w14:paraId="211CF92E"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Hala de produc</w:t>
      </w:r>
      <w:r w:rsidR="00F63768">
        <w:rPr>
          <w:rFonts w:ascii="Times New Roman" w:hAnsi="Times New Roman" w:cs="Times New Roman"/>
          <w:sz w:val="24"/>
          <w:szCs w:val="24"/>
        </w:rPr>
        <w:t>t</w:t>
      </w:r>
      <w:r w:rsidRPr="00170389">
        <w:rPr>
          <w:rFonts w:ascii="Times New Roman" w:hAnsi="Times New Roman" w:cs="Times New Roman"/>
          <w:sz w:val="24"/>
          <w:szCs w:val="24"/>
        </w:rPr>
        <w:t xml:space="preserve">ie </w:t>
      </w:r>
      <w:r w:rsidR="00F63768">
        <w:rPr>
          <w:rFonts w:ascii="Times New Roman" w:hAnsi="Times New Roman" w:cs="Times New Roman"/>
          <w:sz w:val="24"/>
          <w:szCs w:val="24"/>
        </w:rPr>
        <w:t>s</w:t>
      </w:r>
      <w:r w:rsidRPr="00170389">
        <w:rPr>
          <w:rFonts w:ascii="Times New Roman" w:hAnsi="Times New Roman" w:cs="Times New Roman"/>
          <w:sz w:val="24"/>
          <w:szCs w:val="24"/>
        </w:rPr>
        <w:t>i depozitare P</w:t>
      </w:r>
    </w:p>
    <w:p w14:paraId="6F9021CA"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 xml:space="preserve">Functiunea : hala parter inalt cu destinatia industriala, avand ca obiect principal de activitate depozitare </w:t>
      </w:r>
      <w:r w:rsidR="00F63768">
        <w:rPr>
          <w:rFonts w:ascii="Times New Roman" w:hAnsi="Times New Roman" w:cs="Times New Roman"/>
          <w:sz w:val="24"/>
          <w:szCs w:val="24"/>
        </w:rPr>
        <w:t>s</w:t>
      </w:r>
      <w:r w:rsidRPr="00170389">
        <w:rPr>
          <w:rFonts w:ascii="Times New Roman" w:hAnsi="Times New Roman" w:cs="Times New Roman"/>
          <w:sz w:val="24"/>
          <w:szCs w:val="24"/>
        </w:rPr>
        <w:t>i produc</w:t>
      </w:r>
      <w:r w:rsidR="00F63768">
        <w:rPr>
          <w:rFonts w:ascii="Times New Roman" w:hAnsi="Times New Roman" w:cs="Times New Roman"/>
          <w:sz w:val="24"/>
          <w:szCs w:val="24"/>
        </w:rPr>
        <w:t>t</w:t>
      </w:r>
      <w:r w:rsidRPr="00170389">
        <w:rPr>
          <w:rFonts w:ascii="Times New Roman" w:hAnsi="Times New Roman" w:cs="Times New Roman"/>
          <w:sz w:val="24"/>
          <w:szCs w:val="24"/>
        </w:rPr>
        <w:t>ie - prelucrare mecanica bare/tevi metalice.</w:t>
      </w:r>
    </w:p>
    <w:p w14:paraId="076D388C"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ab/>
        <w:t>A.C. = 7889,05 m</w:t>
      </w:r>
      <w:r w:rsidRPr="00170389">
        <w:rPr>
          <w:rFonts w:ascii="Times New Roman" w:hAnsi="Times New Roman" w:cs="Times New Roman"/>
          <w:sz w:val="24"/>
          <w:szCs w:val="24"/>
          <w:vertAlign w:val="superscript"/>
        </w:rPr>
        <w:t>2</w:t>
      </w:r>
    </w:p>
    <w:p w14:paraId="041F1793"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ab/>
        <w:t>A.C.D. = 7889,05 m</w:t>
      </w:r>
      <w:r w:rsidRPr="00170389">
        <w:rPr>
          <w:rFonts w:ascii="Times New Roman" w:hAnsi="Times New Roman" w:cs="Times New Roman"/>
          <w:sz w:val="24"/>
          <w:szCs w:val="24"/>
          <w:vertAlign w:val="superscript"/>
        </w:rPr>
        <w:t>2</w:t>
      </w:r>
    </w:p>
    <w:p w14:paraId="37D8052B" w14:textId="77777777" w:rsidR="00170389" w:rsidRPr="00170389" w:rsidRDefault="00170389" w:rsidP="00170389">
      <w:pPr>
        <w:spacing w:after="0" w:line="240" w:lineRule="auto"/>
        <w:rPr>
          <w:rFonts w:ascii="Times New Roman" w:hAnsi="Times New Roman" w:cs="Times New Roman"/>
          <w:sz w:val="24"/>
          <w:szCs w:val="24"/>
        </w:rPr>
      </w:pPr>
      <w:r w:rsidRPr="00170389">
        <w:rPr>
          <w:rFonts w:ascii="Times New Roman" w:hAnsi="Times New Roman" w:cs="Times New Roman"/>
          <w:sz w:val="24"/>
          <w:szCs w:val="24"/>
        </w:rPr>
        <w:tab/>
        <w:t xml:space="preserve">Clasa de importanta </w:t>
      </w:r>
      <w:r w:rsidR="00F63768">
        <w:rPr>
          <w:rFonts w:ascii="Times New Roman" w:hAnsi="Times New Roman" w:cs="Times New Roman"/>
          <w:sz w:val="24"/>
          <w:szCs w:val="24"/>
        </w:rPr>
        <w:t>s</w:t>
      </w:r>
      <w:r w:rsidRPr="00170389">
        <w:rPr>
          <w:rFonts w:ascii="Times New Roman" w:hAnsi="Times New Roman" w:cs="Times New Roman"/>
          <w:sz w:val="24"/>
          <w:szCs w:val="24"/>
        </w:rPr>
        <w:t>i expunere la cutremur : III</w:t>
      </w:r>
    </w:p>
    <w:p w14:paraId="754B273F" w14:textId="77777777" w:rsidR="00170389" w:rsidRPr="00170389" w:rsidRDefault="00170389" w:rsidP="00170389">
      <w:pPr>
        <w:spacing w:after="0" w:line="240" w:lineRule="auto"/>
        <w:rPr>
          <w:rFonts w:ascii="Times New Roman" w:hAnsi="Times New Roman" w:cs="Times New Roman"/>
          <w:sz w:val="24"/>
          <w:szCs w:val="24"/>
        </w:rPr>
      </w:pPr>
      <w:r w:rsidRPr="00170389">
        <w:rPr>
          <w:rFonts w:ascii="Times New Roman" w:hAnsi="Times New Roman" w:cs="Times New Roman"/>
          <w:sz w:val="24"/>
          <w:szCs w:val="24"/>
        </w:rPr>
        <w:tab/>
        <w:t>Categoria de importanta : C</w:t>
      </w:r>
    </w:p>
    <w:p w14:paraId="5F2D99EA" w14:textId="77777777" w:rsidR="00170389" w:rsidRPr="00170389" w:rsidRDefault="00170389" w:rsidP="00170389">
      <w:pPr>
        <w:spacing w:after="0" w:line="240" w:lineRule="auto"/>
        <w:rPr>
          <w:rFonts w:ascii="Times New Roman" w:hAnsi="Times New Roman" w:cs="Times New Roman"/>
          <w:sz w:val="24"/>
          <w:szCs w:val="24"/>
        </w:rPr>
      </w:pPr>
      <w:r w:rsidRPr="00170389">
        <w:rPr>
          <w:rFonts w:ascii="Times New Roman" w:hAnsi="Times New Roman" w:cs="Times New Roman"/>
          <w:sz w:val="24"/>
          <w:szCs w:val="24"/>
        </w:rPr>
        <w:tab/>
        <w:t>Gradul de rezistenta la foc : II</w:t>
      </w:r>
    </w:p>
    <w:p w14:paraId="737693ED" w14:textId="77777777" w:rsidR="00170389" w:rsidRPr="00170389" w:rsidRDefault="00170389" w:rsidP="00170389">
      <w:pPr>
        <w:spacing w:after="0" w:line="240" w:lineRule="auto"/>
        <w:rPr>
          <w:rFonts w:ascii="Times New Roman" w:hAnsi="Times New Roman" w:cs="Times New Roman"/>
          <w:sz w:val="24"/>
          <w:szCs w:val="24"/>
        </w:rPr>
      </w:pPr>
      <w:r w:rsidRPr="00170389">
        <w:rPr>
          <w:rFonts w:ascii="Times New Roman" w:hAnsi="Times New Roman" w:cs="Times New Roman"/>
          <w:sz w:val="24"/>
          <w:szCs w:val="24"/>
        </w:rPr>
        <w:tab/>
        <w:t>H</w:t>
      </w:r>
      <w:r w:rsidRPr="00170389">
        <w:rPr>
          <w:rFonts w:ascii="Times New Roman" w:hAnsi="Times New Roman" w:cs="Times New Roman"/>
          <w:sz w:val="24"/>
          <w:szCs w:val="24"/>
          <w:vertAlign w:val="subscript"/>
        </w:rPr>
        <w:t xml:space="preserve">max. cornisa </w:t>
      </w:r>
      <w:r w:rsidRPr="00170389">
        <w:rPr>
          <w:rFonts w:ascii="Times New Roman" w:hAnsi="Times New Roman" w:cs="Times New Roman"/>
          <w:sz w:val="24"/>
          <w:szCs w:val="24"/>
        </w:rPr>
        <w:t>= 10,35 m ; H</w:t>
      </w:r>
      <w:r w:rsidRPr="00170389">
        <w:rPr>
          <w:rFonts w:ascii="Times New Roman" w:hAnsi="Times New Roman" w:cs="Times New Roman"/>
          <w:sz w:val="24"/>
          <w:szCs w:val="24"/>
          <w:vertAlign w:val="subscript"/>
        </w:rPr>
        <w:t xml:space="preserve">max. coama </w:t>
      </w:r>
      <w:r w:rsidRPr="00170389">
        <w:rPr>
          <w:rFonts w:ascii="Times New Roman" w:hAnsi="Times New Roman" w:cs="Times New Roman"/>
          <w:sz w:val="24"/>
          <w:szCs w:val="24"/>
        </w:rPr>
        <w:t>= 14,00 m.</w:t>
      </w:r>
    </w:p>
    <w:p w14:paraId="2715D6D9" w14:textId="77777777" w:rsidR="00307BAA" w:rsidRPr="00307BAA" w:rsidRDefault="00307BAA" w:rsidP="00170389">
      <w:pPr>
        <w:spacing w:after="0" w:line="240" w:lineRule="auto"/>
        <w:jc w:val="both"/>
        <w:rPr>
          <w:rFonts w:ascii="Times New Roman" w:eastAsia="Courier New" w:hAnsi="Times New Roman" w:cs="Times New Roman"/>
          <w:b/>
          <w:sz w:val="4"/>
          <w:szCs w:val="24"/>
        </w:rPr>
      </w:pPr>
    </w:p>
    <w:p w14:paraId="0BDFFE1B" w14:textId="77777777" w:rsidR="00170389" w:rsidRDefault="00170389" w:rsidP="00170389">
      <w:pPr>
        <w:spacing w:after="0" w:line="240" w:lineRule="auto"/>
        <w:jc w:val="both"/>
        <w:rPr>
          <w:rFonts w:ascii="Times New Roman" w:eastAsia="Courier New" w:hAnsi="Times New Roman" w:cs="Times New Roman"/>
          <w:sz w:val="24"/>
          <w:szCs w:val="24"/>
        </w:rPr>
      </w:pPr>
      <w:r w:rsidRPr="00170389">
        <w:rPr>
          <w:rFonts w:ascii="Times New Roman" w:eastAsia="Courier New" w:hAnsi="Times New Roman" w:cs="Times New Roman"/>
          <w:b/>
          <w:sz w:val="24"/>
          <w:szCs w:val="24"/>
        </w:rPr>
        <w:t>Magazie chimice</w:t>
      </w:r>
      <w:r w:rsidRPr="00170389">
        <w:rPr>
          <w:rFonts w:ascii="Times New Roman" w:eastAsia="Courier New" w:hAnsi="Times New Roman" w:cs="Times New Roman"/>
          <w:sz w:val="24"/>
          <w:szCs w:val="24"/>
        </w:rPr>
        <w:t xml:space="preserve"> - Structura pe stalpi </w:t>
      </w:r>
      <w:r w:rsidR="00F63768">
        <w:rPr>
          <w:rFonts w:ascii="Times New Roman" w:eastAsia="Courier New" w:hAnsi="Times New Roman" w:cs="Times New Roman"/>
          <w:sz w:val="24"/>
          <w:szCs w:val="24"/>
        </w:rPr>
        <w:t>s</w:t>
      </w:r>
      <w:r w:rsidRPr="00170389">
        <w:rPr>
          <w:rFonts w:ascii="Times New Roman" w:eastAsia="Courier New" w:hAnsi="Times New Roman" w:cs="Times New Roman"/>
          <w:sz w:val="24"/>
          <w:szCs w:val="24"/>
        </w:rPr>
        <w:t>i grinzi din metal, pe fundatii izolate tip pahar, inchideri perimetrale din panouri multistrat cu 2 fete metalice cu grosimea de 8 cm, invelitoare din panouri multistrat cu 2 fete metalice cu grosimea de 8 cm, pe sarpanta metalica.</w:t>
      </w:r>
    </w:p>
    <w:p w14:paraId="2B23F8EC" w14:textId="77777777" w:rsidR="00170389" w:rsidRPr="00307BAA" w:rsidRDefault="00170389" w:rsidP="00170389">
      <w:pPr>
        <w:spacing w:after="0" w:line="240" w:lineRule="auto"/>
        <w:jc w:val="both"/>
        <w:rPr>
          <w:rFonts w:ascii="Times New Roman" w:eastAsia="Courier New" w:hAnsi="Times New Roman" w:cs="Times New Roman"/>
          <w:sz w:val="6"/>
          <w:szCs w:val="24"/>
        </w:rPr>
      </w:pPr>
    </w:p>
    <w:p w14:paraId="1E114888" w14:textId="77777777" w:rsidR="00170389" w:rsidRPr="00170389" w:rsidRDefault="00170389" w:rsidP="00170389">
      <w:pPr>
        <w:spacing w:after="0" w:line="240" w:lineRule="auto"/>
        <w:jc w:val="both"/>
        <w:rPr>
          <w:rFonts w:ascii="Times New Roman" w:hAnsi="Times New Roman" w:cs="Times New Roman"/>
          <w:sz w:val="24"/>
          <w:szCs w:val="24"/>
          <w:lang w:eastAsia="ro-RO" w:bidi="ro-RO"/>
        </w:rPr>
      </w:pPr>
      <w:r w:rsidRPr="00170389">
        <w:rPr>
          <w:rFonts w:ascii="Times New Roman" w:hAnsi="Times New Roman" w:cs="Times New Roman"/>
          <w:b/>
          <w:bCs/>
          <w:sz w:val="24"/>
          <w:szCs w:val="24"/>
          <w:lang w:eastAsia="ro-RO" w:bidi="ro-RO"/>
        </w:rPr>
        <w:lastRenderedPageBreak/>
        <w:t>Cladirea de birouri P+2E</w:t>
      </w:r>
      <w:r w:rsidRPr="00170389">
        <w:rPr>
          <w:rFonts w:ascii="Times New Roman" w:hAnsi="Times New Roman" w:cs="Times New Roman"/>
          <w:sz w:val="24"/>
          <w:szCs w:val="24"/>
          <w:lang w:eastAsia="ro-RO" w:bidi="ro-RO"/>
        </w:rPr>
        <w:t xml:space="preserve">  se va amplasa la 2,80 ml de latura halei de produc</w:t>
      </w:r>
      <w:r w:rsidR="00F63768">
        <w:rPr>
          <w:rFonts w:ascii="Times New Roman" w:hAnsi="Times New Roman" w:cs="Times New Roman"/>
          <w:sz w:val="24"/>
          <w:szCs w:val="24"/>
          <w:lang w:eastAsia="ro-RO" w:bidi="ro-RO"/>
        </w:rPr>
        <w:t>t</w:t>
      </w:r>
      <w:r w:rsidRPr="00170389">
        <w:rPr>
          <w:rFonts w:ascii="Times New Roman" w:hAnsi="Times New Roman" w:cs="Times New Roman"/>
          <w:sz w:val="24"/>
          <w:szCs w:val="24"/>
          <w:lang w:eastAsia="ro-RO" w:bidi="ro-RO"/>
        </w:rPr>
        <w:t xml:space="preserve">ie </w:t>
      </w:r>
      <w:r w:rsidR="00F63768">
        <w:rPr>
          <w:rFonts w:ascii="Times New Roman" w:hAnsi="Times New Roman" w:cs="Times New Roman"/>
          <w:sz w:val="24"/>
          <w:szCs w:val="24"/>
          <w:lang w:eastAsia="ro-RO" w:bidi="ro-RO"/>
        </w:rPr>
        <w:t>s</w:t>
      </w:r>
      <w:r w:rsidRPr="00170389">
        <w:rPr>
          <w:rFonts w:ascii="Times New Roman" w:hAnsi="Times New Roman" w:cs="Times New Roman"/>
          <w:sz w:val="24"/>
          <w:szCs w:val="24"/>
          <w:lang w:eastAsia="ro-RO" w:bidi="ro-RO"/>
        </w:rPr>
        <w:t>i la o distanta minima de 38,75 ml fata de axul strazii Laminorului.</w:t>
      </w:r>
    </w:p>
    <w:p w14:paraId="1818583C"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lang w:eastAsia="ro-RO" w:bidi="ro-RO"/>
        </w:rPr>
        <w:t xml:space="preserve">Amplasarea obiectivelor propuse se va realiza astfel incat traficul auto sa se desfasoare in conditii de maxima siguranta </w:t>
      </w:r>
      <w:r w:rsidR="00F63768">
        <w:rPr>
          <w:rFonts w:ascii="Times New Roman" w:hAnsi="Times New Roman" w:cs="Times New Roman"/>
          <w:sz w:val="24"/>
          <w:szCs w:val="24"/>
          <w:lang w:eastAsia="ro-RO" w:bidi="ro-RO"/>
        </w:rPr>
        <w:t>s</w:t>
      </w:r>
      <w:r w:rsidRPr="00170389">
        <w:rPr>
          <w:rFonts w:ascii="Times New Roman" w:hAnsi="Times New Roman" w:cs="Times New Roman"/>
          <w:sz w:val="24"/>
          <w:szCs w:val="24"/>
          <w:lang w:eastAsia="ro-RO" w:bidi="ro-RO"/>
        </w:rPr>
        <w:t xml:space="preserve">i fluenta. </w:t>
      </w:r>
      <w:r w:rsidRPr="00170389">
        <w:rPr>
          <w:rFonts w:ascii="Times New Roman" w:hAnsi="Times New Roman" w:cs="Times New Roman"/>
          <w:sz w:val="24"/>
          <w:szCs w:val="24"/>
        </w:rPr>
        <w:t>Se asigura locuri de parcare in incinta pentru 99 autoturisme (din care 2</w:t>
      </w:r>
    </w:p>
    <w:p w14:paraId="78FDAC91" w14:textId="77777777" w:rsidR="00170389" w:rsidRPr="00170389" w:rsidRDefault="00170389" w:rsidP="00170389">
      <w:pPr>
        <w:spacing w:after="0" w:line="240" w:lineRule="auto"/>
        <w:jc w:val="both"/>
        <w:rPr>
          <w:rFonts w:ascii="Times New Roman" w:hAnsi="Times New Roman" w:cs="Times New Roman"/>
          <w:sz w:val="24"/>
          <w:szCs w:val="24"/>
          <w:lang w:eastAsia="ro-RO" w:bidi="ro-RO"/>
        </w:rPr>
      </w:pPr>
      <w:r w:rsidRPr="00170389">
        <w:rPr>
          <w:rFonts w:ascii="Times New Roman" w:hAnsi="Times New Roman" w:cs="Times New Roman"/>
          <w:sz w:val="24"/>
          <w:szCs w:val="24"/>
        </w:rPr>
        <w:t xml:space="preserve"> locuri de parcare pentru persoane cu handicap) </w:t>
      </w:r>
      <w:r w:rsidR="00F63768">
        <w:rPr>
          <w:rFonts w:ascii="Times New Roman" w:hAnsi="Times New Roman" w:cs="Times New Roman"/>
          <w:sz w:val="24"/>
          <w:szCs w:val="24"/>
        </w:rPr>
        <w:t>s</w:t>
      </w:r>
      <w:r w:rsidRPr="00170389">
        <w:rPr>
          <w:rFonts w:ascii="Times New Roman" w:hAnsi="Times New Roman" w:cs="Times New Roman"/>
          <w:sz w:val="24"/>
          <w:szCs w:val="24"/>
        </w:rPr>
        <w:t>i 12 autoutilitare (camioane, etc).</w:t>
      </w:r>
    </w:p>
    <w:p w14:paraId="36D22E69" w14:textId="77777777" w:rsidR="00170389" w:rsidRPr="00170389" w:rsidRDefault="00170389" w:rsidP="00170389">
      <w:pPr>
        <w:spacing w:after="0" w:line="240" w:lineRule="auto"/>
        <w:jc w:val="both"/>
        <w:rPr>
          <w:rFonts w:ascii="Times New Roman" w:hAnsi="Times New Roman" w:cs="Times New Roman"/>
          <w:sz w:val="24"/>
          <w:szCs w:val="24"/>
          <w:lang w:eastAsia="ro-RO" w:bidi="ro-RO"/>
        </w:rPr>
      </w:pPr>
      <w:r w:rsidRPr="00170389">
        <w:rPr>
          <w:rFonts w:ascii="Times New Roman" w:hAnsi="Times New Roman" w:cs="Times New Roman"/>
          <w:sz w:val="24"/>
          <w:szCs w:val="24"/>
          <w:lang w:eastAsia="ro-RO" w:bidi="ro-RO"/>
        </w:rPr>
        <w:t xml:space="preserve">Prin amplasarea constructiilor </w:t>
      </w:r>
      <w:r w:rsidR="00F63768">
        <w:rPr>
          <w:rFonts w:ascii="Times New Roman" w:hAnsi="Times New Roman" w:cs="Times New Roman"/>
          <w:sz w:val="24"/>
          <w:szCs w:val="24"/>
          <w:lang w:eastAsia="ro-RO" w:bidi="ro-RO"/>
        </w:rPr>
        <w:t>s</w:t>
      </w:r>
      <w:r w:rsidRPr="00170389">
        <w:rPr>
          <w:rFonts w:ascii="Times New Roman" w:hAnsi="Times New Roman" w:cs="Times New Roman"/>
          <w:sz w:val="24"/>
          <w:szCs w:val="24"/>
          <w:lang w:eastAsia="ro-RO" w:bidi="ro-RO"/>
        </w:rPr>
        <w:t xml:space="preserve">i rezolvarea amenajarilor aferente nu se genereaza servituti pe parcelele invecinate indiferent de tipul de proprietate. Se bordeaza perimetral cu spatii verzi intreaga incinta, </w:t>
      </w:r>
      <w:r w:rsidR="00F63768">
        <w:rPr>
          <w:rFonts w:ascii="Times New Roman" w:hAnsi="Times New Roman" w:cs="Times New Roman"/>
          <w:sz w:val="24"/>
          <w:szCs w:val="24"/>
          <w:lang w:eastAsia="ro-RO" w:bidi="ro-RO"/>
        </w:rPr>
        <w:t>s</w:t>
      </w:r>
      <w:r w:rsidRPr="00170389">
        <w:rPr>
          <w:rFonts w:ascii="Times New Roman" w:hAnsi="Times New Roman" w:cs="Times New Roman"/>
          <w:sz w:val="24"/>
          <w:szCs w:val="24"/>
          <w:lang w:eastAsia="ro-RO" w:bidi="ro-RO"/>
        </w:rPr>
        <w:t xml:space="preserve">i se recomanda plantarea de arbori cu rol de protectie </w:t>
      </w:r>
      <w:r w:rsidR="00F63768">
        <w:rPr>
          <w:rFonts w:ascii="Times New Roman" w:hAnsi="Times New Roman" w:cs="Times New Roman"/>
          <w:sz w:val="24"/>
          <w:szCs w:val="24"/>
          <w:lang w:eastAsia="ro-RO" w:bidi="ro-RO"/>
        </w:rPr>
        <w:t>s</w:t>
      </w:r>
      <w:r w:rsidRPr="00170389">
        <w:rPr>
          <w:rFonts w:ascii="Times New Roman" w:hAnsi="Times New Roman" w:cs="Times New Roman"/>
          <w:sz w:val="24"/>
          <w:szCs w:val="24"/>
          <w:lang w:eastAsia="ro-RO" w:bidi="ro-RO"/>
        </w:rPr>
        <w:t>i ambiental in partea posterioara a parcelei, in procent de aproximativ 22%.</w:t>
      </w:r>
    </w:p>
    <w:p w14:paraId="384B562D" w14:textId="77777777" w:rsidR="00170389" w:rsidRPr="00170389" w:rsidRDefault="00170389" w:rsidP="00170389">
      <w:pPr>
        <w:widowControl w:val="0"/>
        <w:autoSpaceDE w:val="0"/>
        <w:autoSpaceDN w:val="0"/>
        <w:adjustRightInd w:val="0"/>
        <w:spacing w:after="0" w:line="240" w:lineRule="auto"/>
        <w:ind w:left="40"/>
        <w:jc w:val="both"/>
        <w:rPr>
          <w:rFonts w:ascii="Times New Roman" w:hAnsi="Times New Roman" w:cs="Times New Roman"/>
          <w:b/>
          <w:color w:val="000000"/>
          <w:sz w:val="24"/>
          <w:szCs w:val="24"/>
        </w:rPr>
      </w:pPr>
      <w:r w:rsidRPr="00170389">
        <w:rPr>
          <w:rFonts w:ascii="Times New Roman" w:hAnsi="Times New Roman" w:cs="Times New Roman"/>
          <w:b/>
          <w:color w:val="000000"/>
          <w:sz w:val="24"/>
          <w:szCs w:val="24"/>
        </w:rPr>
        <w:t xml:space="preserve">Date privind constructia </w:t>
      </w:r>
    </w:p>
    <w:p w14:paraId="3D35C2A2" w14:textId="77777777" w:rsidR="00170389" w:rsidRPr="00170389" w:rsidRDefault="00170389" w:rsidP="00170389">
      <w:pPr>
        <w:spacing w:after="0" w:line="240" w:lineRule="auto"/>
        <w:rPr>
          <w:rFonts w:ascii="Times New Roman" w:hAnsi="Times New Roman" w:cs="Times New Roman"/>
          <w:sz w:val="24"/>
          <w:szCs w:val="24"/>
        </w:rPr>
      </w:pPr>
      <w:r w:rsidRPr="00170389">
        <w:rPr>
          <w:rFonts w:ascii="Times New Roman" w:hAnsi="Times New Roman" w:cs="Times New Roman"/>
          <w:sz w:val="24"/>
          <w:szCs w:val="24"/>
        </w:rPr>
        <w:t>Cladire de birouri + Corp scara de serviciu + Corp legatura birouri - hala</w:t>
      </w:r>
    </w:p>
    <w:p w14:paraId="527882DD" w14:textId="77777777" w:rsidR="00170389" w:rsidRPr="00170389" w:rsidRDefault="00170389" w:rsidP="00170389">
      <w:pPr>
        <w:spacing w:after="0" w:line="240" w:lineRule="auto"/>
        <w:rPr>
          <w:rFonts w:ascii="Times New Roman" w:hAnsi="Times New Roman" w:cs="Times New Roman"/>
          <w:b/>
          <w:sz w:val="24"/>
          <w:szCs w:val="24"/>
        </w:rPr>
      </w:pPr>
      <w:r w:rsidRPr="00170389">
        <w:rPr>
          <w:rFonts w:ascii="Times New Roman" w:hAnsi="Times New Roman" w:cs="Times New Roman"/>
          <w:sz w:val="24"/>
          <w:szCs w:val="24"/>
        </w:rPr>
        <w:tab/>
      </w:r>
      <w:r w:rsidRPr="00170389">
        <w:rPr>
          <w:rFonts w:ascii="Times New Roman" w:hAnsi="Times New Roman" w:cs="Times New Roman"/>
          <w:b/>
          <w:sz w:val="24"/>
          <w:szCs w:val="24"/>
        </w:rPr>
        <w:t>A.C. =  414,60 m</w:t>
      </w:r>
      <w:r w:rsidRPr="00170389">
        <w:rPr>
          <w:rFonts w:ascii="Times New Roman" w:hAnsi="Times New Roman" w:cs="Times New Roman"/>
          <w:b/>
          <w:sz w:val="24"/>
          <w:szCs w:val="24"/>
          <w:vertAlign w:val="superscript"/>
        </w:rPr>
        <w:t>2</w:t>
      </w:r>
    </w:p>
    <w:p w14:paraId="74413318"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b/>
          <w:sz w:val="24"/>
          <w:szCs w:val="24"/>
        </w:rPr>
        <w:tab/>
        <w:t>A.C.D. =  1205,95 m</w:t>
      </w:r>
      <w:r w:rsidRPr="00170389">
        <w:rPr>
          <w:rFonts w:ascii="Times New Roman" w:hAnsi="Times New Roman" w:cs="Times New Roman"/>
          <w:b/>
          <w:sz w:val="24"/>
          <w:szCs w:val="24"/>
          <w:vertAlign w:val="superscript"/>
        </w:rPr>
        <w:t>2</w:t>
      </w:r>
    </w:p>
    <w:p w14:paraId="0452259F"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ab/>
        <w:t xml:space="preserve">Clasa de importanta </w:t>
      </w:r>
      <w:r w:rsidR="00F63768">
        <w:rPr>
          <w:rFonts w:ascii="Times New Roman" w:hAnsi="Times New Roman" w:cs="Times New Roman"/>
          <w:sz w:val="24"/>
          <w:szCs w:val="24"/>
        </w:rPr>
        <w:t>s</w:t>
      </w:r>
      <w:r w:rsidRPr="00170389">
        <w:rPr>
          <w:rFonts w:ascii="Times New Roman" w:hAnsi="Times New Roman" w:cs="Times New Roman"/>
          <w:sz w:val="24"/>
          <w:szCs w:val="24"/>
        </w:rPr>
        <w:t>i expunere la cutremur : III</w:t>
      </w:r>
    </w:p>
    <w:p w14:paraId="5E79E8A7"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ab/>
        <w:t>Categoria de importanta : C</w:t>
      </w:r>
    </w:p>
    <w:p w14:paraId="05DF28BC" w14:textId="77777777" w:rsidR="00170389" w:rsidRP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ab/>
        <w:t>Gradul de rezistenta la foc : II</w:t>
      </w:r>
    </w:p>
    <w:p w14:paraId="5D2A7482" w14:textId="77777777" w:rsidR="00170389" w:rsidRDefault="00170389" w:rsidP="00170389">
      <w:pPr>
        <w:spacing w:after="0" w:line="240" w:lineRule="auto"/>
        <w:jc w:val="both"/>
        <w:rPr>
          <w:rFonts w:ascii="Times New Roman" w:hAnsi="Times New Roman" w:cs="Times New Roman"/>
          <w:sz w:val="24"/>
          <w:szCs w:val="24"/>
        </w:rPr>
      </w:pPr>
      <w:r w:rsidRPr="00170389">
        <w:rPr>
          <w:rFonts w:ascii="Times New Roman" w:hAnsi="Times New Roman" w:cs="Times New Roman"/>
          <w:sz w:val="24"/>
          <w:szCs w:val="24"/>
        </w:rPr>
        <w:tab/>
        <w:t>Hmax. cornisa = 12,60 m ; Hmax. coama = 13,80 m</w:t>
      </w:r>
    </w:p>
    <w:p w14:paraId="40C4929E" w14:textId="77777777" w:rsidR="00170389" w:rsidRPr="00170389" w:rsidRDefault="00170389" w:rsidP="00170389">
      <w:pPr>
        <w:spacing w:after="0" w:line="240" w:lineRule="auto"/>
        <w:jc w:val="both"/>
        <w:rPr>
          <w:rFonts w:ascii="Times New Roman" w:hAnsi="Times New Roman" w:cs="Times New Roman"/>
          <w:sz w:val="24"/>
          <w:szCs w:val="24"/>
        </w:rPr>
      </w:pPr>
    </w:p>
    <w:p w14:paraId="503986BF" w14:textId="77777777" w:rsidR="00170389" w:rsidRDefault="00170389" w:rsidP="00170389">
      <w:pPr>
        <w:spacing w:after="0" w:line="240" w:lineRule="auto"/>
        <w:jc w:val="both"/>
        <w:rPr>
          <w:rFonts w:ascii="Times New Roman" w:eastAsia="Courier New" w:hAnsi="Times New Roman" w:cs="Times New Roman"/>
          <w:sz w:val="24"/>
          <w:szCs w:val="24"/>
        </w:rPr>
      </w:pPr>
      <w:r w:rsidRPr="00170389">
        <w:rPr>
          <w:rFonts w:ascii="Times New Roman" w:eastAsia="Courier New" w:hAnsi="Times New Roman" w:cs="Times New Roman"/>
          <w:b/>
          <w:sz w:val="24"/>
          <w:szCs w:val="24"/>
        </w:rPr>
        <w:t>Platforma depozitare laminate</w:t>
      </w:r>
      <w:r w:rsidRPr="00170389">
        <w:rPr>
          <w:rFonts w:ascii="Times New Roman" w:eastAsia="Courier New" w:hAnsi="Times New Roman" w:cs="Times New Roman"/>
          <w:sz w:val="24"/>
          <w:szCs w:val="24"/>
        </w:rPr>
        <w:t xml:space="preserve"> - depozit in aer liber, de forma unei platforme betonate, cu macara - portal.</w:t>
      </w:r>
    </w:p>
    <w:p w14:paraId="49F334F0" w14:textId="77777777" w:rsidR="00170389" w:rsidRPr="00170389" w:rsidRDefault="00170389" w:rsidP="00170389">
      <w:pPr>
        <w:spacing w:after="0" w:line="240" w:lineRule="auto"/>
        <w:jc w:val="both"/>
        <w:rPr>
          <w:rFonts w:ascii="Times New Roman" w:eastAsia="Courier New" w:hAnsi="Times New Roman" w:cs="Times New Roman"/>
          <w:sz w:val="10"/>
          <w:szCs w:val="24"/>
        </w:rPr>
      </w:pPr>
    </w:p>
    <w:p w14:paraId="1242B614" w14:textId="77777777" w:rsidR="00170389" w:rsidRPr="00170389" w:rsidRDefault="00170389" w:rsidP="00170389">
      <w:pPr>
        <w:spacing w:after="0" w:line="240" w:lineRule="auto"/>
        <w:jc w:val="both"/>
        <w:rPr>
          <w:rFonts w:ascii="Times New Roman" w:eastAsia="Courier New" w:hAnsi="Times New Roman" w:cs="Times New Roman"/>
          <w:sz w:val="24"/>
          <w:szCs w:val="24"/>
        </w:rPr>
      </w:pPr>
      <w:r w:rsidRPr="00170389">
        <w:rPr>
          <w:rFonts w:ascii="Times New Roman" w:eastAsia="Courier New" w:hAnsi="Times New Roman" w:cs="Times New Roman"/>
          <w:b/>
          <w:sz w:val="24"/>
          <w:szCs w:val="24"/>
        </w:rPr>
        <w:t>Cabina poarta</w:t>
      </w:r>
      <w:r w:rsidRPr="00170389">
        <w:rPr>
          <w:rFonts w:ascii="Times New Roman" w:eastAsia="Courier New" w:hAnsi="Times New Roman" w:cs="Times New Roman"/>
          <w:sz w:val="24"/>
          <w:szCs w:val="24"/>
        </w:rPr>
        <w:t xml:space="preserve"> - Structura usoara, din elemente metalice, inchideri perimetrale din panouri multistrat</w:t>
      </w:r>
    </w:p>
    <w:p w14:paraId="244FDD68" w14:textId="77777777" w:rsidR="00170389" w:rsidRDefault="00170389" w:rsidP="00170389">
      <w:pPr>
        <w:spacing w:after="0" w:line="240" w:lineRule="auto"/>
        <w:jc w:val="both"/>
        <w:rPr>
          <w:rFonts w:ascii="Times New Roman" w:eastAsia="Courier New" w:hAnsi="Times New Roman" w:cs="Times New Roman"/>
          <w:sz w:val="24"/>
          <w:szCs w:val="24"/>
        </w:rPr>
      </w:pPr>
      <w:r w:rsidRPr="00170389">
        <w:rPr>
          <w:rFonts w:ascii="Times New Roman" w:eastAsia="Courier New" w:hAnsi="Times New Roman" w:cs="Times New Roman"/>
          <w:sz w:val="24"/>
          <w:szCs w:val="24"/>
        </w:rPr>
        <w:t xml:space="preserve">cu 2 fete metalice </w:t>
      </w:r>
      <w:r w:rsidR="00F63768">
        <w:rPr>
          <w:rFonts w:ascii="Times New Roman" w:eastAsia="Courier New" w:hAnsi="Times New Roman" w:cs="Times New Roman"/>
          <w:sz w:val="24"/>
          <w:szCs w:val="24"/>
        </w:rPr>
        <w:t>s</w:t>
      </w:r>
      <w:r w:rsidRPr="00170389">
        <w:rPr>
          <w:rFonts w:ascii="Times New Roman" w:eastAsia="Courier New" w:hAnsi="Times New Roman" w:cs="Times New Roman"/>
          <w:sz w:val="24"/>
          <w:szCs w:val="24"/>
        </w:rPr>
        <w:t>i invelitoare din panouri multistrat cu 2 fete metalice pe sarpanta metalica.</w:t>
      </w:r>
    </w:p>
    <w:p w14:paraId="26EDA4D7" w14:textId="77777777" w:rsidR="00170389" w:rsidRPr="00170389" w:rsidRDefault="00170389" w:rsidP="00170389">
      <w:pPr>
        <w:spacing w:after="0" w:line="240" w:lineRule="auto"/>
        <w:jc w:val="both"/>
        <w:rPr>
          <w:rFonts w:ascii="Times New Roman" w:eastAsia="Courier New" w:hAnsi="Times New Roman" w:cs="Times New Roman"/>
          <w:sz w:val="8"/>
          <w:szCs w:val="24"/>
        </w:rPr>
      </w:pPr>
    </w:p>
    <w:p w14:paraId="05D99F94" w14:textId="77777777" w:rsidR="00170389" w:rsidRPr="00170389" w:rsidRDefault="00170389" w:rsidP="00170389">
      <w:pPr>
        <w:spacing w:after="0" w:line="240" w:lineRule="auto"/>
        <w:jc w:val="both"/>
        <w:rPr>
          <w:rFonts w:ascii="Times New Roman" w:eastAsia="Courier New" w:hAnsi="Times New Roman" w:cs="Times New Roman"/>
          <w:sz w:val="24"/>
          <w:szCs w:val="24"/>
        </w:rPr>
      </w:pPr>
      <w:r w:rsidRPr="00170389">
        <w:rPr>
          <w:rFonts w:ascii="Times New Roman" w:eastAsia="Courier New" w:hAnsi="Times New Roman" w:cs="Times New Roman"/>
          <w:b/>
          <w:sz w:val="24"/>
          <w:szCs w:val="24"/>
        </w:rPr>
        <w:t xml:space="preserve">Statii de distributie energie electrica </w:t>
      </w:r>
      <w:r w:rsidR="00F63768">
        <w:rPr>
          <w:rFonts w:ascii="Times New Roman" w:eastAsia="Courier New" w:hAnsi="Times New Roman" w:cs="Times New Roman"/>
          <w:b/>
          <w:sz w:val="24"/>
          <w:szCs w:val="24"/>
        </w:rPr>
        <w:t>s</w:t>
      </w:r>
      <w:r w:rsidRPr="00170389">
        <w:rPr>
          <w:rFonts w:ascii="Times New Roman" w:eastAsia="Courier New" w:hAnsi="Times New Roman" w:cs="Times New Roman"/>
          <w:b/>
          <w:sz w:val="24"/>
          <w:szCs w:val="24"/>
        </w:rPr>
        <w:t>i posturi trafo</w:t>
      </w:r>
      <w:r w:rsidRPr="00170389">
        <w:rPr>
          <w:rFonts w:ascii="Times New Roman" w:eastAsia="Courier New" w:hAnsi="Times New Roman" w:cs="Times New Roman"/>
          <w:sz w:val="24"/>
          <w:szCs w:val="24"/>
        </w:rPr>
        <w:t xml:space="preserve"> - se vor construii 2 sta</w:t>
      </w:r>
      <w:r w:rsidR="00F63768">
        <w:rPr>
          <w:rFonts w:ascii="Times New Roman" w:eastAsia="Courier New" w:hAnsi="Times New Roman" w:cs="Times New Roman"/>
          <w:sz w:val="24"/>
          <w:szCs w:val="24"/>
        </w:rPr>
        <w:t>t</w:t>
      </w:r>
      <w:r w:rsidR="00695E78">
        <w:rPr>
          <w:rFonts w:ascii="Times New Roman" w:eastAsia="Courier New" w:hAnsi="Times New Roman" w:cs="Times New Roman"/>
          <w:sz w:val="24"/>
          <w:szCs w:val="24"/>
        </w:rPr>
        <w:t>ii de distribu</w:t>
      </w:r>
      <w:r w:rsidRPr="00170389">
        <w:rPr>
          <w:rFonts w:ascii="Times New Roman" w:eastAsia="Courier New" w:hAnsi="Times New Roman" w:cs="Times New Roman"/>
          <w:sz w:val="24"/>
          <w:szCs w:val="24"/>
        </w:rPr>
        <w:t xml:space="preserve">tie energie electrica, cu structuri metalice usoare, </w:t>
      </w:r>
      <w:r w:rsidR="00F63768">
        <w:rPr>
          <w:rFonts w:ascii="Times New Roman" w:eastAsia="Courier New" w:hAnsi="Times New Roman" w:cs="Times New Roman"/>
          <w:sz w:val="24"/>
          <w:szCs w:val="24"/>
        </w:rPr>
        <w:t>s</w:t>
      </w:r>
      <w:r w:rsidRPr="00170389">
        <w:rPr>
          <w:rFonts w:ascii="Times New Roman" w:eastAsia="Courier New" w:hAnsi="Times New Roman" w:cs="Times New Roman"/>
          <w:sz w:val="24"/>
          <w:szCs w:val="24"/>
        </w:rPr>
        <w:t>i 2 posturi trafo din elemente prefabricate de beton armat.</w:t>
      </w:r>
    </w:p>
    <w:p w14:paraId="08CBB195" w14:textId="77777777" w:rsidR="0036425D" w:rsidRPr="00DA0CF6" w:rsidRDefault="0036425D" w:rsidP="0036425D">
      <w:pPr>
        <w:pStyle w:val="Heading3"/>
        <w:rPr>
          <w:rFonts w:ascii="Times New Roman" w:hAnsi="Times New Roman" w:cs="Times New Roman"/>
          <w:color w:val="auto"/>
          <w:sz w:val="24"/>
          <w:szCs w:val="24"/>
        </w:rPr>
      </w:pPr>
      <w:bookmarkStart w:id="46" w:name="_Toc516912722"/>
      <w:r w:rsidRPr="00DA0CF6">
        <w:rPr>
          <w:rFonts w:ascii="Times New Roman" w:hAnsi="Times New Roman" w:cs="Times New Roman"/>
          <w:color w:val="auto"/>
          <w:sz w:val="24"/>
          <w:szCs w:val="24"/>
        </w:rPr>
        <w:t>2.3.2. Descriere proces tehnologic</w:t>
      </w:r>
      <w:bookmarkEnd w:id="46"/>
    </w:p>
    <w:p w14:paraId="0968592E" w14:textId="77777777" w:rsidR="00170389" w:rsidRPr="00170389" w:rsidRDefault="00170389" w:rsidP="00170389">
      <w:pPr>
        <w:tabs>
          <w:tab w:val="left" w:pos="851"/>
        </w:tabs>
        <w:spacing w:after="0"/>
        <w:rPr>
          <w:rFonts w:ascii="Times New Roman" w:hAnsi="Times New Roman" w:cs="Times New Roman"/>
          <w:color w:val="000000"/>
          <w:sz w:val="24"/>
          <w:lang w:val="es-ES"/>
        </w:rPr>
      </w:pPr>
      <w:r w:rsidRPr="00170389">
        <w:rPr>
          <w:rFonts w:ascii="Times New Roman" w:hAnsi="Times New Roman" w:cs="Times New Roman"/>
          <w:color w:val="000000"/>
          <w:sz w:val="24"/>
          <w:szCs w:val="24"/>
          <w:lang w:val="es-ES"/>
        </w:rPr>
        <w:t>S.</w:t>
      </w:r>
      <w:r w:rsidRPr="00170389">
        <w:rPr>
          <w:rFonts w:ascii="Times New Roman" w:hAnsi="Times New Roman" w:cs="Times New Roman"/>
          <w:color w:val="000000"/>
          <w:sz w:val="24"/>
          <w:lang w:val="es-ES"/>
        </w:rPr>
        <w:t>C. NIMET S.R.L este specializata in prelucrarea industriala a otelurilor carbon de calitate, precum si a otelurilor inoxidabile, in scopul transformarii lor in produse industrial utilizate ca semifabricate in alte industrii:</w:t>
      </w:r>
    </w:p>
    <w:p w14:paraId="0331E818" w14:textId="77777777" w:rsidR="00170389" w:rsidRPr="00170389" w:rsidRDefault="00170389" w:rsidP="00237278">
      <w:pPr>
        <w:numPr>
          <w:ilvl w:val="0"/>
          <w:numId w:val="40"/>
        </w:numPr>
        <w:tabs>
          <w:tab w:val="left" w:pos="851"/>
        </w:tabs>
        <w:spacing w:after="0" w:line="240" w:lineRule="auto"/>
        <w:ind w:firstLine="0"/>
        <w:jc w:val="both"/>
        <w:rPr>
          <w:rFonts w:ascii="Times New Roman" w:hAnsi="Times New Roman" w:cs="Times New Roman"/>
          <w:color w:val="000000"/>
          <w:sz w:val="24"/>
          <w:lang w:val="es-ES"/>
        </w:rPr>
      </w:pPr>
      <w:r w:rsidRPr="00170389">
        <w:rPr>
          <w:rFonts w:ascii="Times New Roman" w:hAnsi="Times New Roman" w:cs="Times New Roman"/>
          <w:color w:val="000000"/>
          <w:sz w:val="24"/>
          <w:lang w:val="es-ES"/>
        </w:rPr>
        <w:t>arbori de precizie utilizati in tehnica sistemelor de deplasare lineara si la fabricarea de suruburi cu bile pentru masini – unelte;</w:t>
      </w:r>
    </w:p>
    <w:p w14:paraId="2CA1A4E8" w14:textId="77777777" w:rsidR="00170389" w:rsidRPr="00170389" w:rsidRDefault="00170389" w:rsidP="00237278">
      <w:pPr>
        <w:numPr>
          <w:ilvl w:val="0"/>
          <w:numId w:val="40"/>
        </w:numPr>
        <w:tabs>
          <w:tab w:val="left" w:pos="851"/>
        </w:tabs>
        <w:spacing w:after="0" w:line="240" w:lineRule="auto"/>
        <w:ind w:firstLine="0"/>
        <w:jc w:val="both"/>
        <w:rPr>
          <w:rFonts w:ascii="Times New Roman" w:hAnsi="Times New Roman" w:cs="Times New Roman"/>
          <w:color w:val="000000"/>
          <w:sz w:val="24"/>
          <w:lang w:val="fr-FR"/>
        </w:rPr>
      </w:pPr>
      <w:r w:rsidRPr="00170389">
        <w:rPr>
          <w:rFonts w:ascii="Times New Roman" w:hAnsi="Times New Roman" w:cs="Times New Roman"/>
          <w:color w:val="000000"/>
          <w:sz w:val="24"/>
          <w:lang w:val="fr-FR"/>
        </w:rPr>
        <w:t xml:space="preserve"> bare cromate utilizate ca semifabricat pentru cilindri hidraulici si pneumatici;</w:t>
      </w:r>
    </w:p>
    <w:p w14:paraId="504016FF" w14:textId="77777777" w:rsidR="00170389" w:rsidRPr="00170389" w:rsidRDefault="00170389" w:rsidP="00237278">
      <w:pPr>
        <w:numPr>
          <w:ilvl w:val="0"/>
          <w:numId w:val="40"/>
        </w:numPr>
        <w:tabs>
          <w:tab w:val="left" w:pos="851"/>
        </w:tabs>
        <w:spacing w:after="0" w:line="240" w:lineRule="auto"/>
        <w:ind w:firstLine="0"/>
        <w:jc w:val="both"/>
        <w:rPr>
          <w:rFonts w:ascii="Times New Roman" w:hAnsi="Times New Roman" w:cs="Times New Roman"/>
          <w:color w:val="000000"/>
          <w:sz w:val="24"/>
          <w:lang w:val="fr-FR"/>
        </w:rPr>
      </w:pPr>
      <w:r w:rsidRPr="00170389">
        <w:rPr>
          <w:rFonts w:ascii="Times New Roman" w:hAnsi="Times New Roman" w:cs="Times New Roman"/>
          <w:color w:val="000000"/>
          <w:sz w:val="24"/>
          <w:lang w:val="fr-FR"/>
        </w:rPr>
        <w:t>cilindri hidraulici si componente principale de cilindri hidraulici sau alte echipamente hidraulice (ex: tije piston, camasi de cilindri, plunjere etc.).</w:t>
      </w:r>
    </w:p>
    <w:p w14:paraId="45BF26C1" w14:textId="77777777" w:rsidR="00170389" w:rsidRPr="00170389" w:rsidRDefault="00170389" w:rsidP="00170389">
      <w:pPr>
        <w:tabs>
          <w:tab w:val="left" w:pos="851"/>
        </w:tabs>
        <w:spacing w:after="0"/>
        <w:rPr>
          <w:rFonts w:ascii="Times New Roman" w:hAnsi="Times New Roman" w:cs="Times New Roman"/>
          <w:color w:val="000000"/>
          <w:sz w:val="24"/>
          <w:lang w:val="es-ES"/>
        </w:rPr>
      </w:pPr>
      <w:r w:rsidRPr="00170389">
        <w:rPr>
          <w:rFonts w:ascii="Times New Roman" w:hAnsi="Times New Roman" w:cs="Times New Roman"/>
          <w:color w:val="000000"/>
          <w:sz w:val="24"/>
          <w:lang w:val="es-ES"/>
        </w:rPr>
        <w:t>Procesele tehnologice principale sunt realizate cu echipamente de productie dotate cu comenzi numerice computerizate.</w:t>
      </w:r>
    </w:p>
    <w:p w14:paraId="513E8617" w14:textId="77777777" w:rsidR="00170389" w:rsidRDefault="00170389" w:rsidP="00170389">
      <w:pPr>
        <w:tabs>
          <w:tab w:val="left" w:pos="851"/>
        </w:tabs>
        <w:spacing w:after="0"/>
        <w:rPr>
          <w:b/>
          <w:i/>
          <w:color w:val="000000"/>
          <w:lang w:val="fr-FR"/>
        </w:rPr>
      </w:pPr>
      <w:r w:rsidRPr="00170389">
        <w:rPr>
          <w:rFonts w:ascii="Times New Roman" w:hAnsi="Times New Roman" w:cs="Times New Roman"/>
          <w:sz w:val="24"/>
          <w:lang w:val="es-ES"/>
        </w:rPr>
        <w:t>Materia prima folosita in productie o constituie barele si tevile cu sectiune rotunda din oteluri carbon obisnuite, oteluri carbon de calitate si oteluri inoxidabile. Materia prima folosita intra in procesul de productie ca otel laminat sau otel semiprelucrat ( de ex: otel tras la rece, teava trasa la rece sau la cald, otel cojit, otel cojit si indreptat, otel cojit indreptat si rectificat la exterior, etc.).</w:t>
      </w:r>
      <w:r w:rsidRPr="00170389">
        <w:rPr>
          <w:b/>
          <w:i/>
          <w:color w:val="000000"/>
          <w:lang w:val="fr-FR"/>
        </w:rPr>
        <w:t xml:space="preserve"> </w:t>
      </w:r>
    </w:p>
    <w:p w14:paraId="66AB013C" w14:textId="77777777" w:rsidR="00170389" w:rsidRPr="00307BAA" w:rsidRDefault="00170389" w:rsidP="00170389">
      <w:pPr>
        <w:tabs>
          <w:tab w:val="left" w:pos="851"/>
        </w:tabs>
        <w:spacing w:after="0"/>
        <w:rPr>
          <w:b/>
          <w:i/>
          <w:color w:val="000000"/>
          <w:sz w:val="12"/>
          <w:lang w:val="fr-FR"/>
        </w:rPr>
      </w:pPr>
    </w:p>
    <w:p w14:paraId="495B55AE" w14:textId="77777777" w:rsidR="00170389" w:rsidRPr="00170389" w:rsidRDefault="00170389" w:rsidP="00170389">
      <w:pPr>
        <w:tabs>
          <w:tab w:val="left" w:pos="0"/>
        </w:tabs>
        <w:spacing w:after="0"/>
        <w:jc w:val="both"/>
        <w:rPr>
          <w:rFonts w:ascii="Times New Roman" w:hAnsi="Times New Roman" w:cs="Times New Roman"/>
          <w:sz w:val="24"/>
          <w:szCs w:val="24"/>
          <w:lang w:val="es-ES"/>
        </w:rPr>
      </w:pPr>
      <w:r w:rsidRPr="00170389">
        <w:rPr>
          <w:rFonts w:ascii="Times New Roman" w:hAnsi="Times New Roman" w:cs="Times New Roman"/>
          <w:b/>
          <w:i/>
          <w:color w:val="000000"/>
          <w:sz w:val="24"/>
          <w:szCs w:val="24"/>
          <w:lang w:val="fr-FR"/>
        </w:rPr>
        <w:t>Descrierea proceselor tehnologice desfasurate pe amplasament</w:t>
      </w:r>
    </w:p>
    <w:p w14:paraId="4FF2C9DA" w14:textId="77777777" w:rsidR="00170389" w:rsidRPr="00170389" w:rsidRDefault="00170389" w:rsidP="00170389">
      <w:pPr>
        <w:tabs>
          <w:tab w:val="left" w:pos="0"/>
        </w:tabs>
        <w:autoSpaceDE w:val="0"/>
        <w:autoSpaceDN w:val="0"/>
        <w:adjustRightInd w:val="0"/>
        <w:spacing w:after="0"/>
        <w:jc w:val="both"/>
        <w:rPr>
          <w:rFonts w:ascii="Times New Roman" w:hAnsi="Times New Roman" w:cs="Times New Roman"/>
          <w:i/>
          <w:color w:val="000000"/>
          <w:sz w:val="24"/>
          <w:szCs w:val="24"/>
          <w:lang w:val="fr-FR"/>
        </w:rPr>
      </w:pPr>
      <w:r w:rsidRPr="00170389">
        <w:rPr>
          <w:rFonts w:ascii="Times New Roman" w:hAnsi="Times New Roman" w:cs="Times New Roman"/>
          <w:i/>
          <w:color w:val="000000"/>
          <w:sz w:val="24"/>
          <w:szCs w:val="24"/>
          <w:lang w:val="fr-FR"/>
        </w:rPr>
        <w:t xml:space="preserve">Principale procese tehnologice folosite in cadrul procesului de productie  de S.C. NIMET S.R.L. sunt: </w:t>
      </w:r>
    </w:p>
    <w:p w14:paraId="3036A1A3" w14:textId="77777777" w:rsidR="00170389" w:rsidRPr="00170389" w:rsidRDefault="00170389" w:rsidP="00237278">
      <w:pPr>
        <w:numPr>
          <w:ilvl w:val="0"/>
          <w:numId w:val="41"/>
        </w:numPr>
        <w:tabs>
          <w:tab w:val="clear" w:pos="720"/>
          <w:tab w:val="num" w:pos="0"/>
          <w:tab w:val="left" w:pos="284"/>
        </w:tabs>
        <w:spacing w:after="0" w:line="240" w:lineRule="auto"/>
        <w:ind w:left="0" w:firstLine="0"/>
        <w:jc w:val="both"/>
        <w:rPr>
          <w:rFonts w:ascii="Times New Roman" w:hAnsi="Times New Roman" w:cs="Times New Roman"/>
          <w:color w:val="000000"/>
          <w:sz w:val="24"/>
          <w:szCs w:val="24"/>
          <w:lang w:val="fr-FR"/>
        </w:rPr>
      </w:pPr>
      <w:r w:rsidRPr="00170389">
        <w:rPr>
          <w:rFonts w:ascii="Times New Roman" w:hAnsi="Times New Roman" w:cs="Times New Roman"/>
          <w:color w:val="000000"/>
          <w:sz w:val="24"/>
          <w:szCs w:val="24"/>
          <w:lang w:val="fr-FR"/>
        </w:rPr>
        <w:t xml:space="preserve">Procesul tehnologic de pregatire a suprafetei otelurilor in vederea acoperirilor galvanice </w:t>
      </w:r>
    </w:p>
    <w:p w14:paraId="3AE3C434" w14:textId="77777777" w:rsidR="00170389" w:rsidRPr="00170389" w:rsidRDefault="00170389" w:rsidP="00237278">
      <w:pPr>
        <w:numPr>
          <w:ilvl w:val="0"/>
          <w:numId w:val="41"/>
        </w:numPr>
        <w:tabs>
          <w:tab w:val="clear" w:pos="720"/>
          <w:tab w:val="num" w:pos="0"/>
          <w:tab w:val="left" w:pos="284"/>
        </w:tabs>
        <w:spacing w:after="0" w:line="240" w:lineRule="auto"/>
        <w:ind w:left="0" w:firstLine="0"/>
        <w:jc w:val="both"/>
        <w:rPr>
          <w:rFonts w:ascii="Times New Roman" w:hAnsi="Times New Roman" w:cs="Times New Roman"/>
          <w:color w:val="000000"/>
          <w:sz w:val="24"/>
          <w:szCs w:val="24"/>
          <w:lang w:val="fr-FR"/>
        </w:rPr>
      </w:pPr>
      <w:r w:rsidRPr="00170389">
        <w:rPr>
          <w:rFonts w:ascii="Times New Roman" w:hAnsi="Times New Roman" w:cs="Times New Roman"/>
          <w:color w:val="000000"/>
          <w:sz w:val="24"/>
          <w:szCs w:val="24"/>
          <w:lang w:val="fr-FR"/>
        </w:rPr>
        <w:t>Procesele tehnologice de acoperiri galvanice : procesul de cromare</w:t>
      </w:r>
    </w:p>
    <w:p w14:paraId="4EEADE80" w14:textId="77777777" w:rsidR="00170389" w:rsidRDefault="00170389" w:rsidP="00237278">
      <w:pPr>
        <w:numPr>
          <w:ilvl w:val="0"/>
          <w:numId w:val="41"/>
        </w:numPr>
        <w:tabs>
          <w:tab w:val="clear" w:pos="720"/>
          <w:tab w:val="num" w:pos="0"/>
          <w:tab w:val="left" w:pos="284"/>
        </w:tabs>
        <w:spacing w:after="0" w:line="240" w:lineRule="auto"/>
        <w:ind w:left="0" w:firstLine="0"/>
        <w:jc w:val="both"/>
        <w:rPr>
          <w:rFonts w:ascii="Times New Roman" w:hAnsi="Times New Roman" w:cs="Times New Roman"/>
          <w:color w:val="000000"/>
          <w:sz w:val="24"/>
          <w:szCs w:val="24"/>
          <w:lang w:val="fr-FR"/>
        </w:rPr>
      </w:pPr>
      <w:r w:rsidRPr="00170389">
        <w:rPr>
          <w:rFonts w:ascii="Times New Roman" w:hAnsi="Times New Roman" w:cs="Times New Roman"/>
          <w:color w:val="000000"/>
          <w:sz w:val="24"/>
          <w:szCs w:val="24"/>
          <w:lang w:val="fr-FR"/>
        </w:rPr>
        <w:t xml:space="preserve">Procese tehnologice de pregatire pentru livrare </w:t>
      </w:r>
    </w:p>
    <w:p w14:paraId="2366A5A6" w14:textId="77777777" w:rsidR="00262E16" w:rsidRPr="00170389" w:rsidRDefault="00262E16" w:rsidP="00262E16">
      <w:pPr>
        <w:tabs>
          <w:tab w:val="left" w:pos="284"/>
        </w:tabs>
        <w:spacing w:after="0" w:line="240" w:lineRule="auto"/>
        <w:jc w:val="both"/>
        <w:rPr>
          <w:rFonts w:ascii="Times New Roman" w:hAnsi="Times New Roman" w:cs="Times New Roman"/>
          <w:color w:val="000000"/>
          <w:sz w:val="24"/>
          <w:szCs w:val="24"/>
          <w:lang w:val="fr-FR"/>
        </w:rPr>
      </w:pPr>
    </w:p>
    <w:p w14:paraId="33EDA048" w14:textId="77777777" w:rsidR="00900301" w:rsidRPr="00170389" w:rsidRDefault="00900301" w:rsidP="00237278">
      <w:pPr>
        <w:pStyle w:val="Heading4"/>
        <w:numPr>
          <w:ilvl w:val="0"/>
          <w:numId w:val="39"/>
        </w:numPr>
        <w:tabs>
          <w:tab w:val="left" w:pos="0"/>
          <w:tab w:val="left" w:pos="284"/>
        </w:tabs>
        <w:spacing w:before="0" w:line="240" w:lineRule="auto"/>
        <w:ind w:left="0" w:firstLine="0"/>
        <w:jc w:val="both"/>
        <w:rPr>
          <w:rFonts w:ascii="Times New Roman" w:hAnsi="Times New Roman" w:cs="Times New Roman"/>
          <w:color w:val="auto"/>
          <w:sz w:val="24"/>
          <w:szCs w:val="24"/>
        </w:rPr>
      </w:pPr>
      <w:r w:rsidRPr="00170389">
        <w:rPr>
          <w:rFonts w:ascii="Times New Roman" w:hAnsi="Times New Roman" w:cs="Times New Roman"/>
          <w:color w:val="auto"/>
          <w:sz w:val="24"/>
          <w:szCs w:val="24"/>
        </w:rPr>
        <w:lastRenderedPageBreak/>
        <w:t>Descriere</w:t>
      </w:r>
      <w:r w:rsidR="00D26622" w:rsidRPr="00170389">
        <w:rPr>
          <w:rFonts w:ascii="Times New Roman" w:hAnsi="Times New Roman" w:cs="Times New Roman"/>
          <w:color w:val="auto"/>
          <w:sz w:val="24"/>
          <w:szCs w:val="24"/>
        </w:rPr>
        <w:t>a</w:t>
      </w:r>
      <w:r w:rsidRPr="00170389">
        <w:rPr>
          <w:rFonts w:ascii="Times New Roman" w:hAnsi="Times New Roman" w:cs="Times New Roman"/>
          <w:color w:val="auto"/>
          <w:sz w:val="24"/>
          <w:szCs w:val="24"/>
        </w:rPr>
        <w:t xml:space="preserve"> proces</w:t>
      </w:r>
      <w:r w:rsidR="00D26622" w:rsidRPr="00170389">
        <w:rPr>
          <w:rFonts w:ascii="Times New Roman" w:hAnsi="Times New Roman" w:cs="Times New Roman"/>
          <w:color w:val="auto"/>
          <w:sz w:val="24"/>
          <w:szCs w:val="24"/>
        </w:rPr>
        <w:t>ului</w:t>
      </w:r>
      <w:r w:rsidRPr="00170389">
        <w:rPr>
          <w:rFonts w:ascii="Times New Roman" w:hAnsi="Times New Roman" w:cs="Times New Roman"/>
          <w:color w:val="auto"/>
          <w:sz w:val="24"/>
          <w:szCs w:val="24"/>
        </w:rPr>
        <w:t xml:space="preserve"> tehnologic </w:t>
      </w:r>
      <w:r w:rsidR="00170389" w:rsidRPr="00170389">
        <w:rPr>
          <w:rFonts w:ascii="Times New Roman" w:hAnsi="Times New Roman" w:cs="Times New Roman"/>
          <w:color w:val="000000"/>
          <w:sz w:val="24"/>
          <w:szCs w:val="24"/>
          <w:lang w:val="fr-FR"/>
        </w:rPr>
        <w:t>de pregatire a suprafetei otelurilor in vederea acoperirilor galvanice</w:t>
      </w:r>
    </w:p>
    <w:p w14:paraId="3E2AAEDE" w14:textId="77777777" w:rsidR="00170389" w:rsidRPr="00170389" w:rsidRDefault="00170389" w:rsidP="00170389">
      <w:pPr>
        <w:tabs>
          <w:tab w:val="left" w:pos="0"/>
        </w:tabs>
        <w:spacing w:after="0"/>
        <w:jc w:val="both"/>
        <w:rPr>
          <w:rFonts w:ascii="Times New Roman" w:hAnsi="Times New Roman" w:cs="Times New Roman"/>
          <w:b/>
          <w:sz w:val="2"/>
          <w:szCs w:val="24"/>
        </w:rPr>
      </w:pPr>
    </w:p>
    <w:p w14:paraId="068343C8" w14:textId="77777777" w:rsidR="00170389" w:rsidRPr="00170389" w:rsidRDefault="00977C74" w:rsidP="00170389">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In cadrul acestui proces</w:t>
      </w:r>
      <w:r w:rsidR="00170389" w:rsidRPr="00170389">
        <w:rPr>
          <w:rFonts w:ascii="Times New Roman" w:hAnsi="Times New Roman" w:cs="Times New Roman"/>
          <w:sz w:val="24"/>
          <w:szCs w:val="24"/>
        </w:rPr>
        <w:t xml:space="preserve">  tehnologic de pregatire a suprafetei otelurilor in vederea acoperirilor galvanice au loc operatii de prelucrare prin aschiere cu scule aschietoare si corpuri abrasive a suprafetei otelurilor pentru obtinerea anumitor parametrii ce caracterizeaza calitatea suprafetei, in vederea acoperirii galvanice.</w:t>
      </w:r>
    </w:p>
    <w:p w14:paraId="74CC0DEB" w14:textId="77777777" w:rsidR="00170389" w:rsidRDefault="00170389" w:rsidP="00170389">
      <w:pPr>
        <w:tabs>
          <w:tab w:val="left" w:pos="0"/>
        </w:tabs>
        <w:spacing w:after="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Principalele operatii ale acestui proces sunt:</w:t>
      </w:r>
    </w:p>
    <w:p w14:paraId="533EEE66" w14:textId="77777777" w:rsidR="002A5F2F" w:rsidRPr="00C80C88" w:rsidRDefault="002A5F2F" w:rsidP="00170389">
      <w:pPr>
        <w:tabs>
          <w:tab w:val="left" w:pos="0"/>
        </w:tabs>
        <w:spacing w:after="0"/>
        <w:jc w:val="both"/>
        <w:rPr>
          <w:rFonts w:ascii="Times New Roman" w:hAnsi="Times New Roman" w:cs="Times New Roman"/>
          <w:sz w:val="10"/>
          <w:szCs w:val="24"/>
          <w:lang w:val="es-ES"/>
        </w:rPr>
      </w:pPr>
    </w:p>
    <w:p w14:paraId="304CACFA" w14:textId="77777777" w:rsidR="00170389" w:rsidRPr="00170389" w:rsidRDefault="00170389" w:rsidP="00170389">
      <w:pPr>
        <w:tabs>
          <w:tab w:val="left" w:pos="0"/>
        </w:tabs>
        <w:spacing w:after="0"/>
        <w:jc w:val="both"/>
        <w:rPr>
          <w:rFonts w:ascii="Times New Roman" w:hAnsi="Times New Roman" w:cs="Times New Roman"/>
          <w:sz w:val="2"/>
          <w:szCs w:val="24"/>
          <w:lang w:val="es-ES"/>
        </w:rPr>
      </w:pPr>
    </w:p>
    <w:p w14:paraId="0894B835" w14:textId="77777777" w:rsidR="00170389" w:rsidRPr="00170389" w:rsidRDefault="00170389" w:rsidP="00237278">
      <w:pPr>
        <w:pStyle w:val="ListParagraph"/>
        <w:numPr>
          <w:ilvl w:val="0"/>
          <w:numId w:val="43"/>
        </w:numPr>
        <w:tabs>
          <w:tab w:val="left" w:pos="0"/>
          <w:tab w:val="left" w:pos="284"/>
        </w:tabs>
        <w:spacing w:after="0" w:line="240" w:lineRule="auto"/>
        <w:ind w:left="0" w:firstLine="0"/>
        <w:jc w:val="both"/>
        <w:rPr>
          <w:rFonts w:ascii="Times New Roman" w:hAnsi="Times New Roman" w:cs="Times New Roman"/>
          <w:b/>
          <w:sz w:val="24"/>
          <w:szCs w:val="24"/>
        </w:rPr>
      </w:pPr>
      <w:r w:rsidRPr="00170389">
        <w:rPr>
          <w:rFonts w:ascii="Times New Roman" w:hAnsi="Times New Roman" w:cs="Times New Roman"/>
          <w:b/>
          <w:sz w:val="24"/>
          <w:szCs w:val="24"/>
        </w:rPr>
        <w:t>Operatia de cojire - sanfrenare - indreptare</w:t>
      </w:r>
    </w:p>
    <w:p w14:paraId="4C6B845F" w14:textId="77777777" w:rsidR="00170389" w:rsidRPr="00170389" w:rsidRDefault="00170389" w:rsidP="00170389">
      <w:pPr>
        <w:tabs>
          <w:tab w:val="left" w:pos="0"/>
        </w:tabs>
        <w:spacing w:after="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Operatia de cojire - este o operatie  de prelucrare prin aschiere a barelor din otel laminat, in cadrul caruia se executa indepartarea cu o scula aschietoare a coajei exterioare de laminare a semifabricatului din otel (un strat circular de grosime egala cu 1-3 mm). Grosimea adaosului de prelucrare indepartat creste proportional cu diametrul. Operatia este asemanatoare strunjirii.</w:t>
      </w:r>
    </w:p>
    <w:p w14:paraId="53C2166A" w14:textId="77777777" w:rsidR="00170389" w:rsidRPr="00170389" w:rsidRDefault="00170389" w:rsidP="00170389">
      <w:pPr>
        <w:tabs>
          <w:tab w:val="left" w:pos="0"/>
        </w:tabs>
        <w:spacing w:after="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Operatia de indreptare - are ca scop indreptarea otelului cojit pentru obtinerea unei anumite rectilinitati, necesara in cadrul operatiilor de prelucrare ulterioare precum si calibrarea (netezirea asperitatilor suprafetei cojite si incadrarea diametrului exterior in toleranta ceruta).</w:t>
      </w:r>
    </w:p>
    <w:p w14:paraId="57E2BB8B" w14:textId="77777777" w:rsidR="00170389" w:rsidRPr="00170389" w:rsidRDefault="00170389" w:rsidP="00170389">
      <w:pPr>
        <w:tabs>
          <w:tab w:val="left" w:pos="0"/>
        </w:tabs>
        <w:spacing w:after="0"/>
        <w:jc w:val="both"/>
        <w:rPr>
          <w:rFonts w:ascii="Times New Roman" w:hAnsi="Times New Roman" w:cs="Times New Roman"/>
          <w:sz w:val="6"/>
          <w:szCs w:val="24"/>
          <w:lang w:val="es-ES"/>
        </w:rPr>
      </w:pPr>
    </w:p>
    <w:p w14:paraId="3041B7F0" w14:textId="77777777" w:rsidR="00170389" w:rsidRPr="00977C74" w:rsidRDefault="00170389" w:rsidP="00977C74">
      <w:pPr>
        <w:pStyle w:val="ListParagraph"/>
        <w:tabs>
          <w:tab w:val="left" w:pos="0"/>
          <w:tab w:val="left" w:pos="284"/>
        </w:tabs>
        <w:spacing w:after="0" w:line="240" w:lineRule="auto"/>
        <w:ind w:left="0"/>
        <w:jc w:val="both"/>
        <w:rPr>
          <w:rFonts w:ascii="Times New Roman" w:hAnsi="Times New Roman" w:cs="Times New Roman"/>
          <w:sz w:val="24"/>
          <w:szCs w:val="24"/>
          <w:lang w:val="es-ES"/>
        </w:rPr>
      </w:pPr>
      <w:r w:rsidRPr="00977C74">
        <w:rPr>
          <w:rFonts w:ascii="Times New Roman" w:hAnsi="Times New Roman" w:cs="Times New Roman"/>
          <w:sz w:val="24"/>
          <w:szCs w:val="24"/>
          <w:lang w:val="es-ES"/>
        </w:rPr>
        <w:t xml:space="preserve">Operatia de frezare </w:t>
      </w:r>
    </w:p>
    <w:p w14:paraId="643A3000" w14:textId="77777777" w:rsidR="00170389" w:rsidRDefault="00170389" w:rsidP="00170389">
      <w:pPr>
        <w:pStyle w:val="ListParagraph"/>
        <w:tabs>
          <w:tab w:val="left" w:pos="0"/>
        </w:tabs>
        <w:ind w:left="0"/>
        <w:jc w:val="both"/>
        <w:rPr>
          <w:rFonts w:ascii="Times New Roman" w:hAnsi="Times New Roman" w:cs="Times New Roman"/>
          <w:b/>
          <w:sz w:val="24"/>
          <w:szCs w:val="24"/>
          <w:lang w:val="es-ES"/>
        </w:rPr>
      </w:pPr>
      <w:r w:rsidRPr="00170389">
        <w:rPr>
          <w:rFonts w:ascii="Times New Roman" w:hAnsi="Times New Roman" w:cs="Times New Roman"/>
          <w:sz w:val="24"/>
          <w:szCs w:val="24"/>
          <w:lang w:val="en-US" w:eastAsia="ar-SA"/>
        </w:rPr>
        <w:t>Este o operatie tehnologica de prelucrare prin aschiere , scopul operatiei este de indreptare a a capatului. Operatiile de cojit, calibrat si sanfrenat se vor executa pe o singura instalatie</w:t>
      </w:r>
      <w:r w:rsidRPr="00170389">
        <w:rPr>
          <w:rFonts w:ascii="Times New Roman" w:hAnsi="Times New Roman" w:cs="Times New Roman"/>
          <w:b/>
          <w:sz w:val="24"/>
          <w:szCs w:val="24"/>
          <w:lang w:val="es-ES"/>
        </w:rPr>
        <w:t xml:space="preserve"> </w:t>
      </w:r>
    </w:p>
    <w:p w14:paraId="27506A96" w14:textId="77777777" w:rsidR="00170389" w:rsidRPr="00170389" w:rsidRDefault="00170389" w:rsidP="00170389">
      <w:pPr>
        <w:pStyle w:val="ListParagraph"/>
        <w:tabs>
          <w:tab w:val="left" w:pos="0"/>
        </w:tabs>
        <w:ind w:left="0" w:firstLine="567"/>
        <w:jc w:val="both"/>
        <w:rPr>
          <w:rFonts w:ascii="Times New Roman" w:hAnsi="Times New Roman" w:cs="Times New Roman"/>
          <w:b/>
          <w:sz w:val="6"/>
          <w:szCs w:val="24"/>
          <w:lang w:val="es-ES"/>
        </w:rPr>
      </w:pPr>
    </w:p>
    <w:p w14:paraId="5315B643" w14:textId="77777777" w:rsidR="00170389" w:rsidRPr="00170389" w:rsidRDefault="00170389" w:rsidP="00237278">
      <w:pPr>
        <w:pStyle w:val="ListParagraph"/>
        <w:numPr>
          <w:ilvl w:val="0"/>
          <w:numId w:val="43"/>
        </w:numPr>
        <w:tabs>
          <w:tab w:val="left" w:pos="0"/>
          <w:tab w:val="left" w:pos="284"/>
        </w:tabs>
        <w:spacing w:after="0" w:line="240" w:lineRule="auto"/>
        <w:ind w:left="0" w:firstLine="0"/>
        <w:jc w:val="both"/>
        <w:rPr>
          <w:rFonts w:ascii="Times New Roman" w:hAnsi="Times New Roman" w:cs="Times New Roman"/>
          <w:b/>
          <w:color w:val="000000"/>
          <w:sz w:val="24"/>
          <w:szCs w:val="24"/>
          <w:lang w:val="es-ES"/>
        </w:rPr>
      </w:pPr>
      <w:r w:rsidRPr="00170389">
        <w:rPr>
          <w:rFonts w:ascii="Times New Roman" w:hAnsi="Times New Roman" w:cs="Times New Roman"/>
          <w:b/>
          <w:color w:val="000000"/>
          <w:sz w:val="24"/>
          <w:szCs w:val="24"/>
          <w:lang w:val="es-ES"/>
        </w:rPr>
        <w:t>Operatia de rectificare exterioara fara centre:</w:t>
      </w:r>
    </w:p>
    <w:p w14:paraId="02FE03E8" w14:textId="77777777" w:rsidR="00170389" w:rsidRPr="00170389" w:rsidRDefault="00170389" w:rsidP="00170389">
      <w:pPr>
        <w:tabs>
          <w:tab w:val="left" w:pos="0"/>
        </w:tabs>
        <w:spacing w:after="0"/>
        <w:jc w:val="both"/>
        <w:rPr>
          <w:rFonts w:ascii="Times New Roman" w:hAnsi="Times New Roman" w:cs="Times New Roman"/>
          <w:sz w:val="24"/>
          <w:szCs w:val="24"/>
          <w:lang w:val="es-ES"/>
        </w:rPr>
      </w:pPr>
      <w:r w:rsidRPr="00170389">
        <w:rPr>
          <w:rFonts w:ascii="Times New Roman" w:hAnsi="Times New Roman" w:cs="Times New Roman"/>
          <w:color w:val="000000"/>
          <w:sz w:val="24"/>
          <w:szCs w:val="24"/>
          <w:lang w:val="es-ES"/>
        </w:rPr>
        <w:t xml:space="preserve">Este o alta operatie de prelucrare prin aschiere care se executa pe masini de rectificat exterior fara centre (piesa nu este prinsa intre varfuri). </w:t>
      </w:r>
      <w:r w:rsidR="00977C74">
        <w:rPr>
          <w:rFonts w:ascii="Times New Roman" w:hAnsi="Times New Roman" w:cs="Times New Roman"/>
          <w:color w:val="000000"/>
          <w:sz w:val="24"/>
          <w:szCs w:val="24"/>
          <w:lang w:val="es-ES"/>
        </w:rPr>
        <w:t xml:space="preserve"> S.C. </w:t>
      </w:r>
      <w:r w:rsidRPr="00170389">
        <w:rPr>
          <w:rFonts w:ascii="Times New Roman" w:hAnsi="Times New Roman" w:cs="Times New Roman"/>
          <w:color w:val="000000"/>
          <w:sz w:val="24"/>
          <w:szCs w:val="24"/>
          <w:lang w:val="es-ES"/>
        </w:rPr>
        <w:t xml:space="preserve">Nimet SRL va dispune de 2 masini de rectificat fara centre de tip RFC 125. Fiecare dintre masinile de tip RFC 125 poate prelucra diametre  cuprinse intre 4 si 125 mm. </w:t>
      </w:r>
      <w:r w:rsidRPr="00170389">
        <w:rPr>
          <w:rFonts w:ascii="Times New Roman" w:hAnsi="Times New Roman" w:cs="Times New Roman"/>
          <w:color w:val="000000"/>
          <w:sz w:val="24"/>
          <w:szCs w:val="24"/>
          <w:lang w:val="fr-FR"/>
        </w:rPr>
        <w:t xml:space="preserve">Apele uzate folosite in procesul de racire al masinilor de rectificat sunt colectate de la fiecare masina de rectificat si de slefuit  in parte. </w:t>
      </w:r>
      <w:r w:rsidRPr="00170389">
        <w:rPr>
          <w:rFonts w:ascii="Times New Roman" w:hAnsi="Times New Roman" w:cs="Times New Roman"/>
          <w:sz w:val="24"/>
          <w:szCs w:val="24"/>
          <w:lang w:val="es-ES"/>
        </w:rPr>
        <w:t xml:space="preserve">Fiecare dintre masini dispune de instalatie proprie de racire dotata cu bazin de emulsie si sistem de separare a slamului, sistem de pompare si recirculare a lichidului de racire. </w:t>
      </w:r>
      <w:r w:rsidRPr="00170389">
        <w:rPr>
          <w:rFonts w:ascii="Times New Roman" w:hAnsi="Times New Roman" w:cs="Times New Roman"/>
          <w:sz w:val="24"/>
          <w:szCs w:val="24"/>
          <w:lang w:val="en-US"/>
        </w:rPr>
        <w:t>Separatoarele de slam conduc slamul rezultat in urma operatiei in bazinete mici</w:t>
      </w:r>
      <w:r w:rsidRPr="00170389">
        <w:rPr>
          <w:rFonts w:ascii="Times New Roman" w:hAnsi="Times New Roman" w:cs="Times New Roman"/>
          <w:sz w:val="24"/>
          <w:szCs w:val="24"/>
          <w:lang w:val="es-ES"/>
        </w:rPr>
        <w:t xml:space="preserve">. </w:t>
      </w:r>
    </w:p>
    <w:p w14:paraId="65E88D68" w14:textId="77777777" w:rsidR="00170389" w:rsidRPr="00170389" w:rsidRDefault="00170389" w:rsidP="00170389">
      <w:pPr>
        <w:tabs>
          <w:tab w:val="left" w:pos="0"/>
        </w:tabs>
        <w:spacing w:after="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 xml:space="preserve">Consumul mediu de energie electrica al unei masini de rectificat este de 100 kW /h. Consumul </w:t>
      </w:r>
    </w:p>
    <w:p w14:paraId="2585BC7B" w14:textId="77777777" w:rsidR="00170389" w:rsidRPr="00170389" w:rsidRDefault="00170389" w:rsidP="00170389">
      <w:pPr>
        <w:tabs>
          <w:tab w:val="left" w:pos="0"/>
        </w:tabs>
        <w:spacing w:after="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zilnic  de apa este de 1,5 m</w:t>
      </w:r>
      <w:r w:rsidRPr="00170389">
        <w:rPr>
          <w:rFonts w:ascii="Times New Roman" w:hAnsi="Times New Roman" w:cs="Times New Roman"/>
          <w:sz w:val="24"/>
          <w:szCs w:val="24"/>
          <w:vertAlign w:val="superscript"/>
          <w:lang w:val="es-ES"/>
        </w:rPr>
        <w:t>3</w:t>
      </w:r>
      <w:r w:rsidRPr="00170389">
        <w:rPr>
          <w:rFonts w:ascii="Times New Roman" w:hAnsi="Times New Roman" w:cs="Times New Roman"/>
          <w:sz w:val="24"/>
          <w:szCs w:val="24"/>
          <w:lang w:val="es-ES"/>
        </w:rPr>
        <w:t>, cel de emulsie de racire de 2000 l/ an , iar cel de ulei de ungere de 500 l/an. Capacitatea medie de productie este de 1000 t/luna. Consumul de corpuri abrasive (pietre de rectificare sau de antrenare) este de 20 buc/an, pentru o masina.</w:t>
      </w:r>
    </w:p>
    <w:p w14:paraId="169C822B" w14:textId="77777777" w:rsidR="00170389" w:rsidRPr="00170389" w:rsidRDefault="00170389" w:rsidP="00170389">
      <w:pPr>
        <w:tabs>
          <w:tab w:val="left" w:pos="0"/>
        </w:tabs>
        <w:spacing w:after="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Pietrele de rectificat uzate sunt depozitate in spatii amenajate si predate catre firme autorizate in vederea eliminarii.</w:t>
      </w:r>
    </w:p>
    <w:p w14:paraId="0D3A6A0A" w14:textId="77777777" w:rsidR="00170389" w:rsidRPr="00170389" w:rsidRDefault="00170389" w:rsidP="00170389">
      <w:pPr>
        <w:tabs>
          <w:tab w:val="left" w:pos="0"/>
        </w:tabs>
        <w:spacing w:after="0"/>
        <w:ind w:firstLine="567"/>
        <w:jc w:val="both"/>
        <w:rPr>
          <w:rFonts w:ascii="Times New Roman" w:hAnsi="Times New Roman" w:cs="Times New Roman"/>
          <w:sz w:val="8"/>
          <w:szCs w:val="24"/>
          <w:lang w:val="es-ES"/>
        </w:rPr>
      </w:pPr>
    </w:p>
    <w:p w14:paraId="1502C0E0" w14:textId="77777777" w:rsidR="00170389" w:rsidRPr="00170389" w:rsidRDefault="00170389" w:rsidP="00237278">
      <w:pPr>
        <w:pStyle w:val="ListParagraph"/>
        <w:numPr>
          <w:ilvl w:val="0"/>
          <w:numId w:val="43"/>
        </w:numPr>
        <w:tabs>
          <w:tab w:val="left" w:pos="0"/>
          <w:tab w:val="left" w:pos="284"/>
        </w:tabs>
        <w:spacing w:after="0" w:line="240" w:lineRule="auto"/>
        <w:ind w:left="0" w:firstLine="0"/>
        <w:jc w:val="both"/>
        <w:rPr>
          <w:rFonts w:ascii="Times New Roman" w:hAnsi="Times New Roman" w:cs="Times New Roman"/>
          <w:b/>
          <w:sz w:val="24"/>
          <w:szCs w:val="24"/>
        </w:rPr>
      </w:pPr>
      <w:r w:rsidRPr="00170389">
        <w:rPr>
          <w:rFonts w:ascii="Times New Roman" w:hAnsi="Times New Roman" w:cs="Times New Roman"/>
          <w:b/>
          <w:sz w:val="24"/>
          <w:szCs w:val="24"/>
        </w:rPr>
        <w:t xml:space="preserve">Operatia de tratament termic de calire CIF </w:t>
      </w:r>
    </w:p>
    <w:p w14:paraId="25AE108B" w14:textId="77777777" w:rsidR="00170389" w:rsidRPr="00170389" w:rsidRDefault="00170389" w:rsidP="00170389">
      <w:pPr>
        <w:tabs>
          <w:tab w:val="left" w:pos="0"/>
        </w:tabs>
        <w:spacing w:after="0"/>
        <w:contextualSpacing/>
        <w:jc w:val="both"/>
        <w:rPr>
          <w:rFonts w:ascii="Times New Roman" w:hAnsi="Times New Roman" w:cs="Times New Roman"/>
          <w:sz w:val="24"/>
          <w:szCs w:val="24"/>
        </w:rPr>
      </w:pPr>
      <w:r w:rsidRPr="00170389">
        <w:rPr>
          <w:rFonts w:ascii="Times New Roman" w:hAnsi="Times New Roman" w:cs="Times New Roman"/>
          <w:sz w:val="24"/>
          <w:szCs w:val="24"/>
        </w:rPr>
        <w:t xml:space="preserve">Aceasta operatie </w:t>
      </w:r>
      <w:r w:rsidRPr="00170389">
        <w:rPr>
          <w:rFonts w:ascii="Times New Roman" w:hAnsi="Times New Roman" w:cs="Times New Roman"/>
          <w:sz w:val="24"/>
          <w:szCs w:val="24"/>
          <w:lang w:val="es-ES"/>
        </w:rPr>
        <w:t xml:space="preserve">consta in calirea unui strat de o anumita grosime al suprafetei exterioare a barelor in vederea obtinerii unei anumite duritati a suprafetei. Operatia se executa pe o instalatie de calire prin inductie dotata cu paturi de alimentare si evacuare a pieselor si trei dispozitive de creare a campului electromagnetic, de joasa, medie sau inalta frecventa. </w:t>
      </w:r>
      <w:r w:rsidRPr="00170389">
        <w:rPr>
          <w:rFonts w:ascii="Times New Roman" w:hAnsi="Times New Roman" w:cs="Times New Roman"/>
          <w:sz w:val="24"/>
          <w:szCs w:val="24"/>
          <w:lang w:val="fr-FR"/>
        </w:rPr>
        <w:t xml:space="preserve">Se pot cali bare cu diametrul cuprins intre 4 si 160 mm. </w:t>
      </w:r>
      <w:r w:rsidRPr="00170389">
        <w:rPr>
          <w:rFonts w:ascii="Times New Roman" w:hAnsi="Times New Roman" w:cs="Times New Roman"/>
          <w:sz w:val="24"/>
          <w:szCs w:val="24"/>
          <w:lang w:val="es-ES"/>
        </w:rPr>
        <w:t>Consumul mediu de energie electrica este de 300 MWh/ luna iar consumul de apa este de 2m</w:t>
      </w:r>
      <w:r w:rsidRPr="00170389">
        <w:rPr>
          <w:rFonts w:ascii="Times New Roman" w:hAnsi="Times New Roman" w:cs="Times New Roman"/>
          <w:sz w:val="24"/>
          <w:szCs w:val="24"/>
          <w:vertAlign w:val="superscript"/>
          <w:lang w:val="es-ES"/>
        </w:rPr>
        <w:t>3</w:t>
      </w:r>
      <w:r w:rsidRPr="00170389">
        <w:rPr>
          <w:rFonts w:ascii="Times New Roman" w:hAnsi="Times New Roman" w:cs="Times New Roman"/>
          <w:sz w:val="24"/>
          <w:szCs w:val="24"/>
          <w:lang w:val="es-ES"/>
        </w:rPr>
        <w:t xml:space="preserve">/zi. </w:t>
      </w:r>
      <w:r w:rsidRPr="00170389">
        <w:rPr>
          <w:rFonts w:ascii="Times New Roman" w:hAnsi="Times New Roman" w:cs="Times New Roman"/>
          <w:sz w:val="24"/>
          <w:szCs w:val="24"/>
        </w:rPr>
        <w:t>Capacitatea medie de productie este de 1400 tone lunar in trei ture de lucru.</w:t>
      </w:r>
    </w:p>
    <w:p w14:paraId="21BD5CB2" w14:textId="77777777" w:rsidR="00170389" w:rsidRPr="00170389" w:rsidRDefault="00170389" w:rsidP="00170389">
      <w:pPr>
        <w:tabs>
          <w:tab w:val="left" w:pos="851"/>
        </w:tabs>
        <w:spacing w:after="0"/>
        <w:ind w:firstLine="567"/>
        <w:contextualSpacing/>
        <w:jc w:val="both"/>
        <w:rPr>
          <w:rFonts w:ascii="Times New Roman" w:hAnsi="Times New Roman" w:cs="Times New Roman"/>
          <w:b/>
          <w:color w:val="000000"/>
          <w:sz w:val="8"/>
          <w:szCs w:val="24"/>
        </w:rPr>
      </w:pPr>
    </w:p>
    <w:p w14:paraId="7899D4FA" w14:textId="77777777" w:rsidR="00170389" w:rsidRPr="00170389" w:rsidRDefault="00170389" w:rsidP="00237278">
      <w:pPr>
        <w:pStyle w:val="ListParagraph"/>
        <w:numPr>
          <w:ilvl w:val="0"/>
          <w:numId w:val="43"/>
        </w:numPr>
        <w:tabs>
          <w:tab w:val="left" w:pos="284"/>
        </w:tabs>
        <w:spacing w:after="0" w:line="240" w:lineRule="auto"/>
        <w:ind w:left="0" w:firstLine="0"/>
        <w:jc w:val="both"/>
        <w:rPr>
          <w:rFonts w:ascii="Times New Roman" w:hAnsi="Times New Roman" w:cs="Times New Roman"/>
          <w:b/>
          <w:color w:val="000000"/>
          <w:sz w:val="24"/>
          <w:szCs w:val="24"/>
          <w:lang w:val="es-ES"/>
        </w:rPr>
      </w:pPr>
      <w:r w:rsidRPr="00170389">
        <w:rPr>
          <w:rFonts w:ascii="Times New Roman" w:hAnsi="Times New Roman" w:cs="Times New Roman"/>
          <w:b/>
          <w:color w:val="000000"/>
          <w:sz w:val="24"/>
          <w:szCs w:val="24"/>
          <w:lang w:val="es-ES"/>
        </w:rPr>
        <w:t>Operatia de slefuire cu benzi abrasive</w:t>
      </w:r>
    </w:p>
    <w:p w14:paraId="408C837D" w14:textId="77777777" w:rsidR="00170389" w:rsidRPr="00170389" w:rsidRDefault="00170389" w:rsidP="00170389">
      <w:pPr>
        <w:suppressAutoHyphens/>
        <w:spacing w:after="0"/>
        <w:jc w:val="both"/>
        <w:rPr>
          <w:rFonts w:ascii="Times New Roman" w:hAnsi="Times New Roman" w:cs="Times New Roman"/>
          <w:sz w:val="24"/>
          <w:szCs w:val="24"/>
          <w:lang w:val="es-ES" w:eastAsia="ar-SA"/>
        </w:rPr>
      </w:pPr>
      <w:r w:rsidRPr="00170389">
        <w:rPr>
          <w:rFonts w:ascii="Times New Roman" w:hAnsi="Times New Roman" w:cs="Times New Roman"/>
          <w:color w:val="000000"/>
          <w:sz w:val="24"/>
          <w:szCs w:val="24"/>
          <w:lang w:val="es-ES"/>
        </w:rPr>
        <w:t xml:space="preserve">Aceasta operatie </w:t>
      </w:r>
      <w:r w:rsidRPr="00170389">
        <w:rPr>
          <w:rFonts w:ascii="Times New Roman" w:hAnsi="Times New Roman" w:cs="Times New Roman"/>
          <w:sz w:val="24"/>
          <w:szCs w:val="24"/>
          <w:lang w:val="es-ES" w:eastAsia="ar-SA"/>
        </w:rPr>
        <w:t xml:space="preserve">se face pe masini de slefuit dotate cu dispozitive de slefuit cu banda abraziva continua. Piesele aflate in miscare combinata de avans longitudinal si de rotatie trec prin interiorul unei cabine in care se afla dispozitivele de slefuit dotate cu banda abraziva. </w:t>
      </w:r>
    </w:p>
    <w:p w14:paraId="699D383C" w14:textId="77777777" w:rsidR="00170389" w:rsidRPr="00170389" w:rsidRDefault="00170389" w:rsidP="00170389">
      <w:pPr>
        <w:contextualSpacing/>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lastRenderedPageBreak/>
        <w:t xml:space="preserve">In interiorul cabinei se afla  7 unitati de slefuit care prin eliminarea adaosului de prelucrare de 0,05 pana la 0,15 mm pregatesc suprafata otelului in scopul executarii ulterioare a unui proces de acoperire galvanica a suprafetei. </w:t>
      </w:r>
    </w:p>
    <w:p w14:paraId="4F83503B" w14:textId="77777777" w:rsidR="00170389" w:rsidRPr="00170389" w:rsidRDefault="00170389" w:rsidP="00170389">
      <w:pPr>
        <w:contextualSpacing/>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S.C. Nimet va dispune de 1 masini de slefuit de tip Loeser utilizate ca masini de slefuit suprafata pentru a fi pregatita pentru procesele de acoperire galvanica: o masina tip Loeser  cu 7 unitati de slefuit, cu bazin de 5 m</w:t>
      </w:r>
      <w:r w:rsidRPr="00170389">
        <w:rPr>
          <w:rFonts w:ascii="Times New Roman" w:hAnsi="Times New Roman" w:cs="Times New Roman"/>
          <w:sz w:val="24"/>
          <w:szCs w:val="24"/>
          <w:vertAlign w:val="superscript"/>
          <w:lang w:val="es-ES"/>
        </w:rPr>
        <w:t>3</w:t>
      </w:r>
      <w:r w:rsidRPr="00170389">
        <w:rPr>
          <w:rFonts w:ascii="Times New Roman" w:hAnsi="Times New Roman" w:cs="Times New Roman"/>
          <w:sz w:val="24"/>
          <w:szCs w:val="24"/>
          <w:lang w:val="es-ES"/>
        </w:rPr>
        <w:t xml:space="preserve">. </w:t>
      </w:r>
      <w:r w:rsidRPr="00170389">
        <w:rPr>
          <w:rFonts w:ascii="Times New Roman" w:hAnsi="Times New Roman" w:cs="Times New Roman"/>
          <w:sz w:val="24"/>
          <w:szCs w:val="24"/>
          <w:vertAlign w:val="superscript"/>
          <w:lang w:val="es-ES"/>
        </w:rPr>
        <w:t xml:space="preserve"> </w:t>
      </w:r>
      <w:r w:rsidRPr="00170389">
        <w:rPr>
          <w:rFonts w:ascii="Times New Roman" w:hAnsi="Times New Roman" w:cs="Times New Roman"/>
          <w:sz w:val="24"/>
          <w:szCs w:val="24"/>
          <w:lang w:val="es-ES"/>
        </w:rPr>
        <w:t>Este dotata cu bazin propriu de emulsie, sistem de pompare si separator de slam, multiple sisteme de protectie a operatorului in timpul executarii operatiei. Capacitatea de slefuire a fiecarei masini este in medie de 1000  tone/luna. Consumul de energie este in medie de 100 kW/ h. Consumul de apa este de 1 m</w:t>
      </w:r>
      <w:r w:rsidRPr="00170389">
        <w:rPr>
          <w:rFonts w:ascii="Times New Roman" w:hAnsi="Times New Roman" w:cs="Times New Roman"/>
          <w:sz w:val="24"/>
          <w:szCs w:val="24"/>
          <w:vertAlign w:val="superscript"/>
          <w:lang w:val="es-ES"/>
        </w:rPr>
        <w:t>3</w:t>
      </w:r>
      <w:r w:rsidRPr="00170389">
        <w:rPr>
          <w:rFonts w:ascii="Times New Roman" w:hAnsi="Times New Roman" w:cs="Times New Roman"/>
          <w:sz w:val="24"/>
          <w:szCs w:val="24"/>
          <w:lang w:val="es-ES"/>
        </w:rPr>
        <w:t xml:space="preserve"> /zi, cel de emulsie de racire de 500 l/an.</w:t>
      </w:r>
    </w:p>
    <w:p w14:paraId="7BA9B9A0" w14:textId="77777777" w:rsidR="000848C8" w:rsidRPr="00170389" w:rsidRDefault="0083513B" w:rsidP="00170389">
      <w:pPr>
        <w:pStyle w:val="Heading4"/>
        <w:jc w:val="both"/>
        <w:rPr>
          <w:rFonts w:ascii="Times New Roman" w:hAnsi="Times New Roman" w:cs="Times New Roman"/>
          <w:color w:val="auto"/>
          <w:sz w:val="24"/>
          <w:szCs w:val="24"/>
        </w:rPr>
      </w:pPr>
      <w:r w:rsidRPr="00170389">
        <w:rPr>
          <w:rFonts w:ascii="Times New Roman" w:hAnsi="Times New Roman" w:cs="Times New Roman"/>
          <w:color w:val="auto"/>
          <w:sz w:val="24"/>
          <w:szCs w:val="24"/>
        </w:rPr>
        <w:t>B</w:t>
      </w:r>
      <w:r w:rsidR="00901CB6" w:rsidRPr="00170389">
        <w:rPr>
          <w:rFonts w:ascii="Times New Roman" w:hAnsi="Times New Roman" w:cs="Times New Roman"/>
          <w:color w:val="auto"/>
          <w:sz w:val="24"/>
          <w:szCs w:val="24"/>
        </w:rPr>
        <w:t xml:space="preserve">. </w:t>
      </w:r>
      <w:r w:rsidR="000848C8" w:rsidRPr="00170389">
        <w:rPr>
          <w:rFonts w:ascii="Times New Roman" w:hAnsi="Times New Roman" w:cs="Times New Roman"/>
          <w:color w:val="auto"/>
          <w:sz w:val="24"/>
          <w:szCs w:val="24"/>
        </w:rPr>
        <w:t>Descrierea procesului tehnologic de</w:t>
      </w:r>
      <w:r w:rsidR="00170389" w:rsidRPr="00170389">
        <w:rPr>
          <w:rFonts w:ascii="Times New Roman" w:hAnsi="Times New Roman" w:cs="Times New Roman"/>
          <w:color w:val="000000"/>
          <w:sz w:val="24"/>
          <w:szCs w:val="24"/>
          <w:lang w:val="fr-FR"/>
        </w:rPr>
        <w:t xml:space="preserve"> acoperiri galvanice : procesul de cromare</w:t>
      </w:r>
    </w:p>
    <w:p w14:paraId="3943394B" w14:textId="77777777" w:rsidR="00170389" w:rsidRPr="00170389" w:rsidRDefault="00170389" w:rsidP="00307BAA">
      <w:pPr>
        <w:pStyle w:val="ListParagraph"/>
        <w:tabs>
          <w:tab w:val="left" w:pos="426"/>
        </w:tabs>
        <w:spacing w:after="0" w:line="240" w:lineRule="auto"/>
        <w:ind w:left="0"/>
        <w:contextualSpacing w:val="0"/>
        <w:jc w:val="both"/>
        <w:rPr>
          <w:rFonts w:ascii="Times New Roman" w:hAnsi="Times New Roman" w:cs="Times New Roman"/>
          <w:b/>
          <w:sz w:val="24"/>
          <w:szCs w:val="24"/>
          <w:lang w:val="es-ES"/>
        </w:rPr>
      </w:pPr>
      <w:r w:rsidRPr="00170389">
        <w:rPr>
          <w:rFonts w:ascii="Times New Roman" w:hAnsi="Times New Roman" w:cs="Times New Roman"/>
          <w:b/>
          <w:sz w:val="24"/>
          <w:szCs w:val="24"/>
          <w:lang w:val="es-ES"/>
        </w:rPr>
        <w:t>Procesele tehnologice de acoperiri galvanice</w:t>
      </w:r>
    </w:p>
    <w:p w14:paraId="62F9C9FC" w14:textId="77777777" w:rsidR="00170389" w:rsidRPr="00170389" w:rsidRDefault="00170389" w:rsidP="00170389">
      <w:pPr>
        <w:pStyle w:val="ListParagraph"/>
        <w:jc w:val="both"/>
        <w:rPr>
          <w:rFonts w:ascii="Times New Roman" w:hAnsi="Times New Roman" w:cs="Times New Roman"/>
          <w:b/>
          <w:sz w:val="8"/>
          <w:szCs w:val="24"/>
          <w:lang w:val="es-ES"/>
        </w:rPr>
      </w:pPr>
    </w:p>
    <w:p w14:paraId="23C6BD4A" w14:textId="77777777" w:rsidR="00170389" w:rsidRPr="00170389" w:rsidRDefault="00170389" w:rsidP="00170389">
      <w:pPr>
        <w:pStyle w:val="ListParagraph"/>
        <w:spacing w:after="0" w:line="240" w:lineRule="auto"/>
        <w:ind w:left="0"/>
        <w:jc w:val="both"/>
        <w:rPr>
          <w:rFonts w:ascii="Times New Roman" w:hAnsi="Times New Roman" w:cs="Times New Roman"/>
          <w:sz w:val="24"/>
          <w:szCs w:val="24"/>
          <w:lang w:val="es-ES" w:eastAsia="ar-SA"/>
        </w:rPr>
      </w:pPr>
      <w:r w:rsidRPr="00170389">
        <w:rPr>
          <w:rFonts w:ascii="Times New Roman" w:hAnsi="Times New Roman" w:cs="Times New Roman"/>
          <w:sz w:val="24"/>
          <w:szCs w:val="24"/>
          <w:lang w:val="es-ES" w:eastAsia="ar-SA"/>
        </w:rPr>
        <w:t xml:space="preserve">Cromarea dura se executa </w:t>
      </w:r>
      <w:r w:rsidR="00F63768">
        <w:rPr>
          <w:rFonts w:ascii="Times New Roman" w:hAnsi="Times New Roman" w:cs="Times New Roman"/>
          <w:sz w:val="24"/>
          <w:szCs w:val="24"/>
          <w:lang w:val="es-ES" w:eastAsia="ar-SA"/>
        </w:rPr>
        <w:t>i</w:t>
      </w:r>
      <w:r w:rsidRPr="00170389">
        <w:rPr>
          <w:rFonts w:ascii="Times New Roman" w:hAnsi="Times New Roman" w:cs="Times New Roman"/>
          <w:sz w:val="24"/>
          <w:szCs w:val="24"/>
          <w:lang w:val="es-ES" w:eastAsia="ar-SA"/>
        </w:rPr>
        <w:t>n instalatii de cromare traditionala si instalatii de cromare cu  functionare continua</w:t>
      </w:r>
    </w:p>
    <w:p w14:paraId="1A587336" w14:textId="77777777" w:rsidR="00170389" w:rsidRPr="00170389" w:rsidRDefault="00170389" w:rsidP="00170389">
      <w:pPr>
        <w:spacing w:after="0" w:line="240" w:lineRule="auto"/>
        <w:ind w:firstLine="720"/>
        <w:jc w:val="both"/>
        <w:rPr>
          <w:rFonts w:ascii="Times New Roman" w:hAnsi="Times New Roman" w:cs="Times New Roman"/>
          <w:sz w:val="10"/>
          <w:szCs w:val="24"/>
          <w:lang w:val="es-ES"/>
        </w:rPr>
      </w:pPr>
    </w:p>
    <w:p w14:paraId="4E48A25A" w14:textId="77777777" w:rsidR="00170389" w:rsidRPr="00170389" w:rsidRDefault="00170389" w:rsidP="00170389">
      <w:pPr>
        <w:spacing w:after="0" w:line="240" w:lineRule="auto"/>
        <w:jc w:val="both"/>
        <w:rPr>
          <w:rFonts w:ascii="Times New Roman" w:hAnsi="Times New Roman" w:cs="Times New Roman"/>
          <w:b/>
          <w:sz w:val="24"/>
          <w:szCs w:val="24"/>
          <w:lang w:val="es-ES"/>
        </w:rPr>
      </w:pPr>
      <w:r w:rsidRPr="00170389">
        <w:rPr>
          <w:rFonts w:ascii="Times New Roman" w:hAnsi="Times New Roman" w:cs="Times New Roman"/>
          <w:b/>
          <w:sz w:val="24"/>
          <w:szCs w:val="24"/>
          <w:lang w:val="es-ES"/>
        </w:rPr>
        <w:t>Procesul de cromare:</w:t>
      </w:r>
    </w:p>
    <w:p w14:paraId="53893853" w14:textId="77777777" w:rsidR="00170389" w:rsidRPr="00170389" w:rsidRDefault="00170389" w:rsidP="00170389">
      <w:pPr>
        <w:spacing w:after="0"/>
        <w:jc w:val="both"/>
        <w:rPr>
          <w:rFonts w:ascii="Times New Roman" w:hAnsi="Times New Roman" w:cs="Times New Roman"/>
          <w:sz w:val="24"/>
          <w:szCs w:val="24"/>
        </w:rPr>
      </w:pPr>
      <w:r w:rsidRPr="00170389">
        <w:rPr>
          <w:rFonts w:ascii="Times New Roman" w:hAnsi="Times New Roman" w:cs="Times New Roman"/>
          <w:sz w:val="24"/>
          <w:szCs w:val="24"/>
          <w:lang w:val="es-ES"/>
        </w:rPr>
        <w:t>Consta in depunerea unui strat de crom dur pe suprafata otelului prin procedeul de depunere electrochimica, piesa fiind ime</w:t>
      </w:r>
      <w:r w:rsidRPr="00170389">
        <w:rPr>
          <w:rFonts w:ascii="Times New Roman" w:hAnsi="Times New Roman" w:cs="Times New Roman"/>
          <w:sz w:val="24"/>
          <w:szCs w:val="24"/>
        </w:rPr>
        <w:t xml:space="preserve">rsata intr-o baie orizontala plina cu lichid electrolitic de cromare. </w:t>
      </w:r>
    </w:p>
    <w:p w14:paraId="5242BBFE" w14:textId="77777777" w:rsidR="00170389" w:rsidRPr="00170389" w:rsidRDefault="00170389" w:rsidP="00170389">
      <w:pPr>
        <w:autoSpaceDE w:val="0"/>
        <w:autoSpaceDN w:val="0"/>
        <w:adjustRightInd w:val="0"/>
        <w:spacing w:after="0"/>
        <w:jc w:val="both"/>
        <w:rPr>
          <w:rFonts w:ascii="Times New Roman" w:hAnsi="Times New Roman" w:cs="Times New Roman"/>
          <w:b/>
          <w:sz w:val="8"/>
          <w:szCs w:val="24"/>
          <w:lang w:val="es-ES"/>
        </w:rPr>
      </w:pPr>
    </w:p>
    <w:p w14:paraId="6532D211" w14:textId="77777777" w:rsidR="00170389" w:rsidRPr="00262E16" w:rsidRDefault="00170389" w:rsidP="00170389">
      <w:pPr>
        <w:autoSpaceDE w:val="0"/>
        <w:autoSpaceDN w:val="0"/>
        <w:adjustRightInd w:val="0"/>
        <w:spacing w:after="0"/>
        <w:jc w:val="both"/>
        <w:rPr>
          <w:rFonts w:ascii="Times New Roman" w:hAnsi="Times New Roman" w:cs="Times New Roman"/>
          <w:sz w:val="24"/>
          <w:szCs w:val="24"/>
          <w:lang w:val="es-ES"/>
        </w:rPr>
      </w:pPr>
      <w:r w:rsidRPr="00262E16">
        <w:rPr>
          <w:rFonts w:ascii="Times New Roman" w:hAnsi="Times New Roman" w:cs="Times New Roman"/>
          <w:sz w:val="24"/>
          <w:szCs w:val="24"/>
          <w:lang w:val="es-ES"/>
        </w:rPr>
        <w:t>Cromarea dur</w:t>
      </w:r>
      <w:r w:rsidR="00F63768">
        <w:rPr>
          <w:rFonts w:ascii="Times New Roman" w:hAnsi="Times New Roman" w:cs="Times New Roman"/>
          <w:sz w:val="24"/>
          <w:szCs w:val="24"/>
          <w:lang w:val="es-ES"/>
        </w:rPr>
        <w:t>a</w:t>
      </w:r>
      <w:r w:rsidRPr="00262E16">
        <w:rPr>
          <w:rFonts w:ascii="Times New Roman" w:hAnsi="Times New Roman" w:cs="Times New Roman"/>
          <w:sz w:val="24"/>
          <w:szCs w:val="24"/>
          <w:lang w:val="es-ES"/>
        </w:rPr>
        <w:t xml:space="preserve"> se execut</w:t>
      </w:r>
      <w:r w:rsidR="00F63768">
        <w:rPr>
          <w:rFonts w:ascii="Times New Roman" w:hAnsi="Times New Roman" w:cs="Times New Roman"/>
          <w:sz w:val="24"/>
          <w:szCs w:val="24"/>
          <w:lang w:val="es-ES"/>
        </w:rPr>
        <w:t>a</w:t>
      </w:r>
      <w:r w:rsidRPr="00262E16">
        <w:rPr>
          <w:rFonts w:ascii="Times New Roman" w:hAnsi="Times New Roman" w:cs="Times New Roman"/>
          <w:sz w:val="24"/>
          <w:szCs w:val="24"/>
          <w:lang w:val="es-ES"/>
        </w:rPr>
        <w:t xml:space="preserve"> </w:t>
      </w:r>
      <w:r w:rsidR="00F63768">
        <w:rPr>
          <w:rFonts w:ascii="Times New Roman" w:hAnsi="Times New Roman" w:cs="Times New Roman"/>
          <w:sz w:val="24"/>
          <w:szCs w:val="24"/>
          <w:lang w:val="es-ES"/>
        </w:rPr>
        <w:t>i</w:t>
      </w:r>
      <w:r w:rsidRPr="00262E16">
        <w:rPr>
          <w:rFonts w:ascii="Times New Roman" w:hAnsi="Times New Roman" w:cs="Times New Roman"/>
          <w:sz w:val="24"/>
          <w:szCs w:val="24"/>
          <w:lang w:val="es-ES"/>
        </w:rPr>
        <w:t>n instala</w:t>
      </w:r>
      <w:r w:rsidR="00F63768">
        <w:rPr>
          <w:rFonts w:ascii="Times New Roman" w:hAnsi="Times New Roman" w:cs="Times New Roman"/>
          <w:sz w:val="24"/>
          <w:szCs w:val="24"/>
          <w:lang w:val="es-ES"/>
        </w:rPr>
        <w:t>t</w:t>
      </w:r>
      <w:r w:rsidRPr="00262E16">
        <w:rPr>
          <w:rFonts w:ascii="Times New Roman" w:hAnsi="Times New Roman" w:cs="Times New Roman"/>
          <w:sz w:val="24"/>
          <w:szCs w:val="24"/>
          <w:lang w:val="es-ES"/>
        </w:rPr>
        <w:t>ii de cromare traditionala si instalatii de cromare cu  func</w:t>
      </w:r>
      <w:r w:rsidR="00F63768">
        <w:rPr>
          <w:rFonts w:ascii="Times New Roman" w:hAnsi="Times New Roman" w:cs="Times New Roman"/>
          <w:sz w:val="24"/>
          <w:szCs w:val="24"/>
          <w:lang w:val="es-ES"/>
        </w:rPr>
        <w:t>t</w:t>
      </w:r>
      <w:r w:rsidRPr="00262E16">
        <w:rPr>
          <w:rFonts w:ascii="Times New Roman" w:hAnsi="Times New Roman" w:cs="Times New Roman"/>
          <w:sz w:val="24"/>
          <w:szCs w:val="24"/>
          <w:lang w:val="es-ES"/>
        </w:rPr>
        <w:t>ionare continu</w:t>
      </w:r>
      <w:r w:rsidR="00F63768">
        <w:rPr>
          <w:rFonts w:ascii="Times New Roman" w:hAnsi="Times New Roman" w:cs="Times New Roman"/>
          <w:sz w:val="24"/>
          <w:szCs w:val="24"/>
          <w:lang w:val="es-ES"/>
        </w:rPr>
        <w:t>a</w:t>
      </w:r>
      <w:r w:rsidRPr="00262E16">
        <w:rPr>
          <w:rFonts w:ascii="Times New Roman" w:hAnsi="Times New Roman" w:cs="Times New Roman"/>
          <w:sz w:val="24"/>
          <w:szCs w:val="24"/>
          <w:lang w:val="es-ES"/>
        </w:rPr>
        <w:t>.</w:t>
      </w:r>
    </w:p>
    <w:p w14:paraId="69B1CB5D" w14:textId="77777777" w:rsidR="00170389" w:rsidRPr="00170389" w:rsidRDefault="00170389" w:rsidP="00170389">
      <w:pPr>
        <w:spacing w:after="0"/>
        <w:ind w:firstLine="720"/>
        <w:jc w:val="both"/>
        <w:rPr>
          <w:rFonts w:ascii="Times New Roman" w:hAnsi="Times New Roman" w:cs="Times New Roman"/>
          <w:b/>
          <w:sz w:val="6"/>
          <w:szCs w:val="24"/>
          <w:lang w:val="es-ES"/>
        </w:rPr>
      </w:pPr>
    </w:p>
    <w:p w14:paraId="64D38BEB" w14:textId="77777777" w:rsidR="00170389" w:rsidRPr="00170389" w:rsidRDefault="00170389" w:rsidP="00262E16">
      <w:pPr>
        <w:spacing w:after="0"/>
        <w:jc w:val="both"/>
        <w:rPr>
          <w:rFonts w:ascii="Times New Roman" w:hAnsi="Times New Roman" w:cs="Times New Roman"/>
          <w:b/>
          <w:i/>
          <w:sz w:val="24"/>
          <w:szCs w:val="24"/>
          <w:lang w:val="fr-FR"/>
        </w:rPr>
      </w:pPr>
      <w:r w:rsidRPr="00170389">
        <w:rPr>
          <w:rFonts w:ascii="Times New Roman" w:hAnsi="Times New Roman" w:cs="Times New Roman"/>
          <w:b/>
          <w:i/>
          <w:sz w:val="24"/>
          <w:szCs w:val="24"/>
          <w:lang w:val="fr-FR"/>
        </w:rPr>
        <w:t>C.  Procesele tehnologice de pregatire pentru livrare</w:t>
      </w:r>
    </w:p>
    <w:p w14:paraId="22ABAE1C" w14:textId="77777777" w:rsidR="00170389" w:rsidRPr="00170389" w:rsidRDefault="00170389" w:rsidP="00262E16">
      <w:pPr>
        <w:spacing w:after="0"/>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Procesele tehnologice de pregatire pentru livrare cuprind operatii de ambalare in folie de plastic si in tub de carton.</w:t>
      </w:r>
    </w:p>
    <w:p w14:paraId="2F4325B0" w14:textId="77777777" w:rsidR="00170389" w:rsidRPr="00170389" w:rsidRDefault="00170389" w:rsidP="00262E16">
      <w:pPr>
        <w:spacing w:after="0"/>
        <w:jc w:val="both"/>
        <w:rPr>
          <w:rFonts w:ascii="Times New Roman" w:hAnsi="Times New Roman" w:cs="Times New Roman"/>
          <w:sz w:val="24"/>
          <w:szCs w:val="24"/>
          <w:lang w:val="es-ES" w:eastAsia="ar-SA"/>
        </w:rPr>
      </w:pPr>
      <w:r w:rsidRPr="00170389">
        <w:rPr>
          <w:rFonts w:ascii="Times New Roman" w:hAnsi="Times New Roman" w:cs="Times New Roman"/>
          <w:b/>
          <w:sz w:val="24"/>
          <w:szCs w:val="24"/>
          <w:lang w:val="es-ES"/>
        </w:rPr>
        <w:t xml:space="preserve">1. </w:t>
      </w:r>
      <w:r w:rsidRPr="00170389">
        <w:rPr>
          <w:rFonts w:ascii="Times New Roman" w:hAnsi="Times New Roman" w:cs="Times New Roman"/>
          <w:b/>
          <w:sz w:val="24"/>
          <w:szCs w:val="24"/>
          <w:lang w:val="es-ES" w:eastAsia="ar-SA"/>
        </w:rPr>
        <w:t>Operatia de slefuire cu benzi abrazive</w:t>
      </w:r>
      <w:r w:rsidRPr="00170389">
        <w:rPr>
          <w:rFonts w:ascii="Times New Roman" w:hAnsi="Times New Roman" w:cs="Times New Roman"/>
          <w:sz w:val="24"/>
          <w:szCs w:val="24"/>
          <w:lang w:val="es-ES" w:eastAsia="ar-SA"/>
        </w:rPr>
        <w:t xml:space="preserve"> - se face pe masini de slefuit dotate cu dispozitive de slefuit cu banda abraziva continua. Piesele aflate in miscare combinata de avans longitudinal si de rotatie trec prin interiorul unei cabine in care se afla dispozitivele de slefuit dotate cu banda abraziva. </w:t>
      </w:r>
    </w:p>
    <w:p w14:paraId="3E09AFA6" w14:textId="77777777" w:rsidR="00170389" w:rsidRPr="00262E16" w:rsidRDefault="00170389" w:rsidP="00170389">
      <w:pPr>
        <w:spacing w:after="0"/>
        <w:jc w:val="both"/>
        <w:outlineLvl w:val="0"/>
        <w:rPr>
          <w:rFonts w:ascii="Times New Roman" w:hAnsi="Times New Roman" w:cs="Times New Roman"/>
          <w:b/>
          <w:sz w:val="6"/>
          <w:szCs w:val="24"/>
        </w:rPr>
      </w:pPr>
    </w:p>
    <w:p w14:paraId="14A43D90" w14:textId="77777777" w:rsidR="00170389" w:rsidRPr="00262E16" w:rsidRDefault="00170389" w:rsidP="00262E16">
      <w:pPr>
        <w:spacing w:after="0"/>
        <w:jc w:val="both"/>
        <w:rPr>
          <w:rFonts w:ascii="Times New Roman" w:hAnsi="Times New Roman" w:cs="Times New Roman"/>
          <w:b/>
          <w:sz w:val="24"/>
          <w:szCs w:val="24"/>
          <w:lang w:val="es-ES"/>
        </w:rPr>
      </w:pPr>
      <w:r w:rsidRPr="00170389">
        <w:rPr>
          <w:rFonts w:ascii="Times New Roman" w:hAnsi="Times New Roman" w:cs="Times New Roman"/>
          <w:b/>
          <w:sz w:val="24"/>
          <w:szCs w:val="24"/>
          <w:lang w:val="es-ES"/>
        </w:rPr>
        <w:t>2. Operatie de ambalare prin extrudare in invelis de plastic:</w:t>
      </w:r>
      <w:r w:rsidRPr="00170389">
        <w:rPr>
          <w:rFonts w:ascii="Times New Roman" w:hAnsi="Times New Roman" w:cs="Times New Roman"/>
          <w:sz w:val="24"/>
          <w:szCs w:val="24"/>
          <w:lang w:val="fr-FR"/>
        </w:rPr>
        <w:t xml:space="preserve">Procesele tehnologice de pregatire pentru livrare sunt reprezentate de </w:t>
      </w:r>
      <w:r w:rsidRPr="00170389">
        <w:rPr>
          <w:rFonts w:ascii="Times New Roman" w:hAnsi="Times New Roman" w:cs="Times New Roman"/>
          <w:b/>
          <w:sz w:val="24"/>
          <w:szCs w:val="24"/>
          <w:lang w:val="es-ES"/>
        </w:rPr>
        <w:t>operatiile de ambalare prin extrudare in invelis de plastic</w:t>
      </w:r>
      <w:r w:rsidR="00262E16">
        <w:rPr>
          <w:rFonts w:ascii="Times New Roman" w:hAnsi="Times New Roman" w:cs="Times New Roman"/>
          <w:b/>
          <w:sz w:val="24"/>
          <w:szCs w:val="24"/>
          <w:lang w:val="es-ES"/>
        </w:rPr>
        <w:t xml:space="preserve"> </w:t>
      </w:r>
      <w:r w:rsidRPr="00170389">
        <w:rPr>
          <w:rFonts w:ascii="Times New Roman" w:hAnsi="Times New Roman" w:cs="Times New Roman"/>
          <w:sz w:val="24"/>
          <w:szCs w:val="24"/>
          <w:lang w:val="es-ES"/>
        </w:rPr>
        <w:t xml:space="preserve">care foloseste granule de polietilena. </w:t>
      </w:r>
    </w:p>
    <w:p w14:paraId="7BDA7102" w14:textId="77777777" w:rsidR="00170389" w:rsidRDefault="00170389" w:rsidP="00262E16">
      <w:pPr>
        <w:spacing w:after="0" w:line="240" w:lineRule="auto"/>
        <w:jc w:val="both"/>
        <w:outlineLvl w:val="0"/>
        <w:rPr>
          <w:rFonts w:ascii="Times New Roman" w:hAnsi="Times New Roman" w:cs="Times New Roman"/>
          <w:kern w:val="24"/>
          <w:sz w:val="24"/>
          <w:szCs w:val="24"/>
        </w:rPr>
      </w:pPr>
      <w:r w:rsidRPr="00170389">
        <w:rPr>
          <w:rFonts w:ascii="Times New Roman" w:hAnsi="Times New Roman" w:cs="Times New Roman"/>
          <w:sz w:val="24"/>
          <w:szCs w:val="24"/>
          <w:lang w:val="es-ES"/>
        </w:rPr>
        <w:t xml:space="preserve">Masina are un consum energetic de </w:t>
      </w:r>
      <w:r w:rsidRPr="00170389">
        <w:rPr>
          <w:rFonts w:ascii="Times New Roman" w:hAnsi="Times New Roman" w:cs="Times New Roman"/>
          <w:kern w:val="24"/>
          <w:sz w:val="24"/>
          <w:szCs w:val="24"/>
        </w:rPr>
        <w:t>200 kW/h</w:t>
      </w:r>
      <w:r w:rsidRPr="00170389">
        <w:rPr>
          <w:rFonts w:ascii="Times New Roman" w:hAnsi="Times New Roman" w:cs="Times New Roman"/>
          <w:sz w:val="24"/>
          <w:szCs w:val="24"/>
          <w:lang w:val="es-ES"/>
        </w:rPr>
        <w:t xml:space="preserve"> /lunar si o </w:t>
      </w:r>
      <w:r w:rsidRPr="00170389">
        <w:rPr>
          <w:rFonts w:ascii="Times New Roman" w:hAnsi="Times New Roman" w:cs="Times New Roman"/>
          <w:kern w:val="24"/>
          <w:sz w:val="24"/>
          <w:szCs w:val="24"/>
        </w:rPr>
        <w:t>capacitate de productie de 2000 t/luna</w:t>
      </w:r>
    </w:p>
    <w:p w14:paraId="062E66AC" w14:textId="77777777" w:rsidR="003E60C0" w:rsidRDefault="003E60C0" w:rsidP="00262E16">
      <w:pPr>
        <w:spacing w:after="0" w:line="240" w:lineRule="auto"/>
        <w:jc w:val="both"/>
        <w:outlineLvl w:val="0"/>
        <w:rPr>
          <w:rFonts w:ascii="Times New Roman" w:hAnsi="Times New Roman" w:cs="Times New Roman"/>
          <w:kern w:val="24"/>
          <w:sz w:val="24"/>
          <w:szCs w:val="24"/>
        </w:rPr>
      </w:pPr>
    </w:p>
    <w:p w14:paraId="3D257B39"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61F51006"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1174999D"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4135D0EF"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489D43CE"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543F0DA7"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11FB9504"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7B9069A8"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6E323C80" w14:textId="285FC802" w:rsidR="002A5F2F" w:rsidRDefault="002A5F2F" w:rsidP="00262E16">
      <w:pPr>
        <w:spacing w:after="0" w:line="240" w:lineRule="auto"/>
        <w:jc w:val="both"/>
        <w:outlineLvl w:val="0"/>
        <w:rPr>
          <w:rFonts w:ascii="Times New Roman" w:hAnsi="Times New Roman" w:cs="Times New Roman"/>
          <w:kern w:val="24"/>
          <w:sz w:val="24"/>
          <w:szCs w:val="24"/>
        </w:rPr>
      </w:pPr>
    </w:p>
    <w:p w14:paraId="7D88C259" w14:textId="0294D76F" w:rsidR="00BD553B" w:rsidRDefault="00BD553B" w:rsidP="00262E16">
      <w:pPr>
        <w:spacing w:after="0" w:line="240" w:lineRule="auto"/>
        <w:jc w:val="both"/>
        <w:outlineLvl w:val="0"/>
        <w:rPr>
          <w:rFonts w:ascii="Times New Roman" w:hAnsi="Times New Roman" w:cs="Times New Roman"/>
          <w:kern w:val="24"/>
          <w:sz w:val="24"/>
          <w:szCs w:val="24"/>
        </w:rPr>
      </w:pPr>
    </w:p>
    <w:p w14:paraId="23195D9F" w14:textId="1F295B42" w:rsidR="00BD553B" w:rsidRDefault="00BD553B" w:rsidP="00262E16">
      <w:pPr>
        <w:spacing w:after="0" w:line="240" w:lineRule="auto"/>
        <w:jc w:val="both"/>
        <w:outlineLvl w:val="0"/>
        <w:rPr>
          <w:rFonts w:ascii="Times New Roman" w:hAnsi="Times New Roman" w:cs="Times New Roman"/>
          <w:kern w:val="24"/>
          <w:sz w:val="24"/>
          <w:szCs w:val="24"/>
        </w:rPr>
      </w:pPr>
    </w:p>
    <w:p w14:paraId="109EA9D4" w14:textId="31E5DBFE" w:rsidR="00BD553B" w:rsidRDefault="00BD553B" w:rsidP="00262E16">
      <w:pPr>
        <w:spacing w:after="0" w:line="240" w:lineRule="auto"/>
        <w:jc w:val="both"/>
        <w:outlineLvl w:val="0"/>
        <w:rPr>
          <w:rFonts w:ascii="Times New Roman" w:hAnsi="Times New Roman" w:cs="Times New Roman"/>
          <w:kern w:val="24"/>
          <w:sz w:val="24"/>
          <w:szCs w:val="24"/>
        </w:rPr>
      </w:pPr>
    </w:p>
    <w:p w14:paraId="5A357F08" w14:textId="515734FD" w:rsidR="00BD553B" w:rsidRDefault="00BD553B" w:rsidP="00262E16">
      <w:pPr>
        <w:spacing w:after="0" w:line="240" w:lineRule="auto"/>
        <w:jc w:val="both"/>
        <w:outlineLvl w:val="0"/>
        <w:rPr>
          <w:rFonts w:ascii="Times New Roman" w:hAnsi="Times New Roman" w:cs="Times New Roman"/>
          <w:kern w:val="24"/>
          <w:sz w:val="24"/>
          <w:szCs w:val="24"/>
        </w:rPr>
      </w:pPr>
    </w:p>
    <w:p w14:paraId="1847FF0D"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1D1055A4" w14:textId="77777777" w:rsidR="002A5F2F" w:rsidRDefault="002A5F2F" w:rsidP="00262E16">
      <w:pPr>
        <w:spacing w:after="0" w:line="240" w:lineRule="auto"/>
        <w:jc w:val="both"/>
        <w:outlineLvl w:val="0"/>
        <w:rPr>
          <w:rFonts w:ascii="Times New Roman" w:hAnsi="Times New Roman" w:cs="Times New Roman"/>
          <w:kern w:val="24"/>
          <w:sz w:val="24"/>
          <w:szCs w:val="24"/>
        </w:rPr>
      </w:pPr>
    </w:p>
    <w:p w14:paraId="21CD76B8" w14:textId="77777777" w:rsidR="003E60C0" w:rsidRPr="003E60C0" w:rsidRDefault="003E60C0" w:rsidP="00CA4458">
      <w:pPr>
        <w:spacing w:after="0" w:line="240" w:lineRule="auto"/>
        <w:outlineLvl w:val="0"/>
        <w:rPr>
          <w:rFonts w:ascii="Times New Roman" w:hAnsi="Times New Roman" w:cs="Times New Roman"/>
          <w:b/>
          <w:color w:val="000000"/>
          <w:sz w:val="24"/>
          <w:szCs w:val="24"/>
        </w:rPr>
      </w:pPr>
      <w:bookmarkStart w:id="47" w:name="_Hlk516923227"/>
      <w:r w:rsidRPr="003E60C0">
        <w:rPr>
          <w:rFonts w:ascii="Times New Roman" w:hAnsi="Times New Roman" w:cs="Times New Roman"/>
          <w:b/>
          <w:color w:val="000000"/>
          <w:sz w:val="24"/>
          <w:szCs w:val="24"/>
        </w:rPr>
        <w:lastRenderedPageBreak/>
        <w:t xml:space="preserve">Scheme flux tehnologic si diagramele principalelor elemente ale liniilor de productie </w:t>
      </w:r>
    </w:p>
    <w:p w14:paraId="62502824" w14:textId="77777777" w:rsidR="003E60C0" w:rsidRPr="003E60C0" w:rsidRDefault="003E60C0" w:rsidP="00CA4458">
      <w:pPr>
        <w:spacing w:after="0" w:line="240" w:lineRule="auto"/>
        <w:outlineLvl w:val="0"/>
        <w:rPr>
          <w:rFonts w:ascii="Times New Roman" w:hAnsi="Times New Roman" w:cs="Times New Roman"/>
          <w:b/>
          <w:color w:val="000000"/>
          <w:sz w:val="24"/>
          <w:szCs w:val="24"/>
        </w:rPr>
      </w:pPr>
      <w:r w:rsidRPr="003E60C0">
        <w:rPr>
          <w:rFonts w:ascii="Times New Roman" w:hAnsi="Times New Roman" w:cs="Times New Roman"/>
          <w:b/>
          <w:color w:val="000000"/>
          <w:sz w:val="24"/>
          <w:szCs w:val="24"/>
        </w:rPr>
        <w:t>Fluxul  general al procesului de produc</w:t>
      </w:r>
      <w:r w:rsidR="00F63768">
        <w:rPr>
          <w:rFonts w:ascii="Times New Roman" w:hAnsi="Times New Roman" w:cs="Times New Roman"/>
          <w:b/>
          <w:color w:val="000000"/>
          <w:sz w:val="24"/>
          <w:szCs w:val="24"/>
        </w:rPr>
        <w:t>t</w:t>
      </w:r>
      <w:r w:rsidRPr="003E60C0">
        <w:rPr>
          <w:rFonts w:ascii="Times New Roman" w:hAnsi="Times New Roman" w:cs="Times New Roman"/>
          <w:b/>
          <w:color w:val="000000"/>
          <w:sz w:val="24"/>
          <w:szCs w:val="24"/>
        </w:rPr>
        <w:t>ie</w:t>
      </w:r>
    </w:p>
    <w:p w14:paraId="3820C8DE" w14:textId="77777777" w:rsidR="003E60C0" w:rsidRPr="00CA4458" w:rsidRDefault="003E60C0" w:rsidP="003E60C0">
      <w:pPr>
        <w:spacing w:after="0"/>
        <w:outlineLvl w:val="0"/>
        <w:rPr>
          <w:b/>
          <w:color w:val="000000"/>
          <w:sz w:val="6"/>
          <w:szCs w:val="24"/>
        </w:rPr>
      </w:pPr>
    </w:p>
    <w:tbl>
      <w:tblPr>
        <w:tblW w:w="9933" w:type="dxa"/>
        <w:tblInd w:w="108" w:type="dxa"/>
        <w:tblLayout w:type="fixed"/>
        <w:tblLook w:val="0000" w:firstRow="0" w:lastRow="0" w:firstColumn="0" w:lastColumn="0" w:noHBand="0" w:noVBand="0"/>
      </w:tblPr>
      <w:tblGrid>
        <w:gridCol w:w="2555"/>
        <w:gridCol w:w="1243"/>
        <w:gridCol w:w="2304"/>
        <w:gridCol w:w="1243"/>
        <w:gridCol w:w="2588"/>
      </w:tblGrid>
      <w:tr w:rsidR="003E60C0" w:rsidRPr="00F5141B" w14:paraId="64D7E935" w14:textId="77777777" w:rsidTr="00164837">
        <w:trPr>
          <w:trHeight w:val="345"/>
        </w:trPr>
        <w:tc>
          <w:tcPr>
            <w:tcW w:w="2555" w:type="dxa"/>
            <w:tcBorders>
              <w:top w:val="single" w:sz="2" w:space="0" w:color="auto"/>
              <w:left w:val="single" w:sz="2" w:space="0" w:color="auto"/>
              <w:bottom w:val="nil"/>
              <w:right w:val="nil"/>
            </w:tcBorders>
            <w:shd w:val="clear" w:color="auto" w:fill="CCFFCC"/>
            <w:vAlign w:val="center"/>
          </w:tcPr>
          <w:p w14:paraId="5CC6B3AE" w14:textId="77777777" w:rsidR="003E60C0" w:rsidRPr="00F5141B" w:rsidRDefault="003E60C0" w:rsidP="00164837">
            <w:pPr>
              <w:pStyle w:val="table"/>
              <w:spacing w:after="0"/>
              <w:jc w:val="center"/>
              <w:rPr>
                <w:b/>
                <w:color w:val="000000"/>
                <w:lang w:val="ro-RO"/>
              </w:rPr>
            </w:pPr>
            <w:bookmarkStart w:id="48" w:name="_Hlk516923233"/>
            <w:bookmarkEnd w:id="47"/>
            <w:r w:rsidRPr="00F5141B">
              <w:rPr>
                <w:b/>
                <w:color w:val="000000"/>
                <w:lang w:val="ro-RO"/>
              </w:rPr>
              <w:t>Intr</w:t>
            </w:r>
            <w:r w:rsidR="00F63768">
              <w:rPr>
                <w:b/>
                <w:color w:val="000000"/>
                <w:lang w:val="ro-RO"/>
              </w:rPr>
              <w:t>a</w:t>
            </w:r>
            <w:r w:rsidRPr="00F5141B">
              <w:rPr>
                <w:b/>
                <w:color w:val="000000"/>
                <w:lang w:val="ro-RO"/>
              </w:rPr>
              <w:t xml:space="preserve">ri  </w:t>
            </w:r>
          </w:p>
        </w:tc>
        <w:tc>
          <w:tcPr>
            <w:tcW w:w="1243" w:type="dxa"/>
            <w:tcBorders>
              <w:top w:val="single" w:sz="2" w:space="0" w:color="auto"/>
              <w:left w:val="nil"/>
              <w:bottom w:val="nil"/>
              <w:right w:val="nil"/>
            </w:tcBorders>
            <w:vAlign w:val="center"/>
          </w:tcPr>
          <w:p w14:paraId="4DE7FB8B" w14:textId="77777777" w:rsidR="003E60C0" w:rsidRPr="00F5141B" w:rsidRDefault="003E60C0" w:rsidP="00164837">
            <w:pPr>
              <w:pStyle w:val="table"/>
              <w:spacing w:after="0"/>
              <w:jc w:val="center"/>
              <w:rPr>
                <w:b/>
                <w:color w:val="000000"/>
                <w:lang w:val="ro-RO"/>
              </w:rPr>
            </w:pPr>
          </w:p>
        </w:tc>
        <w:tc>
          <w:tcPr>
            <w:tcW w:w="2304" w:type="dxa"/>
            <w:tcBorders>
              <w:top w:val="single" w:sz="2" w:space="0" w:color="auto"/>
              <w:left w:val="nil"/>
              <w:bottom w:val="nil"/>
              <w:right w:val="nil"/>
            </w:tcBorders>
            <w:shd w:val="clear" w:color="auto" w:fill="CCFFCC"/>
            <w:vAlign w:val="center"/>
          </w:tcPr>
          <w:p w14:paraId="57A9DB76" w14:textId="77777777" w:rsidR="003E60C0" w:rsidRPr="00F5141B" w:rsidRDefault="003E60C0" w:rsidP="00164837">
            <w:pPr>
              <w:pStyle w:val="table"/>
              <w:spacing w:after="0"/>
              <w:jc w:val="center"/>
              <w:rPr>
                <w:b/>
                <w:color w:val="000000"/>
                <w:lang w:val="ro-RO"/>
              </w:rPr>
            </w:pPr>
            <w:r w:rsidRPr="00F5141B">
              <w:rPr>
                <w:b/>
                <w:color w:val="000000"/>
                <w:lang w:val="ro-RO"/>
              </w:rPr>
              <w:t xml:space="preserve">Proces tehnologic </w:t>
            </w:r>
          </w:p>
        </w:tc>
        <w:tc>
          <w:tcPr>
            <w:tcW w:w="1243" w:type="dxa"/>
            <w:tcBorders>
              <w:top w:val="single" w:sz="2" w:space="0" w:color="auto"/>
              <w:left w:val="nil"/>
              <w:bottom w:val="nil"/>
              <w:right w:val="nil"/>
            </w:tcBorders>
            <w:vAlign w:val="center"/>
          </w:tcPr>
          <w:p w14:paraId="2A552126" w14:textId="77777777" w:rsidR="003E60C0" w:rsidRPr="00F5141B" w:rsidRDefault="003E60C0" w:rsidP="00164837">
            <w:pPr>
              <w:pStyle w:val="table"/>
              <w:spacing w:after="0"/>
              <w:jc w:val="center"/>
              <w:rPr>
                <w:b/>
                <w:color w:val="000000"/>
                <w:lang w:val="ro-RO"/>
              </w:rPr>
            </w:pPr>
          </w:p>
        </w:tc>
        <w:tc>
          <w:tcPr>
            <w:tcW w:w="2588" w:type="dxa"/>
            <w:tcBorders>
              <w:top w:val="single" w:sz="2" w:space="0" w:color="auto"/>
              <w:left w:val="nil"/>
              <w:bottom w:val="nil"/>
              <w:right w:val="single" w:sz="2" w:space="0" w:color="auto"/>
            </w:tcBorders>
            <w:shd w:val="clear" w:color="auto" w:fill="CCFFCC"/>
            <w:vAlign w:val="center"/>
          </w:tcPr>
          <w:p w14:paraId="1EE57C22" w14:textId="77777777" w:rsidR="003E60C0" w:rsidRPr="00F5141B" w:rsidRDefault="003E60C0" w:rsidP="00164837">
            <w:pPr>
              <w:pStyle w:val="table"/>
              <w:spacing w:after="0"/>
              <w:jc w:val="center"/>
              <w:rPr>
                <w:b/>
                <w:color w:val="000000"/>
                <w:lang w:val="ro-RO"/>
              </w:rPr>
            </w:pPr>
            <w:r w:rsidRPr="00F5141B">
              <w:rPr>
                <w:b/>
                <w:color w:val="000000"/>
                <w:lang w:val="ro-RO"/>
              </w:rPr>
              <w:t>De</w:t>
            </w:r>
            <w:r w:rsidR="00F63768">
              <w:rPr>
                <w:b/>
                <w:color w:val="000000"/>
                <w:lang w:val="ro-RO"/>
              </w:rPr>
              <w:t>s</w:t>
            </w:r>
            <w:r w:rsidRPr="00F5141B">
              <w:rPr>
                <w:b/>
                <w:color w:val="000000"/>
                <w:lang w:val="ro-RO"/>
              </w:rPr>
              <w:t>euri/emisii</w:t>
            </w:r>
          </w:p>
        </w:tc>
      </w:tr>
      <w:tr w:rsidR="003E60C0" w:rsidRPr="00F5141B" w14:paraId="55999D62" w14:textId="77777777" w:rsidTr="00164837">
        <w:trPr>
          <w:trHeight w:val="271"/>
        </w:trPr>
        <w:tc>
          <w:tcPr>
            <w:tcW w:w="2555" w:type="dxa"/>
            <w:tcBorders>
              <w:top w:val="nil"/>
              <w:left w:val="single" w:sz="2" w:space="0" w:color="auto"/>
              <w:bottom w:val="nil"/>
              <w:right w:val="nil"/>
            </w:tcBorders>
          </w:tcPr>
          <w:p w14:paraId="4A1A93AF" w14:textId="77777777" w:rsidR="003E60C0" w:rsidRPr="00F5141B" w:rsidRDefault="003E60C0" w:rsidP="00054F2D">
            <w:pPr>
              <w:pStyle w:val="table"/>
              <w:spacing w:line="276" w:lineRule="auto"/>
              <w:rPr>
                <w:color w:val="000000"/>
                <w:lang w:val="ro-RO"/>
              </w:rPr>
            </w:pPr>
            <w:r w:rsidRPr="00F5141B">
              <w:rPr>
                <w:color w:val="000000"/>
                <w:lang w:val="ro-RO"/>
              </w:rPr>
              <w:t xml:space="preserve">Bare sau </w:t>
            </w:r>
            <w:r w:rsidR="00F63768">
              <w:rPr>
                <w:color w:val="000000"/>
                <w:lang w:val="ro-RO"/>
              </w:rPr>
              <w:t>t</w:t>
            </w:r>
            <w:r w:rsidRPr="00F5141B">
              <w:rPr>
                <w:color w:val="000000"/>
                <w:lang w:val="ro-RO"/>
              </w:rPr>
              <w:t>evi de o</w:t>
            </w:r>
            <w:r w:rsidR="00F63768">
              <w:rPr>
                <w:color w:val="000000"/>
                <w:lang w:val="ro-RO"/>
              </w:rPr>
              <w:t>t</w:t>
            </w:r>
            <w:r w:rsidRPr="00F5141B">
              <w:rPr>
                <w:color w:val="000000"/>
                <w:lang w:val="ro-RO"/>
              </w:rPr>
              <w:t>el, emulsie de racire , ulei hidraulic, energie electric</w:t>
            </w:r>
            <w:r w:rsidR="00F63768">
              <w:rPr>
                <w:color w:val="000000"/>
                <w:lang w:val="ro-RO"/>
              </w:rPr>
              <w:t>a</w:t>
            </w:r>
            <w:r w:rsidRPr="00F5141B">
              <w:rPr>
                <w:color w:val="000000"/>
                <w:lang w:val="ro-RO"/>
              </w:rPr>
              <w:t xml:space="preserve">,  apa </w:t>
            </w:r>
          </w:p>
        </w:tc>
        <w:tc>
          <w:tcPr>
            <w:tcW w:w="1243" w:type="dxa"/>
            <w:tcBorders>
              <w:top w:val="nil"/>
              <w:left w:val="nil"/>
              <w:bottom w:val="nil"/>
              <w:right w:val="single" w:sz="12" w:space="0" w:color="auto"/>
            </w:tcBorders>
          </w:tcPr>
          <w:p w14:paraId="78A07CF5"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nil"/>
              <w:right w:val="single" w:sz="12" w:space="0" w:color="auto"/>
            </w:tcBorders>
            <w:vAlign w:val="center"/>
          </w:tcPr>
          <w:p w14:paraId="3FE6C1C8" w14:textId="77777777" w:rsidR="003E60C0" w:rsidRDefault="003E60C0" w:rsidP="00054F2D">
            <w:pPr>
              <w:pStyle w:val="table"/>
              <w:spacing w:line="276" w:lineRule="auto"/>
              <w:jc w:val="center"/>
              <w:rPr>
                <w:color w:val="000000"/>
                <w:lang w:val="ro-RO"/>
              </w:rPr>
            </w:pPr>
            <w:r w:rsidRPr="00F5141B">
              <w:rPr>
                <w:color w:val="000000"/>
                <w:lang w:val="ro-RO"/>
              </w:rPr>
              <w:t xml:space="preserve">Cojire </w:t>
            </w:r>
          </w:p>
          <w:p w14:paraId="12A4FC63" w14:textId="77777777" w:rsidR="003E60C0" w:rsidRDefault="00F63768" w:rsidP="00054F2D">
            <w:pPr>
              <w:pStyle w:val="table"/>
              <w:spacing w:line="276" w:lineRule="auto"/>
              <w:jc w:val="center"/>
              <w:rPr>
                <w:color w:val="000000"/>
                <w:lang w:val="ro-RO"/>
              </w:rPr>
            </w:pPr>
            <w:r>
              <w:rPr>
                <w:color w:val="000000"/>
                <w:lang w:val="ro-RO"/>
              </w:rPr>
              <w:t>I</w:t>
            </w:r>
            <w:r w:rsidR="003E60C0" w:rsidRPr="00F5141B">
              <w:rPr>
                <w:color w:val="000000"/>
                <w:lang w:val="ro-RO"/>
              </w:rPr>
              <w:t>ndreptare</w:t>
            </w:r>
          </w:p>
          <w:p w14:paraId="5E731690" w14:textId="77777777" w:rsidR="003E60C0" w:rsidRPr="00F5141B" w:rsidRDefault="003E60C0" w:rsidP="00054F2D">
            <w:pPr>
              <w:pStyle w:val="table"/>
              <w:spacing w:line="276" w:lineRule="auto"/>
              <w:jc w:val="center"/>
              <w:rPr>
                <w:color w:val="000000"/>
                <w:lang w:val="ro-RO"/>
              </w:rPr>
            </w:pPr>
            <w:r>
              <w:rPr>
                <w:color w:val="000000"/>
                <w:lang w:val="ro-RO"/>
              </w:rPr>
              <w:t>Sanfrenare</w:t>
            </w:r>
          </w:p>
        </w:tc>
        <w:tc>
          <w:tcPr>
            <w:tcW w:w="1243" w:type="dxa"/>
            <w:tcBorders>
              <w:top w:val="nil"/>
              <w:left w:val="single" w:sz="12" w:space="0" w:color="auto"/>
              <w:bottom w:val="nil"/>
              <w:right w:val="nil"/>
            </w:tcBorders>
          </w:tcPr>
          <w:p w14:paraId="00357FC9"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1F7403F5" w14:textId="77777777" w:rsidR="003E60C0" w:rsidRPr="00F5141B" w:rsidRDefault="00F63768" w:rsidP="00054F2D">
            <w:pPr>
              <w:pStyle w:val="table"/>
              <w:spacing w:after="0" w:line="276" w:lineRule="auto"/>
              <w:rPr>
                <w:color w:val="000000"/>
                <w:lang w:val="ro-RO"/>
              </w:rPr>
            </w:pPr>
            <w:r>
              <w:rPr>
                <w:color w:val="000000"/>
                <w:lang w:val="ro-RO"/>
              </w:rPr>
              <w:t>S</w:t>
            </w:r>
            <w:r w:rsidR="003E60C0" w:rsidRPr="00F5141B">
              <w:rPr>
                <w:color w:val="000000"/>
                <w:lang w:val="ro-RO"/>
              </w:rPr>
              <w:t>pan de o</w:t>
            </w:r>
            <w:r>
              <w:rPr>
                <w:color w:val="000000"/>
                <w:lang w:val="ro-RO"/>
              </w:rPr>
              <w:t>t</w:t>
            </w:r>
            <w:r w:rsidR="003E60C0" w:rsidRPr="00F5141B">
              <w:rPr>
                <w:color w:val="000000"/>
                <w:lang w:val="ro-RO"/>
              </w:rPr>
              <w:t>el</w:t>
            </w:r>
          </w:p>
          <w:p w14:paraId="40C8A1DA" w14:textId="77777777" w:rsidR="003E60C0" w:rsidRPr="00F5141B" w:rsidRDefault="003E60C0" w:rsidP="00054F2D">
            <w:pPr>
              <w:pStyle w:val="table"/>
              <w:spacing w:line="276" w:lineRule="auto"/>
              <w:rPr>
                <w:color w:val="000000"/>
                <w:lang w:val="ro-RO"/>
              </w:rPr>
            </w:pPr>
            <w:r w:rsidRPr="00F5141B">
              <w:rPr>
                <w:color w:val="000000"/>
                <w:lang w:val="ro-RO"/>
              </w:rPr>
              <w:t>Emulsie de r</w:t>
            </w:r>
            <w:r w:rsidR="00F63768">
              <w:rPr>
                <w:color w:val="000000"/>
                <w:lang w:val="ro-RO"/>
              </w:rPr>
              <w:t>a</w:t>
            </w:r>
            <w:r w:rsidRPr="00F5141B">
              <w:rPr>
                <w:color w:val="000000"/>
                <w:lang w:val="ro-RO"/>
              </w:rPr>
              <w:t>cire uzat</w:t>
            </w:r>
            <w:r w:rsidR="00F63768">
              <w:rPr>
                <w:color w:val="000000"/>
                <w:lang w:val="ro-RO"/>
              </w:rPr>
              <w:t>a</w:t>
            </w:r>
          </w:p>
          <w:p w14:paraId="6BF5F3DF" w14:textId="77777777" w:rsidR="003E60C0" w:rsidRPr="00F5141B" w:rsidRDefault="003E60C0" w:rsidP="00054F2D">
            <w:pPr>
              <w:pStyle w:val="table"/>
              <w:spacing w:line="276" w:lineRule="auto"/>
              <w:rPr>
                <w:color w:val="000000"/>
                <w:lang w:val="ro-RO"/>
              </w:rPr>
            </w:pPr>
            <w:r w:rsidRPr="00F5141B">
              <w:rPr>
                <w:color w:val="000000"/>
                <w:lang w:val="ro-RO"/>
              </w:rPr>
              <w:t xml:space="preserve">Ulei uzat  </w:t>
            </w:r>
          </w:p>
        </w:tc>
      </w:tr>
      <w:tr w:rsidR="003E60C0" w:rsidRPr="00F5141B" w14:paraId="5B2800DB" w14:textId="77777777" w:rsidTr="00164837">
        <w:trPr>
          <w:trHeight w:val="271"/>
        </w:trPr>
        <w:tc>
          <w:tcPr>
            <w:tcW w:w="2555" w:type="dxa"/>
            <w:tcBorders>
              <w:top w:val="nil"/>
              <w:left w:val="single" w:sz="2" w:space="0" w:color="auto"/>
              <w:bottom w:val="nil"/>
              <w:right w:val="nil"/>
            </w:tcBorders>
          </w:tcPr>
          <w:p w14:paraId="01379DAF"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4DA8F753"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tcPr>
          <w:p w14:paraId="66250032" w14:textId="77777777" w:rsidR="003E60C0" w:rsidRPr="00F5141B" w:rsidRDefault="003E60C0" w:rsidP="00054F2D">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744256" behindDoc="0" locked="0" layoutInCell="1" allowOverlap="1" wp14:anchorId="3C80337C" wp14:editId="1D43E81A">
                      <wp:simplePos x="0" y="0"/>
                      <wp:positionH relativeFrom="column">
                        <wp:posOffset>625475</wp:posOffset>
                      </wp:positionH>
                      <wp:positionV relativeFrom="paragraph">
                        <wp:posOffset>-1905</wp:posOffset>
                      </wp:positionV>
                      <wp:extent cx="0" cy="215900"/>
                      <wp:effectExtent l="0" t="0" r="0" b="0"/>
                      <wp:wrapNone/>
                      <wp:docPr id="51"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1C54A224" id="Line 90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5pt" to="49.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kPKg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">
                      <v:stroke endarrow="block"/>
                    </v:line>
                  </w:pict>
                </mc:Fallback>
              </mc:AlternateContent>
            </w:r>
            <w:r w:rsidRPr="00F5141B">
              <w:rPr>
                <w:color w:val="000000"/>
                <w:lang w:val="ro-RO"/>
              </w:rPr>
              <w:t>Semifabricate</w:t>
            </w:r>
          </w:p>
        </w:tc>
        <w:tc>
          <w:tcPr>
            <w:tcW w:w="1243" w:type="dxa"/>
            <w:tcBorders>
              <w:top w:val="nil"/>
              <w:left w:val="nil"/>
              <w:bottom w:val="nil"/>
              <w:right w:val="nil"/>
            </w:tcBorders>
          </w:tcPr>
          <w:p w14:paraId="348569B0"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7D345183" w14:textId="77777777" w:rsidR="003E60C0" w:rsidRPr="00F5141B" w:rsidRDefault="003E60C0" w:rsidP="00054F2D">
            <w:pPr>
              <w:pStyle w:val="table"/>
              <w:spacing w:line="276" w:lineRule="auto"/>
              <w:rPr>
                <w:color w:val="000000"/>
                <w:lang w:val="ro-RO"/>
              </w:rPr>
            </w:pPr>
          </w:p>
        </w:tc>
      </w:tr>
      <w:tr w:rsidR="003E60C0" w:rsidRPr="00F5141B" w14:paraId="5FDB10B1" w14:textId="77777777" w:rsidTr="00164837">
        <w:trPr>
          <w:trHeight w:val="782"/>
        </w:trPr>
        <w:tc>
          <w:tcPr>
            <w:tcW w:w="2555" w:type="dxa"/>
            <w:tcBorders>
              <w:top w:val="nil"/>
              <w:left w:val="single" w:sz="2" w:space="0" w:color="auto"/>
              <w:bottom w:val="nil"/>
              <w:right w:val="nil"/>
            </w:tcBorders>
          </w:tcPr>
          <w:p w14:paraId="28B5AB8D" w14:textId="77777777" w:rsidR="003E60C0" w:rsidRPr="00F5141B" w:rsidRDefault="003E60C0" w:rsidP="00054F2D">
            <w:pPr>
              <w:pStyle w:val="table"/>
              <w:spacing w:line="276" w:lineRule="auto"/>
              <w:rPr>
                <w:noProof/>
                <w:color w:val="000000"/>
                <w:lang w:val="ro-RO"/>
              </w:rPr>
            </w:pPr>
            <w:r w:rsidRPr="00F5141B">
              <w:rPr>
                <w:color w:val="000000"/>
                <w:lang w:val="ro-RO"/>
              </w:rPr>
              <w:t>Energie electric</w:t>
            </w:r>
            <w:r w:rsidR="00F63768">
              <w:rPr>
                <w:color w:val="000000"/>
                <w:lang w:val="ro-RO"/>
              </w:rPr>
              <w:t>a</w:t>
            </w:r>
            <w:r w:rsidRPr="00F5141B">
              <w:rPr>
                <w:color w:val="000000"/>
                <w:lang w:val="ro-RO"/>
              </w:rPr>
              <w:t>, ap</w:t>
            </w:r>
            <w:r w:rsidR="00F63768">
              <w:rPr>
                <w:color w:val="000000"/>
                <w:lang w:val="ro-RO"/>
              </w:rPr>
              <w:t>a</w:t>
            </w:r>
            <w:r w:rsidRPr="00F5141B">
              <w:rPr>
                <w:color w:val="000000"/>
                <w:lang w:val="ro-RO"/>
              </w:rPr>
              <w:t xml:space="preserve">, emulsie de racire , ulei de transmisii </w:t>
            </w:r>
          </w:p>
        </w:tc>
        <w:tc>
          <w:tcPr>
            <w:tcW w:w="1243" w:type="dxa"/>
            <w:tcBorders>
              <w:top w:val="nil"/>
              <w:left w:val="nil"/>
              <w:bottom w:val="nil"/>
              <w:right w:val="single" w:sz="12" w:space="0" w:color="auto"/>
            </w:tcBorders>
          </w:tcPr>
          <w:p w14:paraId="5C82F977"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nil"/>
              <w:right w:val="single" w:sz="12" w:space="0" w:color="auto"/>
            </w:tcBorders>
            <w:vAlign w:val="center"/>
          </w:tcPr>
          <w:p w14:paraId="27A941BE" w14:textId="77777777" w:rsidR="003E60C0" w:rsidRPr="00F5141B" w:rsidRDefault="003E60C0" w:rsidP="00054F2D">
            <w:pPr>
              <w:pStyle w:val="table"/>
              <w:spacing w:line="276" w:lineRule="auto"/>
              <w:rPr>
                <w:color w:val="000000"/>
                <w:lang w:val="ro-RO"/>
              </w:rPr>
            </w:pPr>
            <w:r w:rsidRPr="00F5141B">
              <w:rPr>
                <w:color w:val="000000"/>
                <w:lang w:val="ro-RO"/>
              </w:rPr>
              <w:t xml:space="preserve">Rectificare exterioara </w:t>
            </w:r>
          </w:p>
        </w:tc>
        <w:tc>
          <w:tcPr>
            <w:tcW w:w="1243" w:type="dxa"/>
            <w:tcBorders>
              <w:top w:val="nil"/>
              <w:left w:val="single" w:sz="12" w:space="0" w:color="auto"/>
              <w:bottom w:val="nil"/>
              <w:right w:val="nil"/>
            </w:tcBorders>
          </w:tcPr>
          <w:p w14:paraId="234BE500"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319CF5B6" w14:textId="77777777" w:rsidR="003E60C0" w:rsidRPr="00F5141B" w:rsidRDefault="002A1494" w:rsidP="00054F2D">
            <w:pPr>
              <w:pStyle w:val="table"/>
              <w:spacing w:line="276" w:lineRule="auto"/>
              <w:rPr>
                <w:color w:val="000000"/>
                <w:lang w:val="ro-RO"/>
              </w:rPr>
            </w:pPr>
            <w:r>
              <w:rPr>
                <w:color w:val="000000"/>
                <w:lang w:val="ro-RO"/>
              </w:rPr>
              <w:t>P</w:t>
            </w:r>
            <w:r w:rsidR="003E60C0" w:rsidRPr="00F5141B">
              <w:rPr>
                <w:color w:val="000000"/>
                <w:lang w:val="ro-RO"/>
              </w:rPr>
              <w:t xml:space="preserve">ietre de rectificat uzate </w:t>
            </w:r>
          </w:p>
          <w:p w14:paraId="6D8B103F" w14:textId="77777777" w:rsidR="003E60C0" w:rsidRPr="00F5141B" w:rsidRDefault="003E60C0" w:rsidP="00054F2D">
            <w:pPr>
              <w:pStyle w:val="table"/>
              <w:spacing w:line="276" w:lineRule="auto"/>
              <w:rPr>
                <w:color w:val="000000"/>
                <w:lang w:val="ro-RO"/>
              </w:rPr>
            </w:pPr>
            <w:r w:rsidRPr="00F5141B">
              <w:rPr>
                <w:color w:val="000000"/>
                <w:lang w:val="ro-RO"/>
              </w:rPr>
              <w:t xml:space="preserve">Emulsie de racire uzata </w:t>
            </w:r>
          </w:p>
          <w:p w14:paraId="0AFB2585" w14:textId="77777777" w:rsidR="003E60C0" w:rsidRPr="00F5141B" w:rsidRDefault="003E60C0" w:rsidP="00054F2D">
            <w:pPr>
              <w:pStyle w:val="table"/>
              <w:spacing w:line="276" w:lineRule="auto"/>
              <w:rPr>
                <w:color w:val="000000"/>
                <w:lang w:val="ro-RO"/>
              </w:rPr>
            </w:pPr>
            <w:r w:rsidRPr="00F5141B">
              <w:rPr>
                <w:color w:val="000000"/>
                <w:lang w:val="ro-RO"/>
              </w:rPr>
              <w:t xml:space="preserve">Namol masini unelte  </w:t>
            </w:r>
          </w:p>
        </w:tc>
      </w:tr>
      <w:tr w:rsidR="003E60C0" w:rsidRPr="00F5141B" w14:paraId="1BFB2574" w14:textId="77777777" w:rsidTr="00164837">
        <w:trPr>
          <w:trHeight w:val="271"/>
        </w:trPr>
        <w:tc>
          <w:tcPr>
            <w:tcW w:w="2555" w:type="dxa"/>
            <w:tcBorders>
              <w:top w:val="nil"/>
              <w:left w:val="single" w:sz="2" w:space="0" w:color="auto"/>
              <w:bottom w:val="nil"/>
              <w:right w:val="nil"/>
            </w:tcBorders>
          </w:tcPr>
          <w:p w14:paraId="721C4B09"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42779852"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vAlign w:val="center"/>
          </w:tcPr>
          <w:p w14:paraId="011B6BF7" w14:textId="77777777" w:rsidR="003E60C0" w:rsidRPr="00F5141B" w:rsidRDefault="003E60C0" w:rsidP="00054F2D">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745280" behindDoc="0" locked="0" layoutInCell="1" allowOverlap="1" wp14:anchorId="512BEEEF" wp14:editId="1D7A173A">
                      <wp:simplePos x="0" y="0"/>
                      <wp:positionH relativeFrom="column">
                        <wp:posOffset>625475</wp:posOffset>
                      </wp:positionH>
                      <wp:positionV relativeFrom="paragraph">
                        <wp:posOffset>-14605</wp:posOffset>
                      </wp:positionV>
                      <wp:extent cx="0" cy="215900"/>
                      <wp:effectExtent l="0" t="0" r="0" b="0"/>
                      <wp:wrapNone/>
                      <wp:docPr id="8"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72C85EBA" id="Line 91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15pt" to="4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iAKQIAAEs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">
                      <v:stroke endarrow="block"/>
                    </v:line>
                  </w:pict>
                </mc:Fallback>
              </mc:AlternateContent>
            </w:r>
            <w:r w:rsidRPr="00F5141B">
              <w:rPr>
                <w:color w:val="000000"/>
                <w:lang w:val="ro-RO"/>
              </w:rPr>
              <w:t>Semifabricate</w:t>
            </w:r>
          </w:p>
        </w:tc>
        <w:tc>
          <w:tcPr>
            <w:tcW w:w="1243" w:type="dxa"/>
            <w:tcBorders>
              <w:top w:val="nil"/>
              <w:left w:val="nil"/>
              <w:bottom w:val="nil"/>
              <w:right w:val="nil"/>
            </w:tcBorders>
          </w:tcPr>
          <w:p w14:paraId="1409A4F8"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510A8773" w14:textId="77777777" w:rsidR="003E60C0" w:rsidRPr="00F5141B" w:rsidRDefault="003E60C0" w:rsidP="00054F2D">
            <w:pPr>
              <w:pStyle w:val="table"/>
              <w:spacing w:line="276" w:lineRule="auto"/>
              <w:rPr>
                <w:color w:val="000000"/>
                <w:lang w:val="ro-RO"/>
              </w:rPr>
            </w:pPr>
          </w:p>
        </w:tc>
      </w:tr>
      <w:tr w:rsidR="003E60C0" w:rsidRPr="00F5141B" w14:paraId="2A76E030" w14:textId="77777777" w:rsidTr="00164837">
        <w:trPr>
          <w:trHeight w:val="271"/>
        </w:trPr>
        <w:tc>
          <w:tcPr>
            <w:tcW w:w="2555" w:type="dxa"/>
            <w:tcBorders>
              <w:top w:val="nil"/>
              <w:left w:val="single" w:sz="2" w:space="0" w:color="auto"/>
              <w:bottom w:val="nil"/>
              <w:right w:val="nil"/>
            </w:tcBorders>
          </w:tcPr>
          <w:p w14:paraId="0CD886B2" w14:textId="77777777" w:rsidR="003E60C0" w:rsidRPr="00F5141B" w:rsidRDefault="003E60C0" w:rsidP="00054F2D">
            <w:pPr>
              <w:pStyle w:val="table"/>
              <w:spacing w:line="276" w:lineRule="auto"/>
              <w:rPr>
                <w:noProof/>
                <w:color w:val="000000"/>
                <w:lang w:val="ro-RO"/>
              </w:rPr>
            </w:pPr>
            <w:r w:rsidRPr="00F5141B">
              <w:rPr>
                <w:color w:val="000000"/>
                <w:lang w:val="ro-RO"/>
              </w:rPr>
              <w:t>Energie electric</w:t>
            </w:r>
            <w:r w:rsidR="00F63768">
              <w:rPr>
                <w:color w:val="000000"/>
                <w:lang w:val="ro-RO"/>
              </w:rPr>
              <w:t>a</w:t>
            </w:r>
            <w:r w:rsidRPr="00F5141B">
              <w:rPr>
                <w:color w:val="000000"/>
                <w:lang w:val="ro-RO"/>
              </w:rPr>
              <w:t xml:space="preserve">, apa </w:t>
            </w:r>
          </w:p>
        </w:tc>
        <w:tc>
          <w:tcPr>
            <w:tcW w:w="1243" w:type="dxa"/>
            <w:tcBorders>
              <w:top w:val="nil"/>
              <w:left w:val="nil"/>
              <w:bottom w:val="nil"/>
              <w:right w:val="single" w:sz="12" w:space="0" w:color="auto"/>
            </w:tcBorders>
          </w:tcPr>
          <w:p w14:paraId="69B40CF0"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single" w:sz="12" w:space="0" w:color="auto"/>
              <w:right w:val="single" w:sz="12" w:space="0" w:color="auto"/>
            </w:tcBorders>
            <w:vAlign w:val="center"/>
          </w:tcPr>
          <w:p w14:paraId="3B614ED2" w14:textId="77777777" w:rsidR="003E60C0" w:rsidRPr="00F5141B" w:rsidRDefault="003E60C0" w:rsidP="00054F2D">
            <w:pPr>
              <w:pStyle w:val="table"/>
              <w:spacing w:line="276" w:lineRule="auto"/>
              <w:jc w:val="center"/>
              <w:rPr>
                <w:color w:val="000000"/>
                <w:lang w:val="ro-RO"/>
              </w:rPr>
            </w:pPr>
            <w:r w:rsidRPr="00F5141B">
              <w:rPr>
                <w:color w:val="000000"/>
                <w:lang w:val="ro-RO"/>
              </w:rPr>
              <w:t xml:space="preserve">Tratament termic de calire CIF </w:t>
            </w:r>
          </w:p>
        </w:tc>
        <w:tc>
          <w:tcPr>
            <w:tcW w:w="1243" w:type="dxa"/>
            <w:tcBorders>
              <w:top w:val="nil"/>
              <w:left w:val="single" w:sz="12" w:space="0" w:color="auto"/>
              <w:bottom w:val="nil"/>
              <w:right w:val="nil"/>
            </w:tcBorders>
          </w:tcPr>
          <w:p w14:paraId="1F199CE4"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34A49F0F" w14:textId="77777777" w:rsidR="003E60C0" w:rsidRPr="00F5141B" w:rsidRDefault="003E60C0" w:rsidP="00054F2D">
            <w:pPr>
              <w:pStyle w:val="table"/>
              <w:spacing w:line="276" w:lineRule="auto"/>
              <w:rPr>
                <w:color w:val="000000"/>
                <w:lang w:val="ro-RO"/>
              </w:rPr>
            </w:pPr>
          </w:p>
        </w:tc>
      </w:tr>
      <w:tr w:rsidR="003E60C0" w:rsidRPr="00F5141B" w14:paraId="4F13B381" w14:textId="77777777" w:rsidTr="00164837">
        <w:trPr>
          <w:trHeight w:val="271"/>
        </w:trPr>
        <w:tc>
          <w:tcPr>
            <w:tcW w:w="2555" w:type="dxa"/>
            <w:tcBorders>
              <w:top w:val="nil"/>
              <w:left w:val="single" w:sz="2" w:space="0" w:color="auto"/>
              <w:bottom w:val="nil"/>
              <w:right w:val="nil"/>
            </w:tcBorders>
          </w:tcPr>
          <w:p w14:paraId="2D834DD5"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214DA74B"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vAlign w:val="center"/>
          </w:tcPr>
          <w:p w14:paraId="3B17A397" w14:textId="77777777" w:rsidR="003E60C0" w:rsidRPr="00F5141B" w:rsidRDefault="003E60C0" w:rsidP="00054F2D">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746304" behindDoc="0" locked="0" layoutInCell="1" allowOverlap="1" wp14:anchorId="6FD9BBB9" wp14:editId="0F039621">
                      <wp:simplePos x="0" y="0"/>
                      <wp:positionH relativeFrom="column">
                        <wp:posOffset>625475</wp:posOffset>
                      </wp:positionH>
                      <wp:positionV relativeFrom="paragraph">
                        <wp:posOffset>-7620</wp:posOffset>
                      </wp:positionV>
                      <wp:extent cx="0" cy="245110"/>
                      <wp:effectExtent l="0" t="0" r="0" b="0"/>
                      <wp:wrapNone/>
                      <wp:docPr id="52"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5672D411" id="Line 91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6pt" to="49.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2rKAIAAEw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">
                      <v:stroke endarrow="block"/>
                    </v:line>
                  </w:pict>
                </mc:Fallback>
              </mc:AlternateContent>
            </w:r>
            <w:r w:rsidRPr="00F5141B">
              <w:rPr>
                <w:color w:val="000000"/>
                <w:lang w:val="ro-RO"/>
              </w:rPr>
              <w:t>Semifabricate</w:t>
            </w:r>
          </w:p>
        </w:tc>
        <w:tc>
          <w:tcPr>
            <w:tcW w:w="1243" w:type="dxa"/>
            <w:tcBorders>
              <w:top w:val="nil"/>
              <w:left w:val="nil"/>
              <w:bottom w:val="nil"/>
              <w:right w:val="nil"/>
            </w:tcBorders>
          </w:tcPr>
          <w:p w14:paraId="14EBAC4D"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303DD4A6" w14:textId="77777777" w:rsidR="003E60C0" w:rsidRPr="00F5141B" w:rsidRDefault="003E60C0" w:rsidP="00054F2D">
            <w:pPr>
              <w:pStyle w:val="table"/>
              <w:spacing w:line="276" w:lineRule="auto"/>
              <w:rPr>
                <w:color w:val="000000"/>
                <w:lang w:val="ro-RO"/>
              </w:rPr>
            </w:pPr>
          </w:p>
        </w:tc>
      </w:tr>
      <w:tr w:rsidR="003E60C0" w:rsidRPr="00F5141B" w14:paraId="74C81957" w14:textId="77777777" w:rsidTr="00164837">
        <w:trPr>
          <w:trHeight w:val="271"/>
        </w:trPr>
        <w:tc>
          <w:tcPr>
            <w:tcW w:w="2555" w:type="dxa"/>
            <w:tcBorders>
              <w:top w:val="nil"/>
              <w:left w:val="single" w:sz="2" w:space="0" w:color="auto"/>
              <w:bottom w:val="nil"/>
              <w:right w:val="nil"/>
            </w:tcBorders>
          </w:tcPr>
          <w:p w14:paraId="41DA357A" w14:textId="77777777" w:rsidR="003E60C0" w:rsidRPr="00F5141B" w:rsidRDefault="003E60C0" w:rsidP="00054F2D">
            <w:pPr>
              <w:pStyle w:val="table"/>
              <w:spacing w:line="276" w:lineRule="auto"/>
              <w:rPr>
                <w:noProof/>
                <w:color w:val="000000"/>
                <w:lang w:val="ro-RO"/>
              </w:rPr>
            </w:pPr>
            <w:r w:rsidRPr="00F5141B">
              <w:rPr>
                <w:noProof/>
                <w:color w:val="000000"/>
                <w:lang w:val="ro-RO"/>
              </w:rPr>
              <w:t xml:space="preserve"> </w:t>
            </w:r>
            <w:r w:rsidRPr="00F5141B">
              <w:rPr>
                <w:color w:val="000000"/>
                <w:lang w:val="ro-RO"/>
              </w:rPr>
              <w:t>Energie electric</w:t>
            </w:r>
            <w:r w:rsidR="00F63768">
              <w:rPr>
                <w:color w:val="000000"/>
                <w:lang w:val="ro-RO"/>
              </w:rPr>
              <w:t>a</w:t>
            </w:r>
            <w:r w:rsidRPr="00F5141B">
              <w:rPr>
                <w:color w:val="000000"/>
                <w:lang w:val="ro-RO"/>
              </w:rPr>
              <w:t>, ap</w:t>
            </w:r>
            <w:r w:rsidR="00F63768">
              <w:rPr>
                <w:color w:val="000000"/>
                <w:lang w:val="ro-RO"/>
              </w:rPr>
              <w:t>a</w:t>
            </w:r>
            <w:r w:rsidRPr="00F5141B">
              <w:rPr>
                <w:color w:val="000000"/>
                <w:lang w:val="ro-RO"/>
              </w:rPr>
              <w:t xml:space="preserve">, emulsie de racire, benzi </w:t>
            </w:r>
          </w:p>
        </w:tc>
        <w:tc>
          <w:tcPr>
            <w:tcW w:w="1243" w:type="dxa"/>
            <w:tcBorders>
              <w:top w:val="nil"/>
              <w:left w:val="nil"/>
              <w:bottom w:val="nil"/>
              <w:right w:val="single" w:sz="12" w:space="0" w:color="auto"/>
            </w:tcBorders>
          </w:tcPr>
          <w:p w14:paraId="6B426C73"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single" w:sz="12" w:space="0" w:color="auto"/>
              <w:right w:val="single" w:sz="12" w:space="0" w:color="auto"/>
            </w:tcBorders>
            <w:vAlign w:val="center"/>
          </w:tcPr>
          <w:p w14:paraId="6E475D87" w14:textId="77777777" w:rsidR="003E60C0" w:rsidRPr="00F5141B" w:rsidRDefault="003E60C0" w:rsidP="00054F2D">
            <w:pPr>
              <w:pStyle w:val="table"/>
              <w:spacing w:line="276" w:lineRule="auto"/>
              <w:jc w:val="center"/>
              <w:rPr>
                <w:color w:val="000000"/>
                <w:lang w:val="ro-RO"/>
              </w:rPr>
            </w:pPr>
            <w:r w:rsidRPr="00F5141B">
              <w:rPr>
                <w:color w:val="000000"/>
                <w:lang w:val="ro-RO"/>
              </w:rPr>
              <w:t xml:space="preserve">Slefuire cu benzi abrazive masini </w:t>
            </w:r>
            <w:r>
              <w:rPr>
                <w:color w:val="000000"/>
                <w:lang w:val="ro-RO"/>
              </w:rPr>
              <w:t>Loeser</w:t>
            </w:r>
            <w:r w:rsidRPr="00F5141B">
              <w:rPr>
                <w:color w:val="000000"/>
                <w:lang w:val="ro-RO"/>
              </w:rPr>
              <w:t xml:space="preserve">  </w:t>
            </w:r>
          </w:p>
        </w:tc>
        <w:tc>
          <w:tcPr>
            <w:tcW w:w="1243" w:type="dxa"/>
            <w:tcBorders>
              <w:top w:val="nil"/>
              <w:left w:val="single" w:sz="12" w:space="0" w:color="auto"/>
              <w:bottom w:val="nil"/>
              <w:right w:val="nil"/>
            </w:tcBorders>
          </w:tcPr>
          <w:p w14:paraId="42DBF7A8"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0BB8CC5D" w14:textId="77777777" w:rsidR="002A1494" w:rsidRDefault="002A1494" w:rsidP="002A1494">
            <w:pPr>
              <w:pStyle w:val="table"/>
              <w:spacing w:line="276" w:lineRule="auto"/>
              <w:rPr>
                <w:color w:val="000000"/>
                <w:lang w:val="ro-RO"/>
              </w:rPr>
            </w:pPr>
            <w:r>
              <w:rPr>
                <w:color w:val="000000"/>
                <w:lang w:val="ro-RO"/>
              </w:rPr>
              <w:t>Emulsie uzata</w:t>
            </w:r>
          </w:p>
          <w:p w14:paraId="4B84C794" w14:textId="77777777" w:rsidR="002A1494" w:rsidRDefault="002A1494" w:rsidP="002A1494">
            <w:pPr>
              <w:pStyle w:val="table"/>
              <w:spacing w:line="276" w:lineRule="auto"/>
              <w:rPr>
                <w:color w:val="000000"/>
                <w:lang w:val="ro-RO"/>
              </w:rPr>
            </w:pPr>
            <w:r>
              <w:rPr>
                <w:color w:val="000000"/>
                <w:lang w:val="ro-RO"/>
              </w:rPr>
              <w:t xml:space="preserve"> B</w:t>
            </w:r>
            <w:r w:rsidR="003E60C0" w:rsidRPr="00F5141B">
              <w:rPr>
                <w:color w:val="000000"/>
                <w:lang w:val="ro-RO"/>
              </w:rPr>
              <w:t>enzi uzate</w:t>
            </w:r>
          </w:p>
          <w:p w14:paraId="3FE950A8" w14:textId="77777777" w:rsidR="003E60C0" w:rsidRPr="00F5141B" w:rsidRDefault="003E60C0" w:rsidP="002A1494">
            <w:pPr>
              <w:pStyle w:val="table"/>
              <w:spacing w:line="276" w:lineRule="auto"/>
              <w:rPr>
                <w:color w:val="000000"/>
                <w:lang w:val="ro-RO"/>
              </w:rPr>
            </w:pPr>
            <w:r w:rsidRPr="00F5141B">
              <w:rPr>
                <w:color w:val="000000"/>
                <w:lang w:val="ro-RO"/>
              </w:rPr>
              <w:t xml:space="preserve"> </w:t>
            </w:r>
            <w:r w:rsidR="002A1494" w:rsidRPr="00F5141B">
              <w:rPr>
                <w:color w:val="000000"/>
                <w:lang w:val="ro-RO"/>
              </w:rPr>
              <w:t xml:space="preserve">Namol masini unelte  </w:t>
            </w:r>
          </w:p>
        </w:tc>
      </w:tr>
      <w:tr w:rsidR="003E60C0" w:rsidRPr="00F5141B" w14:paraId="201B107E" w14:textId="77777777" w:rsidTr="00164837">
        <w:trPr>
          <w:trHeight w:val="271"/>
        </w:trPr>
        <w:tc>
          <w:tcPr>
            <w:tcW w:w="2555" w:type="dxa"/>
            <w:tcBorders>
              <w:top w:val="nil"/>
              <w:left w:val="single" w:sz="2" w:space="0" w:color="auto"/>
              <w:bottom w:val="nil"/>
              <w:right w:val="nil"/>
            </w:tcBorders>
          </w:tcPr>
          <w:p w14:paraId="3B81166B"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6245CB6E"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vAlign w:val="center"/>
          </w:tcPr>
          <w:p w14:paraId="2A9A1C85" w14:textId="77777777" w:rsidR="003E60C0" w:rsidRPr="00F5141B" w:rsidRDefault="003E60C0" w:rsidP="00054F2D">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747328" behindDoc="0" locked="0" layoutInCell="1" allowOverlap="1" wp14:anchorId="17A33573" wp14:editId="6B463EDD">
                      <wp:simplePos x="0" y="0"/>
                      <wp:positionH relativeFrom="column">
                        <wp:posOffset>625475</wp:posOffset>
                      </wp:positionH>
                      <wp:positionV relativeFrom="paragraph">
                        <wp:posOffset>17780</wp:posOffset>
                      </wp:positionV>
                      <wp:extent cx="0" cy="215900"/>
                      <wp:effectExtent l="0" t="0" r="0" b="0"/>
                      <wp:wrapNone/>
                      <wp:docPr id="53"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4A277747" id="Line 91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4pt" to="49.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sS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">
                      <v:stroke endarrow="block"/>
                    </v:line>
                  </w:pict>
                </mc:Fallback>
              </mc:AlternateContent>
            </w:r>
            <w:r w:rsidRPr="00F5141B">
              <w:rPr>
                <w:color w:val="000000"/>
                <w:lang w:val="ro-RO"/>
              </w:rPr>
              <w:t>Semifabricate</w:t>
            </w:r>
          </w:p>
        </w:tc>
        <w:tc>
          <w:tcPr>
            <w:tcW w:w="1243" w:type="dxa"/>
            <w:tcBorders>
              <w:top w:val="nil"/>
              <w:left w:val="nil"/>
              <w:bottom w:val="nil"/>
              <w:right w:val="nil"/>
            </w:tcBorders>
          </w:tcPr>
          <w:p w14:paraId="7544E0D2"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6E71D591" w14:textId="77777777" w:rsidR="003E60C0" w:rsidRPr="00F5141B" w:rsidRDefault="003E60C0" w:rsidP="00054F2D">
            <w:pPr>
              <w:pStyle w:val="table"/>
              <w:spacing w:line="276" w:lineRule="auto"/>
              <w:rPr>
                <w:color w:val="000000"/>
                <w:lang w:val="ro-RO"/>
              </w:rPr>
            </w:pPr>
          </w:p>
        </w:tc>
      </w:tr>
      <w:tr w:rsidR="003E60C0" w:rsidRPr="00F5141B" w14:paraId="762F0712" w14:textId="77777777" w:rsidTr="00164837">
        <w:trPr>
          <w:trHeight w:val="1216"/>
        </w:trPr>
        <w:tc>
          <w:tcPr>
            <w:tcW w:w="2555" w:type="dxa"/>
            <w:tcBorders>
              <w:top w:val="nil"/>
              <w:left w:val="single" w:sz="2" w:space="0" w:color="auto"/>
              <w:bottom w:val="nil"/>
              <w:right w:val="nil"/>
            </w:tcBorders>
          </w:tcPr>
          <w:p w14:paraId="49546C24" w14:textId="77777777" w:rsidR="003E60C0" w:rsidRPr="00F5141B" w:rsidRDefault="003E60C0" w:rsidP="00054F2D">
            <w:pPr>
              <w:pStyle w:val="table"/>
              <w:spacing w:line="276" w:lineRule="auto"/>
              <w:rPr>
                <w:noProof/>
                <w:color w:val="000000"/>
                <w:lang w:val="ro-RO"/>
              </w:rPr>
            </w:pPr>
            <w:r w:rsidRPr="00F5141B">
              <w:rPr>
                <w:noProof/>
                <w:color w:val="000000"/>
                <w:lang w:val="ro-RO"/>
              </w:rPr>
              <w:t>Anhidrid</w:t>
            </w:r>
            <w:r w:rsidR="00F63768">
              <w:rPr>
                <w:noProof/>
                <w:color w:val="000000"/>
                <w:lang w:val="ro-RO"/>
              </w:rPr>
              <w:t>a</w:t>
            </w:r>
            <w:r w:rsidRPr="00F5141B">
              <w:rPr>
                <w:noProof/>
                <w:color w:val="000000"/>
                <w:lang w:val="ro-RO"/>
              </w:rPr>
              <w:t xml:space="preserve"> cromic</w:t>
            </w:r>
            <w:r w:rsidR="00F63768">
              <w:rPr>
                <w:noProof/>
                <w:color w:val="000000"/>
                <w:lang w:val="ro-RO"/>
              </w:rPr>
              <w:t>a</w:t>
            </w:r>
            <w:r w:rsidRPr="00F5141B">
              <w:rPr>
                <w:noProof/>
                <w:color w:val="000000"/>
                <w:lang w:val="ro-RO"/>
              </w:rPr>
              <w:t>, acid sulfuric, ap</w:t>
            </w:r>
            <w:r w:rsidR="00F63768">
              <w:rPr>
                <w:noProof/>
                <w:color w:val="000000"/>
                <w:lang w:val="ro-RO"/>
              </w:rPr>
              <w:t>a</w:t>
            </w:r>
            <w:r w:rsidRPr="00F5141B">
              <w:rPr>
                <w:noProof/>
                <w:color w:val="000000"/>
                <w:lang w:val="ro-RO"/>
              </w:rPr>
              <w:t>, energie electric</w:t>
            </w:r>
            <w:r w:rsidR="00F63768">
              <w:rPr>
                <w:noProof/>
                <w:color w:val="000000"/>
                <w:lang w:val="ro-RO"/>
              </w:rPr>
              <w:t>a</w:t>
            </w:r>
            <w:r w:rsidRPr="00F5141B">
              <w:rPr>
                <w:noProof/>
                <w:color w:val="000000"/>
                <w:lang w:val="ro-RO"/>
              </w:rPr>
              <w:t xml:space="preserve">, catalizatori </w:t>
            </w:r>
          </w:p>
          <w:p w14:paraId="46C58E06"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single" w:sz="12" w:space="0" w:color="auto"/>
            </w:tcBorders>
          </w:tcPr>
          <w:p w14:paraId="23E65A11"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single" w:sz="12" w:space="0" w:color="auto"/>
              <w:right w:val="single" w:sz="12" w:space="0" w:color="auto"/>
            </w:tcBorders>
            <w:vAlign w:val="center"/>
          </w:tcPr>
          <w:p w14:paraId="571A0881" w14:textId="77777777" w:rsidR="003E60C0" w:rsidRPr="00F5141B" w:rsidRDefault="003E60C0" w:rsidP="00054F2D">
            <w:pPr>
              <w:pStyle w:val="table"/>
              <w:spacing w:line="276" w:lineRule="auto"/>
              <w:jc w:val="center"/>
              <w:rPr>
                <w:color w:val="000000"/>
                <w:lang w:val="ro-RO"/>
              </w:rPr>
            </w:pPr>
            <w:r w:rsidRPr="00F5141B">
              <w:rPr>
                <w:color w:val="000000"/>
                <w:lang w:val="ro-RO"/>
              </w:rPr>
              <w:t>Cromare</w:t>
            </w:r>
          </w:p>
          <w:p w14:paraId="1CC51DE6" w14:textId="77777777" w:rsidR="003E60C0" w:rsidRPr="00F5141B" w:rsidRDefault="003E60C0" w:rsidP="00054F2D">
            <w:pPr>
              <w:pStyle w:val="table"/>
              <w:spacing w:line="276" w:lineRule="auto"/>
              <w:jc w:val="center"/>
              <w:rPr>
                <w:color w:val="000000"/>
                <w:lang w:val="ro-RO"/>
              </w:rPr>
            </w:pPr>
            <w:r w:rsidRPr="00F5141B">
              <w:rPr>
                <w:color w:val="000000"/>
                <w:lang w:val="ro-RO"/>
              </w:rPr>
              <w:t xml:space="preserve"> </w:t>
            </w:r>
          </w:p>
        </w:tc>
        <w:tc>
          <w:tcPr>
            <w:tcW w:w="1243" w:type="dxa"/>
            <w:tcBorders>
              <w:top w:val="nil"/>
              <w:left w:val="single" w:sz="12" w:space="0" w:color="auto"/>
              <w:bottom w:val="nil"/>
              <w:right w:val="nil"/>
            </w:tcBorders>
          </w:tcPr>
          <w:p w14:paraId="5118BCA5"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3D09F9B5" w14:textId="77777777" w:rsidR="003E60C0" w:rsidRPr="00F5141B" w:rsidRDefault="003E60C0" w:rsidP="00054F2D">
            <w:pPr>
              <w:pStyle w:val="table"/>
              <w:spacing w:after="0" w:line="276" w:lineRule="auto"/>
              <w:rPr>
                <w:color w:val="000000"/>
                <w:lang w:val="ro-RO"/>
              </w:rPr>
            </w:pPr>
            <w:r w:rsidRPr="00F5141B">
              <w:rPr>
                <w:color w:val="000000"/>
                <w:lang w:val="ro-RO"/>
              </w:rPr>
              <w:t>Pulberi total, particule de Cr</w:t>
            </w:r>
            <w:r w:rsidRPr="00F5141B">
              <w:rPr>
                <w:color w:val="000000"/>
                <w:vertAlign w:val="superscript"/>
                <w:lang w:val="ro-RO"/>
              </w:rPr>
              <w:t>6+</w:t>
            </w:r>
            <w:r w:rsidRPr="00F5141B">
              <w:rPr>
                <w:color w:val="000000"/>
                <w:lang w:val="ro-RO"/>
              </w:rPr>
              <w:t>Solu</w:t>
            </w:r>
            <w:r w:rsidR="00F63768">
              <w:rPr>
                <w:color w:val="000000"/>
                <w:lang w:val="ro-RO"/>
              </w:rPr>
              <w:t>t</w:t>
            </w:r>
            <w:r w:rsidRPr="00F5141B">
              <w:rPr>
                <w:color w:val="000000"/>
                <w:lang w:val="ro-RO"/>
              </w:rPr>
              <w:t>ie uzat</w:t>
            </w:r>
            <w:r w:rsidR="00F63768">
              <w:rPr>
                <w:color w:val="000000"/>
                <w:lang w:val="ro-RO"/>
              </w:rPr>
              <w:t>a</w:t>
            </w:r>
            <w:r w:rsidRPr="00F5141B">
              <w:rPr>
                <w:color w:val="000000"/>
                <w:lang w:val="ro-RO"/>
              </w:rPr>
              <w:t xml:space="preserve"> de la b</w:t>
            </w:r>
            <w:r w:rsidR="00F63768">
              <w:rPr>
                <w:color w:val="000000"/>
                <w:lang w:val="ro-RO"/>
              </w:rPr>
              <w:t>a</w:t>
            </w:r>
            <w:r w:rsidRPr="00F5141B">
              <w:rPr>
                <w:color w:val="000000"/>
                <w:lang w:val="ro-RO"/>
              </w:rPr>
              <w:t xml:space="preserve">ile de cromare, slam cromare </w:t>
            </w:r>
          </w:p>
          <w:p w14:paraId="42BD6095" w14:textId="77777777" w:rsidR="003E60C0" w:rsidRPr="00F5141B" w:rsidRDefault="003E60C0" w:rsidP="00054F2D">
            <w:pPr>
              <w:pStyle w:val="table"/>
              <w:spacing w:after="0" w:line="276" w:lineRule="auto"/>
              <w:rPr>
                <w:color w:val="000000"/>
                <w:lang w:val="ro-RO"/>
              </w:rPr>
            </w:pPr>
          </w:p>
        </w:tc>
      </w:tr>
      <w:tr w:rsidR="003E60C0" w:rsidRPr="00F5141B" w14:paraId="27215235" w14:textId="77777777" w:rsidTr="00164837">
        <w:trPr>
          <w:trHeight w:val="271"/>
        </w:trPr>
        <w:tc>
          <w:tcPr>
            <w:tcW w:w="2555" w:type="dxa"/>
            <w:tcBorders>
              <w:top w:val="nil"/>
              <w:left w:val="single" w:sz="2" w:space="0" w:color="auto"/>
              <w:bottom w:val="nil"/>
              <w:right w:val="nil"/>
            </w:tcBorders>
          </w:tcPr>
          <w:p w14:paraId="052F40AB"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00D08ECE"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vAlign w:val="center"/>
          </w:tcPr>
          <w:p w14:paraId="5C032E88" w14:textId="77777777" w:rsidR="003E60C0" w:rsidRPr="00F5141B" w:rsidRDefault="003E60C0" w:rsidP="00054F2D">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748352" behindDoc="0" locked="0" layoutInCell="1" allowOverlap="1" wp14:anchorId="00E68612" wp14:editId="26B215AA">
                      <wp:simplePos x="0" y="0"/>
                      <wp:positionH relativeFrom="column">
                        <wp:posOffset>625475</wp:posOffset>
                      </wp:positionH>
                      <wp:positionV relativeFrom="paragraph">
                        <wp:posOffset>12065</wp:posOffset>
                      </wp:positionV>
                      <wp:extent cx="0" cy="215900"/>
                      <wp:effectExtent l="0" t="0" r="0" b="0"/>
                      <wp:wrapNone/>
                      <wp:docPr id="5"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742DB2A8" id="Line 91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95pt" to="49.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XH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">
                      <v:stroke endarrow="block"/>
                    </v:line>
                  </w:pict>
                </mc:Fallback>
              </mc:AlternateContent>
            </w:r>
            <w:r w:rsidRPr="00F5141B">
              <w:rPr>
                <w:color w:val="000000"/>
                <w:lang w:val="ro-RO"/>
              </w:rPr>
              <w:t xml:space="preserve">Semifabricate cromate </w:t>
            </w:r>
          </w:p>
        </w:tc>
        <w:tc>
          <w:tcPr>
            <w:tcW w:w="1243" w:type="dxa"/>
            <w:tcBorders>
              <w:top w:val="nil"/>
              <w:left w:val="nil"/>
              <w:bottom w:val="nil"/>
              <w:right w:val="nil"/>
            </w:tcBorders>
          </w:tcPr>
          <w:p w14:paraId="011CEC01"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4D96A413" w14:textId="77777777" w:rsidR="003E60C0" w:rsidRPr="00F5141B" w:rsidRDefault="003E60C0" w:rsidP="00054F2D">
            <w:pPr>
              <w:pStyle w:val="table"/>
              <w:spacing w:line="276" w:lineRule="auto"/>
              <w:rPr>
                <w:color w:val="000000"/>
                <w:lang w:val="ro-RO"/>
              </w:rPr>
            </w:pPr>
          </w:p>
        </w:tc>
      </w:tr>
      <w:tr w:rsidR="003E60C0" w:rsidRPr="00F5141B" w14:paraId="239A4239" w14:textId="77777777" w:rsidTr="00164837">
        <w:trPr>
          <w:trHeight w:val="271"/>
        </w:trPr>
        <w:tc>
          <w:tcPr>
            <w:tcW w:w="2555" w:type="dxa"/>
            <w:tcBorders>
              <w:top w:val="nil"/>
              <w:left w:val="single" w:sz="2" w:space="0" w:color="auto"/>
              <w:bottom w:val="nil"/>
              <w:right w:val="nil"/>
            </w:tcBorders>
          </w:tcPr>
          <w:p w14:paraId="445B905F" w14:textId="77777777" w:rsidR="003E60C0" w:rsidRPr="00F5141B" w:rsidRDefault="003E60C0" w:rsidP="00054F2D">
            <w:pPr>
              <w:pStyle w:val="table"/>
              <w:spacing w:line="276" w:lineRule="auto"/>
              <w:rPr>
                <w:noProof/>
                <w:color w:val="000000"/>
                <w:lang w:val="ro-RO"/>
              </w:rPr>
            </w:pPr>
            <w:r w:rsidRPr="00F5141B">
              <w:rPr>
                <w:color w:val="000000"/>
                <w:lang w:val="ro-RO"/>
              </w:rPr>
              <w:t>Emulsie de racire,  energie electric</w:t>
            </w:r>
            <w:r w:rsidR="00F63768">
              <w:rPr>
                <w:color w:val="000000"/>
                <w:lang w:val="ro-RO"/>
              </w:rPr>
              <w:t>a</w:t>
            </w:r>
            <w:r w:rsidRPr="00F5141B">
              <w:rPr>
                <w:color w:val="000000"/>
                <w:lang w:val="ro-RO"/>
              </w:rPr>
              <w:t xml:space="preserve">, apa , benzi </w:t>
            </w:r>
          </w:p>
        </w:tc>
        <w:tc>
          <w:tcPr>
            <w:tcW w:w="1243" w:type="dxa"/>
            <w:tcBorders>
              <w:top w:val="nil"/>
              <w:left w:val="nil"/>
              <w:bottom w:val="nil"/>
              <w:right w:val="single" w:sz="12" w:space="0" w:color="auto"/>
            </w:tcBorders>
          </w:tcPr>
          <w:p w14:paraId="07BE738B"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single" w:sz="12" w:space="0" w:color="auto"/>
              <w:right w:val="single" w:sz="12" w:space="0" w:color="auto"/>
            </w:tcBorders>
            <w:vAlign w:val="center"/>
          </w:tcPr>
          <w:p w14:paraId="3063459B" w14:textId="77777777" w:rsidR="003E60C0" w:rsidRPr="00F5141B" w:rsidRDefault="003E60C0" w:rsidP="00054F2D">
            <w:pPr>
              <w:pStyle w:val="table"/>
              <w:spacing w:line="276" w:lineRule="auto"/>
              <w:jc w:val="center"/>
              <w:rPr>
                <w:color w:val="000000"/>
                <w:lang w:val="ro-RO"/>
              </w:rPr>
            </w:pPr>
            <w:r w:rsidRPr="00F5141B">
              <w:rPr>
                <w:color w:val="000000"/>
                <w:lang w:val="ro-RO"/>
              </w:rPr>
              <w:t xml:space="preserve">Slefuire cu benzi abrazive </w:t>
            </w:r>
          </w:p>
        </w:tc>
        <w:tc>
          <w:tcPr>
            <w:tcW w:w="1243" w:type="dxa"/>
            <w:tcBorders>
              <w:top w:val="nil"/>
              <w:left w:val="single" w:sz="12" w:space="0" w:color="auto"/>
              <w:bottom w:val="nil"/>
              <w:right w:val="nil"/>
            </w:tcBorders>
          </w:tcPr>
          <w:p w14:paraId="6B72284B"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1580AF0C" w14:textId="77777777" w:rsidR="008C40C8" w:rsidRDefault="008C40C8" w:rsidP="008C40C8">
            <w:pPr>
              <w:pStyle w:val="table"/>
              <w:spacing w:line="276" w:lineRule="auto"/>
              <w:rPr>
                <w:color w:val="000000"/>
                <w:lang w:val="ro-RO"/>
              </w:rPr>
            </w:pPr>
            <w:r>
              <w:rPr>
                <w:color w:val="000000"/>
                <w:lang w:val="ro-RO"/>
              </w:rPr>
              <w:t>Emulsie uzata</w:t>
            </w:r>
          </w:p>
          <w:p w14:paraId="04C8251F" w14:textId="77777777" w:rsidR="008C40C8" w:rsidRDefault="008C40C8" w:rsidP="008C40C8">
            <w:pPr>
              <w:pStyle w:val="table"/>
              <w:spacing w:line="276" w:lineRule="auto"/>
              <w:rPr>
                <w:color w:val="000000"/>
                <w:lang w:val="ro-RO"/>
              </w:rPr>
            </w:pPr>
            <w:r>
              <w:rPr>
                <w:color w:val="000000"/>
                <w:lang w:val="ro-RO"/>
              </w:rPr>
              <w:t xml:space="preserve"> B</w:t>
            </w:r>
            <w:r w:rsidRPr="00F5141B">
              <w:rPr>
                <w:color w:val="000000"/>
                <w:lang w:val="ro-RO"/>
              </w:rPr>
              <w:t>enzi uzate</w:t>
            </w:r>
          </w:p>
          <w:p w14:paraId="0D44CDDD" w14:textId="77777777" w:rsidR="003E60C0" w:rsidRPr="00F5141B" w:rsidRDefault="008C40C8" w:rsidP="008C40C8">
            <w:pPr>
              <w:pStyle w:val="table"/>
              <w:spacing w:line="276" w:lineRule="auto"/>
              <w:rPr>
                <w:color w:val="000000"/>
                <w:lang w:val="ro-RO"/>
              </w:rPr>
            </w:pPr>
            <w:r w:rsidRPr="00F5141B">
              <w:rPr>
                <w:color w:val="000000"/>
                <w:lang w:val="ro-RO"/>
              </w:rPr>
              <w:t xml:space="preserve"> Namol masini unelte  </w:t>
            </w:r>
          </w:p>
        </w:tc>
      </w:tr>
      <w:tr w:rsidR="003E60C0" w:rsidRPr="00F5141B" w14:paraId="720083E1" w14:textId="77777777" w:rsidTr="00164837">
        <w:trPr>
          <w:trHeight w:val="271"/>
        </w:trPr>
        <w:tc>
          <w:tcPr>
            <w:tcW w:w="2555" w:type="dxa"/>
            <w:tcBorders>
              <w:top w:val="nil"/>
              <w:left w:val="single" w:sz="2" w:space="0" w:color="auto"/>
              <w:bottom w:val="nil"/>
              <w:right w:val="nil"/>
            </w:tcBorders>
          </w:tcPr>
          <w:p w14:paraId="6FEB3B41"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2E4D0F72"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vAlign w:val="center"/>
          </w:tcPr>
          <w:p w14:paraId="5D56525E" w14:textId="77777777" w:rsidR="003E60C0" w:rsidRPr="00F5141B" w:rsidRDefault="003E60C0" w:rsidP="00054F2D">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749376" behindDoc="0" locked="0" layoutInCell="1" allowOverlap="1" wp14:anchorId="18F5EC49" wp14:editId="2D765D1D">
                      <wp:simplePos x="0" y="0"/>
                      <wp:positionH relativeFrom="column">
                        <wp:posOffset>625475</wp:posOffset>
                      </wp:positionH>
                      <wp:positionV relativeFrom="paragraph">
                        <wp:posOffset>-13970</wp:posOffset>
                      </wp:positionV>
                      <wp:extent cx="0" cy="215900"/>
                      <wp:effectExtent l="0" t="0" r="0" b="0"/>
                      <wp:wrapNone/>
                      <wp:docPr id="54"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02F7E323" id="Line 91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1pt" to="49.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owKg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">
                      <v:stroke endarrow="block"/>
                    </v:line>
                  </w:pict>
                </mc:Fallback>
              </mc:AlternateContent>
            </w:r>
          </w:p>
        </w:tc>
        <w:tc>
          <w:tcPr>
            <w:tcW w:w="1243" w:type="dxa"/>
            <w:tcBorders>
              <w:top w:val="nil"/>
              <w:left w:val="nil"/>
              <w:bottom w:val="nil"/>
              <w:right w:val="nil"/>
            </w:tcBorders>
          </w:tcPr>
          <w:p w14:paraId="53A2C4B4"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2660FE17" w14:textId="77777777" w:rsidR="003E60C0" w:rsidRPr="00F5141B" w:rsidRDefault="003E60C0" w:rsidP="00054F2D">
            <w:pPr>
              <w:pStyle w:val="table"/>
              <w:spacing w:line="276" w:lineRule="auto"/>
              <w:rPr>
                <w:color w:val="000000"/>
                <w:lang w:val="ro-RO"/>
              </w:rPr>
            </w:pPr>
          </w:p>
        </w:tc>
      </w:tr>
      <w:tr w:rsidR="003E60C0" w:rsidRPr="00F5141B" w14:paraId="42C968FF" w14:textId="77777777" w:rsidTr="00164837">
        <w:trPr>
          <w:trHeight w:val="271"/>
        </w:trPr>
        <w:tc>
          <w:tcPr>
            <w:tcW w:w="2555" w:type="dxa"/>
            <w:tcBorders>
              <w:top w:val="nil"/>
              <w:left w:val="single" w:sz="2" w:space="0" w:color="auto"/>
              <w:bottom w:val="nil"/>
              <w:right w:val="nil"/>
            </w:tcBorders>
          </w:tcPr>
          <w:p w14:paraId="18D0528A" w14:textId="77777777" w:rsidR="003E60C0" w:rsidRPr="00F5141B" w:rsidRDefault="003E60C0" w:rsidP="00054F2D">
            <w:pPr>
              <w:pStyle w:val="table"/>
              <w:spacing w:line="276" w:lineRule="auto"/>
              <w:rPr>
                <w:noProof/>
                <w:color w:val="000000"/>
                <w:lang w:val="ro-RO"/>
              </w:rPr>
            </w:pPr>
            <w:r w:rsidRPr="00F5141B">
              <w:rPr>
                <w:noProof/>
                <w:color w:val="000000"/>
                <w:lang w:val="ro-RO"/>
              </w:rPr>
              <w:t>Energie electric</w:t>
            </w:r>
            <w:r w:rsidR="00F63768">
              <w:rPr>
                <w:noProof/>
                <w:color w:val="000000"/>
                <w:lang w:val="ro-RO"/>
              </w:rPr>
              <w:t>a</w:t>
            </w:r>
            <w:r w:rsidRPr="00F5141B">
              <w:rPr>
                <w:noProof/>
                <w:color w:val="000000"/>
                <w:lang w:val="ro-RO"/>
              </w:rPr>
              <w:t xml:space="preserve">, benzi discuri </w:t>
            </w:r>
          </w:p>
        </w:tc>
        <w:tc>
          <w:tcPr>
            <w:tcW w:w="1243" w:type="dxa"/>
            <w:tcBorders>
              <w:top w:val="nil"/>
              <w:left w:val="nil"/>
              <w:bottom w:val="nil"/>
              <w:right w:val="single" w:sz="12" w:space="0" w:color="auto"/>
            </w:tcBorders>
          </w:tcPr>
          <w:p w14:paraId="0AFB3F18"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single" w:sz="12" w:space="0" w:color="auto"/>
              <w:right w:val="single" w:sz="12" w:space="0" w:color="auto"/>
            </w:tcBorders>
            <w:vAlign w:val="center"/>
          </w:tcPr>
          <w:p w14:paraId="63B02FB8" w14:textId="77777777" w:rsidR="003E60C0" w:rsidRPr="00F5141B" w:rsidRDefault="003E60C0" w:rsidP="00054F2D">
            <w:pPr>
              <w:pStyle w:val="table"/>
              <w:spacing w:line="276" w:lineRule="auto"/>
              <w:jc w:val="center"/>
              <w:rPr>
                <w:color w:val="000000"/>
                <w:lang w:val="ro-RO"/>
              </w:rPr>
            </w:pPr>
            <w:r w:rsidRPr="00F5141B">
              <w:rPr>
                <w:noProof/>
                <w:color w:val="000000"/>
                <w:lang w:val="en-US"/>
              </w:rPr>
              <mc:AlternateContent>
                <mc:Choice Requires="wps">
                  <w:drawing>
                    <wp:anchor distT="0" distB="0" distL="114300" distR="114300" simplePos="0" relativeHeight="251750400" behindDoc="0" locked="0" layoutInCell="1" allowOverlap="1" wp14:anchorId="30DEE04A" wp14:editId="714F424C">
                      <wp:simplePos x="0" y="0"/>
                      <wp:positionH relativeFrom="column">
                        <wp:posOffset>624840</wp:posOffset>
                      </wp:positionH>
                      <wp:positionV relativeFrom="paragraph">
                        <wp:posOffset>347345</wp:posOffset>
                      </wp:positionV>
                      <wp:extent cx="0" cy="215900"/>
                      <wp:effectExtent l="0" t="0" r="0" b="0"/>
                      <wp:wrapNone/>
                      <wp:docPr id="3"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315135D2" id="Line 91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27.35pt" to="49.2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4e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">
                      <v:stroke endarrow="block"/>
                    </v:line>
                  </w:pict>
                </mc:Fallback>
              </mc:AlternateContent>
            </w:r>
            <w:r w:rsidRPr="00F5141B">
              <w:rPr>
                <w:color w:val="000000"/>
                <w:lang w:val="ro-RO"/>
              </w:rPr>
              <w:t>Debitare</w:t>
            </w:r>
          </w:p>
        </w:tc>
        <w:tc>
          <w:tcPr>
            <w:tcW w:w="1243" w:type="dxa"/>
            <w:tcBorders>
              <w:top w:val="nil"/>
              <w:left w:val="single" w:sz="12" w:space="0" w:color="auto"/>
              <w:bottom w:val="nil"/>
              <w:right w:val="nil"/>
            </w:tcBorders>
          </w:tcPr>
          <w:p w14:paraId="792381ED"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623C6A5D" w14:textId="77777777" w:rsidR="003E60C0" w:rsidRPr="00F5141B" w:rsidRDefault="00F63768" w:rsidP="00054F2D">
            <w:pPr>
              <w:pStyle w:val="table"/>
              <w:spacing w:line="276" w:lineRule="auto"/>
              <w:rPr>
                <w:color w:val="000000"/>
                <w:lang w:val="ro-RO"/>
              </w:rPr>
            </w:pPr>
            <w:r>
              <w:rPr>
                <w:color w:val="000000"/>
                <w:lang w:val="ro-RO"/>
              </w:rPr>
              <w:t>S</w:t>
            </w:r>
            <w:r w:rsidR="003E60C0" w:rsidRPr="00F5141B">
              <w:rPr>
                <w:color w:val="000000"/>
                <w:lang w:val="ro-RO"/>
              </w:rPr>
              <w:t xml:space="preserve">pan metalic, benzi , discuri uzate </w:t>
            </w:r>
          </w:p>
        </w:tc>
      </w:tr>
      <w:tr w:rsidR="003E60C0" w:rsidRPr="00F5141B" w14:paraId="00D3A76C" w14:textId="77777777" w:rsidTr="00164837">
        <w:trPr>
          <w:trHeight w:val="271"/>
        </w:trPr>
        <w:tc>
          <w:tcPr>
            <w:tcW w:w="2555" w:type="dxa"/>
            <w:tcBorders>
              <w:top w:val="nil"/>
              <w:left w:val="single" w:sz="2" w:space="0" w:color="auto"/>
              <w:bottom w:val="nil"/>
              <w:right w:val="nil"/>
            </w:tcBorders>
          </w:tcPr>
          <w:p w14:paraId="43CDD81A"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4AE832A3"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vAlign w:val="center"/>
          </w:tcPr>
          <w:p w14:paraId="48EB8536" w14:textId="77777777" w:rsidR="003E60C0" w:rsidRPr="00F5141B" w:rsidRDefault="003E60C0" w:rsidP="00054F2D">
            <w:pPr>
              <w:pStyle w:val="table"/>
              <w:spacing w:line="276" w:lineRule="auto"/>
              <w:rPr>
                <w:color w:val="000000"/>
                <w:lang w:val="ro-RO"/>
              </w:rPr>
            </w:pPr>
          </w:p>
        </w:tc>
        <w:tc>
          <w:tcPr>
            <w:tcW w:w="1243" w:type="dxa"/>
            <w:tcBorders>
              <w:top w:val="nil"/>
              <w:left w:val="nil"/>
              <w:bottom w:val="nil"/>
              <w:right w:val="nil"/>
            </w:tcBorders>
          </w:tcPr>
          <w:p w14:paraId="0E6234F9"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6896EB74" w14:textId="77777777" w:rsidR="003E60C0" w:rsidRPr="00F5141B" w:rsidRDefault="003E60C0" w:rsidP="00054F2D">
            <w:pPr>
              <w:pStyle w:val="table"/>
              <w:spacing w:line="276" w:lineRule="auto"/>
              <w:rPr>
                <w:color w:val="000000"/>
                <w:lang w:val="ro-RO"/>
              </w:rPr>
            </w:pPr>
          </w:p>
        </w:tc>
      </w:tr>
      <w:tr w:rsidR="003E60C0" w:rsidRPr="00F5141B" w14:paraId="7EE0A36B" w14:textId="77777777" w:rsidTr="00164837">
        <w:trPr>
          <w:trHeight w:val="271"/>
        </w:trPr>
        <w:tc>
          <w:tcPr>
            <w:tcW w:w="2555" w:type="dxa"/>
            <w:tcBorders>
              <w:top w:val="nil"/>
              <w:left w:val="single" w:sz="2" w:space="0" w:color="auto"/>
              <w:bottom w:val="nil"/>
              <w:right w:val="nil"/>
            </w:tcBorders>
          </w:tcPr>
          <w:p w14:paraId="52CA8B63" w14:textId="77777777" w:rsidR="003E60C0" w:rsidRPr="00F5141B" w:rsidRDefault="003E60C0" w:rsidP="00054F2D">
            <w:pPr>
              <w:pStyle w:val="table"/>
              <w:spacing w:line="276" w:lineRule="auto"/>
              <w:rPr>
                <w:noProof/>
                <w:color w:val="000000"/>
                <w:lang w:val="ro-RO"/>
              </w:rPr>
            </w:pPr>
            <w:r w:rsidRPr="00F5141B">
              <w:rPr>
                <w:noProof/>
                <w:color w:val="000000"/>
                <w:lang w:val="ro-RO"/>
              </w:rPr>
              <w:t>Energie electric</w:t>
            </w:r>
            <w:r w:rsidR="00F63768">
              <w:rPr>
                <w:noProof/>
                <w:color w:val="000000"/>
                <w:lang w:val="ro-RO"/>
              </w:rPr>
              <w:t>a</w:t>
            </w:r>
          </w:p>
        </w:tc>
        <w:tc>
          <w:tcPr>
            <w:tcW w:w="1243" w:type="dxa"/>
            <w:tcBorders>
              <w:top w:val="nil"/>
              <w:left w:val="nil"/>
              <w:bottom w:val="nil"/>
              <w:right w:val="single" w:sz="12" w:space="0" w:color="auto"/>
            </w:tcBorders>
          </w:tcPr>
          <w:p w14:paraId="3F5234CD"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single" w:sz="12" w:space="0" w:color="auto"/>
              <w:right w:val="single" w:sz="12" w:space="0" w:color="auto"/>
            </w:tcBorders>
            <w:vAlign w:val="center"/>
          </w:tcPr>
          <w:p w14:paraId="4FC067A0" w14:textId="77777777" w:rsidR="003E60C0" w:rsidRPr="00F5141B" w:rsidRDefault="003E60C0" w:rsidP="00054F2D">
            <w:pPr>
              <w:pStyle w:val="table"/>
              <w:spacing w:line="276" w:lineRule="auto"/>
              <w:jc w:val="center"/>
              <w:rPr>
                <w:color w:val="000000"/>
                <w:lang w:val="ro-RO"/>
              </w:rPr>
            </w:pPr>
            <w:r w:rsidRPr="00F5141B">
              <w:rPr>
                <w:color w:val="000000"/>
                <w:lang w:val="ro-RO"/>
              </w:rPr>
              <w:t>Prelucrare mecanica  (op</w:t>
            </w:r>
            <w:r w:rsidR="00F63768">
              <w:rPr>
                <w:color w:val="000000"/>
                <w:lang w:val="ro-RO"/>
              </w:rPr>
              <w:t>t</w:t>
            </w:r>
            <w:r w:rsidRPr="00F5141B">
              <w:rPr>
                <w:color w:val="000000"/>
                <w:lang w:val="ro-RO"/>
              </w:rPr>
              <w:t>ional)</w:t>
            </w:r>
          </w:p>
        </w:tc>
        <w:tc>
          <w:tcPr>
            <w:tcW w:w="1243" w:type="dxa"/>
            <w:tcBorders>
              <w:top w:val="nil"/>
              <w:left w:val="single" w:sz="12" w:space="0" w:color="auto"/>
              <w:bottom w:val="nil"/>
              <w:right w:val="nil"/>
            </w:tcBorders>
          </w:tcPr>
          <w:p w14:paraId="23544616"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73116F1D" w14:textId="77777777" w:rsidR="003E60C0" w:rsidRPr="00F5141B" w:rsidRDefault="00F63768" w:rsidP="00054F2D">
            <w:pPr>
              <w:pStyle w:val="table"/>
              <w:spacing w:line="276" w:lineRule="auto"/>
              <w:rPr>
                <w:color w:val="000000"/>
                <w:lang w:val="ro-RO"/>
              </w:rPr>
            </w:pPr>
            <w:r>
              <w:rPr>
                <w:color w:val="000000"/>
                <w:lang w:val="ro-RO"/>
              </w:rPr>
              <w:t>S</w:t>
            </w:r>
            <w:r w:rsidR="003E60C0" w:rsidRPr="00F5141B">
              <w:rPr>
                <w:color w:val="000000"/>
                <w:lang w:val="ro-RO"/>
              </w:rPr>
              <w:t>pan metalic</w:t>
            </w:r>
          </w:p>
        </w:tc>
      </w:tr>
      <w:tr w:rsidR="003E60C0" w:rsidRPr="00F5141B" w14:paraId="191FE3EE" w14:textId="77777777" w:rsidTr="00164837">
        <w:trPr>
          <w:trHeight w:val="271"/>
        </w:trPr>
        <w:tc>
          <w:tcPr>
            <w:tcW w:w="2555" w:type="dxa"/>
            <w:tcBorders>
              <w:top w:val="nil"/>
              <w:left w:val="single" w:sz="2" w:space="0" w:color="auto"/>
              <w:bottom w:val="nil"/>
              <w:right w:val="nil"/>
            </w:tcBorders>
          </w:tcPr>
          <w:p w14:paraId="0AEA31B1"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5581037B"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vAlign w:val="center"/>
          </w:tcPr>
          <w:p w14:paraId="516F57A8" w14:textId="77777777" w:rsidR="003E60C0" w:rsidRPr="00F5141B" w:rsidRDefault="003E60C0" w:rsidP="00054F2D">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751424" behindDoc="0" locked="0" layoutInCell="1" allowOverlap="1" wp14:anchorId="08AF43C7" wp14:editId="46C7E336">
                      <wp:simplePos x="0" y="0"/>
                      <wp:positionH relativeFrom="column">
                        <wp:posOffset>625475</wp:posOffset>
                      </wp:positionH>
                      <wp:positionV relativeFrom="paragraph">
                        <wp:posOffset>-6350</wp:posOffset>
                      </wp:positionV>
                      <wp:extent cx="0" cy="215900"/>
                      <wp:effectExtent l="0" t="0" r="0" b="0"/>
                      <wp:wrapNone/>
                      <wp:docPr id="2"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2EDC9350" id="Line 91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5pt" to="49.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6z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Ror0&#10;0KJHoThaZvOgzWBcCS612tlQHT2rJ/Oo6TeHlK47og48cny+GAjMQkTyKiRsnIEM++GTZuBDjl5H&#10;oc6t7QMkSIDOsR+Xez/42SM6HlI4zbPZMo2tSkh5izPW+Y9c9ygYFZZAOu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">
                      <v:stroke endarrow="block"/>
                    </v:line>
                  </w:pict>
                </mc:Fallback>
              </mc:AlternateContent>
            </w:r>
          </w:p>
        </w:tc>
        <w:tc>
          <w:tcPr>
            <w:tcW w:w="1243" w:type="dxa"/>
            <w:tcBorders>
              <w:top w:val="nil"/>
              <w:left w:val="nil"/>
              <w:bottom w:val="nil"/>
              <w:right w:val="nil"/>
            </w:tcBorders>
          </w:tcPr>
          <w:p w14:paraId="378296EE"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27E50C91" w14:textId="77777777" w:rsidR="003E60C0" w:rsidRPr="00F5141B" w:rsidRDefault="003E60C0" w:rsidP="00054F2D">
            <w:pPr>
              <w:pStyle w:val="table"/>
              <w:spacing w:line="276" w:lineRule="auto"/>
              <w:rPr>
                <w:color w:val="000000"/>
                <w:lang w:val="ro-RO"/>
              </w:rPr>
            </w:pPr>
          </w:p>
        </w:tc>
      </w:tr>
      <w:tr w:rsidR="003E60C0" w:rsidRPr="00F5141B" w14:paraId="759EFB63" w14:textId="77777777" w:rsidTr="00164837">
        <w:trPr>
          <w:trHeight w:val="271"/>
        </w:trPr>
        <w:tc>
          <w:tcPr>
            <w:tcW w:w="2555" w:type="dxa"/>
            <w:tcBorders>
              <w:top w:val="nil"/>
              <w:left w:val="single" w:sz="2" w:space="0" w:color="auto"/>
              <w:bottom w:val="nil"/>
              <w:right w:val="nil"/>
            </w:tcBorders>
          </w:tcPr>
          <w:p w14:paraId="7777DF59" w14:textId="77777777" w:rsidR="003E60C0" w:rsidRPr="00F5141B" w:rsidRDefault="003E60C0" w:rsidP="00054F2D">
            <w:pPr>
              <w:pStyle w:val="table"/>
              <w:spacing w:line="276" w:lineRule="auto"/>
              <w:rPr>
                <w:noProof/>
                <w:color w:val="000000"/>
                <w:lang w:val="ro-RO"/>
              </w:rPr>
            </w:pPr>
            <w:r w:rsidRPr="00F5141B">
              <w:rPr>
                <w:noProof/>
                <w:color w:val="000000"/>
                <w:lang w:val="ro-RO"/>
              </w:rPr>
              <w:t>Ulei de conservare, PVC</w:t>
            </w:r>
          </w:p>
        </w:tc>
        <w:tc>
          <w:tcPr>
            <w:tcW w:w="1243" w:type="dxa"/>
            <w:tcBorders>
              <w:top w:val="nil"/>
              <w:left w:val="nil"/>
              <w:bottom w:val="nil"/>
              <w:right w:val="single" w:sz="12" w:space="0" w:color="auto"/>
            </w:tcBorders>
          </w:tcPr>
          <w:p w14:paraId="4CC05AE2"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single" w:sz="12" w:space="0" w:color="auto"/>
              <w:right w:val="single" w:sz="12" w:space="0" w:color="auto"/>
            </w:tcBorders>
            <w:vAlign w:val="center"/>
          </w:tcPr>
          <w:p w14:paraId="0A6B6C31" w14:textId="77777777" w:rsidR="003E60C0" w:rsidRPr="00F5141B" w:rsidRDefault="003E60C0" w:rsidP="00054F2D">
            <w:pPr>
              <w:pStyle w:val="table"/>
              <w:spacing w:line="276" w:lineRule="auto"/>
              <w:jc w:val="center"/>
              <w:rPr>
                <w:color w:val="000000"/>
                <w:lang w:val="ro-RO"/>
              </w:rPr>
            </w:pPr>
            <w:r w:rsidRPr="00F5141B">
              <w:rPr>
                <w:noProof/>
                <w:color w:val="000000"/>
                <w:lang w:val="en-US"/>
              </w:rPr>
              <mc:AlternateContent>
                <mc:Choice Requires="wps">
                  <w:drawing>
                    <wp:anchor distT="0" distB="0" distL="114300" distR="114300" simplePos="0" relativeHeight="251752448" behindDoc="0" locked="0" layoutInCell="1" allowOverlap="1" wp14:anchorId="7D64781D" wp14:editId="1260E726">
                      <wp:simplePos x="0" y="0"/>
                      <wp:positionH relativeFrom="column">
                        <wp:posOffset>694055</wp:posOffset>
                      </wp:positionH>
                      <wp:positionV relativeFrom="paragraph">
                        <wp:posOffset>216535</wp:posOffset>
                      </wp:positionV>
                      <wp:extent cx="0" cy="234315"/>
                      <wp:effectExtent l="0" t="0" r="0" b="0"/>
                      <wp:wrapNone/>
                      <wp:docPr id="55"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51951848" id="Line 9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17.05pt" to="54.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Po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">
                      <v:stroke endarrow="block"/>
                    </v:line>
                  </w:pict>
                </mc:Fallback>
              </mc:AlternateContent>
            </w:r>
            <w:r w:rsidRPr="00F5141B">
              <w:rPr>
                <w:color w:val="000000"/>
                <w:lang w:val="ro-RO"/>
              </w:rPr>
              <w:t>Conservare</w:t>
            </w:r>
          </w:p>
        </w:tc>
        <w:tc>
          <w:tcPr>
            <w:tcW w:w="1243" w:type="dxa"/>
            <w:tcBorders>
              <w:top w:val="nil"/>
              <w:left w:val="single" w:sz="12" w:space="0" w:color="auto"/>
              <w:bottom w:val="nil"/>
              <w:right w:val="nil"/>
            </w:tcBorders>
          </w:tcPr>
          <w:p w14:paraId="56225058"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7D7110D0" w14:textId="77777777" w:rsidR="003E60C0" w:rsidRPr="00F5141B" w:rsidRDefault="003E60C0" w:rsidP="00054F2D">
            <w:pPr>
              <w:pStyle w:val="table"/>
              <w:spacing w:line="276" w:lineRule="auto"/>
              <w:rPr>
                <w:color w:val="000000"/>
                <w:lang w:val="ro-RO"/>
              </w:rPr>
            </w:pPr>
          </w:p>
        </w:tc>
      </w:tr>
      <w:tr w:rsidR="003E60C0" w:rsidRPr="00F5141B" w14:paraId="050ECB01" w14:textId="77777777" w:rsidTr="00164837">
        <w:trPr>
          <w:trHeight w:val="271"/>
        </w:trPr>
        <w:tc>
          <w:tcPr>
            <w:tcW w:w="2555" w:type="dxa"/>
            <w:tcBorders>
              <w:top w:val="nil"/>
              <w:left w:val="single" w:sz="2" w:space="0" w:color="auto"/>
              <w:bottom w:val="nil"/>
              <w:right w:val="nil"/>
            </w:tcBorders>
          </w:tcPr>
          <w:p w14:paraId="6F1F00AB" w14:textId="77777777" w:rsidR="003E60C0" w:rsidRPr="00F5141B" w:rsidRDefault="003E60C0" w:rsidP="00054F2D">
            <w:pPr>
              <w:pStyle w:val="table"/>
              <w:spacing w:line="276" w:lineRule="auto"/>
              <w:rPr>
                <w:noProof/>
                <w:color w:val="000000"/>
                <w:lang w:val="ro-RO"/>
              </w:rPr>
            </w:pPr>
          </w:p>
        </w:tc>
        <w:tc>
          <w:tcPr>
            <w:tcW w:w="1243" w:type="dxa"/>
            <w:tcBorders>
              <w:top w:val="nil"/>
              <w:left w:val="nil"/>
              <w:bottom w:val="nil"/>
              <w:right w:val="nil"/>
            </w:tcBorders>
          </w:tcPr>
          <w:p w14:paraId="13699C21"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nil"/>
              <w:bottom w:val="single" w:sz="12" w:space="0" w:color="auto"/>
              <w:right w:val="nil"/>
            </w:tcBorders>
            <w:vAlign w:val="center"/>
          </w:tcPr>
          <w:p w14:paraId="55976924" w14:textId="77777777" w:rsidR="003E60C0" w:rsidRPr="00F5141B" w:rsidRDefault="003E60C0" w:rsidP="00054F2D">
            <w:pPr>
              <w:pStyle w:val="table"/>
              <w:spacing w:line="276" w:lineRule="auto"/>
              <w:rPr>
                <w:color w:val="000000"/>
                <w:lang w:val="ro-RO"/>
              </w:rPr>
            </w:pPr>
            <w:r w:rsidRPr="00F5141B">
              <w:rPr>
                <w:color w:val="000000"/>
                <w:lang w:val="ro-RO"/>
              </w:rPr>
              <w:t>Produs finit</w:t>
            </w:r>
          </w:p>
        </w:tc>
        <w:tc>
          <w:tcPr>
            <w:tcW w:w="1243" w:type="dxa"/>
            <w:tcBorders>
              <w:top w:val="nil"/>
              <w:left w:val="nil"/>
              <w:bottom w:val="nil"/>
              <w:right w:val="nil"/>
            </w:tcBorders>
          </w:tcPr>
          <w:p w14:paraId="2CA96B09" w14:textId="77777777" w:rsidR="003E60C0" w:rsidRPr="00F5141B" w:rsidRDefault="003E60C0" w:rsidP="00054F2D">
            <w:pPr>
              <w:pStyle w:val="table"/>
              <w:spacing w:line="276" w:lineRule="auto"/>
              <w:rPr>
                <w:color w:val="000000"/>
                <w:lang w:val="ro-RO"/>
              </w:rPr>
            </w:pPr>
          </w:p>
        </w:tc>
        <w:tc>
          <w:tcPr>
            <w:tcW w:w="2588" w:type="dxa"/>
            <w:tcBorders>
              <w:top w:val="nil"/>
              <w:left w:val="nil"/>
              <w:bottom w:val="nil"/>
              <w:right w:val="single" w:sz="2" w:space="0" w:color="auto"/>
            </w:tcBorders>
          </w:tcPr>
          <w:p w14:paraId="7A7C13C1" w14:textId="77777777" w:rsidR="003E60C0" w:rsidRPr="00F5141B" w:rsidRDefault="003E60C0" w:rsidP="00054F2D">
            <w:pPr>
              <w:pStyle w:val="table"/>
              <w:spacing w:line="276" w:lineRule="auto"/>
              <w:rPr>
                <w:color w:val="000000"/>
                <w:lang w:val="ro-RO"/>
              </w:rPr>
            </w:pPr>
          </w:p>
        </w:tc>
      </w:tr>
      <w:tr w:rsidR="003E60C0" w:rsidRPr="00F5141B" w14:paraId="2D0D2A03" w14:textId="77777777" w:rsidTr="00164837">
        <w:trPr>
          <w:trHeight w:val="271"/>
        </w:trPr>
        <w:tc>
          <w:tcPr>
            <w:tcW w:w="2555" w:type="dxa"/>
            <w:tcBorders>
              <w:top w:val="nil"/>
              <w:left w:val="single" w:sz="2" w:space="0" w:color="auto"/>
              <w:bottom w:val="single" w:sz="2" w:space="0" w:color="auto"/>
              <w:right w:val="nil"/>
            </w:tcBorders>
          </w:tcPr>
          <w:p w14:paraId="238E8A74" w14:textId="77777777" w:rsidR="003E60C0" w:rsidRPr="00F5141B" w:rsidRDefault="003E60C0" w:rsidP="00054F2D">
            <w:pPr>
              <w:pStyle w:val="table"/>
              <w:spacing w:line="276" w:lineRule="auto"/>
              <w:rPr>
                <w:noProof/>
                <w:color w:val="000000"/>
                <w:lang w:val="ro-RO"/>
              </w:rPr>
            </w:pPr>
            <w:r w:rsidRPr="00F5141B">
              <w:rPr>
                <w:noProof/>
                <w:color w:val="000000"/>
                <w:lang w:val="ro-RO"/>
              </w:rPr>
              <w:t>L</w:t>
            </w:r>
            <w:r w:rsidR="00F63768">
              <w:rPr>
                <w:noProof/>
                <w:color w:val="000000"/>
                <w:lang w:val="ro-RO"/>
              </w:rPr>
              <w:t>a</w:t>
            </w:r>
            <w:r w:rsidRPr="00F5141B">
              <w:rPr>
                <w:noProof/>
                <w:color w:val="000000"/>
                <w:lang w:val="ro-RO"/>
              </w:rPr>
              <w:t>zi de lemn, h</w:t>
            </w:r>
            <w:r w:rsidR="00F63768">
              <w:rPr>
                <w:noProof/>
                <w:color w:val="000000"/>
                <w:lang w:val="ro-RO"/>
              </w:rPr>
              <w:t>a</w:t>
            </w:r>
            <w:r w:rsidRPr="00F5141B">
              <w:rPr>
                <w:noProof/>
                <w:color w:val="000000"/>
                <w:lang w:val="ro-RO"/>
              </w:rPr>
              <w:t>rtie, carton polietilen</w:t>
            </w:r>
            <w:r w:rsidR="00F63768">
              <w:rPr>
                <w:noProof/>
                <w:color w:val="000000"/>
                <w:lang w:val="ro-RO"/>
              </w:rPr>
              <w:t>a</w:t>
            </w:r>
          </w:p>
        </w:tc>
        <w:tc>
          <w:tcPr>
            <w:tcW w:w="1243" w:type="dxa"/>
            <w:tcBorders>
              <w:top w:val="nil"/>
              <w:left w:val="nil"/>
              <w:bottom w:val="single" w:sz="2" w:space="0" w:color="auto"/>
              <w:right w:val="single" w:sz="12" w:space="0" w:color="auto"/>
            </w:tcBorders>
          </w:tcPr>
          <w:p w14:paraId="2E625A9C" w14:textId="77777777" w:rsidR="003E60C0" w:rsidRPr="00F5141B" w:rsidRDefault="003E60C0" w:rsidP="00054F2D">
            <w:pPr>
              <w:pStyle w:val="table"/>
              <w:spacing w:line="276" w:lineRule="auto"/>
              <w:rPr>
                <w:color w:val="000000"/>
                <w:lang w:val="ro-RO"/>
              </w:rPr>
            </w:pPr>
          </w:p>
        </w:tc>
        <w:tc>
          <w:tcPr>
            <w:tcW w:w="2304" w:type="dxa"/>
            <w:tcBorders>
              <w:top w:val="single" w:sz="12" w:space="0" w:color="auto"/>
              <w:left w:val="single" w:sz="12" w:space="0" w:color="auto"/>
              <w:bottom w:val="single" w:sz="12" w:space="0" w:color="auto"/>
              <w:right w:val="single" w:sz="12" w:space="0" w:color="auto"/>
            </w:tcBorders>
            <w:vAlign w:val="center"/>
          </w:tcPr>
          <w:p w14:paraId="0E3ADDAE" w14:textId="77777777" w:rsidR="003E60C0" w:rsidRPr="00F5141B" w:rsidRDefault="003E60C0" w:rsidP="00054F2D">
            <w:pPr>
              <w:pStyle w:val="table"/>
              <w:spacing w:line="276" w:lineRule="auto"/>
              <w:jc w:val="center"/>
              <w:rPr>
                <w:color w:val="000000"/>
                <w:lang w:val="ro-RO"/>
              </w:rPr>
            </w:pPr>
            <w:r w:rsidRPr="00F5141B">
              <w:rPr>
                <w:color w:val="000000"/>
                <w:lang w:val="ro-RO"/>
              </w:rPr>
              <w:t>Ambalare</w:t>
            </w:r>
          </w:p>
        </w:tc>
        <w:tc>
          <w:tcPr>
            <w:tcW w:w="1243" w:type="dxa"/>
            <w:tcBorders>
              <w:top w:val="nil"/>
              <w:left w:val="single" w:sz="12" w:space="0" w:color="auto"/>
              <w:bottom w:val="single" w:sz="2" w:space="0" w:color="auto"/>
              <w:right w:val="nil"/>
            </w:tcBorders>
          </w:tcPr>
          <w:p w14:paraId="035708DF" w14:textId="77777777" w:rsidR="003E60C0" w:rsidRPr="00F5141B" w:rsidRDefault="003E60C0" w:rsidP="00054F2D">
            <w:pPr>
              <w:pStyle w:val="table"/>
              <w:spacing w:line="276" w:lineRule="auto"/>
              <w:rPr>
                <w:color w:val="000000"/>
                <w:lang w:val="ro-RO"/>
              </w:rPr>
            </w:pPr>
          </w:p>
        </w:tc>
        <w:tc>
          <w:tcPr>
            <w:tcW w:w="2588" w:type="dxa"/>
            <w:tcBorders>
              <w:top w:val="nil"/>
              <w:left w:val="nil"/>
              <w:bottom w:val="single" w:sz="2" w:space="0" w:color="auto"/>
              <w:right w:val="single" w:sz="2" w:space="0" w:color="auto"/>
            </w:tcBorders>
          </w:tcPr>
          <w:p w14:paraId="3CFC1061" w14:textId="77777777" w:rsidR="003E60C0" w:rsidRPr="00F5141B" w:rsidRDefault="003E60C0" w:rsidP="00054F2D">
            <w:pPr>
              <w:pStyle w:val="table"/>
              <w:spacing w:line="276" w:lineRule="auto"/>
              <w:rPr>
                <w:color w:val="000000"/>
                <w:lang w:val="ro-RO"/>
              </w:rPr>
            </w:pPr>
            <w:r w:rsidRPr="00F5141B">
              <w:rPr>
                <w:color w:val="000000"/>
                <w:lang w:val="ro-RO"/>
              </w:rPr>
              <w:t xml:space="preserve">deseuri de hartie si carton, lemn , polietilena </w:t>
            </w:r>
          </w:p>
        </w:tc>
      </w:tr>
    </w:tbl>
    <w:bookmarkEnd w:id="48"/>
    <w:p w14:paraId="6D118795" w14:textId="77777777" w:rsidR="003E60C0" w:rsidRPr="003E60C0" w:rsidRDefault="003E60C0" w:rsidP="003E60C0">
      <w:pPr>
        <w:outlineLvl w:val="0"/>
        <w:rPr>
          <w:rFonts w:ascii="Times New Roman" w:hAnsi="Times New Roman" w:cs="Times New Roman"/>
          <w:color w:val="000000"/>
          <w:sz w:val="24"/>
        </w:rPr>
      </w:pPr>
      <w:r w:rsidRPr="003E60C0">
        <w:rPr>
          <w:rFonts w:ascii="Times New Roman" w:hAnsi="Times New Roman" w:cs="Times New Roman"/>
          <w:color w:val="000000"/>
          <w:sz w:val="24"/>
        </w:rPr>
        <w:lastRenderedPageBreak/>
        <w:t xml:space="preserve">Diagrama flux tehnologic Cromare traditionala </w:t>
      </w:r>
    </w:p>
    <w:p w14:paraId="548B5ECE" w14:textId="77777777" w:rsidR="003E60C0" w:rsidRPr="00F5141B" w:rsidRDefault="003E60C0" w:rsidP="003E60C0">
      <w:pPr>
        <w:jc w:val="center"/>
        <w:outlineLvl w:val="0"/>
        <w:rPr>
          <w:color w:val="000000"/>
          <w:sz w:val="20"/>
        </w:rPr>
      </w:pPr>
      <w:r>
        <w:rPr>
          <w:noProof/>
          <w:color w:val="000000"/>
          <w:sz w:val="20"/>
          <w:lang w:val="en-US"/>
        </w:rPr>
        <w:drawing>
          <wp:inline distT="0" distB="0" distL="0" distR="0" wp14:anchorId="2A9064F6" wp14:editId="007E0823">
            <wp:extent cx="5782310" cy="8478982"/>
            <wp:effectExtent l="0" t="0" r="889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91" r="5305" b="2078"/>
                    <a:stretch/>
                  </pic:blipFill>
                  <pic:spPr bwMode="auto">
                    <a:xfrm>
                      <a:off x="0" y="0"/>
                      <a:ext cx="5816680" cy="8529381"/>
                    </a:xfrm>
                    <a:prstGeom prst="rect">
                      <a:avLst/>
                    </a:prstGeom>
                    <a:noFill/>
                    <a:ln>
                      <a:noFill/>
                    </a:ln>
                    <a:extLst>
                      <a:ext uri="{53640926-AAD7-44D8-BBD7-CCE9431645EC}">
                        <a14:shadowObscured xmlns:a14="http://schemas.microsoft.com/office/drawing/2010/main"/>
                      </a:ext>
                    </a:extLst>
                  </pic:spPr>
                </pic:pic>
              </a:graphicData>
            </a:graphic>
          </wp:inline>
        </w:drawing>
      </w:r>
    </w:p>
    <w:p w14:paraId="01C0F276" w14:textId="77777777" w:rsidR="003E60C0" w:rsidRPr="003E60C0" w:rsidRDefault="003E60C0" w:rsidP="003E60C0">
      <w:pPr>
        <w:outlineLvl w:val="0"/>
        <w:rPr>
          <w:rFonts w:ascii="Times New Roman" w:hAnsi="Times New Roman" w:cs="Times New Roman"/>
          <w:color w:val="000000"/>
          <w:sz w:val="24"/>
        </w:rPr>
      </w:pPr>
      <w:r w:rsidRPr="003E60C0">
        <w:rPr>
          <w:rFonts w:ascii="Times New Roman" w:hAnsi="Times New Roman" w:cs="Times New Roman"/>
          <w:color w:val="000000"/>
          <w:sz w:val="24"/>
        </w:rPr>
        <w:lastRenderedPageBreak/>
        <w:t xml:space="preserve">Diagrama flux tehnologic cromari continuue </w:t>
      </w:r>
    </w:p>
    <w:p w14:paraId="62224260" w14:textId="77777777" w:rsidR="003E60C0" w:rsidRDefault="003E60C0" w:rsidP="003E60C0">
      <w:pPr>
        <w:outlineLvl w:val="0"/>
        <w:rPr>
          <w:color w:val="000000"/>
          <w:sz w:val="20"/>
        </w:rPr>
      </w:pPr>
    </w:p>
    <w:p w14:paraId="57594ED8" w14:textId="77777777" w:rsidR="003E60C0" w:rsidRDefault="003E60C0" w:rsidP="003E60C0">
      <w:pPr>
        <w:jc w:val="center"/>
        <w:outlineLvl w:val="0"/>
        <w:rPr>
          <w:color w:val="000000"/>
          <w:sz w:val="20"/>
        </w:rPr>
      </w:pPr>
      <w:r>
        <w:rPr>
          <w:noProof/>
          <w:color w:val="000000"/>
          <w:sz w:val="20"/>
          <w:lang w:val="en-US"/>
        </w:rPr>
        <w:drawing>
          <wp:inline distT="0" distB="0" distL="0" distR="0" wp14:anchorId="7E0AE73A" wp14:editId="035584FA">
            <wp:extent cx="7742792" cy="6018787"/>
            <wp:effectExtent l="4763" t="0" r="0"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749761" cy="6024204"/>
                    </a:xfrm>
                    <a:prstGeom prst="rect">
                      <a:avLst/>
                    </a:prstGeom>
                    <a:noFill/>
                    <a:ln>
                      <a:noFill/>
                    </a:ln>
                  </pic:spPr>
                </pic:pic>
              </a:graphicData>
            </a:graphic>
          </wp:inline>
        </w:drawing>
      </w:r>
    </w:p>
    <w:p w14:paraId="18328984" w14:textId="77777777" w:rsidR="00262E16" w:rsidRPr="00262E16" w:rsidRDefault="00262E16" w:rsidP="00262E16">
      <w:pPr>
        <w:spacing w:after="0" w:line="240" w:lineRule="auto"/>
        <w:rPr>
          <w:rFonts w:ascii="Times New Roman" w:hAnsi="Times New Roman" w:cs="Times New Roman"/>
          <w:sz w:val="2"/>
          <w:szCs w:val="24"/>
        </w:rPr>
      </w:pPr>
    </w:p>
    <w:p w14:paraId="65D246A5" w14:textId="77777777" w:rsidR="002A5F2F" w:rsidRDefault="002A5F2F" w:rsidP="00262E16">
      <w:pPr>
        <w:spacing w:after="0" w:line="240" w:lineRule="auto"/>
        <w:rPr>
          <w:rFonts w:ascii="Times New Roman" w:hAnsi="Times New Roman" w:cs="Times New Roman"/>
          <w:b/>
          <w:sz w:val="24"/>
          <w:szCs w:val="24"/>
        </w:rPr>
      </w:pPr>
      <w:bookmarkStart w:id="49" w:name="_Toc516912723"/>
    </w:p>
    <w:p w14:paraId="4EED22E6" w14:textId="77777777" w:rsidR="002A5F2F" w:rsidRDefault="002A5F2F" w:rsidP="00262E16">
      <w:pPr>
        <w:spacing w:after="0" w:line="240" w:lineRule="auto"/>
        <w:rPr>
          <w:rFonts w:ascii="Times New Roman" w:hAnsi="Times New Roman" w:cs="Times New Roman"/>
          <w:b/>
          <w:sz w:val="24"/>
          <w:szCs w:val="24"/>
        </w:rPr>
      </w:pPr>
    </w:p>
    <w:p w14:paraId="7A60AE2A" w14:textId="77777777" w:rsidR="003C25B4" w:rsidRPr="00262E16" w:rsidRDefault="002F090D" w:rsidP="00262E16">
      <w:pPr>
        <w:spacing w:after="0" w:line="240" w:lineRule="auto"/>
        <w:rPr>
          <w:rFonts w:ascii="Times New Roman" w:hAnsi="Times New Roman" w:cs="Times New Roman"/>
          <w:b/>
          <w:sz w:val="24"/>
          <w:szCs w:val="24"/>
        </w:rPr>
      </w:pPr>
      <w:r w:rsidRPr="00262E16">
        <w:rPr>
          <w:rFonts w:ascii="Times New Roman" w:hAnsi="Times New Roman" w:cs="Times New Roman"/>
          <w:b/>
          <w:sz w:val="24"/>
          <w:szCs w:val="24"/>
        </w:rPr>
        <w:lastRenderedPageBreak/>
        <w:t>2.3.3. Dota</w:t>
      </w:r>
      <w:r w:rsidR="003C25B4" w:rsidRPr="00262E16">
        <w:rPr>
          <w:rFonts w:ascii="Times New Roman" w:hAnsi="Times New Roman" w:cs="Times New Roman"/>
          <w:b/>
          <w:sz w:val="24"/>
          <w:szCs w:val="24"/>
        </w:rPr>
        <w:t>r</w:t>
      </w:r>
      <w:r w:rsidRPr="00262E16">
        <w:rPr>
          <w:rFonts w:ascii="Times New Roman" w:hAnsi="Times New Roman" w:cs="Times New Roman"/>
          <w:b/>
          <w:sz w:val="24"/>
          <w:szCs w:val="24"/>
        </w:rPr>
        <w:t>i</w:t>
      </w:r>
      <w:bookmarkEnd w:id="49"/>
    </w:p>
    <w:p w14:paraId="6A066E93" w14:textId="77777777" w:rsidR="00262E16" w:rsidRPr="00262E16" w:rsidRDefault="00262E16" w:rsidP="00262E16">
      <w:pPr>
        <w:spacing w:after="0" w:line="240" w:lineRule="auto"/>
        <w:rPr>
          <w:rFonts w:ascii="Times New Roman" w:hAnsi="Times New Roman" w:cs="Times New Roman"/>
          <w:sz w:val="8"/>
          <w:szCs w:val="24"/>
        </w:rPr>
      </w:pPr>
    </w:p>
    <w:p w14:paraId="13CCFE35" w14:textId="77777777" w:rsidR="00307BAA" w:rsidRPr="00307BAA" w:rsidRDefault="003C25B4" w:rsidP="00262E16">
      <w:pPr>
        <w:pStyle w:val="Heading3"/>
        <w:spacing w:before="0" w:line="240" w:lineRule="auto"/>
      </w:pPr>
      <w:bookmarkStart w:id="50" w:name="_Toc516912724"/>
      <w:r w:rsidRPr="00DA0CF6">
        <w:rPr>
          <w:rFonts w:ascii="Times New Roman" w:hAnsi="Times New Roman" w:cs="Times New Roman"/>
          <w:color w:val="auto"/>
          <w:sz w:val="24"/>
          <w:szCs w:val="24"/>
        </w:rPr>
        <w:t xml:space="preserve">2.3.3.1. </w:t>
      </w:r>
      <w:r w:rsidR="002F090D" w:rsidRPr="00DA0CF6">
        <w:rPr>
          <w:rFonts w:ascii="Times New Roman" w:hAnsi="Times New Roman" w:cs="Times New Roman"/>
          <w:color w:val="auto"/>
          <w:sz w:val="24"/>
          <w:szCs w:val="24"/>
        </w:rPr>
        <w:t xml:space="preserve">Instalatii existente in </w:t>
      </w:r>
      <w:bookmarkEnd w:id="50"/>
      <w:r w:rsidR="00307BAA" w:rsidRPr="00170389">
        <w:rPr>
          <w:rFonts w:ascii="Times New Roman" w:hAnsi="Times New Roman" w:cs="Times New Roman"/>
          <w:color w:val="auto"/>
          <w:sz w:val="24"/>
          <w:szCs w:val="24"/>
        </w:rPr>
        <w:t xml:space="preserve">procesul tehnologic </w:t>
      </w:r>
      <w:r w:rsidR="00307BAA" w:rsidRPr="00170389">
        <w:rPr>
          <w:rFonts w:ascii="Times New Roman" w:hAnsi="Times New Roman" w:cs="Times New Roman"/>
          <w:color w:val="000000"/>
          <w:sz w:val="24"/>
          <w:szCs w:val="24"/>
          <w:lang w:val="fr-FR"/>
        </w:rPr>
        <w:t>de pregatire a suprafetei otelurilor in vederea acoperirilor galvanice</w:t>
      </w:r>
      <w:r w:rsidR="00307BAA">
        <w:rPr>
          <w:rFonts w:ascii="Times New Roman" w:hAnsi="Times New Roman" w:cs="Times New Roman"/>
          <w:color w:val="000000"/>
          <w:sz w:val="24"/>
          <w:szCs w:val="24"/>
          <w:lang w:val="fr-FR"/>
        </w:rPr>
        <w:t> :</w:t>
      </w:r>
    </w:p>
    <w:p w14:paraId="3A40F3F2" w14:textId="77777777" w:rsidR="003C25B4" w:rsidRDefault="005807E6" w:rsidP="005807E6">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Utilajele specifice Sectiei de </w:t>
      </w:r>
      <w:r w:rsidR="00307BAA">
        <w:rPr>
          <w:rFonts w:ascii="Times New Roman" w:hAnsi="Times New Roman" w:cs="Times New Roman"/>
          <w:sz w:val="24"/>
          <w:szCs w:val="24"/>
        </w:rPr>
        <w:t>prelucr</w:t>
      </w:r>
      <w:r w:rsidR="00F63768">
        <w:rPr>
          <w:rFonts w:ascii="Times New Roman" w:hAnsi="Times New Roman" w:cs="Times New Roman"/>
          <w:sz w:val="24"/>
          <w:szCs w:val="24"/>
        </w:rPr>
        <w:t>a</w:t>
      </w:r>
      <w:r w:rsidR="00307BAA">
        <w:rPr>
          <w:rFonts w:ascii="Times New Roman" w:hAnsi="Times New Roman" w:cs="Times New Roman"/>
          <w:sz w:val="24"/>
          <w:szCs w:val="24"/>
        </w:rPr>
        <w:t>ri mecanice</w:t>
      </w:r>
      <w:r w:rsidR="00307BAA" w:rsidRPr="00DA0CF6">
        <w:rPr>
          <w:rFonts w:ascii="Times New Roman" w:hAnsi="Times New Roman" w:cs="Times New Roman"/>
          <w:sz w:val="24"/>
          <w:szCs w:val="24"/>
        </w:rPr>
        <w:t xml:space="preserve"> sunt prezentate</w:t>
      </w:r>
      <w:r w:rsidR="00307BAA">
        <w:rPr>
          <w:rFonts w:ascii="Times New Roman" w:hAnsi="Times New Roman" w:cs="Times New Roman"/>
          <w:sz w:val="24"/>
          <w:szCs w:val="24"/>
        </w:rPr>
        <w:t>:</w:t>
      </w:r>
    </w:p>
    <w:p w14:paraId="68DB69B2" w14:textId="77777777" w:rsidR="00307BAA" w:rsidRPr="00307BAA" w:rsidRDefault="00307BAA" w:rsidP="00237278">
      <w:pPr>
        <w:pStyle w:val="ListParagraph"/>
        <w:numPr>
          <w:ilvl w:val="0"/>
          <w:numId w:val="46"/>
        </w:numPr>
        <w:tabs>
          <w:tab w:val="left" w:pos="0"/>
        </w:tabs>
        <w:spacing w:after="0"/>
        <w:jc w:val="both"/>
        <w:rPr>
          <w:rFonts w:ascii="Times New Roman" w:hAnsi="Times New Roman" w:cs="Times New Roman"/>
          <w:sz w:val="24"/>
          <w:szCs w:val="24"/>
          <w:lang w:val="es-ES"/>
        </w:rPr>
      </w:pPr>
      <w:r w:rsidRPr="00307BAA">
        <w:rPr>
          <w:rFonts w:ascii="Times New Roman" w:hAnsi="Times New Roman" w:cs="Times New Roman"/>
          <w:sz w:val="24"/>
          <w:szCs w:val="24"/>
          <w:lang w:val="es-ES"/>
        </w:rPr>
        <w:t>Utilaj cojire-calibrare MAIR  =1 inst.</w:t>
      </w:r>
    </w:p>
    <w:p w14:paraId="4472C940" w14:textId="77777777" w:rsidR="00307BAA"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 xml:space="preserve">descriere proces: </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p>
    <w:p w14:paraId="029F7232" w14:textId="77777777" w:rsidR="00307BAA" w:rsidRPr="00170389" w:rsidRDefault="00307BAA" w:rsidP="00307BAA">
      <w:pPr>
        <w:tabs>
          <w:tab w:val="left" w:pos="0"/>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1) Frezare – fata dreapta + sanfren la ambele capete;</w:t>
      </w:r>
    </w:p>
    <w:p w14:paraId="39ECA8C1" w14:textId="77777777" w:rsidR="00307BAA" w:rsidRPr="00170389" w:rsidRDefault="00307BAA" w:rsidP="00307BAA">
      <w:pPr>
        <w:tabs>
          <w:tab w:val="left" w:pos="0"/>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2) Cojire bara – dupa efectuare operatie anterioara;</w:t>
      </w:r>
    </w:p>
    <w:p w14:paraId="4712BD9F" w14:textId="77777777" w:rsidR="00307BAA" w:rsidRPr="00170389" w:rsidRDefault="00307BAA" w:rsidP="00307BAA">
      <w:pPr>
        <w:tabs>
          <w:tab w:val="left" w:pos="0"/>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3) Indreptare – calibrare bara – dupa operatiile anterioare;</w:t>
      </w:r>
    </w:p>
    <w:p w14:paraId="35014E82" w14:textId="77777777" w:rsidR="00307BAA" w:rsidRPr="00170389" w:rsidRDefault="00307BAA" w:rsidP="00307BAA">
      <w:pPr>
        <w:tabs>
          <w:tab w:val="left" w:pos="0"/>
        </w:tabs>
        <w:spacing w:after="0"/>
        <w:jc w:val="both"/>
        <w:rPr>
          <w:rFonts w:ascii="Times New Roman" w:hAnsi="Times New Roman" w:cs="Times New Roman"/>
          <w:sz w:val="8"/>
          <w:szCs w:val="24"/>
          <w:lang w:val="es-ES"/>
        </w:rPr>
      </w:pPr>
      <w:r w:rsidRPr="00170389">
        <w:rPr>
          <w:rFonts w:ascii="Times New Roman" w:hAnsi="Times New Roman" w:cs="Times New Roman"/>
          <w:sz w:val="24"/>
          <w:szCs w:val="24"/>
          <w:lang w:val="es-ES"/>
        </w:rPr>
        <w:t xml:space="preserve">   </w:t>
      </w:r>
    </w:p>
    <w:p w14:paraId="0E2DB196"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 xml:space="preserve"> bazin pentru emulsie:</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18 m³</w:t>
      </w:r>
    </w:p>
    <w:p w14:paraId="0A02919A"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tip de emulsie:</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Castrol Almaredge 10, concentratie 3÷4 %</w:t>
      </w:r>
    </w:p>
    <w:p w14:paraId="1F9866B6"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 xml:space="preserve"> consum de emulsie:</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 xml:space="preserve">5 litri/zi </w:t>
      </w:r>
    </w:p>
    <w:p w14:paraId="34A91C93"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tip inst. de filtrare emulsie:</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Filtru lamelar, gr. 8 µm</w:t>
      </w:r>
    </w:p>
    <w:p w14:paraId="56B9FFAE"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slam generat:</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50 kg/h</w:t>
      </w:r>
    </w:p>
    <w:p w14:paraId="38928C9B"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tip 1 de ulei folosit:</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 xml:space="preserve">Castrol Magna 68 </w:t>
      </w:r>
    </w:p>
    <w:p w14:paraId="6928DA57"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bazin pentru ulei:</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210 litri</w:t>
      </w:r>
    </w:p>
    <w:p w14:paraId="5F4D391C"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consum apa:</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120 litri/zi</w:t>
      </w:r>
    </w:p>
    <w:p w14:paraId="3094CA87"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tip 2 de ulei folosit:</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 xml:space="preserve">Castrol Carecut ES2 </w:t>
      </w:r>
    </w:p>
    <w:p w14:paraId="572A7156"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bazin pentru ulei:</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860 litri</w:t>
      </w:r>
    </w:p>
    <w:p w14:paraId="124AD759"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consum de ulei:</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8 liri/zi</w:t>
      </w:r>
    </w:p>
    <w:p w14:paraId="5C342269"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tip filtru ulei:</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filtru hidraulic, gr. 50 µm</w:t>
      </w:r>
    </w:p>
    <w:p w14:paraId="5718EF02" w14:textId="77777777" w:rsidR="00307BAA" w:rsidRPr="00170389"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consum en. electrica:</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1.076 kW/h</w:t>
      </w:r>
    </w:p>
    <w:p w14:paraId="729609E6" w14:textId="77777777" w:rsidR="00307BAA" w:rsidRDefault="00307BAA" w:rsidP="00307BAA">
      <w:pPr>
        <w:tabs>
          <w:tab w:val="left" w:pos="0"/>
          <w:tab w:val="left" w:pos="851"/>
        </w:tabs>
        <w:spacing w:after="0"/>
        <w:ind w:firstLine="709"/>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w:t>
      </w:r>
      <w:r w:rsidRPr="00170389">
        <w:rPr>
          <w:rFonts w:ascii="Times New Roman" w:hAnsi="Times New Roman" w:cs="Times New Roman"/>
          <w:sz w:val="24"/>
          <w:szCs w:val="24"/>
          <w:lang w:val="es-ES"/>
        </w:rPr>
        <w:tab/>
        <w:t>capacitate de productie:</w:t>
      </w:r>
      <w:r w:rsidRPr="00170389">
        <w:rPr>
          <w:rFonts w:ascii="Times New Roman" w:hAnsi="Times New Roman" w:cs="Times New Roman"/>
          <w:sz w:val="24"/>
          <w:szCs w:val="24"/>
          <w:lang w:val="es-ES"/>
        </w:rPr>
        <w:tab/>
      </w:r>
      <w:r w:rsidRPr="00170389">
        <w:rPr>
          <w:rFonts w:ascii="Times New Roman" w:hAnsi="Times New Roman" w:cs="Times New Roman"/>
          <w:sz w:val="24"/>
          <w:szCs w:val="24"/>
          <w:lang w:val="es-ES"/>
        </w:rPr>
        <w:tab/>
        <w:t>2.000 t/luna</w:t>
      </w:r>
    </w:p>
    <w:p w14:paraId="0106A529" w14:textId="77777777" w:rsidR="00307BAA" w:rsidRPr="00307BAA" w:rsidRDefault="00307BAA" w:rsidP="00237278">
      <w:pPr>
        <w:pStyle w:val="ListParagraph"/>
        <w:numPr>
          <w:ilvl w:val="0"/>
          <w:numId w:val="46"/>
        </w:numPr>
        <w:rPr>
          <w:rFonts w:ascii="Times New Roman" w:hAnsi="Times New Roman" w:cs="Times New Roman"/>
          <w:sz w:val="24"/>
          <w:szCs w:val="24"/>
        </w:rPr>
      </w:pPr>
      <w:r w:rsidRPr="00307BAA">
        <w:rPr>
          <w:rFonts w:ascii="Times New Roman" w:hAnsi="Times New Roman" w:cs="Times New Roman"/>
          <w:color w:val="000000"/>
          <w:sz w:val="24"/>
          <w:szCs w:val="24"/>
          <w:lang w:val="es-ES"/>
        </w:rPr>
        <w:t>2 masini de rectificat fara centre de tip RFC 125</w:t>
      </w:r>
      <w:r>
        <w:rPr>
          <w:rFonts w:ascii="Times New Roman" w:hAnsi="Times New Roman" w:cs="Times New Roman"/>
          <w:color w:val="000000"/>
          <w:sz w:val="24"/>
          <w:szCs w:val="24"/>
          <w:lang w:val="es-ES"/>
        </w:rPr>
        <w:t xml:space="preserve"> </w:t>
      </w:r>
      <w:r w:rsidRPr="00307BAA">
        <w:rPr>
          <w:rFonts w:ascii="Times New Roman" w:hAnsi="Times New Roman" w:cs="Times New Roman"/>
          <w:color w:val="000000"/>
          <w:sz w:val="24"/>
          <w:szCs w:val="24"/>
          <w:lang w:val="es-ES"/>
        </w:rPr>
        <w:t xml:space="preserve">diametre  </w:t>
      </w:r>
      <w:r>
        <w:rPr>
          <w:rFonts w:ascii="Times New Roman" w:hAnsi="Times New Roman" w:cs="Times New Roman"/>
          <w:color w:val="000000"/>
          <w:sz w:val="24"/>
          <w:szCs w:val="24"/>
          <w:lang w:val="es-ES"/>
        </w:rPr>
        <w:t xml:space="preserve">prelucrate  - </w:t>
      </w:r>
      <w:r w:rsidRPr="00307BAA">
        <w:rPr>
          <w:rFonts w:ascii="Times New Roman" w:hAnsi="Times New Roman" w:cs="Times New Roman"/>
          <w:color w:val="000000"/>
          <w:sz w:val="24"/>
          <w:szCs w:val="24"/>
          <w:lang w:val="es-ES"/>
        </w:rPr>
        <w:t>4 si 125 mm.</w:t>
      </w:r>
    </w:p>
    <w:p w14:paraId="76FAB8E2" w14:textId="77777777" w:rsidR="00307BAA" w:rsidRDefault="00307BAA" w:rsidP="00237278">
      <w:pPr>
        <w:pStyle w:val="ListParagraph"/>
        <w:numPr>
          <w:ilvl w:val="0"/>
          <w:numId w:val="46"/>
        </w:numPr>
        <w:tabs>
          <w:tab w:val="left" w:pos="0"/>
          <w:tab w:val="left" w:pos="851"/>
        </w:tabs>
        <w:spacing w:after="0"/>
        <w:jc w:val="both"/>
        <w:rPr>
          <w:rFonts w:ascii="Times New Roman" w:hAnsi="Times New Roman" w:cs="Times New Roman"/>
          <w:sz w:val="24"/>
          <w:szCs w:val="24"/>
          <w:lang w:val="es-ES"/>
        </w:rPr>
      </w:pPr>
      <w:r w:rsidRPr="00307BAA">
        <w:rPr>
          <w:rFonts w:ascii="Times New Roman" w:hAnsi="Times New Roman" w:cs="Times New Roman"/>
          <w:sz w:val="24"/>
          <w:szCs w:val="24"/>
          <w:lang w:val="es-ES"/>
        </w:rPr>
        <w:t>instalatie de calire prin inductie dotata cu paturi de alimentare si evacuare a pieselor si trei dispozitive de creare a campului electromagnetic, de joasa, medie sau inalta frecventa.</w:t>
      </w:r>
    </w:p>
    <w:p w14:paraId="0B93AFA4" w14:textId="77777777" w:rsidR="00307BAA" w:rsidRPr="00307BAA" w:rsidRDefault="00262E16" w:rsidP="00307BAA">
      <w:pPr>
        <w:pStyle w:val="ListParagraph"/>
        <w:tabs>
          <w:tab w:val="left" w:pos="0"/>
          <w:tab w:val="left" w:pos="851"/>
        </w:tabs>
        <w:spacing w:after="0"/>
        <w:jc w:val="both"/>
        <w:rPr>
          <w:rFonts w:ascii="Times New Roman" w:hAnsi="Times New Roman" w:cs="Times New Roman"/>
          <w:sz w:val="24"/>
          <w:szCs w:val="24"/>
          <w:lang w:val="es-ES"/>
        </w:rPr>
      </w:pPr>
      <w:r>
        <w:rPr>
          <w:rFonts w:ascii="Times New Roman" w:hAnsi="Times New Roman" w:cs="Times New Roman"/>
          <w:sz w:val="24"/>
          <w:szCs w:val="24"/>
          <w:lang w:val="fr-FR"/>
        </w:rPr>
        <w:t>D</w:t>
      </w:r>
      <w:r w:rsidR="00307BAA" w:rsidRPr="00307BAA">
        <w:rPr>
          <w:rFonts w:ascii="Times New Roman" w:hAnsi="Times New Roman" w:cs="Times New Roman"/>
          <w:sz w:val="24"/>
          <w:szCs w:val="24"/>
          <w:lang w:val="fr-FR"/>
        </w:rPr>
        <w:t xml:space="preserve">iametrul </w:t>
      </w:r>
      <w:r>
        <w:rPr>
          <w:rFonts w:ascii="Times New Roman" w:hAnsi="Times New Roman" w:cs="Times New Roman"/>
          <w:sz w:val="24"/>
          <w:szCs w:val="24"/>
          <w:lang w:val="fr-FR"/>
        </w:rPr>
        <w:t xml:space="preserve">barelor - </w:t>
      </w:r>
      <w:r w:rsidR="00307BAA" w:rsidRPr="00307BAA">
        <w:rPr>
          <w:rFonts w:ascii="Times New Roman" w:hAnsi="Times New Roman" w:cs="Times New Roman"/>
          <w:sz w:val="24"/>
          <w:szCs w:val="24"/>
          <w:lang w:val="fr-FR"/>
        </w:rPr>
        <w:t xml:space="preserve"> 4 si 160 mm</w:t>
      </w:r>
    </w:p>
    <w:p w14:paraId="3BC5D70F" w14:textId="77777777" w:rsidR="00262E16" w:rsidRPr="00262E16" w:rsidRDefault="00262E16" w:rsidP="00237278">
      <w:pPr>
        <w:pStyle w:val="ListParagraph"/>
        <w:numPr>
          <w:ilvl w:val="0"/>
          <w:numId w:val="46"/>
        </w:numPr>
        <w:spacing w:after="0" w:line="240" w:lineRule="auto"/>
        <w:rPr>
          <w:rFonts w:ascii="Times New Roman" w:hAnsi="Times New Roman" w:cs="Times New Roman"/>
          <w:sz w:val="24"/>
          <w:szCs w:val="24"/>
        </w:rPr>
      </w:pPr>
      <w:r w:rsidRPr="00170389">
        <w:rPr>
          <w:rFonts w:ascii="Times New Roman" w:hAnsi="Times New Roman" w:cs="Times New Roman"/>
          <w:sz w:val="24"/>
          <w:szCs w:val="24"/>
          <w:lang w:val="es-ES" w:eastAsia="ar-SA"/>
        </w:rPr>
        <w:t>masini de slefuit dotate cu</w:t>
      </w:r>
      <w:r w:rsidR="00281D15">
        <w:rPr>
          <w:rFonts w:ascii="Times New Roman" w:hAnsi="Times New Roman" w:cs="Times New Roman"/>
          <w:sz w:val="24"/>
          <w:szCs w:val="24"/>
          <w:lang w:val="es-ES" w:eastAsia="ar-SA"/>
        </w:rPr>
        <w:t xml:space="preserve"> </w:t>
      </w:r>
      <w:r w:rsidRPr="00170389">
        <w:rPr>
          <w:rFonts w:ascii="Times New Roman" w:hAnsi="Times New Roman" w:cs="Times New Roman"/>
          <w:sz w:val="24"/>
          <w:szCs w:val="24"/>
          <w:lang w:val="es-ES"/>
        </w:rPr>
        <w:t xml:space="preserve">7 </w:t>
      </w:r>
      <w:r w:rsidR="00281D15">
        <w:rPr>
          <w:rFonts w:ascii="Times New Roman" w:hAnsi="Times New Roman" w:cs="Times New Roman"/>
          <w:sz w:val="24"/>
          <w:szCs w:val="24"/>
          <w:lang w:val="es-ES"/>
        </w:rPr>
        <w:t xml:space="preserve"> </w:t>
      </w:r>
      <w:r w:rsidRPr="00170389">
        <w:rPr>
          <w:rFonts w:ascii="Times New Roman" w:hAnsi="Times New Roman" w:cs="Times New Roman"/>
          <w:sz w:val="24"/>
          <w:szCs w:val="24"/>
          <w:lang w:val="es-ES"/>
        </w:rPr>
        <w:t xml:space="preserve">unitati de slefuit </w:t>
      </w:r>
    </w:p>
    <w:p w14:paraId="2FD821EF" w14:textId="77777777" w:rsidR="00307BAA" w:rsidRDefault="00262E16" w:rsidP="00262E16">
      <w:pPr>
        <w:pStyle w:val="ListParagraph"/>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Grosimea de </w:t>
      </w:r>
      <w:r w:rsidRPr="00170389">
        <w:rPr>
          <w:rFonts w:ascii="Times New Roman" w:hAnsi="Times New Roman" w:cs="Times New Roman"/>
          <w:sz w:val="24"/>
          <w:szCs w:val="24"/>
          <w:lang w:val="es-ES"/>
        </w:rPr>
        <w:t xml:space="preserve">prelucrare </w:t>
      </w:r>
      <w:r>
        <w:rPr>
          <w:rFonts w:ascii="Times New Roman" w:hAnsi="Times New Roman" w:cs="Times New Roman"/>
          <w:sz w:val="24"/>
          <w:szCs w:val="24"/>
          <w:lang w:val="es-ES"/>
        </w:rPr>
        <w:t xml:space="preserve">- </w:t>
      </w:r>
      <w:r w:rsidRPr="00170389">
        <w:rPr>
          <w:rFonts w:ascii="Times New Roman" w:hAnsi="Times New Roman" w:cs="Times New Roman"/>
          <w:sz w:val="24"/>
          <w:szCs w:val="24"/>
          <w:lang w:val="es-ES"/>
        </w:rPr>
        <w:t xml:space="preserve"> 0,05 </w:t>
      </w:r>
      <w:r>
        <w:rPr>
          <w:rFonts w:ascii="Times New Roman" w:hAnsi="Times New Roman" w:cs="Times New Roman"/>
          <w:sz w:val="24"/>
          <w:szCs w:val="24"/>
          <w:lang w:val="es-ES"/>
        </w:rPr>
        <w:t>-</w:t>
      </w:r>
      <w:r w:rsidRPr="00170389">
        <w:rPr>
          <w:rFonts w:ascii="Times New Roman" w:hAnsi="Times New Roman" w:cs="Times New Roman"/>
          <w:sz w:val="24"/>
          <w:szCs w:val="24"/>
          <w:lang w:val="es-ES"/>
        </w:rPr>
        <w:t xml:space="preserve"> 0,15 mm</w:t>
      </w:r>
    </w:p>
    <w:p w14:paraId="119A8C3E" w14:textId="77777777" w:rsidR="00B92CF9" w:rsidRPr="00B92CF9" w:rsidRDefault="00B92CF9" w:rsidP="00262E16">
      <w:pPr>
        <w:pStyle w:val="ListParagraph"/>
        <w:spacing w:after="0" w:line="240" w:lineRule="auto"/>
        <w:rPr>
          <w:rFonts w:ascii="Times New Roman" w:hAnsi="Times New Roman" w:cs="Times New Roman"/>
          <w:sz w:val="10"/>
          <w:szCs w:val="24"/>
        </w:rPr>
      </w:pPr>
    </w:p>
    <w:p w14:paraId="7102E5C3" w14:textId="77777777" w:rsidR="003C25B4" w:rsidRPr="00DA0CF6" w:rsidRDefault="003C25B4" w:rsidP="00B92CF9">
      <w:pPr>
        <w:pStyle w:val="Heading3"/>
        <w:spacing w:before="0" w:line="240" w:lineRule="auto"/>
        <w:rPr>
          <w:rFonts w:ascii="Times New Roman" w:hAnsi="Times New Roman" w:cs="Times New Roman"/>
          <w:color w:val="auto"/>
          <w:sz w:val="24"/>
          <w:szCs w:val="24"/>
        </w:rPr>
      </w:pPr>
      <w:bookmarkStart w:id="51" w:name="_Toc516912725"/>
      <w:r w:rsidRPr="00DA0CF6">
        <w:rPr>
          <w:rFonts w:ascii="Times New Roman" w:hAnsi="Times New Roman" w:cs="Times New Roman"/>
          <w:color w:val="auto"/>
          <w:sz w:val="24"/>
          <w:szCs w:val="24"/>
        </w:rPr>
        <w:t>2.3.3.2. Instalat</w:t>
      </w:r>
      <w:r w:rsidR="006116A2" w:rsidRPr="00DA0CF6">
        <w:rPr>
          <w:rFonts w:ascii="Times New Roman" w:hAnsi="Times New Roman" w:cs="Times New Roman"/>
          <w:color w:val="auto"/>
          <w:sz w:val="24"/>
          <w:szCs w:val="24"/>
        </w:rPr>
        <w:t xml:space="preserve">ii existente in </w:t>
      </w:r>
      <w:r w:rsidR="00262E16" w:rsidRPr="00170389">
        <w:rPr>
          <w:rFonts w:ascii="Times New Roman" w:hAnsi="Times New Roman" w:cs="Times New Roman"/>
          <w:color w:val="auto"/>
          <w:sz w:val="24"/>
          <w:szCs w:val="24"/>
        </w:rPr>
        <w:t>procesul tehnologic de</w:t>
      </w:r>
      <w:r w:rsidR="00262E16" w:rsidRPr="00170389">
        <w:rPr>
          <w:rFonts w:ascii="Times New Roman" w:hAnsi="Times New Roman" w:cs="Times New Roman"/>
          <w:color w:val="000000"/>
          <w:sz w:val="24"/>
          <w:szCs w:val="24"/>
          <w:lang w:val="fr-FR"/>
        </w:rPr>
        <w:t xml:space="preserve"> acoperiri galvanice : procesul de cromare</w:t>
      </w:r>
      <w:bookmarkEnd w:id="51"/>
    </w:p>
    <w:p w14:paraId="17354F5F" w14:textId="77777777" w:rsidR="00262E16" w:rsidRPr="00170389" w:rsidRDefault="00262E16" w:rsidP="00262E16">
      <w:pPr>
        <w:spacing w:after="0"/>
        <w:ind w:firstLine="567"/>
        <w:jc w:val="both"/>
        <w:rPr>
          <w:rFonts w:ascii="Times New Roman" w:hAnsi="Times New Roman" w:cs="Times New Roman"/>
          <w:b/>
          <w:sz w:val="24"/>
          <w:szCs w:val="24"/>
          <w:lang w:val="es-ES"/>
        </w:rPr>
      </w:pPr>
      <w:r w:rsidRPr="00170389">
        <w:rPr>
          <w:rFonts w:ascii="Times New Roman" w:hAnsi="Times New Roman" w:cs="Times New Roman"/>
          <w:b/>
          <w:sz w:val="24"/>
          <w:szCs w:val="24"/>
          <w:lang w:val="es-ES"/>
        </w:rPr>
        <w:t>a) Instalatia de cromare traditionala cu bai de cromare orizontale</w:t>
      </w:r>
    </w:p>
    <w:p w14:paraId="7332A7C8" w14:textId="77777777" w:rsidR="00262E16" w:rsidRPr="00170389" w:rsidRDefault="00262E16" w:rsidP="00262E16">
      <w:pPr>
        <w:spacing w:after="0"/>
        <w:ind w:left="567"/>
        <w:jc w:val="both"/>
        <w:rPr>
          <w:rFonts w:ascii="Times New Roman" w:hAnsi="Times New Roman" w:cs="Times New Roman"/>
          <w:sz w:val="24"/>
          <w:szCs w:val="24"/>
          <w:lang w:val="fr-FR" w:eastAsia="es-ES"/>
        </w:rPr>
      </w:pPr>
      <w:r w:rsidRPr="00170389">
        <w:rPr>
          <w:rFonts w:ascii="Times New Roman" w:hAnsi="Times New Roman" w:cs="Times New Roman"/>
          <w:sz w:val="24"/>
          <w:szCs w:val="24"/>
          <w:lang w:val="fr-FR" w:eastAsia="es-ES"/>
        </w:rPr>
        <w:t xml:space="preserve">S.C. Nimet SRL va dispune de  o instalatie de cromare traditionala cu trei bai de cromare cu </w:t>
      </w:r>
      <w:r w:rsidRPr="00170389">
        <w:rPr>
          <w:rFonts w:ascii="Times New Roman" w:hAnsi="Times New Roman" w:cs="Times New Roman"/>
          <w:sz w:val="24"/>
          <w:szCs w:val="24"/>
          <w:lang w:eastAsia="es-ES"/>
        </w:rPr>
        <w:t>un volum total de electrolit de 37,5 m</w:t>
      </w:r>
      <w:r w:rsidRPr="00170389">
        <w:rPr>
          <w:rFonts w:ascii="Times New Roman" w:hAnsi="Times New Roman" w:cs="Times New Roman"/>
          <w:sz w:val="24"/>
          <w:szCs w:val="24"/>
          <w:vertAlign w:val="superscript"/>
          <w:lang w:eastAsia="es-ES"/>
        </w:rPr>
        <w:t>3</w:t>
      </w:r>
      <w:r w:rsidRPr="00170389">
        <w:rPr>
          <w:rFonts w:ascii="Times New Roman" w:hAnsi="Times New Roman" w:cs="Times New Roman"/>
          <w:sz w:val="24"/>
          <w:szCs w:val="24"/>
          <w:lang w:eastAsia="es-ES"/>
        </w:rPr>
        <w:t xml:space="preserve">; </w:t>
      </w:r>
    </w:p>
    <w:p w14:paraId="795B8D4D" w14:textId="77777777" w:rsidR="00262E16" w:rsidRPr="00170389" w:rsidRDefault="00262E16" w:rsidP="00262E16">
      <w:pPr>
        <w:spacing w:after="0"/>
        <w:ind w:left="567"/>
        <w:jc w:val="both"/>
        <w:rPr>
          <w:rFonts w:ascii="Times New Roman" w:hAnsi="Times New Roman" w:cs="Times New Roman"/>
          <w:sz w:val="24"/>
          <w:szCs w:val="24"/>
          <w:lang w:val="es-ES"/>
        </w:rPr>
      </w:pPr>
      <w:r w:rsidRPr="00170389">
        <w:rPr>
          <w:rFonts w:ascii="Times New Roman" w:hAnsi="Times New Roman" w:cs="Times New Roman"/>
          <w:sz w:val="24"/>
          <w:szCs w:val="24"/>
          <w:lang w:val="fr-FR"/>
        </w:rPr>
        <w:t xml:space="preserve">In baile orizontale se face cromare in sarje de cromare (sarje care sunt formate din 1 ÷ 8 piese, in functie de diametrul si tipul piesei cromate. </w:t>
      </w:r>
      <w:r w:rsidRPr="00170389">
        <w:rPr>
          <w:rFonts w:ascii="Times New Roman" w:hAnsi="Times New Roman" w:cs="Times New Roman"/>
          <w:sz w:val="24"/>
          <w:szCs w:val="24"/>
          <w:lang w:val="es-ES"/>
        </w:rPr>
        <w:t xml:space="preserve">Pot fi cromate piese cu lungimea pana la 14000 mm, diametrul de la 4 pana la 400 mm si greutatea pana la maxim 5000 kg. </w:t>
      </w:r>
    </w:p>
    <w:p w14:paraId="4848C7AC" w14:textId="77777777" w:rsidR="00262E16" w:rsidRPr="00170389" w:rsidRDefault="00262E16" w:rsidP="00262E16">
      <w:pPr>
        <w:spacing w:after="0"/>
        <w:ind w:left="567"/>
        <w:jc w:val="both"/>
        <w:rPr>
          <w:rFonts w:ascii="Times New Roman" w:hAnsi="Times New Roman" w:cs="Times New Roman"/>
          <w:i/>
          <w:sz w:val="24"/>
          <w:szCs w:val="24"/>
          <w:lang w:val="es-ES"/>
        </w:rPr>
      </w:pPr>
      <w:r w:rsidRPr="00170389">
        <w:rPr>
          <w:rFonts w:ascii="Times New Roman" w:hAnsi="Times New Roman" w:cs="Times New Roman"/>
          <w:sz w:val="24"/>
          <w:szCs w:val="24"/>
          <w:lang w:val="es-ES"/>
        </w:rPr>
        <w:t xml:space="preserve">Capacitatea medie de cromare este de </w:t>
      </w:r>
      <w:r w:rsidRPr="00170389">
        <w:rPr>
          <w:rFonts w:ascii="Times New Roman" w:hAnsi="Times New Roman" w:cs="Times New Roman"/>
          <w:i/>
          <w:kern w:val="24"/>
          <w:sz w:val="24"/>
          <w:szCs w:val="24"/>
        </w:rPr>
        <w:t xml:space="preserve">316,5 t/luna </w:t>
      </w:r>
      <w:r w:rsidRPr="00170389">
        <w:rPr>
          <w:rFonts w:ascii="Times New Roman" w:hAnsi="Times New Roman" w:cs="Times New Roman"/>
          <w:sz w:val="24"/>
          <w:szCs w:val="24"/>
          <w:lang w:val="es-ES"/>
        </w:rPr>
        <w:t xml:space="preserve">pe fiecare baie de cromare, total pe intreaga instalatie </w:t>
      </w:r>
      <w:r w:rsidRPr="00170389">
        <w:rPr>
          <w:rFonts w:ascii="Times New Roman" w:hAnsi="Times New Roman" w:cs="Times New Roman"/>
          <w:i/>
          <w:kern w:val="24"/>
          <w:sz w:val="24"/>
          <w:szCs w:val="24"/>
        </w:rPr>
        <w:t>3 x 316,5 t/luna = 950 t/luna</w:t>
      </w:r>
      <w:r w:rsidRPr="00170389">
        <w:rPr>
          <w:rFonts w:ascii="Times New Roman" w:hAnsi="Times New Roman" w:cs="Times New Roman"/>
          <w:i/>
          <w:sz w:val="24"/>
          <w:szCs w:val="24"/>
          <w:lang w:val="es-ES"/>
        </w:rPr>
        <w:t>.</w:t>
      </w:r>
      <w:r w:rsidRPr="00170389">
        <w:rPr>
          <w:rFonts w:ascii="Times New Roman" w:hAnsi="Times New Roman" w:cs="Times New Roman"/>
          <w:sz w:val="24"/>
          <w:szCs w:val="24"/>
          <w:lang w:val="es-ES"/>
        </w:rPr>
        <w:t xml:space="preserve"> Volumul de lichid electrolitic continut 37500 litri. Consumul mediu de apa al instalatiilor de  cromare traditionale este de </w:t>
      </w:r>
      <w:r w:rsidRPr="00170389">
        <w:rPr>
          <w:rFonts w:ascii="Times New Roman" w:hAnsi="Times New Roman" w:cs="Times New Roman"/>
          <w:i/>
          <w:sz w:val="24"/>
          <w:szCs w:val="24"/>
          <w:lang w:val="es-ES"/>
        </w:rPr>
        <w:t>6 mc/ zi</w:t>
      </w:r>
      <w:r w:rsidRPr="00170389">
        <w:rPr>
          <w:rFonts w:ascii="Times New Roman" w:hAnsi="Times New Roman" w:cs="Times New Roman"/>
          <w:sz w:val="24"/>
          <w:szCs w:val="24"/>
          <w:lang w:val="es-ES"/>
        </w:rPr>
        <w:t xml:space="preserve">. Consum energetic lunar pe  cromarea traditionala  este de </w:t>
      </w:r>
      <w:r w:rsidRPr="00170389">
        <w:rPr>
          <w:rFonts w:ascii="Times New Roman" w:hAnsi="Times New Roman" w:cs="Times New Roman"/>
          <w:i/>
          <w:kern w:val="24"/>
          <w:sz w:val="24"/>
          <w:szCs w:val="24"/>
        </w:rPr>
        <w:t>3 x 250 kW/h = 750 kW/h</w:t>
      </w:r>
      <w:r w:rsidRPr="00170389">
        <w:rPr>
          <w:rFonts w:ascii="Times New Roman" w:hAnsi="Times New Roman" w:cs="Times New Roman"/>
          <w:i/>
          <w:sz w:val="24"/>
          <w:szCs w:val="24"/>
          <w:lang w:val="es-ES"/>
        </w:rPr>
        <w:t>.</w:t>
      </w:r>
    </w:p>
    <w:p w14:paraId="2B20DF56" w14:textId="77777777" w:rsidR="00262E16" w:rsidRPr="00170389" w:rsidRDefault="00262E16" w:rsidP="00262E16">
      <w:pPr>
        <w:spacing w:after="0"/>
        <w:ind w:left="567"/>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Lichidul electrolitic este format din crom hexavalent hidrosolubil, acid sulfuric si catalizatori chimici, iar electrozii sunt din plumb. Fiecare baie este dotata cu instalatii de spalare a piesei deasupra baii, sistem de aspiratie a vaporilor. Lichidul electrolitic este folosit pana cand concentratia in elemente contaminate este mare.</w:t>
      </w:r>
    </w:p>
    <w:p w14:paraId="2724B585" w14:textId="77777777" w:rsidR="00262E16" w:rsidRPr="00170389" w:rsidRDefault="00262E16" w:rsidP="00237278">
      <w:pPr>
        <w:numPr>
          <w:ilvl w:val="0"/>
          <w:numId w:val="45"/>
        </w:numPr>
        <w:tabs>
          <w:tab w:val="left" w:pos="851"/>
        </w:tabs>
        <w:autoSpaceDE w:val="0"/>
        <w:autoSpaceDN w:val="0"/>
        <w:adjustRightInd w:val="0"/>
        <w:spacing w:after="0" w:line="240" w:lineRule="auto"/>
        <w:ind w:firstLine="207"/>
        <w:jc w:val="both"/>
        <w:rPr>
          <w:rFonts w:ascii="Times New Roman" w:hAnsi="Times New Roman" w:cs="Times New Roman"/>
          <w:sz w:val="24"/>
          <w:szCs w:val="24"/>
          <w:lang w:val="fr-FR"/>
        </w:rPr>
      </w:pPr>
      <w:r w:rsidRPr="00170389">
        <w:rPr>
          <w:rFonts w:ascii="Times New Roman" w:hAnsi="Times New Roman" w:cs="Times New Roman"/>
          <w:b/>
          <w:color w:val="000000"/>
          <w:sz w:val="24"/>
          <w:szCs w:val="24"/>
          <w:lang w:val="fr-FR"/>
        </w:rPr>
        <w:lastRenderedPageBreak/>
        <w:t>Ins</w:t>
      </w:r>
      <w:r w:rsidRPr="00170389">
        <w:rPr>
          <w:rFonts w:ascii="Times New Roman" w:hAnsi="Times New Roman" w:cs="Times New Roman"/>
          <w:b/>
          <w:sz w:val="24"/>
          <w:szCs w:val="24"/>
          <w:lang w:val="fr-FR"/>
        </w:rPr>
        <w:t xml:space="preserve">talatiile  de cromare continua  </w:t>
      </w:r>
    </w:p>
    <w:p w14:paraId="46546989" w14:textId="77777777" w:rsidR="00262E16" w:rsidRPr="00170389" w:rsidRDefault="00262E16" w:rsidP="00262E16">
      <w:pPr>
        <w:pStyle w:val="ListParagraph"/>
        <w:autoSpaceDE w:val="0"/>
        <w:autoSpaceDN w:val="0"/>
        <w:adjustRightInd w:val="0"/>
        <w:ind w:left="360" w:firstLine="207"/>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Cromarea continua se va realizeaza cu  3 instalatii de cromare continua formate fiecare  din:</w:t>
      </w:r>
    </w:p>
    <w:p w14:paraId="2F618BC8" w14:textId="77777777" w:rsidR="00262E16" w:rsidRPr="00170389" w:rsidRDefault="00262E16" w:rsidP="00262E16">
      <w:pPr>
        <w:pStyle w:val="ListParagraph"/>
        <w:ind w:left="567"/>
        <w:jc w:val="both"/>
        <w:rPr>
          <w:rFonts w:ascii="Times New Roman" w:hAnsi="Times New Roman" w:cs="Times New Roman"/>
          <w:sz w:val="24"/>
          <w:szCs w:val="24"/>
        </w:rPr>
      </w:pPr>
      <w:r w:rsidRPr="00170389">
        <w:rPr>
          <w:rFonts w:ascii="Times New Roman" w:hAnsi="Times New Roman" w:cs="Times New Roman"/>
          <w:sz w:val="24"/>
          <w:szCs w:val="24"/>
          <w:lang w:val="fr-FR"/>
        </w:rPr>
        <w:t>- 2  bazine pentru electrolit cu capacitatea de 3,8 m</w:t>
      </w:r>
      <w:r w:rsidRPr="00170389">
        <w:rPr>
          <w:rFonts w:ascii="Times New Roman" w:hAnsi="Times New Roman" w:cs="Times New Roman"/>
          <w:sz w:val="24"/>
          <w:szCs w:val="24"/>
          <w:vertAlign w:val="superscript"/>
          <w:lang w:val="fr-FR"/>
        </w:rPr>
        <w:t>3</w:t>
      </w:r>
      <w:r w:rsidRPr="00170389">
        <w:rPr>
          <w:rFonts w:ascii="Times New Roman" w:hAnsi="Times New Roman" w:cs="Times New Roman"/>
          <w:sz w:val="24"/>
          <w:szCs w:val="24"/>
          <w:lang w:val="fr-FR"/>
        </w:rPr>
        <w:t xml:space="preserve"> fiecare (</w:t>
      </w:r>
      <w:r w:rsidRPr="00170389">
        <w:rPr>
          <w:rFonts w:ascii="Times New Roman" w:hAnsi="Times New Roman" w:cs="Times New Roman"/>
          <w:sz w:val="24"/>
          <w:szCs w:val="24"/>
        </w:rPr>
        <w:t>2x 3,8 m</w:t>
      </w:r>
      <w:r w:rsidRPr="00170389">
        <w:rPr>
          <w:rFonts w:ascii="Times New Roman" w:hAnsi="Times New Roman" w:cs="Times New Roman"/>
          <w:sz w:val="24"/>
          <w:szCs w:val="24"/>
          <w:vertAlign w:val="superscript"/>
        </w:rPr>
        <w:t>3</w:t>
      </w:r>
      <w:r w:rsidRPr="00170389">
        <w:rPr>
          <w:rFonts w:ascii="Times New Roman" w:hAnsi="Times New Roman" w:cs="Times New Roman"/>
          <w:sz w:val="24"/>
          <w:szCs w:val="24"/>
        </w:rPr>
        <w:t>) -  comunicante</w:t>
      </w:r>
    </w:p>
    <w:p w14:paraId="4C3C376B" w14:textId="77777777" w:rsidR="00262E16" w:rsidRPr="00170389" w:rsidRDefault="00262E16" w:rsidP="00262E16">
      <w:pPr>
        <w:pStyle w:val="ListParagraph"/>
        <w:ind w:left="567"/>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- 2 celule de cromare</w:t>
      </w:r>
    </w:p>
    <w:p w14:paraId="3D26F3D1" w14:textId="77777777" w:rsidR="00262E16" w:rsidRPr="00170389" w:rsidRDefault="00262E16" w:rsidP="00262E16">
      <w:pPr>
        <w:pStyle w:val="ListParagraph"/>
        <w:spacing w:after="0" w:line="240" w:lineRule="auto"/>
        <w:ind w:left="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 xml:space="preserve">Capacitatea medie de cromare este de </w:t>
      </w:r>
      <w:r w:rsidRPr="00170389">
        <w:rPr>
          <w:rFonts w:ascii="Times New Roman" w:hAnsi="Times New Roman" w:cs="Times New Roman"/>
          <w:kern w:val="24"/>
          <w:sz w:val="24"/>
          <w:szCs w:val="24"/>
        </w:rPr>
        <w:t xml:space="preserve">350 </w:t>
      </w:r>
      <w:r w:rsidRPr="00170389">
        <w:rPr>
          <w:rFonts w:ascii="Times New Roman" w:hAnsi="Times New Roman" w:cs="Times New Roman"/>
          <w:i/>
          <w:kern w:val="24"/>
          <w:sz w:val="24"/>
          <w:szCs w:val="24"/>
        </w:rPr>
        <w:t xml:space="preserve">t/luna </w:t>
      </w:r>
      <w:r w:rsidRPr="00170389">
        <w:rPr>
          <w:rFonts w:ascii="Times New Roman" w:hAnsi="Times New Roman" w:cs="Times New Roman"/>
          <w:sz w:val="24"/>
          <w:szCs w:val="24"/>
          <w:lang w:val="es-ES"/>
        </w:rPr>
        <w:t xml:space="preserve">pe fiecare instalatie de cromare continua, total pe toate instalatiile  </w:t>
      </w:r>
      <w:r w:rsidRPr="00170389">
        <w:rPr>
          <w:rFonts w:ascii="Times New Roman" w:hAnsi="Times New Roman" w:cs="Times New Roman"/>
          <w:i/>
          <w:kern w:val="24"/>
          <w:sz w:val="24"/>
          <w:szCs w:val="24"/>
        </w:rPr>
        <w:t xml:space="preserve">3 x </w:t>
      </w:r>
      <w:r w:rsidRPr="00170389">
        <w:rPr>
          <w:rFonts w:ascii="Times New Roman" w:hAnsi="Times New Roman" w:cs="Times New Roman"/>
          <w:kern w:val="24"/>
          <w:sz w:val="24"/>
          <w:szCs w:val="24"/>
        </w:rPr>
        <w:t xml:space="preserve">350 </w:t>
      </w:r>
      <w:r w:rsidRPr="00170389">
        <w:rPr>
          <w:rFonts w:ascii="Times New Roman" w:hAnsi="Times New Roman" w:cs="Times New Roman"/>
          <w:i/>
          <w:kern w:val="24"/>
          <w:sz w:val="24"/>
          <w:szCs w:val="24"/>
        </w:rPr>
        <w:t>t/luna = 1050 t/luna</w:t>
      </w:r>
      <w:r w:rsidRPr="00170389">
        <w:rPr>
          <w:rFonts w:ascii="Times New Roman" w:hAnsi="Times New Roman" w:cs="Times New Roman"/>
          <w:sz w:val="24"/>
          <w:szCs w:val="24"/>
          <w:lang w:val="es-ES"/>
        </w:rPr>
        <w:t xml:space="preserve">. Volumul de lichid electrolitic continut </w:t>
      </w:r>
      <w:r w:rsidRPr="00170389">
        <w:rPr>
          <w:rFonts w:ascii="Times New Roman" w:hAnsi="Times New Roman" w:cs="Times New Roman"/>
          <w:i/>
          <w:sz w:val="24"/>
          <w:szCs w:val="24"/>
          <w:lang w:val="es-ES"/>
        </w:rPr>
        <w:t>22800 litri</w:t>
      </w:r>
      <w:r w:rsidRPr="00170389">
        <w:rPr>
          <w:rFonts w:ascii="Times New Roman" w:hAnsi="Times New Roman" w:cs="Times New Roman"/>
          <w:sz w:val="24"/>
          <w:szCs w:val="24"/>
          <w:lang w:val="es-ES"/>
        </w:rPr>
        <w:t>. Consumul mediu de apa al instalatiilor de  cromare continua este de 6 m</w:t>
      </w:r>
      <w:r w:rsidRPr="00170389">
        <w:rPr>
          <w:rFonts w:ascii="Times New Roman" w:hAnsi="Times New Roman" w:cs="Times New Roman"/>
          <w:sz w:val="24"/>
          <w:szCs w:val="24"/>
          <w:vertAlign w:val="superscript"/>
          <w:lang w:val="es-ES"/>
        </w:rPr>
        <w:t>3</w:t>
      </w:r>
      <w:r w:rsidRPr="00170389">
        <w:rPr>
          <w:rFonts w:ascii="Times New Roman" w:hAnsi="Times New Roman" w:cs="Times New Roman"/>
          <w:sz w:val="24"/>
          <w:szCs w:val="24"/>
          <w:lang w:val="es-ES"/>
        </w:rPr>
        <w:t xml:space="preserve">/zi. Consum energetic lunar pe  cromarea continua  este de </w:t>
      </w:r>
      <w:r w:rsidRPr="00170389">
        <w:rPr>
          <w:rFonts w:ascii="Times New Roman" w:hAnsi="Times New Roman" w:cs="Times New Roman"/>
          <w:i/>
          <w:kern w:val="24"/>
          <w:sz w:val="24"/>
          <w:szCs w:val="24"/>
        </w:rPr>
        <w:t>3 x 250 kW/h = 750 kW/h</w:t>
      </w:r>
      <w:r w:rsidRPr="00170389">
        <w:rPr>
          <w:rFonts w:ascii="Times New Roman" w:hAnsi="Times New Roman" w:cs="Times New Roman"/>
          <w:sz w:val="24"/>
          <w:szCs w:val="24"/>
          <w:lang w:val="es-ES"/>
        </w:rPr>
        <w:t>.</w:t>
      </w:r>
    </w:p>
    <w:p w14:paraId="1A645AA4" w14:textId="77777777" w:rsidR="00262E16" w:rsidRPr="00DA0CF6" w:rsidRDefault="00262E16" w:rsidP="00262E16">
      <w:pPr>
        <w:pStyle w:val="Heading3"/>
        <w:rPr>
          <w:rFonts w:ascii="Times New Roman" w:hAnsi="Times New Roman" w:cs="Times New Roman"/>
          <w:color w:val="auto"/>
          <w:sz w:val="24"/>
          <w:szCs w:val="24"/>
        </w:rPr>
      </w:pPr>
      <w:r w:rsidRPr="00DA0CF6">
        <w:rPr>
          <w:rFonts w:ascii="Times New Roman" w:hAnsi="Times New Roman" w:cs="Times New Roman"/>
          <w:color w:val="auto"/>
          <w:sz w:val="24"/>
          <w:szCs w:val="24"/>
        </w:rPr>
        <w:t>2.3.3.</w:t>
      </w:r>
      <w:r w:rsidR="00B47A53">
        <w:rPr>
          <w:rFonts w:ascii="Times New Roman" w:hAnsi="Times New Roman" w:cs="Times New Roman"/>
          <w:color w:val="auto"/>
          <w:sz w:val="24"/>
          <w:szCs w:val="24"/>
        </w:rPr>
        <w:t>3</w:t>
      </w:r>
      <w:r w:rsidRPr="00DA0CF6">
        <w:rPr>
          <w:rFonts w:ascii="Times New Roman" w:hAnsi="Times New Roman" w:cs="Times New Roman"/>
          <w:color w:val="auto"/>
          <w:sz w:val="24"/>
          <w:szCs w:val="24"/>
        </w:rPr>
        <w:t xml:space="preserve">. Instalatii existente in </w:t>
      </w:r>
      <w:r w:rsidRPr="00170389">
        <w:rPr>
          <w:rFonts w:ascii="Times New Roman" w:hAnsi="Times New Roman" w:cs="Times New Roman"/>
          <w:color w:val="auto"/>
          <w:sz w:val="24"/>
          <w:szCs w:val="24"/>
        </w:rPr>
        <w:t>procesul tehnologic</w:t>
      </w:r>
      <w:r w:rsidRPr="00262E16">
        <w:rPr>
          <w:rFonts w:ascii="Times New Roman" w:hAnsi="Times New Roman" w:cs="Times New Roman"/>
          <w:color w:val="000000" w:themeColor="text1"/>
          <w:sz w:val="24"/>
          <w:szCs w:val="24"/>
          <w:lang w:val="fr-FR"/>
        </w:rPr>
        <w:t xml:space="preserve"> de pregatire pentru livrare</w:t>
      </w:r>
    </w:p>
    <w:p w14:paraId="16F60485" w14:textId="77777777" w:rsidR="00262E16" w:rsidRDefault="00262E16" w:rsidP="00237278">
      <w:pPr>
        <w:pStyle w:val="ListParagraph"/>
        <w:numPr>
          <w:ilvl w:val="0"/>
          <w:numId w:val="46"/>
        </w:numPr>
        <w:spacing w:after="0"/>
        <w:jc w:val="both"/>
        <w:outlineLvl w:val="0"/>
        <w:rPr>
          <w:rFonts w:ascii="Times New Roman" w:hAnsi="Times New Roman" w:cs="Times New Roman"/>
          <w:sz w:val="24"/>
          <w:szCs w:val="24"/>
          <w:lang w:val="es-ES"/>
        </w:rPr>
      </w:pPr>
      <w:r w:rsidRPr="00262E16">
        <w:rPr>
          <w:rFonts w:ascii="Times New Roman" w:hAnsi="Times New Roman" w:cs="Times New Roman"/>
          <w:sz w:val="24"/>
          <w:szCs w:val="24"/>
          <w:lang w:val="es-ES"/>
        </w:rPr>
        <w:t>masini de slefuit de tip Loeser cu 8 unitati de slefuit , cu bazin de 5 m</w:t>
      </w:r>
      <w:r w:rsidRPr="00262E16">
        <w:rPr>
          <w:rFonts w:ascii="Times New Roman" w:hAnsi="Times New Roman" w:cs="Times New Roman"/>
          <w:sz w:val="24"/>
          <w:szCs w:val="24"/>
          <w:vertAlign w:val="superscript"/>
          <w:lang w:val="es-ES"/>
        </w:rPr>
        <w:t>3.</w:t>
      </w:r>
      <w:r w:rsidRPr="00262E16">
        <w:rPr>
          <w:rFonts w:ascii="Times New Roman" w:hAnsi="Times New Roman" w:cs="Times New Roman"/>
          <w:sz w:val="24"/>
          <w:szCs w:val="24"/>
          <w:lang w:val="es-ES"/>
        </w:rPr>
        <w:t xml:space="preserve"> Este dotata cu bazin propriu de emulsie, sistem de pompare si separator de slam, multiple sisteme de protectie a operatorului in timpul executarii operatiei. Capacitatea de este in medie de 1000 t/luna. Consumul de energie este in medie de 100 kW/ h. Consumul de apa este de 1 m</w:t>
      </w:r>
      <w:r w:rsidRPr="00262E16">
        <w:rPr>
          <w:rFonts w:ascii="Times New Roman" w:hAnsi="Times New Roman" w:cs="Times New Roman"/>
          <w:sz w:val="24"/>
          <w:szCs w:val="24"/>
          <w:vertAlign w:val="superscript"/>
          <w:lang w:val="es-ES"/>
        </w:rPr>
        <w:t>3</w:t>
      </w:r>
      <w:r w:rsidRPr="00262E16">
        <w:rPr>
          <w:rFonts w:ascii="Times New Roman" w:hAnsi="Times New Roman" w:cs="Times New Roman"/>
          <w:sz w:val="24"/>
          <w:szCs w:val="24"/>
          <w:lang w:val="es-ES"/>
        </w:rPr>
        <w:t>/zi, cel de emulsie de racire de 500 l/an</w:t>
      </w:r>
    </w:p>
    <w:p w14:paraId="77182BF8" w14:textId="77777777" w:rsidR="00262E16" w:rsidRPr="00262E16" w:rsidRDefault="00262E16" w:rsidP="00237278">
      <w:pPr>
        <w:pStyle w:val="ListParagraph"/>
        <w:numPr>
          <w:ilvl w:val="0"/>
          <w:numId w:val="46"/>
        </w:numPr>
        <w:spacing w:after="0"/>
        <w:jc w:val="both"/>
        <w:outlineLvl w:val="0"/>
        <w:rPr>
          <w:rFonts w:ascii="Times New Roman" w:hAnsi="Times New Roman" w:cs="Times New Roman"/>
          <w:sz w:val="24"/>
          <w:szCs w:val="24"/>
          <w:lang w:val="es-ES"/>
        </w:rPr>
      </w:pPr>
      <w:r w:rsidRPr="00262E16">
        <w:rPr>
          <w:rFonts w:ascii="Times New Roman" w:hAnsi="Times New Roman" w:cs="Times New Roman"/>
          <w:sz w:val="24"/>
          <w:szCs w:val="24"/>
          <w:lang w:val="es-ES"/>
        </w:rPr>
        <w:t xml:space="preserve">masina de extrudat in invelis de plastic care foloseste granule de polietilena. </w:t>
      </w:r>
    </w:p>
    <w:p w14:paraId="755BB822" w14:textId="77777777" w:rsidR="00262E16" w:rsidRPr="00262E16" w:rsidRDefault="00262E16" w:rsidP="00262E16">
      <w:pPr>
        <w:spacing w:after="0" w:line="240" w:lineRule="auto"/>
        <w:jc w:val="both"/>
        <w:outlineLvl w:val="0"/>
        <w:rPr>
          <w:rFonts w:ascii="Times New Roman" w:hAnsi="Times New Roman" w:cs="Times New Roman"/>
          <w:kern w:val="24"/>
          <w:sz w:val="24"/>
          <w:szCs w:val="24"/>
        </w:rPr>
      </w:pPr>
      <w:r w:rsidRPr="00170389">
        <w:rPr>
          <w:rFonts w:ascii="Times New Roman" w:hAnsi="Times New Roman" w:cs="Times New Roman"/>
          <w:sz w:val="24"/>
          <w:szCs w:val="24"/>
          <w:lang w:val="es-ES"/>
        </w:rPr>
        <w:t xml:space="preserve">Masina are un consum energetic de </w:t>
      </w:r>
      <w:r w:rsidRPr="00170389">
        <w:rPr>
          <w:rFonts w:ascii="Times New Roman" w:hAnsi="Times New Roman" w:cs="Times New Roman"/>
          <w:kern w:val="24"/>
          <w:sz w:val="24"/>
          <w:szCs w:val="24"/>
        </w:rPr>
        <w:t>200 kW/h</w:t>
      </w:r>
      <w:r w:rsidRPr="00170389">
        <w:rPr>
          <w:rFonts w:ascii="Times New Roman" w:hAnsi="Times New Roman" w:cs="Times New Roman"/>
          <w:sz w:val="24"/>
          <w:szCs w:val="24"/>
          <w:lang w:val="es-ES"/>
        </w:rPr>
        <w:t xml:space="preserve"> /lunar si o </w:t>
      </w:r>
      <w:r w:rsidRPr="00170389">
        <w:rPr>
          <w:rFonts w:ascii="Times New Roman" w:hAnsi="Times New Roman" w:cs="Times New Roman"/>
          <w:kern w:val="24"/>
          <w:sz w:val="24"/>
          <w:szCs w:val="24"/>
        </w:rPr>
        <w:t>capacitate de productie de 2000 t/l</w:t>
      </w:r>
    </w:p>
    <w:p w14:paraId="5AB3F80C" w14:textId="77777777" w:rsidR="00E23F16" w:rsidRPr="00DA0CF6" w:rsidRDefault="00E23F16" w:rsidP="00E23F16">
      <w:pPr>
        <w:pStyle w:val="Heading3"/>
        <w:rPr>
          <w:rFonts w:ascii="Times New Roman" w:hAnsi="Times New Roman" w:cs="Times New Roman"/>
          <w:color w:val="auto"/>
          <w:sz w:val="24"/>
          <w:szCs w:val="24"/>
        </w:rPr>
      </w:pPr>
      <w:bookmarkStart w:id="52" w:name="_Toc516912726"/>
      <w:r w:rsidRPr="00DA0CF6">
        <w:rPr>
          <w:rFonts w:ascii="Times New Roman" w:hAnsi="Times New Roman" w:cs="Times New Roman"/>
          <w:color w:val="auto"/>
          <w:sz w:val="24"/>
          <w:szCs w:val="24"/>
        </w:rPr>
        <w:t>2.3.3.3. Instalatii existente de ventilatie</w:t>
      </w:r>
      <w:bookmarkEnd w:id="52"/>
    </w:p>
    <w:p w14:paraId="453FBC66" w14:textId="77777777" w:rsidR="00307BAA" w:rsidRPr="00170389" w:rsidRDefault="00307BAA" w:rsidP="00307BAA">
      <w:pPr>
        <w:spacing w:after="0" w:line="240" w:lineRule="auto"/>
        <w:jc w:val="both"/>
        <w:rPr>
          <w:rFonts w:ascii="Times New Roman" w:hAnsi="Times New Roman" w:cs="Times New Roman"/>
          <w:sz w:val="24"/>
          <w:szCs w:val="24"/>
          <w:lang w:val="fr-FR"/>
        </w:rPr>
      </w:pPr>
      <w:r w:rsidRPr="00170389">
        <w:rPr>
          <w:rFonts w:ascii="Times New Roman" w:hAnsi="Times New Roman" w:cs="Times New Roman"/>
          <w:b/>
          <w:sz w:val="24"/>
          <w:szCs w:val="24"/>
          <w:lang w:val="es-ES"/>
        </w:rPr>
        <w:t>Instalatia de cromare traditionala</w:t>
      </w:r>
      <w:r w:rsidRPr="00170389">
        <w:rPr>
          <w:rFonts w:ascii="Times New Roman" w:hAnsi="Times New Roman" w:cs="Times New Roman"/>
          <w:sz w:val="24"/>
          <w:szCs w:val="24"/>
          <w:lang w:val="fr-FR"/>
        </w:rPr>
        <w:t xml:space="preserve"> – filtru tip  WH3 - 900 </w:t>
      </w:r>
      <w:r w:rsidRPr="00170389">
        <w:rPr>
          <w:rFonts w:ascii="Times New Roman" w:hAnsi="Times New Roman" w:cs="Times New Roman"/>
          <w:kern w:val="24"/>
          <w:sz w:val="24"/>
          <w:szCs w:val="24"/>
        </w:rPr>
        <w:t>Scheidt</w:t>
      </w:r>
      <w:r w:rsidRPr="00170389">
        <w:rPr>
          <w:rFonts w:ascii="Times New Roman" w:hAnsi="Times New Roman" w:cs="Times New Roman"/>
          <w:sz w:val="24"/>
          <w:szCs w:val="24"/>
          <w:lang w:val="fr-FR"/>
        </w:rPr>
        <w:t xml:space="preserve"> si  ventilator cu capacitatea de 30000 mc/h cuplat la sistemul de filtrare, cos cu diametru de 900 mm, inaltime cos </w:t>
      </w:r>
      <w:r w:rsidRPr="00170389">
        <w:rPr>
          <w:rFonts w:ascii="Times New Roman" w:hAnsi="Times New Roman" w:cs="Times New Roman"/>
          <w:kern w:val="24"/>
          <w:sz w:val="24"/>
          <w:szCs w:val="24"/>
        </w:rPr>
        <w:t>17 m.</w:t>
      </w:r>
    </w:p>
    <w:p w14:paraId="392B7F4E" w14:textId="77777777" w:rsidR="00307BAA" w:rsidRPr="00170389" w:rsidRDefault="00307BAA" w:rsidP="00307BAA">
      <w:pPr>
        <w:autoSpaceDE w:val="0"/>
        <w:autoSpaceDN w:val="0"/>
        <w:adjustRightInd w:val="0"/>
        <w:spacing w:after="0" w:line="240" w:lineRule="auto"/>
        <w:jc w:val="both"/>
        <w:rPr>
          <w:rFonts w:ascii="Times New Roman" w:hAnsi="Times New Roman" w:cs="Times New Roman"/>
          <w:color w:val="000000"/>
          <w:sz w:val="24"/>
          <w:szCs w:val="24"/>
          <w:lang w:val="fr-FR"/>
        </w:rPr>
      </w:pPr>
      <w:r w:rsidRPr="00170389">
        <w:rPr>
          <w:rFonts w:ascii="Times New Roman" w:hAnsi="Times New Roman" w:cs="Times New Roman"/>
          <w:b/>
          <w:sz w:val="24"/>
          <w:szCs w:val="24"/>
          <w:lang w:val="fr-FR"/>
        </w:rPr>
        <w:t xml:space="preserve">Instalatiile  de cromare continua  </w:t>
      </w:r>
      <w:r w:rsidRPr="00170389">
        <w:rPr>
          <w:rFonts w:ascii="Times New Roman" w:hAnsi="Times New Roman" w:cs="Times New Roman"/>
          <w:sz w:val="24"/>
          <w:szCs w:val="24"/>
          <w:lang w:val="fr-FR"/>
        </w:rPr>
        <w:t xml:space="preserve">– filtru tip  WH3 - 800 </w:t>
      </w:r>
      <w:r w:rsidRPr="00170389">
        <w:rPr>
          <w:rFonts w:ascii="Times New Roman" w:hAnsi="Times New Roman" w:cs="Times New Roman"/>
          <w:kern w:val="24"/>
          <w:sz w:val="24"/>
          <w:szCs w:val="24"/>
        </w:rPr>
        <w:t>Scheidt</w:t>
      </w:r>
      <w:r w:rsidRPr="00170389">
        <w:rPr>
          <w:rFonts w:ascii="Times New Roman" w:hAnsi="Times New Roman" w:cs="Times New Roman"/>
          <w:sz w:val="24"/>
          <w:szCs w:val="24"/>
          <w:lang w:val="fr-FR"/>
        </w:rPr>
        <w:t xml:space="preserve"> si  ventilator cu capacitatea de 20000 mc/h cuplat la sistemul de filtrare, cos cu diametru de 630 mm, inaltime cos </w:t>
      </w:r>
      <w:r w:rsidRPr="00170389">
        <w:rPr>
          <w:rFonts w:ascii="Times New Roman" w:hAnsi="Times New Roman" w:cs="Times New Roman"/>
          <w:kern w:val="24"/>
          <w:sz w:val="24"/>
          <w:szCs w:val="24"/>
        </w:rPr>
        <w:t>17 m</w:t>
      </w:r>
      <w:r w:rsidRPr="00170389">
        <w:rPr>
          <w:rFonts w:ascii="Times New Roman" w:hAnsi="Times New Roman" w:cs="Times New Roman"/>
          <w:color w:val="000000"/>
          <w:sz w:val="24"/>
          <w:szCs w:val="24"/>
          <w:lang w:val="fr-FR"/>
        </w:rPr>
        <w:t xml:space="preserve">. </w:t>
      </w:r>
    </w:p>
    <w:p w14:paraId="54BF9C8A" w14:textId="77777777" w:rsidR="00307BAA" w:rsidRPr="00170389" w:rsidRDefault="00307BAA" w:rsidP="00307BAA">
      <w:pPr>
        <w:spacing w:after="0"/>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 xml:space="preserve">Filtrul WH3 - 900 </w:t>
      </w:r>
      <w:r w:rsidRPr="00170389">
        <w:rPr>
          <w:rFonts w:ascii="Times New Roman" w:hAnsi="Times New Roman" w:cs="Times New Roman"/>
          <w:kern w:val="24"/>
          <w:sz w:val="24"/>
          <w:szCs w:val="24"/>
        </w:rPr>
        <w:t>Scheidt</w:t>
      </w:r>
      <w:r w:rsidRPr="00170389">
        <w:rPr>
          <w:rFonts w:ascii="Times New Roman" w:hAnsi="Times New Roman" w:cs="Times New Roman"/>
          <w:sz w:val="24"/>
          <w:szCs w:val="24"/>
          <w:lang w:val="fr-FR"/>
        </w:rPr>
        <w:t xml:space="preserve"> prevazut la prima instalatie de cromare traditionala are montat  si prespalator de gaze cromice BNB 900 Scheidt care asigura retinerea primara cantitativa a aerosolilor poluanti acizi. Aerosolii acizi cromici existenti in aerul degajat de la suprafata bailor de cromare si antrenati in aerul aspirat de ventilator sunt retinuti primar prin transfer de masa pe suprafata materialului de umplutura existent in pachetul cu material de umplutura (inele Rasching) in contact cu apa de spalare. Datorita suprafetei mari de contact si a timpului mare de contact cu apa de spalare aerosolii cromici sunt trecuti cantitativ in apa de spalare rezultata si colectata in bazinul de colectare de la baza pachetului de umplutura. Apa cromica de spalare concentrata si stocata in bazinul de stocare apa cromica de spalare filtru WH3-800 este refolosita in procesul de productie prin refacerea nivelului bailor de cromare . </w:t>
      </w:r>
    </w:p>
    <w:p w14:paraId="55E545BB" w14:textId="77777777" w:rsidR="00307BAA" w:rsidRPr="00170389" w:rsidRDefault="00307BAA" w:rsidP="00307BAA">
      <w:pPr>
        <w:spacing w:after="0"/>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 xml:space="preserve">Pentru cele </w:t>
      </w:r>
      <w:r w:rsidR="009D345A">
        <w:rPr>
          <w:rFonts w:ascii="Times New Roman" w:hAnsi="Times New Roman" w:cs="Times New Roman"/>
          <w:sz w:val="24"/>
          <w:szCs w:val="24"/>
          <w:lang w:val="fr-FR"/>
        </w:rPr>
        <w:t>3</w:t>
      </w:r>
      <w:r w:rsidRPr="00170389">
        <w:rPr>
          <w:rFonts w:ascii="Times New Roman" w:hAnsi="Times New Roman" w:cs="Times New Roman"/>
          <w:sz w:val="24"/>
          <w:szCs w:val="24"/>
          <w:lang w:val="fr-FR"/>
        </w:rPr>
        <w:t xml:space="preserve"> instalatii de cromare continua sunt prevazut un sistem de filtrare, filtru tip WH 3-800 </w:t>
      </w:r>
      <w:r w:rsidRPr="00170389">
        <w:rPr>
          <w:rFonts w:ascii="Times New Roman" w:hAnsi="Times New Roman" w:cs="Times New Roman"/>
          <w:kern w:val="24"/>
          <w:sz w:val="24"/>
          <w:szCs w:val="24"/>
        </w:rPr>
        <w:t>Scheidt</w:t>
      </w:r>
      <w:r w:rsidRPr="00170389">
        <w:rPr>
          <w:rFonts w:ascii="Times New Roman" w:hAnsi="Times New Roman" w:cs="Times New Roman"/>
          <w:sz w:val="24"/>
          <w:szCs w:val="24"/>
          <w:lang w:val="fr-FR"/>
        </w:rPr>
        <w:t xml:space="preserve"> si  ventilator cu capacitatea de 20000 m</w:t>
      </w:r>
      <w:r w:rsidRPr="00170389">
        <w:rPr>
          <w:rFonts w:ascii="Times New Roman" w:hAnsi="Times New Roman" w:cs="Times New Roman"/>
          <w:sz w:val="24"/>
          <w:szCs w:val="24"/>
          <w:vertAlign w:val="superscript"/>
          <w:lang w:val="fr-FR"/>
        </w:rPr>
        <w:t>3</w:t>
      </w:r>
      <w:r w:rsidRPr="00170389">
        <w:rPr>
          <w:rFonts w:ascii="Times New Roman" w:hAnsi="Times New Roman" w:cs="Times New Roman"/>
          <w:sz w:val="24"/>
          <w:szCs w:val="24"/>
          <w:lang w:val="fr-FR"/>
        </w:rPr>
        <w:t xml:space="preserve">/h cuplat la sistemul de filtrare, cos cu diametru de 630 mm. </w:t>
      </w:r>
    </w:p>
    <w:p w14:paraId="57B0EA7A" w14:textId="77777777" w:rsidR="00307BAA" w:rsidRPr="00170389" w:rsidRDefault="00307BAA" w:rsidP="00307BAA">
      <w:pPr>
        <w:spacing w:after="0"/>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Sistemele de filtrare a vaporilor au rolul de a aspira vaporii aparuti datorita incalzirii electrolitului in cadrul proceseului tehnologic de cromare. Sunt formate din ventilatoare cu capacitati intre 20000 -30.000 m</w:t>
      </w:r>
      <w:r w:rsidRPr="00170389">
        <w:rPr>
          <w:rFonts w:ascii="Times New Roman" w:hAnsi="Times New Roman" w:cs="Times New Roman"/>
          <w:sz w:val="24"/>
          <w:szCs w:val="24"/>
          <w:vertAlign w:val="superscript"/>
          <w:lang w:val="fr-FR"/>
        </w:rPr>
        <w:t>3</w:t>
      </w:r>
      <w:r w:rsidRPr="00170389">
        <w:rPr>
          <w:rFonts w:ascii="Times New Roman" w:hAnsi="Times New Roman" w:cs="Times New Roman"/>
          <w:sz w:val="24"/>
          <w:szCs w:val="24"/>
          <w:lang w:val="fr-FR"/>
        </w:rPr>
        <w:t xml:space="preserve">/h, cuplate la sisteme de filtrare – retinere apa cromica tip coloana de spalare cu umplutura. </w:t>
      </w:r>
    </w:p>
    <w:p w14:paraId="39203877" w14:textId="77777777" w:rsidR="00307BAA" w:rsidRPr="00170389" w:rsidRDefault="00307BAA" w:rsidP="00307BAA">
      <w:pPr>
        <w:spacing w:after="0"/>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 xml:space="preserve">Sistemele sunt prevazute cu cate un circuit de spalare cu apa din retea, in contracurent cu vaporii aspirati, apa cu continut de crom fiind recirculate in bazinele de stocare electrolit. </w:t>
      </w:r>
      <w:r w:rsidRPr="00170389">
        <w:rPr>
          <w:rFonts w:ascii="Times New Roman" w:hAnsi="Times New Roman" w:cs="Times New Roman"/>
          <w:sz w:val="24"/>
          <w:szCs w:val="24"/>
          <w:lang w:val="es-ES"/>
        </w:rPr>
        <w:t>Functionarea sistemelor este automatizata, vaporii sunt aspirati din cadrul fiecarei ce    lule si de deasupra bazinelor de stocare electrolit, randamentul acestuia fiind 95%.</w:t>
      </w:r>
    </w:p>
    <w:p w14:paraId="24230785" w14:textId="77777777" w:rsidR="00307BAA" w:rsidRPr="00170389" w:rsidRDefault="00307BAA" w:rsidP="00307BAA">
      <w:pPr>
        <w:spacing w:after="0"/>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 xml:space="preserve">In zona celor doua linii de cromare,  se va monta un doua separatore de picaturi de acizi cromici din aer </w:t>
      </w:r>
      <w:r w:rsidR="00F63768">
        <w:rPr>
          <w:rFonts w:ascii="Times New Roman" w:hAnsi="Times New Roman" w:cs="Times New Roman"/>
          <w:sz w:val="24"/>
          <w:szCs w:val="24"/>
          <w:lang w:val="fr-FR"/>
        </w:rPr>
        <w:t>s</w:t>
      </w:r>
      <w:r w:rsidRPr="00170389">
        <w:rPr>
          <w:rFonts w:ascii="Times New Roman" w:hAnsi="Times New Roman" w:cs="Times New Roman"/>
          <w:sz w:val="24"/>
          <w:szCs w:val="24"/>
          <w:lang w:val="fr-FR"/>
        </w:rPr>
        <w:t>i anume :</w:t>
      </w:r>
    </w:p>
    <w:p w14:paraId="6EE44E6F" w14:textId="77777777" w:rsidR="00307BAA" w:rsidRPr="00170389" w:rsidRDefault="00307BAA" w:rsidP="00237278">
      <w:pPr>
        <w:pStyle w:val="ListParagraph"/>
        <w:numPr>
          <w:ilvl w:val="1"/>
          <w:numId w:val="42"/>
        </w:numPr>
        <w:tabs>
          <w:tab w:val="num" w:pos="0"/>
          <w:tab w:val="left" w:pos="851"/>
        </w:tabs>
        <w:spacing w:after="0" w:line="240" w:lineRule="auto"/>
        <w:ind w:left="0" w:firstLine="567"/>
        <w:contextualSpacing w:val="0"/>
        <w:jc w:val="both"/>
        <w:rPr>
          <w:rFonts w:ascii="Times New Roman" w:hAnsi="Times New Roman" w:cs="Times New Roman"/>
          <w:sz w:val="24"/>
          <w:szCs w:val="24"/>
          <w:lang w:val="fr-FR"/>
        </w:rPr>
      </w:pPr>
      <w:r w:rsidRPr="00170389">
        <w:rPr>
          <w:rFonts w:ascii="Times New Roman" w:hAnsi="Times New Roman" w:cs="Times New Roman"/>
          <w:sz w:val="24"/>
          <w:szCs w:val="24"/>
          <w:lang w:val="es-ES"/>
        </w:rPr>
        <w:t>pentru instalatia de cromare traditionala</w:t>
      </w:r>
      <w:r w:rsidRPr="00170389">
        <w:rPr>
          <w:rFonts w:ascii="Times New Roman" w:hAnsi="Times New Roman" w:cs="Times New Roman"/>
          <w:sz w:val="24"/>
          <w:szCs w:val="24"/>
          <w:lang w:val="fr-FR"/>
        </w:rPr>
        <w:t xml:space="preserve"> se va monta Scrubber WH3 - 900 </w:t>
      </w:r>
      <w:r w:rsidRPr="00170389">
        <w:rPr>
          <w:rFonts w:ascii="Times New Roman" w:hAnsi="Times New Roman" w:cs="Times New Roman"/>
          <w:kern w:val="24"/>
          <w:sz w:val="24"/>
          <w:szCs w:val="24"/>
        </w:rPr>
        <w:t>Scheidt</w:t>
      </w:r>
      <w:r w:rsidRPr="00170389">
        <w:rPr>
          <w:rFonts w:ascii="Times New Roman" w:hAnsi="Times New Roman" w:cs="Times New Roman"/>
          <w:sz w:val="24"/>
          <w:szCs w:val="24"/>
          <w:lang w:val="fr-FR"/>
        </w:rPr>
        <w:t xml:space="preserve"> cu o capacitate de 9000 m</w:t>
      </w:r>
      <w:r w:rsidRPr="00170389">
        <w:rPr>
          <w:rFonts w:ascii="Times New Roman" w:hAnsi="Times New Roman" w:cs="Times New Roman"/>
          <w:sz w:val="24"/>
          <w:szCs w:val="24"/>
          <w:vertAlign w:val="superscript"/>
          <w:lang w:val="fr-FR"/>
        </w:rPr>
        <w:t>3</w:t>
      </w:r>
      <w:r w:rsidRPr="00170389">
        <w:rPr>
          <w:rFonts w:ascii="Times New Roman" w:hAnsi="Times New Roman" w:cs="Times New Roman"/>
          <w:sz w:val="24"/>
          <w:szCs w:val="24"/>
          <w:lang w:val="fr-FR"/>
        </w:rPr>
        <w:t xml:space="preserve"> aer aspirat pe ora. Functionarea lui presupune aspirarea aerului incarcat cu vapori  </w:t>
      </w:r>
      <w:r w:rsidRPr="00170389">
        <w:rPr>
          <w:rFonts w:ascii="Times New Roman" w:hAnsi="Times New Roman" w:cs="Times New Roman"/>
          <w:sz w:val="24"/>
          <w:szCs w:val="24"/>
          <w:lang w:val="fr-FR"/>
        </w:rPr>
        <w:lastRenderedPageBreak/>
        <w:t xml:space="preserve">de acizi cromici ( degajati de pe suprafata bailor de cromare continua) si separarea lor pe principiul transferului de masa si al separarii gravitationale ( vaporii sunt condensati si apoi spalati prin sprayere cu apa ). In final apa curata este colectata si recirculata in instalatie iar acizii cromici sunt colectati sub forma de deseu lichid. </w:t>
      </w:r>
    </w:p>
    <w:p w14:paraId="47A1DF5A" w14:textId="77777777" w:rsidR="00307BAA" w:rsidRPr="00170389" w:rsidRDefault="00307BAA" w:rsidP="00307BAA">
      <w:pPr>
        <w:spacing w:after="0"/>
        <w:ind w:firstLine="720"/>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 xml:space="preserve">Instalatia Scrubber WH 3 900 Scheidt este alcatuita din urmatroarele module constructive : </w:t>
      </w:r>
    </w:p>
    <w:p w14:paraId="2802503F" w14:textId="77777777" w:rsidR="00307BAA" w:rsidRPr="00170389" w:rsidRDefault="00307BAA" w:rsidP="00237278">
      <w:pPr>
        <w:numPr>
          <w:ilvl w:val="0"/>
          <w:numId w:val="44"/>
        </w:numPr>
        <w:spacing w:after="0" w:line="240" w:lineRule="auto"/>
        <w:jc w:val="both"/>
        <w:rPr>
          <w:rFonts w:ascii="Times New Roman" w:hAnsi="Times New Roman" w:cs="Times New Roman"/>
          <w:sz w:val="24"/>
          <w:szCs w:val="24"/>
          <w:lang w:val="es-ES"/>
        </w:rPr>
      </w:pPr>
      <w:r w:rsidRPr="00170389">
        <w:rPr>
          <w:rFonts w:ascii="Times New Roman" w:hAnsi="Times New Roman" w:cs="Times New Roman"/>
          <w:sz w:val="24"/>
          <w:szCs w:val="24"/>
          <w:lang w:val="fr-FR"/>
        </w:rPr>
        <w:t xml:space="preserve">Modul scrubber WH 3 900 Scheidt – spalator de gaze cromice cu functionare continua. </w:t>
      </w:r>
    </w:p>
    <w:p w14:paraId="7BCD3E79" w14:textId="77777777" w:rsidR="00307BAA" w:rsidRPr="00170389" w:rsidRDefault="00307BAA" w:rsidP="00237278">
      <w:pPr>
        <w:numPr>
          <w:ilvl w:val="0"/>
          <w:numId w:val="44"/>
        </w:numPr>
        <w:spacing w:after="0" w:line="240" w:lineRule="auto"/>
        <w:jc w:val="both"/>
        <w:rPr>
          <w:rFonts w:ascii="Times New Roman" w:hAnsi="Times New Roman" w:cs="Times New Roman"/>
          <w:sz w:val="24"/>
          <w:szCs w:val="24"/>
          <w:lang w:val="es-ES"/>
        </w:rPr>
      </w:pPr>
      <w:r w:rsidRPr="00170389">
        <w:rPr>
          <w:rFonts w:ascii="Times New Roman" w:hAnsi="Times New Roman" w:cs="Times New Roman"/>
          <w:sz w:val="24"/>
          <w:szCs w:val="24"/>
          <w:lang w:val="fr-FR"/>
        </w:rPr>
        <w:t>Modul stocare condens primar( concentrat) si recuperare condens cromic, alcatuit din vas de stocare rectangular, V = 1m</w:t>
      </w:r>
      <w:r w:rsidRPr="00170389">
        <w:rPr>
          <w:rFonts w:ascii="Times New Roman" w:hAnsi="Times New Roman" w:cs="Times New Roman"/>
          <w:sz w:val="24"/>
          <w:szCs w:val="24"/>
          <w:vertAlign w:val="superscript"/>
          <w:lang w:val="fr-FR"/>
        </w:rPr>
        <w:t>3</w:t>
      </w:r>
      <w:r w:rsidRPr="00170389">
        <w:rPr>
          <w:rFonts w:ascii="Times New Roman" w:hAnsi="Times New Roman" w:cs="Times New Roman"/>
          <w:sz w:val="24"/>
          <w:szCs w:val="24"/>
          <w:lang w:val="fr-FR"/>
        </w:rPr>
        <w:t xml:space="preserve">, pompa antiacida de transfer, instalatie de transfer condens cromic din bazin catre baile de cromare (tubulatura D32 PVC), instalatie electrica de comanda. </w:t>
      </w:r>
    </w:p>
    <w:p w14:paraId="0BE2B400" w14:textId="77777777" w:rsidR="00307BAA" w:rsidRPr="00170389" w:rsidRDefault="00307BAA" w:rsidP="00307BAA">
      <w:pPr>
        <w:spacing w:after="0"/>
        <w:ind w:firstLine="720"/>
        <w:jc w:val="both"/>
        <w:rPr>
          <w:rFonts w:ascii="Times New Roman" w:hAnsi="Times New Roman" w:cs="Times New Roman"/>
          <w:sz w:val="24"/>
          <w:szCs w:val="24"/>
          <w:lang w:val="fr-FR"/>
        </w:rPr>
      </w:pPr>
      <w:r w:rsidRPr="00170389">
        <w:rPr>
          <w:rFonts w:ascii="Times New Roman" w:hAnsi="Times New Roman" w:cs="Times New Roman"/>
          <w:sz w:val="24"/>
          <w:szCs w:val="24"/>
          <w:lang w:val="es-ES"/>
        </w:rPr>
        <w:t xml:space="preserve">Pentru debitul de aer proiectat </w:t>
      </w:r>
      <w:r w:rsidRPr="00170389">
        <w:rPr>
          <w:rFonts w:ascii="Times New Roman" w:hAnsi="Times New Roman" w:cs="Times New Roman"/>
          <w:sz w:val="24"/>
          <w:szCs w:val="24"/>
          <w:lang w:val="fr-FR"/>
        </w:rPr>
        <w:t xml:space="preserve">instalatia WH 3 900 Scheidt asigura un randament de separare a aerosolilor acizi de 99,9%. </w:t>
      </w:r>
    </w:p>
    <w:p w14:paraId="13202A36" w14:textId="77777777" w:rsidR="00307BAA" w:rsidRPr="00170389" w:rsidRDefault="00307BAA" w:rsidP="00237278">
      <w:pPr>
        <w:pStyle w:val="ListParagraph"/>
        <w:numPr>
          <w:ilvl w:val="1"/>
          <w:numId w:val="42"/>
        </w:numPr>
        <w:tabs>
          <w:tab w:val="num" w:pos="0"/>
          <w:tab w:val="left" w:pos="851"/>
        </w:tabs>
        <w:spacing w:after="0" w:line="240" w:lineRule="auto"/>
        <w:ind w:left="0" w:firstLine="567"/>
        <w:contextualSpacing w:val="0"/>
        <w:jc w:val="both"/>
        <w:rPr>
          <w:rFonts w:ascii="Times New Roman" w:hAnsi="Times New Roman" w:cs="Times New Roman"/>
          <w:sz w:val="24"/>
          <w:szCs w:val="24"/>
          <w:lang w:val="fr-FR"/>
        </w:rPr>
      </w:pPr>
      <w:r w:rsidRPr="00170389">
        <w:rPr>
          <w:rFonts w:ascii="Times New Roman" w:hAnsi="Times New Roman" w:cs="Times New Roman"/>
          <w:sz w:val="24"/>
          <w:szCs w:val="24"/>
          <w:lang w:val="es-ES"/>
        </w:rPr>
        <w:t xml:space="preserve">pentru instalatia de cromare continua </w:t>
      </w:r>
      <w:r w:rsidRPr="00170389">
        <w:rPr>
          <w:rFonts w:ascii="Times New Roman" w:hAnsi="Times New Roman" w:cs="Times New Roman"/>
          <w:sz w:val="24"/>
          <w:szCs w:val="24"/>
          <w:lang w:val="fr-FR"/>
        </w:rPr>
        <w:t xml:space="preserve"> se va monta Scrubber WH 3 - 800 </w:t>
      </w:r>
      <w:r w:rsidRPr="00170389">
        <w:rPr>
          <w:rFonts w:ascii="Times New Roman" w:hAnsi="Times New Roman" w:cs="Times New Roman"/>
          <w:kern w:val="24"/>
          <w:sz w:val="24"/>
          <w:szCs w:val="24"/>
        </w:rPr>
        <w:t>Scheidt</w:t>
      </w:r>
      <w:r w:rsidRPr="00170389">
        <w:rPr>
          <w:rFonts w:ascii="Times New Roman" w:hAnsi="Times New Roman" w:cs="Times New Roman"/>
          <w:sz w:val="24"/>
          <w:szCs w:val="24"/>
          <w:lang w:val="fr-FR"/>
        </w:rPr>
        <w:t xml:space="preserve"> cu o capacitate de 9000 m</w:t>
      </w:r>
      <w:r w:rsidRPr="00170389">
        <w:rPr>
          <w:rFonts w:ascii="Times New Roman" w:hAnsi="Times New Roman" w:cs="Times New Roman"/>
          <w:sz w:val="24"/>
          <w:szCs w:val="24"/>
          <w:vertAlign w:val="superscript"/>
          <w:lang w:val="fr-FR"/>
        </w:rPr>
        <w:t>3</w:t>
      </w:r>
      <w:r w:rsidRPr="00170389">
        <w:rPr>
          <w:rFonts w:ascii="Times New Roman" w:hAnsi="Times New Roman" w:cs="Times New Roman"/>
          <w:sz w:val="24"/>
          <w:szCs w:val="24"/>
          <w:lang w:val="fr-FR"/>
        </w:rPr>
        <w:t xml:space="preserve"> aer aspirat pe ora. Functionarea lui presupune aspirarea aerului incarcat cu vapori  de acizi cromici ( degajati de pe suprafata bailor de cromare continua) si separarea lor pe principiul transferului de masa si al separarii gravitationale ( vaporii sunt condensati si apoi spalati prin sprayere cu apa ). In final apa curata este colectata si recirculata in instalatie iar acizii cromici sunt colectati sub forma de deseu lichid. </w:t>
      </w:r>
    </w:p>
    <w:p w14:paraId="540014A9" w14:textId="77777777" w:rsidR="00307BAA" w:rsidRPr="00170389" w:rsidRDefault="00307BAA" w:rsidP="00307BAA">
      <w:pPr>
        <w:spacing w:after="0"/>
        <w:ind w:firstLine="720"/>
        <w:jc w:val="both"/>
        <w:rPr>
          <w:rFonts w:ascii="Times New Roman" w:hAnsi="Times New Roman" w:cs="Times New Roman"/>
          <w:sz w:val="24"/>
          <w:szCs w:val="24"/>
          <w:lang w:val="fr-FR"/>
        </w:rPr>
      </w:pPr>
      <w:r w:rsidRPr="00170389">
        <w:rPr>
          <w:rFonts w:ascii="Times New Roman" w:hAnsi="Times New Roman" w:cs="Times New Roman"/>
          <w:sz w:val="24"/>
          <w:szCs w:val="24"/>
          <w:lang w:val="fr-FR"/>
        </w:rPr>
        <w:t xml:space="preserve">Instalatia Scrubber WH 3 800 Scheidt este alcatuita din urmatroarele module constructive : </w:t>
      </w:r>
    </w:p>
    <w:p w14:paraId="22257655" w14:textId="77777777" w:rsidR="00307BAA" w:rsidRPr="00170389" w:rsidRDefault="00307BAA" w:rsidP="00237278">
      <w:pPr>
        <w:numPr>
          <w:ilvl w:val="0"/>
          <w:numId w:val="44"/>
        </w:numPr>
        <w:spacing w:after="0" w:line="240" w:lineRule="auto"/>
        <w:jc w:val="both"/>
        <w:rPr>
          <w:rFonts w:ascii="Times New Roman" w:hAnsi="Times New Roman" w:cs="Times New Roman"/>
          <w:sz w:val="24"/>
          <w:szCs w:val="24"/>
          <w:lang w:val="es-ES"/>
        </w:rPr>
      </w:pPr>
      <w:r w:rsidRPr="00170389">
        <w:rPr>
          <w:rFonts w:ascii="Times New Roman" w:hAnsi="Times New Roman" w:cs="Times New Roman"/>
          <w:sz w:val="24"/>
          <w:szCs w:val="24"/>
          <w:lang w:val="fr-FR"/>
        </w:rPr>
        <w:t xml:space="preserve">Modul scrubber WH 3 800 Scheidt – spalator de gaze cromice cu functionare continua. </w:t>
      </w:r>
    </w:p>
    <w:p w14:paraId="123953AD" w14:textId="77777777" w:rsidR="00307BAA" w:rsidRPr="00170389" w:rsidRDefault="00307BAA" w:rsidP="00237278">
      <w:pPr>
        <w:numPr>
          <w:ilvl w:val="0"/>
          <w:numId w:val="44"/>
        </w:numPr>
        <w:spacing w:after="0" w:line="240" w:lineRule="auto"/>
        <w:jc w:val="both"/>
        <w:rPr>
          <w:rFonts w:ascii="Times New Roman" w:hAnsi="Times New Roman" w:cs="Times New Roman"/>
          <w:sz w:val="24"/>
          <w:szCs w:val="24"/>
          <w:lang w:val="es-ES"/>
        </w:rPr>
      </w:pPr>
      <w:r w:rsidRPr="00170389">
        <w:rPr>
          <w:rFonts w:ascii="Times New Roman" w:hAnsi="Times New Roman" w:cs="Times New Roman"/>
          <w:sz w:val="24"/>
          <w:szCs w:val="24"/>
          <w:lang w:val="fr-FR"/>
        </w:rPr>
        <w:t>Modul stocare condens primar( concentrat) si recuperare condens cromic, alcatuit din vas de stocare rectangular, V = 1m</w:t>
      </w:r>
      <w:r w:rsidRPr="00170389">
        <w:rPr>
          <w:rFonts w:ascii="Times New Roman" w:hAnsi="Times New Roman" w:cs="Times New Roman"/>
          <w:sz w:val="24"/>
          <w:szCs w:val="24"/>
          <w:vertAlign w:val="superscript"/>
          <w:lang w:val="fr-FR"/>
        </w:rPr>
        <w:t>3</w:t>
      </w:r>
      <w:r w:rsidRPr="00170389">
        <w:rPr>
          <w:rFonts w:ascii="Times New Roman" w:hAnsi="Times New Roman" w:cs="Times New Roman"/>
          <w:sz w:val="24"/>
          <w:szCs w:val="24"/>
          <w:lang w:val="fr-FR"/>
        </w:rPr>
        <w:t xml:space="preserve">, pompa antiacida de transfer, instalatie de transfer condens cromic din bazin catre baile de cromare (tubulatura D32 PVC), instalatie electrica de comanda. </w:t>
      </w:r>
    </w:p>
    <w:p w14:paraId="3C4BE18D" w14:textId="77777777" w:rsidR="00307BAA" w:rsidRPr="00170389" w:rsidRDefault="00307BAA" w:rsidP="00307BAA">
      <w:pPr>
        <w:spacing w:after="0"/>
        <w:ind w:firstLine="720"/>
        <w:jc w:val="both"/>
        <w:rPr>
          <w:rFonts w:ascii="Times New Roman" w:hAnsi="Times New Roman" w:cs="Times New Roman"/>
          <w:sz w:val="24"/>
          <w:szCs w:val="24"/>
          <w:lang w:val="fr-FR"/>
        </w:rPr>
      </w:pPr>
      <w:r w:rsidRPr="00170389">
        <w:rPr>
          <w:rFonts w:ascii="Times New Roman" w:hAnsi="Times New Roman" w:cs="Times New Roman"/>
          <w:sz w:val="24"/>
          <w:szCs w:val="24"/>
          <w:lang w:val="es-ES"/>
        </w:rPr>
        <w:t xml:space="preserve">Pentru debitul de aer proiectat </w:t>
      </w:r>
      <w:r w:rsidRPr="00170389">
        <w:rPr>
          <w:rFonts w:ascii="Times New Roman" w:hAnsi="Times New Roman" w:cs="Times New Roman"/>
          <w:sz w:val="24"/>
          <w:szCs w:val="24"/>
          <w:lang w:val="fr-FR"/>
        </w:rPr>
        <w:t xml:space="preserve">instalatia WH 3 - 800 Scheidt asigura un randament de separare a aerosolilor acizi de 99,9%. </w:t>
      </w:r>
    </w:p>
    <w:p w14:paraId="46189F8F" w14:textId="77777777" w:rsidR="00307BAA" w:rsidRPr="00170389" w:rsidRDefault="00307BAA" w:rsidP="00307BAA">
      <w:pPr>
        <w:spacing w:after="0"/>
        <w:ind w:firstLine="72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 xml:space="preserve">S.C. Nimet  S.R.L va dispune de 2 sisteme de filtrare a vaporilor de crom cate unul pentru fiecare instalatie de cromare traditionala si un sistem de filtrare pentru instalatiile de cromare continua. Sistemele sunt prevazute cu cosuri de dispersie si sunt cuplate astfel : </w:t>
      </w:r>
    </w:p>
    <w:p w14:paraId="39AE19C6" w14:textId="77777777" w:rsidR="00307BAA" w:rsidRPr="00170389" w:rsidRDefault="00307BAA" w:rsidP="00307BAA">
      <w:pPr>
        <w:spacing w:after="0"/>
        <w:ind w:firstLine="72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Cos 1 - cromare traditionala,  H = 17 m;</w:t>
      </w:r>
    </w:p>
    <w:p w14:paraId="671F9F30" w14:textId="77777777" w:rsidR="00307BAA" w:rsidRPr="00170389" w:rsidRDefault="00307BAA" w:rsidP="00307BAA">
      <w:pPr>
        <w:spacing w:after="0"/>
        <w:ind w:firstLine="720"/>
        <w:jc w:val="both"/>
        <w:rPr>
          <w:rFonts w:ascii="Times New Roman" w:hAnsi="Times New Roman" w:cs="Times New Roman"/>
          <w:sz w:val="24"/>
          <w:szCs w:val="24"/>
          <w:lang w:val="es-ES"/>
        </w:rPr>
      </w:pPr>
      <w:r w:rsidRPr="00170389">
        <w:rPr>
          <w:rFonts w:ascii="Times New Roman" w:hAnsi="Times New Roman" w:cs="Times New Roman"/>
          <w:sz w:val="24"/>
          <w:szCs w:val="24"/>
          <w:lang w:val="es-ES"/>
        </w:rPr>
        <w:t>Cos 2 - cromare continua, H = 17 m;</w:t>
      </w:r>
    </w:p>
    <w:p w14:paraId="432AE19C" w14:textId="77777777" w:rsidR="002F090D" w:rsidRPr="00DA0CF6" w:rsidRDefault="002F090D" w:rsidP="00262E16">
      <w:pPr>
        <w:pStyle w:val="Heading3"/>
        <w:rPr>
          <w:rFonts w:ascii="Times New Roman" w:hAnsi="Times New Roman" w:cs="Times New Roman"/>
          <w:color w:val="auto"/>
          <w:sz w:val="24"/>
          <w:szCs w:val="24"/>
        </w:rPr>
      </w:pPr>
      <w:bookmarkStart w:id="53" w:name="_Toc451467763"/>
      <w:bookmarkStart w:id="54" w:name="_Toc516912728"/>
      <w:r w:rsidRPr="00DA0CF6">
        <w:rPr>
          <w:rFonts w:ascii="Times New Roman" w:hAnsi="Times New Roman" w:cs="Times New Roman"/>
          <w:color w:val="auto"/>
          <w:sz w:val="24"/>
          <w:szCs w:val="24"/>
        </w:rPr>
        <w:t xml:space="preserve">2.3.4. Productia </w:t>
      </w:r>
      <w:bookmarkEnd w:id="53"/>
      <w:bookmarkEnd w:id="54"/>
      <w:r w:rsidR="003E60C0">
        <w:rPr>
          <w:rFonts w:ascii="Times New Roman" w:hAnsi="Times New Roman" w:cs="Times New Roman"/>
          <w:color w:val="auto"/>
          <w:sz w:val="24"/>
          <w:szCs w:val="24"/>
        </w:rPr>
        <w:t>semifabricatelor</w:t>
      </w:r>
    </w:p>
    <w:p w14:paraId="5F1DEA19" w14:textId="77777777" w:rsidR="005A5303" w:rsidRPr="00DA0CF6" w:rsidRDefault="00F0467F" w:rsidP="00A855DC">
      <w:pPr>
        <w:jc w:val="both"/>
        <w:rPr>
          <w:rFonts w:ascii="Times New Roman" w:hAnsi="Times New Roman" w:cs="Times New Roman"/>
          <w:sz w:val="24"/>
          <w:szCs w:val="24"/>
        </w:rPr>
      </w:pPr>
      <w:r w:rsidRPr="00DA0CF6">
        <w:rPr>
          <w:rFonts w:ascii="Times New Roman" w:hAnsi="Times New Roman" w:cs="Times New Roman"/>
          <w:sz w:val="24"/>
          <w:szCs w:val="24"/>
        </w:rPr>
        <w:t>Productia este prezentata in tabelul de mai jos.</w:t>
      </w:r>
    </w:p>
    <w:p w14:paraId="19AAA56A" w14:textId="77777777" w:rsidR="00A855DC" w:rsidRDefault="00F0467F" w:rsidP="00B92CF9">
      <w:pPr>
        <w:spacing w:after="0" w:line="240" w:lineRule="auto"/>
        <w:rPr>
          <w:rFonts w:ascii="Times New Roman" w:hAnsi="Times New Roman" w:cs="Times New Roman"/>
          <w:sz w:val="24"/>
          <w:szCs w:val="24"/>
        </w:rPr>
      </w:pPr>
      <w:r w:rsidRPr="00DA0CF6">
        <w:rPr>
          <w:rFonts w:ascii="Times New Roman" w:hAnsi="Times New Roman" w:cs="Times New Roman"/>
          <w:i/>
          <w:sz w:val="24"/>
          <w:szCs w:val="24"/>
        </w:rPr>
        <w:t>Tabelul 2.3.</w:t>
      </w:r>
      <w:r w:rsidR="003E60C0">
        <w:rPr>
          <w:rFonts w:ascii="Times New Roman" w:hAnsi="Times New Roman" w:cs="Times New Roman"/>
          <w:i/>
          <w:sz w:val="24"/>
          <w:szCs w:val="24"/>
        </w:rPr>
        <w:t>4</w:t>
      </w:r>
      <w:r w:rsidR="00833B65">
        <w:rPr>
          <w:rFonts w:ascii="Times New Roman" w:hAnsi="Times New Roman" w:cs="Times New Roman"/>
          <w:i/>
          <w:sz w:val="24"/>
          <w:szCs w:val="24"/>
        </w:rPr>
        <w:t xml:space="preserve">.1 </w:t>
      </w:r>
      <w:r w:rsidRPr="00DA0CF6">
        <w:rPr>
          <w:rFonts w:ascii="Times New Roman" w:hAnsi="Times New Roman" w:cs="Times New Roman"/>
          <w:sz w:val="24"/>
          <w:szCs w:val="24"/>
        </w:rPr>
        <w:t>– P</w:t>
      </w:r>
      <w:r w:rsidR="00A855DC" w:rsidRPr="00DA0CF6">
        <w:rPr>
          <w:rFonts w:ascii="Times New Roman" w:hAnsi="Times New Roman" w:cs="Times New Roman"/>
          <w:sz w:val="24"/>
          <w:szCs w:val="24"/>
        </w:rPr>
        <w:t>r</w:t>
      </w:r>
      <w:r w:rsidRPr="00DA0CF6">
        <w:rPr>
          <w:rFonts w:ascii="Times New Roman" w:hAnsi="Times New Roman" w:cs="Times New Roman"/>
          <w:sz w:val="24"/>
          <w:szCs w:val="24"/>
        </w:rPr>
        <w:t xml:space="preserve">oductia de </w:t>
      </w:r>
      <w:r w:rsidR="003E60C0">
        <w:rPr>
          <w:rFonts w:ascii="Times New Roman" w:hAnsi="Times New Roman" w:cs="Times New Roman"/>
          <w:sz w:val="24"/>
          <w:szCs w:val="24"/>
        </w:rPr>
        <w:t>semifabricate</w:t>
      </w:r>
    </w:p>
    <w:p w14:paraId="42988F4D" w14:textId="77777777" w:rsidR="00B92CF9" w:rsidRPr="00B92CF9" w:rsidRDefault="00B92CF9" w:rsidP="003E60C0">
      <w:pPr>
        <w:spacing w:after="0" w:line="240" w:lineRule="auto"/>
        <w:jc w:val="center"/>
        <w:rPr>
          <w:rFonts w:ascii="Times New Roman" w:hAnsi="Times New Roman" w:cs="Times New Roman"/>
          <w:sz w:val="8"/>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85"/>
        <w:gridCol w:w="2828"/>
        <w:gridCol w:w="2410"/>
      </w:tblGrid>
      <w:tr w:rsidR="003E60C0" w:rsidRPr="009E307B" w14:paraId="3E3773E1" w14:textId="77777777" w:rsidTr="00833B65">
        <w:trPr>
          <w:cantSplit/>
          <w:trHeight w:val="818"/>
        </w:trPr>
        <w:tc>
          <w:tcPr>
            <w:tcW w:w="2700" w:type="dxa"/>
            <w:shd w:val="pct20" w:color="000000" w:fill="FFFFFF"/>
            <w:vAlign w:val="center"/>
          </w:tcPr>
          <w:p w14:paraId="71BE54DC" w14:textId="77777777" w:rsidR="00803589" w:rsidRDefault="00F0467F" w:rsidP="009F2A0B">
            <w:pPr>
              <w:pStyle w:val="table"/>
              <w:spacing w:after="0"/>
              <w:jc w:val="center"/>
              <w:rPr>
                <w:b/>
                <w:lang w:val="ro-RO"/>
              </w:rPr>
            </w:pPr>
            <w:r w:rsidRPr="00DA0CF6">
              <w:rPr>
                <w:sz w:val="24"/>
                <w:szCs w:val="24"/>
              </w:rPr>
              <w:t xml:space="preserve"> </w:t>
            </w:r>
            <w:r w:rsidR="003E60C0" w:rsidRPr="009E307B">
              <w:rPr>
                <w:b/>
                <w:lang w:val="ro-RO"/>
              </w:rPr>
              <w:t>Numele procesului</w:t>
            </w:r>
          </w:p>
          <w:p w14:paraId="2DCA7E99" w14:textId="77777777" w:rsidR="00803589" w:rsidRPr="00803589" w:rsidRDefault="00803589" w:rsidP="009F2A0B">
            <w:pPr>
              <w:spacing w:after="0" w:line="240" w:lineRule="auto"/>
            </w:pPr>
          </w:p>
          <w:p w14:paraId="4C678507" w14:textId="77777777" w:rsidR="00803589" w:rsidRPr="00803589" w:rsidRDefault="00803589" w:rsidP="009F2A0B">
            <w:pPr>
              <w:spacing w:after="0" w:line="240" w:lineRule="auto"/>
            </w:pPr>
          </w:p>
          <w:p w14:paraId="3A674864" w14:textId="77777777" w:rsidR="00803589" w:rsidRPr="00803589" w:rsidRDefault="00803589" w:rsidP="009F2A0B">
            <w:pPr>
              <w:spacing w:after="0" w:line="240" w:lineRule="auto"/>
            </w:pPr>
          </w:p>
          <w:p w14:paraId="2750FEEB" w14:textId="77777777" w:rsidR="00803589" w:rsidRPr="00803589" w:rsidRDefault="00803589" w:rsidP="009F2A0B">
            <w:pPr>
              <w:spacing w:after="0" w:line="240" w:lineRule="auto"/>
            </w:pPr>
          </w:p>
          <w:p w14:paraId="695047FF" w14:textId="77777777" w:rsidR="003E60C0" w:rsidRPr="00803589" w:rsidRDefault="003E60C0" w:rsidP="009F2A0B">
            <w:pPr>
              <w:spacing w:after="0" w:line="240" w:lineRule="auto"/>
            </w:pPr>
          </w:p>
        </w:tc>
        <w:tc>
          <w:tcPr>
            <w:tcW w:w="1985" w:type="dxa"/>
            <w:shd w:val="pct20" w:color="000000" w:fill="FFFFFF"/>
            <w:vAlign w:val="center"/>
          </w:tcPr>
          <w:p w14:paraId="47E6FE8B" w14:textId="77777777" w:rsidR="003E60C0" w:rsidRPr="009E307B" w:rsidRDefault="003E60C0" w:rsidP="009F2A0B">
            <w:pPr>
              <w:pStyle w:val="table"/>
              <w:spacing w:after="0"/>
              <w:jc w:val="center"/>
              <w:rPr>
                <w:b/>
                <w:lang w:val="ro-RO"/>
              </w:rPr>
            </w:pPr>
            <w:r w:rsidRPr="009E307B">
              <w:rPr>
                <w:b/>
                <w:lang w:val="ro-RO"/>
              </w:rPr>
              <w:t>Numele produsului</w:t>
            </w:r>
          </w:p>
        </w:tc>
        <w:tc>
          <w:tcPr>
            <w:tcW w:w="2828" w:type="dxa"/>
            <w:shd w:val="pct20" w:color="000000" w:fill="FFFFFF"/>
            <w:vAlign w:val="center"/>
          </w:tcPr>
          <w:p w14:paraId="03BFEC79" w14:textId="77777777" w:rsidR="003E60C0" w:rsidRPr="009E307B" w:rsidRDefault="003E60C0" w:rsidP="009F2A0B">
            <w:pPr>
              <w:pStyle w:val="table"/>
              <w:spacing w:after="0"/>
              <w:jc w:val="center"/>
              <w:rPr>
                <w:b/>
                <w:lang w:val="ro-RO"/>
              </w:rPr>
            </w:pPr>
            <w:r w:rsidRPr="009E307B">
              <w:rPr>
                <w:b/>
                <w:lang w:val="ro-RO"/>
              </w:rPr>
              <w:t>Utilizarea produsului</w:t>
            </w:r>
          </w:p>
        </w:tc>
        <w:tc>
          <w:tcPr>
            <w:tcW w:w="2410" w:type="dxa"/>
            <w:shd w:val="pct20" w:color="000000" w:fill="FFFFFF"/>
            <w:vAlign w:val="center"/>
          </w:tcPr>
          <w:p w14:paraId="74DF867E" w14:textId="77777777" w:rsidR="003E60C0" w:rsidRPr="009E307B" w:rsidRDefault="003E60C0" w:rsidP="009F2A0B">
            <w:pPr>
              <w:pStyle w:val="table"/>
              <w:spacing w:after="0"/>
              <w:jc w:val="center"/>
              <w:rPr>
                <w:b/>
                <w:lang w:val="ro-RO"/>
              </w:rPr>
            </w:pPr>
            <w:r w:rsidRPr="009E307B">
              <w:rPr>
                <w:b/>
                <w:lang w:val="ro-RO"/>
              </w:rPr>
              <w:t>Cantitatea de produs (t/an)</w:t>
            </w:r>
          </w:p>
        </w:tc>
      </w:tr>
      <w:tr w:rsidR="003E60C0" w:rsidRPr="009E307B" w14:paraId="6937892F" w14:textId="77777777" w:rsidTr="009F2A0B">
        <w:trPr>
          <w:cantSplit/>
          <w:trHeight w:val="514"/>
        </w:trPr>
        <w:tc>
          <w:tcPr>
            <w:tcW w:w="2700" w:type="dxa"/>
            <w:shd w:val="clear" w:color="auto" w:fill="FFFFFF"/>
          </w:tcPr>
          <w:p w14:paraId="70654BFD" w14:textId="77777777" w:rsidR="003E60C0" w:rsidRPr="009F2A0B" w:rsidRDefault="003E60C0" w:rsidP="009F2A0B">
            <w:pPr>
              <w:pStyle w:val="table"/>
              <w:spacing w:after="0"/>
              <w:rPr>
                <w:lang w:val="ro-RO"/>
              </w:rPr>
            </w:pPr>
            <w:r w:rsidRPr="009E307B">
              <w:rPr>
                <w:lang w:val="ro-RO"/>
              </w:rPr>
              <w:t>Prelucr</w:t>
            </w:r>
            <w:r w:rsidR="00F63768">
              <w:rPr>
                <w:lang w:val="ro-RO"/>
              </w:rPr>
              <w:t>a</w:t>
            </w:r>
            <w:r w:rsidRPr="009E307B">
              <w:rPr>
                <w:lang w:val="ro-RO"/>
              </w:rPr>
              <w:t>ri mecanice de preg</w:t>
            </w:r>
            <w:r w:rsidR="00F63768">
              <w:rPr>
                <w:lang w:val="ro-RO"/>
              </w:rPr>
              <w:t>a</w:t>
            </w:r>
            <w:r w:rsidRPr="009E307B">
              <w:rPr>
                <w:lang w:val="ro-RO"/>
              </w:rPr>
              <w:t>tire a semifabricatelor</w:t>
            </w:r>
          </w:p>
        </w:tc>
        <w:tc>
          <w:tcPr>
            <w:tcW w:w="1985" w:type="dxa"/>
          </w:tcPr>
          <w:p w14:paraId="79210D29" w14:textId="77777777" w:rsidR="003E60C0" w:rsidRPr="009E307B" w:rsidRDefault="003E60C0" w:rsidP="009F2A0B">
            <w:pPr>
              <w:pStyle w:val="table"/>
              <w:spacing w:after="0"/>
              <w:rPr>
                <w:lang w:val="ro-RO"/>
              </w:rPr>
            </w:pPr>
            <w:r w:rsidRPr="009E307B">
              <w:rPr>
                <w:lang w:val="ro-RO"/>
              </w:rPr>
              <w:t>Semifabricate prelucrate</w:t>
            </w:r>
          </w:p>
        </w:tc>
        <w:tc>
          <w:tcPr>
            <w:tcW w:w="2828" w:type="dxa"/>
            <w:shd w:val="clear" w:color="000000" w:fill="FFFFFF"/>
          </w:tcPr>
          <w:p w14:paraId="0402DF99" w14:textId="77777777" w:rsidR="003E60C0" w:rsidRPr="009E307B" w:rsidRDefault="003E60C0" w:rsidP="009F2A0B">
            <w:pPr>
              <w:pStyle w:val="table"/>
              <w:spacing w:after="0"/>
              <w:rPr>
                <w:lang w:val="ro-RO"/>
              </w:rPr>
            </w:pPr>
            <w:r w:rsidRPr="009E307B">
              <w:rPr>
                <w:lang w:val="ro-RO"/>
              </w:rPr>
              <w:t xml:space="preserve">Cromare traditionala si continua </w:t>
            </w:r>
          </w:p>
        </w:tc>
        <w:tc>
          <w:tcPr>
            <w:tcW w:w="2410" w:type="dxa"/>
            <w:shd w:val="clear" w:color="auto" w:fill="auto"/>
          </w:tcPr>
          <w:p w14:paraId="7D48B43D" w14:textId="77777777" w:rsidR="003E60C0" w:rsidRPr="003C052C" w:rsidRDefault="003E60C0" w:rsidP="009F2A0B">
            <w:pPr>
              <w:pStyle w:val="table"/>
              <w:spacing w:after="0"/>
              <w:jc w:val="center"/>
              <w:rPr>
                <w:lang w:val="ro-RO"/>
              </w:rPr>
            </w:pPr>
            <w:r w:rsidRPr="003C052C">
              <w:rPr>
                <w:lang w:val="ro-RO"/>
              </w:rPr>
              <w:t>24000 t/an</w:t>
            </w:r>
          </w:p>
        </w:tc>
      </w:tr>
      <w:tr w:rsidR="003E60C0" w:rsidRPr="009E307B" w14:paraId="03C60DD1" w14:textId="77777777" w:rsidTr="00833B65">
        <w:trPr>
          <w:cantSplit/>
        </w:trPr>
        <w:tc>
          <w:tcPr>
            <w:tcW w:w="2700" w:type="dxa"/>
            <w:shd w:val="clear" w:color="auto" w:fill="FFFFFF"/>
          </w:tcPr>
          <w:p w14:paraId="1296C830" w14:textId="77777777" w:rsidR="003E60C0" w:rsidRPr="009F2A0B" w:rsidRDefault="003E60C0" w:rsidP="009F2A0B">
            <w:pPr>
              <w:pStyle w:val="table"/>
              <w:spacing w:after="0"/>
              <w:rPr>
                <w:lang w:val="ro-RO"/>
              </w:rPr>
            </w:pPr>
            <w:r w:rsidRPr="009E307B">
              <w:rPr>
                <w:lang w:val="ro-RO"/>
              </w:rPr>
              <w:t xml:space="preserve">Cromare traditionala   </w:t>
            </w:r>
          </w:p>
        </w:tc>
        <w:tc>
          <w:tcPr>
            <w:tcW w:w="1985" w:type="dxa"/>
          </w:tcPr>
          <w:p w14:paraId="3D8A936F" w14:textId="77777777" w:rsidR="003E60C0" w:rsidRPr="009E307B" w:rsidRDefault="003E60C0" w:rsidP="009F2A0B">
            <w:pPr>
              <w:pStyle w:val="table"/>
              <w:spacing w:after="0"/>
              <w:rPr>
                <w:lang w:val="ro-RO"/>
              </w:rPr>
            </w:pPr>
            <w:r w:rsidRPr="009E307B">
              <w:rPr>
                <w:lang w:val="ro-RO"/>
              </w:rPr>
              <w:t>Semifabricate cromate</w:t>
            </w:r>
          </w:p>
        </w:tc>
        <w:tc>
          <w:tcPr>
            <w:tcW w:w="2828" w:type="dxa"/>
            <w:shd w:val="clear" w:color="000000" w:fill="FFFFFF"/>
          </w:tcPr>
          <w:p w14:paraId="0846D36F" w14:textId="77777777" w:rsidR="003E60C0" w:rsidRPr="009E307B" w:rsidRDefault="003E60C0" w:rsidP="009F2A0B">
            <w:pPr>
              <w:pStyle w:val="table"/>
              <w:spacing w:after="0"/>
              <w:rPr>
                <w:lang w:val="ro-RO"/>
              </w:rPr>
            </w:pPr>
            <w:r w:rsidRPr="009E307B">
              <w:rPr>
                <w:lang w:val="ro-RO"/>
              </w:rPr>
              <w:t>Prelucr</w:t>
            </w:r>
            <w:r w:rsidR="00F63768">
              <w:rPr>
                <w:lang w:val="ro-RO"/>
              </w:rPr>
              <w:t>a</w:t>
            </w:r>
            <w:r w:rsidRPr="009E307B">
              <w:rPr>
                <w:lang w:val="ro-RO"/>
              </w:rPr>
              <w:t>ri mecanice de finisare</w:t>
            </w:r>
          </w:p>
        </w:tc>
        <w:tc>
          <w:tcPr>
            <w:tcW w:w="2410" w:type="dxa"/>
            <w:shd w:val="clear" w:color="auto" w:fill="auto"/>
          </w:tcPr>
          <w:p w14:paraId="2029EF17" w14:textId="77777777" w:rsidR="003E60C0" w:rsidRPr="003C052C" w:rsidRDefault="003E60C0" w:rsidP="009F2A0B">
            <w:pPr>
              <w:pStyle w:val="table"/>
              <w:spacing w:after="0"/>
              <w:jc w:val="center"/>
              <w:rPr>
                <w:lang w:val="ro-RO"/>
              </w:rPr>
            </w:pPr>
            <w:r w:rsidRPr="003C052C">
              <w:rPr>
                <w:lang w:val="ro-RO"/>
              </w:rPr>
              <w:t>11400 t/an</w:t>
            </w:r>
          </w:p>
        </w:tc>
      </w:tr>
      <w:tr w:rsidR="003E60C0" w:rsidRPr="009E307B" w14:paraId="23FEEC00" w14:textId="77777777" w:rsidTr="00833B65">
        <w:trPr>
          <w:cantSplit/>
        </w:trPr>
        <w:tc>
          <w:tcPr>
            <w:tcW w:w="2700" w:type="dxa"/>
            <w:shd w:val="clear" w:color="auto" w:fill="FFFFFF"/>
          </w:tcPr>
          <w:p w14:paraId="600CB0D6" w14:textId="77777777" w:rsidR="003E60C0" w:rsidRPr="009F2A0B" w:rsidRDefault="003E60C0" w:rsidP="009F2A0B">
            <w:pPr>
              <w:pStyle w:val="table"/>
              <w:spacing w:after="0"/>
              <w:rPr>
                <w:lang w:val="ro-RO"/>
              </w:rPr>
            </w:pPr>
            <w:r w:rsidRPr="009E307B">
              <w:rPr>
                <w:lang w:val="ro-RO"/>
              </w:rPr>
              <w:t xml:space="preserve">Cromare continua  </w:t>
            </w:r>
          </w:p>
        </w:tc>
        <w:tc>
          <w:tcPr>
            <w:tcW w:w="1985" w:type="dxa"/>
          </w:tcPr>
          <w:p w14:paraId="61E8FE7F" w14:textId="77777777" w:rsidR="003E60C0" w:rsidRPr="009E307B" w:rsidRDefault="003E60C0" w:rsidP="009F2A0B">
            <w:pPr>
              <w:pStyle w:val="table"/>
              <w:spacing w:after="0"/>
              <w:rPr>
                <w:lang w:val="ro-RO"/>
              </w:rPr>
            </w:pPr>
            <w:r w:rsidRPr="009E307B">
              <w:rPr>
                <w:lang w:val="ro-RO"/>
              </w:rPr>
              <w:t>Semifabricate cromate</w:t>
            </w:r>
          </w:p>
        </w:tc>
        <w:tc>
          <w:tcPr>
            <w:tcW w:w="2828" w:type="dxa"/>
            <w:shd w:val="clear" w:color="000000" w:fill="FFFFFF"/>
          </w:tcPr>
          <w:p w14:paraId="42783889" w14:textId="77777777" w:rsidR="003E60C0" w:rsidRPr="009E307B" w:rsidRDefault="003E60C0" w:rsidP="009F2A0B">
            <w:pPr>
              <w:pStyle w:val="table"/>
              <w:spacing w:after="0"/>
              <w:rPr>
                <w:lang w:val="ro-RO"/>
              </w:rPr>
            </w:pPr>
            <w:r w:rsidRPr="009E307B">
              <w:rPr>
                <w:lang w:val="ro-RO"/>
              </w:rPr>
              <w:t>Prelucr</w:t>
            </w:r>
            <w:r w:rsidR="00F63768">
              <w:rPr>
                <w:lang w:val="ro-RO"/>
              </w:rPr>
              <w:t>a</w:t>
            </w:r>
            <w:r w:rsidRPr="009E307B">
              <w:rPr>
                <w:lang w:val="ro-RO"/>
              </w:rPr>
              <w:t>ri mecanice de finisare</w:t>
            </w:r>
          </w:p>
        </w:tc>
        <w:tc>
          <w:tcPr>
            <w:tcW w:w="2410" w:type="dxa"/>
            <w:shd w:val="clear" w:color="auto" w:fill="auto"/>
          </w:tcPr>
          <w:p w14:paraId="191DB6EA" w14:textId="77777777" w:rsidR="003E60C0" w:rsidRPr="003C052C" w:rsidRDefault="003E60C0" w:rsidP="009F2A0B">
            <w:pPr>
              <w:pStyle w:val="table"/>
              <w:spacing w:after="0"/>
              <w:jc w:val="center"/>
              <w:rPr>
                <w:lang w:val="ro-RO"/>
              </w:rPr>
            </w:pPr>
            <w:r w:rsidRPr="003C052C">
              <w:rPr>
                <w:lang w:val="ro-RO"/>
              </w:rPr>
              <w:t>12600  t/an</w:t>
            </w:r>
          </w:p>
        </w:tc>
      </w:tr>
    </w:tbl>
    <w:p w14:paraId="05B0904C" w14:textId="77777777" w:rsidR="002A5F2F" w:rsidRDefault="002A5F2F" w:rsidP="003E60C0">
      <w:pPr>
        <w:pStyle w:val="Heading3"/>
        <w:spacing w:before="0" w:line="240" w:lineRule="auto"/>
        <w:rPr>
          <w:rFonts w:ascii="Times New Roman" w:hAnsi="Times New Roman" w:cs="Times New Roman"/>
          <w:color w:val="auto"/>
          <w:sz w:val="24"/>
          <w:szCs w:val="24"/>
        </w:rPr>
      </w:pPr>
      <w:bookmarkStart w:id="55" w:name="_Toc516912732"/>
    </w:p>
    <w:p w14:paraId="619C7458" w14:textId="77777777" w:rsidR="00B16558" w:rsidRPr="00DA0CF6" w:rsidRDefault="00B16558" w:rsidP="003E60C0">
      <w:pPr>
        <w:pStyle w:val="Heading3"/>
        <w:spacing w:before="0" w:line="240" w:lineRule="auto"/>
        <w:rPr>
          <w:rFonts w:ascii="Times New Roman" w:hAnsi="Times New Roman" w:cs="Times New Roman"/>
          <w:color w:val="auto"/>
          <w:sz w:val="24"/>
          <w:szCs w:val="24"/>
        </w:rPr>
      </w:pPr>
      <w:r w:rsidRPr="00DA0CF6">
        <w:rPr>
          <w:rFonts w:ascii="Times New Roman" w:hAnsi="Times New Roman" w:cs="Times New Roman"/>
          <w:color w:val="auto"/>
          <w:sz w:val="24"/>
          <w:szCs w:val="24"/>
        </w:rPr>
        <w:t>2.3.</w:t>
      </w:r>
      <w:r w:rsidR="003E60C0">
        <w:rPr>
          <w:rFonts w:ascii="Times New Roman" w:hAnsi="Times New Roman" w:cs="Times New Roman"/>
          <w:color w:val="auto"/>
          <w:sz w:val="24"/>
          <w:szCs w:val="24"/>
        </w:rPr>
        <w:t>5</w:t>
      </w:r>
      <w:r w:rsidRPr="00DA0CF6">
        <w:rPr>
          <w:rFonts w:ascii="Times New Roman" w:hAnsi="Times New Roman" w:cs="Times New Roman"/>
          <w:color w:val="auto"/>
          <w:sz w:val="24"/>
          <w:szCs w:val="24"/>
        </w:rPr>
        <w:t xml:space="preserve">. Programul de </w:t>
      </w:r>
      <w:r w:rsidR="0092506D" w:rsidRPr="00DA0CF6">
        <w:rPr>
          <w:rFonts w:ascii="Times New Roman" w:hAnsi="Times New Roman" w:cs="Times New Roman"/>
          <w:color w:val="auto"/>
          <w:sz w:val="24"/>
          <w:szCs w:val="24"/>
        </w:rPr>
        <w:t>functionare</w:t>
      </w:r>
      <w:r w:rsidRPr="00DA0CF6">
        <w:rPr>
          <w:rFonts w:ascii="Times New Roman" w:hAnsi="Times New Roman" w:cs="Times New Roman"/>
          <w:color w:val="auto"/>
          <w:sz w:val="24"/>
          <w:szCs w:val="24"/>
        </w:rPr>
        <w:t xml:space="preserve"> si numar salariati</w:t>
      </w:r>
      <w:bookmarkEnd w:id="55"/>
      <w:r w:rsidRPr="00DA0CF6">
        <w:rPr>
          <w:rFonts w:ascii="Times New Roman" w:hAnsi="Times New Roman" w:cs="Times New Roman"/>
          <w:color w:val="auto"/>
          <w:sz w:val="24"/>
          <w:szCs w:val="24"/>
        </w:rPr>
        <w:t xml:space="preserve"> </w:t>
      </w:r>
    </w:p>
    <w:p w14:paraId="4A2851C6" w14:textId="77777777" w:rsidR="0092506D" w:rsidRPr="00DA0CF6" w:rsidRDefault="00B16558" w:rsidP="003E60C0">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Programul de functionare este: </w:t>
      </w:r>
    </w:p>
    <w:p w14:paraId="07D5F1CC" w14:textId="77777777" w:rsidR="00CF3830" w:rsidRPr="00DA0CF6" w:rsidRDefault="00CF3830" w:rsidP="00237278">
      <w:pPr>
        <w:pStyle w:val="ListParagraph"/>
        <w:numPr>
          <w:ilvl w:val="0"/>
          <w:numId w:val="31"/>
        </w:num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Sectia </w:t>
      </w:r>
      <w:r w:rsidR="003E60C0">
        <w:rPr>
          <w:rFonts w:ascii="Times New Roman" w:hAnsi="Times New Roman" w:cs="Times New Roman"/>
          <w:sz w:val="24"/>
          <w:szCs w:val="24"/>
        </w:rPr>
        <w:t>prelucrari si acoperii galvanice</w:t>
      </w:r>
      <w:r w:rsidRPr="00DA0CF6">
        <w:rPr>
          <w:rFonts w:ascii="Times New Roman" w:hAnsi="Times New Roman" w:cs="Times New Roman"/>
          <w:sz w:val="24"/>
          <w:szCs w:val="24"/>
        </w:rPr>
        <w:t xml:space="preserve">: </w:t>
      </w:r>
      <w:r w:rsidR="003E60C0">
        <w:rPr>
          <w:rFonts w:ascii="Times New Roman" w:hAnsi="Times New Roman" w:cs="Times New Roman"/>
          <w:sz w:val="24"/>
          <w:szCs w:val="24"/>
        </w:rPr>
        <w:t>24</w:t>
      </w:r>
      <w:r w:rsidRPr="00DA0CF6">
        <w:rPr>
          <w:rFonts w:ascii="Times New Roman" w:hAnsi="Times New Roman" w:cs="Times New Roman"/>
          <w:sz w:val="24"/>
          <w:szCs w:val="24"/>
        </w:rPr>
        <w:t xml:space="preserve"> ore/zi (</w:t>
      </w:r>
      <w:r w:rsidR="003E60C0">
        <w:rPr>
          <w:rFonts w:ascii="Times New Roman" w:hAnsi="Times New Roman" w:cs="Times New Roman"/>
          <w:sz w:val="24"/>
          <w:szCs w:val="24"/>
        </w:rPr>
        <w:t>3</w:t>
      </w:r>
      <w:r w:rsidRPr="00DA0CF6">
        <w:rPr>
          <w:rFonts w:ascii="Times New Roman" w:hAnsi="Times New Roman" w:cs="Times New Roman"/>
          <w:sz w:val="24"/>
          <w:szCs w:val="24"/>
        </w:rPr>
        <w:t xml:space="preserve"> schimburi/zi, </w:t>
      </w:r>
      <w:r w:rsidR="003E60C0">
        <w:rPr>
          <w:rFonts w:ascii="Times New Roman" w:hAnsi="Times New Roman" w:cs="Times New Roman"/>
          <w:sz w:val="24"/>
          <w:szCs w:val="24"/>
        </w:rPr>
        <w:t>7</w:t>
      </w:r>
      <w:r w:rsidRPr="00DA0CF6">
        <w:rPr>
          <w:rFonts w:ascii="Times New Roman" w:hAnsi="Times New Roman" w:cs="Times New Roman"/>
          <w:sz w:val="24"/>
          <w:szCs w:val="24"/>
        </w:rPr>
        <w:t xml:space="preserve"> zile/saptamana;</w:t>
      </w:r>
    </w:p>
    <w:p w14:paraId="35A9E2EC" w14:textId="77777777" w:rsidR="00CF3830" w:rsidRPr="00DA0CF6" w:rsidRDefault="003E60C0" w:rsidP="009F2A0B">
      <w:pPr>
        <w:pStyle w:val="ListParagraph"/>
        <w:spacing w:after="0" w:line="240" w:lineRule="auto"/>
        <w:ind w:left="3552" w:firstLine="696"/>
        <w:rPr>
          <w:rFonts w:ascii="Times New Roman" w:hAnsi="Times New Roman" w:cs="Times New Roman"/>
          <w:sz w:val="24"/>
          <w:szCs w:val="24"/>
        </w:rPr>
      </w:pPr>
      <w:r>
        <w:rPr>
          <w:rFonts w:ascii="Times New Roman" w:hAnsi="Times New Roman" w:cs="Times New Roman"/>
          <w:sz w:val="24"/>
          <w:szCs w:val="24"/>
        </w:rPr>
        <w:t xml:space="preserve">    </w:t>
      </w:r>
      <w:r w:rsidR="00CF3830" w:rsidRPr="00DA0CF6">
        <w:rPr>
          <w:rFonts w:ascii="Times New Roman" w:hAnsi="Times New Roman" w:cs="Times New Roman"/>
          <w:sz w:val="24"/>
          <w:szCs w:val="24"/>
        </w:rPr>
        <w:t xml:space="preserve">52 saptamani/an; </w:t>
      </w:r>
      <w:r>
        <w:rPr>
          <w:rFonts w:ascii="Times New Roman" w:hAnsi="Times New Roman" w:cs="Times New Roman"/>
          <w:sz w:val="24"/>
          <w:szCs w:val="24"/>
        </w:rPr>
        <w:t>365</w:t>
      </w:r>
      <w:r w:rsidR="00CF3830" w:rsidRPr="00DA0CF6">
        <w:rPr>
          <w:rFonts w:ascii="Times New Roman" w:hAnsi="Times New Roman" w:cs="Times New Roman"/>
          <w:sz w:val="24"/>
          <w:szCs w:val="24"/>
        </w:rPr>
        <w:t xml:space="preserve"> zile/an; (</w:t>
      </w:r>
      <w:r>
        <w:rPr>
          <w:rFonts w:ascii="Times New Roman" w:hAnsi="Times New Roman" w:cs="Times New Roman"/>
          <w:sz w:val="24"/>
          <w:szCs w:val="24"/>
        </w:rPr>
        <w:t>8760</w:t>
      </w:r>
      <w:r w:rsidR="00CF3830" w:rsidRPr="00DA0CF6">
        <w:rPr>
          <w:rFonts w:ascii="Times New Roman" w:hAnsi="Times New Roman" w:cs="Times New Roman"/>
          <w:sz w:val="24"/>
          <w:szCs w:val="24"/>
        </w:rPr>
        <w:t xml:space="preserve"> ore/an).</w:t>
      </w:r>
    </w:p>
    <w:p w14:paraId="4C83CED0" w14:textId="77777777" w:rsidR="00B16558" w:rsidRPr="00DA0CF6" w:rsidRDefault="00B16558" w:rsidP="009F2A0B">
      <w:pPr>
        <w:spacing w:after="0" w:line="240" w:lineRule="auto"/>
        <w:rPr>
          <w:rFonts w:ascii="Times New Roman" w:hAnsi="Times New Roman" w:cs="Times New Roman"/>
          <w:b/>
          <w:i/>
          <w:sz w:val="24"/>
          <w:szCs w:val="24"/>
        </w:rPr>
      </w:pPr>
      <w:r w:rsidRPr="00DA0CF6">
        <w:rPr>
          <w:rFonts w:ascii="Times New Roman" w:hAnsi="Times New Roman" w:cs="Times New Roman"/>
          <w:b/>
          <w:i/>
          <w:sz w:val="24"/>
          <w:szCs w:val="24"/>
        </w:rPr>
        <w:t>Numar de salariati</w:t>
      </w:r>
    </w:p>
    <w:p w14:paraId="77A1D4BB" w14:textId="77777777" w:rsidR="00237F96" w:rsidRPr="00DA0CF6" w:rsidRDefault="00B16558" w:rsidP="009F2A0B">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Personalul : </w:t>
      </w:r>
    </w:p>
    <w:p w14:paraId="166AFB9A" w14:textId="77777777" w:rsidR="00237F96" w:rsidRPr="00DF2B9D" w:rsidRDefault="00237F96" w:rsidP="002A5F2F">
      <w:pPr>
        <w:pStyle w:val="ListParagraph"/>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 </w:t>
      </w:r>
      <w:r w:rsidRPr="00DF2B9D">
        <w:rPr>
          <w:rFonts w:ascii="Times New Roman" w:hAnsi="Times New Roman" w:cs="Times New Roman"/>
          <w:sz w:val="24"/>
          <w:szCs w:val="24"/>
        </w:rPr>
        <w:t>1</w:t>
      </w:r>
      <w:r w:rsidR="00DF2B9D" w:rsidRPr="00DF2B9D">
        <w:rPr>
          <w:rFonts w:ascii="Times New Roman" w:hAnsi="Times New Roman" w:cs="Times New Roman"/>
          <w:sz w:val="24"/>
          <w:szCs w:val="24"/>
        </w:rPr>
        <w:t>25</w:t>
      </w:r>
      <w:r w:rsidRPr="00DF2B9D">
        <w:rPr>
          <w:rFonts w:ascii="Times New Roman" w:hAnsi="Times New Roman" w:cs="Times New Roman"/>
          <w:sz w:val="24"/>
          <w:szCs w:val="24"/>
        </w:rPr>
        <w:t xml:space="preserve"> salariati, din care: </w:t>
      </w:r>
      <w:r w:rsidR="00DF2B9D" w:rsidRPr="00DF2B9D">
        <w:rPr>
          <w:rFonts w:ascii="Times New Roman" w:hAnsi="Times New Roman" w:cs="Times New Roman"/>
          <w:sz w:val="24"/>
          <w:szCs w:val="24"/>
        </w:rPr>
        <w:t>100</w:t>
      </w:r>
      <w:r w:rsidRPr="00DF2B9D">
        <w:rPr>
          <w:rFonts w:ascii="Times New Roman" w:hAnsi="Times New Roman" w:cs="Times New Roman"/>
          <w:sz w:val="24"/>
          <w:szCs w:val="24"/>
        </w:rPr>
        <w:t xml:space="preserve"> personal muncitor si </w:t>
      </w:r>
      <w:r w:rsidR="00DF2B9D" w:rsidRPr="00DF2B9D">
        <w:rPr>
          <w:rFonts w:ascii="Times New Roman" w:hAnsi="Times New Roman" w:cs="Times New Roman"/>
          <w:sz w:val="24"/>
          <w:szCs w:val="24"/>
        </w:rPr>
        <w:t>25</w:t>
      </w:r>
      <w:r w:rsidRPr="00DF2B9D">
        <w:rPr>
          <w:rFonts w:ascii="Times New Roman" w:hAnsi="Times New Roman" w:cs="Times New Roman"/>
          <w:sz w:val="24"/>
          <w:szCs w:val="24"/>
        </w:rPr>
        <w:t xml:space="preserve"> TESA;</w:t>
      </w:r>
    </w:p>
    <w:p w14:paraId="21430B8E" w14:textId="77777777" w:rsidR="005C1B8A" w:rsidRPr="007C239E" w:rsidRDefault="005C1B8A" w:rsidP="009F2A0B">
      <w:pPr>
        <w:pStyle w:val="Heading3"/>
        <w:spacing w:before="0" w:line="240" w:lineRule="auto"/>
        <w:rPr>
          <w:rFonts w:ascii="Times New Roman" w:hAnsi="Times New Roman" w:cs="Times New Roman"/>
          <w:color w:val="auto"/>
          <w:sz w:val="24"/>
          <w:szCs w:val="24"/>
        </w:rPr>
      </w:pPr>
      <w:bookmarkStart w:id="56" w:name="_Toc451467765"/>
      <w:bookmarkStart w:id="57" w:name="_Toc516912733"/>
      <w:r w:rsidRPr="007C239E">
        <w:rPr>
          <w:rFonts w:ascii="Times New Roman" w:hAnsi="Times New Roman" w:cs="Times New Roman"/>
          <w:color w:val="auto"/>
          <w:sz w:val="24"/>
          <w:szCs w:val="24"/>
        </w:rPr>
        <w:t>2</w:t>
      </w:r>
      <w:r w:rsidRPr="007C239E">
        <w:rPr>
          <w:rStyle w:val="Heading1Char"/>
          <w:rFonts w:ascii="Times New Roman" w:eastAsiaTheme="majorEastAsia" w:hAnsi="Times New Roman"/>
          <w:color w:val="000000" w:themeColor="text1"/>
          <w:sz w:val="24"/>
        </w:rPr>
        <w:t>.</w:t>
      </w:r>
      <w:r w:rsidRPr="007C239E">
        <w:rPr>
          <w:rStyle w:val="Heading1Char"/>
          <w:rFonts w:ascii="Times New Roman" w:eastAsiaTheme="majorEastAsia" w:hAnsi="Times New Roman"/>
          <w:b/>
          <w:color w:val="000000" w:themeColor="text1"/>
          <w:sz w:val="24"/>
        </w:rPr>
        <w:t>3.</w:t>
      </w:r>
      <w:r w:rsidR="003E60C0" w:rsidRPr="007C239E">
        <w:rPr>
          <w:rStyle w:val="Heading1Char"/>
          <w:rFonts w:ascii="Times New Roman" w:eastAsiaTheme="majorEastAsia" w:hAnsi="Times New Roman"/>
          <w:b/>
          <w:color w:val="000000" w:themeColor="text1"/>
          <w:sz w:val="24"/>
        </w:rPr>
        <w:t>6</w:t>
      </w:r>
      <w:r w:rsidRPr="007C239E">
        <w:rPr>
          <w:rStyle w:val="Heading1Char"/>
          <w:rFonts w:ascii="Times New Roman" w:eastAsiaTheme="majorEastAsia" w:hAnsi="Times New Roman"/>
          <w:b/>
          <w:color w:val="000000" w:themeColor="text1"/>
          <w:sz w:val="24"/>
        </w:rPr>
        <w:t>. Materii prime si auxiliare</w:t>
      </w:r>
      <w:bookmarkEnd w:id="56"/>
      <w:bookmarkEnd w:id="57"/>
    </w:p>
    <w:p w14:paraId="241EFA70" w14:textId="77777777" w:rsidR="005C1B8A" w:rsidRDefault="005C1B8A" w:rsidP="009F2A0B">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Materiale auxiliare folosite in instalatiile de dedurizare sau pentru intretinerea functionarii echipamentelor din amplasament sunt indicate in tabelul </w:t>
      </w:r>
      <w:r w:rsidR="009623AE" w:rsidRPr="00DA0CF6">
        <w:rPr>
          <w:rFonts w:ascii="Times New Roman" w:hAnsi="Times New Roman" w:cs="Times New Roman"/>
          <w:sz w:val="24"/>
          <w:szCs w:val="24"/>
        </w:rPr>
        <w:t>nr. 2.3.9.1.</w:t>
      </w:r>
    </w:p>
    <w:p w14:paraId="537A68D6" w14:textId="77777777" w:rsidR="003E60C0" w:rsidRDefault="003E60C0" w:rsidP="009F2A0B">
      <w:pPr>
        <w:spacing w:after="0" w:line="240" w:lineRule="auto"/>
        <w:jc w:val="center"/>
        <w:rPr>
          <w:rFonts w:ascii="Times New Roman" w:hAnsi="Times New Roman" w:cs="Times New Roman"/>
          <w:i/>
          <w:sz w:val="24"/>
          <w:szCs w:val="24"/>
        </w:rPr>
      </w:pPr>
      <w:r w:rsidRPr="00833B65">
        <w:rPr>
          <w:rFonts w:ascii="Times New Roman" w:hAnsi="Times New Roman" w:cs="Times New Roman"/>
          <w:i/>
          <w:sz w:val="24"/>
          <w:szCs w:val="24"/>
        </w:rPr>
        <w:t>Tabelul 2.3.6.1.– Materii prime si auxiliare</w:t>
      </w:r>
    </w:p>
    <w:p w14:paraId="1A14C4E4" w14:textId="77777777" w:rsidR="00833B65" w:rsidRPr="00833B65" w:rsidRDefault="00833B65" w:rsidP="003E60C0">
      <w:pPr>
        <w:spacing w:after="0" w:line="240" w:lineRule="auto"/>
        <w:jc w:val="center"/>
        <w:rPr>
          <w:rFonts w:ascii="Times New Roman" w:hAnsi="Times New Roman" w:cs="Times New Roman"/>
          <w:i/>
          <w:sz w:val="24"/>
          <w:szCs w:val="24"/>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69"/>
        <w:gridCol w:w="1341"/>
      </w:tblGrid>
      <w:tr w:rsidR="00833B65" w:rsidRPr="00833B65" w14:paraId="6EF6E147" w14:textId="77777777" w:rsidTr="00833B65">
        <w:trPr>
          <w:jc w:val="center"/>
        </w:trPr>
        <w:tc>
          <w:tcPr>
            <w:tcW w:w="704" w:type="dxa"/>
            <w:shd w:val="clear" w:color="auto" w:fill="BFBFBF" w:themeFill="background1" w:themeFillShade="BF"/>
          </w:tcPr>
          <w:p w14:paraId="29D22EEE" w14:textId="77777777" w:rsidR="00833B65" w:rsidRDefault="00833B65" w:rsidP="005C1B8A">
            <w:pPr>
              <w:spacing w:before="80"/>
              <w:jc w:val="both"/>
              <w:rPr>
                <w:rFonts w:ascii="Times New Roman" w:hAnsi="Times New Roman" w:cs="Times New Roman"/>
              </w:rPr>
            </w:pPr>
            <w:r>
              <w:rPr>
                <w:rFonts w:ascii="Times New Roman" w:hAnsi="Times New Roman" w:cs="Times New Roman"/>
              </w:rPr>
              <w:t xml:space="preserve">Nr. </w:t>
            </w:r>
          </w:p>
          <w:p w14:paraId="7F5F1A9A" w14:textId="77777777" w:rsidR="00833B65" w:rsidRPr="00833B65" w:rsidRDefault="00833B65" w:rsidP="005C1B8A">
            <w:pPr>
              <w:spacing w:before="80"/>
              <w:jc w:val="both"/>
              <w:rPr>
                <w:rFonts w:ascii="Times New Roman" w:hAnsi="Times New Roman" w:cs="Times New Roman"/>
              </w:rPr>
            </w:pPr>
            <w:r>
              <w:rPr>
                <w:rFonts w:ascii="Times New Roman" w:hAnsi="Times New Roman" w:cs="Times New Roman"/>
              </w:rPr>
              <w:t xml:space="preserve">Crt. </w:t>
            </w:r>
          </w:p>
        </w:tc>
        <w:tc>
          <w:tcPr>
            <w:tcW w:w="3969" w:type="dxa"/>
            <w:shd w:val="clear" w:color="auto" w:fill="BFBFBF" w:themeFill="background1" w:themeFillShade="BF"/>
          </w:tcPr>
          <w:p w14:paraId="7E8C8459" w14:textId="77777777" w:rsidR="00833B65" w:rsidRPr="00833B65" w:rsidRDefault="00833B65" w:rsidP="00833B65">
            <w:pPr>
              <w:spacing w:before="120" w:after="120"/>
              <w:jc w:val="both"/>
              <w:rPr>
                <w:rFonts w:ascii="Times New Roman" w:hAnsi="Times New Roman" w:cs="Times New Roman"/>
              </w:rPr>
            </w:pPr>
            <w:r w:rsidRPr="00833B65">
              <w:rPr>
                <w:rFonts w:ascii="Times New Roman" w:hAnsi="Times New Roman" w:cs="Times New Roman"/>
              </w:rPr>
              <w:t>Materie prima si auxiliara</w:t>
            </w:r>
          </w:p>
        </w:tc>
        <w:tc>
          <w:tcPr>
            <w:tcW w:w="1341" w:type="dxa"/>
            <w:shd w:val="clear" w:color="auto" w:fill="BFBFBF" w:themeFill="background1" w:themeFillShade="BF"/>
          </w:tcPr>
          <w:p w14:paraId="6FBE34A7" w14:textId="77777777" w:rsidR="00833B65" w:rsidRPr="00833B65" w:rsidRDefault="00833B65" w:rsidP="00833B65">
            <w:pPr>
              <w:spacing w:before="120" w:after="120"/>
              <w:jc w:val="both"/>
              <w:rPr>
                <w:rFonts w:ascii="Times New Roman" w:hAnsi="Times New Roman" w:cs="Times New Roman"/>
              </w:rPr>
            </w:pPr>
            <w:r w:rsidRPr="00833B65">
              <w:rPr>
                <w:rFonts w:ascii="Times New Roman" w:hAnsi="Times New Roman" w:cs="Times New Roman"/>
              </w:rPr>
              <w:t xml:space="preserve">Cantitatea </w:t>
            </w:r>
          </w:p>
        </w:tc>
      </w:tr>
      <w:tr w:rsidR="00833B65" w:rsidRPr="00833B65" w14:paraId="64F0D29E" w14:textId="77777777" w:rsidTr="00833B65">
        <w:trPr>
          <w:jc w:val="center"/>
        </w:trPr>
        <w:tc>
          <w:tcPr>
            <w:tcW w:w="704" w:type="dxa"/>
          </w:tcPr>
          <w:p w14:paraId="102D4F51"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1</w:t>
            </w:r>
          </w:p>
        </w:tc>
        <w:tc>
          <w:tcPr>
            <w:tcW w:w="3969" w:type="dxa"/>
          </w:tcPr>
          <w:p w14:paraId="354886E8" w14:textId="77777777" w:rsidR="00833B65" w:rsidRPr="00833B65" w:rsidRDefault="00833B65" w:rsidP="00833B65">
            <w:pPr>
              <w:rPr>
                <w:rFonts w:ascii="Times New Roman" w:hAnsi="Times New Roman" w:cs="Times New Roman"/>
              </w:rPr>
            </w:pPr>
            <w:r w:rsidRPr="00833B65">
              <w:rPr>
                <w:rFonts w:ascii="Times New Roman" w:hAnsi="Times New Roman" w:cs="Times New Roman"/>
              </w:rPr>
              <w:t>Bare de otel</w:t>
            </w:r>
          </w:p>
        </w:tc>
        <w:tc>
          <w:tcPr>
            <w:tcW w:w="1341" w:type="dxa"/>
            <w:vAlign w:val="center"/>
          </w:tcPr>
          <w:p w14:paraId="3A6C39C3"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27600 t/an</w:t>
            </w:r>
          </w:p>
        </w:tc>
      </w:tr>
      <w:tr w:rsidR="00833B65" w:rsidRPr="00833B65" w14:paraId="4DB929A0" w14:textId="77777777" w:rsidTr="00833B65">
        <w:trPr>
          <w:jc w:val="center"/>
        </w:trPr>
        <w:tc>
          <w:tcPr>
            <w:tcW w:w="704" w:type="dxa"/>
          </w:tcPr>
          <w:p w14:paraId="05CCDD01"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2</w:t>
            </w:r>
          </w:p>
        </w:tc>
        <w:tc>
          <w:tcPr>
            <w:tcW w:w="3969" w:type="dxa"/>
          </w:tcPr>
          <w:p w14:paraId="1F472E88" w14:textId="77777777" w:rsidR="00833B65" w:rsidRPr="00833B65" w:rsidRDefault="00833B65" w:rsidP="00833B65">
            <w:pPr>
              <w:rPr>
                <w:rFonts w:ascii="Times New Roman" w:hAnsi="Times New Roman" w:cs="Times New Roman"/>
              </w:rPr>
            </w:pPr>
            <w:r w:rsidRPr="00833B65">
              <w:rPr>
                <w:rFonts w:ascii="Times New Roman" w:hAnsi="Times New Roman" w:cs="Times New Roman"/>
              </w:rPr>
              <w:t>Anhidrida cromica</w:t>
            </w:r>
          </w:p>
        </w:tc>
        <w:tc>
          <w:tcPr>
            <w:tcW w:w="1341" w:type="dxa"/>
            <w:vAlign w:val="center"/>
          </w:tcPr>
          <w:p w14:paraId="08D0CF9B"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100t/an</w:t>
            </w:r>
          </w:p>
        </w:tc>
      </w:tr>
      <w:tr w:rsidR="00833B65" w:rsidRPr="00833B65" w14:paraId="746C3756" w14:textId="77777777" w:rsidTr="00833B65">
        <w:trPr>
          <w:jc w:val="center"/>
        </w:trPr>
        <w:tc>
          <w:tcPr>
            <w:tcW w:w="704" w:type="dxa"/>
          </w:tcPr>
          <w:p w14:paraId="537EC16E"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3</w:t>
            </w:r>
          </w:p>
        </w:tc>
        <w:tc>
          <w:tcPr>
            <w:tcW w:w="3969" w:type="dxa"/>
          </w:tcPr>
          <w:p w14:paraId="40CF7ECA" w14:textId="77777777" w:rsidR="00833B65" w:rsidRPr="00833B65" w:rsidRDefault="00833B65" w:rsidP="00833B65">
            <w:pPr>
              <w:ind w:right="284"/>
              <w:rPr>
                <w:rFonts w:ascii="Times New Roman" w:hAnsi="Times New Roman" w:cs="Times New Roman"/>
              </w:rPr>
            </w:pPr>
            <w:r w:rsidRPr="00833B65">
              <w:rPr>
                <w:rFonts w:ascii="Times New Roman" w:hAnsi="Times New Roman" w:cs="Times New Roman"/>
              </w:rPr>
              <w:t>Acid sulfuric</w:t>
            </w:r>
          </w:p>
        </w:tc>
        <w:tc>
          <w:tcPr>
            <w:tcW w:w="1341" w:type="dxa"/>
            <w:vAlign w:val="center"/>
          </w:tcPr>
          <w:p w14:paraId="733FDF73"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1000 l/an</w:t>
            </w:r>
          </w:p>
        </w:tc>
      </w:tr>
      <w:tr w:rsidR="00833B65" w:rsidRPr="00833B65" w14:paraId="6C6A80F1" w14:textId="77777777" w:rsidTr="00833B65">
        <w:trPr>
          <w:jc w:val="center"/>
        </w:trPr>
        <w:tc>
          <w:tcPr>
            <w:tcW w:w="704" w:type="dxa"/>
          </w:tcPr>
          <w:p w14:paraId="7693C21E"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4</w:t>
            </w:r>
          </w:p>
        </w:tc>
        <w:tc>
          <w:tcPr>
            <w:tcW w:w="3969" w:type="dxa"/>
          </w:tcPr>
          <w:p w14:paraId="1D8AFE0C" w14:textId="77777777" w:rsidR="00833B65" w:rsidRPr="00833B65" w:rsidRDefault="00833B65" w:rsidP="00833B65">
            <w:pPr>
              <w:ind w:right="284"/>
              <w:rPr>
                <w:rFonts w:ascii="Times New Roman" w:hAnsi="Times New Roman" w:cs="Times New Roman"/>
              </w:rPr>
            </w:pPr>
            <w:r w:rsidRPr="00833B65">
              <w:rPr>
                <w:rFonts w:ascii="Times New Roman" w:hAnsi="Times New Roman" w:cs="Times New Roman"/>
              </w:rPr>
              <w:t>Hidroxid de sodiu</w:t>
            </w:r>
          </w:p>
        </w:tc>
        <w:tc>
          <w:tcPr>
            <w:tcW w:w="1341" w:type="dxa"/>
            <w:vAlign w:val="center"/>
          </w:tcPr>
          <w:p w14:paraId="7840E3A7"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1000.kg/an</w:t>
            </w:r>
          </w:p>
        </w:tc>
      </w:tr>
      <w:tr w:rsidR="00833B65" w:rsidRPr="00833B65" w14:paraId="0D52B2C8" w14:textId="77777777" w:rsidTr="00833B65">
        <w:trPr>
          <w:jc w:val="center"/>
        </w:trPr>
        <w:tc>
          <w:tcPr>
            <w:tcW w:w="704" w:type="dxa"/>
          </w:tcPr>
          <w:p w14:paraId="4CE18061"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5</w:t>
            </w:r>
          </w:p>
        </w:tc>
        <w:tc>
          <w:tcPr>
            <w:tcW w:w="3969" w:type="dxa"/>
          </w:tcPr>
          <w:p w14:paraId="0206F98F" w14:textId="77777777" w:rsidR="00833B65" w:rsidRPr="00833B65" w:rsidRDefault="00833B65" w:rsidP="00833B65">
            <w:pPr>
              <w:ind w:right="284"/>
              <w:rPr>
                <w:rFonts w:ascii="Times New Roman" w:hAnsi="Times New Roman" w:cs="Times New Roman"/>
              </w:rPr>
            </w:pPr>
            <w:r w:rsidRPr="00833B65">
              <w:rPr>
                <w:rFonts w:ascii="Times New Roman" w:hAnsi="Times New Roman" w:cs="Times New Roman"/>
              </w:rPr>
              <w:t>Metabisulfit de sodiu</w:t>
            </w:r>
          </w:p>
        </w:tc>
        <w:tc>
          <w:tcPr>
            <w:tcW w:w="1341" w:type="dxa"/>
            <w:vAlign w:val="center"/>
          </w:tcPr>
          <w:p w14:paraId="60A0A123"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25 kg/an</w:t>
            </w:r>
          </w:p>
        </w:tc>
      </w:tr>
      <w:tr w:rsidR="00833B65" w:rsidRPr="00833B65" w14:paraId="1138D1CA" w14:textId="77777777" w:rsidTr="00833B65">
        <w:trPr>
          <w:jc w:val="center"/>
        </w:trPr>
        <w:tc>
          <w:tcPr>
            <w:tcW w:w="704" w:type="dxa"/>
          </w:tcPr>
          <w:p w14:paraId="38A15ED3"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6</w:t>
            </w:r>
          </w:p>
        </w:tc>
        <w:tc>
          <w:tcPr>
            <w:tcW w:w="3969" w:type="dxa"/>
          </w:tcPr>
          <w:p w14:paraId="21BF9906" w14:textId="77777777" w:rsidR="00833B65" w:rsidRPr="00833B65" w:rsidRDefault="00833B65" w:rsidP="00833B65">
            <w:pPr>
              <w:ind w:right="284"/>
              <w:rPr>
                <w:rFonts w:ascii="Times New Roman" w:hAnsi="Times New Roman" w:cs="Times New Roman"/>
              </w:rPr>
            </w:pPr>
            <w:r w:rsidRPr="00833B65">
              <w:rPr>
                <w:rFonts w:ascii="Times New Roman" w:hAnsi="Times New Roman" w:cs="Times New Roman"/>
              </w:rPr>
              <w:t>Uleiuri de ungere</w:t>
            </w:r>
          </w:p>
        </w:tc>
        <w:tc>
          <w:tcPr>
            <w:tcW w:w="1341" w:type="dxa"/>
            <w:vAlign w:val="center"/>
          </w:tcPr>
          <w:p w14:paraId="4E5E42E3"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4000 l/an</w:t>
            </w:r>
          </w:p>
        </w:tc>
      </w:tr>
      <w:tr w:rsidR="00833B65" w:rsidRPr="00833B65" w14:paraId="4EDB1746" w14:textId="77777777" w:rsidTr="00833B65">
        <w:trPr>
          <w:jc w:val="center"/>
        </w:trPr>
        <w:tc>
          <w:tcPr>
            <w:tcW w:w="704" w:type="dxa"/>
          </w:tcPr>
          <w:p w14:paraId="4BD4E542"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7</w:t>
            </w:r>
          </w:p>
        </w:tc>
        <w:tc>
          <w:tcPr>
            <w:tcW w:w="3969" w:type="dxa"/>
          </w:tcPr>
          <w:p w14:paraId="416BFBA1" w14:textId="77777777" w:rsidR="00833B65" w:rsidRPr="00833B65" w:rsidRDefault="00833B65" w:rsidP="00833B65">
            <w:pPr>
              <w:ind w:right="284"/>
              <w:rPr>
                <w:rFonts w:ascii="Times New Roman" w:hAnsi="Times New Roman" w:cs="Times New Roman"/>
              </w:rPr>
            </w:pPr>
            <w:r w:rsidRPr="00833B65">
              <w:rPr>
                <w:rFonts w:ascii="Times New Roman" w:hAnsi="Times New Roman" w:cs="Times New Roman"/>
              </w:rPr>
              <w:t>Emulsie de racire</w:t>
            </w:r>
          </w:p>
        </w:tc>
        <w:tc>
          <w:tcPr>
            <w:tcW w:w="1341" w:type="dxa"/>
            <w:vAlign w:val="center"/>
          </w:tcPr>
          <w:p w14:paraId="66A1237B"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5000 l/an</w:t>
            </w:r>
          </w:p>
        </w:tc>
      </w:tr>
      <w:tr w:rsidR="00833B65" w:rsidRPr="00833B65" w14:paraId="16D88512" w14:textId="77777777" w:rsidTr="00833B65">
        <w:trPr>
          <w:jc w:val="center"/>
        </w:trPr>
        <w:tc>
          <w:tcPr>
            <w:tcW w:w="704" w:type="dxa"/>
          </w:tcPr>
          <w:p w14:paraId="4618C05B"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8</w:t>
            </w:r>
          </w:p>
        </w:tc>
        <w:tc>
          <w:tcPr>
            <w:tcW w:w="3969" w:type="dxa"/>
          </w:tcPr>
          <w:p w14:paraId="3E983A6D" w14:textId="77777777" w:rsidR="00833B65" w:rsidRPr="00833B65" w:rsidRDefault="00833B65" w:rsidP="00833B65">
            <w:pPr>
              <w:rPr>
                <w:rFonts w:ascii="Times New Roman" w:hAnsi="Times New Roman" w:cs="Times New Roman"/>
              </w:rPr>
            </w:pPr>
            <w:r w:rsidRPr="00833B65">
              <w:rPr>
                <w:rFonts w:ascii="Times New Roman" w:hAnsi="Times New Roman" w:cs="Times New Roman"/>
              </w:rPr>
              <w:t>Granule polipro-pilena (pentru ambalar)</w:t>
            </w:r>
          </w:p>
        </w:tc>
        <w:tc>
          <w:tcPr>
            <w:tcW w:w="1341" w:type="dxa"/>
            <w:vAlign w:val="center"/>
          </w:tcPr>
          <w:p w14:paraId="7106397E"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750 kg/an</w:t>
            </w:r>
          </w:p>
        </w:tc>
      </w:tr>
      <w:tr w:rsidR="00833B65" w:rsidRPr="00833B65" w14:paraId="07FD159D" w14:textId="77777777" w:rsidTr="00833B65">
        <w:trPr>
          <w:jc w:val="center"/>
        </w:trPr>
        <w:tc>
          <w:tcPr>
            <w:tcW w:w="704" w:type="dxa"/>
          </w:tcPr>
          <w:p w14:paraId="0B75C568" w14:textId="77777777" w:rsidR="00833B65" w:rsidRPr="00833B65" w:rsidRDefault="00833B65" w:rsidP="00833B65">
            <w:pPr>
              <w:spacing w:before="80"/>
              <w:jc w:val="both"/>
              <w:rPr>
                <w:rFonts w:ascii="Times New Roman" w:hAnsi="Times New Roman" w:cs="Times New Roman"/>
              </w:rPr>
            </w:pPr>
            <w:r>
              <w:rPr>
                <w:rFonts w:ascii="Times New Roman" w:hAnsi="Times New Roman" w:cs="Times New Roman"/>
              </w:rPr>
              <w:t>9</w:t>
            </w:r>
          </w:p>
        </w:tc>
        <w:tc>
          <w:tcPr>
            <w:tcW w:w="3969" w:type="dxa"/>
          </w:tcPr>
          <w:p w14:paraId="4022CD4B" w14:textId="77777777" w:rsidR="00833B65" w:rsidRPr="00833B65" w:rsidRDefault="00833B65" w:rsidP="00833B65">
            <w:pPr>
              <w:ind w:right="284"/>
              <w:rPr>
                <w:rFonts w:ascii="Times New Roman" w:hAnsi="Times New Roman" w:cs="Times New Roman"/>
              </w:rPr>
            </w:pPr>
            <w:r w:rsidRPr="00833B65">
              <w:rPr>
                <w:rFonts w:ascii="Times New Roman" w:hAnsi="Times New Roman" w:cs="Times New Roman"/>
              </w:rPr>
              <w:t>H</w:t>
            </w:r>
            <w:r w:rsidR="00F63768">
              <w:rPr>
                <w:rFonts w:ascii="Times New Roman" w:hAnsi="Times New Roman" w:cs="Times New Roman"/>
              </w:rPr>
              <w:t>a</w:t>
            </w:r>
            <w:r w:rsidRPr="00833B65">
              <w:rPr>
                <w:rFonts w:ascii="Times New Roman" w:hAnsi="Times New Roman" w:cs="Times New Roman"/>
              </w:rPr>
              <w:t>rtie (pentru ambalare)</w:t>
            </w:r>
          </w:p>
        </w:tc>
        <w:tc>
          <w:tcPr>
            <w:tcW w:w="1341" w:type="dxa"/>
            <w:vAlign w:val="center"/>
          </w:tcPr>
          <w:p w14:paraId="122A9E06" w14:textId="77777777" w:rsidR="00833B65" w:rsidRPr="00833B65" w:rsidRDefault="00833B65" w:rsidP="00833B65">
            <w:pPr>
              <w:jc w:val="center"/>
              <w:rPr>
                <w:rFonts w:ascii="Times New Roman" w:hAnsi="Times New Roman" w:cs="Times New Roman"/>
              </w:rPr>
            </w:pPr>
            <w:r w:rsidRPr="00833B65">
              <w:rPr>
                <w:rFonts w:ascii="Times New Roman" w:hAnsi="Times New Roman" w:cs="Times New Roman"/>
              </w:rPr>
              <w:t>20 t/an</w:t>
            </w:r>
          </w:p>
        </w:tc>
      </w:tr>
    </w:tbl>
    <w:p w14:paraId="1332DBD0" w14:textId="77777777" w:rsidR="002A5F2F" w:rsidRDefault="002A5F2F" w:rsidP="00803589">
      <w:pPr>
        <w:pStyle w:val="Heading3"/>
        <w:spacing w:before="0" w:line="240" w:lineRule="auto"/>
        <w:rPr>
          <w:rFonts w:ascii="Times New Roman" w:hAnsi="Times New Roman" w:cs="Times New Roman"/>
          <w:color w:val="auto"/>
          <w:sz w:val="24"/>
          <w:szCs w:val="24"/>
        </w:rPr>
      </w:pPr>
      <w:bookmarkStart w:id="58" w:name="_Toc516912734"/>
    </w:p>
    <w:p w14:paraId="212781BF" w14:textId="77777777" w:rsidR="001C5EAA" w:rsidRPr="00DA0CF6" w:rsidRDefault="001C5EAA" w:rsidP="00803589">
      <w:pPr>
        <w:pStyle w:val="Heading3"/>
        <w:spacing w:before="0" w:line="240" w:lineRule="auto"/>
        <w:rPr>
          <w:rFonts w:ascii="Times New Roman" w:hAnsi="Times New Roman" w:cs="Times New Roman"/>
          <w:color w:val="auto"/>
          <w:sz w:val="24"/>
          <w:szCs w:val="24"/>
        </w:rPr>
      </w:pPr>
      <w:r w:rsidRPr="00DA0CF6">
        <w:rPr>
          <w:rFonts w:ascii="Times New Roman" w:hAnsi="Times New Roman" w:cs="Times New Roman"/>
          <w:color w:val="auto"/>
          <w:sz w:val="24"/>
          <w:szCs w:val="24"/>
        </w:rPr>
        <w:t>2.3.</w:t>
      </w:r>
      <w:r w:rsidR="00803589">
        <w:rPr>
          <w:rFonts w:ascii="Times New Roman" w:hAnsi="Times New Roman" w:cs="Times New Roman"/>
          <w:color w:val="auto"/>
          <w:sz w:val="24"/>
          <w:szCs w:val="24"/>
        </w:rPr>
        <w:t>7.</w:t>
      </w:r>
      <w:r w:rsidRPr="00DA0CF6">
        <w:rPr>
          <w:rFonts w:ascii="Times New Roman" w:hAnsi="Times New Roman" w:cs="Times New Roman"/>
          <w:color w:val="auto"/>
          <w:sz w:val="24"/>
          <w:szCs w:val="24"/>
        </w:rPr>
        <w:t xml:space="preserve"> Utilitati – Agenti energetici</w:t>
      </w:r>
      <w:bookmarkEnd w:id="58"/>
    </w:p>
    <w:p w14:paraId="03A9454C" w14:textId="77777777" w:rsidR="001C5EAA" w:rsidRPr="00DA0CF6" w:rsidRDefault="001C5EAA" w:rsidP="00803589">
      <w:pPr>
        <w:pStyle w:val="Heading4"/>
        <w:spacing w:before="0" w:line="240" w:lineRule="auto"/>
        <w:rPr>
          <w:rFonts w:ascii="Times New Roman" w:hAnsi="Times New Roman" w:cs="Times New Roman"/>
          <w:color w:val="auto"/>
          <w:sz w:val="24"/>
          <w:szCs w:val="24"/>
        </w:rPr>
      </w:pPr>
      <w:r w:rsidRPr="00DA0CF6">
        <w:rPr>
          <w:rFonts w:ascii="Times New Roman" w:hAnsi="Times New Roman" w:cs="Times New Roman"/>
          <w:color w:val="auto"/>
          <w:sz w:val="24"/>
          <w:szCs w:val="24"/>
        </w:rPr>
        <w:t>2.3.</w:t>
      </w:r>
      <w:r w:rsidR="00803589">
        <w:rPr>
          <w:rFonts w:ascii="Times New Roman" w:hAnsi="Times New Roman" w:cs="Times New Roman"/>
          <w:color w:val="auto"/>
          <w:sz w:val="24"/>
          <w:szCs w:val="24"/>
        </w:rPr>
        <w:t>7</w:t>
      </w:r>
      <w:r w:rsidRPr="00DA0CF6">
        <w:rPr>
          <w:rFonts w:ascii="Times New Roman" w:hAnsi="Times New Roman" w:cs="Times New Roman"/>
          <w:color w:val="auto"/>
          <w:sz w:val="24"/>
          <w:szCs w:val="24"/>
        </w:rPr>
        <w:t>.1. Alimetarea cu energie electrica</w:t>
      </w:r>
    </w:p>
    <w:p w14:paraId="0FD41DF9" w14:textId="77777777" w:rsidR="001C5EAA" w:rsidRPr="00DA0CF6" w:rsidRDefault="001C5EAA" w:rsidP="00803589">
      <w:pPr>
        <w:spacing w:after="0" w:line="240" w:lineRule="auto"/>
        <w:jc w:val="both"/>
        <w:rPr>
          <w:rFonts w:ascii="Times New Roman" w:hAnsi="Times New Roman" w:cs="Times New Roman"/>
          <w:i/>
          <w:sz w:val="24"/>
          <w:szCs w:val="24"/>
          <w:lang w:val="pt-BR"/>
        </w:rPr>
      </w:pPr>
      <w:r w:rsidRPr="00DA0CF6">
        <w:rPr>
          <w:rFonts w:ascii="Times New Roman" w:hAnsi="Times New Roman" w:cs="Times New Roman"/>
          <w:sz w:val="24"/>
          <w:szCs w:val="24"/>
        </w:rPr>
        <w:t xml:space="preserve">Alimentarea cu energia electrica se face </w:t>
      </w:r>
      <w:r w:rsidR="0034763D" w:rsidRPr="00DA0CF6">
        <w:rPr>
          <w:rFonts w:ascii="Times New Roman" w:hAnsi="Times New Roman" w:cs="Times New Roman"/>
          <w:sz w:val="24"/>
          <w:szCs w:val="24"/>
        </w:rPr>
        <w:t xml:space="preserve">prin intermediul </w:t>
      </w:r>
      <w:r w:rsidR="00833B65">
        <w:rPr>
          <w:rFonts w:ascii="Times New Roman" w:hAnsi="Times New Roman" w:cs="Times New Roman"/>
          <w:sz w:val="24"/>
          <w:szCs w:val="24"/>
        </w:rPr>
        <w:t>Statiei Romlux</w:t>
      </w:r>
      <w:r w:rsidR="0034763D" w:rsidRPr="00DA0CF6">
        <w:rPr>
          <w:rFonts w:ascii="Times New Roman" w:hAnsi="Times New Roman" w:cs="Times New Roman"/>
          <w:sz w:val="24"/>
          <w:szCs w:val="24"/>
        </w:rPr>
        <w:t xml:space="preserve"> existent</w:t>
      </w:r>
      <w:r w:rsidR="00833B65">
        <w:rPr>
          <w:rFonts w:ascii="Times New Roman" w:hAnsi="Times New Roman" w:cs="Times New Roman"/>
          <w:sz w:val="24"/>
          <w:szCs w:val="24"/>
        </w:rPr>
        <w:t>a</w:t>
      </w:r>
      <w:r w:rsidR="0034763D" w:rsidRPr="00DA0CF6">
        <w:rPr>
          <w:rFonts w:ascii="Times New Roman" w:hAnsi="Times New Roman" w:cs="Times New Roman"/>
          <w:sz w:val="24"/>
          <w:szCs w:val="24"/>
        </w:rPr>
        <w:t xml:space="preserve"> ce deserveste </w:t>
      </w:r>
      <w:r w:rsidR="00833B65">
        <w:rPr>
          <w:rFonts w:ascii="Times New Roman" w:hAnsi="Times New Roman" w:cs="Times New Roman"/>
          <w:sz w:val="24"/>
          <w:szCs w:val="24"/>
        </w:rPr>
        <w:t>zona industriala a orasului</w:t>
      </w:r>
      <w:r w:rsidR="0034763D" w:rsidRPr="00DA0CF6">
        <w:rPr>
          <w:rFonts w:ascii="Times New Roman" w:hAnsi="Times New Roman" w:cs="Times New Roman"/>
          <w:sz w:val="24"/>
          <w:szCs w:val="24"/>
        </w:rPr>
        <w:t xml:space="preserve">, conform </w:t>
      </w:r>
      <w:bookmarkStart w:id="59" w:name="_Hlk516937120"/>
      <w:r w:rsidR="00833B65" w:rsidRPr="00164837">
        <w:rPr>
          <w:rFonts w:ascii="Times New Roman" w:hAnsi="Times New Roman" w:cs="Times New Roman"/>
        </w:rPr>
        <w:t xml:space="preserve">Contractului de furnizare a energiei electrice la consumator eligibil nr.8001308-1 cu FEEE Electrica Furnizare Muntenia Nord SA </w:t>
      </w:r>
      <w:bookmarkEnd w:id="59"/>
      <w:r w:rsidR="0034763D" w:rsidRPr="00164837">
        <w:rPr>
          <w:rFonts w:ascii="Times New Roman" w:hAnsi="Times New Roman" w:cs="Times New Roman"/>
          <w:sz w:val="24"/>
          <w:szCs w:val="24"/>
          <w:lang w:val="pt-BR"/>
        </w:rPr>
        <w:t xml:space="preserve"> – </w:t>
      </w:r>
      <w:r w:rsidR="0034763D" w:rsidRPr="00164837">
        <w:rPr>
          <w:rFonts w:ascii="Times New Roman" w:hAnsi="Times New Roman" w:cs="Times New Roman"/>
          <w:i/>
          <w:sz w:val="24"/>
          <w:szCs w:val="24"/>
          <w:lang w:val="pt-BR"/>
        </w:rPr>
        <w:t>contract anexat.</w:t>
      </w:r>
    </w:p>
    <w:p w14:paraId="578E971F" w14:textId="77777777" w:rsidR="009E319E" w:rsidRPr="00DA0CF6" w:rsidRDefault="009E319E" w:rsidP="00803589">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In incinta exista instalatii electrice iluminat, de forta, de siguranta, curenti slabi, protectie la descarcari atmosferice, cu legare la pamant.</w:t>
      </w:r>
    </w:p>
    <w:p w14:paraId="14486CE9" w14:textId="77777777" w:rsidR="001C5EAA" w:rsidRPr="00DA0CF6" w:rsidRDefault="001C5EAA" w:rsidP="001C5EAA">
      <w:pPr>
        <w:pStyle w:val="Heading4"/>
        <w:rPr>
          <w:rFonts w:ascii="Times New Roman" w:hAnsi="Times New Roman" w:cs="Times New Roman"/>
          <w:color w:val="auto"/>
          <w:sz w:val="24"/>
          <w:szCs w:val="24"/>
        </w:rPr>
      </w:pPr>
      <w:r w:rsidRPr="00DA0CF6">
        <w:rPr>
          <w:rFonts w:ascii="Times New Roman" w:hAnsi="Times New Roman" w:cs="Times New Roman"/>
          <w:color w:val="auto"/>
          <w:sz w:val="24"/>
          <w:szCs w:val="24"/>
        </w:rPr>
        <w:t>2.3.</w:t>
      </w:r>
      <w:r w:rsidR="00803589">
        <w:rPr>
          <w:rFonts w:ascii="Times New Roman" w:hAnsi="Times New Roman" w:cs="Times New Roman"/>
          <w:color w:val="auto"/>
          <w:sz w:val="24"/>
          <w:szCs w:val="24"/>
        </w:rPr>
        <w:t>7</w:t>
      </w:r>
      <w:r w:rsidRPr="00DA0CF6">
        <w:rPr>
          <w:rFonts w:ascii="Times New Roman" w:hAnsi="Times New Roman" w:cs="Times New Roman"/>
          <w:color w:val="auto"/>
          <w:sz w:val="24"/>
          <w:szCs w:val="24"/>
        </w:rPr>
        <w:t>.</w:t>
      </w:r>
      <w:r w:rsidR="009C6110">
        <w:rPr>
          <w:rFonts w:ascii="Times New Roman" w:hAnsi="Times New Roman" w:cs="Times New Roman"/>
          <w:color w:val="auto"/>
          <w:sz w:val="24"/>
          <w:szCs w:val="24"/>
        </w:rPr>
        <w:t>2</w:t>
      </w:r>
      <w:r w:rsidRPr="00DA0CF6">
        <w:rPr>
          <w:rFonts w:ascii="Times New Roman" w:hAnsi="Times New Roman" w:cs="Times New Roman"/>
          <w:color w:val="auto"/>
          <w:sz w:val="24"/>
          <w:szCs w:val="24"/>
        </w:rPr>
        <w:t>. Alimentarea cu apa</w:t>
      </w:r>
    </w:p>
    <w:p w14:paraId="3986E8A8" w14:textId="77777777" w:rsidR="009C6110" w:rsidRPr="009C6110" w:rsidRDefault="009C6110" w:rsidP="009C6110">
      <w:pPr>
        <w:spacing w:after="0" w:line="240" w:lineRule="auto"/>
        <w:rPr>
          <w:rFonts w:ascii="Times New Roman" w:hAnsi="Times New Roman" w:cs="Times New Roman"/>
          <w:sz w:val="24"/>
          <w:szCs w:val="24"/>
        </w:rPr>
      </w:pPr>
      <w:r w:rsidRPr="009C6110">
        <w:rPr>
          <w:rFonts w:ascii="Times New Roman" w:hAnsi="Times New Roman" w:cs="Times New Roman"/>
          <w:sz w:val="24"/>
          <w:szCs w:val="24"/>
        </w:rPr>
        <w:t>Alimentarea cu ap</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potabil</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w:t>
      </w:r>
      <w:r w:rsidR="00F63768">
        <w:rPr>
          <w:rFonts w:ascii="Times New Roman" w:hAnsi="Times New Roman" w:cs="Times New Roman"/>
          <w:sz w:val="24"/>
          <w:szCs w:val="24"/>
        </w:rPr>
        <w:t>s</w:t>
      </w:r>
      <w:r w:rsidRPr="009C6110">
        <w:rPr>
          <w:rFonts w:ascii="Times New Roman" w:hAnsi="Times New Roman" w:cs="Times New Roman"/>
          <w:sz w:val="24"/>
          <w:szCs w:val="24"/>
        </w:rPr>
        <w:t>i industrial</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este realizat</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din surs</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proprie – foraj de medie ad</w:t>
      </w:r>
      <w:r w:rsidR="00F63768">
        <w:rPr>
          <w:rFonts w:ascii="Times New Roman" w:hAnsi="Times New Roman" w:cs="Times New Roman"/>
          <w:sz w:val="24"/>
          <w:szCs w:val="24"/>
        </w:rPr>
        <w:t>a</w:t>
      </w:r>
      <w:r w:rsidRPr="009C6110">
        <w:rPr>
          <w:rFonts w:ascii="Times New Roman" w:hAnsi="Times New Roman" w:cs="Times New Roman"/>
          <w:sz w:val="24"/>
          <w:szCs w:val="24"/>
        </w:rPr>
        <w:t>ncime.</w:t>
      </w:r>
    </w:p>
    <w:p w14:paraId="07984FD9" w14:textId="77777777" w:rsidR="009C6110" w:rsidRPr="009C6110" w:rsidRDefault="009C6110" w:rsidP="009C6110">
      <w:pPr>
        <w:spacing w:after="0" w:line="240" w:lineRule="auto"/>
        <w:rPr>
          <w:rFonts w:ascii="Times New Roman" w:hAnsi="Times New Roman" w:cs="Times New Roman"/>
          <w:sz w:val="24"/>
          <w:szCs w:val="24"/>
        </w:rPr>
      </w:pPr>
      <w:r w:rsidRPr="009C6110">
        <w:rPr>
          <w:rFonts w:ascii="Times New Roman" w:hAnsi="Times New Roman" w:cs="Times New Roman"/>
          <w:sz w:val="24"/>
          <w:szCs w:val="24"/>
        </w:rPr>
        <w:t xml:space="preserve">Forajul care este situat </w:t>
      </w:r>
      <w:r w:rsidR="00F63768">
        <w:rPr>
          <w:rFonts w:ascii="Times New Roman" w:hAnsi="Times New Roman" w:cs="Times New Roman"/>
          <w:sz w:val="24"/>
          <w:szCs w:val="24"/>
        </w:rPr>
        <w:t>i</w:t>
      </w:r>
      <w:r w:rsidRPr="009C6110">
        <w:rPr>
          <w:rFonts w:ascii="Times New Roman" w:hAnsi="Times New Roman" w:cs="Times New Roman"/>
          <w:sz w:val="24"/>
          <w:szCs w:val="24"/>
        </w:rPr>
        <w:t xml:space="preserve">n partea de nord-vest  a amplasamentului a fost realizat in anul 2017. </w:t>
      </w:r>
    </w:p>
    <w:p w14:paraId="793BF100" w14:textId="77777777" w:rsidR="009C6110" w:rsidRDefault="009C6110" w:rsidP="009C6110">
      <w:pPr>
        <w:spacing w:after="0" w:line="240" w:lineRule="auto"/>
        <w:rPr>
          <w:rFonts w:ascii="Times New Roman" w:hAnsi="Times New Roman" w:cs="Times New Roman"/>
          <w:sz w:val="24"/>
          <w:szCs w:val="24"/>
        </w:rPr>
      </w:pPr>
      <w:r w:rsidRPr="009C6110">
        <w:rPr>
          <w:rFonts w:ascii="Times New Roman" w:hAnsi="Times New Roman" w:cs="Times New Roman"/>
          <w:sz w:val="24"/>
          <w:szCs w:val="24"/>
        </w:rPr>
        <w:t>Forajul utilizat pentru alimentare cu ap</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a societ</w:t>
      </w:r>
      <w:r w:rsidR="00F63768">
        <w:rPr>
          <w:rFonts w:ascii="Times New Roman" w:hAnsi="Times New Roman" w:cs="Times New Roman"/>
          <w:sz w:val="24"/>
          <w:szCs w:val="24"/>
        </w:rPr>
        <w:t>at</w:t>
      </w:r>
      <w:r w:rsidRPr="009C6110">
        <w:rPr>
          <w:rFonts w:ascii="Times New Roman" w:hAnsi="Times New Roman" w:cs="Times New Roman"/>
          <w:sz w:val="24"/>
          <w:szCs w:val="24"/>
        </w:rPr>
        <w:t>ii are o ad</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ncime de </w:t>
      </w:r>
      <w:r w:rsidR="004B4FC7">
        <w:rPr>
          <w:rFonts w:ascii="Times New Roman" w:hAnsi="Times New Roman" w:cs="Times New Roman"/>
          <w:sz w:val="24"/>
          <w:szCs w:val="24"/>
        </w:rPr>
        <w:t>50</w:t>
      </w:r>
      <w:r w:rsidRPr="00CB3046">
        <w:rPr>
          <w:rFonts w:ascii="Times New Roman" w:hAnsi="Times New Roman" w:cs="Times New Roman"/>
          <w:sz w:val="24"/>
          <w:szCs w:val="24"/>
        </w:rPr>
        <w:t xml:space="preserve"> m </w:t>
      </w:r>
      <w:r w:rsidR="00F63768" w:rsidRPr="00CB3046">
        <w:rPr>
          <w:rFonts w:ascii="Times New Roman" w:hAnsi="Times New Roman" w:cs="Times New Roman"/>
          <w:sz w:val="24"/>
          <w:szCs w:val="24"/>
        </w:rPr>
        <w:t>s</w:t>
      </w:r>
      <w:r w:rsidRPr="00CB3046">
        <w:rPr>
          <w:rFonts w:ascii="Times New Roman" w:hAnsi="Times New Roman" w:cs="Times New Roman"/>
          <w:sz w:val="24"/>
          <w:szCs w:val="24"/>
        </w:rPr>
        <w:t xml:space="preserve">i un debit de </w:t>
      </w:r>
      <w:r w:rsidR="00CB3046" w:rsidRPr="00CB3046">
        <w:rPr>
          <w:rFonts w:ascii="Times New Roman" w:hAnsi="Times New Roman" w:cs="Times New Roman"/>
          <w:sz w:val="24"/>
          <w:szCs w:val="24"/>
        </w:rPr>
        <w:t>3 l/s</w:t>
      </w:r>
      <w:r w:rsidRPr="00CB3046">
        <w:rPr>
          <w:rFonts w:ascii="Times New Roman" w:hAnsi="Times New Roman" w:cs="Times New Roman"/>
          <w:sz w:val="24"/>
          <w:szCs w:val="24"/>
        </w:rPr>
        <w:t xml:space="preserve">. </w:t>
      </w:r>
      <w:r w:rsidRPr="009C6110">
        <w:rPr>
          <w:rFonts w:ascii="Times New Roman" w:hAnsi="Times New Roman" w:cs="Times New Roman"/>
          <w:sz w:val="24"/>
          <w:szCs w:val="24"/>
        </w:rPr>
        <w:t>Alte caracteristici ale forajului de alimentare sunt: NHs = 30 m, NHd = 35,30 m, Q max. ex. = 3,0 l/s, Q opt. ex. = 2,5 l/s. Pentru forajul utilizat de societatea analizat</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este instituit</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zon</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 de protec</w:t>
      </w:r>
      <w:r w:rsidR="00F63768">
        <w:rPr>
          <w:rFonts w:ascii="Times New Roman" w:hAnsi="Times New Roman" w:cs="Times New Roman"/>
          <w:sz w:val="24"/>
          <w:szCs w:val="24"/>
        </w:rPr>
        <w:t>t</w:t>
      </w:r>
      <w:r w:rsidRPr="009C6110">
        <w:rPr>
          <w:rFonts w:ascii="Times New Roman" w:hAnsi="Times New Roman" w:cs="Times New Roman"/>
          <w:sz w:val="24"/>
          <w:szCs w:val="24"/>
        </w:rPr>
        <w:t>ie sanitar</w:t>
      </w:r>
      <w:r w:rsidR="00F63768">
        <w:rPr>
          <w:rFonts w:ascii="Times New Roman" w:hAnsi="Times New Roman" w:cs="Times New Roman"/>
          <w:sz w:val="24"/>
          <w:szCs w:val="24"/>
        </w:rPr>
        <w:t>a</w:t>
      </w:r>
      <w:r w:rsidRPr="009C6110">
        <w:rPr>
          <w:rFonts w:ascii="Times New Roman" w:hAnsi="Times New Roman" w:cs="Times New Roman"/>
          <w:sz w:val="24"/>
          <w:szCs w:val="24"/>
        </w:rPr>
        <w:t>, conform reglement</w:t>
      </w:r>
      <w:r w:rsidR="00F63768">
        <w:rPr>
          <w:rFonts w:ascii="Times New Roman" w:hAnsi="Times New Roman" w:cs="Times New Roman"/>
          <w:sz w:val="24"/>
          <w:szCs w:val="24"/>
        </w:rPr>
        <w:t>a</w:t>
      </w:r>
      <w:r w:rsidRPr="009C6110">
        <w:rPr>
          <w:rFonts w:ascii="Times New Roman" w:hAnsi="Times New Roman" w:cs="Times New Roman"/>
          <w:sz w:val="24"/>
          <w:szCs w:val="24"/>
        </w:rPr>
        <w:t xml:space="preserve">rilor </w:t>
      </w:r>
      <w:r w:rsidR="00F63768">
        <w:rPr>
          <w:rFonts w:ascii="Times New Roman" w:hAnsi="Times New Roman" w:cs="Times New Roman"/>
          <w:sz w:val="24"/>
          <w:szCs w:val="24"/>
        </w:rPr>
        <w:t>i</w:t>
      </w:r>
      <w:r w:rsidRPr="009C6110">
        <w:rPr>
          <w:rFonts w:ascii="Times New Roman" w:hAnsi="Times New Roman" w:cs="Times New Roman"/>
          <w:sz w:val="24"/>
          <w:szCs w:val="24"/>
        </w:rPr>
        <w:t>n vigoare.</w:t>
      </w:r>
    </w:p>
    <w:p w14:paraId="0B997D8C" w14:textId="77777777" w:rsidR="009C6110" w:rsidRPr="009C6110" w:rsidRDefault="009C6110" w:rsidP="009C6110">
      <w:pPr>
        <w:spacing w:after="0" w:line="240" w:lineRule="auto"/>
        <w:rPr>
          <w:rFonts w:ascii="Times New Roman" w:hAnsi="Times New Roman" w:cs="Times New Roman"/>
          <w:sz w:val="10"/>
          <w:szCs w:val="24"/>
        </w:rPr>
      </w:pPr>
    </w:p>
    <w:p w14:paraId="1A7210BE" w14:textId="49F5577F" w:rsidR="00677207" w:rsidRDefault="00677207" w:rsidP="00677207">
      <w:pPr>
        <w:autoSpaceDE w:val="0"/>
        <w:autoSpaceDN w:val="0"/>
        <w:adjustRightInd w:val="0"/>
        <w:spacing w:line="240" w:lineRule="auto"/>
        <w:rPr>
          <w:rFonts w:ascii="Times New Roman" w:hAnsi="Times New Roman" w:cs="Times New Roman"/>
          <w:b/>
          <w:bCs/>
          <w:sz w:val="24"/>
          <w:szCs w:val="24"/>
        </w:rPr>
      </w:pPr>
      <w:r w:rsidRPr="00DA0CF6">
        <w:rPr>
          <w:rFonts w:ascii="Times New Roman" w:hAnsi="Times New Roman" w:cs="Times New Roman"/>
          <w:b/>
          <w:bCs/>
          <w:sz w:val="24"/>
          <w:szCs w:val="24"/>
        </w:rPr>
        <w:t xml:space="preserve">Volume de apa necesare pentru consumuri tehnologice: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144"/>
        <w:gridCol w:w="2845"/>
        <w:gridCol w:w="3109"/>
        <w:gridCol w:w="1399"/>
      </w:tblGrid>
      <w:tr w:rsidR="00164837" w:rsidRPr="009E307B" w14:paraId="0814FB77" w14:textId="77777777" w:rsidTr="00E6055A">
        <w:tc>
          <w:tcPr>
            <w:tcW w:w="1710" w:type="dxa"/>
            <w:shd w:val="clear" w:color="auto" w:fill="auto"/>
            <w:vAlign w:val="center"/>
          </w:tcPr>
          <w:p w14:paraId="050F10C8" w14:textId="77777777" w:rsidR="00164837" w:rsidRPr="005859B1" w:rsidRDefault="00164837" w:rsidP="00E6055A">
            <w:pPr>
              <w:pStyle w:val="table"/>
              <w:spacing w:after="0"/>
              <w:jc w:val="center"/>
              <w:rPr>
                <w:b/>
                <w:lang w:val="ro-RO"/>
              </w:rPr>
            </w:pPr>
            <w:bookmarkStart w:id="60" w:name="_Hlk516924982"/>
            <w:r w:rsidRPr="005859B1">
              <w:rPr>
                <w:b/>
                <w:lang w:val="ro-RO"/>
              </w:rPr>
              <w:t>Sursa de alimentare cu apă (de ex. râu, ape subterane, reţea urbană)</w:t>
            </w:r>
          </w:p>
        </w:tc>
        <w:tc>
          <w:tcPr>
            <w:tcW w:w="1144" w:type="dxa"/>
            <w:shd w:val="clear" w:color="auto" w:fill="auto"/>
            <w:vAlign w:val="center"/>
          </w:tcPr>
          <w:p w14:paraId="2E0383DA" w14:textId="77777777" w:rsidR="00164837" w:rsidRPr="005859B1" w:rsidRDefault="00164837" w:rsidP="00E6055A">
            <w:pPr>
              <w:pStyle w:val="table"/>
              <w:spacing w:after="0"/>
              <w:jc w:val="center"/>
              <w:rPr>
                <w:b/>
                <w:lang w:val="ro-RO"/>
              </w:rPr>
            </w:pPr>
            <w:r w:rsidRPr="005859B1">
              <w:rPr>
                <w:b/>
                <w:lang w:val="ro-RO"/>
              </w:rPr>
              <w:t>Volum de apă captat (m</w:t>
            </w:r>
            <w:r w:rsidRPr="005859B1">
              <w:rPr>
                <w:b/>
                <w:vertAlign w:val="superscript"/>
                <w:lang w:val="ro-RO"/>
              </w:rPr>
              <w:t>3</w:t>
            </w:r>
            <w:r w:rsidRPr="005859B1">
              <w:rPr>
                <w:b/>
                <w:lang w:val="ro-RO"/>
              </w:rPr>
              <w:t>/an)</w:t>
            </w:r>
          </w:p>
        </w:tc>
        <w:tc>
          <w:tcPr>
            <w:tcW w:w="2845" w:type="dxa"/>
            <w:shd w:val="clear" w:color="auto" w:fill="auto"/>
            <w:vAlign w:val="center"/>
          </w:tcPr>
          <w:p w14:paraId="57E608B4" w14:textId="77777777" w:rsidR="00164837" w:rsidRPr="005859B1" w:rsidRDefault="00164837" w:rsidP="00E6055A">
            <w:pPr>
              <w:pStyle w:val="table"/>
              <w:spacing w:after="0"/>
              <w:jc w:val="center"/>
              <w:rPr>
                <w:b/>
                <w:lang w:val="ro-RO"/>
              </w:rPr>
            </w:pPr>
            <w:r w:rsidRPr="005859B1">
              <w:rPr>
                <w:b/>
                <w:lang w:val="ro-RO"/>
              </w:rPr>
              <w:t>Utilizări pe faze ale procesului</w:t>
            </w:r>
          </w:p>
        </w:tc>
        <w:tc>
          <w:tcPr>
            <w:tcW w:w="3109" w:type="dxa"/>
            <w:shd w:val="clear" w:color="auto" w:fill="auto"/>
            <w:vAlign w:val="center"/>
          </w:tcPr>
          <w:p w14:paraId="2EE8B84F" w14:textId="77777777" w:rsidR="00164837" w:rsidRPr="005859B1" w:rsidRDefault="00164837" w:rsidP="00E6055A">
            <w:pPr>
              <w:pStyle w:val="table"/>
              <w:spacing w:after="0"/>
              <w:jc w:val="center"/>
              <w:rPr>
                <w:b/>
                <w:lang w:val="ro-RO"/>
              </w:rPr>
            </w:pPr>
            <w:r w:rsidRPr="005859B1">
              <w:rPr>
                <w:b/>
                <w:lang w:val="ro-RO"/>
              </w:rPr>
              <w:t>% de recircularea apei pe faze ale procesului</w:t>
            </w:r>
          </w:p>
        </w:tc>
        <w:tc>
          <w:tcPr>
            <w:tcW w:w="1399" w:type="dxa"/>
            <w:shd w:val="clear" w:color="auto" w:fill="auto"/>
            <w:vAlign w:val="center"/>
          </w:tcPr>
          <w:p w14:paraId="30F37D26" w14:textId="77777777" w:rsidR="00164837" w:rsidRPr="005859B1" w:rsidRDefault="00164837" w:rsidP="00E6055A">
            <w:pPr>
              <w:pStyle w:val="table"/>
              <w:spacing w:after="0"/>
              <w:jc w:val="center"/>
              <w:rPr>
                <w:b/>
                <w:lang w:val="ro-RO"/>
              </w:rPr>
            </w:pPr>
            <w:r w:rsidRPr="005859B1">
              <w:rPr>
                <w:b/>
                <w:lang w:val="ro-RO"/>
              </w:rPr>
              <w:t>% apă reintrodusă de la staţia de epurare în proces pentru faza respectivă</w:t>
            </w:r>
          </w:p>
        </w:tc>
      </w:tr>
      <w:tr w:rsidR="00164837" w:rsidRPr="009E307B" w14:paraId="52BE4A6A" w14:textId="77777777" w:rsidTr="00E6055A">
        <w:trPr>
          <w:cantSplit/>
        </w:trPr>
        <w:tc>
          <w:tcPr>
            <w:tcW w:w="1710" w:type="dxa"/>
            <w:vMerge w:val="restart"/>
            <w:shd w:val="clear" w:color="auto" w:fill="auto"/>
          </w:tcPr>
          <w:p w14:paraId="27FFC3D9" w14:textId="77777777" w:rsidR="00164837" w:rsidRPr="005859B1" w:rsidRDefault="00164837" w:rsidP="00E6055A">
            <w:pPr>
              <w:pStyle w:val="table"/>
              <w:spacing w:after="0"/>
              <w:rPr>
                <w:i/>
                <w:lang w:val="ro-RO"/>
              </w:rPr>
            </w:pPr>
            <w:r w:rsidRPr="005859B1">
              <w:rPr>
                <w:i/>
                <w:lang w:val="ro-RO"/>
              </w:rPr>
              <w:lastRenderedPageBreak/>
              <w:t>Foraj propriu de medie adâncime</w:t>
            </w:r>
          </w:p>
        </w:tc>
        <w:tc>
          <w:tcPr>
            <w:tcW w:w="1144" w:type="dxa"/>
            <w:shd w:val="clear" w:color="auto" w:fill="auto"/>
          </w:tcPr>
          <w:p w14:paraId="1A09177A" w14:textId="77777777" w:rsidR="00164837" w:rsidRPr="005859B1" w:rsidRDefault="00164837" w:rsidP="00E6055A">
            <w:pPr>
              <w:pStyle w:val="table"/>
              <w:spacing w:after="0"/>
              <w:jc w:val="center"/>
              <w:rPr>
                <w:i/>
                <w:lang w:val="ro-RO"/>
              </w:rPr>
            </w:pPr>
            <w:r w:rsidRPr="005859B1">
              <w:rPr>
                <w:i/>
                <w:lang w:val="ro-RO"/>
              </w:rPr>
              <w:t>483 m</w:t>
            </w:r>
            <w:r w:rsidRPr="005859B1">
              <w:rPr>
                <w:i/>
                <w:vertAlign w:val="superscript"/>
                <w:lang w:val="ro-RO"/>
              </w:rPr>
              <w:t>3</w:t>
            </w:r>
            <w:r w:rsidRPr="005859B1">
              <w:rPr>
                <w:i/>
                <w:lang w:val="ro-RO"/>
              </w:rPr>
              <w:t>/an</w:t>
            </w:r>
          </w:p>
        </w:tc>
        <w:tc>
          <w:tcPr>
            <w:tcW w:w="2845" w:type="dxa"/>
            <w:shd w:val="clear" w:color="auto" w:fill="auto"/>
          </w:tcPr>
          <w:p w14:paraId="69D66D46" w14:textId="77777777" w:rsidR="00164837" w:rsidRPr="00A66D2A" w:rsidRDefault="00164837" w:rsidP="00E6055A">
            <w:pPr>
              <w:pStyle w:val="table"/>
              <w:spacing w:after="0"/>
              <w:jc w:val="both"/>
              <w:rPr>
                <w:i/>
                <w:lang w:val="ro-RO"/>
              </w:rPr>
            </w:pPr>
            <w:r w:rsidRPr="00A66D2A">
              <w:rPr>
                <w:i/>
                <w:lang w:val="ro-RO"/>
              </w:rPr>
              <w:t xml:space="preserve">Apă </w:t>
            </w:r>
            <w:r w:rsidRPr="00A66D2A">
              <w:rPr>
                <w:i/>
                <w:szCs w:val="28"/>
                <w:lang w:val="pt-BR"/>
              </w:rPr>
              <w:t>necesara pentru operatia de cojire</w:t>
            </w:r>
          </w:p>
        </w:tc>
        <w:tc>
          <w:tcPr>
            <w:tcW w:w="3109" w:type="dxa"/>
            <w:shd w:val="clear" w:color="auto" w:fill="auto"/>
          </w:tcPr>
          <w:p w14:paraId="622AFAFB" w14:textId="77777777" w:rsidR="00164837" w:rsidRPr="005859B1" w:rsidRDefault="00164837" w:rsidP="00E6055A">
            <w:pPr>
              <w:pStyle w:val="table"/>
              <w:spacing w:after="0"/>
              <w:jc w:val="both"/>
              <w:rPr>
                <w:i/>
                <w:lang w:val="ro-RO"/>
              </w:rPr>
            </w:pPr>
            <w:r w:rsidRPr="005859B1">
              <w:rPr>
                <w:i/>
                <w:color w:val="000000"/>
              </w:rPr>
              <w:t>38.18%</w:t>
            </w:r>
            <w:r w:rsidRPr="005859B1">
              <w:rPr>
                <w:i/>
                <w:lang w:val="ro-RO"/>
              </w:rPr>
              <w:t xml:space="preserve"> % din cantitatea care intră</w:t>
            </w:r>
          </w:p>
        </w:tc>
        <w:tc>
          <w:tcPr>
            <w:tcW w:w="1399" w:type="dxa"/>
            <w:shd w:val="clear" w:color="auto" w:fill="auto"/>
          </w:tcPr>
          <w:p w14:paraId="25EB663F"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64A774E8" w14:textId="77777777" w:rsidTr="00E6055A">
        <w:trPr>
          <w:cantSplit/>
        </w:trPr>
        <w:tc>
          <w:tcPr>
            <w:tcW w:w="1710" w:type="dxa"/>
            <w:vMerge/>
            <w:shd w:val="clear" w:color="auto" w:fill="auto"/>
          </w:tcPr>
          <w:p w14:paraId="6939A1F1" w14:textId="77777777" w:rsidR="00164837" w:rsidRPr="005859B1" w:rsidRDefault="00164837" w:rsidP="00E6055A">
            <w:pPr>
              <w:pStyle w:val="table"/>
              <w:spacing w:after="0"/>
              <w:rPr>
                <w:i/>
                <w:lang w:val="ro-RO"/>
              </w:rPr>
            </w:pPr>
          </w:p>
        </w:tc>
        <w:tc>
          <w:tcPr>
            <w:tcW w:w="1144" w:type="dxa"/>
            <w:shd w:val="clear" w:color="auto" w:fill="auto"/>
          </w:tcPr>
          <w:p w14:paraId="630687CB" w14:textId="77777777" w:rsidR="00164837" w:rsidRPr="005859B1" w:rsidRDefault="00164837" w:rsidP="00E6055A">
            <w:pPr>
              <w:pStyle w:val="table"/>
              <w:spacing w:after="0"/>
              <w:jc w:val="center"/>
              <w:rPr>
                <w:lang w:val="ro-RO"/>
              </w:rPr>
            </w:pPr>
            <w:r w:rsidRPr="005859B1">
              <w:rPr>
                <w:i/>
                <w:lang w:val="ro-RO"/>
              </w:rPr>
              <w:t>1095 m</w:t>
            </w:r>
            <w:r w:rsidRPr="005859B1">
              <w:rPr>
                <w:i/>
                <w:vertAlign w:val="superscript"/>
                <w:lang w:val="ro-RO"/>
              </w:rPr>
              <w:t>3</w:t>
            </w:r>
            <w:r w:rsidRPr="005859B1">
              <w:rPr>
                <w:i/>
                <w:lang w:val="ro-RO"/>
              </w:rPr>
              <w:t>/an</w:t>
            </w:r>
          </w:p>
        </w:tc>
        <w:tc>
          <w:tcPr>
            <w:tcW w:w="2845" w:type="dxa"/>
            <w:shd w:val="clear" w:color="auto" w:fill="auto"/>
          </w:tcPr>
          <w:p w14:paraId="0C947082" w14:textId="77777777" w:rsidR="00164837" w:rsidRPr="00A66D2A" w:rsidRDefault="00164837" w:rsidP="00E6055A">
            <w:pPr>
              <w:pStyle w:val="table"/>
              <w:spacing w:after="0"/>
              <w:jc w:val="both"/>
              <w:rPr>
                <w:i/>
                <w:lang w:val="ro-RO"/>
              </w:rPr>
            </w:pPr>
            <w:r w:rsidRPr="00A66D2A">
              <w:rPr>
                <w:i/>
                <w:lang w:val="ro-RO"/>
              </w:rPr>
              <w:t xml:space="preserve">Apă </w:t>
            </w:r>
            <w:r w:rsidRPr="00A66D2A">
              <w:rPr>
                <w:i/>
                <w:szCs w:val="28"/>
                <w:lang w:val="pt-BR"/>
              </w:rPr>
              <w:t>necesara pentru operatia de rectificat</w:t>
            </w:r>
          </w:p>
        </w:tc>
        <w:tc>
          <w:tcPr>
            <w:tcW w:w="3109" w:type="dxa"/>
            <w:shd w:val="clear" w:color="auto" w:fill="auto"/>
          </w:tcPr>
          <w:p w14:paraId="35ACE512" w14:textId="77777777" w:rsidR="00164837" w:rsidRPr="005859B1" w:rsidRDefault="00164837" w:rsidP="00E6055A">
            <w:pPr>
              <w:pStyle w:val="table"/>
              <w:spacing w:after="0"/>
              <w:jc w:val="both"/>
              <w:rPr>
                <w:i/>
                <w:lang w:val="ro-RO"/>
              </w:rPr>
            </w:pPr>
            <w:r w:rsidRPr="005859B1">
              <w:rPr>
                <w:i/>
                <w:color w:val="000000"/>
              </w:rPr>
              <w:t>38.18%</w:t>
            </w:r>
            <w:r w:rsidRPr="005859B1">
              <w:rPr>
                <w:i/>
                <w:lang w:val="ro-RO"/>
              </w:rPr>
              <w:t xml:space="preserve"> % din cantitatea care intră</w:t>
            </w:r>
          </w:p>
        </w:tc>
        <w:tc>
          <w:tcPr>
            <w:tcW w:w="1399" w:type="dxa"/>
            <w:shd w:val="clear" w:color="auto" w:fill="auto"/>
          </w:tcPr>
          <w:p w14:paraId="44DCC612"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5B170071" w14:textId="77777777" w:rsidTr="00E6055A">
        <w:trPr>
          <w:cantSplit/>
        </w:trPr>
        <w:tc>
          <w:tcPr>
            <w:tcW w:w="1710" w:type="dxa"/>
            <w:vMerge/>
            <w:shd w:val="clear" w:color="auto" w:fill="auto"/>
          </w:tcPr>
          <w:p w14:paraId="073CD65B" w14:textId="77777777" w:rsidR="00164837" w:rsidRPr="005859B1" w:rsidRDefault="00164837" w:rsidP="00E6055A">
            <w:pPr>
              <w:pStyle w:val="table"/>
              <w:spacing w:after="0"/>
              <w:rPr>
                <w:lang w:val="ro-RO"/>
              </w:rPr>
            </w:pPr>
          </w:p>
        </w:tc>
        <w:tc>
          <w:tcPr>
            <w:tcW w:w="1144" w:type="dxa"/>
            <w:shd w:val="clear" w:color="auto" w:fill="auto"/>
          </w:tcPr>
          <w:p w14:paraId="43F80E04" w14:textId="77777777" w:rsidR="00164837" w:rsidRPr="005859B1" w:rsidRDefault="00164837" w:rsidP="00E6055A">
            <w:pPr>
              <w:pStyle w:val="table"/>
              <w:spacing w:after="0"/>
              <w:jc w:val="center"/>
              <w:rPr>
                <w:lang w:val="ro-RO"/>
              </w:rPr>
            </w:pPr>
            <w:r w:rsidRPr="005859B1">
              <w:rPr>
                <w:i/>
                <w:lang w:val="ro-RO"/>
              </w:rPr>
              <w:t>730 m</w:t>
            </w:r>
            <w:r w:rsidRPr="005859B1">
              <w:rPr>
                <w:i/>
                <w:vertAlign w:val="superscript"/>
                <w:lang w:val="ro-RO"/>
              </w:rPr>
              <w:t>3</w:t>
            </w:r>
            <w:r w:rsidRPr="005859B1">
              <w:rPr>
                <w:i/>
                <w:lang w:val="ro-RO"/>
              </w:rPr>
              <w:t>/an</w:t>
            </w:r>
          </w:p>
        </w:tc>
        <w:tc>
          <w:tcPr>
            <w:tcW w:w="2845" w:type="dxa"/>
            <w:shd w:val="clear" w:color="auto" w:fill="auto"/>
          </w:tcPr>
          <w:p w14:paraId="1E3E88B2" w14:textId="77777777" w:rsidR="00164837" w:rsidRPr="00A66D2A" w:rsidRDefault="00164837" w:rsidP="00E6055A">
            <w:pPr>
              <w:pStyle w:val="table"/>
              <w:spacing w:after="0"/>
              <w:jc w:val="both"/>
              <w:rPr>
                <w:i/>
                <w:lang w:val="ro-RO"/>
              </w:rPr>
            </w:pPr>
            <w:r w:rsidRPr="00A66D2A">
              <w:rPr>
                <w:i/>
                <w:lang w:val="ro-RO"/>
              </w:rPr>
              <w:t xml:space="preserve">Apă </w:t>
            </w:r>
            <w:r w:rsidRPr="00A66D2A">
              <w:rPr>
                <w:i/>
                <w:szCs w:val="28"/>
                <w:lang w:val="pt-BR"/>
              </w:rPr>
              <w:t>necesara pentru operatia de calire</w:t>
            </w:r>
          </w:p>
        </w:tc>
        <w:tc>
          <w:tcPr>
            <w:tcW w:w="3109" w:type="dxa"/>
            <w:shd w:val="clear" w:color="auto" w:fill="auto"/>
          </w:tcPr>
          <w:p w14:paraId="600ED4F3" w14:textId="77777777" w:rsidR="00164837" w:rsidRPr="005859B1" w:rsidRDefault="00164837" w:rsidP="00E6055A">
            <w:pPr>
              <w:pStyle w:val="table"/>
              <w:spacing w:after="0"/>
              <w:jc w:val="both"/>
              <w:rPr>
                <w:i/>
                <w:lang w:val="ro-RO"/>
              </w:rPr>
            </w:pPr>
            <w:r w:rsidRPr="005859B1">
              <w:rPr>
                <w:i/>
                <w:lang w:val="ro-RO"/>
              </w:rPr>
              <w:t>Nu se recirculă apa în proces</w:t>
            </w:r>
          </w:p>
        </w:tc>
        <w:tc>
          <w:tcPr>
            <w:tcW w:w="1399" w:type="dxa"/>
            <w:shd w:val="clear" w:color="auto" w:fill="auto"/>
          </w:tcPr>
          <w:p w14:paraId="340C68A3"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79A06B8A" w14:textId="77777777" w:rsidTr="00E6055A">
        <w:trPr>
          <w:cantSplit/>
        </w:trPr>
        <w:tc>
          <w:tcPr>
            <w:tcW w:w="1710" w:type="dxa"/>
            <w:vMerge/>
            <w:shd w:val="clear" w:color="auto" w:fill="auto"/>
          </w:tcPr>
          <w:p w14:paraId="1C78D6FB" w14:textId="77777777" w:rsidR="00164837" w:rsidRPr="005859B1" w:rsidRDefault="00164837" w:rsidP="00E6055A">
            <w:pPr>
              <w:pStyle w:val="table"/>
              <w:spacing w:after="0"/>
              <w:rPr>
                <w:lang w:val="ro-RO"/>
              </w:rPr>
            </w:pPr>
          </w:p>
        </w:tc>
        <w:tc>
          <w:tcPr>
            <w:tcW w:w="1144" w:type="dxa"/>
            <w:shd w:val="clear" w:color="auto" w:fill="auto"/>
          </w:tcPr>
          <w:p w14:paraId="62DC0C2F" w14:textId="77777777" w:rsidR="00164837" w:rsidRPr="005859B1" w:rsidRDefault="00164837" w:rsidP="00E6055A">
            <w:pPr>
              <w:pStyle w:val="table"/>
              <w:spacing w:after="0"/>
              <w:jc w:val="center"/>
              <w:rPr>
                <w:i/>
                <w:sz w:val="10"/>
                <w:lang w:val="ro-RO"/>
              </w:rPr>
            </w:pPr>
          </w:p>
          <w:p w14:paraId="2ECC5F56" w14:textId="77777777" w:rsidR="00164837" w:rsidRPr="005859B1" w:rsidRDefault="00164837" w:rsidP="00E6055A">
            <w:pPr>
              <w:pStyle w:val="table"/>
              <w:spacing w:after="0"/>
              <w:jc w:val="center"/>
              <w:rPr>
                <w:i/>
                <w:lang w:val="ro-RO"/>
              </w:rPr>
            </w:pPr>
            <w:r w:rsidRPr="005859B1">
              <w:rPr>
                <w:i/>
                <w:lang w:val="ro-RO"/>
              </w:rPr>
              <w:t>730 m</w:t>
            </w:r>
            <w:r w:rsidRPr="005859B1">
              <w:rPr>
                <w:i/>
                <w:vertAlign w:val="superscript"/>
                <w:lang w:val="ro-RO"/>
              </w:rPr>
              <w:t>3</w:t>
            </w:r>
            <w:r w:rsidRPr="005859B1">
              <w:rPr>
                <w:i/>
                <w:lang w:val="ro-RO"/>
              </w:rPr>
              <w:t>/an</w:t>
            </w:r>
          </w:p>
        </w:tc>
        <w:tc>
          <w:tcPr>
            <w:tcW w:w="2845" w:type="dxa"/>
            <w:shd w:val="clear" w:color="auto" w:fill="auto"/>
          </w:tcPr>
          <w:p w14:paraId="71722E2C" w14:textId="77777777" w:rsidR="00164837" w:rsidRPr="00A66D2A" w:rsidRDefault="00164837" w:rsidP="00E6055A">
            <w:pPr>
              <w:pStyle w:val="table"/>
              <w:spacing w:after="0"/>
              <w:jc w:val="both"/>
              <w:rPr>
                <w:i/>
                <w:lang w:val="ro-RO"/>
              </w:rPr>
            </w:pPr>
            <w:r w:rsidRPr="00A66D2A">
              <w:rPr>
                <w:i/>
                <w:lang w:val="ro-RO"/>
              </w:rPr>
              <w:t xml:space="preserve">Apă </w:t>
            </w:r>
            <w:r w:rsidRPr="00A66D2A">
              <w:rPr>
                <w:i/>
                <w:szCs w:val="28"/>
                <w:lang w:val="pt-BR"/>
              </w:rPr>
              <w:t>necesara pentru operatia de slefuire</w:t>
            </w:r>
          </w:p>
        </w:tc>
        <w:tc>
          <w:tcPr>
            <w:tcW w:w="3109" w:type="dxa"/>
            <w:shd w:val="clear" w:color="auto" w:fill="auto"/>
          </w:tcPr>
          <w:p w14:paraId="44623636" w14:textId="77777777" w:rsidR="00164837" w:rsidRPr="005859B1" w:rsidRDefault="00164837" w:rsidP="00E6055A">
            <w:pPr>
              <w:pStyle w:val="table"/>
              <w:spacing w:after="0"/>
              <w:jc w:val="both"/>
              <w:rPr>
                <w:i/>
                <w:lang w:val="ro-RO"/>
              </w:rPr>
            </w:pPr>
            <w:r w:rsidRPr="005859B1">
              <w:rPr>
                <w:i/>
                <w:lang w:val="ro-RO"/>
              </w:rPr>
              <w:t>Nu se recirculă</w:t>
            </w:r>
          </w:p>
        </w:tc>
        <w:tc>
          <w:tcPr>
            <w:tcW w:w="1399" w:type="dxa"/>
            <w:shd w:val="clear" w:color="auto" w:fill="auto"/>
          </w:tcPr>
          <w:p w14:paraId="06C68293" w14:textId="77777777" w:rsidR="00164837" w:rsidRPr="005859B1" w:rsidRDefault="00164837" w:rsidP="00E6055A">
            <w:pPr>
              <w:pStyle w:val="table"/>
              <w:spacing w:after="0"/>
              <w:jc w:val="center"/>
              <w:rPr>
                <w:i/>
                <w:lang w:val="ro-RO"/>
              </w:rPr>
            </w:pPr>
          </w:p>
          <w:p w14:paraId="088BE36C"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183863C5" w14:textId="77777777" w:rsidTr="00E6055A">
        <w:trPr>
          <w:cantSplit/>
        </w:trPr>
        <w:tc>
          <w:tcPr>
            <w:tcW w:w="1710" w:type="dxa"/>
            <w:vMerge/>
            <w:shd w:val="clear" w:color="auto" w:fill="auto"/>
          </w:tcPr>
          <w:p w14:paraId="1A4A8E03" w14:textId="77777777" w:rsidR="00164837" w:rsidRPr="005859B1" w:rsidRDefault="00164837" w:rsidP="00E6055A">
            <w:pPr>
              <w:pStyle w:val="table"/>
              <w:spacing w:after="0"/>
              <w:rPr>
                <w:lang w:val="ro-RO"/>
              </w:rPr>
            </w:pPr>
          </w:p>
        </w:tc>
        <w:tc>
          <w:tcPr>
            <w:tcW w:w="1144" w:type="dxa"/>
            <w:shd w:val="clear" w:color="auto" w:fill="auto"/>
          </w:tcPr>
          <w:p w14:paraId="3936CCC0" w14:textId="77777777" w:rsidR="00164837" w:rsidRPr="005859B1" w:rsidRDefault="00164837" w:rsidP="00E6055A">
            <w:pPr>
              <w:pStyle w:val="table"/>
              <w:spacing w:after="0"/>
              <w:jc w:val="center"/>
              <w:rPr>
                <w:i/>
                <w:sz w:val="10"/>
                <w:lang w:val="ro-RO"/>
              </w:rPr>
            </w:pPr>
          </w:p>
          <w:p w14:paraId="0659BC6B" w14:textId="77777777" w:rsidR="00164837" w:rsidRPr="005859B1" w:rsidRDefault="00164837" w:rsidP="00E6055A">
            <w:pPr>
              <w:pStyle w:val="table"/>
              <w:spacing w:after="0"/>
              <w:jc w:val="center"/>
              <w:rPr>
                <w:lang w:val="ro-RO"/>
              </w:rPr>
            </w:pPr>
            <w:r w:rsidRPr="005859B1">
              <w:rPr>
                <w:i/>
                <w:lang w:val="ro-RO"/>
              </w:rPr>
              <w:t>2190  m</w:t>
            </w:r>
            <w:r w:rsidRPr="005859B1">
              <w:rPr>
                <w:i/>
                <w:vertAlign w:val="superscript"/>
                <w:lang w:val="ro-RO"/>
              </w:rPr>
              <w:t>3</w:t>
            </w:r>
            <w:r w:rsidRPr="005859B1">
              <w:rPr>
                <w:i/>
                <w:lang w:val="ro-RO"/>
              </w:rPr>
              <w:t>/an</w:t>
            </w:r>
          </w:p>
        </w:tc>
        <w:tc>
          <w:tcPr>
            <w:tcW w:w="2845" w:type="dxa"/>
            <w:shd w:val="clear" w:color="auto" w:fill="auto"/>
          </w:tcPr>
          <w:p w14:paraId="3B9E001B" w14:textId="77777777" w:rsidR="00164837" w:rsidRPr="00A66D2A" w:rsidRDefault="00164837" w:rsidP="00E6055A">
            <w:pPr>
              <w:pStyle w:val="table"/>
              <w:spacing w:after="0"/>
              <w:jc w:val="both"/>
              <w:rPr>
                <w:i/>
                <w:lang w:val="ro-RO"/>
              </w:rPr>
            </w:pPr>
            <w:r w:rsidRPr="00A66D2A">
              <w:rPr>
                <w:i/>
                <w:lang w:val="ro-RO"/>
              </w:rPr>
              <w:t xml:space="preserve">Apă </w:t>
            </w:r>
            <w:r w:rsidRPr="00A66D2A">
              <w:rPr>
                <w:i/>
                <w:szCs w:val="28"/>
                <w:lang w:val="pt-BR"/>
              </w:rPr>
              <w:t>necesara pentru operatia de cromare traditionala</w:t>
            </w:r>
          </w:p>
        </w:tc>
        <w:tc>
          <w:tcPr>
            <w:tcW w:w="3109" w:type="dxa"/>
            <w:shd w:val="clear" w:color="auto" w:fill="auto"/>
          </w:tcPr>
          <w:p w14:paraId="3776DE3B" w14:textId="77777777" w:rsidR="00164837" w:rsidRPr="005859B1" w:rsidRDefault="00164837" w:rsidP="00E6055A">
            <w:pPr>
              <w:pStyle w:val="table"/>
              <w:spacing w:after="0"/>
              <w:jc w:val="both"/>
              <w:rPr>
                <w:i/>
                <w:lang w:val="ro-RO"/>
              </w:rPr>
            </w:pPr>
            <w:r w:rsidRPr="005859B1">
              <w:rPr>
                <w:i/>
                <w:lang w:val="ro-RO"/>
              </w:rPr>
              <w:t>100 % intră în circuitul procesului de  cromare</w:t>
            </w:r>
          </w:p>
        </w:tc>
        <w:tc>
          <w:tcPr>
            <w:tcW w:w="1399" w:type="dxa"/>
            <w:shd w:val="clear" w:color="auto" w:fill="auto"/>
          </w:tcPr>
          <w:p w14:paraId="66384FC7" w14:textId="77777777" w:rsidR="00164837" w:rsidRPr="005859B1" w:rsidRDefault="00164837" w:rsidP="00E6055A">
            <w:pPr>
              <w:pStyle w:val="table"/>
              <w:spacing w:after="0"/>
              <w:jc w:val="center"/>
              <w:rPr>
                <w:i/>
                <w:lang w:val="ro-RO"/>
              </w:rPr>
            </w:pPr>
          </w:p>
          <w:p w14:paraId="19597709"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5418A250" w14:textId="77777777" w:rsidTr="00E6055A">
        <w:trPr>
          <w:cantSplit/>
        </w:trPr>
        <w:tc>
          <w:tcPr>
            <w:tcW w:w="1710" w:type="dxa"/>
            <w:vMerge/>
            <w:shd w:val="clear" w:color="auto" w:fill="auto"/>
          </w:tcPr>
          <w:p w14:paraId="46584BB1" w14:textId="77777777" w:rsidR="00164837" w:rsidRPr="005859B1" w:rsidRDefault="00164837" w:rsidP="00E6055A">
            <w:pPr>
              <w:pStyle w:val="table"/>
              <w:spacing w:after="0"/>
              <w:rPr>
                <w:lang w:val="ro-RO"/>
              </w:rPr>
            </w:pPr>
          </w:p>
        </w:tc>
        <w:tc>
          <w:tcPr>
            <w:tcW w:w="1144" w:type="dxa"/>
            <w:shd w:val="clear" w:color="auto" w:fill="auto"/>
          </w:tcPr>
          <w:p w14:paraId="445C97F2" w14:textId="77777777" w:rsidR="00164837" w:rsidRPr="005859B1" w:rsidRDefault="00164837" w:rsidP="00E6055A">
            <w:pPr>
              <w:pStyle w:val="table"/>
              <w:spacing w:after="0"/>
              <w:jc w:val="center"/>
              <w:rPr>
                <w:lang w:val="ro-RO"/>
              </w:rPr>
            </w:pPr>
            <w:r w:rsidRPr="005859B1">
              <w:rPr>
                <w:i/>
                <w:lang w:val="ro-RO"/>
              </w:rPr>
              <w:t>2190  m</w:t>
            </w:r>
            <w:r w:rsidRPr="005859B1">
              <w:rPr>
                <w:i/>
                <w:vertAlign w:val="superscript"/>
                <w:lang w:val="ro-RO"/>
              </w:rPr>
              <w:t>3</w:t>
            </w:r>
            <w:r w:rsidRPr="005859B1">
              <w:rPr>
                <w:i/>
                <w:lang w:val="ro-RO"/>
              </w:rPr>
              <w:t>/an</w:t>
            </w:r>
          </w:p>
        </w:tc>
        <w:tc>
          <w:tcPr>
            <w:tcW w:w="2845" w:type="dxa"/>
            <w:shd w:val="clear" w:color="auto" w:fill="auto"/>
          </w:tcPr>
          <w:p w14:paraId="2F3E062B" w14:textId="77777777" w:rsidR="00164837" w:rsidRPr="00A66D2A" w:rsidRDefault="00164837" w:rsidP="00E6055A">
            <w:pPr>
              <w:pStyle w:val="table"/>
              <w:spacing w:after="0"/>
              <w:jc w:val="both"/>
              <w:rPr>
                <w:i/>
                <w:lang w:val="ro-RO"/>
              </w:rPr>
            </w:pPr>
            <w:r w:rsidRPr="00A66D2A">
              <w:rPr>
                <w:i/>
                <w:lang w:val="ro-RO"/>
              </w:rPr>
              <w:t xml:space="preserve">Apă </w:t>
            </w:r>
            <w:r w:rsidRPr="00A66D2A">
              <w:rPr>
                <w:i/>
                <w:szCs w:val="28"/>
                <w:lang w:val="pt-BR"/>
              </w:rPr>
              <w:t xml:space="preserve">necesara pentru operatia </w:t>
            </w:r>
            <w:r w:rsidRPr="00A66D2A">
              <w:rPr>
                <w:i/>
                <w:color w:val="000000"/>
                <w:szCs w:val="28"/>
                <w:lang w:val="pt-BR"/>
              </w:rPr>
              <w:t>de cromare continua</w:t>
            </w:r>
          </w:p>
        </w:tc>
        <w:tc>
          <w:tcPr>
            <w:tcW w:w="3109" w:type="dxa"/>
            <w:shd w:val="clear" w:color="auto" w:fill="auto"/>
          </w:tcPr>
          <w:p w14:paraId="797F5EA2" w14:textId="77777777" w:rsidR="00164837" w:rsidRPr="005859B1" w:rsidRDefault="00164837" w:rsidP="00E6055A">
            <w:pPr>
              <w:pStyle w:val="table"/>
              <w:spacing w:after="0"/>
              <w:jc w:val="both"/>
              <w:rPr>
                <w:i/>
                <w:lang w:val="ro-RO"/>
              </w:rPr>
            </w:pPr>
            <w:r w:rsidRPr="005859B1">
              <w:rPr>
                <w:i/>
                <w:lang w:val="ro-RO"/>
              </w:rPr>
              <w:t>100 % intră în circuitul procesului de cromare (sau deversată ca soluţie uzată)</w:t>
            </w:r>
          </w:p>
        </w:tc>
        <w:tc>
          <w:tcPr>
            <w:tcW w:w="1399" w:type="dxa"/>
            <w:shd w:val="clear" w:color="auto" w:fill="auto"/>
          </w:tcPr>
          <w:p w14:paraId="265E63D7" w14:textId="77777777" w:rsidR="00164837" w:rsidRPr="005859B1" w:rsidRDefault="00164837" w:rsidP="00E6055A">
            <w:pPr>
              <w:pStyle w:val="table"/>
              <w:spacing w:after="0"/>
              <w:jc w:val="center"/>
              <w:rPr>
                <w:i/>
                <w:lang w:val="ro-RO"/>
              </w:rPr>
            </w:pPr>
          </w:p>
          <w:p w14:paraId="0E28F3AB"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22ACC119" w14:textId="77777777" w:rsidTr="00E6055A">
        <w:trPr>
          <w:cantSplit/>
        </w:trPr>
        <w:tc>
          <w:tcPr>
            <w:tcW w:w="1710" w:type="dxa"/>
            <w:vMerge/>
            <w:shd w:val="clear" w:color="auto" w:fill="auto"/>
          </w:tcPr>
          <w:p w14:paraId="5017C3EF" w14:textId="77777777" w:rsidR="00164837" w:rsidRPr="005859B1" w:rsidRDefault="00164837" w:rsidP="00E6055A">
            <w:pPr>
              <w:pStyle w:val="table"/>
              <w:spacing w:after="0"/>
              <w:rPr>
                <w:lang w:val="ro-RO"/>
              </w:rPr>
            </w:pPr>
          </w:p>
        </w:tc>
        <w:tc>
          <w:tcPr>
            <w:tcW w:w="1144" w:type="dxa"/>
            <w:shd w:val="clear" w:color="auto" w:fill="auto"/>
          </w:tcPr>
          <w:p w14:paraId="3AC47EBE" w14:textId="77777777" w:rsidR="00164837" w:rsidRPr="005859B1" w:rsidRDefault="00164837" w:rsidP="00E6055A">
            <w:pPr>
              <w:pStyle w:val="table"/>
              <w:spacing w:after="0"/>
              <w:jc w:val="center"/>
              <w:rPr>
                <w:i/>
                <w:lang w:val="ro-RO"/>
              </w:rPr>
            </w:pPr>
            <w:r w:rsidRPr="005859B1">
              <w:rPr>
                <w:i/>
                <w:lang w:val="ro-RO"/>
              </w:rPr>
              <w:t>1825 m</w:t>
            </w:r>
            <w:r w:rsidRPr="005859B1">
              <w:rPr>
                <w:i/>
                <w:vertAlign w:val="superscript"/>
                <w:lang w:val="ro-RO"/>
              </w:rPr>
              <w:t>3</w:t>
            </w:r>
            <w:r w:rsidRPr="005859B1">
              <w:rPr>
                <w:i/>
                <w:lang w:val="ro-RO"/>
              </w:rPr>
              <w:t>/an</w:t>
            </w:r>
          </w:p>
        </w:tc>
        <w:tc>
          <w:tcPr>
            <w:tcW w:w="2845" w:type="dxa"/>
            <w:shd w:val="clear" w:color="auto" w:fill="auto"/>
          </w:tcPr>
          <w:p w14:paraId="1F3F0D7A" w14:textId="77777777" w:rsidR="00164837" w:rsidRPr="00A66D2A" w:rsidRDefault="00164837" w:rsidP="00E6055A">
            <w:pPr>
              <w:pStyle w:val="table"/>
              <w:spacing w:after="0"/>
              <w:jc w:val="both"/>
              <w:rPr>
                <w:i/>
                <w:lang w:val="ro-RO"/>
              </w:rPr>
            </w:pPr>
            <w:r w:rsidRPr="00A66D2A">
              <w:rPr>
                <w:i/>
                <w:lang w:val="ro-RO"/>
              </w:rPr>
              <w:t>Apă de spălare a filtrelor aferente liniilor de cromare continua</w:t>
            </w:r>
          </w:p>
        </w:tc>
        <w:tc>
          <w:tcPr>
            <w:tcW w:w="3109" w:type="dxa"/>
            <w:shd w:val="clear" w:color="auto" w:fill="auto"/>
          </w:tcPr>
          <w:p w14:paraId="50F4BB9D" w14:textId="77777777" w:rsidR="00164837" w:rsidRPr="005859B1" w:rsidRDefault="00164837" w:rsidP="00E6055A">
            <w:pPr>
              <w:pStyle w:val="table"/>
              <w:spacing w:after="0"/>
              <w:jc w:val="both"/>
              <w:rPr>
                <w:i/>
                <w:lang w:val="ro-RO"/>
              </w:rPr>
            </w:pPr>
            <w:r w:rsidRPr="005859B1">
              <w:rPr>
                <w:i/>
                <w:lang w:val="ro-RO"/>
              </w:rPr>
              <w:t>100 % intră în circuitul procese-lor de cromare</w:t>
            </w:r>
          </w:p>
        </w:tc>
        <w:tc>
          <w:tcPr>
            <w:tcW w:w="1399" w:type="dxa"/>
            <w:shd w:val="clear" w:color="auto" w:fill="auto"/>
          </w:tcPr>
          <w:p w14:paraId="57CE5C03"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74FFBA10" w14:textId="77777777" w:rsidTr="00E6055A">
        <w:trPr>
          <w:cantSplit/>
        </w:trPr>
        <w:tc>
          <w:tcPr>
            <w:tcW w:w="1710" w:type="dxa"/>
            <w:vMerge/>
            <w:shd w:val="clear" w:color="auto" w:fill="auto"/>
          </w:tcPr>
          <w:p w14:paraId="5878A609" w14:textId="77777777" w:rsidR="00164837" w:rsidRPr="005859B1" w:rsidRDefault="00164837" w:rsidP="00E6055A">
            <w:pPr>
              <w:pStyle w:val="table"/>
              <w:spacing w:after="0"/>
              <w:rPr>
                <w:lang w:val="ro-RO"/>
              </w:rPr>
            </w:pPr>
          </w:p>
        </w:tc>
        <w:tc>
          <w:tcPr>
            <w:tcW w:w="1144" w:type="dxa"/>
            <w:shd w:val="clear" w:color="auto" w:fill="auto"/>
          </w:tcPr>
          <w:p w14:paraId="27868BD3" w14:textId="77777777" w:rsidR="00164837" w:rsidRPr="005859B1" w:rsidRDefault="00164837" w:rsidP="00E6055A">
            <w:pPr>
              <w:pStyle w:val="table"/>
              <w:spacing w:after="0"/>
              <w:jc w:val="center"/>
              <w:rPr>
                <w:i/>
                <w:lang w:val="ro-RO"/>
              </w:rPr>
            </w:pPr>
          </w:p>
          <w:p w14:paraId="6FAEEE59" w14:textId="77777777" w:rsidR="00164837" w:rsidRPr="005859B1" w:rsidRDefault="00164837" w:rsidP="00E6055A">
            <w:pPr>
              <w:pStyle w:val="table"/>
              <w:spacing w:after="0"/>
              <w:jc w:val="center"/>
              <w:rPr>
                <w:i/>
                <w:lang w:val="ro-RO"/>
              </w:rPr>
            </w:pPr>
            <w:r w:rsidRPr="005859B1">
              <w:rPr>
                <w:i/>
                <w:lang w:val="ro-RO"/>
              </w:rPr>
              <w:t>1835  m</w:t>
            </w:r>
            <w:r w:rsidRPr="005859B1">
              <w:rPr>
                <w:i/>
                <w:vertAlign w:val="superscript"/>
                <w:lang w:val="ro-RO"/>
              </w:rPr>
              <w:t>3</w:t>
            </w:r>
            <w:r w:rsidRPr="005859B1">
              <w:rPr>
                <w:i/>
                <w:lang w:val="ro-RO"/>
              </w:rPr>
              <w:t>/an</w:t>
            </w:r>
          </w:p>
        </w:tc>
        <w:tc>
          <w:tcPr>
            <w:tcW w:w="2845" w:type="dxa"/>
            <w:shd w:val="clear" w:color="auto" w:fill="auto"/>
          </w:tcPr>
          <w:p w14:paraId="24FABE3A" w14:textId="77777777" w:rsidR="00164837" w:rsidRPr="00A66D2A" w:rsidRDefault="00164837" w:rsidP="00E6055A">
            <w:pPr>
              <w:pStyle w:val="table"/>
              <w:spacing w:after="0"/>
              <w:jc w:val="both"/>
              <w:rPr>
                <w:i/>
                <w:lang w:val="ro-RO"/>
              </w:rPr>
            </w:pPr>
            <w:r w:rsidRPr="00A66D2A">
              <w:rPr>
                <w:i/>
                <w:lang w:val="ro-RO"/>
              </w:rPr>
              <w:t>Apă de spălare a filtrelor aferente liniilor de cromare trditionala</w:t>
            </w:r>
          </w:p>
        </w:tc>
        <w:tc>
          <w:tcPr>
            <w:tcW w:w="3109" w:type="dxa"/>
            <w:shd w:val="clear" w:color="auto" w:fill="auto"/>
          </w:tcPr>
          <w:p w14:paraId="42606E25" w14:textId="77777777" w:rsidR="00164837" w:rsidRPr="005859B1" w:rsidRDefault="00164837" w:rsidP="00E6055A">
            <w:pPr>
              <w:pStyle w:val="table"/>
              <w:spacing w:after="0"/>
              <w:jc w:val="both"/>
              <w:rPr>
                <w:i/>
                <w:lang w:val="ro-RO"/>
              </w:rPr>
            </w:pPr>
            <w:r w:rsidRPr="005859B1">
              <w:rPr>
                <w:i/>
                <w:lang w:val="ro-RO"/>
              </w:rPr>
              <w:t>100 % intră în baia cu soluţie de spalare</w:t>
            </w:r>
          </w:p>
        </w:tc>
        <w:tc>
          <w:tcPr>
            <w:tcW w:w="1399" w:type="dxa"/>
            <w:shd w:val="clear" w:color="auto" w:fill="auto"/>
          </w:tcPr>
          <w:p w14:paraId="086E4854" w14:textId="77777777" w:rsidR="00164837" w:rsidRPr="005859B1" w:rsidRDefault="00164837" w:rsidP="00E6055A">
            <w:pPr>
              <w:pStyle w:val="table"/>
              <w:spacing w:after="0"/>
              <w:jc w:val="center"/>
              <w:rPr>
                <w:i/>
                <w:lang w:val="ro-RO"/>
              </w:rPr>
            </w:pPr>
          </w:p>
          <w:p w14:paraId="09D96B8D"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02BF3F5B" w14:textId="77777777" w:rsidTr="00E6055A">
        <w:trPr>
          <w:cantSplit/>
        </w:trPr>
        <w:tc>
          <w:tcPr>
            <w:tcW w:w="1710" w:type="dxa"/>
            <w:vMerge/>
            <w:shd w:val="clear" w:color="auto" w:fill="auto"/>
          </w:tcPr>
          <w:p w14:paraId="119200B6" w14:textId="77777777" w:rsidR="00164837" w:rsidRPr="005859B1" w:rsidRDefault="00164837" w:rsidP="00E6055A">
            <w:pPr>
              <w:pStyle w:val="table"/>
              <w:spacing w:after="0"/>
              <w:rPr>
                <w:lang w:val="ro-RO"/>
              </w:rPr>
            </w:pPr>
          </w:p>
        </w:tc>
        <w:tc>
          <w:tcPr>
            <w:tcW w:w="1144" w:type="dxa"/>
            <w:shd w:val="clear" w:color="auto" w:fill="auto"/>
          </w:tcPr>
          <w:p w14:paraId="2931F433" w14:textId="77777777" w:rsidR="00164837" w:rsidRPr="005859B1" w:rsidRDefault="00164837" w:rsidP="00E6055A">
            <w:pPr>
              <w:pStyle w:val="table"/>
              <w:spacing w:after="0"/>
              <w:jc w:val="center"/>
              <w:rPr>
                <w:i/>
                <w:lang w:val="ro-RO"/>
              </w:rPr>
            </w:pPr>
            <w:r w:rsidRPr="005859B1">
              <w:rPr>
                <w:i/>
                <w:lang w:val="ro-RO"/>
              </w:rPr>
              <w:t>7008  m</w:t>
            </w:r>
            <w:r w:rsidRPr="005859B1">
              <w:rPr>
                <w:i/>
                <w:vertAlign w:val="superscript"/>
                <w:lang w:val="ro-RO"/>
              </w:rPr>
              <w:t>3</w:t>
            </w:r>
            <w:r w:rsidRPr="005859B1">
              <w:rPr>
                <w:i/>
                <w:lang w:val="ro-RO"/>
              </w:rPr>
              <w:t>/an</w:t>
            </w:r>
          </w:p>
        </w:tc>
        <w:tc>
          <w:tcPr>
            <w:tcW w:w="2845" w:type="dxa"/>
            <w:shd w:val="clear" w:color="auto" w:fill="auto"/>
          </w:tcPr>
          <w:p w14:paraId="7C721733" w14:textId="77777777" w:rsidR="00164837" w:rsidRPr="00A66D2A" w:rsidRDefault="00164837" w:rsidP="00E6055A">
            <w:pPr>
              <w:pStyle w:val="table"/>
              <w:spacing w:after="0"/>
              <w:jc w:val="both"/>
              <w:rPr>
                <w:i/>
                <w:lang w:val="ro-RO"/>
              </w:rPr>
            </w:pPr>
            <w:r w:rsidRPr="00A66D2A">
              <w:rPr>
                <w:i/>
                <w:lang w:val="ro-RO"/>
              </w:rPr>
              <w:t xml:space="preserve">Apă </w:t>
            </w:r>
            <w:r w:rsidRPr="00A66D2A">
              <w:rPr>
                <w:i/>
                <w:szCs w:val="28"/>
                <w:lang w:val="pt-BR"/>
              </w:rPr>
              <w:t xml:space="preserve">necesara pentru </w:t>
            </w:r>
            <w:r w:rsidRPr="00A66D2A">
              <w:rPr>
                <w:i/>
                <w:color w:val="000000"/>
                <w:szCs w:val="28"/>
                <w:lang w:val="pt-BR"/>
              </w:rPr>
              <w:t>statia preparare apa osmotica</w:t>
            </w:r>
          </w:p>
        </w:tc>
        <w:tc>
          <w:tcPr>
            <w:tcW w:w="3109" w:type="dxa"/>
            <w:shd w:val="clear" w:color="auto" w:fill="auto"/>
          </w:tcPr>
          <w:p w14:paraId="3FF0F517" w14:textId="77777777" w:rsidR="00164837" w:rsidRPr="005859B1" w:rsidRDefault="00164837" w:rsidP="00E6055A">
            <w:pPr>
              <w:pStyle w:val="table"/>
              <w:spacing w:after="0"/>
              <w:jc w:val="both"/>
              <w:rPr>
                <w:i/>
                <w:lang w:val="ro-RO"/>
              </w:rPr>
            </w:pPr>
            <w:r w:rsidRPr="005859B1">
              <w:rPr>
                <w:i/>
                <w:lang w:val="ro-RO"/>
              </w:rPr>
              <w:t>100 % intră în circuitul proceselor de cromare</w:t>
            </w:r>
          </w:p>
        </w:tc>
        <w:tc>
          <w:tcPr>
            <w:tcW w:w="1399" w:type="dxa"/>
            <w:shd w:val="clear" w:color="auto" w:fill="auto"/>
          </w:tcPr>
          <w:p w14:paraId="19F74D0C" w14:textId="77777777" w:rsidR="00164837" w:rsidRPr="005859B1" w:rsidRDefault="00164837" w:rsidP="00E6055A">
            <w:pPr>
              <w:pStyle w:val="table"/>
              <w:spacing w:after="0"/>
              <w:jc w:val="center"/>
              <w:rPr>
                <w:i/>
                <w:lang w:val="ro-RO"/>
              </w:rPr>
            </w:pPr>
          </w:p>
          <w:p w14:paraId="3F538918" w14:textId="77777777" w:rsidR="00164837" w:rsidRPr="005859B1" w:rsidRDefault="00164837" w:rsidP="00E6055A">
            <w:pPr>
              <w:pStyle w:val="table"/>
              <w:spacing w:after="0"/>
              <w:jc w:val="center"/>
              <w:rPr>
                <w:i/>
                <w:lang w:val="ro-RO"/>
              </w:rPr>
            </w:pPr>
            <w:r w:rsidRPr="005859B1">
              <w:rPr>
                <w:i/>
                <w:lang w:val="ro-RO"/>
              </w:rPr>
              <w:t>0</w:t>
            </w:r>
          </w:p>
        </w:tc>
      </w:tr>
      <w:tr w:rsidR="00164837" w:rsidRPr="009E307B" w14:paraId="13E0E387" w14:textId="77777777" w:rsidTr="00E6055A">
        <w:trPr>
          <w:cantSplit/>
          <w:trHeight w:val="197"/>
        </w:trPr>
        <w:tc>
          <w:tcPr>
            <w:tcW w:w="1710" w:type="dxa"/>
            <w:vMerge/>
            <w:shd w:val="clear" w:color="auto" w:fill="auto"/>
          </w:tcPr>
          <w:p w14:paraId="7DEE2D2B" w14:textId="77777777" w:rsidR="00164837" w:rsidRPr="005859B1" w:rsidRDefault="00164837" w:rsidP="00E6055A">
            <w:pPr>
              <w:pStyle w:val="table"/>
              <w:spacing w:after="0"/>
              <w:rPr>
                <w:lang w:val="ro-RO"/>
              </w:rPr>
            </w:pPr>
          </w:p>
        </w:tc>
        <w:tc>
          <w:tcPr>
            <w:tcW w:w="1144" w:type="dxa"/>
            <w:shd w:val="clear" w:color="auto" w:fill="auto"/>
          </w:tcPr>
          <w:p w14:paraId="3547C3C9" w14:textId="77777777" w:rsidR="00164837" w:rsidRPr="005859B1" w:rsidRDefault="00164837" w:rsidP="00E6055A">
            <w:pPr>
              <w:pStyle w:val="table"/>
              <w:spacing w:after="0"/>
              <w:jc w:val="center"/>
              <w:rPr>
                <w:i/>
                <w:lang w:val="ro-RO"/>
              </w:rPr>
            </w:pPr>
            <w:r w:rsidRPr="005859B1">
              <w:rPr>
                <w:i/>
                <w:lang w:val="ro-RO"/>
              </w:rPr>
              <w:t>1370  m</w:t>
            </w:r>
            <w:r w:rsidRPr="005859B1">
              <w:rPr>
                <w:i/>
                <w:vertAlign w:val="superscript"/>
                <w:lang w:val="ro-RO"/>
              </w:rPr>
              <w:t>3</w:t>
            </w:r>
            <w:r w:rsidRPr="005859B1">
              <w:rPr>
                <w:i/>
                <w:lang w:val="ro-RO"/>
              </w:rPr>
              <w:t>/an</w:t>
            </w:r>
          </w:p>
        </w:tc>
        <w:tc>
          <w:tcPr>
            <w:tcW w:w="2845" w:type="dxa"/>
            <w:shd w:val="clear" w:color="auto" w:fill="auto"/>
          </w:tcPr>
          <w:p w14:paraId="1D2EB57C" w14:textId="77777777" w:rsidR="00164837" w:rsidRPr="00A66D2A" w:rsidRDefault="00164837" w:rsidP="00E6055A">
            <w:pPr>
              <w:pStyle w:val="table"/>
              <w:spacing w:after="0"/>
              <w:jc w:val="both"/>
              <w:rPr>
                <w:i/>
                <w:lang w:val="ro-RO"/>
              </w:rPr>
            </w:pPr>
            <w:r w:rsidRPr="00A66D2A">
              <w:rPr>
                <w:i/>
                <w:lang w:val="ro-RO"/>
              </w:rPr>
              <w:t>Apă pentru nevoi igienico-sanitare ale personalului</w:t>
            </w:r>
          </w:p>
        </w:tc>
        <w:tc>
          <w:tcPr>
            <w:tcW w:w="3109" w:type="dxa"/>
            <w:shd w:val="clear" w:color="auto" w:fill="auto"/>
          </w:tcPr>
          <w:p w14:paraId="23F52A1E" w14:textId="77777777" w:rsidR="00164837" w:rsidRPr="005859B1" w:rsidRDefault="00164837" w:rsidP="00E6055A">
            <w:pPr>
              <w:pStyle w:val="table"/>
              <w:spacing w:after="0"/>
              <w:jc w:val="both"/>
              <w:rPr>
                <w:i/>
                <w:lang w:val="ro-RO"/>
              </w:rPr>
            </w:pPr>
            <w:r w:rsidRPr="005859B1">
              <w:rPr>
                <w:i/>
                <w:lang w:val="ro-RO"/>
              </w:rPr>
              <w:t>Nu se recirculă</w:t>
            </w:r>
          </w:p>
        </w:tc>
        <w:tc>
          <w:tcPr>
            <w:tcW w:w="1399" w:type="dxa"/>
            <w:shd w:val="clear" w:color="auto" w:fill="auto"/>
          </w:tcPr>
          <w:p w14:paraId="0F5D9319" w14:textId="77777777" w:rsidR="00164837" w:rsidRPr="005859B1" w:rsidRDefault="00164837" w:rsidP="00E6055A">
            <w:pPr>
              <w:pStyle w:val="table"/>
              <w:spacing w:after="0"/>
              <w:jc w:val="center"/>
              <w:rPr>
                <w:i/>
                <w:lang w:val="ro-RO"/>
              </w:rPr>
            </w:pPr>
            <w:r w:rsidRPr="005859B1">
              <w:rPr>
                <w:i/>
                <w:lang w:val="ro-RO"/>
              </w:rPr>
              <w:t>0</w:t>
            </w:r>
          </w:p>
        </w:tc>
      </w:tr>
      <w:bookmarkEnd w:id="60"/>
    </w:tbl>
    <w:p w14:paraId="57F01A91" w14:textId="77777777" w:rsidR="002A5F2F" w:rsidRDefault="002A5F2F" w:rsidP="009C6110">
      <w:pPr>
        <w:autoSpaceDE w:val="0"/>
        <w:autoSpaceDN w:val="0"/>
        <w:adjustRightInd w:val="0"/>
        <w:spacing w:after="0" w:line="240" w:lineRule="auto"/>
        <w:jc w:val="both"/>
        <w:rPr>
          <w:rFonts w:ascii="Times New Roman" w:hAnsi="Times New Roman" w:cs="Times New Roman"/>
          <w:b/>
          <w:bCs/>
          <w:sz w:val="24"/>
          <w:szCs w:val="24"/>
        </w:rPr>
      </w:pPr>
    </w:p>
    <w:p w14:paraId="31381F05" w14:textId="77777777" w:rsidR="00677207" w:rsidRPr="00DA0CF6" w:rsidRDefault="00677207" w:rsidP="009C6110">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b/>
          <w:bCs/>
          <w:sz w:val="24"/>
          <w:szCs w:val="24"/>
        </w:rPr>
        <w:t>Instalatii de inmagazinare a apei:</w:t>
      </w:r>
    </w:p>
    <w:p w14:paraId="510ABD56" w14:textId="77777777" w:rsidR="009C6110" w:rsidRPr="00CB3046" w:rsidRDefault="00677207" w:rsidP="00237278">
      <w:pPr>
        <w:numPr>
          <w:ilvl w:val="0"/>
          <w:numId w:val="25"/>
        </w:numPr>
        <w:autoSpaceDE w:val="0"/>
        <w:autoSpaceDN w:val="0"/>
        <w:adjustRightInd w:val="0"/>
        <w:spacing w:after="0" w:line="240" w:lineRule="auto"/>
        <w:jc w:val="both"/>
        <w:rPr>
          <w:rFonts w:ascii="Times New Roman" w:hAnsi="Times New Roman" w:cs="Times New Roman"/>
          <w:sz w:val="24"/>
          <w:szCs w:val="24"/>
        </w:rPr>
      </w:pPr>
      <w:r w:rsidRPr="00CB3046">
        <w:rPr>
          <w:rFonts w:ascii="Times New Roman" w:hAnsi="Times New Roman" w:cs="Times New Roman"/>
          <w:sz w:val="24"/>
          <w:szCs w:val="24"/>
        </w:rPr>
        <w:t>rezervo</w:t>
      </w:r>
      <w:r w:rsidR="009C6110" w:rsidRPr="00CB3046">
        <w:rPr>
          <w:rFonts w:ascii="Times New Roman" w:hAnsi="Times New Roman" w:cs="Times New Roman"/>
          <w:sz w:val="24"/>
          <w:szCs w:val="24"/>
        </w:rPr>
        <w:t>r</w:t>
      </w:r>
      <w:r w:rsidRPr="00CB3046">
        <w:rPr>
          <w:rFonts w:ascii="Times New Roman" w:hAnsi="Times New Roman" w:cs="Times New Roman"/>
          <w:sz w:val="24"/>
          <w:szCs w:val="24"/>
        </w:rPr>
        <w:t xml:space="preserve"> supraterane de </w:t>
      </w:r>
      <w:r w:rsidR="00E917D7" w:rsidRPr="00CB3046">
        <w:rPr>
          <w:rFonts w:ascii="Times New Roman" w:hAnsi="Times New Roman" w:cs="Times New Roman"/>
          <w:sz w:val="24"/>
          <w:szCs w:val="24"/>
        </w:rPr>
        <w:t>tampon, metalice supraterane,</w:t>
      </w:r>
      <w:r w:rsidRPr="00CB3046">
        <w:rPr>
          <w:rFonts w:ascii="Times New Roman" w:hAnsi="Times New Roman" w:cs="Times New Roman"/>
          <w:sz w:val="24"/>
          <w:szCs w:val="24"/>
        </w:rPr>
        <w:t xml:space="preserve"> cu V</w:t>
      </w:r>
      <w:r w:rsidR="009C6110" w:rsidRPr="00CB3046">
        <w:rPr>
          <w:rFonts w:ascii="Times New Roman" w:hAnsi="Times New Roman" w:cs="Times New Roman"/>
          <w:sz w:val="24"/>
          <w:szCs w:val="24"/>
        </w:rPr>
        <w:t xml:space="preserve"> </w:t>
      </w:r>
      <w:r w:rsidRPr="00CB3046">
        <w:rPr>
          <w:rFonts w:ascii="Times New Roman" w:hAnsi="Times New Roman" w:cs="Times New Roman"/>
          <w:sz w:val="24"/>
          <w:szCs w:val="24"/>
        </w:rPr>
        <w:t xml:space="preserve"> = 50 m</w:t>
      </w:r>
      <w:r w:rsidRPr="00CB3046">
        <w:rPr>
          <w:rFonts w:ascii="Times New Roman" w:hAnsi="Times New Roman" w:cs="Times New Roman"/>
          <w:sz w:val="24"/>
          <w:szCs w:val="24"/>
          <w:vertAlign w:val="superscript"/>
        </w:rPr>
        <w:t>3</w:t>
      </w:r>
      <w:r w:rsidRPr="00CB3046">
        <w:rPr>
          <w:rFonts w:ascii="Times New Roman" w:hAnsi="Times New Roman" w:cs="Times New Roman"/>
          <w:sz w:val="24"/>
          <w:szCs w:val="24"/>
        </w:rPr>
        <w:t xml:space="preserve">. </w:t>
      </w:r>
    </w:p>
    <w:p w14:paraId="240E60C3" w14:textId="77777777" w:rsidR="00677207" w:rsidRPr="00CB3046" w:rsidRDefault="009C6110" w:rsidP="009C6110">
      <w:pPr>
        <w:autoSpaceDE w:val="0"/>
        <w:autoSpaceDN w:val="0"/>
        <w:adjustRightInd w:val="0"/>
        <w:spacing w:after="0" w:line="240" w:lineRule="auto"/>
        <w:ind w:left="720"/>
        <w:jc w:val="both"/>
        <w:rPr>
          <w:rFonts w:ascii="Times New Roman" w:hAnsi="Times New Roman" w:cs="Times New Roman"/>
          <w:sz w:val="24"/>
          <w:szCs w:val="24"/>
        </w:rPr>
      </w:pPr>
      <w:r w:rsidRPr="00CB3046">
        <w:rPr>
          <w:rFonts w:ascii="Times New Roman" w:hAnsi="Times New Roman" w:cs="Times New Roman"/>
          <w:sz w:val="24"/>
          <w:szCs w:val="24"/>
        </w:rPr>
        <w:t>E</w:t>
      </w:r>
      <w:r w:rsidR="00486CD6" w:rsidRPr="00CB3046">
        <w:rPr>
          <w:rFonts w:ascii="Times New Roman" w:hAnsi="Times New Roman" w:cs="Times New Roman"/>
          <w:sz w:val="24"/>
          <w:szCs w:val="24"/>
        </w:rPr>
        <w:t xml:space="preserve">ste folosit </w:t>
      </w:r>
      <w:r w:rsidRPr="00CB3046">
        <w:rPr>
          <w:rFonts w:ascii="Times New Roman" w:hAnsi="Times New Roman" w:cs="Times New Roman"/>
          <w:sz w:val="24"/>
          <w:szCs w:val="24"/>
        </w:rPr>
        <w:t xml:space="preserve">si </w:t>
      </w:r>
      <w:r w:rsidR="00486CD6" w:rsidRPr="00CB3046">
        <w:rPr>
          <w:rFonts w:ascii="Times New Roman" w:hAnsi="Times New Roman" w:cs="Times New Roman"/>
          <w:sz w:val="24"/>
          <w:szCs w:val="24"/>
        </w:rPr>
        <w:t>pentru alimentarea instalatiilor PSI</w:t>
      </w:r>
      <w:r w:rsidR="00CC2DB3" w:rsidRPr="00CB3046">
        <w:rPr>
          <w:rFonts w:ascii="Times New Roman" w:hAnsi="Times New Roman" w:cs="Times New Roman"/>
          <w:sz w:val="24"/>
          <w:szCs w:val="24"/>
        </w:rPr>
        <w:t xml:space="preserve"> (cu rezerva intangibila de incendiu)</w:t>
      </w:r>
    </w:p>
    <w:p w14:paraId="56A2EE7B" w14:textId="77777777" w:rsidR="00677207" w:rsidRPr="00CB3046" w:rsidRDefault="00677207" w:rsidP="009C6110">
      <w:pPr>
        <w:autoSpaceDE w:val="0"/>
        <w:autoSpaceDN w:val="0"/>
        <w:adjustRightInd w:val="0"/>
        <w:spacing w:after="0" w:line="240" w:lineRule="auto"/>
        <w:ind w:left="720"/>
        <w:jc w:val="both"/>
        <w:rPr>
          <w:rFonts w:ascii="Times New Roman" w:hAnsi="Times New Roman" w:cs="Times New Roman"/>
          <w:sz w:val="10"/>
          <w:szCs w:val="24"/>
        </w:rPr>
      </w:pPr>
    </w:p>
    <w:p w14:paraId="43A3D620" w14:textId="77777777" w:rsidR="00787DD8" w:rsidRPr="009C6110" w:rsidRDefault="00787DD8" w:rsidP="009C6110">
      <w:pPr>
        <w:spacing w:after="0" w:line="240" w:lineRule="auto"/>
        <w:rPr>
          <w:rFonts w:ascii="Times New Roman" w:hAnsi="Times New Roman" w:cs="Times New Roman"/>
          <w:b/>
          <w:sz w:val="24"/>
          <w:szCs w:val="24"/>
        </w:rPr>
      </w:pPr>
      <w:bookmarkStart w:id="61" w:name="_Toc452877699"/>
      <w:r w:rsidRPr="009C6110">
        <w:rPr>
          <w:rFonts w:ascii="Times New Roman" w:hAnsi="Times New Roman" w:cs="Times New Roman"/>
          <w:b/>
          <w:sz w:val="24"/>
          <w:szCs w:val="24"/>
        </w:rPr>
        <w:t>Apa pentru stingerea incendiilor:</w:t>
      </w:r>
      <w:bookmarkEnd w:id="61"/>
      <w:r w:rsidRPr="009C6110">
        <w:rPr>
          <w:rFonts w:ascii="Times New Roman" w:hAnsi="Times New Roman" w:cs="Times New Roman"/>
          <w:b/>
          <w:sz w:val="24"/>
          <w:szCs w:val="24"/>
        </w:rPr>
        <w:t xml:space="preserve"> </w:t>
      </w:r>
    </w:p>
    <w:p w14:paraId="7F5A639C" w14:textId="77777777" w:rsidR="00486CD6" w:rsidRPr="00DA0CF6" w:rsidRDefault="00787DD8" w:rsidP="009C6110">
      <w:pPr>
        <w:autoSpaceDE w:val="0"/>
        <w:autoSpaceDN w:val="0"/>
        <w:adjustRightInd w:val="0"/>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Rezerva  intangibila de incendiu este inmagazinata in rezervorul </w:t>
      </w:r>
      <w:r w:rsidR="00E917D7" w:rsidRPr="00DA0CF6">
        <w:rPr>
          <w:rFonts w:ascii="Times New Roman" w:hAnsi="Times New Roman" w:cs="Times New Roman"/>
          <w:sz w:val="24"/>
          <w:szCs w:val="24"/>
        </w:rPr>
        <w:t>supra</w:t>
      </w:r>
      <w:r w:rsidRPr="00DA0CF6">
        <w:rPr>
          <w:rFonts w:ascii="Times New Roman" w:hAnsi="Times New Roman" w:cs="Times New Roman"/>
          <w:sz w:val="24"/>
          <w:szCs w:val="24"/>
        </w:rPr>
        <w:t>teran</w:t>
      </w:r>
      <w:r w:rsidR="00A30D2D" w:rsidRPr="00DA0CF6">
        <w:rPr>
          <w:rFonts w:ascii="Times New Roman" w:hAnsi="Times New Roman" w:cs="Times New Roman"/>
          <w:sz w:val="24"/>
          <w:szCs w:val="24"/>
        </w:rPr>
        <w:t xml:space="preserve"> cu V</w:t>
      </w:r>
      <w:r w:rsidR="009C6110">
        <w:rPr>
          <w:rFonts w:ascii="Times New Roman" w:hAnsi="Times New Roman" w:cs="Times New Roman"/>
          <w:sz w:val="24"/>
          <w:szCs w:val="24"/>
        </w:rPr>
        <w:t xml:space="preserve"> </w:t>
      </w:r>
      <w:r w:rsidR="00A30D2D" w:rsidRPr="00DA0CF6">
        <w:rPr>
          <w:rFonts w:ascii="Times New Roman" w:hAnsi="Times New Roman" w:cs="Times New Roman"/>
          <w:sz w:val="24"/>
          <w:szCs w:val="24"/>
        </w:rPr>
        <w:t xml:space="preserve"> = 50 m</w:t>
      </w:r>
      <w:r w:rsidR="00A30D2D" w:rsidRPr="00DA0CF6">
        <w:rPr>
          <w:rFonts w:ascii="Times New Roman" w:hAnsi="Times New Roman" w:cs="Times New Roman"/>
          <w:sz w:val="24"/>
          <w:szCs w:val="24"/>
          <w:vertAlign w:val="superscript"/>
        </w:rPr>
        <w:t>3</w:t>
      </w:r>
      <w:r w:rsidR="00A30D2D" w:rsidRPr="00DA0CF6">
        <w:rPr>
          <w:rFonts w:ascii="Times New Roman" w:hAnsi="Times New Roman" w:cs="Times New Roman"/>
          <w:sz w:val="24"/>
          <w:szCs w:val="24"/>
        </w:rPr>
        <w:t xml:space="preserve">. </w:t>
      </w:r>
    </w:p>
    <w:p w14:paraId="49AC5DA5" w14:textId="77777777" w:rsidR="00F66083" w:rsidRPr="00DA0CF6" w:rsidRDefault="00F66083" w:rsidP="00F66083">
      <w:pPr>
        <w:pStyle w:val="Heading4"/>
        <w:rPr>
          <w:rFonts w:ascii="Times New Roman" w:hAnsi="Times New Roman" w:cs="Times New Roman"/>
          <w:color w:val="auto"/>
          <w:sz w:val="24"/>
          <w:szCs w:val="24"/>
        </w:rPr>
      </w:pPr>
      <w:r w:rsidRPr="00DA0CF6">
        <w:rPr>
          <w:rFonts w:ascii="Times New Roman" w:hAnsi="Times New Roman" w:cs="Times New Roman"/>
          <w:color w:val="auto"/>
          <w:sz w:val="24"/>
          <w:szCs w:val="24"/>
        </w:rPr>
        <w:t>2.3.</w:t>
      </w:r>
      <w:r w:rsidR="00803589">
        <w:rPr>
          <w:rFonts w:ascii="Times New Roman" w:hAnsi="Times New Roman" w:cs="Times New Roman"/>
          <w:color w:val="auto"/>
          <w:sz w:val="24"/>
          <w:szCs w:val="24"/>
        </w:rPr>
        <w:t>7</w:t>
      </w:r>
      <w:r w:rsidRPr="00DA0CF6">
        <w:rPr>
          <w:rFonts w:ascii="Times New Roman" w:hAnsi="Times New Roman" w:cs="Times New Roman"/>
          <w:color w:val="auto"/>
          <w:sz w:val="24"/>
          <w:szCs w:val="24"/>
        </w:rPr>
        <w:t>.</w:t>
      </w:r>
      <w:r w:rsidR="009C6110">
        <w:rPr>
          <w:rFonts w:ascii="Times New Roman" w:hAnsi="Times New Roman" w:cs="Times New Roman"/>
          <w:color w:val="auto"/>
          <w:sz w:val="24"/>
          <w:szCs w:val="24"/>
        </w:rPr>
        <w:t>3</w:t>
      </w:r>
      <w:r w:rsidRPr="00DA0CF6">
        <w:rPr>
          <w:rFonts w:ascii="Times New Roman" w:hAnsi="Times New Roman" w:cs="Times New Roman"/>
          <w:color w:val="auto"/>
          <w:sz w:val="24"/>
          <w:szCs w:val="24"/>
        </w:rPr>
        <w:t>. Evacuarea apelor uzate si a apelor pluviale</w:t>
      </w:r>
    </w:p>
    <w:p w14:paraId="74915416" w14:textId="77777777" w:rsidR="00F66083" w:rsidRPr="00A91255" w:rsidRDefault="00F66083" w:rsidP="00A91255">
      <w:pPr>
        <w:autoSpaceDE w:val="0"/>
        <w:autoSpaceDN w:val="0"/>
        <w:adjustRightInd w:val="0"/>
        <w:spacing w:after="0" w:line="240" w:lineRule="auto"/>
        <w:jc w:val="both"/>
        <w:rPr>
          <w:rFonts w:ascii="Times New Roman" w:hAnsi="Times New Roman" w:cs="Times New Roman"/>
          <w:sz w:val="24"/>
          <w:szCs w:val="24"/>
        </w:rPr>
      </w:pPr>
      <w:r w:rsidRPr="00A91255">
        <w:rPr>
          <w:rFonts w:ascii="Times New Roman" w:hAnsi="Times New Roman" w:cs="Times New Roman"/>
          <w:sz w:val="24"/>
          <w:szCs w:val="24"/>
        </w:rPr>
        <w:t xml:space="preserve">Societatea </w:t>
      </w:r>
      <w:r w:rsidR="00DF2B9D">
        <w:rPr>
          <w:rFonts w:ascii="Times New Roman" w:hAnsi="Times New Roman" w:cs="Times New Roman"/>
          <w:sz w:val="24"/>
          <w:szCs w:val="24"/>
        </w:rPr>
        <w:t xml:space="preserve"> S.C. </w:t>
      </w:r>
      <w:r w:rsidR="009C6110" w:rsidRPr="00A91255">
        <w:rPr>
          <w:rFonts w:ascii="Times New Roman" w:hAnsi="Times New Roman" w:cs="Times New Roman"/>
          <w:sz w:val="24"/>
          <w:szCs w:val="24"/>
        </w:rPr>
        <w:t xml:space="preserve">NIMET </w:t>
      </w:r>
      <w:r w:rsidRPr="00A91255">
        <w:rPr>
          <w:rFonts w:ascii="Times New Roman" w:hAnsi="Times New Roman" w:cs="Times New Roman"/>
          <w:sz w:val="24"/>
          <w:szCs w:val="24"/>
        </w:rPr>
        <w:t xml:space="preserve">S.R.L., este utilizatorul terenului si al retelei de canalizare. Pentru toate activitatile desfasurate pe amplasament sunt asigurate conditiile de evacuarea apelor uzate si apelor pluviale. </w:t>
      </w:r>
    </w:p>
    <w:p w14:paraId="0653C555" w14:textId="77777777" w:rsidR="00F66083" w:rsidRPr="00A91255" w:rsidRDefault="00F66083" w:rsidP="00A91255">
      <w:pPr>
        <w:autoSpaceDE w:val="0"/>
        <w:autoSpaceDN w:val="0"/>
        <w:adjustRightInd w:val="0"/>
        <w:spacing w:after="0" w:line="240" w:lineRule="auto"/>
        <w:jc w:val="both"/>
        <w:rPr>
          <w:rFonts w:ascii="Times New Roman" w:hAnsi="Times New Roman" w:cs="Times New Roman"/>
          <w:sz w:val="24"/>
          <w:szCs w:val="24"/>
        </w:rPr>
      </w:pPr>
      <w:r w:rsidRPr="00A91255">
        <w:rPr>
          <w:rFonts w:ascii="Times New Roman" w:hAnsi="Times New Roman" w:cs="Times New Roman"/>
          <w:sz w:val="24"/>
          <w:szCs w:val="24"/>
        </w:rPr>
        <w:t xml:space="preserve">Sistemul de evacuare ape este realizat prin retele de colectare ape in sistem separativ. Reteaua de canalizare este alcatuita din guri de scurgere, rigole carosabile si camine de canalizare.  </w:t>
      </w:r>
    </w:p>
    <w:p w14:paraId="56C612BD" w14:textId="77777777" w:rsidR="00A91255" w:rsidRPr="00A91255" w:rsidRDefault="00A91255" w:rsidP="00A91255">
      <w:pPr>
        <w:spacing w:after="0" w:line="240" w:lineRule="auto"/>
        <w:rPr>
          <w:rFonts w:ascii="Times New Roman" w:hAnsi="Times New Roman" w:cs="Times New Roman"/>
          <w:color w:val="000000"/>
          <w:sz w:val="24"/>
          <w:szCs w:val="24"/>
        </w:rPr>
      </w:pPr>
      <w:r w:rsidRPr="00A91255">
        <w:rPr>
          <w:rFonts w:ascii="Times New Roman" w:hAnsi="Times New Roman" w:cs="Times New Roman"/>
          <w:b/>
          <w:color w:val="000000"/>
          <w:sz w:val="24"/>
          <w:szCs w:val="24"/>
        </w:rPr>
        <w:t>Apele uzate menajere</w:t>
      </w:r>
      <w:r w:rsidRPr="00A91255">
        <w:rPr>
          <w:rFonts w:ascii="Times New Roman" w:hAnsi="Times New Roman" w:cs="Times New Roman"/>
          <w:color w:val="000000"/>
          <w:sz w:val="24"/>
          <w:szCs w:val="24"/>
        </w:rPr>
        <w:t xml:space="preserve"> provenite de la grupurile sanitare ale unitatii si dusuri sunt preluate de reteaua de canalizare evacuate  in reteaua de canalizare a Municipiului Targoviste. </w:t>
      </w:r>
    </w:p>
    <w:p w14:paraId="07C9B3BB" w14:textId="77777777" w:rsidR="00A91255" w:rsidRDefault="00A91255" w:rsidP="00A91255">
      <w:pPr>
        <w:spacing w:after="0" w:line="240" w:lineRule="auto"/>
        <w:jc w:val="both"/>
        <w:rPr>
          <w:rFonts w:ascii="Times New Roman" w:hAnsi="Times New Roman" w:cs="Times New Roman"/>
          <w:color w:val="000000"/>
          <w:sz w:val="24"/>
          <w:szCs w:val="24"/>
          <w:lang w:val="es-ES" w:eastAsia="es-ES"/>
        </w:rPr>
      </w:pPr>
      <w:r w:rsidRPr="00A91255">
        <w:rPr>
          <w:rFonts w:ascii="Times New Roman" w:hAnsi="Times New Roman" w:cs="Times New Roman"/>
          <w:color w:val="000000"/>
          <w:sz w:val="24"/>
          <w:szCs w:val="24"/>
          <w:lang w:val="es-ES"/>
        </w:rPr>
        <w:t xml:space="preserve">Evacuarea apelor uzate se face </w:t>
      </w:r>
      <w:r w:rsidR="00F63768">
        <w:rPr>
          <w:rFonts w:ascii="Times New Roman" w:hAnsi="Times New Roman" w:cs="Times New Roman"/>
          <w:color w:val="000000"/>
          <w:sz w:val="24"/>
          <w:szCs w:val="24"/>
          <w:lang w:val="es-ES"/>
        </w:rPr>
        <w:t>i</w:t>
      </w:r>
      <w:r w:rsidRPr="00A91255">
        <w:rPr>
          <w:rFonts w:ascii="Times New Roman" w:hAnsi="Times New Roman" w:cs="Times New Roman"/>
          <w:color w:val="000000"/>
          <w:sz w:val="24"/>
          <w:szCs w:val="24"/>
          <w:lang w:val="es-ES"/>
        </w:rPr>
        <w:t xml:space="preserve">n baza Contractului de prestare servicii </w:t>
      </w:r>
      <w:r w:rsidRPr="00A91255">
        <w:rPr>
          <w:rFonts w:ascii="Times New Roman" w:hAnsi="Times New Roman" w:cs="Times New Roman"/>
          <w:color w:val="000000"/>
          <w:sz w:val="24"/>
          <w:szCs w:val="24"/>
          <w:lang w:val="it-IT" w:eastAsia="es-ES"/>
        </w:rPr>
        <w:t xml:space="preserve"> </w:t>
      </w:r>
      <w:r w:rsidRPr="00A91255">
        <w:rPr>
          <w:rFonts w:ascii="Times New Roman" w:hAnsi="Times New Roman" w:cs="Times New Roman"/>
          <w:color w:val="000000"/>
          <w:sz w:val="24"/>
          <w:szCs w:val="24"/>
          <w:lang w:val="es-ES" w:eastAsia="es-ES"/>
        </w:rPr>
        <w:t xml:space="preserve"> nr. 2891/07.08.2015 incheiat cu S.C. Compania de Apa Targoviste – Dambovita.  </w:t>
      </w:r>
    </w:p>
    <w:p w14:paraId="6000C2F5" w14:textId="77777777" w:rsidR="00A91255" w:rsidRPr="00A91255" w:rsidRDefault="00A91255" w:rsidP="00A91255">
      <w:pPr>
        <w:pStyle w:val="Heading4"/>
        <w:tabs>
          <w:tab w:val="num" w:pos="-14"/>
          <w:tab w:val="num" w:pos="1418"/>
        </w:tabs>
        <w:spacing w:before="0"/>
        <w:rPr>
          <w:rFonts w:ascii="Times New Roman" w:hAnsi="Times New Roman" w:cs="Times New Roman"/>
          <w:i w:val="0"/>
          <w:color w:val="000000" w:themeColor="text1"/>
          <w:sz w:val="24"/>
          <w:szCs w:val="24"/>
        </w:rPr>
      </w:pPr>
      <w:r w:rsidRPr="00A91255">
        <w:rPr>
          <w:rFonts w:ascii="Times New Roman" w:hAnsi="Times New Roman" w:cs="Times New Roman"/>
          <w:i w:val="0"/>
          <w:color w:val="000000" w:themeColor="text1"/>
          <w:sz w:val="24"/>
          <w:szCs w:val="24"/>
        </w:rPr>
        <w:t>Recircularea apei</w:t>
      </w:r>
    </w:p>
    <w:p w14:paraId="1844096C" w14:textId="77777777" w:rsidR="00A91255" w:rsidRPr="00A91255" w:rsidRDefault="00A91255" w:rsidP="00A91255">
      <w:pPr>
        <w:pStyle w:val="table"/>
        <w:tabs>
          <w:tab w:val="left" w:pos="0"/>
        </w:tabs>
        <w:spacing w:after="0"/>
        <w:jc w:val="both"/>
        <w:rPr>
          <w:sz w:val="24"/>
          <w:szCs w:val="24"/>
          <w:lang w:val="ro-RO"/>
        </w:rPr>
      </w:pPr>
      <w:r w:rsidRPr="00A91255">
        <w:rPr>
          <w:sz w:val="24"/>
          <w:szCs w:val="24"/>
          <w:lang w:val="ro-RO"/>
        </w:rPr>
        <w:t xml:space="preserve">Recircularea apei </w:t>
      </w:r>
      <w:r w:rsidR="00F63768">
        <w:rPr>
          <w:sz w:val="24"/>
          <w:szCs w:val="24"/>
          <w:lang w:val="ro-RO"/>
        </w:rPr>
        <w:t>i</w:t>
      </w:r>
      <w:r w:rsidRPr="00A91255">
        <w:rPr>
          <w:sz w:val="24"/>
          <w:szCs w:val="24"/>
          <w:lang w:val="ro-RO"/>
        </w:rPr>
        <w:t>n cadrul obiectivului se realizeaz</w:t>
      </w:r>
      <w:r w:rsidR="00F63768">
        <w:rPr>
          <w:sz w:val="24"/>
          <w:szCs w:val="24"/>
          <w:lang w:val="ro-RO"/>
        </w:rPr>
        <w:t>a</w:t>
      </w:r>
      <w:r w:rsidRPr="00A91255">
        <w:rPr>
          <w:sz w:val="24"/>
          <w:szCs w:val="24"/>
          <w:lang w:val="ro-RO"/>
        </w:rPr>
        <w:t xml:space="preserve"> </w:t>
      </w:r>
      <w:r w:rsidR="00F63768">
        <w:rPr>
          <w:sz w:val="24"/>
          <w:szCs w:val="24"/>
          <w:lang w:val="ro-RO"/>
        </w:rPr>
        <w:t>i</w:t>
      </w:r>
      <w:r w:rsidRPr="00A91255">
        <w:rPr>
          <w:sz w:val="24"/>
          <w:szCs w:val="24"/>
          <w:lang w:val="ro-RO"/>
        </w:rPr>
        <w:t>n func</w:t>
      </w:r>
      <w:r w:rsidR="00F63768">
        <w:rPr>
          <w:sz w:val="24"/>
          <w:szCs w:val="24"/>
          <w:lang w:val="ro-RO"/>
        </w:rPr>
        <w:t>t</w:t>
      </w:r>
      <w:r w:rsidRPr="00A91255">
        <w:rPr>
          <w:sz w:val="24"/>
          <w:szCs w:val="24"/>
          <w:lang w:val="ro-RO"/>
        </w:rPr>
        <w:t>ie de sursa de ap</w:t>
      </w:r>
      <w:r w:rsidR="00F63768">
        <w:rPr>
          <w:sz w:val="24"/>
          <w:szCs w:val="24"/>
          <w:lang w:val="ro-RO"/>
        </w:rPr>
        <w:t>a</w:t>
      </w:r>
      <w:r w:rsidRPr="00A91255">
        <w:rPr>
          <w:sz w:val="24"/>
          <w:szCs w:val="24"/>
          <w:lang w:val="ro-RO"/>
        </w:rPr>
        <w:t xml:space="preserve">, de procesul din care provine, de calitatea acesteia </w:t>
      </w:r>
      <w:r w:rsidR="00F63768">
        <w:rPr>
          <w:sz w:val="24"/>
          <w:szCs w:val="24"/>
          <w:lang w:val="ro-RO"/>
        </w:rPr>
        <w:t>s</w:t>
      </w:r>
      <w:r w:rsidRPr="00A91255">
        <w:rPr>
          <w:sz w:val="24"/>
          <w:szCs w:val="24"/>
          <w:lang w:val="ro-RO"/>
        </w:rPr>
        <w:t>i de necesit</w:t>
      </w:r>
      <w:r w:rsidR="00F63768">
        <w:rPr>
          <w:sz w:val="24"/>
          <w:szCs w:val="24"/>
          <w:lang w:val="ro-RO"/>
        </w:rPr>
        <w:t>at</w:t>
      </w:r>
      <w:r w:rsidRPr="00A91255">
        <w:rPr>
          <w:sz w:val="24"/>
          <w:szCs w:val="24"/>
          <w:lang w:val="ro-RO"/>
        </w:rPr>
        <w:t>ile de ap</w:t>
      </w:r>
      <w:r w:rsidR="00F63768">
        <w:rPr>
          <w:sz w:val="24"/>
          <w:szCs w:val="24"/>
          <w:lang w:val="ro-RO"/>
        </w:rPr>
        <w:t>a</w:t>
      </w:r>
      <w:r w:rsidRPr="00A91255">
        <w:rPr>
          <w:sz w:val="24"/>
          <w:szCs w:val="24"/>
          <w:lang w:val="ro-RO"/>
        </w:rPr>
        <w:t xml:space="preserve"> </w:t>
      </w:r>
      <w:r w:rsidR="00F63768">
        <w:rPr>
          <w:sz w:val="24"/>
          <w:szCs w:val="24"/>
          <w:lang w:val="ro-RO"/>
        </w:rPr>
        <w:t>i</w:t>
      </w:r>
      <w:r w:rsidRPr="00A91255">
        <w:rPr>
          <w:sz w:val="24"/>
          <w:szCs w:val="24"/>
          <w:lang w:val="ro-RO"/>
        </w:rPr>
        <w:t>n instala</w:t>
      </w:r>
      <w:r w:rsidR="00F63768">
        <w:rPr>
          <w:sz w:val="24"/>
          <w:szCs w:val="24"/>
          <w:lang w:val="ro-RO"/>
        </w:rPr>
        <w:t>t</w:t>
      </w:r>
      <w:r w:rsidRPr="00A91255">
        <w:rPr>
          <w:sz w:val="24"/>
          <w:szCs w:val="24"/>
          <w:lang w:val="ro-RO"/>
        </w:rPr>
        <w:t xml:space="preserve">iile tehnologice </w:t>
      </w:r>
      <w:r w:rsidR="00F63768">
        <w:rPr>
          <w:sz w:val="24"/>
          <w:szCs w:val="24"/>
          <w:lang w:val="ro-RO"/>
        </w:rPr>
        <w:t>i</w:t>
      </w:r>
      <w:r w:rsidRPr="00A91255">
        <w:rPr>
          <w:sz w:val="24"/>
          <w:szCs w:val="24"/>
          <w:lang w:val="ro-RO"/>
        </w:rPr>
        <w:t>n care este recirculat</w:t>
      </w:r>
      <w:r w:rsidR="00F63768">
        <w:rPr>
          <w:sz w:val="24"/>
          <w:szCs w:val="24"/>
          <w:lang w:val="ro-RO"/>
        </w:rPr>
        <w:t>a</w:t>
      </w:r>
      <w:r w:rsidRPr="00A91255">
        <w:rPr>
          <w:sz w:val="24"/>
          <w:szCs w:val="24"/>
          <w:lang w:val="ro-RO"/>
        </w:rPr>
        <w:t>/reutilizat</w:t>
      </w:r>
      <w:r w:rsidR="00F63768">
        <w:rPr>
          <w:sz w:val="24"/>
          <w:szCs w:val="24"/>
          <w:lang w:val="ro-RO"/>
        </w:rPr>
        <w:t>a</w:t>
      </w:r>
      <w:r w:rsidRPr="00A91255">
        <w:rPr>
          <w:sz w:val="24"/>
          <w:szCs w:val="24"/>
          <w:lang w:val="ro-RO"/>
        </w:rPr>
        <w:t>.</w:t>
      </w:r>
    </w:p>
    <w:p w14:paraId="052A349A" w14:textId="77777777" w:rsidR="00A91255" w:rsidRPr="00A91255" w:rsidRDefault="00A91255" w:rsidP="00A91255">
      <w:pPr>
        <w:pStyle w:val="table"/>
        <w:tabs>
          <w:tab w:val="left" w:pos="0"/>
        </w:tabs>
        <w:spacing w:after="0"/>
        <w:jc w:val="both"/>
        <w:rPr>
          <w:sz w:val="24"/>
          <w:szCs w:val="24"/>
          <w:lang w:val="ro-RO"/>
        </w:rPr>
      </w:pPr>
      <w:r w:rsidRPr="00A91255">
        <w:rPr>
          <w:sz w:val="24"/>
          <w:szCs w:val="24"/>
          <w:lang w:val="ro-RO"/>
        </w:rPr>
        <w:t>Apa de r</w:t>
      </w:r>
      <w:r w:rsidR="00F63768">
        <w:rPr>
          <w:sz w:val="24"/>
          <w:szCs w:val="24"/>
          <w:lang w:val="ro-RO"/>
        </w:rPr>
        <w:t>a</w:t>
      </w:r>
      <w:r w:rsidRPr="00A91255">
        <w:rPr>
          <w:sz w:val="24"/>
          <w:szCs w:val="24"/>
          <w:lang w:val="ro-RO"/>
        </w:rPr>
        <w:t>cire de la instala</w:t>
      </w:r>
      <w:r w:rsidR="00F63768">
        <w:rPr>
          <w:sz w:val="24"/>
          <w:szCs w:val="24"/>
          <w:lang w:val="ro-RO"/>
        </w:rPr>
        <w:t>t</w:t>
      </w:r>
      <w:r w:rsidRPr="00A91255">
        <w:rPr>
          <w:sz w:val="24"/>
          <w:szCs w:val="24"/>
          <w:lang w:val="ro-RO"/>
        </w:rPr>
        <w:t>iile de c</w:t>
      </w:r>
      <w:r w:rsidR="00F63768">
        <w:rPr>
          <w:sz w:val="24"/>
          <w:szCs w:val="24"/>
          <w:lang w:val="ro-RO"/>
        </w:rPr>
        <w:t>a</w:t>
      </w:r>
      <w:r w:rsidRPr="00A91255">
        <w:rPr>
          <w:sz w:val="24"/>
          <w:szCs w:val="24"/>
          <w:lang w:val="ro-RO"/>
        </w:rPr>
        <w:t>lire tip CIF este recirculat</w:t>
      </w:r>
      <w:r w:rsidR="00F63768">
        <w:rPr>
          <w:sz w:val="24"/>
          <w:szCs w:val="24"/>
          <w:lang w:val="ro-RO"/>
        </w:rPr>
        <w:t>a</w:t>
      </w:r>
      <w:r w:rsidRPr="00A91255">
        <w:rPr>
          <w:sz w:val="24"/>
          <w:szCs w:val="24"/>
          <w:lang w:val="ro-RO"/>
        </w:rPr>
        <w:t xml:space="preserve"> </w:t>
      </w:r>
      <w:r w:rsidR="00F63768">
        <w:rPr>
          <w:sz w:val="24"/>
          <w:szCs w:val="24"/>
          <w:lang w:val="ro-RO"/>
        </w:rPr>
        <w:t>i</w:t>
      </w:r>
      <w:r w:rsidRPr="00A91255">
        <w:rPr>
          <w:sz w:val="24"/>
          <w:szCs w:val="24"/>
          <w:lang w:val="ro-RO"/>
        </w:rPr>
        <w:t xml:space="preserve">n sistem </w:t>
      </w:r>
      <w:r w:rsidR="00F63768">
        <w:rPr>
          <w:sz w:val="24"/>
          <w:szCs w:val="24"/>
          <w:lang w:val="ro-RO"/>
        </w:rPr>
        <w:t>i</w:t>
      </w:r>
      <w:r w:rsidRPr="00A91255">
        <w:rPr>
          <w:sz w:val="24"/>
          <w:szCs w:val="24"/>
          <w:lang w:val="ro-RO"/>
        </w:rPr>
        <w:t>nchis (r</w:t>
      </w:r>
      <w:r w:rsidR="00F63768">
        <w:rPr>
          <w:sz w:val="24"/>
          <w:szCs w:val="24"/>
          <w:lang w:val="ro-RO"/>
        </w:rPr>
        <w:t>a</w:t>
      </w:r>
      <w:r w:rsidRPr="00A91255">
        <w:rPr>
          <w:sz w:val="24"/>
          <w:szCs w:val="24"/>
          <w:lang w:val="ro-RO"/>
        </w:rPr>
        <w:t>cirea bobinei de induc</w:t>
      </w:r>
      <w:r w:rsidR="00F63768">
        <w:rPr>
          <w:sz w:val="24"/>
          <w:szCs w:val="24"/>
          <w:lang w:val="ro-RO"/>
        </w:rPr>
        <w:t>t</w:t>
      </w:r>
      <w:r w:rsidRPr="00A91255">
        <w:rPr>
          <w:sz w:val="24"/>
          <w:szCs w:val="24"/>
          <w:lang w:val="ro-RO"/>
        </w:rPr>
        <w:t>ie se realizeaz</w:t>
      </w:r>
      <w:r w:rsidR="00F63768">
        <w:rPr>
          <w:sz w:val="24"/>
          <w:szCs w:val="24"/>
          <w:lang w:val="ro-RO"/>
        </w:rPr>
        <w:t>a</w:t>
      </w:r>
      <w:r w:rsidRPr="00A91255">
        <w:rPr>
          <w:sz w:val="24"/>
          <w:szCs w:val="24"/>
          <w:lang w:val="ro-RO"/>
        </w:rPr>
        <w:t xml:space="preserve"> cu ap</w:t>
      </w:r>
      <w:r w:rsidR="00F63768">
        <w:rPr>
          <w:sz w:val="24"/>
          <w:szCs w:val="24"/>
          <w:lang w:val="ro-RO"/>
        </w:rPr>
        <w:t>a</w:t>
      </w:r>
      <w:r w:rsidRPr="00A91255">
        <w:rPr>
          <w:sz w:val="24"/>
          <w:szCs w:val="24"/>
          <w:lang w:val="ro-RO"/>
        </w:rPr>
        <w:t xml:space="preserve"> dedurizat</w:t>
      </w:r>
      <w:r w:rsidR="00F63768">
        <w:rPr>
          <w:sz w:val="24"/>
          <w:szCs w:val="24"/>
          <w:lang w:val="ro-RO"/>
        </w:rPr>
        <w:t>a</w:t>
      </w:r>
      <w:r w:rsidRPr="00A91255">
        <w:rPr>
          <w:sz w:val="24"/>
          <w:szCs w:val="24"/>
          <w:lang w:val="ro-RO"/>
        </w:rPr>
        <w:t>).</w:t>
      </w:r>
    </w:p>
    <w:p w14:paraId="3F30AC8C" w14:textId="77777777" w:rsidR="00A91255" w:rsidRPr="00A91255" w:rsidRDefault="00A91255" w:rsidP="00A91255">
      <w:pPr>
        <w:pStyle w:val="table"/>
        <w:tabs>
          <w:tab w:val="left" w:pos="0"/>
        </w:tabs>
        <w:spacing w:after="0"/>
        <w:jc w:val="both"/>
        <w:rPr>
          <w:b/>
          <w:i/>
          <w:sz w:val="24"/>
          <w:szCs w:val="24"/>
          <w:lang w:val="ro-RO"/>
        </w:rPr>
      </w:pPr>
      <w:r w:rsidRPr="00A91255">
        <w:rPr>
          <w:b/>
          <w:i/>
          <w:sz w:val="24"/>
          <w:szCs w:val="24"/>
          <w:lang w:val="ro-RO"/>
        </w:rPr>
        <w:t xml:space="preserve">La liniile de cromare traditionala </w:t>
      </w:r>
    </w:p>
    <w:p w14:paraId="49583DF7" w14:textId="77777777" w:rsidR="00A91255" w:rsidRPr="00CB3046" w:rsidRDefault="00A91255" w:rsidP="00C80C88">
      <w:pPr>
        <w:pStyle w:val="ListBullet"/>
        <w:rPr>
          <w:color w:val="auto"/>
        </w:rPr>
      </w:pPr>
      <w:r w:rsidRPr="00CB3046">
        <w:rPr>
          <w:color w:val="auto"/>
        </w:rPr>
        <w:t>apele de sp</w:t>
      </w:r>
      <w:r w:rsidR="00F63768" w:rsidRPr="00CB3046">
        <w:rPr>
          <w:color w:val="auto"/>
        </w:rPr>
        <w:t>a</w:t>
      </w:r>
      <w:r w:rsidRPr="00CB3046">
        <w:rPr>
          <w:color w:val="auto"/>
        </w:rPr>
        <w:t xml:space="preserve">lare a pieselor cromate sunt evacuate direct </w:t>
      </w:r>
      <w:r w:rsidR="00F63768" w:rsidRPr="00CB3046">
        <w:rPr>
          <w:color w:val="auto"/>
        </w:rPr>
        <w:t>i</w:t>
      </w:r>
      <w:r w:rsidRPr="00CB3046">
        <w:rPr>
          <w:color w:val="auto"/>
        </w:rPr>
        <w:t>n b</w:t>
      </w:r>
      <w:r w:rsidR="00F63768" w:rsidRPr="00CB3046">
        <w:rPr>
          <w:color w:val="auto"/>
        </w:rPr>
        <w:t>a</w:t>
      </w:r>
      <w:r w:rsidRPr="00CB3046">
        <w:rPr>
          <w:color w:val="auto"/>
        </w:rPr>
        <w:t>ile de cromare, prin sp</w:t>
      </w:r>
      <w:r w:rsidR="00F63768" w:rsidRPr="00CB3046">
        <w:rPr>
          <w:color w:val="auto"/>
        </w:rPr>
        <w:t>a</w:t>
      </w:r>
      <w:r w:rsidRPr="00CB3046">
        <w:rPr>
          <w:color w:val="auto"/>
        </w:rPr>
        <w:t>larea pieselor deasupra b</w:t>
      </w:r>
      <w:r w:rsidR="00F63768" w:rsidRPr="00CB3046">
        <w:rPr>
          <w:color w:val="auto"/>
        </w:rPr>
        <w:t>a</w:t>
      </w:r>
      <w:r w:rsidRPr="00CB3046">
        <w:rPr>
          <w:color w:val="auto"/>
        </w:rPr>
        <w:t>ilor;</w:t>
      </w:r>
    </w:p>
    <w:p w14:paraId="594E1508" w14:textId="77777777" w:rsidR="00A91255" w:rsidRPr="00CB3046" w:rsidRDefault="00A91255" w:rsidP="00C80C88">
      <w:pPr>
        <w:pStyle w:val="ListBullet"/>
        <w:rPr>
          <w:color w:val="auto"/>
        </w:rPr>
      </w:pPr>
      <w:r w:rsidRPr="00CB3046">
        <w:rPr>
          <w:color w:val="auto"/>
        </w:rPr>
        <w:t>apa de sp</w:t>
      </w:r>
      <w:r w:rsidR="00F63768" w:rsidRPr="00CB3046">
        <w:rPr>
          <w:color w:val="auto"/>
        </w:rPr>
        <w:t>a</w:t>
      </w:r>
      <w:r w:rsidRPr="00CB3046">
        <w:rPr>
          <w:color w:val="auto"/>
        </w:rPr>
        <w:t>lare a filtrelor este colectat</w:t>
      </w:r>
      <w:r w:rsidR="00F63768" w:rsidRPr="00CB3046">
        <w:rPr>
          <w:color w:val="auto"/>
        </w:rPr>
        <w:t>a</w:t>
      </w:r>
      <w:r w:rsidRPr="00CB3046">
        <w:rPr>
          <w:color w:val="auto"/>
        </w:rPr>
        <w:t xml:space="preserve"> </w:t>
      </w:r>
      <w:r w:rsidR="00F63768" w:rsidRPr="00CB3046">
        <w:rPr>
          <w:color w:val="auto"/>
        </w:rPr>
        <w:t>s</w:t>
      </w:r>
      <w:r w:rsidRPr="00CB3046">
        <w:rPr>
          <w:color w:val="auto"/>
        </w:rPr>
        <w:t>i introdus</w:t>
      </w:r>
      <w:r w:rsidR="00F63768" w:rsidRPr="00CB3046">
        <w:rPr>
          <w:color w:val="auto"/>
        </w:rPr>
        <w:t>a</w:t>
      </w:r>
      <w:r w:rsidRPr="00CB3046">
        <w:rPr>
          <w:color w:val="auto"/>
        </w:rPr>
        <w:t xml:space="preserve"> </w:t>
      </w:r>
      <w:r w:rsidR="00F63768" w:rsidRPr="00CB3046">
        <w:rPr>
          <w:color w:val="auto"/>
        </w:rPr>
        <w:t>i</w:t>
      </w:r>
      <w:r w:rsidRPr="00CB3046">
        <w:rPr>
          <w:color w:val="auto"/>
        </w:rPr>
        <w:t>n b</w:t>
      </w:r>
      <w:r w:rsidR="00F63768" w:rsidRPr="00CB3046">
        <w:rPr>
          <w:color w:val="auto"/>
        </w:rPr>
        <w:t>a</w:t>
      </w:r>
      <w:r w:rsidRPr="00CB3046">
        <w:rPr>
          <w:color w:val="auto"/>
        </w:rPr>
        <w:t>ile de cromare.</w:t>
      </w:r>
    </w:p>
    <w:p w14:paraId="2389A7C1" w14:textId="77777777" w:rsidR="00A91255" w:rsidRPr="00A91255" w:rsidRDefault="00A91255" w:rsidP="00A91255">
      <w:pPr>
        <w:pStyle w:val="table"/>
        <w:tabs>
          <w:tab w:val="left" w:pos="0"/>
          <w:tab w:val="num" w:pos="360"/>
          <w:tab w:val="left" w:pos="1051"/>
        </w:tabs>
        <w:spacing w:after="0"/>
        <w:rPr>
          <w:b/>
          <w:i/>
          <w:sz w:val="24"/>
          <w:szCs w:val="24"/>
          <w:lang w:val="ro-RO"/>
        </w:rPr>
      </w:pPr>
      <w:r w:rsidRPr="00A91255">
        <w:rPr>
          <w:b/>
          <w:i/>
          <w:sz w:val="24"/>
          <w:szCs w:val="24"/>
          <w:lang w:val="ro-RO"/>
        </w:rPr>
        <w:t>La instala</w:t>
      </w:r>
      <w:r w:rsidR="00F63768">
        <w:rPr>
          <w:b/>
          <w:i/>
          <w:sz w:val="24"/>
          <w:szCs w:val="24"/>
          <w:lang w:val="ro-RO"/>
        </w:rPr>
        <w:t>t</w:t>
      </w:r>
      <w:r w:rsidRPr="00A91255">
        <w:rPr>
          <w:b/>
          <w:i/>
          <w:sz w:val="24"/>
          <w:szCs w:val="24"/>
          <w:lang w:val="ro-RO"/>
        </w:rPr>
        <w:t xml:space="preserve">iile de cromare continua </w:t>
      </w:r>
    </w:p>
    <w:p w14:paraId="72F55467" w14:textId="77777777" w:rsidR="00CB3046" w:rsidRPr="00CB3046" w:rsidRDefault="00A91255" w:rsidP="00CB3046">
      <w:pPr>
        <w:pStyle w:val="ListBullet"/>
        <w:rPr>
          <w:color w:val="auto"/>
        </w:rPr>
      </w:pPr>
      <w:r w:rsidRPr="00CB3046">
        <w:rPr>
          <w:color w:val="auto"/>
        </w:rPr>
        <w:t>dup</w:t>
      </w:r>
      <w:r w:rsidR="00F63768" w:rsidRPr="00CB3046">
        <w:rPr>
          <w:color w:val="auto"/>
        </w:rPr>
        <w:t>a</w:t>
      </w:r>
      <w:r w:rsidRPr="00CB3046">
        <w:rPr>
          <w:color w:val="auto"/>
        </w:rPr>
        <w:t xml:space="preserve"> opera</w:t>
      </w:r>
      <w:r w:rsidR="00F63768" w:rsidRPr="00CB3046">
        <w:rPr>
          <w:color w:val="auto"/>
        </w:rPr>
        <w:t>t</w:t>
      </w:r>
      <w:r w:rsidRPr="00CB3046">
        <w:rPr>
          <w:color w:val="auto"/>
        </w:rPr>
        <w:t xml:space="preserve">ia de </w:t>
      </w:r>
      <w:r w:rsidR="00CB3046" w:rsidRPr="00CB3046">
        <w:rPr>
          <w:color w:val="auto"/>
        </w:rPr>
        <w:t>curatare mecanica</w:t>
      </w:r>
      <w:r w:rsidRPr="00CB3046">
        <w:rPr>
          <w:color w:val="auto"/>
        </w:rPr>
        <w:t>, apa de sp</w:t>
      </w:r>
      <w:r w:rsidR="00F63768" w:rsidRPr="00CB3046">
        <w:rPr>
          <w:color w:val="auto"/>
        </w:rPr>
        <w:t>a</w:t>
      </w:r>
      <w:r w:rsidRPr="00CB3046">
        <w:rPr>
          <w:color w:val="auto"/>
        </w:rPr>
        <w:t>lare este evacuat</w:t>
      </w:r>
      <w:r w:rsidR="00F63768" w:rsidRPr="00CB3046">
        <w:rPr>
          <w:color w:val="auto"/>
        </w:rPr>
        <w:t>a</w:t>
      </w:r>
      <w:r w:rsidRPr="00CB3046">
        <w:rPr>
          <w:color w:val="auto"/>
        </w:rPr>
        <w:t xml:space="preserve"> printr-un circuit </w:t>
      </w:r>
      <w:r w:rsidR="00F63768" w:rsidRPr="00CB3046">
        <w:rPr>
          <w:color w:val="auto"/>
        </w:rPr>
        <w:t>i</w:t>
      </w:r>
      <w:r w:rsidRPr="00CB3046">
        <w:rPr>
          <w:color w:val="auto"/>
        </w:rPr>
        <w:t xml:space="preserve">nchis </w:t>
      </w:r>
      <w:r w:rsidR="00F63768" w:rsidRPr="00CB3046">
        <w:rPr>
          <w:color w:val="auto"/>
        </w:rPr>
        <w:t>i</w:t>
      </w:r>
      <w:r w:rsidRPr="00CB3046">
        <w:rPr>
          <w:color w:val="auto"/>
        </w:rPr>
        <w:t>ntr-un bazin colector</w:t>
      </w:r>
      <w:r w:rsidR="00CB3046" w:rsidRPr="00CB3046">
        <w:rPr>
          <w:color w:val="auto"/>
        </w:rPr>
        <w:t>.</w:t>
      </w:r>
    </w:p>
    <w:p w14:paraId="48B3E396" w14:textId="77777777" w:rsidR="00A91255" w:rsidRPr="00CB3046" w:rsidRDefault="00A91255" w:rsidP="00CB3046">
      <w:pPr>
        <w:pStyle w:val="ListBullet"/>
        <w:rPr>
          <w:color w:val="auto"/>
        </w:rPr>
      </w:pPr>
      <w:r w:rsidRPr="00CB3046">
        <w:rPr>
          <w:color w:val="auto"/>
        </w:rPr>
        <w:lastRenderedPageBreak/>
        <w:t>circuitul de sp</w:t>
      </w:r>
      <w:r w:rsidR="00F63768" w:rsidRPr="00CB3046">
        <w:rPr>
          <w:color w:val="auto"/>
        </w:rPr>
        <w:t>a</w:t>
      </w:r>
      <w:r w:rsidRPr="00CB3046">
        <w:rPr>
          <w:color w:val="auto"/>
        </w:rPr>
        <w:t>lare dup</w:t>
      </w:r>
      <w:r w:rsidR="00F63768" w:rsidRPr="00CB3046">
        <w:rPr>
          <w:color w:val="auto"/>
        </w:rPr>
        <w:t>a</w:t>
      </w:r>
      <w:r w:rsidRPr="00CB3046">
        <w:rPr>
          <w:color w:val="auto"/>
        </w:rPr>
        <w:t xml:space="preserve"> atacul anodic </w:t>
      </w:r>
      <w:r w:rsidR="00F63768" w:rsidRPr="00CB3046">
        <w:rPr>
          <w:color w:val="auto"/>
        </w:rPr>
        <w:t>s</w:t>
      </w:r>
      <w:r w:rsidRPr="00CB3046">
        <w:rPr>
          <w:color w:val="auto"/>
        </w:rPr>
        <w:t>i dup</w:t>
      </w:r>
      <w:r w:rsidR="00F63768" w:rsidRPr="00CB3046">
        <w:rPr>
          <w:color w:val="auto"/>
        </w:rPr>
        <w:t>a</w:t>
      </w:r>
      <w:r w:rsidRPr="00CB3046">
        <w:rPr>
          <w:color w:val="auto"/>
        </w:rPr>
        <w:t xml:space="preserve"> opera</w:t>
      </w:r>
      <w:r w:rsidR="00F63768" w:rsidRPr="00CB3046">
        <w:rPr>
          <w:color w:val="auto"/>
        </w:rPr>
        <w:t>t</w:t>
      </w:r>
      <w:r w:rsidRPr="00CB3046">
        <w:rPr>
          <w:color w:val="auto"/>
        </w:rPr>
        <w:t>ie de cromare este alc</w:t>
      </w:r>
      <w:r w:rsidR="00F63768" w:rsidRPr="00CB3046">
        <w:rPr>
          <w:color w:val="auto"/>
        </w:rPr>
        <w:t>a</w:t>
      </w:r>
      <w:r w:rsidRPr="00CB3046">
        <w:rPr>
          <w:color w:val="auto"/>
        </w:rPr>
        <w:t>tuit dintr-un bazin de stocare ap</w:t>
      </w:r>
      <w:r w:rsidR="00F63768" w:rsidRPr="00CB3046">
        <w:rPr>
          <w:color w:val="auto"/>
        </w:rPr>
        <w:t>a</w:t>
      </w:r>
      <w:r w:rsidRPr="00CB3046">
        <w:rPr>
          <w:color w:val="auto"/>
        </w:rPr>
        <w:t xml:space="preserve"> de sp</w:t>
      </w:r>
      <w:r w:rsidR="00F63768" w:rsidRPr="00CB3046">
        <w:rPr>
          <w:color w:val="auto"/>
        </w:rPr>
        <w:t>a</w:t>
      </w:r>
      <w:r w:rsidRPr="00CB3046">
        <w:rPr>
          <w:color w:val="auto"/>
        </w:rPr>
        <w:t>lare, de unde, prin c</w:t>
      </w:r>
      <w:r w:rsidR="00F63768" w:rsidRPr="00CB3046">
        <w:rPr>
          <w:color w:val="auto"/>
        </w:rPr>
        <w:t>a</w:t>
      </w:r>
      <w:r w:rsidRPr="00CB3046">
        <w:rPr>
          <w:color w:val="auto"/>
        </w:rPr>
        <w:t>dere liber</w:t>
      </w:r>
      <w:r w:rsidR="00F63768" w:rsidRPr="00CB3046">
        <w:rPr>
          <w:color w:val="auto"/>
        </w:rPr>
        <w:t>a</w:t>
      </w:r>
      <w:r w:rsidRPr="00CB3046">
        <w:rPr>
          <w:color w:val="auto"/>
        </w:rPr>
        <w:t xml:space="preserve"> </w:t>
      </w:r>
      <w:r w:rsidR="00F63768" w:rsidRPr="00CB3046">
        <w:rPr>
          <w:color w:val="auto"/>
        </w:rPr>
        <w:t>s</w:t>
      </w:r>
      <w:r w:rsidRPr="00CB3046">
        <w:rPr>
          <w:color w:val="auto"/>
        </w:rPr>
        <w:t>i reglarea debitului din robinete este adus</w:t>
      </w:r>
      <w:r w:rsidR="00F63768" w:rsidRPr="00CB3046">
        <w:rPr>
          <w:color w:val="auto"/>
        </w:rPr>
        <w:t>a</w:t>
      </w:r>
      <w:r w:rsidRPr="00CB3046">
        <w:rPr>
          <w:color w:val="auto"/>
        </w:rPr>
        <w:t xml:space="preserve"> pe fiecare bar</w:t>
      </w:r>
      <w:r w:rsidR="00F63768" w:rsidRPr="00CB3046">
        <w:rPr>
          <w:color w:val="auto"/>
        </w:rPr>
        <w:t>a</w:t>
      </w:r>
      <w:r w:rsidRPr="00CB3046">
        <w:rPr>
          <w:color w:val="auto"/>
        </w:rPr>
        <w:t xml:space="preserve"> </w:t>
      </w:r>
      <w:r w:rsidR="00F63768" w:rsidRPr="00CB3046">
        <w:rPr>
          <w:color w:val="auto"/>
        </w:rPr>
        <w:t>s</w:t>
      </w:r>
      <w:r w:rsidRPr="00CB3046">
        <w:rPr>
          <w:color w:val="auto"/>
        </w:rPr>
        <w:t>i colectat</w:t>
      </w:r>
      <w:r w:rsidR="00F63768" w:rsidRPr="00CB3046">
        <w:rPr>
          <w:color w:val="auto"/>
        </w:rPr>
        <w:t>a</w:t>
      </w:r>
      <w:r w:rsidRPr="00CB3046">
        <w:rPr>
          <w:color w:val="auto"/>
        </w:rPr>
        <w:t xml:space="preserve"> direct </w:t>
      </w:r>
      <w:r w:rsidR="00F63768" w:rsidRPr="00CB3046">
        <w:rPr>
          <w:color w:val="auto"/>
        </w:rPr>
        <w:t>i</w:t>
      </w:r>
      <w:r w:rsidRPr="00CB3046">
        <w:rPr>
          <w:color w:val="auto"/>
        </w:rPr>
        <w:t>n bazinul de stocare electrolit. Consumul de ap</w:t>
      </w:r>
      <w:r w:rsidR="00F63768" w:rsidRPr="00CB3046">
        <w:rPr>
          <w:color w:val="auto"/>
        </w:rPr>
        <w:t>a</w:t>
      </w:r>
      <w:r w:rsidRPr="00CB3046">
        <w:rPr>
          <w:color w:val="auto"/>
        </w:rPr>
        <w:t xml:space="preserve"> de sp</w:t>
      </w:r>
      <w:r w:rsidR="00F63768" w:rsidRPr="00CB3046">
        <w:rPr>
          <w:color w:val="auto"/>
        </w:rPr>
        <w:t>a</w:t>
      </w:r>
      <w:r w:rsidRPr="00CB3046">
        <w:rPr>
          <w:color w:val="auto"/>
        </w:rPr>
        <w:t>lare este reglat propor</w:t>
      </w:r>
      <w:r w:rsidR="00F63768" w:rsidRPr="00CB3046">
        <w:rPr>
          <w:color w:val="auto"/>
        </w:rPr>
        <w:t>t</w:t>
      </w:r>
      <w:r w:rsidRPr="00CB3046">
        <w:rPr>
          <w:color w:val="auto"/>
        </w:rPr>
        <w:t>ional cu evaporarea electrolitului din bazinele de stocare.</w:t>
      </w:r>
    </w:p>
    <w:p w14:paraId="382EC82F" w14:textId="77777777" w:rsidR="00C80C88" w:rsidRPr="00C80C88" w:rsidRDefault="00C80C88" w:rsidP="00A91255">
      <w:pPr>
        <w:tabs>
          <w:tab w:val="left" w:pos="0"/>
        </w:tabs>
        <w:spacing w:after="0" w:line="240" w:lineRule="auto"/>
        <w:ind w:right="36"/>
        <w:rPr>
          <w:rFonts w:ascii="Times New Roman" w:hAnsi="Times New Roman" w:cs="Times New Roman"/>
          <w:b/>
          <w:i/>
          <w:color w:val="000000"/>
          <w:sz w:val="12"/>
          <w:szCs w:val="24"/>
          <w:lang w:val="es-ES"/>
        </w:rPr>
      </w:pPr>
    </w:p>
    <w:p w14:paraId="75C292FB" w14:textId="77777777" w:rsidR="00A91255" w:rsidRPr="00A91255" w:rsidRDefault="00A91255" w:rsidP="00A91255">
      <w:pPr>
        <w:tabs>
          <w:tab w:val="left" w:pos="0"/>
        </w:tabs>
        <w:spacing w:after="0" w:line="240" w:lineRule="auto"/>
        <w:ind w:right="36"/>
        <w:rPr>
          <w:rFonts w:ascii="Times New Roman" w:hAnsi="Times New Roman" w:cs="Times New Roman"/>
          <w:b/>
          <w:i/>
          <w:color w:val="000000"/>
          <w:sz w:val="24"/>
          <w:szCs w:val="24"/>
          <w:lang w:val="es-ES"/>
        </w:rPr>
      </w:pPr>
      <w:r w:rsidRPr="00A91255">
        <w:rPr>
          <w:rFonts w:ascii="Times New Roman" w:hAnsi="Times New Roman" w:cs="Times New Roman"/>
          <w:b/>
          <w:i/>
          <w:color w:val="000000"/>
          <w:sz w:val="24"/>
          <w:szCs w:val="24"/>
          <w:lang w:val="es-ES"/>
        </w:rPr>
        <w:t xml:space="preserve">Instalatii tehnologice de depoluare a aerului si de reducere a cantitatii de deseuri </w:t>
      </w:r>
    </w:p>
    <w:p w14:paraId="448D9434" w14:textId="77777777" w:rsidR="00A91255" w:rsidRPr="00A91255" w:rsidRDefault="00A91255" w:rsidP="00A91255">
      <w:pPr>
        <w:tabs>
          <w:tab w:val="left" w:pos="0"/>
        </w:tabs>
        <w:spacing w:after="0" w:line="240" w:lineRule="auto"/>
      </w:pPr>
      <w:r w:rsidRPr="00A91255">
        <w:rPr>
          <w:rFonts w:ascii="Times New Roman" w:hAnsi="Times New Roman" w:cs="Times New Roman"/>
          <w:sz w:val="24"/>
          <w:szCs w:val="24"/>
        </w:rPr>
        <w:t>apa de sp</w:t>
      </w:r>
      <w:r w:rsidR="00F63768">
        <w:rPr>
          <w:rFonts w:ascii="Times New Roman" w:hAnsi="Times New Roman" w:cs="Times New Roman"/>
          <w:sz w:val="24"/>
          <w:szCs w:val="24"/>
        </w:rPr>
        <w:t>a</w:t>
      </w:r>
      <w:r w:rsidRPr="00A91255">
        <w:rPr>
          <w:rFonts w:ascii="Times New Roman" w:hAnsi="Times New Roman" w:cs="Times New Roman"/>
          <w:sz w:val="24"/>
          <w:szCs w:val="24"/>
        </w:rPr>
        <w:t>lare a filtrelor este colectat</w:t>
      </w:r>
      <w:r w:rsidR="00F63768">
        <w:rPr>
          <w:rFonts w:ascii="Times New Roman" w:hAnsi="Times New Roman" w:cs="Times New Roman"/>
          <w:sz w:val="24"/>
          <w:szCs w:val="24"/>
        </w:rPr>
        <w:t>a</w:t>
      </w:r>
      <w:r w:rsidRPr="00A91255">
        <w:rPr>
          <w:rFonts w:ascii="Times New Roman" w:hAnsi="Times New Roman" w:cs="Times New Roman"/>
          <w:sz w:val="24"/>
          <w:szCs w:val="24"/>
        </w:rPr>
        <w:t xml:space="preserve"> </w:t>
      </w:r>
      <w:r w:rsidR="00F63768">
        <w:rPr>
          <w:rFonts w:ascii="Times New Roman" w:hAnsi="Times New Roman" w:cs="Times New Roman"/>
          <w:sz w:val="24"/>
          <w:szCs w:val="24"/>
        </w:rPr>
        <w:t>s</w:t>
      </w:r>
      <w:r w:rsidRPr="00A91255">
        <w:rPr>
          <w:rFonts w:ascii="Times New Roman" w:hAnsi="Times New Roman" w:cs="Times New Roman"/>
          <w:sz w:val="24"/>
          <w:szCs w:val="24"/>
        </w:rPr>
        <w:t>i introdus</w:t>
      </w:r>
      <w:r w:rsidR="00F63768">
        <w:rPr>
          <w:rFonts w:ascii="Times New Roman" w:hAnsi="Times New Roman" w:cs="Times New Roman"/>
          <w:sz w:val="24"/>
          <w:szCs w:val="24"/>
        </w:rPr>
        <w:t>a</w:t>
      </w:r>
      <w:r w:rsidRPr="00A91255">
        <w:rPr>
          <w:rFonts w:ascii="Times New Roman" w:hAnsi="Times New Roman" w:cs="Times New Roman"/>
          <w:sz w:val="24"/>
          <w:szCs w:val="24"/>
        </w:rPr>
        <w:t xml:space="preserve"> </w:t>
      </w:r>
      <w:r w:rsidR="00F63768">
        <w:rPr>
          <w:rFonts w:ascii="Times New Roman" w:hAnsi="Times New Roman" w:cs="Times New Roman"/>
          <w:sz w:val="24"/>
          <w:szCs w:val="24"/>
        </w:rPr>
        <w:t>i</w:t>
      </w:r>
      <w:r w:rsidRPr="00A91255">
        <w:rPr>
          <w:rFonts w:ascii="Times New Roman" w:hAnsi="Times New Roman" w:cs="Times New Roman"/>
          <w:sz w:val="24"/>
          <w:szCs w:val="24"/>
        </w:rPr>
        <w:t>n b</w:t>
      </w:r>
      <w:r w:rsidR="00F63768">
        <w:rPr>
          <w:rFonts w:ascii="Times New Roman" w:hAnsi="Times New Roman" w:cs="Times New Roman"/>
          <w:sz w:val="24"/>
          <w:szCs w:val="24"/>
        </w:rPr>
        <w:t>a</w:t>
      </w:r>
      <w:r w:rsidRPr="00A91255">
        <w:rPr>
          <w:rFonts w:ascii="Times New Roman" w:hAnsi="Times New Roman" w:cs="Times New Roman"/>
          <w:sz w:val="24"/>
          <w:szCs w:val="24"/>
        </w:rPr>
        <w:t>ile de cromare</w:t>
      </w:r>
    </w:p>
    <w:p w14:paraId="067B73D3" w14:textId="77777777" w:rsidR="003B7C54" w:rsidRPr="00A91255" w:rsidRDefault="00F66083" w:rsidP="00A91255">
      <w:pPr>
        <w:spacing w:after="0" w:line="240" w:lineRule="auto"/>
        <w:jc w:val="both"/>
        <w:rPr>
          <w:rFonts w:ascii="Times New Roman" w:hAnsi="Times New Roman" w:cs="Times New Roman"/>
          <w:sz w:val="24"/>
          <w:szCs w:val="24"/>
        </w:rPr>
      </w:pPr>
      <w:r w:rsidRPr="00A91255">
        <w:rPr>
          <w:rFonts w:ascii="Times New Roman" w:hAnsi="Times New Roman" w:cs="Times New Roman"/>
          <w:b/>
          <w:sz w:val="24"/>
          <w:szCs w:val="24"/>
        </w:rPr>
        <w:t xml:space="preserve">Apele pluviale </w:t>
      </w:r>
      <w:r w:rsidR="003B7C54" w:rsidRPr="00A91255">
        <w:rPr>
          <w:rFonts w:ascii="Times New Roman" w:hAnsi="Times New Roman" w:cs="Times New Roman"/>
          <w:sz w:val="24"/>
          <w:szCs w:val="24"/>
        </w:rPr>
        <w:t xml:space="preserve">cazute pe caile de acces si pe acoperisurile cladirilor </w:t>
      </w:r>
      <w:r w:rsidRPr="00A91255">
        <w:rPr>
          <w:rFonts w:ascii="Times New Roman" w:hAnsi="Times New Roman" w:cs="Times New Roman"/>
          <w:sz w:val="24"/>
          <w:szCs w:val="24"/>
        </w:rPr>
        <w:t xml:space="preserve">sunt </w:t>
      </w:r>
      <w:r w:rsidR="003B7C54" w:rsidRPr="00A91255">
        <w:rPr>
          <w:rFonts w:ascii="Times New Roman" w:hAnsi="Times New Roman" w:cs="Times New Roman"/>
          <w:sz w:val="24"/>
          <w:szCs w:val="24"/>
        </w:rPr>
        <w:t xml:space="preserve">colectate </w:t>
      </w:r>
      <w:r w:rsidRPr="00A91255">
        <w:rPr>
          <w:rFonts w:ascii="Times New Roman" w:hAnsi="Times New Roman" w:cs="Times New Roman"/>
          <w:sz w:val="24"/>
          <w:szCs w:val="24"/>
        </w:rPr>
        <w:t>in reteaua de canalizare</w:t>
      </w:r>
      <w:r w:rsidR="003B7C54" w:rsidRPr="00A91255">
        <w:rPr>
          <w:rFonts w:ascii="Times New Roman" w:hAnsi="Times New Roman" w:cs="Times New Roman"/>
          <w:sz w:val="24"/>
          <w:szCs w:val="24"/>
        </w:rPr>
        <w:t xml:space="preserve"> </w:t>
      </w:r>
    </w:p>
    <w:p w14:paraId="49170C77" w14:textId="77777777" w:rsidR="00F66083" w:rsidRPr="00A91255" w:rsidRDefault="00A91255" w:rsidP="00A912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3B7C54" w:rsidRPr="00A91255">
        <w:rPr>
          <w:rFonts w:ascii="Times New Roman" w:hAnsi="Times New Roman" w:cs="Times New Roman"/>
          <w:sz w:val="24"/>
          <w:szCs w:val="24"/>
        </w:rPr>
        <w:t xml:space="preserve">pele pluviale si </w:t>
      </w:r>
      <w:r>
        <w:rPr>
          <w:rFonts w:ascii="Times New Roman" w:hAnsi="Times New Roman" w:cs="Times New Roman"/>
          <w:sz w:val="24"/>
          <w:szCs w:val="24"/>
        </w:rPr>
        <w:t xml:space="preserve"> </w:t>
      </w:r>
      <w:r w:rsidR="003B7C54" w:rsidRPr="00A91255">
        <w:rPr>
          <w:rFonts w:ascii="Times New Roman" w:hAnsi="Times New Roman" w:cs="Times New Roman"/>
          <w:sz w:val="24"/>
          <w:szCs w:val="24"/>
        </w:rPr>
        <w:t xml:space="preserve"> sunt trecute printr-un separator de hidrocarburi</w:t>
      </w:r>
      <w:r>
        <w:rPr>
          <w:rFonts w:ascii="Times New Roman" w:hAnsi="Times New Roman" w:cs="Times New Roman"/>
          <w:sz w:val="24"/>
          <w:szCs w:val="24"/>
        </w:rPr>
        <w:t xml:space="preserve"> </w:t>
      </w:r>
      <w:r w:rsidR="003B7C54" w:rsidRPr="00A91255">
        <w:rPr>
          <w:rFonts w:ascii="Times New Roman" w:hAnsi="Times New Roman" w:cs="Times New Roman"/>
          <w:sz w:val="24"/>
          <w:szCs w:val="24"/>
        </w:rPr>
        <w:t xml:space="preserve"> </w:t>
      </w:r>
      <w:r w:rsidR="006D236E" w:rsidRPr="00A91255">
        <w:rPr>
          <w:rFonts w:ascii="Times New Roman" w:hAnsi="Times New Roman" w:cs="Times New Roman"/>
          <w:sz w:val="24"/>
          <w:szCs w:val="24"/>
        </w:rPr>
        <w:t>m</w:t>
      </w:r>
      <w:r w:rsidR="003B7C54" w:rsidRPr="00A91255">
        <w:rPr>
          <w:rFonts w:ascii="Times New Roman" w:hAnsi="Times New Roman" w:cs="Times New Roman"/>
          <w:sz w:val="24"/>
          <w:szCs w:val="24"/>
        </w:rPr>
        <w:t>ontate subteran</w:t>
      </w:r>
      <w:r w:rsidR="006D236E" w:rsidRPr="00A91255">
        <w:rPr>
          <w:rFonts w:ascii="Times New Roman" w:hAnsi="Times New Roman" w:cs="Times New Roman"/>
          <w:sz w:val="24"/>
          <w:szCs w:val="24"/>
        </w:rPr>
        <w:t xml:space="preserve"> si </w:t>
      </w:r>
      <w:r w:rsidR="003B7C54" w:rsidRPr="00A91255">
        <w:rPr>
          <w:rFonts w:ascii="Times New Roman" w:hAnsi="Times New Roman" w:cs="Times New Roman"/>
          <w:sz w:val="24"/>
          <w:szCs w:val="24"/>
        </w:rPr>
        <w:t xml:space="preserve">apoi prin </w:t>
      </w:r>
      <w:r>
        <w:rPr>
          <w:rFonts w:ascii="Times New Roman" w:hAnsi="Times New Roman" w:cs="Times New Roman"/>
          <w:sz w:val="24"/>
          <w:szCs w:val="24"/>
        </w:rPr>
        <w:t xml:space="preserve">cadere libera </w:t>
      </w:r>
      <w:r w:rsidR="003B7C54" w:rsidRPr="00A91255">
        <w:rPr>
          <w:rFonts w:ascii="Times New Roman" w:hAnsi="Times New Roman" w:cs="Times New Roman"/>
          <w:sz w:val="24"/>
          <w:szCs w:val="24"/>
        </w:rPr>
        <w:t xml:space="preserve">sunt evacuate catre </w:t>
      </w:r>
      <w:r w:rsidR="003D4E09">
        <w:rPr>
          <w:rFonts w:ascii="Times New Roman" w:hAnsi="Times New Roman" w:cs="Times New Roman"/>
          <w:sz w:val="24"/>
          <w:szCs w:val="24"/>
        </w:rPr>
        <w:t>bazinul colector</w:t>
      </w:r>
      <w:r w:rsidR="003B7C54" w:rsidRPr="00A91255">
        <w:rPr>
          <w:rFonts w:ascii="Times New Roman" w:hAnsi="Times New Roman" w:cs="Times New Roman"/>
          <w:sz w:val="24"/>
          <w:szCs w:val="24"/>
        </w:rPr>
        <w:t>.</w:t>
      </w:r>
      <w:r w:rsidR="00F66083" w:rsidRPr="00A91255">
        <w:rPr>
          <w:rFonts w:ascii="Times New Roman" w:hAnsi="Times New Roman" w:cs="Times New Roman"/>
          <w:sz w:val="24"/>
          <w:szCs w:val="24"/>
        </w:rPr>
        <w:t xml:space="preserve"> </w:t>
      </w:r>
    </w:p>
    <w:p w14:paraId="14460E85" w14:textId="77777777" w:rsidR="00F66083" w:rsidRPr="00DA0CF6" w:rsidRDefault="00F66083" w:rsidP="00A91255">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Reteaua de canalizare ape uzate (menajere si tehnologice) si pluviale este realizata din conducte din </w:t>
      </w:r>
      <w:r w:rsidR="001C79AE" w:rsidRPr="00DA0CF6">
        <w:rPr>
          <w:rFonts w:ascii="Times New Roman" w:hAnsi="Times New Roman" w:cs="Times New Roman"/>
          <w:sz w:val="24"/>
          <w:szCs w:val="24"/>
        </w:rPr>
        <w:t>PVC - KG</w:t>
      </w:r>
      <w:r w:rsidRPr="00DA0CF6">
        <w:rPr>
          <w:rFonts w:ascii="Times New Roman" w:hAnsi="Times New Roman" w:cs="Times New Roman"/>
          <w:sz w:val="24"/>
          <w:szCs w:val="24"/>
        </w:rPr>
        <w:t xml:space="preserve"> cu Dn 100 mm</w:t>
      </w:r>
      <w:r w:rsidR="00943022" w:rsidRPr="00DA0CF6">
        <w:rPr>
          <w:rFonts w:ascii="Times New Roman" w:hAnsi="Times New Roman" w:cs="Times New Roman"/>
          <w:sz w:val="24"/>
          <w:szCs w:val="24"/>
        </w:rPr>
        <w:t>.</w:t>
      </w:r>
    </w:p>
    <w:p w14:paraId="5EA7BD43" w14:textId="77777777" w:rsidR="00F66083" w:rsidRPr="00DA0CF6" w:rsidRDefault="00F66083" w:rsidP="00A91255">
      <w:pPr>
        <w:tabs>
          <w:tab w:val="left" w:pos="0"/>
        </w:tabs>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Societatea detine:</w:t>
      </w:r>
    </w:p>
    <w:p w14:paraId="64148EFA" w14:textId="77777777" w:rsidR="00F66083" w:rsidRPr="00A91255" w:rsidRDefault="00A91255" w:rsidP="00A91255">
      <w:pPr>
        <w:numPr>
          <w:ilvl w:val="0"/>
          <w:numId w:val="3"/>
        </w:numPr>
        <w:tabs>
          <w:tab w:val="left" w:pos="0"/>
          <w:tab w:val="num" w:pos="426"/>
        </w:tabs>
        <w:spacing w:after="0" w:line="240" w:lineRule="auto"/>
        <w:ind w:left="0" w:firstLine="0"/>
        <w:jc w:val="both"/>
        <w:rPr>
          <w:rFonts w:ascii="Times New Roman" w:hAnsi="Times New Roman" w:cs="Times New Roman"/>
          <w:sz w:val="24"/>
          <w:szCs w:val="24"/>
        </w:rPr>
      </w:pPr>
      <w:bookmarkStart w:id="62" w:name="_Hlk516937098"/>
      <w:bookmarkStart w:id="63" w:name="_Hlk516925418"/>
      <w:r w:rsidRPr="00A91255">
        <w:rPr>
          <w:rFonts w:ascii="Times New Roman" w:hAnsi="Times New Roman" w:cs="Times New Roman"/>
          <w:color w:val="000000"/>
          <w:sz w:val="24"/>
          <w:szCs w:val="24"/>
          <w:lang w:val="es-ES"/>
        </w:rPr>
        <w:t xml:space="preserve">Contractului de prestare servicii </w:t>
      </w:r>
      <w:r w:rsidRPr="00A91255">
        <w:rPr>
          <w:rFonts w:ascii="Times New Roman" w:hAnsi="Times New Roman" w:cs="Times New Roman"/>
          <w:color w:val="000000"/>
          <w:sz w:val="24"/>
          <w:szCs w:val="24"/>
          <w:lang w:val="it-IT" w:eastAsia="es-ES"/>
        </w:rPr>
        <w:t xml:space="preserve"> </w:t>
      </w:r>
      <w:r w:rsidRPr="00A91255">
        <w:rPr>
          <w:rFonts w:ascii="Times New Roman" w:hAnsi="Times New Roman" w:cs="Times New Roman"/>
          <w:color w:val="000000"/>
          <w:sz w:val="24"/>
          <w:szCs w:val="24"/>
          <w:lang w:val="es-ES" w:eastAsia="es-ES"/>
        </w:rPr>
        <w:t xml:space="preserve"> nr. 2891/07.08.2015 incheiat cu S.C. Compania de Apa Targoviste – Dambovita</w:t>
      </w:r>
      <w:bookmarkEnd w:id="62"/>
      <w:r w:rsidRPr="00A91255">
        <w:rPr>
          <w:rFonts w:ascii="Times New Roman" w:hAnsi="Times New Roman" w:cs="Times New Roman"/>
          <w:color w:val="000000"/>
          <w:sz w:val="24"/>
          <w:szCs w:val="24"/>
          <w:lang w:val="es-ES" w:eastAsia="es-ES"/>
        </w:rPr>
        <w:t xml:space="preserve">.  </w:t>
      </w:r>
      <w:bookmarkEnd w:id="63"/>
    </w:p>
    <w:p w14:paraId="03BDEC48" w14:textId="77777777" w:rsidR="00B47A53" w:rsidRPr="00B47A53" w:rsidRDefault="00B47A53" w:rsidP="00A91255">
      <w:pPr>
        <w:tabs>
          <w:tab w:val="left" w:pos="0"/>
        </w:tabs>
        <w:spacing w:after="0" w:line="240" w:lineRule="auto"/>
        <w:rPr>
          <w:rFonts w:ascii="Times New Roman" w:hAnsi="Times New Roman" w:cs="Times New Roman"/>
          <w:b/>
          <w:bCs/>
          <w:sz w:val="12"/>
          <w:szCs w:val="24"/>
        </w:rPr>
      </w:pPr>
    </w:p>
    <w:p w14:paraId="281E495E" w14:textId="77777777" w:rsidR="002F009C" w:rsidRPr="00DA0CF6" w:rsidRDefault="00F66083" w:rsidP="00A91255">
      <w:pPr>
        <w:tabs>
          <w:tab w:val="left" w:pos="0"/>
        </w:tabs>
        <w:spacing w:after="0" w:line="240" w:lineRule="auto"/>
        <w:rPr>
          <w:rFonts w:ascii="Times New Roman" w:hAnsi="Times New Roman" w:cs="Times New Roman"/>
          <w:b/>
          <w:bCs/>
          <w:sz w:val="24"/>
          <w:szCs w:val="24"/>
        </w:rPr>
      </w:pPr>
      <w:r w:rsidRPr="00DA0CF6">
        <w:rPr>
          <w:rFonts w:ascii="Times New Roman" w:hAnsi="Times New Roman" w:cs="Times New Roman"/>
          <w:b/>
          <w:bCs/>
          <w:sz w:val="24"/>
          <w:szCs w:val="24"/>
        </w:rPr>
        <w:t xml:space="preserve">Instalatii de epurare ape: </w:t>
      </w:r>
    </w:p>
    <w:p w14:paraId="2CF1725E" w14:textId="77777777" w:rsidR="002F009C" w:rsidRPr="00DA0CF6" w:rsidRDefault="002F009C" w:rsidP="00237278">
      <w:pPr>
        <w:pStyle w:val="ListParagraph"/>
        <w:numPr>
          <w:ilvl w:val="0"/>
          <w:numId w:val="30"/>
        </w:numPr>
        <w:tabs>
          <w:tab w:val="left" w:pos="0"/>
          <w:tab w:val="left" w:pos="284"/>
        </w:tabs>
        <w:spacing w:after="0" w:line="240" w:lineRule="auto"/>
        <w:ind w:left="0" w:firstLine="0"/>
        <w:rPr>
          <w:rFonts w:ascii="Times New Roman" w:hAnsi="Times New Roman" w:cs="Times New Roman"/>
          <w:b/>
          <w:bCs/>
          <w:sz w:val="24"/>
          <w:szCs w:val="24"/>
        </w:rPr>
      </w:pPr>
      <w:r w:rsidRPr="00DA0CF6">
        <w:rPr>
          <w:rFonts w:ascii="Times New Roman" w:hAnsi="Times New Roman" w:cs="Times New Roman"/>
          <w:b/>
          <w:bCs/>
          <w:sz w:val="24"/>
          <w:szCs w:val="24"/>
        </w:rPr>
        <w:t>Pentru apele pluviale:</w:t>
      </w:r>
    </w:p>
    <w:p w14:paraId="45BD441C" w14:textId="77777777" w:rsidR="002F009C" w:rsidRPr="00DA0CF6" w:rsidRDefault="002F009C" w:rsidP="00237278">
      <w:pPr>
        <w:pStyle w:val="ListParagraph"/>
        <w:numPr>
          <w:ilvl w:val="0"/>
          <w:numId w:val="26"/>
        </w:numPr>
        <w:tabs>
          <w:tab w:val="left" w:pos="0"/>
          <w:tab w:val="left" w:pos="284"/>
        </w:tabs>
        <w:spacing w:after="0" w:line="240" w:lineRule="auto"/>
        <w:ind w:left="0" w:firstLine="0"/>
        <w:rPr>
          <w:rFonts w:ascii="Times New Roman" w:hAnsi="Times New Roman" w:cs="Times New Roman"/>
          <w:bCs/>
          <w:sz w:val="24"/>
          <w:szCs w:val="24"/>
        </w:rPr>
      </w:pPr>
      <w:r w:rsidRPr="00DA0CF6">
        <w:rPr>
          <w:rFonts w:ascii="Times New Roman" w:hAnsi="Times New Roman" w:cs="Times New Roman"/>
          <w:bCs/>
          <w:sz w:val="24"/>
          <w:szCs w:val="24"/>
        </w:rPr>
        <w:t>Seprator de hidrocarburi</w:t>
      </w:r>
      <w:r w:rsidR="00A91255">
        <w:rPr>
          <w:rFonts w:ascii="Times New Roman" w:hAnsi="Times New Roman" w:cs="Times New Roman"/>
          <w:bCs/>
          <w:sz w:val="24"/>
          <w:szCs w:val="24"/>
        </w:rPr>
        <w:t xml:space="preserve"> </w:t>
      </w:r>
      <w:r w:rsidR="005367B9" w:rsidRPr="00DA0CF6">
        <w:rPr>
          <w:rFonts w:ascii="Times New Roman" w:hAnsi="Times New Roman" w:cs="Times New Roman"/>
          <w:bCs/>
          <w:sz w:val="24"/>
          <w:szCs w:val="24"/>
        </w:rPr>
        <w:t>cu filtru coalescent multicelular;</w:t>
      </w:r>
    </w:p>
    <w:p w14:paraId="08EAB659" w14:textId="77777777" w:rsidR="00A91255" w:rsidRPr="00DA0CF6" w:rsidRDefault="00F66083" w:rsidP="00803589">
      <w:pPr>
        <w:tabs>
          <w:tab w:val="left" w:pos="0"/>
        </w:tabs>
        <w:spacing w:after="0" w:line="240" w:lineRule="auto"/>
        <w:jc w:val="both"/>
        <w:rPr>
          <w:rFonts w:ascii="Times New Roman" w:hAnsi="Times New Roman" w:cs="Times New Roman"/>
          <w:sz w:val="24"/>
          <w:szCs w:val="24"/>
        </w:rPr>
      </w:pPr>
      <w:r w:rsidRPr="00DA0CF6">
        <w:rPr>
          <w:rFonts w:ascii="Times New Roman" w:hAnsi="Times New Roman" w:cs="Times New Roman"/>
          <w:b/>
          <w:bCs/>
          <w:sz w:val="24"/>
          <w:szCs w:val="24"/>
        </w:rPr>
        <w:t>Indicatori de calitate ape uzate</w:t>
      </w:r>
      <w:r w:rsidR="00C41F35" w:rsidRPr="00DA0CF6">
        <w:rPr>
          <w:rFonts w:ascii="Times New Roman" w:hAnsi="Times New Roman" w:cs="Times New Roman"/>
          <w:b/>
          <w:bCs/>
          <w:sz w:val="24"/>
          <w:szCs w:val="24"/>
        </w:rPr>
        <w:t xml:space="preserve"> (menajere)</w:t>
      </w:r>
      <w:r w:rsidRPr="00DA0CF6">
        <w:rPr>
          <w:rFonts w:ascii="Times New Roman" w:hAnsi="Times New Roman" w:cs="Times New Roman"/>
          <w:b/>
          <w:bCs/>
          <w:sz w:val="24"/>
          <w:szCs w:val="24"/>
        </w:rPr>
        <w:t xml:space="preserve">:  </w:t>
      </w:r>
      <w:r w:rsidRPr="00DA0CF6">
        <w:rPr>
          <w:rFonts w:ascii="Times New Roman" w:hAnsi="Times New Roman" w:cs="Times New Roman"/>
          <w:sz w:val="24"/>
          <w:szCs w:val="24"/>
        </w:rPr>
        <w:t>Indicatorii de ca</w:t>
      </w:r>
      <w:r w:rsidR="005C43FB" w:rsidRPr="00DA0CF6">
        <w:rPr>
          <w:rFonts w:ascii="Times New Roman" w:hAnsi="Times New Roman" w:cs="Times New Roman"/>
          <w:sz w:val="24"/>
          <w:szCs w:val="24"/>
        </w:rPr>
        <w:t>litate ai apelor uzate menajere si</w:t>
      </w:r>
      <w:r w:rsidRPr="00DA0CF6">
        <w:rPr>
          <w:rFonts w:ascii="Times New Roman" w:hAnsi="Times New Roman" w:cs="Times New Roman"/>
          <w:sz w:val="24"/>
          <w:szCs w:val="24"/>
        </w:rPr>
        <w:t xml:space="preserve"> tehnologice uzate evacuate in </w:t>
      </w:r>
      <w:r w:rsidR="005C43FB" w:rsidRPr="00DA0CF6">
        <w:rPr>
          <w:rFonts w:ascii="Times New Roman" w:hAnsi="Times New Roman" w:cs="Times New Roman"/>
          <w:sz w:val="24"/>
          <w:szCs w:val="24"/>
        </w:rPr>
        <w:t xml:space="preserve">Statia de epurare a </w:t>
      </w:r>
      <w:r w:rsidR="00803589">
        <w:rPr>
          <w:rFonts w:ascii="Times New Roman" w:hAnsi="Times New Roman" w:cs="Times New Roman"/>
          <w:sz w:val="24"/>
          <w:szCs w:val="24"/>
        </w:rPr>
        <w:t>Municipiului T</w:t>
      </w:r>
      <w:r w:rsidR="00F63768">
        <w:rPr>
          <w:rFonts w:ascii="Times New Roman" w:hAnsi="Times New Roman" w:cs="Times New Roman"/>
          <w:sz w:val="24"/>
          <w:szCs w:val="24"/>
        </w:rPr>
        <w:t>a</w:t>
      </w:r>
      <w:r w:rsidR="00803589">
        <w:rPr>
          <w:rFonts w:ascii="Times New Roman" w:hAnsi="Times New Roman" w:cs="Times New Roman"/>
          <w:sz w:val="24"/>
          <w:szCs w:val="24"/>
        </w:rPr>
        <w:t>rgovi</w:t>
      </w:r>
      <w:r w:rsidR="00F63768">
        <w:rPr>
          <w:rFonts w:ascii="Times New Roman" w:hAnsi="Times New Roman" w:cs="Times New Roman"/>
          <w:sz w:val="24"/>
          <w:szCs w:val="24"/>
        </w:rPr>
        <w:t>s</w:t>
      </w:r>
      <w:r w:rsidR="00803589">
        <w:rPr>
          <w:rFonts w:ascii="Times New Roman" w:hAnsi="Times New Roman" w:cs="Times New Roman"/>
          <w:sz w:val="24"/>
          <w:szCs w:val="24"/>
        </w:rPr>
        <w:t>te si</w:t>
      </w:r>
      <w:r w:rsidR="005C43FB" w:rsidRPr="00DA0CF6">
        <w:rPr>
          <w:rFonts w:ascii="Times New Roman" w:hAnsi="Times New Roman" w:cs="Times New Roman"/>
          <w:sz w:val="24"/>
          <w:szCs w:val="24"/>
        </w:rPr>
        <w:t xml:space="preserve">  </w:t>
      </w:r>
      <w:r w:rsidRPr="00DA0CF6">
        <w:rPr>
          <w:rFonts w:ascii="Times New Roman" w:hAnsi="Times New Roman" w:cs="Times New Roman"/>
          <w:sz w:val="24"/>
          <w:szCs w:val="24"/>
        </w:rPr>
        <w:t>se vor incadra in</w:t>
      </w:r>
      <w:r w:rsidR="00803589">
        <w:rPr>
          <w:rFonts w:ascii="Times New Roman" w:hAnsi="Times New Roman" w:cs="Times New Roman"/>
          <w:sz w:val="24"/>
          <w:szCs w:val="24"/>
        </w:rPr>
        <w:t xml:space="preserve"> </w:t>
      </w:r>
      <w:r w:rsidR="00C41F35" w:rsidRPr="00DA0CF6">
        <w:rPr>
          <w:rFonts w:ascii="Times New Roman" w:hAnsi="Times New Roman" w:cs="Times New Roman"/>
          <w:sz w:val="24"/>
          <w:szCs w:val="24"/>
        </w:rPr>
        <w:t xml:space="preserve">conditiile impuse prin </w:t>
      </w:r>
      <w:r w:rsidR="00A91255" w:rsidRPr="00A91255">
        <w:rPr>
          <w:rFonts w:ascii="Times New Roman" w:hAnsi="Times New Roman" w:cs="Times New Roman"/>
          <w:color w:val="000000"/>
          <w:sz w:val="24"/>
          <w:szCs w:val="24"/>
          <w:lang w:val="es-ES"/>
        </w:rPr>
        <w:t xml:space="preserve">Contractului de prestare servicii </w:t>
      </w:r>
      <w:r w:rsidR="00A91255" w:rsidRPr="00A91255">
        <w:rPr>
          <w:rFonts w:ascii="Times New Roman" w:hAnsi="Times New Roman" w:cs="Times New Roman"/>
          <w:color w:val="000000"/>
          <w:sz w:val="24"/>
          <w:szCs w:val="24"/>
          <w:lang w:val="it-IT" w:eastAsia="es-ES"/>
        </w:rPr>
        <w:t xml:space="preserve"> </w:t>
      </w:r>
      <w:r w:rsidR="00A91255" w:rsidRPr="00A91255">
        <w:rPr>
          <w:rFonts w:ascii="Times New Roman" w:hAnsi="Times New Roman" w:cs="Times New Roman"/>
          <w:color w:val="000000"/>
          <w:sz w:val="24"/>
          <w:szCs w:val="24"/>
          <w:lang w:val="es-ES" w:eastAsia="es-ES"/>
        </w:rPr>
        <w:t xml:space="preserve"> nr. 2891/07.08.2015 incheiat cu S.C. Compania de Apa Targoviste – Dambovita.  </w:t>
      </w:r>
    </w:p>
    <w:p w14:paraId="2F623572" w14:textId="77777777" w:rsidR="00C41F35" w:rsidRPr="00A91255" w:rsidRDefault="00C41F35" w:rsidP="00A91255">
      <w:pPr>
        <w:pStyle w:val="ListParagraph"/>
        <w:tabs>
          <w:tab w:val="left" w:pos="0"/>
        </w:tabs>
        <w:spacing w:after="0" w:line="240" w:lineRule="auto"/>
        <w:ind w:left="851"/>
        <w:jc w:val="both"/>
        <w:rPr>
          <w:rFonts w:ascii="Times New Roman" w:hAnsi="Times New Roman" w:cs="Times New Roman"/>
          <w:color w:val="FF0000"/>
          <w:sz w:val="10"/>
          <w:szCs w:val="24"/>
        </w:rPr>
      </w:pPr>
    </w:p>
    <w:p w14:paraId="65A92A55" w14:textId="77777777" w:rsidR="00C41F35" w:rsidRPr="00DA0CF6" w:rsidRDefault="00C41F35" w:rsidP="00A91255">
      <w:pPr>
        <w:tabs>
          <w:tab w:val="left" w:pos="0"/>
        </w:tabs>
        <w:spacing w:after="0" w:line="240" w:lineRule="auto"/>
        <w:jc w:val="both"/>
        <w:rPr>
          <w:rFonts w:ascii="Times New Roman" w:hAnsi="Times New Roman" w:cs="Times New Roman"/>
          <w:sz w:val="24"/>
          <w:szCs w:val="24"/>
        </w:rPr>
      </w:pPr>
      <w:r w:rsidRPr="00DA0CF6">
        <w:rPr>
          <w:rFonts w:ascii="Times New Roman" w:hAnsi="Times New Roman" w:cs="Times New Roman"/>
          <w:b/>
          <w:bCs/>
          <w:sz w:val="24"/>
          <w:szCs w:val="24"/>
        </w:rPr>
        <w:t xml:space="preserve">Indicatori de calitate ape pluviale: </w:t>
      </w:r>
      <w:r w:rsidRPr="00DA0CF6">
        <w:rPr>
          <w:rFonts w:ascii="Times New Roman" w:hAnsi="Times New Roman" w:cs="Times New Roman"/>
          <w:sz w:val="24"/>
          <w:szCs w:val="24"/>
        </w:rPr>
        <w:t xml:space="preserve">Indicatorii de calitate ai apelor pluviale epurate se vor incadra in </w:t>
      </w:r>
    </w:p>
    <w:p w14:paraId="25C9E981" w14:textId="77777777" w:rsidR="005C43FB" w:rsidRPr="00DA0CF6" w:rsidRDefault="00F66083" w:rsidP="00237278">
      <w:pPr>
        <w:pStyle w:val="ListParagraph"/>
        <w:numPr>
          <w:ilvl w:val="0"/>
          <w:numId w:val="26"/>
        </w:numPr>
        <w:tabs>
          <w:tab w:val="left" w:pos="0"/>
          <w:tab w:val="left" w:pos="142"/>
        </w:tabs>
        <w:spacing w:after="0" w:line="240" w:lineRule="auto"/>
        <w:ind w:left="0" w:firstLine="0"/>
        <w:jc w:val="both"/>
        <w:rPr>
          <w:rFonts w:ascii="Times New Roman" w:hAnsi="Times New Roman" w:cs="Times New Roman"/>
          <w:sz w:val="24"/>
          <w:szCs w:val="24"/>
        </w:rPr>
      </w:pPr>
      <w:r w:rsidRPr="00DA0CF6">
        <w:rPr>
          <w:rFonts w:ascii="Times New Roman" w:hAnsi="Times New Roman" w:cs="Times New Roman"/>
          <w:sz w:val="24"/>
          <w:szCs w:val="24"/>
        </w:rPr>
        <w:t xml:space="preserve">limitele prevazute de HG nr. 351/2005, modificata si completata prin HG nr. 1038/2010 si de HG nr. 188/2002 (Anexa </w:t>
      </w:r>
      <w:r w:rsidR="00C41F35" w:rsidRPr="00DA0CF6">
        <w:rPr>
          <w:rFonts w:ascii="Times New Roman" w:hAnsi="Times New Roman" w:cs="Times New Roman"/>
          <w:sz w:val="24"/>
          <w:szCs w:val="24"/>
        </w:rPr>
        <w:t>3</w:t>
      </w:r>
      <w:r w:rsidRPr="00DA0CF6">
        <w:rPr>
          <w:rFonts w:ascii="Times New Roman" w:hAnsi="Times New Roman" w:cs="Times New Roman"/>
          <w:sz w:val="24"/>
          <w:szCs w:val="24"/>
        </w:rPr>
        <w:t>: NTPA 00</w:t>
      </w:r>
      <w:r w:rsidR="00C41F35" w:rsidRPr="00DA0CF6">
        <w:rPr>
          <w:rFonts w:ascii="Times New Roman" w:hAnsi="Times New Roman" w:cs="Times New Roman"/>
          <w:sz w:val="24"/>
          <w:szCs w:val="24"/>
        </w:rPr>
        <w:t>1</w:t>
      </w:r>
      <w:r w:rsidRPr="00DA0CF6">
        <w:rPr>
          <w:rFonts w:ascii="Times New Roman" w:hAnsi="Times New Roman" w:cs="Times New Roman"/>
          <w:sz w:val="24"/>
          <w:szCs w:val="24"/>
        </w:rPr>
        <w:t xml:space="preserve">/2005 - </w:t>
      </w:r>
      <w:r w:rsidR="00871EC7" w:rsidRPr="00DA0CF6">
        <w:rPr>
          <w:rStyle w:val="ln2tarticol"/>
          <w:rFonts w:ascii="Times New Roman" w:hAnsi="Times New Roman" w:cs="Times New Roman"/>
          <w:sz w:val="24"/>
          <w:szCs w:val="24"/>
          <w:lang w:val="pt-BR"/>
        </w:rPr>
        <w:t>Normativ privind stabilirea limitelor de incarcare cu poluanti a apelor uzate industriale si orasenesti la evacuarea in receptorii naturali</w:t>
      </w:r>
      <w:r w:rsidRPr="00DA0CF6">
        <w:rPr>
          <w:rFonts w:ascii="Times New Roman" w:hAnsi="Times New Roman" w:cs="Times New Roman"/>
          <w:sz w:val="24"/>
          <w:szCs w:val="24"/>
        </w:rPr>
        <w:t>) modificata si completata prin HG nr. 352/2005</w:t>
      </w:r>
      <w:r w:rsidR="005C43FB" w:rsidRPr="00DA0CF6">
        <w:rPr>
          <w:rFonts w:ascii="Times New Roman" w:hAnsi="Times New Roman" w:cs="Times New Roman"/>
          <w:sz w:val="24"/>
          <w:szCs w:val="24"/>
        </w:rPr>
        <w:t>;</w:t>
      </w:r>
    </w:p>
    <w:p w14:paraId="4E0FBF8C" w14:textId="77777777" w:rsidR="00A91255" w:rsidRDefault="00F66083" w:rsidP="00A91255">
      <w:pPr>
        <w:tabs>
          <w:tab w:val="left" w:pos="0"/>
        </w:tabs>
        <w:spacing w:after="0" w:line="240" w:lineRule="auto"/>
        <w:jc w:val="both"/>
        <w:rPr>
          <w:rFonts w:ascii="Times New Roman" w:hAnsi="Times New Roman" w:cs="Times New Roman"/>
          <w:b/>
          <w:bCs/>
          <w:sz w:val="24"/>
          <w:szCs w:val="24"/>
        </w:rPr>
      </w:pPr>
      <w:r w:rsidRPr="00DA0CF6">
        <w:rPr>
          <w:rFonts w:ascii="Times New Roman" w:hAnsi="Times New Roman" w:cs="Times New Roman"/>
          <w:b/>
          <w:bCs/>
          <w:sz w:val="24"/>
          <w:szCs w:val="24"/>
        </w:rPr>
        <w:t xml:space="preserve">Instalatii de masurare a debitelor si volumelor de apa: </w:t>
      </w:r>
    </w:p>
    <w:p w14:paraId="4D3434DA" w14:textId="77777777" w:rsidR="00F66083" w:rsidRPr="00DA0CF6" w:rsidRDefault="00E41882" w:rsidP="00A91255">
      <w:pPr>
        <w:tabs>
          <w:tab w:val="left" w:pos="0"/>
        </w:tabs>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B</w:t>
      </w:r>
      <w:r w:rsidR="00F66083" w:rsidRPr="00DA0CF6">
        <w:rPr>
          <w:rFonts w:ascii="Times New Roman" w:hAnsi="Times New Roman" w:cs="Times New Roman"/>
          <w:sz w:val="24"/>
          <w:szCs w:val="24"/>
        </w:rPr>
        <w:t xml:space="preserve">ransamentul de apa </w:t>
      </w:r>
      <w:r w:rsidRPr="00DA0CF6">
        <w:rPr>
          <w:rFonts w:ascii="Times New Roman" w:hAnsi="Times New Roman" w:cs="Times New Roman"/>
          <w:sz w:val="24"/>
          <w:szCs w:val="24"/>
        </w:rPr>
        <w:t xml:space="preserve">este </w:t>
      </w:r>
      <w:r w:rsidR="00F66083" w:rsidRPr="00DA0CF6">
        <w:rPr>
          <w:rFonts w:ascii="Times New Roman" w:hAnsi="Times New Roman" w:cs="Times New Roman"/>
          <w:sz w:val="24"/>
          <w:szCs w:val="24"/>
        </w:rPr>
        <w:t>echipat cu apometr</w:t>
      </w:r>
      <w:r w:rsidRPr="00DA0CF6">
        <w:rPr>
          <w:rFonts w:ascii="Times New Roman" w:hAnsi="Times New Roman" w:cs="Times New Roman"/>
          <w:sz w:val="24"/>
          <w:szCs w:val="24"/>
        </w:rPr>
        <w:t>u</w:t>
      </w:r>
      <w:r w:rsidR="00F66083" w:rsidRPr="00DA0CF6">
        <w:rPr>
          <w:rFonts w:ascii="Times New Roman" w:hAnsi="Times New Roman" w:cs="Times New Roman"/>
          <w:sz w:val="24"/>
          <w:szCs w:val="24"/>
        </w:rPr>
        <w:t xml:space="preserve">, verificate metrologic. </w:t>
      </w:r>
    </w:p>
    <w:p w14:paraId="66DC649D" w14:textId="77777777" w:rsidR="00F66083" w:rsidRPr="00DA0CF6" w:rsidRDefault="00F66083" w:rsidP="00A91255">
      <w:pPr>
        <w:tabs>
          <w:tab w:val="left" w:pos="0"/>
        </w:tabs>
        <w:spacing w:after="0" w:line="240" w:lineRule="auto"/>
        <w:jc w:val="both"/>
        <w:rPr>
          <w:rFonts w:ascii="Times New Roman" w:hAnsi="Times New Roman" w:cs="Times New Roman"/>
          <w:sz w:val="24"/>
          <w:szCs w:val="24"/>
        </w:rPr>
      </w:pPr>
      <w:r w:rsidRPr="00DA0CF6">
        <w:rPr>
          <w:rFonts w:ascii="Times New Roman" w:hAnsi="Times New Roman" w:cs="Times New Roman"/>
          <w:b/>
          <w:bCs/>
          <w:sz w:val="24"/>
          <w:szCs w:val="24"/>
        </w:rPr>
        <w:t xml:space="preserve">Sectiune de recoltare ape </w:t>
      </w:r>
      <w:r w:rsidR="00E41882" w:rsidRPr="00DA0CF6">
        <w:rPr>
          <w:rFonts w:ascii="Times New Roman" w:hAnsi="Times New Roman" w:cs="Times New Roman"/>
          <w:b/>
          <w:bCs/>
          <w:sz w:val="24"/>
          <w:szCs w:val="24"/>
        </w:rPr>
        <w:t xml:space="preserve">menajere si tehnologice </w:t>
      </w:r>
      <w:r w:rsidRPr="00DA0CF6">
        <w:rPr>
          <w:rFonts w:ascii="Times New Roman" w:hAnsi="Times New Roman" w:cs="Times New Roman"/>
          <w:b/>
          <w:bCs/>
          <w:sz w:val="24"/>
          <w:szCs w:val="24"/>
        </w:rPr>
        <w:t xml:space="preserve">uzate evacuate: </w:t>
      </w:r>
      <w:r w:rsidRPr="00DA0CF6">
        <w:rPr>
          <w:rFonts w:ascii="Times New Roman" w:hAnsi="Times New Roman" w:cs="Times New Roman"/>
          <w:sz w:val="24"/>
          <w:szCs w:val="24"/>
        </w:rPr>
        <w:t>ultim</w:t>
      </w:r>
      <w:r w:rsidR="00E41882" w:rsidRPr="00DA0CF6">
        <w:rPr>
          <w:rFonts w:ascii="Times New Roman" w:hAnsi="Times New Roman" w:cs="Times New Roman"/>
          <w:sz w:val="24"/>
          <w:szCs w:val="24"/>
        </w:rPr>
        <w:t>ul camin</w:t>
      </w:r>
      <w:r w:rsidRPr="00DA0CF6">
        <w:rPr>
          <w:rFonts w:ascii="Times New Roman" w:hAnsi="Times New Roman" w:cs="Times New Roman"/>
          <w:sz w:val="24"/>
          <w:szCs w:val="24"/>
        </w:rPr>
        <w:t xml:space="preserve"> de </w:t>
      </w:r>
      <w:r w:rsidR="00E41882" w:rsidRPr="00DA0CF6">
        <w:rPr>
          <w:rFonts w:ascii="Times New Roman" w:hAnsi="Times New Roman" w:cs="Times New Roman"/>
          <w:sz w:val="24"/>
          <w:szCs w:val="24"/>
        </w:rPr>
        <w:t xml:space="preserve">canalizare inainte de a fi </w:t>
      </w:r>
      <w:r w:rsidRPr="00DA0CF6">
        <w:rPr>
          <w:rFonts w:ascii="Times New Roman" w:hAnsi="Times New Roman" w:cs="Times New Roman"/>
          <w:sz w:val="24"/>
          <w:szCs w:val="24"/>
        </w:rPr>
        <w:t>evacua</w:t>
      </w:r>
      <w:r w:rsidR="00E41882" w:rsidRPr="00DA0CF6">
        <w:rPr>
          <w:rFonts w:ascii="Times New Roman" w:hAnsi="Times New Roman" w:cs="Times New Roman"/>
          <w:sz w:val="24"/>
          <w:szCs w:val="24"/>
        </w:rPr>
        <w:t>t</w:t>
      </w:r>
      <w:r w:rsidRPr="00DA0CF6">
        <w:rPr>
          <w:rFonts w:ascii="Times New Roman" w:hAnsi="Times New Roman" w:cs="Times New Roman"/>
          <w:sz w:val="24"/>
          <w:szCs w:val="24"/>
        </w:rPr>
        <w:t xml:space="preserve"> in </w:t>
      </w:r>
      <w:r w:rsidR="00803589">
        <w:rPr>
          <w:rFonts w:ascii="Times New Roman" w:hAnsi="Times New Roman" w:cs="Times New Roman"/>
          <w:sz w:val="24"/>
          <w:szCs w:val="24"/>
        </w:rPr>
        <w:t>reteaua de canalizare</w:t>
      </w:r>
      <w:r w:rsidRPr="00DA0CF6">
        <w:rPr>
          <w:rFonts w:ascii="Times New Roman" w:hAnsi="Times New Roman" w:cs="Times New Roman"/>
          <w:sz w:val="24"/>
          <w:szCs w:val="24"/>
        </w:rPr>
        <w:t>;</w:t>
      </w:r>
    </w:p>
    <w:p w14:paraId="300CB793" w14:textId="77777777" w:rsidR="00677207" w:rsidRDefault="00E41882" w:rsidP="00A91255">
      <w:pPr>
        <w:tabs>
          <w:tab w:val="left" w:pos="0"/>
        </w:tabs>
        <w:spacing w:after="0" w:line="240" w:lineRule="auto"/>
        <w:jc w:val="both"/>
        <w:rPr>
          <w:rFonts w:ascii="Times New Roman" w:hAnsi="Times New Roman" w:cs="Times New Roman"/>
          <w:bCs/>
          <w:sz w:val="24"/>
          <w:szCs w:val="24"/>
        </w:rPr>
      </w:pPr>
      <w:r w:rsidRPr="00DA0CF6">
        <w:rPr>
          <w:rFonts w:ascii="Times New Roman" w:hAnsi="Times New Roman" w:cs="Times New Roman"/>
          <w:b/>
          <w:bCs/>
          <w:sz w:val="24"/>
          <w:szCs w:val="24"/>
        </w:rPr>
        <w:t xml:space="preserve">Sectiune de recoltare ape pluviale </w:t>
      </w:r>
      <w:r w:rsidRPr="00DA0CF6">
        <w:rPr>
          <w:rFonts w:ascii="Times New Roman" w:hAnsi="Times New Roman" w:cs="Times New Roman"/>
          <w:bCs/>
          <w:sz w:val="24"/>
          <w:szCs w:val="24"/>
        </w:rPr>
        <w:t>dupa separatorul de hidrocarburi.</w:t>
      </w:r>
    </w:p>
    <w:p w14:paraId="72EB4263" w14:textId="77777777" w:rsidR="00B47A53" w:rsidRDefault="00B47A53" w:rsidP="00A91255">
      <w:pPr>
        <w:tabs>
          <w:tab w:val="left" w:pos="0"/>
        </w:tabs>
        <w:spacing w:after="0" w:line="240" w:lineRule="auto"/>
        <w:jc w:val="both"/>
        <w:rPr>
          <w:rFonts w:ascii="Times New Roman" w:hAnsi="Times New Roman" w:cs="Times New Roman"/>
          <w:bCs/>
          <w:sz w:val="24"/>
          <w:szCs w:val="24"/>
        </w:rPr>
      </w:pPr>
    </w:p>
    <w:p w14:paraId="465ED4D0" w14:textId="77777777" w:rsidR="00B47A53" w:rsidRDefault="00B47A53" w:rsidP="00A91255">
      <w:pPr>
        <w:tabs>
          <w:tab w:val="left" w:pos="0"/>
        </w:tabs>
        <w:spacing w:after="0" w:line="240" w:lineRule="auto"/>
        <w:jc w:val="both"/>
        <w:rPr>
          <w:rFonts w:ascii="Times New Roman" w:hAnsi="Times New Roman" w:cs="Times New Roman"/>
          <w:bCs/>
          <w:sz w:val="24"/>
          <w:szCs w:val="24"/>
        </w:rPr>
      </w:pPr>
    </w:p>
    <w:p w14:paraId="3F170B5A" w14:textId="77777777" w:rsidR="00B47A53" w:rsidRDefault="00B47A53" w:rsidP="00A91255">
      <w:pPr>
        <w:tabs>
          <w:tab w:val="left" w:pos="0"/>
        </w:tabs>
        <w:spacing w:after="0" w:line="240" w:lineRule="auto"/>
        <w:jc w:val="both"/>
        <w:rPr>
          <w:rFonts w:ascii="Times New Roman" w:hAnsi="Times New Roman" w:cs="Times New Roman"/>
          <w:bCs/>
          <w:sz w:val="24"/>
          <w:szCs w:val="24"/>
        </w:rPr>
      </w:pPr>
    </w:p>
    <w:p w14:paraId="721B42B9" w14:textId="77777777" w:rsidR="00B92CF9" w:rsidRPr="00B92CF9" w:rsidRDefault="00B92CF9" w:rsidP="00A91255">
      <w:pPr>
        <w:tabs>
          <w:tab w:val="left" w:pos="0"/>
        </w:tabs>
        <w:spacing w:after="0" w:line="240" w:lineRule="auto"/>
        <w:jc w:val="both"/>
        <w:rPr>
          <w:rFonts w:ascii="Times New Roman" w:hAnsi="Times New Roman" w:cs="Times New Roman"/>
          <w:sz w:val="8"/>
          <w:szCs w:val="24"/>
        </w:rPr>
      </w:pPr>
    </w:p>
    <w:p w14:paraId="1ADBBAE8" w14:textId="77777777" w:rsidR="00C34BE4" w:rsidRPr="00B92CF9" w:rsidRDefault="00C34BE4" w:rsidP="00C34BE4">
      <w:pPr>
        <w:pStyle w:val="ListParagraph"/>
        <w:spacing w:after="0" w:line="240" w:lineRule="auto"/>
        <w:ind w:left="1418"/>
        <w:rPr>
          <w:rFonts w:ascii="Times New Roman" w:hAnsi="Times New Roman" w:cs="Times New Roman"/>
          <w:b/>
          <w:sz w:val="6"/>
          <w:szCs w:val="24"/>
        </w:rPr>
      </w:pPr>
      <w:bookmarkStart w:id="64" w:name="_Toc370975206"/>
    </w:p>
    <w:p w14:paraId="7A9E07F5" w14:textId="77777777" w:rsidR="009F2A0B" w:rsidRDefault="007F5F42" w:rsidP="00B92CF9">
      <w:pPr>
        <w:pStyle w:val="Heading2"/>
        <w:numPr>
          <w:ilvl w:val="1"/>
          <w:numId w:val="0"/>
        </w:numPr>
        <w:tabs>
          <w:tab w:val="num" w:pos="567"/>
        </w:tabs>
        <w:autoSpaceDE/>
        <w:autoSpaceDN/>
        <w:adjustRightInd/>
        <w:spacing w:line="240" w:lineRule="auto"/>
        <w:ind w:left="567" w:hanging="567"/>
        <w:jc w:val="left"/>
        <w:rPr>
          <w:rFonts w:ascii="Times New Roman" w:hAnsi="Times New Roman"/>
          <w:b/>
          <w:i w:val="0"/>
          <w:color w:val="000000" w:themeColor="text1"/>
        </w:rPr>
      </w:pPr>
      <w:bookmarkStart w:id="65" w:name="_Toc516912737"/>
      <w:r w:rsidRPr="00DA0CF6">
        <w:rPr>
          <w:rFonts w:ascii="Times New Roman" w:hAnsi="Times New Roman"/>
          <w:b/>
          <w:i w:val="0"/>
          <w:color w:val="auto"/>
        </w:rPr>
        <w:t>2.4</w:t>
      </w:r>
      <w:r w:rsidRPr="00B92CF9">
        <w:rPr>
          <w:rFonts w:ascii="Times New Roman" w:hAnsi="Times New Roman"/>
          <w:b/>
          <w:i w:val="0"/>
          <w:color w:val="000000" w:themeColor="text1"/>
        </w:rPr>
        <w:t>.</w:t>
      </w:r>
      <w:bookmarkStart w:id="66" w:name="_Toc296544349"/>
      <w:bookmarkStart w:id="67" w:name="_Toc368842304"/>
      <w:bookmarkStart w:id="68" w:name="_Toc370975207"/>
      <w:bookmarkStart w:id="69" w:name="_Toc516912738"/>
      <w:bookmarkEnd w:id="64"/>
      <w:bookmarkEnd w:id="65"/>
      <w:r w:rsidR="00BA3989" w:rsidRPr="00B92CF9">
        <w:rPr>
          <w:rFonts w:ascii="Times New Roman" w:hAnsi="Times New Roman"/>
          <w:b/>
          <w:i w:val="0"/>
          <w:color w:val="000000" w:themeColor="text1"/>
        </w:rPr>
        <w:t xml:space="preserve"> </w:t>
      </w:r>
      <w:bookmarkStart w:id="70" w:name="_Toc126514312"/>
      <w:r w:rsidR="00B92CF9" w:rsidRPr="00B92CF9">
        <w:rPr>
          <w:rFonts w:ascii="Times New Roman" w:hAnsi="Times New Roman"/>
          <w:b/>
          <w:i w:val="0"/>
          <w:color w:val="000000" w:themeColor="text1"/>
        </w:rPr>
        <w:t xml:space="preserve">Utilizarea terenului </w:t>
      </w:r>
      <w:r w:rsidR="00F63768">
        <w:rPr>
          <w:rFonts w:ascii="Times New Roman" w:hAnsi="Times New Roman"/>
          <w:b/>
          <w:i w:val="0"/>
          <w:color w:val="000000" w:themeColor="text1"/>
        </w:rPr>
        <w:t>i</w:t>
      </w:r>
      <w:r w:rsidR="00B92CF9" w:rsidRPr="00B92CF9">
        <w:rPr>
          <w:rFonts w:ascii="Times New Roman" w:hAnsi="Times New Roman"/>
          <w:b/>
          <w:i w:val="0"/>
          <w:color w:val="000000" w:themeColor="text1"/>
        </w:rPr>
        <w:t>n vecin</w:t>
      </w:r>
      <w:r w:rsidR="00F63768">
        <w:rPr>
          <w:rFonts w:ascii="Times New Roman" w:hAnsi="Times New Roman"/>
          <w:b/>
          <w:i w:val="0"/>
          <w:color w:val="000000" w:themeColor="text1"/>
        </w:rPr>
        <w:t>a</w:t>
      </w:r>
      <w:r w:rsidR="00B92CF9" w:rsidRPr="00B92CF9">
        <w:rPr>
          <w:rFonts w:ascii="Times New Roman" w:hAnsi="Times New Roman"/>
          <w:b/>
          <w:i w:val="0"/>
          <w:color w:val="000000" w:themeColor="text1"/>
        </w:rPr>
        <w:t>tatea amplasamentului</w:t>
      </w:r>
      <w:bookmarkEnd w:id="70"/>
    </w:p>
    <w:p w14:paraId="1BA42C41" w14:textId="77777777" w:rsidR="00B92CF9" w:rsidRPr="00B92CF9" w:rsidRDefault="00B92CF9" w:rsidP="00B92CF9">
      <w:pPr>
        <w:rPr>
          <w:sz w:val="2"/>
        </w:rPr>
      </w:pPr>
    </w:p>
    <w:p w14:paraId="044282F9" w14:textId="77777777" w:rsidR="009F2A0B" w:rsidRPr="00200B55" w:rsidRDefault="00F63768" w:rsidP="00B92CF9">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9F2A0B" w:rsidRPr="00200B55">
        <w:rPr>
          <w:rFonts w:ascii="Times New Roman" w:hAnsi="Times New Roman" w:cs="Times New Roman"/>
          <w:sz w:val="24"/>
          <w:szCs w:val="24"/>
        </w:rPr>
        <w:t>n vecin</w:t>
      </w:r>
      <w:r>
        <w:rPr>
          <w:rFonts w:ascii="Times New Roman" w:hAnsi="Times New Roman" w:cs="Times New Roman"/>
          <w:sz w:val="24"/>
          <w:szCs w:val="24"/>
        </w:rPr>
        <w:t>a</w:t>
      </w:r>
      <w:r w:rsidR="009F2A0B" w:rsidRPr="00200B55">
        <w:rPr>
          <w:rFonts w:ascii="Times New Roman" w:hAnsi="Times New Roman" w:cs="Times New Roman"/>
          <w:sz w:val="24"/>
          <w:szCs w:val="24"/>
        </w:rPr>
        <w:t xml:space="preserve">tatea amplasamentului S.C. NIMET S.R.L. terenurile sunt </w:t>
      </w:r>
      <w:r>
        <w:rPr>
          <w:rFonts w:ascii="Times New Roman" w:hAnsi="Times New Roman" w:cs="Times New Roman"/>
          <w:sz w:val="24"/>
          <w:szCs w:val="24"/>
        </w:rPr>
        <w:t>i</w:t>
      </w:r>
      <w:r w:rsidR="009F2A0B" w:rsidRPr="00200B55">
        <w:rPr>
          <w:rFonts w:ascii="Times New Roman" w:hAnsi="Times New Roman" w:cs="Times New Roman"/>
          <w:sz w:val="24"/>
          <w:szCs w:val="24"/>
        </w:rPr>
        <w:t>n  folosin</w:t>
      </w:r>
      <w:r>
        <w:rPr>
          <w:rFonts w:ascii="Times New Roman" w:hAnsi="Times New Roman" w:cs="Times New Roman"/>
          <w:sz w:val="24"/>
          <w:szCs w:val="24"/>
        </w:rPr>
        <w:t>ta</w:t>
      </w:r>
      <w:r w:rsidR="009F2A0B" w:rsidRPr="00200B55">
        <w:rPr>
          <w:rFonts w:ascii="Times New Roman" w:hAnsi="Times New Roman" w:cs="Times New Roman"/>
          <w:sz w:val="24"/>
          <w:szCs w:val="24"/>
        </w:rPr>
        <w:t xml:space="preserve"> industrial</w:t>
      </w:r>
      <w:r>
        <w:rPr>
          <w:rFonts w:ascii="Times New Roman" w:hAnsi="Times New Roman" w:cs="Times New Roman"/>
          <w:sz w:val="24"/>
          <w:szCs w:val="24"/>
        </w:rPr>
        <w:t>a</w:t>
      </w:r>
      <w:r w:rsidR="00200B55">
        <w:rPr>
          <w:rFonts w:ascii="Times New Roman" w:hAnsi="Times New Roman" w:cs="Times New Roman"/>
          <w:sz w:val="24"/>
          <w:szCs w:val="24"/>
        </w:rPr>
        <w:t xml:space="preserve"> agricola</w:t>
      </w:r>
      <w:r w:rsidR="009F2A0B" w:rsidRPr="00200B55">
        <w:rPr>
          <w:rFonts w:ascii="Times New Roman" w:hAnsi="Times New Roman" w:cs="Times New Roman"/>
          <w:sz w:val="24"/>
          <w:szCs w:val="24"/>
        </w:rPr>
        <w:t xml:space="preserve"> </w:t>
      </w:r>
      <w:r>
        <w:rPr>
          <w:rFonts w:ascii="Times New Roman" w:hAnsi="Times New Roman" w:cs="Times New Roman"/>
          <w:sz w:val="24"/>
          <w:szCs w:val="24"/>
        </w:rPr>
        <w:t>s</w:t>
      </w:r>
      <w:r w:rsidR="009F2A0B" w:rsidRPr="00200B55">
        <w:rPr>
          <w:rFonts w:ascii="Times New Roman" w:hAnsi="Times New Roman" w:cs="Times New Roman"/>
          <w:sz w:val="24"/>
          <w:szCs w:val="24"/>
        </w:rPr>
        <w:t>i zon</w:t>
      </w:r>
      <w:r>
        <w:rPr>
          <w:rFonts w:ascii="Times New Roman" w:hAnsi="Times New Roman" w:cs="Times New Roman"/>
          <w:sz w:val="24"/>
          <w:szCs w:val="24"/>
        </w:rPr>
        <w:t>a</w:t>
      </w:r>
      <w:r w:rsidR="009F2A0B" w:rsidRPr="00200B55">
        <w:rPr>
          <w:rFonts w:ascii="Times New Roman" w:hAnsi="Times New Roman" w:cs="Times New Roman"/>
          <w:sz w:val="24"/>
          <w:szCs w:val="24"/>
        </w:rPr>
        <w:t xml:space="preserve"> locuit</w:t>
      </w:r>
      <w:r>
        <w:rPr>
          <w:rFonts w:ascii="Times New Roman" w:hAnsi="Times New Roman" w:cs="Times New Roman"/>
          <w:sz w:val="24"/>
          <w:szCs w:val="24"/>
        </w:rPr>
        <w:t>a</w:t>
      </w:r>
      <w:r w:rsidR="009F2A0B" w:rsidRPr="00200B55">
        <w:rPr>
          <w:rFonts w:ascii="Times New Roman" w:hAnsi="Times New Roman" w:cs="Times New Roman"/>
          <w:sz w:val="24"/>
          <w:szCs w:val="24"/>
        </w:rPr>
        <w:t>.</w:t>
      </w:r>
    </w:p>
    <w:p w14:paraId="06A73745" w14:textId="77777777" w:rsidR="009F2A0B" w:rsidRPr="00200B55" w:rsidRDefault="009F2A0B" w:rsidP="00200B55">
      <w:pPr>
        <w:spacing w:after="0" w:line="240" w:lineRule="auto"/>
        <w:rPr>
          <w:rFonts w:ascii="Times New Roman" w:hAnsi="Times New Roman" w:cs="Times New Roman"/>
          <w:sz w:val="24"/>
          <w:szCs w:val="24"/>
        </w:rPr>
      </w:pPr>
      <w:r w:rsidRPr="00200B55">
        <w:rPr>
          <w:rFonts w:ascii="Times New Roman" w:hAnsi="Times New Roman" w:cs="Times New Roman"/>
          <w:sz w:val="24"/>
          <w:szCs w:val="24"/>
        </w:rPr>
        <w:t>Utilizarea terenului din vecin</w:t>
      </w:r>
      <w:r w:rsidR="00F63768">
        <w:rPr>
          <w:rFonts w:ascii="Times New Roman" w:hAnsi="Times New Roman" w:cs="Times New Roman"/>
          <w:sz w:val="24"/>
          <w:szCs w:val="24"/>
        </w:rPr>
        <w:t>a</w:t>
      </w:r>
      <w:r w:rsidRPr="00200B55">
        <w:rPr>
          <w:rFonts w:ascii="Times New Roman" w:hAnsi="Times New Roman" w:cs="Times New Roman"/>
          <w:sz w:val="24"/>
          <w:szCs w:val="24"/>
        </w:rPr>
        <w:t>tatea amplasamentului societ</w:t>
      </w:r>
      <w:r w:rsidR="00F63768">
        <w:rPr>
          <w:rFonts w:ascii="Times New Roman" w:hAnsi="Times New Roman" w:cs="Times New Roman"/>
          <w:sz w:val="24"/>
          <w:szCs w:val="24"/>
        </w:rPr>
        <w:t>at</w:t>
      </w:r>
      <w:r w:rsidRPr="00200B55">
        <w:rPr>
          <w:rFonts w:ascii="Times New Roman" w:hAnsi="Times New Roman" w:cs="Times New Roman"/>
          <w:sz w:val="24"/>
          <w:szCs w:val="24"/>
        </w:rPr>
        <w:t xml:space="preserve">ii </w:t>
      </w:r>
      <w:r w:rsidR="00200B55" w:rsidRPr="00200B55">
        <w:rPr>
          <w:rFonts w:ascii="Times New Roman" w:hAnsi="Times New Roman" w:cs="Times New Roman"/>
          <w:sz w:val="24"/>
          <w:szCs w:val="24"/>
        </w:rPr>
        <w:t xml:space="preserve">S.C. NIMET S.R.L. </w:t>
      </w:r>
      <w:r w:rsidRPr="00200B55">
        <w:rPr>
          <w:rFonts w:ascii="Times New Roman" w:hAnsi="Times New Roman" w:cs="Times New Roman"/>
          <w:sz w:val="24"/>
          <w:szCs w:val="24"/>
        </w:rPr>
        <w:t>este urm</w:t>
      </w:r>
      <w:r w:rsidR="00F63768">
        <w:rPr>
          <w:rFonts w:ascii="Times New Roman" w:hAnsi="Times New Roman" w:cs="Times New Roman"/>
          <w:sz w:val="24"/>
          <w:szCs w:val="24"/>
        </w:rPr>
        <w:t>a</w:t>
      </w:r>
      <w:r w:rsidRPr="00200B55">
        <w:rPr>
          <w:rFonts w:ascii="Times New Roman" w:hAnsi="Times New Roman" w:cs="Times New Roman"/>
          <w:sz w:val="24"/>
          <w:szCs w:val="24"/>
        </w:rPr>
        <w:t>toarea:</w:t>
      </w:r>
    </w:p>
    <w:p w14:paraId="57FFF701" w14:textId="77777777" w:rsidR="00200B55" w:rsidRPr="00200B55" w:rsidRDefault="00200B55" w:rsidP="00200B55">
      <w:pPr>
        <w:tabs>
          <w:tab w:val="left" w:pos="567"/>
        </w:tabs>
        <w:spacing w:after="0" w:line="240" w:lineRule="auto"/>
        <w:ind w:left="567"/>
        <w:jc w:val="both"/>
        <w:rPr>
          <w:rFonts w:ascii="Times New Roman" w:eastAsia="Courier New" w:hAnsi="Times New Roman" w:cs="Times New Roman"/>
          <w:color w:val="000000"/>
          <w:sz w:val="24"/>
          <w:szCs w:val="24"/>
          <w:lang w:eastAsia="ar-SA"/>
        </w:rPr>
      </w:pPr>
      <w:r w:rsidRPr="00200B55">
        <w:rPr>
          <w:rFonts w:ascii="Times New Roman" w:hAnsi="Times New Roman" w:cs="Times New Roman"/>
          <w:sz w:val="24"/>
          <w:szCs w:val="24"/>
        </w:rPr>
        <w:t xml:space="preserve">- </w:t>
      </w:r>
      <w:r w:rsidRPr="00200B55">
        <w:rPr>
          <w:rFonts w:ascii="Times New Roman" w:eastAsia="Courier New" w:hAnsi="Times New Roman" w:cs="Times New Roman"/>
          <w:color w:val="000000"/>
          <w:sz w:val="24"/>
          <w:szCs w:val="24"/>
          <w:lang w:eastAsia="ar-SA"/>
        </w:rPr>
        <w:t>Nord    - Numar cadastral 71130 - pe o lungime de 225,93 ml (S.N.P. PETROM S.A.) ;</w:t>
      </w:r>
    </w:p>
    <w:p w14:paraId="11B3D043" w14:textId="77777777" w:rsidR="00200B55" w:rsidRPr="00200B55" w:rsidRDefault="00200B55" w:rsidP="00200B55">
      <w:pPr>
        <w:tabs>
          <w:tab w:val="left" w:pos="567"/>
        </w:tabs>
        <w:spacing w:after="0" w:line="240" w:lineRule="auto"/>
        <w:ind w:left="567"/>
        <w:jc w:val="both"/>
        <w:rPr>
          <w:rFonts w:ascii="Times New Roman" w:eastAsia="Courier New" w:hAnsi="Times New Roman" w:cs="Times New Roman"/>
          <w:color w:val="000000"/>
          <w:sz w:val="24"/>
          <w:szCs w:val="24"/>
          <w:lang w:eastAsia="ar-SA"/>
        </w:rPr>
      </w:pPr>
      <w:r w:rsidRPr="00200B55">
        <w:rPr>
          <w:rFonts w:ascii="Times New Roman" w:eastAsia="Courier New" w:hAnsi="Times New Roman" w:cs="Times New Roman"/>
          <w:color w:val="000000"/>
          <w:sz w:val="24"/>
          <w:szCs w:val="24"/>
          <w:lang w:eastAsia="ar-SA"/>
        </w:rPr>
        <w:t>- Est       - Numar cadastral 81950 - pe o lungime de 39,23 ml (S.C. RONDOCARTON S.R.L.) ;</w:t>
      </w:r>
    </w:p>
    <w:p w14:paraId="3A494739" w14:textId="77777777" w:rsidR="00200B55" w:rsidRPr="00200B55" w:rsidRDefault="00200B55" w:rsidP="00200B55">
      <w:pPr>
        <w:tabs>
          <w:tab w:val="left" w:pos="567"/>
        </w:tabs>
        <w:suppressAutoHyphens/>
        <w:spacing w:after="0" w:line="240" w:lineRule="auto"/>
        <w:ind w:left="567"/>
        <w:jc w:val="both"/>
        <w:rPr>
          <w:rFonts w:ascii="Times New Roman" w:eastAsia="Courier New" w:hAnsi="Times New Roman" w:cs="Times New Roman"/>
          <w:color w:val="000000"/>
          <w:sz w:val="24"/>
          <w:szCs w:val="24"/>
          <w:lang w:eastAsia="ar-SA"/>
        </w:rPr>
      </w:pPr>
      <w:r w:rsidRPr="00200B55">
        <w:rPr>
          <w:rFonts w:ascii="Times New Roman" w:eastAsia="Courier New" w:hAnsi="Times New Roman" w:cs="Times New Roman"/>
          <w:color w:val="000000"/>
          <w:sz w:val="24"/>
          <w:szCs w:val="24"/>
          <w:lang w:eastAsia="ar-SA"/>
        </w:rPr>
        <w:t>- Sud</w:t>
      </w:r>
      <w:r w:rsidRPr="00200B55">
        <w:rPr>
          <w:rFonts w:ascii="Times New Roman" w:eastAsia="Courier New" w:hAnsi="Times New Roman" w:cs="Times New Roman"/>
          <w:color w:val="000000"/>
          <w:sz w:val="24"/>
          <w:szCs w:val="24"/>
          <w:lang w:eastAsia="ar-SA"/>
        </w:rPr>
        <w:tab/>
        <w:t>- Numar cadastral 9336 - pe o lungime de 153,72 ml (S.C. RONDOCARTON S.R.L.) ;</w:t>
      </w:r>
    </w:p>
    <w:p w14:paraId="283E27FB" w14:textId="77777777" w:rsidR="00200B55" w:rsidRPr="00200B55" w:rsidRDefault="00200B55" w:rsidP="00200B55">
      <w:pPr>
        <w:tabs>
          <w:tab w:val="left" w:pos="567"/>
        </w:tabs>
        <w:suppressAutoHyphens/>
        <w:spacing w:after="0" w:line="240" w:lineRule="auto"/>
        <w:ind w:left="567"/>
        <w:jc w:val="both"/>
        <w:rPr>
          <w:rFonts w:ascii="Times New Roman" w:eastAsia="Courier New" w:hAnsi="Times New Roman" w:cs="Times New Roman"/>
          <w:color w:val="000000"/>
          <w:sz w:val="24"/>
          <w:szCs w:val="24"/>
          <w:lang w:eastAsia="ar-SA"/>
        </w:rPr>
      </w:pPr>
      <w:r w:rsidRPr="00200B55">
        <w:rPr>
          <w:rFonts w:ascii="Times New Roman" w:eastAsia="Courier New" w:hAnsi="Times New Roman" w:cs="Times New Roman"/>
          <w:color w:val="000000"/>
          <w:sz w:val="24"/>
          <w:szCs w:val="24"/>
          <w:lang w:eastAsia="ar-SA"/>
        </w:rPr>
        <w:tab/>
        <w:t xml:space="preserve">            - Numar cadastral 9335 - pe o lungime de 70,08 ml (S.C. MOBIREF DESIGN S.R.L.) ;</w:t>
      </w:r>
    </w:p>
    <w:p w14:paraId="73908C97" w14:textId="77777777" w:rsidR="00200B55" w:rsidRPr="00200B55" w:rsidRDefault="00200B55" w:rsidP="00200B55">
      <w:pPr>
        <w:tabs>
          <w:tab w:val="left" w:pos="567"/>
        </w:tabs>
        <w:suppressAutoHyphens/>
        <w:spacing w:after="0" w:line="240" w:lineRule="auto"/>
        <w:ind w:left="567"/>
        <w:jc w:val="both"/>
        <w:rPr>
          <w:rFonts w:ascii="Times New Roman" w:eastAsia="Courier New" w:hAnsi="Times New Roman" w:cs="Times New Roman"/>
          <w:color w:val="000000"/>
          <w:sz w:val="24"/>
          <w:szCs w:val="24"/>
          <w:lang w:eastAsia="ar-SA"/>
        </w:rPr>
      </w:pPr>
      <w:r w:rsidRPr="00200B55">
        <w:rPr>
          <w:rFonts w:ascii="Times New Roman" w:eastAsia="Courier New" w:hAnsi="Times New Roman" w:cs="Times New Roman"/>
          <w:color w:val="000000"/>
          <w:sz w:val="24"/>
          <w:szCs w:val="24"/>
          <w:lang w:eastAsia="ar-SA"/>
        </w:rPr>
        <w:t>- Vest     - Numar cadastral 79438 (rest proprietate) - pe lungime de 84,35 ml (str. Laminorului) ;</w:t>
      </w:r>
    </w:p>
    <w:p w14:paraId="0B6E76D8" w14:textId="77777777" w:rsidR="00200B55" w:rsidRPr="00200B55" w:rsidRDefault="00200B55" w:rsidP="00200B55">
      <w:pPr>
        <w:tabs>
          <w:tab w:val="left" w:pos="567"/>
        </w:tabs>
        <w:suppressAutoHyphens/>
        <w:spacing w:after="0" w:line="240" w:lineRule="auto"/>
        <w:ind w:left="567"/>
        <w:jc w:val="both"/>
        <w:rPr>
          <w:rFonts w:ascii="Times New Roman" w:eastAsia="Courier New" w:hAnsi="Times New Roman" w:cs="Times New Roman"/>
          <w:color w:val="000000"/>
          <w:sz w:val="24"/>
          <w:szCs w:val="24"/>
          <w:lang w:eastAsia="ar-SA"/>
        </w:rPr>
      </w:pPr>
      <w:r w:rsidRPr="00200B55">
        <w:rPr>
          <w:rFonts w:ascii="Times New Roman" w:eastAsia="Courier New" w:hAnsi="Times New Roman" w:cs="Times New Roman"/>
          <w:color w:val="000000"/>
          <w:sz w:val="24"/>
          <w:szCs w:val="24"/>
          <w:lang w:eastAsia="ar-SA"/>
        </w:rPr>
        <w:tab/>
        <w:t xml:space="preserve">            - Teren administrare primarie (T.A.P.) - pe lungime de 60,07 ml;</w:t>
      </w:r>
    </w:p>
    <w:p w14:paraId="27D1E4DB" w14:textId="77777777" w:rsidR="00200B55" w:rsidRPr="00200B55" w:rsidRDefault="00200B55" w:rsidP="00200B55">
      <w:pPr>
        <w:tabs>
          <w:tab w:val="left" w:pos="567"/>
        </w:tabs>
        <w:suppressAutoHyphens/>
        <w:spacing w:after="0" w:line="240" w:lineRule="auto"/>
        <w:ind w:left="567"/>
        <w:jc w:val="both"/>
        <w:rPr>
          <w:rFonts w:ascii="Times New Roman" w:hAnsi="Times New Roman" w:cs="Times New Roman"/>
          <w:sz w:val="24"/>
          <w:szCs w:val="24"/>
          <w:lang w:eastAsia="ar-SA"/>
        </w:rPr>
      </w:pPr>
      <w:r w:rsidRPr="00200B55">
        <w:rPr>
          <w:rFonts w:ascii="Times New Roman" w:eastAsia="Courier New" w:hAnsi="Times New Roman" w:cs="Times New Roman"/>
          <w:color w:val="000000"/>
          <w:sz w:val="24"/>
          <w:szCs w:val="24"/>
          <w:lang w:eastAsia="ar-SA"/>
        </w:rPr>
        <w:t xml:space="preserve">     </w:t>
      </w:r>
      <w:r w:rsidRPr="00200B55">
        <w:rPr>
          <w:rFonts w:ascii="Times New Roman" w:eastAsia="Courier New" w:hAnsi="Times New Roman" w:cs="Times New Roman"/>
          <w:color w:val="000000"/>
          <w:sz w:val="24"/>
          <w:szCs w:val="24"/>
          <w:lang w:eastAsia="ar-SA"/>
        </w:rPr>
        <w:tab/>
        <w:t>- Parcela cu numar cadastral 79438, categoria de folosinta pasune - suprafata 344 m</w:t>
      </w:r>
      <w:r w:rsidRPr="00200B55">
        <w:rPr>
          <w:rFonts w:ascii="Times New Roman" w:eastAsia="Courier New" w:hAnsi="Times New Roman" w:cs="Times New Roman"/>
          <w:color w:val="000000"/>
          <w:sz w:val="24"/>
          <w:szCs w:val="24"/>
          <w:vertAlign w:val="superscript"/>
          <w:lang w:eastAsia="ar-SA"/>
        </w:rPr>
        <w:t>2.</w:t>
      </w:r>
    </w:p>
    <w:p w14:paraId="3A457BBA" w14:textId="77777777" w:rsidR="009F2A0B" w:rsidRDefault="00F63768" w:rsidP="00200B55">
      <w:pPr>
        <w:jc w:val="both"/>
        <w:rPr>
          <w:rFonts w:ascii="Times New Roman" w:hAnsi="Times New Roman"/>
          <w:b/>
          <w:i/>
        </w:rPr>
      </w:pPr>
      <w:r>
        <w:rPr>
          <w:rFonts w:ascii="Times New Roman" w:hAnsi="Times New Roman" w:cs="Times New Roman"/>
          <w:sz w:val="24"/>
          <w:szCs w:val="24"/>
        </w:rPr>
        <w:lastRenderedPageBreak/>
        <w:t>I</w:t>
      </w:r>
      <w:r w:rsidR="009F2A0B" w:rsidRPr="00200B55">
        <w:rPr>
          <w:rFonts w:ascii="Times New Roman" w:hAnsi="Times New Roman" w:cs="Times New Roman"/>
          <w:sz w:val="24"/>
          <w:szCs w:val="24"/>
        </w:rPr>
        <w:t>n ceea ce prive</w:t>
      </w:r>
      <w:r>
        <w:rPr>
          <w:rFonts w:ascii="Times New Roman" w:hAnsi="Times New Roman" w:cs="Times New Roman"/>
          <w:sz w:val="24"/>
          <w:szCs w:val="24"/>
        </w:rPr>
        <w:t>s</w:t>
      </w:r>
      <w:r w:rsidR="009F2A0B" w:rsidRPr="00200B55">
        <w:rPr>
          <w:rFonts w:ascii="Times New Roman" w:hAnsi="Times New Roman" w:cs="Times New Roman"/>
          <w:sz w:val="24"/>
          <w:szCs w:val="24"/>
        </w:rPr>
        <w:t>te utilizarea viitoare a terenului din vecin</w:t>
      </w:r>
      <w:r>
        <w:rPr>
          <w:rFonts w:ascii="Times New Roman" w:hAnsi="Times New Roman" w:cs="Times New Roman"/>
          <w:sz w:val="24"/>
          <w:szCs w:val="24"/>
        </w:rPr>
        <w:t>a</w:t>
      </w:r>
      <w:r w:rsidR="009F2A0B" w:rsidRPr="00200B55">
        <w:rPr>
          <w:rFonts w:ascii="Times New Roman" w:hAnsi="Times New Roman" w:cs="Times New Roman"/>
          <w:sz w:val="24"/>
          <w:szCs w:val="24"/>
        </w:rPr>
        <w:t xml:space="preserve">tatea amplasamentului analizat, aceasta se va </w:t>
      </w:r>
      <w:r>
        <w:rPr>
          <w:rFonts w:ascii="Times New Roman" w:hAnsi="Times New Roman" w:cs="Times New Roman"/>
          <w:sz w:val="24"/>
          <w:szCs w:val="24"/>
        </w:rPr>
        <w:t>i</w:t>
      </w:r>
      <w:r w:rsidR="009F2A0B" w:rsidRPr="00200B55">
        <w:rPr>
          <w:rFonts w:ascii="Times New Roman" w:hAnsi="Times New Roman" w:cs="Times New Roman"/>
          <w:sz w:val="24"/>
          <w:szCs w:val="24"/>
        </w:rPr>
        <w:t xml:space="preserve">ncadra </w:t>
      </w:r>
      <w:r>
        <w:rPr>
          <w:rFonts w:ascii="Times New Roman" w:hAnsi="Times New Roman" w:cs="Times New Roman"/>
          <w:sz w:val="24"/>
          <w:szCs w:val="24"/>
        </w:rPr>
        <w:t>i</w:t>
      </w:r>
      <w:r w:rsidR="009F2A0B" w:rsidRPr="00200B55">
        <w:rPr>
          <w:rFonts w:ascii="Times New Roman" w:hAnsi="Times New Roman" w:cs="Times New Roman"/>
          <w:sz w:val="24"/>
          <w:szCs w:val="24"/>
        </w:rPr>
        <w:t xml:space="preserve">n continuare </w:t>
      </w:r>
      <w:r>
        <w:rPr>
          <w:rFonts w:ascii="Times New Roman" w:hAnsi="Times New Roman" w:cs="Times New Roman"/>
          <w:sz w:val="24"/>
          <w:szCs w:val="24"/>
        </w:rPr>
        <w:t>i</w:t>
      </w:r>
      <w:r w:rsidR="009F2A0B" w:rsidRPr="00200B55">
        <w:rPr>
          <w:rFonts w:ascii="Times New Roman" w:hAnsi="Times New Roman" w:cs="Times New Roman"/>
          <w:sz w:val="24"/>
          <w:szCs w:val="24"/>
        </w:rPr>
        <w:t>n prevederile P.U.G. al municipiului T</w:t>
      </w:r>
      <w:r>
        <w:rPr>
          <w:rFonts w:ascii="Times New Roman" w:hAnsi="Times New Roman" w:cs="Times New Roman"/>
          <w:sz w:val="24"/>
          <w:szCs w:val="24"/>
        </w:rPr>
        <w:t>a</w:t>
      </w:r>
      <w:r w:rsidR="009F2A0B" w:rsidRPr="00200B55">
        <w:rPr>
          <w:rFonts w:ascii="Times New Roman" w:hAnsi="Times New Roman" w:cs="Times New Roman"/>
          <w:sz w:val="24"/>
          <w:szCs w:val="24"/>
        </w:rPr>
        <w:t>rgovi</w:t>
      </w:r>
      <w:r>
        <w:rPr>
          <w:rFonts w:ascii="Times New Roman" w:hAnsi="Times New Roman" w:cs="Times New Roman"/>
          <w:sz w:val="24"/>
          <w:szCs w:val="24"/>
        </w:rPr>
        <w:t>s</w:t>
      </w:r>
      <w:r w:rsidR="009F2A0B" w:rsidRPr="00200B55">
        <w:rPr>
          <w:rFonts w:ascii="Times New Roman" w:hAnsi="Times New Roman" w:cs="Times New Roman"/>
          <w:sz w:val="24"/>
          <w:szCs w:val="24"/>
        </w:rPr>
        <w:t xml:space="preserve">te. De aceea, </w:t>
      </w:r>
      <w:r>
        <w:rPr>
          <w:rFonts w:ascii="Times New Roman" w:hAnsi="Times New Roman" w:cs="Times New Roman"/>
          <w:sz w:val="24"/>
          <w:szCs w:val="24"/>
        </w:rPr>
        <w:t>i</w:t>
      </w:r>
      <w:r w:rsidR="009F2A0B" w:rsidRPr="00200B55">
        <w:rPr>
          <w:rFonts w:ascii="Times New Roman" w:hAnsi="Times New Roman" w:cs="Times New Roman"/>
          <w:sz w:val="24"/>
          <w:szCs w:val="24"/>
        </w:rPr>
        <w:t>n unit</w:t>
      </w:r>
      <w:r>
        <w:rPr>
          <w:rFonts w:ascii="Times New Roman" w:hAnsi="Times New Roman" w:cs="Times New Roman"/>
          <w:sz w:val="24"/>
          <w:szCs w:val="24"/>
        </w:rPr>
        <w:t>at</w:t>
      </w:r>
      <w:r w:rsidR="009F2A0B" w:rsidRPr="00200B55">
        <w:rPr>
          <w:rFonts w:ascii="Times New Roman" w:hAnsi="Times New Roman" w:cs="Times New Roman"/>
          <w:sz w:val="24"/>
          <w:szCs w:val="24"/>
        </w:rPr>
        <w:t xml:space="preserve">ile economice </w:t>
      </w:r>
      <w:r>
        <w:rPr>
          <w:rFonts w:ascii="Times New Roman" w:hAnsi="Times New Roman" w:cs="Times New Roman"/>
          <w:sz w:val="24"/>
          <w:szCs w:val="24"/>
        </w:rPr>
        <w:t>i</w:t>
      </w:r>
      <w:r w:rsidR="009F2A0B" w:rsidRPr="00200B55">
        <w:rPr>
          <w:rFonts w:ascii="Times New Roman" w:hAnsi="Times New Roman" w:cs="Times New Roman"/>
          <w:sz w:val="24"/>
          <w:szCs w:val="24"/>
        </w:rPr>
        <w:t>nvecinate se vor desf</w:t>
      </w:r>
      <w:r>
        <w:rPr>
          <w:rFonts w:ascii="Times New Roman" w:hAnsi="Times New Roman" w:cs="Times New Roman"/>
          <w:sz w:val="24"/>
          <w:szCs w:val="24"/>
        </w:rPr>
        <w:t>as</w:t>
      </w:r>
      <w:r w:rsidR="009F2A0B" w:rsidRPr="00200B55">
        <w:rPr>
          <w:rFonts w:ascii="Times New Roman" w:hAnsi="Times New Roman" w:cs="Times New Roman"/>
          <w:sz w:val="24"/>
          <w:szCs w:val="24"/>
        </w:rPr>
        <w:t>ura tot activit</w:t>
      </w:r>
      <w:r>
        <w:rPr>
          <w:rFonts w:ascii="Times New Roman" w:hAnsi="Times New Roman" w:cs="Times New Roman"/>
          <w:sz w:val="24"/>
          <w:szCs w:val="24"/>
        </w:rPr>
        <w:t>at</w:t>
      </w:r>
      <w:r w:rsidR="009F2A0B" w:rsidRPr="00200B55">
        <w:rPr>
          <w:rFonts w:ascii="Times New Roman" w:hAnsi="Times New Roman" w:cs="Times New Roman"/>
          <w:sz w:val="24"/>
          <w:szCs w:val="24"/>
        </w:rPr>
        <w:t xml:space="preserve">i productive </w:t>
      </w:r>
      <w:r>
        <w:rPr>
          <w:rFonts w:ascii="Times New Roman" w:hAnsi="Times New Roman" w:cs="Times New Roman"/>
          <w:sz w:val="24"/>
          <w:szCs w:val="24"/>
        </w:rPr>
        <w:t>s</w:t>
      </w:r>
      <w:r w:rsidR="009F2A0B" w:rsidRPr="00200B55">
        <w:rPr>
          <w:rFonts w:ascii="Times New Roman" w:hAnsi="Times New Roman" w:cs="Times New Roman"/>
          <w:sz w:val="24"/>
          <w:szCs w:val="24"/>
        </w:rPr>
        <w:t>i de depozitare. Din informa</w:t>
      </w:r>
      <w:r>
        <w:rPr>
          <w:rFonts w:ascii="Times New Roman" w:hAnsi="Times New Roman" w:cs="Times New Roman"/>
          <w:sz w:val="24"/>
          <w:szCs w:val="24"/>
        </w:rPr>
        <w:t>t</w:t>
      </w:r>
      <w:r w:rsidR="009F2A0B" w:rsidRPr="00200B55">
        <w:rPr>
          <w:rFonts w:ascii="Times New Roman" w:hAnsi="Times New Roman" w:cs="Times New Roman"/>
          <w:sz w:val="24"/>
          <w:szCs w:val="24"/>
        </w:rPr>
        <w:t>iile disponibile se estimeaz</w:t>
      </w:r>
      <w:r>
        <w:rPr>
          <w:rFonts w:ascii="Times New Roman" w:hAnsi="Times New Roman" w:cs="Times New Roman"/>
          <w:sz w:val="24"/>
          <w:szCs w:val="24"/>
        </w:rPr>
        <w:t>a</w:t>
      </w:r>
      <w:r w:rsidR="009F2A0B" w:rsidRPr="00200B55">
        <w:rPr>
          <w:rFonts w:ascii="Times New Roman" w:hAnsi="Times New Roman" w:cs="Times New Roman"/>
          <w:sz w:val="24"/>
          <w:szCs w:val="24"/>
        </w:rPr>
        <w:t xml:space="preserve"> c</w:t>
      </w:r>
      <w:r>
        <w:rPr>
          <w:rFonts w:ascii="Times New Roman" w:hAnsi="Times New Roman" w:cs="Times New Roman"/>
          <w:sz w:val="24"/>
          <w:szCs w:val="24"/>
        </w:rPr>
        <w:t>a</w:t>
      </w:r>
      <w:r w:rsidR="009F2A0B" w:rsidRPr="00200B55">
        <w:rPr>
          <w:rFonts w:ascii="Times New Roman" w:hAnsi="Times New Roman" w:cs="Times New Roman"/>
          <w:sz w:val="24"/>
          <w:szCs w:val="24"/>
        </w:rPr>
        <w:t xml:space="preserve"> </w:t>
      </w:r>
      <w:r>
        <w:rPr>
          <w:rFonts w:ascii="Times New Roman" w:hAnsi="Times New Roman" w:cs="Times New Roman"/>
          <w:sz w:val="24"/>
          <w:szCs w:val="24"/>
        </w:rPr>
        <w:t>i</w:t>
      </w:r>
      <w:r w:rsidR="009F2A0B" w:rsidRPr="00200B55">
        <w:rPr>
          <w:rFonts w:ascii="Times New Roman" w:hAnsi="Times New Roman" w:cs="Times New Roman"/>
          <w:sz w:val="24"/>
          <w:szCs w:val="24"/>
        </w:rPr>
        <w:t>n viitor, se va men</w:t>
      </w:r>
      <w:r>
        <w:rPr>
          <w:rFonts w:ascii="Times New Roman" w:hAnsi="Times New Roman" w:cs="Times New Roman"/>
          <w:sz w:val="24"/>
          <w:szCs w:val="24"/>
        </w:rPr>
        <w:t>t</w:t>
      </w:r>
      <w:r w:rsidR="009F2A0B" w:rsidRPr="00200B55">
        <w:rPr>
          <w:rFonts w:ascii="Times New Roman" w:hAnsi="Times New Roman" w:cs="Times New Roman"/>
          <w:sz w:val="24"/>
          <w:szCs w:val="24"/>
        </w:rPr>
        <w:t>ine profilul de activitate actual al societ</w:t>
      </w:r>
      <w:r>
        <w:rPr>
          <w:rFonts w:ascii="Times New Roman" w:hAnsi="Times New Roman" w:cs="Times New Roman"/>
          <w:sz w:val="24"/>
          <w:szCs w:val="24"/>
        </w:rPr>
        <w:t>at</w:t>
      </w:r>
      <w:r w:rsidR="009F2A0B" w:rsidRPr="00200B55">
        <w:rPr>
          <w:rFonts w:ascii="Times New Roman" w:hAnsi="Times New Roman" w:cs="Times New Roman"/>
          <w:sz w:val="24"/>
          <w:szCs w:val="24"/>
        </w:rPr>
        <w:t>ilor economice din vecin</w:t>
      </w:r>
      <w:r>
        <w:rPr>
          <w:rFonts w:ascii="Times New Roman" w:hAnsi="Times New Roman" w:cs="Times New Roman"/>
          <w:sz w:val="24"/>
          <w:szCs w:val="24"/>
        </w:rPr>
        <w:t>a</w:t>
      </w:r>
      <w:r w:rsidR="009F2A0B" w:rsidRPr="00200B55">
        <w:rPr>
          <w:rFonts w:ascii="Times New Roman" w:hAnsi="Times New Roman" w:cs="Times New Roman"/>
          <w:sz w:val="24"/>
          <w:szCs w:val="24"/>
        </w:rPr>
        <w:t>tatea amplasamentului, de</w:t>
      </w:r>
      <w:r>
        <w:rPr>
          <w:rFonts w:ascii="Times New Roman" w:hAnsi="Times New Roman" w:cs="Times New Roman"/>
          <w:sz w:val="24"/>
          <w:szCs w:val="24"/>
        </w:rPr>
        <w:t>s</w:t>
      </w:r>
      <w:r w:rsidR="009F2A0B" w:rsidRPr="00200B55">
        <w:rPr>
          <w:rFonts w:ascii="Times New Roman" w:hAnsi="Times New Roman" w:cs="Times New Roman"/>
          <w:sz w:val="24"/>
          <w:szCs w:val="24"/>
        </w:rPr>
        <w:t xml:space="preserve">i, </w:t>
      </w:r>
      <w:r>
        <w:rPr>
          <w:rFonts w:ascii="Times New Roman" w:hAnsi="Times New Roman" w:cs="Times New Roman"/>
          <w:sz w:val="24"/>
          <w:szCs w:val="24"/>
        </w:rPr>
        <w:t>i</w:t>
      </w:r>
      <w:r w:rsidR="009F2A0B" w:rsidRPr="00200B55">
        <w:rPr>
          <w:rFonts w:ascii="Times New Roman" w:hAnsi="Times New Roman" w:cs="Times New Roman"/>
          <w:sz w:val="24"/>
          <w:szCs w:val="24"/>
        </w:rPr>
        <w:t>n timp, este posibil</w:t>
      </w:r>
      <w:r>
        <w:rPr>
          <w:rFonts w:ascii="Times New Roman" w:hAnsi="Times New Roman" w:cs="Times New Roman"/>
          <w:sz w:val="24"/>
          <w:szCs w:val="24"/>
        </w:rPr>
        <w:t>a</w:t>
      </w:r>
      <w:r w:rsidR="009F2A0B" w:rsidRPr="00200B55">
        <w:rPr>
          <w:rFonts w:ascii="Times New Roman" w:hAnsi="Times New Roman" w:cs="Times New Roman"/>
          <w:sz w:val="24"/>
          <w:szCs w:val="24"/>
        </w:rPr>
        <w:t xml:space="preserve"> schimbarea proprietarilor. </w:t>
      </w:r>
    </w:p>
    <w:p w14:paraId="16A86411" w14:textId="77777777" w:rsidR="00BA3989" w:rsidRPr="00DA0CF6" w:rsidRDefault="009F2A0B" w:rsidP="00BA3989">
      <w:pPr>
        <w:pStyle w:val="Heading2"/>
        <w:rPr>
          <w:rFonts w:ascii="Times New Roman" w:hAnsi="Times New Roman"/>
          <w:b/>
          <w:i w:val="0"/>
          <w:color w:val="auto"/>
        </w:rPr>
      </w:pPr>
      <w:r>
        <w:rPr>
          <w:rFonts w:ascii="Times New Roman" w:hAnsi="Times New Roman"/>
          <w:b/>
          <w:i w:val="0"/>
          <w:color w:val="auto"/>
        </w:rPr>
        <w:t xml:space="preserve">2.5. </w:t>
      </w:r>
      <w:r w:rsidR="00BA3989" w:rsidRPr="00DA0CF6">
        <w:rPr>
          <w:rFonts w:ascii="Times New Roman" w:hAnsi="Times New Roman"/>
          <w:b/>
          <w:i w:val="0"/>
          <w:color w:val="auto"/>
        </w:rPr>
        <w:t>Utilizare chimic</w:t>
      </w:r>
      <w:r w:rsidR="00F63768">
        <w:rPr>
          <w:rFonts w:ascii="Times New Roman" w:hAnsi="Times New Roman"/>
          <w:b/>
          <w:i w:val="0"/>
          <w:color w:val="auto"/>
        </w:rPr>
        <w:t>a</w:t>
      </w:r>
      <w:bookmarkEnd w:id="66"/>
      <w:bookmarkEnd w:id="67"/>
      <w:bookmarkEnd w:id="68"/>
      <w:bookmarkEnd w:id="69"/>
    </w:p>
    <w:p w14:paraId="55139D51" w14:textId="77777777" w:rsidR="00BA3989" w:rsidRPr="00803589" w:rsidRDefault="00BA3989" w:rsidP="00803589">
      <w:pPr>
        <w:pStyle w:val="BodyTextIndent"/>
        <w:spacing w:after="0"/>
        <w:ind w:left="0"/>
        <w:jc w:val="both"/>
      </w:pPr>
      <w:r w:rsidRPr="00803589">
        <w:t xml:space="preserve">Toate produsele chimice folosite </w:t>
      </w:r>
      <w:r w:rsidR="00F63768">
        <w:t>i</w:t>
      </w:r>
      <w:r w:rsidRPr="00803589">
        <w:t xml:space="preserve">n societatea </w:t>
      </w:r>
      <w:r w:rsidR="00173DFC">
        <w:t xml:space="preserve"> S.C. </w:t>
      </w:r>
      <w:r w:rsidR="00803589" w:rsidRPr="00803589">
        <w:t xml:space="preserve">NIMET </w:t>
      </w:r>
      <w:r w:rsidR="00853135" w:rsidRPr="00803589">
        <w:t>S.R.L.</w:t>
      </w:r>
      <w:r w:rsidRPr="00803589">
        <w:t xml:space="preserve"> sunt achizi</w:t>
      </w:r>
      <w:r w:rsidR="00F63768">
        <w:t>t</w:t>
      </w:r>
      <w:r w:rsidRPr="00803589">
        <w:t>ionate numai de la furnizori autoriza</w:t>
      </w:r>
      <w:r w:rsidR="00F63768">
        <w:t>t</w:t>
      </w:r>
      <w:r w:rsidRPr="00803589">
        <w:t xml:space="preserve">i. </w:t>
      </w:r>
    </w:p>
    <w:p w14:paraId="6C870EA8" w14:textId="77777777" w:rsidR="00803589" w:rsidRPr="00803589" w:rsidRDefault="00803589" w:rsidP="00803589">
      <w:pPr>
        <w:spacing w:after="0" w:line="240" w:lineRule="auto"/>
        <w:jc w:val="both"/>
        <w:rPr>
          <w:rFonts w:ascii="Times New Roman" w:hAnsi="Times New Roman" w:cs="Times New Roman"/>
          <w:sz w:val="24"/>
          <w:szCs w:val="24"/>
        </w:rPr>
      </w:pPr>
      <w:r w:rsidRPr="00803589">
        <w:rPr>
          <w:rFonts w:ascii="Times New Roman" w:hAnsi="Times New Roman" w:cs="Times New Roman"/>
          <w:sz w:val="24"/>
          <w:szCs w:val="24"/>
        </w:rPr>
        <w:t>Prin natura proceselor tehnologice desf</w:t>
      </w:r>
      <w:r w:rsidR="00F63768">
        <w:rPr>
          <w:rFonts w:ascii="Times New Roman" w:hAnsi="Times New Roman" w:cs="Times New Roman"/>
          <w:sz w:val="24"/>
          <w:szCs w:val="24"/>
        </w:rPr>
        <w:t>as</w:t>
      </w:r>
      <w:r w:rsidRPr="00803589">
        <w:rPr>
          <w:rFonts w:ascii="Times New Roman" w:hAnsi="Times New Roman" w:cs="Times New Roman"/>
          <w:sz w:val="24"/>
          <w:szCs w:val="24"/>
        </w:rPr>
        <w:t xml:space="preserve">urate </w:t>
      </w:r>
      <w:r w:rsidR="00F63768">
        <w:rPr>
          <w:rFonts w:ascii="Times New Roman" w:hAnsi="Times New Roman" w:cs="Times New Roman"/>
          <w:sz w:val="24"/>
          <w:szCs w:val="24"/>
        </w:rPr>
        <w:t>i</w:t>
      </w:r>
      <w:r w:rsidRPr="00803589">
        <w:rPr>
          <w:rFonts w:ascii="Times New Roman" w:hAnsi="Times New Roman" w:cs="Times New Roman"/>
          <w:sz w:val="24"/>
          <w:szCs w:val="24"/>
        </w:rPr>
        <w:t>n cadrul obiectivului analizat, pe amplasament este utilizat</w:t>
      </w:r>
      <w:r w:rsidR="00F63768">
        <w:rPr>
          <w:rFonts w:ascii="Times New Roman" w:hAnsi="Times New Roman" w:cs="Times New Roman"/>
          <w:sz w:val="24"/>
          <w:szCs w:val="24"/>
        </w:rPr>
        <w:t>a</w:t>
      </w:r>
      <w:r w:rsidRPr="00803589">
        <w:rPr>
          <w:rFonts w:ascii="Times New Roman" w:hAnsi="Times New Roman" w:cs="Times New Roman"/>
          <w:sz w:val="24"/>
          <w:szCs w:val="24"/>
        </w:rPr>
        <w:t xml:space="preserve"> o serie de substan</w:t>
      </w:r>
      <w:r w:rsidR="00F63768">
        <w:rPr>
          <w:rFonts w:ascii="Times New Roman" w:hAnsi="Times New Roman" w:cs="Times New Roman"/>
          <w:sz w:val="24"/>
          <w:szCs w:val="24"/>
        </w:rPr>
        <w:t>t</w:t>
      </w:r>
      <w:r w:rsidRPr="00803589">
        <w:rPr>
          <w:rFonts w:ascii="Times New Roman" w:hAnsi="Times New Roman" w:cs="Times New Roman"/>
          <w:sz w:val="24"/>
          <w:szCs w:val="24"/>
        </w:rPr>
        <w:t xml:space="preserve">e </w:t>
      </w:r>
      <w:r w:rsidR="00F63768">
        <w:rPr>
          <w:rFonts w:ascii="Times New Roman" w:hAnsi="Times New Roman" w:cs="Times New Roman"/>
          <w:sz w:val="24"/>
          <w:szCs w:val="24"/>
        </w:rPr>
        <w:t>s</w:t>
      </w:r>
      <w:r w:rsidRPr="00803589">
        <w:rPr>
          <w:rFonts w:ascii="Times New Roman" w:hAnsi="Times New Roman" w:cs="Times New Roman"/>
          <w:sz w:val="24"/>
          <w:szCs w:val="24"/>
        </w:rPr>
        <w:t>i preparate chimice.</w:t>
      </w:r>
    </w:p>
    <w:p w14:paraId="144A21E5" w14:textId="77777777" w:rsidR="00803589" w:rsidRDefault="00803589" w:rsidP="00803589">
      <w:pPr>
        <w:spacing w:after="0" w:line="240" w:lineRule="auto"/>
        <w:jc w:val="both"/>
        <w:rPr>
          <w:rFonts w:ascii="Times New Roman" w:hAnsi="Times New Roman" w:cs="Times New Roman"/>
          <w:bCs/>
          <w:sz w:val="24"/>
          <w:szCs w:val="24"/>
        </w:rPr>
      </w:pPr>
      <w:r w:rsidRPr="00803589">
        <w:rPr>
          <w:rFonts w:ascii="Times New Roman" w:hAnsi="Times New Roman" w:cs="Times New Roman"/>
          <w:bCs/>
          <w:sz w:val="24"/>
          <w:szCs w:val="24"/>
        </w:rPr>
        <w:t>Substan</w:t>
      </w:r>
      <w:r w:rsidR="00F63768">
        <w:rPr>
          <w:rFonts w:ascii="Times New Roman" w:hAnsi="Times New Roman" w:cs="Times New Roman"/>
          <w:bCs/>
          <w:sz w:val="24"/>
          <w:szCs w:val="24"/>
        </w:rPr>
        <w:t>t</w:t>
      </w:r>
      <w:r w:rsidRPr="00803589">
        <w:rPr>
          <w:rFonts w:ascii="Times New Roman" w:hAnsi="Times New Roman" w:cs="Times New Roman"/>
          <w:bCs/>
          <w:sz w:val="24"/>
          <w:szCs w:val="24"/>
        </w:rPr>
        <w:t xml:space="preserve">ele </w:t>
      </w:r>
      <w:r w:rsidR="00F63768">
        <w:rPr>
          <w:rFonts w:ascii="Times New Roman" w:hAnsi="Times New Roman" w:cs="Times New Roman"/>
          <w:bCs/>
          <w:sz w:val="24"/>
          <w:szCs w:val="24"/>
        </w:rPr>
        <w:t>s</w:t>
      </w:r>
      <w:r w:rsidRPr="00803589">
        <w:rPr>
          <w:rFonts w:ascii="Times New Roman" w:hAnsi="Times New Roman" w:cs="Times New Roman"/>
          <w:bCs/>
          <w:sz w:val="24"/>
          <w:szCs w:val="24"/>
        </w:rPr>
        <w:t>i preparatele chimice sunt aprovizionate at</w:t>
      </w:r>
      <w:r w:rsidR="00F63768">
        <w:rPr>
          <w:rFonts w:ascii="Times New Roman" w:hAnsi="Times New Roman" w:cs="Times New Roman"/>
          <w:bCs/>
          <w:sz w:val="24"/>
          <w:szCs w:val="24"/>
        </w:rPr>
        <w:t>a</w:t>
      </w:r>
      <w:r w:rsidRPr="00803589">
        <w:rPr>
          <w:rFonts w:ascii="Times New Roman" w:hAnsi="Times New Roman" w:cs="Times New Roman"/>
          <w:bCs/>
          <w:sz w:val="24"/>
          <w:szCs w:val="24"/>
        </w:rPr>
        <w:t>t de la furnizori interni, c</w:t>
      </w:r>
      <w:r w:rsidR="00F63768">
        <w:rPr>
          <w:rFonts w:ascii="Times New Roman" w:hAnsi="Times New Roman" w:cs="Times New Roman"/>
          <w:bCs/>
          <w:sz w:val="24"/>
          <w:szCs w:val="24"/>
        </w:rPr>
        <w:t>a</w:t>
      </w:r>
      <w:r w:rsidRPr="00803589">
        <w:rPr>
          <w:rFonts w:ascii="Times New Roman" w:hAnsi="Times New Roman" w:cs="Times New Roman"/>
          <w:bCs/>
          <w:sz w:val="24"/>
          <w:szCs w:val="24"/>
        </w:rPr>
        <w:t xml:space="preserve">t </w:t>
      </w:r>
      <w:r w:rsidR="00F63768">
        <w:rPr>
          <w:rFonts w:ascii="Times New Roman" w:hAnsi="Times New Roman" w:cs="Times New Roman"/>
          <w:bCs/>
          <w:sz w:val="24"/>
          <w:szCs w:val="24"/>
        </w:rPr>
        <w:t>s</w:t>
      </w:r>
      <w:r w:rsidRPr="00803589">
        <w:rPr>
          <w:rFonts w:ascii="Times New Roman" w:hAnsi="Times New Roman" w:cs="Times New Roman"/>
          <w:bCs/>
          <w:sz w:val="24"/>
          <w:szCs w:val="24"/>
        </w:rPr>
        <w:t>i de furnizori externi. Conform reglement</w:t>
      </w:r>
      <w:r w:rsidR="00F63768">
        <w:rPr>
          <w:rFonts w:ascii="Times New Roman" w:hAnsi="Times New Roman" w:cs="Times New Roman"/>
          <w:bCs/>
          <w:sz w:val="24"/>
          <w:szCs w:val="24"/>
        </w:rPr>
        <w:t>a</w:t>
      </w:r>
      <w:r w:rsidRPr="00803589">
        <w:rPr>
          <w:rFonts w:ascii="Times New Roman" w:hAnsi="Times New Roman" w:cs="Times New Roman"/>
          <w:bCs/>
          <w:sz w:val="24"/>
          <w:szCs w:val="24"/>
        </w:rPr>
        <w:t xml:space="preserve">rilor </w:t>
      </w:r>
      <w:r w:rsidR="00F63768">
        <w:rPr>
          <w:rFonts w:ascii="Times New Roman" w:hAnsi="Times New Roman" w:cs="Times New Roman"/>
          <w:bCs/>
          <w:sz w:val="24"/>
          <w:szCs w:val="24"/>
        </w:rPr>
        <w:t>i</w:t>
      </w:r>
      <w:r w:rsidRPr="00803589">
        <w:rPr>
          <w:rFonts w:ascii="Times New Roman" w:hAnsi="Times New Roman" w:cs="Times New Roman"/>
          <w:bCs/>
          <w:sz w:val="24"/>
          <w:szCs w:val="24"/>
        </w:rPr>
        <w:t>n vigoare, toate produsele chimice trebuie s</w:t>
      </w:r>
      <w:r w:rsidR="00F63768">
        <w:rPr>
          <w:rFonts w:ascii="Times New Roman" w:hAnsi="Times New Roman" w:cs="Times New Roman"/>
          <w:bCs/>
          <w:sz w:val="24"/>
          <w:szCs w:val="24"/>
        </w:rPr>
        <w:t>a</w:t>
      </w:r>
      <w:r w:rsidRPr="00803589">
        <w:rPr>
          <w:rFonts w:ascii="Times New Roman" w:hAnsi="Times New Roman" w:cs="Times New Roman"/>
          <w:bCs/>
          <w:sz w:val="24"/>
          <w:szCs w:val="24"/>
        </w:rPr>
        <w:t xml:space="preserve"> fie </w:t>
      </w:r>
      <w:r w:rsidR="00F63768">
        <w:rPr>
          <w:rFonts w:ascii="Times New Roman" w:hAnsi="Times New Roman" w:cs="Times New Roman"/>
          <w:bCs/>
          <w:sz w:val="24"/>
          <w:szCs w:val="24"/>
        </w:rPr>
        <w:t>i</w:t>
      </w:r>
      <w:r w:rsidRPr="00803589">
        <w:rPr>
          <w:rFonts w:ascii="Times New Roman" w:hAnsi="Times New Roman" w:cs="Times New Roman"/>
          <w:bCs/>
          <w:sz w:val="24"/>
          <w:szCs w:val="24"/>
        </w:rPr>
        <w:t>nso</w:t>
      </w:r>
      <w:r w:rsidR="00F63768">
        <w:rPr>
          <w:rFonts w:ascii="Times New Roman" w:hAnsi="Times New Roman" w:cs="Times New Roman"/>
          <w:bCs/>
          <w:sz w:val="24"/>
          <w:szCs w:val="24"/>
        </w:rPr>
        <w:t>t</w:t>
      </w:r>
      <w:r w:rsidRPr="00803589">
        <w:rPr>
          <w:rFonts w:ascii="Times New Roman" w:hAnsi="Times New Roman" w:cs="Times New Roman"/>
          <w:bCs/>
          <w:sz w:val="24"/>
          <w:szCs w:val="24"/>
        </w:rPr>
        <w:t>ite de Fi</w:t>
      </w:r>
      <w:r w:rsidR="00F63768">
        <w:rPr>
          <w:rFonts w:ascii="Times New Roman" w:hAnsi="Times New Roman" w:cs="Times New Roman"/>
          <w:bCs/>
          <w:sz w:val="24"/>
          <w:szCs w:val="24"/>
        </w:rPr>
        <w:t>s</w:t>
      </w:r>
      <w:r w:rsidRPr="00803589">
        <w:rPr>
          <w:rFonts w:ascii="Times New Roman" w:hAnsi="Times New Roman" w:cs="Times New Roman"/>
          <w:bCs/>
          <w:sz w:val="24"/>
          <w:szCs w:val="24"/>
        </w:rPr>
        <w:t>e tehnice de securitate, care con</w:t>
      </w:r>
      <w:r w:rsidR="00F63768">
        <w:rPr>
          <w:rFonts w:ascii="Times New Roman" w:hAnsi="Times New Roman" w:cs="Times New Roman"/>
          <w:bCs/>
          <w:sz w:val="24"/>
          <w:szCs w:val="24"/>
        </w:rPr>
        <w:t>t</w:t>
      </w:r>
      <w:r w:rsidRPr="00803589">
        <w:rPr>
          <w:rFonts w:ascii="Times New Roman" w:hAnsi="Times New Roman" w:cs="Times New Roman"/>
          <w:bCs/>
          <w:sz w:val="24"/>
          <w:szCs w:val="24"/>
        </w:rPr>
        <w:t>in informa</w:t>
      </w:r>
      <w:r w:rsidR="00F63768">
        <w:rPr>
          <w:rFonts w:ascii="Times New Roman" w:hAnsi="Times New Roman" w:cs="Times New Roman"/>
          <w:bCs/>
          <w:sz w:val="24"/>
          <w:szCs w:val="24"/>
        </w:rPr>
        <w:t>t</w:t>
      </w:r>
      <w:r w:rsidRPr="00803589">
        <w:rPr>
          <w:rFonts w:ascii="Times New Roman" w:hAnsi="Times New Roman" w:cs="Times New Roman"/>
          <w:bCs/>
          <w:sz w:val="24"/>
          <w:szCs w:val="24"/>
        </w:rPr>
        <w:t>ii de baz</w:t>
      </w:r>
      <w:r w:rsidR="00F63768">
        <w:rPr>
          <w:rFonts w:ascii="Times New Roman" w:hAnsi="Times New Roman" w:cs="Times New Roman"/>
          <w:bCs/>
          <w:sz w:val="24"/>
          <w:szCs w:val="24"/>
        </w:rPr>
        <w:t>a</w:t>
      </w:r>
      <w:r w:rsidRPr="00803589">
        <w:rPr>
          <w:rFonts w:ascii="Times New Roman" w:hAnsi="Times New Roman" w:cs="Times New Roman"/>
          <w:bCs/>
          <w:sz w:val="24"/>
          <w:szCs w:val="24"/>
        </w:rPr>
        <w:t xml:space="preserve"> privind compozi</w:t>
      </w:r>
      <w:r w:rsidR="00F63768">
        <w:rPr>
          <w:rFonts w:ascii="Times New Roman" w:hAnsi="Times New Roman" w:cs="Times New Roman"/>
          <w:bCs/>
          <w:sz w:val="24"/>
          <w:szCs w:val="24"/>
        </w:rPr>
        <w:t>t</w:t>
      </w:r>
      <w:r w:rsidRPr="00803589">
        <w:rPr>
          <w:rFonts w:ascii="Times New Roman" w:hAnsi="Times New Roman" w:cs="Times New Roman"/>
          <w:bCs/>
          <w:sz w:val="24"/>
          <w:szCs w:val="24"/>
        </w:rPr>
        <w:t>ia chimic</w:t>
      </w:r>
      <w:r w:rsidR="00F63768">
        <w:rPr>
          <w:rFonts w:ascii="Times New Roman" w:hAnsi="Times New Roman" w:cs="Times New Roman"/>
          <w:bCs/>
          <w:sz w:val="24"/>
          <w:szCs w:val="24"/>
        </w:rPr>
        <w:t>a</w:t>
      </w:r>
      <w:r w:rsidRPr="00803589">
        <w:rPr>
          <w:rFonts w:ascii="Times New Roman" w:hAnsi="Times New Roman" w:cs="Times New Roman"/>
          <w:bCs/>
          <w:sz w:val="24"/>
          <w:szCs w:val="24"/>
        </w:rPr>
        <w:t xml:space="preserve"> a produsului</w:t>
      </w:r>
      <w:r>
        <w:rPr>
          <w:rFonts w:ascii="Times New Roman" w:hAnsi="Times New Roman" w:cs="Times New Roman"/>
          <w:bCs/>
          <w:sz w:val="24"/>
          <w:szCs w:val="24"/>
        </w:rPr>
        <w:t>.</w:t>
      </w:r>
    </w:p>
    <w:p w14:paraId="7B03002A" w14:textId="77777777" w:rsidR="00803589" w:rsidRPr="00803589" w:rsidRDefault="00803589" w:rsidP="00803589">
      <w:pPr>
        <w:spacing w:after="0" w:line="240" w:lineRule="auto"/>
        <w:jc w:val="both"/>
        <w:rPr>
          <w:rFonts w:ascii="Times New Roman" w:hAnsi="Times New Roman" w:cs="Times New Roman"/>
          <w:bCs/>
          <w:sz w:val="24"/>
          <w:szCs w:val="24"/>
        </w:rPr>
      </w:pPr>
      <w:r w:rsidRPr="00803589">
        <w:rPr>
          <w:rFonts w:ascii="Times New Roman" w:hAnsi="Times New Roman" w:cs="Times New Roman"/>
          <w:bCs/>
          <w:sz w:val="24"/>
          <w:szCs w:val="24"/>
        </w:rPr>
        <w:t>Aceste fi</w:t>
      </w:r>
      <w:r w:rsidR="00F63768">
        <w:rPr>
          <w:rFonts w:ascii="Times New Roman" w:hAnsi="Times New Roman" w:cs="Times New Roman"/>
          <w:bCs/>
          <w:sz w:val="24"/>
          <w:szCs w:val="24"/>
        </w:rPr>
        <w:t>s</w:t>
      </w:r>
      <w:r w:rsidRPr="00803589">
        <w:rPr>
          <w:rFonts w:ascii="Times New Roman" w:hAnsi="Times New Roman" w:cs="Times New Roman"/>
          <w:bCs/>
          <w:sz w:val="24"/>
          <w:szCs w:val="24"/>
        </w:rPr>
        <w:t>e con</w:t>
      </w:r>
      <w:r w:rsidR="00F63768">
        <w:rPr>
          <w:rFonts w:ascii="Times New Roman" w:hAnsi="Times New Roman" w:cs="Times New Roman"/>
          <w:bCs/>
          <w:sz w:val="24"/>
          <w:szCs w:val="24"/>
        </w:rPr>
        <w:t>t</w:t>
      </w:r>
      <w:r w:rsidRPr="00803589">
        <w:rPr>
          <w:rFonts w:ascii="Times New Roman" w:hAnsi="Times New Roman" w:cs="Times New Roman"/>
          <w:bCs/>
          <w:sz w:val="24"/>
          <w:szCs w:val="24"/>
        </w:rPr>
        <w:t>in, de asemenea, date privind identificarea pericolelor, m</w:t>
      </w:r>
      <w:r w:rsidR="00F63768">
        <w:rPr>
          <w:rFonts w:ascii="Times New Roman" w:hAnsi="Times New Roman" w:cs="Times New Roman"/>
          <w:bCs/>
          <w:sz w:val="24"/>
          <w:szCs w:val="24"/>
        </w:rPr>
        <w:t>a</w:t>
      </w:r>
      <w:r w:rsidRPr="00803589">
        <w:rPr>
          <w:rFonts w:ascii="Times New Roman" w:hAnsi="Times New Roman" w:cs="Times New Roman"/>
          <w:bCs/>
          <w:sz w:val="24"/>
          <w:szCs w:val="24"/>
        </w:rPr>
        <w:t>suri de prim ajutor, m</w:t>
      </w:r>
      <w:r w:rsidR="00F63768">
        <w:rPr>
          <w:rFonts w:ascii="Times New Roman" w:hAnsi="Times New Roman" w:cs="Times New Roman"/>
          <w:bCs/>
          <w:sz w:val="24"/>
          <w:szCs w:val="24"/>
        </w:rPr>
        <w:t>a</w:t>
      </w:r>
      <w:r w:rsidRPr="00803589">
        <w:rPr>
          <w:rFonts w:ascii="Times New Roman" w:hAnsi="Times New Roman" w:cs="Times New Roman"/>
          <w:bCs/>
          <w:sz w:val="24"/>
          <w:szCs w:val="24"/>
        </w:rPr>
        <w:t xml:space="preserve">suri de prevenire </w:t>
      </w:r>
      <w:r w:rsidR="00F63768">
        <w:rPr>
          <w:rFonts w:ascii="Times New Roman" w:hAnsi="Times New Roman" w:cs="Times New Roman"/>
          <w:bCs/>
          <w:sz w:val="24"/>
          <w:szCs w:val="24"/>
        </w:rPr>
        <w:t>s</w:t>
      </w:r>
      <w:r w:rsidRPr="00803589">
        <w:rPr>
          <w:rFonts w:ascii="Times New Roman" w:hAnsi="Times New Roman" w:cs="Times New Roman"/>
          <w:bCs/>
          <w:sz w:val="24"/>
          <w:szCs w:val="24"/>
        </w:rPr>
        <w:t>i stingere a incendiilor, m</w:t>
      </w:r>
      <w:r w:rsidR="00F63768">
        <w:rPr>
          <w:rFonts w:ascii="Times New Roman" w:hAnsi="Times New Roman" w:cs="Times New Roman"/>
          <w:bCs/>
          <w:sz w:val="24"/>
          <w:szCs w:val="24"/>
        </w:rPr>
        <w:t>a</w:t>
      </w:r>
      <w:r w:rsidRPr="00803589">
        <w:rPr>
          <w:rFonts w:ascii="Times New Roman" w:hAnsi="Times New Roman" w:cs="Times New Roman"/>
          <w:bCs/>
          <w:sz w:val="24"/>
          <w:szCs w:val="24"/>
        </w:rPr>
        <w:t>suri pentru prevenirea scurgerilor accidentale, cerin</w:t>
      </w:r>
      <w:r w:rsidR="00F63768">
        <w:rPr>
          <w:rFonts w:ascii="Times New Roman" w:hAnsi="Times New Roman" w:cs="Times New Roman"/>
          <w:bCs/>
          <w:sz w:val="24"/>
          <w:szCs w:val="24"/>
        </w:rPr>
        <w:t>t</w:t>
      </w:r>
      <w:r w:rsidRPr="00803589">
        <w:rPr>
          <w:rFonts w:ascii="Times New Roman" w:hAnsi="Times New Roman" w:cs="Times New Roman"/>
          <w:bCs/>
          <w:sz w:val="24"/>
          <w:szCs w:val="24"/>
        </w:rPr>
        <w:t xml:space="preserve">e privind transportul, manevrarea </w:t>
      </w:r>
      <w:r w:rsidR="00F63768">
        <w:rPr>
          <w:rFonts w:ascii="Times New Roman" w:hAnsi="Times New Roman" w:cs="Times New Roman"/>
          <w:bCs/>
          <w:sz w:val="24"/>
          <w:szCs w:val="24"/>
        </w:rPr>
        <w:t>s</w:t>
      </w:r>
      <w:r w:rsidRPr="00803589">
        <w:rPr>
          <w:rFonts w:ascii="Times New Roman" w:hAnsi="Times New Roman" w:cs="Times New Roman"/>
          <w:bCs/>
          <w:sz w:val="24"/>
          <w:szCs w:val="24"/>
        </w:rPr>
        <w:t xml:space="preserve">i depozitarea, date privind stabilitatea </w:t>
      </w:r>
      <w:r w:rsidR="00F63768">
        <w:rPr>
          <w:rFonts w:ascii="Times New Roman" w:hAnsi="Times New Roman" w:cs="Times New Roman"/>
          <w:bCs/>
          <w:sz w:val="24"/>
          <w:szCs w:val="24"/>
        </w:rPr>
        <w:t>s</w:t>
      </w:r>
      <w:r w:rsidRPr="00803589">
        <w:rPr>
          <w:rFonts w:ascii="Times New Roman" w:hAnsi="Times New Roman" w:cs="Times New Roman"/>
          <w:bCs/>
          <w:sz w:val="24"/>
          <w:szCs w:val="24"/>
        </w:rPr>
        <w:t>i reactivitatea, informa</w:t>
      </w:r>
      <w:r w:rsidR="00F63768">
        <w:rPr>
          <w:rFonts w:ascii="Times New Roman" w:hAnsi="Times New Roman" w:cs="Times New Roman"/>
          <w:bCs/>
          <w:sz w:val="24"/>
          <w:szCs w:val="24"/>
        </w:rPr>
        <w:t>t</w:t>
      </w:r>
      <w:r w:rsidRPr="00803589">
        <w:rPr>
          <w:rFonts w:ascii="Times New Roman" w:hAnsi="Times New Roman" w:cs="Times New Roman"/>
          <w:bCs/>
          <w:sz w:val="24"/>
          <w:szCs w:val="24"/>
        </w:rPr>
        <w:t>ii toxicologice, informa</w:t>
      </w:r>
      <w:r w:rsidR="00F63768">
        <w:rPr>
          <w:rFonts w:ascii="Times New Roman" w:hAnsi="Times New Roman" w:cs="Times New Roman"/>
          <w:bCs/>
          <w:sz w:val="24"/>
          <w:szCs w:val="24"/>
        </w:rPr>
        <w:t>t</w:t>
      </w:r>
      <w:r w:rsidRPr="00803589">
        <w:rPr>
          <w:rFonts w:ascii="Times New Roman" w:hAnsi="Times New Roman" w:cs="Times New Roman"/>
          <w:bCs/>
          <w:sz w:val="24"/>
          <w:szCs w:val="24"/>
        </w:rPr>
        <w:t>ii ecologice, recomand</w:t>
      </w:r>
      <w:r w:rsidR="00F63768">
        <w:rPr>
          <w:rFonts w:ascii="Times New Roman" w:hAnsi="Times New Roman" w:cs="Times New Roman"/>
          <w:bCs/>
          <w:sz w:val="24"/>
          <w:szCs w:val="24"/>
        </w:rPr>
        <w:t>a</w:t>
      </w:r>
      <w:r w:rsidRPr="00803589">
        <w:rPr>
          <w:rFonts w:ascii="Times New Roman" w:hAnsi="Times New Roman" w:cs="Times New Roman"/>
          <w:bCs/>
          <w:sz w:val="24"/>
          <w:szCs w:val="24"/>
        </w:rPr>
        <w:t>ri privind eliminarea final</w:t>
      </w:r>
      <w:r w:rsidR="00F63768">
        <w:rPr>
          <w:rFonts w:ascii="Times New Roman" w:hAnsi="Times New Roman" w:cs="Times New Roman"/>
          <w:bCs/>
          <w:sz w:val="24"/>
          <w:szCs w:val="24"/>
        </w:rPr>
        <w:t>a</w:t>
      </w:r>
      <w:r w:rsidRPr="00803589">
        <w:rPr>
          <w:rFonts w:ascii="Times New Roman" w:hAnsi="Times New Roman" w:cs="Times New Roman"/>
          <w:bCs/>
          <w:sz w:val="24"/>
          <w:szCs w:val="24"/>
        </w:rPr>
        <w:t xml:space="preserve"> etc. </w:t>
      </w:r>
    </w:p>
    <w:p w14:paraId="3D2A5161" w14:textId="77777777" w:rsidR="00803589" w:rsidRPr="00803589" w:rsidRDefault="00F63768" w:rsidP="008035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w:t>
      </w:r>
      <w:r w:rsidR="00803589" w:rsidRPr="00803589">
        <w:rPr>
          <w:rFonts w:ascii="Times New Roman" w:hAnsi="Times New Roman" w:cs="Times New Roman"/>
          <w:bCs/>
          <w:sz w:val="24"/>
          <w:szCs w:val="24"/>
        </w:rPr>
        <w:t>n capitolul 3</w:t>
      </w:r>
      <w:r w:rsidR="009F2A0B">
        <w:rPr>
          <w:rFonts w:ascii="Times New Roman" w:hAnsi="Times New Roman" w:cs="Times New Roman"/>
          <w:bCs/>
          <w:sz w:val="24"/>
          <w:szCs w:val="24"/>
        </w:rPr>
        <w:t xml:space="preserve"> </w:t>
      </w:r>
      <w:r w:rsidR="00803589" w:rsidRPr="00803589">
        <w:rPr>
          <w:rFonts w:ascii="Times New Roman" w:hAnsi="Times New Roman" w:cs="Times New Roman"/>
          <w:bCs/>
          <w:sz w:val="24"/>
          <w:szCs w:val="24"/>
        </w:rPr>
        <w:t xml:space="preserve"> din solicitarea pentru ob</w:t>
      </w:r>
      <w:r>
        <w:rPr>
          <w:rFonts w:ascii="Times New Roman" w:hAnsi="Times New Roman" w:cs="Times New Roman"/>
          <w:bCs/>
          <w:sz w:val="24"/>
          <w:szCs w:val="24"/>
        </w:rPr>
        <w:t>t</w:t>
      </w:r>
      <w:r w:rsidR="00803589" w:rsidRPr="00803589">
        <w:rPr>
          <w:rFonts w:ascii="Times New Roman" w:hAnsi="Times New Roman" w:cs="Times New Roman"/>
          <w:bCs/>
          <w:sz w:val="24"/>
          <w:szCs w:val="24"/>
        </w:rPr>
        <w:t>inerea autoriza</w:t>
      </w:r>
      <w:r>
        <w:rPr>
          <w:rFonts w:ascii="Times New Roman" w:hAnsi="Times New Roman" w:cs="Times New Roman"/>
          <w:bCs/>
          <w:sz w:val="24"/>
          <w:szCs w:val="24"/>
        </w:rPr>
        <w:t>t</w:t>
      </w:r>
      <w:r w:rsidR="00803589" w:rsidRPr="00803589">
        <w:rPr>
          <w:rFonts w:ascii="Times New Roman" w:hAnsi="Times New Roman" w:cs="Times New Roman"/>
          <w:bCs/>
          <w:sz w:val="24"/>
          <w:szCs w:val="24"/>
        </w:rPr>
        <w:t>iei integrate de mediu sunt prezentate tipurile de substan</w:t>
      </w:r>
      <w:r>
        <w:rPr>
          <w:rFonts w:ascii="Times New Roman" w:hAnsi="Times New Roman" w:cs="Times New Roman"/>
          <w:bCs/>
          <w:sz w:val="24"/>
          <w:szCs w:val="24"/>
        </w:rPr>
        <w:t>t</w:t>
      </w:r>
      <w:r w:rsidR="00803589" w:rsidRPr="00803589">
        <w:rPr>
          <w:rFonts w:ascii="Times New Roman" w:hAnsi="Times New Roman" w:cs="Times New Roman"/>
          <w:bCs/>
          <w:sz w:val="24"/>
          <w:szCs w:val="24"/>
        </w:rPr>
        <w:t xml:space="preserve">ele </w:t>
      </w:r>
      <w:r>
        <w:rPr>
          <w:rFonts w:ascii="Times New Roman" w:hAnsi="Times New Roman" w:cs="Times New Roman"/>
          <w:bCs/>
          <w:sz w:val="24"/>
          <w:szCs w:val="24"/>
        </w:rPr>
        <w:t>s</w:t>
      </w:r>
      <w:r w:rsidR="00803589" w:rsidRPr="00803589">
        <w:rPr>
          <w:rFonts w:ascii="Times New Roman" w:hAnsi="Times New Roman" w:cs="Times New Roman"/>
          <w:bCs/>
          <w:sz w:val="24"/>
          <w:szCs w:val="24"/>
        </w:rPr>
        <w:t xml:space="preserve">i preparatele chimice utilizate pe amplasament, inclusiv categoriile de pericol ale acestora. </w:t>
      </w:r>
    </w:p>
    <w:p w14:paraId="1B80D57A" w14:textId="77777777" w:rsidR="00BA3989" w:rsidRPr="00803589" w:rsidRDefault="00AC7FDE" w:rsidP="00803589">
      <w:pPr>
        <w:pStyle w:val="BodyTextIndent"/>
        <w:spacing w:after="0"/>
        <w:ind w:left="0"/>
        <w:jc w:val="both"/>
      </w:pPr>
      <w:r w:rsidRPr="00803589">
        <w:t xml:space="preserve">Societatea </w:t>
      </w:r>
      <w:r w:rsidR="009F2A0B">
        <w:t xml:space="preserve">NIMET </w:t>
      </w:r>
      <w:r w:rsidR="00853135" w:rsidRPr="00803589">
        <w:t xml:space="preserve">S.R.L. </w:t>
      </w:r>
      <w:r w:rsidR="00BA3989" w:rsidRPr="00803589">
        <w:t>folose</w:t>
      </w:r>
      <w:r w:rsidR="00F63768">
        <w:t>s</w:t>
      </w:r>
      <w:r w:rsidR="00BA3989" w:rsidRPr="00803589">
        <w:t xml:space="preserve">te produse chimice </w:t>
      </w:r>
      <w:r w:rsidR="00F63768">
        <w:t>i</w:t>
      </w:r>
      <w:r w:rsidR="00BA3989" w:rsidRPr="00803589">
        <w:t>n procesul de produc</w:t>
      </w:r>
      <w:r w:rsidR="00F63768">
        <w:t>t</w:t>
      </w:r>
      <w:r w:rsidR="00BA3989" w:rsidRPr="00803589">
        <w:t>ie</w:t>
      </w:r>
      <w:r w:rsidR="00853135" w:rsidRPr="00803589">
        <w:t>,</w:t>
      </w:r>
      <w:r w:rsidR="00BA3989" w:rsidRPr="00803589">
        <w:t xml:space="preserve"> care prezint</w:t>
      </w:r>
      <w:r w:rsidR="00F63768">
        <w:t>a</w:t>
      </w:r>
      <w:r w:rsidR="00BA3989" w:rsidRPr="00803589">
        <w:t xml:space="preserve"> un poten</w:t>
      </w:r>
      <w:r w:rsidR="00F63768">
        <w:t>t</w:t>
      </w:r>
      <w:r w:rsidR="00BA3989" w:rsidRPr="00803589">
        <w:t xml:space="preserve">ial de poluare conform prevederilor legislative </w:t>
      </w:r>
      <w:r w:rsidR="00F63768">
        <w:t>i</w:t>
      </w:r>
      <w:r w:rsidR="00BA3989" w:rsidRPr="00803589">
        <w:t>n vigoare H</w:t>
      </w:r>
      <w:r w:rsidRPr="00803589">
        <w:t>.</w:t>
      </w:r>
      <w:r w:rsidR="00BA3989" w:rsidRPr="00803589">
        <w:t>G</w:t>
      </w:r>
      <w:r w:rsidRPr="00803589">
        <w:t>.</w:t>
      </w:r>
      <w:r w:rsidR="00BA3989" w:rsidRPr="00803589">
        <w:t xml:space="preserve"> </w:t>
      </w:r>
      <w:r w:rsidRPr="00803589">
        <w:t xml:space="preserve">nr. </w:t>
      </w:r>
      <w:r w:rsidR="007D4EB2" w:rsidRPr="00803589">
        <w:t>59</w:t>
      </w:r>
      <w:r w:rsidR="00BA3989" w:rsidRPr="00803589">
        <w:t>/20</w:t>
      </w:r>
      <w:r w:rsidR="007D4EB2" w:rsidRPr="00803589">
        <w:t>16</w:t>
      </w:r>
      <w:r w:rsidR="00BA3989" w:rsidRPr="00803589">
        <w:rPr>
          <w:color w:val="FF0000"/>
        </w:rPr>
        <w:t xml:space="preserve"> </w:t>
      </w:r>
      <w:r w:rsidR="00F63768">
        <w:t>s</w:t>
      </w:r>
      <w:r w:rsidR="00BA3989" w:rsidRPr="00803589">
        <w:t>i H</w:t>
      </w:r>
      <w:r w:rsidRPr="00803589">
        <w:t>.</w:t>
      </w:r>
      <w:r w:rsidR="00BA3989" w:rsidRPr="00803589">
        <w:t>G</w:t>
      </w:r>
      <w:r w:rsidRPr="00803589">
        <w:t xml:space="preserve">. nr. </w:t>
      </w:r>
      <w:r w:rsidR="00BA3989" w:rsidRPr="00803589">
        <w:t xml:space="preserve"> </w:t>
      </w:r>
      <w:r w:rsidR="007D4EB2" w:rsidRPr="00803589">
        <w:t>1408</w:t>
      </w:r>
      <w:r w:rsidR="00BA3989" w:rsidRPr="00803589">
        <w:t>/200</w:t>
      </w:r>
      <w:r w:rsidR="009757CD" w:rsidRPr="00803589">
        <w:t>8</w:t>
      </w:r>
      <w:r w:rsidRPr="00803589">
        <w:t>.</w:t>
      </w:r>
      <w:r w:rsidR="00BA3989" w:rsidRPr="00803589">
        <w:t xml:space="preserve"> </w:t>
      </w:r>
      <w:r w:rsidRPr="00803589">
        <w:t>Mentionam faptul ca</w:t>
      </w:r>
      <w:r w:rsidR="00E85A34" w:rsidRPr="00803589">
        <w:t>,</w:t>
      </w:r>
      <w:r w:rsidRPr="00803589">
        <w:t xml:space="preserve"> in cadrul societatii se</w:t>
      </w:r>
      <w:r w:rsidR="00BA3989" w:rsidRPr="00803589">
        <w:t xml:space="preserve"> utilizeaz</w:t>
      </w:r>
      <w:r w:rsidR="00F63768">
        <w:t>a</w:t>
      </w:r>
      <w:r w:rsidR="00BA3989" w:rsidRPr="00803589">
        <w:t xml:space="preserve"> anumite substan</w:t>
      </w:r>
      <w:r w:rsidR="00F63768">
        <w:t>t</w:t>
      </w:r>
      <w:r w:rsidR="00BA3989" w:rsidRPr="00803589">
        <w:t>e etichetate conform H.G. nr. 1408</w:t>
      </w:r>
      <w:r w:rsidR="00E85A34" w:rsidRPr="00803589">
        <w:t>/ 2008,</w:t>
      </w:r>
      <w:r w:rsidR="00BA3989" w:rsidRPr="00803589">
        <w:t xml:space="preserve"> </w:t>
      </w:r>
      <w:r w:rsidR="00F63768">
        <w:t>i</w:t>
      </w:r>
      <w:r w:rsidR="00BA3989" w:rsidRPr="00803589">
        <w:t>n cantit</w:t>
      </w:r>
      <w:r w:rsidR="00F63768">
        <w:t>at</w:t>
      </w:r>
      <w:r w:rsidR="00BA3989" w:rsidRPr="00803589">
        <w:t xml:space="preserve">i mari care </w:t>
      </w:r>
      <w:r w:rsidR="00F077A7" w:rsidRPr="00803589">
        <w:t xml:space="preserve">pot </w:t>
      </w:r>
      <w:r w:rsidR="00BA3989" w:rsidRPr="00803589">
        <w:t>s</w:t>
      </w:r>
      <w:r w:rsidR="00F63768">
        <w:t>a</w:t>
      </w:r>
      <w:r w:rsidR="00BA3989" w:rsidRPr="00803589">
        <w:t xml:space="preserve"> aibe un poten</w:t>
      </w:r>
      <w:r w:rsidR="00F63768">
        <w:t>t</w:t>
      </w:r>
      <w:r w:rsidR="00BA3989" w:rsidRPr="00803589">
        <w:t xml:space="preserve">ial de poluare </w:t>
      </w:r>
      <w:r w:rsidR="00F63768">
        <w:t>i</w:t>
      </w:r>
      <w:r w:rsidR="00BA3989" w:rsidRPr="00803589">
        <w:t>nsemnat.</w:t>
      </w:r>
    </w:p>
    <w:p w14:paraId="388A57A0" w14:textId="77777777" w:rsidR="008D37F8" w:rsidRPr="00DA0CF6" w:rsidRDefault="008D37F8" w:rsidP="00BA3989">
      <w:pPr>
        <w:pStyle w:val="BodyTextIndent"/>
        <w:spacing w:line="276" w:lineRule="auto"/>
        <w:ind w:left="0"/>
        <w:jc w:val="both"/>
        <w:sectPr w:rsidR="008D37F8" w:rsidRPr="00DA0CF6" w:rsidSect="00DB3702">
          <w:headerReference w:type="default" r:id="rId15"/>
          <w:footerReference w:type="default" r:id="rId16"/>
          <w:pgSz w:w="11906" w:h="16838"/>
          <w:pgMar w:top="1418" w:right="454" w:bottom="851" w:left="1418" w:header="340" w:footer="227" w:gutter="0"/>
          <w:cols w:space="708"/>
          <w:docGrid w:linePitch="360"/>
        </w:sectPr>
      </w:pPr>
    </w:p>
    <w:p w14:paraId="2E5078B5" w14:textId="77777777" w:rsidR="009F2A0B" w:rsidRDefault="008D37F8" w:rsidP="009F2A0B">
      <w:pPr>
        <w:shd w:val="clear" w:color="auto" w:fill="FFFFFF"/>
        <w:spacing w:after="0" w:line="312" w:lineRule="auto"/>
        <w:jc w:val="right"/>
        <w:rPr>
          <w:rFonts w:ascii="Times New Roman" w:hAnsi="Times New Roman" w:cs="Times New Roman"/>
          <w:sz w:val="24"/>
          <w:szCs w:val="24"/>
        </w:rPr>
      </w:pPr>
      <w:r w:rsidRPr="00DA0CF6">
        <w:rPr>
          <w:rFonts w:ascii="Times New Roman" w:hAnsi="Times New Roman" w:cs="Times New Roman"/>
          <w:i/>
          <w:spacing w:val="-1"/>
          <w:sz w:val="24"/>
          <w:szCs w:val="24"/>
        </w:rPr>
        <w:lastRenderedPageBreak/>
        <w:t>Tabelul nr. 2.5.1.</w:t>
      </w:r>
      <w:r w:rsidRPr="00DA0CF6">
        <w:rPr>
          <w:rFonts w:ascii="Times New Roman" w:hAnsi="Times New Roman" w:cs="Times New Roman"/>
          <w:spacing w:val="-1"/>
          <w:sz w:val="24"/>
          <w:szCs w:val="24"/>
        </w:rPr>
        <w:t xml:space="preserve"> - </w:t>
      </w:r>
      <w:r w:rsidRPr="00DA0CF6">
        <w:rPr>
          <w:rFonts w:ascii="Times New Roman" w:hAnsi="Times New Roman" w:cs="Times New Roman"/>
          <w:sz w:val="24"/>
          <w:szCs w:val="24"/>
        </w:rPr>
        <w:t>Substantele chimice si periculoase folosite in procesul de productie</w:t>
      </w:r>
      <w:r w:rsidR="00E47AFE" w:rsidRPr="00DA0CF6">
        <w:rPr>
          <w:rFonts w:ascii="Times New Roman" w:hAnsi="Times New Roman" w:cs="Times New Roman"/>
          <w:sz w:val="24"/>
          <w:szCs w:val="24"/>
        </w:rPr>
        <w:t>)*</w:t>
      </w:r>
      <w:r w:rsidRPr="00DA0CF6">
        <w:rPr>
          <w:rFonts w:ascii="Times New Roman" w:hAnsi="Times New Roman" w:cs="Times New Roman"/>
          <w:sz w:val="24"/>
          <w:szCs w:val="24"/>
        </w:rPr>
        <w:t xml:space="preserve"> si produse aprobate pentru igienizare (exclusiv pentru uz profesional </w:t>
      </w:r>
      <w:r w:rsidR="00F63768">
        <w:rPr>
          <w:rFonts w:ascii="Times New Roman" w:hAnsi="Times New Roman" w:cs="Times New Roman"/>
          <w:sz w:val="24"/>
          <w:szCs w:val="24"/>
        </w:rPr>
        <w:t>s</w:t>
      </w:r>
      <w:r w:rsidRPr="00DA0CF6">
        <w:rPr>
          <w:rFonts w:ascii="Times New Roman" w:hAnsi="Times New Roman" w:cs="Times New Roman"/>
          <w:sz w:val="24"/>
          <w:szCs w:val="24"/>
        </w:rPr>
        <w:t>i industrial)</w:t>
      </w:r>
    </w:p>
    <w:tbl>
      <w:tblPr>
        <w:tblpPr w:leftFromText="180" w:rightFromText="180" w:vertAnchor="text" w:horzAnchor="margin" w:tblpXSpec="center" w:tblpY="-44"/>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1428"/>
        <w:gridCol w:w="1276"/>
        <w:gridCol w:w="2835"/>
        <w:gridCol w:w="2126"/>
        <w:gridCol w:w="2268"/>
        <w:gridCol w:w="2268"/>
      </w:tblGrid>
      <w:tr w:rsidR="009F2A0B" w:rsidRPr="00E54B60" w14:paraId="4DEA8C4A" w14:textId="77777777" w:rsidTr="00F63768">
        <w:trPr>
          <w:trHeight w:val="1670"/>
          <w:tblHeader/>
        </w:trPr>
        <w:tc>
          <w:tcPr>
            <w:tcW w:w="2253" w:type="dxa"/>
            <w:shd w:val="pct20" w:color="000000" w:fill="FFFFFF"/>
            <w:vAlign w:val="center"/>
          </w:tcPr>
          <w:p w14:paraId="60337A97" w14:textId="77777777" w:rsidR="009F2A0B" w:rsidRPr="009F2A0B" w:rsidRDefault="009F2A0B" w:rsidP="009F2A0B">
            <w:pPr>
              <w:spacing w:after="0"/>
              <w:ind w:right="284"/>
              <w:jc w:val="center"/>
              <w:rPr>
                <w:rFonts w:ascii="Times New Roman" w:hAnsi="Times New Roman" w:cs="Times New Roman"/>
                <w:b/>
                <w:sz w:val="16"/>
                <w:szCs w:val="16"/>
              </w:rPr>
            </w:pPr>
            <w:bookmarkStart w:id="71" w:name="_Hlk516331721"/>
            <w:r w:rsidRPr="009F2A0B">
              <w:rPr>
                <w:rFonts w:ascii="Times New Roman" w:hAnsi="Times New Roman" w:cs="Times New Roman"/>
                <w:b/>
                <w:sz w:val="16"/>
                <w:szCs w:val="16"/>
              </w:rPr>
              <w:t>Principalele materii prime/ utilizari</w:t>
            </w:r>
          </w:p>
        </w:tc>
        <w:tc>
          <w:tcPr>
            <w:tcW w:w="1428" w:type="dxa"/>
            <w:shd w:val="pct20" w:color="000000" w:fill="FFFFFF"/>
            <w:vAlign w:val="center"/>
          </w:tcPr>
          <w:p w14:paraId="31F2CD98"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Natura chimica/ compozitie</w:t>
            </w:r>
          </w:p>
          <w:p w14:paraId="4AC618C9"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 Fraza de pericol‏ (Fraza H)</w:t>
            </w:r>
          </w:p>
        </w:tc>
        <w:tc>
          <w:tcPr>
            <w:tcW w:w="1276" w:type="dxa"/>
            <w:shd w:val="pct20" w:color="000000" w:fill="FFFFFF"/>
            <w:vAlign w:val="center"/>
          </w:tcPr>
          <w:p w14:paraId="2CB1A552"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Inventarul complet al materialelor (calitativ si cantitativ)</w:t>
            </w:r>
          </w:p>
        </w:tc>
        <w:tc>
          <w:tcPr>
            <w:tcW w:w="2835" w:type="dxa"/>
            <w:shd w:val="pct20" w:color="000000" w:fill="FFFFFF"/>
            <w:vAlign w:val="center"/>
          </w:tcPr>
          <w:p w14:paraId="36200D83"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Ponderea</w:t>
            </w:r>
          </w:p>
          <w:p w14:paraId="06B32273"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 xml:space="preserve">% </w:t>
            </w:r>
            <w:r w:rsidR="00F63768">
              <w:rPr>
                <w:rFonts w:ascii="Times New Roman" w:hAnsi="Times New Roman" w:cs="Times New Roman"/>
                <w:b/>
                <w:sz w:val="16"/>
                <w:szCs w:val="16"/>
              </w:rPr>
              <w:t>i</w:t>
            </w:r>
            <w:r w:rsidRPr="009F2A0B">
              <w:rPr>
                <w:rFonts w:ascii="Times New Roman" w:hAnsi="Times New Roman" w:cs="Times New Roman"/>
                <w:b/>
                <w:sz w:val="16"/>
                <w:szCs w:val="16"/>
              </w:rPr>
              <w:t>n produs</w:t>
            </w:r>
          </w:p>
          <w:p w14:paraId="213D50AC"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 xml:space="preserve">% </w:t>
            </w:r>
            <w:r w:rsidR="00F63768">
              <w:rPr>
                <w:rFonts w:ascii="Times New Roman" w:hAnsi="Times New Roman" w:cs="Times New Roman"/>
                <w:b/>
                <w:sz w:val="16"/>
                <w:szCs w:val="16"/>
              </w:rPr>
              <w:t>i</w:t>
            </w:r>
            <w:r w:rsidRPr="009F2A0B">
              <w:rPr>
                <w:rFonts w:ascii="Times New Roman" w:hAnsi="Times New Roman" w:cs="Times New Roman"/>
                <w:b/>
                <w:sz w:val="16"/>
                <w:szCs w:val="16"/>
              </w:rPr>
              <w:t>n apa de suprafata</w:t>
            </w:r>
          </w:p>
          <w:p w14:paraId="484CA77B"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 xml:space="preserve">% </w:t>
            </w:r>
            <w:r w:rsidR="00F63768">
              <w:rPr>
                <w:rFonts w:ascii="Times New Roman" w:hAnsi="Times New Roman" w:cs="Times New Roman"/>
                <w:b/>
                <w:sz w:val="16"/>
                <w:szCs w:val="16"/>
              </w:rPr>
              <w:t>i</w:t>
            </w:r>
            <w:r w:rsidRPr="009F2A0B">
              <w:rPr>
                <w:rFonts w:ascii="Times New Roman" w:hAnsi="Times New Roman" w:cs="Times New Roman"/>
                <w:b/>
                <w:sz w:val="16"/>
                <w:szCs w:val="16"/>
              </w:rPr>
              <w:t>n canalizare</w:t>
            </w:r>
          </w:p>
          <w:p w14:paraId="3FC20116"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 xml:space="preserve">% </w:t>
            </w:r>
            <w:r w:rsidR="00F63768">
              <w:rPr>
                <w:rFonts w:ascii="Times New Roman" w:hAnsi="Times New Roman" w:cs="Times New Roman"/>
                <w:b/>
                <w:sz w:val="16"/>
                <w:szCs w:val="16"/>
              </w:rPr>
              <w:t>i</w:t>
            </w:r>
            <w:r w:rsidRPr="009F2A0B">
              <w:rPr>
                <w:rFonts w:ascii="Times New Roman" w:hAnsi="Times New Roman" w:cs="Times New Roman"/>
                <w:b/>
                <w:sz w:val="16"/>
                <w:szCs w:val="16"/>
              </w:rPr>
              <w:t>n deseuri/pe sol</w:t>
            </w:r>
          </w:p>
          <w:p w14:paraId="10B075F2"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 xml:space="preserve">% </w:t>
            </w:r>
            <w:r w:rsidR="00F63768">
              <w:rPr>
                <w:rFonts w:ascii="Times New Roman" w:hAnsi="Times New Roman" w:cs="Times New Roman"/>
                <w:b/>
                <w:sz w:val="16"/>
                <w:szCs w:val="16"/>
              </w:rPr>
              <w:t>i</w:t>
            </w:r>
            <w:r w:rsidRPr="009F2A0B">
              <w:rPr>
                <w:rFonts w:ascii="Times New Roman" w:hAnsi="Times New Roman" w:cs="Times New Roman"/>
                <w:b/>
                <w:sz w:val="16"/>
                <w:szCs w:val="16"/>
              </w:rPr>
              <w:t>n aer</w:t>
            </w:r>
          </w:p>
        </w:tc>
        <w:tc>
          <w:tcPr>
            <w:tcW w:w="2126" w:type="dxa"/>
            <w:shd w:val="pct20" w:color="000000" w:fill="FFFFFF"/>
            <w:vAlign w:val="center"/>
          </w:tcPr>
          <w:p w14:paraId="5CA98D4B" w14:textId="77777777" w:rsidR="009F2A0B" w:rsidRPr="009F2A0B" w:rsidRDefault="009F2A0B" w:rsidP="009F2A0B">
            <w:pPr>
              <w:spacing w:after="0"/>
              <w:ind w:right="27"/>
              <w:jc w:val="center"/>
              <w:rPr>
                <w:rFonts w:ascii="Times New Roman" w:hAnsi="Times New Roman" w:cs="Times New Roman"/>
                <w:b/>
                <w:sz w:val="16"/>
                <w:szCs w:val="16"/>
              </w:rPr>
            </w:pPr>
            <w:r w:rsidRPr="009F2A0B">
              <w:rPr>
                <w:rFonts w:ascii="Times New Roman" w:hAnsi="Times New Roman" w:cs="Times New Roman"/>
                <w:b/>
                <w:sz w:val="16"/>
                <w:szCs w:val="16"/>
              </w:rPr>
              <w:t>Impactul asupra mediului acolo unde este cunoscut (de exemplu, degradabilitate, bioacumulare potentiala, toxicitate pentru specii relevante)</w:t>
            </w:r>
          </w:p>
        </w:tc>
        <w:tc>
          <w:tcPr>
            <w:tcW w:w="2268" w:type="dxa"/>
            <w:shd w:val="pct20" w:color="000000" w:fill="FFFFFF"/>
            <w:vAlign w:val="center"/>
          </w:tcPr>
          <w:p w14:paraId="6F9E61EA" w14:textId="77777777" w:rsidR="009F2A0B" w:rsidRPr="009F2A0B" w:rsidRDefault="009F2A0B" w:rsidP="009F2A0B">
            <w:pPr>
              <w:spacing w:after="0"/>
              <w:ind w:right="31"/>
              <w:jc w:val="center"/>
              <w:rPr>
                <w:rFonts w:ascii="Times New Roman" w:hAnsi="Times New Roman" w:cs="Times New Roman"/>
                <w:b/>
                <w:sz w:val="16"/>
                <w:szCs w:val="16"/>
              </w:rPr>
            </w:pPr>
            <w:r w:rsidRPr="009F2A0B">
              <w:rPr>
                <w:rFonts w:ascii="Times New Roman" w:hAnsi="Times New Roman" w:cs="Times New Roman"/>
                <w:b/>
                <w:sz w:val="16"/>
                <w:szCs w:val="16"/>
              </w:rPr>
              <w:t>Exista o alternativa adecvata (pentru cele cu impact potential semnificativ) si va fi aceasta utilizata (daca nu, explicati de ce)?</w:t>
            </w:r>
          </w:p>
        </w:tc>
        <w:tc>
          <w:tcPr>
            <w:tcW w:w="2268" w:type="dxa"/>
            <w:shd w:val="pct20" w:color="000000" w:fill="FFFFFF"/>
            <w:vAlign w:val="center"/>
          </w:tcPr>
          <w:p w14:paraId="2A1F4EE3" w14:textId="77777777" w:rsidR="009F2A0B" w:rsidRPr="009F2A0B" w:rsidRDefault="009F2A0B" w:rsidP="009F2A0B">
            <w:pPr>
              <w:spacing w:after="0"/>
              <w:ind w:right="31"/>
              <w:jc w:val="center"/>
              <w:rPr>
                <w:rFonts w:ascii="Times New Roman" w:hAnsi="Times New Roman" w:cs="Times New Roman"/>
                <w:b/>
                <w:sz w:val="16"/>
                <w:szCs w:val="16"/>
              </w:rPr>
            </w:pPr>
            <w:r w:rsidRPr="009F2A0B">
              <w:rPr>
                <w:rFonts w:ascii="Times New Roman" w:hAnsi="Times New Roman" w:cs="Times New Roman"/>
                <w:b/>
                <w:sz w:val="16"/>
                <w:szCs w:val="16"/>
              </w:rPr>
              <w:t>Cum sunt stocate? (A-D)</w:t>
            </w:r>
            <w:r w:rsidRPr="009F2A0B">
              <w:rPr>
                <w:rFonts w:ascii="Times New Roman" w:hAnsi="Times New Roman" w:cs="Times New Roman"/>
                <w:b/>
                <w:sz w:val="16"/>
                <w:szCs w:val="16"/>
                <w:vertAlign w:val="superscript"/>
              </w:rPr>
              <w:footnoteReference w:id="1"/>
            </w:r>
          </w:p>
          <w:p w14:paraId="0E221E21" w14:textId="77777777" w:rsidR="009F2A0B" w:rsidRPr="009F2A0B" w:rsidRDefault="009F2A0B" w:rsidP="009F2A0B">
            <w:pPr>
              <w:spacing w:after="0"/>
              <w:ind w:right="31"/>
              <w:jc w:val="center"/>
              <w:rPr>
                <w:rFonts w:ascii="Times New Roman" w:hAnsi="Times New Roman" w:cs="Times New Roman"/>
                <w:b/>
                <w:sz w:val="16"/>
                <w:szCs w:val="16"/>
              </w:rPr>
            </w:pPr>
            <w:r w:rsidRPr="009F2A0B">
              <w:rPr>
                <w:rFonts w:ascii="Times New Roman" w:hAnsi="Times New Roman" w:cs="Times New Roman"/>
                <w:b/>
                <w:sz w:val="16"/>
                <w:szCs w:val="16"/>
              </w:rPr>
              <w:t xml:space="preserve">Poate constitui materialul un risc semnificativ de accident prin natura sa sau prin cantitatea stocata? </w:t>
            </w:r>
          </w:p>
        </w:tc>
      </w:tr>
      <w:tr w:rsidR="009F2A0B" w:rsidRPr="00E54B60" w14:paraId="6592EF3E" w14:textId="77777777" w:rsidTr="00F63768">
        <w:tc>
          <w:tcPr>
            <w:tcW w:w="2253" w:type="dxa"/>
          </w:tcPr>
          <w:p w14:paraId="3A14C47B" w14:textId="77777777" w:rsidR="00F63768" w:rsidRDefault="00F63768" w:rsidP="009F2A0B">
            <w:pPr>
              <w:spacing w:after="0"/>
              <w:rPr>
                <w:rFonts w:ascii="Times New Roman" w:hAnsi="Times New Roman" w:cs="Times New Roman"/>
                <w:sz w:val="16"/>
                <w:szCs w:val="16"/>
              </w:rPr>
            </w:pPr>
          </w:p>
          <w:p w14:paraId="49C2751B" w14:textId="77777777" w:rsidR="009F2A0B" w:rsidRPr="009F2A0B" w:rsidRDefault="009F2A0B" w:rsidP="009F2A0B">
            <w:pPr>
              <w:spacing w:after="0"/>
              <w:rPr>
                <w:rFonts w:ascii="Times New Roman" w:hAnsi="Times New Roman" w:cs="Times New Roman"/>
                <w:sz w:val="16"/>
                <w:szCs w:val="16"/>
              </w:rPr>
            </w:pPr>
            <w:r w:rsidRPr="009F2A0B">
              <w:rPr>
                <w:rFonts w:ascii="Times New Roman" w:hAnsi="Times New Roman" w:cs="Times New Roman"/>
                <w:sz w:val="16"/>
                <w:szCs w:val="16"/>
              </w:rPr>
              <w:t>Anhidrida cromica</w:t>
            </w:r>
          </w:p>
        </w:tc>
        <w:tc>
          <w:tcPr>
            <w:tcW w:w="1428" w:type="dxa"/>
          </w:tcPr>
          <w:p w14:paraId="44135F28" w14:textId="77777777" w:rsidR="009F2A0B" w:rsidRPr="009F2A0B" w:rsidRDefault="009F2A0B" w:rsidP="009F2A0B">
            <w:pPr>
              <w:spacing w:after="0"/>
              <w:rPr>
                <w:rFonts w:ascii="Times New Roman" w:hAnsi="Times New Roman" w:cs="Times New Roman"/>
                <w:sz w:val="16"/>
                <w:szCs w:val="16"/>
              </w:rPr>
            </w:pPr>
            <w:r w:rsidRPr="009F2A0B">
              <w:rPr>
                <w:rFonts w:ascii="Times New Roman" w:hAnsi="Times New Roman" w:cs="Times New Roman"/>
                <w:sz w:val="16"/>
                <w:szCs w:val="16"/>
              </w:rPr>
              <w:t>Oxidant; Toxic; Corosiv; Periculos pentru. mediu</w:t>
            </w:r>
          </w:p>
        </w:tc>
        <w:tc>
          <w:tcPr>
            <w:tcW w:w="1276" w:type="dxa"/>
            <w:vAlign w:val="center"/>
          </w:tcPr>
          <w:p w14:paraId="36364CE9" w14:textId="77777777" w:rsidR="009F2A0B" w:rsidRPr="009F2A0B" w:rsidRDefault="009F2A0B" w:rsidP="009F2A0B">
            <w:pPr>
              <w:spacing w:after="0"/>
              <w:jc w:val="center"/>
              <w:rPr>
                <w:rFonts w:ascii="Times New Roman" w:hAnsi="Times New Roman" w:cs="Times New Roman"/>
                <w:sz w:val="16"/>
                <w:szCs w:val="16"/>
              </w:rPr>
            </w:pPr>
            <w:r w:rsidRPr="009F2A0B">
              <w:rPr>
                <w:rFonts w:ascii="Times New Roman" w:hAnsi="Times New Roman" w:cs="Times New Roman"/>
                <w:sz w:val="16"/>
                <w:szCs w:val="16"/>
              </w:rPr>
              <w:t>100t/an</w:t>
            </w:r>
          </w:p>
        </w:tc>
        <w:tc>
          <w:tcPr>
            <w:tcW w:w="2835" w:type="dxa"/>
          </w:tcPr>
          <w:p w14:paraId="5C315624"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produs – 95,76 %</w:t>
            </w:r>
          </w:p>
          <w:p w14:paraId="6BC29890"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aer – 0,24 %</w:t>
            </w:r>
          </w:p>
          <w:p w14:paraId="2363C553"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namol – 4,00 % sub forma de saruri insolubile de crom trivalent</w:t>
            </w:r>
          </w:p>
        </w:tc>
        <w:tc>
          <w:tcPr>
            <w:tcW w:w="2126" w:type="dxa"/>
          </w:tcPr>
          <w:p w14:paraId="4595C21D"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 xml:space="preserve">Periculos </w:t>
            </w:r>
            <w:r w:rsidR="00F63768">
              <w:rPr>
                <w:rFonts w:ascii="Times New Roman" w:hAnsi="Times New Roman" w:cs="Times New Roman"/>
                <w:sz w:val="16"/>
                <w:szCs w:val="16"/>
              </w:rPr>
              <w:t>i</w:t>
            </w:r>
            <w:r w:rsidRPr="009F2A0B">
              <w:rPr>
                <w:rFonts w:ascii="Times New Roman" w:hAnsi="Times New Roman" w:cs="Times New Roman"/>
                <w:sz w:val="16"/>
                <w:szCs w:val="16"/>
              </w:rPr>
              <w:t xml:space="preserve">n cazul </w:t>
            </w:r>
            <w:r w:rsidR="00F63768">
              <w:rPr>
                <w:rFonts w:ascii="Times New Roman" w:hAnsi="Times New Roman" w:cs="Times New Roman"/>
                <w:sz w:val="16"/>
                <w:szCs w:val="16"/>
              </w:rPr>
              <w:t>i</w:t>
            </w:r>
            <w:r w:rsidRPr="009F2A0B">
              <w:rPr>
                <w:rFonts w:ascii="Times New Roman" w:hAnsi="Times New Roman" w:cs="Times New Roman"/>
                <w:sz w:val="16"/>
                <w:szCs w:val="16"/>
              </w:rPr>
              <w:t xml:space="preserve">mprastierii accidentale de produs si antrenarea acestuia cu apa direct </w:t>
            </w:r>
            <w:r w:rsidR="00F63768">
              <w:rPr>
                <w:rFonts w:ascii="Times New Roman" w:hAnsi="Times New Roman" w:cs="Times New Roman"/>
                <w:sz w:val="16"/>
                <w:szCs w:val="16"/>
              </w:rPr>
              <w:t>i</w:t>
            </w:r>
            <w:r w:rsidRPr="009F2A0B">
              <w:rPr>
                <w:rFonts w:ascii="Times New Roman" w:hAnsi="Times New Roman" w:cs="Times New Roman"/>
                <w:sz w:val="16"/>
                <w:szCs w:val="16"/>
              </w:rPr>
              <w:t>n reteaua de canalizare.</w:t>
            </w:r>
          </w:p>
        </w:tc>
        <w:tc>
          <w:tcPr>
            <w:tcW w:w="2268" w:type="dxa"/>
          </w:tcPr>
          <w:p w14:paraId="1D44BEE2"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 xml:space="preserve">Nu este cazul – procesul este </w:t>
            </w:r>
            <w:r w:rsidR="00F63768">
              <w:rPr>
                <w:rFonts w:ascii="Times New Roman" w:hAnsi="Times New Roman" w:cs="Times New Roman"/>
                <w:sz w:val="16"/>
                <w:szCs w:val="16"/>
              </w:rPr>
              <w:t>i</w:t>
            </w:r>
            <w:r w:rsidRPr="009F2A0B">
              <w:rPr>
                <w:rFonts w:ascii="Times New Roman" w:hAnsi="Times New Roman" w:cs="Times New Roman"/>
                <w:sz w:val="16"/>
                <w:szCs w:val="16"/>
              </w:rPr>
              <w:t>n conformitate cu BAT pentru cromare dura.</w:t>
            </w:r>
          </w:p>
        </w:tc>
        <w:tc>
          <w:tcPr>
            <w:tcW w:w="2268" w:type="dxa"/>
          </w:tcPr>
          <w:p w14:paraId="715BB09A" w14:textId="77777777" w:rsidR="009F2A0B" w:rsidRPr="009F2A0B" w:rsidRDefault="009F2A0B" w:rsidP="00F63768">
            <w:pPr>
              <w:spacing w:after="0" w:line="240" w:lineRule="auto"/>
              <w:ind w:right="-108"/>
              <w:jc w:val="center"/>
              <w:rPr>
                <w:rFonts w:ascii="Times New Roman" w:hAnsi="Times New Roman" w:cs="Times New Roman"/>
                <w:sz w:val="16"/>
                <w:szCs w:val="16"/>
              </w:rPr>
            </w:pPr>
            <w:r w:rsidRPr="009F2A0B">
              <w:rPr>
                <w:rFonts w:ascii="Times New Roman" w:hAnsi="Times New Roman" w:cs="Times New Roman"/>
                <w:sz w:val="16"/>
                <w:szCs w:val="16"/>
              </w:rPr>
              <w:t>A(i), D</w:t>
            </w:r>
          </w:p>
        </w:tc>
      </w:tr>
      <w:tr w:rsidR="009F2A0B" w:rsidRPr="00E54B60" w14:paraId="3B489378" w14:textId="77777777" w:rsidTr="00F63768">
        <w:tc>
          <w:tcPr>
            <w:tcW w:w="2253" w:type="dxa"/>
          </w:tcPr>
          <w:p w14:paraId="50F0FB8F" w14:textId="77777777" w:rsidR="00F63768" w:rsidRPr="00F63768" w:rsidRDefault="00F63768" w:rsidP="009F2A0B">
            <w:pPr>
              <w:spacing w:after="0"/>
              <w:ind w:right="284"/>
              <w:rPr>
                <w:rFonts w:ascii="Times New Roman" w:hAnsi="Times New Roman" w:cs="Times New Roman"/>
                <w:sz w:val="6"/>
                <w:szCs w:val="16"/>
              </w:rPr>
            </w:pPr>
          </w:p>
          <w:p w14:paraId="47EF7537" w14:textId="77777777" w:rsidR="00F63768" w:rsidRDefault="00F63768" w:rsidP="009F2A0B">
            <w:pPr>
              <w:spacing w:after="0"/>
              <w:ind w:right="284"/>
              <w:rPr>
                <w:rFonts w:ascii="Times New Roman" w:hAnsi="Times New Roman" w:cs="Times New Roman"/>
                <w:sz w:val="16"/>
                <w:szCs w:val="16"/>
              </w:rPr>
            </w:pPr>
          </w:p>
          <w:p w14:paraId="487097C5"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Acid sulfuric</w:t>
            </w:r>
          </w:p>
        </w:tc>
        <w:tc>
          <w:tcPr>
            <w:tcW w:w="1428" w:type="dxa"/>
          </w:tcPr>
          <w:p w14:paraId="227B43C6" w14:textId="77777777" w:rsidR="00F63768" w:rsidRDefault="00F63768" w:rsidP="009F2A0B">
            <w:pPr>
              <w:spacing w:after="0"/>
              <w:ind w:right="284"/>
              <w:rPr>
                <w:rFonts w:ascii="Times New Roman" w:hAnsi="Times New Roman" w:cs="Times New Roman"/>
                <w:sz w:val="16"/>
                <w:szCs w:val="16"/>
              </w:rPr>
            </w:pPr>
          </w:p>
          <w:p w14:paraId="6DE3C949" w14:textId="77777777" w:rsidR="00F63768" w:rsidRPr="00F63768" w:rsidRDefault="00F63768" w:rsidP="009F2A0B">
            <w:pPr>
              <w:spacing w:after="0"/>
              <w:ind w:right="284"/>
              <w:rPr>
                <w:rFonts w:ascii="Times New Roman" w:hAnsi="Times New Roman" w:cs="Times New Roman"/>
                <w:sz w:val="6"/>
                <w:szCs w:val="16"/>
              </w:rPr>
            </w:pPr>
          </w:p>
          <w:p w14:paraId="56ADE4DD"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Coroziv</w:t>
            </w:r>
          </w:p>
          <w:p w14:paraId="6831C920" w14:textId="77777777" w:rsidR="009F2A0B" w:rsidRPr="009F2A0B" w:rsidRDefault="009F2A0B" w:rsidP="009F2A0B">
            <w:pPr>
              <w:spacing w:after="0"/>
              <w:ind w:right="284"/>
              <w:rPr>
                <w:rFonts w:ascii="Times New Roman" w:hAnsi="Times New Roman" w:cs="Times New Roman"/>
                <w:sz w:val="16"/>
                <w:szCs w:val="16"/>
              </w:rPr>
            </w:pPr>
          </w:p>
        </w:tc>
        <w:tc>
          <w:tcPr>
            <w:tcW w:w="1276" w:type="dxa"/>
            <w:vAlign w:val="center"/>
          </w:tcPr>
          <w:p w14:paraId="58FDBE78" w14:textId="77777777" w:rsidR="009F2A0B" w:rsidRPr="009F2A0B" w:rsidRDefault="009F2A0B" w:rsidP="009F2A0B">
            <w:pPr>
              <w:spacing w:after="0"/>
              <w:jc w:val="center"/>
              <w:rPr>
                <w:rFonts w:ascii="Times New Roman" w:hAnsi="Times New Roman" w:cs="Times New Roman"/>
                <w:sz w:val="16"/>
                <w:szCs w:val="16"/>
              </w:rPr>
            </w:pPr>
            <w:r w:rsidRPr="009F2A0B">
              <w:rPr>
                <w:rFonts w:ascii="Times New Roman" w:hAnsi="Times New Roman" w:cs="Times New Roman"/>
                <w:sz w:val="16"/>
                <w:szCs w:val="16"/>
              </w:rPr>
              <w:t>1000 l/an</w:t>
            </w:r>
          </w:p>
        </w:tc>
        <w:tc>
          <w:tcPr>
            <w:tcW w:w="2835" w:type="dxa"/>
          </w:tcPr>
          <w:p w14:paraId="1980E660"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aer – 0,002 %</w:t>
            </w:r>
          </w:p>
          <w:p w14:paraId="0112B01E"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 xml:space="preserve">n solutia uzata concentrata si ulterior </w:t>
            </w:r>
            <w:r>
              <w:rPr>
                <w:rFonts w:ascii="Times New Roman" w:hAnsi="Times New Roman" w:cs="Times New Roman"/>
                <w:sz w:val="16"/>
                <w:szCs w:val="16"/>
              </w:rPr>
              <w:t>i</w:t>
            </w:r>
            <w:r w:rsidR="009F2A0B" w:rsidRPr="009F2A0B">
              <w:rPr>
                <w:rFonts w:ascii="Times New Roman" w:hAnsi="Times New Roman" w:cs="Times New Roman"/>
                <w:sz w:val="16"/>
                <w:szCs w:val="16"/>
              </w:rPr>
              <w:t>n namol – 98,6 % (sub forma de sulfati bazici)</w:t>
            </w:r>
          </w:p>
        </w:tc>
        <w:tc>
          <w:tcPr>
            <w:tcW w:w="2126" w:type="dxa"/>
          </w:tcPr>
          <w:p w14:paraId="44FB2E10"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 xml:space="preserve">Periculos </w:t>
            </w:r>
            <w:r w:rsidR="00F63768">
              <w:rPr>
                <w:rFonts w:ascii="Times New Roman" w:hAnsi="Times New Roman" w:cs="Times New Roman"/>
                <w:sz w:val="16"/>
                <w:szCs w:val="16"/>
              </w:rPr>
              <w:t>i</w:t>
            </w:r>
            <w:r w:rsidRPr="009F2A0B">
              <w:rPr>
                <w:rFonts w:ascii="Times New Roman" w:hAnsi="Times New Roman" w:cs="Times New Roman"/>
                <w:sz w:val="16"/>
                <w:szCs w:val="16"/>
              </w:rPr>
              <w:t xml:space="preserve">n cazul scurgerilor produsului direct </w:t>
            </w:r>
            <w:r w:rsidR="00F63768">
              <w:rPr>
                <w:rFonts w:ascii="Times New Roman" w:hAnsi="Times New Roman" w:cs="Times New Roman"/>
                <w:sz w:val="16"/>
                <w:szCs w:val="16"/>
              </w:rPr>
              <w:t>i</w:t>
            </w:r>
            <w:r w:rsidRPr="009F2A0B">
              <w:rPr>
                <w:rFonts w:ascii="Times New Roman" w:hAnsi="Times New Roman" w:cs="Times New Roman"/>
                <w:sz w:val="16"/>
                <w:szCs w:val="16"/>
              </w:rPr>
              <w:t>n reteaua de canalizare</w:t>
            </w:r>
          </w:p>
        </w:tc>
        <w:tc>
          <w:tcPr>
            <w:tcW w:w="2268" w:type="dxa"/>
          </w:tcPr>
          <w:p w14:paraId="7322FA5F"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 xml:space="preserve">Nu este cazul – procesul este </w:t>
            </w:r>
            <w:r w:rsidR="00F63768">
              <w:rPr>
                <w:rFonts w:ascii="Times New Roman" w:hAnsi="Times New Roman" w:cs="Times New Roman"/>
                <w:sz w:val="16"/>
                <w:szCs w:val="16"/>
              </w:rPr>
              <w:t>i</w:t>
            </w:r>
            <w:r w:rsidRPr="009F2A0B">
              <w:rPr>
                <w:rFonts w:ascii="Times New Roman" w:hAnsi="Times New Roman" w:cs="Times New Roman"/>
                <w:sz w:val="16"/>
                <w:szCs w:val="16"/>
              </w:rPr>
              <w:t>n conformitate cu BAT pentru cromare dura.</w:t>
            </w:r>
          </w:p>
        </w:tc>
        <w:tc>
          <w:tcPr>
            <w:tcW w:w="2268" w:type="dxa"/>
          </w:tcPr>
          <w:p w14:paraId="1FEBFCA9" w14:textId="77777777" w:rsidR="009F2A0B" w:rsidRPr="009F2A0B" w:rsidRDefault="009F2A0B" w:rsidP="00F63768">
            <w:pPr>
              <w:spacing w:after="0" w:line="240" w:lineRule="auto"/>
              <w:ind w:right="-108"/>
              <w:jc w:val="center"/>
              <w:rPr>
                <w:rFonts w:ascii="Times New Roman" w:hAnsi="Times New Roman" w:cs="Times New Roman"/>
                <w:sz w:val="16"/>
                <w:szCs w:val="16"/>
              </w:rPr>
            </w:pPr>
            <w:r w:rsidRPr="009F2A0B">
              <w:rPr>
                <w:rFonts w:ascii="Times New Roman" w:hAnsi="Times New Roman" w:cs="Times New Roman"/>
                <w:sz w:val="16"/>
                <w:szCs w:val="16"/>
              </w:rPr>
              <w:t>A(i), D</w:t>
            </w:r>
          </w:p>
        </w:tc>
      </w:tr>
      <w:tr w:rsidR="009F2A0B" w:rsidRPr="00E54B60" w14:paraId="06737F88" w14:textId="77777777" w:rsidTr="00F63768">
        <w:tc>
          <w:tcPr>
            <w:tcW w:w="2253" w:type="dxa"/>
          </w:tcPr>
          <w:p w14:paraId="6A4E45A6" w14:textId="77777777" w:rsidR="00F63768" w:rsidRPr="00F63768" w:rsidRDefault="00F63768" w:rsidP="009F2A0B">
            <w:pPr>
              <w:spacing w:after="0"/>
              <w:ind w:right="284"/>
              <w:rPr>
                <w:rFonts w:ascii="Times New Roman" w:hAnsi="Times New Roman" w:cs="Times New Roman"/>
                <w:sz w:val="6"/>
                <w:szCs w:val="16"/>
              </w:rPr>
            </w:pPr>
          </w:p>
          <w:p w14:paraId="57D2D016" w14:textId="77777777" w:rsidR="00F63768" w:rsidRDefault="00F63768" w:rsidP="009F2A0B">
            <w:pPr>
              <w:spacing w:after="0"/>
              <w:ind w:right="284"/>
              <w:rPr>
                <w:rFonts w:ascii="Times New Roman" w:hAnsi="Times New Roman" w:cs="Times New Roman"/>
                <w:sz w:val="16"/>
                <w:szCs w:val="16"/>
              </w:rPr>
            </w:pPr>
          </w:p>
          <w:p w14:paraId="4D85D394"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Hidroxid de sodiu</w:t>
            </w:r>
          </w:p>
        </w:tc>
        <w:tc>
          <w:tcPr>
            <w:tcW w:w="1428" w:type="dxa"/>
          </w:tcPr>
          <w:p w14:paraId="2212AAB6" w14:textId="77777777" w:rsidR="00F63768" w:rsidRPr="00F63768" w:rsidRDefault="00F63768" w:rsidP="009F2A0B">
            <w:pPr>
              <w:spacing w:after="0"/>
              <w:ind w:right="284"/>
              <w:rPr>
                <w:rFonts w:ascii="Times New Roman" w:hAnsi="Times New Roman" w:cs="Times New Roman"/>
                <w:sz w:val="6"/>
                <w:szCs w:val="16"/>
              </w:rPr>
            </w:pPr>
          </w:p>
          <w:p w14:paraId="412BC8B5" w14:textId="77777777" w:rsidR="00F63768" w:rsidRDefault="00F63768" w:rsidP="009F2A0B">
            <w:pPr>
              <w:spacing w:after="0"/>
              <w:ind w:right="284"/>
              <w:rPr>
                <w:rFonts w:ascii="Times New Roman" w:hAnsi="Times New Roman" w:cs="Times New Roman"/>
                <w:sz w:val="16"/>
                <w:szCs w:val="16"/>
              </w:rPr>
            </w:pPr>
          </w:p>
          <w:p w14:paraId="47BF9142"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Coroziv</w:t>
            </w:r>
          </w:p>
          <w:p w14:paraId="1B347216" w14:textId="77777777" w:rsidR="009F2A0B" w:rsidRPr="009F2A0B" w:rsidRDefault="009F2A0B" w:rsidP="009F2A0B">
            <w:pPr>
              <w:spacing w:after="0"/>
              <w:ind w:right="284"/>
              <w:rPr>
                <w:rFonts w:ascii="Times New Roman" w:hAnsi="Times New Roman" w:cs="Times New Roman"/>
                <w:sz w:val="16"/>
                <w:szCs w:val="16"/>
              </w:rPr>
            </w:pPr>
          </w:p>
        </w:tc>
        <w:tc>
          <w:tcPr>
            <w:tcW w:w="1276" w:type="dxa"/>
            <w:vAlign w:val="center"/>
          </w:tcPr>
          <w:p w14:paraId="4609790E" w14:textId="77777777" w:rsidR="009F2A0B" w:rsidRPr="009F2A0B" w:rsidRDefault="009F2A0B" w:rsidP="009F2A0B">
            <w:pPr>
              <w:spacing w:after="0"/>
              <w:jc w:val="center"/>
              <w:rPr>
                <w:rFonts w:ascii="Times New Roman" w:hAnsi="Times New Roman" w:cs="Times New Roman"/>
                <w:sz w:val="16"/>
                <w:szCs w:val="16"/>
              </w:rPr>
            </w:pPr>
            <w:r w:rsidRPr="009F2A0B">
              <w:rPr>
                <w:rFonts w:ascii="Times New Roman" w:hAnsi="Times New Roman" w:cs="Times New Roman"/>
                <w:sz w:val="16"/>
                <w:szCs w:val="16"/>
              </w:rPr>
              <w:t>1000.kg/an</w:t>
            </w:r>
          </w:p>
        </w:tc>
        <w:tc>
          <w:tcPr>
            <w:tcW w:w="2835" w:type="dxa"/>
          </w:tcPr>
          <w:p w14:paraId="7475D75D"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 xml:space="preserve">n namol – 100 % (sub forma de compusi insolubili de crom si fier si de ioni sodiu </w:t>
            </w:r>
            <w:r>
              <w:rPr>
                <w:rFonts w:ascii="Times New Roman" w:hAnsi="Times New Roman" w:cs="Times New Roman"/>
                <w:sz w:val="16"/>
                <w:szCs w:val="16"/>
              </w:rPr>
              <w:t>i</w:t>
            </w:r>
            <w:r w:rsidR="009F2A0B" w:rsidRPr="009F2A0B">
              <w:rPr>
                <w:rFonts w:ascii="Times New Roman" w:hAnsi="Times New Roman" w:cs="Times New Roman"/>
                <w:sz w:val="16"/>
                <w:szCs w:val="16"/>
              </w:rPr>
              <w:t>n apa de namol)</w:t>
            </w:r>
          </w:p>
        </w:tc>
        <w:tc>
          <w:tcPr>
            <w:tcW w:w="2126" w:type="dxa"/>
          </w:tcPr>
          <w:p w14:paraId="67D3FD59"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 xml:space="preserve">Periculos </w:t>
            </w:r>
            <w:r w:rsidR="00F63768">
              <w:rPr>
                <w:rFonts w:ascii="Times New Roman" w:hAnsi="Times New Roman" w:cs="Times New Roman"/>
                <w:sz w:val="16"/>
                <w:szCs w:val="16"/>
              </w:rPr>
              <w:t>i</w:t>
            </w:r>
            <w:r w:rsidRPr="009F2A0B">
              <w:rPr>
                <w:rFonts w:ascii="Times New Roman" w:hAnsi="Times New Roman" w:cs="Times New Roman"/>
                <w:sz w:val="16"/>
                <w:szCs w:val="16"/>
              </w:rPr>
              <w:t xml:space="preserve">n cazul </w:t>
            </w:r>
            <w:r w:rsidR="00F63768">
              <w:rPr>
                <w:rFonts w:ascii="Times New Roman" w:hAnsi="Times New Roman" w:cs="Times New Roman"/>
                <w:sz w:val="16"/>
                <w:szCs w:val="16"/>
              </w:rPr>
              <w:t>i</w:t>
            </w:r>
            <w:r w:rsidRPr="009F2A0B">
              <w:rPr>
                <w:rFonts w:ascii="Times New Roman" w:hAnsi="Times New Roman" w:cs="Times New Roman"/>
                <w:sz w:val="16"/>
                <w:szCs w:val="16"/>
              </w:rPr>
              <w:t xml:space="preserve">mprastierii accidentale de produs si antrenarea acestuia cu apa direct </w:t>
            </w:r>
            <w:r w:rsidR="00F63768">
              <w:rPr>
                <w:rFonts w:ascii="Times New Roman" w:hAnsi="Times New Roman" w:cs="Times New Roman"/>
                <w:sz w:val="16"/>
                <w:szCs w:val="16"/>
              </w:rPr>
              <w:t>i</w:t>
            </w:r>
            <w:r w:rsidRPr="009F2A0B">
              <w:rPr>
                <w:rFonts w:ascii="Times New Roman" w:hAnsi="Times New Roman" w:cs="Times New Roman"/>
                <w:sz w:val="16"/>
                <w:szCs w:val="16"/>
              </w:rPr>
              <w:t>n reteaua de canalizare.</w:t>
            </w:r>
          </w:p>
        </w:tc>
        <w:tc>
          <w:tcPr>
            <w:tcW w:w="2268" w:type="dxa"/>
          </w:tcPr>
          <w:p w14:paraId="4AAB3532"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 xml:space="preserve">Nu este cazul – se utilizeaza </w:t>
            </w:r>
            <w:r w:rsidR="00F63768">
              <w:rPr>
                <w:rFonts w:ascii="Times New Roman" w:hAnsi="Times New Roman" w:cs="Times New Roman"/>
                <w:sz w:val="16"/>
                <w:szCs w:val="16"/>
              </w:rPr>
              <w:t>i</w:t>
            </w:r>
            <w:r w:rsidRPr="009F2A0B">
              <w:rPr>
                <w:rFonts w:ascii="Times New Roman" w:hAnsi="Times New Roman" w:cs="Times New Roman"/>
                <w:sz w:val="16"/>
                <w:szCs w:val="16"/>
              </w:rPr>
              <w:t>n procesul de denocivizare a apelor uzate ca agent de neutralizare/ precipitare.</w:t>
            </w:r>
          </w:p>
        </w:tc>
        <w:tc>
          <w:tcPr>
            <w:tcW w:w="2268" w:type="dxa"/>
          </w:tcPr>
          <w:p w14:paraId="25248E4A" w14:textId="77777777" w:rsidR="009F2A0B" w:rsidRPr="009F2A0B" w:rsidRDefault="009F2A0B" w:rsidP="00F63768">
            <w:pPr>
              <w:spacing w:after="0" w:line="240" w:lineRule="auto"/>
              <w:ind w:right="-108"/>
              <w:jc w:val="center"/>
              <w:rPr>
                <w:rFonts w:ascii="Times New Roman" w:hAnsi="Times New Roman" w:cs="Times New Roman"/>
                <w:sz w:val="16"/>
                <w:szCs w:val="16"/>
              </w:rPr>
            </w:pPr>
            <w:r w:rsidRPr="009F2A0B">
              <w:rPr>
                <w:rFonts w:ascii="Times New Roman" w:hAnsi="Times New Roman" w:cs="Times New Roman"/>
                <w:sz w:val="16"/>
                <w:szCs w:val="16"/>
              </w:rPr>
              <w:t>A(i), D</w:t>
            </w:r>
          </w:p>
        </w:tc>
      </w:tr>
      <w:tr w:rsidR="009F2A0B" w:rsidRPr="00E54B60" w14:paraId="550DCB87" w14:textId="77777777" w:rsidTr="00F63768">
        <w:tc>
          <w:tcPr>
            <w:tcW w:w="2253" w:type="dxa"/>
          </w:tcPr>
          <w:p w14:paraId="17F0454C" w14:textId="77777777" w:rsidR="00F63768" w:rsidRPr="00F63768" w:rsidRDefault="00F63768" w:rsidP="009F2A0B">
            <w:pPr>
              <w:spacing w:after="0"/>
              <w:ind w:right="284"/>
              <w:rPr>
                <w:rFonts w:ascii="Times New Roman" w:hAnsi="Times New Roman" w:cs="Times New Roman"/>
                <w:sz w:val="6"/>
                <w:szCs w:val="16"/>
              </w:rPr>
            </w:pPr>
          </w:p>
          <w:p w14:paraId="779F339F" w14:textId="77777777" w:rsidR="00F63768" w:rsidRDefault="00F63768" w:rsidP="009F2A0B">
            <w:pPr>
              <w:spacing w:after="0"/>
              <w:ind w:right="284"/>
              <w:rPr>
                <w:rFonts w:ascii="Times New Roman" w:hAnsi="Times New Roman" w:cs="Times New Roman"/>
                <w:sz w:val="16"/>
                <w:szCs w:val="16"/>
              </w:rPr>
            </w:pPr>
          </w:p>
          <w:p w14:paraId="318C51C0"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Metabisulfit de sodiu</w:t>
            </w:r>
          </w:p>
        </w:tc>
        <w:tc>
          <w:tcPr>
            <w:tcW w:w="1428" w:type="dxa"/>
          </w:tcPr>
          <w:p w14:paraId="6F28F74F" w14:textId="77777777" w:rsidR="009F2A0B" w:rsidRDefault="009F2A0B" w:rsidP="009F2A0B">
            <w:pPr>
              <w:spacing w:after="0"/>
              <w:ind w:right="284"/>
              <w:rPr>
                <w:rFonts w:ascii="Times New Roman" w:hAnsi="Times New Roman" w:cs="Times New Roman"/>
                <w:sz w:val="16"/>
                <w:szCs w:val="16"/>
              </w:rPr>
            </w:pPr>
          </w:p>
          <w:p w14:paraId="11A47342" w14:textId="77777777" w:rsidR="00F63768" w:rsidRPr="00F63768" w:rsidRDefault="00F63768" w:rsidP="009F2A0B">
            <w:pPr>
              <w:spacing w:after="0"/>
              <w:ind w:right="284"/>
              <w:rPr>
                <w:rFonts w:ascii="Times New Roman" w:hAnsi="Times New Roman" w:cs="Times New Roman"/>
                <w:sz w:val="6"/>
                <w:szCs w:val="16"/>
              </w:rPr>
            </w:pPr>
          </w:p>
          <w:p w14:paraId="6CE671A2" w14:textId="77777777" w:rsidR="00F63768" w:rsidRPr="009F2A0B" w:rsidRDefault="00F63768" w:rsidP="009F2A0B">
            <w:pPr>
              <w:spacing w:after="0"/>
              <w:ind w:right="284"/>
              <w:rPr>
                <w:rFonts w:ascii="Times New Roman" w:hAnsi="Times New Roman" w:cs="Times New Roman"/>
                <w:sz w:val="16"/>
                <w:szCs w:val="16"/>
              </w:rPr>
            </w:pPr>
            <w:r>
              <w:rPr>
                <w:rFonts w:ascii="Times New Roman" w:hAnsi="Times New Roman" w:cs="Times New Roman"/>
                <w:sz w:val="16"/>
                <w:szCs w:val="16"/>
              </w:rPr>
              <w:t>-</w:t>
            </w:r>
          </w:p>
        </w:tc>
        <w:tc>
          <w:tcPr>
            <w:tcW w:w="1276" w:type="dxa"/>
            <w:vAlign w:val="center"/>
          </w:tcPr>
          <w:p w14:paraId="5FA238B4" w14:textId="77777777" w:rsidR="009F2A0B" w:rsidRPr="009F2A0B" w:rsidRDefault="009F2A0B" w:rsidP="009F2A0B">
            <w:pPr>
              <w:spacing w:after="0"/>
              <w:jc w:val="center"/>
              <w:rPr>
                <w:rFonts w:ascii="Times New Roman" w:hAnsi="Times New Roman" w:cs="Times New Roman"/>
                <w:sz w:val="16"/>
                <w:szCs w:val="16"/>
              </w:rPr>
            </w:pPr>
            <w:r w:rsidRPr="009F2A0B">
              <w:rPr>
                <w:rFonts w:ascii="Times New Roman" w:hAnsi="Times New Roman" w:cs="Times New Roman"/>
                <w:sz w:val="16"/>
                <w:szCs w:val="16"/>
              </w:rPr>
              <w:t>25 kg/an</w:t>
            </w:r>
          </w:p>
        </w:tc>
        <w:tc>
          <w:tcPr>
            <w:tcW w:w="2835" w:type="dxa"/>
          </w:tcPr>
          <w:p w14:paraId="6D663E1C"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aer – 0,05 % (sub forma de SO</w:t>
            </w:r>
            <w:r w:rsidR="009F2A0B" w:rsidRPr="009F2A0B">
              <w:rPr>
                <w:rFonts w:ascii="Times New Roman" w:hAnsi="Times New Roman" w:cs="Times New Roman"/>
                <w:sz w:val="16"/>
                <w:szCs w:val="16"/>
                <w:vertAlign w:val="subscript"/>
              </w:rPr>
              <w:t>2</w:t>
            </w:r>
            <w:r w:rsidR="009F2A0B" w:rsidRPr="009F2A0B">
              <w:rPr>
                <w:rFonts w:ascii="Times New Roman" w:hAnsi="Times New Roman" w:cs="Times New Roman"/>
                <w:sz w:val="16"/>
                <w:szCs w:val="16"/>
              </w:rPr>
              <w:t>)</w:t>
            </w:r>
          </w:p>
          <w:p w14:paraId="0669A785"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 xml:space="preserve">n namol – 99,95 % (sub forma de saruri </w:t>
            </w:r>
            <w:r>
              <w:rPr>
                <w:rFonts w:ascii="Times New Roman" w:hAnsi="Times New Roman" w:cs="Times New Roman"/>
                <w:sz w:val="16"/>
                <w:szCs w:val="16"/>
              </w:rPr>
              <w:t>i</w:t>
            </w:r>
            <w:r w:rsidR="009F2A0B" w:rsidRPr="009F2A0B">
              <w:rPr>
                <w:rFonts w:ascii="Times New Roman" w:hAnsi="Times New Roman" w:cs="Times New Roman"/>
                <w:sz w:val="16"/>
                <w:szCs w:val="16"/>
              </w:rPr>
              <w:t>n apa de namol)</w:t>
            </w:r>
          </w:p>
        </w:tc>
        <w:tc>
          <w:tcPr>
            <w:tcW w:w="2126" w:type="dxa"/>
          </w:tcPr>
          <w:p w14:paraId="1E4C49CC"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Nepericulos.</w:t>
            </w:r>
          </w:p>
        </w:tc>
        <w:tc>
          <w:tcPr>
            <w:tcW w:w="2268" w:type="dxa"/>
          </w:tcPr>
          <w:p w14:paraId="6FB7DE97"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 xml:space="preserve">Nu este cazul – se utilizeaza </w:t>
            </w:r>
            <w:r w:rsidR="00F63768">
              <w:rPr>
                <w:rFonts w:ascii="Times New Roman" w:hAnsi="Times New Roman" w:cs="Times New Roman"/>
                <w:sz w:val="16"/>
                <w:szCs w:val="16"/>
              </w:rPr>
              <w:t>i</w:t>
            </w:r>
            <w:r w:rsidRPr="009F2A0B">
              <w:rPr>
                <w:rFonts w:ascii="Times New Roman" w:hAnsi="Times New Roman" w:cs="Times New Roman"/>
                <w:sz w:val="16"/>
                <w:szCs w:val="16"/>
              </w:rPr>
              <w:t>n procesul de reducere a cromului hexavalent.</w:t>
            </w:r>
          </w:p>
        </w:tc>
        <w:tc>
          <w:tcPr>
            <w:tcW w:w="2268" w:type="dxa"/>
          </w:tcPr>
          <w:p w14:paraId="7BE32BA1" w14:textId="77777777" w:rsidR="009F2A0B" w:rsidRPr="009F2A0B" w:rsidRDefault="009F2A0B" w:rsidP="00F63768">
            <w:pPr>
              <w:spacing w:after="0" w:line="240" w:lineRule="auto"/>
              <w:ind w:right="-108"/>
              <w:jc w:val="center"/>
              <w:rPr>
                <w:rFonts w:ascii="Times New Roman" w:hAnsi="Times New Roman" w:cs="Times New Roman"/>
                <w:sz w:val="16"/>
                <w:szCs w:val="16"/>
              </w:rPr>
            </w:pPr>
            <w:r w:rsidRPr="009F2A0B">
              <w:rPr>
                <w:rFonts w:ascii="Times New Roman" w:hAnsi="Times New Roman" w:cs="Times New Roman"/>
                <w:sz w:val="16"/>
                <w:szCs w:val="16"/>
              </w:rPr>
              <w:t>A(i), D</w:t>
            </w:r>
          </w:p>
        </w:tc>
      </w:tr>
      <w:tr w:rsidR="009F2A0B" w:rsidRPr="00E54B60" w14:paraId="4FF7C611" w14:textId="77777777" w:rsidTr="00F63768">
        <w:trPr>
          <w:trHeight w:val="530"/>
        </w:trPr>
        <w:tc>
          <w:tcPr>
            <w:tcW w:w="2253" w:type="dxa"/>
          </w:tcPr>
          <w:p w14:paraId="0D45E69E" w14:textId="77777777" w:rsidR="00F63768" w:rsidRDefault="00F63768" w:rsidP="009F2A0B">
            <w:pPr>
              <w:spacing w:after="0"/>
              <w:ind w:right="284"/>
              <w:rPr>
                <w:rFonts w:ascii="Times New Roman" w:hAnsi="Times New Roman" w:cs="Times New Roman"/>
                <w:sz w:val="16"/>
                <w:szCs w:val="16"/>
              </w:rPr>
            </w:pPr>
          </w:p>
          <w:p w14:paraId="4DACF671"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Uleiuri de ungere</w:t>
            </w:r>
          </w:p>
        </w:tc>
        <w:tc>
          <w:tcPr>
            <w:tcW w:w="1428" w:type="dxa"/>
          </w:tcPr>
          <w:p w14:paraId="7F772BFB" w14:textId="77777777" w:rsidR="00F63768" w:rsidRDefault="00F63768" w:rsidP="009F2A0B">
            <w:pPr>
              <w:spacing w:after="0"/>
              <w:ind w:right="284"/>
              <w:rPr>
                <w:rFonts w:ascii="Times New Roman" w:hAnsi="Times New Roman" w:cs="Times New Roman"/>
                <w:sz w:val="16"/>
                <w:szCs w:val="16"/>
              </w:rPr>
            </w:pPr>
          </w:p>
          <w:p w14:paraId="19DF41B5"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Toxic</w:t>
            </w:r>
          </w:p>
          <w:p w14:paraId="24E88A9B" w14:textId="77777777" w:rsidR="009F2A0B" w:rsidRPr="009F2A0B" w:rsidRDefault="009F2A0B" w:rsidP="009F2A0B">
            <w:pPr>
              <w:spacing w:after="0"/>
              <w:ind w:right="284"/>
              <w:rPr>
                <w:rFonts w:ascii="Times New Roman" w:hAnsi="Times New Roman" w:cs="Times New Roman"/>
                <w:sz w:val="16"/>
                <w:szCs w:val="16"/>
              </w:rPr>
            </w:pPr>
          </w:p>
        </w:tc>
        <w:tc>
          <w:tcPr>
            <w:tcW w:w="1276" w:type="dxa"/>
            <w:vAlign w:val="center"/>
          </w:tcPr>
          <w:p w14:paraId="081A2B96" w14:textId="77777777" w:rsidR="009F2A0B" w:rsidRPr="009F2A0B" w:rsidRDefault="009F2A0B" w:rsidP="009F2A0B">
            <w:pPr>
              <w:spacing w:after="0"/>
              <w:jc w:val="center"/>
              <w:rPr>
                <w:rFonts w:ascii="Times New Roman" w:hAnsi="Times New Roman" w:cs="Times New Roman"/>
                <w:sz w:val="16"/>
                <w:szCs w:val="16"/>
              </w:rPr>
            </w:pPr>
            <w:r w:rsidRPr="009F2A0B">
              <w:rPr>
                <w:rFonts w:ascii="Times New Roman" w:hAnsi="Times New Roman" w:cs="Times New Roman"/>
                <w:sz w:val="16"/>
                <w:szCs w:val="16"/>
              </w:rPr>
              <w:t>4000 l/an</w:t>
            </w:r>
          </w:p>
        </w:tc>
        <w:tc>
          <w:tcPr>
            <w:tcW w:w="2835" w:type="dxa"/>
          </w:tcPr>
          <w:p w14:paraId="6F06D3B5"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deseuri (ulei uzat) – 1,5 %</w:t>
            </w:r>
          </w:p>
          <w:p w14:paraId="73F4CC20"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baile de ungere al utilajelor – 98,5 %</w:t>
            </w:r>
          </w:p>
        </w:tc>
        <w:tc>
          <w:tcPr>
            <w:tcW w:w="2126" w:type="dxa"/>
          </w:tcPr>
          <w:p w14:paraId="1147CDC1" w14:textId="77777777" w:rsidR="009F2A0B" w:rsidRPr="009F2A0B" w:rsidRDefault="009F2A0B" w:rsidP="00F63768">
            <w:pPr>
              <w:spacing w:after="0" w:line="240" w:lineRule="auto"/>
              <w:ind w:right="-116"/>
              <w:rPr>
                <w:rFonts w:ascii="Times New Roman" w:hAnsi="Times New Roman" w:cs="Times New Roman"/>
                <w:sz w:val="16"/>
                <w:szCs w:val="16"/>
              </w:rPr>
            </w:pPr>
            <w:r w:rsidRPr="009F2A0B">
              <w:rPr>
                <w:rFonts w:ascii="Times New Roman" w:hAnsi="Times New Roman" w:cs="Times New Roman"/>
                <w:sz w:val="16"/>
                <w:szCs w:val="16"/>
              </w:rPr>
              <w:t xml:space="preserve">Periculos </w:t>
            </w:r>
            <w:r w:rsidR="00F63768">
              <w:rPr>
                <w:rFonts w:ascii="Times New Roman" w:hAnsi="Times New Roman" w:cs="Times New Roman"/>
                <w:sz w:val="16"/>
                <w:szCs w:val="16"/>
              </w:rPr>
              <w:t>i</w:t>
            </w:r>
            <w:r w:rsidRPr="009F2A0B">
              <w:rPr>
                <w:rFonts w:ascii="Times New Roman" w:hAnsi="Times New Roman" w:cs="Times New Roman"/>
                <w:sz w:val="16"/>
                <w:szCs w:val="16"/>
              </w:rPr>
              <w:t xml:space="preserve">n cazul scurgerilor produsului direct </w:t>
            </w:r>
            <w:r w:rsidR="00F63768">
              <w:rPr>
                <w:rFonts w:ascii="Times New Roman" w:hAnsi="Times New Roman" w:cs="Times New Roman"/>
                <w:sz w:val="16"/>
                <w:szCs w:val="16"/>
              </w:rPr>
              <w:t>i</w:t>
            </w:r>
            <w:r w:rsidRPr="009F2A0B">
              <w:rPr>
                <w:rFonts w:ascii="Times New Roman" w:hAnsi="Times New Roman" w:cs="Times New Roman"/>
                <w:sz w:val="16"/>
                <w:szCs w:val="16"/>
              </w:rPr>
              <w:t>n reteaua de canalizare</w:t>
            </w:r>
          </w:p>
        </w:tc>
        <w:tc>
          <w:tcPr>
            <w:tcW w:w="2268" w:type="dxa"/>
          </w:tcPr>
          <w:p w14:paraId="0AAD2EC5" w14:textId="77777777" w:rsidR="009F2A0B" w:rsidRPr="009F2A0B" w:rsidRDefault="009F2A0B" w:rsidP="00F63768">
            <w:pPr>
              <w:spacing w:after="0" w:line="240" w:lineRule="auto"/>
              <w:ind w:right="-111"/>
              <w:rPr>
                <w:rFonts w:ascii="Times New Roman" w:hAnsi="Times New Roman" w:cs="Times New Roman"/>
                <w:sz w:val="16"/>
                <w:szCs w:val="16"/>
              </w:rPr>
            </w:pPr>
            <w:r w:rsidRPr="009F2A0B">
              <w:rPr>
                <w:rFonts w:ascii="Times New Roman" w:hAnsi="Times New Roman" w:cs="Times New Roman"/>
                <w:sz w:val="16"/>
                <w:szCs w:val="16"/>
              </w:rPr>
              <w:t>Nu este cazul.</w:t>
            </w:r>
          </w:p>
        </w:tc>
        <w:tc>
          <w:tcPr>
            <w:tcW w:w="2268" w:type="dxa"/>
          </w:tcPr>
          <w:p w14:paraId="30E80440" w14:textId="77777777" w:rsidR="009F2A0B" w:rsidRPr="009F2A0B" w:rsidRDefault="009F2A0B" w:rsidP="00F63768">
            <w:pPr>
              <w:spacing w:after="0" w:line="240" w:lineRule="auto"/>
              <w:ind w:right="-108"/>
              <w:jc w:val="center"/>
              <w:rPr>
                <w:rFonts w:ascii="Times New Roman" w:hAnsi="Times New Roman" w:cs="Times New Roman"/>
                <w:sz w:val="16"/>
                <w:szCs w:val="16"/>
              </w:rPr>
            </w:pPr>
            <w:r w:rsidRPr="009F2A0B">
              <w:rPr>
                <w:rFonts w:ascii="Times New Roman" w:hAnsi="Times New Roman" w:cs="Times New Roman"/>
                <w:sz w:val="16"/>
                <w:szCs w:val="16"/>
              </w:rPr>
              <w:t>A(i), D</w:t>
            </w:r>
          </w:p>
        </w:tc>
      </w:tr>
      <w:tr w:rsidR="009F2A0B" w:rsidRPr="00E54B60" w14:paraId="55B8ACE7" w14:textId="77777777" w:rsidTr="00F63768">
        <w:tc>
          <w:tcPr>
            <w:tcW w:w="2253" w:type="dxa"/>
          </w:tcPr>
          <w:p w14:paraId="6F766A91" w14:textId="77777777" w:rsidR="00F63768" w:rsidRDefault="00F63768" w:rsidP="009F2A0B">
            <w:pPr>
              <w:spacing w:after="0"/>
              <w:ind w:right="284"/>
              <w:rPr>
                <w:rFonts w:ascii="Times New Roman" w:hAnsi="Times New Roman" w:cs="Times New Roman"/>
                <w:sz w:val="16"/>
                <w:szCs w:val="16"/>
              </w:rPr>
            </w:pPr>
          </w:p>
          <w:p w14:paraId="2CE32833"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Emulsie de racire</w:t>
            </w:r>
          </w:p>
        </w:tc>
        <w:tc>
          <w:tcPr>
            <w:tcW w:w="1428" w:type="dxa"/>
          </w:tcPr>
          <w:p w14:paraId="2189F92E" w14:textId="77777777" w:rsidR="00F63768" w:rsidRDefault="00F63768" w:rsidP="009F2A0B">
            <w:pPr>
              <w:spacing w:after="0"/>
              <w:ind w:right="284"/>
              <w:rPr>
                <w:rFonts w:ascii="Times New Roman" w:hAnsi="Times New Roman" w:cs="Times New Roman"/>
                <w:sz w:val="16"/>
                <w:szCs w:val="16"/>
              </w:rPr>
            </w:pPr>
          </w:p>
          <w:p w14:paraId="45292C95" w14:textId="77777777" w:rsidR="009F2A0B" w:rsidRPr="009F2A0B" w:rsidRDefault="009F2A0B" w:rsidP="009F2A0B">
            <w:pPr>
              <w:spacing w:after="0"/>
              <w:ind w:right="284"/>
              <w:rPr>
                <w:rFonts w:ascii="Times New Roman" w:hAnsi="Times New Roman" w:cs="Times New Roman"/>
                <w:sz w:val="16"/>
                <w:szCs w:val="16"/>
              </w:rPr>
            </w:pPr>
            <w:r w:rsidRPr="009F2A0B">
              <w:rPr>
                <w:rFonts w:ascii="Times New Roman" w:hAnsi="Times New Roman" w:cs="Times New Roman"/>
                <w:sz w:val="16"/>
                <w:szCs w:val="16"/>
              </w:rPr>
              <w:t>-</w:t>
            </w:r>
          </w:p>
        </w:tc>
        <w:tc>
          <w:tcPr>
            <w:tcW w:w="1276" w:type="dxa"/>
            <w:vAlign w:val="center"/>
          </w:tcPr>
          <w:p w14:paraId="57A025EC" w14:textId="77777777" w:rsidR="009F2A0B" w:rsidRPr="009F2A0B" w:rsidRDefault="009F2A0B" w:rsidP="009F2A0B">
            <w:pPr>
              <w:spacing w:after="0"/>
              <w:jc w:val="center"/>
              <w:rPr>
                <w:rFonts w:ascii="Times New Roman" w:hAnsi="Times New Roman" w:cs="Times New Roman"/>
                <w:sz w:val="16"/>
                <w:szCs w:val="16"/>
              </w:rPr>
            </w:pPr>
            <w:r w:rsidRPr="009F2A0B">
              <w:rPr>
                <w:rFonts w:ascii="Times New Roman" w:hAnsi="Times New Roman" w:cs="Times New Roman"/>
                <w:sz w:val="16"/>
                <w:szCs w:val="16"/>
              </w:rPr>
              <w:t>5000 l/an</w:t>
            </w:r>
          </w:p>
        </w:tc>
        <w:tc>
          <w:tcPr>
            <w:tcW w:w="2835" w:type="dxa"/>
          </w:tcPr>
          <w:p w14:paraId="35DBA7C0"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aer – 1 %</w:t>
            </w:r>
          </w:p>
          <w:p w14:paraId="46BF427F"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n deseuri (metalice) – 5 %</w:t>
            </w:r>
          </w:p>
          <w:p w14:paraId="3266E27F" w14:textId="77777777" w:rsidR="009F2A0B" w:rsidRPr="009F2A0B" w:rsidRDefault="00F63768" w:rsidP="00F63768">
            <w:pPr>
              <w:spacing w:after="0" w:line="240" w:lineRule="auto"/>
              <w:ind w:right="-120"/>
              <w:rPr>
                <w:rFonts w:ascii="Times New Roman" w:hAnsi="Times New Roman" w:cs="Times New Roman"/>
                <w:sz w:val="16"/>
                <w:szCs w:val="16"/>
              </w:rPr>
            </w:pPr>
            <w:r>
              <w:rPr>
                <w:rFonts w:ascii="Times New Roman" w:hAnsi="Times New Roman" w:cs="Times New Roman"/>
                <w:sz w:val="16"/>
                <w:szCs w:val="16"/>
              </w:rPr>
              <w:t>I</w:t>
            </w:r>
            <w:r w:rsidR="009F2A0B" w:rsidRPr="009F2A0B">
              <w:rPr>
                <w:rFonts w:ascii="Times New Roman" w:hAnsi="Times New Roman" w:cs="Times New Roman"/>
                <w:sz w:val="16"/>
                <w:szCs w:val="16"/>
              </w:rPr>
              <w:t xml:space="preserve">n baile utilajelor – 94 % </w:t>
            </w:r>
          </w:p>
        </w:tc>
        <w:tc>
          <w:tcPr>
            <w:tcW w:w="2126" w:type="dxa"/>
          </w:tcPr>
          <w:p w14:paraId="300BEC3E" w14:textId="77777777" w:rsidR="009F2A0B" w:rsidRPr="009F2A0B" w:rsidRDefault="009F2A0B" w:rsidP="00F63768">
            <w:pPr>
              <w:spacing w:after="0" w:line="240" w:lineRule="auto"/>
              <w:ind w:right="284"/>
              <w:rPr>
                <w:rFonts w:ascii="Times New Roman" w:hAnsi="Times New Roman" w:cs="Times New Roman"/>
                <w:sz w:val="16"/>
                <w:szCs w:val="16"/>
              </w:rPr>
            </w:pPr>
            <w:r w:rsidRPr="009F2A0B">
              <w:rPr>
                <w:rFonts w:ascii="Times New Roman" w:hAnsi="Times New Roman" w:cs="Times New Roman"/>
                <w:sz w:val="16"/>
                <w:szCs w:val="16"/>
              </w:rPr>
              <w:t>Nepericulos</w:t>
            </w:r>
          </w:p>
        </w:tc>
        <w:tc>
          <w:tcPr>
            <w:tcW w:w="2268" w:type="dxa"/>
          </w:tcPr>
          <w:p w14:paraId="5472D2A6" w14:textId="77777777" w:rsidR="009F2A0B" w:rsidRPr="009F2A0B" w:rsidRDefault="009F2A0B" w:rsidP="00F63768">
            <w:pPr>
              <w:spacing w:after="0" w:line="240" w:lineRule="auto"/>
              <w:ind w:right="-111"/>
              <w:rPr>
                <w:rFonts w:ascii="Times New Roman" w:hAnsi="Times New Roman" w:cs="Times New Roman"/>
                <w:sz w:val="16"/>
                <w:szCs w:val="16"/>
              </w:rPr>
            </w:pPr>
            <w:r w:rsidRPr="009F2A0B">
              <w:rPr>
                <w:rFonts w:ascii="Times New Roman" w:hAnsi="Times New Roman" w:cs="Times New Roman"/>
                <w:sz w:val="16"/>
                <w:szCs w:val="16"/>
              </w:rPr>
              <w:t xml:space="preserve">Este un produs biodegradabil </w:t>
            </w:r>
            <w:r w:rsidR="00F63768">
              <w:rPr>
                <w:rFonts w:ascii="Times New Roman" w:hAnsi="Times New Roman" w:cs="Times New Roman"/>
                <w:sz w:val="16"/>
                <w:szCs w:val="16"/>
              </w:rPr>
              <w:t>i</w:t>
            </w:r>
            <w:r w:rsidRPr="009F2A0B">
              <w:rPr>
                <w:rFonts w:ascii="Times New Roman" w:hAnsi="Times New Roman" w:cs="Times New Roman"/>
                <w:sz w:val="16"/>
                <w:szCs w:val="16"/>
              </w:rPr>
              <w:t>n concentratia utilizata.</w:t>
            </w:r>
          </w:p>
        </w:tc>
        <w:tc>
          <w:tcPr>
            <w:tcW w:w="2268" w:type="dxa"/>
          </w:tcPr>
          <w:p w14:paraId="5408191F" w14:textId="77777777" w:rsidR="009F2A0B" w:rsidRPr="009F2A0B" w:rsidRDefault="009F2A0B" w:rsidP="00F63768">
            <w:pPr>
              <w:spacing w:after="0" w:line="240" w:lineRule="auto"/>
              <w:rPr>
                <w:rFonts w:ascii="Times New Roman" w:hAnsi="Times New Roman" w:cs="Times New Roman"/>
                <w:sz w:val="16"/>
                <w:szCs w:val="16"/>
              </w:rPr>
            </w:pPr>
            <w:r w:rsidRPr="009F2A0B">
              <w:rPr>
                <w:rFonts w:ascii="Times New Roman" w:hAnsi="Times New Roman" w:cs="Times New Roman"/>
                <w:sz w:val="16"/>
                <w:szCs w:val="16"/>
              </w:rPr>
              <w:t xml:space="preserve">Nu se stocheaza pe amplasament, deoa-rece se aprovizi-oneaza </w:t>
            </w:r>
            <w:r w:rsidR="00F63768">
              <w:rPr>
                <w:rFonts w:ascii="Times New Roman" w:hAnsi="Times New Roman" w:cs="Times New Roman"/>
                <w:sz w:val="16"/>
                <w:szCs w:val="16"/>
              </w:rPr>
              <w:t>i</w:t>
            </w:r>
            <w:r w:rsidRPr="009F2A0B">
              <w:rPr>
                <w:rFonts w:ascii="Times New Roman" w:hAnsi="Times New Roman" w:cs="Times New Roman"/>
                <w:sz w:val="16"/>
                <w:szCs w:val="16"/>
              </w:rPr>
              <w:t>n cantitati strict necesare.</w:t>
            </w:r>
          </w:p>
        </w:tc>
      </w:tr>
      <w:bookmarkEnd w:id="71"/>
    </w:tbl>
    <w:p w14:paraId="28CDF050" w14:textId="77777777" w:rsidR="009F2A0B" w:rsidRDefault="009F2A0B" w:rsidP="008D37F8">
      <w:pPr>
        <w:shd w:val="clear" w:color="auto" w:fill="FFFFFF"/>
        <w:spacing w:after="0" w:line="312" w:lineRule="auto"/>
        <w:jc w:val="right"/>
        <w:rPr>
          <w:rFonts w:ascii="Times New Roman" w:hAnsi="Times New Roman" w:cs="Times New Roman"/>
          <w:sz w:val="24"/>
          <w:szCs w:val="24"/>
        </w:rPr>
      </w:pPr>
    </w:p>
    <w:p w14:paraId="7F88F118" w14:textId="77777777" w:rsidR="008D37F8" w:rsidRPr="00DA0CF6" w:rsidRDefault="008D37F8" w:rsidP="00BA3989">
      <w:pPr>
        <w:pStyle w:val="Heading2"/>
        <w:rPr>
          <w:rFonts w:ascii="Times New Roman" w:hAnsi="Times New Roman"/>
          <w:b/>
          <w:i w:val="0"/>
          <w:color w:val="auto"/>
        </w:rPr>
        <w:sectPr w:rsidR="008D37F8" w:rsidRPr="00DA0CF6" w:rsidSect="008D37F8">
          <w:pgSz w:w="16838" w:h="11906" w:orient="landscape"/>
          <w:pgMar w:top="1418" w:right="1418" w:bottom="454" w:left="851" w:header="709" w:footer="709" w:gutter="0"/>
          <w:cols w:space="708"/>
          <w:docGrid w:linePitch="360"/>
        </w:sectPr>
      </w:pPr>
      <w:bookmarkStart w:id="72" w:name="_Toc296544350"/>
      <w:bookmarkStart w:id="73" w:name="_Toc368842305"/>
      <w:bookmarkStart w:id="74" w:name="_Toc370975208"/>
    </w:p>
    <w:p w14:paraId="43962339" w14:textId="77777777" w:rsidR="00BA3989" w:rsidRPr="00DA0CF6" w:rsidRDefault="00BA3989" w:rsidP="00BA3989">
      <w:pPr>
        <w:pStyle w:val="Heading2"/>
        <w:rPr>
          <w:rFonts w:ascii="Times New Roman" w:hAnsi="Times New Roman"/>
          <w:b/>
          <w:i w:val="0"/>
          <w:color w:val="auto"/>
        </w:rPr>
      </w:pPr>
      <w:bookmarkStart w:id="75" w:name="_Toc516912739"/>
      <w:r w:rsidRPr="00DA0CF6">
        <w:rPr>
          <w:rFonts w:ascii="Times New Roman" w:hAnsi="Times New Roman"/>
          <w:b/>
          <w:i w:val="0"/>
          <w:color w:val="auto"/>
        </w:rPr>
        <w:lastRenderedPageBreak/>
        <w:t xml:space="preserve">2.6. Topografie </w:t>
      </w:r>
      <w:r w:rsidR="00F63768">
        <w:rPr>
          <w:rFonts w:ascii="Times New Roman" w:hAnsi="Times New Roman"/>
          <w:b/>
          <w:i w:val="0"/>
          <w:color w:val="auto"/>
        </w:rPr>
        <w:t>s</w:t>
      </w:r>
      <w:r w:rsidRPr="00DA0CF6">
        <w:rPr>
          <w:rFonts w:ascii="Times New Roman" w:hAnsi="Times New Roman"/>
          <w:b/>
          <w:i w:val="0"/>
          <w:color w:val="auto"/>
        </w:rPr>
        <w:t>i scurgere</w:t>
      </w:r>
      <w:bookmarkEnd w:id="72"/>
      <w:bookmarkEnd w:id="73"/>
      <w:bookmarkEnd w:id="74"/>
      <w:bookmarkEnd w:id="75"/>
    </w:p>
    <w:p w14:paraId="71D22522" w14:textId="77777777" w:rsidR="009F2A0B" w:rsidRPr="00200B55" w:rsidRDefault="009F2A0B" w:rsidP="00200B55">
      <w:pPr>
        <w:spacing w:after="0" w:line="240" w:lineRule="auto"/>
        <w:jc w:val="both"/>
        <w:rPr>
          <w:rFonts w:ascii="Times New Roman" w:hAnsi="Times New Roman" w:cs="Times New Roman"/>
          <w:sz w:val="24"/>
        </w:rPr>
      </w:pPr>
      <w:bookmarkStart w:id="76" w:name="_Toc296544351"/>
      <w:bookmarkStart w:id="77" w:name="_Toc368842306"/>
      <w:bookmarkStart w:id="78" w:name="_Toc370975209"/>
      <w:bookmarkStart w:id="79" w:name="_Toc516912740"/>
      <w:r w:rsidRPr="00200B55">
        <w:rPr>
          <w:rFonts w:ascii="Times New Roman" w:hAnsi="Times New Roman" w:cs="Times New Roman"/>
          <w:sz w:val="24"/>
        </w:rPr>
        <w:t>Din punct de vedere morfologic, municipiul T</w:t>
      </w:r>
      <w:r w:rsidR="00F63768">
        <w:rPr>
          <w:rFonts w:ascii="Times New Roman" w:hAnsi="Times New Roman" w:cs="Times New Roman"/>
          <w:sz w:val="24"/>
        </w:rPr>
        <w:t>a</w:t>
      </w:r>
      <w:r w:rsidRPr="00200B55">
        <w:rPr>
          <w:rFonts w:ascii="Times New Roman" w:hAnsi="Times New Roman" w:cs="Times New Roman"/>
          <w:sz w:val="24"/>
        </w:rPr>
        <w:t>rgovi</w:t>
      </w:r>
      <w:r w:rsidR="00F63768">
        <w:rPr>
          <w:rFonts w:ascii="Times New Roman" w:hAnsi="Times New Roman" w:cs="Times New Roman"/>
          <w:sz w:val="24"/>
        </w:rPr>
        <w:t>s</w:t>
      </w:r>
      <w:r w:rsidRPr="00200B55">
        <w:rPr>
          <w:rFonts w:ascii="Times New Roman" w:hAnsi="Times New Roman" w:cs="Times New Roman"/>
          <w:sz w:val="24"/>
        </w:rPr>
        <w:t>te este amplasat pe C</w:t>
      </w:r>
      <w:r w:rsidR="00F63768">
        <w:rPr>
          <w:rFonts w:ascii="Times New Roman" w:hAnsi="Times New Roman" w:cs="Times New Roman"/>
          <w:sz w:val="24"/>
        </w:rPr>
        <w:t>a</w:t>
      </w:r>
      <w:r w:rsidRPr="00200B55">
        <w:rPr>
          <w:rFonts w:ascii="Times New Roman" w:hAnsi="Times New Roman" w:cs="Times New Roman"/>
          <w:sz w:val="24"/>
        </w:rPr>
        <w:t xml:space="preserve">mpia </w:t>
      </w:r>
      <w:r w:rsidR="00F63768">
        <w:rPr>
          <w:rFonts w:ascii="Times New Roman" w:hAnsi="Times New Roman" w:cs="Times New Roman"/>
          <w:sz w:val="24"/>
        </w:rPr>
        <w:t>I</w:t>
      </w:r>
      <w:r w:rsidRPr="00200B55">
        <w:rPr>
          <w:rFonts w:ascii="Times New Roman" w:hAnsi="Times New Roman" w:cs="Times New Roman"/>
          <w:sz w:val="24"/>
        </w:rPr>
        <w:t>nalt</w:t>
      </w:r>
      <w:r w:rsidR="00F63768">
        <w:rPr>
          <w:rFonts w:ascii="Times New Roman" w:hAnsi="Times New Roman" w:cs="Times New Roman"/>
          <w:sz w:val="24"/>
        </w:rPr>
        <w:t>a</w:t>
      </w:r>
      <w:r w:rsidRPr="00200B55">
        <w:rPr>
          <w:rFonts w:ascii="Times New Roman" w:hAnsi="Times New Roman" w:cs="Times New Roman"/>
          <w:sz w:val="24"/>
        </w:rPr>
        <w:t xml:space="preserve"> a T</w:t>
      </w:r>
      <w:r w:rsidR="00F63768">
        <w:rPr>
          <w:rFonts w:ascii="Times New Roman" w:hAnsi="Times New Roman" w:cs="Times New Roman"/>
          <w:sz w:val="24"/>
        </w:rPr>
        <w:t>a</w:t>
      </w:r>
      <w:r w:rsidRPr="00200B55">
        <w:rPr>
          <w:rFonts w:ascii="Times New Roman" w:hAnsi="Times New Roman" w:cs="Times New Roman"/>
          <w:sz w:val="24"/>
        </w:rPr>
        <w:t>rgovi</w:t>
      </w:r>
      <w:r w:rsidR="00F63768">
        <w:rPr>
          <w:rFonts w:ascii="Times New Roman" w:hAnsi="Times New Roman" w:cs="Times New Roman"/>
          <w:sz w:val="24"/>
        </w:rPr>
        <w:t>s</w:t>
      </w:r>
      <w:r w:rsidRPr="00200B55">
        <w:rPr>
          <w:rFonts w:ascii="Times New Roman" w:hAnsi="Times New Roman" w:cs="Times New Roman"/>
          <w:sz w:val="24"/>
        </w:rPr>
        <w:t>tei, subunitate situat</w:t>
      </w:r>
      <w:r w:rsidR="00F63768">
        <w:rPr>
          <w:rFonts w:ascii="Times New Roman" w:hAnsi="Times New Roman" w:cs="Times New Roman"/>
          <w:sz w:val="24"/>
        </w:rPr>
        <w:t>a</w:t>
      </w:r>
      <w:r w:rsidRPr="00200B55">
        <w:rPr>
          <w:rFonts w:ascii="Times New Roman" w:hAnsi="Times New Roman" w:cs="Times New Roman"/>
          <w:sz w:val="24"/>
        </w:rPr>
        <w:t xml:space="preserve"> </w:t>
      </w:r>
      <w:r w:rsidR="00F63768">
        <w:rPr>
          <w:rFonts w:ascii="Times New Roman" w:hAnsi="Times New Roman" w:cs="Times New Roman"/>
          <w:sz w:val="24"/>
        </w:rPr>
        <w:t>i</w:t>
      </w:r>
      <w:r w:rsidRPr="00200B55">
        <w:rPr>
          <w:rFonts w:ascii="Times New Roman" w:hAnsi="Times New Roman" w:cs="Times New Roman"/>
          <w:sz w:val="24"/>
        </w:rPr>
        <w:t>n partea de nord a C</w:t>
      </w:r>
      <w:r w:rsidR="00F63768">
        <w:rPr>
          <w:rFonts w:ascii="Times New Roman" w:hAnsi="Times New Roman" w:cs="Times New Roman"/>
          <w:sz w:val="24"/>
        </w:rPr>
        <w:t>a</w:t>
      </w:r>
      <w:r w:rsidRPr="00200B55">
        <w:rPr>
          <w:rFonts w:ascii="Times New Roman" w:hAnsi="Times New Roman" w:cs="Times New Roman"/>
          <w:sz w:val="24"/>
        </w:rPr>
        <w:t>mpiei Rom</w:t>
      </w:r>
      <w:r w:rsidR="00F63768">
        <w:rPr>
          <w:rFonts w:ascii="Times New Roman" w:hAnsi="Times New Roman" w:cs="Times New Roman"/>
          <w:sz w:val="24"/>
        </w:rPr>
        <w:t>a</w:t>
      </w:r>
      <w:r w:rsidRPr="00200B55">
        <w:rPr>
          <w:rFonts w:ascii="Times New Roman" w:hAnsi="Times New Roman" w:cs="Times New Roman"/>
          <w:sz w:val="24"/>
        </w:rPr>
        <w:t>ne.</w:t>
      </w:r>
    </w:p>
    <w:p w14:paraId="25E78AFB" w14:textId="77777777" w:rsidR="009F2A0B" w:rsidRDefault="009F2A0B" w:rsidP="00200B55">
      <w:pPr>
        <w:spacing w:after="0" w:line="240" w:lineRule="auto"/>
        <w:jc w:val="both"/>
        <w:rPr>
          <w:rFonts w:ascii="Times New Roman" w:hAnsi="Times New Roman" w:cs="Times New Roman"/>
          <w:sz w:val="24"/>
        </w:rPr>
      </w:pPr>
      <w:r w:rsidRPr="00200B55">
        <w:rPr>
          <w:rFonts w:ascii="Times New Roman" w:hAnsi="Times New Roman" w:cs="Times New Roman"/>
          <w:sz w:val="24"/>
        </w:rPr>
        <w:t xml:space="preserve">Relieful din zona amplasamentului S.C. </w:t>
      </w:r>
      <w:r w:rsidR="00200B55">
        <w:rPr>
          <w:rFonts w:ascii="Times New Roman" w:hAnsi="Times New Roman" w:cs="Times New Roman"/>
          <w:sz w:val="24"/>
        </w:rPr>
        <w:t xml:space="preserve">NIMET </w:t>
      </w:r>
      <w:r w:rsidRPr="00200B55">
        <w:rPr>
          <w:rFonts w:ascii="Times New Roman" w:hAnsi="Times New Roman" w:cs="Times New Roman"/>
          <w:sz w:val="24"/>
        </w:rPr>
        <w:t>S.</w:t>
      </w:r>
      <w:r w:rsidR="00200B55">
        <w:rPr>
          <w:rFonts w:ascii="Times New Roman" w:hAnsi="Times New Roman" w:cs="Times New Roman"/>
          <w:sz w:val="24"/>
        </w:rPr>
        <w:t>R.L.</w:t>
      </w:r>
      <w:r w:rsidRPr="00200B55">
        <w:rPr>
          <w:rFonts w:ascii="Times New Roman" w:hAnsi="Times New Roman" w:cs="Times New Roman"/>
          <w:sz w:val="24"/>
        </w:rPr>
        <w:t xml:space="preserve"> este relativ plan cu o mic</w:t>
      </w:r>
      <w:r w:rsidR="00F63768">
        <w:rPr>
          <w:rFonts w:ascii="Times New Roman" w:hAnsi="Times New Roman" w:cs="Times New Roman"/>
          <w:sz w:val="24"/>
        </w:rPr>
        <w:t>a</w:t>
      </w:r>
      <w:r w:rsidRPr="00200B55">
        <w:rPr>
          <w:rFonts w:ascii="Times New Roman" w:hAnsi="Times New Roman" w:cs="Times New Roman"/>
          <w:sz w:val="24"/>
        </w:rPr>
        <w:t xml:space="preserve"> pant</w:t>
      </w:r>
      <w:r w:rsidR="00F63768">
        <w:rPr>
          <w:rFonts w:ascii="Times New Roman" w:hAnsi="Times New Roman" w:cs="Times New Roman"/>
          <w:sz w:val="24"/>
        </w:rPr>
        <w:t>a</w:t>
      </w:r>
      <w:r w:rsidRPr="00200B55">
        <w:rPr>
          <w:rFonts w:ascii="Times New Roman" w:hAnsi="Times New Roman" w:cs="Times New Roman"/>
          <w:sz w:val="24"/>
        </w:rPr>
        <w:t xml:space="preserve"> general</w:t>
      </w:r>
      <w:r w:rsidR="00F63768">
        <w:rPr>
          <w:rFonts w:ascii="Times New Roman" w:hAnsi="Times New Roman" w:cs="Times New Roman"/>
          <w:sz w:val="24"/>
        </w:rPr>
        <w:t>a</w:t>
      </w:r>
      <w:r w:rsidRPr="00200B55">
        <w:rPr>
          <w:rFonts w:ascii="Times New Roman" w:hAnsi="Times New Roman" w:cs="Times New Roman"/>
          <w:sz w:val="24"/>
        </w:rPr>
        <w:t xml:space="preserve"> de 1 % </w:t>
      </w:r>
      <w:r w:rsidR="00200B55">
        <w:rPr>
          <w:rFonts w:ascii="Times New Roman" w:hAnsi="Times New Roman" w:cs="Times New Roman"/>
          <w:sz w:val="24"/>
        </w:rPr>
        <w:t xml:space="preserve"> </w:t>
      </w:r>
      <w:r w:rsidRPr="00200B55">
        <w:rPr>
          <w:rFonts w:ascii="Times New Roman" w:hAnsi="Times New Roman" w:cs="Times New Roman"/>
          <w:sz w:val="24"/>
        </w:rPr>
        <w:t>de la nord la sud. Cota medie a terenului pe amplasament este de 286 m, cu u</w:t>
      </w:r>
      <w:r w:rsidR="00F63768">
        <w:rPr>
          <w:rFonts w:ascii="Times New Roman" w:hAnsi="Times New Roman" w:cs="Times New Roman"/>
          <w:sz w:val="24"/>
        </w:rPr>
        <w:t>s</w:t>
      </w:r>
      <w:r w:rsidRPr="00200B55">
        <w:rPr>
          <w:rFonts w:ascii="Times New Roman" w:hAnsi="Times New Roman" w:cs="Times New Roman"/>
          <w:sz w:val="24"/>
        </w:rPr>
        <w:t>oar</w:t>
      </w:r>
      <w:r w:rsidR="00F63768">
        <w:rPr>
          <w:rFonts w:ascii="Times New Roman" w:hAnsi="Times New Roman" w:cs="Times New Roman"/>
          <w:sz w:val="24"/>
        </w:rPr>
        <w:t>a</w:t>
      </w:r>
      <w:r w:rsidRPr="00200B55">
        <w:rPr>
          <w:rFonts w:ascii="Times New Roman" w:hAnsi="Times New Roman" w:cs="Times New Roman"/>
          <w:sz w:val="24"/>
        </w:rPr>
        <w:t xml:space="preserve"> cre</w:t>
      </w:r>
      <w:r w:rsidR="00F63768">
        <w:rPr>
          <w:rFonts w:ascii="Times New Roman" w:hAnsi="Times New Roman" w:cs="Times New Roman"/>
          <w:sz w:val="24"/>
        </w:rPr>
        <w:t>s</w:t>
      </w:r>
      <w:r w:rsidRPr="00200B55">
        <w:rPr>
          <w:rFonts w:ascii="Times New Roman" w:hAnsi="Times New Roman" w:cs="Times New Roman"/>
          <w:sz w:val="24"/>
        </w:rPr>
        <w:t>tere de altitudine spre partea de nord, motiv pentru care a fost nevoie de lucr</w:t>
      </w:r>
      <w:r w:rsidR="00F63768">
        <w:rPr>
          <w:rFonts w:ascii="Times New Roman" w:hAnsi="Times New Roman" w:cs="Times New Roman"/>
          <w:sz w:val="24"/>
        </w:rPr>
        <w:t>a</w:t>
      </w:r>
      <w:r w:rsidRPr="00200B55">
        <w:rPr>
          <w:rFonts w:ascii="Times New Roman" w:hAnsi="Times New Roman" w:cs="Times New Roman"/>
          <w:sz w:val="24"/>
        </w:rPr>
        <w:t>ri de excava</w:t>
      </w:r>
      <w:r w:rsidR="00F63768">
        <w:rPr>
          <w:rFonts w:ascii="Times New Roman" w:hAnsi="Times New Roman" w:cs="Times New Roman"/>
          <w:sz w:val="24"/>
        </w:rPr>
        <w:t>t</w:t>
      </w:r>
      <w:r w:rsidRPr="00200B55">
        <w:rPr>
          <w:rFonts w:ascii="Times New Roman" w:hAnsi="Times New Roman" w:cs="Times New Roman"/>
          <w:sz w:val="24"/>
        </w:rPr>
        <w:t xml:space="preserve">ie de aproximativ </w:t>
      </w:r>
      <w:r w:rsidR="00F63768">
        <w:rPr>
          <w:rFonts w:ascii="Times New Roman" w:hAnsi="Times New Roman" w:cs="Times New Roman"/>
          <w:sz w:val="24"/>
        </w:rPr>
        <w:t>0,5</w:t>
      </w:r>
      <w:r w:rsidRPr="00200B55">
        <w:rPr>
          <w:rFonts w:ascii="Times New Roman" w:hAnsi="Times New Roman" w:cs="Times New Roman"/>
          <w:sz w:val="24"/>
        </w:rPr>
        <w:t xml:space="preserve"> m ad</w:t>
      </w:r>
      <w:r w:rsidR="00F63768">
        <w:rPr>
          <w:rFonts w:ascii="Times New Roman" w:hAnsi="Times New Roman" w:cs="Times New Roman"/>
          <w:sz w:val="24"/>
        </w:rPr>
        <w:t>a</w:t>
      </w:r>
      <w:r w:rsidRPr="00200B55">
        <w:rPr>
          <w:rFonts w:ascii="Times New Roman" w:hAnsi="Times New Roman" w:cs="Times New Roman"/>
          <w:sz w:val="24"/>
        </w:rPr>
        <w:t xml:space="preserve">ncime, realizate pentru orizontalizarea platformei </w:t>
      </w:r>
      <w:r w:rsidR="00F63768">
        <w:rPr>
          <w:rFonts w:ascii="Times New Roman" w:hAnsi="Times New Roman" w:cs="Times New Roman"/>
          <w:sz w:val="24"/>
        </w:rPr>
        <w:t>i</w:t>
      </w:r>
      <w:r w:rsidRPr="00200B55">
        <w:rPr>
          <w:rFonts w:ascii="Times New Roman" w:hAnsi="Times New Roman" w:cs="Times New Roman"/>
          <w:sz w:val="24"/>
        </w:rPr>
        <w:t>n vederea beton</w:t>
      </w:r>
      <w:r w:rsidR="00F63768">
        <w:rPr>
          <w:rFonts w:ascii="Times New Roman" w:hAnsi="Times New Roman" w:cs="Times New Roman"/>
          <w:sz w:val="24"/>
        </w:rPr>
        <w:t>a</w:t>
      </w:r>
      <w:r w:rsidRPr="00200B55">
        <w:rPr>
          <w:rFonts w:ascii="Times New Roman" w:hAnsi="Times New Roman" w:cs="Times New Roman"/>
          <w:sz w:val="24"/>
        </w:rPr>
        <w:t xml:space="preserve">rii. </w:t>
      </w:r>
      <w:r w:rsidR="00F63768">
        <w:rPr>
          <w:rFonts w:ascii="Times New Roman" w:hAnsi="Times New Roman" w:cs="Times New Roman"/>
          <w:sz w:val="24"/>
        </w:rPr>
        <w:t>D</w:t>
      </w:r>
      <w:r w:rsidRPr="00200B55">
        <w:rPr>
          <w:rFonts w:ascii="Times New Roman" w:hAnsi="Times New Roman" w:cs="Times New Roman"/>
          <w:sz w:val="24"/>
        </w:rPr>
        <w:t>renarea apelor pluviale se realizeaz</w:t>
      </w:r>
      <w:r w:rsidR="00F63768">
        <w:rPr>
          <w:rFonts w:ascii="Times New Roman" w:hAnsi="Times New Roman" w:cs="Times New Roman"/>
          <w:sz w:val="24"/>
        </w:rPr>
        <w:t>a</w:t>
      </w:r>
      <w:r w:rsidRPr="00200B55">
        <w:rPr>
          <w:rFonts w:ascii="Times New Roman" w:hAnsi="Times New Roman" w:cs="Times New Roman"/>
          <w:sz w:val="24"/>
        </w:rPr>
        <w:t xml:space="preserve"> printr-un sistem de drenare</w:t>
      </w:r>
      <w:r w:rsidR="00F63768">
        <w:rPr>
          <w:rFonts w:ascii="Times New Roman" w:hAnsi="Times New Roman" w:cs="Times New Roman"/>
          <w:sz w:val="24"/>
        </w:rPr>
        <w:t>.</w:t>
      </w:r>
    </w:p>
    <w:p w14:paraId="3ECB7BF3" w14:textId="77777777" w:rsidR="00200B55" w:rsidRPr="00200B55" w:rsidRDefault="00200B55" w:rsidP="00200B55">
      <w:pPr>
        <w:spacing w:after="0" w:line="240" w:lineRule="auto"/>
        <w:jc w:val="both"/>
        <w:rPr>
          <w:rFonts w:ascii="Times New Roman" w:hAnsi="Times New Roman" w:cs="Times New Roman"/>
          <w:sz w:val="14"/>
        </w:rPr>
      </w:pPr>
    </w:p>
    <w:p w14:paraId="1F5EFF08" w14:textId="77777777" w:rsidR="00BA3989" w:rsidRPr="00DA0CF6" w:rsidRDefault="00BA3989" w:rsidP="00BA3989">
      <w:pPr>
        <w:pStyle w:val="Heading2"/>
        <w:rPr>
          <w:rFonts w:ascii="Times New Roman" w:hAnsi="Times New Roman"/>
          <w:b/>
          <w:i w:val="0"/>
          <w:color w:val="auto"/>
        </w:rPr>
      </w:pPr>
      <w:r w:rsidRPr="00DA0CF6">
        <w:rPr>
          <w:rFonts w:ascii="Times New Roman" w:hAnsi="Times New Roman"/>
          <w:b/>
          <w:i w:val="0"/>
          <w:color w:val="auto"/>
        </w:rPr>
        <w:t xml:space="preserve">2.7 Geologie </w:t>
      </w:r>
      <w:r w:rsidR="00F63768">
        <w:rPr>
          <w:rFonts w:ascii="Times New Roman" w:hAnsi="Times New Roman"/>
          <w:b/>
          <w:i w:val="0"/>
          <w:color w:val="auto"/>
        </w:rPr>
        <w:t>s</w:t>
      </w:r>
      <w:r w:rsidRPr="00DA0CF6">
        <w:rPr>
          <w:rFonts w:ascii="Times New Roman" w:hAnsi="Times New Roman"/>
          <w:b/>
          <w:i w:val="0"/>
          <w:color w:val="auto"/>
        </w:rPr>
        <w:t>i hidrogeologie</w:t>
      </w:r>
      <w:bookmarkEnd w:id="76"/>
      <w:bookmarkEnd w:id="77"/>
      <w:bookmarkEnd w:id="78"/>
      <w:bookmarkEnd w:id="79"/>
    </w:p>
    <w:p w14:paraId="1A6AA303" w14:textId="77777777" w:rsidR="00200B55" w:rsidRPr="00200B55" w:rsidRDefault="00F63768" w:rsidP="00200B55">
      <w:pPr>
        <w:spacing w:after="0" w:line="240" w:lineRule="auto"/>
        <w:jc w:val="both"/>
        <w:rPr>
          <w:rFonts w:ascii="Times New Roman" w:hAnsi="Times New Roman" w:cs="Times New Roman"/>
          <w:sz w:val="24"/>
        </w:rPr>
      </w:pPr>
      <w:r>
        <w:rPr>
          <w:rFonts w:ascii="Times New Roman" w:hAnsi="Times New Roman" w:cs="Times New Roman"/>
          <w:sz w:val="24"/>
        </w:rPr>
        <w:t>I</w:t>
      </w:r>
      <w:r w:rsidR="00200B55" w:rsidRPr="00200B55">
        <w:rPr>
          <w:rFonts w:ascii="Times New Roman" w:hAnsi="Times New Roman" w:cs="Times New Roman"/>
          <w:sz w:val="24"/>
        </w:rPr>
        <w:t>n cadrul jude</w:t>
      </w:r>
      <w:r>
        <w:rPr>
          <w:rFonts w:ascii="Times New Roman" w:hAnsi="Times New Roman" w:cs="Times New Roman"/>
          <w:sz w:val="24"/>
        </w:rPr>
        <w:t>t</w:t>
      </w:r>
      <w:r w:rsidR="00200B55" w:rsidRPr="00200B55">
        <w:rPr>
          <w:rFonts w:ascii="Times New Roman" w:hAnsi="Times New Roman" w:cs="Times New Roman"/>
          <w:sz w:val="24"/>
        </w:rPr>
        <w:t>ului D</w:t>
      </w:r>
      <w:r>
        <w:rPr>
          <w:rFonts w:ascii="Times New Roman" w:hAnsi="Times New Roman" w:cs="Times New Roman"/>
          <w:sz w:val="24"/>
        </w:rPr>
        <w:t>a</w:t>
      </w:r>
      <w:r w:rsidR="00200B55" w:rsidRPr="00200B55">
        <w:rPr>
          <w:rFonts w:ascii="Times New Roman" w:hAnsi="Times New Roman" w:cs="Times New Roman"/>
          <w:sz w:val="24"/>
        </w:rPr>
        <w:t>mbovi</w:t>
      </w:r>
      <w:r>
        <w:rPr>
          <w:rFonts w:ascii="Times New Roman" w:hAnsi="Times New Roman" w:cs="Times New Roman"/>
          <w:sz w:val="24"/>
        </w:rPr>
        <w:t>t</w:t>
      </w:r>
      <w:r w:rsidR="00200B55" w:rsidRPr="00200B55">
        <w:rPr>
          <w:rFonts w:ascii="Times New Roman" w:hAnsi="Times New Roman" w:cs="Times New Roman"/>
          <w:sz w:val="24"/>
        </w:rPr>
        <w:t xml:space="preserve">a se pun </w:t>
      </w:r>
      <w:r>
        <w:rPr>
          <w:rFonts w:ascii="Times New Roman" w:hAnsi="Times New Roman" w:cs="Times New Roman"/>
          <w:sz w:val="24"/>
        </w:rPr>
        <w:t>i</w:t>
      </w:r>
      <w:r w:rsidR="00200B55" w:rsidRPr="00200B55">
        <w:rPr>
          <w:rFonts w:ascii="Times New Roman" w:hAnsi="Times New Roman" w:cs="Times New Roman"/>
          <w:sz w:val="24"/>
        </w:rPr>
        <w:t>n eviden</w:t>
      </w:r>
      <w:r>
        <w:rPr>
          <w:rFonts w:ascii="Times New Roman" w:hAnsi="Times New Roman" w:cs="Times New Roman"/>
          <w:sz w:val="24"/>
        </w:rPr>
        <w:t>ta</w:t>
      </w:r>
      <w:r w:rsidR="00200B55" w:rsidRPr="00200B55">
        <w:rPr>
          <w:rFonts w:ascii="Times New Roman" w:hAnsi="Times New Roman" w:cs="Times New Roman"/>
          <w:sz w:val="24"/>
        </w:rPr>
        <w:t xml:space="preserve"> 3 unit</w:t>
      </w:r>
      <w:r>
        <w:rPr>
          <w:rFonts w:ascii="Times New Roman" w:hAnsi="Times New Roman" w:cs="Times New Roman"/>
          <w:sz w:val="24"/>
        </w:rPr>
        <w:t>at</w:t>
      </w:r>
      <w:r w:rsidR="00200B55" w:rsidRPr="00200B55">
        <w:rPr>
          <w:rFonts w:ascii="Times New Roman" w:hAnsi="Times New Roman" w:cs="Times New Roman"/>
          <w:sz w:val="24"/>
        </w:rPr>
        <w:t xml:space="preserve">i structural-tectonice astfel: </w:t>
      </w:r>
    </w:p>
    <w:p w14:paraId="07FC5A0C" w14:textId="77777777" w:rsidR="00200B55" w:rsidRPr="00200B55" w:rsidRDefault="00200B55" w:rsidP="00237278">
      <w:pPr>
        <w:numPr>
          <w:ilvl w:val="0"/>
          <w:numId w:val="47"/>
        </w:numPr>
        <w:tabs>
          <w:tab w:val="clear" w:pos="360"/>
          <w:tab w:val="num" w:pos="567"/>
        </w:tabs>
        <w:spacing w:after="0" w:line="240" w:lineRule="auto"/>
        <w:ind w:left="567" w:firstLine="0"/>
        <w:jc w:val="both"/>
        <w:rPr>
          <w:rFonts w:ascii="Times New Roman" w:hAnsi="Times New Roman" w:cs="Times New Roman"/>
          <w:sz w:val="24"/>
        </w:rPr>
      </w:pPr>
      <w:r w:rsidRPr="00200B55">
        <w:rPr>
          <w:rFonts w:ascii="Times New Roman" w:hAnsi="Times New Roman" w:cs="Times New Roman"/>
          <w:sz w:val="24"/>
        </w:rPr>
        <w:t>zona cristalin</w:t>
      </w:r>
      <w:r w:rsidR="00F63768">
        <w:rPr>
          <w:rFonts w:ascii="Times New Roman" w:hAnsi="Times New Roman" w:cs="Times New Roman"/>
          <w:sz w:val="24"/>
        </w:rPr>
        <w:t>a</w:t>
      </w:r>
      <w:r w:rsidRPr="00200B55">
        <w:rPr>
          <w:rFonts w:ascii="Times New Roman" w:hAnsi="Times New Roman" w:cs="Times New Roman"/>
          <w:sz w:val="24"/>
        </w:rPr>
        <w:t xml:space="preserve"> a orogenului carpatic (situat</w:t>
      </w:r>
      <w:r w:rsidR="00F63768">
        <w:rPr>
          <w:rFonts w:ascii="Times New Roman" w:hAnsi="Times New Roman" w:cs="Times New Roman"/>
          <w:sz w:val="24"/>
        </w:rPr>
        <w:t>a</w:t>
      </w:r>
      <w:r w:rsidRPr="00200B55">
        <w:rPr>
          <w:rFonts w:ascii="Times New Roman" w:hAnsi="Times New Roman" w:cs="Times New Roman"/>
          <w:sz w:val="24"/>
        </w:rPr>
        <w:t xml:space="preserve"> </w:t>
      </w:r>
      <w:r w:rsidR="00F63768">
        <w:rPr>
          <w:rFonts w:ascii="Times New Roman" w:hAnsi="Times New Roman" w:cs="Times New Roman"/>
          <w:sz w:val="24"/>
        </w:rPr>
        <w:t>i</w:t>
      </w:r>
      <w:r w:rsidRPr="00200B55">
        <w:rPr>
          <w:rFonts w:ascii="Times New Roman" w:hAnsi="Times New Roman" w:cs="Times New Roman"/>
          <w:sz w:val="24"/>
        </w:rPr>
        <w:t>n partea nordic</w:t>
      </w:r>
      <w:r w:rsidR="00F63768">
        <w:rPr>
          <w:rFonts w:ascii="Times New Roman" w:hAnsi="Times New Roman" w:cs="Times New Roman"/>
          <w:sz w:val="24"/>
        </w:rPr>
        <w:t>a</w:t>
      </w:r>
      <w:r w:rsidRPr="00200B55">
        <w:rPr>
          <w:rFonts w:ascii="Times New Roman" w:hAnsi="Times New Roman" w:cs="Times New Roman"/>
          <w:sz w:val="24"/>
        </w:rPr>
        <w:t>);</w:t>
      </w:r>
    </w:p>
    <w:p w14:paraId="77173B6C" w14:textId="77777777" w:rsidR="00200B55" w:rsidRPr="00200B55" w:rsidRDefault="00200B55" w:rsidP="00237278">
      <w:pPr>
        <w:numPr>
          <w:ilvl w:val="0"/>
          <w:numId w:val="47"/>
        </w:numPr>
        <w:tabs>
          <w:tab w:val="clear" w:pos="360"/>
          <w:tab w:val="num" w:pos="567"/>
        </w:tabs>
        <w:spacing w:after="0" w:line="240" w:lineRule="auto"/>
        <w:ind w:left="567" w:firstLine="0"/>
        <w:jc w:val="both"/>
        <w:rPr>
          <w:rFonts w:ascii="Times New Roman" w:hAnsi="Times New Roman" w:cs="Times New Roman"/>
          <w:sz w:val="24"/>
        </w:rPr>
      </w:pPr>
      <w:r w:rsidRPr="00200B55">
        <w:rPr>
          <w:rFonts w:ascii="Times New Roman" w:hAnsi="Times New Roman" w:cs="Times New Roman"/>
          <w:sz w:val="24"/>
        </w:rPr>
        <w:t>zona neogen</w:t>
      </w:r>
      <w:r w:rsidR="00F63768">
        <w:rPr>
          <w:rFonts w:ascii="Times New Roman" w:hAnsi="Times New Roman" w:cs="Times New Roman"/>
          <w:sz w:val="24"/>
        </w:rPr>
        <w:t>a</w:t>
      </w:r>
      <w:r w:rsidRPr="00200B55">
        <w:rPr>
          <w:rFonts w:ascii="Times New Roman" w:hAnsi="Times New Roman" w:cs="Times New Roman"/>
          <w:sz w:val="24"/>
        </w:rPr>
        <w:t xml:space="preserve"> cutat</w:t>
      </w:r>
      <w:r w:rsidR="00F63768">
        <w:rPr>
          <w:rFonts w:ascii="Times New Roman" w:hAnsi="Times New Roman" w:cs="Times New Roman"/>
          <w:sz w:val="24"/>
        </w:rPr>
        <w:t>a</w:t>
      </w:r>
      <w:r w:rsidRPr="00200B55">
        <w:rPr>
          <w:rFonts w:ascii="Times New Roman" w:hAnsi="Times New Roman" w:cs="Times New Roman"/>
          <w:sz w:val="24"/>
        </w:rPr>
        <w:t xml:space="preserve"> </w:t>
      </w:r>
      <w:r w:rsidR="00F63768">
        <w:rPr>
          <w:rFonts w:ascii="Times New Roman" w:hAnsi="Times New Roman" w:cs="Times New Roman"/>
          <w:sz w:val="24"/>
        </w:rPr>
        <w:t>s</w:t>
      </w:r>
      <w:r w:rsidRPr="00200B55">
        <w:rPr>
          <w:rFonts w:ascii="Times New Roman" w:hAnsi="Times New Roman" w:cs="Times New Roman"/>
          <w:sz w:val="24"/>
        </w:rPr>
        <w:t>i de molas</w:t>
      </w:r>
      <w:r w:rsidR="00F63768">
        <w:rPr>
          <w:rFonts w:ascii="Times New Roman" w:hAnsi="Times New Roman" w:cs="Times New Roman"/>
          <w:sz w:val="24"/>
        </w:rPr>
        <w:t>a</w:t>
      </w:r>
      <w:r w:rsidRPr="00200B55">
        <w:rPr>
          <w:rFonts w:ascii="Times New Roman" w:hAnsi="Times New Roman" w:cs="Times New Roman"/>
          <w:sz w:val="24"/>
        </w:rPr>
        <w:t xml:space="preserve"> (situat</w:t>
      </w:r>
      <w:r w:rsidR="00F63768">
        <w:rPr>
          <w:rFonts w:ascii="Times New Roman" w:hAnsi="Times New Roman" w:cs="Times New Roman"/>
          <w:sz w:val="24"/>
        </w:rPr>
        <w:t>a</w:t>
      </w:r>
      <w:r w:rsidRPr="00200B55">
        <w:rPr>
          <w:rFonts w:ascii="Times New Roman" w:hAnsi="Times New Roman" w:cs="Times New Roman"/>
          <w:sz w:val="24"/>
        </w:rPr>
        <w:t xml:space="preserve"> </w:t>
      </w:r>
      <w:r w:rsidR="00F63768">
        <w:rPr>
          <w:rFonts w:ascii="Times New Roman" w:hAnsi="Times New Roman" w:cs="Times New Roman"/>
          <w:sz w:val="24"/>
        </w:rPr>
        <w:t>i</w:t>
      </w:r>
      <w:r w:rsidRPr="00200B55">
        <w:rPr>
          <w:rFonts w:ascii="Times New Roman" w:hAnsi="Times New Roman" w:cs="Times New Roman"/>
          <w:sz w:val="24"/>
        </w:rPr>
        <w:t>n partea central</w:t>
      </w:r>
      <w:r w:rsidR="00F63768">
        <w:rPr>
          <w:rFonts w:ascii="Times New Roman" w:hAnsi="Times New Roman" w:cs="Times New Roman"/>
          <w:sz w:val="24"/>
        </w:rPr>
        <w:t>a</w:t>
      </w:r>
      <w:r w:rsidRPr="00200B55">
        <w:rPr>
          <w:rFonts w:ascii="Times New Roman" w:hAnsi="Times New Roman" w:cs="Times New Roman"/>
          <w:sz w:val="24"/>
        </w:rPr>
        <w:t xml:space="preserve">), </w:t>
      </w:r>
      <w:r w:rsidR="00F63768">
        <w:rPr>
          <w:rFonts w:ascii="Times New Roman" w:hAnsi="Times New Roman" w:cs="Times New Roman"/>
          <w:sz w:val="24"/>
        </w:rPr>
        <w:t>s</w:t>
      </w:r>
      <w:r w:rsidRPr="00200B55">
        <w:rPr>
          <w:rFonts w:ascii="Times New Roman" w:hAnsi="Times New Roman" w:cs="Times New Roman"/>
          <w:sz w:val="24"/>
        </w:rPr>
        <w:t xml:space="preserve">i </w:t>
      </w:r>
    </w:p>
    <w:p w14:paraId="514F9FDC" w14:textId="77777777" w:rsidR="00200B55" w:rsidRPr="00200B55" w:rsidRDefault="00200B55" w:rsidP="00237278">
      <w:pPr>
        <w:numPr>
          <w:ilvl w:val="0"/>
          <w:numId w:val="47"/>
        </w:numPr>
        <w:tabs>
          <w:tab w:val="clear" w:pos="360"/>
          <w:tab w:val="num" w:pos="567"/>
        </w:tabs>
        <w:spacing w:after="0" w:line="240" w:lineRule="auto"/>
        <w:ind w:left="567" w:firstLine="0"/>
        <w:jc w:val="both"/>
        <w:rPr>
          <w:rFonts w:ascii="Times New Roman" w:hAnsi="Times New Roman" w:cs="Times New Roman"/>
          <w:sz w:val="24"/>
        </w:rPr>
      </w:pPr>
      <w:r w:rsidRPr="00200B55">
        <w:rPr>
          <w:rFonts w:ascii="Times New Roman" w:hAnsi="Times New Roman" w:cs="Times New Roman"/>
          <w:sz w:val="24"/>
        </w:rPr>
        <w:t>o parte din platforma Moesic</w:t>
      </w:r>
      <w:r w:rsidR="00F63768">
        <w:rPr>
          <w:rFonts w:ascii="Times New Roman" w:hAnsi="Times New Roman" w:cs="Times New Roman"/>
          <w:sz w:val="24"/>
        </w:rPr>
        <w:t>a</w:t>
      </w:r>
      <w:r w:rsidRPr="00200B55">
        <w:rPr>
          <w:rFonts w:ascii="Times New Roman" w:hAnsi="Times New Roman" w:cs="Times New Roman"/>
          <w:sz w:val="24"/>
        </w:rPr>
        <w:t>.</w:t>
      </w:r>
    </w:p>
    <w:p w14:paraId="76B49E0D" w14:textId="77777777" w:rsidR="00200B55" w:rsidRPr="00200B55" w:rsidRDefault="00200B55" w:rsidP="00200B55">
      <w:pPr>
        <w:spacing w:after="0" w:line="240" w:lineRule="auto"/>
        <w:jc w:val="both"/>
        <w:rPr>
          <w:rFonts w:ascii="Times New Roman" w:hAnsi="Times New Roman" w:cs="Times New Roman"/>
          <w:sz w:val="24"/>
        </w:rPr>
      </w:pPr>
      <w:r w:rsidRPr="00200B55">
        <w:rPr>
          <w:rFonts w:ascii="Times New Roman" w:hAnsi="Times New Roman" w:cs="Times New Roman"/>
          <w:sz w:val="24"/>
        </w:rPr>
        <w:t>Zona neogen</w:t>
      </w:r>
      <w:r w:rsidR="00F63768">
        <w:rPr>
          <w:rFonts w:ascii="Times New Roman" w:hAnsi="Times New Roman" w:cs="Times New Roman"/>
          <w:sz w:val="24"/>
        </w:rPr>
        <w:t>a</w:t>
      </w:r>
      <w:r w:rsidRPr="00200B55">
        <w:rPr>
          <w:rFonts w:ascii="Times New Roman" w:hAnsi="Times New Roman" w:cs="Times New Roman"/>
          <w:sz w:val="24"/>
        </w:rPr>
        <w:t xml:space="preserve"> este format</w:t>
      </w:r>
      <w:r w:rsidR="00F63768">
        <w:rPr>
          <w:rFonts w:ascii="Times New Roman" w:hAnsi="Times New Roman" w:cs="Times New Roman"/>
          <w:sz w:val="24"/>
        </w:rPr>
        <w:t>a</w:t>
      </w:r>
      <w:r w:rsidRPr="00200B55">
        <w:rPr>
          <w:rFonts w:ascii="Times New Roman" w:hAnsi="Times New Roman" w:cs="Times New Roman"/>
          <w:sz w:val="24"/>
        </w:rPr>
        <w:t xml:space="preserve"> dintr-un mozaic de roci sedimentare (miocene, pliocen-cuaternare) acumulate </w:t>
      </w:r>
      <w:r w:rsidR="00F63768">
        <w:rPr>
          <w:rFonts w:ascii="Times New Roman" w:hAnsi="Times New Roman" w:cs="Times New Roman"/>
          <w:sz w:val="24"/>
        </w:rPr>
        <w:t>i</w:t>
      </w:r>
      <w:r w:rsidRPr="00200B55">
        <w:rPr>
          <w:rFonts w:ascii="Times New Roman" w:hAnsi="Times New Roman" w:cs="Times New Roman"/>
          <w:sz w:val="24"/>
        </w:rPr>
        <w:t>n cadrul unui geosinclinal cu o mare mobilitate tectonic</w:t>
      </w:r>
      <w:r w:rsidR="00F63768">
        <w:rPr>
          <w:rFonts w:ascii="Times New Roman" w:hAnsi="Times New Roman" w:cs="Times New Roman"/>
          <w:sz w:val="24"/>
        </w:rPr>
        <w:t>a</w:t>
      </w:r>
      <w:r w:rsidRPr="00200B55">
        <w:rPr>
          <w:rFonts w:ascii="Times New Roman" w:hAnsi="Times New Roman" w:cs="Times New Roman"/>
          <w:sz w:val="24"/>
        </w:rPr>
        <w:t xml:space="preserve"> (cute anticlinale </w:t>
      </w:r>
      <w:r w:rsidR="00F63768">
        <w:rPr>
          <w:rFonts w:ascii="Times New Roman" w:hAnsi="Times New Roman" w:cs="Times New Roman"/>
          <w:sz w:val="24"/>
        </w:rPr>
        <w:t>s</w:t>
      </w:r>
      <w:r w:rsidRPr="00200B55">
        <w:rPr>
          <w:rFonts w:ascii="Times New Roman" w:hAnsi="Times New Roman" w:cs="Times New Roman"/>
          <w:sz w:val="24"/>
        </w:rPr>
        <w:t xml:space="preserve">i sinclinale simple, faliate </w:t>
      </w:r>
      <w:r w:rsidR="00F63768">
        <w:rPr>
          <w:rFonts w:ascii="Times New Roman" w:hAnsi="Times New Roman" w:cs="Times New Roman"/>
          <w:sz w:val="24"/>
        </w:rPr>
        <w:t>s</w:t>
      </w:r>
      <w:r w:rsidRPr="00200B55">
        <w:rPr>
          <w:rFonts w:ascii="Times New Roman" w:hAnsi="Times New Roman" w:cs="Times New Roman"/>
          <w:sz w:val="24"/>
        </w:rPr>
        <w:t>i deversate, cute diapire) ce caracterizeaz</w:t>
      </w:r>
      <w:r w:rsidR="00F63768">
        <w:rPr>
          <w:rFonts w:ascii="Times New Roman" w:hAnsi="Times New Roman" w:cs="Times New Roman"/>
          <w:sz w:val="24"/>
        </w:rPr>
        <w:t>a</w:t>
      </w:r>
      <w:r w:rsidRPr="00200B55">
        <w:rPr>
          <w:rFonts w:ascii="Times New Roman" w:hAnsi="Times New Roman" w:cs="Times New Roman"/>
          <w:sz w:val="24"/>
        </w:rPr>
        <w:t xml:space="preserve"> unitatea subcarpatic</w:t>
      </w:r>
      <w:r w:rsidR="00F63768">
        <w:rPr>
          <w:rFonts w:ascii="Times New Roman" w:hAnsi="Times New Roman" w:cs="Times New Roman"/>
          <w:sz w:val="24"/>
        </w:rPr>
        <w:t>a</w:t>
      </w:r>
      <w:r w:rsidRPr="00200B55">
        <w:rPr>
          <w:rFonts w:ascii="Times New Roman" w:hAnsi="Times New Roman" w:cs="Times New Roman"/>
          <w:sz w:val="24"/>
        </w:rPr>
        <w:t>.</w:t>
      </w:r>
    </w:p>
    <w:p w14:paraId="0A203E7B" w14:textId="77777777" w:rsidR="00200B55" w:rsidRPr="00200B55" w:rsidRDefault="00200B55" w:rsidP="00200B55">
      <w:pPr>
        <w:spacing w:after="0" w:line="240" w:lineRule="auto"/>
        <w:jc w:val="both"/>
        <w:rPr>
          <w:rFonts w:ascii="Times New Roman" w:hAnsi="Times New Roman" w:cs="Times New Roman"/>
          <w:sz w:val="24"/>
        </w:rPr>
      </w:pPr>
      <w:r w:rsidRPr="00200B55">
        <w:rPr>
          <w:rFonts w:ascii="Times New Roman" w:hAnsi="Times New Roman" w:cs="Times New Roman"/>
          <w:sz w:val="24"/>
        </w:rPr>
        <w:t>Depozitele de molas</w:t>
      </w:r>
      <w:r w:rsidR="00F63768">
        <w:rPr>
          <w:rFonts w:ascii="Times New Roman" w:hAnsi="Times New Roman" w:cs="Times New Roman"/>
          <w:sz w:val="24"/>
        </w:rPr>
        <w:t>a</w:t>
      </w:r>
      <w:r w:rsidRPr="00200B55">
        <w:rPr>
          <w:rFonts w:ascii="Times New Roman" w:hAnsi="Times New Roman" w:cs="Times New Roman"/>
          <w:sz w:val="24"/>
        </w:rPr>
        <w:t xml:space="preserve"> (Pleistocenul inferior) au o mare r</w:t>
      </w:r>
      <w:r w:rsidR="00F63768">
        <w:rPr>
          <w:rFonts w:ascii="Times New Roman" w:hAnsi="Times New Roman" w:cs="Times New Roman"/>
          <w:sz w:val="24"/>
        </w:rPr>
        <w:t>a</w:t>
      </w:r>
      <w:r w:rsidRPr="00200B55">
        <w:rPr>
          <w:rFonts w:ascii="Times New Roman" w:hAnsi="Times New Roman" w:cs="Times New Roman"/>
          <w:sz w:val="24"/>
        </w:rPr>
        <w:t>sp</w:t>
      </w:r>
      <w:r w:rsidR="00F63768">
        <w:rPr>
          <w:rFonts w:ascii="Times New Roman" w:hAnsi="Times New Roman" w:cs="Times New Roman"/>
          <w:sz w:val="24"/>
        </w:rPr>
        <w:t>a</w:t>
      </w:r>
      <w:r w:rsidRPr="00200B55">
        <w:rPr>
          <w:rFonts w:ascii="Times New Roman" w:hAnsi="Times New Roman" w:cs="Times New Roman"/>
          <w:sz w:val="24"/>
        </w:rPr>
        <w:t xml:space="preserve">ndire </w:t>
      </w:r>
      <w:r w:rsidR="00F63768">
        <w:rPr>
          <w:rFonts w:ascii="Times New Roman" w:hAnsi="Times New Roman" w:cs="Times New Roman"/>
          <w:sz w:val="24"/>
        </w:rPr>
        <w:t>i</w:t>
      </w:r>
      <w:r w:rsidRPr="00200B55">
        <w:rPr>
          <w:rFonts w:ascii="Times New Roman" w:hAnsi="Times New Roman" w:cs="Times New Roman"/>
          <w:sz w:val="24"/>
        </w:rPr>
        <w:t>n partea central-vestic</w:t>
      </w:r>
      <w:r w:rsidR="00F63768">
        <w:rPr>
          <w:rFonts w:ascii="Times New Roman" w:hAnsi="Times New Roman" w:cs="Times New Roman"/>
          <w:sz w:val="24"/>
        </w:rPr>
        <w:t>a</w:t>
      </w:r>
      <w:r w:rsidRPr="00200B55">
        <w:rPr>
          <w:rFonts w:ascii="Times New Roman" w:hAnsi="Times New Roman" w:cs="Times New Roman"/>
          <w:sz w:val="24"/>
        </w:rPr>
        <w:t xml:space="preserve"> a jude</w:t>
      </w:r>
      <w:r w:rsidR="00F63768">
        <w:rPr>
          <w:rFonts w:ascii="Times New Roman" w:hAnsi="Times New Roman" w:cs="Times New Roman"/>
          <w:sz w:val="24"/>
        </w:rPr>
        <w:t>t</w:t>
      </w:r>
      <w:r w:rsidRPr="00200B55">
        <w:rPr>
          <w:rFonts w:ascii="Times New Roman" w:hAnsi="Times New Roman" w:cs="Times New Roman"/>
          <w:sz w:val="24"/>
        </w:rPr>
        <w:t>ului, unde formeaz</w:t>
      </w:r>
      <w:r w:rsidR="00F63768">
        <w:rPr>
          <w:rFonts w:ascii="Times New Roman" w:hAnsi="Times New Roman" w:cs="Times New Roman"/>
          <w:sz w:val="24"/>
        </w:rPr>
        <w:t>a</w:t>
      </w:r>
      <w:r w:rsidRPr="00200B55">
        <w:rPr>
          <w:rFonts w:ascii="Times New Roman" w:hAnsi="Times New Roman" w:cs="Times New Roman"/>
          <w:sz w:val="24"/>
        </w:rPr>
        <w:t xml:space="preserve"> o parte din piemontul de C</w:t>
      </w:r>
      <w:r w:rsidR="00F63768">
        <w:rPr>
          <w:rFonts w:ascii="Times New Roman" w:hAnsi="Times New Roman" w:cs="Times New Roman"/>
          <w:sz w:val="24"/>
        </w:rPr>
        <w:t>a</w:t>
      </w:r>
      <w:r w:rsidRPr="00200B55">
        <w:rPr>
          <w:rFonts w:ascii="Times New Roman" w:hAnsi="Times New Roman" w:cs="Times New Roman"/>
          <w:sz w:val="24"/>
        </w:rPr>
        <w:t>nde</w:t>
      </w:r>
      <w:r w:rsidR="00F63768">
        <w:rPr>
          <w:rFonts w:ascii="Times New Roman" w:hAnsi="Times New Roman" w:cs="Times New Roman"/>
          <w:sz w:val="24"/>
        </w:rPr>
        <w:t>s</w:t>
      </w:r>
      <w:r w:rsidRPr="00200B55">
        <w:rPr>
          <w:rFonts w:ascii="Times New Roman" w:hAnsi="Times New Roman" w:cs="Times New Roman"/>
          <w:sz w:val="24"/>
        </w:rPr>
        <w:t>ti (argile, nisipuri, pietri</w:t>
      </w:r>
      <w:r w:rsidR="00F63768">
        <w:rPr>
          <w:rFonts w:ascii="Times New Roman" w:hAnsi="Times New Roman" w:cs="Times New Roman"/>
          <w:sz w:val="24"/>
        </w:rPr>
        <w:t>s</w:t>
      </w:r>
      <w:r w:rsidRPr="00200B55">
        <w:rPr>
          <w:rFonts w:ascii="Times New Roman" w:hAnsi="Times New Roman" w:cs="Times New Roman"/>
          <w:sz w:val="24"/>
        </w:rPr>
        <w:t>uri pliocen-cuaternare). Acestora li se adaug</w:t>
      </w:r>
      <w:r w:rsidR="00F63768">
        <w:rPr>
          <w:rFonts w:ascii="Times New Roman" w:hAnsi="Times New Roman" w:cs="Times New Roman"/>
          <w:sz w:val="24"/>
        </w:rPr>
        <w:t>a</w:t>
      </w:r>
      <w:r w:rsidRPr="00200B55">
        <w:rPr>
          <w:rFonts w:ascii="Times New Roman" w:hAnsi="Times New Roman" w:cs="Times New Roman"/>
          <w:sz w:val="24"/>
        </w:rPr>
        <w:t xml:space="preserve"> </w:t>
      </w:r>
      <w:r w:rsidR="00F63768">
        <w:rPr>
          <w:rFonts w:ascii="Times New Roman" w:hAnsi="Times New Roman" w:cs="Times New Roman"/>
          <w:sz w:val="24"/>
        </w:rPr>
        <w:t>i</w:t>
      </w:r>
      <w:r w:rsidRPr="00200B55">
        <w:rPr>
          <w:rFonts w:ascii="Times New Roman" w:hAnsi="Times New Roman" w:cs="Times New Roman"/>
          <w:sz w:val="24"/>
        </w:rPr>
        <w:t>ntinsele evantaie fluvio-toren</w:t>
      </w:r>
      <w:r w:rsidR="00F63768">
        <w:rPr>
          <w:rFonts w:ascii="Times New Roman" w:hAnsi="Times New Roman" w:cs="Times New Roman"/>
          <w:sz w:val="24"/>
        </w:rPr>
        <w:t>t</w:t>
      </w:r>
      <w:r w:rsidRPr="00200B55">
        <w:rPr>
          <w:rFonts w:ascii="Times New Roman" w:hAnsi="Times New Roman" w:cs="Times New Roman"/>
          <w:sz w:val="24"/>
        </w:rPr>
        <w:t>iale (pietri</w:t>
      </w:r>
      <w:r w:rsidR="00F63768">
        <w:rPr>
          <w:rFonts w:ascii="Times New Roman" w:hAnsi="Times New Roman" w:cs="Times New Roman"/>
          <w:sz w:val="24"/>
        </w:rPr>
        <w:t>s</w:t>
      </w:r>
      <w:r w:rsidRPr="00200B55">
        <w:rPr>
          <w:rFonts w:ascii="Times New Roman" w:hAnsi="Times New Roman" w:cs="Times New Roman"/>
          <w:sz w:val="24"/>
        </w:rPr>
        <w:t xml:space="preserve">uri </w:t>
      </w:r>
      <w:r w:rsidR="00F63768">
        <w:rPr>
          <w:rFonts w:ascii="Times New Roman" w:hAnsi="Times New Roman" w:cs="Times New Roman"/>
          <w:sz w:val="24"/>
        </w:rPr>
        <w:t>s</w:t>
      </w:r>
      <w:r w:rsidRPr="00200B55">
        <w:rPr>
          <w:rFonts w:ascii="Times New Roman" w:hAnsi="Times New Roman" w:cs="Times New Roman"/>
          <w:sz w:val="24"/>
        </w:rPr>
        <w:t>i nisipuri cuaternare) ce alc</w:t>
      </w:r>
      <w:r w:rsidR="00F63768">
        <w:rPr>
          <w:rFonts w:ascii="Times New Roman" w:hAnsi="Times New Roman" w:cs="Times New Roman"/>
          <w:sz w:val="24"/>
        </w:rPr>
        <w:t>a</w:t>
      </w:r>
      <w:r w:rsidRPr="00200B55">
        <w:rPr>
          <w:rFonts w:ascii="Times New Roman" w:hAnsi="Times New Roman" w:cs="Times New Roman"/>
          <w:sz w:val="24"/>
        </w:rPr>
        <w:t>tuiesc c</w:t>
      </w:r>
      <w:r w:rsidR="00F63768">
        <w:rPr>
          <w:rFonts w:ascii="Times New Roman" w:hAnsi="Times New Roman" w:cs="Times New Roman"/>
          <w:sz w:val="24"/>
        </w:rPr>
        <w:t>a</w:t>
      </w:r>
      <w:r w:rsidRPr="00200B55">
        <w:rPr>
          <w:rFonts w:ascii="Times New Roman" w:hAnsi="Times New Roman" w:cs="Times New Roman"/>
          <w:sz w:val="24"/>
        </w:rPr>
        <w:t>mpia piemontan</w:t>
      </w:r>
      <w:r w:rsidR="00F63768">
        <w:rPr>
          <w:rFonts w:ascii="Times New Roman" w:hAnsi="Times New Roman" w:cs="Times New Roman"/>
          <w:sz w:val="24"/>
        </w:rPr>
        <w:t>a</w:t>
      </w:r>
      <w:r w:rsidRPr="00200B55">
        <w:rPr>
          <w:rFonts w:ascii="Times New Roman" w:hAnsi="Times New Roman" w:cs="Times New Roman"/>
          <w:sz w:val="24"/>
        </w:rPr>
        <w:t xml:space="preserve"> a T</w:t>
      </w:r>
      <w:r w:rsidR="00F63768">
        <w:rPr>
          <w:rFonts w:ascii="Times New Roman" w:hAnsi="Times New Roman" w:cs="Times New Roman"/>
          <w:sz w:val="24"/>
        </w:rPr>
        <w:t>a</w:t>
      </w:r>
      <w:r w:rsidRPr="00200B55">
        <w:rPr>
          <w:rFonts w:ascii="Times New Roman" w:hAnsi="Times New Roman" w:cs="Times New Roman"/>
          <w:sz w:val="24"/>
        </w:rPr>
        <w:t>rgovi</w:t>
      </w:r>
      <w:r w:rsidR="00F63768">
        <w:rPr>
          <w:rFonts w:ascii="Times New Roman" w:hAnsi="Times New Roman" w:cs="Times New Roman"/>
          <w:sz w:val="24"/>
        </w:rPr>
        <w:t>s</w:t>
      </w:r>
      <w:r w:rsidRPr="00200B55">
        <w:rPr>
          <w:rFonts w:ascii="Times New Roman" w:hAnsi="Times New Roman" w:cs="Times New Roman"/>
          <w:sz w:val="24"/>
        </w:rPr>
        <w:t>tei, rezultat</w:t>
      </w:r>
      <w:r w:rsidR="00F63768">
        <w:rPr>
          <w:rFonts w:ascii="Times New Roman" w:hAnsi="Times New Roman" w:cs="Times New Roman"/>
          <w:sz w:val="24"/>
        </w:rPr>
        <w:t>a</w:t>
      </w:r>
      <w:r w:rsidRPr="00200B55">
        <w:rPr>
          <w:rFonts w:ascii="Times New Roman" w:hAnsi="Times New Roman" w:cs="Times New Roman"/>
          <w:sz w:val="24"/>
        </w:rPr>
        <w:t xml:space="preserve"> din unirea conurilor piemontice ale D</w:t>
      </w:r>
      <w:r w:rsidR="00F63768">
        <w:rPr>
          <w:rFonts w:ascii="Times New Roman" w:hAnsi="Times New Roman" w:cs="Times New Roman"/>
          <w:sz w:val="24"/>
        </w:rPr>
        <w:t>a</w:t>
      </w:r>
      <w:r w:rsidRPr="00200B55">
        <w:rPr>
          <w:rFonts w:ascii="Times New Roman" w:hAnsi="Times New Roman" w:cs="Times New Roman"/>
          <w:sz w:val="24"/>
        </w:rPr>
        <w:t>mbovi</w:t>
      </w:r>
      <w:r w:rsidR="00F63768">
        <w:rPr>
          <w:rFonts w:ascii="Times New Roman" w:hAnsi="Times New Roman" w:cs="Times New Roman"/>
          <w:sz w:val="24"/>
        </w:rPr>
        <w:t>t</w:t>
      </w:r>
      <w:r w:rsidRPr="00200B55">
        <w:rPr>
          <w:rFonts w:ascii="Times New Roman" w:hAnsi="Times New Roman" w:cs="Times New Roman"/>
          <w:sz w:val="24"/>
        </w:rPr>
        <w:t xml:space="preserve">ei </w:t>
      </w:r>
      <w:r w:rsidR="00F63768">
        <w:rPr>
          <w:rFonts w:ascii="Times New Roman" w:hAnsi="Times New Roman" w:cs="Times New Roman"/>
          <w:sz w:val="24"/>
        </w:rPr>
        <w:t>s</w:t>
      </w:r>
      <w:r w:rsidRPr="00200B55">
        <w:rPr>
          <w:rFonts w:ascii="Times New Roman" w:hAnsi="Times New Roman" w:cs="Times New Roman"/>
          <w:sz w:val="24"/>
        </w:rPr>
        <w:t>i Ialomi</w:t>
      </w:r>
      <w:r w:rsidR="00F63768">
        <w:rPr>
          <w:rFonts w:ascii="Times New Roman" w:hAnsi="Times New Roman" w:cs="Times New Roman"/>
          <w:sz w:val="24"/>
        </w:rPr>
        <w:t>t</w:t>
      </w:r>
      <w:r w:rsidRPr="00200B55">
        <w:rPr>
          <w:rFonts w:ascii="Times New Roman" w:hAnsi="Times New Roman" w:cs="Times New Roman"/>
          <w:sz w:val="24"/>
        </w:rPr>
        <w:t>ei.</w:t>
      </w:r>
    </w:p>
    <w:p w14:paraId="12099B93" w14:textId="77777777" w:rsidR="00200B55" w:rsidRPr="00200B55" w:rsidRDefault="00F63768" w:rsidP="00200B55">
      <w:pPr>
        <w:spacing w:after="0" w:line="240" w:lineRule="auto"/>
        <w:jc w:val="both"/>
        <w:rPr>
          <w:rFonts w:ascii="Times New Roman" w:hAnsi="Times New Roman" w:cs="Times New Roman"/>
          <w:sz w:val="24"/>
        </w:rPr>
      </w:pPr>
      <w:r>
        <w:rPr>
          <w:rFonts w:ascii="Times New Roman" w:hAnsi="Times New Roman" w:cs="Times New Roman"/>
          <w:sz w:val="24"/>
        </w:rPr>
        <w:t>I</w:t>
      </w:r>
      <w:r w:rsidR="00200B55" w:rsidRPr="00200B55">
        <w:rPr>
          <w:rFonts w:ascii="Times New Roman" w:hAnsi="Times New Roman" w:cs="Times New Roman"/>
          <w:sz w:val="24"/>
        </w:rPr>
        <w:t>n zon</w:t>
      </w:r>
      <w:r>
        <w:rPr>
          <w:rFonts w:ascii="Times New Roman" w:hAnsi="Times New Roman" w:cs="Times New Roman"/>
          <w:sz w:val="24"/>
        </w:rPr>
        <w:t>a</w:t>
      </w:r>
      <w:r w:rsidR="00200B55" w:rsidRPr="00200B55">
        <w:rPr>
          <w:rFonts w:ascii="Times New Roman" w:hAnsi="Times New Roman" w:cs="Times New Roman"/>
          <w:sz w:val="24"/>
        </w:rPr>
        <w:t xml:space="preserve"> se </w:t>
      </w:r>
      <w:r>
        <w:rPr>
          <w:rFonts w:ascii="Times New Roman" w:hAnsi="Times New Roman" w:cs="Times New Roman"/>
          <w:sz w:val="24"/>
        </w:rPr>
        <w:t>i</w:t>
      </w:r>
      <w:r w:rsidR="00200B55" w:rsidRPr="00200B55">
        <w:rPr>
          <w:rFonts w:ascii="Times New Roman" w:hAnsi="Times New Roman" w:cs="Times New Roman"/>
          <w:sz w:val="24"/>
        </w:rPr>
        <w:t>nt</w:t>
      </w:r>
      <w:r>
        <w:rPr>
          <w:rFonts w:ascii="Times New Roman" w:hAnsi="Times New Roman" w:cs="Times New Roman"/>
          <w:sz w:val="24"/>
        </w:rPr>
        <w:t>a</w:t>
      </w:r>
      <w:r w:rsidR="00200B55" w:rsidRPr="00200B55">
        <w:rPr>
          <w:rFonts w:ascii="Times New Roman" w:hAnsi="Times New Roman" w:cs="Times New Roman"/>
          <w:sz w:val="24"/>
        </w:rPr>
        <w:t xml:space="preserve">lnesc depozite aluvionare </w:t>
      </w:r>
      <w:r>
        <w:rPr>
          <w:rFonts w:ascii="Times New Roman" w:hAnsi="Times New Roman" w:cs="Times New Roman"/>
          <w:sz w:val="24"/>
        </w:rPr>
        <w:t>s</w:t>
      </w:r>
      <w:r w:rsidR="00200B55" w:rsidRPr="00200B55">
        <w:rPr>
          <w:rFonts w:ascii="Times New Roman" w:hAnsi="Times New Roman" w:cs="Times New Roman"/>
          <w:sz w:val="24"/>
        </w:rPr>
        <w:t>i loessoidale apar</w:t>
      </w:r>
      <w:r>
        <w:rPr>
          <w:rFonts w:ascii="Times New Roman" w:hAnsi="Times New Roman" w:cs="Times New Roman"/>
          <w:sz w:val="24"/>
        </w:rPr>
        <w:t>t</w:t>
      </w:r>
      <w:r w:rsidR="00200B55" w:rsidRPr="00200B55">
        <w:rPr>
          <w:rFonts w:ascii="Times New Roman" w:hAnsi="Times New Roman" w:cs="Times New Roman"/>
          <w:sz w:val="24"/>
        </w:rPr>
        <w:t>in</w:t>
      </w:r>
      <w:r>
        <w:rPr>
          <w:rFonts w:ascii="Times New Roman" w:hAnsi="Times New Roman" w:cs="Times New Roman"/>
          <w:sz w:val="24"/>
        </w:rPr>
        <w:t>a</w:t>
      </w:r>
      <w:r w:rsidR="00200B55" w:rsidRPr="00200B55">
        <w:rPr>
          <w:rFonts w:ascii="Times New Roman" w:hAnsi="Times New Roman" w:cs="Times New Roman"/>
          <w:sz w:val="24"/>
        </w:rPr>
        <w:t>nd Pleistocenului superior.</w:t>
      </w:r>
    </w:p>
    <w:p w14:paraId="15A2144C" w14:textId="77777777" w:rsidR="00200B55" w:rsidRPr="00200B55" w:rsidRDefault="00200B55" w:rsidP="00200B55">
      <w:pPr>
        <w:spacing w:after="0" w:line="240" w:lineRule="auto"/>
        <w:jc w:val="both"/>
        <w:rPr>
          <w:rFonts w:ascii="Times New Roman" w:hAnsi="Times New Roman" w:cs="Times New Roman"/>
          <w:sz w:val="24"/>
        </w:rPr>
      </w:pPr>
      <w:r w:rsidRPr="00200B55">
        <w:rPr>
          <w:rFonts w:ascii="Times New Roman" w:hAnsi="Times New Roman" w:cs="Times New Roman"/>
          <w:sz w:val="24"/>
        </w:rPr>
        <w:t>Holocenul reprezint</w:t>
      </w:r>
      <w:r w:rsidR="00F63768">
        <w:rPr>
          <w:rFonts w:ascii="Times New Roman" w:hAnsi="Times New Roman" w:cs="Times New Roman"/>
          <w:sz w:val="24"/>
        </w:rPr>
        <w:t>a</w:t>
      </w:r>
      <w:r w:rsidRPr="00200B55">
        <w:rPr>
          <w:rFonts w:ascii="Times New Roman" w:hAnsi="Times New Roman" w:cs="Times New Roman"/>
          <w:sz w:val="24"/>
        </w:rPr>
        <w:t xml:space="preserve"> depozitele actuale ce formeaz</w:t>
      </w:r>
      <w:r w:rsidR="00F63768">
        <w:rPr>
          <w:rFonts w:ascii="Times New Roman" w:hAnsi="Times New Roman" w:cs="Times New Roman"/>
          <w:sz w:val="24"/>
        </w:rPr>
        <w:t>a</w:t>
      </w:r>
      <w:r w:rsidRPr="00200B55">
        <w:rPr>
          <w:rFonts w:ascii="Times New Roman" w:hAnsi="Times New Roman" w:cs="Times New Roman"/>
          <w:sz w:val="24"/>
        </w:rPr>
        <w:t xml:space="preserve"> luncile r</w:t>
      </w:r>
      <w:r w:rsidR="00F63768">
        <w:rPr>
          <w:rFonts w:ascii="Times New Roman" w:hAnsi="Times New Roman" w:cs="Times New Roman"/>
          <w:sz w:val="24"/>
        </w:rPr>
        <w:t>a</w:t>
      </w:r>
      <w:r w:rsidRPr="00200B55">
        <w:rPr>
          <w:rFonts w:ascii="Times New Roman" w:hAnsi="Times New Roman" w:cs="Times New Roman"/>
          <w:sz w:val="24"/>
        </w:rPr>
        <w:t>urilor D</w:t>
      </w:r>
      <w:r w:rsidR="00F63768">
        <w:rPr>
          <w:rFonts w:ascii="Times New Roman" w:hAnsi="Times New Roman" w:cs="Times New Roman"/>
          <w:sz w:val="24"/>
        </w:rPr>
        <w:t>a</w:t>
      </w:r>
      <w:r w:rsidRPr="00200B55">
        <w:rPr>
          <w:rFonts w:ascii="Times New Roman" w:hAnsi="Times New Roman" w:cs="Times New Roman"/>
          <w:sz w:val="24"/>
        </w:rPr>
        <w:t>mbovi</w:t>
      </w:r>
      <w:r w:rsidR="00F63768">
        <w:rPr>
          <w:rFonts w:ascii="Times New Roman" w:hAnsi="Times New Roman" w:cs="Times New Roman"/>
          <w:sz w:val="24"/>
        </w:rPr>
        <w:t>t</w:t>
      </w:r>
      <w:r w:rsidRPr="00200B55">
        <w:rPr>
          <w:rFonts w:ascii="Times New Roman" w:hAnsi="Times New Roman" w:cs="Times New Roman"/>
          <w:sz w:val="24"/>
        </w:rPr>
        <w:t xml:space="preserve">a </w:t>
      </w:r>
      <w:r w:rsidR="00F63768">
        <w:rPr>
          <w:rFonts w:ascii="Times New Roman" w:hAnsi="Times New Roman" w:cs="Times New Roman"/>
          <w:sz w:val="24"/>
        </w:rPr>
        <w:t>s</w:t>
      </w:r>
      <w:r w:rsidRPr="00200B55">
        <w:rPr>
          <w:rFonts w:ascii="Times New Roman" w:hAnsi="Times New Roman" w:cs="Times New Roman"/>
          <w:sz w:val="24"/>
        </w:rPr>
        <w:t>i Ialomi</w:t>
      </w:r>
      <w:r w:rsidR="00F63768">
        <w:rPr>
          <w:rFonts w:ascii="Times New Roman" w:hAnsi="Times New Roman" w:cs="Times New Roman"/>
          <w:sz w:val="24"/>
        </w:rPr>
        <w:t>t</w:t>
      </w:r>
      <w:r w:rsidRPr="00200B55">
        <w:rPr>
          <w:rFonts w:ascii="Times New Roman" w:hAnsi="Times New Roman" w:cs="Times New Roman"/>
          <w:sz w:val="24"/>
        </w:rPr>
        <w:t xml:space="preserve">a </w:t>
      </w:r>
      <w:r w:rsidR="00F63768">
        <w:rPr>
          <w:rFonts w:ascii="Times New Roman" w:hAnsi="Times New Roman" w:cs="Times New Roman"/>
          <w:sz w:val="24"/>
        </w:rPr>
        <w:t>s</w:t>
      </w:r>
      <w:r w:rsidRPr="00200B55">
        <w:rPr>
          <w:rFonts w:ascii="Times New Roman" w:hAnsi="Times New Roman" w:cs="Times New Roman"/>
          <w:sz w:val="24"/>
        </w:rPr>
        <w:t>i terasa joas</w:t>
      </w:r>
      <w:r w:rsidR="00F63768">
        <w:rPr>
          <w:rFonts w:ascii="Times New Roman" w:hAnsi="Times New Roman" w:cs="Times New Roman"/>
          <w:sz w:val="24"/>
        </w:rPr>
        <w:t>a</w:t>
      </w:r>
      <w:r w:rsidRPr="00200B55">
        <w:rPr>
          <w:rFonts w:ascii="Times New Roman" w:hAnsi="Times New Roman" w:cs="Times New Roman"/>
          <w:sz w:val="24"/>
        </w:rPr>
        <w:t xml:space="preserve"> a acestora. Este constituit </w:t>
      </w:r>
      <w:r w:rsidR="00F63768">
        <w:rPr>
          <w:rFonts w:ascii="Times New Roman" w:hAnsi="Times New Roman" w:cs="Times New Roman"/>
          <w:sz w:val="24"/>
        </w:rPr>
        <w:t>i</w:t>
      </w:r>
      <w:r w:rsidRPr="00200B55">
        <w:rPr>
          <w:rFonts w:ascii="Times New Roman" w:hAnsi="Times New Roman" w:cs="Times New Roman"/>
          <w:sz w:val="24"/>
        </w:rPr>
        <w:t>n cea mai mare parte din depozite grosiere, aluvionare reprezentate prin pietri</w:t>
      </w:r>
      <w:r w:rsidR="00F63768">
        <w:rPr>
          <w:rFonts w:ascii="Times New Roman" w:hAnsi="Times New Roman" w:cs="Times New Roman"/>
          <w:sz w:val="24"/>
        </w:rPr>
        <w:t>s</w:t>
      </w:r>
      <w:r w:rsidRPr="00200B55">
        <w:rPr>
          <w:rFonts w:ascii="Times New Roman" w:hAnsi="Times New Roman" w:cs="Times New Roman"/>
          <w:sz w:val="24"/>
        </w:rPr>
        <w:t xml:space="preserve">uri </w:t>
      </w:r>
      <w:r w:rsidR="00F63768">
        <w:rPr>
          <w:rFonts w:ascii="Times New Roman" w:hAnsi="Times New Roman" w:cs="Times New Roman"/>
          <w:sz w:val="24"/>
        </w:rPr>
        <w:t>s</w:t>
      </w:r>
      <w:r w:rsidRPr="00200B55">
        <w:rPr>
          <w:rFonts w:ascii="Times New Roman" w:hAnsi="Times New Roman" w:cs="Times New Roman"/>
          <w:sz w:val="24"/>
        </w:rPr>
        <w:t>i nisipuri.</w:t>
      </w:r>
    </w:p>
    <w:p w14:paraId="05F15C70" w14:textId="77777777" w:rsidR="00200B55" w:rsidRPr="00200B55" w:rsidRDefault="00F63768" w:rsidP="00200B55">
      <w:pPr>
        <w:spacing w:after="0" w:line="240" w:lineRule="auto"/>
        <w:jc w:val="both"/>
        <w:rPr>
          <w:rFonts w:ascii="Times New Roman" w:hAnsi="Times New Roman" w:cs="Times New Roman"/>
          <w:sz w:val="24"/>
          <w:szCs w:val="24"/>
        </w:rPr>
      </w:pPr>
      <w:r>
        <w:rPr>
          <w:rFonts w:ascii="Times New Roman" w:hAnsi="Times New Roman" w:cs="Times New Roman"/>
          <w:sz w:val="24"/>
        </w:rPr>
        <w:t>I</w:t>
      </w:r>
      <w:r w:rsidR="00200B55" w:rsidRPr="00200B55">
        <w:rPr>
          <w:rFonts w:ascii="Times New Roman" w:hAnsi="Times New Roman" w:cs="Times New Roman"/>
          <w:sz w:val="24"/>
        </w:rPr>
        <w:t xml:space="preserve">n cele 3 foraje executate pe amplasament </w:t>
      </w:r>
      <w:r>
        <w:rPr>
          <w:rFonts w:ascii="Times New Roman" w:hAnsi="Times New Roman" w:cs="Times New Roman"/>
          <w:sz w:val="24"/>
        </w:rPr>
        <w:t>i</w:t>
      </w:r>
      <w:r w:rsidR="00200B55" w:rsidRPr="00200B55">
        <w:rPr>
          <w:rFonts w:ascii="Times New Roman" w:hAnsi="Times New Roman" w:cs="Times New Roman"/>
          <w:sz w:val="24"/>
        </w:rPr>
        <w:t>n septembrie 20</w:t>
      </w:r>
      <w:r w:rsidR="00200B55">
        <w:rPr>
          <w:rFonts w:ascii="Times New Roman" w:hAnsi="Times New Roman" w:cs="Times New Roman"/>
          <w:sz w:val="24"/>
        </w:rPr>
        <w:t>17 – aprilie 2018</w:t>
      </w:r>
      <w:r w:rsidR="00200B55" w:rsidRPr="00200B55">
        <w:rPr>
          <w:rFonts w:ascii="Times New Roman" w:hAnsi="Times New Roman" w:cs="Times New Roman"/>
          <w:sz w:val="24"/>
        </w:rPr>
        <w:t xml:space="preserve">, s-a pus </w:t>
      </w:r>
      <w:r>
        <w:rPr>
          <w:rFonts w:ascii="Times New Roman" w:hAnsi="Times New Roman" w:cs="Times New Roman"/>
          <w:sz w:val="24"/>
        </w:rPr>
        <w:t>i</w:t>
      </w:r>
      <w:r w:rsidR="00200B55" w:rsidRPr="00200B55">
        <w:rPr>
          <w:rFonts w:ascii="Times New Roman" w:hAnsi="Times New Roman" w:cs="Times New Roman"/>
          <w:sz w:val="24"/>
        </w:rPr>
        <w:t>n eviden</w:t>
      </w:r>
      <w:r>
        <w:rPr>
          <w:rFonts w:ascii="Times New Roman" w:hAnsi="Times New Roman" w:cs="Times New Roman"/>
          <w:sz w:val="24"/>
        </w:rPr>
        <w:t>ta</w:t>
      </w:r>
      <w:r w:rsidR="00200B55" w:rsidRPr="00200B55">
        <w:rPr>
          <w:rFonts w:ascii="Times New Roman" w:hAnsi="Times New Roman" w:cs="Times New Roman"/>
          <w:sz w:val="24"/>
        </w:rPr>
        <w:t xml:space="preserve"> </w:t>
      </w:r>
      <w:r w:rsidR="006B1EE8">
        <w:rPr>
          <w:rFonts w:ascii="Times New Roman" w:hAnsi="Times New Roman" w:cs="Times New Roman"/>
          <w:sz w:val="24"/>
        </w:rPr>
        <w:t>urmatoarele.</w:t>
      </w:r>
      <w:r>
        <w:rPr>
          <w:rFonts w:ascii="Times New Roman" w:hAnsi="Times New Roman" w:cs="Times New Roman"/>
          <w:sz w:val="24"/>
        </w:rPr>
        <w:t xml:space="preserve"> </w:t>
      </w:r>
      <w:r w:rsidR="006B1EE8">
        <w:rPr>
          <w:rFonts w:ascii="Times New Roman" w:hAnsi="Times New Roman" w:cs="Times New Roman"/>
          <w:sz w:val="24"/>
        </w:rPr>
        <w:t xml:space="preserve">Intre </w:t>
      </w:r>
      <w:r w:rsidR="009C3D24">
        <w:rPr>
          <w:rFonts w:ascii="Times New Roman" w:hAnsi="Times New Roman" w:cs="Times New Roman"/>
          <w:sz w:val="24"/>
        </w:rPr>
        <w:t xml:space="preserve">0 - 0,7 </w:t>
      </w:r>
      <w:r w:rsidR="00200B55" w:rsidRPr="00200B55">
        <w:rPr>
          <w:rFonts w:ascii="Times New Roman" w:hAnsi="Times New Roman" w:cs="Times New Roman"/>
          <w:sz w:val="24"/>
        </w:rPr>
        <w:t xml:space="preserve"> </w:t>
      </w:r>
      <w:r w:rsidR="009C3D24">
        <w:rPr>
          <w:rFonts w:ascii="Times New Roman" w:hAnsi="Times New Roman" w:cs="Times New Roman"/>
          <w:sz w:val="24"/>
        </w:rPr>
        <w:t>sol vegetal</w:t>
      </w:r>
      <w:r w:rsidR="006B1EE8">
        <w:rPr>
          <w:rFonts w:ascii="Times New Roman" w:hAnsi="Times New Roman" w:cs="Times New Roman"/>
          <w:sz w:val="24"/>
        </w:rPr>
        <w:t xml:space="preserve"> la </w:t>
      </w:r>
      <w:r w:rsidR="006B1EE8" w:rsidRPr="00200B55">
        <w:rPr>
          <w:rFonts w:ascii="Times New Roman" w:hAnsi="Times New Roman" w:cs="Times New Roman"/>
          <w:sz w:val="24"/>
        </w:rPr>
        <w:t>(</w:t>
      </w:r>
      <w:r w:rsidR="006B1EE8">
        <w:rPr>
          <w:rFonts w:ascii="Times New Roman" w:hAnsi="Times New Roman" w:cs="Times New Roman"/>
          <w:sz w:val="24"/>
        </w:rPr>
        <w:t>F</w:t>
      </w:r>
      <w:r>
        <w:rPr>
          <w:rFonts w:ascii="Times New Roman" w:hAnsi="Times New Roman" w:cs="Times New Roman"/>
          <w:sz w:val="24"/>
        </w:rPr>
        <w:t xml:space="preserve"> </w:t>
      </w:r>
      <w:r w:rsidR="006B1EE8">
        <w:rPr>
          <w:rFonts w:ascii="Times New Roman" w:hAnsi="Times New Roman" w:cs="Times New Roman"/>
          <w:sz w:val="24"/>
        </w:rPr>
        <w:t xml:space="preserve">1, </w:t>
      </w:r>
      <w:r w:rsidR="006B1EE8" w:rsidRPr="00200B55">
        <w:rPr>
          <w:rFonts w:ascii="Times New Roman" w:hAnsi="Times New Roman" w:cs="Times New Roman"/>
          <w:sz w:val="24"/>
        </w:rPr>
        <w:t>F</w:t>
      </w:r>
      <w:r>
        <w:rPr>
          <w:rFonts w:ascii="Times New Roman" w:hAnsi="Times New Roman" w:cs="Times New Roman"/>
          <w:sz w:val="24"/>
        </w:rPr>
        <w:t xml:space="preserve"> </w:t>
      </w:r>
      <w:r w:rsidR="006B1EE8">
        <w:rPr>
          <w:rFonts w:ascii="Times New Roman" w:hAnsi="Times New Roman" w:cs="Times New Roman"/>
          <w:sz w:val="24"/>
        </w:rPr>
        <w:t>2</w:t>
      </w:r>
      <w:r w:rsidR="006B1EE8" w:rsidRPr="00200B55">
        <w:rPr>
          <w:rFonts w:ascii="Times New Roman" w:hAnsi="Times New Roman" w:cs="Times New Roman"/>
          <w:sz w:val="24"/>
        </w:rPr>
        <w:t>)</w:t>
      </w:r>
      <w:r w:rsidR="009C3D24">
        <w:rPr>
          <w:rFonts w:ascii="Times New Roman" w:hAnsi="Times New Roman" w:cs="Times New Roman"/>
          <w:sz w:val="24"/>
        </w:rPr>
        <w:t xml:space="preserve">,  </w:t>
      </w:r>
      <w:r w:rsidR="006B1EE8">
        <w:rPr>
          <w:rFonts w:ascii="Times New Roman" w:hAnsi="Times New Roman" w:cs="Times New Roman"/>
          <w:sz w:val="24"/>
        </w:rPr>
        <w:t>u</w:t>
      </w:r>
      <w:r w:rsidR="00200B55" w:rsidRPr="00200B55">
        <w:rPr>
          <w:rFonts w:ascii="Times New Roman" w:hAnsi="Times New Roman" w:cs="Times New Roman"/>
          <w:sz w:val="24"/>
        </w:rPr>
        <w:t>mplutur</w:t>
      </w:r>
      <w:r>
        <w:rPr>
          <w:rFonts w:ascii="Times New Roman" w:hAnsi="Times New Roman" w:cs="Times New Roman"/>
          <w:sz w:val="24"/>
        </w:rPr>
        <w:t>a</w:t>
      </w:r>
      <w:r w:rsidR="00200B55" w:rsidRPr="00200B55">
        <w:rPr>
          <w:rFonts w:ascii="Times New Roman" w:hAnsi="Times New Roman" w:cs="Times New Roman"/>
          <w:sz w:val="24"/>
        </w:rPr>
        <w:t xml:space="preserve"> (</w:t>
      </w:r>
      <w:r>
        <w:rPr>
          <w:rFonts w:ascii="Times New Roman" w:hAnsi="Times New Roman" w:cs="Times New Roman"/>
          <w:sz w:val="24"/>
        </w:rPr>
        <w:t>i</w:t>
      </w:r>
      <w:r w:rsidR="00200B55" w:rsidRPr="00200B55">
        <w:rPr>
          <w:rFonts w:ascii="Times New Roman" w:hAnsi="Times New Roman" w:cs="Times New Roman"/>
          <w:sz w:val="24"/>
        </w:rPr>
        <w:t>n forajul F</w:t>
      </w:r>
      <w:r>
        <w:rPr>
          <w:rFonts w:ascii="Times New Roman" w:hAnsi="Times New Roman" w:cs="Times New Roman"/>
          <w:sz w:val="24"/>
        </w:rPr>
        <w:t xml:space="preserve"> </w:t>
      </w:r>
      <w:r w:rsidR="00200B55" w:rsidRPr="00200B55">
        <w:rPr>
          <w:rFonts w:ascii="Times New Roman" w:hAnsi="Times New Roman" w:cs="Times New Roman"/>
          <w:sz w:val="24"/>
        </w:rPr>
        <w:t xml:space="preserve">3). Sub </w:t>
      </w:r>
      <w:r w:rsidR="009C3D24">
        <w:rPr>
          <w:rFonts w:ascii="Times New Roman" w:hAnsi="Times New Roman" w:cs="Times New Roman"/>
          <w:sz w:val="24"/>
        </w:rPr>
        <w:t>cota de 1</w:t>
      </w:r>
      <w:r w:rsidR="006B1EE8">
        <w:rPr>
          <w:rFonts w:ascii="Times New Roman" w:hAnsi="Times New Roman" w:cs="Times New Roman"/>
          <w:sz w:val="24"/>
        </w:rPr>
        <w:t xml:space="preserve"> </w:t>
      </w:r>
      <w:r w:rsidR="009C3D24">
        <w:rPr>
          <w:rFonts w:ascii="Times New Roman" w:hAnsi="Times New Roman" w:cs="Times New Roman"/>
          <w:sz w:val="24"/>
        </w:rPr>
        <w:t xml:space="preserve">m </w:t>
      </w:r>
      <w:r w:rsidR="00200B55" w:rsidRPr="00200B55">
        <w:rPr>
          <w:rFonts w:ascii="Times New Roman" w:hAnsi="Times New Roman" w:cs="Times New Roman"/>
          <w:sz w:val="24"/>
        </w:rPr>
        <w:t xml:space="preserve"> se dezvolt</w:t>
      </w:r>
      <w:r>
        <w:rPr>
          <w:rFonts w:ascii="Times New Roman" w:hAnsi="Times New Roman" w:cs="Times New Roman"/>
          <w:sz w:val="24"/>
        </w:rPr>
        <w:t>a</w:t>
      </w:r>
      <w:r w:rsidR="009C3D24">
        <w:rPr>
          <w:rFonts w:ascii="Times New Roman" w:hAnsi="Times New Roman" w:cs="Times New Roman"/>
          <w:sz w:val="24"/>
        </w:rPr>
        <w:t xml:space="preserve"> pana la cota 7,3 m</w:t>
      </w:r>
      <w:r w:rsidR="00200B55" w:rsidRPr="00200B55">
        <w:rPr>
          <w:rFonts w:ascii="Times New Roman" w:hAnsi="Times New Roman" w:cs="Times New Roman"/>
          <w:sz w:val="24"/>
        </w:rPr>
        <w:t xml:space="preserve"> un strat de argil</w:t>
      </w:r>
      <w:r>
        <w:rPr>
          <w:rFonts w:ascii="Times New Roman" w:hAnsi="Times New Roman" w:cs="Times New Roman"/>
          <w:sz w:val="24"/>
        </w:rPr>
        <w:t>a</w:t>
      </w:r>
      <w:r w:rsidR="00200B55" w:rsidRPr="00200B55">
        <w:rPr>
          <w:rFonts w:ascii="Times New Roman" w:hAnsi="Times New Roman" w:cs="Times New Roman"/>
          <w:sz w:val="24"/>
        </w:rPr>
        <w:t xml:space="preserve"> </w:t>
      </w:r>
      <w:r w:rsidR="009C3D24">
        <w:rPr>
          <w:rFonts w:ascii="Times New Roman" w:hAnsi="Times New Roman" w:cs="Times New Roman"/>
          <w:sz w:val="24"/>
        </w:rPr>
        <w:t>galben</w:t>
      </w:r>
      <w:r>
        <w:rPr>
          <w:rFonts w:ascii="Times New Roman" w:hAnsi="Times New Roman" w:cs="Times New Roman"/>
          <w:sz w:val="24"/>
        </w:rPr>
        <w:t>a</w:t>
      </w:r>
      <w:r w:rsidR="00200B55" w:rsidRPr="00200B55">
        <w:rPr>
          <w:rFonts w:ascii="Times New Roman" w:hAnsi="Times New Roman" w:cs="Times New Roman"/>
          <w:sz w:val="24"/>
        </w:rPr>
        <w:t>, consistent</w:t>
      </w:r>
      <w:r>
        <w:rPr>
          <w:rFonts w:ascii="Times New Roman" w:hAnsi="Times New Roman" w:cs="Times New Roman"/>
          <w:sz w:val="24"/>
        </w:rPr>
        <w:t>a</w:t>
      </w:r>
      <w:r w:rsidR="00200B55" w:rsidRPr="00200B55">
        <w:rPr>
          <w:rFonts w:ascii="Times New Roman" w:hAnsi="Times New Roman" w:cs="Times New Roman"/>
          <w:sz w:val="24"/>
        </w:rPr>
        <w:t>, cu pietri</w:t>
      </w:r>
      <w:r>
        <w:rPr>
          <w:rFonts w:ascii="Times New Roman" w:hAnsi="Times New Roman" w:cs="Times New Roman"/>
          <w:sz w:val="24"/>
        </w:rPr>
        <w:t>s</w:t>
      </w:r>
      <w:r w:rsidR="00200B55" w:rsidRPr="00200B55">
        <w:rPr>
          <w:rFonts w:ascii="Times New Roman" w:hAnsi="Times New Roman" w:cs="Times New Roman"/>
          <w:sz w:val="24"/>
        </w:rPr>
        <w:t xml:space="preserve"> mic-mediu, cu elemente de bolov</w:t>
      </w:r>
      <w:r>
        <w:rPr>
          <w:rFonts w:ascii="Times New Roman" w:hAnsi="Times New Roman" w:cs="Times New Roman"/>
          <w:sz w:val="24"/>
        </w:rPr>
        <w:t>a</w:t>
      </w:r>
      <w:r w:rsidR="00200B55" w:rsidRPr="00200B55">
        <w:rPr>
          <w:rFonts w:ascii="Times New Roman" w:hAnsi="Times New Roman" w:cs="Times New Roman"/>
          <w:sz w:val="24"/>
        </w:rPr>
        <w:t>ni</w:t>
      </w:r>
      <w:r>
        <w:rPr>
          <w:rFonts w:ascii="Times New Roman" w:hAnsi="Times New Roman" w:cs="Times New Roman"/>
          <w:sz w:val="24"/>
        </w:rPr>
        <w:t>s</w:t>
      </w:r>
      <w:r w:rsidR="00200B55" w:rsidRPr="00200B55">
        <w:rPr>
          <w:rFonts w:ascii="Times New Roman" w:hAnsi="Times New Roman" w:cs="Times New Roman"/>
          <w:sz w:val="24"/>
        </w:rPr>
        <w:t xml:space="preserve">. Grosimea argilei </w:t>
      </w:r>
      <w:r w:rsidR="009C3D24">
        <w:rPr>
          <w:rFonts w:ascii="Times New Roman" w:hAnsi="Times New Roman" w:cs="Times New Roman"/>
          <w:sz w:val="24"/>
        </w:rPr>
        <w:t xml:space="preserve">nu </w:t>
      </w:r>
      <w:r w:rsidR="00200B55" w:rsidRPr="00200B55">
        <w:rPr>
          <w:rFonts w:ascii="Times New Roman" w:hAnsi="Times New Roman" w:cs="Times New Roman"/>
          <w:sz w:val="24"/>
        </w:rPr>
        <w:t>variaz</w:t>
      </w:r>
      <w:r>
        <w:rPr>
          <w:rFonts w:ascii="Times New Roman" w:hAnsi="Times New Roman" w:cs="Times New Roman"/>
          <w:sz w:val="24"/>
        </w:rPr>
        <w:t>a</w:t>
      </w:r>
      <w:r w:rsidR="00200B55" w:rsidRPr="00200B55">
        <w:rPr>
          <w:rFonts w:ascii="Times New Roman" w:hAnsi="Times New Roman" w:cs="Times New Roman"/>
          <w:sz w:val="24"/>
        </w:rPr>
        <w:t xml:space="preserve"> </w:t>
      </w:r>
      <w:r>
        <w:rPr>
          <w:rFonts w:ascii="Times New Roman" w:hAnsi="Times New Roman" w:cs="Times New Roman"/>
          <w:sz w:val="24"/>
        </w:rPr>
        <w:t>i</w:t>
      </w:r>
      <w:r w:rsidR="00200B55" w:rsidRPr="00200B55">
        <w:rPr>
          <w:rFonts w:ascii="Times New Roman" w:hAnsi="Times New Roman" w:cs="Times New Roman"/>
          <w:sz w:val="24"/>
        </w:rPr>
        <w:t>ntre (F</w:t>
      </w:r>
      <w:r>
        <w:rPr>
          <w:rFonts w:ascii="Times New Roman" w:hAnsi="Times New Roman" w:cs="Times New Roman"/>
          <w:sz w:val="24"/>
        </w:rPr>
        <w:t xml:space="preserve"> </w:t>
      </w:r>
      <w:r w:rsidR="00200B55" w:rsidRPr="00200B55">
        <w:rPr>
          <w:rFonts w:ascii="Times New Roman" w:hAnsi="Times New Roman" w:cs="Times New Roman"/>
          <w:sz w:val="24"/>
        </w:rPr>
        <w:t>1, F</w:t>
      </w:r>
      <w:r>
        <w:rPr>
          <w:rFonts w:ascii="Times New Roman" w:hAnsi="Times New Roman" w:cs="Times New Roman"/>
          <w:sz w:val="24"/>
        </w:rPr>
        <w:t xml:space="preserve"> </w:t>
      </w:r>
      <w:r w:rsidR="00200B55" w:rsidRPr="00200B55">
        <w:rPr>
          <w:rFonts w:ascii="Times New Roman" w:hAnsi="Times New Roman" w:cs="Times New Roman"/>
          <w:sz w:val="24"/>
        </w:rPr>
        <w:t xml:space="preserve">2) </w:t>
      </w:r>
      <w:r>
        <w:rPr>
          <w:rFonts w:ascii="Times New Roman" w:hAnsi="Times New Roman" w:cs="Times New Roman"/>
          <w:sz w:val="24"/>
        </w:rPr>
        <w:t>s</w:t>
      </w:r>
      <w:r w:rsidR="00200B55" w:rsidRPr="00200B55">
        <w:rPr>
          <w:rFonts w:ascii="Times New Roman" w:hAnsi="Times New Roman" w:cs="Times New Roman"/>
          <w:sz w:val="24"/>
        </w:rPr>
        <w:t>i (F</w:t>
      </w:r>
      <w:r>
        <w:rPr>
          <w:rFonts w:ascii="Times New Roman" w:hAnsi="Times New Roman" w:cs="Times New Roman"/>
          <w:sz w:val="24"/>
        </w:rPr>
        <w:t xml:space="preserve"> </w:t>
      </w:r>
      <w:r w:rsidR="00200B55" w:rsidRPr="00200B55">
        <w:rPr>
          <w:rFonts w:ascii="Times New Roman" w:hAnsi="Times New Roman" w:cs="Times New Roman"/>
          <w:sz w:val="24"/>
        </w:rPr>
        <w:t>3). Sub nivelul de argil</w:t>
      </w:r>
      <w:r>
        <w:rPr>
          <w:rFonts w:ascii="Times New Roman" w:hAnsi="Times New Roman" w:cs="Times New Roman"/>
          <w:sz w:val="24"/>
        </w:rPr>
        <w:t>a</w:t>
      </w:r>
      <w:r w:rsidR="00200B55" w:rsidRPr="00200B55">
        <w:rPr>
          <w:rFonts w:ascii="Times New Roman" w:hAnsi="Times New Roman" w:cs="Times New Roman"/>
          <w:sz w:val="24"/>
        </w:rPr>
        <w:t xml:space="preserve"> </w:t>
      </w:r>
      <w:r w:rsidR="009C3D24">
        <w:rPr>
          <w:rFonts w:ascii="Times New Roman" w:hAnsi="Times New Roman" w:cs="Times New Roman"/>
          <w:sz w:val="24"/>
        </w:rPr>
        <w:t xml:space="preserve">(7,3 m) </w:t>
      </w:r>
      <w:r w:rsidR="00200B55" w:rsidRPr="00200B55">
        <w:rPr>
          <w:rFonts w:ascii="Times New Roman" w:hAnsi="Times New Roman" w:cs="Times New Roman"/>
          <w:sz w:val="24"/>
        </w:rPr>
        <w:t>se dezvolt</w:t>
      </w:r>
      <w:r>
        <w:rPr>
          <w:rFonts w:ascii="Times New Roman" w:hAnsi="Times New Roman" w:cs="Times New Roman"/>
          <w:sz w:val="24"/>
        </w:rPr>
        <w:t>a</w:t>
      </w:r>
      <w:r w:rsidR="00200B55" w:rsidRPr="00200B55">
        <w:rPr>
          <w:rFonts w:ascii="Times New Roman" w:hAnsi="Times New Roman" w:cs="Times New Roman"/>
          <w:sz w:val="24"/>
        </w:rPr>
        <w:t xml:space="preserve"> </w:t>
      </w:r>
      <w:r>
        <w:rPr>
          <w:rFonts w:ascii="Times New Roman" w:hAnsi="Times New Roman" w:cs="Times New Roman"/>
          <w:sz w:val="24"/>
        </w:rPr>
        <w:t>i</w:t>
      </w:r>
      <w:r w:rsidR="00200B55" w:rsidRPr="00200B55">
        <w:rPr>
          <w:rFonts w:ascii="Times New Roman" w:hAnsi="Times New Roman" w:cs="Times New Roman"/>
          <w:sz w:val="24"/>
        </w:rPr>
        <w:t>n toate forajele un orizont de pietri</w:t>
      </w:r>
      <w:r>
        <w:rPr>
          <w:rFonts w:ascii="Times New Roman" w:hAnsi="Times New Roman" w:cs="Times New Roman"/>
          <w:sz w:val="24"/>
        </w:rPr>
        <w:t>s</w:t>
      </w:r>
      <w:r w:rsidR="00200B55" w:rsidRPr="00200B55">
        <w:rPr>
          <w:rFonts w:ascii="Times New Roman" w:hAnsi="Times New Roman" w:cs="Times New Roman"/>
          <w:sz w:val="24"/>
        </w:rPr>
        <w:t>uri cu un liant din argil</w:t>
      </w:r>
      <w:r>
        <w:rPr>
          <w:rFonts w:ascii="Times New Roman" w:hAnsi="Times New Roman" w:cs="Times New Roman"/>
          <w:sz w:val="24"/>
        </w:rPr>
        <w:t>a</w:t>
      </w:r>
      <w:r w:rsidR="00200B55" w:rsidRPr="00200B55">
        <w:rPr>
          <w:rFonts w:ascii="Times New Roman" w:hAnsi="Times New Roman" w:cs="Times New Roman"/>
          <w:sz w:val="24"/>
        </w:rPr>
        <w:t xml:space="preserve"> nisipoas</w:t>
      </w:r>
      <w:r>
        <w:rPr>
          <w:rFonts w:ascii="Times New Roman" w:hAnsi="Times New Roman" w:cs="Times New Roman"/>
          <w:sz w:val="24"/>
        </w:rPr>
        <w:t>a</w:t>
      </w:r>
      <w:r w:rsidR="00200B55" w:rsidRPr="00200B55">
        <w:rPr>
          <w:rFonts w:ascii="Times New Roman" w:hAnsi="Times New Roman" w:cs="Times New Roman"/>
          <w:sz w:val="24"/>
        </w:rPr>
        <w:t xml:space="preserve"> </w:t>
      </w:r>
      <w:r>
        <w:rPr>
          <w:rFonts w:ascii="Times New Roman" w:hAnsi="Times New Roman" w:cs="Times New Roman"/>
          <w:sz w:val="24"/>
        </w:rPr>
        <w:t>s</w:t>
      </w:r>
      <w:r w:rsidR="00200B55" w:rsidRPr="00200B55">
        <w:rPr>
          <w:rFonts w:ascii="Times New Roman" w:hAnsi="Times New Roman" w:cs="Times New Roman"/>
          <w:sz w:val="24"/>
        </w:rPr>
        <w:t>i nisip fin p</w:t>
      </w:r>
      <w:r>
        <w:rPr>
          <w:rFonts w:ascii="Times New Roman" w:hAnsi="Times New Roman" w:cs="Times New Roman"/>
          <w:sz w:val="24"/>
        </w:rPr>
        <w:t>a</w:t>
      </w:r>
      <w:r w:rsidR="00200B55" w:rsidRPr="00200B55">
        <w:rPr>
          <w:rFonts w:ascii="Times New Roman" w:hAnsi="Times New Roman" w:cs="Times New Roman"/>
          <w:sz w:val="24"/>
        </w:rPr>
        <w:t>n</w:t>
      </w:r>
      <w:r>
        <w:rPr>
          <w:rFonts w:ascii="Times New Roman" w:hAnsi="Times New Roman" w:cs="Times New Roman"/>
          <w:sz w:val="24"/>
        </w:rPr>
        <w:t>a</w:t>
      </w:r>
      <w:r w:rsidR="00200B55" w:rsidRPr="00200B55">
        <w:rPr>
          <w:rFonts w:ascii="Times New Roman" w:hAnsi="Times New Roman" w:cs="Times New Roman"/>
          <w:sz w:val="24"/>
        </w:rPr>
        <w:t xml:space="preserve"> la grosier. Raportul dintre pietri</w:t>
      </w:r>
      <w:r>
        <w:rPr>
          <w:rFonts w:ascii="Times New Roman" w:hAnsi="Times New Roman" w:cs="Times New Roman"/>
          <w:sz w:val="24"/>
        </w:rPr>
        <w:t>s</w:t>
      </w:r>
      <w:r w:rsidR="00200B55" w:rsidRPr="00200B55">
        <w:rPr>
          <w:rFonts w:ascii="Times New Roman" w:hAnsi="Times New Roman" w:cs="Times New Roman"/>
          <w:sz w:val="24"/>
        </w:rPr>
        <w:t xml:space="preserve"> </w:t>
      </w:r>
      <w:r>
        <w:rPr>
          <w:rFonts w:ascii="Times New Roman" w:hAnsi="Times New Roman" w:cs="Times New Roman"/>
          <w:sz w:val="24"/>
        </w:rPr>
        <w:t>s</w:t>
      </w:r>
      <w:r w:rsidR="00200B55" w:rsidRPr="00200B55">
        <w:rPr>
          <w:rFonts w:ascii="Times New Roman" w:hAnsi="Times New Roman" w:cs="Times New Roman"/>
          <w:sz w:val="24"/>
        </w:rPr>
        <w:t xml:space="preserve">i liant a fost variabil </w:t>
      </w:r>
      <w:r>
        <w:rPr>
          <w:rFonts w:ascii="Times New Roman" w:hAnsi="Times New Roman" w:cs="Times New Roman"/>
          <w:sz w:val="24"/>
        </w:rPr>
        <w:t>i</w:t>
      </w:r>
      <w:r w:rsidR="00200B55" w:rsidRPr="00200B55">
        <w:rPr>
          <w:rFonts w:ascii="Times New Roman" w:hAnsi="Times New Roman" w:cs="Times New Roman"/>
          <w:sz w:val="24"/>
        </w:rPr>
        <w:t>n structura litologic</w:t>
      </w:r>
      <w:r>
        <w:rPr>
          <w:rFonts w:ascii="Times New Roman" w:hAnsi="Times New Roman" w:cs="Times New Roman"/>
          <w:sz w:val="24"/>
        </w:rPr>
        <w:t>a</w:t>
      </w:r>
      <w:r w:rsidR="00200B55" w:rsidRPr="00200B55">
        <w:rPr>
          <w:rFonts w:ascii="Times New Roman" w:hAnsi="Times New Roman" w:cs="Times New Roman"/>
          <w:sz w:val="24"/>
        </w:rPr>
        <w:t xml:space="preserve"> </w:t>
      </w:r>
      <w:r>
        <w:rPr>
          <w:rFonts w:ascii="Times New Roman" w:hAnsi="Times New Roman" w:cs="Times New Roman"/>
          <w:sz w:val="24"/>
        </w:rPr>
        <w:t>i</w:t>
      </w:r>
      <w:r w:rsidR="00200B55" w:rsidRPr="00200B55">
        <w:rPr>
          <w:rFonts w:ascii="Times New Roman" w:hAnsi="Times New Roman" w:cs="Times New Roman"/>
          <w:sz w:val="24"/>
        </w:rPr>
        <w:t>nt</w:t>
      </w:r>
      <w:r>
        <w:rPr>
          <w:rFonts w:ascii="Times New Roman" w:hAnsi="Times New Roman" w:cs="Times New Roman"/>
          <w:sz w:val="24"/>
        </w:rPr>
        <w:t>a</w:t>
      </w:r>
      <w:r w:rsidR="00200B55" w:rsidRPr="00200B55">
        <w:rPr>
          <w:rFonts w:ascii="Times New Roman" w:hAnsi="Times New Roman" w:cs="Times New Roman"/>
          <w:sz w:val="24"/>
        </w:rPr>
        <w:t>lnit</w:t>
      </w:r>
      <w:r>
        <w:rPr>
          <w:rFonts w:ascii="Times New Roman" w:hAnsi="Times New Roman" w:cs="Times New Roman"/>
          <w:sz w:val="24"/>
        </w:rPr>
        <w:t>a</w:t>
      </w:r>
      <w:r w:rsidR="00200B55" w:rsidRPr="00200B55">
        <w:rPr>
          <w:rFonts w:ascii="Times New Roman" w:hAnsi="Times New Roman" w:cs="Times New Roman"/>
          <w:sz w:val="24"/>
        </w:rPr>
        <w:t xml:space="preserve"> pe m</w:t>
      </w:r>
      <w:r>
        <w:rPr>
          <w:rFonts w:ascii="Times New Roman" w:hAnsi="Times New Roman" w:cs="Times New Roman"/>
          <w:sz w:val="24"/>
        </w:rPr>
        <w:t>a</w:t>
      </w:r>
      <w:r w:rsidR="00200B55" w:rsidRPr="00200B55">
        <w:rPr>
          <w:rFonts w:ascii="Times New Roman" w:hAnsi="Times New Roman" w:cs="Times New Roman"/>
          <w:sz w:val="24"/>
        </w:rPr>
        <w:t>sura avans</w:t>
      </w:r>
      <w:r>
        <w:rPr>
          <w:rFonts w:ascii="Times New Roman" w:hAnsi="Times New Roman" w:cs="Times New Roman"/>
          <w:sz w:val="24"/>
        </w:rPr>
        <w:t>a</w:t>
      </w:r>
      <w:r w:rsidR="00200B55" w:rsidRPr="00200B55">
        <w:rPr>
          <w:rFonts w:ascii="Times New Roman" w:hAnsi="Times New Roman" w:cs="Times New Roman"/>
          <w:sz w:val="24"/>
        </w:rPr>
        <w:t>rii execu</w:t>
      </w:r>
      <w:r>
        <w:rPr>
          <w:rFonts w:ascii="Times New Roman" w:hAnsi="Times New Roman" w:cs="Times New Roman"/>
          <w:sz w:val="24"/>
        </w:rPr>
        <w:t>t</w:t>
      </w:r>
      <w:r w:rsidR="00200B55" w:rsidRPr="00200B55">
        <w:rPr>
          <w:rFonts w:ascii="Times New Roman" w:hAnsi="Times New Roman" w:cs="Times New Roman"/>
          <w:sz w:val="24"/>
        </w:rPr>
        <w:t>iei forajelor. Grosimea acestui orizont a fost cuprins</w:t>
      </w:r>
      <w:r>
        <w:rPr>
          <w:rFonts w:ascii="Times New Roman" w:hAnsi="Times New Roman" w:cs="Times New Roman"/>
          <w:sz w:val="24"/>
        </w:rPr>
        <w:t>a</w:t>
      </w:r>
      <w:r w:rsidR="00200B55" w:rsidRPr="00200B55">
        <w:rPr>
          <w:rFonts w:ascii="Times New Roman" w:hAnsi="Times New Roman" w:cs="Times New Roman"/>
          <w:sz w:val="24"/>
        </w:rPr>
        <w:t xml:space="preserve"> </w:t>
      </w:r>
      <w:r>
        <w:rPr>
          <w:rFonts w:ascii="Times New Roman" w:hAnsi="Times New Roman" w:cs="Times New Roman"/>
          <w:sz w:val="24"/>
        </w:rPr>
        <w:t>i</w:t>
      </w:r>
      <w:r w:rsidR="00200B55" w:rsidRPr="00200B55">
        <w:rPr>
          <w:rFonts w:ascii="Times New Roman" w:hAnsi="Times New Roman" w:cs="Times New Roman"/>
          <w:sz w:val="24"/>
        </w:rPr>
        <w:t xml:space="preserve">ntre </w:t>
      </w:r>
      <w:r w:rsidR="009C3D24">
        <w:rPr>
          <w:rFonts w:ascii="Times New Roman" w:hAnsi="Times New Roman" w:cs="Times New Roman"/>
          <w:sz w:val="24"/>
        </w:rPr>
        <w:t>13,7</w:t>
      </w:r>
      <w:r w:rsidR="00200B55" w:rsidRPr="00200B55">
        <w:rPr>
          <w:rFonts w:ascii="Times New Roman" w:hAnsi="Times New Roman" w:cs="Times New Roman"/>
          <w:sz w:val="24"/>
        </w:rPr>
        <w:t xml:space="preserve"> m (</w:t>
      </w:r>
      <w:r w:rsidR="009C3D24" w:rsidRPr="00200B55">
        <w:rPr>
          <w:rFonts w:ascii="Times New Roman" w:hAnsi="Times New Roman" w:cs="Times New Roman"/>
          <w:sz w:val="24"/>
        </w:rPr>
        <w:t>F</w:t>
      </w:r>
      <w:r>
        <w:rPr>
          <w:rFonts w:ascii="Times New Roman" w:hAnsi="Times New Roman" w:cs="Times New Roman"/>
          <w:sz w:val="24"/>
        </w:rPr>
        <w:t xml:space="preserve"> </w:t>
      </w:r>
      <w:r w:rsidR="009C3D24" w:rsidRPr="00200B55">
        <w:rPr>
          <w:rFonts w:ascii="Times New Roman" w:hAnsi="Times New Roman" w:cs="Times New Roman"/>
          <w:sz w:val="24"/>
        </w:rPr>
        <w:t>2</w:t>
      </w:r>
      <w:r w:rsidR="009C3D24">
        <w:rPr>
          <w:rFonts w:ascii="Times New Roman" w:hAnsi="Times New Roman" w:cs="Times New Roman"/>
          <w:sz w:val="24"/>
        </w:rPr>
        <w:t>,</w:t>
      </w:r>
      <w:r w:rsidR="00200B55" w:rsidRPr="00200B55">
        <w:rPr>
          <w:rFonts w:ascii="Times New Roman" w:hAnsi="Times New Roman" w:cs="Times New Roman"/>
          <w:sz w:val="24"/>
        </w:rPr>
        <w:t>F</w:t>
      </w:r>
      <w:r>
        <w:rPr>
          <w:rFonts w:ascii="Times New Roman" w:hAnsi="Times New Roman" w:cs="Times New Roman"/>
          <w:sz w:val="24"/>
        </w:rPr>
        <w:t xml:space="preserve"> </w:t>
      </w:r>
      <w:r w:rsidR="00200B55" w:rsidRPr="00200B55">
        <w:rPr>
          <w:rFonts w:ascii="Times New Roman" w:hAnsi="Times New Roman" w:cs="Times New Roman"/>
          <w:sz w:val="24"/>
        </w:rPr>
        <w:t xml:space="preserve">3) </w:t>
      </w:r>
      <w:r>
        <w:rPr>
          <w:rFonts w:ascii="Times New Roman" w:hAnsi="Times New Roman" w:cs="Times New Roman"/>
          <w:sz w:val="24"/>
        </w:rPr>
        <w:t>s</w:t>
      </w:r>
      <w:r w:rsidR="00200B55" w:rsidRPr="00200B55">
        <w:rPr>
          <w:rFonts w:ascii="Times New Roman" w:hAnsi="Times New Roman" w:cs="Times New Roman"/>
          <w:sz w:val="24"/>
        </w:rPr>
        <w:t>i 1</w:t>
      </w:r>
      <w:r w:rsidR="009C3D24">
        <w:rPr>
          <w:rFonts w:ascii="Times New Roman" w:hAnsi="Times New Roman" w:cs="Times New Roman"/>
          <w:sz w:val="24"/>
        </w:rPr>
        <w:t>3</w:t>
      </w:r>
      <w:r w:rsidR="00200B55" w:rsidRPr="00200B55">
        <w:rPr>
          <w:rFonts w:ascii="Times New Roman" w:hAnsi="Times New Roman" w:cs="Times New Roman"/>
          <w:sz w:val="24"/>
        </w:rPr>
        <w:t xml:space="preserve"> m (F</w:t>
      </w:r>
      <w:r>
        <w:rPr>
          <w:rFonts w:ascii="Times New Roman" w:hAnsi="Times New Roman" w:cs="Times New Roman"/>
          <w:sz w:val="24"/>
        </w:rPr>
        <w:t xml:space="preserve"> </w:t>
      </w:r>
      <w:r w:rsidR="00200B55" w:rsidRPr="00200B55">
        <w:rPr>
          <w:rFonts w:ascii="Times New Roman" w:hAnsi="Times New Roman" w:cs="Times New Roman"/>
          <w:sz w:val="24"/>
        </w:rPr>
        <w:t>1). Sub aceste se dezvolt</w:t>
      </w:r>
      <w:r>
        <w:rPr>
          <w:rFonts w:ascii="Times New Roman" w:hAnsi="Times New Roman" w:cs="Times New Roman"/>
          <w:sz w:val="24"/>
        </w:rPr>
        <w:t>a</w:t>
      </w:r>
      <w:r w:rsidR="00200B55" w:rsidRPr="00200B55">
        <w:rPr>
          <w:rFonts w:ascii="Times New Roman" w:hAnsi="Times New Roman" w:cs="Times New Roman"/>
          <w:sz w:val="24"/>
        </w:rPr>
        <w:t xml:space="preserve">, </w:t>
      </w:r>
      <w:r>
        <w:rPr>
          <w:rFonts w:ascii="Times New Roman" w:hAnsi="Times New Roman" w:cs="Times New Roman"/>
          <w:sz w:val="24"/>
        </w:rPr>
        <w:t>i</w:t>
      </w:r>
      <w:r w:rsidR="00200B55" w:rsidRPr="00200B55">
        <w:rPr>
          <w:rFonts w:ascii="Times New Roman" w:hAnsi="Times New Roman" w:cs="Times New Roman"/>
          <w:sz w:val="24"/>
        </w:rPr>
        <w:t>n forajele F</w:t>
      </w:r>
      <w:r>
        <w:rPr>
          <w:rFonts w:ascii="Times New Roman" w:hAnsi="Times New Roman" w:cs="Times New Roman"/>
          <w:sz w:val="24"/>
        </w:rPr>
        <w:t xml:space="preserve"> </w:t>
      </w:r>
      <w:r w:rsidR="00200B55" w:rsidRPr="00200B55">
        <w:rPr>
          <w:rFonts w:ascii="Times New Roman" w:hAnsi="Times New Roman" w:cs="Times New Roman"/>
          <w:sz w:val="24"/>
        </w:rPr>
        <w:t xml:space="preserve">1 </w:t>
      </w:r>
      <w:r>
        <w:rPr>
          <w:rFonts w:ascii="Times New Roman" w:hAnsi="Times New Roman" w:cs="Times New Roman"/>
          <w:sz w:val="24"/>
        </w:rPr>
        <w:t>s</w:t>
      </w:r>
      <w:r w:rsidR="00200B55" w:rsidRPr="00200B55">
        <w:rPr>
          <w:rFonts w:ascii="Times New Roman" w:hAnsi="Times New Roman" w:cs="Times New Roman"/>
          <w:sz w:val="24"/>
        </w:rPr>
        <w:t>i F</w:t>
      </w:r>
      <w:r>
        <w:rPr>
          <w:rFonts w:ascii="Times New Roman" w:hAnsi="Times New Roman" w:cs="Times New Roman"/>
          <w:sz w:val="24"/>
        </w:rPr>
        <w:t xml:space="preserve"> </w:t>
      </w:r>
      <w:r w:rsidR="00200B55" w:rsidRPr="00200B55">
        <w:rPr>
          <w:rFonts w:ascii="Times New Roman" w:hAnsi="Times New Roman" w:cs="Times New Roman"/>
          <w:sz w:val="24"/>
        </w:rPr>
        <w:t>2, un strat de argil</w:t>
      </w:r>
      <w:r>
        <w:rPr>
          <w:rFonts w:ascii="Times New Roman" w:hAnsi="Times New Roman" w:cs="Times New Roman"/>
          <w:sz w:val="24"/>
        </w:rPr>
        <w:t>a</w:t>
      </w:r>
      <w:r w:rsidR="00200B55" w:rsidRPr="00200B55">
        <w:rPr>
          <w:rFonts w:ascii="Times New Roman" w:hAnsi="Times New Roman" w:cs="Times New Roman"/>
          <w:sz w:val="24"/>
        </w:rPr>
        <w:t xml:space="preserve"> </w:t>
      </w:r>
      <w:r w:rsidR="009C3D24">
        <w:rPr>
          <w:rFonts w:ascii="Times New Roman" w:hAnsi="Times New Roman" w:cs="Times New Roman"/>
          <w:sz w:val="24"/>
        </w:rPr>
        <w:t>cu nisipuri fine</w:t>
      </w:r>
      <w:r w:rsidR="00200B55" w:rsidRPr="00200B55">
        <w:rPr>
          <w:rFonts w:ascii="Times New Roman" w:hAnsi="Times New Roman" w:cs="Times New Roman"/>
          <w:sz w:val="24"/>
        </w:rPr>
        <w:t xml:space="preserve">. Grosimea argilei este de </w:t>
      </w:r>
      <w:r w:rsidR="009C3D24">
        <w:rPr>
          <w:rFonts w:ascii="Times New Roman" w:hAnsi="Times New Roman" w:cs="Times New Roman"/>
          <w:sz w:val="24"/>
        </w:rPr>
        <w:t>6</w:t>
      </w:r>
      <w:r w:rsidR="009C3D24" w:rsidRPr="00200B55">
        <w:rPr>
          <w:rFonts w:ascii="Times New Roman" w:hAnsi="Times New Roman" w:cs="Times New Roman"/>
          <w:sz w:val="24"/>
        </w:rPr>
        <w:t xml:space="preserve"> m (F</w:t>
      </w:r>
      <w:r>
        <w:rPr>
          <w:rFonts w:ascii="Times New Roman" w:hAnsi="Times New Roman" w:cs="Times New Roman"/>
          <w:sz w:val="24"/>
        </w:rPr>
        <w:t xml:space="preserve"> </w:t>
      </w:r>
      <w:r w:rsidR="009C3D24">
        <w:rPr>
          <w:rFonts w:ascii="Times New Roman" w:hAnsi="Times New Roman" w:cs="Times New Roman"/>
          <w:sz w:val="24"/>
        </w:rPr>
        <w:t>1,</w:t>
      </w:r>
      <w:r w:rsidR="009C3D24" w:rsidRPr="00200B55">
        <w:rPr>
          <w:rFonts w:ascii="Times New Roman" w:hAnsi="Times New Roman" w:cs="Times New Roman"/>
          <w:sz w:val="24"/>
        </w:rPr>
        <w:t>F</w:t>
      </w:r>
      <w:r>
        <w:rPr>
          <w:rFonts w:ascii="Times New Roman" w:hAnsi="Times New Roman" w:cs="Times New Roman"/>
          <w:sz w:val="24"/>
        </w:rPr>
        <w:t xml:space="preserve"> </w:t>
      </w:r>
      <w:r w:rsidR="009C3D24">
        <w:rPr>
          <w:rFonts w:ascii="Times New Roman" w:hAnsi="Times New Roman" w:cs="Times New Roman"/>
          <w:sz w:val="24"/>
        </w:rPr>
        <w:t>2</w:t>
      </w:r>
      <w:r w:rsidR="009C3D24" w:rsidRPr="00200B55">
        <w:rPr>
          <w:rFonts w:ascii="Times New Roman" w:hAnsi="Times New Roman" w:cs="Times New Roman"/>
          <w:sz w:val="24"/>
        </w:rPr>
        <w:t xml:space="preserve">) </w:t>
      </w:r>
      <w:r>
        <w:rPr>
          <w:rFonts w:ascii="Times New Roman" w:hAnsi="Times New Roman" w:cs="Times New Roman"/>
          <w:sz w:val="24"/>
        </w:rPr>
        <w:t>s</w:t>
      </w:r>
      <w:r w:rsidR="00200B55" w:rsidRPr="00200B55">
        <w:rPr>
          <w:rFonts w:ascii="Times New Roman" w:hAnsi="Times New Roman" w:cs="Times New Roman"/>
          <w:sz w:val="24"/>
        </w:rPr>
        <w:t xml:space="preserve">i </w:t>
      </w:r>
      <w:r w:rsidR="009C3D24">
        <w:rPr>
          <w:rFonts w:ascii="Times New Roman" w:hAnsi="Times New Roman" w:cs="Times New Roman"/>
          <w:sz w:val="24"/>
        </w:rPr>
        <w:t>12</w:t>
      </w:r>
      <w:r w:rsidR="00200B55" w:rsidRPr="00200B55">
        <w:rPr>
          <w:rFonts w:ascii="Times New Roman" w:hAnsi="Times New Roman" w:cs="Times New Roman"/>
          <w:sz w:val="24"/>
        </w:rPr>
        <w:t xml:space="preserve"> m (F</w:t>
      </w:r>
      <w:r>
        <w:rPr>
          <w:rFonts w:ascii="Times New Roman" w:hAnsi="Times New Roman" w:cs="Times New Roman"/>
          <w:sz w:val="24"/>
        </w:rPr>
        <w:t xml:space="preserve"> </w:t>
      </w:r>
      <w:r w:rsidR="009C3D24">
        <w:rPr>
          <w:rFonts w:ascii="Times New Roman" w:hAnsi="Times New Roman" w:cs="Times New Roman"/>
          <w:sz w:val="24"/>
        </w:rPr>
        <w:t>3</w:t>
      </w:r>
      <w:r w:rsidR="00200B55" w:rsidRPr="00200B55">
        <w:rPr>
          <w:rFonts w:ascii="Times New Roman" w:hAnsi="Times New Roman" w:cs="Times New Roman"/>
          <w:sz w:val="24"/>
        </w:rPr>
        <w:t xml:space="preserve">). </w:t>
      </w:r>
    </w:p>
    <w:p w14:paraId="1773EA57" w14:textId="77777777" w:rsidR="006B1EE8" w:rsidRPr="00B47A53" w:rsidRDefault="006B1EE8" w:rsidP="00200B55">
      <w:pPr>
        <w:pStyle w:val="BodyText"/>
        <w:spacing w:after="0" w:line="240" w:lineRule="auto"/>
        <w:jc w:val="both"/>
        <w:rPr>
          <w:rFonts w:ascii="Times New Roman" w:hAnsi="Times New Roman" w:cs="Times New Roman"/>
          <w:sz w:val="12"/>
          <w:szCs w:val="24"/>
          <w:highlight w:val="yellow"/>
        </w:rPr>
      </w:pPr>
    </w:p>
    <w:p w14:paraId="54F1C12E" w14:textId="77777777" w:rsidR="00200B55" w:rsidRPr="00200B55" w:rsidRDefault="00F63768" w:rsidP="00200B55">
      <w:pPr>
        <w:pStyle w:val="BodyText"/>
        <w:spacing w:after="0" w:line="240" w:lineRule="auto"/>
        <w:jc w:val="both"/>
        <w:rPr>
          <w:rFonts w:ascii="Times New Roman" w:hAnsi="Times New Roman" w:cs="Times New Roman"/>
          <w:sz w:val="24"/>
          <w:szCs w:val="24"/>
        </w:rPr>
      </w:pPr>
      <w:r w:rsidRPr="00C80C88">
        <w:rPr>
          <w:rFonts w:ascii="Times New Roman" w:hAnsi="Times New Roman" w:cs="Times New Roman"/>
          <w:sz w:val="24"/>
          <w:szCs w:val="24"/>
        </w:rPr>
        <w:t>I</w:t>
      </w:r>
      <w:r w:rsidR="00200B55" w:rsidRPr="00C80C88">
        <w:rPr>
          <w:rFonts w:ascii="Times New Roman" w:hAnsi="Times New Roman" w:cs="Times New Roman"/>
          <w:sz w:val="24"/>
          <w:szCs w:val="24"/>
        </w:rPr>
        <w:t xml:space="preserve">n Anexa </w:t>
      </w:r>
      <w:r w:rsidR="00C80C88" w:rsidRPr="00C80C88">
        <w:rPr>
          <w:rFonts w:ascii="Times New Roman" w:hAnsi="Times New Roman" w:cs="Times New Roman"/>
          <w:sz w:val="24"/>
          <w:szCs w:val="24"/>
        </w:rPr>
        <w:t>A</w:t>
      </w:r>
      <w:r w:rsidR="00200B55" w:rsidRPr="00C80C88">
        <w:rPr>
          <w:rFonts w:ascii="Times New Roman" w:hAnsi="Times New Roman" w:cs="Times New Roman"/>
          <w:sz w:val="24"/>
          <w:szCs w:val="24"/>
        </w:rPr>
        <w:t xml:space="preserve"> se prezint</w:t>
      </w:r>
      <w:r w:rsidRPr="00C80C88">
        <w:rPr>
          <w:rFonts w:ascii="Times New Roman" w:hAnsi="Times New Roman" w:cs="Times New Roman"/>
          <w:sz w:val="24"/>
          <w:szCs w:val="24"/>
        </w:rPr>
        <w:t>a</w:t>
      </w:r>
      <w:r w:rsidR="00200B55" w:rsidRPr="00C80C88">
        <w:rPr>
          <w:rFonts w:ascii="Times New Roman" w:hAnsi="Times New Roman" w:cs="Times New Roman"/>
          <w:sz w:val="24"/>
          <w:szCs w:val="24"/>
        </w:rPr>
        <w:t xml:space="preserve"> copiile fi</w:t>
      </w:r>
      <w:r w:rsidRPr="00C80C88">
        <w:rPr>
          <w:rFonts w:ascii="Times New Roman" w:hAnsi="Times New Roman" w:cs="Times New Roman"/>
          <w:sz w:val="24"/>
          <w:szCs w:val="24"/>
        </w:rPr>
        <w:t>s</w:t>
      </w:r>
      <w:r w:rsidR="00200B55" w:rsidRPr="00C80C88">
        <w:rPr>
          <w:rFonts w:ascii="Times New Roman" w:hAnsi="Times New Roman" w:cs="Times New Roman"/>
          <w:sz w:val="24"/>
          <w:szCs w:val="24"/>
        </w:rPr>
        <w:t>elor de foraj.</w:t>
      </w:r>
      <w:r w:rsidR="00200B55" w:rsidRPr="00200B55">
        <w:rPr>
          <w:rFonts w:ascii="Times New Roman" w:hAnsi="Times New Roman" w:cs="Times New Roman"/>
          <w:sz w:val="24"/>
          <w:szCs w:val="24"/>
        </w:rPr>
        <w:t xml:space="preserve"> </w:t>
      </w:r>
    </w:p>
    <w:p w14:paraId="598CD6AE" w14:textId="77777777" w:rsidR="00B47A53" w:rsidRPr="00B47A53" w:rsidRDefault="00B47A53" w:rsidP="006B1EE8">
      <w:pPr>
        <w:spacing w:after="0" w:line="240" w:lineRule="auto"/>
        <w:jc w:val="both"/>
        <w:rPr>
          <w:rFonts w:ascii="Times New Roman" w:hAnsi="Times New Roman" w:cs="Times New Roman"/>
          <w:b/>
          <w:i/>
          <w:sz w:val="12"/>
          <w:szCs w:val="24"/>
          <w:u w:val="single"/>
        </w:rPr>
      </w:pPr>
    </w:p>
    <w:p w14:paraId="0B14AA4E" w14:textId="77777777" w:rsidR="00270A4D" w:rsidRPr="00DA0CF6" w:rsidRDefault="00270A4D" w:rsidP="006B1EE8">
      <w:pPr>
        <w:spacing w:after="0" w:line="240" w:lineRule="auto"/>
        <w:jc w:val="both"/>
        <w:rPr>
          <w:rFonts w:ascii="Times New Roman" w:hAnsi="Times New Roman" w:cs="Times New Roman"/>
          <w:b/>
          <w:i/>
          <w:sz w:val="24"/>
          <w:szCs w:val="24"/>
          <w:u w:val="single"/>
        </w:rPr>
      </w:pPr>
      <w:r w:rsidRPr="00DA0CF6">
        <w:rPr>
          <w:rFonts w:ascii="Times New Roman" w:hAnsi="Times New Roman" w:cs="Times New Roman"/>
          <w:b/>
          <w:i/>
          <w:sz w:val="24"/>
          <w:szCs w:val="24"/>
          <w:u w:val="single"/>
        </w:rPr>
        <w:t>Poten</w:t>
      </w:r>
      <w:r w:rsidR="00F63768">
        <w:rPr>
          <w:rFonts w:ascii="Times New Roman" w:hAnsi="Times New Roman" w:cs="Times New Roman"/>
          <w:b/>
          <w:i/>
          <w:sz w:val="24"/>
          <w:szCs w:val="24"/>
          <w:u w:val="single"/>
        </w:rPr>
        <w:t>t</w:t>
      </w:r>
      <w:r w:rsidRPr="00DA0CF6">
        <w:rPr>
          <w:rFonts w:ascii="Times New Roman" w:hAnsi="Times New Roman" w:cs="Times New Roman"/>
          <w:b/>
          <w:i/>
          <w:sz w:val="24"/>
          <w:szCs w:val="24"/>
          <w:u w:val="single"/>
        </w:rPr>
        <w:t>ialul seismic al zonei</w:t>
      </w:r>
    </w:p>
    <w:p w14:paraId="32D624B0" w14:textId="77777777" w:rsidR="009C3D24" w:rsidRDefault="009C3D24" w:rsidP="006B1EE8">
      <w:pPr>
        <w:spacing w:after="0" w:line="240" w:lineRule="auto"/>
        <w:jc w:val="both"/>
        <w:rPr>
          <w:rFonts w:ascii="Times New Roman" w:hAnsi="Times New Roman" w:cs="Times New Roman"/>
          <w:sz w:val="24"/>
          <w:szCs w:val="24"/>
        </w:rPr>
      </w:pPr>
      <w:bookmarkStart w:id="80" w:name="OLE_LINK5"/>
      <w:r w:rsidRPr="00200B55">
        <w:rPr>
          <w:rFonts w:ascii="Times New Roman" w:hAnsi="Times New Roman" w:cs="Times New Roman"/>
          <w:sz w:val="24"/>
          <w:szCs w:val="24"/>
        </w:rPr>
        <w:t>Sub raport seismic, amplasamentul analizat se afl</w:t>
      </w:r>
      <w:r w:rsidR="00F63768">
        <w:rPr>
          <w:rFonts w:ascii="Times New Roman" w:hAnsi="Times New Roman" w:cs="Times New Roman"/>
          <w:sz w:val="24"/>
          <w:szCs w:val="24"/>
        </w:rPr>
        <w:t>a</w:t>
      </w:r>
      <w:r w:rsidRPr="00200B55">
        <w:rPr>
          <w:rFonts w:ascii="Times New Roman" w:hAnsi="Times New Roman" w:cs="Times New Roman"/>
          <w:sz w:val="24"/>
          <w:szCs w:val="24"/>
        </w:rPr>
        <w:t xml:space="preserve"> </w:t>
      </w:r>
      <w:r w:rsidR="00F63768">
        <w:rPr>
          <w:rFonts w:ascii="Times New Roman" w:hAnsi="Times New Roman" w:cs="Times New Roman"/>
          <w:sz w:val="24"/>
          <w:szCs w:val="24"/>
        </w:rPr>
        <w:t>i</w:t>
      </w:r>
      <w:r w:rsidRPr="00200B55">
        <w:rPr>
          <w:rFonts w:ascii="Times New Roman" w:hAnsi="Times New Roman" w:cs="Times New Roman"/>
          <w:sz w:val="24"/>
          <w:szCs w:val="24"/>
        </w:rPr>
        <w:t>ntr-o zon</w:t>
      </w:r>
      <w:r w:rsidR="00F63768">
        <w:rPr>
          <w:rFonts w:ascii="Times New Roman" w:hAnsi="Times New Roman" w:cs="Times New Roman"/>
          <w:sz w:val="24"/>
          <w:szCs w:val="24"/>
        </w:rPr>
        <w:t>a</w:t>
      </w:r>
      <w:r w:rsidRPr="00200B55">
        <w:rPr>
          <w:rFonts w:ascii="Times New Roman" w:hAnsi="Times New Roman" w:cs="Times New Roman"/>
          <w:sz w:val="24"/>
          <w:szCs w:val="24"/>
        </w:rPr>
        <w:t xml:space="preserve"> de contact a celor trei domenii seismice principale: nordic</w:t>
      </w:r>
      <w:r w:rsidR="00F63768">
        <w:rPr>
          <w:rFonts w:ascii="Times New Roman" w:hAnsi="Times New Roman" w:cs="Times New Roman"/>
          <w:sz w:val="24"/>
          <w:szCs w:val="24"/>
        </w:rPr>
        <w:t>a</w:t>
      </w:r>
      <w:r w:rsidRPr="00200B55">
        <w:rPr>
          <w:rFonts w:ascii="Times New Roman" w:hAnsi="Times New Roman" w:cs="Times New Roman"/>
          <w:sz w:val="24"/>
          <w:szCs w:val="24"/>
        </w:rPr>
        <w:t xml:space="preserve"> (F</w:t>
      </w:r>
      <w:r w:rsidR="00F63768">
        <w:rPr>
          <w:rFonts w:ascii="Times New Roman" w:hAnsi="Times New Roman" w:cs="Times New Roman"/>
          <w:sz w:val="24"/>
          <w:szCs w:val="24"/>
        </w:rPr>
        <w:t>a</w:t>
      </w:r>
      <w:r w:rsidRPr="00200B55">
        <w:rPr>
          <w:rFonts w:ascii="Times New Roman" w:hAnsi="Times New Roman" w:cs="Times New Roman"/>
          <w:sz w:val="24"/>
          <w:szCs w:val="24"/>
        </w:rPr>
        <w:t>g</w:t>
      </w:r>
      <w:r w:rsidR="00F63768">
        <w:rPr>
          <w:rFonts w:ascii="Times New Roman" w:hAnsi="Times New Roman" w:cs="Times New Roman"/>
          <w:sz w:val="24"/>
          <w:szCs w:val="24"/>
        </w:rPr>
        <w:t>a</w:t>
      </w:r>
      <w:r w:rsidRPr="00200B55">
        <w:rPr>
          <w:rFonts w:ascii="Times New Roman" w:hAnsi="Times New Roman" w:cs="Times New Roman"/>
          <w:sz w:val="24"/>
          <w:szCs w:val="24"/>
        </w:rPr>
        <w:t>ra</w:t>
      </w:r>
      <w:r w:rsidR="00F63768">
        <w:rPr>
          <w:rFonts w:ascii="Times New Roman" w:hAnsi="Times New Roman" w:cs="Times New Roman"/>
          <w:sz w:val="24"/>
          <w:szCs w:val="24"/>
        </w:rPr>
        <w:t>s</w:t>
      </w:r>
      <w:r w:rsidRPr="00200B55">
        <w:rPr>
          <w:rFonts w:ascii="Times New Roman" w:hAnsi="Times New Roman" w:cs="Times New Roman"/>
          <w:sz w:val="24"/>
          <w:szCs w:val="24"/>
        </w:rPr>
        <w:t xml:space="preserve"> – Curbura Vrancei), vestic</w:t>
      </w:r>
      <w:r w:rsidR="00F63768">
        <w:rPr>
          <w:rFonts w:ascii="Times New Roman" w:hAnsi="Times New Roman" w:cs="Times New Roman"/>
          <w:sz w:val="24"/>
          <w:szCs w:val="24"/>
        </w:rPr>
        <w:t>a</w:t>
      </w:r>
      <w:r w:rsidRPr="00200B55">
        <w:rPr>
          <w:rFonts w:ascii="Times New Roman" w:hAnsi="Times New Roman" w:cs="Times New Roman"/>
          <w:sz w:val="24"/>
          <w:szCs w:val="24"/>
        </w:rPr>
        <w:t xml:space="preserve"> (Banat) </w:t>
      </w:r>
      <w:r w:rsidR="00F63768">
        <w:rPr>
          <w:rFonts w:ascii="Times New Roman" w:hAnsi="Times New Roman" w:cs="Times New Roman"/>
          <w:sz w:val="24"/>
          <w:szCs w:val="24"/>
        </w:rPr>
        <w:t>s</w:t>
      </w:r>
      <w:r w:rsidRPr="00200B55">
        <w:rPr>
          <w:rFonts w:ascii="Times New Roman" w:hAnsi="Times New Roman" w:cs="Times New Roman"/>
          <w:sz w:val="24"/>
          <w:szCs w:val="24"/>
        </w:rPr>
        <w:t>i sudic</w:t>
      </w:r>
      <w:r w:rsidR="00F63768">
        <w:rPr>
          <w:rFonts w:ascii="Times New Roman" w:hAnsi="Times New Roman" w:cs="Times New Roman"/>
          <w:sz w:val="24"/>
          <w:szCs w:val="24"/>
        </w:rPr>
        <w:t>a</w:t>
      </w:r>
      <w:r w:rsidRPr="00200B55">
        <w:rPr>
          <w:rFonts w:ascii="Times New Roman" w:hAnsi="Times New Roman" w:cs="Times New Roman"/>
          <w:sz w:val="24"/>
          <w:szCs w:val="24"/>
        </w:rPr>
        <w:t xml:space="preserve"> (prebalcanic</w:t>
      </w:r>
      <w:r w:rsidR="00F63768">
        <w:rPr>
          <w:rFonts w:ascii="Times New Roman" w:hAnsi="Times New Roman" w:cs="Times New Roman"/>
          <w:sz w:val="24"/>
          <w:szCs w:val="24"/>
        </w:rPr>
        <w:t>a</w:t>
      </w:r>
      <w:r w:rsidRPr="00200B55">
        <w:rPr>
          <w:rFonts w:ascii="Times New Roman" w:hAnsi="Times New Roman" w:cs="Times New Roman"/>
          <w:sz w:val="24"/>
          <w:szCs w:val="24"/>
        </w:rPr>
        <w:t xml:space="preserve">). </w:t>
      </w:r>
    </w:p>
    <w:p w14:paraId="5C4A502C" w14:textId="77777777" w:rsidR="009C3D24" w:rsidRDefault="009C3D24" w:rsidP="006B1EE8">
      <w:pPr>
        <w:spacing w:after="0" w:line="240" w:lineRule="auto"/>
        <w:jc w:val="both"/>
        <w:rPr>
          <w:rFonts w:ascii="Times New Roman" w:hAnsi="Times New Roman" w:cs="Times New Roman"/>
          <w:sz w:val="24"/>
          <w:szCs w:val="24"/>
        </w:rPr>
      </w:pPr>
      <w:r w:rsidRPr="00200B55">
        <w:rPr>
          <w:rFonts w:ascii="Times New Roman" w:hAnsi="Times New Roman" w:cs="Times New Roman"/>
          <w:sz w:val="24"/>
          <w:szCs w:val="24"/>
        </w:rPr>
        <w:t>Amplasamentul se afl</w:t>
      </w:r>
      <w:r w:rsidR="00F63768">
        <w:rPr>
          <w:rFonts w:ascii="Times New Roman" w:hAnsi="Times New Roman" w:cs="Times New Roman"/>
          <w:sz w:val="24"/>
          <w:szCs w:val="24"/>
        </w:rPr>
        <w:t>a</w:t>
      </w:r>
      <w:r w:rsidRPr="00200B55">
        <w:rPr>
          <w:rFonts w:ascii="Times New Roman" w:hAnsi="Times New Roman" w:cs="Times New Roman"/>
          <w:sz w:val="24"/>
          <w:szCs w:val="24"/>
        </w:rPr>
        <w:t xml:space="preserve"> </w:t>
      </w:r>
      <w:r w:rsidR="00F63768">
        <w:rPr>
          <w:rFonts w:ascii="Times New Roman" w:hAnsi="Times New Roman" w:cs="Times New Roman"/>
          <w:sz w:val="24"/>
          <w:szCs w:val="24"/>
        </w:rPr>
        <w:t>i</w:t>
      </w:r>
      <w:r w:rsidRPr="00200B55">
        <w:rPr>
          <w:rFonts w:ascii="Times New Roman" w:hAnsi="Times New Roman" w:cs="Times New Roman"/>
          <w:sz w:val="24"/>
          <w:szCs w:val="24"/>
        </w:rPr>
        <w:t>n zona macroseismic</w:t>
      </w:r>
      <w:r w:rsidR="00F63768">
        <w:rPr>
          <w:rFonts w:ascii="Times New Roman" w:hAnsi="Times New Roman" w:cs="Times New Roman"/>
          <w:sz w:val="24"/>
          <w:szCs w:val="24"/>
        </w:rPr>
        <w:t>a</w:t>
      </w:r>
      <w:r w:rsidRPr="00200B55">
        <w:rPr>
          <w:rFonts w:ascii="Times New Roman" w:hAnsi="Times New Roman" w:cs="Times New Roman"/>
          <w:sz w:val="24"/>
          <w:szCs w:val="24"/>
        </w:rPr>
        <w:t xml:space="preserve"> VIII </w:t>
      </w:r>
      <w:r w:rsidR="00F63768">
        <w:rPr>
          <w:rFonts w:ascii="Times New Roman" w:hAnsi="Times New Roman" w:cs="Times New Roman"/>
          <w:sz w:val="24"/>
          <w:szCs w:val="24"/>
        </w:rPr>
        <w:t>i</w:t>
      </w:r>
      <w:r w:rsidRPr="00200B55">
        <w:rPr>
          <w:rFonts w:ascii="Times New Roman" w:hAnsi="Times New Roman" w:cs="Times New Roman"/>
          <w:sz w:val="24"/>
          <w:szCs w:val="24"/>
        </w:rPr>
        <w:t>n grade MKS, zona C cu coeficientul seismic K</w:t>
      </w:r>
      <w:r w:rsidRPr="00200B55">
        <w:rPr>
          <w:rFonts w:ascii="Times New Roman" w:hAnsi="Times New Roman" w:cs="Times New Roman"/>
          <w:sz w:val="24"/>
          <w:szCs w:val="24"/>
          <w:vertAlign w:val="subscript"/>
        </w:rPr>
        <w:t xml:space="preserve">s </w:t>
      </w:r>
      <w:r w:rsidRPr="00200B55">
        <w:rPr>
          <w:rFonts w:ascii="Times New Roman" w:hAnsi="Times New Roman" w:cs="Times New Roman"/>
          <w:sz w:val="24"/>
          <w:szCs w:val="24"/>
        </w:rPr>
        <w:t xml:space="preserve">= 0,20 </w:t>
      </w:r>
      <w:r w:rsidR="00F63768">
        <w:rPr>
          <w:rFonts w:ascii="Times New Roman" w:hAnsi="Times New Roman" w:cs="Times New Roman"/>
          <w:sz w:val="24"/>
          <w:szCs w:val="24"/>
        </w:rPr>
        <w:t>s</w:t>
      </w:r>
      <w:r w:rsidRPr="00200B55">
        <w:rPr>
          <w:rFonts w:ascii="Times New Roman" w:hAnsi="Times New Roman" w:cs="Times New Roman"/>
          <w:sz w:val="24"/>
          <w:szCs w:val="24"/>
        </w:rPr>
        <w:t>i perioada de colt T</w:t>
      </w:r>
      <w:r w:rsidRPr="00200B55">
        <w:rPr>
          <w:rFonts w:ascii="Times New Roman" w:hAnsi="Times New Roman" w:cs="Times New Roman"/>
          <w:sz w:val="24"/>
          <w:szCs w:val="24"/>
          <w:vertAlign w:val="subscript"/>
        </w:rPr>
        <w:t xml:space="preserve">c </w:t>
      </w:r>
      <w:r w:rsidRPr="00200B55">
        <w:rPr>
          <w:rFonts w:ascii="Times New Roman" w:hAnsi="Times New Roman" w:cs="Times New Roman"/>
          <w:sz w:val="24"/>
          <w:szCs w:val="24"/>
        </w:rPr>
        <w:t xml:space="preserve"> =1,5 secunde, clasa de importan</w:t>
      </w:r>
      <w:r w:rsidR="00F63768">
        <w:rPr>
          <w:rFonts w:ascii="Times New Roman" w:hAnsi="Times New Roman" w:cs="Times New Roman"/>
          <w:sz w:val="24"/>
          <w:szCs w:val="24"/>
        </w:rPr>
        <w:t>ta</w:t>
      </w:r>
      <w:r w:rsidRPr="00200B55">
        <w:rPr>
          <w:rFonts w:ascii="Times New Roman" w:hAnsi="Times New Roman" w:cs="Times New Roman"/>
          <w:sz w:val="24"/>
          <w:szCs w:val="24"/>
        </w:rPr>
        <w:t xml:space="preserve"> M.</w:t>
      </w:r>
      <w:bookmarkEnd w:id="80"/>
    </w:p>
    <w:p w14:paraId="29F298D4" w14:textId="77777777" w:rsidR="006B1EE8" w:rsidRPr="006B1EE8" w:rsidRDefault="006B1EE8" w:rsidP="00C1319D">
      <w:pPr>
        <w:jc w:val="both"/>
        <w:rPr>
          <w:rFonts w:ascii="Times New Roman" w:hAnsi="Times New Roman" w:cs="Times New Roman"/>
          <w:b/>
          <w:bCs/>
          <w:i/>
          <w:sz w:val="4"/>
          <w:szCs w:val="24"/>
          <w:u w:val="single"/>
        </w:rPr>
      </w:pPr>
    </w:p>
    <w:p w14:paraId="5ADDC59F" w14:textId="77777777" w:rsidR="00C1319D" w:rsidRPr="00DA0CF6" w:rsidRDefault="00C1319D" w:rsidP="00C1319D">
      <w:pPr>
        <w:jc w:val="both"/>
        <w:rPr>
          <w:rFonts w:ascii="Times New Roman" w:hAnsi="Times New Roman" w:cs="Times New Roman"/>
          <w:b/>
          <w:bCs/>
          <w:i/>
          <w:sz w:val="24"/>
          <w:szCs w:val="24"/>
        </w:rPr>
      </w:pPr>
      <w:r w:rsidRPr="00DA0CF6">
        <w:rPr>
          <w:rFonts w:ascii="Times New Roman" w:hAnsi="Times New Roman" w:cs="Times New Roman"/>
          <w:b/>
          <w:bCs/>
          <w:i/>
          <w:sz w:val="24"/>
          <w:szCs w:val="24"/>
          <w:u w:val="single"/>
        </w:rPr>
        <w:t>Apa subteran</w:t>
      </w:r>
      <w:r w:rsidR="00F63768">
        <w:rPr>
          <w:rFonts w:ascii="Times New Roman" w:hAnsi="Times New Roman" w:cs="Times New Roman"/>
          <w:b/>
          <w:bCs/>
          <w:i/>
          <w:sz w:val="24"/>
          <w:szCs w:val="24"/>
          <w:u w:val="single"/>
        </w:rPr>
        <w:t>a</w:t>
      </w:r>
      <w:r w:rsidRPr="00DA0CF6">
        <w:rPr>
          <w:rFonts w:ascii="Times New Roman" w:hAnsi="Times New Roman" w:cs="Times New Roman"/>
          <w:b/>
          <w:bCs/>
          <w:i/>
          <w:sz w:val="24"/>
          <w:szCs w:val="24"/>
        </w:rPr>
        <w:t xml:space="preserve"> </w:t>
      </w:r>
    </w:p>
    <w:p w14:paraId="08F33EFB" w14:textId="77777777" w:rsidR="006B1EE8" w:rsidRPr="006B1EE8" w:rsidRDefault="006B1EE8" w:rsidP="006B1EE8">
      <w:pPr>
        <w:spacing w:after="0" w:line="240" w:lineRule="auto"/>
        <w:jc w:val="both"/>
        <w:rPr>
          <w:rFonts w:ascii="Times New Roman" w:hAnsi="Times New Roman" w:cs="Times New Roman"/>
          <w:sz w:val="24"/>
        </w:rPr>
      </w:pPr>
      <w:r w:rsidRPr="006B1EE8">
        <w:rPr>
          <w:rFonts w:ascii="Times New Roman" w:hAnsi="Times New Roman" w:cs="Times New Roman"/>
          <w:sz w:val="24"/>
        </w:rPr>
        <w:t>Stratele permeabile care con</w:t>
      </w:r>
      <w:r w:rsidR="00F63768">
        <w:rPr>
          <w:rFonts w:ascii="Times New Roman" w:hAnsi="Times New Roman" w:cs="Times New Roman"/>
          <w:sz w:val="24"/>
        </w:rPr>
        <w:t>t</w:t>
      </w:r>
      <w:r w:rsidRPr="006B1EE8">
        <w:rPr>
          <w:rFonts w:ascii="Times New Roman" w:hAnsi="Times New Roman" w:cs="Times New Roman"/>
          <w:sz w:val="24"/>
        </w:rPr>
        <w:t>in ap</w:t>
      </w:r>
      <w:r w:rsidR="00F63768">
        <w:rPr>
          <w:rFonts w:ascii="Times New Roman" w:hAnsi="Times New Roman" w:cs="Times New Roman"/>
          <w:sz w:val="24"/>
        </w:rPr>
        <w:t>a</w:t>
      </w:r>
      <w:r w:rsidRPr="006B1EE8">
        <w:rPr>
          <w:rFonts w:ascii="Times New Roman" w:hAnsi="Times New Roman" w:cs="Times New Roman"/>
          <w:sz w:val="24"/>
        </w:rPr>
        <w:t xml:space="preserve"> sunt reprezentate de depozite de nisipuri cu o granulometrie foarte variat</w:t>
      </w:r>
      <w:r w:rsidR="00F63768">
        <w:rPr>
          <w:rFonts w:ascii="Times New Roman" w:hAnsi="Times New Roman" w:cs="Times New Roman"/>
          <w:sz w:val="24"/>
        </w:rPr>
        <w:t>a</w:t>
      </w:r>
      <w:r w:rsidRPr="006B1EE8">
        <w:rPr>
          <w:rFonts w:ascii="Times New Roman" w:hAnsi="Times New Roman" w:cs="Times New Roman"/>
          <w:sz w:val="24"/>
        </w:rPr>
        <w:t>. Aceste aliniamente au un relief ad</w:t>
      </w:r>
      <w:r w:rsidR="00F63768">
        <w:rPr>
          <w:rFonts w:ascii="Times New Roman" w:hAnsi="Times New Roman" w:cs="Times New Roman"/>
          <w:sz w:val="24"/>
        </w:rPr>
        <w:t>a</w:t>
      </w:r>
      <w:r w:rsidRPr="006B1EE8">
        <w:rPr>
          <w:rFonts w:ascii="Times New Roman" w:hAnsi="Times New Roman" w:cs="Times New Roman"/>
          <w:sz w:val="24"/>
        </w:rPr>
        <w:t>nc de v</w:t>
      </w:r>
      <w:r w:rsidR="00F63768">
        <w:rPr>
          <w:rFonts w:ascii="Times New Roman" w:hAnsi="Times New Roman" w:cs="Times New Roman"/>
          <w:sz w:val="24"/>
        </w:rPr>
        <w:t>a</w:t>
      </w:r>
      <w:r w:rsidRPr="006B1EE8">
        <w:rPr>
          <w:rFonts w:ascii="Times New Roman" w:hAnsi="Times New Roman" w:cs="Times New Roman"/>
          <w:sz w:val="24"/>
        </w:rPr>
        <w:t>rst</w:t>
      </w:r>
      <w:r w:rsidR="00F63768">
        <w:rPr>
          <w:rFonts w:ascii="Times New Roman" w:hAnsi="Times New Roman" w:cs="Times New Roman"/>
          <w:sz w:val="24"/>
        </w:rPr>
        <w:t>a</w:t>
      </w:r>
      <w:r w:rsidRPr="006B1EE8">
        <w:rPr>
          <w:rFonts w:ascii="Times New Roman" w:hAnsi="Times New Roman" w:cs="Times New Roman"/>
          <w:sz w:val="24"/>
        </w:rPr>
        <w:t xml:space="preserve"> oligocen</w:t>
      </w:r>
      <w:r w:rsidR="00F63768">
        <w:rPr>
          <w:rFonts w:ascii="Times New Roman" w:hAnsi="Times New Roman" w:cs="Times New Roman"/>
          <w:sz w:val="24"/>
        </w:rPr>
        <w:t>a</w:t>
      </w:r>
      <w:r w:rsidRPr="006B1EE8">
        <w:rPr>
          <w:rFonts w:ascii="Times New Roman" w:hAnsi="Times New Roman" w:cs="Times New Roman"/>
          <w:sz w:val="24"/>
        </w:rPr>
        <w:t xml:space="preserve">, fiind constituit din argile, gresii </w:t>
      </w:r>
      <w:r w:rsidR="00F63768">
        <w:rPr>
          <w:rFonts w:ascii="Times New Roman" w:hAnsi="Times New Roman" w:cs="Times New Roman"/>
          <w:sz w:val="24"/>
        </w:rPr>
        <w:t>s</w:t>
      </w:r>
      <w:r w:rsidRPr="006B1EE8">
        <w:rPr>
          <w:rFonts w:ascii="Times New Roman" w:hAnsi="Times New Roman" w:cs="Times New Roman"/>
          <w:sz w:val="24"/>
        </w:rPr>
        <w:t xml:space="preserve">i </w:t>
      </w:r>
      <w:r w:rsidR="00F63768">
        <w:rPr>
          <w:rFonts w:ascii="Times New Roman" w:hAnsi="Times New Roman" w:cs="Times New Roman"/>
          <w:sz w:val="24"/>
        </w:rPr>
        <w:t>s</w:t>
      </w:r>
      <w:r w:rsidRPr="006B1EE8">
        <w:rPr>
          <w:rFonts w:ascii="Times New Roman" w:hAnsi="Times New Roman" w:cs="Times New Roman"/>
          <w:sz w:val="24"/>
        </w:rPr>
        <w:t>isturi, peste care stau depozitele sedimentare de v</w:t>
      </w:r>
      <w:r w:rsidR="00F63768">
        <w:rPr>
          <w:rFonts w:ascii="Times New Roman" w:hAnsi="Times New Roman" w:cs="Times New Roman"/>
          <w:sz w:val="24"/>
        </w:rPr>
        <w:t>a</w:t>
      </w:r>
      <w:r w:rsidRPr="006B1EE8">
        <w:rPr>
          <w:rFonts w:ascii="Times New Roman" w:hAnsi="Times New Roman" w:cs="Times New Roman"/>
          <w:sz w:val="24"/>
        </w:rPr>
        <w:t>rst</w:t>
      </w:r>
      <w:r w:rsidR="00F63768">
        <w:rPr>
          <w:rFonts w:ascii="Times New Roman" w:hAnsi="Times New Roman" w:cs="Times New Roman"/>
          <w:sz w:val="24"/>
        </w:rPr>
        <w:t>a</w:t>
      </w:r>
      <w:r w:rsidRPr="006B1EE8">
        <w:rPr>
          <w:rFonts w:ascii="Times New Roman" w:hAnsi="Times New Roman" w:cs="Times New Roman"/>
          <w:sz w:val="24"/>
        </w:rPr>
        <w:t xml:space="preserve"> miocen</w:t>
      </w:r>
      <w:r w:rsidR="00F63768">
        <w:rPr>
          <w:rFonts w:ascii="Times New Roman" w:hAnsi="Times New Roman" w:cs="Times New Roman"/>
          <w:sz w:val="24"/>
        </w:rPr>
        <w:t>a</w:t>
      </w:r>
      <w:r w:rsidRPr="006B1EE8">
        <w:rPr>
          <w:rFonts w:ascii="Times New Roman" w:hAnsi="Times New Roman" w:cs="Times New Roman"/>
          <w:sz w:val="24"/>
        </w:rPr>
        <w:t xml:space="preserve"> </w:t>
      </w:r>
      <w:r w:rsidR="00F63768">
        <w:rPr>
          <w:rFonts w:ascii="Times New Roman" w:hAnsi="Times New Roman" w:cs="Times New Roman"/>
          <w:sz w:val="24"/>
        </w:rPr>
        <w:t>s</w:t>
      </w:r>
      <w:r w:rsidRPr="006B1EE8">
        <w:rPr>
          <w:rFonts w:ascii="Times New Roman" w:hAnsi="Times New Roman" w:cs="Times New Roman"/>
          <w:sz w:val="24"/>
        </w:rPr>
        <w:t>i/sau pliocen</w:t>
      </w:r>
      <w:r w:rsidR="00F63768">
        <w:rPr>
          <w:rFonts w:ascii="Times New Roman" w:hAnsi="Times New Roman" w:cs="Times New Roman"/>
          <w:sz w:val="24"/>
        </w:rPr>
        <w:t>a</w:t>
      </w:r>
      <w:r w:rsidRPr="006B1EE8">
        <w:rPr>
          <w:rFonts w:ascii="Times New Roman" w:hAnsi="Times New Roman" w:cs="Times New Roman"/>
          <w:sz w:val="24"/>
        </w:rPr>
        <w:t>, care la r</w:t>
      </w:r>
      <w:r w:rsidR="00F63768">
        <w:rPr>
          <w:rFonts w:ascii="Times New Roman" w:hAnsi="Times New Roman" w:cs="Times New Roman"/>
          <w:sz w:val="24"/>
        </w:rPr>
        <w:t>a</w:t>
      </w:r>
      <w:r w:rsidRPr="006B1EE8">
        <w:rPr>
          <w:rFonts w:ascii="Times New Roman" w:hAnsi="Times New Roman" w:cs="Times New Roman"/>
          <w:sz w:val="24"/>
        </w:rPr>
        <w:t>ndul acestora sunt acoperite de depozitele sedimentare cuaternare.</w:t>
      </w:r>
    </w:p>
    <w:p w14:paraId="76C3CAF8" w14:textId="77777777" w:rsidR="006B1EE8" w:rsidRPr="006B1EE8" w:rsidRDefault="006B1EE8" w:rsidP="006B1EE8">
      <w:pPr>
        <w:spacing w:after="0" w:line="240" w:lineRule="auto"/>
        <w:jc w:val="both"/>
        <w:rPr>
          <w:rFonts w:ascii="Times New Roman" w:hAnsi="Times New Roman" w:cs="Times New Roman"/>
          <w:sz w:val="24"/>
        </w:rPr>
      </w:pPr>
      <w:r w:rsidRPr="006B1EE8">
        <w:rPr>
          <w:rFonts w:ascii="Times New Roman" w:hAnsi="Times New Roman" w:cs="Times New Roman"/>
          <w:sz w:val="24"/>
        </w:rPr>
        <w:t>Stratele acvifere, care apar</w:t>
      </w:r>
      <w:r w:rsidR="00F63768">
        <w:rPr>
          <w:rFonts w:ascii="Times New Roman" w:hAnsi="Times New Roman" w:cs="Times New Roman"/>
          <w:sz w:val="24"/>
        </w:rPr>
        <w:t>t</w:t>
      </w:r>
      <w:r w:rsidRPr="006B1EE8">
        <w:rPr>
          <w:rFonts w:ascii="Times New Roman" w:hAnsi="Times New Roman" w:cs="Times New Roman"/>
          <w:sz w:val="24"/>
        </w:rPr>
        <w:t>in Pleistocenului inferior, pot fi clasificate astfel:</w:t>
      </w:r>
    </w:p>
    <w:p w14:paraId="504E773E" w14:textId="77777777" w:rsidR="006B1EE8" w:rsidRPr="006B1EE8" w:rsidRDefault="006B1EE8" w:rsidP="00237278">
      <w:pPr>
        <w:numPr>
          <w:ilvl w:val="0"/>
          <w:numId w:val="47"/>
        </w:numPr>
        <w:spacing w:after="0" w:line="240" w:lineRule="auto"/>
        <w:jc w:val="both"/>
        <w:rPr>
          <w:rFonts w:ascii="Times New Roman" w:hAnsi="Times New Roman" w:cs="Times New Roman"/>
          <w:sz w:val="24"/>
        </w:rPr>
      </w:pPr>
      <w:r w:rsidRPr="006B1EE8">
        <w:rPr>
          <w:rFonts w:ascii="Times New Roman" w:hAnsi="Times New Roman" w:cs="Times New Roman"/>
          <w:sz w:val="24"/>
        </w:rPr>
        <w:lastRenderedPageBreak/>
        <w:t>stratele localizate deasupra v</w:t>
      </w:r>
      <w:r w:rsidR="00F63768">
        <w:rPr>
          <w:rFonts w:ascii="Times New Roman" w:hAnsi="Times New Roman" w:cs="Times New Roman"/>
          <w:sz w:val="24"/>
        </w:rPr>
        <w:t>a</w:t>
      </w:r>
      <w:r w:rsidRPr="006B1EE8">
        <w:rPr>
          <w:rFonts w:ascii="Times New Roman" w:hAnsi="Times New Roman" w:cs="Times New Roman"/>
          <w:sz w:val="24"/>
        </w:rPr>
        <w:t xml:space="preserve">ilor, </w:t>
      </w:r>
      <w:r w:rsidR="00F63768">
        <w:rPr>
          <w:rFonts w:ascii="Times New Roman" w:hAnsi="Times New Roman" w:cs="Times New Roman"/>
          <w:sz w:val="24"/>
        </w:rPr>
        <w:t>i</w:t>
      </w:r>
      <w:r w:rsidRPr="006B1EE8">
        <w:rPr>
          <w:rFonts w:ascii="Times New Roman" w:hAnsi="Times New Roman" w:cs="Times New Roman"/>
          <w:sz w:val="24"/>
        </w:rPr>
        <w:t>n general cu ape cu nivel liber (interfluviale), alimentate de precipita</w:t>
      </w:r>
      <w:r w:rsidR="00F63768">
        <w:rPr>
          <w:rFonts w:ascii="Times New Roman" w:hAnsi="Times New Roman" w:cs="Times New Roman"/>
          <w:sz w:val="24"/>
        </w:rPr>
        <w:t>t</w:t>
      </w:r>
      <w:r w:rsidRPr="006B1EE8">
        <w:rPr>
          <w:rFonts w:ascii="Times New Roman" w:hAnsi="Times New Roman" w:cs="Times New Roman"/>
          <w:sz w:val="24"/>
        </w:rPr>
        <w:t xml:space="preserve">ii sezoniere </w:t>
      </w:r>
      <w:r w:rsidR="00F63768">
        <w:rPr>
          <w:rFonts w:ascii="Times New Roman" w:hAnsi="Times New Roman" w:cs="Times New Roman"/>
          <w:sz w:val="24"/>
        </w:rPr>
        <w:t>s</w:t>
      </w:r>
      <w:r w:rsidRPr="006B1EE8">
        <w:rPr>
          <w:rFonts w:ascii="Times New Roman" w:hAnsi="Times New Roman" w:cs="Times New Roman"/>
          <w:sz w:val="24"/>
        </w:rPr>
        <w:t>i av</w:t>
      </w:r>
      <w:r w:rsidR="00F63768">
        <w:rPr>
          <w:rFonts w:ascii="Times New Roman" w:hAnsi="Times New Roman" w:cs="Times New Roman"/>
          <w:sz w:val="24"/>
        </w:rPr>
        <w:t>a</w:t>
      </w:r>
      <w:r w:rsidRPr="006B1EE8">
        <w:rPr>
          <w:rFonts w:ascii="Times New Roman" w:hAnsi="Times New Roman" w:cs="Times New Roman"/>
          <w:sz w:val="24"/>
        </w:rPr>
        <w:t>nd debite sc</w:t>
      </w:r>
      <w:r w:rsidR="00F63768">
        <w:rPr>
          <w:rFonts w:ascii="Times New Roman" w:hAnsi="Times New Roman" w:cs="Times New Roman"/>
          <w:sz w:val="24"/>
        </w:rPr>
        <w:t>a</w:t>
      </w:r>
      <w:r w:rsidRPr="006B1EE8">
        <w:rPr>
          <w:rFonts w:ascii="Times New Roman" w:hAnsi="Times New Roman" w:cs="Times New Roman"/>
          <w:sz w:val="24"/>
        </w:rPr>
        <w:t>zute datorate discontinuit</w:t>
      </w:r>
      <w:r w:rsidR="00F63768">
        <w:rPr>
          <w:rFonts w:ascii="Times New Roman" w:hAnsi="Times New Roman" w:cs="Times New Roman"/>
          <w:sz w:val="24"/>
        </w:rPr>
        <w:t>at</w:t>
      </w:r>
      <w:r w:rsidRPr="006B1EE8">
        <w:rPr>
          <w:rFonts w:ascii="Times New Roman" w:hAnsi="Times New Roman" w:cs="Times New Roman"/>
          <w:sz w:val="24"/>
        </w:rPr>
        <w:t>ilor stratelor fragmentate de v</w:t>
      </w:r>
      <w:r w:rsidR="00F63768">
        <w:rPr>
          <w:rFonts w:ascii="Times New Roman" w:hAnsi="Times New Roman" w:cs="Times New Roman"/>
          <w:sz w:val="24"/>
        </w:rPr>
        <w:t>a</w:t>
      </w:r>
      <w:r w:rsidRPr="006B1EE8">
        <w:rPr>
          <w:rFonts w:ascii="Times New Roman" w:hAnsi="Times New Roman" w:cs="Times New Roman"/>
          <w:sz w:val="24"/>
        </w:rPr>
        <w:t xml:space="preserve">i </w:t>
      </w:r>
      <w:r w:rsidR="00F63768">
        <w:rPr>
          <w:rFonts w:ascii="Times New Roman" w:hAnsi="Times New Roman" w:cs="Times New Roman"/>
          <w:sz w:val="24"/>
        </w:rPr>
        <w:t>s</w:t>
      </w:r>
      <w:r w:rsidRPr="006B1EE8">
        <w:rPr>
          <w:rFonts w:ascii="Times New Roman" w:hAnsi="Times New Roman" w:cs="Times New Roman"/>
          <w:sz w:val="24"/>
        </w:rPr>
        <w:t>i drenarea produs</w:t>
      </w:r>
      <w:r w:rsidR="00F63768">
        <w:rPr>
          <w:rFonts w:ascii="Times New Roman" w:hAnsi="Times New Roman" w:cs="Times New Roman"/>
          <w:sz w:val="24"/>
        </w:rPr>
        <w:t>a</w:t>
      </w:r>
      <w:r w:rsidRPr="006B1EE8">
        <w:rPr>
          <w:rFonts w:ascii="Times New Roman" w:hAnsi="Times New Roman" w:cs="Times New Roman"/>
          <w:sz w:val="24"/>
        </w:rPr>
        <w:t xml:space="preserve"> de acestea;</w:t>
      </w:r>
    </w:p>
    <w:p w14:paraId="6D4155C5" w14:textId="77777777" w:rsidR="006B1EE8" w:rsidRPr="006B1EE8" w:rsidRDefault="006B1EE8" w:rsidP="00237278">
      <w:pPr>
        <w:numPr>
          <w:ilvl w:val="0"/>
          <w:numId w:val="47"/>
        </w:numPr>
        <w:spacing w:after="0" w:line="240" w:lineRule="auto"/>
        <w:jc w:val="both"/>
        <w:rPr>
          <w:rFonts w:ascii="Times New Roman" w:hAnsi="Times New Roman" w:cs="Times New Roman"/>
          <w:sz w:val="24"/>
        </w:rPr>
      </w:pPr>
      <w:r w:rsidRPr="006B1EE8">
        <w:rPr>
          <w:rFonts w:ascii="Times New Roman" w:hAnsi="Times New Roman" w:cs="Times New Roman"/>
          <w:sz w:val="24"/>
        </w:rPr>
        <w:t>stratele localizate sub principalele v</w:t>
      </w:r>
      <w:r w:rsidR="00F63768">
        <w:rPr>
          <w:rFonts w:ascii="Times New Roman" w:hAnsi="Times New Roman" w:cs="Times New Roman"/>
          <w:sz w:val="24"/>
        </w:rPr>
        <w:t>a</w:t>
      </w:r>
      <w:r w:rsidRPr="006B1EE8">
        <w:rPr>
          <w:rFonts w:ascii="Times New Roman" w:hAnsi="Times New Roman" w:cs="Times New Roman"/>
          <w:sz w:val="24"/>
        </w:rPr>
        <w:t>i, av</w:t>
      </w:r>
      <w:r w:rsidR="00F63768">
        <w:rPr>
          <w:rFonts w:ascii="Times New Roman" w:hAnsi="Times New Roman" w:cs="Times New Roman"/>
          <w:sz w:val="24"/>
        </w:rPr>
        <w:t>a</w:t>
      </w:r>
      <w:r w:rsidRPr="006B1EE8">
        <w:rPr>
          <w:rFonts w:ascii="Times New Roman" w:hAnsi="Times New Roman" w:cs="Times New Roman"/>
          <w:sz w:val="24"/>
        </w:rPr>
        <w:t>nd regim cu nivel ascensional p</w:t>
      </w:r>
      <w:r w:rsidR="00F63768">
        <w:rPr>
          <w:rFonts w:ascii="Times New Roman" w:hAnsi="Times New Roman" w:cs="Times New Roman"/>
          <w:sz w:val="24"/>
        </w:rPr>
        <w:t>a</w:t>
      </w:r>
      <w:r w:rsidRPr="006B1EE8">
        <w:rPr>
          <w:rFonts w:ascii="Times New Roman" w:hAnsi="Times New Roman" w:cs="Times New Roman"/>
          <w:sz w:val="24"/>
        </w:rPr>
        <w:t>n</w:t>
      </w:r>
      <w:r w:rsidR="00F63768">
        <w:rPr>
          <w:rFonts w:ascii="Times New Roman" w:hAnsi="Times New Roman" w:cs="Times New Roman"/>
          <w:sz w:val="24"/>
        </w:rPr>
        <w:t>a</w:t>
      </w:r>
      <w:r w:rsidRPr="006B1EE8">
        <w:rPr>
          <w:rFonts w:ascii="Times New Roman" w:hAnsi="Times New Roman" w:cs="Times New Roman"/>
          <w:sz w:val="24"/>
        </w:rPr>
        <w:t xml:space="preserve"> la artezian, acestea fiind alimentate prin infiltrarea precipita</w:t>
      </w:r>
      <w:r w:rsidR="00F63768">
        <w:rPr>
          <w:rFonts w:ascii="Times New Roman" w:hAnsi="Times New Roman" w:cs="Times New Roman"/>
          <w:sz w:val="24"/>
        </w:rPr>
        <w:t>t</w:t>
      </w:r>
      <w:r w:rsidRPr="006B1EE8">
        <w:rPr>
          <w:rFonts w:ascii="Times New Roman" w:hAnsi="Times New Roman" w:cs="Times New Roman"/>
          <w:sz w:val="24"/>
        </w:rPr>
        <w:t>iilor, de apele superficiale drenate din marile r</w:t>
      </w:r>
      <w:r w:rsidR="00F63768">
        <w:rPr>
          <w:rFonts w:ascii="Times New Roman" w:hAnsi="Times New Roman" w:cs="Times New Roman"/>
          <w:sz w:val="24"/>
        </w:rPr>
        <w:t>a</w:t>
      </w:r>
      <w:r w:rsidRPr="006B1EE8">
        <w:rPr>
          <w:rFonts w:ascii="Times New Roman" w:hAnsi="Times New Roman" w:cs="Times New Roman"/>
          <w:sz w:val="24"/>
        </w:rPr>
        <w:t xml:space="preserve">uri </w:t>
      </w:r>
      <w:r w:rsidR="00F63768">
        <w:rPr>
          <w:rFonts w:ascii="Times New Roman" w:hAnsi="Times New Roman" w:cs="Times New Roman"/>
          <w:sz w:val="24"/>
        </w:rPr>
        <w:t>s</w:t>
      </w:r>
      <w:r w:rsidRPr="006B1EE8">
        <w:rPr>
          <w:rFonts w:ascii="Times New Roman" w:hAnsi="Times New Roman" w:cs="Times New Roman"/>
          <w:sz w:val="24"/>
        </w:rPr>
        <w:t xml:space="preserve">i de apele freatice </w:t>
      </w:r>
      <w:r w:rsidR="00F63768">
        <w:rPr>
          <w:rFonts w:ascii="Times New Roman" w:hAnsi="Times New Roman" w:cs="Times New Roman"/>
          <w:sz w:val="24"/>
        </w:rPr>
        <w:t>i</w:t>
      </w:r>
      <w:r w:rsidRPr="006B1EE8">
        <w:rPr>
          <w:rFonts w:ascii="Times New Roman" w:hAnsi="Times New Roman" w:cs="Times New Roman"/>
          <w:sz w:val="24"/>
        </w:rPr>
        <w:t>n por</w:t>
      </w:r>
      <w:r w:rsidR="00F63768">
        <w:rPr>
          <w:rFonts w:ascii="Times New Roman" w:hAnsi="Times New Roman" w:cs="Times New Roman"/>
          <w:sz w:val="24"/>
        </w:rPr>
        <w:t>t</w:t>
      </w:r>
      <w:r w:rsidRPr="006B1EE8">
        <w:rPr>
          <w:rFonts w:ascii="Times New Roman" w:hAnsi="Times New Roman" w:cs="Times New Roman"/>
          <w:sz w:val="24"/>
        </w:rPr>
        <w:t>iunile unde acestea intr</w:t>
      </w:r>
      <w:r w:rsidR="00F63768">
        <w:rPr>
          <w:rFonts w:ascii="Times New Roman" w:hAnsi="Times New Roman" w:cs="Times New Roman"/>
          <w:sz w:val="24"/>
        </w:rPr>
        <w:t>a</w:t>
      </w:r>
      <w:r w:rsidRPr="006B1EE8">
        <w:rPr>
          <w:rFonts w:ascii="Times New Roman" w:hAnsi="Times New Roman" w:cs="Times New Roman"/>
          <w:sz w:val="24"/>
        </w:rPr>
        <w:t xml:space="preserve"> </w:t>
      </w:r>
      <w:r w:rsidR="00F63768">
        <w:rPr>
          <w:rFonts w:ascii="Times New Roman" w:hAnsi="Times New Roman" w:cs="Times New Roman"/>
          <w:sz w:val="24"/>
        </w:rPr>
        <w:t>i</w:t>
      </w:r>
      <w:r w:rsidRPr="006B1EE8">
        <w:rPr>
          <w:rFonts w:ascii="Times New Roman" w:hAnsi="Times New Roman" w:cs="Times New Roman"/>
          <w:sz w:val="24"/>
        </w:rPr>
        <w:t>n contact direct. Structura monoclinal</w:t>
      </w:r>
      <w:r w:rsidR="00F63768">
        <w:rPr>
          <w:rFonts w:ascii="Times New Roman" w:hAnsi="Times New Roman" w:cs="Times New Roman"/>
          <w:sz w:val="24"/>
        </w:rPr>
        <w:t>a</w:t>
      </w:r>
      <w:r w:rsidRPr="006B1EE8">
        <w:rPr>
          <w:rFonts w:ascii="Times New Roman" w:hAnsi="Times New Roman" w:cs="Times New Roman"/>
          <w:sz w:val="24"/>
        </w:rPr>
        <w:t xml:space="preserve"> a stratelor determin</w:t>
      </w:r>
      <w:r w:rsidR="00F63768">
        <w:rPr>
          <w:rFonts w:ascii="Times New Roman" w:hAnsi="Times New Roman" w:cs="Times New Roman"/>
          <w:sz w:val="24"/>
        </w:rPr>
        <w:t>a</w:t>
      </w:r>
      <w:r w:rsidRPr="006B1EE8">
        <w:rPr>
          <w:rFonts w:ascii="Times New Roman" w:hAnsi="Times New Roman" w:cs="Times New Roman"/>
          <w:sz w:val="24"/>
        </w:rPr>
        <w:t xml:space="preserve"> ca nivelul apelor s</w:t>
      </w:r>
      <w:r w:rsidR="00F63768">
        <w:rPr>
          <w:rFonts w:ascii="Times New Roman" w:hAnsi="Times New Roman" w:cs="Times New Roman"/>
          <w:sz w:val="24"/>
        </w:rPr>
        <w:t>a</w:t>
      </w:r>
      <w:r w:rsidRPr="006B1EE8">
        <w:rPr>
          <w:rFonts w:ascii="Times New Roman" w:hAnsi="Times New Roman" w:cs="Times New Roman"/>
          <w:sz w:val="24"/>
        </w:rPr>
        <w:t xml:space="preserve"> devin</w:t>
      </w:r>
      <w:r w:rsidR="00F63768">
        <w:rPr>
          <w:rFonts w:ascii="Times New Roman" w:hAnsi="Times New Roman" w:cs="Times New Roman"/>
          <w:sz w:val="24"/>
        </w:rPr>
        <w:t>a</w:t>
      </w:r>
      <w:r w:rsidRPr="006B1EE8">
        <w:rPr>
          <w:rFonts w:ascii="Times New Roman" w:hAnsi="Times New Roman" w:cs="Times New Roman"/>
          <w:sz w:val="24"/>
        </w:rPr>
        <w:t xml:space="preserve"> ascensional datorit</w:t>
      </w:r>
      <w:r w:rsidR="00F63768">
        <w:rPr>
          <w:rFonts w:ascii="Times New Roman" w:hAnsi="Times New Roman" w:cs="Times New Roman"/>
          <w:sz w:val="24"/>
        </w:rPr>
        <w:t>a</w:t>
      </w:r>
      <w:r w:rsidRPr="006B1EE8">
        <w:rPr>
          <w:rFonts w:ascii="Times New Roman" w:hAnsi="Times New Roman" w:cs="Times New Roman"/>
          <w:sz w:val="24"/>
        </w:rPr>
        <w:t xml:space="preserve"> cre</w:t>
      </w:r>
      <w:r w:rsidR="00F63768">
        <w:rPr>
          <w:rFonts w:ascii="Times New Roman" w:hAnsi="Times New Roman" w:cs="Times New Roman"/>
          <w:sz w:val="24"/>
        </w:rPr>
        <w:t>s</w:t>
      </w:r>
      <w:r w:rsidRPr="006B1EE8">
        <w:rPr>
          <w:rFonts w:ascii="Times New Roman" w:hAnsi="Times New Roman" w:cs="Times New Roman"/>
          <w:sz w:val="24"/>
        </w:rPr>
        <w:t xml:space="preserve">terii presiunii </w:t>
      </w:r>
      <w:r w:rsidR="00F63768">
        <w:rPr>
          <w:rFonts w:ascii="Times New Roman" w:hAnsi="Times New Roman" w:cs="Times New Roman"/>
          <w:sz w:val="24"/>
        </w:rPr>
        <w:t>i</w:t>
      </w:r>
      <w:r w:rsidRPr="006B1EE8">
        <w:rPr>
          <w:rFonts w:ascii="Times New Roman" w:hAnsi="Times New Roman" w:cs="Times New Roman"/>
          <w:sz w:val="24"/>
        </w:rPr>
        <w:t>n strat, iar atunci c</w:t>
      </w:r>
      <w:r w:rsidR="00F63768">
        <w:rPr>
          <w:rFonts w:ascii="Times New Roman" w:hAnsi="Times New Roman" w:cs="Times New Roman"/>
          <w:sz w:val="24"/>
        </w:rPr>
        <w:t>a</w:t>
      </w:r>
      <w:r w:rsidRPr="006B1EE8">
        <w:rPr>
          <w:rFonts w:ascii="Times New Roman" w:hAnsi="Times New Roman" w:cs="Times New Roman"/>
          <w:sz w:val="24"/>
        </w:rPr>
        <w:t>nd apar diferen</w:t>
      </w:r>
      <w:r w:rsidR="00F63768">
        <w:rPr>
          <w:rFonts w:ascii="Times New Roman" w:hAnsi="Times New Roman" w:cs="Times New Roman"/>
          <w:sz w:val="24"/>
        </w:rPr>
        <w:t>t</w:t>
      </w:r>
      <w:r w:rsidRPr="006B1EE8">
        <w:rPr>
          <w:rFonts w:ascii="Times New Roman" w:hAnsi="Times New Roman" w:cs="Times New Roman"/>
          <w:sz w:val="24"/>
        </w:rPr>
        <w:t xml:space="preserve">e de nivel </w:t>
      </w:r>
      <w:r w:rsidR="00F63768">
        <w:rPr>
          <w:rFonts w:ascii="Times New Roman" w:hAnsi="Times New Roman" w:cs="Times New Roman"/>
          <w:sz w:val="24"/>
        </w:rPr>
        <w:t>i</w:t>
      </w:r>
      <w:r w:rsidRPr="006B1EE8">
        <w:rPr>
          <w:rFonts w:ascii="Times New Roman" w:hAnsi="Times New Roman" w:cs="Times New Roman"/>
          <w:sz w:val="24"/>
        </w:rPr>
        <w:t xml:space="preserve">ntre zonele de alimentare </w:t>
      </w:r>
      <w:r w:rsidR="00F63768">
        <w:rPr>
          <w:rFonts w:ascii="Times New Roman" w:hAnsi="Times New Roman" w:cs="Times New Roman"/>
          <w:sz w:val="24"/>
        </w:rPr>
        <w:t>s</w:t>
      </w:r>
      <w:r w:rsidRPr="006B1EE8">
        <w:rPr>
          <w:rFonts w:ascii="Times New Roman" w:hAnsi="Times New Roman" w:cs="Times New Roman"/>
          <w:sz w:val="24"/>
        </w:rPr>
        <w:t>i stratele deschise prin forare apa s</w:t>
      </w:r>
      <w:r w:rsidR="00F63768">
        <w:rPr>
          <w:rFonts w:ascii="Times New Roman" w:hAnsi="Times New Roman" w:cs="Times New Roman"/>
          <w:sz w:val="24"/>
        </w:rPr>
        <w:t>a</w:t>
      </w:r>
      <w:r w:rsidRPr="006B1EE8">
        <w:rPr>
          <w:rFonts w:ascii="Times New Roman" w:hAnsi="Times New Roman" w:cs="Times New Roman"/>
          <w:sz w:val="24"/>
        </w:rPr>
        <w:t xml:space="preserve"> devin</w:t>
      </w:r>
      <w:r w:rsidR="00F63768">
        <w:rPr>
          <w:rFonts w:ascii="Times New Roman" w:hAnsi="Times New Roman" w:cs="Times New Roman"/>
          <w:sz w:val="24"/>
        </w:rPr>
        <w:t>a</w:t>
      </w:r>
      <w:r w:rsidRPr="006B1EE8">
        <w:rPr>
          <w:rFonts w:ascii="Times New Roman" w:hAnsi="Times New Roman" w:cs="Times New Roman"/>
          <w:sz w:val="24"/>
        </w:rPr>
        <w:t xml:space="preserve"> artezian</w:t>
      </w:r>
      <w:r w:rsidR="00F63768">
        <w:rPr>
          <w:rFonts w:ascii="Times New Roman" w:hAnsi="Times New Roman" w:cs="Times New Roman"/>
          <w:sz w:val="24"/>
        </w:rPr>
        <w:t>a</w:t>
      </w:r>
      <w:r w:rsidRPr="006B1EE8">
        <w:rPr>
          <w:rFonts w:ascii="Times New Roman" w:hAnsi="Times New Roman" w:cs="Times New Roman"/>
          <w:sz w:val="24"/>
        </w:rPr>
        <w:t>.</w:t>
      </w:r>
    </w:p>
    <w:p w14:paraId="7E845502" w14:textId="77777777" w:rsidR="006B1EE8" w:rsidRPr="006B1EE8" w:rsidRDefault="006B1EE8" w:rsidP="006B1EE8">
      <w:pPr>
        <w:spacing w:after="0" w:line="240" w:lineRule="auto"/>
        <w:jc w:val="both"/>
        <w:rPr>
          <w:rFonts w:ascii="Times New Roman" w:hAnsi="Times New Roman" w:cs="Times New Roman"/>
          <w:sz w:val="24"/>
        </w:rPr>
      </w:pPr>
      <w:r w:rsidRPr="006B1EE8">
        <w:rPr>
          <w:rFonts w:ascii="Times New Roman" w:hAnsi="Times New Roman" w:cs="Times New Roman"/>
          <w:sz w:val="24"/>
        </w:rPr>
        <w:t xml:space="preserve">Nivelul hidrostatic al apelor subterane a fost interceptat </w:t>
      </w:r>
      <w:r w:rsidR="00F63768">
        <w:rPr>
          <w:rFonts w:ascii="Times New Roman" w:hAnsi="Times New Roman" w:cs="Times New Roman"/>
          <w:sz w:val="24"/>
        </w:rPr>
        <w:t>i</w:t>
      </w:r>
      <w:r w:rsidRPr="006B1EE8">
        <w:rPr>
          <w:rFonts w:ascii="Times New Roman" w:hAnsi="Times New Roman" w:cs="Times New Roman"/>
          <w:sz w:val="24"/>
        </w:rPr>
        <w:t>n lucr</w:t>
      </w:r>
      <w:r w:rsidR="00F63768">
        <w:rPr>
          <w:rFonts w:ascii="Times New Roman" w:hAnsi="Times New Roman" w:cs="Times New Roman"/>
          <w:sz w:val="24"/>
        </w:rPr>
        <w:t>a</w:t>
      </w:r>
      <w:r w:rsidRPr="006B1EE8">
        <w:rPr>
          <w:rFonts w:ascii="Times New Roman" w:hAnsi="Times New Roman" w:cs="Times New Roman"/>
          <w:sz w:val="24"/>
        </w:rPr>
        <w:t>ri de forare anterioare ca nivele de infiltra</w:t>
      </w:r>
      <w:r w:rsidR="00F63768">
        <w:rPr>
          <w:rFonts w:ascii="Times New Roman" w:hAnsi="Times New Roman" w:cs="Times New Roman"/>
          <w:sz w:val="24"/>
        </w:rPr>
        <w:t>t</w:t>
      </w:r>
      <w:r w:rsidRPr="006B1EE8">
        <w:rPr>
          <w:rFonts w:ascii="Times New Roman" w:hAnsi="Times New Roman" w:cs="Times New Roman"/>
          <w:sz w:val="24"/>
        </w:rPr>
        <w:t>ii la ad</w:t>
      </w:r>
      <w:r w:rsidR="00F63768">
        <w:rPr>
          <w:rFonts w:ascii="Times New Roman" w:hAnsi="Times New Roman" w:cs="Times New Roman"/>
          <w:sz w:val="24"/>
        </w:rPr>
        <w:t>a</w:t>
      </w:r>
      <w:r w:rsidRPr="006B1EE8">
        <w:rPr>
          <w:rFonts w:ascii="Times New Roman" w:hAnsi="Times New Roman" w:cs="Times New Roman"/>
          <w:sz w:val="24"/>
        </w:rPr>
        <w:t>ncimi de 10 – 14 m. Nivelul apei este direct propor</w:t>
      </w:r>
      <w:r w:rsidR="00F63768">
        <w:rPr>
          <w:rFonts w:ascii="Times New Roman" w:hAnsi="Times New Roman" w:cs="Times New Roman"/>
          <w:sz w:val="24"/>
        </w:rPr>
        <w:t>t</w:t>
      </w:r>
      <w:r w:rsidRPr="006B1EE8">
        <w:rPr>
          <w:rFonts w:ascii="Times New Roman" w:hAnsi="Times New Roman" w:cs="Times New Roman"/>
          <w:sz w:val="24"/>
        </w:rPr>
        <w:t>ional cu cantit</w:t>
      </w:r>
      <w:r w:rsidR="00F63768">
        <w:rPr>
          <w:rFonts w:ascii="Times New Roman" w:hAnsi="Times New Roman" w:cs="Times New Roman"/>
          <w:sz w:val="24"/>
        </w:rPr>
        <w:t>at</w:t>
      </w:r>
      <w:r w:rsidRPr="006B1EE8">
        <w:rPr>
          <w:rFonts w:ascii="Times New Roman" w:hAnsi="Times New Roman" w:cs="Times New Roman"/>
          <w:sz w:val="24"/>
        </w:rPr>
        <w:t>ile de precipita</w:t>
      </w:r>
      <w:r w:rsidR="00F63768">
        <w:rPr>
          <w:rFonts w:ascii="Times New Roman" w:hAnsi="Times New Roman" w:cs="Times New Roman"/>
          <w:sz w:val="24"/>
        </w:rPr>
        <w:t>t</w:t>
      </w:r>
      <w:r w:rsidRPr="006B1EE8">
        <w:rPr>
          <w:rFonts w:ascii="Times New Roman" w:hAnsi="Times New Roman" w:cs="Times New Roman"/>
          <w:sz w:val="24"/>
        </w:rPr>
        <w:t>ii.</w:t>
      </w:r>
    </w:p>
    <w:p w14:paraId="35BE240A" w14:textId="77777777" w:rsidR="006B1EE8" w:rsidRPr="006B1EE8" w:rsidRDefault="006B1EE8" w:rsidP="00C1319D">
      <w:pPr>
        <w:pStyle w:val="Heading2"/>
        <w:rPr>
          <w:rFonts w:ascii="Times New Roman" w:hAnsi="Times New Roman"/>
          <w:b/>
          <w:i w:val="0"/>
          <w:color w:val="auto"/>
          <w:sz w:val="10"/>
        </w:rPr>
      </w:pPr>
      <w:bookmarkStart w:id="81" w:name="_Toc296544352"/>
      <w:bookmarkStart w:id="82" w:name="_Toc368842307"/>
      <w:bookmarkStart w:id="83" w:name="_Toc370975210"/>
      <w:bookmarkStart w:id="84" w:name="_Toc516912741"/>
    </w:p>
    <w:p w14:paraId="5A796647" w14:textId="77777777" w:rsidR="00C1319D" w:rsidRPr="00DA0CF6" w:rsidRDefault="00C1319D" w:rsidP="00C1319D">
      <w:pPr>
        <w:pStyle w:val="Heading2"/>
        <w:rPr>
          <w:rFonts w:ascii="Times New Roman" w:hAnsi="Times New Roman"/>
          <w:b/>
          <w:i w:val="0"/>
          <w:color w:val="auto"/>
        </w:rPr>
      </w:pPr>
      <w:r w:rsidRPr="00DA0CF6">
        <w:rPr>
          <w:rFonts w:ascii="Times New Roman" w:hAnsi="Times New Roman"/>
          <w:b/>
          <w:i w:val="0"/>
          <w:color w:val="auto"/>
        </w:rPr>
        <w:t>2.8. Hidrologie</w:t>
      </w:r>
      <w:bookmarkEnd w:id="81"/>
      <w:bookmarkEnd w:id="82"/>
      <w:bookmarkEnd w:id="83"/>
      <w:bookmarkEnd w:id="84"/>
    </w:p>
    <w:p w14:paraId="7E55990A" w14:textId="77777777" w:rsidR="006B1EE8" w:rsidRPr="00F63768" w:rsidRDefault="00F63768" w:rsidP="006B1EE8">
      <w:pPr>
        <w:spacing w:after="0" w:line="240" w:lineRule="auto"/>
        <w:rPr>
          <w:rFonts w:ascii="Times New Roman" w:hAnsi="Times New Roman" w:cs="Times New Roman"/>
          <w:sz w:val="24"/>
          <w:szCs w:val="24"/>
        </w:rPr>
      </w:pPr>
      <w:r w:rsidRPr="00F63768">
        <w:rPr>
          <w:rFonts w:ascii="Times New Roman" w:hAnsi="Times New Roman" w:cs="Times New Roman"/>
          <w:sz w:val="24"/>
          <w:szCs w:val="24"/>
        </w:rPr>
        <w:t>I</w:t>
      </w:r>
      <w:r w:rsidR="006B1EE8" w:rsidRPr="00F63768">
        <w:rPr>
          <w:rFonts w:ascii="Times New Roman" w:hAnsi="Times New Roman" w:cs="Times New Roman"/>
          <w:sz w:val="24"/>
          <w:szCs w:val="24"/>
        </w:rPr>
        <w:t>n imediata vecin</w:t>
      </w:r>
      <w:r w:rsidRPr="00F63768">
        <w:rPr>
          <w:rFonts w:ascii="Times New Roman" w:hAnsi="Times New Roman" w:cs="Times New Roman"/>
          <w:sz w:val="24"/>
          <w:szCs w:val="24"/>
        </w:rPr>
        <w:t>a</w:t>
      </w:r>
      <w:r w:rsidR="006B1EE8" w:rsidRPr="00F63768">
        <w:rPr>
          <w:rFonts w:ascii="Times New Roman" w:hAnsi="Times New Roman" w:cs="Times New Roman"/>
          <w:sz w:val="24"/>
          <w:szCs w:val="24"/>
        </w:rPr>
        <w:t>tate a obiectivului analizat nu se g</w:t>
      </w:r>
      <w:r w:rsidRPr="00F63768">
        <w:rPr>
          <w:rFonts w:ascii="Times New Roman" w:hAnsi="Times New Roman" w:cs="Times New Roman"/>
          <w:sz w:val="24"/>
          <w:szCs w:val="24"/>
        </w:rPr>
        <w:t>a</w:t>
      </w:r>
      <w:r w:rsidR="006B1EE8" w:rsidRPr="00F63768">
        <w:rPr>
          <w:rFonts w:ascii="Times New Roman" w:hAnsi="Times New Roman" w:cs="Times New Roman"/>
          <w:sz w:val="24"/>
          <w:szCs w:val="24"/>
        </w:rPr>
        <w:t>sesc cursuri de ap</w:t>
      </w:r>
      <w:r w:rsidRPr="00F63768">
        <w:rPr>
          <w:rFonts w:ascii="Times New Roman" w:hAnsi="Times New Roman" w:cs="Times New Roman"/>
          <w:sz w:val="24"/>
          <w:szCs w:val="24"/>
        </w:rPr>
        <w:t>a</w:t>
      </w:r>
      <w:r w:rsidR="006B1EE8" w:rsidRPr="00F63768">
        <w:rPr>
          <w:rFonts w:ascii="Times New Roman" w:hAnsi="Times New Roman" w:cs="Times New Roman"/>
          <w:sz w:val="24"/>
          <w:szCs w:val="24"/>
        </w:rPr>
        <w:t>.</w:t>
      </w:r>
    </w:p>
    <w:p w14:paraId="34DD2060" w14:textId="77777777" w:rsidR="006B1EE8" w:rsidRPr="006B1EE8" w:rsidRDefault="006B1EE8" w:rsidP="006B1EE8">
      <w:pPr>
        <w:spacing w:after="0" w:line="240" w:lineRule="auto"/>
        <w:rPr>
          <w:rFonts w:ascii="Times New Roman" w:hAnsi="Times New Roman" w:cs="Times New Roman"/>
          <w:sz w:val="24"/>
        </w:rPr>
      </w:pPr>
      <w:r w:rsidRPr="006B1EE8">
        <w:rPr>
          <w:rFonts w:ascii="Times New Roman" w:hAnsi="Times New Roman" w:cs="Times New Roman"/>
          <w:sz w:val="24"/>
        </w:rPr>
        <w:t>Amplasamentul este situat la cca. 2,3 km fa</w:t>
      </w:r>
      <w:r w:rsidR="00F63768">
        <w:rPr>
          <w:rFonts w:ascii="Times New Roman" w:hAnsi="Times New Roman" w:cs="Times New Roman"/>
          <w:sz w:val="24"/>
        </w:rPr>
        <w:t>ta</w:t>
      </w:r>
      <w:r w:rsidRPr="006B1EE8">
        <w:rPr>
          <w:rFonts w:ascii="Times New Roman" w:hAnsi="Times New Roman" w:cs="Times New Roman"/>
          <w:sz w:val="24"/>
        </w:rPr>
        <w:t xml:space="preserve"> de r</w:t>
      </w:r>
      <w:r w:rsidR="00F63768">
        <w:rPr>
          <w:rFonts w:ascii="Times New Roman" w:hAnsi="Times New Roman" w:cs="Times New Roman"/>
          <w:sz w:val="24"/>
        </w:rPr>
        <w:t>a</w:t>
      </w:r>
      <w:r w:rsidRPr="006B1EE8">
        <w:rPr>
          <w:rFonts w:ascii="Times New Roman" w:hAnsi="Times New Roman" w:cs="Times New Roman"/>
          <w:sz w:val="24"/>
        </w:rPr>
        <w:t>ul Ialomi</w:t>
      </w:r>
      <w:r w:rsidR="00F63768">
        <w:rPr>
          <w:rFonts w:ascii="Times New Roman" w:hAnsi="Times New Roman" w:cs="Times New Roman"/>
          <w:sz w:val="24"/>
        </w:rPr>
        <w:t>t</w:t>
      </w:r>
      <w:r w:rsidRPr="006B1EE8">
        <w:rPr>
          <w:rFonts w:ascii="Times New Roman" w:hAnsi="Times New Roman" w:cs="Times New Roman"/>
          <w:sz w:val="24"/>
        </w:rPr>
        <w:t xml:space="preserve">a, </w:t>
      </w:r>
      <w:r w:rsidR="00F63768">
        <w:rPr>
          <w:rFonts w:ascii="Times New Roman" w:hAnsi="Times New Roman" w:cs="Times New Roman"/>
          <w:sz w:val="24"/>
        </w:rPr>
        <w:t>i</w:t>
      </w:r>
      <w:r w:rsidRPr="006B1EE8">
        <w:rPr>
          <w:rFonts w:ascii="Times New Roman" w:hAnsi="Times New Roman" w:cs="Times New Roman"/>
          <w:sz w:val="24"/>
        </w:rPr>
        <w:t>n direc</w:t>
      </w:r>
      <w:r w:rsidR="00F63768">
        <w:rPr>
          <w:rFonts w:ascii="Times New Roman" w:hAnsi="Times New Roman" w:cs="Times New Roman"/>
          <w:sz w:val="24"/>
        </w:rPr>
        <w:t>t</w:t>
      </w:r>
      <w:r w:rsidRPr="006B1EE8">
        <w:rPr>
          <w:rFonts w:ascii="Times New Roman" w:hAnsi="Times New Roman" w:cs="Times New Roman"/>
          <w:sz w:val="24"/>
        </w:rPr>
        <w:t xml:space="preserve">ia nord-est </w:t>
      </w:r>
      <w:r w:rsidR="00F63768">
        <w:rPr>
          <w:rFonts w:ascii="Times New Roman" w:hAnsi="Times New Roman" w:cs="Times New Roman"/>
          <w:sz w:val="24"/>
        </w:rPr>
        <w:t>s</w:t>
      </w:r>
      <w:r w:rsidRPr="006B1EE8">
        <w:rPr>
          <w:rFonts w:ascii="Times New Roman" w:hAnsi="Times New Roman" w:cs="Times New Roman"/>
          <w:sz w:val="24"/>
        </w:rPr>
        <w:t>i la 1,1 km de p</w:t>
      </w:r>
      <w:r w:rsidR="00F63768">
        <w:rPr>
          <w:rFonts w:ascii="Times New Roman" w:hAnsi="Times New Roman" w:cs="Times New Roman"/>
          <w:sz w:val="24"/>
        </w:rPr>
        <w:t>a</w:t>
      </w:r>
      <w:r w:rsidRPr="006B1EE8">
        <w:rPr>
          <w:rFonts w:ascii="Times New Roman" w:hAnsi="Times New Roman" w:cs="Times New Roman"/>
          <w:sz w:val="24"/>
        </w:rPr>
        <w:t>r</w:t>
      </w:r>
      <w:r w:rsidR="00F63768">
        <w:rPr>
          <w:rFonts w:ascii="Times New Roman" w:hAnsi="Times New Roman" w:cs="Times New Roman"/>
          <w:sz w:val="24"/>
        </w:rPr>
        <w:t>a</w:t>
      </w:r>
      <w:r w:rsidRPr="006B1EE8">
        <w:rPr>
          <w:rFonts w:ascii="Times New Roman" w:hAnsi="Times New Roman" w:cs="Times New Roman"/>
          <w:sz w:val="24"/>
        </w:rPr>
        <w:t>ul Ilfov, spre sud-vest.</w:t>
      </w:r>
    </w:p>
    <w:p w14:paraId="222FD393" w14:textId="77777777" w:rsidR="006B1EE8" w:rsidRPr="006B1EE8" w:rsidRDefault="006B1EE8" w:rsidP="00F0429C">
      <w:pPr>
        <w:pStyle w:val="Heading2"/>
        <w:rPr>
          <w:rFonts w:ascii="Times New Roman" w:hAnsi="Times New Roman"/>
          <w:b/>
          <w:i w:val="0"/>
          <w:color w:val="auto"/>
          <w:sz w:val="10"/>
        </w:rPr>
      </w:pPr>
      <w:bookmarkStart w:id="85" w:name="_Toc451467773"/>
      <w:bookmarkStart w:id="86" w:name="_Toc516912742"/>
    </w:p>
    <w:p w14:paraId="1FD479EF" w14:textId="77777777" w:rsidR="00F0429C" w:rsidRPr="00DA0CF6" w:rsidRDefault="00F0429C" w:rsidP="00F0429C">
      <w:pPr>
        <w:pStyle w:val="Heading2"/>
        <w:rPr>
          <w:rFonts w:ascii="Times New Roman" w:hAnsi="Times New Roman"/>
          <w:b/>
          <w:i w:val="0"/>
          <w:color w:val="auto"/>
        </w:rPr>
      </w:pPr>
      <w:r w:rsidRPr="00DA0CF6">
        <w:rPr>
          <w:rFonts w:ascii="Times New Roman" w:hAnsi="Times New Roman"/>
          <w:b/>
          <w:i w:val="0"/>
          <w:color w:val="auto"/>
        </w:rPr>
        <w:t>2.9. Date climatice</w:t>
      </w:r>
      <w:bookmarkEnd w:id="85"/>
      <w:bookmarkEnd w:id="86"/>
    </w:p>
    <w:p w14:paraId="35567CE6" w14:textId="77777777" w:rsidR="008D4057" w:rsidRPr="00DA0CF6" w:rsidRDefault="000F3A04" w:rsidP="00F91598">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Localitatea </w:t>
      </w:r>
      <w:r w:rsidR="006B1EE8">
        <w:rPr>
          <w:rFonts w:ascii="Times New Roman" w:hAnsi="Times New Roman" w:cs="Times New Roman"/>
          <w:sz w:val="24"/>
          <w:szCs w:val="24"/>
        </w:rPr>
        <w:t>Targoviste</w:t>
      </w:r>
      <w:r w:rsidRPr="00DA0CF6">
        <w:rPr>
          <w:rFonts w:ascii="Times New Roman" w:hAnsi="Times New Roman" w:cs="Times New Roman"/>
          <w:sz w:val="24"/>
          <w:szCs w:val="24"/>
        </w:rPr>
        <w:t xml:space="preserve"> se afla prin zona sa geografica intr-o zona de</w:t>
      </w:r>
      <w:r w:rsidR="008D4057" w:rsidRPr="00DA0CF6">
        <w:rPr>
          <w:rFonts w:ascii="Times New Roman" w:hAnsi="Times New Roman" w:cs="Times New Roman"/>
          <w:sz w:val="24"/>
          <w:szCs w:val="24"/>
        </w:rPr>
        <w:t xml:space="preserve"> climat temperat – continentala, care este</w:t>
      </w:r>
      <w:r w:rsidR="008D4057" w:rsidRPr="00DA0CF6">
        <w:rPr>
          <w:rFonts w:ascii="Times New Roman" w:eastAsia="Times New Roman" w:hAnsi="Times New Roman" w:cs="Times New Roman"/>
          <w:sz w:val="24"/>
          <w:szCs w:val="24"/>
          <w:lang w:eastAsia="ro-RO"/>
        </w:rPr>
        <w:t xml:space="preserve"> caracterizata cu verile r</w:t>
      </w:r>
      <w:r w:rsidR="00F63768">
        <w:rPr>
          <w:rFonts w:ascii="Times New Roman" w:eastAsia="Times New Roman" w:hAnsi="Times New Roman" w:cs="Times New Roman"/>
          <w:sz w:val="24"/>
          <w:szCs w:val="24"/>
          <w:lang w:eastAsia="ro-RO"/>
        </w:rPr>
        <w:t>a</w:t>
      </w:r>
      <w:r w:rsidR="008D4057" w:rsidRPr="00DA0CF6">
        <w:rPr>
          <w:rFonts w:ascii="Times New Roman" w:eastAsia="Times New Roman" w:hAnsi="Times New Roman" w:cs="Times New Roman"/>
          <w:sz w:val="24"/>
          <w:szCs w:val="24"/>
          <w:lang w:eastAsia="ro-RO"/>
        </w:rPr>
        <w:t>coroase, cu precipita</w:t>
      </w:r>
      <w:r w:rsidR="00F63768">
        <w:rPr>
          <w:rFonts w:ascii="Times New Roman" w:eastAsia="Times New Roman" w:hAnsi="Times New Roman" w:cs="Times New Roman"/>
          <w:sz w:val="24"/>
          <w:szCs w:val="24"/>
          <w:lang w:eastAsia="ro-RO"/>
        </w:rPr>
        <w:t>t</w:t>
      </w:r>
      <w:r w:rsidR="008D4057" w:rsidRPr="00DA0CF6">
        <w:rPr>
          <w:rFonts w:ascii="Times New Roman" w:eastAsia="Times New Roman" w:hAnsi="Times New Roman" w:cs="Times New Roman"/>
          <w:sz w:val="24"/>
          <w:szCs w:val="24"/>
          <w:lang w:eastAsia="ro-RO"/>
        </w:rPr>
        <w:t xml:space="preserve">ii abundente </w:t>
      </w:r>
      <w:r w:rsidR="00F63768">
        <w:rPr>
          <w:rFonts w:ascii="Times New Roman" w:eastAsia="Times New Roman" w:hAnsi="Times New Roman" w:cs="Times New Roman"/>
          <w:sz w:val="24"/>
          <w:szCs w:val="24"/>
          <w:lang w:eastAsia="ro-RO"/>
        </w:rPr>
        <w:t>s</w:t>
      </w:r>
      <w:r w:rsidR="008D4057" w:rsidRPr="00DA0CF6">
        <w:rPr>
          <w:rFonts w:ascii="Times New Roman" w:eastAsia="Times New Roman" w:hAnsi="Times New Roman" w:cs="Times New Roman"/>
          <w:sz w:val="24"/>
          <w:szCs w:val="24"/>
          <w:lang w:eastAsia="ro-RO"/>
        </w:rPr>
        <w:t xml:space="preserve">i ierni foarte reci, cu viscole frecvente </w:t>
      </w:r>
      <w:r w:rsidR="00F63768">
        <w:rPr>
          <w:rFonts w:ascii="Times New Roman" w:eastAsia="Times New Roman" w:hAnsi="Times New Roman" w:cs="Times New Roman"/>
          <w:sz w:val="24"/>
          <w:szCs w:val="24"/>
          <w:lang w:eastAsia="ro-RO"/>
        </w:rPr>
        <w:t>s</w:t>
      </w:r>
      <w:r w:rsidR="008D4057" w:rsidRPr="00DA0CF6">
        <w:rPr>
          <w:rFonts w:ascii="Times New Roman" w:eastAsia="Times New Roman" w:hAnsi="Times New Roman" w:cs="Times New Roman"/>
          <w:sz w:val="24"/>
          <w:szCs w:val="24"/>
          <w:lang w:eastAsia="ro-RO"/>
        </w:rPr>
        <w:t>i strat de z</w:t>
      </w:r>
      <w:r w:rsidR="00F63768">
        <w:rPr>
          <w:rFonts w:ascii="Times New Roman" w:eastAsia="Times New Roman" w:hAnsi="Times New Roman" w:cs="Times New Roman"/>
          <w:sz w:val="24"/>
          <w:szCs w:val="24"/>
          <w:lang w:eastAsia="ro-RO"/>
        </w:rPr>
        <w:t>a</w:t>
      </w:r>
      <w:r w:rsidR="008D4057" w:rsidRPr="00DA0CF6">
        <w:rPr>
          <w:rFonts w:ascii="Times New Roman" w:eastAsia="Times New Roman" w:hAnsi="Times New Roman" w:cs="Times New Roman"/>
          <w:sz w:val="24"/>
          <w:szCs w:val="24"/>
          <w:lang w:eastAsia="ro-RO"/>
        </w:rPr>
        <w:t>pad</w:t>
      </w:r>
      <w:r w:rsidR="00F63768">
        <w:rPr>
          <w:rFonts w:ascii="Times New Roman" w:eastAsia="Times New Roman" w:hAnsi="Times New Roman" w:cs="Times New Roman"/>
          <w:sz w:val="24"/>
          <w:szCs w:val="24"/>
          <w:lang w:eastAsia="ro-RO"/>
        </w:rPr>
        <w:t>a</w:t>
      </w:r>
      <w:r w:rsidR="008D4057" w:rsidRPr="00DA0CF6">
        <w:rPr>
          <w:rFonts w:ascii="Times New Roman" w:eastAsia="Times New Roman" w:hAnsi="Times New Roman" w:cs="Times New Roman"/>
          <w:sz w:val="24"/>
          <w:szCs w:val="24"/>
          <w:lang w:eastAsia="ro-RO"/>
        </w:rPr>
        <w:t xml:space="preserve"> stabil pe o perioad</w:t>
      </w:r>
      <w:r w:rsidR="00F63768">
        <w:rPr>
          <w:rFonts w:ascii="Times New Roman" w:eastAsia="Times New Roman" w:hAnsi="Times New Roman" w:cs="Times New Roman"/>
          <w:sz w:val="24"/>
          <w:szCs w:val="24"/>
          <w:lang w:eastAsia="ro-RO"/>
        </w:rPr>
        <w:t>a</w:t>
      </w:r>
      <w:r w:rsidR="008D4057" w:rsidRPr="00DA0CF6">
        <w:rPr>
          <w:rFonts w:ascii="Times New Roman" w:eastAsia="Times New Roman" w:hAnsi="Times New Roman" w:cs="Times New Roman"/>
          <w:sz w:val="24"/>
          <w:szCs w:val="24"/>
          <w:lang w:eastAsia="ro-RO"/>
        </w:rPr>
        <w:t xml:space="preserve"> </w:t>
      </w:r>
      <w:r w:rsidR="00F63768">
        <w:rPr>
          <w:rFonts w:ascii="Times New Roman" w:eastAsia="Times New Roman" w:hAnsi="Times New Roman" w:cs="Times New Roman"/>
          <w:sz w:val="24"/>
          <w:szCs w:val="24"/>
          <w:lang w:eastAsia="ro-RO"/>
        </w:rPr>
        <w:t>i</w:t>
      </w:r>
      <w:r w:rsidR="008D4057" w:rsidRPr="00DA0CF6">
        <w:rPr>
          <w:rFonts w:ascii="Times New Roman" w:eastAsia="Times New Roman" w:hAnsi="Times New Roman" w:cs="Times New Roman"/>
          <w:sz w:val="24"/>
          <w:szCs w:val="24"/>
          <w:lang w:eastAsia="ro-RO"/>
        </w:rPr>
        <w:t>ndelungat</w:t>
      </w:r>
      <w:r w:rsidR="00F63768">
        <w:rPr>
          <w:rFonts w:ascii="Times New Roman" w:eastAsia="Times New Roman" w:hAnsi="Times New Roman" w:cs="Times New Roman"/>
          <w:sz w:val="24"/>
          <w:szCs w:val="24"/>
          <w:lang w:eastAsia="ro-RO"/>
        </w:rPr>
        <w:t>a</w:t>
      </w:r>
      <w:r w:rsidR="008D4057" w:rsidRPr="00DA0CF6">
        <w:rPr>
          <w:rFonts w:ascii="Times New Roman" w:eastAsia="Times New Roman" w:hAnsi="Times New Roman" w:cs="Times New Roman"/>
          <w:sz w:val="24"/>
          <w:szCs w:val="24"/>
          <w:lang w:eastAsia="ro-RO"/>
        </w:rPr>
        <w:t xml:space="preserve">. </w:t>
      </w:r>
    </w:p>
    <w:p w14:paraId="52024A70" w14:textId="77777777" w:rsidR="00B47A53" w:rsidRPr="00B47A53" w:rsidRDefault="00B47A53" w:rsidP="00B47A53">
      <w:pPr>
        <w:pStyle w:val="ListParagraph"/>
        <w:keepNext/>
        <w:keepLines/>
        <w:numPr>
          <w:ilvl w:val="0"/>
          <w:numId w:val="31"/>
        </w:numPr>
        <w:spacing w:before="200" w:after="0"/>
        <w:contextualSpacing w:val="0"/>
        <w:outlineLvl w:val="2"/>
        <w:rPr>
          <w:rFonts w:ascii="Times New Roman" w:eastAsiaTheme="majorEastAsia" w:hAnsi="Times New Roman" w:cs="Times New Roman"/>
          <w:b/>
          <w:bCs/>
          <w:vanish/>
          <w:sz w:val="24"/>
          <w:szCs w:val="24"/>
        </w:rPr>
      </w:pPr>
      <w:bookmarkStart w:id="87" w:name="_Toc451467774"/>
      <w:bookmarkStart w:id="88" w:name="_Toc516912743"/>
    </w:p>
    <w:p w14:paraId="3CEE7E15" w14:textId="77777777" w:rsidR="00B47A53" w:rsidRPr="00B47A53" w:rsidRDefault="00B47A53" w:rsidP="00B47A53">
      <w:pPr>
        <w:pStyle w:val="ListParagraph"/>
        <w:keepNext/>
        <w:keepLines/>
        <w:numPr>
          <w:ilvl w:val="1"/>
          <w:numId w:val="31"/>
        </w:numPr>
        <w:spacing w:before="200" w:after="0"/>
        <w:contextualSpacing w:val="0"/>
        <w:outlineLvl w:val="2"/>
        <w:rPr>
          <w:rFonts w:ascii="Times New Roman" w:eastAsiaTheme="majorEastAsia" w:hAnsi="Times New Roman" w:cs="Times New Roman"/>
          <w:b/>
          <w:bCs/>
          <w:vanish/>
          <w:sz w:val="24"/>
          <w:szCs w:val="24"/>
        </w:rPr>
      </w:pPr>
    </w:p>
    <w:p w14:paraId="2467CBD7" w14:textId="77777777" w:rsidR="00F0429C" w:rsidRPr="00DA0CF6" w:rsidRDefault="00F0429C" w:rsidP="00B47A53">
      <w:pPr>
        <w:pStyle w:val="Heading3"/>
        <w:numPr>
          <w:ilvl w:val="2"/>
          <w:numId w:val="31"/>
        </w:numPr>
        <w:rPr>
          <w:rFonts w:ascii="Times New Roman" w:hAnsi="Times New Roman" w:cs="Times New Roman"/>
          <w:color w:val="auto"/>
          <w:sz w:val="24"/>
          <w:szCs w:val="24"/>
        </w:rPr>
      </w:pPr>
      <w:r w:rsidRPr="00DA0CF6">
        <w:rPr>
          <w:rFonts w:ascii="Times New Roman" w:hAnsi="Times New Roman" w:cs="Times New Roman"/>
          <w:color w:val="auto"/>
          <w:sz w:val="24"/>
          <w:szCs w:val="24"/>
        </w:rPr>
        <w:t>Temperatura si precipitatiile</w:t>
      </w:r>
      <w:bookmarkEnd w:id="87"/>
      <w:bookmarkEnd w:id="88"/>
    </w:p>
    <w:p w14:paraId="3D03B346" w14:textId="77777777" w:rsidR="00C02878" w:rsidRPr="00DA0CF6" w:rsidRDefault="00C02878" w:rsidP="00C02878">
      <w:pPr>
        <w:spacing w:after="0"/>
        <w:jc w:val="both"/>
        <w:rPr>
          <w:rFonts w:ascii="Times New Roman" w:eastAsia="Times New Roman" w:hAnsi="Times New Roman" w:cs="Times New Roman"/>
          <w:sz w:val="24"/>
          <w:szCs w:val="24"/>
          <w:lang w:eastAsia="ro-RO"/>
        </w:rPr>
      </w:pPr>
      <w:r w:rsidRPr="00DA0CF6">
        <w:rPr>
          <w:rFonts w:ascii="Times New Roman" w:eastAsia="Times New Roman" w:hAnsi="Times New Roman" w:cs="Times New Roman"/>
          <w:sz w:val="24"/>
          <w:szCs w:val="24"/>
          <w:lang w:eastAsia="ro-RO"/>
        </w:rPr>
        <w:t>Temperatura medie anual</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a zonei este de +10ºC, media lunii iulie fiind de 20ºC, iar cea a lunii ianuarie de</w:t>
      </w:r>
      <w:r w:rsidR="006B1EE8">
        <w:rPr>
          <w:rFonts w:ascii="Times New Roman" w:eastAsia="Times New Roman" w:hAnsi="Times New Roman" w:cs="Times New Roman"/>
          <w:sz w:val="24"/>
          <w:szCs w:val="24"/>
          <w:lang w:eastAsia="ro-RO"/>
        </w:rPr>
        <w:t xml:space="preserve"> </w:t>
      </w:r>
      <w:r w:rsidRPr="00DA0CF6">
        <w:rPr>
          <w:rFonts w:ascii="Times New Roman" w:eastAsia="Times New Roman" w:hAnsi="Times New Roman" w:cs="Times New Roman"/>
          <w:sz w:val="24"/>
          <w:szCs w:val="24"/>
          <w:lang w:eastAsia="ro-RO"/>
        </w:rPr>
        <w:t>-3ºC. Num</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rul zilelor tropicale variaz</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 xml:space="preserve">ntre 25 </w:t>
      </w:r>
      <w:r w:rsidR="00F63768">
        <w:rPr>
          <w:rFonts w:ascii="Times New Roman" w:eastAsia="Times New Roman" w:hAnsi="Times New Roman" w:cs="Times New Roman"/>
          <w:sz w:val="24"/>
          <w:szCs w:val="24"/>
          <w:lang w:eastAsia="ro-RO"/>
        </w:rPr>
        <w:t>s</w:t>
      </w:r>
      <w:r w:rsidRPr="00DA0CF6">
        <w:rPr>
          <w:rFonts w:ascii="Times New Roman" w:eastAsia="Times New Roman" w:hAnsi="Times New Roman" w:cs="Times New Roman"/>
          <w:sz w:val="24"/>
          <w:szCs w:val="24"/>
          <w:lang w:eastAsia="ro-RO"/>
        </w:rPr>
        <w:t xml:space="preserve">i 30 pe an. Primul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nghe</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 xml:space="preserve"> se produce dup</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21 octombrie, iar ultimul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luna aprilie. Se constat</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astfel 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valorile medii minimale se produc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 xml:space="preserve">n sezonul  rece, mai exact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decursul lunilor decembrie – ianuarie - februarie (temperatura minim</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lunar</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fiind de - 2°C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 xml:space="preserve">n luna ianuarie), iar cele maximale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 xml:space="preserve">n sezonul cald,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lunile iulie - august, (temperatura maxim</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lunar</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fiind de 29,2°C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luna iulie).</w:t>
      </w:r>
    </w:p>
    <w:p w14:paraId="520158CC" w14:textId="77777777" w:rsidR="00C02878" w:rsidRPr="00DA0CF6" w:rsidRDefault="00F63768" w:rsidP="00C02878">
      <w:pPr>
        <w:spacing w:after="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I</w:t>
      </w:r>
      <w:r w:rsidR="00C02878" w:rsidRPr="00DA0CF6">
        <w:rPr>
          <w:rFonts w:ascii="Times New Roman" w:eastAsia="Times New Roman" w:hAnsi="Times New Roman" w:cs="Times New Roman"/>
          <w:sz w:val="24"/>
          <w:szCs w:val="24"/>
          <w:lang w:eastAsia="ro-RO"/>
        </w:rPr>
        <w:t>ntre cele dou</w:t>
      </w:r>
      <w:r>
        <w:rPr>
          <w:rFonts w:ascii="Times New Roman" w:eastAsia="Times New Roman" w:hAnsi="Times New Roman" w:cs="Times New Roman"/>
          <w:sz w:val="24"/>
          <w:szCs w:val="24"/>
          <w:lang w:eastAsia="ro-RO"/>
        </w:rPr>
        <w:t>a</w:t>
      </w:r>
      <w:r w:rsidR="00C02878" w:rsidRPr="00DA0CF6">
        <w:rPr>
          <w:rFonts w:ascii="Times New Roman" w:eastAsia="Times New Roman" w:hAnsi="Times New Roman" w:cs="Times New Roman"/>
          <w:sz w:val="24"/>
          <w:szCs w:val="24"/>
          <w:lang w:eastAsia="ro-RO"/>
        </w:rPr>
        <w:t xml:space="preserve"> anotimpuri principale, iarna </w:t>
      </w:r>
      <w:r>
        <w:rPr>
          <w:rFonts w:ascii="Times New Roman" w:eastAsia="Times New Roman" w:hAnsi="Times New Roman" w:cs="Times New Roman"/>
          <w:sz w:val="24"/>
          <w:szCs w:val="24"/>
          <w:lang w:eastAsia="ro-RO"/>
        </w:rPr>
        <w:t>s</w:t>
      </w:r>
      <w:r w:rsidR="00C02878" w:rsidRPr="00DA0CF6">
        <w:rPr>
          <w:rFonts w:ascii="Times New Roman" w:eastAsia="Times New Roman" w:hAnsi="Times New Roman" w:cs="Times New Roman"/>
          <w:sz w:val="24"/>
          <w:szCs w:val="24"/>
          <w:lang w:eastAsia="ro-RO"/>
        </w:rPr>
        <w:t>i var</w:t>
      </w:r>
      <w:r>
        <w:rPr>
          <w:rFonts w:ascii="Times New Roman" w:eastAsia="Times New Roman" w:hAnsi="Times New Roman" w:cs="Times New Roman"/>
          <w:sz w:val="24"/>
          <w:szCs w:val="24"/>
          <w:lang w:eastAsia="ro-RO"/>
        </w:rPr>
        <w:t>a</w:t>
      </w:r>
      <w:r w:rsidR="00C02878" w:rsidRPr="00DA0CF6">
        <w:rPr>
          <w:rFonts w:ascii="Times New Roman" w:eastAsia="Times New Roman" w:hAnsi="Times New Roman" w:cs="Times New Roman"/>
          <w:sz w:val="24"/>
          <w:szCs w:val="24"/>
          <w:lang w:eastAsia="ro-RO"/>
        </w:rPr>
        <w:t>, temperaturile medii lunare sunt caracteristice anotimpurilor de tranzi</w:t>
      </w:r>
      <w:r>
        <w:rPr>
          <w:rFonts w:ascii="Times New Roman" w:eastAsia="Times New Roman" w:hAnsi="Times New Roman" w:cs="Times New Roman"/>
          <w:sz w:val="24"/>
          <w:szCs w:val="24"/>
          <w:lang w:eastAsia="ro-RO"/>
        </w:rPr>
        <w:t>t</w:t>
      </w:r>
      <w:r w:rsidR="00C02878" w:rsidRPr="00DA0CF6">
        <w:rPr>
          <w:rFonts w:ascii="Times New Roman" w:eastAsia="Times New Roman" w:hAnsi="Times New Roman" w:cs="Times New Roman"/>
          <w:sz w:val="24"/>
          <w:szCs w:val="24"/>
          <w:lang w:eastAsia="ro-RO"/>
        </w:rPr>
        <w:t>ie (</w:t>
      </w:r>
      <w:r>
        <w:rPr>
          <w:rFonts w:ascii="Times New Roman" w:eastAsia="Times New Roman" w:hAnsi="Times New Roman" w:cs="Times New Roman"/>
          <w:sz w:val="24"/>
          <w:szCs w:val="24"/>
          <w:lang w:eastAsia="ro-RO"/>
        </w:rPr>
        <w:t>i</w:t>
      </w:r>
      <w:r w:rsidR="00C02878" w:rsidRPr="00DA0CF6">
        <w:rPr>
          <w:rFonts w:ascii="Times New Roman" w:eastAsia="Times New Roman" w:hAnsi="Times New Roman" w:cs="Times New Roman"/>
          <w:sz w:val="24"/>
          <w:szCs w:val="24"/>
          <w:lang w:eastAsia="ro-RO"/>
        </w:rPr>
        <w:t xml:space="preserve">ntre 5 </w:t>
      </w:r>
      <w:r>
        <w:rPr>
          <w:rFonts w:ascii="Times New Roman" w:eastAsia="Times New Roman" w:hAnsi="Times New Roman" w:cs="Times New Roman"/>
          <w:sz w:val="24"/>
          <w:szCs w:val="24"/>
          <w:lang w:eastAsia="ro-RO"/>
        </w:rPr>
        <w:t>s</w:t>
      </w:r>
      <w:r w:rsidR="00C02878" w:rsidRPr="00DA0CF6">
        <w:rPr>
          <w:rFonts w:ascii="Times New Roman" w:eastAsia="Times New Roman" w:hAnsi="Times New Roman" w:cs="Times New Roman"/>
          <w:sz w:val="24"/>
          <w:szCs w:val="24"/>
          <w:lang w:eastAsia="ro-RO"/>
        </w:rPr>
        <w:t>i 20°C pentru prim</w:t>
      </w:r>
      <w:r>
        <w:rPr>
          <w:rFonts w:ascii="Times New Roman" w:eastAsia="Times New Roman" w:hAnsi="Times New Roman" w:cs="Times New Roman"/>
          <w:sz w:val="24"/>
          <w:szCs w:val="24"/>
          <w:lang w:eastAsia="ro-RO"/>
        </w:rPr>
        <w:t>a</w:t>
      </w:r>
      <w:r w:rsidR="00C02878" w:rsidRPr="00DA0CF6">
        <w:rPr>
          <w:rFonts w:ascii="Times New Roman" w:eastAsia="Times New Roman" w:hAnsi="Times New Roman" w:cs="Times New Roman"/>
          <w:sz w:val="24"/>
          <w:szCs w:val="24"/>
          <w:lang w:eastAsia="ro-RO"/>
        </w:rPr>
        <w:t>var</w:t>
      </w:r>
      <w:r>
        <w:rPr>
          <w:rFonts w:ascii="Times New Roman" w:eastAsia="Times New Roman" w:hAnsi="Times New Roman" w:cs="Times New Roman"/>
          <w:sz w:val="24"/>
          <w:szCs w:val="24"/>
          <w:lang w:eastAsia="ro-RO"/>
        </w:rPr>
        <w:t>a</w:t>
      </w:r>
      <w:r w:rsidR="00C02878" w:rsidRPr="00DA0CF6">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s</w:t>
      </w:r>
      <w:r w:rsidR="00C02878" w:rsidRPr="00DA0CF6">
        <w:rPr>
          <w:rFonts w:ascii="Times New Roman" w:eastAsia="Times New Roman" w:hAnsi="Times New Roman" w:cs="Times New Roman"/>
          <w:sz w:val="24"/>
          <w:szCs w:val="24"/>
          <w:lang w:eastAsia="ro-RO"/>
        </w:rPr>
        <w:t xml:space="preserve">i respectiv </w:t>
      </w:r>
      <w:r>
        <w:rPr>
          <w:rFonts w:ascii="Times New Roman" w:eastAsia="Times New Roman" w:hAnsi="Times New Roman" w:cs="Times New Roman"/>
          <w:sz w:val="24"/>
          <w:szCs w:val="24"/>
          <w:lang w:eastAsia="ro-RO"/>
        </w:rPr>
        <w:t>i</w:t>
      </w:r>
      <w:r w:rsidR="00C02878" w:rsidRPr="00DA0CF6">
        <w:rPr>
          <w:rFonts w:ascii="Times New Roman" w:eastAsia="Times New Roman" w:hAnsi="Times New Roman" w:cs="Times New Roman"/>
          <w:sz w:val="24"/>
          <w:szCs w:val="24"/>
          <w:lang w:eastAsia="ro-RO"/>
        </w:rPr>
        <w:t xml:space="preserve">ntre 21 </w:t>
      </w:r>
      <w:r>
        <w:rPr>
          <w:rFonts w:ascii="Times New Roman" w:eastAsia="Times New Roman" w:hAnsi="Times New Roman" w:cs="Times New Roman"/>
          <w:sz w:val="24"/>
          <w:szCs w:val="24"/>
          <w:lang w:eastAsia="ro-RO"/>
        </w:rPr>
        <w:t>s</w:t>
      </w:r>
      <w:r w:rsidR="00C02878" w:rsidRPr="00DA0CF6">
        <w:rPr>
          <w:rFonts w:ascii="Times New Roman" w:eastAsia="Times New Roman" w:hAnsi="Times New Roman" w:cs="Times New Roman"/>
          <w:sz w:val="24"/>
          <w:szCs w:val="24"/>
          <w:lang w:eastAsia="ro-RO"/>
        </w:rPr>
        <w:t>i 5,7°C pentru toamna).</w:t>
      </w:r>
    </w:p>
    <w:p w14:paraId="18B8782F" w14:textId="77777777" w:rsidR="00C02878" w:rsidRPr="00DA0CF6" w:rsidRDefault="00C02878" w:rsidP="007A06E8">
      <w:pPr>
        <w:spacing w:after="0" w:line="240" w:lineRule="auto"/>
        <w:jc w:val="both"/>
        <w:rPr>
          <w:rFonts w:ascii="Times New Roman" w:eastAsia="Times New Roman" w:hAnsi="Times New Roman" w:cs="Times New Roman"/>
          <w:sz w:val="24"/>
          <w:szCs w:val="24"/>
          <w:lang w:eastAsia="ro-RO"/>
        </w:rPr>
      </w:pPr>
      <w:bookmarkStart w:id="89" w:name="_Toc451467775"/>
      <w:r w:rsidRPr="00DA0CF6">
        <w:rPr>
          <w:rFonts w:ascii="Times New Roman" w:eastAsia="Times New Roman" w:hAnsi="Times New Roman" w:cs="Times New Roman"/>
          <w:sz w:val="24"/>
          <w:szCs w:val="24"/>
          <w:lang w:eastAsia="ro-RO"/>
        </w:rPr>
        <w:t>Cantitatea medie de precipita</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 xml:space="preserve">ii ce cade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zon</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este de 720 de mm,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 xml:space="preserve">n luna iunie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nregistr</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ndu-se cea mai mare cantitate, aproximativ 120 mm, iar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luna februarie cea mai mic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cantitate,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jur de 40 de mm. Datorit</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pantelor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 xml:space="preserve">nclinate ale dealurilor, apele se scurg repede, infiltrarea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sol fiind sc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zut</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Din aceast</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cauz</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s-a creat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zon</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o bogat</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re</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ea toren</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ial</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ce se activeaz</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la ploile toren</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iale sau la topirea brusc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w:t>
      </w:r>
      <w:r w:rsidR="007A06E8" w:rsidRPr="00DA0CF6">
        <w:rPr>
          <w:rFonts w:ascii="Times New Roman" w:eastAsia="Times New Roman" w:hAnsi="Times New Roman" w:cs="Times New Roman"/>
          <w:sz w:val="24"/>
          <w:szCs w:val="24"/>
          <w:lang w:eastAsia="ro-RO"/>
        </w:rPr>
        <w:t xml:space="preserve">a </w:t>
      </w:r>
      <w:r w:rsidRPr="00DA0CF6">
        <w:rPr>
          <w:rFonts w:ascii="Times New Roman" w:eastAsia="Times New Roman" w:hAnsi="Times New Roman" w:cs="Times New Roman"/>
          <w:sz w:val="24"/>
          <w:szCs w:val="24"/>
          <w:lang w:eastAsia="ro-RO"/>
        </w:rPr>
        <w:t>z</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pezilor. </w:t>
      </w:r>
    </w:p>
    <w:p w14:paraId="77E75007" w14:textId="77777777" w:rsidR="007A06E8" w:rsidRPr="00DA0CF6" w:rsidRDefault="007A06E8" w:rsidP="007A06E8">
      <w:pPr>
        <w:spacing w:after="0" w:line="240" w:lineRule="auto"/>
        <w:jc w:val="both"/>
        <w:rPr>
          <w:rFonts w:ascii="Times New Roman" w:eastAsia="Times New Roman" w:hAnsi="Times New Roman" w:cs="Times New Roman"/>
          <w:sz w:val="24"/>
          <w:szCs w:val="24"/>
          <w:lang w:eastAsia="ro-RO"/>
        </w:rPr>
      </w:pPr>
      <w:r w:rsidRPr="00DA0CF6">
        <w:rPr>
          <w:rFonts w:ascii="Times New Roman" w:eastAsia="Times New Roman" w:hAnsi="Times New Roman" w:cs="Times New Roman"/>
          <w:sz w:val="24"/>
          <w:szCs w:val="24"/>
          <w:lang w:eastAsia="ro-RO"/>
        </w:rPr>
        <w:t>Cele mai sc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zute valori ale precipita</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 xml:space="preserve">iilor le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nregistreaz</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lunile octombrie </w:t>
      </w:r>
      <w:r w:rsidR="00F63768">
        <w:rPr>
          <w:rFonts w:ascii="Times New Roman" w:eastAsia="Times New Roman" w:hAnsi="Times New Roman" w:cs="Times New Roman"/>
          <w:sz w:val="24"/>
          <w:szCs w:val="24"/>
          <w:lang w:eastAsia="ro-RO"/>
        </w:rPr>
        <w:t>s</w:t>
      </w:r>
      <w:r w:rsidRPr="00DA0CF6">
        <w:rPr>
          <w:rFonts w:ascii="Times New Roman" w:eastAsia="Times New Roman" w:hAnsi="Times New Roman" w:cs="Times New Roman"/>
          <w:sz w:val="24"/>
          <w:szCs w:val="24"/>
          <w:lang w:eastAsia="ro-RO"/>
        </w:rPr>
        <w:t xml:space="preserve">i noiembrie (44 </w:t>
      </w:r>
      <w:r w:rsidR="006B1EE8">
        <w:rPr>
          <w:rFonts w:ascii="Times New Roman" w:eastAsia="Times New Roman" w:hAnsi="Times New Roman" w:cs="Times New Roman"/>
          <w:sz w:val="24"/>
          <w:szCs w:val="24"/>
          <w:lang w:eastAsia="ro-RO"/>
        </w:rPr>
        <w:t>–</w:t>
      </w:r>
      <w:r w:rsidRPr="00DA0CF6">
        <w:rPr>
          <w:rFonts w:ascii="Times New Roman" w:eastAsia="Times New Roman" w:hAnsi="Times New Roman" w:cs="Times New Roman"/>
          <w:sz w:val="24"/>
          <w:szCs w:val="24"/>
          <w:lang w:eastAsia="ro-RO"/>
        </w:rPr>
        <w:t xml:space="preserve"> 39</w:t>
      </w:r>
      <w:r w:rsidR="006B1EE8">
        <w:rPr>
          <w:rFonts w:ascii="Times New Roman" w:eastAsia="Times New Roman" w:hAnsi="Times New Roman" w:cs="Times New Roman"/>
          <w:sz w:val="24"/>
          <w:szCs w:val="24"/>
          <w:lang w:eastAsia="ro-RO"/>
        </w:rPr>
        <w:t xml:space="preserve"> </w:t>
      </w:r>
      <w:r w:rsidRPr="00DA0CF6">
        <w:rPr>
          <w:rFonts w:ascii="Times New Roman" w:eastAsia="Times New Roman" w:hAnsi="Times New Roman" w:cs="Times New Roman"/>
          <w:sz w:val="24"/>
          <w:szCs w:val="24"/>
          <w:lang w:eastAsia="ro-RO"/>
        </w:rPr>
        <w:t>mm/lun</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minium de precipita</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ii 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z</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nd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luna februarie (circa 33mm) 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nd are loc trecerea de la sezonul rece la cel cald.</w:t>
      </w:r>
    </w:p>
    <w:p w14:paraId="7FF61C24" w14:textId="77777777" w:rsidR="007A06E8" w:rsidRPr="00DA0CF6" w:rsidRDefault="007A06E8" w:rsidP="007A06E8">
      <w:pPr>
        <w:spacing w:after="0" w:line="240" w:lineRule="auto"/>
        <w:jc w:val="both"/>
        <w:rPr>
          <w:rFonts w:ascii="Times New Roman" w:eastAsia="Times New Roman" w:hAnsi="Times New Roman" w:cs="Times New Roman"/>
          <w:sz w:val="24"/>
          <w:szCs w:val="24"/>
          <w:lang w:eastAsia="ro-RO"/>
        </w:rPr>
      </w:pPr>
      <w:r w:rsidRPr="00DA0CF6">
        <w:rPr>
          <w:rFonts w:ascii="Times New Roman" w:eastAsia="Times New Roman" w:hAnsi="Times New Roman" w:cs="Times New Roman"/>
          <w:sz w:val="24"/>
          <w:szCs w:val="24"/>
          <w:lang w:eastAsia="ro-RO"/>
        </w:rPr>
        <w:t xml:space="preserve">Cele mai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nsemnate precipita</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ii atmosferice cad prim</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vara </w:t>
      </w:r>
      <w:r w:rsidR="00F63768">
        <w:rPr>
          <w:rFonts w:ascii="Times New Roman" w:eastAsia="Times New Roman" w:hAnsi="Times New Roman" w:cs="Times New Roman"/>
          <w:sz w:val="24"/>
          <w:szCs w:val="24"/>
          <w:lang w:eastAsia="ro-RO"/>
        </w:rPr>
        <w:t>s</w:t>
      </w:r>
      <w:r w:rsidRPr="00DA0CF6">
        <w:rPr>
          <w:rFonts w:ascii="Times New Roman" w:eastAsia="Times New Roman" w:hAnsi="Times New Roman" w:cs="Times New Roman"/>
          <w:sz w:val="24"/>
          <w:szCs w:val="24"/>
          <w:lang w:eastAsia="ro-RO"/>
        </w:rPr>
        <w:t>i vara, 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nd masele de aer sunt bogate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vaporide ap</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av</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nd loc puternice averse de ploaie.</w:t>
      </w:r>
    </w:p>
    <w:p w14:paraId="1FA29E2C" w14:textId="77777777" w:rsidR="007A06E8" w:rsidRPr="00DA0CF6" w:rsidRDefault="007A06E8" w:rsidP="007A06E8">
      <w:pPr>
        <w:spacing w:after="0" w:line="240" w:lineRule="auto"/>
        <w:rPr>
          <w:rFonts w:ascii="Times New Roman" w:eastAsia="Times New Roman" w:hAnsi="Times New Roman" w:cs="Times New Roman"/>
          <w:sz w:val="24"/>
          <w:szCs w:val="24"/>
          <w:lang w:eastAsia="ro-RO"/>
        </w:rPr>
      </w:pPr>
      <w:r w:rsidRPr="00DA0CF6">
        <w:rPr>
          <w:rFonts w:ascii="Times New Roman" w:eastAsia="Times New Roman" w:hAnsi="Times New Roman" w:cs="Times New Roman"/>
          <w:sz w:val="24"/>
          <w:szCs w:val="24"/>
          <w:lang w:eastAsia="ro-RO"/>
        </w:rPr>
        <w:t>Modul de distribuire a precipita</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iilor variaz</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de la Nord la Sud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 xml:space="preserve">n regim altitudinal), dar </w:t>
      </w:r>
      <w:r w:rsidR="00F63768">
        <w:rPr>
          <w:rFonts w:ascii="Times New Roman" w:eastAsia="Times New Roman" w:hAnsi="Times New Roman" w:cs="Times New Roman"/>
          <w:sz w:val="24"/>
          <w:szCs w:val="24"/>
          <w:lang w:eastAsia="ro-RO"/>
        </w:rPr>
        <w:t>s</w:t>
      </w:r>
      <w:r w:rsidRPr="00DA0CF6">
        <w:rPr>
          <w:rFonts w:ascii="Times New Roman" w:eastAsia="Times New Roman" w:hAnsi="Times New Roman" w:cs="Times New Roman"/>
          <w:sz w:val="24"/>
          <w:szCs w:val="24"/>
          <w:lang w:eastAsia="ro-RO"/>
        </w:rPr>
        <w:t>i de la Est la Vest,</w:t>
      </w:r>
      <w:r w:rsidR="006B1EE8">
        <w:rPr>
          <w:rFonts w:ascii="Times New Roman" w:eastAsia="Times New Roman" w:hAnsi="Times New Roman" w:cs="Times New Roman"/>
          <w:sz w:val="24"/>
          <w:szCs w:val="24"/>
          <w:lang w:eastAsia="ro-RO"/>
        </w:rPr>
        <w:t xml:space="preserve">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func</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ie de condi</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 xml:space="preserve">iile locale ale reliefului, precum </w:t>
      </w:r>
      <w:r w:rsidR="00F63768">
        <w:rPr>
          <w:rFonts w:ascii="Times New Roman" w:eastAsia="Times New Roman" w:hAnsi="Times New Roman" w:cs="Times New Roman"/>
          <w:sz w:val="24"/>
          <w:szCs w:val="24"/>
          <w:lang w:eastAsia="ro-RO"/>
        </w:rPr>
        <w:t>s</w:t>
      </w:r>
      <w:r w:rsidRPr="00DA0CF6">
        <w:rPr>
          <w:rFonts w:ascii="Times New Roman" w:eastAsia="Times New Roman" w:hAnsi="Times New Roman" w:cs="Times New Roman"/>
          <w:sz w:val="24"/>
          <w:szCs w:val="24"/>
          <w:lang w:eastAsia="ro-RO"/>
        </w:rPr>
        <w:t>i de influen</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ele climatice.</w:t>
      </w:r>
    </w:p>
    <w:p w14:paraId="3C9AB2A9" w14:textId="77777777" w:rsidR="00F0429C" w:rsidRPr="00DA0CF6" w:rsidRDefault="00F0429C" w:rsidP="00DC2819">
      <w:pPr>
        <w:pStyle w:val="Heading3"/>
        <w:rPr>
          <w:rFonts w:ascii="Times New Roman" w:hAnsi="Times New Roman" w:cs="Times New Roman"/>
          <w:color w:val="auto"/>
          <w:sz w:val="24"/>
          <w:szCs w:val="24"/>
        </w:rPr>
      </w:pPr>
      <w:bookmarkStart w:id="90" w:name="_Toc516912744"/>
      <w:r w:rsidRPr="00DA0CF6">
        <w:rPr>
          <w:rFonts w:ascii="Times New Roman" w:hAnsi="Times New Roman" w:cs="Times New Roman"/>
          <w:color w:val="auto"/>
          <w:sz w:val="24"/>
          <w:szCs w:val="24"/>
        </w:rPr>
        <w:t>2.</w:t>
      </w:r>
      <w:r w:rsidR="00DC2819" w:rsidRPr="00DA0CF6">
        <w:rPr>
          <w:rFonts w:ascii="Times New Roman" w:hAnsi="Times New Roman" w:cs="Times New Roman"/>
          <w:color w:val="auto"/>
          <w:sz w:val="24"/>
          <w:szCs w:val="24"/>
        </w:rPr>
        <w:t>9.2</w:t>
      </w:r>
      <w:r w:rsidRPr="00DA0CF6">
        <w:rPr>
          <w:rFonts w:ascii="Times New Roman" w:hAnsi="Times New Roman" w:cs="Times New Roman"/>
          <w:color w:val="auto"/>
          <w:sz w:val="24"/>
          <w:szCs w:val="24"/>
        </w:rPr>
        <w:t>. Vanturile</w:t>
      </w:r>
      <w:bookmarkEnd w:id="89"/>
      <w:bookmarkEnd w:id="90"/>
    </w:p>
    <w:p w14:paraId="15C4CB79" w14:textId="77777777" w:rsidR="007C1711" w:rsidRPr="00DA0CF6" w:rsidRDefault="00F0429C" w:rsidP="006B1EE8">
      <w:pPr>
        <w:spacing w:after="0" w:line="240" w:lineRule="auto"/>
        <w:jc w:val="both"/>
        <w:rPr>
          <w:rFonts w:ascii="Times New Roman" w:eastAsia="Times New Roman" w:hAnsi="Times New Roman" w:cs="Times New Roman"/>
          <w:sz w:val="24"/>
          <w:szCs w:val="24"/>
          <w:lang w:eastAsia="ro-RO"/>
        </w:rPr>
      </w:pPr>
      <w:r w:rsidRPr="00DA0CF6">
        <w:rPr>
          <w:rFonts w:ascii="Times New Roman" w:hAnsi="Times New Roman" w:cs="Times New Roman"/>
          <w:sz w:val="24"/>
          <w:szCs w:val="24"/>
        </w:rPr>
        <w:t xml:space="preserve">Vanturile dominante, resimtite in toate anotimpurile, sunt cele </w:t>
      </w:r>
      <w:r w:rsidR="00FC4CB5" w:rsidRPr="00DA0CF6">
        <w:rPr>
          <w:rFonts w:ascii="Times New Roman" w:hAnsi="Times New Roman" w:cs="Times New Roman"/>
          <w:sz w:val="24"/>
          <w:szCs w:val="24"/>
        </w:rPr>
        <w:t>din N-VE-SV.</w:t>
      </w:r>
      <w:r w:rsidRPr="00DA0CF6">
        <w:rPr>
          <w:rFonts w:ascii="Times New Roman" w:hAnsi="Times New Roman" w:cs="Times New Roman"/>
          <w:sz w:val="24"/>
          <w:szCs w:val="24"/>
        </w:rPr>
        <w:t xml:space="preserve"> </w:t>
      </w:r>
      <w:r w:rsidR="007C1711" w:rsidRPr="00DA0CF6">
        <w:rPr>
          <w:rFonts w:ascii="Times New Roman" w:eastAsia="Times New Roman" w:hAnsi="Times New Roman" w:cs="Times New Roman"/>
          <w:sz w:val="24"/>
          <w:szCs w:val="24"/>
          <w:lang w:eastAsia="ro-RO"/>
        </w:rPr>
        <w:t>viteza v</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ntului, precum </w:t>
      </w:r>
      <w:r w:rsidR="00F63768">
        <w:rPr>
          <w:rFonts w:ascii="Times New Roman" w:eastAsia="Times New Roman" w:hAnsi="Times New Roman" w:cs="Times New Roman"/>
          <w:sz w:val="24"/>
          <w:szCs w:val="24"/>
          <w:lang w:eastAsia="ro-RO"/>
        </w:rPr>
        <w:t>s</w:t>
      </w:r>
      <w:r w:rsidR="007C1711" w:rsidRPr="00DA0CF6">
        <w:rPr>
          <w:rFonts w:ascii="Times New Roman" w:eastAsia="Times New Roman" w:hAnsi="Times New Roman" w:cs="Times New Roman"/>
          <w:sz w:val="24"/>
          <w:szCs w:val="24"/>
          <w:lang w:eastAsia="ro-RO"/>
        </w:rPr>
        <w:t>i punctul cardinal de provenien</w:t>
      </w:r>
      <w:r w:rsidR="00F63768">
        <w:rPr>
          <w:rFonts w:ascii="Times New Roman" w:eastAsia="Times New Roman" w:hAnsi="Times New Roman" w:cs="Times New Roman"/>
          <w:sz w:val="24"/>
          <w:szCs w:val="24"/>
          <w:lang w:eastAsia="ro-RO"/>
        </w:rPr>
        <w:t>ta</w:t>
      </w:r>
      <w:r w:rsidR="007C1711" w:rsidRPr="00DA0CF6">
        <w:rPr>
          <w:rFonts w:ascii="Times New Roman" w:eastAsia="Times New Roman" w:hAnsi="Times New Roman" w:cs="Times New Roman"/>
          <w:sz w:val="24"/>
          <w:szCs w:val="24"/>
          <w:lang w:eastAsia="ro-RO"/>
        </w:rPr>
        <w:t>, putem afirma c</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 cea mai mare vitez</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 o au v</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nturile de Est (2,2m/s) </w:t>
      </w:r>
      <w:r w:rsidR="00F63768">
        <w:rPr>
          <w:rFonts w:ascii="Times New Roman" w:eastAsia="Times New Roman" w:hAnsi="Times New Roman" w:cs="Times New Roman"/>
          <w:sz w:val="24"/>
          <w:szCs w:val="24"/>
          <w:lang w:eastAsia="ro-RO"/>
        </w:rPr>
        <w:t>s</w:t>
      </w:r>
      <w:r w:rsidR="007C1711" w:rsidRPr="00DA0CF6">
        <w:rPr>
          <w:rFonts w:ascii="Times New Roman" w:eastAsia="Times New Roman" w:hAnsi="Times New Roman" w:cs="Times New Roman"/>
          <w:sz w:val="24"/>
          <w:szCs w:val="24"/>
          <w:lang w:eastAsia="ro-RO"/>
        </w:rPr>
        <w:t xml:space="preserve">i cele de Vest (2,1 m/s), fiind urmate de cele dinspre Sud-Est </w:t>
      </w:r>
      <w:r w:rsidR="00F63768">
        <w:rPr>
          <w:rFonts w:ascii="Times New Roman" w:eastAsia="Times New Roman" w:hAnsi="Times New Roman" w:cs="Times New Roman"/>
          <w:sz w:val="24"/>
          <w:szCs w:val="24"/>
          <w:lang w:eastAsia="ro-RO"/>
        </w:rPr>
        <w:t>s</w:t>
      </w:r>
      <w:r w:rsidR="007C1711" w:rsidRPr="00DA0CF6">
        <w:rPr>
          <w:rFonts w:ascii="Times New Roman" w:eastAsia="Times New Roman" w:hAnsi="Times New Roman" w:cs="Times New Roman"/>
          <w:sz w:val="24"/>
          <w:szCs w:val="24"/>
          <w:lang w:eastAsia="ro-RO"/>
        </w:rPr>
        <w:t>i Sud-Vest (l,8m/s). Viteza cea mai mic</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 o </w:t>
      </w:r>
      <w:r w:rsidR="00F63768">
        <w:rPr>
          <w:rFonts w:ascii="Times New Roman" w:eastAsia="Times New Roman" w:hAnsi="Times New Roman" w:cs="Times New Roman"/>
          <w:sz w:val="24"/>
          <w:szCs w:val="24"/>
          <w:lang w:eastAsia="ro-RO"/>
        </w:rPr>
        <w:lastRenderedPageBreak/>
        <w:t>i</w:t>
      </w:r>
      <w:r w:rsidR="007C1711" w:rsidRPr="00DA0CF6">
        <w:rPr>
          <w:rFonts w:ascii="Times New Roman" w:eastAsia="Times New Roman" w:hAnsi="Times New Roman" w:cs="Times New Roman"/>
          <w:sz w:val="24"/>
          <w:szCs w:val="24"/>
          <w:lang w:eastAsia="ro-RO"/>
        </w:rPr>
        <w:t>nregistreaz</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 v</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nturile dinspre Nord-Est (1,1 m/s), iar cele din restul punctelor cardinale au valori ce nu dep</w:t>
      </w:r>
      <w:r w:rsidR="00F63768">
        <w:rPr>
          <w:rFonts w:ascii="Times New Roman" w:eastAsia="Times New Roman" w:hAnsi="Times New Roman" w:cs="Times New Roman"/>
          <w:sz w:val="24"/>
          <w:szCs w:val="24"/>
          <w:lang w:eastAsia="ro-RO"/>
        </w:rPr>
        <w:t>as</w:t>
      </w:r>
      <w:r w:rsidR="007C1711" w:rsidRPr="00DA0CF6">
        <w:rPr>
          <w:rFonts w:ascii="Times New Roman" w:eastAsia="Times New Roman" w:hAnsi="Times New Roman" w:cs="Times New Roman"/>
          <w:sz w:val="24"/>
          <w:szCs w:val="24"/>
          <w:lang w:eastAsia="ro-RO"/>
        </w:rPr>
        <w:t>esc 1,6</w:t>
      </w:r>
      <w:r w:rsidR="006B1EE8">
        <w:rPr>
          <w:rFonts w:ascii="Times New Roman" w:eastAsia="Times New Roman" w:hAnsi="Times New Roman" w:cs="Times New Roman"/>
          <w:sz w:val="24"/>
          <w:szCs w:val="24"/>
          <w:lang w:eastAsia="ro-RO"/>
        </w:rPr>
        <w:t xml:space="preserve"> </w:t>
      </w:r>
      <w:r w:rsidR="007C1711" w:rsidRPr="00DA0CF6">
        <w:rPr>
          <w:rFonts w:ascii="Times New Roman" w:eastAsia="Times New Roman" w:hAnsi="Times New Roman" w:cs="Times New Roman"/>
          <w:sz w:val="24"/>
          <w:szCs w:val="24"/>
          <w:lang w:eastAsia="ro-RO"/>
        </w:rPr>
        <w:t xml:space="preserve">m/s. </w:t>
      </w:r>
      <w:r w:rsidR="00F63768">
        <w:rPr>
          <w:rFonts w:ascii="Times New Roman" w:eastAsia="Times New Roman" w:hAnsi="Times New Roman" w:cs="Times New Roman"/>
          <w:sz w:val="24"/>
          <w:szCs w:val="24"/>
          <w:lang w:eastAsia="ro-RO"/>
        </w:rPr>
        <w:t>I</w:t>
      </w:r>
      <w:r w:rsidR="007C1711" w:rsidRPr="00DA0CF6">
        <w:rPr>
          <w:rFonts w:ascii="Times New Roman" w:eastAsia="Times New Roman" w:hAnsi="Times New Roman" w:cs="Times New Roman"/>
          <w:sz w:val="24"/>
          <w:szCs w:val="24"/>
          <w:lang w:eastAsia="ro-RO"/>
        </w:rPr>
        <w:t>n ceea ce prive</w:t>
      </w:r>
      <w:r w:rsidR="00F63768">
        <w:rPr>
          <w:rFonts w:ascii="Times New Roman" w:eastAsia="Times New Roman" w:hAnsi="Times New Roman" w:cs="Times New Roman"/>
          <w:sz w:val="24"/>
          <w:szCs w:val="24"/>
          <w:lang w:eastAsia="ro-RO"/>
        </w:rPr>
        <w:t>s</w:t>
      </w:r>
      <w:r w:rsidR="007C1711" w:rsidRPr="00DA0CF6">
        <w:rPr>
          <w:rFonts w:ascii="Times New Roman" w:eastAsia="Times New Roman" w:hAnsi="Times New Roman" w:cs="Times New Roman"/>
          <w:sz w:val="24"/>
          <w:szCs w:val="24"/>
          <w:lang w:eastAsia="ro-RO"/>
        </w:rPr>
        <w:t>te frecven</w:t>
      </w:r>
      <w:r w:rsidR="00F63768">
        <w:rPr>
          <w:rFonts w:ascii="Times New Roman" w:eastAsia="Times New Roman" w:hAnsi="Times New Roman" w:cs="Times New Roman"/>
          <w:sz w:val="24"/>
          <w:szCs w:val="24"/>
          <w:lang w:eastAsia="ro-RO"/>
        </w:rPr>
        <w:t>t</w:t>
      </w:r>
      <w:r w:rsidR="007C1711" w:rsidRPr="00DA0CF6">
        <w:rPr>
          <w:rFonts w:ascii="Times New Roman" w:eastAsia="Times New Roman" w:hAnsi="Times New Roman" w:cs="Times New Roman"/>
          <w:sz w:val="24"/>
          <w:szCs w:val="24"/>
          <w:lang w:eastAsia="ro-RO"/>
        </w:rPr>
        <w:t>a v</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nturilor pe direc</w:t>
      </w:r>
      <w:r w:rsidR="00F63768">
        <w:rPr>
          <w:rFonts w:ascii="Times New Roman" w:eastAsia="Times New Roman" w:hAnsi="Times New Roman" w:cs="Times New Roman"/>
          <w:sz w:val="24"/>
          <w:szCs w:val="24"/>
          <w:lang w:eastAsia="ro-RO"/>
        </w:rPr>
        <w:t>t</w:t>
      </w:r>
      <w:r w:rsidR="007C1711" w:rsidRPr="00DA0CF6">
        <w:rPr>
          <w:rFonts w:ascii="Times New Roman" w:eastAsia="Times New Roman" w:hAnsi="Times New Roman" w:cs="Times New Roman"/>
          <w:sz w:val="24"/>
          <w:szCs w:val="24"/>
          <w:lang w:eastAsia="ro-RO"/>
        </w:rPr>
        <w:t>ii, se observ</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 conform rozei frecven</w:t>
      </w:r>
      <w:r w:rsidR="00F63768">
        <w:rPr>
          <w:rFonts w:ascii="Times New Roman" w:eastAsia="Times New Roman" w:hAnsi="Times New Roman" w:cs="Times New Roman"/>
          <w:sz w:val="24"/>
          <w:szCs w:val="24"/>
          <w:lang w:eastAsia="ro-RO"/>
        </w:rPr>
        <w:t>t</w:t>
      </w:r>
      <w:r w:rsidR="007C1711" w:rsidRPr="00DA0CF6">
        <w:rPr>
          <w:rFonts w:ascii="Times New Roman" w:eastAsia="Times New Roman" w:hAnsi="Times New Roman" w:cs="Times New Roman"/>
          <w:sz w:val="24"/>
          <w:szCs w:val="24"/>
          <w:lang w:eastAsia="ro-RO"/>
        </w:rPr>
        <w:t>ei v</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ntului c</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 ponderea cea mai mare este de</w:t>
      </w:r>
      <w:r w:rsidR="00F63768">
        <w:rPr>
          <w:rFonts w:ascii="Times New Roman" w:eastAsia="Times New Roman" w:hAnsi="Times New Roman" w:cs="Times New Roman"/>
          <w:sz w:val="24"/>
          <w:szCs w:val="24"/>
          <w:lang w:eastAsia="ro-RO"/>
        </w:rPr>
        <w:t>t</w:t>
      </w:r>
      <w:r w:rsidR="007C1711" w:rsidRPr="00DA0CF6">
        <w:rPr>
          <w:rFonts w:ascii="Times New Roman" w:eastAsia="Times New Roman" w:hAnsi="Times New Roman" w:cs="Times New Roman"/>
          <w:sz w:val="24"/>
          <w:szCs w:val="24"/>
          <w:lang w:eastAsia="ro-RO"/>
        </w:rPr>
        <w:t>inut</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 de v</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nturile de Nord  -Vest (17,2%) </w:t>
      </w:r>
      <w:r w:rsidR="00F63768">
        <w:rPr>
          <w:rFonts w:ascii="Times New Roman" w:eastAsia="Times New Roman" w:hAnsi="Times New Roman" w:cs="Times New Roman"/>
          <w:sz w:val="24"/>
          <w:szCs w:val="24"/>
          <w:lang w:eastAsia="ro-RO"/>
        </w:rPr>
        <w:t>s</w:t>
      </w:r>
      <w:r w:rsidR="007C1711" w:rsidRPr="00DA0CF6">
        <w:rPr>
          <w:rFonts w:ascii="Times New Roman" w:eastAsia="Times New Roman" w:hAnsi="Times New Roman" w:cs="Times New Roman"/>
          <w:sz w:val="24"/>
          <w:szCs w:val="24"/>
          <w:lang w:eastAsia="ro-RO"/>
        </w:rPr>
        <w:t>i cele de Sud-Est (10,5%), iar ponderea cea mai mic</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 o au v</w:t>
      </w:r>
      <w:r w:rsidR="00F63768">
        <w:rPr>
          <w:rFonts w:ascii="Times New Roman" w:eastAsia="Times New Roman" w:hAnsi="Times New Roman" w:cs="Times New Roman"/>
          <w:sz w:val="24"/>
          <w:szCs w:val="24"/>
          <w:lang w:eastAsia="ro-RO"/>
        </w:rPr>
        <w:t>a</w:t>
      </w:r>
      <w:r w:rsidR="007C1711" w:rsidRPr="00DA0CF6">
        <w:rPr>
          <w:rFonts w:ascii="Times New Roman" w:eastAsia="Times New Roman" w:hAnsi="Times New Roman" w:cs="Times New Roman"/>
          <w:sz w:val="24"/>
          <w:szCs w:val="24"/>
          <w:lang w:eastAsia="ro-RO"/>
        </w:rPr>
        <w:t xml:space="preserve">nturile de Nord-Est (0,5%) </w:t>
      </w:r>
      <w:r w:rsidR="00F63768">
        <w:rPr>
          <w:rFonts w:ascii="Times New Roman" w:eastAsia="Times New Roman" w:hAnsi="Times New Roman" w:cs="Times New Roman"/>
          <w:sz w:val="24"/>
          <w:szCs w:val="24"/>
          <w:lang w:eastAsia="ro-RO"/>
        </w:rPr>
        <w:t>s</w:t>
      </w:r>
      <w:r w:rsidR="007C1711" w:rsidRPr="00DA0CF6">
        <w:rPr>
          <w:rFonts w:ascii="Times New Roman" w:eastAsia="Times New Roman" w:hAnsi="Times New Roman" w:cs="Times New Roman"/>
          <w:sz w:val="24"/>
          <w:szCs w:val="24"/>
          <w:lang w:eastAsia="ro-RO"/>
        </w:rPr>
        <w:t xml:space="preserve">i cele de Est (2,1%). </w:t>
      </w:r>
      <w:r w:rsidR="00F63768">
        <w:rPr>
          <w:rFonts w:ascii="Times New Roman" w:eastAsia="Times New Roman" w:hAnsi="Times New Roman" w:cs="Times New Roman"/>
          <w:sz w:val="24"/>
          <w:szCs w:val="24"/>
          <w:lang w:eastAsia="ro-RO"/>
        </w:rPr>
        <w:t>I</w:t>
      </w:r>
      <w:r w:rsidR="007C1711" w:rsidRPr="00DA0CF6">
        <w:rPr>
          <w:rFonts w:ascii="Times New Roman" w:eastAsia="Times New Roman" w:hAnsi="Times New Roman" w:cs="Times New Roman"/>
          <w:sz w:val="24"/>
          <w:szCs w:val="24"/>
          <w:lang w:eastAsia="ro-RO"/>
        </w:rPr>
        <w:t>n general calmul atmosferic este considerat a avea o valoarea de circa 42%</w:t>
      </w:r>
    </w:p>
    <w:p w14:paraId="39BE9EC6" w14:textId="77777777" w:rsidR="00F0429C" w:rsidRDefault="00F0429C" w:rsidP="006B1EE8">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Ca si in cazul regimului temperaturilor, analiza vanturilor evidentiaza aceleasi diferentieri intre perimetrul construit si zona sa exterioara. Rolul de obstacol pe care il indeplinesc constructiile </w:t>
      </w:r>
      <w:r w:rsidR="00630BC0" w:rsidRPr="00DA0CF6">
        <w:rPr>
          <w:rFonts w:ascii="Times New Roman" w:hAnsi="Times New Roman" w:cs="Times New Roman"/>
          <w:sz w:val="24"/>
          <w:szCs w:val="24"/>
        </w:rPr>
        <w:t xml:space="preserve">unui oras </w:t>
      </w:r>
      <w:r w:rsidRPr="00DA0CF6">
        <w:rPr>
          <w:rFonts w:ascii="Times New Roman" w:hAnsi="Times New Roman" w:cs="Times New Roman"/>
          <w:sz w:val="24"/>
          <w:szCs w:val="24"/>
        </w:rPr>
        <w:t>face ca situatiile de calm sa aiba o frecventa de 2 ori mai mare fata de zona periferica.</w:t>
      </w:r>
    </w:p>
    <w:p w14:paraId="60DDE626" w14:textId="77777777" w:rsidR="006B1EE8" w:rsidRPr="00DA0CF6" w:rsidRDefault="006B1EE8" w:rsidP="006B63B5">
      <w:pPr>
        <w:spacing w:after="0" w:line="240" w:lineRule="auto"/>
        <w:jc w:val="both"/>
        <w:rPr>
          <w:rFonts w:ascii="Times New Roman" w:hAnsi="Times New Roman" w:cs="Times New Roman"/>
          <w:sz w:val="24"/>
          <w:szCs w:val="24"/>
        </w:rPr>
      </w:pPr>
    </w:p>
    <w:p w14:paraId="3BD31FF0" w14:textId="77777777" w:rsidR="00EE1C8F" w:rsidRPr="00DA0CF6" w:rsidRDefault="00EE1C8F" w:rsidP="006B63B5">
      <w:pPr>
        <w:pStyle w:val="Heading2"/>
        <w:spacing w:line="240" w:lineRule="auto"/>
        <w:rPr>
          <w:rFonts w:ascii="Times New Roman" w:hAnsi="Times New Roman"/>
          <w:b/>
          <w:i w:val="0"/>
          <w:color w:val="000000" w:themeColor="text1"/>
        </w:rPr>
      </w:pPr>
      <w:bookmarkStart w:id="91" w:name="_Toc516912745"/>
      <w:r w:rsidRPr="00DA0CF6">
        <w:rPr>
          <w:rFonts w:ascii="Times New Roman" w:hAnsi="Times New Roman"/>
          <w:b/>
          <w:i w:val="0"/>
          <w:color w:val="000000" w:themeColor="text1"/>
        </w:rPr>
        <w:t>2.10 Detalii privind planul de supraveghere a calit</w:t>
      </w:r>
      <w:r w:rsidR="00F63768">
        <w:rPr>
          <w:rFonts w:ascii="Times New Roman" w:hAnsi="Times New Roman"/>
          <w:b/>
          <w:i w:val="0"/>
          <w:color w:val="000000" w:themeColor="text1"/>
        </w:rPr>
        <w:t>at</w:t>
      </w:r>
      <w:r w:rsidRPr="00DA0CF6">
        <w:rPr>
          <w:rFonts w:ascii="Times New Roman" w:hAnsi="Times New Roman"/>
          <w:b/>
          <w:i w:val="0"/>
          <w:color w:val="000000" w:themeColor="text1"/>
        </w:rPr>
        <w:t>ii amplasamentului</w:t>
      </w:r>
      <w:bookmarkEnd w:id="91"/>
    </w:p>
    <w:p w14:paraId="2D7D15C0" w14:textId="77777777" w:rsidR="00EE1C8F" w:rsidRPr="006B63B5" w:rsidRDefault="00EE1C8F" w:rsidP="006B63B5">
      <w:pPr>
        <w:pStyle w:val="Heading3"/>
        <w:spacing w:before="0" w:line="240" w:lineRule="auto"/>
        <w:rPr>
          <w:rFonts w:ascii="Times New Roman" w:hAnsi="Times New Roman" w:cs="Times New Roman"/>
          <w:color w:val="000000" w:themeColor="text1"/>
          <w:sz w:val="24"/>
          <w:szCs w:val="24"/>
        </w:rPr>
      </w:pPr>
      <w:bookmarkStart w:id="92" w:name="_Toc516912746"/>
      <w:r w:rsidRPr="006B63B5">
        <w:rPr>
          <w:rFonts w:ascii="Times New Roman" w:hAnsi="Times New Roman" w:cs="Times New Roman"/>
          <w:color w:val="000000" w:themeColor="text1"/>
          <w:sz w:val="24"/>
          <w:szCs w:val="24"/>
        </w:rPr>
        <w:t>2.10.1. Monitorizare calitatii aerului</w:t>
      </w:r>
      <w:bookmarkEnd w:id="92"/>
    </w:p>
    <w:p w14:paraId="32B83F3E" w14:textId="77777777" w:rsidR="00EE1C8F" w:rsidRPr="006B63B5" w:rsidRDefault="00EE1C8F" w:rsidP="006B63B5">
      <w:pPr>
        <w:spacing w:after="0" w:line="240" w:lineRule="auto"/>
        <w:jc w:val="both"/>
        <w:rPr>
          <w:rFonts w:ascii="Times New Roman" w:hAnsi="Times New Roman" w:cs="Times New Roman"/>
          <w:color w:val="000000" w:themeColor="text1"/>
          <w:sz w:val="24"/>
          <w:szCs w:val="24"/>
        </w:rPr>
      </w:pPr>
      <w:r w:rsidRPr="006B63B5">
        <w:rPr>
          <w:rFonts w:ascii="Times New Roman" w:hAnsi="Times New Roman" w:cs="Times New Roman"/>
          <w:b/>
          <w:i/>
          <w:color w:val="000000" w:themeColor="text1"/>
          <w:sz w:val="24"/>
          <w:szCs w:val="24"/>
        </w:rPr>
        <w:t>Sursele de poluare ale atmosferei</w:t>
      </w:r>
      <w:r w:rsidRPr="006B63B5">
        <w:rPr>
          <w:rFonts w:ascii="Times New Roman" w:hAnsi="Times New Roman" w:cs="Times New Roman"/>
          <w:color w:val="000000" w:themeColor="text1"/>
          <w:sz w:val="24"/>
          <w:szCs w:val="24"/>
        </w:rPr>
        <w:t xml:space="preserve"> sunt poluan</w:t>
      </w:r>
      <w:r w:rsidR="00F63768">
        <w:rPr>
          <w:rFonts w:ascii="Times New Roman" w:hAnsi="Times New Roman" w:cs="Times New Roman"/>
          <w:color w:val="000000" w:themeColor="text1"/>
          <w:sz w:val="24"/>
          <w:szCs w:val="24"/>
        </w:rPr>
        <w:t>t</w:t>
      </w:r>
      <w:r w:rsidRPr="006B63B5">
        <w:rPr>
          <w:rFonts w:ascii="Times New Roman" w:hAnsi="Times New Roman" w:cs="Times New Roman"/>
          <w:color w:val="000000" w:themeColor="text1"/>
          <w:sz w:val="24"/>
          <w:szCs w:val="24"/>
        </w:rPr>
        <w:t>i care sunt emi</w:t>
      </w:r>
      <w:r w:rsidR="00F63768">
        <w:rPr>
          <w:rFonts w:ascii="Times New Roman" w:hAnsi="Times New Roman" w:cs="Times New Roman"/>
          <w:color w:val="000000" w:themeColor="text1"/>
          <w:sz w:val="24"/>
          <w:szCs w:val="24"/>
        </w:rPr>
        <w:t>s</w:t>
      </w:r>
      <w:r w:rsidRPr="006B63B5">
        <w:rPr>
          <w:rFonts w:ascii="Times New Roman" w:hAnsi="Times New Roman" w:cs="Times New Roman"/>
          <w:color w:val="000000" w:themeColor="text1"/>
          <w:sz w:val="24"/>
          <w:szCs w:val="24"/>
        </w:rPr>
        <w:t xml:space="preserve">i </w:t>
      </w:r>
      <w:r w:rsidR="00F63768">
        <w:rPr>
          <w:rFonts w:ascii="Times New Roman" w:hAnsi="Times New Roman" w:cs="Times New Roman"/>
          <w:color w:val="000000" w:themeColor="text1"/>
          <w:sz w:val="24"/>
          <w:szCs w:val="24"/>
        </w:rPr>
        <w:t>i</w:t>
      </w:r>
      <w:r w:rsidRPr="006B63B5">
        <w:rPr>
          <w:rFonts w:ascii="Times New Roman" w:hAnsi="Times New Roman" w:cs="Times New Roman"/>
          <w:color w:val="000000" w:themeColor="text1"/>
          <w:sz w:val="24"/>
          <w:szCs w:val="24"/>
        </w:rPr>
        <w:t>n atmosfer</w:t>
      </w:r>
      <w:r w:rsidR="00F63768">
        <w:rPr>
          <w:rFonts w:ascii="Times New Roman" w:hAnsi="Times New Roman" w:cs="Times New Roman"/>
          <w:color w:val="000000" w:themeColor="text1"/>
          <w:sz w:val="24"/>
          <w:szCs w:val="24"/>
        </w:rPr>
        <w:t>a</w:t>
      </w:r>
      <w:r w:rsidRPr="006B63B5">
        <w:rPr>
          <w:rFonts w:ascii="Times New Roman" w:hAnsi="Times New Roman" w:cs="Times New Roman"/>
          <w:color w:val="000000" w:themeColor="text1"/>
          <w:sz w:val="24"/>
          <w:szCs w:val="24"/>
        </w:rPr>
        <w:t xml:space="preserve"> dirijat sau fugitiv (difuz), natural sau for</w:t>
      </w:r>
      <w:r w:rsidR="00F63768">
        <w:rPr>
          <w:rFonts w:ascii="Times New Roman" w:hAnsi="Times New Roman" w:cs="Times New Roman"/>
          <w:color w:val="000000" w:themeColor="text1"/>
          <w:sz w:val="24"/>
          <w:szCs w:val="24"/>
        </w:rPr>
        <w:t>t</w:t>
      </w:r>
      <w:r w:rsidRPr="006B63B5">
        <w:rPr>
          <w:rFonts w:ascii="Times New Roman" w:hAnsi="Times New Roman" w:cs="Times New Roman"/>
          <w:color w:val="000000" w:themeColor="text1"/>
          <w:sz w:val="24"/>
          <w:szCs w:val="24"/>
        </w:rPr>
        <w:t>at, cu re</w:t>
      </w:r>
      <w:r w:rsidR="00F63768">
        <w:rPr>
          <w:rFonts w:ascii="Times New Roman" w:hAnsi="Times New Roman" w:cs="Times New Roman"/>
          <w:color w:val="000000" w:themeColor="text1"/>
          <w:sz w:val="24"/>
          <w:szCs w:val="24"/>
        </w:rPr>
        <w:t>t</w:t>
      </w:r>
      <w:r w:rsidRPr="006B63B5">
        <w:rPr>
          <w:rFonts w:ascii="Times New Roman" w:hAnsi="Times New Roman" w:cs="Times New Roman"/>
          <w:color w:val="000000" w:themeColor="text1"/>
          <w:sz w:val="24"/>
          <w:szCs w:val="24"/>
        </w:rPr>
        <w:t>inere sau f</w:t>
      </w:r>
      <w:r w:rsidR="00F63768">
        <w:rPr>
          <w:rFonts w:ascii="Times New Roman" w:hAnsi="Times New Roman" w:cs="Times New Roman"/>
          <w:color w:val="000000" w:themeColor="text1"/>
          <w:sz w:val="24"/>
          <w:szCs w:val="24"/>
        </w:rPr>
        <w:t>a</w:t>
      </w:r>
      <w:r w:rsidRPr="006B63B5">
        <w:rPr>
          <w:rFonts w:ascii="Times New Roman" w:hAnsi="Times New Roman" w:cs="Times New Roman"/>
          <w:color w:val="000000" w:themeColor="text1"/>
          <w:sz w:val="24"/>
          <w:szCs w:val="24"/>
        </w:rPr>
        <w:t>r</w:t>
      </w:r>
      <w:r w:rsidR="00F63768">
        <w:rPr>
          <w:rFonts w:ascii="Times New Roman" w:hAnsi="Times New Roman" w:cs="Times New Roman"/>
          <w:color w:val="000000" w:themeColor="text1"/>
          <w:sz w:val="24"/>
          <w:szCs w:val="24"/>
        </w:rPr>
        <w:t>a</w:t>
      </w:r>
      <w:r w:rsidRPr="006B63B5">
        <w:rPr>
          <w:rFonts w:ascii="Times New Roman" w:hAnsi="Times New Roman" w:cs="Times New Roman"/>
          <w:color w:val="000000" w:themeColor="text1"/>
          <w:sz w:val="24"/>
          <w:szCs w:val="24"/>
        </w:rPr>
        <w:t xml:space="preserve"> re</w:t>
      </w:r>
      <w:r w:rsidR="00F63768">
        <w:rPr>
          <w:rFonts w:ascii="Times New Roman" w:hAnsi="Times New Roman" w:cs="Times New Roman"/>
          <w:color w:val="000000" w:themeColor="text1"/>
          <w:sz w:val="24"/>
          <w:szCs w:val="24"/>
        </w:rPr>
        <w:t>t</w:t>
      </w:r>
      <w:r w:rsidRPr="006B63B5">
        <w:rPr>
          <w:rFonts w:ascii="Times New Roman" w:hAnsi="Times New Roman" w:cs="Times New Roman"/>
          <w:color w:val="000000" w:themeColor="text1"/>
          <w:sz w:val="24"/>
          <w:szCs w:val="24"/>
        </w:rPr>
        <w:t xml:space="preserve">inere din utilaje </w:t>
      </w:r>
      <w:r w:rsidR="00F63768">
        <w:rPr>
          <w:rFonts w:ascii="Times New Roman" w:hAnsi="Times New Roman" w:cs="Times New Roman"/>
          <w:color w:val="000000" w:themeColor="text1"/>
          <w:sz w:val="24"/>
          <w:szCs w:val="24"/>
        </w:rPr>
        <w:t>s</w:t>
      </w:r>
      <w:r w:rsidRPr="006B63B5">
        <w:rPr>
          <w:rFonts w:ascii="Times New Roman" w:hAnsi="Times New Roman" w:cs="Times New Roman"/>
          <w:color w:val="000000" w:themeColor="text1"/>
          <w:sz w:val="24"/>
          <w:szCs w:val="24"/>
        </w:rPr>
        <w:t>i echipamente proceselor tehnologice.</w:t>
      </w:r>
    </w:p>
    <w:p w14:paraId="615EF4DA" w14:textId="77777777" w:rsidR="00EE1C8F" w:rsidRPr="006B63B5" w:rsidRDefault="00EE1C8F" w:rsidP="006B63B5">
      <w:pPr>
        <w:spacing w:after="0" w:line="240" w:lineRule="auto"/>
        <w:jc w:val="both"/>
        <w:rPr>
          <w:rFonts w:ascii="Times New Roman" w:hAnsi="Times New Roman" w:cs="Times New Roman"/>
          <w:bCs/>
          <w:color w:val="000000" w:themeColor="text1"/>
          <w:sz w:val="24"/>
          <w:szCs w:val="24"/>
        </w:rPr>
      </w:pPr>
      <w:r w:rsidRPr="006B63B5">
        <w:rPr>
          <w:rFonts w:ascii="Times New Roman" w:hAnsi="Times New Roman" w:cs="Times New Roman"/>
          <w:b/>
          <w:bCs/>
          <w:i/>
          <w:color w:val="000000" w:themeColor="text1"/>
          <w:sz w:val="24"/>
          <w:szCs w:val="24"/>
        </w:rPr>
        <w:t>Emisiile de poluan</w:t>
      </w:r>
      <w:r w:rsidR="00F63768">
        <w:rPr>
          <w:rFonts w:ascii="Times New Roman" w:hAnsi="Times New Roman" w:cs="Times New Roman"/>
          <w:b/>
          <w:bCs/>
          <w:i/>
          <w:color w:val="000000" w:themeColor="text1"/>
          <w:sz w:val="24"/>
          <w:szCs w:val="24"/>
        </w:rPr>
        <w:t>t</w:t>
      </w:r>
      <w:r w:rsidRPr="006B63B5">
        <w:rPr>
          <w:rFonts w:ascii="Times New Roman" w:hAnsi="Times New Roman" w:cs="Times New Roman"/>
          <w:b/>
          <w:bCs/>
          <w:i/>
          <w:color w:val="000000" w:themeColor="text1"/>
          <w:sz w:val="24"/>
          <w:szCs w:val="24"/>
        </w:rPr>
        <w:t xml:space="preserve">i </w:t>
      </w:r>
      <w:r w:rsidRPr="006B63B5">
        <w:rPr>
          <w:rFonts w:ascii="Times New Roman" w:hAnsi="Times New Roman" w:cs="Times New Roman"/>
          <w:bCs/>
          <w:color w:val="000000" w:themeColor="text1"/>
          <w:sz w:val="24"/>
          <w:szCs w:val="24"/>
        </w:rPr>
        <w:t>sunt componente ale gazelor evacuate din echipamentele instala</w:t>
      </w:r>
      <w:r w:rsidR="00F63768">
        <w:rPr>
          <w:rFonts w:ascii="Times New Roman" w:hAnsi="Times New Roman" w:cs="Times New Roman"/>
          <w:bCs/>
          <w:color w:val="000000" w:themeColor="text1"/>
          <w:sz w:val="24"/>
          <w:szCs w:val="24"/>
        </w:rPr>
        <w:t>t</w:t>
      </w:r>
      <w:r w:rsidRPr="006B63B5">
        <w:rPr>
          <w:rFonts w:ascii="Times New Roman" w:hAnsi="Times New Roman" w:cs="Times New Roman"/>
          <w:bCs/>
          <w:color w:val="000000" w:themeColor="text1"/>
          <w:sz w:val="24"/>
          <w:szCs w:val="24"/>
        </w:rPr>
        <w:t xml:space="preserve">iilor tehnologice, emisii din procese tehnologice propriu-zise sau din  depozitarea, </w:t>
      </w:r>
      <w:r w:rsidR="00F63768">
        <w:rPr>
          <w:rFonts w:ascii="Times New Roman" w:hAnsi="Times New Roman" w:cs="Times New Roman"/>
          <w:bCs/>
          <w:color w:val="000000" w:themeColor="text1"/>
          <w:sz w:val="24"/>
          <w:szCs w:val="24"/>
        </w:rPr>
        <w:t>i</w:t>
      </w:r>
      <w:r w:rsidRPr="006B63B5">
        <w:rPr>
          <w:rFonts w:ascii="Times New Roman" w:hAnsi="Times New Roman" w:cs="Times New Roman"/>
          <w:bCs/>
          <w:color w:val="000000" w:themeColor="text1"/>
          <w:sz w:val="24"/>
          <w:szCs w:val="24"/>
        </w:rPr>
        <w:t>nc</w:t>
      </w:r>
      <w:r w:rsidR="00F63768">
        <w:rPr>
          <w:rFonts w:ascii="Times New Roman" w:hAnsi="Times New Roman" w:cs="Times New Roman"/>
          <w:bCs/>
          <w:color w:val="000000" w:themeColor="text1"/>
          <w:sz w:val="24"/>
          <w:szCs w:val="24"/>
        </w:rPr>
        <w:t>a</w:t>
      </w:r>
      <w:r w:rsidRPr="006B63B5">
        <w:rPr>
          <w:rFonts w:ascii="Times New Roman" w:hAnsi="Times New Roman" w:cs="Times New Roman"/>
          <w:bCs/>
          <w:color w:val="000000" w:themeColor="text1"/>
          <w:sz w:val="24"/>
          <w:szCs w:val="24"/>
        </w:rPr>
        <w:t>rcarea, desc</w:t>
      </w:r>
      <w:r w:rsidR="00F63768">
        <w:rPr>
          <w:rFonts w:ascii="Times New Roman" w:hAnsi="Times New Roman" w:cs="Times New Roman"/>
          <w:bCs/>
          <w:color w:val="000000" w:themeColor="text1"/>
          <w:sz w:val="24"/>
          <w:szCs w:val="24"/>
        </w:rPr>
        <w:t>a</w:t>
      </w:r>
      <w:r w:rsidRPr="006B63B5">
        <w:rPr>
          <w:rFonts w:ascii="Times New Roman" w:hAnsi="Times New Roman" w:cs="Times New Roman"/>
          <w:bCs/>
          <w:color w:val="000000" w:themeColor="text1"/>
          <w:sz w:val="24"/>
          <w:szCs w:val="24"/>
        </w:rPr>
        <w:t xml:space="preserve">rcarea materiilor prime, materialelor </w:t>
      </w:r>
      <w:r w:rsidR="00F63768">
        <w:rPr>
          <w:rFonts w:ascii="Times New Roman" w:hAnsi="Times New Roman" w:cs="Times New Roman"/>
          <w:bCs/>
          <w:color w:val="000000" w:themeColor="text1"/>
          <w:sz w:val="24"/>
          <w:szCs w:val="24"/>
        </w:rPr>
        <w:t>s</w:t>
      </w:r>
      <w:r w:rsidRPr="006B63B5">
        <w:rPr>
          <w:rFonts w:ascii="Times New Roman" w:hAnsi="Times New Roman" w:cs="Times New Roman"/>
          <w:bCs/>
          <w:color w:val="000000" w:themeColor="text1"/>
          <w:sz w:val="24"/>
          <w:szCs w:val="24"/>
        </w:rPr>
        <w:t>i roduselor.</w:t>
      </w:r>
    </w:p>
    <w:p w14:paraId="12E44C67" w14:textId="77777777" w:rsidR="00EE1C8F" w:rsidRPr="006B63B5" w:rsidRDefault="00EE1C8F" w:rsidP="006B63B5">
      <w:pPr>
        <w:spacing w:after="0" w:line="240" w:lineRule="auto"/>
        <w:rPr>
          <w:rFonts w:ascii="Times New Roman" w:hAnsi="Times New Roman" w:cs="Times New Roman"/>
          <w:bCs/>
          <w:color w:val="000000" w:themeColor="text1"/>
          <w:sz w:val="24"/>
          <w:szCs w:val="24"/>
        </w:rPr>
      </w:pPr>
      <w:r w:rsidRPr="006B63B5">
        <w:rPr>
          <w:rFonts w:ascii="Times New Roman" w:hAnsi="Times New Roman" w:cs="Times New Roman"/>
          <w:b/>
          <w:bCs/>
          <w:i/>
          <w:color w:val="000000" w:themeColor="text1"/>
          <w:sz w:val="24"/>
          <w:szCs w:val="24"/>
        </w:rPr>
        <w:t>Emisiile dirijate de gaze</w:t>
      </w:r>
      <w:r w:rsidRPr="006B63B5">
        <w:rPr>
          <w:rFonts w:ascii="Times New Roman" w:hAnsi="Times New Roman" w:cs="Times New Roman"/>
          <w:bCs/>
          <w:color w:val="000000" w:themeColor="text1"/>
          <w:sz w:val="24"/>
          <w:szCs w:val="24"/>
        </w:rPr>
        <w:t xml:space="preserve"> sunt evacuate prin co</w:t>
      </w:r>
      <w:r w:rsidR="00F63768">
        <w:rPr>
          <w:rFonts w:ascii="Times New Roman" w:hAnsi="Times New Roman" w:cs="Times New Roman"/>
          <w:bCs/>
          <w:color w:val="000000" w:themeColor="text1"/>
          <w:sz w:val="24"/>
          <w:szCs w:val="24"/>
        </w:rPr>
        <w:t>s</w:t>
      </w:r>
      <w:r w:rsidRPr="006B63B5">
        <w:rPr>
          <w:rFonts w:ascii="Times New Roman" w:hAnsi="Times New Roman" w:cs="Times New Roman"/>
          <w:bCs/>
          <w:color w:val="000000" w:themeColor="text1"/>
          <w:sz w:val="24"/>
          <w:szCs w:val="24"/>
        </w:rPr>
        <w:t>uri de dispersie;</w:t>
      </w:r>
    </w:p>
    <w:p w14:paraId="5B53D2E6" w14:textId="77777777" w:rsidR="006B63B5" w:rsidRPr="006B63B5" w:rsidRDefault="00EE1C8F" w:rsidP="006B63B5">
      <w:pPr>
        <w:spacing w:after="0" w:line="240" w:lineRule="auto"/>
        <w:rPr>
          <w:rFonts w:ascii="Times New Roman" w:hAnsi="Times New Roman" w:cs="Times New Roman"/>
          <w:b/>
          <w:i/>
          <w:color w:val="000000" w:themeColor="text1"/>
          <w:sz w:val="24"/>
          <w:szCs w:val="24"/>
        </w:rPr>
      </w:pPr>
      <w:r w:rsidRPr="006B63B5">
        <w:rPr>
          <w:rFonts w:ascii="Times New Roman" w:hAnsi="Times New Roman" w:cs="Times New Roman"/>
          <w:b/>
          <w:bCs/>
          <w:i/>
          <w:color w:val="000000" w:themeColor="text1"/>
          <w:sz w:val="24"/>
          <w:szCs w:val="24"/>
        </w:rPr>
        <w:t>Emisiile fugitive de gaze</w:t>
      </w:r>
      <w:r w:rsidRPr="006B63B5">
        <w:rPr>
          <w:rFonts w:ascii="Times New Roman" w:hAnsi="Times New Roman" w:cs="Times New Roman"/>
          <w:bCs/>
          <w:color w:val="000000" w:themeColor="text1"/>
          <w:sz w:val="24"/>
          <w:szCs w:val="24"/>
        </w:rPr>
        <w:t xml:space="preserve"> se datoreaz</w:t>
      </w:r>
      <w:r w:rsidR="00F63768">
        <w:rPr>
          <w:rFonts w:ascii="Times New Roman" w:hAnsi="Times New Roman" w:cs="Times New Roman"/>
          <w:bCs/>
          <w:color w:val="000000" w:themeColor="text1"/>
          <w:sz w:val="24"/>
          <w:szCs w:val="24"/>
        </w:rPr>
        <w:t>a</w:t>
      </w:r>
      <w:r w:rsidRPr="006B63B5">
        <w:rPr>
          <w:rFonts w:ascii="Times New Roman" w:hAnsi="Times New Roman" w:cs="Times New Roman"/>
          <w:bCs/>
          <w:color w:val="000000" w:themeColor="text1"/>
          <w:sz w:val="24"/>
          <w:szCs w:val="24"/>
        </w:rPr>
        <w:t xml:space="preserve"> neetan</w:t>
      </w:r>
      <w:r w:rsidR="00F63768">
        <w:rPr>
          <w:rFonts w:ascii="Times New Roman" w:hAnsi="Times New Roman" w:cs="Times New Roman"/>
          <w:bCs/>
          <w:color w:val="000000" w:themeColor="text1"/>
          <w:sz w:val="24"/>
          <w:szCs w:val="24"/>
        </w:rPr>
        <w:t>s</w:t>
      </w:r>
      <w:r w:rsidRPr="006B63B5">
        <w:rPr>
          <w:rFonts w:ascii="Times New Roman" w:hAnsi="Times New Roman" w:cs="Times New Roman"/>
          <w:bCs/>
          <w:color w:val="000000" w:themeColor="text1"/>
          <w:sz w:val="24"/>
          <w:szCs w:val="24"/>
        </w:rPr>
        <w:t>eit</w:t>
      </w:r>
      <w:r w:rsidR="00F63768">
        <w:rPr>
          <w:rFonts w:ascii="Times New Roman" w:hAnsi="Times New Roman" w:cs="Times New Roman"/>
          <w:bCs/>
          <w:color w:val="000000" w:themeColor="text1"/>
          <w:sz w:val="24"/>
          <w:szCs w:val="24"/>
        </w:rPr>
        <w:t>at</w:t>
      </w:r>
      <w:r w:rsidRPr="006B63B5">
        <w:rPr>
          <w:rFonts w:ascii="Times New Roman" w:hAnsi="Times New Roman" w:cs="Times New Roman"/>
          <w:bCs/>
          <w:color w:val="000000" w:themeColor="text1"/>
          <w:sz w:val="24"/>
          <w:szCs w:val="24"/>
        </w:rPr>
        <w:t>ilor utilajelor/echipamentelor</w:t>
      </w:r>
      <w:r w:rsidR="006B63B5" w:rsidRPr="006B63B5">
        <w:rPr>
          <w:rFonts w:ascii="Times New Roman" w:hAnsi="Times New Roman" w:cs="Times New Roman"/>
          <w:b/>
          <w:i/>
          <w:color w:val="000000" w:themeColor="text1"/>
          <w:sz w:val="24"/>
          <w:szCs w:val="24"/>
        </w:rPr>
        <w:t xml:space="preserve"> </w:t>
      </w:r>
    </w:p>
    <w:p w14:paraId="39CEA655" w14:textId="77777777" w:rsidR="006B63B5" w:rsidRPr="006B63B5" w:rsidRDefault="006B63B5" w:rsidP="006B63B5">
      <w:pPr>
        <w:spacing w:after="0" w:line="240" w:lineRule="auto"/>
        <w:rPr>
          <w:rFonts w:ascii="Times New Roman" w:hAnsi="Times New Roman" w:cs="Times New Roman"/>
          <w:b/>
          <w:i/>
          <w:color w:val="000000" w:themeColor="text1"/>
          <w:sz w:val="24"/>
          <w:szCs w:val="24"/>
        </w:rPr>
      </w:pPr>
      <w:r w:rsidRPr="006B63B5">
        <w:rPr>
          <w:rFonts w:ascii="Times New Roman" w:hAnsi="Times New Roman" w:cs="Times New Roman"/>
          <w:b/>
          <w:i/>
          <w:color w:val="000000" w:themeColor="text1"/>
          <w:sz w:val="24"/>
          <w:szCs w:val="24"/>
        </w:rPr>
        <w:t>Poluan</w:t>
      </w:r>
      <w:r w:rsidR="00F63768">
        <w:rPr>
          <w:rFonts w:ascii="Times New Roman" w:hAnsi="Times New Roman" w:cs="Times New Roman"/>
          <w:b/>
          <w:i/>
          <w:color w:val="000000" w:themeColor="text1"/>
          <w:sz w:val="24"/>
          <w:szCs w:val="24"/>
        </w:rPr>
        <w:t>t</w:t>
      </w:r>
      <w:r w:rsidRPr="006B63B5">
        <w:rPr>
          <w:rFonts w:ascii="Times New Roman" w:hAnsi="Times New Roman" w:cs="Times New Roman"/>
          <w:b/>
          <w:i/>
          <w:color w:val="000000" w:themeColor="text1"/>
          <w:sz w:val="24"/>
          <w:szCs w:val="24"/>
        </w:rPr>
        <w:t xml:space="preserve">i proveniti din activitatea S.C. </w:t>
      </w:r>
      <w:r w:rsidR="00F63768">
        <w:rPr>
          <w:rFonts w:ascii="Times New Roman" w:hAnsi="Times New Roman" w:cs="Times New Roman"/>
          <w:b/>
          <w:i/>
          <w:color w:val="000000" w:themeColor="text1"/>
          <w:sz w:val="24"/>
          <w:szCs w:val="24"/>
        </w:rPr>
        <w:t>NIMET S.R.L</w:t>
      </w:r>
    </w:p>
    <w:p w14:paraId="47CFF07B" w14:textId="77777777" w:rsidR="006B63B5" w:rsidRPr="006B63B5" w:rsidRDefault="006B63B5" w:rsidP="006B63B5">
      <w:pPr>
        <w:spacing w:after="0" w:line="240" w:lineRule="auto"/>
        <w:rPr>
          <w:rFonts w:ascii="Times New Roman" w:hAnsi="Times New Roman" w:cs="Times New Roman"/>
          <w:color w:val="000000" w:themeColor="text1"/>
          <w:sz w:val="12"/>
          <w:szCs w:val="24"/>
        </w:rPr>
      </w:pPr>
    </w:p>
    <w:p w14:paraId="0F498437" w14:textId="77777777" w:rsidR="00EE1C8F" w:rsidRPr="006B63B5" w:rsidRDefault="00F63768" w:rsidP="006B63B5">
      <w:pPr>
        <w:spacing w:after="0" w:line="24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I</w:t>
      </w:r>
      <w:r w:rsidR="00EE1C8F" w:rsidRPr="006B63B5">
        <w:rPr>
          <w:rFonts w:ascii="Times New Roman" w:hAnsi="Times New Roman" w:cs="Times New Roman"/>
          <w:color w:val="000000" w:themeColor="text1"/>
          <w:sz w:val="24"/>
          <w:szCs w:val="24"/>
        </w:rPr>
        <w:t xml:space="preserve">n incinta </w:t>
      </w:r>
      <w:r w:rsidR="00EE1C8F" w:rsidRPr="006B63B5">
        <w:rPr>
          <w:rFonts w:ascii="Times New Roman" w:hAnsi="Times New Roman" w:cs="Times New Roman"/>
          <w:bCs/>
          <w:color w:val="000000" w:themeColor="text1"/>
          <w:sz w:val="24"/>
          <w:szCs w:val="24"/>
          <w:lang w:val="pt-PT"/>
        </w:rPr>
        <w:t xml:space="preserve">societatii </w:t>
      </w:r>
      <w:r w:rsidR="006B63B5" w:rsidRPr="006B63B5">
        <w:rPr>
          <w:rFonts w:ascii="Times New Roman" w:hAnsi="Times New Roman" w:cs="Times New Roman"/>
          <w:bCs/>
          <w:color w:val="000000" w:themeColor="text1"/>
          <w:sz w:val="24"/>
          <w:szCs w:val="24"/>
        </w:rPr>
        <w:t xml:space="preserve">NIMET </w:t>
      </w:r>
      <w:r w:rsidR="00EE1C8F" w:rsidRPr="006B63B5">
        <w:rPr>
          <w:rFonts w:ascii="Times New Roman" w:hAnsi="Times New Roman" w:cs="Times New Roman"/>
          <w:bCs/>
          <w:color w:val="000000" w:themeColor="text1"/>
          <w:sz w:val="24"/>
          <w:szCs w:val="24"/>
        </w:rPr>
        <w:t>S.R.L.</w:t>
      </w:r>
      <w:r w:rsidR="00EE1C8F" w:rsidRPr="006B63B5">
        <w:rPr>
          <w:rFonts w:ascii="Times New Roman" w:hAnsi="Times New Roman" w:cs="Times New Roman"/>
          <w:b/>
          <w:bCs/>
          <w:color w:val="000000" w:themeColor="text1"/>
          <w:sz w:val="24"/>
          <w:szCs w:val="24"/>
        </w:rPr>
        <w:t xml:space="preserve"> </w:t>
      </w:r>
      <w:r w:rsidR="00EE1C8F" w:rsidRPr="006B63B5">
        <w:rPr>
          <w:rFonts w:ascii="Times New Roman" w:hAnsi="Times New Roman" w:cs="Times New Roman"/>
          <w:bCs/>
          <w:color w:val="000000" w:themeColor="text1"/>
          <w:sz w:val="24"/>
          <w:szCs w:val="24"/>
        </w:rPr>
        <w:t>sunt urm</w:t>
      </w:r>
      <w:r>
        <w:rPr>
          <w:rFonts w:ascii="Times New Roman" w:hAnsi="Times New Roman" w:cs="Times New Roman"/>
          <w:bCs/>
          <w:color w:val="000000" w:themeColor="text1"/>
          <w:sz w:val="24"/>
          <w:szCs w:val="24"/>
        </w:rPr>
        <w:t>a</w:t>
      </w:r>
      <w:r w:rsidR="00EE1C8F" w:rsidRPr="006B63B5">
        <w:rPr>
          <w:rFonts w:ascii="Times New Roman" w:hAnsi="Times New Roman" w:cs="Times New Roman"/>
          <w:bCs/>
          <w:color w:val="000000" w:themeColor="text1"/>
          <w:sz w:val="24"/>
          <w:szCs w:val="24"/>
        </w:rPr>
        <w:t>toarele surse de emisie:</w:t>
      </w:r>
    </w:p>
    <w:p w14:paraId="1261EA2E" w14:textId="77777777" w:rsidR="006B63B5" w:rsidRPr="006B63B5" w:rsidRDefault="00ED5E66" w:rsidP="006B63B5">
      <w:pPr>
        <w:pStyle w:val="ListParagraph"/>
        <w:spacing w:after="0" w:line="240" w:lineRule="auto"/>
        <w:ind w:left="360"/>
        <w:jc w:val="both"/>
        <w:rPr>
          <w:rFonts w:ascii="Times New Roman" w:hAnsi="Times New Roman" w:cs="Times New Roman"/>
          <w:sz w:val="24"/>
          <w:szCs w:val="24"/>
          <w:lang w:val="fr-FR"/>
        </w:rPr>
      </w:pPr>
      <w:r w:rsidRPr="00ED5E66">
        <w:rPr>
          <w:rFonts w:ascii="Times New Roman" w:hAnsi="Times New Roman" w:cs="Times New Roman"/>
          <w:b/>
          <w:sz w:val="24"/>
          <w:szCs w:val="24"/>
          <w:lang w:val="es-ES"/>
        </w:rPr>
        <w:t xml:space="preserve">Cos 1 </w:t>
      </w:r>
      <w:r w:rsidR="006B63B5" w:rsidRPr="00ED5E66">
        <w:rPr>
          <w:rFonts w:ascii="Times New Roman" w:hAnsi="Times New Roman" w:cs="Times New Roman"/>
          <w:b/>
          <w:sz w:val="28"/>
          <w:szCs w:val="24"/>
          <w:lang w:val="es-ES"/>
        </w:rPr>
        <w:t xml:space="preserve">de </w:t>
      </w:r>
      <w:r w:rsidR="006B63B5">
        <w:rPr>
          <w:rFonts w:ascii="Times New Roman" w:hAnsi="Times New Roman" w:cs="Times New Roman"/>
          <w:b/>
          <w:sz w:val="24"/>
          <w:szCs w:val="24"/>
          <w:lang w:val="es-ES"/>
        </w:rPr>
        <w:t>la sistemul de filtrare a i</w:t>
      </w:r>
      <w:r w:rsidR="006B63B5" w:rsidRPr="006B63B5">
        <w:rPr>
          <w:rFonts w:ascii="Times New Roman" w:hAnsi="Times New Roman" w:cs="Times New Roman"/>
          <w:b/>
          <w:sz w:val="24"/>
          <w:szCs w:val="24"/>
          <w:lang w:val="es-ES"/>
        </w:rPr>
        <w:t>nstalati</w:t>
      </w:r>
      <w:r w:rsidR="006B63B5">
        <w:rPr>
          <w:rFonts w:ascii="Times New Roman" w:hAnsi="Times New Roman" w:cs="Times New Roman"/>
          <w:b/>
          <w:sz w:val="24"/>
          <w:szCs w:val="24"/>
          <w:lang w:val="es-ES"/>
        </w:rPr>
        <w:t>ei</w:t>
      </w:r>
      <w:r w:rsidR="006B63B5" w:rsidRPr="006B63B5">
        <w:rPr>
          <w:rFonts w:ascii="Times New Roman" w:hAnsi="Times New Roman" w:cs="Times New Roman"/>
          <w:b/>
          <w:sz w:val="24"/>
          <w:szCs w:val="24"/>
          <w:lang w:val="es-ES"/>
        </w:rPr>
        <w:t xml:space="preserve"> de cromare traditionala</w:t>
      </w:r>
      <w:r w:rsidR="006B63B5" w:rsidRPr="006B63B5">
        <w:rPr>
          <w:rFonts w:ascii="Times New Roman" w:hAnsi="Times New Roman" w:cs="Times New Roman"/>
          <w:sz w:val="24"/>
          <w:szCs w:val="24"/>
          <w:lang w:val="fr-FR"/>
        </w:rPr>
        <w:t xml:space="preserve"> </w:t>
      </w:r>
      <w:r w:rsidR="006B63B5">
        <w:rPr>
          <w:rFonts w:ascii="Times New Roman" w:hAnsi="Times New Roman" w:cs="Times New Roman"/>
          <w:sz w:val="24"/>
          <w:szCs w:val="24"/>
          <w:lang w:val="fr-FR"/>
        </w:rPr>
        <w:t xml:space="preserve">care au in dotare </w:t>
      </w:r>
      <w:r w:rsidR="006B63B5" w:rsidRPr="006B63B5">
        <w:rPr>
          <w:rFonts w:ascii="Times New Roman" w:hAnsi="Times New Roman" w:cs="Times New Roman"/>
          <w:sz w:val="24"/>
          <w:szCs w:val="24"/>
          <w:lang w:val="fr-FR"/>
        </w:rPr>
        <w:t xml:space="preserve"> filtru tip  WH</w:t>
      </w:r>
      <w:r w:rsidR="006B63B5">
        <w:rPr>
          <w:rFonts w:ascii="Times New Roman" w:hAnsi="Times New Roman" w:cs="Times New Roman"/>
          <w:sz w:val="24"/>
          <w:szCs w:val="24"/>
          <w:lang w:val="fr-FR"/>
        </w:rPr>
        <w:t xml:space="preserve"> </w:t>
      </w:r>
      <w:r w:rsidR="006B63B5" w:rsidRPr="006B63B5">
        <w:rPr>
          <w:rFonts w:ascii="Times New Roman" w:hAnsi="Times New Roman" w:cs="Times New Roman"/>
          <w:sz w:val="24"/>
          <w:szCs w:val="24"/>
          <w:lang w:val="fr-FR"/>
        </w:rPr>
        <w:t xml:space="preserve">3 - 900 </w:t>
      </w:r>
      <w:r w:rsidR="006B63B5" w:rsidRPr="006B63B5">
        <w:rPr>
          <w:rFonts w:ascii="Times New Roman" w:hAnsi="Times New Roman" w:cs="Times New Roman"/>
          <w:kern w:val="24"/>
          <w:sz w:val="24"/>
          <w:szCs w:val="24"/>
        </w:rPr>
        <w:t>Scheidt</w:t>
      </w:r>
      <w:r w:rsidR="006B63B5" w:rsidRPr="006B63B5">
        <w:rPr>
          <w:rFonts w:ascii="Times New Roman" w:hAnsi="Times New Roman" w:cs="Times New Roman"/>
          <w:sz w:val="24"/>
          <w:szCs w:val="24"/>
          <w:lang w:val="fr-FR"/>
        </w:rPr>
        <w:t xml:space="preserve"> si  ventilator cu capacitatea de 30000 m</w:t>
      </w:r>
      <w:r w:rsidR="006B63B5" w:rsidRPr="006B63B5">
        <w:rPr>
          <w:rFonts w:ascii="Times New Roman" w:hAnsi="Times New Roman" w:cs="Times New Roman"/>
          <w:sz w:val="24"/>
          <w:szCs w:val="24"/>
          <w:vertAlign w:val="superscript"/>
          <w:lang w:val="fr-FR"/>
        </w:rPr>
        <w:t>3</w:t>
      </w:r>
      <w:r w:rsidR="006B63B5" w:rsidRPr="006B63B5">
        <w:rPr>
          <w:rFonts w:ascii="Times New Roman" w:hAnsi="Times New Roman" w:cs="Times New Roman"/>
          <w:sz w:val="24"/>
          <w:szCs w:val="24"/>
          <w:lang w:val="fr-FR"/>
        </w:rPr>
        <w:t xml:space="preserve">/h cuplat la sistemul de filtrare, cos cu diametru de 900 mm, inaltime cos </w:t>
      </w:r>
      <w:r w:rsidR="006B63B5" w:rsidRPr="006B63B5">
        <w:rPr>
          <w:rFonts w:ascii="Times New Roman" w:hAnsi="Times New Roman" w:cs="Times New Roman"/>
          <w:kern w:val="24"/>
          <w:sz w:val="24"/>
          <w:szCs w:val="24"/>
        </w:rPr>
        <w:t>17 m.</w:t>
      </w:r>
    </w:p>
    <w:p w14:paraId="5161A307" w14:textId="77777777" w:rsidR="006B63B5" w:rsidRPr="006B63B5" w:rsidRDefault="00ED5E66" w:rsidP="006B63B5">
      <w:pPr>
        <w:pStyle w:val="ListParagraph"/>
        <w:autoSpaceDE w:val="0"/>
        <w:autoSpaceDN w:val="0"/>
        <w:adjustRightInd w:val="0"/>
        <w:spacing w:after="0" w:line="240" w:lineRule="auto"/>
        <w:ind w:left="360"/>
        <w:jc w:val="both"/>
        <w:rPr>
          <w:rFonts w:ascii="Times New Roman" w:hAnsi="Times New Roman" w:cs="Times New Roman"/>
          <w:color w:val="000000"/>
          <w:sz w:val="24"/>
          <w:szCs w:val="24"/>
          <w:lang w:val="fr-FR"/>
        </w:rPr>
      </w:pPr>
      <w:r w:rsidRPr="00ED5E66">
        <w:rPr>
          <w:rFonts w:ascii="Times New Roman" w:hAnsi="Times New Roman" w:cs="Times New Roman"/>
          <w:b/>
          <w:sz w:val="24"/>
          <w:szCs w:val="24"/>
          <w:lang w:val="es-ES"/>
        </w:rPr>
        <w:t xml:space="preserve">Cos 2 </w:t>
      </w:r>
      <w:r w:rsidR="006B63B5" w:rsidRPr="00ED5E66">
        <w:rPr>
          <w:rFonts w:ascii="Times New Roman" w:hAnsi="Times New Roman" w:cs="Times New Roman"/>
          <w:b/>
          <w:sz w:val="24"/>
          <w:szCs w:val="24"/>
          <w:lang w:val="es-ES"/>
        </w:rPr>
        <w:t xml:space="preserve"> de</w:t>
      </w:r>
      <w:r w:rsidR="006B63B5">
        <w:rPr>
          <w:rFonts w:ascii="Times New Roman" w:hAnsi="Times New Roman" w:cs="Times New Roman"/>
          <w:b/>
          <w:sz w:val="24"/>
          <w:szCs w:val="24"/>
          <w:lang w:val="es-ES"/>
        </w:rPr>
        <w:t xml:space="preserve"> la sistemul de filtrare a i</w:t>
      </w:r>
      <w:r w:rsidR="006B63B5" w:rsidRPr="006B63B5">
        <w:rPr>
          <w:rFonts w:ascii="Times New Roman" w:hAnsi="Times New Roman" w:cs="Times New Roman"/>
          <w:b/>
          <w:sz w:val="24"/>
          <w:szCs w:val="24"/>
          <w:lang w:val="es-ES"/>
        </w:rPr>
        <w:t>nstalati</w:t>
      </w:r>
      <w:r w:rsidR="006B63B5">
        <w:rPr>
          <w:rFonts w:ascii="Times New Roman" w:hAnsi="Times New Roman" w:cs="Times New Roman"/>
          <w:b/>
          <w:sz w:val="24"/>
          <w:szCs w:val="24"/>
          <w:lang w:val="es-ES"/>
        </w:rPr>
        <w:t xml:space="preserve">elor </w:t>
      </w:r>
      <w:r w:rsidR="006B63B5" w:rsidRPr="006B63B5">
        <w:rPr>
          <w:rFonts w:ascii="Times New Roman" w:hAnsi="Times New Roman" w:cs="Times New Roman"/>
          <w:b/>
          <w:sz w:val="24"/>
          <w:szCs w:val="24"/>
          <w:lang w:val="fr-FR"/>
        </w:rPr>
        <w:t xml:space="preserve">de cromare continua </w:t>
      </w:r>
      <w:r w:rsidR="006B63B5" w:rsidRPr="006B63B5">
        <w:rPr>
          <w:rFonts w:ascii="Times New Roman" w:hAnsi="Times New Roman" w:cs="Times New Roman"/>
          <w:sz w:val="24"/>
          <w:szCs w:val="24"/>
          <w:lang w:val="fr-FR"/>
        </w:rPr>
        <w:t xml:space="preserve"> </w:t>
      </w:r>
      <w:r w:rsidR="006B63B5">
        <w:rPr>
          <w:rFonts w:ascii="Times New Roman" w:hAnsi="Times New Roman" w:cs="Times New Roman"/>
          <w:sz w:val="24"/>
          <w:szCs w:val="24"/>
          <w:lang w:val="fr-FR"/>
        </w:rPr>
        <w:t xml:space="preserve">care au in dotare </w:t>
      </w:r>
      <w:r w:rsidR="006B63B5" w:rsidRPr="006B63B5">
        <w:rPr>
          <w:rFonts w:ascii="Times New Roman" w:hAnsi="Times New Roman" w:cs="Times New Roman"/>
          <w:sz w:val="24"/>
          <w:szCs w:val="24"/>
          <w:lang w:val="fr-FR"/>
        </w:rPr>
        <w:t xml:space="preserve"> filtru tip  WH</w:t>
      </w:r>
      <w:r w:rsidR="006B63B5">
        <w:rPr>
          <w:rFonts w:ascii="Times New Roman" w:hAnsi="Times New Roman" w:cs="Times New Roman"/>
          <w:sz w:val="24"/>
          <w:szCs w:val="24"/>
          <w:lang w:val="fr-FR"/>
        </w:rPr>
        <w:t xml:space="preserve"> </w:t>
      </w:r>
      <w:r w:rsidR="006B63B5" w:rsidRPr="006B63B5">
        <w:rPr>
          <w:rFonts w:ascii="Times New Roman" w:hAnsi="Times New Roman" w:cs="Times New Roman"/>
          <w:sz w:val="24"/>
          <w:szCs w:val="24"/>
          <w:lang w:val="fr-FR"/>
        </w:rPr>
        <w:t xml:space="preserve">3 - 800 </w:t>
      </w:r>
      <w:r w:rsidR="006B63B5" w:rsidRPr="006B63B5">
        <w:rPr>
          <w:rFonts w:ascii="Times New Roman" w:hAnsi="Times New Roman" w:cs="Times New Roman"/>
          <w:kern w:val="24"/>
          <w:sz w:val="24"/>
          <w:szCs w:val="24"/>
        </w:rPr>
        <w:t>Scheidt</w:t>
      </w:r>
      <w:r w:rsidR="006B63B5" w:rsidRPr="006B63B5">
        <w:rPr>
          <w:rFonts w:ascii="Times New Roman" w:hAnsi="Times New Roman" w:cs="Times New Roman"/>
          <w:sz w:val="24"/>
          <w:szCs w:val="24"/>
          <w:lang w:val="fr-FR"/>
        </w:rPr>
        <w:t xml:space="preserve"> si  ventilator cu capacitatea de 20000 m</w:t>
      </w:r>
      <w:r w:rsidR="006B63B5" w:rsidRPr="006B63B5">
        <w:rPr>
          <w:rFonts w:ascii="Times New Roman" w:hAnsi="Times New Roman" w:cs="Times New Roman"/>
          <w:sz w:val="24"/>
          <w:szCs w:val="24"/>
          <w:vertAlign w:val="superscript"/>
          <w:lang w:val="fr-FR"/>
        </w:rPr>
        <w:t>3</w:t>
      </w:r>
      <w:r w:rsidR="006B63B5" w:rsidRPr="006B63B5">
        <w:rPr>
          <w:rFonts w:ascii="Times New Roman" w:hAnsi="Times New Roman" w:cs="Times New Roman"/>
          <w:sz w:val="24"/>
          <w:szCs w:val="24"/>
          <w:lang w:val="fr-FR"/>
        </w:rPr>
        <w:t xml:space="preserve">/h cuplat la sistemul de filtrare, cos cu diametru de 630 mm, inaltime cos </w:t>
      </w:r>
      <w:r w:rsidR="006B63B5" w:rsidRPr="006B63B5">
        <w:rPr>
          <w:rFonts w:ascii="Times New Roman" w:hAnsi="Times New Roman" w:cs="Times New Roman"/>
          <w:kern w:val="24"/>
          <w:sz w:val="24"/>
          <w:szCs w:val="24"/>
        </w:rPr>
        <w:t>17 m</w:t>
      </w:r>
      <w:r w:rsidR="006B63B5" w:rsidRPr="006B63B5">
        <w:rPr>
          <w:rFonts w:ascii="Times New Roman" w:hAnsi="Times New Roman" w:cs="Times New Roman"/>
          <w:color w:val="000000"/>
          <w:sz w:val="24"/>
          <w:szCs w:val="24"/>
          <w:lang w:val="fr-FR"/>
        </w:rPr>
        <w:t xml:space="preserve">. </w:t>
      </w:r>
    </w:p>
    <w:p w14:paraId="29B825DA" w14:textId="77777777" w:rsidR="006B63B5" w:rsidRPr="006B63B5" w:rsidRDefault="006B63B5" w:rsidP="006B63B5">
      <w:pPr>
        <w:spacing w:after="0" w:line="240" w:lineRule="auto"/>
        <w:jc w:val="both"/>
        <w:rPr>
          <w:rFonts w:ascii="Times New Roman" w:hAnsi="Times New Roman" w:cs="Times New Roman"/>
          <w:sz w:val="24"/>
          <w:szCs w:val="24"/>
          <w:lang w:val="fr-FR"/>
        </w:rPr>
      </w:pPr>
      <w:r w:rsidRPr="006B63B5">
        <w:rPr>
          <w:rFonts w:ascii="Times New Roman" w:hAnsi="Times New Roman" w:cs="Times New Roman"/>
          <w:sz w:val="24"/>
          <w:szCs w:val="24"/>
          <w:lang w:val="fr-FR"/>
        </w:rPr>
        <w:t xml:space="preserve"> Filtrul WH</w:t>
      </w:r>
      <w:r>
        <w:rPr>
          <w:rFonts w:ascii="Times New Roman" w:hAnsi="Times New Roman" w:cs="Times New Roman"/>
          <w:sz w:val="24"/>
          <w:szCs w:val="24"/>
          <w:lang w:val="fr-FR"/>
        </w:rPr>
        <w:t xml:space="preserve"> </w:t>
      </w:r>
      <w:r w:rsidRPr="006B63B5">
        <w:rPr>
          <w:rFonts w:ascii="Times New Roman" w:hAnsi="Times New Roman" w:cs="Times New Roman"/>
          <w:sz w:val="24"/>
          <w:szCs w:val="24"/>
          <w:lang w:val="fr-FR"/>
        </w:rPr>
        <w:t xml:space="preserve">3 - 900 </w:t>
      </w:r>
      <w:r w:rsidRPr="006B63B5">
        <w:rPr>
          <w:rFonts w:ascii="Times New Roman" w:hAnsi="Times New Roman" w:cs="Times New Roman"/>
          <w:kern w:val="24"/>
          <w:sz w:val="24"/>
          <w:szCs w:val="24"/>
        </w:rPr>
        <w:t>Scheidt</w:t>
      </w:r>
      <w:r w:rsidRPr="006B63B5">
        <w:rPr>
          <w:rFonts w:ascii="Times New Roman" w:hAnsi="Times New Roman" w:cs="Times New Roman"/>
          <w:sz w:val="24"/>
          <w:szCs w:val="24"/>
          <w:lang w:val="fr-FR"/>
        </w:rPr>
        <w:t xml:space="preserve"> prevazut la prima instalatie de cromare traditionala are montat  si prespalator de gaze cromice BNB 900 Scheidt care asigura retinerea primara cantitativa a aerosolilor poluanti acizi. Aerosolii acizi cromici existenti in aerul degajat de la suprafata bailor de cromare si antrenati in aerul aspirat de ventilator sunt retinuti primar prin transfer de masa pe suprafata materialului de umplutura existent in pachetul cu material de umplutura (inele Rasching) in contact cu apa de spalare. Datorita suprafetei mari de contact si a timpului mare de contact cu apa de spalare aerosolii cromici sunt trecuti cantitativ in apa de spalare rezultata si colectata in bazinul de colectare de la baza pachetului de umplutura. Apa cromica de spalare concentrata si stocata in bazinul de stocare apa cromica de spalare filtru WH</w:t>
      </w:r>
      <w:r>
        <w:rPr>
          <w:rFonts w:ascii="Times New Roman" w:hAnsi="Times New Roman" w:cs="Times New Roman"/>
          <w:sz w:val="24"/>
          <w:szCs w:val="24"/>
          <w:lang w:val="fr-FR"/>
        </w:rPr>
        <w:t xml:space="preserve"> </w:t>
      </w:r>
      <w:r w:rsidRPr="006B63B5">
        <w:rPr>
          <w:rFonts w:ascii="Times New Roman" w:hAnsi="Times New Roman" w:cs="Times New Roman"/>
          <w:sz w:val="24"/>
          <w:szCs w:val="24"/>
          <w:lang w:val="fr-FR"/>
        </w:rPr>
        <w:t xml:space="preserve">3-800 este refolosita in procesul de productie prin refacerea nivelului bailor de cromare . </w:t>
      </w:r>
    </w:p>
    <w:p w14:paraId="1890DBAA" w14:textId="77777777" w:rsidR="006B63B5" w:rsidRPr="006B63B5" w:rsidRDefault="006B63B5" w:rsidP="006B63B5">
      <w:pPr>
        <w:spacing w:after="0" w:line="240" w:lineRule="auto"/>
        <w:jc w:val="both"/>
        <w:rPr>
          <w:rFonts w:ascii="Times New Roman" w:hAnsi="Times New Roman" w:cs="Times New Roman"/>
          <w:sz w:val="24"/>
          <w:szCs w:val="24"/>
          <w:lang w:val="fr-FR"/>
        </w:rPr>
      </w:pPr>
      <w:r w:rsidRPr="006B63B5">
        <w:rPr>
          <w:rFonts w:ascii="Times New Roman" w:hAnsi="Times New Roman" w:cs="Times New Roman"/>
          <w:sz w:val="24"/>
          <w:szCs w:val="24"/>
          <w:lang w:val="fr-FR"/>
        </w:rPr>
        <w:t xml:space="preserve">Pentru cele 2 instalatii de cromare continua sunt prevazut un sistem de filtrare, filtru tip WH 3-800 </w:t>
      </w:r>
      <w:r w:rsidRPr="006B63B5">
        <w:rPr>
          <w:rFonts w:ascii="Times New Roman" w:hAnsi="Times New Roman" w:cs="Times New Roman"/>
          <w:kern w:val="24"/>
          <w:sz w:val="24"/>
          <w:szCs w:val="24"/>
        </w:rPr>
        <w:t>Scheidt</w:t>
      </w:r>
      <w:r w:rsidRPr="006B63B5">
        <w:rPr>
          <w:rFonts w:ascii="Times New Roman" w:hAnsi="Times New Roman" w:cs="Times New Roman"/>
          <w:sz w:val="24"/>
          <w:szCs w:val="24"/>
          <w:lang w:val="fr-FR"/>
        </w:rPr>
        <w:t xml:space="preserve"> si  ventilator cu capacitatea de 20000 m</w:t>
      </w:r>
      <w:r w:rsidRPr="006B63B5">
        <w:rPr>
          <w:rFonts w:ascii="Times New Roman" w:hAnsi="Times New Roman" w:cs="Times New Roman"/>
          <w:sz w:val="24"/>
          <w:szCs w:val="24"/>
          <w:vertAlign w:val="superscript"/>
          <w:lang w:val="fr-FR"/>
        </w:rPr>
        <w:t>3</w:t>
      </w:r>
      <w:r w:rsidRPr="006B63B5">
        <w:rPr>
          <w:rFonts w:ascii="Times New Roman" w:hAnsi="Times New Roman" w:cs="Times New Roman"/>
          <w:sz w:val="24"/>
          <w:szCs w:val="24"/>
          <w:lang w:val="fr-FR"/>
        </w:rPr>
        <w:t xml:space="preserve">/h cuplat la sistemul de filtrare, cos cu diametru de 630 mm. </w:t>
      </w:r>
    </w:p>
    <w:p w14:paraId="0847B678" w14:textId="77777777" w:rsidR="006B63B5" w:rsidRPr="006B63B5" w:rsidRDefault="006B63B5" w:rsidP="006B63B5">
      <w:pPr>
        <w:spacing w:after="0" w:line="240" w:lineRule="auto"/>
        <w:jc w:val="both"/>
        <w:rPr>
          <w:rFonts w:ascii="Times New Roman" w:hAnsi="Times New Roman" w:cs="Times New Roman"/>
          <w:sz w:val="24"/>
          <w:szCs w:val="24"/>
          <w:lang w:val="fr-FR"/>
        </w:rPr>
      </w:pPr>
      <w:r w:rsidRPr="006B63B5">
        <w:rPr>
          <w:rFonts w:ascii="Times New Roman" w:hAnsi="Times New Roman" w:cs="Times New Roman"/>
          <w:sz w:val="24"/>
          <w:szCs w:val="24"/>
          <w:lang w:val="fr-FR"/>
        </w:rPr>
        <w:t>Sistemele de filtrare a vaporilor au rolul de a aspira vaporii aparuti datorita incalzirii electrolitului in cadrul proceseului tehnologic de cromare. Sunt formate din ventilatoare cu capacitati intre 20000 -30.000 m</w:t>
      </w:r>
      <w:r w:rsidRPr="006B63B5">
        <w:rPr>
          <w:rFonts w:ascii="Times New Roman" w:hAnsi="Times New Roman" w:cs="Times New Roman"/>
          <w:sz w:val="24"/>
          <w:szCs w:val="24"/>
          <w:vertAlign w:val="superscript"/>
          <w:lang w:val="fr-FR"/>
        </w:rPr>
        <w:t>3</w:t>
      </w:r>
      <w:r w:rsidRPr="006B63B5">
        <w:rPr>
          <w:rFonts w:ascii="Times New Roman" w:hAnsi="Times New Roman" w:cs="Times New Roman"/>
          <w:sz w:val="24"/>
          <w:szCs w:val="24"/>
          <w:lang w:val="fr-FR"/>
        </w:rPr>
        <w:t xml:space="preserve">/h, cuplate la sisteme de filtrare – retinere apa cromica tip coloana de spalare cu umplutura. </w:t>
      </w:r>
    </w:p>
    <w:p w14:paraId="422FC56D" w14:textId="77777777" w:rsidR="006B63B5" w:rsidRDefault="006B63B5" w:rsidP="006B63B5">
      <w:pPr>
        <w:spacing w:after="0" w:line="240" w:lineRule="auto"/>
        <w:jc w:val="both"/>
        <w:rPr>
          <w:rFonts w:ascii="Times New Roman" w:hAnsi="Times New Roman" w:cs="Times New Roman"/>
          <w:sz w:val="24"/>
          <w:szCs w:val="24"/>
          <w:lang w:val="es-ES"/>
        </w:rPr>
      </w:pPr>
      <w:r w:rsidRPr="006B63B5">
        <w:rPr>
          <w:rFonts w:ascii="Times New Roman" w:hAnsi="Times New Roman" w:cs="Times New Roman"/>
          <w:sz w:val="24"/>
          <w:szCs w:val="24"/>
          <w:lang w:val="fr-FR"/>
        </w:rPr>
        <w:t xml:space="preserve">Sistemele sunt prevazute cu cate un circuit de spalare cu apa din retea, in contracurent cu vaporii aspirati, apa cu continut de crom fiind recirculate in bazinele de stocare electrolit. </w:t>
      </w:r>
      <w:r w:rsidRPr="006B63B5">
        <w:rPr>
          <w:rFonts w:ascii="Times New Roman" w:hAnsi="Times New Roman" w:cs="Times New Roman"/>
          <w:sz w:val="24"/>
          <w:szCs w:val="24"/>
          <w:lang w:val="es-ES"/>
        </w:rPr>
        <w:t>Functionarea sistemelor este automatizata, vaporii sunt aspirati din cadrul fiecarei celule si de deasupra bazinelor de stocare electrolit, randamentul acestuia fiind 95%.</w:t>
      </w:r>
    </w:p>
    <w:p w14:paraId="3DB5CA67" w14:textId="77777777" w:rsidR="006B63B5" w:rsidRPr="009C0952" w:rsidRDefault="006B63B5" w:rsidP="00ED5E66">
      <w:pPr>
        <w:spacing w:after="0" w:line="240" w:lineRule="auto"/>
        <w:rPr>
          <w:rFonts w:ascii="Times New Roman" w:hAnsi="Times New Roman" w:cs="Times New Roman"/>
          <w:sz w:val="6"/>
          <w:szCs w:val="24"/>
          <w:lang w:val="fr-FR"/>
        </w:rPr>
      </w:pPr>
    </w:p>
    <w:p w14:paraId="0222A92A" w14:textId="77777777" w:rsidR="00EE1C8F" w:rsidRPr="00DA0CF6" w:rsidRDefault="00EE1C8F" w:rsidP="00ED5E66">
      <w:pPr>
        <w:spacing w:after="0" w:line="240" w:lineRule="auto"/>
        <w:rPr>
          <w:rFonts w:ascii="Times New Roman" w:hAnsi="Times New Roman" w:cs="Times New Roman"/>
          <w:bCs/>
          <w:color w:val="000000" w:themeColor="text1"/>
          <w:sz w:val="24"/>
          <w:szCs w:val="24"/>
        </w:rPr>
      </w:pPr>
      <w:r w:rsidRPr="00DA0CF6">
        <w:rPr>
          <w:rFonts w:ascii="Times New Roman" w:hAnsi="Times New Roman" w:cs="Times New Roman"/>
          <w:color w:val="000000" w:themeColor="text1"/>
          <w:sz w:val="24"/>
          <w:szCs w:val="24"/>
        </w:rPr>
        <w:t>Principalii poluan</w:t>
      </w:r>
      <w:r w:rsidR="00F63768">
        <w:rPr>
          <w:rFonts w:ascii="Times New Roman" w:hAnsi="Times New Roman" w:cs="Times New Roman"/>
          <w:color w:val="000000" w:themeColor="text1"/>
          <w:sz w:val="24"/>
          <w:szCs w:val="24"/>
        </w:rPr>
        <w:t>t</w:t>
      </w:r>
      <w:r w:rsidRPr="00DA0CF6">
        <w:rPr>
          <w:rFonts w:ascii="Times New Roman" w:hAnsi="Times New Roman" w:cs="Times New Roman"/>
          <w:color w:val="000000" w:themeColor="text1"/>
          <w:sz w:val="24"/>
          <w:szCs w:val="24"/>
        </w:rPr>
        <w:t xml:space="preserve">i proveniti din activitatea </w:t>
      </w:r>
      <w:r w:rsidR="00F743D5">
        <w:rPr>
          <w:rFonts w:ascii="Times New Roman" w:hAnsi="Times New Roman" w:cs="Times New Roman"/>
          <w:bCs/>
          <w:i/>
          <w:color w:val="000000" w:themeColor="text1"/>
          <w:sz w:val="24"/>
          <w:szCs w:val="24"/>
        </w:rPr>
        <w:t>S.C. Nimet S.R.L.</w:t>
      </w:r>
      <w:r w:rsidR="00ED5E66" w:rsidRPr="00DA0CF6">
        <w:rPr>
          <w:rFonts w:ascii="Times New Roman" w:hAnsi="Times New Roman" w:cs="Times New Roman"/>
          <w:bCs/>
          <w:i/>
          <w:color w:val="000000" w:themeColor="text1"/>
          <w:sz w:val="24"/>
          <w:szCs w:val="24"/>
        </w:rPr>
        <w:t xml:space="preserve">  </w:t>
      </w:r>
      <w:r w:rsidRPr="00DA0CF6">
        <w:rPr>
          <w:rFonts w:ascii="Times New Roman" w:hAnsi="Times New Roman" w:cs="Times New Roman"/>
          <w:bCs/>
          <w:color w:val="000000" w:themeColor="text1"/>
          <w:sz w:val="24"/>
          <w:szCs w:val="24"/>
        </w:rPr>
        <w:t>sunt:</w:t>
      </w:r>
    </w:p>
    <w:p w14:paraId="06C05846" w14:textId="77777777" w:rsidR="00EE1C8F" w:rsidRPr="00DA0CF6" w:rsidRDefault="00EE1C8F" w:rsidP="00237278">
      <w:pPr>
        <w:pStyle w:val="ListParagraph"/>
        <w:numPr>
          <w:ilvl w:val="0"/>
          <w:numId w:val="38"/>
        </w:numPr>
        <w:spacing w:after="0" w:line="240" w:lineRule="auto"/>
        <w:rPr>
          <w:rFonts w:ascii="Times New Roman" w:hAnsi="Times New Roman" w:cs="Times New Roman"/>
          <w:color w:val="000000" w:themeColor="text1"/>
          <w:sz w:val="24"/>
          <w:szCs w:val="24"/>
        </w:rPr>
      </w:pPr>
      <w:r w:rsidRPr="00DA0CF6">
        <w:rPr>
          <w:rFonts w:ascii="Times New Roman" w:hAnsi="Times New Roman" w:cs="Times New Roman"/>
          <w:bCs/>
          <w:color w:val="000000" w:themeColor="text1"/>
          <w:sz w:val="24"/>
          <w:szCs w:val="24"/>
        </w:rPr>
        <w:t xml:space="preserve">CO </w:t>
      </w:r>
      <w:r w:rsidR="00F63768">
        <w:rPr>
          <w:rFonts w:ascii="Times New Roman" w:hAnsi="Times New Roman" w:cs="Times New Roman"/>
          <w:bCs/>
          <w:color w:val="000000" w:themeColor="text1"/>
          <w:sz w:val="24"/>
          <w:szCs w:val="24"/>
        </w:rPr>
        <w:t>s</w:t>
      </w:r>
      <w:r w:rsidRPr="00DA0CF6">
        <w:rPr>
          <w:rFonts w:ascii="Times New Roman" w:hAnsi="Times New Roman" w:cs="Times New Roman"/>
          <w:bCs/>
          <w:color w:val="000000" w:themeColor="text1"/>
          <w:sz w:val="24"/>
          <w:szCs w:val="24"/>
        </w:rPr>
        <w:t>i pulberi, con</w:t>
      </w:r>
      <w:r w:rsidR="00F63768">
        <w:rPr>
          <w:rFonts w:ascii="Times New Roman" w:hAnsi="Times New Roman" w:cs="Times New Roman"/>
          <w:bCs/>
          <w:color w:val="000000" w:themeColor="text1"/>
          <w:sz w:val="24"/>
          <w:szCs w:val="24"/>
        </w:rPr>
        <w:t>t</w:t>
      </w:r>
      <w:r w:rsidRPr="00DA0CF6">
        <w:rPr>
          <w:rFonts w:ascii="Times New Roman" w:hAnsi="Times New Roman" w:cs="Times New Roman"/>
          <w:bCs/>
          <w:color w:val="000000" w:themeColor="text1"/>
          <w:sz w:val="24"/>
          <w:szCs w:val="24"/>
        </w:rPr>
        <w:t>inu</w:t>
      </w:r>
      <w:r w:rsidR="00F63768">
        <w:rPr>
          <w:rFonts w:ascii="Times New Roman" w:hAnsi="Times New Roman" w:cs="Times New Roman"/>
          <w:bCs/>
          <w:color w:val="000000" w:themeColor="text1"/>
          <w:sz w:val="24"/>
          <w:szCs w:val="24"/>
        </w:rPr>
        <w:t>t</w:t>
      </w:r>
      <w:r w:rsidRPr="00DA0CF6">
        <w:rPr>
          <w:rFonts w:ascii="Times New Roman" w:hAnsi="Times New Roman" w:cs="Times New Roman"/>
          <w:bCs/>
          <w:color w:val="000000" w:themeColor="text1"/>
          <w:sz w:val="24"/>
          <w:szCs w:val="24"/>
        </w:rPr>
        <w:t xml:space="preserve">i </w:t>
      </w:r>
      <w:r w:rsidR="00F63768">
        <w:rPr>
          <w:rFonts w:ascii="Times New Roman" w:hAnsi="Times New Roman" w:cs="Times New Roman"/>
          <w:bCs/>
          <w:color w:val="000000" w:themeColor="text1"/>
          <w:sz w:val="24"/>
          <w:szCs w:val="24"/>
        </w:rPr>
        <w:t>i</w:t>
      </w:r>
      <w:r w:rsidRPr="00DA0CF6">
        <w:rPr>
          <w:rFonts w:ascii="Times New Roman" w:hAnsi="Times New Roman" w:cs="Times New Roman"/>
          <w:bCs/>
          <w:color w:val="000000" w:themeColor="text1"/>
          <w:sz w:val="24"/>
          <w:szCs w:val="24"/>
        </w:rPr>
        <w:t xml:space="preserve">n gazele de </w:t>
      </w:r>
      <w:r w:rsidR="00ED5E66">
        <w:rPr>
          <w:rFonts w:ascii="Times New Roman" w:hAnsi="Times New Roman" w:cs="Times New Roman"/>
          <w:bCs/>
          <w:color w:val="000000" w:themeColor="text1"/>
          <w:sz w:val="24"/>
          <w:szCs w:val="24"/>
        </w:rPr>
        <w:t>la echipamentele de prelucrare</w:t>
      </w:r>
      <w:r w:rsidRPr="00DA0CF6">
        <w:rPr>
          <w:rFonts w:ascii="Times New Roman" w:hAnsi="Times New Roman" w:cs="Times New Roman"/>
          <w:bCs/>
          <w:color w:val="000000" w:themeColor="text1"/>
          <w:sz w:val="24"/>
          <w:szCs w:val="24"/>
        </w:rPr>
        <w:t xml:space="preserve"> </w:t>
      </w:r>
    </w:p>
    <w:p w14:paraId="1C0728C3" w14:textId="77777777" w:rsidR="00EE1C8F" w:rsidRPr="00B92CF9" w:rsidRDefault="00EE1C8F" w:rsidP="00237278">
      <w:pPr>
        <w:pStyle w:val="ListParagraph"/>
        <w:numPr>
          <w:ilvl w:val="0"/>
          <w:numId w:val="38"/>
        </w:numPr>
        <w:spacing w:after="0" w:line="240" w:lineRule="auto"/>
        <w:rPr>
          <w:rFonts w:ascii="Times New Roman" w:hAnsi="Times New Roman" w:cs="Times New Roman"/>
          <w:color w:val="000000" w:themeColor="text1"/>
          <w:sz w:val="24"/>
          <w:szCs w:val="24"/>
        </w:rPr>
      </w:pPr>
      <w:r w:rsidRPr="00DA0CF6">
        <w:rPr>
          <w:rFonts w:ascii="Times New Roman" w:hAnsi="Times New Roman" w:cs="Times New Roman"/>
          <w:bCs/>
          <w:color w:val="000000" w:themeColor="text1"/>
          <w:sz w:val="24"/>
          <w:szCs w:val="24"/>
        </w:rPr>
        <w:t>COV</w:t>
      </w:r>
      <w:r w:rsidR="00ED5E66">
        <w:rPr>
          <w:rFonts w:ascii="Times New Roman" w:hAnsi="Times New Roman" w:cs="Times New Roman"/>
          <w:bCs/>
          <w:color w:val="000000" w:themeColor="text1"/>
          <w:sz w:val="24"/>
          <w:szCs w:val="24"/>
        </w:rPr>
        <w:t>, C</w:t>
      </w:r>
      <w:r w:rsidR="00ED5E66" w:rsidRPr="00ED5E66">
        <w:rPr>
          <w:rFonts w:ascii="Times New Roman" w:hAnsi="Times New Roman" w:cs="Times New Roman"/>
          <w:bCs/>
          <w:color w:val="000000" w:themeColor="text1"/>
          <w:sz w:val="24"/>
          <w:szCs w:val="24"/>
          <w:vertAlign w:val="subscript"/>
        </w:rPr>
        <w:t>6+</w:t>
      </w:r>
      <w:r w:rsidR="00ED5E66">
        <w:rPr>
          <w:rFonts w:ascii="Times New Roman" w:hAnsi="Times New Roman" w:cs="Times New Roman"/>
          <w:bCs/>
          <w:color w:val="000000" w:themeColor="text1"/>
          <w:sz w:val="24"/>
          <w:szCs w:val="24"/>
        </w:rPr>
        <w:t xml:space="preserve"> </w:t>
      </w:r>
      <w:r w:rsidRPr="00DA0CF6">
        <w:rPr>
          <w:rFonts w:ascii="Times New Roman" w:hAnsi="Times New Roman" w:cs="Times New Roman"/>
          <w:bCs/>
          <w:color w:val="000000" w:themeColor="text1"/>
          <w:sz w:val="24"/>
          <w:szCs w:val="24"/>
        </w:rPr>
        <w:t xml:space="preserve"> si C</w:t>
      </w:r>
      <w:r w:rsidRPr="00ED5E66">
        <w:rPr>
          <w:rFonts w:ascii="Times New Roman" w:hAnsi="Times New Roman" w:cs="Times New Roman"/>
          <w:bCs/>
          <w:color w:val="000000" w:themeColor="text1"/>
          <w:sz w:val="24"/>
          <w:szCs w:val="24"/>
          <w:vertAlign w:val="subscript"/>
        </w:rPr>
        <w:t xml:space="preserve">total </w:t>
      </w:r>
      <w:r w:rsidR="00F743D5">
        <w:rPr>
          <w:rFonts w:ascii="Times New Roman" w:hAnsi="Times New Roman" w:cs="Times New Roman"/>
          <w:bCs/>
          <w:color w:val="000000" w:themeColor="text1"/>
          <w:sz w:val="24"/>
          <w:szCs w:val="24"/>
        </w:rPr>
        <w:t xml:space="preserve"> - de la instalatiile de crom</w:t>
      </w:r>
      <w:r w:rsidR="00ED5E66">
        <w:rPr>
          <w:rFonts w:ascii="Times New Roman" w:hAnsi="Times New Roman" w:cs="Times New Roman"/>
          <w:bCs/>
          <w:color w:val="000000" w:themeColor="text1"/>
          <w:sz w:val="24"/>
          <w:szCs w:val="24"/>
        </w:rPr>
        <w:t>are</w:t>
      </w:r>
      <w:r w:rsidRPr="00DA0CF6">
        <w:rPr>
          <w:rFonts w:ascii="Times New Roman" w:hAnsi="Times New Roman" w:cs="Times New Roman"/>
          <w:bCs/>
          <w:color w:val="000000" w:themeColor="text1"/>
          <w:sz w:val="24"/>
          <w:szCs w:val="24"/>
        </w:rPr>
        <w:t xml:space="preserve">– prevazute cu exhaustoare. </w:t>
      </w:r>
    </w:p>
    <w:p w14:paraId="59B37534" w14:textId="77777777" w:rsidR="00B92CF9" w:rsidRPr="00B92CF9" w:rsidRDefault="00B92CF9" w:rsidP="00B92CF9">
      <w:pPr>
        <w:pStyle w:val="ListParagraph"/>
        <w:spacing w:after="0" w:line="240" w:lineRule="auto"/>
        <w:rPr>
          <w:rFonts w:ascii="Times New Roman" w:hAnsi="Times New Roman" w:cs="Times New Roman"/>
          <w:color w:val="000000" w:themeColor="text1"/>
          <w:sz w:val="8"/>
          <w:szCs w:val="24"/>
        </w:rPr>
      </w:pPr>
    </w:p>
    <w:p w14:paraId="54A43B92" w14:textId="77777777" w:rsidR="009C0952" w:rsidRPr="009C0952" w:rsidRDefault="009C0952" w:rsidP="00B92CF9">
      <w:pPr>
        <w:spacing w:after="0" w:line="240" w:lineRule="auto"/>
        <w:rPr>
          <w:rFonts w:ascii="Times New Roman" w:hAnsi="Times New Roman" w:cs="Times New Roman"/>
          <w:b/>
          <w:color w:val="000000" w:themeColor="text1"/>
          <w:sz w:val="8"/>
          <w:szCs w:val="24"/>
        </w:rPr>
      </w:pPr>
    </w:p>
    <w:p w14:paraId="3B8E32F2" w14:textId="77777777" w:rsidR="009C0952" w:rsidRDefault="00C1319D" w:rsidP="00B92CF9">
      <w:pPr>
        <w:pStyle w:val="Heading2"/>
        <w:spacing w:line="240" w:lineRule="auto"/>
      </w:pPr>
      <w:bookmarkStart w:id="93" w:name="_Toc296544353"/>
      <w:bookmarkStart w:id="94" w:name="_Toc368842308"/>
      <w:bookmarkStart w:id="95" w:name="_Toc370975211"/>
      <w:bookmarkStart w:id="96" w:name="_Toc516912747"/>
      <w:r w:rsidRPr="00DA0CF6">
        <w:rPr>
          <w:rFonts w:ascii="Times New Roman" w:hAnsi="Times New Roman"/>
          <w:b/>
          <w:i w:val="0"/>
          <w:color w:val="auto"/>
        </w:rPr>
        <w:lastRenderedPageBreak/>
        <w:t>2.</w:t>
      </w:r>
      <w:r w:rsidR="0020291C" w:rsidRPr="00DA0CF6">
        <w:rPr>
          <w:rFonts w:ascii="Times New Roman" w:hAnsi="Times New Roman"/>
          <w:b/>
          <w:i w:val="0"/>
          <w:color w:val="auto"/>
        </w:rPr>
        <w:t>1</w:t>
      </w:r>
      <w:r w:rsidR="00DA364A" w:rsidRPr="00DA0CF6">
        <w:rPr>
          <w:rFonts w:ascii="Times New Roman" w:hAnsi="Times New Roman"/>
          <w:b/>
          <w:i w:val="0"/>
          <w:color w:val="auto"/>
        </w:rPr>
        <w:t>1</w:t>
      </w:r>
      <w:r w:rsidRPr="00DA0CF6">
        <w:rPr>
          <w:rFonts w:ascii="Times New Roman" w:hAnsi="Times New Roman"/>
          <w:b/>
          <w:i w:val="0"/>
          <w:color w:val="auto"/>
        </w:rPr>
        <w:t xml:space="preserve">. </w:t>
      </w:r>
      <w:bookmarkStart w:id="97" w:name="_Toc126514319"/>
      <w:bookmarkEnd w:id="93"/>
      <w:bookmarkEnd w:id="94"/>
      <w:bookmarkEnd w:id="95"/>
      <w:bookmarkEnd w:id="96"/>
      <w:r w:rsidR="009C0952" w:rsidRPr="009C0952">
        <w:rPr>
          <w:rFonts w:ascii="Times New Roman" w:hAnsi="Times New Roman"/>
          <w:b/>
          <w:i w:val="0"/>
          <w:color w:val="000000" w:themeColor="text1"/>
        </w:rPr>
        <w:t>Incidente provocate de poluare</w:t>
      </w:r>
      <w:bookmarkEnd w:id="97"/>
    </w:p>
    <w:p w14:paraId="59453EC3" w14:textId="77777777" w:rsidR="008A39BB" w:rsidRPr="00B92CF9" w:rsidRDefault="009C0952" w:rsidP="00B92CF9">
      <w:pPr>
        <w:spacing w:after="0" w:line="240" w:lineRule="auto"/>
        <w:rPr>
          <w:rFonts w:ascii="Times New Roman" w:hAnsi="Times New Roman" w:cs="Times New Roman"/>
          <w:sz w:val="24"/>
          <w:szCs w:val="24"/>
        </w:rPr>
      </w:pPr>
      <w:r w:rsidRPr="009C0952">
        <w:rPr>
          <w:rFonts w:ascii="Times New Roman" w:hAnsi="Times New Roman" w:cs="Times New Roman"/>
          <w:sz w:val="24"/>
          <w:szCs w:val="24"/>
        </w:rPr>
        <w:t>P</w:t>
      </w:r>
      <w:r w:rsidR="00F63768">
        <w:rPr>
          <w:rFonts w:ascii="Times New Roman" w:hAnsi="Times New Roman" w:cs="Times New Roman"/>
          <w:sz w:val="24"/>
          <w:szCs w:val="24"/>
        </w:rPr>
        <w:t>a</w:t>
      </w:r>
      <w:r w:rsidRPr="009C0952">
        <w:rPr>
          <w:rFonts w:ascii="Times New Roman" w:hAnsi="Times New Roman" w:cs="Times New Roman"/>
          <w:sz w:val="24"/>
          <w:szCs w:val="24"/>
        </w:rPr>
        <w:t>n</w:t>
      </w:r>
      <w:r w:rsidR="00F63768">
        <w:rPr>
          <w:rFonts w:ascii="Times New Roman" w:hAnsi="Times New Roman" w:cs="Times New Roman"/>
          <w:sz w:val="24"/>
          <w:szCs w:val="24"/>
        </w:rPr>
        <w:t>a</w:t>
      </w:r>
      <w:r w:rsidRPr="009C0952">
        <w:rPr>
          <w:rFonts w:ascii="Times New Roman" w:hAnsi="Times New Roman" w:cs="Times New Roman"/>
          <w:sz w:val="24"/>
          <w:szCs w:val="24"/>
        </w:rPr>
        <w:t xml:space="preserve"> la data elabor</w:t>
      </w:r>
      <w:r w:rsidR="00F63768">
        <w:rPr>
          <w:rFonts w:ascii="Times New Roman" w:hAnsi="Times New Roman" w:cs="Times New Roman"/>
          <w:sz w:val="24"/>
          <w:szCs w:val="24"/>
        </w:rPr>
        <w:t>a</w:t>
      </w:r>
      <w:r w:rsidRPr="009C0952">
        <w:rPr>
          <w:rFonts w:ascii="Times New Roman" w:hAnsi="Times New Roman" w:cs="Times New Roman"/>
          <w:sz w:val="24"/>
          <w:szCs w:val="24"/>
        </w:rPr>
        <w:t>rii prezentului raport, pe amplasamentul analizat nu au avut loc incidente/accidente care s</w:t>
      </w:r>
      <w:r w:rsidR="00F63768">
        <w:rPr>
          <w:rFonts w:ascii="Times New Roman" w:hAnsi="Times New Roman" w:cs="Times New Roman"/>
          <w:sz w:val="24"/>
          <w:szCs w:val="24"/>
        </w:rPr>
        <w:t>a</w:t>
      </w:r>
      <w:r w:rsidRPr="009C0952">
        <w:rPr>
          <w:rFonts w:ascii="Times New Roman" w:hAnsi="Times New Roman" w:cs="Times New Roman"/>
          <w:sz w:val="24"/>
          <w:szCs w:val="24"/>
        </w:rPr>
        <w:t xml:space="preserve"> conduc</w:t>
      </w:r>
      <w:r w:rsidR="00F63768">
        <w:rPr>
          <w:rFonts w:ascii="Times New Roman" w:hAnsi="Times New Roman" w:cs="Times New Roman"/>
          <w:sz w:val="24"/>
          <w:szCs w:val="24"/>
        </w:rPr>
        <w:t>a</w:t>
      </w:r>
      <w:r w:rsidRPr="009C0952">
        <w:rPr>
          <w:rFonts w:ascii="Times New Roman" w:hAnsi="Times New Roman" w:cs="Times New Roman"/>
          <w:sz w:val="24"/>
          <w:szCs w:val="24"/>
        </w:rPr>
        <w:t xml:space="preserve"> la poluarea mediului.</w:t>
      </w:r>
    </w:p>
    <w:p w14:paraId="5085984E" w14:textId="77777777" w:rsidR="008A39BB" w:rsidRPr="00DA0CF6" w:rsidRDefault="008A39BB" w:rsidP="00DB0011">
      <w:pPr>
        <w:pStyle w:val="Heading2"/>
        <w:spacing w:line="276" w:lineRule="auto"/>
        <w:rPr>
          <w:rFonts w:ascii="Times New Roman" w:hAnsi="Times New Roman"/>
          <w:b/>
          <w:i w:val="0"/>
          <w:color w:val="auto"/>
        </w:rPr>
      </w:pPr>
      <w:bookmarkStart w:id="98" w:name="_Toc296544356"/>
      <w:bookmarkStart w:id="99" w:name="_Toc368842311"/>
      <w:bookmarkStart w:id="100" w:name="_Toc370975214"/>
      <w:bookmarkStart w:id="101" w:name="_Toc516912750"/>
      <w:r w:rsidRPr="00DA0CF6">
        <w:rPr>
          <w:rFonts w:ascii="Times New Roman" w:hAnsi="Times New Roman"/>
          <w:b/>
          <w:i w:val="0"/>
          <w:color w:val="auto"/>
        </w:rPr>
        <w:t>2.1</w:t>
      </w:r>
      <w:r w:rsidR="009C0952">
        <w:rPr>
          <w:rFonts w:ascii="Times New Roman" w:hAnsi="Times New Roman"/>
          <w:b/>
          <w:i w:val="0"/>
          <w:color w:val="auto"/>
        </w:rPr>
        <w:t>2</w:t>
      </w:r>
      <w:r w:rsidRPr="00DA0CF6">
        <w:rPr>
          <w:rFonts w:ascii="Times New Roman" w:hAnsi="Times New Roman"/>
          <w:b/>
          <w:i w:val="0"/>
          <w:color w:val="auto"/>
        </w:rPr>
        <w:t>. Vecin</w:t>
      </w:r>
      <w:r w:rsidR="00F63768">
        <w:rPr>
          <w:rFonts w:ascii="Times New Roman" w:hAnsi="Times New Roman"/>
          <w:b/>
          <w:i w:val="0"/>
          <w:color w:val="auto"/>
        </w:rPr>
        <w:t>a</w:t>
      </w:r>
      <w:r w:rsidRPr="00DA0CF6">
        <w:rPr>
          <w:rFonts w:ascii="Times New Roman" w:hAnsi="Times New Roman"/>
          <w:b/>
          <w:i w:val="0"/>
          <w:color w:val="auto"/>
        </w:rPr>
        <w:t xml:space="preserve">tatea </w:t>
      </w:r>
      <w:r w:rsidR="009C0952" w:rsidRPr="00DA0CF6">
        <w:rPr>
          <w:rFonts w:ascii="Times New Roman" w:hAnsi="Times New Roman"/>
          <w:b/>
          <w:i w:val="0"/>
          <w:color w:val="auto"/>
        </w:rPr>
        <w:t>cu specii, habitate protejate sau zone sensibile</w:t>
      </w:r>
      <w:bookmarkEnd w:id="98"/>
      <w:bookmarkEnd w:id="99"/>
      <w:bookmarkEnd w:id="100"/>
      <w:bookmarkEnd w:id="101"/>
    </w:p>
    <w:p w14:paraId="3030BD88" w14:textId="77777777" w:rsidR="008A39BB" w:rsidRPr="009C0952" w:rsidRDefault="00F63768" w:rsidP="009C095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8A39BB" w:rsidRPr="009C0952">
        <w:rPr>
          <w:rFonts w:ascii="Times New Roman" w:hAnsi="Times New Roman" w:cs="Times New Roman"/>
          <w:sz w:val="24"/>
          <w:szCs w:val="24"/>
        </w:rPr>
        <w:t>n vecin</w:t>
      </w:r>
      <w:r>
        <w:rPr>
          <w:rFonts w:ascii="Times New Roman" w:hAnsi="Times New Roman" w:cs="Times New Roman"/>
          <w:sz w:val="24"/>
          <w:szCs w:val="24"/>
        </w:rPr>
        <w:t>a</w:t>
      </w:r>
      <w:r w:rsidR="008A39BB" w:rsidRPr="009C0952">
        <w:rPr>
          <w:rFonts w:ascii="Times New Roman" w:hAnsi="Times New Roman" w:cs="Times New Roman"/>
          <w:sz w:val="24"/>
          <w:szCs w:val="24"/>
        </w:rPr>
        <w:t>tatea amplasamentului societ</w:t>
      </w:r>
      <w:r>
        <w:rPr>
          <w:rFonts w:ascii="Times New Roman" w:hAnsi="Times New Roman" w:cs="Times New Roman"/>
          <w:sz w:val="24"/>
          <w:szCs w:val="24"/>
        </w:rPr>
        <w:t>at</w:t>
      </w:r>
      <w:r w:rsidR="008A39BB" w:rsidRPr="009C0952">
        <w:rPr>
          <w:rFonts w:ascii="Times New Roman" w:hAnsi="Times New Roman" w:cs="Times New Roman"/>
          <w:sz w:val="24"/>
          <w:szCs w:val="24"/>
        </w:rPr>
        <w:t xml:space="preserve">ii </w:t>
      </w:r>
      <w:r w:rsidR="004317A0">
        <w:rPr>
          <w:rFonts w:ascii="Times New Roman" w:hAnsi="Times New Roman" w:cs="Times New Roman"/>
          <w:sz w:val="24"/>
          <w:szCs w:val="24"/>
        </w:rPr>
        <w:t xml:space="preserve">S.C. </w:t>
      </w:r>
      <w:r w:rsidR="009C0952" w:rsidRPr="009C0952">
        <w:rPr>
          <w:rFonts w:ascii="Times New Roman" w:hAnsi="Times New Roman" w:cs="Times New Roman"/>
          <w:sz w:val="24"/>
          <w:szCs w:val="24"/>
        </w:rPr>
        <w:t>NIMET</w:t>
      </w:r>
      <w:r w:rsidR="005140C0" w:rsidRPr="009C0952">
        <w:rPr>
          <w:rFonts w:ascii="Times New Roman" w:hAnsi="Times New Roman" w:cs="Times New Roman"/>
          <w:sz w:val="24"/>
          <w:szCs w:val="24"/>
        </w:rPr>
        <w:t xml:space="preserve"> S.R.L </w:t>
      </w:r>
      <w:r w:rsidR="008A39BB" w:rsidRPr="009C0952">
        <w:rPr>
          <w:rFonts w:ascii="Times New Roman" w:hAnsi="Times New Roman" w:cs="Times New Roman"/>
          <w:sz w:val="24"/>
          <w:szCs w:val="24"/>
        </w:rPr>
        <w:t>nu se g</w:t>
      </w:r>
      <w:r>
        <w:rPr>
          <w:rFonts w:ascii="Times New Roman" w:hAnsi="Times New Roman" w:cs="Times New Roman"/>
          <w:sz w:val="24"/>
          <w:szCs w:val="24"/>
        </w:rPr>
        <w:t>a</w:t>
      </w:r>
      <w:r w:rsidR="008A39BB" w:rsidRPr="009C0952">
        <w:rPr>
          <w:rFonts w:ascii="Times New Roman" w:hAnsi="Times New Roman" w:cs="Times New Roman"/>
          <w:sz w:val="24"/>
          <w:szCs w:val="24"/>
        </w:rPr>
        <w:t>sesc zone protejate, care s</w:t>
      </w:r>
      <w:r>
        <w:rPr>
          <w:rFonts w:ascii="Times New Roman" w:hAnsi="Times New Roman" w:cs="Times New Roman"/>
          <w:sz w:val="24"/>
          <w:szCs w:val="24"/>
        </w:rPr>
        <w:t>a</w:t>
      </w:r>
      <w:r w:rsidR="008A39BB" w:rsidRPr="009C0952">
        <w:rPr>
          <w:rFonts w:ascii="Times New Roman" w:hAnsi="Times New Roman" w:cs="Times New Roman"/>
          <w:sz w:val="24"/>
          <w:szCs w:val="24"/>
        </w:rPr>
        <w:t xml:space="preserve"> impun</w:t>
      </w:r>
      <w:r>
        <w:rPr>
          <w:rFonts w:ascii="Times New Roman" w:hAnsi="Times New Roman" w:cs="Times New Roman"/>
          <w:sz w:val="24"/>
          <w:szCs w:val="24"/>
        </w:rPr>
        <w:t>a</w:t>
      </w:r>
      <w:r w:rsidR="008A39BB" w:rsidRPr="009C0952">
        <w:rPr>
          <w:rFonts w:ascii="Times New Roman" w:hAnsi="Times New Roman" w:cs="Times New Roman"/>
          <w:sz w:val="24"/>
          <w:szCs w:val="24"/>
        </w:rPr>
        <w:t xml:space="preserve"> declararea ca zon</w:t>
      </w:r>
      <w:r>
        <w:rPr>
          <w:rFonts w:ascii="Times New Roman" w:hAnsi="Times New Roman" w:cs="Times New Roman"/>
          <w:sz w:val="24"/>
          <w:szCs w:val="24"/>
        </w:rPr>
        <w:t>a</w:t>
      </w:r>
      <w:r w:rsidR="008A39BB" w:rsidRPr="009C0952">
        <w:rPr>
          <w:rFonts w:ascii="Times New Roman" w:hAnsi="Times New Roman" w:cs="Times New Roman"/>
          <w:sz w:val="24"/>
          <w:szCs w:val="24"/>
        </w:rPr>
        <w:t xml:space="preserve"> sensibil</w:t>
      </w:r>
      <w:r>
        <w:rPr>
          <w:rFonts w:ascii="Times New Roman" w:hAnsi="Times New Roman" w:cs="Times New Roman"/>
          <w:sz w:val="24"/>
          <w:szCs w:val="24"/>
        </w:rPr>
        <w:t>a</w:t>
      </w:r>
      <w:r w:rsidR="008A39BB" w:rsidRPr="009C0952">
        <w:rPr>
          <w:rFonts w:ascii="Times New Roman" w:hAnsi="Times New Roman" w:cs="Times New Roman"/>
          <w:sz w:val="24"/>
          <w:szCs w:val="24"/>
        </w:rPr>
        <w:t>.</w:t>
      </w:r>
    </w:p>
    <w:p w14:paraId="58E3D209" w14:textId="77777777" w:rsidR="008A39BB" w:rsidRPr="009C0952" w:rsidRDefault="008A39BB" w:rsidP="009C0952">
      <w:pPr>
        <w:pStyle w:val="BodyTextIndent"/>
        <w:spacing w:after="0"/>
        <w:ind w:left="0"/>
        <w:jc w:val="both"/>
      </w:pPr>
      <w:r w:rsidRPr="009C0952">
        <w:t xml:space="preserve"> Materiile prime folosite </w:t>
      </w:r>
      <w:r w:rsidR="00F63768">
        <w:t>i</w:t>
      </w:r>
      <w:r w:rsidRPr="009C0952">
        <w:t xml:space="preserve">n procesele tehnologice de pe amplasament sunt depozitate </w:t>
      </w:r>
      <w:r w:rsidR="00F63768">
        <w:t>s</w:t>
      </w:r>
      <w:r w:rsidRPr="009C0952">
        <w:t xml:space="preserve">i manipulate </w:t>
      </w:r>
      <w:r w:rsidR="00F63768">
        <w:t>i</w:t>
      </w:r>
      <w:r w:rsidRPr="009C0952">
        <w:t>n condi</w:t>
      </w:r>
      <w:r w:rsidR="00F63768">
        <w:t>t</w:t>
      </w:r>
      <w:r w:rsidRPr="009C0952">
        <w:t xml:space="preserve">ii controlate </w:t>
      </w:r>
      <w:r w:rsidR="00F63768">
        <w:t>s</w:t>
      </w:r>
      <w:r w:rsidRPr="009C0952">
        <w:t xml:space="preserve">i </w:t>
      </w:r>
      <w:r w:rsidR="00F63768">
        <w:t>i</w:t>
      </w:r>
      <w:r w:rsidRPr="009C0952">
        <w:t>n cantit</w:t>
      </w:r>
      <w:r w:rsidR="00F63768">
        <w:t>at</w:t>
      </w:r>
      <w:r w:rsidRPr="009C0952">
        <w:t>ile utile. Siguran</w:t>
      </w:r>
      <w:r w:rsidR="00F63768">
        <w:t>t</w:t>
      </w:r>
      <w:r w:rsidRPr="009C0952">
        <w:t xml:space="preserve">a privind gestionarea acestora va limita evacuarea acestora </w:t>
      </w:r>
      <w:r w:rsidR="00F63768">
        <w:t>i</w:t>
      </w:r>
      <w:r w:rsidRPr="009C0952">
        <w:t>n mediu (ap</w:t>
      </w:r>
      <w:r w:rsidR="00F63768">
        <w:t>a</w:t>
      </w:r>
      <w:r w:rsidRPr="009C0952">
        <w:t>, aer, sol).</w:t>
      </w:r>
    </w:p>
    <w:p w14:paraId="36FD95FC" w14:textId="77777777" w:rsidR="008A39BB" w:rsidRDefault="00F63768" w:rsidP="009C095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8A39BB" w:rsidRPr="009C0952">
        <w:rPr>
          <w:rFonts w:ascii="Times New Roman" w:hAnsi="Times New Roman" w:cs="Times New Roman"/>
          <w:sz w:val="24"/>
          <w:szCs w:val="24"/>
        </w:rPr>
        <w:t>n eventualitatea unei urgen</w:t>
      </w:r>
      <w:r>
        <w:rPr>
          <w:rFonts w:ascii="Times New Roman" w:hAnsi="Times New Roman" w:cs="Times New Roman"/>
          <w:sz w:val="24"/>
          <w:szCs w:val="24"/>
        </w:rPr>
        <w:t>t</w:t>
      </w:r>
      <w:r w:rsidR="008A39BB" w:rsidRPr="009C0952">
        <w:rPr>
          <w:rFonts w:ascii="Times New Roman" w:hAnsi="Times New Roman" w:cs="Times New Roman"/>
          <w:sz w:val="24"/>
          <w:szCs w:val="24"/>
        </w:rPr>
        <w:t xml:space="preserve">e, procedurile </w:t>
      </w:r>
      <w:r>
        <w:rPr>
          <w:rFonts w:ascii="Times New Roman" w:hAnsi="Times New Roman" w:cs="Times New Roman"/>
          <w:sz w:val="24"/>
          <w:szCs w:val="24"/>
        </w:rPr>
        <w:t>s</w:t>
      </w:r>
      <w:r w:rsidR="008A39BB" w:rsidRPr="009C0952">
        <w:rPr>
          <w:rFonts w:ascii="Times New Roman" w:hAnsi="Times New Roman" w:cs="Times New Roman"/>
          <w:sz w:val="24"/>
          <w:szCs w:val="24"/>
        </w:rPr>
        <w:t>i m</w:t>
      </w:r>
      <w:r>
        <w:rPr>
          <w:rFonts w:ascii="Times New Roman" w:hAnsi="Times New Roman" w:cs="Times New Roman"/>
          <w:sz w:val="24"/>
          <w:szCs w:val="24"/>
        </w:rPr>
        <w:t>a</w:t>
      </w:r>
      <w:r w:rsidR="008A39BB" w:rsidRPr="009C0952">
        <w:rPr>
          <w:rFonts w:ascii="Times New Roman" w:hAnsi="Times New Roman" w:cs="Times New Roman"/>
          <w:sz w:val="24"/>
          <w:szCs w:val="24"/>
        </w:rPr>
        <w:t>surile de restric</w:t>
      </w:r>
      <w:r>
        <w:rPr>
          <w:rFonts w:ascii="Times New Roman" w:hAnsi="Times New Roman" w:cs="Times New Roman"/>
          <w:sz w:val="24"/>
          <w:szCs w:val="24"/>
        </w:rPr>
        <w:t>t</w:t>
      </w:r>
      <w:r w:rsidR="008A39BB" w:rsidRPr="009C0952">
        <w:rPr>
          <w:rFonts w:ascii="Times New Roman" w:hAnsi="Times New Roman" w:cs="Times New Roman"/>
          <w:sz w:val="24"/>
          <w:szCs w:val="24"/>
        </w:rPr>
        <w:t>ie care sunt luate ajut</w:t>
      </w:r>
      <w:r>
        <w:rPr>
          <w:rFonts w:ascii="Times New Roman" w:hAnsi="Times New Roman" w:cs="Times New Roman"/>
          <w:sz w:val="24"/>
          <w:szCs w:val="24"/>
        </w:rPr>
        <w:t>a</w:t>
      </w:r>
      <w:r w:rsidR="008A39BB" w:rsidRPr="009C0952">
        <w:rPr>
          <w:rFonts w:ascii="Times New Roman" w:hAnsi="Times New Roman" w:cs="Times New Roman"/>
          <w:sz w:val="24"/>
          <w:szCs w:val="24"/>
        </w:rPr>
        <w:t xml:space="preserve"> la stoparea apari</w:t>
      </w:r>
      <w:r>
        <w:rPr>
          <w:rFonts w:ascii="Times New Roman" w:hAnsi="Times New Roman" w:cs="Times New Roman"/>
          <w:sz w:val="24"/>
          <w:szCs w:val="24"/>
        </w:rPr>
        <w:t>t</w:t>
      </w:r>
      <w:r w:rsidR="008A39BB" w:rsidRPr="009C0952">
        <w:rPr>
          <w:rFonts w:ascii="Times New Roman" w:hAnsi="Times New Roman" w:cs="Times New Roman"/>
          <w:sz w:val="24"/>
          <w:szCs w:val="24"/>
        </w:rPr>
        <w:t>iei oric</w:t>
      </w:r>
      <w:r>
        <w:rPr>
          <w:rFonts w:ascii="Times New Roman" w:hAnsi="Times New Roman" w:cs="Times New Roman"/>
          <w:sz w:val="24"/>
          <w:szCs w:val="24"/>
        </w:rPr>
        <w:t>a</w:t>
      </w:r>
      <w:r w:rsidR="008A39BB" w:rsidRPr="009C0952">
        <w:rPr>
          <w:rFonts w:ascii="Times New Roman" w:hAnsi="Times New Roman" w:cs="Times New Roman"/>
          <w:sz w:val="24"/>
          <w:szCs w:val="24"/>
        </w:rPr>
        <w:t>rui impact negativ asupra mediului.</w:t>
      </w:r>
    </w:p>
    <w:p w14:paraId="396FC1E9" w14:textId="77777777" w:rsidR="009C0952" w:rsidRPr="009C0952" w:rsidRDefault="009C0952" w:rsidP="009C0952">
      <w:pPr>
        <w:autoSpaceDE w:val="0"/>
        <w:autoSpaceDN w:val="0"/>
        <w:adjustRightInd w:val="0"/>
        <w:spacing w:after="0" w:line="240" w:lineRule="auto"/>
        <w:jc w:val="both"/>
        <w:rPr>
          <w:rFonts w:ascii="Times New Roman" w:hAnsi="Times New Roman" w:cs="Times New Roman"/>
          <w:sz w:val="10"/>
          <w:szCs w:val="24"/>
        </w:rPr>
      </w:pPr>
    </w:p>
    <w:p w14:paraId="0F6EC790" w14:textId="77777777" w:rsidR="008A39BB" w:rsidRPr="00DA0CF6" w:rsidRDefault="008A39BB" w:rsidP="008A39BB">
      <w:pPr>
        <w:pStyle w:val="Heading2"/>
        <w:rPr>
          <w:rFonts w:ascii="Times New Roman" w:hAnsi="Times New Roman"/>
          <w:b/>
          <w:i w:val="0"/>
          <w:color w:val="auto"/>
        </w:rPr>
      </w:pPr>
      <w:bookmarkStart w:id="102" w:name="_Toc296544357"/>
      <w:bookmarkStart w:id="103" w:name="_Toc368842312"/>
      <w:bookmarkStart w:id="104" w:name="_Toc370975215"/>
      <w:bookmarkStart w:id="105" w:name="_Toc516912751"/>
      <w:r w:rsidRPr="00DA0CF6">
        <w:rPr>
          <w:rFonts w:ascii="Times New Roman" w:hAnsi="Times New Roman"/>
          <w:b/>
          <w:i w:val="0"/>
          <w:color w:val="auto"/>
        </w:rPr>
        <w:t>2.1</w:t>
      </w:r>
      <w:r w:rsidR="009C0952">
        <w:rPr>
          <w:rFonts w:ascii="Times New Roman" w:hAnsi="Times New Roman"/>
          <w:b/>
          <w:i w:val="0"/>
          <w:color w:val="auto"/>
        </w:rPr>
        <w:t>3</w:t>
      </w:r>
      <w:r w:rsidRPr="00DA0CF6">
        <w:rPr>
          <w:rFonts w:ascii="Times New Roman" w:hAnsi="Times New Roman"/>
          <w:b/>
          <w:i w:val="0"/>
          <w:color w:val="auto"/>
        </w:rPr>
        <w:t>. Condi</w:t>
      </w:r>
      <w:r w:rsidR="00F63768">
        <w:rPr>
          <w:rFonts w:ascii="Times New Roman" w:hAnsi="Times New Roman"/>
          <w:b/>
          <w:i w:val="0"/>
          <w:color w:val="auto"/>
        </w:rPr>
        <w:t>t</w:t>
      </w:r>
      <w:r w:rsidRPr="00DA0CF6">
        <w:rPr>
          <w:rFonts w:ascii="Times New Roman" w:hAnsi="Times New Roman"/>
          <w:b/>
          <w:i w:val="0"/>
          <w:color w:val="auto"/>
        </w:rPr>
        <w:t>iile cl</w:t>
      </w:r>
      <w:r w:rsidR="00F63768">
        <w:rPr>
          <w:rFonts w:ascii="Times New Roman" w:hAnsi="Times New Roman"/>
          <w:b/>
          <w:i w:val="0"/>
          <w:color w:val="auto"/>
        </w:rPr>
        <w:t>a</w:t>
      </w:r>
      <w:r w:rsidRPr="00DA0CF6">
        <w:rPr>
          <w:rFonts w:ascii="Times New Roman" w:hAnsi="Times New Roman"/>
          <w:b/>
          <w:i w:val="0"/>
          <w:color w:val="auto"/>
        </w:rPr>
        <w:t>dirilor</w:t>
      </w:r>
      <w:bookmarkEnd w:id="102"/>
      <w:bookmarkEnd w:id="103"/>
      <w:bookmarkEnd w:id="104"/>
      <w:bookmarkEnd w:id="105"/>
    </w:p>
    <w:p w14:paraId="27EA9078" w14:textId="77777777" w:rsidR="00665FC8" w:rsidRPr="00DA0CF6" w:rsidRDefault="008A39BB" w:rsidP="009C0952">
      <w:pPr>
        <w:pStyle w:val="BodyTextIndent2"/>
        <w:spacing w:after="0" w:line="240" w:lineRule="auto"/>
        <w:ind w:left="0"/>
        <w:jc w:val="both"/>
        <w:rPr>
          <w:bCs/>
        </w:rPr>
      </w:pPr>
      <w:r w:rsidRPr="00DA0CF6">
        <w:rPr>
          <w:bCs/>
        </w:rPr>
        <w:t xml:space="preserve">Societatea </w:t>
      </w:r>
      <w:r w:rsidR="008348B3">
        <w:rPr>
          <w:bCs/>
        </w:rPr>
        <w:t xml:space="preserve"> S.C. </w:t>
      </w:r>
      <w:r w:rsidR="009C0952" w:rsidRPr="009C0952">
        <w:t xml:space="preserve">NIMET S.R.L  </w:t>
      </w:r>
      <w:r w:rsidR="00F63768">
        <w:rPr>
          <w:bCs/>
        </w:rPr>
        <w:t>is</w:t>
      </w:r>
      <w:r w:rsidRPr="00DA0CF6">
        <w:rPr>
          <w:bCs/>
        </w:rPr>
        <w:t>i desf</w:t>
      </w:r>
      <w:r w:rsidR="00F63768">
        <w:rPr>
          <w:bCs/>
        </w:rPr>
        <w:t>as</w:t>
      </w:r>
      <w:r w:rsidRPr="00DA0CF6">
        <w:rPr>
          <w:bCs/>
        </w:rPr>
        <w:t>oar</w:t>
      </w:r>
      <w:r w:rsidR="00F63768">
        <w:rPr>
          <w:bCs/>
        </w:rPr>
        <w:t>a</w:t>
      </w:r>
      <w:r w:rsidRPr="00DA0CF6">
        <w:rPr>
          <w:bCs/>
        </w:rPr>
        <w:t xml:space="preserve"> activitatea </w:t>
      </w:r>
      <w:r w:rsidR="00F63768">
        <w:rPr>
          <w:bCs/>
        </w:rPr>
        <w:t>i</w:t>
      </w:r>
      <w:r w:rsidRPr="00DA0CF6">
        <w:rPr>
          <w:bCs/>
        </w:rPr>
        <w:t>n hal</w:t>
      </w:r>
      <w:r w:rsidR="005140C0" w:rsidRPr="00DA0CF6">
        <w:rPr>
          <w:bCs/>
        </w:rPr>
        <w:t>a</w:t>
      </w:r>
      <w:r w:rsidRPr="00DA0CF6">
        <w:rPr>
          <w:bCs/>
        </w:rPr>
        <w:t xml:space="preserve"> de produc</w:t>
      </w:r>
      <w:r w:rsidR="00F63768">
        <w:rPr>
          <w:bCs/>
        </w:rPr>
        <w:t>t</w:t>
      </w:r>
      <w:r w:rsidRPr="00DA0CF6">
        <w:rPr>
          <w:bCs/>
        </w:rPr>
        <w:t>ie construit</w:t>
      </w:r>
      <w:r w:rsidR="005140C0" w:rsidRPr="00DA0CF6">
        <w:rPr>
          <w:bCs/>
        </w:rPr>
        <w:t>a</w:t>
      </w:r>
      <w:r w:rsidRPr="00DA0CF6">
        <w:rPr>
          <w:bCs/>
        </w:rPr>
        <w:t xml:space="preserve"> </w:t>
      </w:r>
      <w:r w:rsidR="002025B1" w:rsidRPr="00DA0CF6">
        <w:rPr>
          <w:bCs/>
        </w:rPr>
        <w:t>din fundatii</w:t>
      </w:r>
      <w:r w:rsidR="00665FC8" w:rsidRPr="00DA0CF6">
        <w:rPr>
          <w:bCs/>
        </w:rPr>
        <w:t xml:space="preserve"> </w:t>
      </w:r>
      <w:r w:rsidR="00665FC8" w:rsidRPr="00DA0CF6">
        <w:t>si cuzineti din beton armat</w:t>
      </w:r>
      <w:r w:rsidR="002025B1" w:rsidRPr="00DA0CF6">
        <w:rPr>
          <w:bCs/>
        </w:rPr>
        <w:t xml:space="preserve">, </w:t>
      </w:r>
      <w:r w:rsidR="00665FC8" w:rsidRPr="00DA0CF6">
        <w:t xml:space="preserve">pe structura cadre </w:t>
      </w:r>
      <w:r w:rsidR="009C0952">
        <w:t>otel</w:t>
      </w:r>
      <w:r w:rsidR="002025B1" w:rsidRPr="00DA0CF6">
        <w:rPr>
          <w:bCs/>
        </w:rPr>
        <w:t xml:space="preserve">, </w:t>
      </w:r>
      <w:r w:rsidR="00665FC8" w:rsidRPr="00DA0CF6">
        <w:t xml:space="preserve">din grinzi </w:t>
      </w:r>
      <w:r w:rsidR="009C0952">
        <w:t>otel</w:t>
      </w:r>
      <w:r w:rsidR="00665FC8" w:rsidRPr="00DA0CF6">
        <w:t xml:space="preserve"> de tip “TT”, cu elemente prefabricate cu inchideri panouri </w:t>
      </w:r>
      <w:r w:rsidR="009C0952">
        <w:t xml:space="preserve">sandwchi </w:t>
      </w:r>
      <w:r w:rsidR="00665FC8" w:rsidRPr="00DA0CF6">
        <w:t>termoizol</w:t>
      </w:r>
      <w:r w:rsidR="008348B3">
        <w:t>ate, cu poliuretan de inalta de</w:t>
      </w:r>
      <w:r w:rsidR="00665FC8" w:rsidRPr="00DA0CF6">
        <w:t>n</w:t>
      </w:r>
      <w:r w:rsidR="008348B3">
        <w:t>s</w:t>
      </w:r>
      <w:r w:rsidR="00665FC8" w:rsidRPr="00DA0CF6">
        <w:t>itate</w:t>
      </w:r>
      <w:r w:rsidR="009C0952">
        <w:t xml:space="preserve"> </w:t>
      </w:r>
      <w:r w:rsidR="008348B3">
        <w:t xml:space="preserve"> si</w:t>
      </w:r>
      <w:r w:rsidR="002025B1" w:rsidRPr="00DA0CF6">
        <w:rPr>
          <w:bCs/>
        </w:rPr>
        <w:t xml:space="preserve"> inchideri usoare. </w:t>
      </w:r>
    </w:p>
    <w:p w14:paraId="6CB50510" w14:textId="77777777" w:rsidR="002025B1" w:rsidRPr="00DA0CF6" w:rsidRDefault="002025B1" w:rsidP="009C0952">
      <w:pPr>
        <w:pStyle w:val="BodyTextIndent2"/>
        <w:spacing w:after="0" w:line="240" w:lineRule="auto"/>
        <w:ind w:left="0"/>
        <w:jc w:val="both"/>
        <w:rPr>
          <w:bCs/>
        </w:rPr>
      </w:pPr>
      <w:r w:rsidRPr="00DA0CF6">
        <w:rPr>
          <w:bCs/>
        </w:rPr>
        <w:t>Materialele folosite la realizarea construc</w:t>
      </w:r>
      <w:r w:rsidR="00F63768">
        <w:rPr>
          <w:bCs/>
        </w:rPr>
        <w:t>t</w:t>
      </w:r>
      <w:r w:rsidRPr="00DA0CF6">
        <w:rPr>
          <w:bCs/>
        </w:rPr>
        <w:t xml:space="preserve">iilor au fost </w:t>
      </w:r>
      <w:r w:rsidR="00F63768">
        <w:rPr>
          <w:bCs/>
        </w:rPr>
        <w:t>i</w:t>
      </w:r>
      <w:r w:rsidRPr="00DA0CF6">
        <w:rPr>
          <w:bCs/>
        </w:rPr>
        <w:t>n principal urm</w:t>
      </w:r>
      <w:r w:rsidR="00F63768">
        <w:rPr>
          <w:bCs/>
        </w:rPr>
        <w:t>a</w:t>
      </w:r>
      <w:r w:rsidR="008348B3">
        <w:rPr>
          <w:bCs/>
        </w:rPr>
        <w:t>toarele: ciment,</w:t>
      </w:r>
      <w:r w:rsidRPr="00DA0CF6">
        <w:rPr>
          <w:bCs/>
        </w:rPr>
        <w:t xml:space="preserve"> profile metalice, fier beton, sticl</w:t>
      </w:r>
      <w:r w:rsidR="00F63768">
        <w:rPr>
          <w:bCs/>
        </w:rPr>
        <w:t>a</w:t>
      </w:r>
      <w:r w:rsidRPr="00DA0CF6">
        <w:rPr>
          <w:bCs/>
        </w:rPr>
        <w:t xml:space="preserve"> (geamuri). </w:t>
      </w:r>
    </w:p>
    <w:p w14:paraId="77901CDD" w14:textId="77777777" w:rsidR="008A39BB" w:rsidRDefault="00B64F11" w:rsidP="009C0952">
      <w:pPr>
        <w:pStyle w:val="BodyTextIndent2"/>
        <w:spacing w:after="0" w:line="240" w:lineRule="auto"/>
        <w:ind w:left="0"/>
        <w:jc w:val="both"/>
      </w:pPr>
      <w:r w:rsidRPr="00DA0CF6">
        <w:t xml:space="preserve">Nu a fost </w:t>
      </w:r>
      <w:r w:rsidR="008A39BB" w:rsidRPr="00DA0CF6">
        <w:t>realizat un studiu privind siguran</w:t>
      </w:r>
      <w:r w:rsidR="00F63768">
        <w:t>t</w:t>
      </w:r>
      <w:r w:rsidR="008A39BB" w:rsidRPr="00DA0CF6">
        <w:t xml:space="preserve">a </w:t>
      </w:r>
      <w:r w:rsidR="00F63768">
        <w:t>i</w:t>
      </w:r>
      <w:r w:rsidR="008A39BB" w:rsidRPr="00DA0CF6">
        <w:t>n construc</w:t>
      </w:r>
      <w:r w:rsidR="00F63768">
        <w:t>t</w:t>
      </w:r>
      <w:r w:rsidR="008A39BB" w:rsidRPr="00DA0CF6">
        <w:t>i</w:t>
      </w:r>
      <w:r w:rsidR="00665FC8" w:rsidRPr="00DA0CF6">
        <w:t>ei</w:t>
      </w:r>
      <w:r w:rsidRPr="00DA0CF6">
        <w:t xml:space="preserve">, deoarece </w:t>
      </w:r>
      <w:r w:rsidR="008A39BB" w:rsidRPr="00DA0CF6">
        <w:t>construc</w:t>
      </w:r>
      <w:r w:rsidR="00F63768">
        <w:t>t</w:t>
      </w:r>
      <w:r w:rsidR="008A39BB" w:rsidRPr="00DA0CF6">
        <w:t>i</w:t>
      </w:r>
      <w:r w:rsidR="009C0952">
        <w:t>a</w:t>
      </w:r>
      <w:r w:rsidR="008A39BB" w:rsidRPr="00DA0CF6">
        <w:t xml:space="preserve"> de pe amplasament a fost executat</w:t>
      </w:r>
      <w:r w:rsidR="009C0952">
        <w:t>a</w:t>
      </w:r>
      <w:r w:rsidR="008A39BB" w:rsidRPr="00DA0CF6">
        <w:t xml:space="preserve"> </w:t>
      </w:r>
      <w:r w:rsidR="00F63768">
        <w:t>i</w:t>
      </w:r>
      <w:r w:rsidR="008A39BB" w:rsidRPr="00DA0CF6">
        <w:t xml:space="preserve">ntre anii </w:t>
      </w:r>
      <w:r w:rsidRPr="00DA0CF6">
        <w:t>201</w:t>
      </w:r>
      <w:r w:rsidR="009C0952">
        <w:t>7</w:t>
      </w:r>
      <w:r w:rsidR="008A39BB" w:rsidRPr="00DA0CF6">
        <w:t xml:space="preserve"> - </w:t>
      </w:r>
      <w:r w:rsidRPr="00DA0CF6">
        <w:t>201</w:t>
      </w:r>
      <w:r w:rsidR="009C0952">
        <w:t>8</w:t>
      </w:r>
      <w:r w:rsidR="008A39BB" w:rsidRPr="00DA0CF6">
        <w:t xml:space="preserve">. </w:t>
      </w:r>
    </w:p>
    <w:p w14:paraId="6EB03368" w14:textId="77777777" w:rsidR="009C0952" w:rsidRPr="009C0952" w:rsidRDefault="009C0952" w:rsidP="009C0952">
      <w:pPr>
        <w:pStyle w:val="BodyTextIndent2"/>
        <w:spacing w:after="0" w:line="240" w:lineRule="auto"/>
        <w:ind w:left="0"/>
        <w:jc w:val="both"/>
        <w:rPr>
          <w:sz w:val="6"/>
        </w:rPr>
      </w:pPr>
    </w:p>
    <w:p w14:paraId="78B116FC" w14:textId="77777777" w:rsidR="005F2CD6" w:rsidRPr="00DA0CF6" w:rsidRDefault="005F2CD6" w:rsidP="005F2CD6">
      <w:pPr>
        <w:pStyle w:val="Heading2"/>
        <w:rPr>
          <w:rFonts w:ascii="Times New Roman" w:hAnsi="Times New Roman"/>
          <w:b/>
          <w:i w:val="0"/>
          <w:color w:val="auto"/>
        </w:rPr>
      </w:pPr>
      <w:bookmarkStart w:id="106" w:name="_Toc296544358"/>
      <w:bookmarkStart w:id="107" w:name="_Toc368842313"/>
      <w:bookmarkStart w:id="108" w:name="_Toc370975216"/>
      <w:bookmarkStart w:id="109" w:name="_Toc516912752"/>
      <w:r w:rsidRPr="00DA0CF6">
        <w:rPr>
          <w:rFonts w:ascii="Times New Roman" w:hAnsi="Times New Roman"/>
          <w:b/>
          <w:i w:val="0"/>
          <w:color w:val="auto"/>
        </w:rPr>
        <w:t>2.1</w:t>
      </w:r>
      <w:r w:rsidR="00B92CF9">
        <w:rPr>
          <w:rFonts w:ascii="Times New Roman" w:hAnsi="Times New Roman"/>
          <w:b/>
          <w:i w:val="0"/>
          <w:color w:val="auto"/>
        </w:rPr>
        <w:t>4</w:t>
      </w:r>
      <w:r w:rsidRPr="00DA0CF6">
        <w:rPr>
          <w:rFonts w:ascii="Times New Roman" w:hAnsi="Times New Roman"/>
          <w:b/>
          <w:i w:val="0"/>
          <w:color w:val="auto"/>
        </w:rPr>
        <w:t>. R</w:t>
      </w:r>
      <w:r w:rsidR="00F63768">
        <w:rPr>
          <w:rFonts w:ascii="Times New Roman" w:hAnsi="Times New Roman"/>
          <w:b/>
          <w:i w:val="0"/>
          <w:color w:val="auto"/>
        </w:rPr>
        <w:t>a</w:t>
      </w:r>
      <w:r w:rsidRPr="00DA0CF6">
        <w:rPr>
          <w:rFonts w:ascii="Times New Roman" w:hAnsi="Times New Roman"/>
          <w:b/>
          <w:i w:val="0"/>
          <w:color w:val="auto"/>
        </w:rPr>
        <w:t>spuns de urgen</w:t>
      </w:r>
      <w:r w:rsidR="00F63768">
        <w:rPr>
          <w:rFonts w:ascii="Times New Roman" w:hAnsi="Times New Roman"/>
          <w:b/>
          <w:i w:val="0"/>
          <w:color w:val="auto"/>
        </w:rPr>
        <w:t>ta</w:t>
      </w:r>
      <w:bookmarkEnd w:id="106"/>
      <w:bookmarkEnd w:id="107"/>
      <w:bookmarkEnd w:id="108"/>
      <w:bookmarkEnd w:id="109"/>
    </w:p>
    <w:p w14:paraId="3CCBCBA4" w14:textId="77777777" w:rsidR="005F2CD6" w:rsidRPr="00DA0CF6" w:rsidRDefault="005F2CD6" w:rsidP="009C0952">
      <w:pPr>
        <w:pStyle w:val="BodyTextIndent"/>
        <w:spacing w:after="0"/>
        <w:ind w:left="0"/>
        <w:jc w:val="both"/>
      </w:pPr>
      <w:r w:rsidRPr="00DA0CF6">
        <w:t>Procedurile pentru situa</w:t>
      </w:r>
      <w:r w:rsidR="00F63768">
        <w:t>t</w:t>
      </w:r>
      <w:r w:rsidRPr="00DA0CF6">
        <w:t>iile de urgen</w:t>
      </w:r>
      <w:r w:rsidR="00F63768">
        <w:t>ta</w:t>
      </w:r>
      <w:r w:rsidRPr="00DA0CF6">
        <w:t xml:space="preserve"> sunt elaborate </w:t>
      </w:r>
      <w:r w:rsidR="00F63768">
        <w:t>i</w:t>
      </w:r>
      <w:r w:rsidRPr="00DA0CF6">
        <w:t>n conformitate cu cerin</w:t>
      </w:r>
      <w:r w:rsidR="00F63768">
        <w:t>t</w:t>
      </w:r>
      <w:r w:rsidRPr="00DA0CF6">
        <w:t xml:space="preserve">ele prevederilor legislative </w:t>
      </w:r>
      <w:r w:rsidR="00F63768">
        <w:t>i</w:t>
      </w:r>
      <w:r w:rsidRPr="00DA0CF6">
        <w:t xml:space="preserve">n vigoare </w:t>
      </w:r>
      <w:r w:rsidR="00F63768">
        <w:t>s</w:t>
      </w:r>
      <w:r w:rsidRPr="00DA0CF6">
        <w:t xml:space="preserve">i sunt disponibile pe amplasament. </w:t>
      </w:r>
      <w:r w:rsidR="00F63768">
        <w:t>I</w:t>
      </w:r>
      <w:r w:rsidRPr="00DA0CF6">
        <w:t xml:space="preserve">n caz de </w:t>
      </w:r>
      <w:r w:rsidR="00B239C1" w:rsidRPr="00DA0CF6">
        <w:t>poluare ape</w:t>
      </w:r>
      <w:r w:rsidRPr="00DA0CF6">
        <w:t xml:space="preserve"> este implementat un plan de prevenire </w:t>
      </w:r>
      <w:r w:rsidR="00F63768">
        <w:t>s</w:t>
      </w:r>
      <w:r w:rsidRPr="00DA0CF6">
        <w:t>i combatere a polu</w:t>
      </w:r>
      <w:r w:rsidR="00F63768">
        <w:t>a</w:t>
      </w:r>
      <w:r w:rsidRPr="00DA0CF6">
        <w:t>rilor accidentale, modul de interven</w:t>
      </w:r>
      <w:r w:rsidR="00F63768">
        <w:t>t</w:t>
      </w:r>
      <w:r w:rsidRPr="00DA0CF6">
        <w:t xml:space="preserve">ie </w:t>
      </w:r>
      <w:r w:rsidR="00F63768">
        <w:t>i</w:t>
      </w:r>
      <w:r w:rsidRPr="00DA0CF6">
        <w:t>n caz de accident ecologic.</w:t>
      </w:r>
    </w:p>
    <w:p w14:paraId="7150236C" w14:textId="77777777" w:rsidR="005F2CD6" w:rsidRPr="00DA0CF6" w:rsidRDefault="005F2CD6" w:rsidP="009C0952">
      <w:pPr>
        <w:pStyle w:val="BodyTextIndent"/>
        <w:spacing w:after="0"/>
        <w:ind w:left="0"/>
        <w:jc w:val="both"/>
      </w:pPr>
      <w:r w:rsidRPr="00DA0CF6">
        <w:t xml:space="preserve">De asemenea, </w:t>
      </w:r>
      <w:r w:rsidR="00C67FDA" w:rsidRPr="00DA0CF6">
        <w:t xml:space="preserve">in cadrul </w:t>
      </w:r>
      <w:r w:rsidRPr="00DA0CF6">
        <w:t>societat</w:t>
      </w:r>
      <w:r w:rsidR="00C67FDA" w:rsidRPr="00DA0CF6">
        <w:t>ii</w:t>
      </w:r>
      <w:r w:rsidR="009C0952" w:rsidRPr="009C0952">
        <w:t xml:space="preserve"> </w:t>
      </w:r>
      <w:r w:rsidR="00C854DC">
        <w:t xml:space="preserve">S.C </w:t>
      </w:r>
      <w:r w:rsidR="009C0952" w:rsidRPr="009C0952">
        <w:t xml:space="preserve">NIMET S.R.L  </w:t>
      </w:r>
      <w:r w:rsidR="00C67FDA" w:rsidRPr="00DA0CF6">
        <w:t>e</w:t>
      </w:r>
      <w:r w:rsidRPr="00DA0CF6">
        <w:t>xist</w:t>
      </w:r>
      <w:r w:rsidR="00F63768">
        <w:t>a</w:t>
      </w:r>
      <w:r w:rsidRPr="00DA0CF6">
        <w:t xml:space="preserve"> un plan de prevenire </w:t>
      </w:r>
      <w:r w:rsidR="00F63768">
        <w:t>i</w:t>
      </w:r>
      <w:r w:rsidRPr="00DA0CF6">
        <w:t xml:space="preserve">n caz de incendiu </w:t>
      </w:r>
      <w:r w:rsidR="00F63768">
        <w:t>i</w:t>
      </w:r>
      <w:r w:rsidRPr="00DA0CF6">
        <w:t>n care sunt descrise responsabilit</w:t>
      </w:r>
      <w:r w:rsidR="00F63768">
        <w:t>at</w:t>
      </w:r>
      <w:r w:rsidRPr="00DA0CF6">
        <w:t>ile fiec</w:t>
      </w:r>
      <w:r w:rsidR="00F63768">
        <w:t>a</w:t>
      </w:r>
      <w:r w:rsidRPr="00DA0CF6">
        <w:t>rei echipe pentru interven</w:t>
      </w:r>
      <w:r w:rsidR="00F63768">
        <w:t>t</w:t>
      </w:r>
      <w:r w:rsidRPr="00DA0CF6">
        <w:t>ie.</w:t>
      </w:r>
    </w:p>
    <w:p w14:paraId="2A6BE610" w14:textId="77777777" w:rsidR="005F2CD6" w:rsidRPr="00DA0CF6" w:rsidRDefault="005F2CD6" w:rsidP="009C0952">
      <w:pPr>
        <w:pStyle w:val="BodyTextIndent"/>
        <w:spacing w:after="0"/>
        <w:ind w:left="0"/>
        <w:jc w:val="both"/>
        <w:rPr>
          <w:color w:val="FF0000"/>
        </w:rPr>
      </w:pPr>
      <w:r w:rsidRPr="00DA0CF6">
        <w:t xml:space="preserve">Un plan de prevenire </w:t>
      </w:r>
      <w:r w:rsidR="00F63768">
        <w:t>s</w:t>
      </w:r>
      <w:r w:rsidRPr="00DA0CF6">
        <w:t>i interven</w:t>
      </w:r>
      <w:r w:rsidR="00F63768">
        <w:t>t</w:t>
      </w:r>
      <w:r w:rsidRPr="00DA0CF6">
        <w:t xml:space="preserve">ie </w:t>
      </w:r>
      <w:r w:rsidR="00F63768">
        <w:t>i</w:t>
      </w:r>
      <w:r w:rsidRPr="00DA0CF6">
        <w:t>n caz de dezastre este actualizat, acoper</w:t>
      </w:r>
      <w:r w:rsidR="00F63768">
        <w:t>a</w:t>
      </w:r>
      <w:r w:rsidRPr="00DA0CF6">
        <w:t xml:space="preserve"> dezastre variate cu un poten</w:t>
      </w:r>
      <w:r w:rsidR="00F63768">
        <w:t>t</w:t>
      </w:r>
      <w:r w:rsidRPr="00DA0CF6">
        <w:t>ial major, cum sunt incendiile de mas</w:t>
      </w:r>
      <w:r w:rsidR="00F63768">
        <w:t>a</w:t>
      </w:r>
      <w:r w:rsidRPr="00DA0CF6">
        <w:t>, cutremurele, accidente nucleare, epidemii sau fenomene meteorologice periculoase.  Acesta este disponibil la cerere.</w:t>
      </w:r>
      <w:r w:rsidR="00B239C1" w:rsidRPr="00DA0CF6">
        <w:t xml:space="preserve"> </w:t>
      </w:r>
    </w:p>
    <w:p w14:paraId="0865C929" w14:textId="77777777" w:rsidR="00EB01FB" w:rsidRPr="00DA0CF6" w:rsidRDefault="00EB01FB" w:rsidP="00EB01FB">
      <w:pPr>
        <w:pStyle w:val="BodyTextIndent"/>
        <w:spacing w:after="0" w:line="276" w:lineRule="auto"/>
        <w:ind w:left="0"/>
        <w:jc w:val="both"/>
      </w:pPr>
    </w:p>
    <w:p w14:paraId="43E2D919" w14:textId="77777777" w:rsidR="00043AD3" w:rsidRDefault="00043AD3" w:rsidP="00EB01FB">
      <w:pPr>
        <w:pStyle w:val="BodyTextIndent"/>
        <w:spacing w:after="0" w:line="276" w:lineRule="auto"/>
        <w:ind w:left="0"/>
        <w:jc w:val="both"/>
      </w:pPr>
    </w:p>
    <w:p w14:paraId="70AF7E8D" w14:textId="77777777" w:rsidR="009C0952" w:rsidRDefault="009C0952" w:rsidP="00EB01FB">
      <w:pPr>
        <w:pStyle w:val="BodyTextIndent"/>
        <w:spacing w:after="0" w:line="276" w:lineRule="auto"/>
        <w:ind w:left="0"/>
        <w:jc w:val="both"/>
      </w:pPr>
    </w:p>
    <w:p w14:paraId="1796EBB3" w14:textId="77777777" w:rsidR="009C0952" w:rsidRDefault="009C0952" w:rsidP="00EB01FB">
      <w:pPr>
        <w:pStyle w:val="BodyTextIndent"/>
        <w:spacing w:after="0" w:line="276" w:lineRule="auto"/>
        <w:ind w:left="0"/>
        <w:jc w:val="both"/>
      </w:pPr>
    </w:p>
    <w:p w14:paraId="13DCEAE7" w14:textId="77777777" w:rsidR="009C0952" w:rsidRDefault="009C0952" w:rsidP="00EB01FB">
      <w:pPr>
        <w:pStyle w:val="BodyTextIndent"/>
        <w:spacing w:after="0" w:line="276" w:lineRule="auto"/>
        <w:ind w:left="0"/>
        <w:jc w:val="both"/>
      </w:pPr>
    </w:p>
    <w:p w14:paraId="1D2C4E3A" w14:textId="77777777" w:rsidR="009C0952" w:rsidRDefault="009C0952" w:rsidP="00EB01FB">
      <w:pPr>
        <w:pStyle w:val="BodyTextIndent"/>
        <w:spacing w:after="0" w:line="276" w:lineRule="auto"/>
        <w:ind w:left="0"/>
        <w:jc w:val="both"/>
      </w:pPr>
    </w:p>
    <w:p w14:paraId="47C1C449" w14:textId="77777777" w:rsidR="009C0952" w:rsidRDefault="009C0952" w:rsidP="00EB01FB">
      <w:pPr>
        <w:pStyle w:val="BodyTextIndent"/>
        <w:spacing w:after="0" w:line="276" w:lineRule="auto"/>
        <w:ind w:left="0"/>
        <w:jc w:val="both"/>
      </w:pPr>
    </w:p>
    <w:p w14:paraId="6F940DB7" w14:textId="77777777" w:rsidR="009C0952" w:rsidRDefault="009C0952" w:rsidP="00EB01FB">
      <w:pPr>
        <w:pStyle w:val="BodyTextIndent"/>
        <w:spacing w:after="0" w:line="276" w:lineRule="auto"/>
        <w:ind w:left="0"/>
        <w:jc w:val="both"/>
      </w:pPr>
    </w:p>
    <w:p w14:paraId="1DDF2696" w14:textId="77777777" w:rsidR="009C0952" w:rsidRDefault="009C0952" w:rsidP="00EB01FB">
      <w:pPr>
        <w:pStyle w:val="BodyTextIndent"/>
        <w:spacing w:after="0" w:line="276" w:lineRule="auto"/>
        <w:ind w:left="0"/>
        <w:jc w:val="both"/>
      </w:pPr>
    </w:p>
    <w:p w14:paraId="14D7FAC6" w14:textId="77777777" w:rsidR="009C0952" w:rsidRDefault="009C0952" w:rsidP="00EB01FB">
      <w:pPr>
        <w:pStyle w:val="BodyTextIndent"/>
        <w:spacing w:after="0" w:line="276" w:lineRule="auto"/>
        <w:ind w:left="0"/>
        <w:jc w:val="both"/>
      </w:pPr>
    </w:p>
    <w:p w14:paraId="3CBC2CD6" w14:textId="77777777" w:rsidR="009C0952" w:rsidRDefault="009C0952" w:rsidP="00EB01FB">
      <w:pPr>
        <w:pStyle w:val="BodyTextIndent"/>
        <w:spacing w:after="0" w:line="276" w:lineRule="auto"/>
        <w:ind w:left="0"/>
        <w:jc w:val="both"/>
      </w:pPr>
    </w:p>
    <w:p w14:paraId="1A10DC58" w14:textId="77777777" w:rsidR="009C0952" w:rsidRDefault="009C0952" w:rsidP="00EB01FB">
      <w:pPr>
        <w:pStyle w:val="BodyTextIndent"/>
        <w:spacing w:after="0" w:line="276" w:lineRule="auto"/>
        <w:ind w:left="0"/>
        <w:jc w:val="both"/>
      </w:pPr>
    </w:p>
    <w:p w14:paraId="13E1E434" w14:textId="77777777" w:rsidR="009C0952" w:rsidRDefault="009C0952" w:rsidP="00EB01FB">
      <w:pPr>
        <w:pStyle w:val="BodyTextIndent"/>
        <w:spacing w:after="0" w:line="276" w:lineRule="auto"/>
        <w:ind w:left="0"/>
        <w:jc w:val="both"/>
      </w:pPr>
    </w:p>
    <w:p w14:paraId="5BFC5643" w14:textId="77777777" w:rsidR="009C0952" w:rsidRDefault="009C0952" w:rsidP="00EB01FB">
      <w:pPr>
        <w:pStyle w:val="BodyTextIndent"/>
        <w:spacing w:after="0" w:line="276" w:lineRule="auto"/>
        <w:ind w:left="0"/>
        <w:jc w:val="both"/>
      </w:pPr>
    </w:p>
    <w:p w14:paraId="7A862B18" w14:textId="77777777" w:rsidR="009C0952" w:rsidRDefault="009C0952" w:rsidP="00EB01FB">
      <w:pPr>
        <w:pStyle w:val="BodyTextIndent"/>
        <w:spacing w:after="0" w:line="276" w:lineRule="auto"/>
        <w:ind w:left="0"/>
        <w:jc w:val="both"/>
      </w:pPr>
    </w:p>
    <w:p w14:paraId="083020FF" w14:textId="77777777" w:rsidR="00C80C88" w:rsidRDefault="00C80C88" w:rsidP="00EB01FB">
      <w:pPr>
        <w:pStyle w:val="BodyTextIndent"/>
        <w:spacing w:after="0" w:line="276" w:lineRule="auto"/>
        <w:ind w:left="0"/>
        <w:jc w:val="both"/>
      </w:pPr>
    </w:p>
    <w:p w14:paraId="396E920E" w14:textId="77777777" w:rsidR="00C80C88" w:rsidRDefault="00C80C88" w:rsidP="00EB01FB">
      <w:pPr>
        <w:pStyle w:val="BodyTextIndent"/>
        <w:spacing w:after="0" w:line="276" w:lineRule="auto"/>
        <w:ind w:left="0"/>
        <w:jc w:val="both"/>
      </w:pPr>
    </w:p>
    <w:p w14:paraId="61E5FE7F" w14:textId="77777777" w:rsidR="009C0952" w:rsidRDefault="009C0952" w:rsidP="00EB01FB">
      <w:pPr>
        <w:pStyle w:val="BodyTextIndent"/>
        <w:spacing w:after="0" w:line="276" w:lineRule="auto"/>
        <w:ind w:left="0"/>
        <w:jc w:val="both"/>
      </w:pPr>
    </w:p>
    <w:p w14:paraId="4F613F0E" w14:textId="77777777" w:rsidR="009C0952" w:rsidRPr="00DA0CF6" w:rsidRDefault="009C0952" w:rsidP="00EB01FB">
      <w:pPr>
        <w:pStyle w:val="BodyTextIndent"/>
        <w:spacing w:after="0" w:line="276" w:lineRule="auto"/>
        <w:ind w:left="0"/>
        <w:jc w:val="both"/>
      </w:pPr>
    </w:p>
    <w:p w14:paraId="60BCCBA8" w14:textId="77777777" w:rsidR="005F2CD6" w:rsidRPr="00C80C88" w:rsidRDefault="005F2CD6" w:rsidP="00EB01FB">
      <w:pPr>
        <w:pStyle w:val="Heading1"/>
        <w:spacing w:before="0" w:after="0" w:line="276" w:lineRule="auto"/>
        <w:rPr>
          <w:rFonts w:ascii="Times New Roman" w:hAnsi="Times New Roman"/>
          <w:sz w:val="24"/>
          <w:szCs w:val="24"/>
        </w:rPr>
      </w:pPr>
      <w:bookmarkStart w:id="110" w:name="_Toc296544359"/>
      <w:bookmarkStart w:id="111" w:name="_Toc368842314"/>
      <w:bookmarkStart w:id="112" w:name="_Toc370975217"/>
      <w:bookmarkStart w:id="113" w:name="_Toc516912753"/>
      <w:r w:rsidRPr="00C80C88">
        <w:rPr>
          <w:rFonts w:ascii="Times New Roman" w:hAnsi="Times New Roman"/>
          <w:sz w:val="24"/>
          <w:szCs w:val="24"/>
        </w:rPr>
        <w:t>3. ISTORICUL TERENULUI</w:t>
      </w:r>
      <w:bookmarkEnd w:id="110"/>
      <w:bookmarkEnd w:id="111"/>
      <w:bookmarkEnd w:id="112"/>
      <w:bookmarkEnd w:id="113"/>
    </w:p>
    <w:p w14:paraId="45DDE87D" w14:textId="77777777" w:rsidR="005F2CD6" w:rsidRPr="00C80C88" w:rsidRDefault="005F2CD6" w:rsidP="005F2CD6">
      <w:pPr>
        <w:pStyle w:val="Heading2"/>
        <w:rPr>
          <w:rFonts w:ascii="Times New Roman" w:hAnsi="Times New Roman"/>
          <w:b/>
          <w:i w:val="0"/>
          <w:color w:val="auto"/>
        </w:rPr>
      </w:pPr>
      <w:bookmarkStart w:id="114" w:name="_Toc296544360"/>
      <w:bookmarkStart w:id="115" w:name="_Toc368842315"/>
      <w:bookmarkStart w:id="116" w:name="_Toc370975218"/>
      <w:bookmarkStart w:id="117" w:name="_Toc516912754"/>
      <w:r w:rsidRPr="00C80C88">
        <w:rPr>
          <w:rFonts w:ascii="Times New Roman" w:hAnsi="Times New Roman"/>
          <w:b/>
          <w:i w:val="0"/>
          <w:color w:val="auto"/>
        </w:rPr>
        <w:t xml:space="preserve">3.1. Folosiri istorice ale terenului </w:t>
      </w:r>
      <w:r w:rsidR="00F63768" w:rsidRPr="00C80C88">
        <w:rPr>
          <w:rFonts w:ascii="Times New Roman" w:hAnsi="Times New Roman"/>
          <w:b/>
          <w:i w:val="0"/>
          <w:color w:val="auto"/>
        </w:rPr>
        <w:t>s</w:t>
      </w:r>
      <w:r w:rsidRPr="00C80C88">
        <w:rPr>
          <w:rFonts w:ascii="Times New Roman" w:hAnsi="Times New Roman"/>
          <w:b/>
          <w:i w:val="0"/>
          <w:color w:val="auto"/>
        </w:rPr>
        <w:t xml:space="preserve">i ale zonei din </w:t>
      </w:r>
      <w:r w:rsidR="00F63768" w:rsidRPr="00C80C88">
        <w:rPr>
          <w:rFonts w:ascii="Times New Roman" w:hAnsi="Times New Roman"/>
          <w:b/>
          <w:i w:val="0"/>
          <w:color w:val="auto"/>
        </w:rPr>
        <w:t>i</w:t>
      </w:r>
      <w:r w:rsidRPr="00C80C88">
        <w:rPr>
          <w:rFonts w:ascii="Times New Roman" w:hAnsi="Times New Roman"/>
          <w:b/>
          <w:i w:val="0"/>
          <w:color w:val="auto"/>
        </w:rPr>
        <w:t>mprejurimi</w:t>
      </w:r>
      <w:bookmarkEnd w:id="114"/>
      <w:bookmarkEnd w:id="115"/>
      <w:bookmarkEnd w:id="116"/>
      <w:bookmarkEnd w:id="117"/>
    </w:p>
    <w:p w14:paraId="6D2CD1EF" w14:textId="77777777" w:rsidR="00997CDD" w:rsidRPr="00997CDD" w:rsidRDefault="00997CDD" w:rsidP="00997CDD">
      <w:pPr>
        <w:spacing w:after="0"/>
        <w:rPr>
          <w:rFonts w:ascii="Times New Roman" w:hAnsi="Times New Roman" w:cs="Times New Roman"/>
          <w:sz w:val="24"/>
          <w:szCs w:val="24"/>
        </w:rPr>
      </w:pPr>
      <w:r w:rsidRPr="00997CDD">
        <w:rPr>
          <w:rFonts w:ascii="Times New Roman" w:hAnsi="Times New Roman" w:cs="Times New Roman"/>
          <w:sz w:val="24"/>
          <w:szCs w:val="24"/>
        </w:rPr>
        <w:t>Pana in anul 2015 amplasamentul unde isi va desfasura activitatea punctul de lucru al  NIMET S.R.L a avut destinatie agricola.</w:t>
      </w:r>
    </w:p>
    <w:p w14:paraId="6B7EA573" w14:textId="77777777" w:rsidR="00997CDD" w:rsidRPr="00997CDD" w:rsidRDefault="00997CDD" w:rsidP="0021646B">
      <w:pPr>
        <w:spacing w:after="0"/>
        <w:jc w:val="both"/>
        <w:rPr>
          <w:rFonts w:ascii="Times New Roman" w:hAnsi="Times New Roman" w:cs="Times New Roman"/>
          <w:sz w:val="24"/>
          <w:szCs w:val="24"/>
        </w:rPr>
      </w:pPr>
      <w:r w:rsidRPr="00997CDD">
        <w:rPr>
          <w:rFonts w:ascii="Times New Roman" w:hAnsi="Times New Roman" w:cs="Times New Roman"/>
          <w:sz w:val="24"/>
          <w:szCs w:val="24"/>
        </w:rPr>
        <w:t xml:space="preserve">Terenul si constructiile  au fost trecute </w:t>
      </w:r>
      <w:r w:rsidR="00F63768">
        <w:rPr>
          <w:rFonts w:ascii="Times New Roman" w:hAnsi="Times New Roman" w:cs="Times New Roman"/>
          <w:sz w:val="24"/>
          <w:szCs w:val="24"/>
        </w:rPr>
        <w:t>i</w:t>
      </w:r>
      <w:r w:rsidRPr="00997CDD">
        <w:rPr>
          <w:rFonts w:ascii="Times New Roman" w:hAnsi="Times New Roman" w:cs="Times New Roman"/>
          <w:sz w:val="24"/>
          <w:szCs w:val="24"/>
        </w:rPr>
        <w:t>n proprietatea</w:t>
      </w:r>
      <w:r w:rsidR="00C47F4B">
        <w:rPr>
          <w:rFonts w:ascii="Times New Roman" w:hAnsi="Times New Roman" w:cs="Times New Roman"/>
          <w:sz w:val="24"/>
          <w:szCs w:val="24"/>
        </w:rPr>
        <w:t xml:space="preserve"> S.C. </w:t>
      </w:r>
      <w:r w:rsidRPr="00997CDD">
        <w:rPr>
          <w:rFonts w:ascii="Times New Roman" w:hAnsi="Times New Roman" w:cs="Times New Roman"/>
          <w:sz w:val="24"/>
          <w:szCs w:val="24"/>
        </w:rPr>
        <w:t xml:space="preserve"> NIMET S.R.L. care a trecut la utilizarea lui in scopuri industriale de productie</w:t>
      </w:r>
      <w:r w:rsidR="00C47F4B">
        <w:rPr>
          <w:rFonts w:ascii="Times New Roman" w:hAnsi="Times New Roman" w:cs="Times New Roman"/>
          <w:sz w:val="24"/>
          <w:szCs w:val="24"/>
        </w:rPr>
        <w:t>.</w:t>
      </w:r>
    </w:p>
    <w:p w14:paraId="749E0EB5" w14:textId="77777777" w:rsidR="00997CDD" w:rsidRDefault="00997CDD" w:rsidP="00997CDD">
      <w:pPr>
        <w:jc w:val="both"/>
        <w:rPr>
          <w:rFonts w:ascii="Times New Roman" w:hAnsi="Times New Roman" w:cs="Times New Roman"/>
          <w:sz w:val="24"/>
          <w:szCs w:val="24"/>
        </w:rPr>
      </w:pPr>
      <w:r w:rsidRPr="00997CDD">
        <w:rPr>
          <w:rFonts w:ascii="Times New Roman" w:hAnsi="Times New Roman" w:cs="Times New Roman"/>
          <w:sz w:val="24"/>
          <w:szCs w:val="24"/>
        </w:rPr>
        <w:t>Evaluarea amplasamentului prin recolt</w:t>
      </w:r>
      <w:r w:rsidR="00F63768">
        <w:rPr>
          <w:rFonts w:ascii="Times New Roman" w:hAnsi="Times New Roman" w:cs="Times New Roman"/>
          <w:sz w:val="24"/>
          <w:szCs w:val="24"/>
        </w:rPr>
        <w:t>a</w:t>
      </w:r>
      <w:r w:rsidRPr="00997CDD">
        <w:rPr>
          <w:rFonts w:ascii="Times New Roman" w:hAnsi="Times New Roman" w:cs="Times New Roman"/>
          <w:sz w:val="24"/>
          <w:szCs w:val="24"/>
        </w:rPr>
        <w:t xml:space="preserve">ri </w:t>
      </w:r>
      <w:r w:rsidR="00F63768">
        <w:rPr>
          <w:rFonts w:ascii="Times New Roman" w:hAnsi="Times New Roman" w:cs="Times New Roman"/>
          <w:sz w:val="24"/>
          <w:szCs w:val="24"/>
        </w:rPr>
        <w:t>s</w:t>
      </w:r>
      <w:r w:rsidRPr="00997CDD">
        <w:rPr>
          <w:rFonts w:ascii="Times New Roman" w:hAnsi="Times New Roman" w:cs="Times New Roman"/>
          <w:sz w:val="24"/>
          <w:szCs w:val="24"/>
        </w:rPr>
        <w:t xml:space="preserve">i analize de sol </w:t>
      </w:r>
      <w:r w:rsidR="00F63768">
        <w:rPr>
          <w:rFonts w:ascii="Times New Roman" w:hAnsi="Times New Roman" w:cs="Times New Roman"/>
          <w:sz w:val="24"/>
          <w:szCs w:val="24"/>
        </w:rPr>
        <w:t>s</w:t>
      </w:r>
      <w:r w:rsidRPr="00997CDD">
        <w:rPr>
          <w:rFonts w:ascii="Times New Roman" w:hAnsi="Times New Roman" w:cs="Times New Roman"/>
          <w:sz w:val="24"/>
          <w:szCs w:val="24"/>
        </w:rPr>
        <w:t>i ap</w:t>
      </w:r>
      <w:r w:rsidR="00F63768">
        <w:rPr>
          <w:rFonts w:ascii="Times New Roman" w:hAnsi="Times New Roman" w:cs="Times New Roman"/>
          <w:sz w:val="24"/>
          <w:szCs w:val="24"/>
        </w:rPr>
        <w:t>a</w:t>
      </w:r>
      <w:r w:rsidRPr="00997CDD">
        <w:rPr>
          <w:rFonts w:ascii="Times New Roman" w:hAnsi="Times New Roman" w:cs="Times New Roman"/>
          <w:sz w:val="24"/>
          <w:szCs w:val="24"/>
        </w:rPr>
        <w:t xml:space="preserve"> subteran</w:t>
      </w:r>
      <w:r w:rsidR="00F63768">
        <w:rPr>
          <w:rFonts w:ascii="Times New Roman" w:hAnsi="Times New Roman" w:cs="Times New Roman"/>
          <w:sz w:val="24"/>
          <w:szCs w:val="24"/>
        </w:rPr>
        <w:t>a</w:t>
      </w:r>
      <w:r w:rsidRPr="00997CDD">
        <w:rPr>
          <w:rFonts w:ascii="Times New Roman" w:hAnsi="Times New Roman" w:cs="Times New Roman"/>
          <w:sz w:val="24"/>
          <w:szCs w:val="24"/>
        </w:rPr>
        <w:t xml:space="preserve"> nu a indicat o contaminare a acestuia.</w:t>
      </w:r>
    </w:p>
    <w:p w14:paraId="6EA71F2D" w14:textId="77777777" w:rsidR="00997CDD" w:rsidRDefault="00997CDD" w:rsidP="00043AD3">
      <w:pPr>
        <w:pStyle w:val="Heading1"/>
        <w:rPr>
          <w:rFonts w:ascii="Times New Roman" w:hAnsi="Times New Roman"/>
          <w:sz w:val="28"/>
          <w:szCs w:val="28"/>
        </w:rPr>
      </w:pPr>
      <w:bookmarkStart w:id="118" w:name="_Toc296544361"/>
      <w:bookmarkStart w:id="119" w:name="_Toc368842316"/>
      <w:bookmarkStart w:id="120" w:name="_Toc370975219"/>
      <w:bookmarkStart w:id="121" w:name="_Toc516912755"/>
    </w:p>
    <w:p w14:paraId="1C63F111" w14:textId="77777777" w:rsidR="00997CDD" w:rsidRDefault="00997CDD" w:rsidP="00997CDD"/>
    <w:p w14:paraId="4123EC6C" w14:textId="77777777" w:rsidR="00997CDD" w:rsidRDefault="00997CDD" w:rsidP="00997CDD"/>
    <w:p w14:paraId="1A31BD82" w14:textId="77777777" w:rsidR="00997CDD" w:rsidRDefault="00997CDD" w:rsidP="00997CDD"/>
    <w:p w14:paraId="013FE8A4" w14:textId="77777777" w:rsidR="00997CDD" w:rsidRDefault="00997CDD" w:rsidP="00997CDD"/>
    <w:p w14:paraId="0BCC88D7" w14:textId="77777777" w:rsidR="00997CDD" w:rsidRDefault="00997CDD" w:rsidP="00997CDD"/>
    <w:p w14:paraId="40AA487E" w14:textId="77777777" w:rsidR="00997CDD" w:rsidRDefault="00997CDD" w:rsidP="00997CDD"/>
    <w:p w14:paraId="5FABEB71" w14:textId="77777777" w:rsidR="00997CDD" w:rsidRDefault="00997CDD" w:rsidP="00997CDD"/>
    <w:p w14:paraId="61743227" w14:textId="77777777" w:rsidR="00997CDD" w:rsidRDefault="00997CDD" w:rsidP="00997CDD"/>
    <w:p w14:paraId="41B4F5C8" w14:textId="77777777" w:rsidR="00997CDD" w:rsidRDefault="00997CDD" w:rsidP="00997CDD"/>
    <w:p w14:paraId="5645DDE9" w14:textId="77777777" w:rsidR="00997CDD" w:rsidRDefault="00997CDD" w:rsidP="00997CDD"/>
    <w:p w14:paraId="515F0ED5" w14:textId="77777777" w:rsidR="00997CDD" w:rsidRDefault="00997CDD" w:rsidP="00997CDD"/>
    <w:p w14:paraId="46C8DD64" w14:textId="77777777" w:rsidR="00997CDD" w:rsidRDefault="00997CDD" w:rsidP="00997CDD"/>
    <w:p w14:paraId="22E22144" w14:textId="77777777" w:rsidR="00997CDD" w:rsidRDefault="00997CDD" w:rsidP="00997CDD"/>
    <w:p w14:paraId="582302AC" w14:textId="77777777" w:rsidR="00997CDD" w:rsidRDefault="00997CDD" w:rsidP="00997CDD"/>
    <w:p w14:paraId="522A5993" w14:textId="77777777" w:rsidR="00997CDD" w:rsidRDefault="00997CDD" w:rsidP="00997CDD"/>
    <w:p w14:paraId="3DBB351E" w14:textId="77777777" w:rsidR="00997CDD" w:rsidRDefault="00997CDD" w:rsidP="00997CDD"/>
    <w:p w14:paraId="51F19C22" w14:textId="77777777" w:rsidR="00997CDD" w:rsidRDefault="00997CDD" w:rsidP="00997CDD"/>
    <w:p w14:paraId="3CFFB532" w14:textId="77777777" w:rsidR="00997CDD" w:rsidRDefault="00997CDD" w:rsidP="00997CDD"/>
    <w:p w14:paraId="38D707C5" w14:textId="77777777" w:rsidR="00997CDD" w:rsidRDefault="00997CDD" w:rsidP="00997CDD"/>
    <w:p w14:paraId="2C51EAC8" w14:textId="77777777" w:rsidR="00997CDD" w:rsidRDefault="00997CDD" w:rsidP="00997CDD"/>
    <w:p w14:paraId="5DA8C8CE" w14:textId="77777777" w:rsidR="00997CDD" w:rsidRDefault="00997CDD" w:rsidP="00997CDD"/>
    <w:p w14:paraId="2F2C71FC" w14:textId="77777777" w:rsidR="00043AD3" w:rsidRPr="00DA0CF6" w:rsidRDefault="00043AD3" w:rsidP="00043AD3">
      <w:pPr>
        <w:pStyle w:val="Heading1"/>
        <w:rPr>
          <w:rFonts w:ascii="Times New Roman" w:hAnsi="Times New Roman"/>
          <w:sz w:val="28"/>
          <w:szCs w:val="28"/>
        </w:rPr>
      </w:pPr>
      <w:r w:rsidRPr="00C80C88">
        <w:rPr>
          <w:rFonts w:ascii="Times New Roman" w:hAnsi="Times New Roman"/>
          <w:sz w:val="24"/>
          <w:szCs w:val="24"/>
        </w:rPr>
        <w:t>4.</w:t>
      </w:r>
      <w:r w:rsidRPr="00C80C88">
        <w:rPr>
          <w:rFonts w:ascii="Times New Roman" w:hAnsi="Times New Roman"/>
          <w:sz w:val="24"/>
          <w:szCs w:val="28"/>
        </w:rPr>
        <w:t xml:space="preserve"> RECUNOA</w:t>
      </w:r>
      <w:r w:rsidR="00F63768" w:rsidRPr="00C80C88">
        <w:rPr>
          <w:rFonts w:ascii="Times New Roman" w:hAnsi="Times New Roman"/>
          <w:sz w:val="24"/>
          <w:szCs w:val="28"/>
        </w:rPr>
        <w:t>S</w:t>
      </w:r>
      <w:r w:rsidRPr="00C80C88">
        <w:rPr>
          <w:rFonts w:ascii="Times New Roman" w:hAnsi="Times New Roman"/>
          <w:sz w:val="24"/>
          <w:szCs w:val="28"/>
        </w:rPr>
        <w:t>TEREA TERENULUI</w:t>
      </w:r>
      <w:bookmarkEnd w:id="118"/>
      <w:bookmarkEnd w:id="119"/>
      <w:bookmarkEnd w:id="120"/>
      <w:bookmarkEnd w:id="121"/>
      <w:r w:rsidRPr="00C80C88">
        <w:rPr>
          <w:rFonts w:ascii="Times New Roman" w:hAnsi="Times New Roman"/>
          <w:sz w:val="24"/>
          <w:szCs w:val="28"/>
        </w:rPr>
        <w:t xml:space="preserve">                      </w:t>
      </w:r>
    </w:p>
    <w:p w14:paraId="571DA0A5" w14:textId="77777777" w:rsidR="00043AD3" w:rsidRPr="00DA0CF6" w:rsidRDefault="00043AD3" w:rsidP="00043AD3">
      <w:pPr>
        <w:pStyle w:val="Heading2"/>
        <w:rPr>
          <w:rFonts w:ascii="Times New Roman" w:hAnsi="Times New Roman"/>
          <w:b/>
          <w:i w:val="0"/>
          <w:color w:val="auto"/>
        </w:rPr>
      </w:pPr>
      <w:bookmarkStart w:id="122" w:name="_Toc296544362"/>
      <w:bookmarkStart w:id="123" w:name="_Toc368842317"/>
      <w:bookmarkStart w:id="124" w:name="_Toc370975220"/>
      <w:bookmarkStart w:id="125" w:name="_Toc516912756"/>
      <w:r w:rsidRPr="00DA0CF6">
        <w:rPr>
          <w:rFonts w:ascii="Times New Roman" w:hAnsi="Times New Roman"/>
          <w:b/>
          <w:i w:val="0"/>
          <w:color w:val="auto"/>
        </w:rPr>
        <w:t>4.1. Probleme identificate</w:t>
      </w:r>
      <w:bookmarkEnd w:id="122"/>
      <w:bookmarkEnd w:id="123"/>
      <w:bookmarkEnd w:id="124"/>
      <w:bookmarkEnd w:id="125"/>
    </w:p>
    <w:p w14:paraId="26A8BA73" w14:textId="77777777" w:rsidR="00043AD3" w:rsidRPr="00997CDD" w:rsidRDefault="00043AD3" w:rsidP="00997CDD">
      <w:pPr>
        <w:spacing w:after="0" w:line="240" w:lineRule="auto"/>
        <w:jc w:val="both"/>
        <w:rPr>
          <w:rFonts w:ascii="Times New Roman" w:hAnsi="Times New Roman" w:cs="Times New Roman"/>
          <w:sz w:val="24"/>
          <w:szCs w:val="24"/>
        </w:rPr>
      </w:pPr>
      <w:r w:rsidRPr="00997CDD">
        <w:rPr>
          <w:rFonts w:ascii="Times New Roman" w:hAnsi="Times New Roman" w:cs="Times New Roman"/>
          <w:sz w:val="24"/>
          <w:szCs w:val="24"/>
        </w:rPr>
        <w:t>Nu au fost eviden</w:t>
      </w:r>
      <w:r w:rsidR="00F63768">
        <w:rPr>
          <w:rFonts w:ascii="Times New Roman" w:hAnsi="Times New Roman" w:cs="Times New Roman"/>
          <w:sz w:val="24"/>
          <w:szCs w:val="24"/>
        </w:rPr>
        <w:t>t</w:t>
      </w:r>
      <w:r w:rsidRPr="00997CDD">
        <w:rPr>
          <w:rFonts w:ascii="Times New Roman" w:hAnsi="Times New Roman" w:cs="Times New Roman"/>
          <w:sz w:val="24"/>
          <w:szCs w:val="24"/>
        </w:rPr>
        <w:t>iate cu ocazia studiului zone</w:t>
      </w:r>
      <w:r w:rsidR="00410A21" w:rsidRPr="00997CDD">
        <w:rPr>
          <w:rFonts w:ascii="Times New Roman" w:hAnsi="Times New Roman" w:cs="Times New Roman"/>
          <w:sz w:val="24"/>
          <w:szCs w:val="24"/>
        </w:rPr>
        <w:t>i</w:t>
      </w:r>
      <w:r w:rsidRPr="00997CDD">
        <w:rPr>
          <w:rFonts w:ascii="Times New Roman" w:hAnsi="Times New Roman" w:cs="Times New Roman"/>
          <w:sz w:val="24"/>
          <w:szCs w:val="24"/>
        </w:rPr>
        <w:t xml:space="preserve"> ca necesit</w:t>
      </w:r>
      <w:r w:rsidR="00F63768">
        <w:rPr>
          <w:rFonts w:ascii="Times New Roman" w:hAnsi="Times New Roman" w:cs="Times New Roman"/>
          <w:sz w:val="24"/>
          <w:szCs w:val="24"/>
        </w:rPr>
        <w:t>a</w:t>
      </w:r>
      <w:r w:rsidRPr="00997CDD">
        <w:rPr>
          <w:rFonts w:ascii="Times New Roman" w:hAnsi="Times New Roman" w:cs="Times New Roman"/>
          <w:sz w:val="24"/>
          <w:szCs w:val="24"/>
        </w:rPr>
        <w:t>nd o investiga</w:t>
      </w:r>
      <w:r w:rsidR="00F63768">
        <w:rPr>
          <w:rFonts w:ascii="Times New Roman" w:hAnsi="Times New Roman" w:cs="Times New Roman"/>
          <w:sz w:val="24"/>
          <w:szCs w:val="24"/>
        </w:rPr>
        <w:t>t</w:t>
      </w:r>
      <w:r w:rsidRPr="00997CDD">
        <w:rPr>
          <w:rFonts w:ascii="Times New Roman" w:hAnsi="Times New Roman" w:cs="Times New Roman"/>
          <w:sz w:val="24"/>
          <w:szCs w:val="24"/>
        </w:rPr>
        <w:t>ie mai detaliat</w:t>
      </w:r>
      <w:r w:rsidR="00F63768">
        <w:rPr>
          <w:rFonts w:ascii="Times New Roman" w:hAnsi="Times New Roman" w:cs="Times New Roman"/>
          <w:sz w:val="24"/>
          <w:szCs w:val="24"/>
        </w:rPr>
        <w:t>a</w:t>
      </w:r>
      <w:r w:rsidRPr="00997CDD">
        <w:rPr>
          <w:rFonts w:ascii="Times New Roman" w:hAnsi="Times New Roman" w:cs="Times New Roman"/>
          <w:sz w:val="24"/>
          <w:szCs w:val="24"/>
        </w:rPr>
        <w:t xml:space="preserve">, deoarece echipamentele </w:t>
      </w:r>
      <w:r w:rsidR="00F63768">
        <w:rPr>
          <w:rFonts w:ascii="Times New Roman" w:hAnsi="Times New Roman" w:cs="Times New Roman"/>
          <w:sz w:val="24"/>
          <w:szCs w:val="24"/>
        </w:rPr>
        <w:t>s</w:t>
      </w:r>
      <w:r w:rsidRPr="00997CDD">
        <w:rPr>
          <w:rFonts w:ascii="Times New Roman" w:hAnsi="Times New Roman" w:cs="Times New Roman"/>
          <w:sz w:val="24"/>
          <w:szCs w:val="24"/>
        </w:rPr>
        <w:t>i instala</w:t>
      </w:r>
      <w:r w:rsidR="00F63768">
        <w:rPr>
          <w:rFonts w:ascii="Times New Roman" w:hAnsi="Times New Roman" w:cs="Times New Roman"/>
          <w:sz w:val="24"/>
          <w:szCs w:val="24"/>
        </w:rPr>
        <w:t>t</w:t>
      </w:r>
      <w:r w:rsidRPr="00997CDD">
        <w:rPr>
          <w:rFonts w:ascii="Times New Roman" w:hAnsi="Times New Roman" w:cs="Times New Roman"/>
          <w:sz w:val="24"/>
          <w:szCs w:val="24"/>
        </w:rPr>
        <w:t xml:space="preserve">iile utilizate </w:t>
      </w:r>
      <w:r w:rsidR="00F63768">
        <w:rPr>
          <w:rFonts w:ascii="Times New Roman" w:hAnsi="Times New Roman" w:cs="Times New Roman"/>
          <w:sz w:val="24"/>
          <w:szCs w:val="24"/>
        </w:rPr>
        <w:t>i</w:t>
      </w:r>
      <w:r w:rsidRPr="00997CDD">
        <w:rPr>
          <w:rFonts w:ascii="Times New Roman" w:hAnsi="Times New Roman" w:cs="Times New Roman"/>
          <w:sz w:val="24"/>
          <w:szCs w:val="24"/>
        </w:rPr>
        <w:t>n procesele tehnologice nu prezint</w:t>
      </w:r>
      <w:r w:rsidR="00F63768">
        <w:rPr>
          <w:rFonts w:ascii="Times New Roman" w:hAnsi="Times New Roman" w:cs="Times New Roman"/>
          <w:sz w:val="24"/>
          <w:szCs w:val="24"/>
        </w:rPr>
        <w:t>a</w:t>
      </w:r>
      <w:r w:rsidRPr="00997CDD">
        <w:rPr>
          <w:rFonts w:ascii="Times New Roman" w:hAnsi="Times New Roman" w:cs="Times New Roman"/>
          <w:sz w:val="24"/>
          <w:szCs w:val="24"/>
        </w:rPr>
        <w:t xml:space="preserve"> un factor de risc semnificativ.</w:t>
      </w:r>
    </w:p>
    <w:p w14:paraId="3205A5D2" w14:textId="77777777" w:rsidR="00CB12E8" w:rsidRPr="00997CDD" w:rsidRDefault="00CB12E8" w:rsidP="00997CDD">
      <w:pPr>
        <w:spacing w:after="0" w:line="240" w:lineRule="auto"/>
        <w:jc w:val="both"/>
        <w:rPr>
          <w:rFonts w:ascii="Times New Roman" w:hAnsi="Times New Roman" w:cs="Times New Roman"/>
          <w:sz w:val="24"/>
          <w:szCs w:val="24"/>
        </w:rPr>
      </w:pPr>
      <w:r w:rsidRPr="00997CDD">
        <w:rPr>
          <w:rFonts w:ascii="Times New Roman" w:hAnsi="Times New Roman" w:cs="Times New Roman"/>
          <w:sz w:val="24"/>
          <w:szCs w:val="24"/>
        </w:rPr>
        <w:t>Totusi zonele alese pentru o investigatie a calitatii solului sunt:</w:t>
      </w:r>
    </w:p>
    <w:p w14:paraId="1DB72D2D" w14:textId="77777777" w:rsidR="00997CDD" w:rsidRDefault="008E0F99" w:rsidP="00237278">
      <w:pPr>
        <w:pStyle w:val="ListParagraph"/>
        <w:widowControl w:val="0"/>
        <w:numPr>
          <w:ilvl w:val="0"/>
          <w:numId w:val="33"/>
        </w:numPr>
        <w:shd w:val="clear" w:color="auto" w:fill="FFFFFF"/>
        <w:tabs>
          <w:tab w:val="left" w:leader="underscore" w:pos="4190"/>
        </w:tabs>
        <w:autoSpaceDE w:val="0"/>
        <w:autoSpaceDN w:val="0"/>
        <w:adjustRightInd w:val="0"/>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z</w:t>
      </w:r>
      <w:r w:rsidR="00CB12E8" w:rsidRPr="00997CDD">
        <w:rPr>
          <w:rFonts w:ascii="Times New Roman" w:hAnsi="Times New Roman" w:cs="Times New Roman"/>
          <w:sz w:val="24"/>
          <w:szCs w:val="24"/>
          <w:lang w:val="it-IT"/>
        </w:rPr>
        <w:t>onele de evacuare emisii de la cos</w:t>
      </w:r>
      <w:r w:rsidR="00997CDD">
        <w:rPr>
          <w:rFonts w:ascii="Times New Roman" w:hAnsi="Times New Roman" w:cs="Times New Roman"/>
          <w:sz w:val="24"/>
          <w:szCs w:val="24"/>
          <w:lang w:val="it-IT"/>
        </w:rPr>
        <w:t>urile C1 si C2</w:t>
      </w:r>
      <w:r w:rsidR="00CB12E8" w:rsidRPr="00997CDD">
        <w:rPr>
          <w:rFonts w:ascii="Times New Roman" w:hAnsi="Times New Roman" w:cs="Times New Roman"/>
          <w:sz w:val="24"/>
          <w:szCs w:val="24"/>
          <w:lang w:val="it-IT"/>
        </w:rPr>
        <w:t xml:space="preserve"> </w:t>
      </w:r>
    </w:p>
    <w:p w14:paraId="174CE08E" w14:textId="77777777" w:rsidR="00CB12E8" w:rsidRPr="00997CDD" w:rsidRDefault="00CB12E8" w:rsidP="00237278">
      <w:pPr>
        <w:pStyle w:val="ListParagraph"/>
        <w:widowControl w:val="0"/>
        <w:numPr>
          <w:ilvl w:val="0"/>
          <w:numId w:val="33"/>
        </w:numPr>
        <w:shd w:val="clear" w:color="auto" w:fill="FFFFFF"/>
        <w:tabs>
          <w:tab w:val="left" w:leader="underscore" w:pos="4190"/>
        </w:tabs>
        <w:autoSpaceDE w:val="0"/>
        <w:autoSpaceDN w:val="0"/>
        <w:adjustRightInd w:val="0"/>
        <w:spacing w:after="0" w:line="240" w:lineRule="auto"/>
        <w:jc w:val="both"/>
        <w:rPr>
          <w:rFonts w:ascii="Times New Roman" w:hAnsi="Times New Roman" w:cs="Times New Roman"/>
          <w:sz w:val="24"/>
          <w:szCs w:val="24"/>
          <w:lang w:val="it-IT"/>
        </w:rPr>
      </w:pPr>
      <w:r w:rsidRPr="00997CDD">
        <w:rPr>
          <w:rFonts w:ascii="Times New Roman" w:hAnsi="Times New Roman" w:cs="Times New Roman"/>
          <w:sz w:val="24"/>
          <w:szCs w:val="24"/>
        </w:rPr>
        <w:t>zona de depozitare deseuri;</w:t>
      </w:r>
    </w:p>
    <w:p w14:paraId="7B4F6CD1" w14:textId="77777777" w:rsidR="00CB12E8" w:rsidRPr="00997CDD" w:rsidRDefault="00CB12E8" w:rsidP="00237278">
      <w:pPr>
        <w:pStyle w:val="ListParagraph"/>
        <w:widowControl w:val="0"/>
        <w:numPr>
          <w:ilvl w:val="0"/>
          <w:numId w:val="33"/>
        </w:numPr>
        <w:shd w:val="clear" w:color="auto" w:fill="FFFFFF"/>
        <w:tabs>
          <w:tab w:val="left" w:leader="underscore" w:pos="4190"/>
        </w:tabs>
        <w:autoSpaceDE w:val="0"/>
        <w:autoSpaceDN w:val="0"/>
        <w:adjustRightInd w:val="0"/>
        <w:spacing w:after="0" w:line="240" w:lineRule="auto"/>
        <w:jc w:val="both"/>
        <w:rPr>
          <w:rFonts w:ascii="Times New Roman" w:hAnsi="Times New Roman" w:cs="Times New Roman"/>
          <w:sz w:val="24"/>
          <w:szCs w:val="24"/>
          <w:lang w:val="it-IT"/>
        </w:rPr>
      </w:pPr>
      <w:r w:rsidRPr="00997CDD">
        <w:rPr>
          <w:rFonts w:ascii="Times New Roman" w:hAnsi="Times New Roman" w:cs="Times New Roman"/>
          <w:sz w:val="24"/>
          <w:szCs w:val="24"/>
          <w:lang w:val="it-IT"/>
        </w:rPr>
        <w:t>zonele traseelor retelelor de evacuare ape pluviale – calitatea acestora;</w:t>
      </w:r>
    </w:p>
    <w:p w14:paraId="310E87D6" w14:textId="77777777" w:rsidR="00295938" w:rsidRPr="00997CDD" w:rsidRDefault="00295938" w:rsidP="00997CDD">
      <w:pPr>
        <w:autoSpaceDE w:val="0"/>
        <w:autoSpaceDN w:val="0"/>
        <w:adjustRightInd w:val="0"/>
        <w:spacing w:after="0" w:line="240" w:lineRule="auto"/>
        <w:jc w:val="both"/>
        <w:rPr>
          <w:rFonts w:ascii="Times New Roman" w:hAnsi="Times New Roman" w:cs="Times New Roman"/>
          <w:sz w:val="10"/>
          <w:szCs w:val="24"/>
          <w:highlight w:val="yellow"/>
        </w:rPr>
      </w:pPr>
    </w:p>
    <w:p w14:paraId="157DE49A" w14:textId="77777777" w:rsidR="00043AD3" w:rsidRPr="00997CDD" w:rsidRDefault="00043AD3" w:rsidP="00997CDD">
      <w:pPr>
        <w:autoSpaceDE w:val="0"/>
        <w:autoSpaceDN w:val="0"/>
        <w:adjustRightInd w:val="0"/>
        <w:spacing w:after="0" w:line="240" w:lineRule="auto"/>
        <w:jc w:val="both"/>
        <w:rPr>
          <w:rFonts w:ascii="Times New Roman" w:hAnsi="Times New Roman" w:cs="Times New Roman"/>
          <w:sz w:val="24"/>
          <w:szCs w:val="24"/>
        </w:rPr>
      </w:pPr>
      <w:r w:rsidRPr="00997CDD">
        <w:rPr>
          <w:rFonts w:ascii="Times New Roman" w:hAnsi="Times New Roman" w:cs="Times New Roman"/>
          <w:sz w:val="24"/>
          <w:szCs w:val="24"/>
        </w:rPr>
        <w:t>Au fost prelevate probe de sol pentru eviden</w:t>
      </w:r>
      <w:r w:rsidR="00F63768">
        <w:rPr>
          <w:rFonts w:ascii="Times New Roman" w:hAnsi="Times New Roman" w:cs="Times New Roman"/>
          <w:sz w:val="24"/>
          <w:szCs w:val="24"/>
        </w:rPr>
        <w:t>t</w:t>
      </w:r>
      <w:r w:rsidRPr="00997CDD">
        <w:rPr>
          <w:rFonts w:ascii="Times New Roman" w:hAnsi="Times New Roman" w:cs="Times New Roman"/>
          <w:sz w:val="24"/>
          <w:szCs w:val="24"/>
        </w:rPr>
        <w:t xml:space="preserve">ierea nivelului de poluare din </w:t>
      </w:r>
      <w:r w:rsidR="00997CDD">
        <w:rPr>
          <w:rFonts w:ascii="Times New Roman" w:hAnsi="Times New Roman" w:cs="Times New Roman"/>
          <w:sz w:val="24"/>
          <w:szCs w:val="24"/>
        </w:rPr>
        <w:t>doua</w:t>
      </w:r>
      <w:r w:rsidRPr="00997CDD">
        <w:rPr>
          <w:rFonts w:ascii="Times New Roman" w:hAnsi="Times New Roman" w:cs="Times New Roman"/>
          <w:sz w:val="24"/>
          <w:szCs w:val="24"/>
        </w:rPr>
        <w:t xml:space="preserve"> puncte de pe amplasamentul studiat. Au fost analiza</w:t>
      </w:r>
      <w:r w:rsidR="00F63768">
        <w:rPr>
          <w:rFonts w:ascii="Times New Roman" w:hAnsi="Times New Roman" w:cs="Times New Roman"/>
          <w:sz w:val="24"/>
          <w:szCs w:val="24"/>
        </w:rPr>
        <w:t>t</w:t>
      </w:r>
      <w:r w:rsidRPr="00997CDD">
        <w:rPr>
          <w:rFonts w:ascii="Times New Roman" w:hAnsi="Times New Roman" w:cs="Times New Roman"/>
          <w:sz w:val="24"/>
          <w:szCs w:val="24"/>
        </w:rPr>
        <w:t>i urm</w:t>
      </w:r>
      <w:r w:rsidR="00F63768">
        <w:rPr>
          <w:rFonts w:ascii="Times New Roman" w:hAnsi="Times New Roman" w:cs="Times New Roman"/>
          <w:sz w:val="24"/>
          <w:szCs w:val="24"/>
        </w:rPr>
        <w:t>a</w:t>
      </w:r>
      <w:r w:rsidRPr="00997CDD">
        <w:rPr>
          <w:rFonts w:ascii="Times New Roman" w:hAnsi="Times New Roman" w:cs="Times New Roman"/>
          <w:sz w:val="24"/>
          <w:szCs w:val="24"/>
        </w:rPr>
        <w:t>torii indicatori:</w:t>
      </w:r>
      <w:r w:rsidR="00997CDD">
        <w:rPr>
          <w:rFonts w:ascii="Times New Roman" w:hAnsi="Times New Roman" w:cs="Times New Roman"/>
          <w:sz w:val="24"/>
          <w:szCs w:val="24"/>
        </w:rPr>
        <w:t xml:space="preserve"> </w:t>
      </w:r>
      <w:r w:rsidR="00BA32E7" w:rsidRPr="00997CDD">
        <w:rPr>
          <w:rFonts w:ascii="Times New Roman" w:hAnsi="Times New Roman" w:cs="Times New Roman"/>
          <w:sz w:val="24"/>
          <w:szCs w:val="24"/>
          <w:lang w:val="pt-BR"/>
        </w:rPr>
        <w:t>cadmiu</w:t>
      </w:r>
      <w:r w:rsidR="00997CDD" w:rsidRPr="00997CDD">
        <w:rPr>
          <w:rFonts w:ascii="Times New Roman" w:hAnsi="Times New Roman" w:cs="Times New Roman"/>
          <w:sz w:val="24"/>
          <w:szCs w:val="24"/>
          <w:lang w:val="pt-BR"/>
        </w:rPr>
        <w:t>, crom total</w:t>
      </w:r>
      <w:r w:rsidR="00BA32E7" w:rsidRPr="00997CDD">
        <w:rPr>
          <w:rFonts w:ascii="Times New Roman" w:hAnsi="Times New Roman" w:cs="Times New Roman"/>
          <w:sz w:val="24"/>
          <w:szCs w:val="24"/>
          <w:lang w:val="pt-BR"/>
        </w:rPr>
        <w:t xml:space="preserve">, </w:t>
      </w:r>
      <w:r w:rsidR="00997CDD" w:rsidRPr="00997CDD">
        <w:rPr>
          <w:rFonts w:ascii="Times New Roman" w:hAnsi="Times New Roman" w:cs="Times New Roman"/>
          <w:sz w:val="24"/>
          <w:szCs w:val="24"/>
          <w:lang w:val="pt-BR"/>
        </w:rPr>
        <w:t>cupru, fier, mangan,nichel,</w:t>
      </w:r>
      <w:r w:rsidR="00BA32E7" w:rsidRPr="00997CDD">
        <w:rPr>
          <w:rFonts w:ascii="Times New Roman" w:hAnsi="Times New Roman" w:cs="Times New Roman"/>
          <w:sz w:val="24"/>
          <w:szCs w:val="24"/>
          <w:lang w:val="pt-BR"/>
        </w:rPr>
        <w:t>plumb, hidrocarburi totale din petrol (IR)</w:t>
      </w:r>
      <w:r w:rsidR="0068044D" w:rsidRPr="00997CDD">
        <w:rPr>
          <w:rFonts w:ascii="Times New Roman" w:hAnsi="Times New Roman" w:cs="Times New Roman"/>
          <w:sz w:val="24"/>
          <w:szCs w:val="24"/>
        </w:rPr>
        <w:t>.</w:t>
      </w:r>
      <w:r w:rsidRPr="00997CDD">
        <w:rPr>
          <w:rFonts w:ascii="Times New Roman" w:hAnsi="Times New Roman" w:cs="Times New Roman"/>
          <w:sz w:val="24"/>
          <w:szCs w:val="24"/>
        </w:rPr>
        <w:t xml:space="preserve"> Rezultatele ob</w:t>
      </w:r>
      <w:r w:rsidR="00F63768">
        <w:rPr>
          <w:rFonts w:ascii="Times New Roman" w:hAnsi="Times New Roman" w:cs="Times New Roman"/>
          <w:sz w:val="24"/>
          <w:szCs w:val="24"/>
        </w:rPr>
        <w:t>t</w:t>
      </w:r>
      <w:r w:rsidRPr="00997CDD">
        <w:rPr>
          <w:rFonts w:ascii="Times New Roman" w:hAnsi="Times New Roman" w:cs="Times New Roman"/>
          <w:sz w:val="24"/>
          <w:szCs w:val="24"/>
        </w:rPr>
        <w:t>inute pentru to</w:t>
      </w:r>
      <w:r w:rsidR="00F63768">
        <w:rPr>
          <w:rFonts w:ascii="Times New Roman" w:hAnsi="Times New Roman" w:cs="Times New Roman"/>
          <w:sz w:val="24"/>
          <w:szCs w:val="24"/>
        </w:rPr>
        <w:t>t</w:t>
      </w:r>
      <w:r w:rsidRPr="00997CDD">
        <w:rPr>
          <w:rFonts w:ascii="Times New Roman" w:hAnsi="Times New Roman" w:cs="Times New Roman"/>
          <w:sz w:val="24"/>
          <w:szCs w:val="24"/>
        </w:rPr>
        <w:t>i indicatorii de calitate, nu dep</w:t>
      </w:r>
      <w:r w:rsidR="00F63768">
        <w:rPr>
          <w:rFonts w:ascii="Times New Roman" w:hAnsi="Times New Roman" w:cs="Times New Roman"/>
          <w:sz w:val="24"/>
          <w:szCs w:val="24"/>
        </w:rPr>
        <w:t>as</w:t>
      </w:r>
      <w:r w:rsidRPr="00997CDD">
        <w:rPr>
          <w:rFonts w:ascii="Times New Roman" w:hAnsi="Times New Roman" w:cs="Times New Roman"/>
          <w:sz w:val="24"/>
          <w:szCs w:val="24"/>
        </w:rPr>
        <w:t>esc valorile de referin</w:t>
      </w:r>
      <w:r w:rsidR="00F63768">
        <w:rPr>
          <w:rFonts w:ascii="Times New Roman" w:hAnsi="Times New Roman" w:cs="Times New Roman"/>
          <w:sz w:val="24"/>
          <w:szCs w:val="24"/>
        </w:rPr>
        <w:t>ta</w:t>
      </w:r>
      <w:r w:rsidRPr="00997CDD">
        <w:rPr>
          <w:rFonts w:ascii="Times New Roman" w:hAnsi="Times New Roman" w:cs="Times New Roman"/>
          <w:sz w:val="24"/>
          <w:szCs w:val="24"/>
        </w:rPr>
        <w:t>, specificate prin Ordinul nr. 756/1997.</w:t>
      </w:r>
    </w:p>
    <w:p w14:paraId="19B7A2D7" w14:textId="77777777" w:rsidR="00CB12E8" w:rsidRPr="00997CDD" w:rsidRDefault="00CB12E8" w:rsidP="00997CDD">
      <w:pPr>
        <w:spacing w:after="0" w:line="240" w:lineRule="auto"/>
        <w:jc w:val="both"/>
        <w:rPr>
          <w:rFonts w:ascii="Times New Roman" w:hAnsi="Times New Roman" w:cs="Times New Roman"/>
          <w:sz w:val="24"/>
          <w:szCs w:val="24"/>
        </w:rPr>
      </w:pPr>
      <w:r w:rsidRPr="00997CDD">
        <w:rPr>
          <w:rFonts w:ascii="Times New Roman" w:hAnsi="Times New Roman" w:cs="Times New Roman"/>
          <w:sz w:val="24"/>
          <w:szCs w:val="24"/>
        </w:rPr>
        <w:t>Suprafa</w:t>
      </w:r>
      <w:r w:rsidR="00F63768">
        <w:rPr>
          <w:rFonts w:ascii="Times New Roman" w:hAnsi="Times New Roman" w:cs="Times New Roman"/>
          <w:sz w:val="24"/>
          <w:szCs w:val="24"/>
        </w:rPr>
        <w:t>t</w:t>
      </w:r>
      <w:r w:rsidRPr="00997CDD">
        <w:rPr>
          <w:rFonts w:ascii="Times New Roman" w:hAnsi="Times New Roman" w:cs="Times New Roman"/>
          <w:sz w:val="24"/>
          <w:szCs w:val="24"/>
        </w:rPr>
        <w:t>a ocupat</w:t>
      </w:r>
      <w:r w:rsidR="00F63768">
        <w:rPr>
          <w:rFonts w:ascii="Times New Roman" w:hAnsi="Times New Roman" w:cs="Times New Roman"/>
          <w:sz w:val="24"/>
          <w:szCs w:val="24"/>
        </w:rPr>
        <w:t>a</w:t>
      </w:r>
      <w:r w:rsidRPr="00997CDD">
        <w:rPr>
          <w:rFonts w:ascii="Times New Roman" w:hAnsi="Times New Roman" w:cs="Times New Roman"/>
          <w:sz w:val="24"/>
          <w:szCs w:val="24"/>
        </w:rPr>
        <w:t xml:space="preserve"> de platformele betonate ocup</w:t>
      </w:r>
      <w:r w:rsidR="00F63768">
        <w:rPr>
          <w:rFonts w:ascii="Times New Roman" w:hAnsi="Times New Roman" w:cs="Times New Roman"/>
          <w:sz w:val="24"/>
          <w:szCs w:val="24"/>
        </w:rPr>
        <w:t>a</w:t>
      </w:r>
      <w:r w:rsidRPr="00997CDD">
        <w:rPr>
          <w:rFonts w:ascii="Times New Roman" w:hAnsi="Times New Roman" w:cs="Times New Roman"/>
          <w:sz w:val="24"/>
          <w:szCs w:val="24"/>
        </w:rPr>
        <w:t xml:space="preserve"> un procent foarte mare din suprafa</w:t>
      </w:r>
      <w:r w:rsidR="00F63768">
        <w:rPr>
          <w:rFonts w:ascii="Times New Roman" w:hAnsi="Times New Roman" w:cs="Times New Roman"/>
          <w:sz w:val="24"/>
          <w:szCs w:val="24"/>
        </w:rPr>
        <w:t>t</w:t>
      </w:r>
      <w:r w:rsidRPr="00997CDD">
        <w:rPr>
          <w:rFonts w:ascii="Times New Roman" w:hAnsi="Times New Roman" w:cs="Times New Roman"/>
          <w:sz w:val="24"/>
          <w:szCs w:val="24"/>
        </w:rPr>
        <w:t>a total</w:t>
      </w:r>
      <w:r w:rsidR="00F63768">
        <w:rPr>
          <w:rFonts w:ascii="Times New Roman" w:hAnsi="Times New Roman" w:cs="Times New Roman"/>
          <w:sz w:val="24"/>
          <w:szCs w:val="24"/>
        </w:rPr>
        <w:t>a</w:t>
      </w:r>
      <w:r w:rsidRPr="00997CDD">
        <w:rPr>
          <w:rFonts w:ascii="Times New Roman" w:hAnsi="Times New Roman" w:cs="Times New Roman"/>
          <w:sz w:val="24"/>
          <w:szCs w:val="24"/>
        </w:rPr>
        <w:t xml:space="preserve"> a incintei astfel riscul de poluare a solului </w:t>
      </w:r>
      <w:r w:rsidR="00F63768">
        <w:rPr>
          <w:rFonts w:ascii="Times New Roman" w:hAnsi="Times New Roman" w:cs="Times New Roman"/>
          <w:sz w:val="24"/>
          <w:szCs w:val="24"/>
        </w:rPr>
        <w:t>s</w:t>
      </w:r>
      <w:r w:rsidRPr="00997CDD">
        <w:rPr>
          <w:rFonts w:ascii="Times New Roman" w:hAnsi="Times New Roman" w:cs="Times New Roman"/>
          <w:sz w:val="24"/>
          <w:szCs w:val="24"/>
        </w:rPr>
        <w:t>i a apei subterane este foarte mic.</w:t>
      </w:r>
    </w:p>
    <w:p w14:paraId="34EEE31B" w14:textId="77777777" w:rsidR="00CB12E8" w:rsidRPr="00997CDD" w:rsidRDefault="00CB12E8" w:rsidP="00997CDD">
      <w:pPr>
        <w:pStyle w:val="BodyTextIndent"/>
        <w:spacing w:after="0"/>
        <w:ind w:left="0"/>
        <w:jc w:val="both"/>
        <w:rPr>
          <w:bCs/>
        </w:rPr>
      </w:pPr>
      <w:r w:rsidRPr="00997CDD">
        <w:rPr>
          <w:bCs/>
        </w:rPr>
        <w:t>Poten</w:t>
      </w:r>
      <w:r w:rsidR="00F63768">
        <w:rPr>
          <w:bCs/>
        </w:rPr>
        <w:t>t</w:t>
      </w:r>
      <w:r w:rsidRPr="00997CDD">
        <w:rPr>
          <w:bCs/>
        </w:rPr>
        <w:t xml:space="preserve">ialele surse de poluare ale solului </w:t>
      </w:r>
      <w:r w:rsidR="00F63768">
        <w:rPr>
          <w:bCs/>
        </w:rPr>
        <w:t>s</w:t>
      </w:r>
      <w:r w:rsidRPr="00997CDD">
        <w:rPr>
          <w:bCs/>
        </w:rPr>
        <w:t xml:space="preserve">i subsolului sunt scurgerile de </w:t>
      </w:r>
      <w:r w:rsidR="00110B93" w:rsidRPr="00997CDD">
        <w:rPr>
          <w:bCs/>
        </w:rPr>
        <w:t xml:space="preserve">la </w:t>
      </w:r>
      <w:r w:rsidRPr="00997CDD">
        <w:rPr>
          <w:bCs/>
        </w:rPr>
        <w:t>mijloacele auto care vin la descarcare si/sau incarcare. Pentru evitarea acestor fenomene s-au luat urm</w:t>
      </w:r>
      <w:r w:rsidR="00F63768">
        <w:rPr>
          <w:bCs/>
        </w:rPr>
        <w:t>a</w:t>
      </w:r>
      <w:r w:rsidRPr="00997CDD">
        <w:rPr>
          <w:bCs/>
        </w:rPr>
        <w:t>toarele m</w:t>
      </w:r>
      <w:r w:rsidR="00F63768">
        <w:rPr>
          <w:bCs/>
        </w:rPr>
        <w:t>a</w:t>
      </w:r>
      <w:r w:rsidRPr="00997CDD">
        <w:rPr>
          <w:bCs/>
        </w:rPr>
        <w:t>suri:</w:t>
      </w:r>
    </w:p>
    <w:p w14:paraId="4B8B43D9" w14:textId="77777777" w:rsidR="00CB12E8" w:rsidRPr="00997CDD" w:rsidRDefault="00CB12E8" w:rsidP="00997CDD">
      <w:pPr>
        <w:pStyle w:val="BodyTextIndent"/>
        <w:numPr>
          <w:ilvl w:val="0"/>
          <w:numId w:val="11"/>
        </w:numPr>
        <w:autoSpaceDE w:val="0"/>
        <w:autoSpaceDN w:val="0"/>
        <w:adjustRightInd w:val="0"/>
        <w:spacing w:after="0"/>
        <w:ind w:left="0" w:firstLine="567"/>
        <w:jc w:val="both"/>
        <w:rPr>
          <w:bCs/>
        </w:rPr>
      </w:pPr>
      <w:r w:rsidRPr="00997CDD">
        <w:rPr>
          <w:bCs/>
        </w:rPr>
        <w:t xml:space="preserve">platformele tehnologice </w:t>
      </w:r>
      <w:r w:rsidR="00F63768">
        <w:rPr>
          <w:bCs/>
        </w:rPr>
        <w:t>i</w:t>
      </w:r>
      <w:r w:rsidRPr="00997CDD">
        <w:rPr>
          <w:bCs/>
        </w:rPr>
        <w:t>n jurul halei de produc</w:t>
      </w:r>
      <w:r w:rsidR="00F63768">
        <w:rPr>
          <w:bCs/>
        </w:rPr>
        <w:t>t</w:t>
      </w:r>
      <w:r w:rsidRPr="00997CDD">
        <w:rPr>
          <w:bCs/>
        </w:rPr>
        <w:t xml:space="preserve">ie </w:t>
      </w:r>
      <w:r w:rsidR="00F63768">
        <w:rPr>
          <w:bCs/>
        </w:rPr>
        <w:t>s</w:t>
      </w:r>
      <w:r w:rsidRPr="00997CDD">
        <w:rPr>
          <w:bCs/>
        </w:rPr>
        <w:t xml:space="preserve">i </w:t>
      </w:r>
      <w:r w:rsidR="00F63768">
        <w:rPr>
          <w:bCs/>
        </w:rPr>
        <w:t>i</w:t>
      </w:r>
      <w:r w:rsidRPr="00997CDD">
        <w:rPr>
          <w:bCs/>
        </w:rPr>
        <w:t>n jurul rezervoarelor sunt betonate;</w:t>
      </w:r>
    </w:p>
    <w:p w14:paraId="38B6A8C9" w14:textId="77777777" w:rsidR="00CB12E8" w:rsidRPr="00997CDD" w:rsidRDefault="00CB12E8" w:rsidP="00997CDD">
      <w:pPr>
        <w:pStyle w:val="BodyTextIndent"/>
        <w:numPr>
          <w:ilvl w:val="0"/>
          <w:numId w:val="11"/>
        </w:numPr>
        <w:autoSpaceDE w:val="0"/>
        <w:autoSpaceDN w:val="0"/>
        <w:adjustRightInd w:val="0"/>
        <w:spacing w:after="0"/>
        <w:ind w:left="0" w:firstLine="567"/>
        <w:jc w:val="both"/>
      </w:pPr>
      <w:r w:rsidRPr="00997CDD">
        <w:t>toate suprafe</w:t>
      </w:r>
      <w:r w:rsidR="00F63768">
        <w:t>t</w:t>
      </w:r>
      <w:r w:rsidRPr="00997CDD">
        <w:t>ele construite au baza betonat</w:t>
      </w:r>
      <w:r w:rsidR="00F63768">
        <w:t>a</w:t>
      </w:r>
      <w:r w:rsidRPr="00997CDD">
        <w:t>.</w:t>
      </w:r>
    </w:p>
    <w:p w14:paraId="5275EF66" w14:textId="77777777" w:rsidR="00110B93" w:rsidRPr="009960A9" w:rsidRDefault="00110B93" w:rsidP="00997CDD">
      <w:pPr>
        <w:pStyle w:val="table"/>
        <w:spacing w:after="0"/>
        <w:jc w:val="both"/>
        <w:rPr>
          <w:sz w:val="6"/>
          <w:szCs w:val="24"/>
        </w:rPr>
      </w:pPr>
    </w:p>
    <w:p w14:paraId="116E07BB" w14:textId="77777777" w:rsidR="00043AD3" w:rsidRPr="00997CDD" w:rsidRDefault="00110B93" w:rsidP="00997CDD">
      <w:pPr>
        <w:pStyle w:val="table"/>
        <w:spacing w:after="0"/>
        <w:jc w:val="both"/>
        <w:rPr>
          <w:sz w:val="24"/>
          <w:szCs w:val="24"/>
        </w:rPr>
      </w:pPr>
      <w:r w:rsidRPr="00997CDD">
        <w:rPr>
          <w:sz w:val="24"/>
          <w:szCs w:val="24"/>
        </w:rPr>
        <w:t>Depozitele</w:t>
      </w:r>
      <w:r w:rsidR="00043AD3" w:rsidRPr="00997CDD">
        <w:rPr>
          <w:sz w:val="24"/>
          <w:szCs w:val="24"/>
        </w:rPr>
        <w:t xml:space="preserve"> de stocare a materiilor prime </w:t>
      </w:r>
      <w:r w:rsidRPr="00997CDD">
        <w:rPr>
          <w:sz w:val="24"/>
          <w:szCs w:val="24"/>
        </w:rPr>
        <w:t xml:space="preserve">si material auxiliare </w:t>
      </w:r>
      <w:r w:rsidR="00DE6296" w:rsidRPr="00997CDD">
        <w:rPr>
          <w:sz w:val="24"/>
          <w:szCs w:val="24"/>
        </w:rPr>
        <w:t xml:space="preserve">(prezentate in tabelul nr. 2.3.9.1.) </w:t>
      </w:r>
      <w:r w:rsidR="00F63768">
        <w:rPr>
          <w:sz w:val="24"/>
          <w:szCs w:val="24"/>
        </w:rPr>
        <w:t>s</w:t>
      </w:r>
      <w:r w:rsidR="00043AD3" w:rsidRPr="00997CDD">
        <w:rPr>
          <w:sz w:val="24"/>
          <w:szCs w:val="24"/>
        </w:rPr>
        <w:t xml:space="preserve">i </w:t>
      </w:r>
      <w:r w:rsidRPr="00997CDD">
        <w:rPr>
          <w:sz w:val="24"/>
          <w:szCs w:val="24"/>
        </w:rPr>
        <w:t xml:space="preserve">respective </w:t>
      </w:r>
      <w:r w:rsidR="00043AD3" w:rsidRPr="00997CDD">
        <w:rPr>
          <w:sz w:val="24"/>
          <w:szCs w:val="24"/>
        </w:rPr>
        <w:t xml:space="preserve">a produselor cu un grad ridicat de risc pentru poluarea </w:t>
      </w:r>
      <w:r w:rsidR="0013442D" w:rsidRPr="00997CDD">
        <w:rPr>
          <w:sz w:val="24"/>
          <w:szCs w:val="24"/>
        </w:rPr>
        <w:t>mediu</w:t>
      </w:r>
      <w:r w:rsidR="00043AD3" w:rsidRPr="00997CDD">
        <w:rPr>
          <w:sz w:val="24"/>
          <w:szCs w:val="24"/>
        </w:rPr>
        <w:t>lui (</w:t>
      </w:r>
      <w:r w:rsidR="009960A9" w:rsidRPr="009960A9">
        <w:rPr>
          <w:sz w:val="24"/>
          <w:szCs w:val="24"/>
          <w:lang w:val="ro-RO"/>
        </w:rPr>
        <w:t>Anhidrida cromica</w:t>
      </w:r>
      <w:r w:rsidR="009960A9" w:rsidRPr="009960A9">
        <w:rPr>
          <w:sz w:val="24"/>
          <w:szCs w:val="24"/>
        </w:rPr>
        <w:t xml:space="preserve">, </w:t>
      </w:r>
      <w:r w:rsidR="009960A9" w:rsidRPr="009960A9">
        <w:rPr>
          <w:sz w:val="24"/>
          <w:szCs w:val="24"/>
          <w:lang w:val="ro-RO"/>
        </w:rPr>
        <w:t>Acid sulfuric</w:t>
      </w:r>
      <w:r w:rsidR="009960A9" w:rsidRPr="009960A9">
        <w:rPr>
          <w:sz w:val="24"/>
          <w:szCs w:val="24"/>
        </w:rPr>
        <w:t>,</w:t>
      </w:r>
      <w:r w:rsidR="009960A9" w:rsidRPr="009960A9">
        <w:rPr>
          <w:sz w:val="24"/>
          <w:szCs w:val="24"/>
          <w:lang w:val="ro-RO"/>
        </w:rPr>
        <w:t xml:space="preserve"> Hidroxid de sodiu, </w:t>
      </w:r>
      <w:r w:rsidR="009960A9" w:rsidRPr="009960A9">
        <w:rPr>
          <w:sz w:val="24"/>
          <w:szCs w:val="24"/>
        </w:rPr>
        <w:t xml:space="preserve"> </w:t>
      </w:r>
      <w:r w:rsidR="009960A9" w:rsidRPr="009960A9">
        <w:rPr>
          <w:sz w:val="24"/>
          <w:szCs w:val="24"/>
          <w:lang w:val="ro-RO"/>
        </w:rPr>
        <w:t>Uleiuri de ungere, Emulsie de racire</w:t>
      </w:r>
      <w:r w:rsidR="00043AD3" w:rsidRPr="00997CDD">
        <w:rPr>
          <w:sz w:val="24"/>
          <w:szCs w:val="24"/>
        </w:rPr>
        <w:t xml:space="preserve">) utilizate </w:t>
      </w:r>
      <w:r w:rsidR="00F63768">
        <w:rPr>
          <w:sz w:val="24"/>
          <w:szCs w:val="24"/>
        </w:rPr>
        <w:t>i</w:t>
      </w:r>
      <w:r w:rsidR="00043AD3" w:rsidRPr="00997CDD">
        <w:rPr>
          <w:sz w:val="24"/>
          <w:szCs w:val="24"/>
        </w:rPr>
        <w:t xml:space="preserve">n </w:t>
      </w:r>
      <w:r w:rsidR="00DE6296" w:rsidRPr="00997CDD">
        <w:rPr>
          <w:sz w:val="24"/>
          <w:szCs w:val="24"/>
        </w:rPr>
        <w:t xml:space="preserve">cadrul </w:t>
      </w:r>
      <w:r w:rsidR="0013442D" w:rsidRPr="00997CDD">
        <w:rPr>
          <w:sz w:val="24"/>
          <w:szCs w:val="24"/>
        </w:rPr>
        <w:t xml:space="preserve">unitatii </w:t>
      </w:r>
      <w:r w:rsidR="00043AD3" w:rsidRPr="00997CDD">
        <w:rPr>
          <w:sz w:val="24"/>
          <w:szCs w:val="24"/>
        </w:rPr>
        <w:t xml:space="preserve">sunt strict supravegheate </w:t>
      </w:r>
      <w:r w:rsidR="00F63768">
        <w:rPr>
          <w:sz w:val="24"/>
          <w:szCs w:val="24"/>
        </w:rPr>
        <w:t>s</w:t>
      </w:r>
      <w:r w:rsidR="00043AD3" w:rsidRPr="00997CDD">
        <w:rPr>
          <w:sz w:val="24"/>
          <w:szCs w:val="24"/>
        </w:rPr>
        <w:t>i sunt construite conform cerin</w:t>
      </w:r>
      <w:r w:rsidR="00F63768">
        <w:rPr>
          <w:sz w:val="24"/>
          <w:szCs w:val="24"/>
        </w:rPr>
        <w:t>t</w:t>
      </w:r>
      <w:r w:rsidR="00043AD3" w:rsidRPr="00997CDD">
        <w:rPr>
          <w:sz w:val="24"/>
          <w:szCs w:val="24"/>
        </w:rPr>
        <w:t xml:space="preserve">elor pentru prevenirea accidentelor. </w:t>
      </w:r>
      <w:r w:rsidR="00F63768">
        <w:rPr>
          <w:sz w:val="24"/>
          <w:szCs w:val="24"/>
        </w:rPr>
        <w:t>I</w:t>
      </w:r>
      <w:r w:rsidR="00043AD3" w:rsidRPr="00997CDD">
        <w:rPr>
          <w:sz w:val="24"/>
          <w:szCs w:val="24"/>
        </w:rPr>
        <w:t>n  zonele unde sunt folosite cantit</w:t>
      </w:r>
      <w:r w:rsidR="00F63768">
        <w:rPr>
          <w:sz w:val="24"/>
          <w:szCs w:val="24"/>
        </w:rPr>
        <w:t>at</w:t>
      </w:r>
      <w:r w:rsidR="00043AD3" w:rsidRPr="00997CDD">
        <w:rPr>
          <w:sz w:val="24"/>
          <w:szCs w:val="24"/>
        </w:rPr>
        <w:t>i mici de produse chimice (laboratorul chimic), acestea sunt evaluate cu privire la cantit</w:t>
      </w:r>
      <w:r w:rsidR="00F63768">
        <w:rPr>
          <w:sz w:val="24"/>
          <w:szCs w:val="24"/>
        </w:rPr>
        <w:t>at</w:t>
      </w:r>
      <w:r w:rsidR="00043AD3" w:rsidRPr="00997CDD">
        <w:rPr>
          <w:sz w:val="24"/>
          <w:szCs w:val="24"/>
        </w:rPr>
        <w:t xml:space="preserve">ile folosite </w:t>
      </w:r>
      <w:r w:rsidR="00F63768">
        <w:rPr>
          <w:sz w:val="24"/>
          <w:szCs w:val="24"/>
        </w:rPr>
        <w:t>s</w:t>
      </w:r>
      <w:r w:rsidR="00043AD3" w:rsidRPr="00997CDD">
        <w:rPr>
          <w:sz w:val="24"/>
          <w:szCs w:val="24"/>
        </w:rPr>
        <w:t>i integritatea recipien</w:t>
      </w:r>
      <w:r w:rsidR="00F63768">
        <w:rPr>
          <w:sz w:val="24"/>
          <w:szCs w:val="24"/>
        </w:rPr>
        <w:t>t</w:t>
      </w:r>
      <w:r w:rsidR="00043AD3" w:rsidRPr="00997CDD">
        <w:rPr>
          <w:sz w:val="24"/>
          <w:szCs w:val="24"/>
        </w:rPr>
        <w:t>ilor de stocare.</w:t>
      </w:r>
    </w:p>
    <w:p w14:paraId="452B4515" w14:textId="77777777" w:rsidR="0013442D" w:rsidRPr="009960A9" w:rsidRDefault="0013442D" w:rsidP="009960A9">
      <w:pPr>
        <w:pStyle w:val="table"/>
        <w:spacing w:after="0"/>
        <w:rPr>
          <w:sz w:val="12"/>
          <w:szCs w:val="24"/>
        </w:rPr>
      </w:pPr>
    </w:p>
    <w:p w14:paraId="280620A7" w14:textId="77777777" w:rsidR="00043AD3" w:rsidRPr="00DA0CF6" w:rsidRDefault="00043AD3" w:rsidP="009960A9">
      <w:pPr>
        <w:pStyle w:val="Heading2"/>
        <w:spacing w:line="240" w:lineRule="auto"/>
        <w:rPr>
          <w:rFonts w:ascii="Times New Roman" w:hAnsi="Times New Roman"/>
          <w:b/>
          <w:i w:val="0"/>
          <w:color w:val="auto"/>
        </w:rPr>
      </w:pPr>
      <w:bookmarkStart w:id="126" w:name="_Toc296544363"/>
      <w:bookmarkStart w:id="127" w:name="_Toc368842318"/>
      <w:bookmarkStart w:id="128" w:name="_Toc370975221"/>
      <w:bookmarkStart w:id="129" w:name="_Toc516912757"/>
      <w:r w:rsidRPr="00DA0CF6">
        <w:rPr>
          <w:rFonts w:ascii="Times New Roman" w:hAnsi="Times New Roman"/>
          <w:b/>
          <w:i w:val="0"/>
          <w:color w:val="auto"/>
        </w:rPr>
        <w:t>4.2. Probleme ridicate</w:t>
      </w:r>
      <w:bookmarkEnd w:id="126"/>
      <w:bookmarkEnd w:id="127"/>
      <w:bookmarkEnd w:id="128"/>
      <w:bookmarkEnd w:id="129"/>
    </w:p>
    <w:p w14:paraId="0E1F8156" w14:textId="77777777" w:rsidR="00110B93" w:rsidRPr="00DA0CF6" w:rsidRDefault="00110B93" w:rsidP="009960A9">
      <w:pPr>
        <w:shd w:val="clear" w:color="auto" w:fill="FFFFFF"/>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S-au urmarit urmatoarele aspecte:</w:t>
      </w:r>
    </w:p>
    <w:p w14:paraId="69B16B79" w14:textId="77777777" w:rsidR="00110B93" w:rsidRPr="00DA0CF6" w:rsidRDefault="00110B93" w:rsidP="00237278">
      <w:pPr>
        <w:widowControl w:val="0"/>
        <w:numPr>
          <w:ilvl w:val="0"/>
          <w:numId w:val="34"/>
        </w:numPr>
        <w:shd w:val="clear" w:color="auto" w:fill="FFFFFF"/>
        <w:autoSpaceDE w:val="0"/>
        <w:autoSpaceDN w:val="0"/>
        <w:adjustRightInd w:val="0"/>
        <w:spacing w:after="0" w:line="240" w:lineRule="auto"/>
        <w:ind w:left="709" w:hanging="425"/>
        <w:jc w:val="both"/>
        <w:rPr>
          <w:rFonts w:ascii="Times New Roman" w:hAnsi="Times New Roman" w:cs="Times New Roman"/>
          <w:sz w:val="24"/>
          <w:szCs w:val="24"/>
        </w:rPr>
      </w:pPr>
      <w:r w:rsidRPr="00DA0CF6">
        <w:rPr>
          <w:rFonts w:ascii="Times New Roman" w:hAnsi="Times New Roman" w:cs="Times New Roman"/>
          <w:sz w:val="24"/>
          <w:szCs w:val="24"/>
        </w:rPr>
        <w:t>functionarea depozitelor de deseuri si sistemului de canalizare sa nu afecteze calit</w:t>
      </w:r>
      <w:r w:rsidR="00E3350A">
        <w:rPr>
          <w:rFonts w:ascii="Times New Roman" w:hAnsi="Times New Roman" w:cs="Times New Roman"/>
          <w:sz w:val="24"/>
          <w:szCs w:val="24"/>
        </w:rPr>
        <w:t>atea solului si apei subterane;</w:t>
      </w:r>
    </w:p>
    <w:p w14:paraId="5674F9BE" w14:textId="77777777" w:rsidR="00110B93" w:rsidRPr="00DA0CF6" w:rsidRDefault="00110B93" w:rsidP="00237278">
      <w:pPr>
        <w:widowControl w:val="0"/>
        <w:numPr>
          <w:ilvl w:val="0"/>
          <w:numId w:val="34"/>
        </w:numPr>
        <w:shd w:val="clear" w:color="auto" w:fill="FFFFFF"/>
        <w:autoSpaceDE w:val="0"/>
        <w:autoSpaceDN w:val="0"/>
        <w:adjustRightInd w:val="0"/>
        <w:spacing w:after="0" w:line="240" w:lineRule="auto"/>
        <w:ind w:left="709" w:hanging="425"/>
        <w:jc w:val="both"/>
        <w:rPr>
          <w:rFonts w:ascii="Times New Roman" w:hAnsi="Times New Roman" w:cs="Times New Roman"/>
          <w:sz w:val="24"/>
          <w:szCs w:val="24"/>
        </w:rPr>
      </w:pPr>
      <w:r w:rsidRPr="00DA0CF6">
        <w:rPr>
          <w:rFonts w:ascii="Times New Roman" w:hAnsi="Times New Roman" w:cs="Times New Roman"/>
          <w:sz w:val="24"/>
          <w:szCs w:val="24"/>
        </w:rPr>
        <w:t>apele evacuate de amplasament sa corespunda limitelor contractuale incheiate, pentru a nu afecta functionarea statiei de epurare, pentru a nu afecta receptorul natural final;</w:t>
      </w:r>
    </w:p>
    <w:p w14:paraId="609DC05E" w14:textId="77777777" w:rsidR="00110B93" w:rsidRPr="00DA0CF6" w:rsidRDefault="00110B93" w:rsidP="00237278">
      <w:pPr>
        <w:widowControl w:val="0"/>
        <w:numPr>
          <w:ilvl w:val="0"/>
          <w:numId w:val="34"/>
        </w:numPr>
        <w:shd w:val="clear" w:color="auto" w:fill="FFFFFF"/>
        <w:autoSpaceDE w:val="0"/>
        <w:autoSpaceDN w:val="0"/>
        <w:adjustRightInd w:val="0"/>
        <w:spacing w:after="0" w:line="240" w:lineRule="auto"/>
        <w:ind w:left="709" w:hanging="425"/>
        <w:jc w:val="both"/>
        <w:rPr>
          <w:rFonts w:ascii="Times New Roman" w:hAnsi="Times New Roman" w:cs="Times New Roman"/>
          <w:sz w:val="24"/>
          <w:szCs w:val="24"/>
        </w:rPr>
      </w:pPr>
      <w:r w:rsidRPr="00DA0CF6">
        <w:rPr>
          <w:rFonts w:ascii="Times New Roman" w:hAnsi="Times New Roman" w:cs="Times New Roman"/>
          <w:sz w:val="24"/>
          <w:szCs w:val="24"/>
        </w:rPr>
        <w:t>nivelul emisiilor cat si calitatea aerului sa corespunda cerintelor legale in vigoare.</w:t>
      </w:r>
    </w:p>
    <w:p w14:paraId="1EE9C7E4" w14:textId="77777777" w:rsidR="00110B93" w:rsidRPr="009960A9" w:rsidRDefault="00110B93" w:rsidP="009960A9">
      <w:pPr>
        <w:autoSpaceDE w:val="0"/>
        <w:autoSpaceDN w:val="0"/>
        <w:adjustRightInd w:val="0"/>
        <w:spacing w:after="0" w:line="240" w:lineRule="auto"/>
        <w:jc w:val="both"/>
        <w:rPr>
          <w:rFonts w:ascii="Times New Roman" w:hAnsi="Times New Roman" w:cs="Times New Roman"/>
          <w:sz w:val="8"/>
          <w:szCs w:val="24"/>
        </w:rPr>
      </w:pPr>
    </w:p>
    <w:p w14:paraId="09A64555" w14:textId="77777777" w:rsidR="00043AD3" w:rsidRPr="00DA0CF6" w:rsidRDefault="00043AD3" w:rsidP="009960A9">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Dup</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examinarea terenului, se consider</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c</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w:t>
      </w:r>
      <w:r w:rsidR="00110B93" w:rsidRPr="00DA0CF6">
        <w:rPr>
          <w:rFonts w:ascii="Times New Roman" w:hAnsi="Times New Roman" w:cs="Times New Roman"/>
          <w:sz w:val="24"/>
          <w:szCs w:val="24"/>
        </w:rPr>
        <w:t>depozitele de materiale</w:t>
      </w:r>
      <w:r w:rsidR="009960A9">
        <w:rPr>
          <w:rFonts w:ascii="Times New Roman" w:hAnsi="Times New Roman" w:cs="Times New Roman"/>
          <w:sz w:val="24"/>
          <w:szCs w:val="24"/>
        </w:rPr>
        <w:t xml:space="preserve"> </w:t>
      </w:r>
      <w:r w:rsidRPr="00DA0CF6">
        <w:rPr>
          <w:rFonts w:ascii="Times New Roman" w:hAnsi="Times New Roman" w:cs="Times New Roman"/>
          <w:sz w:val="24"/>
          <w:szCs w:val="24"/>
        </w:rPr>
        <w:t>au un minim risc ecologic, deoarece s-a eliminat posibilitatea contamin</w:t>
      </w:r>
      <w:r w:rsidR="00F63768">
        <w:rPr>
          <w:rFonts w:ascii="Times New Roman" w:hAnsi="Times New Roman" w:cs="Times New Roman"/>
          <w:sz w:val="24"/>
          <w:szCs w:val="24"/>
        </w:rPr>
        <w:t>a</w:t>
      </w:r>
      <w:r w:rsidRPr="00DA0CF6">
        <w:rPr>
          <w:rFonts w:ascii="Times New Roman" w:hAnsi="Times New Roman" w:cs="Times New Roman"/>
          <w:sz w:val="24"/>
          <w:szCs w:val="24"/>
        </w:rPr>
        <w:t>rii solului sau apelor subterane prin adoptarea solu</w:t>
      </w:r>
      <w:r w:rsidR="00F63768">
        <w:rPr>
          <w:rFonts w:ascii="Times New Roman" w:hAnsi="Times New Roman" w:cs="Times New Roman"/>
          <w:sz w:val="24"/>
          <w:szCs w:val="24"/>
        </w:rPr>
        <w:t>t</w:t>
      </w:r>
      <w:r w:rsidRPr="00DA0CF6">
        <w:rPr>
          <w:rFonts w:ascii="Times New Roman" w:hAnsi="Times New Roman" w:cs="Times New Roman"/>
          <w:sz w:val="24"/>
          <w:szCs w:val="24"/>
        </w:rPr>
        <w:t>iei constructive: cl</w:t>
      </w:r>
      <w:r w:rsidR="00F63768">
        <w:rPr>
          <w:rFonts w:ascii="Times New Roman" w:hAnsi="Times New Roman" w:cs="Times New Roman"/>
          <w:sz w:val="24"/>
          <w:szCs w:val="24"/>
        </w:rPr>
        <w:t>a</w:t>
      </w:r>
      <w:r w:rsidRPr="00DA0CF6">
        <w:rPr>
          <w:rFonts w:ascii="Times New Roman" w:hAnsi="Times New Roman" w:cs="Times New Roman"/>
          <w:sz w:val="24"/>
          <w:szCs w:val="24"/>
        </w:rPr>
        <w:t>dire acoperit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w:t>
      </w:r>
      <w:r w:rsidR="00F63768">
        <w:rPr>
          <w:rFonts w:ascii="Times New Roman" w:hAnsi="Times New Roman" w:cs="Times New Roman"/>
          <w:sz w:val="24"/>
          <w:szCs w:val="24"/>
        </w:rPr>
        <w:t>s</w:t>
      </w:r>
      <w:r w:rsidRPr="00DA0CF6">
        <w:rPr>
          <w:rFonts w:ascii="Times New Roman" w:hAnsi="Times New Roman" w:cs="Times New Roman"/>
          <w:sz w:val="24"/>
          <w:szCs w:val="24"/>
        </w:rPr>
        <w:t>i suprafe</w:t>
      </w:r>
      <w:r w:rsidR="00F63768">
        <w:rPr>
          <w:rFonts w:ascii="Times New Roman" w:hAnsi="Times New Roman" w:cs="Times New Roman"/>
          <w:sz w:val="24"/>
          <w:szCs w:val="24"/>
        </w:rPr>
        <w:t>t</w:t>
      </w:r>
      <w:r w:rsidRPr="00DA0CF6">
        <w:rPr>
          <w:rFonts w:ascii="Times New Roman" w:hAnsi="Times New Roman" w:cs="Times New Roman"/>
          <w:sz w:val="24"/>
          <w:szCs w:val="24"/>
        </w:rPr>
        <w:t>e betonate, cu acces limitat.</w:t>
      </w:r>
    </w:p>
    <w:p w14:paraId="4ABE76A4" w14:textId="77777777" w:rsidR="00872EC4" w:rsidRPr="00DA0CF6" w:rsidRDefault="00872EC4" w:rsidP="004C1423">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Din activitatea care se desf</w:t>
      </w:r>
      <w:r w:rsidR="00F63768">
        <w:rPr>
          <w:rFonts w:ascii="Times New Roman" w:hAnsi="Times New Roman" w:cs="Times New Roman"/>
          <w:sz w:val="24"/>
          <w:szCs w:val="24"/>
        </w:rPr>
        <w:t>as</w:t>
      </w:r>
      <w:r w:rsidRPr="00DA0CF6">
        <w:rPr>
          <w:rFonts w:ascii="Times New Roman" w:hAnsi="Times New Roman" w:cs="Times New Roman"/>
          <w:sz w:val="24"/>
          <w:szCs w:val="24"/>
        </w:rPr>
        <w:t>oar</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w:t>
      </w:r>
      <w:r w:rsidR="00F63768">
        <w:rPr>
          <w:rFonts w:ascii="Times New Roman" w:hAnsi="Times New Roman" w:cs="Times New Roman"/>
          <w:sz w:val="24"/>
          <w:szCs w:val="24"/>
        </w:rPr>
        <w:t>i</w:t>
      </w:r>
      <w:r w:rsidRPr="00DA0CF6">
        <w:rPr>
          <w:rFonts w:ascii="Times New Roman" w:hAnsi="Times New Roman" w:cs="Times New Roman"/>
          <w:sz w:val="24"/>
          <w:szCs w:val="24"/>
        </w:rPr>
        <w:t>n cadrul societatii se pot identifica urm</w:t>
      </w:r>
      <w:r w:rsidR="00F63768">
        <w:rPr>
          <w:rFonts w:ascii="Times New Roman" w:hAnsi="Times New Roman" w:cs="Times New Roman"/>
          <w:sz w:val="24"/>
          <w:szCs w:val="24"/>
        </w:rPr>
        <w:t>a</w:t>
      </w:r>
      <w:r w:rsidRPr="00DA0CF6">
        <w:rPr>
          <w:rFonts w:ascii="Times New Roman" w:hAnsi="Times New Roman" w:cs="Times New Roman"/>
          <w:sz w:val="24"/>
          <w:szCs w:val="24"/>
        </w:rPr>
        <w:t>torii poluan</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 care ar putea afecta calitatea solului </w:t>
      </w:r>
      <w:r w:rsidR="00F63768">
        <w:rPr>
          <w:rFonts w:ascii="Times New Roman" w:hAnsi="Times New Roman" w:cs="Times New Roman"/>
          <w:sz w:val="24"/>
          <w:szCs w:val="24"/>
        </w:rPr>
        <w:t>s</w:t>
      </w:r>
      <w:r w:rsidRPr="00DA0CF6">
        <w:rPr>
          <w:rFonts w:ascii="Times New Roman" w:hAnsi="Times New Roman" w:cs="Times New Roman"/>
          <w:sz w:val="24"/>
          <w:szCs w:val="24"/>
        </w:rPr>
        <w:t xml:space="preserve">i subsolului </w:t>
      </w:r>
      <w:r w:rsidR="00F63768">
        <w:rPr>
          <w:rFonts w:ascii="Times New Roman" w:hAnsi="Times New Roman" w:cs="Times New Roman"/>
          <w:sz w:val="24"/>
          <w:szCs w:val="24"/>
        </w:rPr>
        <w:t>i</w:t>
      </w:r>
      <w:r w:rsidRPr="00DA0CF6">
        <w:rPr>
          <w:rFonts w:ascii="Times New Roman" w:hAnsi="Times New Roman" w:cs="Times New Roman"/>
          <w:sz w:val="24"/>
          <w:szCs w:val="24"/>
        </w:rPr>
        <w:t>n zona unit</w:t>
      </w:r>
      <w:r w:rsidR="00F63768">
        <w:rPr>
          <w:rFonts w:ascii="Times New Roman" w:hAnsi="Times New Roman" w:cs="Times New Roman"/>
          <w:sz w:val="24"/>
          <w:szCs w:val="24"/>
        </w:rPr>
        <w:t>at</w:t>
      </w:r>
      <w:r w:rsidRPr="00DA0CF6">
        <w:rPr>
          <w:rFonts w:ascii="Times New Roman" w:hAnsi="Times New Roman" w:cs="Times New Roman"/>
          <w:sz w:val="24"/>
          <w:szCs w:val="24"/>
        </w:rPr>
        <w:t>ii:</w:t>
      </w:r>
    </w:p>
    <w:p w14:paraId="07DA443A" w14:textId="77777777" w:rsidR="00872EC4" w:rsidRPr="00DA0CF6" w:rsidRDefault="00872EC4" w:rsidP="004C1423">
      <w:pPr>
        <w:pStyle w:val="BodyTextIndent2"/>
        <w:numPr>
          <w:ilvl w:val="1"/>
          <w:numId w:val="10"/>
        </w:numPr>
        <w:spacing w:after="0" w:line="240" w:lineRule="auto"/>
        <w:ind w:right="45"/>
        <w:jc w:val="both"/>
        <w:rPr>
          <w:bCs/>
        </w:rPr>
      </w:pPr>
      <w:r w:rsidRPr="00DA0CF6">
        <w:rPr>
          <w:bCs/>
        </w:rPr>
        <w:t xml:space="preserve">posibila infestare a solului </w:t>
      </w:r>
      <w:r w:rsidR="00F63768">
        <w:rPr>
          <w:bCs/>
        </w:rPr>
        <w:t>s</w:t>
      </w:r>
      <w:r w:rsidRPr="00DA0CF6">
        <w:rPr>
          <w:bCs/>
        </w:rPr>
        <w:t>i apei freatice prin scurgeri accidentale din re</w:t>
      </w:r>
      <w:r w:rsidR="00F63768">
        <w:rPr>
          <w:bCs/>
        </w:rPr>
        <w:t>t</w:t>
      </w:r>
      <w:r w:rsidRPr="00DA0CF6">
        <w:rPr>
          <w:bCs/>
        </w:rPr>
        <w:t>eaua de canalizare;</w:t>
      </w:r>
    </w:p>
    <w:p w14:paraId="5B7825F5" w14:textId="77777777" w:rsidR="00872EC4" w:rsidRPr="00DA0CF6" w:rsidRDefault="00872EC4" w:rsidP="004C1423">
      <w:pPr>
        <w:pStyle w:val="BodyTextIndent2"/>
        <w:numPr>
          <w:ilvl w:val="1"/>
          <w:numId w:val="10"/>
        </w:numPr>
        <w:spacing w:after="0" w:line="240" w:lineRule="auto"/>
        <w:ind w:right="45"/>
        <w:jc w:val="both"/>
        <w:rPr>
          <w:bCs/>
        </w:rPr>
      </w:pPr>
      <w:r w:rsidRPr="00DA0CF6">
        <w:rPr>
          <w:bCs/>
        </w:rPr>
        <w:t>de</w:t>
      </w:r>
      <w:r w:rsidR="00F63768">
        <w:rPr>
          <w:bCs/>
        </w:rPr>
        <w:t>s</w:t>
      </w:r>
      <w:r w:rsidRPr="00DA0CF6">
        <w:rPr>
          <w:bCs/>
        </w:rPr>
        <w:t xml:space="preserve">eurile menajere </w:t>
      </w:r>
      <w:r w:rsidR="00F63768">
        <w:rPr>
          <w:bCs/>
        </w:rPr>
        <w:t>s</w:t>
      </w:r>
      <w:r w:rsidRPr="00DA0CF6">
        <w:rPr>
          <w:bCs/>
        </w:rPr>
        <w:t>i cele industriale;</w:t>
      </w:r>
    </w:p>
    <w:p w14:paraId="2B550D62" w14:textId="77777777" w:rsidR="00872EC4" w:rsidRPr="00DA0CF6" w:rsidRDefault="00872EC4" w:rsidP="004C1423">
      <w:pPr>
        <w:pStyle w:val="BodyTextIndent2"/>
        <w:numPr>
          <w:ilvl w:val="1"/>
          <w:numId w:val="10"/>
        </w:numPr>
        <w:spacing w:after="0" w:line="240" w:lineRule="auto"/>
        <w:ind w:right="45"/>
        <w:jc w:val="both"/>
        <w:rPr>
          <w:bCs/>
        </w:rPr>
      </w:pPr>
      <w:r w:rsidRPr="00DA0CF6">
        <w:rPr>
          <w:bCs/>
        </w:rPr>
        <w:t>deversarea accidental</w:t>
      </w:r>
      <w:r w:rsidR="00F63768">
        <w:rPr>
          <w:bCs/>
        </w:rPr>
        <w:t>a</w:t>
      </w:r>
      <w:r w:rsidRPr="00DA0CF6">
        <w:rPr>
          <w:bCs/>
        </w:rPr>
        <w:t xml:space="preserve"> pe sol a diverselor substan</w:t>
      </w:r>
      <w:r w:rsidR="00F63768">
        <w:rPr>
          <w:bCs/>
        </w:rPr>
        <w:t>t</w:t>
      </w:r>
      <w:r w:rsidRPr="00DA0CF6">
        <w:rPr>
          <w:bCs/>
        </w:rPr>
        <w:t>e chimice</w:t>
      </w:r>
      <w:r w:rsidR="0013442D" w:rsidRPr="00DA0CF6">
        <w:rPr>
          <w:bCs/>
        </w:rPr>
        <w:t>, din activitatea de manipulare.</w:t>
      </w:r>
    </w:p>
    <w:p w14:paraId="78EF3939" w14:textId="77777777" w:rsidR="00872EC4" w:rsidRPr="00DA0CF6" w:rsidRDefault="00872EC4" w:rsidP="004C1423">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Suprafa</w:t>
      </w:r>
      <w:r w:rsidR="00F63768">
        <w:rPr>
          <w:rFonts w:ascii="Times New Roman" w:hAnsi="Times New Roman" w:cs="Times New Roman"/>
          <w:sz w:val="24"/>
          <w:szCs w:val="24"/>
        </w:rPr>
        <w:t>t</w:t>
      </w:r>
      <w:r w:rsidRPr="00DA0CF6">
        <w:rPr>
          <w:rFonts w:ascii="Times New Roman" w:hAnsi="Times New Roman" w:cs="Times New Roman"/>
          <w:sz w:val="24"/>
          <w:szCs w:val="24"/>
        </w:rPr>
        <w:t>a ocupat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de platformele betonate ocup</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un procent foarte mare din suprafa</w:t>
      </w:r>
      <w:r w:rsidR="00F63768">
        <w:rPr>
          <w:rFonts w:ascii="Times New Roman" w:hAnsi="Times New Roman" w:cs="Times New Roman"/>
          <w:sz w:val="24"/>
          <w:szCs w:val="24"/>
        </w:rPr>
        <w:t>t</w:t>
      </w:r>
      <w:r w:rsidRPr="00DA0CF6">
        <w:rPr>
          <w:rFonts w:ascii="Times New Roman" w:hAnsi="Times New Roman" w:cs="Times New Roman"/>
          <w:sz w:val="24"/>
          <w:szCs w:val="24"/>
        </w:rPr>
        <w:t>a total</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a incintei astfel riscul de poluare a solului </w:t>
      </w:r>
      <w:r w:rsidR="00F63768">
        <w:rPr>
          <w:rFonts w:ascii="Times New Roman" w:hAnsi="Times New Roman" w:cs="Times New Roman"/>
          <w:sz w:val="24"/>
          <w:szCs w:val="24"/>
        </w:rPr>
        <w:t>s</w:t>
      </w:r>
      <w:r w:rsidRPr="00DA0CF6">
        <w:rPr>
          <w:rFonts w:ascii="Times New Roman" w:hAnsi="Times New Roman" w:cs="Times New Roman"/>
          <w:sz w:val="24"/>
          <w:szCs w:val="24"/>
        </w:rPr>
        <w:t>i a apei subterane este foarte mic.</w:t>
      </w:r>
    </w:p>
    <w:p w14:paraId="0C732AA2" w14:textId="77777777" w:rsidR="00AF1EC7" w:rsidRPr="00DA0CF6" w:rsidRDefault="00AF1EC7" w:rsidP="004C1423">
      <w:pPr>
        <w:pStyle w:val="BodyTextIndent"/>
        <w:spacing w:after="0"/>
        <w:ind w:left="0"/>
        <w:jc w:val="both"/>
        <w:rPr>
          <w:bCs/>
        </w:rPr>
      </w:pPr>
      <w:r w:rsidRPr="00DA0CF6">
        <w:rPr>
          <w:bCs/>
        </w:rPr>
        <w:t>Poten</w:t>
      </w:r>
      <w:r w:rsidR="00F63768">
        <w:rPr>
          <w:bCs/>
        </w:rPr>
        <w:t>t</w:t>
      </w:r>
      <w:r w:rsidRPr="00DA0CF6">
        <w:rPr>
          <w:bCs/>
        </w:rPr>
        <w:t xml:space="preserve">ialele surse de poluare ale solului </w:t>
      </w:r>
      <w:r w:rsidR="00F63768">
        <w:rPr>
          <w:bCs/>
        </w:rPr>
        <w:t>s</w:t>
      </w:r>
      <w:r w:rsidRPr="00DA0CF6">
        <w:rPr>
          <w:bCs/>
        </w:rPr>
        <w:t>i subsolului sunt scurgerile de lubrifian</w:t>
      </w:r>
      <w:r w:rsidR="00F63768">
        <w:rPr>
          <w:bCs/>
        </w:rPr>
        <w:t>t</w:t>
      </w:r>
      <w:r w:rsidRPr="00DA0CF6">
        <w:rPr>
          <w:bCs/>
        </w:rPr>
        <w:t xml:space="preserve">i, combustibil lichid </w:t>
      </w:r>
      <w:r w:rsidR="00F63768">
        <w:rPr>
          <w:bCs/>
        </w:rPr>
        <w:t>s</w:t>
      </w:r>
      <w:r w:rsidRPr="00DA0CF6">
        <w:rPr>
          <w:bCs/>
        </w:rPr>
        <w:t>i ape reziduale. Pentru evitarea acestor fenomene s-au luat urm</w:t>
      </w:r>
      <w:r w:rsidR="00F63768">
        <w:rPr>
          <w:bCs/>
        </w:rPr>
        <w:t>a</w:t>
      </w:r>
      <w:r w:rsidRPr="00DA0CF6">
        <w:rPr>
          <w:bCs/>
        </w:rPr>
        <w:t>toarele m</w:t>
      </w:r>
      <w:r w:rsidR="00F63768">
        <w:rPr>
          <w:bCs/>
        </w:rPr>
        <w:t>a</w:t>
      </w:r>
      <w:r w:rsidRPr="00DA0CF6">
        <w:rPr>
          <w:bCs/>
        </w:rPr>
        <w:t>suri:</w:t>
      </w:r>
    </w:p>
    <w:p w14:paraId="3937441F" w14:textId="77777777" w:rsidR="00AF1EC7" w:rsidRPr="00DA0CF6" w:rsidRDefault="00AF1EC7" w:rsidP="004C1423">
      <w:pPr>
        <w:pStyle w:val="BodyTextIndent"/>
        <w:numPr>
          <w:ilvl w:val="0"/>
          <w:numId w:val="11"/>
        </w:numPr>
        <w:autoSpaceDE w:val="0"/>
        <w:autoSpaceDN w:val="0"/>
        <w:adjustRightInd w:val="0"/>
        <w:spacing w:after="0"/>
        <w:jc w:val="both"/>
        <w:rPr>
          <w:bCs/>
        </w:rPr>
      </w:pPr>
      <w:r w:rsidRPr="00DA0CF6">
        <w:rPr>
          <w:bCs/>
        </w:rPr>
        <w:t xml:space="preserve">platformele tehnologice </w:t>
      </w:r>
      <w:r w:rsidR="00F63768">
        <w:rPr>
          <w:bCs/>
        </w:rPr>
        <w:t>i</w:t>
      </w:r>
      <w:r w:rsidRPr="00DA0CF6">
        <w:rPr>
          <w:bCs/>
        </w:rPr>
        <w:t>n jurul hale</w:t>
      </w:r>
      <w:r w:rsidR="0013442D" w:rsidRPr="00DA0CF6">
        <w:rPr>
          <w:bCs/>
        </w:rPr>
        <w:t>i</w:t>
      </w:r>
      <w:r w:rsidRPr="00DA0CF6">
        <w:rPr>
          <w:bCs/>
        </w:rPr>
        <w:t xml:space="preserve"> de </w:t>
      </w:r>
      <w:r w:rsidR="0013442D" w:rsidRPr="00DA0CF6">
        <w:rPr>
          <w:bCs/>
        </w:rPr>
        <w:t>procesare</w:t>
      </w:r>
      <w:r w:rsidRPr="00DA0CF6">
        <w:rPr>
          <w:bCs/>
        </w:rPr>
        <w:t xml:space="preserve"> </w:t>
      </w:r>
      <w:r w:rsidR="00F63768">
        <w:rPr>
          <w:bCs/>
        </w:rPr>
        <w:t>s</w:t>
      </w:r>
      <w:r w:rsidRPr="00DA0CF6">
        <w:rPr>
          <w:bCs/>
        </w:rPr>
        <w:t xml:space="preserve">i </w:t>
      </w:r>
      <w:r w:rsidR="00F63768">
        <w:rPr>
          <w:bCs/>
        </w:rPr>
        <w:t>i</w:t>
      </w:r>
      <w:r w:rsidRPr="00DA0CF6">
        <w:rPr>
          <w:bCs/>
        </w:rPr>
        <w:t>n jurul depozitelor sunt betonate;</w:t>
      </w:r>
    </w:p>
    <w:p w14:paraId="183D26BE" w14:textId="77777777" w:rsidR="00AF1EC7" w:rsidRPr="00DA0CF6" w:rsidRDefault="00AF1EC7" w:rsidP="004C1423">
      <w:pPr>
        <w:pStyle w:val="BodyTextIndent"/>
        <w:numPr>
          <w:ilvl w:val="0"/>
          <w:numId w:val="11"/>
        </w:numPr>
        <w:autoSpaceDE w:val="0"/>
        <w:autoSpaceDN w:val="0"/>
        <w:adjustRightInd w:val="0"/>
        <w:spacing w:after="0"/>
        <w:jc w:val="both"/>
      </w:pPr>
      <w:r w:rsidRPr="00DA0CF6">
        <w:lastRenderedPageBreak/>
        <w:t>toate suprafe</w:t>
      </w:r>
      <w:r w:rsidR="00F63768">
        <w:t>t</w:t>
      </w:r>
      <w:r w:rsidRPr="00DA0CF6">
        <w:t>ele construite au baza betonat</w:t>
      </w:r>
      <w:r w:rsidR="00F63768">
        <w:t>a</w:t>
      </w:r>
      <w:r w:rsidRPr="00DA0CF6">
        <w:t>.</w:t>
      </w:r>
    </w:p>
    <w:p w14:paraId="7D03F374" w14:textId="77777777" w:rsidR="00AF1EC7" w:rsidRPr="00DA0CF6" w:rsidRDefault="00AF1EC7" w:rsidP="00C80C88">
      <w:pPr>
        <w:pStyle w:val="Heading2"/>
        <w:spacing w:line="240" w:lineRule="auto"/>
        <w:rPr>
          <w:rFonts w:ascii="Times New Roman" w:hAnsi="Times New Roman"/>
          <w:b/>
          <w:i w:val="0"/>
          <w:color w:val="auto"/>
        </w:rPr>
      </w:pPr>
      <w:bookmarkStart w:id="130" w:name="_Toc296544364"/>
      <w:bookmarkStart w:id="131" w:name="_Toc368842319"/>
      <w:bookmarkStart w:id="132" w:name="_Toc370975222"/>
      <w:bookmarkStart w:id="133" w:name="_Toc516912758"/>
      <w:r w:rsidRPr="00DA0CF6">
        <w:rPr>
          <w:rFonts w:ascii="Times New Roman" w:hAnsi="Times New Roman"/>
          <w:b/>
          <w:i w:val="0"/>
          <w:color w:val="auto"/>
        </w:rPr>
        <w:t xml:space="preserve">4.3. </w:t>
      </w:r>
      <w:r w:rsidR="00DE6296" w:rsidRPr="00DA0CF6">
        <w:rPr>
          <w:rFonts w:ascii="Times New Roman" w:hAnsi="Times New Roman"/>
          <w:b/>
          <w:i w:val="0"/>
          <w:color w:val="auto"/>
        </w:rPr>
        <w:t xml:space="preserve">Deseuri si </w:t>
      </w:r>
      <w:bookmarkEnd w:id="130"/>
      <w:bookmarkEnd w:id="131"/>
      <w:bookmarkEnd w:id="132"/>
      <w:r w:rsidR="00DE6296" w:rsidRPr="00DA0CF6">
        <w:rPr>
          <w:rFonts w:ascii="Times New Roman" w:hAnsi="Times New Roman"/>
          <w:b/>
          <w:i w:val="0"/>
          <w:color w:val="auto"/>
        </w:rPr>
        <w:t>Gestionarea deseurilor</w:t>
      </w:r>
      <w:bookmarkEnd w:id="133"/>
    </w:p>
    <w:p w14:paraId="1B9F9E55" w14:textId="77777777" w:rsidR="00DE6296" w:rsidRPr="00DA0CF6" w:rsidRDefault="00DE6296" w:rsidP="00C80C88">
      <w:pPr>
        <w:pStyle w:val="Heading3"/>
        <w:spacing w:before="0" w:line="240" w:lineRule="auto"/>
        <w:rPr>
          <w:rFonts w:ascii="Times New Roman" w:hAnsi="Times New Roman" w:cs="Times New Roman"/>
          <w:color w:val="auto"/>
          <w:sz w:val="24"/>
          <w:szCs w:val="24"/>
        </w:rPr>
      </w:pPr>
      <w:bookmarkStart w:id="134" w:name="_Toc451467789"/>
      <w:bookmarkStart w:id="135" w:name="_Toc516912759"/>
      <w:r w:rsidRPr="00DA0CF6">
        <w:rPr>
          <w:rFonts w:ascii="Times New Roman" w:hAnsi="Times New Roman" w:cs="Times New Roman"/>
          <w:color w:val="auto"/>
          <w:sz w:val="24"/>
          <w:szCs w:val="24"/>
        </w:rPr>
        <w:t>4.3.1. Deseuri generate pe amplasament</w:t>
      </w:r>
      <w:bookmarkEnd w:id="134"/>
      <w:bookmarkEnd w:id="135"/>
    </w:p>
    <w:p w14:paraId="5589D9A7" w14:textId="77777777" w:rsidR="00945301" w:rsidRPr="00DA0CF6" w:rsidRDefault="00945301" w:rsidP="00054F2D">
      <w:pPr>
        <w:pStyle w:val="Header"/>
        <w:rPr>
          <w:rFonts w:ascii="Times New Roman" w:hAnsi="Times New Roman" w:cs="Times New Roman"/>
          <w:bCs/>
          <w:sz w:val="24"/>
          <w:szCs w:val="24"/>
        </w:rPr>
      </w:pPr>
      <w:r w:rsidRPr="00DA0CF6">
        <w:rPr>
          <w:rFonts w:ascii="Times New Roman" w:hAnsi="Times New Roman" w:cs="Times New Roman"/>
          <w:bCs/>
          <w:sz w:val="24"/>
          <w:szCs w:val="24"/>
        </w:rPr>
        <w:t>Din activitatea desfasurata sunt identificate urm</w:t>
      </w:r>
      <w:r w:rsidR="00F63768">
        <w:rPr>
          <w:rFonts w:ascii="Times New Roman" w:hAnsi="Times New Roman" w:cs="Times New Roman"/>
          <w:bCs/>
          <w:sz w:val="24"/>
          <w:szCs w:val="24"/>
        </w:rPr>
        <w:t>a</w:t>
      </w:r>
      <w:r w:rsidRPr="00DA0CF6">
        <w:rPr>
          <w:rFonts w:ascii="Times New Roman" w:hAnsi="Times New Roman" w:cs="Times New Roman"/>
          <w:bCs/>
          <w:sz w:val="24"/>
          <w:szCs w:val="24"/>
        </w:rPr>
        <w:t>toarele categorii de de</w:t>
      </w:r>
      <w:r w:rsidR="00F63768">
        <w:rPr>
          <w:rFonts w:ascii="Times New Roman" w:hAnsi="Times New Roman" w:cs="Times New Roman"/>
          <w:bCs/>
          <w:sz w:val="24"/>
          <w:szCs w:val="24"/>
        </w:rPr>
        <w:t>s</w:t>
      </w:r>
      <w:r w:rsidRPr="00DA0CF6">
        <w:rPr>
          <w:rFonts w:ascii="Times New Roman" w:hAnsi="Times New Roman" w:cs="Times New Roman"/>
          <w:bCs/>
          <w:sz w:val="24"/>
          <w:szCs w:val="24"/>
        </w:rPr>
        <w:t>euri:</w:t>
      </w:r>
    </w:p>
    <w:p w14:paraId="246FAD0B" w14:textId="77777777" w:rsidR="00945301" w:rsidRPr="00DA0CF6" w:rsidRDefault="00945301" w:rsidP="00054F2D">
      <w:pPr>
        <w:numPr>
          <w:ilvl w:val="0"/>
          <w:numId w:val="12"/>
        </w:numPr>
        <w:spacing w:after="0" w:line="240" w:lineRule="auto"/>
        <w:ind w:left="0" w:firstLine="567"/>
        <w:jc w:val="both"/>
        <w:rPr>
          <w:rFonts w:ascii="Times New Roman" w:hAnsi="Times New Roman" w:cs="Times New Roman"/>
          <w:bCs/>
          <w:sz w:val="24"/>
          <w:szCs w:val="24"/>
        </w:rPr>
      </w:pPr>
      <w:r w:rsidRPr="00DA0CF6">
        <w:rPr>
          <w:rFonts w:ascii="Times New Roman" w:hAnsi="Times New Roman" w:cs="Times New Roman"/>
          <w:bCs/>
          <w:sz w:val="24"/>
          <w:szCs w:val="24"/>
        </w:rPr>
        <w:t>de</w:t>
      </w:r>
      <w:r w:rsidR="00F63768">
        <w:rPr>
          <w:rFonts w:ascii="Times New Roman" w:hAnsi="Times New Roman" w:cs="Times New Roman"/>
          <w:bCs/>
          <w:sz w:val="24"/>
          <w:szCs w:val="24"/>
        </w:rPr>
        <w:t>s</w:t>
      </w:r>
      <w:r w:rsidRPr="00DA0CF6">
        <w:rPr>
          <w:rFonts w:ascii="Times New Roman" w:hAnsi="Times New Roman" w:cs="Times New Roman"/>
          <w:bCs/>
          <w:sz w:val="24"/>
          <w:szCs w:val="24"/>
        </w:rPr>
        <w:t>euri menajere din birouri;</w:t>
      </w:r>
    </w:p>
    <w:p w14:paraId="6B4E3C83" w14:textId="77777777" w:rsidR="00945301" w:rsidRPr="00DA0CF6" w:rsidRDefault="00945301" w:rsidP="00054F2D">
      <w:pPr>
        <w:numPr>
          <w:ilvl w:val="0"/>
          <w:numId w:val="12"/>
        </w:numPr>
        <w:spacing w:after="0" w:line="240" w:lineRule="auto"/>
        <w:jc w:val="both"/>
        <w:rPr>
          <w:rFonts w:ascii="Times New Roman" w:hAnsi="Times New Roman" w:cs="Times New Roman"/>
          <w:bCs/>
          <w:sz w:val="24"/>
          <w:szCs w:val="24"/>
        </w:rPr>
      </w:pPr>
      <w:r w:rsidRPr="00DA0CF6">
        <w:rPr>
          <w:rFonts w:ascii="Times New Roman" w:hAnsi="Times New Roman" w:cs="Times New Roman"/>
          <w:bCs/>
          <w:sz w:val="24"/>
          <w:szCs w:val="24"/>
        </w:rPr>
        <w:t>de</w:t>
      </w:r>
      <w:r w:rsidR="00F63768">
        <w:rPr>
          <w:rFonts w:ascii="Times New Roman" w:hAnsi="Times New Roman" w:cs="Times New Roman"/>
          <w:bCs/>
          <w:sz w:val="24"/>
          <w:szCs w:val="24"/>
        </w:rPr>
        <w:t>s</w:t>
      </w:r>
      <w:r w:rsidRPr="00DA0CF6">
        <w:rPr>
          <w:rFonts w:ascii="Times New Roman" w:hAnsi="Times New Roman" w:cs="Times New Roman"/>
          <w:bCs/>
          <w:sz w:val="24"/>
          <w:szCs w:val="24"/>
        </w:rPr>
        <w:t>euri din procesele tehnologice;</w:t>
      </w:r>
    </w:p>
    <w:p w14:paraId="33744C4D" w14:textId="77777777" w:rsidR="001E1650" w:rsidRPr="00DA0CF6" w:rsidRDefault="001E1650" w:rsidP="00054F2D">
      <w:pPr>
        <w:numPr>
          <w:ilvl w:val="0"/>
          <w:numId w:val="12"/>
        </w:numPr>
        <w:spacing w:after="0" w:line="240" w:lineRule="auto"/>
        <w:jc w:val="both"/>
        <w:rPr>
          <w:rFonts w:ascii="Times New Roman" w:hAnsi="Times New Roman" w:cs="Times New Roman"/>
          <w:bCs/>
          <w:sz w:val="24"/>
          <w:szCs w:val="24"/>
        </w:rPr>
      </w:pPr>
      <w:r w:rsidRPr="00DA0CF6">
        <w:rPr>
          <w:rFonts w:ascii="Times New Roman" w:hAnsi="Times New Roman" w:cs="Times New Roman"/>
          <w:bCs/>
          <w:sz w:val="24"/>
          <w:szCs w:val="24"/>
        </w:rPr>
        <w:t>deseuri din activitatile de intretinere/reparatii.</w:t>
      </w:r>
    </w:p>
    <w:p w14:paraId="0F9FF03B" w14:textId="77777777" w:rsidR="001D3987" w:rsidRPr="00DA0CF6" w:rsidRDefault="001D3987" w:rsidP="00054F2D">
      <w:pPr>
        <w:spacing w:after="0" w:line="240" w:lineRule="auto"/>
        <w:jc w:val="both"/>
        <w:rPr>
          <w:rFonts w:ascii="Times New Roman" w:hAnsi="Times New Roman" w:cs="Times New Roman"/>
          <w:bCs/>
          <w:sz w:val="24"/>
          <w:szCs w:val="24"/>
        </w:rPr>
      </w:pPr>
      <w:r w:rsidRPr="00DA0CF6">
        <w:rPr>
          <w:rFonts w:ascii="Times New Roman" w:hAnsi="Times New Roman" w:cs="Times New Roman"/>
          <w:bCs/>
          <w:sz w:val="24"/>
          <w:szCs w:val="24"/>
        </w:rPr>
        <w:t>Aceste deseuri sunt prezentate in tabelul urmator.</w:t>
      </w:r>
    </w:p>
    <w:p w14:paraId="05CFBB23" w14:textId="77777777" w:rsidR="001D3987" w:rsidRDefault="001D3987" w:rsidP="008B1C79">
      <w:pPr>
        <w:spacing w:after="0"/>
        <w:rPr>
          <w:rFonts w:ascii="Times New Roman" w:hAnsi="Times New Roman" w:cs="Times New Roman"/>
          <w:bCs/>
          <w:sz w:val="24"/>
          <w:szCs w:val="24"/>
        </w:rPr>
      </w:pPr>
      <w:r w:rsidRPr="00DA0CF6">
        <w:rPr>
          <w:rFonts w:ascii="Times New Roman" w:hAnsi="Times New Roman" w:cs="Times New Roman"/>
          <w:bCs/>
          <w:i/>
          <w:sz w:val="24"/>
          <w:szCs w:val="24"/>
        </w:rPr>
        <w:t>Tabelul 4.3.1.1 -</w:t>
      </w:r>
      <w:r w:rsidRPr="00DA0CF6">
        <w:rPr>
          <w:rFonts w:ascii="Times New Roman" w:hAnsi="Times New Roman" w:cs="Times New Roman"/>
          <w:bCs/>
          <w:sz w:val="24"/>
          <w:szCs w:val="24"/>
        </w:rPr>
        <w:t xml:space="preserve"> Din activitatea desfasurata </w:t>
      </w:r>
      <w:r w:rsidR="009960A9">
        <w:rPr>
          <w:rFonts w:ascii="Times New Roman" w:hAnsi="Times New Roman" w:cs="Times New Roman"/>
          <w:bCs/>
          <w:sz w:val="24"/>
          <w:szCs w:val="24"/>
        </w:rPr>
        <w:t>pe amplasament</w:t>
      </w:r>
    </w:p>
    <w:tbl>
      <w:tblPr>
        <w:tblW w:w="981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72"/>
        <w:gridCol w:w="3544"/>
        <w:gridCol w:w="1701"/>
        <w:gridCol w:w="1417"/>
        <w:gridCol w:w="1276"/>
      </w:tblGrid>
      <w:tr w:rsidR="009960A9" w:rsidRPr="009E307B" w14:paraId="3D44D977" w14:textId="77777777" w:rsidTr="004C1423">
        <w:trPr>
          <w:cantSplit/>
        </w:trPr>
        <w:tc>
          <w:tcPr>
            <w:tcW w:w="1872" w:type="dxa"/>
            <w:tcBorders>
              <w:top w:val="single" w:sz="4" w:space="0" w:color="auto"/>
              <w:left w:val="single" w:sz="4" w:space="0" w:color="auto"/>
              <w:bottom w:val="single" w:sz="4" w:space="0" w:color="auto"/>
            </w:tcBorders>
            <w:shd w:val="pct20" w:color="000000" w:fill="FFFFFF"/>
            <w:vAlign w:val="center"/>
          </w:tcPr>
          <w:p w14:paraId="0D4AEDEF" w14:textId="77777777" w:rsidR="009960A9" w:rsidRPr="009960A9" w:rsidRDefault="009960A9" w:rsidP="00054F2D">
            <w:pPr>
              <w:pStyle w:val="table"/>
              <w:jc w:val="center"/>
              <w:rPr>
                <w:b/>
                <w:lang w:val="ro-RO"/>
              </w:rPr>
            </w:pPr>
            <w:r w:rsidRPr="009960A9">
              <w:rPr>
                <w:b/>
                <w:lang w:val="ro-RO"/>
              </w:rPr>
              <w:t>Numele procesului</w:t>
            </w:r>
          </w:p>
        </w:tc>
        <w:tc>
          <w:tcPr>
            <w:tcW w:w="3544" w:type="dxa"/>
            <w:tcBorders>
              <w:top w:val="single" w:sz="4" w:space="0" w:color="auto"/>
              <w:bottom w:val="single" w:sz="4" w:space="0" w:color="auto"/>
            </w:tcBorders>
            <w:shd w:val="pct20" w:color="000000" w:fill="FFFFFF"/>
            <w:vAlign w:val="center"/>
          </w:tcPr>
          <w:p w14:paraId="0E96907E" w14:textId="77777777" w:rsidR="009960A9" w:rsidRPr="009960A9" w:rsidRDefault="009960A9" w:rsidP="00054F2D">
            <w:pPr>
              <w:pStyle w:val="table"/>
              <w:jc w:val="center"/>
              <w:rPr>
                <w:b/>
                <w:lang w:val="ro-RO"/>
              </w:rPr>
            </w:pPr>
            <w:r w:rsidRPr="009960A9">
              <w:rPr>
                <w:b/>
                <w:lang w:val="ro-RO"/>
              </w:rPr>
              <w:t xml:space="preserve">Numele </w:t>
            </w:r>
            <w:r w:rsidR="00F63768">
              <w:rPr>
                <w:b/>
                <w:lang w:val="ro-RO"/>
              </w:rPr>
              <w:t>s</w:t>
            </w:r>
            <w:r w:rsidRPr="009960A9">
              <w:rPr>
                <w:b/>
                <w:lang w:val="ro-RO"/>
              </w:rPr>
              <w:t>i codul de</w:t>
            </w:r>
            <w:r w:rsidR="00F63768">
              <w:rPr>
                <w:b/>
                <w:lang w:val="ro-RO"/>
              </w:rPr>
              <w:t>s</w:t>
            </w:r>
            <w:r w:rsidRPr="009960A9">
              <w:rPr>
                <w:b/>
                <w:lang w:val="ro-RO"/>
              </w:rPr>
              <w:t xml:space="preserve">eului </w:t>
            </w:r>
            <w:r w:rsidR="00F63768">
              <w:rPr>
                <w:b/>
                <w:lang w:val="ro-RO"/>
              </w:rPr>
              <w:t>s</w:t>
            </w:r>
            <w:r w:rsidRPr="009960A9">
              <w:rPr>
                <w:b/>
                <w:lang w:val="ro-RO"/>
              </w:rPr>
              <w:t>i denumirea emisiei</w:t>
            </w:r>
          </w:p>
        </w:tc>
        <w:tc>
          <w:tcPr>
            <w:tcW w:w="1701" w:type="dxa"/>
            <w:tcBorders>
              <w:top w:val="single" w:sz="4" w:space="0" w:color="auto"/>
              <w:bottom w:val="single" w:sz="4" w:space="0" w:color="auto"/>
            </w:tcBorders>
            <w:shd w:val="pct20" w:color="000000" w:fill="FFFFFF"/>
            <w:vAlign w:val="center"/>
          </w:tcPr>
          <w:p w14:paraId="4131DAC2" w14:textId="77777777" w:rsidR="009960A9" w:rsidRPr="009960A9" w:rsidRDefault="009960A9" w:rsidP="00054F2D">
            <w:pPr>
              <w:pStyle w:val="table"/>
              <w:jc w:val="center"/>
              <w:rPr>
                <w:b/>
                <w:lang w:val="ro-RO"/>
              </w:rPr>
            </w:pPr>
            <w:r w:rsidRPr="009960A9">
              <w:rPr>
                <w:b/>
                <w:lang w:val="ro-RO"/>
              </w:rPr>
              <w:t>Ref</w:t>
            </w:r>
          </w:p>
        </w:tc>
        <w:tc>
          <w:tcPr>
            <w:tcW w:w="1417" w:type="dxa"/>
            <w:tcBorders>
              <w:top w:val="single" w:sz="4" w:space="0" w:color="auto"/>
              <w:bottom w:val="single" w:sz="4" w:space="0" w:color="auto"/>
            </w:tcBorders>
            <w:shd w:val="pct20" w:color="000000" w:fill="FFFFFF"/>
            <w:vAlign w:val="center"/>
          </w:tcPr>
          <w:p w14:paraId="30A22C07" w14:textId="77777777" w:rsidR="009960A9" w:rsidRPr="009960A9" w:rsidRDefault="009960A9" w:rsidP="00054F2D">
            <w:pPr>
              <w:pStyle w:val="table"/>
              <w:jc w:val="center"/>
              <w:rPr>
                <w:b/>
                <w:lang w:val="ro-RO"/>
              </w:rPr>
            </w:pPr>
            <w:r w:rsidRPr="009960A9">
              <w:rPr>
                <w:b/>
                <w:lang w:val="ro-RO"/>
              </w:rPr>
              <w:t>De</w:t>
            </w:r>
            <w:r w:rsidR="00F63768">
              <w:rPr>
                <w:b/>
                <w:lang w:val="ro-RO"/>
              </w:rPr>
              <w:t>s</w:t>
            </w:r>
            <w:r w:rsidRPr="009960A9">
              <w:rPr>
                <w:b/>
                <w:lang w:val="ro-RO"/>
              </w:rPr>
              <w:t>eul, impactul emisiei</w:t>
            </w:r>
          </w:p>
        </w:tc>
        <w:tc>
          <w:tcPr>
            <w:tcW w:w="1276" w:type="dxa"/>
            <w:tcBorders>
              <w:top w:val="single" w:sz="4" w:space="0" w:color="auto"/>
              <w:bottom w:val="single" w:sz="4" w:space="0" w:color="auto"/>
              <w:right w:val="single" w:sz="4" w:space="0" w:color="auto"/>
            </w:tcBorders>
            <w:shd w:val="pct20" w:color="000000" w:fill="FFFFFF"/>
            <w:vAlign w:val="center"/>
          </w:tcPr>
          <w:p w14:paraId="587FE36E" w14:textId="77777777" w:rsidR="009960A9" w:rsidRPr="009960A9" w:rsidRDefault="009960A9" w:rsidP="00054F2D">
            <w:pPr>
              <w:pStyle w:val="table"/>
              <w:jc w:val="center"/>
              <w:rPr>
                <w:b/>
                <w:lang w:val="ro-RO"/>
              </w:rPr>
            </w:pPr>
            <w:r w:rsidRPr="009960A9">
              <w:rPr>
                <w:b/>
                <w:lang w:val="ro-RO"/>
              </w:rPr>
              <w:t>Cantitatea</w:t>
            </w:r>
          </w:p>
        </w:tc>
      </w:tr>
      <w:tr w:rsidR="009960A9" w:rsidRPr="009E307B" w14:paraId="11257272" w14:textId="77777777" w:rsidTr="004C1423">
        <w:trPr>
          <w:cantSplit/>
        </w:trPr>
        <w:tc>
          <w:tcPr>
            <w:tcW w:w="1872" w:type="dxa"/>
            <w:vMerge w:val="restart"/>
            <w:tcBorders>
              <w:top w:val="single" w:sz="4" w:space="0" w:color="auto"/>
              <w:left w:val="single" w:sz="4" w:space="0" w:color="auto"/>
              <w:right w:val="single" w:sz="4" w:space="0" w:color="auto"/>
            </w:tcBorders>
            <w:shd w:val="clear" w:color="auto" w:fill="auto"/>
          </w:tcPr>
          <w:p w14:paraId="1557704B" w14:textId="77777777" w:rsidR="009960A9" w:rsidRPr="009960A9" w:rsidRDefault="009960A9" w:rsidP="009960A9">
            <w:pPr>
              <w:pStyle w:val="table"/>
              <w:spacing w:after="0"/>
              <w:jc w:val="both"/>
              <w:rPr>
                <w:lang w:val="ro-RO"/>
              </w:rPr>
            </w:pPr>
            <w:r w:rsidRPr="009960A9">
              <w:rPr>
                <w:lang w:val="ro-RO"/>
              </w:rPr>
              <w:t>Prelucr</w:t>
            </w:r>
            <w:r w:rsidR="00F63768">
              <w:rPr>
                <w:lang w:val="ro-RO"/>
              </w:rPr>
              <w:t>a</w:t>
            </w:r>
            <w:r w:rsidRPr="009960A9">
              <w:rPr>
                <w:lang w:val="ro-RO"/>
              </w:rPr>
              <w:t>ri mecanice de preg</w:t>
            </w:r>
            <w:r w:rsidR="00F63768">
              <w:rPr>
                <w:lang w:val="ro-RO"/>
              </w:rPr>
              <w:t>a</w:t>
            </w:r>
            <w:r w:rsidRPr="009960A9">
              <w:rPr>
                <w:lang w:val="ro-RO"/>
              </w:rPr>
              <w:t>tire a semifabricatelor</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67B9A5A" w14:textId="77777777" w:rsidR="009960A9" w:rsidRPr="000546C9" w:rsidRDefault="00F63768" w:rsidP="00054F2D">
            <w:pPr>
              <w:pStyle w:val="table"/>
              <w:spacing w:after="0"/>
              <w:rPr>
                <w:lang w:val="ro-RO"/>
              </w:rPr>
            </w:pPr>
            <w:r>
              <w:rPr>
                <w:lang w:val="ro-RO"/>
              </w:rPr>
              <w:t>S</w:t>
            </w:r>
            <w:r w:rsidR="009960A9" w:rsidRPr="000546C9">
              <w:rPr>
                <w:lang w:val="ro-RO"/>
              </w:rPr>
              <w:t>pan feros  12 01 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DD55DF"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342A6B" w14:textId="77777777" w:rsidR="009960A9" w:rsidRPr="000546C9" w:rsidRDefault="009960A9" w:rsidP="00054F2D">
            <w:pPr>
              <w:pStyle w:val="table"/>
              <w:spacing w:after="0"/>
              <w:rPr>
                <w:lang w:val="ro-RO"/>
              </w:rPr>
            </w:pPr>
            <w:r w:rsidRPr="000546C9">
              <w:rPr>
                <w:lang w:val="ro-RO"/>
              </w:rPr>
              <w:t>Nepericulos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4C45FB" w14:textId="77777777" w:rsidR="009960A9" w:rsidRPr="000546C9" w:rsidRDefault="009960A9" w:rsidP="00054F2D">
            <w:pPr>
              <w:pStyle w:val="table"/>
              <w:spacing w:after="0"/>
              <w:jc w:val="center"/>
              <w:rPr>
                <w:lang w:val="ro-RO"/>
              </w:rPr>
            </w:pPr>
            <w:r w:rsidRPr="000546C9">
              <w:rPr>
                <w:lang w:val="ro-RO"/>
              </w:rPr>
              <w:t>1200  t/an</w:t>
            </w:r>
          </w:p>
        </w:tc>
      </w:tr>
      <w:tr w:rsidR="009960A9" w:rsidRPr="009E307B" w14:paraId="52C80459" w14:textId="77777777" w:rsidTr="004C1423">
        <w:trPr>
          <w:cantSplit/>
        </w:trPr>
        <w:tc>
          <w:tcPr>
            <w:tcW w:w="1872" w:type="dxa"/>
            <w:vMerge/>
            <w:tcBorders>
              <w:left w:val="single" w:sz="4" w:space="0" w:color="auto"/>
              <w:right w:val="single" w:sz="4" w:space="0" w:color="auto"/>
            </w:tcBorders>
            <w:shd w:val="clear" w:color="auto" w:fill="auto"/>
          </w:tcPr>
          <w:p w14:paraId="64A44518"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CFBA714" w14:textId="77777777" w:rsidR="009960A9" w:rsidRPr="000546C9" w:rsidRDefault="009960A9" w:rsidP="00054F2D">
            <w:pPr>
              <w:pStyle w:val="table"/>
              <w:spacing w:after="0"/>
              <w:rPr>
                <w:lang w:val="ro-RO"/>
              </w:rPr>
            </w:pPr>
            <w:r w:rsidRPr="000546C9">
              <w:rPr>
                <w:lang w:val="ro-RO"/>
              </w:rPr>
              <w:t xml:space="preserve">Capete de bare  20 01 40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455952"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8807B53" w14:textId="77777777" w:rsidR="009960A9" w:rsidRPr="000546C9" w:rsidRDefault="009960A9" w:rsidP="00054F2D">
            <w:pPr>
              <w:pStyle w:val="table"/>
              <w:spacing w:after="0"/>
              <w:rPr>
                <w:lang w:val="ro-RO"/>
              </w:rPr>
            </w:pPr>
            <w:r w:rsidRPr="000546C9">
              <w:rPr>
                <w:lang w:val="ro-RO"/>
              </w:rPr>
              <w:t xml:space="preserve">Nepericulos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080581" w14:textId="77777777" w:rsidR="009960A9" w:rsidRPr="000546C9" w:rsidRDefault="009960A9" w:rsidP="00054F2D">
            <w:pPr>
              <w:pStyle w:val="table"/>
              <w:spacing w:after="0"/>
              <w:jc w:val="center"/>
              <w:rPr>
                <w:lang w:val="ro-RO"/>
              </w:rPr>
            </w:pPr>
            <w:r w:rsidRPr="000546C9">
              <w:rPr>
                <w:lang w:val="ro-RO"/>
              </w:rPr>
              <w:t>500 t/an</w:t>
            </w:r>
          </w:p>
        </w:tc>
      </w:tr>
      <w:tr w:rsidR="009960A9" w:rsidRPr="009E307B" w14:paraId="35349E55" w14:textId="77777777" w:rsidTr="004C1423">
        <w:trPr>
          <w:cantSplit/>
        </w:trPr>
        <w:tc>
          <w:tcPr>
            <w:tcW w:w="1872" w:type="dxa"/>
            <w:vMerge/>
            <w:tcBorders>
              <w:left w:val="single" w:sz="4" w:space="0" w:color="auto"/>
              <w:right w:val="single" w:sz="4" w:space="0" w:color="auto"/>
            </w:tcBorders>
            <w:shd w:val="clear" w:color="auto" w:fill="auto"/>
          </w:tcPr>
          <w:p w14:paraId="5E5BA60B"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CFDDA6B" w14:textId="77777777" w:rsidR="009960A9" w:rsidRPr="000546C9" w:rsidRDefault="009960A9" w:rsidP="00054F2D">
            <w:pPr>
              <w:pStyle w:val="table"/>
              <w:spacing w:after="0"/>
              <w:rPr>
                <w:lang w:val="ro-RO"/>
              </w:rPr>
            </w:pPr>
            <w:r w:rsidRPr="000546C9">
              <w:rPr>
                <w:lang w:val="ro-RO"/>
              </w:rPr>
              <w:t>Ulei uzat   12 01 07*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B146B0"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F1A5AD"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6DD295" w14:textId="77777777" w:rsidR="009960A9" w:rsidRPr="000546C9" w:rsidRDefault="009960A9" w:rsidP="00054F2D">
            <w:pPr>
              <w:pStyle w:val="table"/>
              <w:spacing w:after="0"/>
              <w:jc w:val="center"/>
              <w:rPr>
                <w:lang w:val="ro-RO"/>
              </w:rPr>
            </w:pPr>
            <w:r w:rsidRPr="000546C9">
              <w:rPr>
                <w:lang w:val="ro-RO"/>
              </w:rPr>
              <w:t>2 t /an</w:t>
            </w:r>
          </w:p>
        </w:tc>
      </w:tr>
      <w:tr w:rsidR="009960A9" w:rsidRPr="009E307B" w14:paraId="1CC76E6B" w14:textId="77777777" w:rsidTr="004C1423">
        <w:trPr>
          <w:cantSplit/>
        </w:trPr>
        <w:tc>
          <w:tcPr>
            <w:tcW w:w="1872" w:type="dxa"/>
            <w:vMerge/>
            <w:tcBorders>
              <w:left w:val="single" w:sz="4" w:space="0" w:color="auto"/>
              <w:right w:val="single" w:sz="4" w:space="0" w:color="auto"/>
            </w:tcBorders>
            <w:shd w:val="clear" w:color="auto" w:fill="auto"/>
          </w:tcPr>
          <w:p w14:paraId="3EAAF48D"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F749E9D" w14:textId="77777777" w:rsidR="009960A9" w:rsidRPr="000546C9" w:rsidRDefault="009960A9" w:rsidP="00054F2D">
            <w:pPr>
              <w:pStyle w:val="table"/>
              <w:spacing w:after="0"/>
              <w:rPr>
                <w:lang w:val="ro-RO"/>
              </w:rPr>
            </w:pPr>
            <w:r w:rsidRPr="000546C9">
              <w:rPr>
                <w:lang w:val="ro-RO"/>
              </w:rPr>
              <w:t>Emulsie solutii de ungere  12 01 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F5BB42"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91DC518"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1EF5C5" w14:textId="77777777" w:rsidR="009960A9" w:rsidRPr="000546C9" w:rsidRDefault="009960A9" w:rsidP="00054F2D">
            <w:pPr>
              <w:pStyle w:val="table"/>
              <w:spacing w:after="0"/>
              <w:jc w:val="center"/>
              <w:rPr>
                <w:lang w:val="ro-RO"/>
              </w:rPr>
            </w:pPr>
            <w:r w:rsidRPr="000546C9">
              <w:rPr>
                <w:lang w:val="ro-RO"/>
              </w:rPr>
              <w:t>100  t/an</w:t>
            </w:r>
          </w:p>
        </w:tc>
      </w:tr>
      <w:tr w:rsidR="009960A9" w:rsidRPr="009E307B" w14:paraId="689CD519" w14:textId="77777777" w:rsidTr="004C1423">
        <w:trPr>
          <w:cantSplit/>
        </w:trPr>
        <w:tc>
          <w:tcPr>
            <w:tcW w:w="1872" w:type="dxa"/>
            <w:vMerge/>
            <w:tcBorders>
              <w:left w:val="single" w:sz="4" w:space="0" w:color="auto"/>
              <w:right w:val="single" w:sz="4" w:space="0" w:color="auto"/>
            </w:tcBorders>
            <w:shd w:val="clear" w:color="auto" w:fill="auto"/>
          </w:tcPr>
          <w:p w14:paraId="29E3CF6C"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3991FD4" w14:textId="77777777" w:rsidR="009960A9" w:rsidRPr="000546C9" w:rsidRDefault="009960A9" w:rsidP="00054F2D">
            <w:pPr>
              <w:pStyle w:val="table"/>
              <w:spacing w:after="0"/>
              <w:rPr>
                <w:lang w:val="ro-RO"/>
              </w:rPr>
            </w:pPr>
            <w:r w:rsidRPr="000546C9">
              <w:rPr>
                <w:lang w:val="ro-RO"/>
              </w:rPr>
              <w:t xml:space="preserve">Slam rectificare  12 01 14*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66C755"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F9CE03"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612387" w14:textId="77777777" w:rsidR="009960A9" w:rsidRPr="000546C9" w:rsidRDefault="009960A9" w:rsidP="00054F2D">
            <w:pPr>
              <w:pStyle w:val="table"/>
              <w:spacing w:after="0"/>
              <w:jc w:val="center"/>
              <w:rPr>
                <w:lang w:val="ro-RO"/>
              </w:rPr>
            </w:pPr>
            <w:r w:rsidRPr="000546C9">
              <w:rPr>
                <w:lang w:val="ro-RO"/>
              </w:rPr>
              <w:t>100 t/an</w:t>
            </w:r>
          </w:p>
        </w:tc>
      </w:tr>
      <w:tr w:rsidR="009960A9" w:rsidRPr="009E307B" w14:paraId="702CE463" w14:textId="77777777" w:rsidTr="004C1423">
        <w:trPr>
          <w:cantSplit/>
        </w:trPr>
        <w:tc>
          <w:tcPr>
            <w:tcW w:w="1872" w:type="dxa"/>
            <w:vMerge/>
            <w:tcBorders>
              <w:left w:val="single" w:sz="4" w:space="0" w:color="auto"/>
              <w:right w:val="single" w:sz="4" w:space="0" w:color="auto"/>
            </w:tcBorders>
            <w:shd w:val="clear" w:color="auto" w:fill="auto"/>
          </w:tcPr>
          <w:p w14:paraId="63A7FEDD"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EE95BDF" w14:textId="77777777" w:rsidR="009960A9" w:rsidRPr="000546C9" w:rsidRDefault="009960A9" w:rsidP="00C80C88">
            <w:pPr>
              <w:pStyle w:val="table"/>
              <w:spacing w:after="0"/>
              <w:ind w:right="-248"/>
              <w:rPr>
                <w:lang w:val="ro-RO"/>
              </w:rPr>
            </w:pPr>
            <w:r w:rsidRPr="000546C9">
              <w:rPr>
                <w:lang w:val="ro-RO"/>
              </w:rPr>
              <w:t xml:space="preserve">Panze abrazive /pietre rectificare 12 01 21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764FF5"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E62A97" w14:textId="77777777" w:rsidR="009960A9" w:rsidRPr="000546C9" w:rsidRDefault="009960A9" w:rsidP="00054F2D">
            <w:pPr>
              <w:pStyle w:val="table"/>
              <w:spacing w:after="0"/>
              <w:rPr>
                <w:lang w:val="ro-RO"/>
              </w:rPr>
            </w:pPr>
            <w:r w:rsidRPr="000546C9">
              <w:rPr>
                <w:lang w:val="ro-RO"/>
              </w:rPr>
              <w:t>Nepericulos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FCD2BA" w14:textId="77777777" w:rsidR="009960A9" w:rsidRPr="000546C9" w:rsidRDefault="009960A9" w:rsidP="00054F2D">
            <w:pPr>
              <w:pStyle w:val="table"/>
              <w:spacing w:after="0"/>
              <w:jc w:val="center"/>
              <w:rPr>
                <w:lang w:val="ro-RO"/>
              </w:rPr>
            </w:pPr>
            <w:r w:rsidRPr="000546C9">
              <w:rPr>
                <w:lang w:val="ro-RO"/>
              </w:rPr>
              <w:t>7 t/an</w:t>
            </w:r>
          </w:p>
        </w:tc>
      </w:tr>
      <w:tr w:rsidR="009960A9" w:rsidRPr="009E307B" w14:paraId="18FBED8F" w14:textId="77777777" w:rsidTr="004C1423">
        <w:trPr>
          <w:cantSplit/>
        </w:trPr>
        <w:tc>
          <w:tcPr>
            <w:tcW w:w="1872" w:type="dxa"/>
            <w:vMerge w:val="restart"/>
            <w:tcBorders>
              <w:left w:val="single" w:sz="4" w:space="0" w:color="auto"/>
              <w:right w:val="single" w:sz="4" w:space="0" w:color="auto"/>
            </w:tcBorders>
            <w:shd w:val="clear" w:color="auto" w:fill="auto"/>
          </w:tcPr>
          <w:p w14:paraId="05429A5C" w14:textId="77777777" w:rsidR="009960A9" w:rsidRPr="009960A9" w:rsidRDefault="009960A9" w:rsidP="009960A9">
            <w:pPr>
              <w:pStyle w:val="table"/>
              <w:spacing w:after="0"/>
              <w:jc w:val="both"/>
              <w:rPr>
                <w:lang w:val="ro-RO"/>
              </w:rPr>
            </w:pPr>
            <w:r w:rsidRPr="009960A9">
              <w:rPr>
                <w:lang w:val="ro-RO"/>
              </w:rPr>
              <w:t xml:space="preserve">Cromare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7288094" w14:textId="77777777" w:rsidR="009960A9" w:rsidRPr="000546C9" w:rsidRDefault="009960A9" w:rsidP="00054F2D">
            <w:pPr>
              <w:pStyle w:val="table"/>
              <w:spacing w:after="0"/>
              <w:rPr>
                <w:lang w:val="ro-RO"/>
              </w:rPr>
            </w:pPr>
            <w:r w:rsidRPr="000546C9">
              <w:rPr>
                <w:lang w:val="ro-RO"/>
              </w:rPr>
              <w:t>Solu</w:t>
            </w:r>
            <w:r w:rsidR="00F63768">
              <w:rPr>
                <w:lang w:val="ro-RO"/>
              </w:rPr>
              <w:t>t</w:t>
            </w:r>
            <w:r w:rsidRPr="000546C9">
              <w:rPr>
                <w:lang w:val="ro-RO"/>
              </w:rPr>
              <w:t>ie uzat</w:t>
            </w:r>
            <w:r w:rsidR="00F63768">
              <w:rPr>
                <w:lang w:val="ro-RO"/>
              </w:rPr>
              <w:t>a</w:t>
            </w:r>
            <w:r w:rsidRPr="000546C9">
              <w:rPr>
                <w:lang w:val="ro-RO"/>
              </w:rPr>
              <w:t xml:space="preserve"> de electrolit 11 05 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D9A0B5"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F70BA9"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8705F2" w14:textId="77777777" w:rsidR="009960A9" w:rsidRPr="000546C9" w:rsidRDefault="009960A9" w:rsidP="00054F2D">
            <w:pPr>
              <w:pStyle w:val="table"/>
              <w:spacing w:after="0"/>
              <w:jc w:val="center"/>
              <w:rPr>
                <w:lang w:val="ro-RO"/>
              </w:rPr>
            </w:pPr>
            <w:r w:rsidRPr="000546C9">
              <w:rPr>
                <w:lang w:val="ro-RO"/>
              </w:rPr>
              <w:t>70 t /an</w:t>
            </w:r>
          </w:p>
        </w:tc>
      </w:tr>
      <w:tr w:rsidR="009960A9" w:rsidRPr="009E307B" w14:paraId="05FBDAE7" w14:textId="77777777" w:rsidTr="004C1423">
        <w:trPr>
          <w:cantSplit/>
        </w:trPr>
        <w:tc>
          <w:tcPr>
            <w:tcW w:w="1872" w:type="dxa"/>
            <w:vMerge/>
            <w:tcBorders>
              <w:left w:val="single" w:sz="4" w:space="0" w:color="auto"/>
              <w:right w:val="single" w:sz="4" w:space="0" w:color="auto"/>
            </w:tcBorders>
            <w:shd w:val="clear" w:color="auto" w:fill="auto"/>
          </w:tcPr>
          <w:p w14:paraId="13D535DB"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7FE128" w14:textId="77777777" w:rsidR="004C1423" w:rsidRDefault="009960A9" w:rsidP="004C1423">
            <w:pPr>
              <w:pStyle w:val="table"/>
              <w:spacing w:after="0"/>
              <w:rPr>
                <w:lang w:val="ro-RO"/>
              </w:rPr>
            </w:pPr>
            <w:r w:rsidRPr="000546C9">
              <w:rPr>
                <w:lang w:val="ro-RO"/>
              </w:rPr>
              <w:t xml:space="preserve">Namoluri si turte de filtare cu continut de substante periculoase (slam cromare) </w:t>
            </w:r>
          </w:p>
          <w:p w14:paraId="45EDAA20" w14:textId="77777777" w:rsidR="009960A9" w:rsidRPr="000546C9" w:rsidRDefault="009960A9" w:rsidP="004C1423">
            <w:pPr>
              <w:pStyle w:val="table"/>
              <w:spacing w:after="0"/>
              <w:rPr>
                <w:lang w:val="ro-RO"/>
              </w:rPr>
            </w:pPr>
            <w:r w:rsidRPr="000546C9">
              <w:rPr>
                <w:lang w:val="fr-FR"/>
              </w:rPr>
              <w:t>11 1 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A46B5C" w14:textId="77777777" w:rsidR="009960A9" w:rsidRPr="000546C9" w:rsidRDefault="009960A9" w:rsidP="00054F2D">
            <w:pPr>
              <w:pStyle w:val="table"/>
              <w:spacing w:after="0"/>
              <w:rPr>
                <w:lang w:val="ro-RO"/>
              </w:rPr>
            </w:pPr>
          </w:p>
          <w:p w14:paraId="43B78B2D"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63269E" w14:textId="77777777" w:rsidR="009960A9" w:rsidRPr="000546C9" w:rsidRDefault="009960A9" w:rsidP="00054F2D">
            <w:pPr>
              <w:pStyle w:val="table"/>
              <w:spacing w:after="0"/>
              <w:rPr>
                <w:lang w:val="ro-RO"/>
              </w:rPr>
            </w:pPr>
          </w:p>
          <w:p w14:paraId="3DCD8378"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39670B" w14:textId="77777777" w:rsidR="009960A9" w:rsidRPr="000546C9" w:rsidRDefault="009960A9" w:rsidP="00054F2D">
            <w:pPr>
              <w:pStyle w:val="table"/>
              <w:spacing w:after="0"/>
              <w:jc w:val="center"/>
              <w:rPr>
                <w:lang w:val="ro-RO"/>
              </w:rPr>
            </w:pPr>
          </w:p>
          <w:p w14:paraId="0532B950" w14:textId="77777777" w:rsidR="009960A9" w:rsidRPr="000546C9" w:rsidRDefault="009960A9" w:rsidP="00054F2D">
            <w:pPr>
              <w:pStyle w:val="table"/>
              <w:spacing w:after="0"/>
              <w:jc w:val="center"/>
              <w:rPr>
                <w:lang w:val="ro-RO"/>
              </w:rPr>
            </w:pPr>
            <w:r w:rsidRPr="000546C9">
              <w:rPr>
                <w:lang w:val="ro-RO"/>
              </w:rPr>
              <w:t>5 t /an</w:t>
            </w:r>
          </w:p>
        </w:tc>
      </w:tr>
      <w:tr w:rsidR="009960A9" w:rsidRPr="009E307B" w14:paraId="5F1BFCCA" w14:textId="77777777" w:rsidTr="004C1423">
        <w:trPr>
          <w:cantSplit/>
        </w:trPr>
        <w:tc>
          <w:tcPr>
            <w:tcW w:w="1872" w:type="dxa"/>
            <w:vMerge/>
            <w:tcBorders>
              <w:left w:val="single" w:sz="4" w:space="0" w:color="auto"/>
              <w:right w:val="single" w:sz="4" w:space="0" w:color="auto"/>
            </w:tcBorders>
            <w:shd w:val="clear" w:color="auto" w:fill="auto"/>
          </w:tcPr>
          <w:p w14:paraId="2A09832C"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9F9EBC0" w14:textId="77777777" w:rsidR="009960A9" w:rsidRPr="000546C9" w:rsidRDefault="009960A9" w:rsidP="00054F2D">
            <w:pPr>
              <w:pStyle w:val="table"/>
              <w:spacing w:after="0"/>
              <w:rPr>
                <w:lang w:val="ro-RO"/>
              </w:rPr>
            </w:pPr>
            <w:r w:rsidRPr="000546C9">
              <w:rPr>
                <w:lang w:val="ro-RO"/>
              </w:rPr>
              <w:t xml:space="preserve">Materiale contaminate cu substante periculoase  15 02 02*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D60A81" w14:textId="77777777" w:rsidR="009960A9" w:rsidRPr="000546C9" w:rsidRDefault="009960A9" w:rsidP="00054F2D">
            <w:pPr>
              <w:pStyle w:val="table"/>
              <w:spacing w:before="12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5DC3F8" w14:textId="77777777" w:rsidR="009960A9" w:rsidRPr="000546C9" w:rsidRDefault="009960A9" w:rsidP="00054F2D">
            <w:pPr>
              <w:pStyle w:val="table"/>
              <w:spacing w:before="12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33B10C" w14:textId="77777777" w:rsidR="009960A9" w:rsidRPr="000546C9" w:rsidRDefault="009960A9" w:rsidP="00054F2D">
            <w:pPr>
              <w:pStyle w:val="table"/>
              <w:spacing w:before="120"/>
              <w:jc w:val="center"/>
              <w:rPr>
                <w:lang w:val="ro-RO"/>
              </w:rPr>
            </w:pPr>
            <w:r w:rsidRPr="000546C9">
              <w:rPr>
                <w:lang w:val="ro-RO"/>
              </w:rPr>
              <w:t>15 t/an</w:t>
            </w:r>
          </w:p>
        </w:tc>
      </w:tr>
      <w:tr w:rsidR="009960A9" w:rsidRPr="009E307B" w14:paraId="33064BFF" w14:textId="77777777" w:rsidTr="004C1423">
        <w:trPr>
          <w:cantSplit/>
        </w:trPr>
        <w:tc>
          <w:tcPr>
            <w:tcW w:w="1872" w:type="dxa"/>
            <w:vMerge w:val="restart"/>
            <w:tcBorders>
              <w:left w:val="single" w:sz="4" w:space="0" w:color="auto"/>
              <w:right w:val="single" w:sz="4" w:space="0" w:color="auto"/>
            </w:tcBorders>
            <w:shd w:val="clear" w:color="auto" w:fill="auto"/>
          </w:tcPr>
          <w:p w14:paraId="4FBDACA5" w14:textId="77777777" w:rsidR="009960A9" w:rsidRPr="009960A9" w:rsidRDefault="009960A9" w:rsidP="009960A9">
            <w:pPr>
              <w:pStyle w:val="table"/>
              <w:spacing w:after="0"/>
              <w:jc w:val="both"/>
              <w:rPr>
                <w:lang w:val="ro-RO"/>
              </w:rPr>
            </w:pPr>
            <w:r w:rsidRPr="009960A9">
              <w:rPr>
                <w:lang w:val="ro-RO"/>
              </w:rPr>
              <w:t>Prelucr</w:t>
            </w:r>
            <w:r w:rsidR="00F63768">
              <w:rPr>
                <w:lang w:val="ro-RO"/>
              </w:rPr>
              <w:t>a</w:t>
            </w:r>
            <w:r w:rsidRPr="009960A9">
              <w:rPr>
                <w:lang w:val="ro-RO"/>
              </w:rPr>
              <w:t>ri mecanice de finisare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A9518EC" w14:textId="77777777" w:rsidR="009960A9" w:rsidRPr="000546C9" w:rsidRDefault="009960A9" w:rsidP="00054F2D">
            <w:pPr>
              <w:pStyle w:val="table"/>
              <w:spacing w:after="0"/>
              <w:rPr>
                <w:lang w:val="ro-RO"/>
              </w:rPr>
            </w:pPr>
            <w:r w:rsidRPr="000546C9">
              <w:rPr>
                <w:lang w:val="ro-RO"/>
              </w:rPr>
              <w:t>Namol masini unelte/periculos</w:t>
            </w:r>
            <w:r w:rsidR="003D2DBA" w:rsidRPr="000546C9">
              <w:rPr>
                <w:lang w:val="ro-RO"/>
              </w:rPr>
              <w:t xml:space="preserve"> </w:t>
            </w:r>
            <w:r w:rsidRPr="000546C9">
              <w:rPr>
                <w:lang w:val="ro-RO"/>
              </w:rPr>
              <w:t>12 01 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E9ED8E"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4B0F92"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A1033E" w14:textId="77777777" w:rsidR="009960A9" w:rsidRPr="000546C9" w:rsidRDefault="009960A9" w:rsidP="00054F2D">
            <w:pPr>
              <w:pStyle w:val="table"/>
              <w:spacing w:after="0"/>
              <w:jc w:val="center"/>
              <w:rPr>
                <w:lang w:val="ro-RO"/>
              </w:rPr>
            </w:pPr>
            <w:r w:rsidRPr="000546C9">
              <w:rPr>
                <w:lang w:val="ro-RO"/>
              </w:rPr>
              <w:t>50 t /an</w:t>
            </w:r>
          </w:p>
        </w:tc>
      </w:tr>
      <w:tr w:rsidR="009960A9" w:rsidRPr="009E307B" w14:paraId="66FA069D" w14:textId="77777777" w:rsidTr="004C1423">
        <w:trPr>
          <w:cantSplit/>
        </w:trPr>
        <w:tc>
          <w:tcPr>
            <w:tcW w:w="1872" w:type="dxa"/>
            <w:vMerge/>
            <w:tcBorders>
              <w:left w:val="single" w:sz="4" w:space="0" w:color="auto"/>
              <w:right w:val="single" w:sz="4" w:space="0" w:color="auto"/>
            </w:tcBorders>
            <w:shd w:val="clear" w:color="auto" w:fill="auto"/>
          </w:tcPr>
          <w:p w14:paraId="139E53C0"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BFFA59F" w14:textId="77777777" w:rsidR="009960A9" w:rsidRPr="000546C9" w:rsidRDefault="009960A9" w:rsidP="00054F2D">
            <w:pPr>
              <w:pStyle w:val="table"/>
              <w:spacing w:after="0"/>
              <w:ind w:right="-135"/>
              <w:rPr>
                <w:lang w:val="ro-RO"/>
              </w:rPr>
            </w:pPr>
            <w:r w:rsidRPr="000546C9">
              <w:rPr>
                <w:lang w:val="ro-RO"/>
              </w:rPr>
              <w:t xml:space="preserve">Panze abrazive /pietre rectificare 12 01 21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81996E"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BE7F48A" w14:textId="77777777" w:rsidR="009960A9" w:rsidRPr="000546C9" w:rsidRDefault="009960A9" w:rsidP="00054F2D">
            <w:pPr>
              <w:pStyle w:val="table"/>
              <w:spacing w:after="0"/>
              <w:rPr>
                <w:lang w:val="ro-RO"/>
              </w:rPr>
            </w:pPr>
            <w:r w:rsidRPr="000546C9">
              <w:rPr>
                <w:lang w:val="ro-RO"/>
              </w:rPr>
              <w:t xml:space="preserve">Nepericulos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9D3B54" w14:textId="77777777" w:rsidR="009960A9" w:rsidRPr="000546C9" w:rsidRDefault="009960A9" w:rsidP="00054F2D">
            <w:pPr>
              <w:pStyle w:val="table"/>
              <w:spacing w:after="0"/>
              <w:jc w:val="center"/>
              <w:rPr>
                <w:lang w:val="ro-RO"/>
              </w:rPr>
            </w:pPr>
            <w:r w:rsidRPr="000546C9">
              <w:rPr>
                <w:lang w:val="ro-RO"/>
              </w:rPr>
              <w:t>3  t/an</w:t>
            </w:r>
          </w:p>
        </w:tc>
      </w:tr>
      <w:tr w:rsidR="009960A9" w:rsidRPr="009E307B" w14:paraId="04DA5C0E" w14:textId="77777777" w:rsidTr="004C1423">
        <w:trPr>
          <w:cantSplit/>
          <w:trHeight w:val="238"/>
        </w:trPr>
        <w:tc>
          <w:tcPr>
            <w:tcW w:w="1872" w:type="dxa"/>
            <w:vMerge/>
            <w:tcBorders>
              <w:left w:val="single" w:sz="4" w:space="0" w:color="auto"/>
              <w:right w:val="single" w:sz="4" w:space="0" w:color="auto"/>
            </w:tcBorders>
            <w:shd w:val="clear" w:color="auto" w:fill="auto"/>
          </w:tcPr>
          <w:p w14:paraId="20DCB40A" w14:textId="77777777" w:rsidR="009960A9" w:rsidRPr="009960A9" w:rsidRDefault="009960A9" w:rsidP="009960A9">
            <w:pPr>
              <w:pStyle w:val="table"/>
              <w:spacing w:after="0"/>
              <w:jc w:val="both"/>
              <w:rPr>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DF3B8E7" w14:textId="77777777" w:rsidR="009960A9" w:rsidRPr="000546C9" w:rsidRDefault="009960A9" w:rsidP="00054F2D">
            <w:pPr>
              <w:pStyle w:val="table"/>
              <w:spacing w:after="0"/>
              <w:rPr>
                <w:lang w:val="ro-RO"/>
              </w:rPr>
            </w:pPr>
            <w:r w:rsidRPr="000546C9">
              <w:rPr>
                <w:lang w:val="ro-RO"/>
              </w:rPr>
              <w:t xml:space="preserve">Emulsii si solutii de ungere  12 01 09*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094485"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966A8B"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825A98" w14:textId="77777777" w:rsidR="009960A9" w:rsidRPr="000546C9" w:rsidRDefault="009960A9" w:rsidP="00054F2D">
            <w:pPr>
              <w:pStyle w:val="table"/>
              <w:spacing w:after="0"/>
              <w:jc w:val="center"/>
              <w:rPr>
                <w:lang w:val="ro-RO"/>
              </w:rPr>
            </w:pPr>
            <w:r w:rsidRPr="000546C9">
              <w:rPr>
                <w:lang w:val="ro-RO"/>
              </w:rPr>
              <w:t>100 t/an</w:t>
            </w:r>
          </w:p>
        </w:tc>
      </w:tr>
      <w:tr w:rsidR="009960A9" w:rsidRPr="009E307B" w14:paraId="5526673F" w14:textId="77777777" w:rsidTr="004C1423">
        <w:trPr>
          <w:cantSplit/>
        </w:trPr>
        <w:tc>
          <w:tcPr>
            <w:tcW w:w="1872" w:type="dxa"/>
            <w:tcBorders>
              <w:left w:val="single" w:sz="4" w:space="0" w:color="auto"/>
              <w:right w:val="single" w:sz="4" w:space="0" w:color="auto"/>
            </w:tcBorders>
            <w:shd w:val="clear" w:color="auto" w:fill="auto"/>
          </w:tcPr>
          <w:p w14:paraId="480A289A" w14:textId="77777777" w:rsidR="009960A9" w:rsidRPr="009960A9" w:rsidRDefault="009960A9" w:rsidP="009960A9">
            <w:pPr>
              <w:pStyle w:val="table"/>
              <w:spacing w:after="0"/>
              <w:jc w:val="both"/>
              <w:rPr>
                <w:lang w:val="ro-RO"/>
              </w:rPr>
            </w:pPr>
            <w:r w:rsidRPr="009960A9">
              <w:rPr>
                <w:lang w:val="ro-RO"/>
              </w:rPr>
              <w:t xml:space="preserve">Intretinere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8C47988" w14:textId="77777777" w:rsidR="009960A9" w:rsidRPr="000546C9" w:rsidRDefault="009960A9" w:rsidP="00054F2D">
            <w:pPr>
              <w:pStyle w:val="table"/>
              <w:spacing w:after="0"/>
              <w:rPr>
                <w:lang w:val="ro-RO"/>
              </w:rPr>
            </w:pPr>
            <w:r w:rsidRPr="000546C9">
              <w:rPr>
                <w:lang w:val="ro-RO"/>
              </w:rPr>
              <w:t>Lichide apase de spalare 12 03 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772B3A"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C21B39"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9B3AAA" w14:textId="77777777" w:rsidR="009960A9" w:rsidRPr="000546C9" w:rsidRDefault="009960A9" w:rsidP="00054F2D">
            <w:pPr>
              <w:pStyle w:val="table"/>
              <w:spacing w:after="0"/>
              <w:jc w:val="center"/>
              <w:rPr>
                <w:lang w:val="ro-RO"/>
              </w:rPr>
            </w:pPr>
            <w:r w:rsidRPr="000546C9">
              <w:rPr>
                <w:lang w:val="ro-RO"/>
              </w:rPr>
              <w:t>100 t/an</w:t>
            </w:r>
          </w:p>
        </w:tc>
      </w:tr>
      <w:tr w:rsidR="009960A9" w:rsidRPr="009E307B" w14:paraId="7049A1C2" w14:textId="77777777" w:rsidTr="004C1423">
        <w:trPr>
          <w:cantSplit/>
        </w:trPr>
        <w:tc>
          <w:tcPr>
            <w:tcW w:w="1872" w:type="dxa"/>
            <w:vMerge w:val="restart"/>
            <w:tcBorders>
              <w:left w:val="single" w:sz="4" w:space="0" w:color="auto"/>
              <w:right w:val="single" w:sz="4" w:space="0" w:color="auto"/>
            </w:tcBorders>
            <w:shd w:val="clear" w:color="auto" w:fill="auto"/>
          </w:tcPr>
          <w:p w14:paraId="3D53AD69" w14:textId="77777777" w:rsidR="009960A9" w:rsidRPr="009960A9" w:rsidRDefault="009960A9" w:rsidP="009960A9">
            <w:pPr>
              <w:pStyle w:val="table"/>
              <w:spacing w:after="0"/>
              <w:jc w:val="both"/>
              <w:rPr>
                <w:lang w:val="ro-RO"/>
              </w:rPr>
            </w:pPr>
            <w:r w:rsidRPr="009960A9">
              <w:rPr>
                <w:lang w:val="ro-RO"/>
              </w:rPr>
              <w:t>Ambalare</w:t>
            </w:r>
          </w:p>
          <w:p w14:paraId="4E306099" w14:textId="77777777" w:rsidR="009960A9" w:rsidRPr="009960A9" w:rsidRDefault="009960A9" w:rsidP="009960A9">
            <w:pPr>
              <w:pStyle w:val="table"/>
              <w:spacing w:after="0"/>
              <w:jc w:val="both"/>
              <w:rPr>
                <w:lang w:val="ro-RO"/>
              </w:rPr>
            </w:pPr>
            <w:r w:rsidRPr="009960A9">
              <w:rPr>
                <w:lang w:val="ro-RO"/>
              </w:rPr>
              <w:t xml:space="preserve"> Livrare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0F6A40D" w14:textId="77777777" w:rsidR="009960A9" w:rsidRPr="000546C9" w:rsidRDefault="009960A9" w:rsidP="00054F2D">
            <w:pPr>
              <w:pStyle w:val="table"/>
              <w:spacing w:after="0"/>
              <w:rPr>
                <w:lang w:val="ro-RO"/>
              </w:rPr>
            </w:pPr>
            <w:r w:rsidRPr="000546C9">
              <w:rPr>
                <w:lang w:val="ro-RO"/>
              </w:rPr>
              <w:t xml:space="preserve">Deseuri de hartie si carton </w:t>
            </w:r>
            <w:r w:rsidRPr="000546C9">
              <w:rPr>
                <w:lang w:val="fr-FR"/>
              </w:rPr>
              <w:t>15 01 01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0051BB" w14:textId="77777777" w:rsidR="009960A9" w:rsidRPr="000546C9" w:rsidRDefault="009960A9" w:rsidP="00054F2D">
            <w:pPr>
              <w:spacing w:after="0"/>
              <w:rPr>
                <w:rFonts w:ascii="Times New Roman" w:hAnsi="Times New Roman" w:cs="Times New Roman"/>
                <w:sz w:val="20"/>
              </w:rPr>
            </w:pPr>
            <w:r w:rsidRPr="000546C9">
              <w:rPr>
                <w:rFonts w:ascii="Times New Roman" w:hAnsi="Times New Roman" w:cs="Times New Roman"/>
                <w:sz w:val="20"/>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4C1F98" w14:textId="77777777" w:rsidR="009960A9" w:rsidRPr="000546C9" w:rsidRDefault="009960A9" w:rsidP="00054F2D">
            <w:pPr>
              <w:pStyle w:val="table"/>
              <w:spacing w:after="0"/>
              <w:rPr>
                <w:lang w:val="ro-RO"/>
              </w:rPr>
            </w:pPr>
            <w:r w:rsidRPr="000546C9">
              <w:rPr>
                <w:lang w:val="ro-RO"/>
              </w:rPr>
              <w:t xml:space="preserve">Nepericulos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64C795" w14:textId="77777777" w:rsidR="009960A9" w:rsidRPr="000546C9" w:rsidRDefault="009960A9" w:rsidP="00054F2D">
            <w:pPr>
              <w:pStyle w:val="BodyTextIndent2"/>
              <w:spacing w:after="0" w:line="240" w:lineRule="auto"/>
              <w:ind w:left="0"/>
              <w:jc w:val="center"/>
              <w:rPr>
                <w:sz w:val="20"/>
              </w:rPr>
            </w:pPr>
            <w:r w:rsidRPr="000546C9">
              <w:rPr>
                <w:sz w:val="20"/>
              </w:rPr>
              <w:t>10,2 t/an</w:t>
            </w:r>
          </w:p>
        </w:tc>
      </w:tr>
      <w:tr w:rsidR="009960A9" w:rsidRPr="009E307B" w14:paraId="1D538CD6" w14:textId="77777777" w:rsidTr="004C1423">
        <w:trPr>
          <w:cantSplit/>
        </w:trPr>
        <w:tc>
          <w:tcPr>
            <w:tcW w:w="1872" w:type="dxa"/>
            <w:vMerge/>
            <w:tcBorders>
              <w:left w:val="single" w:sz="4" w:space="0" w:color="auto"/>
              <w:right w:val="single" w:sz="4" w:space="0" w:color="auto"/>
            </w:tcBorders>
            <w:shd w:val="clear" w:color="auto" w:fill="auto"/>
          </w:tcPr>
          <w:p w14:paraId="53CF8F61" w14:textId="77777777" w:rsidR="009960A9" w:rsidRPr="009960A9" w:rsidRDefault="009960A9" w:rsidP="009960A9">
            <w:pPr>
              <w:pStyle w:val="BodyTextIndent2"/>
              <w:spacing w:after="0" w:line="240" w:lineRule="auto"/>
              <w:ind w:left="0"/>
              <w:jc w:val="both"/>
              <w:rPr>
                <w:sz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CBC5879" w14:textId="77777777" w:rsidR="009960A9" w:rsidRPr="000546C9" w:rsidRDefault="009960A9" w:rsidP="00054F2D">
            <w:pPr>
              <w:pStyle w:val="table"/>
              <w:spacing w:after="0"/>
              <w:rPr>
                <w:lang w:val="ro-RO"/>
              </w:rPr>
            </w:pPr>
            <w:r w:rsidRPr="000546C9">
              <w:rPr>
                <w:lang w:val="ro-RO"/>
              </w:rPr>
              <w:t xml:space="preserve">Deseuri mase plastice 15 01 02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9B0ACD" w14:textId="77777777" w:rsidR="009960A9" w:rsidRPr="000546C9" w:rsidRDefault="009960A9" w:rsidP="00054F2D">
            <w:pPr>
              <w:spacing w:after="0"/>
              <w:rPr>
                <w:rFonts w:ascii="Times New Roman" w:hAnsi="Times New Roman" w:cs="Times New Roman"/>
                <w:sz w:val="20"/>
              </w:rPr>
            </w:pPr>
            <w:r w:rsidRPr="000546C9">
              <w:rPr>
                <w:rFonts w:ascii="Times New Roman" w:hAnsi="Times New Roman" w:cs="Times New Roman"/>
                <w:sz w:val="20"/>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FA2315" w14:textId="77777777" w:rsidR="009960A9" w:rsidRPr="000546C9" w:rsidRDefault="009960A9" w:rsidP="00054F2D">
            <w:pPr>
              <w:pStyle w:val="table"/>
              <w:spacing w:after="0"/>
              <w:rPr>
                <w:lang w:val="ro-RO"/>
              </w:rPr>
            </w:pPr>
            <w:r w:rsidRPr="000546C9">
              <w:rPr>
                <w:lang w:val="ro-RO"/>
              </w:rPr>
              <w:t xml:space="preserve">Nepericulos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20907B" w14:textId="77777777" w:rsidR="009960A9" w:rsidRPr="000546C9" w:rsidRDefault="009960A9" w:rsidP="00054F2D">
            <w:pPr>
              <w:pStyle w:val="BodyTextIndent2"/>
              <w:spacing w:after="0" w:line="240" w:lineRule="auto"/>
              <w:ind w:left="0"/>
              <w:jc w:val="center"/>
              <w:rPr>
                <w:sz w:val="20"/>
              </w:rPr>
            </w:pPr>
            <w:r w:rsidRPr="000546C9">
              <w:rPr>
                <w:sz w:val="20"/>
              </w:rPr>
              <w:t>5 t/an</w:t>
            </w:r>
          </w:p>
        </w:tc>
      </w:tr>
      <w:tr w:rsidR="009960A9" w:rsidRPr="009E307B" w14:paraId="79E2B53C" w14:textId="77777777" w:rsidTr="004C1423">
        <w:trPr>
          <w:cantSplit/>
        </w:trPr>
        <w:tc>
          <w:tcPr>
            <w:tcW w:w="1872" w:type="dxa"/>
            <w:vMerge/>
            <w:tcBorders>
              <w:left w:val="single" w:sz="4" w:space="0" w:color="auto"/>
              <w:right w:val="single" w:sz="4" w:space="0" w:color="auto"/>
            </w:tcBorders>
            <w:shd w:val="clear" w:color="auto" w:fill="auto"/>
          </w:tcPr>
          <w:p w14:paraId="294EB287" w14:textId="77777777" w:rsidR="009960A9" w:rsidRPr="009960A9" w:rsidRDefault="009960A9" w:rsidP="009960A9">
            <w:pPr>
              <w:pStyle w:val="BodyTextIndent2"/>
              <w:spacing w:after="0" w:line="240" w:lineRule="auto"/>
              <w:ind w:left="0"/>
              <w:jc w:val="both"/>
              <w:rPr>
                <w:sz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B23B524" w14:textId="77777777" w:rsidR="009960A9" w:rsidRPr="000546C9" w:rsidRDefault="009960A9" w:rsidP="00054F2D">
            <w:pPr>
              <w:spacing w:after="0"/>
              <w:rPr>
                <w:rFonts w:ascii="Times New Roman" w:hAnsi="Times New Roman" w:cs="Times New Roman"/>
                <w:sz w:val="20"/>
              </w:rPr>
            </w:pPr>
            <w:r w:rsidRPr="000546C9">
              <w:rPr>
                <w:rFonts w:ascii="Times New Roman" w:hAnsi="Times New Roman" w:cs="Times New Roman"/>
                <w:sz w:val="20"/>
              </w:rPr>
              <w:t xml:space="preserve">Deseuri rafie 15 01 02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E90696" w14:textId="77777777" w:rsidR="009960A9" w:rsidRPr="000546C9" w:rsidRDefault="009960A9" w:rsidP="00054F2D">
            <w:pPr>
              <w:spacing w:after="0"/>
              <w:rPr>
                <w:rFonts w:ascii="Times New Roman" w:hAnsi="Times New Roman" w:cs="Times New Roman"/>
                <w:sz w:val="20"/>
              </w:rPr>
            </w:pPr>
            <w:r w:rsidRPr="000546C9">
              <w:rPr>
                <w:rFonts w:ascii="Times New Roman" w:hAnsi="Times New Roman" w:cs="Times New Roman"/>
                <w:sz w:val="20"/>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AE8089" w14:textId="77777777" w:rsidR="009960A9" w:rsidRPr="000546C9" w:rsidRDefault="009960A9" w:rsidP="00054F2D">
            <w:pPr>
              <w:pStyle w:val="table"/>
              <w:spacing w:after="0"/>
              <w:rPr>
                <w:lang w:val="ro-RO"/>
              </w:rPr>
            </w:pPr>
            <w:r w:rsidRPr="000546C9">
              <w:rPr>
                <w:lang w:val="ro-RO"/>
              </w:rPr>
              <w:t xml:space="preserve">Nepericulos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85CBA7" w14:textId="77777777" w:rsidR="009960A9" w:rsidRPr="000546C9" w:rsidRDefault="009960A9" w:rsidP="00054F2D">
            <w:pPr>
              <w:pStyle w:val="table"/>
              <w:spacing w:after="0"/>
              <w:jc w:val="center"/>
              <w:rPr>
                <w:lang w:val="ro-RO"/>
              </w:rPr>
            </w:pPr>
            <w:r w:rsidRPr="000546C9">
              <w:rPr>
                <w:lang w:val="ro-RO"/>
              </w:rPr>
              <w:t>2 t/an</w:t>
            </w:r>
          </w:p>
        </w:tc>
      </w:tr>
      <w:tr w:rsidR="009960A9" w:rsidRPr="009E307B" w14:paraId="379C731D" w14:textId="77777777" w:rsidTr="004C1423">
        <w:trPr>
          <w:cantSplit/>
        </w:trPr>
        <w:tc>
          <w:tcPr>
            <w:tcW w:w="1872" w:type="dxa"/>
            <w:vMerge/>
            <w:tcBorders>
              <w:left w:val="single" w:sz="4" w:space="0" w:color="auto"/>
              <w:right w:val="single" w:sz="4" w:space="0" w:color="auto"/>
            </w:tcBorders>
            <w:shd w:val="clear" w:color="auto" w:fill="auto"/>
          </w:tcPr>
          <w:p w14:paraId="094FAA79" w14:textId="77777777" w:rsidR="009960A9" w:rsidRPr="009960A9" w:rsidRDefault="009960A9" w:rsidP="009960A9">
            <w:pPr>
              <w:pStyle w:val="BodyTextIndent2"/>
              <w:spacing w:after="0" w:line="240" w:lineRule="auto"/>
              <w:ind w:left="0"/>
              <w:jc w:val="both"/>
              <w:rPr>
                <w:sz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04B982E" w14:textId="77777777" w:rsidR="009960A9" w:rsidRPr="000546C9" w:rsidRDefault="009960A9" w:rsidP="00054F2D">
            <w:pPr>
              <w:spacing w:after="0"/>
              <w:rPr>
                <w:rFonts w:ascii="Times New Roman" w:hAnsi="Times New Roman" w:cs="Times New Roman"/>
                <w:sz w:val="20"/>
              </w:rPr>
            </w:pPr>
            <w:r w:rsidRPr="000546C9">
              <w:rPr>
                <w:rFonts w:ascii="Times New Roman" w:hAnsi="Times New Roman" w:cs="Times New Roman"/>
                <w:sz w:val="20"/>
              </w:rPr>
              <w:t xml:space="preserve">Ambalaje care contin reziduri sau sunt contaminate cu substante periculoase </w:t>
            </w:r>
            <w:r w:rsidRPr="000546C9">
              <w:rPr>
                <w:rFonts w:ascii="Times New Roman" w:hAnsi="Times New Roman" w:cs="Times New Roman"/>
                <w:sz w:val="20"/>
                <w:lang w:eastAsia="ro-RO"/>
              </w:rPr>
              <w:t>15.01.10*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1A0DB3" w14:textId="77777777" w:rsidR="009960A9" w:rsidRPr="000546C9" w:rsidRDefault="009960A9" w:rsidP="00054F2D">
            <w:pPr>
              <w:pStyle w:val="table"/>
              <w:spacing w:after="0"/>
              <w:rPr>
                <w:lang w:val="ro-RO"/>
              </w:rPr>
            </w:pPr>
          </w:p>
          <w:p w14:paraId="258C88EF"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6E0AE0" w14:textId="77777777" w:rsidR="009960A9" w:rsidRPr="000546C9" w:rsidRDefault="009960A9" w:rsidP="00054F2D">
            <w:pPr>
              <w:pStyle w:val="table"/>
              <w:spacing w:after="0"/>
              <w:rPr>
                <w:lang w:val="ro-RO"/>
              </w:rPr>
            </w:pPr>
          </w:p>
          <w:p w14:paraId="67A3E2E1" w14:textId="77777777" w:rsidR="009960A9" w:rsidRPr="000546C9" w:rsidRDefault="009960A9" w:rsidP="00054F2D">
            <w:pPr>
              <w:pStyle w:val="table"/>
              <w:spacing w:after="0"/>
              <w:rPr>
                <w:lang w:val="ro-RO"/>
              </w:rPr>
            </w:pPr>
            <w:r w:rsidRPr="000546C9">
              <w:rPr>
                <w:lang w:val="ro-RO"/>
              </w:rPr>
              <w:t>Periculos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43B1B9" w14:textId="77777777" w:rsidR="009960A9" w:rsidRPr="000546C9" w:rsidRDefault="009960A9" w:rsidP="00054F2D">
            <w:pPr>
              <w:pStyle w:val="table"/>
              <w:spacing w:after="0"/>
              <w:jc w:val="center"/>
              <w:rPr>
                <w:lang w:val="ro-RO"/>
              </w:rPr>
            </w:pPr>
          </w:p>
          <w:p w14:paraId="6105D3D5" w14:textId="77777777" w:rsidR="009960A9" w:rsidRPr="000546C9" w:rsidRDefault="009960A9" w:rsidP="00054F2D">
            <w:pPr>
              <w:pStyle w:val="table"/>
              <w:spacing w:after="0"/>
              <w:jc w:val="center"/>
              <w:rPr>
                <w:lang w:val="ro-RO"/>
              </w:rPr>
            </w:pPr>
            <w:r w:rsidRPr="000546C9">
              <w:rPr>
                <w:lang w:val="ro-RO"/>
              </w:rPr>
              <w:t>10 t/an</w:t>
            </w:r>
          </w:p>
        </w:tc>
      </w:tr>
      <w:tr w:rsidR="009960A9" w:rsidRPr="009E307B" w14:paraId="469427ED" w14:textId="77777777" w:rsidTr="004C1423">
        <w:trPr>
          <w:cantSplit/>
          <w:trHeight w:val="303"/>
        </w:trPr>
        <w:tc>
          <w:tcPr>
            <w:tcW w:w="1872" w:type="dxa"/>
            <w:vMerge/>
            <w:tcBorders>
              <w:left w:val="single" w:sz="4" w:space="0" w:color="auto"/>
              <w:right w:val="single" w:sz="4" w:space="0" w:color="auto"/>
            </w:tcBorders>
            <w:shd w:val="clear" w:color="auto" w:fill="auto"/>
          </w:tcPr>
          <w:p w14:paraId="07F8E61F" w14:textId="77777777" w:rsidR="009960A9" w:rsidRPr="009960A9" w:rsidRDefault="009960A9" w:rsidP="009960A9">
            <w:pPr>
              <w:pStyle w:val="BodyTextIndent2"/>
              <w:spacing w:after="0" w:line="240" w:lineRule="auto"/>
              <w:ind w:left="0"/>
              <w:jc w:val="both"/>
              <w:rPr>
                <w:sz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2A0EAC8" w14:textId="77777777" w:rsidR="009960A9" w:rsidRPr="000546C9" w:rsidRDefault="009960A9" w:rsidP="00054F2D">
            <w:pPr>
              <w:spacing w:after="0"/>
              <w:rPr>
                <w:rFonts w:ascii="Times New Roman" w:hAnsi="Times New Roman" w:cs="Times New Roman"/>
                <w:sz w:val="20"/>
              </w:rPr>
            </w:pPr>
            <w:r w:rsidRPr="000546C9">
              <w:rPr>
                <w:rFonts w:ascii="Times New Roman" w:hAnsi="Times New Roman" w:cs="Times New Roman"/>
                <w:sz w:val="20"/>
              </w:rPr>
              <w:t>Deseu ambalaje lemn 15 01 03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5BEB5A"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60965D" w14:textId="77777777" w:rsidR="009960A9" w:rsidRPr="000546C9" w:rsidRDefault="009960A9" w:rsidP="00054F2D">
            <w:pPr>
              <w:pStyle w:val="table"/>
              <w:spacing w:after="0"/>
              <w:rPr>
                <w:lang w:val="ro-RO"/>
              </w:rPr>
            </w:pPr>
            <w:r w:rsidRPr="000546C9">
              <w:rPr>
                <w:lang w:val="ro-RO"/>
              </w:rPr>
              <w:t xml:space="preserve">Nepericulos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75503F" w14:textId="77777777" w:rsidR="009960A9" w:rsidRPr="000546C9" w:rsidRDefault="009960A9" w:rsidP="00054F2D">
            <w:pPr>
              <w:pStyle w:val="table"/>
              <w:spacing w:after="0"/>
              <w:jc w:val="center"/>
              <w:rPr>
                <w:lang w:val="ro-RO"/>
              </w:rPr>
            </w:pPr>
            <w:r w:rsidRPr="000546C9">
              <w:rPr>
                <w:lang w:val="it-IT"/>
              </w:rPr>
              <w:t>5 t/an</w:t>
            </w:r>
          </w:p>
        </w:tc>
      </w:tr>
      <w:tr w:rsidR="009960A9" w:rsidRPr="009E307B" w14:paraId="7BB41BAF" w14:textId="77777777" w:rsidTr="004C1423">
        <w:trPr>
          <w:cantSplit/>
        </w:trPr>
        <w:tc>
          <w:tcPr>
            <w:tcW w:w="1872" w:type="dxa"/>
            <w:vMerge/>
            <w:tcBorders>
              <w:left w:val="single" w:sz="4" w:space="0" w:color="auto"/>
              <w:bottom w:val="single" w:sz="4" w:space="0" w:color="auto"/>
              <w:right w:val="single" w:sz="4" w:space="0" w:color="auto"/>
            </w:tcBorders>
            <w:shd w:val="clear" w:color="auto" w:fill="auto"/>
          </w:tcPr>
          <w:p w14:paraId="3CCC7AED" w14:textId="77777777" w:rsidR="009960A9" w:rsidRPr="009960A9" w:rsidRDefault="009960A9" w:rsidP="009960A9">
            <w:pPr>
              <w:pStyle w:val="BodyTextIndent2"/>
              <w:spacing w:after="0" w:line="240" w:lineRule="auto"/>
              <w:ind w:left="0"/>
              <w:jc w:val="both"/>
              <w:rPr>
                <w:sz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B94A90C" w14:textId="77777777" w:rsidR="009960A9" w:rsidRPr="000546C9" w:rsidRDefault="00054F2D" w:rsidP="00054F2D">
            <w:pPr>
              <w:spacing w:after="0"/>
              <w:rPr>
                <w:rFonts w:ascii="Times New Roman" w:hAnsi="Times New Roman" w:cs="Times New Roman"/>
                <w:sz w:val="20"/>
              </w:rPr>
            </w:pPr>
            <w:r w:rsidRPr="000546C9">
              <w:rPr>
                <w:rFonts w:ascii="Times New Roman" w:hAnsi="Times New Roman" w:cs="Times New Roman"/>
                <w:sz w:val="20"/>
                <w:lang w:eastAsia="ro-RO"/>
              </w:rPr>
              <w:t>D</w:t>
            </w:r>
            <w:r w:rsidR="009960A9" w:rsidRPr="000546C9">
              <w:rPr>
                <w:rFonts w:ascii="Times New Roman" w:hAnsi="Times New Roman" w:cs="Times New Roman"/>
                <w:sz w:val="20"/>
                <w:lang w:eastAsia="ro-RO"/>
              </w:rPr>
              <w:t xml:space="preserve">eseu ambalaje metalice </w:t>
            </w:r>
            <w:r w:rsidR="009960A9" w:rsidRPr="000546C9">
              <w:rPr>
                <w:rFonts w:ascii="Times New Roman" w:hAnsi="Times New Roman" w:cs="Times New Roman"/>
                <w:sz w:val="20"/>
                <w:lang w:val="it-IT"/>
              </w:rPr>
              <w:t>11.01.04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25E7C1" w14:textId="77777777" w:rsidR="009960A9" w:rsidRPr="000546C9" w:rsidRDefault="009960A9" w:rsidP="00054F2D">
            <w:pPr>
              <w:pStyle w:val="table"/>
              <w:spacing w:after="0"/>
              <w:rPr>
                <w:lang w:val="ro-RO"/>
              </w:rPr>
            </w:pPr>
            <w:r w:rsidRPr="000546C9">
              <w:rPr>
                <w:lang w:val="ro-RO"/>
              </w:rPr>
              <w:t>HG 856/2002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38D260" w14:textId="77777777" w:rsidR="009960A9" w:rsidRPr="000546C9" w:rsidRDefault="009960A9" w:rsidP="00054F2D">
            <w:pPr>
              <w:pStyle w:val="table"/>
              <w:spacing w:after="0"/>
              <w:rPr>
                <w:lang w:val="ro-RO"/>
              </w:rPr>
            </w:pPr>
            <w:r w:rsidRPr="000546C9">
              <w:rPr>
                <w:lang w:val="ro-RO"/>
              </w:rPr>
              <w:t xml:space="preserve">Nepericulos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EB58A2" w14:textId="77777777" w:rsidR="009960A9" w:rsidRPr="000546C9" w:rsidRDefault="009960A9" w:rsidP="00054F2D">
            <w:pPr>
              <w:pStyle w:val="table"/>
              <w:spacing w:after="0"/>
              <w:jc w:val="center"/>
              <w:rPr>
                <w:lang w:val="ro-RO"/>
              </w:rPr>
            </w:pPr>
            <w:r w:rsidRPr="000546C9">
              <w:rPr>
                <w:lang w:val="it-IT"/>
              </w:rPr>
              <w:t>10 t/an</w:t>
            </w:r>
          </w:p>
        </w:tc>
      </w:tr>
      <w:tr w:rsidR="009960A9" w:rsidRPr="009E307B" w14:paraId="3CEDF673" w14:textId="77777777" w:rsidTr="004C1423">
        <w:trPr>
          <w:cantSplit/>
        </w:trPr>
        <w:tc>
          <w:tcPr>
            <w:tcW w:w="1872" w:type="dxa"/>
            <w:tcBorders>
              <w:top w:val="single" w:sz="4" w:space="0" w:color="auto"/>
            </w:tcBorders>
            <w:shd w:val="clear" w:color="auto" w:fill="auto"/>
          </w:tcPr>
          <w:p w14:paraId="47970ACD" w14:textId="77777777" w:rsidR="009960A9" w:rsidRPr="009960A9" w:rsidRDefault="009960A9" w:rsidP="00C80C88">
            <w:pPr>
              <w:pStyle w:val="BodyTextIndent2"/>
              <w:spacing w:after="0" w:line="240" w:lineRule="auto"/>
              <w:ind w:left="0"/>
              <w:jc w:val="both"/>
              <w:rPr>
                <w:sz w:val="20"/>
              </w:rPr>
            </w:pPr>
            <w:r w:rsidRPr="009960A9">
              <w:rPr>
                <w:sz w:val="20"/>
              </w:rPr>
              <w:t xml:space="preserve">Deseuri menajere </w:t>
            </w:r>
          </w:p>
        </w:tc>
        <w:tc>
          <w:tcPr>
            <w:tcW w:w="3544" w:type="dxa"/>
            <w:tcBorders>
              <w:top w:val="single" w:sz="4" w:space="0" w:color="auto"/>
            </w:tcBorders>
            <w:shd w:val="clear" w:color="auto" w:fill="auto"/>
            <w:vAlign w:val="center"/>
          </w:tcPr>
          <w:p w14:paraId="088628A0" w14:textId="77777777" w:rsidR="009960A9" w:rsidRPr="000546C9" w:rsidRDefault="009960A9" w:rsidP="00C80C88">
            <w:pPr>
              <w:spacing w:after="0" w:line="240" w:lineRule="auto"/>
              <w:rPr>
                <w:rFonts w:ascii="Times New Roman" w:hAnsi="Times New Roman" w:cs="Times New Roman"/>
                <w:sz w:val="20"/>
              </w:rPr>
            </w:pPr>
            <w:r w:rsidRPr="000546C9">
              <w:rPr>
                <w:rFonts w:ascii="Times New Roman" w:hAnsi="Times New Roman" w:cs="Times New Roman"/>
                <w:sz w:val="20"/>
              </w:rPr>
              <w:t xml:space="preserve">Desuri menajere </w:t>
            </w:r>
          </w:p>
        </w:tc>
        <w:tc>
          <w:tcPr>
            <w:tcW w:w="1701" w:type="dxa"/>
            <w:tcBorders>
              <w:top w:val="single" w:sz="4" w:space="0" w:color="auto"/>
            </w:tcBorders>
            <w:shd w:val="clear" w:color="auto" w:fill="auto"/>
          </w:tcPr>
          <w:p w14:paraId="1DD146E9" w14:textId="77777777" w:rsidR="009960A9" w:rsidRPr="000546C9" w:rsidRDefault="009960A9" w:rsidP="00C80C88">
            <w:pPr>
              <w:pStyle w:val="table"/>
              <w:spacing w:after="0"/>
              <w:rPr>
                <w:lang w:val="ro-RO"/>
              </w:rPr>
            </w:pPr>
            <w:r w:rsidRPr="000546C9">
              <w:rPr>
                <w:lang w:val="ro-RO"/>
              </w:rPr>
              <w:t>HG 856/2002</w:t>
            </w:r>
          </w:p>
        </w:tc>
        <w:tc>
          <w:tcPr>
            <w:tcW w:w="1417" w:type="dxa"/>
            <w:tcBorders>
              <w:top w:val="single" w:sz="4" w:space="0" w:color="auto"/>
            </w:tcBorders>
            <w:shd w:val="clear" w:color="auto" w:fill="auto"/>
          </w:tcPr>
          <w:p w14:paraId="009A28BF" w14:textId="77777777" w:rsidR="009960A9" w:rsidRPr="000546C9" w:rsidRDefault="009960A9" w:rsidP="00C80C88">
            <w:pPr>
              <w:pStyle w:val="table"/>
              <w:spacing w:after="0"/>
              <w:rPr>
                <w:lang w:val="ro-RO"/>
              </w:rPr>
            </w:pPr>
            <w:r w:rsidRPr="000546C9">
              <w:rPr>
                <w:lang w:val="ro-RO"/>
              </w:rPr>
              <w:t xml:space="preserve">Nepericulos  </w:t>
            </w:r>
          </w:p>
        </w:tc>
        <w:tc>
          <w:tcPr>
            <w:tcW w:w="1276" w:type="dxa"/>
            <w:tcBorders>
              <w:top w:val="single" w:sz="4" w:space="0" w:color="auto"/>
            </w:tcBorders>
            <w:shd w:val="clear" w:color="auto" w:fill="auto"/>
          </w:tcPr>
          <w:p w14:paraId="3519E188" w14:textId="47B1E690" w:rsidR="009960A9" w:rsidRPr="000546C9" w:rsidRDefault="004A332B" w:rsidP="00C80C88">
            <w:pPr>
              <w:pStyle w:val="table"/>
              <w:spacing w:after="0"/>
              <w:jc w:val="center"/>
              <w:rPr>
                <w:lang w:val="ro-RO"/>
              </w:rPr>
            </w:pPr>
            <w:r>
              <w:rPr>
                <w:lang w:val="ro-RO"/>
              </w:rPr>
              <w:t>10 t</w:t>
            </w:r>
            <w:r w:rsidR="009960A9" w:rsidRPr="000546C9">
              <w:rPr>
                <w:lang w:val="ro-RO"/>
              </w:rPr>
              <w:t>/an</w:t>
            </w:r>
          </w:p>
        </w:tc>
      </w:tr>
    </w:tbl>
    <w:p w14:paraId="1014692B" w14:textId="77777777" w:rsidR="009960A9" w:rsidRPr="000546C9" w:rsidRDefault="009960A9" w:rsidP="000546C9">
      <w:pPr>
        <w:spacing w:after="0"/>
        <w:ind w:left="540"/>
        <w:rPr>
          <w:rFonts w:ascii="Times New Roman" w:hAnsi="Times New Roman" w:cs="Times New Roman"/>
          <w:bCs/>
          <w:sz w:val="8"/>
          <w:szCs w:val="24"/>
        </w:rPr>
      </w:pPr>
    </w:p>
    <w:p w14:paraId="7A134812" w14:textId="77777777" w:rsidR="00DE6296" w:rsidRPr="00DA0CF6" w:rsidRDefault="00DE6296" w:rsidP="00054F2D">
      <w:pPr>
        <w:spacing w:after="0" w:line="240" w:lineRule="auto"/>
        <w:rPr>
          <w:rFonts w:ascii="Times New Roman" w:hAnsi="Times New Roman" w:cs="Times New Roman"/>
          <w:bCs/>
          <w:sz w:val="24"/>
          <w:szCs w:val="24"/>
        </w:rPr>
      </w:pPr>
      <w:r w:rsidRPr="00DA0CF6">
        <w:rPr>
          <w:rFonts w:ascii="Times New Roman" w:hAnsi="Times New Roman" w:cs="Times New Roman"/>
          <w:bCs/>
          <w:sz w:val="24"/>
          <w:szCs w:val="24"/>
        </w:rPr>
        <w:t xml:space="preserve">Din activitatea </w:t>
      </w:r>
      <w:r w:rsidR="00054F2D">
        <w:rPr>
          <w:rFonts w:ascii="Times New Roman" w:hAnsi="Times New Roman" w:cs="Times New Roman"/>
          <w:sz w:val="24"/>
          <w:szCs w:val="24"/>
        </w:rPr>
        <w:t xml:space="preserve">NIMET </w:t>
      </w:r>
      <w:r w:rsidR="009F56F5" w:rsidRPr="00DA0CF6">
        <w:rPr>
          <w:rFonts w:ascii="Times New Roman" w:hAnsi="Times New Roman" w:cs="Times New Roman"/>
          <w:sz w:val="24"/>
          <w:szCs w:val="24"/>
        </w:rPr>
        <w:t xml:space="preserve"> S.R.L  </w:t>
      </w:r>
      <w:r w:rsidRPr="00DA0CF6">
        <w:rPr>
          <w:rFonts w:ascii="Times New Roman" w:hAnsi="Times New Roman" w:cs="Times New Roman"/>
          <w:bCs/>
          <w:sz w:val="24"/>
          <w:szCs w:val="24"/>
        </w:rPr>
        <w:t>sunt generate urm</w:t>
      </w:r>
      <w:r w:rsidR="00F63768">
        <w:rPr>
          <w:rFonts w:ascii="Times New Roman" w:hAnsi="Times New Roman" w:cs="Times New Roman"/>
          <w:bCs/>
          <w:sz w:val="24"/>
          <w:szCs w:val="24"/>
        </w:rPr>
        <w:t>a</w:t>
      </w:r>
      <w:r w:rsidRPr="00DA0CF6">
        <w:rPr>
          <w:rFonts w:ascii="Times New Roman" w:hAnsi="Times New Roman" w:cs="Times New Roman"/>
          <w:bCs/>
          <w:sz w:val="24"/>
          <w:szCs w:val="24"/>
        </w:rPr>
        <w:t>toarele categorii de de</w:t>
      </w:r>
      <w:r w:rsidR="00F63768">
        <w:rPr>
          <w:rFonts w:ascii="Times New Roman" w:hAnsi="Times New Roman" w:cs="Times New Roman"/>
          <w:bCs/>
          <w:sz w:val="24"/>
          <w:szCs w:val="24"/>
        </w:rPr>
        <w:t>s</w:t>
      </w:r>
      <w:r w:rsidRPr="00DA0CF6">
        <w:rPr>
          <w:rFonts w:ascii="Times New Roman" w:hAnsi="Times New Roman" w:cs="Times New Roman"/>
          <w:bCs/>
          <w:sz w:val="24"/>
          <w:szCs w:val="24"/>
        </w:rPr>
        <w:t>euri:</w:t>
      </w:r>
    </w:p>
    <w:p w14:paraId="50C0D63F" w14:textId="77777777" w:rsidR="00DE6296" w:rsidRPr="00DA0CF6" w:rsidRDefault="00DE6296" w:rsidP="00054F2D">
      <w:pPr>
        <w:pStyle w:val="Heading4"/>
        <w:spacing w:before="0" w:line="240" w:lineRule="auto"/>
        <w:ind w:left="864" w:hanging="864"/>
        <w:rPr>
          <w:rFonts w:ascii="Times New Roman" w:hAnsi="Times New Roman" w:cs="Times New Roman"/>
          <w:color w:val="auto"/>
          <w:sz w:val="24"/>
          <w:szCs w:val="24"/>
        </w:rPr>
      </w:pPr>
      <w:r w:rsidRPr="00DA0CF6">
        <w:rPr>
          <w:rFonts w:ascii="Times New Roman" w:hAnsi="Times New Roman" w:cs="Times New Roman"/>
          <w:color w:val="auto"/>
          <w:sz w:val="24"/>
          <w:szCs w:val="24"/>
        </w:rPr>
        <w:t>De</w:t>
      </w:r>
      <w:r w:rsidR="00F63768">
        <w:rPr>
          <w:rFonts w:ascii="Times New Roman" w:hAnsi="Times New Roman" w:cs="Times New Roman"/>
          <w:color w:val="auto"/>
          <w:sz w:val="24"/>
          <w:szCs w:val="24"/>
        </w:rPr>
        <w:t>s</w:t>
      </w:r>
      <w:r w:rsidRPr="00DA0CF6">
        <w:rPr>
          <w:rFonts w:ascii="Times New Roman" w:hAnsi="Times New Roman" w:cs="Times New Roman"/>
          <w:color w:val="auto"/>
          <w:sz w:val="24"/>
          <w:szCs w:val="24"/>
        </w:rPr>
        <w:t xml:space="preserve">euri nepericuloase </w:t>
      </w:r>
    </w:p>
    <w:p w14:paraId="10E80488" w14:textId="77777777" w:rsidR="00DE6296" w:rsidRPr="00DA0CF6" w:rsidRDefault="00DE6296" w:rsidP="008B1C79">
      <w:pPr>
        <w:pStyle w:val="BodyText"/>
        <w:spacing w:after="0" w:line="240" w:lineRule="auto"/>
        <w:rPr>
          <w:rFonts w:ascii="Times New Roman" w:hAnsi="Times New Roman" w:cs="Times New Roman"/>
          <w:i/>
          <w:sz w:val="24"/>
          <w:szCs w:val="24"/>
        </w:rPr>
      </w:pPr>
      <w:r w:rsidRPr="00DA0CF6">
        <w:rPr>
          <w:rFonts w:ascii="Times New Roman" w:hAnsi="Times New Roman" w:cs="Times New Roman"/>
          <w:i/>
          <w:sz w:val="24"/>
          <w:szCs w:val="24"/>
        </w:rPr>
        <w:t>Tabel nr. 4.3.1.</w:t>
      </w:r>
      <w:r w:rsidR="00A90EF1" w:rsidRPr="00DA0CF6">
        <w:rPr>
          <w:rFonts w:ascii="Times New Roman" w:hAnsi="Times New Roman" w:cs="Times New Roman"/>
          <w:i/>
          <w:sz w:val="24"/>
          <w:szCs w:val="24"/>
        </w:rPr>
        <w:t>2</w:t>
      </w:r>
      <w:r w:rsidRPr="00DA0CF6">
        <w:rPr>
          <w:rFonts w:ascii="Times New Roman" w:hAnsi="Times New Roman" w:cs="Times New Roman"/>
          <w:i/>
          <w:sz w:val="24"/>
          <w:szCs w:val="24"/>
        </w:rPr>
        <w:t xml:space="preserve">.  – </w:t>
      </w:r>
      <w:r w:rsidRPr="00DA0CF6">
        <w:rPr>
          <w:rFonts w:ascii="Times New Roman" w:hAnsi="Times New Roman" w:cs="Times New Roman"/>
          <w:sz w:val="24"/>
          <w:szCs w:val="24"/>
        </w:rPr>
        <w:t xml:space="preserve">Tipuri </w:t>
      </w:r>
      <w:r w:rsidR="00F63768">
        <w:rPr>
          <w:rFonts w:ascii="Times New Roman" w:hAnsi="Times New Roman" w:cs="Times New Roman"/>
          <w:sz w:val="24"/>
          <w:szCs w:val="24"/>
        </w:rPr>
        <w:t>s</w:t>
      </w:r>
      <w:r w:rsidRPr="00DA0CF6">
        <w:rPr>
          <w:rFonts w:ascii="Times New Roman" w:hAnsi="Times New Roman" w:cs="Times New Roman"/>
          <w:sz w:val="24"/>
          <w:szCs w:val="24"/>
        </w:rPr>
        <w:t>i cantit</w:t>
      </w:r>
      <w:r w:rsidR="00F63768">
        <w:rPr>
          <w:rFonts w:ascii="Times New Roman" w:hAnsi="Times New Roman" w:cs="Times New Roman"/>
          <w:sz w:val="24"/>
          <w:szCs w:val="24"/>
        </w:rPr>
        <w:t>at</w:t>
      </w:r>
      <w:r w:rsidRPr="00DA0CF6">
        <w:rPr>
          <w:rFonts w:ascii="Times New Roman" w:hAnsi="Times New Roman" w:cs="Times New Roman"/>
          <w:sz w:val="24"/>
          <w:szCs w:val="24"/>
        </w:rPr>
        <w:t>i de de</w:t>
      </w:r>
      <w:r w:rsidR="00F63768">
        <w:rPr>
          <w:rFonts w:ascii="Times New Roman" w:hAnsi="Times New Roman" w:cs="Times New Roman"/>
          <w:sz w:val="24"/>
          <w:szCs w:val="24"/>
        </w:rPr>
        <w:t>s</w:t>
      </w:r>
      <w:r w:rsidRPr="00DA0CF6">
        <w:rPr>
          <w:rFonts w:ascii="Times New Roman" w:hAnsi="Times New Roman" w:cs="Times New Roman"/>
          <w:sz w:val="24"/>
          <w:szCs w:val="24"/>
        </w:rPr>
        <w:t>euri nepericuloase rezultate din activitatea desf</w:t>
      </w:r>
      <w:r w:rsidR="00F63768">
        <w:rPr>
          <w:rFonts w:ascii="Times New Roman" w:hAnsi="Times New Roman" w:cs="Times New Roman"/>
          <w:sz w:val="24"/>
          <w:szCs w:val="24"/>
        </w:rPr>
        <w:t>as</w:t>
      </w:r>
      <w:r w:rsidRPr="00DA0CF6">
        <w:rPr>
          <w:rFonts w:ascii="Times New Roman" w:hAnsi="Times New Roman" w:cs="Times New Roman"/>
          <w:sz w:val="24"/>
          <w:szCs w:val="24"/>
        </w:rPr>
        <w:t>urat</w:t>
      </w:r>
      <w:r w:rsidR="00F63768">
        <w:rPr>
          <w:rFonts w:ascii="Times New Roman" w:hAnsi="Times New Roman" w:cs="Times New Roman"/>
          <w:sz w:val="24"/>
          <w:szCs w:val="24"/>
        </w:rPr>
        <w:t>a</w:t>
      </w:r>
    </w:p>
    <w:tbl>
      <w:tblPr>
        <w:tblW w:w="9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268"/>
        <w:gridCol w:w="2835"/>
        <w:gridCol w:w="1134"/>
        <w:gridCol w:w="2981"/>
      </w:tblGrid>
      <w:tr w:rsidR="00DE6296" w:rsidRPr="00DA0CF6" w14:paraId="11ACECBA" w14:textId="77777777" w:rsidTr="008E0F99">
        <w:trPr>
          <w:tblHeader/>
        </w:trPr>
        <w:tc>
          <w:tcPr>
            <w:tcW w:w="7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02A07C" w14:textId="77777777" w:rsidR="00DE6296" w:rsidRPr="008E0F99" w:rsidRDefault="00DE6296" w:rsidP="00583ECB">
            <w:pPr>
              <w:pStyle w:val="BodyText"/>
              <w:spacing w:after="0" w:line="240" w:lineRule="auto"/>
              <w:jc w:val="center"/>
              <w:rPr>
                <w:rFonts w:ascii="Times New Roman" w:hAnsi="Times New Roman" w:cs="Times New Roman"/>
                <w:b/>
              </w:rPr>
            </w:pPr>
            <w:r w:rsidRPr="008E0F99">
              <w:rPr>
                <w:rFonts w:ascii="Times New Roman" w:hAnsi="Times New Roman" w:cs="Times New Roman"/>
                <w:b/>
              </w:rPr>
              <w:t>Nr. Crt.</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D38F08" w14:textId="77777777" w:rsidR="00DE6296" w:rsidRPr="008E0F99" w:rsidRDefault="00DE6296" w:rsidP="00583ECB">
            <w:pPr>
              <w:pStyle w:val="BodyText"/>
              <w:spacing w:after="0" w:line="240" w:lineRule="auto"/>
              <w:jc w:val="center"/>
              <w:rPr>
                <w:rFonts w:ascii="Times New Roman" w:hAnsi="Times New Roman" w:cs="Times New Roman"/>
                <w:b/>
              </w:rPr>
            </w:pPr>
            <w:r w:rsidRPr="008E0F99">
              <w:rPr>
                <w:rFonts w:ascii="Times New Roman" w:hAnsi="Times New Roman" w:cs="Times New Roman"/>
                <w:b/>
              </w:rPr>
              <w:t>Codurile de</w:t>
            </w:r>
            <w:r w:rsidR="00F63768" w:rsidRPr="008E0F99">
              <w:rPr>
                <w:rFonts w:ascii="Times New Roman" w:hAnsi="Times New Roman" w:cs="Times New Roman"/>
                <w:b/>
              </w:rPr>
              <w:t>s</w:t>
            </w:r>
            <w:r w:rsidRPr="008E0F99">
              <w:rPr>
                <w:rFonts w:ascii="Times New Roman" w:hAnsi="Times New Roman" w:cs="Times New Roman"/>
                <w:b/>
              </w:rPr>
              <w:t xml:space="preserve">eurilor </w:t>
            </w:r>
          </w:p>
          <w:p w14:paraId="22232BE1" w14:textId="77777777" w:rsidR="00DE6296" w:rsidRPr="008E0F99" w:rsidRDefault="00DE6296" w:rsidP="00583ECB">
            <w:pPr>
              <w:pStyle w:val="BodyText"/>
              <w:spacing w:after="0" w:line="240" w:lineRule="auto"/>
              <w:jc w:val="center"/>
              <w:rPr>
                <w:rFonts w:ascii="Times New Roman" w:hAnsi="Times New Roman" w:cs="Times New Roman"/>
                <w:b/>
              </w:rPr>
            </w:pPr>
            <w:r w:rsidRPr="008E0F99">
              <w:rPr>
                <w:rFonts w:ascii="Times New Roman" w:hAnsi="Times New Roman" w:cs="Times New Roman"/>
              </w:rPr>
              <w:t>conform EWC (Codul European al  De</w:t>
            </w:r>
            <w:r w:rsidR="00F63768" w:rsidRPr="008E0F99">
              <w:rPr>
                <w:rFonts w:ascii="Times New Roman" w:hAnsi="Times New Roman" w:cs="Times New Roman"/>
              </w:rPr>
              <w:t>s</w:t>
            </w:r>
            <w:r w:rsidRPr="008E0F99">
              <w:rPr>
                <w:rFonts w:ascii="Times New Roman" w:hAnsi="Times New Roman" w:cs="Times New Roman"/>
              </w:rPr>
              <w:t>eurilor)</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5727E3" w14:textId="77777777" w:rsidR="00DE6296" w:rsidRPr="008E0F99" w:rsidRDefault="00DE6296" w:rsidP="00583ECB">
            <w:pPr>
              <w:pStyle w:val="BodyText"/>
              <w:spacing w:after="0" w:line="240" w:lineRule="auto"/>
              <w:jc w:val="center"/>
              <w:rPr>
                <w:rFonts w:ascii="Times New Roman" w:hAnsi="Times New Roman" w:cs="Times New Roman"/>
                <w:b/>
              </w:rPr>
            </w:pPr>
            <w:r w:rsidRPr="008E0F99">
              <w:rPr>
                <w:rFonts w:ascii="Times New Roman" w:hAnsi="Times New Roman" w:cs="Times New Roman"/>
                <w:b/>
              </w:rPr>
              <w:t>Denumire de</w:t>
            </w:r>
            <w:r w:rsidR="00F63768" w:rsidRPr="008E0F99">
              <w:rPr>
                <w:rFonts w:ascii="Times New Roman" w:hAnsi="Times New Roman" w:cs="Times New Roman"/>
                <w:b/>
              </w:rPr>
              <w:t>s</w:t>
            </w:r>
            <w:r w:rsidRPr="008E0F99">
              <w:rPr>
                <w:rFonts w:ascii="Times New Roman" w:hAnsi="Times New Roman" w:cs="Times New Roman"/>
                <w:b/>
              </w:rPr>
              <w:t>eu</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A1FE71" w14:textId="77777777" w:rsidR="00DE6296" w:rsidRPr="008E0F99" w:rsidRDefault="00DE6296" w:rsidP="00583ECB">
            <w:pPr>
              <w:pStyle w:val="BodyText"/>
              <w:spacing w:after="0" w:line="240" w:lineRule="auto"/>
              <w:jc w:val="center"/>
              <w:rPr>
                <w:rFonts w:ascii="Times New Roman" w:hAnsi="Times New Roman" w:cs="Times New Roman"/>
                <w:b/>
                <w:sz w:val="20"/>
                <w:szCs w:val="20"/>
              </w:rPr>
            </w:pPr>
            <w:r w:rsidRPr="008E0F99">
              <w:rPr>
                <w:rFonts w:ascii="Times New Roman" w:hAnsi="Times New Roman" w:cs="Times New Roman"/>
                <w:b/>
                <w:sz w:val="20"/>
                <w:szCs w:val="20"/>
              </w:rPr>
              <w:t>Cantitatea</w:t>
            </w:r>
          </w:p>
          <w:p w14:paraId="2DAAF9C3" w14:textId="77777777" w:rsidR="00DE6296" w:rsidRPr="008E0F99" w:rsidRDefault="00DE6296" w:rsidP="0043257E">
            <w:pPr>
              <w:pStyle w:val="BodyText"/>
              <w:spacing w:after="0" w:line="240" w:lineRule="auto"/>
              <w:jc w:val="center"/>
              <w:rPr>
                <w:rFonts w:ascii="Times New Roman" w:hAnsi="Times New Roman" w:cs="Times New Roman"/>
              </w:rPr>
            </w:pPr>
            <w:r w:rsidRPr="008E0F99">
              <w:rPr>
                <w:rFonts w:ascii="Times New Roman" w:hAnsi="Times New Roman" w:cs="Times New Roman"/>
              </w:rPr>
              <w:t>[t/</w:t>
            </w:r>
            <w:r w:rsidR="00054F2D" w:rsidRPr="008E0F99">
              <w:rPr>
                <w:rFonts w:ascii="Times New Roman" w:hAnsi="Times New Roman" w:cs="Times New Roman"/>
              </w:rPr>
              <w:t>an</w:t>
            </w:r>
            <w:r w:rsidRPr="008E0F99">
              <w:rPr>
                <w:rFonts w:ascii="Times New Roman" w:hAnsi="Times New Roman" w:cs="Times New Roman"/>
              </w:rPr>
              <w:t>]</w:t>
            </w:r>
          </w:p>
        </w:tc>
        <w:tc>
          <w:tcPr>
            <w:tcW w:w="29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3C76F9" w14:textId="77777777" w:rsidR="00DE6296" w:rsidRPr="008E0F99" w:rsidRDefault="00DE6296" w:rsidP="00583ECB">
            <w:pPr>
              <w:pStyle w:val="BodyText"/>
              <w:spacing w:after="0" w:line="240" w:lineRule="auto"/>
              <w:jc w:val="center"/>
              <w:rPr>
                <w:rFonts w:ascii="Times New Roman" w:hAnsi="Times New Roman" w:cs="Times New Roman"/>
                <w:b/>
              </w:rPr>
            </w:pPr>
            <w:r w:rsidRPr="008E0F99">
              <w:rPr>
                <w:rFonts w:ascii="Times New Roman" w:hAnsi="Times New Roman" w:cs="Times New Roman"/>
                <w:b/>
              </w:rPr>
              <w:t>Depozitare</w:t>
            </w:r>
            <w:r w:rsidR="00583ECB" w:rsidRPr="008E0F99">
              <w:rPr>
                <w:rFonts w:ascii="Times New Roman" w:hAnsi="Times New Roman" w:cs="Times New Roman"/>
                <w:b/>
              </w:rPr>
              <w:t>/predare</w:t>
            </w:r>
          </w:p>
        </w:tc>
      </w:tr>
      <w:tr w:rsidR="000546C9" w:rsidRPr="000546C9" w14:paraId="6E1E5EF9" w14:textId="77777777" w:rsidTr="008E0F99">
        <w:trPr>
          <w:trHeight w:val="371"/>
        </w:trPr>
        <w:tc>
          <w:tcPr>
            <w:tcW w:w="738" w:type="dxa"/>
            <w:tcBorders>
              <w:top w:val="single" w:sz="4" w:space="0" w:color="auto"/>
              <w:left w:val="single" w:sz="4" w:space="0" w:color="auto"/>
              <w:bottom w:val="single" w:sz="4" w:space="0" w:color="auto"/>
              <w:right w:val="single" w:sz="4" w:space="0" w:color="auto"/>
            </w:tcBorders>
            <w:vAlign w:val="center"/>
          </w:tcPr>
          <w:p w14:paraId="32024CE0" w14:textId="77777777" w:rsidR="000546C9" w:rsidRPr="000546C9" w:rsidRDefault="000546C9"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D4BF4C9" w14:textId="77777777" w:rsidR="000546C9" w:rsidRPr="000546C9" w:rsidRDefault="000546C9" w:rsidP="000546C9">
            <w:pPr>
              <w:pStyle w:val="table"/>
              <w:spacing w:after="0"/>
              <w:jc w:val="center"/>
              <w:rPr>
                <w:b/>
                <w:spacing w:val="-2"/>
                <w:lang w:val="ro-RO"/>
              </w:rPr>
            </w:pPr>
            <w:r w:rsidRPr="000546C9">
              <w:rPr>
                <w:b/>
                <w:spacing w:val="-2"/>
                <w:lang w:val="ro-RO"/>
              </w:rPr>
              <w:t>15 01 01</w:t>
            </w:r>
          </w:p>
        </w:tc>
        <w:tc>
          <w:tcPr>
            <w:tcW w:w="2835" w:type="dxa"/>
            <w:tcBorders>
              <w:top w:val="single" w:sz="4" w:space="0" w:color="auto"/>
              <w:left w:val="single" w:sz="4" w:space="0" w:color="auto"/>
              <w:bottom w:val="single" w:sz="4" w:space="0" w:color="auto"/>
              <w:right w:val="single" w:sz="4" w:space="0" w:color="auto"/>
            </w:tcBorders>
            <w:vAlign w:val="center"/>
          </w:tcPr>
          <w:p w14:paraId="05FA7A78" w14:textId="77777777" w:rsidR="000546C9" w:rsidRPr="000546C9" w:rsidRDefault="000546C9" w:rsidP="000546C9">
            <w:pPr>
              <w:pStyle w:val="table"/>
              <w:tabs>
                <w:tab w:val="left" w:pos="72"/>
              </w:tabs>
              <w:spacing w:after="0"/>
              <w:rPr>
                <w:spacing w:val="-2"/>
                <w:lang w:val="ro-RO"/>
              </w:rPr>
            </w:pPr>
            <w:r w:rsidRPr="000546C9">
              <w:rPr>
                <w:spacing w:val="-2"/>
                <w:lang w:val="ro-RO"/>
              </w:rPr>
              <w:t>Deseuri</w:t>
            </w:r>
            <w:r w:rsidR="003B0BB3">
              <w:rPr>
                <w:spacing w:val="-2"/>
                <w:lang w:val="ro-RO"/>
              </w:rPr>
              <w:t xml:space="preserve"> de ambalaje </w:t>
            </w:r>
            <w:r w:rsidRPr="000546C9">
              <w:rPr>
                <w:spacing w:val="-2"/>
                <w:lang w:val="ro-RO"/>
              </w:rPr>
              <w:t xml:space="preserve"> din h</w:t>
            </w:r>
            <w:r w:rsidR="00F63768">
              <w:rPr>
                <w:spacing w:val="-2"/>
                <w:lang w:val="ro-RO"/>
              </w:rPr>
              <w:t>a</w:t>
            </w:r>
            <w:r w:rsidRPr="000546C9">
              <w:rPr>
                <w:spacing w:val="-2"/>
                <w:lang w:val="ro-RO"/>
              </w:rPr>
              <w:t xml:space="preserve">rtie </w:t>
            </w:r>
            <w:r w:rsidR="00F63768">
              <w:rPr>
                <w:spacing w:val="-2"/>
                <w:lang w:val="ro-RO"/>
              </w:rPr>
              <w:t>s</w:t>
            </w:r>
            <w:r w:rsidRPr="000546C9">
              <w:rPr>
                <w:spacing w:val="-2"/>
                <w:lang w:val="ro-RO"/>
              </w:rPr>
              <w:t>i carton</w:t>
            </w:r>
          </w:p>
        </w:tc>
        <w:tc>
          <w:tcPr>
            <w:tcW w:w="1134" w:type="dxa"/>
            <w:tcBorders>
              <w:top w:val="single" w:sz="4" w:space="0" w:color="auto"/>
              <w:left w:val="single" w:sz="4" w:space="0" w:color="auto"/>
              <w:bottom w:val="single" w:sz="4" w:space="0" w:color="auto"/>
              <w:right w:val="single" w:sz="4" w:space="0" w:color="auto"/>
            </w:tcBorders>
            <w:vAlign w:val="center"/>
          </w:tcPr>
          <w:p w14:paraId="753910F4" w14:textId="77777777" w:rsidR="000546C9" w:rsidRPr="000546C9" w:rsidRDefault="003B0BB3" w:rsidP="003B0BB3">
            <w:pPr>
              <w:pStyle w:val="table"/>
              <w:spacing w:after="0"/>
              <w:jc w:val="center"/>
              <w:rPr>
                <w:b/>
                <w:spacing w:val="-2"/>
                <w:highlight w:val="yellow"/>
                <w:lang w:val="ro-RO"/>
              </w:rPr>
            </w:pPr>
            <w:r>
              <w:rPr>
                <w:b/>
                <w:spacing w:val="-2"/>
                <w:lang w:val="ro-RO"/>
              </w:rPr>
              <w:t>10</w:t>
            </w:r>
          </w:p>
        </w:tc>
        <w:tc>
          <w:tcPr>
            <w:tcW w:w="2981" w:type="dxa"/>
            <w:tcBorders>
              <w:top w:val="single" w:sz="4" w:space="0" w:color="auto"/>
              <w:left w:val="single" w:sz="4" w:space="0" w:color="auto"/>
              <w:bottom w:val="single" w:sz="4" w:space="0" w:color="auto"/>
              <w:right w:val="single" w:sz="4" w:space="0" w:color="auto"/>
            </w:tcBorders>
          </w:tcPr>
          <w:p w14:paraId="294C45CC" w14:textId="77777777" w:rsidR="000546C9" w:rsidRPr="000546C9" w:rsidRDefault="000546C9" w:rsidP="000546C9">
            <w:pPr>
              <w:spacing w:after="0" w:line="240" w:lineRule="auto"/>
              <w:ind w:right="-107"/>
              <w:rPr>
                <w:rFonts w:ascii="Times New Roman" w:hAnsi="Times New Roman" w:cs="Times New Roman"/>
                <w:b/>
                <w:sz w:val="18"/>
                <w:szCs w:val="20"/>
              </w:rPr>
            </w:pPr>
            <w:r w:rsidRPr="000546C9">
              <w:rPr>
                <w:rFonts w:ascii="Times New Roman" w:hAnsi="Times New Roman" w:cs="Times New Roman"/>
                <w:b/>
                <w:sz w:val="18"/>
                <w:szCs w:val="20"/>
                <w:lang w:val="it-IT" w:eastAsia="es-ES"/>
              </w:rPr>
              <w:t>S.C. EXPERT RECYCLING S.R.L</w:t>
            </w:r>
          </w:p>
        </w:tc>
      </w:tr>
      <w:tr w:rsidR="000546C9" w:rsidRPr="000546C9" w14:paraId="59F3F0B6"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1E2E7BAF" w14:textId="77777777" w:rsidR="000546C9" w:rsidRPr="000546C9" w:rsidRDefault="000546C9"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84B9A8C" w14:textId="77777777" w:rsidR="000546C9" w:rsidRPr="000546C9" w:rsidRDefault="000546C9" w:rsidP="000546C9">
            <w:pPr>
              <w:pStyle w:val="table"/>
              <w:spacing w:after="0"/>
              <w:jc w:val="center"/>
              <w:rPr>
                <w:b/>
                <w:spacing w:val="-2"/>
                <w:lang w:val="ro-RO"/>
              </w:rPr>
            </w:pPr>
            <w:r w:rsidRPr="000546C9">
              <w:rPr>
                <w:b/>
                <w:spacing w:val="-2"/>
                <w:lang w:val="ro-RO"/>
              </w:rPr>
              <w:t>15 01 02</w:t>
            </w:r>
          </w:p>
        </w:tc>
        <w:tc>
          <w:tcPr>
            <w:tcW w:w="2835" w:type="dxa"/>
            <w:tcBorders>
              <w:top w:val="single" w:sz="4" w:space="0" w:color="auto"/>
              <w:left w:val="single" w:sz="4" w:space="0" w:color="auto"/>
              <w:bottom w:val="single" w:sz="4" w:space="0" w:color="auto"/>
              <w:right w:val="single" w:sz="4" w:space="0" w:color="auto"/>
            </w:tcBorders>
            <w:vAlign w:val="center"/>
          </w:tcPr>
          <w:p w14:paraId="0774F2FC" w14:textId="77777777" w:rsidR="000546C9" w:rsidRPr="000546C9" w:rsidRDefault="000546C9" w:rsidP="000546C9">
            <w:pPr>
              <w:pStyle w:val="table"/>
              <w:tabs>
                <w:tab w:val="left" w:pos="72"/>
              </w:tabs>
              <w:spacing w:after="0"/>
              <w:ind w:right="-110"/>
              <w:rPr>
                <w:spacing w:val="-2"/>
                <w:lang w:val="ro-RO"/>
              </w:rPr>
            </w:pPr>
            <w:r w:rsidRPr="000546C9">
              <w:rPr>
                <w:spacing w:val="-2"/>
                <w:lang w:val="ro-RO"/>
              </w:rPr>
              <w:t>Deseuri</w:t>
            </w:r>
            <w:r w:rsidR="003B0BB3">
              <w:rPr>
                <w:spacing w:val="-2"/>
                <w:lang w:val="ro-RO"/>
              </w:rPr>
              <w:t xml:space="preserve"> de ambalaje</w:t>
            </w:r>
            <w:r w:rsidRPr="000546C9">
              <w:rPr>
                <w:spacing w:val="-2"/>
                <w:lang w:val="ro-RO"/>
              </w:rPr>
              <w:t xml:space="preserve"> din materiale plastice</w:t>
            </w:r>
          </w:p>
        </w:tc>
        <w:tc>
          <w:tcPr>
            <w:tcW w:w="1134" w:type="dxa"/>
            <w:tcBorders>
              <w:top w:val="single" w:sz="4" w:space="0" w:color="auto"/>
              <w:left w:val="single" w:sz="4" w:space="0" w:color="auto"/>
              <w:bottom w:val="single" w:sz="4" w:space="0" w:color="auto"/>
              <w:right w:val="single" w:sz="4" w:space="0" w:color="auto"/>
            </w:tcBorders>
            <w:vAlign w:val="center"/>
          </w:tcPr>
          <w:p w14:paraId="2C9A666B" w14:textId="77777777" w:rsidR="000546C9" w:rsidRPr="000546C9" w:rsidRDefault="000546C9" w:rsidP="000546C9">
            <w:pPr>
              <w:pStyle w:val="table"/>
              <w:spacing w:after="0"/>
              <w:jc w:val="center"/>
              <w:rPr>
                <w:b/>
                <w:spacing w:val="-2"/>
                <w:highlight w:val="yellow"/>
                <w:lang w:val="ro-RO"/>
              </w:rPr>
            </w:pPr>
            <w:r w:rsidRPr="000546C9">
              <w:rPr>
                <w:b/>
                <w:spacing w:val="-2"/>
                <w:lang w:val="ro-RO"/>
              </w:rPr>
              <w:t>5</w:t>
            </w:r>
          </w:p>
        </w:tc>
        <w:tc>
          <w:tcPr>
            <w:tcW w:w="2981" w:type="dxa"/>
            <w:tcBorders>
              <w:top w:val="single" w:sz="4" w:space="0" w:color="auto"/>
              <w:left w:val="single" w:sz="4" w:space="0" w:color="auto"/>
              <w:bottom w:val="single" w:sz="4" w:space="0" w:color="auto"/>
              <w:right w:val="single" w:sz="4" w:space="0" w:color="auto"/>
            </w:tcBorders>
          </w:tcPr>
          <w:p w14:paraId="3A57EB8A" w14:textId="77777777" w:rsidR="000546C9" w:rsidRPr="000546C9" w:rsidRDefault="000546C9" w:rsidP="000546C9">
            <w:pPr>
              <w:spacing w:after="0" w:line="240" w:lineRule="auto"/>
              <w:ind w:right="-107"/>
              <w:rPr>
                <w:rFonts w:ascii="Times New Roman" w:hAnsi="Times New Roman" w:cs="Times New Roman"/>
                <w:b/>
                <w:sz w:val="18"/>
                <w:szCs w:val="20"/>
              </w:rPr>
            </w:pPr>
            <w:r w:rsidRPr="000546C9">
              <w:rPr>
                <w:rFonts w:ascii="Times New Roman" w:hAnsi="Times New Roman" w:cs="Times New Roman"/>
                <w:b/>
                <w:sz w:val="18"/>
                <w:szCs w:val="20"/>
                <w:lang w:val="it-IT" w:eastAsia="es-ES"/>
              </w:rPr>
              <w:t>S.C. EXPERT RECYCLING S.R.L</w:t>
            </w:r>
          </w:p>
        </w:tc>
      </w:tr>
      <w:tr w:rsidR="009F56F5" w:rsidRPr="000546C9" w14:paraId="0F81CAD9"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7E665F50" w14:textId="77777777" w:rsidR="009F56F5" w:rsidRPr="000546C9" w:rsidRDefault="009F56F5"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863812A" w14:textId="77777777" w:rsidR="009F56F5" w:rsidRPr="000546C9" w:rsidRDefault="009F56F5" w:rsidP="000546C9">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15 01 03</w:t>
            </w:r>
          </w:p>
        </w:tc>
        <w:tc>
          <w:tcPr>
            <w:tcW w:w="2835" w:type="dxa"/>
            <w:tcBorders>
              <w:top w:val="single" w:sz="4" w:space="0" w:color="auto"/>
              <w:left w:val="single" w:sz="4" w:space="0" w:color="auto"/>
              <w:bottom w:val="single" w:sz="4" w:space="0" w:color="auto"/>
              <w:right w:val="single" w:sz="4" w:space="0" w:color="auto"/>
            </w:tcBorders>
            <w:vAlign w:val="center"/>
          </w:tcPr>
          <w:p w14:paraId="5C5F00E6" w14:textId="77777777" w:rsidR="009F56F5" w:rsidRPr="000546C9" w:rsidRDefault="00054F2D" w:rsidP="000546C9">
            <w:pPr>
              <w:spacing w:after="0" w:line="240" w:lineRule="auto"/>
              <w:rPr>
                <w:rFonts w:ascii="Times New Roman" w:hAnsi="Times New Roman" w:cs="Times New Roman"/>
                <w:sz w:val="20"/>
                <w:szCs w:val="20"/>
              </w:rPr>
            </w:pPr>
            <w:r w:rsidRPr="000546C9">
              <w:rPr>
                <w:rFonts w:ascii="Times New Roman" w:hAnsi="Times New Roman" w:cs="Times New Roman"/>
                <w:sz w:val="20"/>
                <w:szCs w:val="20"/>
              </w:rPr>
              <w:t xml:space="preserve">Deseuri </w:t>
            </w:r>
            <w:r w:rsidR="00B80FB6">
              <w:rPr>
                <w:rFonts w:ascii="Times New Roman" w:hAnsi="Times New Roman" w:cs="Times New Roman"/>
                <w:sz w:val="20"/>
                <w:szCs w:val="20"/>
              </w:rPr>
              <w:t>am</w:t>
            </w:r>
            <w:r w:rsidR="009F56F5" w:rsidRPr="000546C9">
              <w:rPr>
                <w:rFonts w:ascii="Times New Roman" w:hAnsi="Times New Roman" w:cs="Times New Roman"/>
                <w:sz w:val="20"/>
                <w:szCs w:val="20"/>
              </w:rPr>
              <w:t xml:space="preserve">balaje de lemn </w:t>
            </w:r>
          </w:p>
        </w:tc>
        <w:tc>
          <w:tcPr>
            <w:tcW w:w="1134" w:type="dxa"/>
            <w:tcBorders>
              <w:top w:val="single" w:sz="4" w:space="0" w:color="auto"/>
              <w:left w:val="single" w:sz="4" w:space="0" w:color="auto"/>
              <w:bottom w:val="single" w:sz="4" w:space="0" w:color="auto"/>
              <w:right w:val="single" w:sz="4" w:space="0" w:color="auto"/>
            </w:tcBorders>
            <w:vAlign w:val="center"/>
          </w:tcPr>
          <w:p w14:paraId="43B24CD3" w14:textId="77777777" w:rsidR="009F56F5" w:rsidRPr="000546C9" w:rsidRDefault="00054F2D" w:rsidP="000546C9">
            <w:pPr>
              <w:pStyle w:val="table"/>
              <w:spacing w:after="0"/>
              <w:jc w:val="center"/>
              <w:rPr>
                <w:b/>
                <w:spacing w:val="-2"/>
                <w:highlight w:val="yellow"/>
                <w:lang w:val="ro-RO"/>
              </w:rPr>
            </w:pPr>
            <w:r w:rsidRPr="000546C9">
              <w:rPr>
                <w:b/>
                <w:spacing w:val="-2"/>
                <w:lang w:val="ro-RO"/>
              </w:rPr>
              <w:t>5</w:t>
            </w:r>
          </w:p>
        </w:tc>
        <w:tc>
          <w:tcPr>
            <w:tcW w:w="2981" w:type="dxa"/>
            <w:tcBorders>
              <w:top w:val="single" w:sz="4" w:space="0" w:color="auto"/>
              <w:left w:val="single" w:sz="4" w:space="0" w:color="auto"/>
              <w:bottom w:val="single" w:sz="4" w:space="0" w:color="auto"/>
              <w:right w:val="single" w:sz="4" w:space="0" w:color="auto"/>
            </w:tcBorders>
            <w:vAlign w:val="center"/>
          </w:tcPr>
          <w:p w14:paraId="2A3A0941" w14:textId="77777777" w:rsidR="009F56F5" w:rsidRPr="000546C9" w:rsidRDefault="000546C9" w:rsidP="000546C9">
            <w:pPr>
              <w:pStyle w:val="BodyText"/>
              <w:spacing w:after="0" w:line="240" w:lineRule="auto"/>
              <w:ind w:right="-107"/>
              <w:rPr>
                <w:rFonts w:ascii="Times New Roman" w:hAnsi="Times New Roman" w:cs="Times New Roman"/>
                <w:b/>
                <w:sz w:val="18"/>
                <w:szCs w:val="20"/>
              </w:rPr>
            </w:pPr>
            <w:r w:rsidRPr="000546C9">
              <w:rPr>
                <w:rFonts w:ascii="Times New Roman" w:hAnsi="Times New Roman" w:cs="Times New Roman"/>
                <w:b/>
                <w:sz w:val="18"/>
                <w:szCs w:val="20"/>
                <w:lang w:val="it-IT" w:eastAsia="es-ES"/>
              </w:rPr>
              <w:t>S.C. REMATHOLDING  CO S.R.L.</w:t>
            </w:r>
          </w:p>
        </w:tc>
      </w:tr>
      <w:tr w:rsidR="003B0BB3" w:rsidRPr="000546C9" w14:paraId="16ECB48D"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014F9E35" w14:textId="77777777" w:rsidR="003B0BB3" w:rsidRPr="000546C9" w:rsidRDefault="003B0BB3"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67513A5" w14:textId="77777777" w:rsidR="003B0BB3" w:rsidRPr="000546C9" w:rsidRDefault="003B0BB3" w:rsidP="000546C9">
            <w:pPr>
              <w:pStyle w:val="table"/>
              <w:spacing w:after="0"/>
              <w:jc w:val="center"/>
              <w:rPr>
                <w:b/>
              </w:rPr>
            </w:pPr>
            <w:r>
              <w:rPr>
                <w:b/>
              </w:rPr>
              <w:t xml:space="preserve">20 01 01 </w:t>
            </w:r>
          </w:p>
        </w:tc>
        <w:tc>
          <w:tcPr>
            <w:tcW w:w="2835" w:type="dxa"/>
            <w:tcBorders>
              <w:top w:val="single" w:sz="4" w:space="0" w:color="auto"/>
              <w:left w:val="single" w:sz="4" w:space="0" w:color="auto"/>
              <w:bottom w:val="single" w:sz="4" w:space="0" w:color="auto"/>
              <w:right w:val="single" w:sz="4" w:space="0" w:color="auto"/>
            </w:tcBorders>
            <w:vAlign w:val="center"/>
          </w:tcPr>
          <w:p w14:paraId="347F8A38" w14:textId="77777777" w:rsidR="003B0BB3" w:rsidRPr="000546C9" w:rsidRDefault="003B0BB3" w:rsidP="000546C9">
            <w:pPr>
              <w:pStyle w:val="table"/>
              <w:tabs>
                <w:tab w:val="num" w:pos="35"/>
                <w:tab w:val="left" w:pos="72"/>
              </w:tabs>
              <w:spacing w:after="0"/>
              <w:rPr>
                <w:spacing w:val="-2"/>
                <w:lang w:val="ro-RO"/>
              </w:rPr>
            </w:pPr>
            <w:r>
              <w:rPr>
                <w:spacing w:val="-2"/>
                <w:lang w:val="ro-RO"/>
              </w:rPr>
              <w:t>Deseuri de hartie/carton</w:t>
            </w:r>
          </w:p>
        </w:tc>
        <w:tc>
          <w:tcPr>
            <w:tcW w:w="1134" w:type="dxa"/>
            <w:tcBorders>
              <w:top w:val="single" w:sz="4" w:space="0" w:color="auto"/>
              <w:left w:val="single" w:sz="4" w:space="0" w:color="auto"/>
              <w:bottom w:val="single" w:sz="4" w:space="0" w:color="auto"/>
              <w:right w:val="single" w:sz="4" w:space="0" w:color="auto"/>
            </w:tcBorders>
            <w:vAlign w:val="center"/>
          </w:tcPr>
          <w:p w14:paraId="1BE64D27" w14:textId="77777777" w:rsidR="003B0BB3" w:rsidRPr="000546C9" w:rsidRDefault="003B0BB3" w:rsidP="000546C9">
            <w:pPr>
              <w:pStyle w:val="table"/>
              <w:spacing w:after="0"/>
              <w:jc w:val="center"/>
              <w:rPr>
                <w:b/>
              </w:rPr>
            </w:pPr>
            <w:r>
              <w:rPr>
                <w:b/>
              </w:rPr>
              <w:t>0.2</w:t>
            </w:r>
          </w:p>
        </w:tc>
        <w:tc>
          <w:tcPr>
            <w:tcW w:w="2981" w:type="dxa"/>
            <w:tcBorders>
              <w:top w:val="single" w:sz="4" w:space="0" w:color="auto"/>
              <w:left w:val="single" w:sz="4" w:space="0" w:color="auto"/>
              <w:bottom w:val="single" w:sz="4" w:space="0" w:color="auto"/>
              <w:right w:val="single" w:sz="4" w:space="0" w:color="auto"/>
            </w:tcBorders>
            <w:vAlign w:val="center"/>
          </w:tcPr>
          <w:p w14:paraId="6D2A9D98" w14:textId="77777777" w:rsidR="003B0BB3" w:rsidRPr="000546C9" w:rsidRDefault="003B0BB3" w:rsidP="000546C9">
            <w:pPr>
              <w:pStyle w:val="BodyText"/>
              <w:spacing w:after="0" w:line="240" w:lineRule="auto"/>
              <w:ind w:right="-107"/>
              <w:rPr>
                <w:rFonts w:ascii="Times New Roman" w:hAnsi="Times New Roman" w:cs="Times New Roman"/>
                <w:b/>
                <w:color w:val="000000"/>
                <w:sz w:val="18"/>
                <w:szCs w:val="20"/>
                <w:lang w:val="it-IT" w:eastAsia="es-ES"/>
              </w:rPr>
            </w:pPr>
            <w:r w:rsidRPr="000546C9">
              <w:rPr>
                <w:rFonts w:ascii="Times New Roman" w:hAnsi="Times New Roman" w:cs="Times New Roman"/>
                <w:b/>
                <w:sz w:val="18"/>
                <w:szCs w:val="20"/>
                <w:lang w:val="it-IT" w:eastAsia="es-ES"/>
              </w:rPr>
              <w:t>S.C. EXPERT RECYCLING S.R.L</w:t>
            </w:r>
          </w:p>
        </w:tc>
      </w:tr>
      <w:tr w:rsidR="00996B74" w:rsidRPr="000546C9" w14:paraId="18A62C3E"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11D74118" w14:textId="77777777" w:rsidR="00996B74" w:rsidRPr="000546C9" w:rsidRDefault="00996B74"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9E8EE38" w14:textId="77777777" w:rsidR="00996B74" w:rsidRPr="000546C9" w:rsidRDefault="00996B74" w:rsidP="000546C9">
            <w:pPr>
              <w:pStyle w:val="table"/>
              <w:spacing w:after="0"/>
              <w:jc w:val="center"/>
              <w:rPr>
                <w:b/>
                <w:spacing w:val="-2"/>
                <w:lang w:val="ro-RO"/>
              </w:rPr>
            </w:pPr>
            <w:r w:rsidRPr="000546C9">
              <w:rPr>
                <w:b/>
              </w:rPr>
              <w:t>20 03 01</w:t>
            </w:r>
          </w:p>
        </w:tc>
        <w:tc>
          <w:tcPr>
            <w:tcW w:w="2835" w:type="dxa"/>
            <w:tcBorders>
              <w:top w:val="single" w:sz="4" w:space="0" w:color="auto"/>
              <w:left w:val="single" w:sz="4" w:space="0" w:color="auto"/>
              <w:bottom w:val="single" w:sz="4" w:space="0" w:color="auto"/>
              <w:right w:val="single" w:sz="4" w:space="0" w:color="auto"/>
            </w:tcBorders>
            <w:vAlign w:val="center"/>
          </w:tcPr>
          <w:p w14:paraId="48078C2C" w14:textId="77777777" w:rsidR="00996B74" w:rsidRPr="000546C9" w:rsidRDefault="00996B74" w:rsidP="000546C9">
            <w:pPr>
              <w:pStyle w:val="table"/>
              <w:tabs>
                <w:tab w:val="num" w:pos="35"/>
                <w:tab w:val="left" w:pos="72"/>
              </w:tabs>
              <w:spacing w:after="0"/>
              <w:rPr>
                <w:spacing w:val="-2"/>
                <w:lang w:val="ro-RO"/>
              </w:rPr>
            </w:pPr>
            <w:r w:rsidRPr="000546C9">
              <w:rPr>
                <w:spacing w:val="-2"/>
                <w:lang w:val="ro-RO"/>
              </w:rPr>
              <w:t>Deseuri menajere</w:t>
            </w:r>
          </w:p>
        </w:tc>
        <w:tc>
          <w:tcPr>
            <w:tcW w:w="1134" w:type="dxa"/>
            <w:tcBorders>
              <w:top w:val="single" w:sz="4" w:space="0" w:color="auto"/>
              <w:left w:val="single" w:sz="4" w:space="0" w:color="auto"/>
              <w:bottom w:val="single" w:sz="4" w:space="0" w:color="auto"/>
              <w:right w:val="single" w:sz="4" w:space="0" w:color="auto"/>
            </w:tcBorders>
            <w:vAlign w:val="center"/>
          </w:tcPr>
          <w:p w14:paraId="649945CE" w14:textId="77777777" w:rsidR="00996B74" w:rsidRPr="000546C9" w:rsidRDefault="00054F2D" w:rsidP="000546C9">
            <w:pPr>
              <w:pStyle w:val="table"/>
              <w:spacing w:after="0"/>
              <w:jc w:val="center"/>
              <w:rPr>
                <w:b/>
                <w:spacing w:val="-2"/>
                <w:highlight w:val="yellow"/>
                <w:lang w:val="ro-RO"/>
              </w:rPr>
            </w:pPr>
            <w:r w:rsidRPr="000546C9">
              <w:rPr>
                <w:b/>
              </w:rPr>
              <w:t>10</w:t>
            </w:r>
          </w:p>
        </w:tc>
        <w:tc>
          <w:tcPr>
            <w:tcW w:w="2981" w:type="dxa"/>
            <w:tcBorders>
              <w:top w:val="single" w:sz="4" w:space="0" w:color="auto"/>
              <w:left w:val="single" w:sz="4" w:space="0" w:color="auto"/>
              <w:bottom w:val="single" w:sz="4" w:space="0" w:color="auto"/>
              <w:right w:val="single" w:sz="4" w:space="0" w:color="auto"/>
            </w:tcBorders>
            <w:vAlign w:val="center"/>
          </w:tcPr>
          <w:p w14:paraId="6717D729" w14:textId="77777777" w:rsidR="00996B74" w:rsidRPr="000546C9" w:rsidRDefault="000546C9" w:rsidP="000546C9">
            <w:pPr>
              <w:pStyle w:val="BodyText"/>
              <w:spacing w:after="0" w:line="240" w:lineRule="auto"/>
              <w:ind w:right="-107"/>
              <w:rPr>
                <w:rFonts w:ascii="Times New Roman" w:hAnsi="Times New Roman" w:cs="Times New Roman"/>
                <w:b/>
                <w:sz w:val="18"/>
                <w:szCs w:val="20"/>
              </w:rPr>
            </w:pPr>
            <w:r w:rsidRPr="000546C9">
              <w:rPr>
                <w:rFonts w:ascii="Times New Roman" w:hAnsi="Times New Roman" w:cs="Times New Roman"/>
                <w:b/>
                <w:color w:val="000000"/>
                <w:sz w:val="18"/>
                <w:szCs w:val="20"/>
                <w:lang w:val="it-IT" w:eastAsia="es-ES"/>
              </w:rPr>
              <w:t xml:space="preserve">S.C. PRESCOM  S.A. </w:t>
            </w:r>
          </w:p>
        </w:tc>
      </w:tr>
      <w:tr w:rsidR="00996B74" w:rsidRPr="000546C9" w14:paraId="78A5B1C1"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39FC1307" w14:textId="77777777" w:rsidR="00996B74" w:rsidRPr="000546C9" w:rsidRDefault="00996B74"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672B87B" w14:textId="77777777" w:rsidR="00996B74" w:rsidRPr="000546C9" w:rsidRDefault="00054F2D" w:rsidP="000546C9">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lang w:val="it-IT"/>
              </w:rPr>
              <w:t>11.01.04</w:t>
            </w:r>
          </w:p>
        </w:tc>
        <w:tc>
          <w:tcPr>
            <w:tcW w:w="2835" w:type="dxa"/>
            <w:tcBorders>
              <w:top w:val="single" w:sz="4" w:space="0" w:color="auto"/>
              <w:left w:val="single" w:sz="4" w:space="0" w:color="auto"/>
              <w:bottom w:val="single" w:sz="4" w:space="0" w:color="auto"/>
              <w:right w:val="single" w:sz="4" w:space="0" w:color="auto"/>
            </w:tcBorders>
            <w:vAlign w:val="center"/>
          </w:tcPr>
          <w:p w14:paraId="4A1BFE5B" w14:textId="77777777" w:rsidR="00996B74" w:rsidRPr="000546C9" w:rsidRDefault="00054F2D" w:rsidP="000546C9">
            <w:pPr>
              <w:spacing w:after="0" w:line="240" w:lineRule="auto"/>
              <w:rPr>
                <w:rFonts w:ascii="Times New Roman" w:hAnsi="Times New Roman" w:cs="Times New Roman"/>
                <w:sz w:val="20"/>
                <w:szCs w:val="20"/>
              </w:rPr>
            </w:pPr>
            <w:r w:rsidRPr="000546C9">
              <w:rPr>
                <w:rFonts w:ascii="Times New Roman" w:hAnsi="Times New Roman" w:cs="Times New Roman"/>
                <w:sz w:val="20"/>
                <w:szCs w:val="20"/>
                <w:lang w:eastAsia="ro-RO"/>
              </w:rPr>
              <w:t xml:space="preserve">Deseu ambalaje metalice </w:t>
            </w:r>
          </w:p>
        </w:tc>
        <w:tc>
          <w:tcPr>
            <w:tcW w:w="1134" w:type="dxa"/>
            <w:tcBorders>
              <w:top w:val="single" w:sz="4" w:space="0" w:color="auto"/>
              <w:left w:val="single" w:sz="4" w:space="0" w:color="auto"/>
              <w:bottom w:val="single" w:sz="4" w:space="0" w:color="auto"/>
              <w:right w:val="single" w:sz="4" w:space="0" w:color="auto"/>
            </w:tcBorders>
            <w:vAlign w:val="center"/>
          </w:tcPr>
          <w:p w14:paraId="2EF9C153" w14:textId="77777777" w:rsidR="00996B74" w:rsidRPr="000546C9" w:rsidRDefault="00054F2D" w:rsidP="000546C9">
            <w:pPr>
              <w:pStyle w:val="table"/>
              <w:spacing w:after="0"/>
              <w:jc w:val="center"/>
              <w:rPr>
                <w:b/>
                <w:spacing w:val="-2"/>
                <w:lang w:val="ro-RO"/>
              </w:rPr>
            </w:pPr>
            <w:r w:rsidRPr="000546C9">
              <w:rPr>
                <w:b/>
                <w:spacing w:val="-2"/>
                <w:lang w:val="ro-RO"/>
              </w:rPr>
              <w:t>10</w:t>
            </w:r>
          </w:p>
        </w:tc>
        <w:tc>
          <w:tcPr>
            <w:tcW w:w="2981" w:type="dxa"/>
            <w:tcBorders>
              <w:top w:val="single" w:sz="4" w:space="0" w:color="auto"/>
              <w:left w:val="single" w:sz="4" w:space="0" w:color="auto"/>
              <w:bottom w:val="single" w:sz="4" w:space="0" w:color="auto"/>
              <w:right w:val="single" w:sz="4" w:space="0" w:color="auto"/>
            </w:tcBorders>
            <w:vAlign w:val="center"/>
          </w:tcPr>
          <w:p w14:paraId="3E7A65F1" w14:textId="77777777" w:rsidR="00996B74" w:rsidRPr="000546C9" w:rsidRDefault="000546C9" w:rsidP="000546C9">
            <w:pPr>
              <w:pStyle w:val="BodyText"/>
              <w:spacing w:after="0" w:line="240" w:lineRule="auto"/>
              <w:ind w:right="-107"/>
              <w:rPr>
                <w:rFonts w:ascii="Times New Roman" w:hAnsi="Times New Roman" w:cs="Times New Roman"/>
                <w:b/>
                <w:sz w:val="18"/>
                <w:szCs w:val="20"/>
              </w:rPr>
            </w:pPr>
            <w:r w:rsidRPr="000546C9">
              <w:rPr>
                <w:rFonts w:ascii="Times New Roman" w:hAnsi="Times New Roman" w:cs="Times New Roman"/>
                <w:b/>
                <w:sz w:val="18"/>
                <w:szCs w:val="20"/>
                <w:lang w:val="it-IT" w:eastAsia="es-ES"/>
              </w:rPr>
              <w:t>S.C. REMATHOLDING  CO S.R.L.</w:t>
            </w:r>
          </w:p>
        </w:tc>
      </w:tr>
      <w:tr w:rsidR="00996B74" w:rsidRPr="000546C9" w14:paraId="588864B0"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07A125D7" w14:textId="77777777" w:rsidR="00996B74" w:rsidRPr="000546C9" w:rsidRDefault="00996B74"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C354BCC" w14:textId="77777777" w:rsidR="00996B74" w:rsidRPr="000546C9" w:rsidRDefault="00054F2D" w:rsidP="000546C9">
            <w:pPr>
              <w:pStyle w:val="table"/>
              <w:spacing w:after="0"/>
              <w:jc w:val="center"/>
              <w:rPr>
                <w:b/>
                <w:spacing w:val="-2"/>
                <w:lang w:val="ro-RO"/>
              </w:rPr>
            </w:pPr>
            <w:r w:rsidRPr="000546C9">
              <w:rPr>
                <w:b/>
                <w:lang w:val="ro-RO"/>
              </w:rPr>
              <w:t>15 01 02</w:t>
            </w:r>
          </w:p>
        </w:tc>
        <w:tc>
          <w:tcPr>
            <w:tcW w:w="2835" w:type="dxa"/>
            <w:tcBorders>
              <w:top w:val="single" w:sz="4" w:space="0" w:color="auto"/>
              <w:left w:val="single" w:sz="4" w:space="0" w:color="auto"/>
              <w:bottom w:val="single" w:sz="4" w:space="0" w:color="auto"/>
              <w:right w:val="single" w:sz="4" w:space="0" w:color="auto"/>
            </w:tcBorders>
            <w:vAlign w:val="center"/>
          </w:tcPr>
          <w:p w14:paraId="33A9AEC5" w14:textId="77777777" w:rsidR="00996B74" w:rsidRPr="000546C9" w:rsidRDefault="00054F2D" w:rsidP="000546C9">
            <w:pPr>
              <w:pStyle w:val="table"/>
              <w:tabs>
                <w:tab w:val="left" w:pos="72"/>
              </w:tabs>
              <w:spacing w:after="0"/>
              <w:rPr>
                <w:spacing w:val="-2"/>
                <w:lang w:val="ro-RO"/>
              </w:rPr>
            </w:pPr>
            <w:r w:rsidRPr="000546C9">
              <w:rPr>
                <w:lang w:val="ro-RO"/>
              </w:rPr>
              <w:t xml:space="preserve">Deseuri rafie </w:t>
            </w:r>
          </w:p>
        </w:tc>
        <w:tc>
          <w:tcPr>
            <w:tcW w:w="1134" w:type="dxa"/>
            <w:tcBorders>
              <w:top w:val="single" w:sz="4" w:space="0" w:color="auto"/>
              <w:left w:val="single" w:sz="4" w:space="0" w:color="auto"/>
              <w:bottom w:val="single" w:sz="4" w:space="0" w:color="auto"/>
              <w:right w:val="single" w:sz="4" w:space="0" w:color="auto"/>
            </w:tcBorders>
            <w:vAlign w:val="center"/>
          </w:tcPr>
          <w:p w14:paraId="0FA2975B" w14:textId="77777777" w:rsidR="00996B74" w:rsidRPr="000546C9" w:rsidRDefault="00054F2D" w:rsidP="000546C9">
            <w:pPr>
              <w:pStyle w:val="table"/>
              <w:spacing w:after="0"/>
              <w:jc w:val="center"/>
              <w:rPr>
                <w:b/>
                <w:spacing w:val="-2"/>
                <w:lang w:val="ro-RO"/>
              </w:rPr>
            </w:pPr>
            <w:r w:rsidRPr="000546C9">
              <w:rPr>
                <w:b/>
                <w:spacing w:val="-2"/>
                <w:lang w:val="ro-RO"/>
              </w:rPr>
              <w:t>2</w:t>
            </w:r>
          </w:p>
        </w:tc>
        <w:tc>
          <w:tcPr>
            <w:tcW w:w="2981" w:type="dxa"/>
            <w:tcBorders>
              <w:top w:val="single" w:sz="4" w:space="0" w:color="auto"/>
              <w:left w:val="single" w:sz="4" w:space="0" w:color="auto"/>
              <w:bottom w:val="single" w:sz="4" w:space="0" w:color="auto"/>
              <w:right w:val="single" w:sz="4" w:space="0" w:color="auto"/>
            </w:tcBorders>
            <w:vAlign w:val="center"/>
          </w:tcPr>
          <w:p w14:paraId="6B954517" w14:textId="77777777" w:rsidR="00996B74" w:rsidRPr="000546C9" w:rsidRDefault="000546C9" w:rsidP="000546C9">
            <w:pPr>
              <w:pStyle w:val="BodyText"/>
              <w:spacing w:after="0" w:line="240" w:lineRule="auto"/>
              <w:ind w:right="-107"/>
              <w:rPr>
                <w:rFonts w:ascii="Times New Roman" w:hAnsi="Times New Roman" w:cs="Times New Roman"/>
                <w:b/>
                <w:sz w:val="18"/>
                <w:szCs w:val="20"/>
                <w:highlight w:val="yellow"/>
              </w:rPr>
            </w:pPr>
            <w:r w:rsidRPr="000546C9">
              <w:rPr>
                <w:rFonts w:ascii="Times New Roman" w:hAnsi="Times New Roman" w:cs="Times New Roman"/>
                <w:b/>
                <w:sz w:val="18"/>
                <w:szCs w:val="20"/>
                <w:lang w:val="it-IT" w:eastAsia="es-ES"/>
              </w:rPr>
              <w:t>S.C. EXPERT RECYCLING S.R.L</w:t>
            </w:r>
          </w:p>
        </w:tc>
      </w:tr>
      <w:tr w:rsidR="00054F2D" w:rsidRPr="000546C9" w14:paraId="3C58147B"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038B8BFB" w14:textId="77777777" w:rsidR="00054F2D" w:rsidRPr="000546C9" w:rsidRDefault="00054F2D"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B85E012" w14:textId="77777777" w:rsidR="00054F2D" w:rsidRPr="000546C9" w:rsidRDefault="00054F2D" w:rsidP="000546C9">
            <w:pPr>
              <w:pStyle w:val="table"/>
              <w:spacing w:after="0"/>
              <w:jc w:val="center"/>
              <w:rPr>
                <w:b/>
                <w:lang w:val="ro-RO"/>
              </w:rPr>
            </w:pPr>
            <w:r w:rsidRPr="000546C9">
              <w:rPr>
                <w:b/>
                <w:lang w:val="ro-RO"/>
              </w:rPr>
              <w:t>12 01 21</w:t>
            </w:r>
          </w:p>
        </w:tc>
        <w:tc>
          <w:tcPr>
            <w:tcW w:w="2835" w:type="dxa"/>
            <w:tcBorders>
              <w:top w:val="single" w:sz="4" w:space="0" w:color="auto"/>
              <w:left w:val="single" w:sz="4" w:space="0" w:color="auto"/>
              <w:bottom w:val="single" w:sz="4" w:space="0" w:color="auto"/>
              <w:right w:val="single" w:sz="4" w:space="0" w:color="auto"/>
            </w:tcBorders>
            <w:vAlign w:val="center"/>
          </w:tcPr>
          <w:p w14:paraId="79F1DBBE" w14:textId="77777777" w:rsidR="00054F2D" w:rsidRPr="000546C9" w:rsidRDefault="00054F2D" w:rsidP="000546C9">
            <w:pPr>
              <w:pStyle w:val="table"/>
              <w:tabs>
                <w:tab w:val="left" w:pos="72"/>
              </w:tabs>
              <w:spacing w:after="0"/>
              <w:ind w:right="-385"/>
              <w:rPr>
                <w:lang w:val="ro-RO"/>
              </w:rPr>
            </w:pPr>
            <w:r w:rsidRPr="000546C9">
              <w:rPr>
                <w:lang w:val="ro-RO"/>
              </w:rPr>
              <w:t xml:space="preserve">Panze abrazive /pietre rectificare </w:t>
            </w:r>
          </w:p>
        </w:tc>
        <w:tc>
          <w:tcPr>
            <w:tcW w:w="1134" w:type="dxa"/>
            <w:tcBorders>
              <w:top w:val="single" w:sz="4" w:space="0" w:color="auto"/>
              <w:left w:val="single" w:sz="4" w:space="0" w:color="auto"/>
              <w:bottom w:val="single" w:sz="4" w:space="0" w:color="auto"/>
              <w:right w:val="single" w:sz="4" w:space="0" w:color="auto"/>
            </w:tcBorders>
            <w:vAlign w:val="center"/>
          </w:tcPr>
          <w:p w14:paraId="4E87F39F" w14:textId="77777777" w:rsidR="00054F2D" w:rsidRPr="000546C9" w:rsidRDefault="00054F2D" w:rsidP="000546C9">
            <w:pPr>
              <w:pStyle w:val="table"/>
              <w:spacing w:after="0"/>
              <w:jc w:val="center"/>
              <w:rPr>
                <w:b/>
                <w:spacing w:val="-2"/>
                <w:lang w:val="ro-RO"/>
              </w:rPr>
            </w:pPr>
            <w:r w:rsidRPr="000546C9">
              <w:rPr>
                <w:b/>
                <w:spacing w:val="-2"/>
                <w:lang w:val="ro-RO"/>
              </w:rPr>
              <w:t>10</w:t>
            </w:r>
          </w:p>
        </w:tc>
        <w:tc>
          <w:tcPr>
            <w:tcW w:w="2981" w:type="dxa"/>
            <w:tcBorders>
              <w:top w:val="single" w:sz="4" w:space="0" w:color="auto"/>
              <w:left w:val="single" w:sz="4" w:space="0" w:color="auto"/>
              <w:bottom w:val="single" w:sz="4" w:space="0" w:color="auto"/>
              <w:right w:val="single" w:sz="4" w:space="0" w:color="auto"/>
            </w:tcBorders>
            <w:vAlign w:val="center"/>
          </w:tcPr>
          <w:p w14:paraId="5099EE4E" w14:textId="370FC74B" w:rsidR="00054F2D" w:rsidRPr="000546C9" w:rsidRDefault="004A332B" w:rsidP="000546C9">
            <w:pPr>
              <w:pStyle w:val="BodyText"/>
              <w:spacing w:after="0" w:line="240" w:lineRule="auto"/>
              <w:ind w:right="-107"/>
              <w:rPr>
                <w:rFonts w:ascii="Times New Roman" w:hAnsi="Times New Roman" w:cs="Times New Roman"/>
                <w:b/>
                <w:sz w:val="18"/>
                <w:szCs w:val="20"/>
                <w:highlight w:val="yellow"/>
              </w:rPr>
            </w:pPr>
            <w:r w:rsidRPr="000546C9">
              <w:rPr>
                <w:rFonts w:ascii="Times New Roman" w:hAnsi="Times New Roman" w:cs="Times New Roman"/>
                <w:b/>
                <w:sz w:val="18"/>
                <w:szCs w:val="20"/>
                <w:lang w:val="it-IT" w:eastAsia="es-ES"/>
              </w:rPr>
              <w:t>S.C. EXPERT RECYCLING S.R.L</w:t>
            </w:r>
          </w:p>
        </w:tc>
      </w:tr>
      <w:tr w:rsidR="00054F2D" w:rsidRPr="000546C9" w14:paraId="3D2E8764"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1A168CFA" w14:textId="77777777" w:rsidR="00054F2D" w:rsidRPr="000546C9" w:rsidRDefault="00054F2D"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E2B0193" w14:textId="77777777" w:rsidR="00054F2D" w:rsidRPr="000546C9" w:rsidRDefault="00054F2D" w:rsidP="000546C9">
            <w:pPr>
              <w:pStyle w:val="table"/>
              <w:spacing w:after="0"/>
              <w:jc w:val="center"/>
              <w:rPr>
                <w:b/>
                <w:lang w:val="ro-RO"/>
              </w:rPr>
            </w:pPr>
            <w:r w:rsidRPr="000546C9">
              <w:rPr>
                <w:b/>
                <w:lang w:val="ro-RO"/>
              </w:rPr>
              <w:t>12 01 01</w:t>
            </w:r>
          </w:p>
        </w:tc>
        <w:tc>
          <w:tcPr>
            <w:tcW w:w="2835" w:type="dxa"/>
            <w:tcBorders>
              <w:top w:val="single" w:sz="4" w:space="0" w:color="auto"/>
              <w:left w:val="single" w:sz="4" w:space="0" w:color="auto"/>
              <w:bottom w:val="single" w:sz="4" w:space="0" w:color="auto"/>
              <w:right w:val="single" w:sz="4" w:space="0" w:color="auto"/>
            </w:tcBorders>
            <w:vAlign w:val="center"/>
          </w:tcPr>
          <w:p w14:paraId="02E84B6F" w14:textId="77777777" w:rsidR="00054F2D" w:rsidRPr="000546C9" w:rsidRDefault="00F63768" w:rsidP="000546C9">
            <w:pPr>
              <w:pStyle w:val="table"/>
              <w:tabs>
                <w:tab w:val="left" w:pos="72"/>
              </w:tabs>
              <w:spacing w:after="0"/>
              <w:rPr>
                <w:lang w:val="ro-RO"/>
              </w:rPr>
            </w:pPr>
            <w:r>
              <w:rPr>
                <w:lang w:val="ro-RO"/>
              </w:rPr>
              <w:t>S</w:t>
            </w:r>
            <w:r w:rsidR="00054F2D" w:rsidRPr="000546C9">
              <w:rPr>
                <w:lang w:val="ro-RO"/>
              </w:rPr>
              <w:t xml:space="preserve">pan feros  </w:t>
            </w:r>
          </w:p>
        </w:tc>
        <w:tc>
          <w:tcPr>
            <w:tcW w:w="1134" w:type="dxa"/>
            <w:tcBorders>
              <w:top w:val="single" w:sz="4" w:space="0" w:color="auto"/>
              <w:left w:val="single" w:sz="4" w:space="0" w:color="auto"/>
              <w:bottom w:val="single" w:sz="4" w:space="0" w:color="auto"/>
              <w:right w:val="single" w:sz="4" w:space="0" w:color="auto"/>
            </w:tcBorders>
            <w:vAlign w:val="center"/>
          </w:tcPr>
          <w:p w14:paraId="24A28B83" w14:textId="77777777" w:rsidR="00054F2D" w:rsidRPr="000546C9" w:rsidRDefault="00054F2D" w:rsidP="000546C9">
            <w:pPr>
              <w:pStyle w:val="table"/>
              <w:spacing w:after="0"/>
              <w:jc w:val="center"/>
              <w:rPr>
                <w:b/>
                <w:spacing w:val="-2"/>
                <w:lang w:val="ro-RO"/>
              </w:rPr>
            </w:pPr>
            <w:r w:rsidRPr="000546C9">
              <w:rPr>
                <w:b/>
                <w:spacing w:val="-2"/>
                <w:lang w:val="ro-RO"/>
              </w:rPr>
              <w:t>1200</w:t>
            </w:r>
          </w:p>
        </w:tc>
        <w:tc>
          <w:tcPr>
            <w:tcW w:w="2981" w:type="dxa"/>
            <w:tcBorders>
              <w:top w:val="single" w:sz="4" w:space="0" w:color="auto"/>
              <w:left w:val="single" w:sz="4" w:space="0" w:color="auto"/>
              <w:bottom w:val="single" w:sz="4" w:space="0" w:color="auto"/>
              <w:right w:val="single" w:sz="4" w:space="0" w:color="auto"/>
            </w:tcBorders>
            <w:vAlign w:val="center"/>
          </w:tcPr>
          <w:p w14:paraId="0ACEDE30" w14:textId="77777777" w:rsidR="00054F2D" w:rsidRPr="000546C9" w:rsidRDefault="000546C9" w:rsidP="000546C9">
            <w:pPr>
              <w:pStyle w:val="BodyText"/>
              <w:spacing w:after="0" w:line="240" w:lineRule="auto"/>
              <w:ind w:right="-107"/>
              <w:rPr>
                <w:rFonts w:ascii="Times New Roman" w:hAnsi="Times New Roman" w:cs="Times New Roman"/>
                <w:b/>
                <w:sz w:val="18"/>
                <w:szCs w:val="20"/>
                <w:highlight w:val="yellow"/>
              </w:rPr>
            </w:pPr>
            <w:r w:rsidRPr="000546C9">
              <w:rPr>
                <w:rFonts w:ascii="Times New Roman" w:hAnsi="Times New Roman" w:cs="Times New Roman"/>
                <w:b/>
                <w:color w:val="000000"/>
                <w:sz w:val="18"/>
                <w:szCs w:val="20"/>
                <w:lang w:val="it-IT" w:eastAsia="es-ES"/>
              </w:rPr>
              <w:t>S.C. ANGIMETAL IMPEX  S.R.L.</w:t>
            </w:r>
          </w:p>
        </w:tc>
      </w:tr>
      <w:tr w:rsidR="00054F2D" w:rsidRPr="000546C9" w14:paraId="00FF71D8" w14:textId="77777777" w:rsidTr="008E0F99">
        <w:tc>
          <w:tcPr>
            <w:tcW w:w="738" w:type="dxa"/>
            <w:tcBorders>
              <w:top w:val="single" w:sz="4" w:space="0" w:color="auto"/>
              <w:left w:val="single" w:sz="4" w:space="0" w:color="auto"/>
              <w:bottom w:val="single" w:sz="4" w:space="0" w:color="auto"/>
              <w:right w:val="single" w:sz="4" w:space="0" w:color="auto"/>
            </w:tcBorders>
            <w:vAlign w:val="center"/>
          </w:tcPr>
          <w:p w14:paraId="3D0CEAC2" w14:textId="77777777" w:rsidR="00054F2D" w:rsidRPr="000546C9" w:rsidRDefault="00054F2D" w:rsidP="00237278">
            <w:pPr>
              <w:pStyle w:val="ListParagraph"/>
              <w:numPr>
                <w:ilvl w:val="0"/>
                <w:numId w:val="28"/>
              </w:numPr>
              <w:tabs>
                <w:tab w:val="left" w:pos="34"/>
              </w:tabs>
              <w:spacing w:after="0" w:line="240" w:lineRule="auto"/>
              <w:ind w:left="0"/>
              <w:jc w:val="righ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396EFBE" w14:textId="77777777" w:rsidR="00054F2D" w:rsidRPr="000546C9" w:rsidRDefault="00054F2D" w:rsidP="000546C9">
            <w:pPr>
              <w:pStyle w:val="table"/>
              <w:spacing w:after="0"/>
              <w:jc w:val="center"/>
              <w:rPr>
                <w:b/>
                <w:lang w:val="ro-RO"/>
              </w:rPr>
            </w:pPr>
            <w:r w:rsidRPr="000546C9">
              <w:rPr>
                <w:b/>
                <w:lang w:val="ro-RO"/>
              </w:rPr>
              <w:t>20 01 40</w:t>
            </w:r>
          </w:p>
        </w:tc>
        <w:tc>
          <w:tcPr>
            <w:tcW w:w="2835" w:type="dxa"/>
            <w:tcBorders>
              <w:top w:val="single" w:sz="4" w:space="0" w:color="auto"/>
              <w:left w:val="single" w:sz="4" w:space="0" w:color="auto"/>
              <w:bottom w:val="single" w:sz="4" w:space="0" w:color="auto"/>
              <w:right w:val="single" w:sz="4" w:space="0" w:color="auto"/>
            </w:tcBorders>
            <w:vAlign w:val="center"/>
          </w:tcPr>
          <w:p w14:paraId="407808A4" w14:textId="77777777" w:rsidR="00054F2D" w:rsidRPr="000546C9" w:rsidRDefault="00054F2D" w:rsidP="000546C9">
            <w:pPr>
              <w:pStyle w:val="table"/>
              <w:tabs>
                <w:tab w:val="left" w:pos="72"/>
              </w:tabs>
              <w:spacing w:after="0"/>
              <w:rPr>
                <w:lang w:val="ro-RO"/>
              </w:rPr>
            </w:pPr>
            <w:r w:rsidRPr="000546C9">
              <w:rPr>
                <w:lang w:val="ro-RO"/>
              </w:rPr>
              <w:t xml:space="preserve">Capete de bare  </w:t>
            </w:r>
          </w:p>
        </w:tc>
        <w:tc>
          <w:tcPr>
            <w:tcW w:w="1134" w:type="dxa"/>
            <w:tcBorders>
              <w:top w:val="single" w:sz="4" w:space="0" w:color="auto"/>
              <w:left w:val="single" w:sz="4" w:space="0" w:color="auto"/>
              <w:bottom w:val="single" w:sz="4" w:space="0" w:color="auto"/>
              <w:right w:val="single" w:sz="4" w:space="0" w:color="auto"/>
            </w:tcBorders>
            <w:vAlign w:val="center"/>
          </w:tcPr>
          <w:p w14:paraId="57F05365" w14:textId="77777777" w:rsidR="00054F2D" w:rsidRPr="000546C9" w:rsidRDefault="00054F2D" w:rsidP="000546C9">
            <w:pPr>
              <w:pStyle w:val="table"/>
              <w:spacing w:after="0"/>
              <w:jc w:val="center"/>
              <w:rPr>
                <w:b/>
                <w:spacing w:val="-2"/>
                <w:lang w:val="ro-RO"/>
              </w:rPr>
            </w:pPr>
            <w:r w:rsidRPr="000546C9">
              <w:rPr>
                <w:b/>
                <w:spacing w:val="-2"/>
                <w:lang w:val="ro-RO"/>
              </w:rPr>
              <w:t>500</w:t>
            </w:r>
          </w:p>
        </w:tc>
        <w:tc>
          <w:tcPr>
            <w:tcW w:w="2981" w:type="dxa"/>
            <w:tcBorders>
              <w:top w:val="single" w:sz="4" w:space="0" w:color="auto"/>
              <w:left w:val="single" w:sz="4" w:space="0" w:color="auto"/>
              <w:bottom w:val="single" w:sz="4" w:space="0" w:color="auto"/>
              <w:right w:val="single" w:sz="4" w:space="0" w:color="auto"/>
            </w:tcBorders>
            <w:vAlign w:val="center"/>
          </w:tcPr>
          <w:p w14:paraId="39BC1F09" w14:textId="4E95AC89" w:rsidR="00054F2D" w:rsidRPr="000546C9" w:rsidRDefault="004A332B" w:rsidP="000546C9">
            <w:pPr>
              <w:pStyle w:val="BodyText"/>
              <w:spacing w:after="0" w:line="240" w:lineRule="auto"/>
              <w:ind w:right="-107"/>
              <w:rPr>
                <w:rFonts w:ascii="Times New Roman" w:hAnsi="Times New Roman" w:cs="Times New Roman"/>
                <w:b/>
                <w:sz w:val="18"/>
                <w:szCs w:val="20"/>
                <w:highlight w:val="yellow"/>
              </w:rPr>
            </w:pPr>
            <w:r w:rsidRPr="000546C9">
              <w:rPr>
                <w:rFonts w:ascii="Times New Roman" w:hAnsi="Times New Roman" w:cs="Times New Roman"/>
                <w:b/>
                <w:color w:val="000000"/>
                <w:sz w:val="18"/>
                <w:szCs w:val="20"/>
                <w:lang w:val="it-IT" w:eastAsia="es-ES"/>
              </w:rPr>
              <w:t>S.C. ANGIMETAL IMPEX  S.R.L</w:t>
            </w:r>
          </w:p>
        </w:tc>
      </w:tr>
    </w:tbl>
    <w:p w14:paraId="62BF0937" w14:textId="77777777" w:rsidR="00C80C88" w:rsidRDefault="00C80C88" w:rsidP="000546C9">
      <w:pPr>
        <w:spacing w:after="0" w:line="240" w:lineRule="auto"/>
        <w:rPr>
          <w:rFonts w:ascii="Times New Roman" w:hAnsi="Times New Roman" w:cs="Times New Roman"/>
          <w:b/>
          <w:i/>
          <w:sz w:val="24"/>
          <w:szCs w:val="24"/>
        </w:rPr>
      </w:pPr>
    </w:p>
    <w:p w14:paraId="55D16117" w14:textId="77777777" w:rsidR="00945301" w:rsidRPr="00DA0CF6" w:rsidRDefault="00945301" w:rsidP="000546C9">
      <w:pPr>
        <w:spacing w:after="0" w:line="240" w:lineRule="auto"/>
        <w:rPr>
          <w:rFonts w:ascii="Times New Roman" w:hAnsi="Times New Roman" w:cs="Times New Roman"/>
          <w:b/>
          <w:i/>
          <w:sz w:val="24"/>
          <w:szCs w:val="24"/>
        </w:rPr>
      </w:pPr>
      <w:r w:rsidRPr="00DA0CF6">
        <w:rPr>
          <w:rFonts w:ascii="Times New Roman" w:hAnsi="Times New Roman" w:cs="Times New Roman"/>
          <w:b/>
          <w:i/>
          <w:sz w:val="24"/>
          <w:szCs w:val="24"/>
        </w:rPr>
        <w:t>De</w:t>
      </w:r>
      <w:r w:rsidR="00F63768">
        <w:rPr>
          <w:rFonts w:ascii="Times New Roman" w:hAnsi="Times New Roman" w:cs="Times New Roman"/>
          <w:b/>
          <w:i/>
          <w:sz w:val="24"/>
          <w:szCs w:val="24"/>
        </w:rPr>
        <w:t>s</w:t>
      </w:r>
      <w:r w:rsidRPr="00DA0CF6">
        <w:rPr>
          <w:rFonts w:ascii="Times New Roman" w:hAnsi="Times New Roman" w:cs="Times New Roman"/>
          <w:b/>
          <w:i/>
          <w:sz w:val="24"/>
          <w:szCs w:val="24"/>
        </w:rPr>
        <w:t>euri periculoase</w:t>
      </w:r>
    </w:p>
    <w:p w14:paraId="5C869A0D" w14:textId="77777777" w:rsidR="00945301" w:rsidRPr="00DA0CF6" w:rsidRDefault="00945301" w:rsidP="008B1C79">
      <w:pPr>
        <w:tabs>
          <w:tab w:val="left" w:pos="-720"/>
        </w:tabs>
        <w:suppressAutoHyphens/>
        <w:spacing w:after="0" w:line="240" w:lineRule="auto"/>
        <w:rPr>
          <w:rFonts w:ascii="Times New Roman" w:hAnsi="Times New Roman" w:cs="Times New Roman"/>
          <w:sz w:val="24"/>
          <w:szCs w:val="24"/>
        </w:rPr>
      </w:pPr>
      <w:r w:rsidRPr="00DA0CF6">
        <w:rPr>
          <w:rFonts w:ascii="Times New Roman" w:hAnsi="Times New Roman" w:cs="Times New Roman"/>
          <w:i/>
          <w:sz w:val="24"/>
          <w:szCs w:val="24"/>
        </w:rPr>
        <w:t>Tabel nr. 4.3.1.</w:t>
      </w:r>
      <w:r w:rsidR="00647018" w:rsidRPr="00DA0CF6">
        <w:rPr>
          <w:rFonts w:ascii="Times New Roman" w:hAnsi="Times New Roman" w:cs="Times New Roman"/>
          <w:i/>
          <w:sz w:val="24"/>
          <w:szCs w:val="24"/>
        </w:rPr>
        <w:t>3</w:t>
      </w:r>
      <w:r w:rsidRPr="00DA0CF6">
        <w:rPr>
          <w:rFonts w:ascii="Times New Roman" w:hAnsi="Times New Roman" w:cs="Times New Roman"/>
          <w:i/>
          <w:sz w:val="24"/>
          <w:szCs w:val="24"/>
        </w:rPr>
        <w:t xml:space="preserve">. – </w:t>
      </w:r>
      <w:r w:rsidRPr="00DA0CF6">
        <w:rPr>
          <w:rFonts w:ascii="Times New Roman" w:hAnsi="Times New Roman" w:cs="Times New Roman"/>
          <w:sz w:val="24"/>
          <w:szCs w:val="24"/>
        </w:rPr>
        <w:t>Tipuri si cantitati anuale de deseuri periculoase rezultate din activitatea desfasurata</w:t>
      </w: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72"/>
        <w:gridCol w:w="3118"/>
        <w:gridCol w:w="768"/>
        <w:gridCol w:w="936"/>
        <w:gridCol w:w="2835"/>
      </w:tblGrid>
      <w:tr w:rsidR="00945301" w:rsidRPr="00DA0CF6" w14:paraId="4C713561" w14:textId="77777777" w:rsidTr="008E0F99">
        <w:trPr>
          <w:tblHeader/>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D0D7BD" w14:textId="77777777" w:rsidR="00945301" w:rsidRPr="000546C9" w:rsidRDefault="00945301" w:rsidP="00996B74">
            <w:pPr>
              <w:pStyle w:val="BodyText"/>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Nr.  Crt.</w:t>
            </w:r>
          </w:p>
        </w:tc>
        <w:tc>
          <w:tcPr>
            <w:tcW w:w="18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F14089" w14:textId="77777777" w:rsidR="00945301" w:rsidRPr="000546C9" w:rsidRDefault="00945301" w:rsidP="00996B74">
            <w:pPr>
              <w:pStyle w:val="BodyText"/>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Codurile de</w:t>
            </w:r>
            <w:r w:rsidR="00F63768">
              <w:rPr>
                <w:rFonts w:ascii="Times New Roman" w:hAnsi="Times New Roman" w:cs="Times New Roman"/>
                <w:b/>
                <w:sz w:val="20"/>
                <w:szCs w:val="20"/>
              </w:rPr>
              <w:t>s</w:t>
            </w:r>
            <w:r w:rsidRPr="000546C9">
              <w:rPr>
                <w:rFonts w:ascii="Times New Roman" w:hAnsi="Times New Roman" w:cs="Times New Roman"/>
                <w:b/>
                <w:sz w:val="20"/>
                <w:szCs w:val="20"/>
              </w:rPr>
              <w:t>eurilor conform EWC (Codul European al  De</w:t>
            </w:r>
            <w:r w:rsidR="00F63768">
              <w:rPr>
                <w:rFonts w:ascii="Times New Roman" w:hAnsi="Times New Roman" w:cs="Times New Roman"/>
                <w:b/>
                <w:sz w:val="20"/>
                <w:szCs w:val="20"/>
              </w:rPr>
              <w:t>s</w:t>
            </w:r>
            <w:r w:rsidRPr="000546C9">
              <w:rPr>
                <w:rFonts w:ascii="Times New Roman" w:hAnsi="Times New Roman" w:cs="Times New Roman"/>
                <w:b/>
                <w:sz w:val="20"/>
                <w:szCs w:val="20"/>
              </w:rPr>
              <w:t>eurilor)</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457734" w14:textId="77777777" w:rsidR="00945301" w:rsidRPr="000546C9" w:rsidRDefault="00945301" w:rsidP="00996B74">
            <w:pPr>
              <w:pStyle w:val="BodyText"/>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Denumire de</w:t>
            </w:r>
            <w:r w:rsidR="00F63768">
              <w:rPr>
                <w:rFonts w:ascii="Times New Roman" w:hAnsi="Times New Roman" w:cs="Times New Roman"/>
                <w:b/>
                <w:sz w:val="20"/>
                <w:szCs w:val="20"/>
              </w:rPr>
              <w:t>s</w:t>
            </w:r>
            <w:r w:rsidRPr="000546C9">
              <w:rPr>
                <w:rFonts w:ascii="Times New Roman" w:hAnsi="Times New Roman" w:cs="Times New Roman"/>
                <w:b/>
                <w:sz w:val="20"/>
                <w:szCs w:val="20"/>
              </w:rPr>
              <w:t>eu</w:t>
            </w:r>
          </w:p>
        </w:tc>
        <w:tc>
          <w:tcPr>
            <w:tcW w:w="7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AB88C" w14:textId="77777777" w:rsidR="00945301" w:rsidRPr="000546C9" w:rsidRDefault="00945301" w:rsidP="0043257E">
            <w:pPr>
              <w:pStyle w:val="BodyText"/>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 xml:space="preserve">Cantitate </w:t>
            </w:r>
            <w:r w:rsidR="00945588" w:rsidRPr="000546C9">
              <w:rPr>
                <w:rFonts w:ascii="Times New Roman" w:hAnsi="Times New Roman" w:cs="Times New Roman"/>
                <w:sz w:val="20"/>
                <w:szCs w:val="20"/>
              </w:rPr>
              <w:t>[t/</w:t>
            </w:r>
            <w:r w:rsidR="00054F2D" w:rsidRPr="000546C9">
              <w:rPr>
                <w:rFonts w:ascii="Times New Roman" w:hAnsi="Times New Roman" w:cs="Times New Roman"/>
                <w:sz w:val="20"/>
                <w:szCs w:val="20"/>
              </w:rPr>
              <w:t>an</w:t>
            </w:r>
            <w:r w:rsidR="00945588" w:rsidRPr="000546C9">
              <w:rPr>
                <w:rFonts w:ascii="Times New Roman" w:hAnsi="Times New Roman" w:cs="Times New Roman"/>
                <w:sz w:val="20"/>
                <w:szCs w:val="20"/>
              </w:rPr>
              <w:t>]</w:t>
            </w:r>
          </w:p>
        </w:tc>
        <w:tc>
          <w:tcPr>
            <w:tcW w:w="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867E3E" w14:textId="77777777" w:rsidR="00945301" w:rsidRPr="000546C9" w:rsidRDefault="00945301" w:rsidP="00996B74">
            <w:pPr>
              <w:pStyle w:val="BodyText"/>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 xml:space="preserve">Starea </w:t>
            </w:r>
          </w:p>
          <w:p w14:paraId="50A5F0E1" w14:textId="77777777" w:rsidR="00945301" w:rsidRPr="000546C9" w:rsidRDefault="00945301" w:rsidP="00996B74">
            <w:pPr>
              <w:pStyle w:val="BodyText"/>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fizic</w:t>
            </w:r>
            <w:r w:rsidR="00F63768">
              <w:rPr>
                <w:rFonts w:ascii="Times New Roman" w:hAnsi="Times New Roman" w:cs="Times New Roman"/>
                <w:b/>
                <w:sz w:val="20"/>
                <w:szCs w:val="20"/>
              </w:rPr>
              <w:t>a</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16D836" w14:textId="77777777" w:rsidR="00945301" w:rsidRPr="000546C9" w:rsidRDefault="00945301" w:rsidP="00996B74">
            <w:pPr>
              <w:pStyle w:val="BodyText"/>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Depozitare</w:t>
            </w:r>
            <w:r w:rsidR="00996B74" w:rsidRPr="000546C9">
              <w:rPr>
                <w:rFonts w:ascii="Times New Roman" w:hAnsi="Times New Roman" w:cs="Times New Roman"/>
                <w:b/>
                <w:sz w:val="20"/>
                <w:szCs w:val="20"/>
              </w:rPr>
              <w:t>/predare</w:t>
            </w:r>
          </w:p>
        </w:tc>
      </w:tr>
      <w:tr w:rsidR="00945588" w:rsidRPr="00DA0CF6" w14:paraId="62D1F183" w14:textId="77777777" w:rsidTr="008E0F99">
        <w:tc>
          <w:tcPr>
            <w:tcW w:w="567" w:type="dxa"/>
            <w:tcBorders>
              <w:top w:val="single" w:sz="4" w:space="0" w:color="auto"/>
              <w:left w:val="single" w:sz="4" w:space="0" w:color="auto"/>
              <w:bottom w:val="single" w:sz="4" w:space="0" w:color="auto"/>
              <w:right w:val="single" w:sz="4" w:space="0" w:color="auto"/>
            </w:tcBorders>
            <w:vAlign w:val="center"/>
          </w:tcPr>
          <w:p w14:paraId="2E19B90F" w14:textId="77777777" w:rsidR="00945588" w:rsidRPr="000546C9" w:rsidRDefault="00945588"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w:t>
            </w:r>
          </w:p>
        </w:tc>
        <w:tc>
          <w:tcPr>
            <w:tcW w:w="1872" w:type="dxa"/>
            <w:tcBorders>
              <w:top w:val="single" w:sz="4" w:space="0" w:color="auto"/>
              <w:left w:val="single" w:sz="4" w:space="0" w:color="auto"/>
              <w:bottom w:val="single" w:sz="4" w:space="0" w:color="auto"/>
              <w:right w:val="single" w:sz="4" w:space="0" w:color="auto"/>
            </w:tcBorders>
            <w:vAlign w:val="center"/>
          </w:tcPr>
          <w:p w14:paraId="2BDD40BA"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11 05 04*</w:t>
            </w:r>
          </w:p>
        </w:tc>
        <w:tc>
          <w:tcPr>
            <w:tcW w:w="3118" w:type="dxa"/>
            <w:tcBorders>
              <w:top w:val="single" w:sz="4" w:space="0" w:color="auto"/>
              <w:left w:val="single" w:sz="4" w:space="0" w:color="auto"/>
              <w:bottom w:val="single" w:sz="4" w:space="0" w:color="auto"/>
              <w:right w:val="single" w:sz="4" w:space="0" w:color="auto"/>
            </w:tcBorders>
            <w:vAlign w:val="center"/>
          </w:tcPr>
          <w:p w14:paraId="6208F5F6" w14:textId="77777777" w:rsidR="00945588" w:rsidRPr="000546C9" w:rsidRDefault="00054F2D" w:rsidP="00C80C88">
            <w:pPr>
              <w:spacing w:after="0" w:line="240" w:lineRule="auto"/>
              <w:jc w:val="both"/>
              <w:rPr>
                <w:rFonts w:ascii="Times New Roman" w:hAnsi="Times New Roman" w:cs="Times New Roman"/>
                <w:sz w:val="20"/>
                <w:szCs w:val="20"/>
              </w:rPr>
            </w:pPr>
            <w:r w:rsidRPr="000546C9">
              <w:rPr>
                <w:rFonts w:ascii="Times New Roman" w:hAnsi="Times New Roman" w:cs="Times New Roman"/>
                <w:sz w:val="20"/>
                <w:szCs w:val="20"/>
              </w:rPr>
              <w:t>Solu</w:t>
            </w:r>
            <w:r w:rsidR="00F63768">
              <w:rPr>
                <w:rFonts w:ascii="Times New Roman" w:hAnsi="Times New Roman" w:cs="Times New Roman"/>
                <w:sz w:val="20"/>
                <w:szCs w:val="20"/>
              </w:rPr>
              <w:t>t</w:t>
            </w:r>
            <w:r w:rsidRPr="000546C9">
              <w:rPr>
                <w:rFonts w:ascii="Times New Roman" w:hAnsi="Times New Roman" w:cs="Times New Roman"/>
                <w:sz w:val="20"/>
                <w:szCs w:val="20"/>
              </w:rPr>
              <w:t>ie uzat</w:t>
            </w:r>
            <w:r w:rsidR="00F63768">
              <w:rPr>
                <w:rFonts w:ascii="Times New Roman" w:hAnsi="Times New Roman" w:cs="Times New Roman"/>
                <w:sz w:val="20"/>
                <w:szCs w:val="20"/>
              </w:rPr>
              <w:t>a</w:t>
            </w:r>
            <w:r w:rsidRPr="000546C9">
              <w:rPr>
                <w:rFonts w:ascii="Times New Roman" w:hAnsi="Times New Roman" w:cs="Times New Roman"/>
                <w:sz w:val="20"/>
                <w:szCs w:val="20"/>
              </w:rPr>
              <w:t xml:space="preserve"> de electrolit </w:t>
            </w:r>
          </w:p>
        </w:tc>
        <w:tc>
          <w:tcPr>
            <w:tcW w:w="768" w:type="dxa"/>
            <w:tcBorders>
              <w:top w:val="single" w:sz="4" w:space="0" w:color="auto"/>
              <w:left w:val="single" w:sz="4" w:space="0" w:color="auto"/>
              <w:bottom w:val="single" w:sz="4" w:space="0" w:color="auto"/>
              <w:right w:val="single" w:sz="4" w:space="0" w:color="auto"/>
            </w:tcBorders>
            <w:vAlign w:val="center"/>
          </w:tcPr>
          <w:p w14:paraId="0CD0C8C5"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70</w:t>
            </w:r>
          </w:p>
        </w:tc>
        <w:tc>
          <w:tcPr>
            <w:tcW w:w="936" w:type="dxa"/>
            <w:tcBorders>
              <w:top w:val="single" w:sz="4" w:space="0" w:color="auto"/>
              <w:left w:val="single" w:sz="4" w:space="0" w:color="auto"/>
              <w:bottom w:val="single" w:sz="4" w:space="0" w:color="auto"/>
              <w:right w:val="single" w:sz="4" w:space="0" w:color="auto"/>
            </w:tcBorders>
            <w:vAlign w:val="center"/>
          </w:tcPr>
          <w:p w14:paraId="40B2DE58" w14:textId="77777777" w:rsidR="00945588" w:rsidRPr="000546C9" w:rsidRDefault="00054F2D" w:rsidP="00C80C88">
            <w:pPr>
              <w:spacing w:after="0" w:line="240" w:lineRule="auto"/>
              <w:jc w:val="center"/>
              <w:rPr>
                <w:rFonts w:ascii="Times New Roman" w:hAnsi="Times New Roman" w:cs="Times New Roman"/>
                <w:sz w:val="20"/>
                <w:szCs w:val="20"/>
              </w:rPr>
            </w:pPr>
            <w:r w:rsidRPr="000546C9">
              <w:rPr>
                <w:rFonts w:ascii="Times New Roman" w:hAnsi="Times New Roman" w:cs="Times New Roman"/>
                <w:sz w:val="20"/>
                <w:szCs w:val="20"/>
              </w:rPr>
              <w:t>L</w:t>
            </w:r>
          </w:p>
        </w:tc>
        <w:tc>
          <w:tcPr>
            <w:tcW w:w="2835" w:type="dxa"/>
            <w:tcBorders>
              <w:top w:val="single" w:sz="4" w:space="0" w:color="auto"/>
              <w:left w:val="single" w:sz="4" w:space="0" w:color="auto"/>
              <w:bottom w:val="single" w:sz="4" w:space="0" w:color="auto"/>
              <w:right w:val="single" w:sz="4" w:space="0" w:color="auto"/>
            </w:tcBorders>
            <w:vAlign w:val="center"/>
          </w:tcPr>
          <w:p w14:paraId="2908B953" w14:textId="77777777" w:rsidR="00945588" w:rsidRPr="000546C9" w:rsidRDefault="000546C9" w:rsidP="00C80C88">
            <w:pPr>
              <w:spacing w:after="0" w:line="240" w:lineRule="auto"/>
              <w:rPr>
                <w:rFonts w:ascii="Times New Roman" w:hAnsi="Times New Roman" w:cs="Times New Roman"/>
                <w:b/>
                <w:sz w:val="18"/>
                <w:szCs w:val="20"/>
                <w:lang w:val="it-IT" w:eastAsia="es-ES"/>
              </w:rPr>
            </w:pPr>
            <w:r w:rsidRPr="000546C9">
              <w:rPr>
                <w:rFonts w:ascii="Times New Roman" w:hAnsi="Times New Roman" w:cs="Times New Roman"/>
                <w:b/>
                <w:sz w:val="18"/>
                <w:szCs w:val="20"/>
                <w:lang w:val="it-IT" w:eastAsia="es-ES"/>
              </w:rPr>
              <w:t>S.C. ECO FIRE SISTEMS S.R.L</w:t>
            </w:r>
          </w:p>
          <w:p w14:paraId="4EBA7972" w14:textId="77777777" w:rsidR="000546C9" w:rsidRPr="000546C9" w:rsidRDefault="000546C9" w:rsidP="00C80C88">
            <w:pPr>
              <w:spacing w:after="0" w:line="240" w:lineRule="auto"/>
              <w:rPr>
                <w:rFonts w:ascii="Times New Roman" w:hAnsi="Times New Roman" w:cs="Times New Roman"/>
                <w:b/>
                <w:sz w:val="18"/>
                <w:szCs w:val="20"/>
              </w:rPr>
            </w:pPr>
            <w:r w:rsidRPr="000546C9">
              <w:rPr>
                <w:rFonts w:ascii="Times New Roman" w:hAnsi="Times New Roman" w:cs="Times New Roman"/>
                <w:b/>
                <w:sz w:val="18"/>
                <w:szCs w:val="20"/>
                <w:lang w:val="it-IT" w:eastAsia="es-ES"/>
              </w:rPr>
              <w:t>S.C. DEMECO SRL</w:t>
            </w:r>
          </w:p>
        </w:tc>
      </w:tr>
      <w:tr w:rsidR="00945588" w:rsidRPr="00DA0CF6" w14:paraId="29EE8521" w14:textId="77777777" w:rsidTr="008E0F99">
        <w:tc>
          <w:tcPr>
            <w:tcW w:w="567" w:type="dxa"/>
            <w:tcBorders>
              <w:top w:val="single" w:sz="4" w:space="0" w:color="auto"/>
              <w:left w:val="single" w:sz="4" w:space="0" w:color="auto"/>
              <w:bottom w:val="single" w:sz="4" w:space="0" w:color="auto"/>
              <w:right w:val="single" w:sz="4" w:space="0" w:color="auto"/>
            </w:tcBorders>
            <w:vAlign w:val="center"/>
          </w:tcPr>
          <w:p w14:paraId="2B2B2C65" w14:textId="77777777" w:rsidR="00945588" w:rsidRPr="000546C9" w:rsidRDefault="00945588"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2.</w:t>
            </w:r>
          </w:p>
        </w:tc>
        <w:tc>
          <w:tcPr>
            <w:tcW w:w="1872" w:type="dxa"/>
            <w:tcBorders>
              <w:top w:val="single" w:sz="4" w:space="0" w:color="auto"/>
              <w:left w:val="single" w:sz="4" w:space="0" w:color="auto"/>
              <w:bottom w:val="single" w:sz="4" w:space="0" w:color="auto"/>
              <w:right w:val="single" w:sz="4" w:space="0" w:color="auto"/>
            </w:tcBorders>
            <w:vAlign w:val="center"/>
          </w:tcPr>
          <w:p w14:paraId="3252F78F"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lang w:val="fr-FR"/>
              </w:rPr>
              <w:t>11 1 09*</w:t>
            </w:r>
          </w:p>
        </w:tc>
        <w:tc>
          <w:tcPr>
            <w:tcW w:w="3118" w:type="dxa"/>
            <w:tcBorders>
              <w:top w:val="single" w:sz="4" w:space="0" w:color="auto"/>
              <w:left w:val="single" w:sz="4" w:space="0" w:color="auto"/>
              <w:bottom w:val="single" w:sz="4" w:space="0" w:color="auto"/>
              <w:right w:val="single" w:sz="4" w:space="0" w:color="auto"/>
            </w:tcBorders>
            <w:vAlign w:val="center"/>
          </w:tcPr>
          <w:p w14:paraId="33EFECC3" w14:textId="77777777" w:rsidR="00945588" w:rsidRPr="004C1423" w:rsidRDefault="00054F2D" w:rsidP="00C80C88">
            <w:pPr>
              <w:pStyle w:val="table"/>
              <w:spacing w:after="0"/>
              <w:jc w:val="both"/>
              <w:rPr>
                <w:lang w:val="ro-RO"/>
              </w:rPr>
            </w:pPr>
            <w:r w:rsidRPr="000546C9">
              <w:rPr>
                <w:lang w:val="ro-RO"/>
              </w:rPr>
              <w:t xml:space="preserve">Namoluri si turte de filtare cu continut de substante periculoase (slam cromare) </w:t>
            </w:r>
          </w:p>
        </w:tc>
        <w:tc>
          <w:tcPr>
            <w:tcW w:w="768" w:type="dxa"/>
            <w:tcBorders>
              <w:top w:val="single" w:sz="4" w:space="0" w:color="auto"/>
              <w:left w:val="single" w:sz="4" w:space="0" w:color="auto"/>
              <w:bottom w:val="single" w:sz="4" w:space="0" w:color="auto"/>
              <w:right w:val="single" w:sz="4" w:space="0" w:color="auto"/>
            </w:tcBorders>
            <w:vAlign w:val="center"/>
          </w:tcPr>
          <w:p w14:paraId="165AB714"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5</w:t>
            </w:r>
          </w:p>
        </w:tc>
        <w:tc>
          <w:tcPr>
            <w:tcW w:w="936" w:type="dxa"/>
            <w:tcBorders>
              <w:top w:val="single" w:sz="4" w:space="0" w:color="auto"/>
              <w:left w:val="single" w:sz="4" w:space="0" w:color="auto"/>
              <w:bottom w:val="single" w:sz="4" w:space="0" w:color="auto"/>
              <w:right w:val="single" w:sz="4" w:space="0" w:color="auto"/>
            </w:tcBorders>
            <w:vAlign w:val="center"/>
          </w:tcPr>
          <w:p w14:paraId="312E439F" w14:textId="77777777" w:rsidR="00945588" w:rsidRPr="000546C9" w:rsidRDefault="00945588" w:rsidP="00C80C88">
            <w:pPr>
              <w:spacing w:after="0" w:line="240" w:lineRule="auto"/>
              <w:jc w:val="center"/>
              <w:rPr>
                <w:rFonts w:ascii="Times New Roman" w:hAnsi="Times New Roman" w:cs="Times New Roman"/>
                <w:sz w:val="20"/>
                <w:szCs w:val="20"/>
              </w:rPr>
            </w:pPr>
            <w:r w:rsidRPr="000546C9">
              <w:rPr>
                <w:rFonts w:ascii="Times New Roman" w:hAnsi="Times New Roman" w:cs="Times New Roman"/>
                <w:sz w:val="20"/>
                <w:szCs w:val="20"/>
              </w:rPr>
              <w:t>S</w:t>
            </w:r>
          </w:p>
        </w:tc>
        <w:tc>
          <w:tcPr>
            <w:tcW w:w="2835" w:type="dxa"/>
            <w:tcBorders>
              <w:top w:val="single" w:sz="4" w:space="0" w:color="auto"/>
              <w:left w:val="single" w:sz="4" w:space="0" w:color="auto"/>
              <w:bottom w:val="single" w:sz="4" w:space="0" w:color="auto"/>
              <w:right w:val="single" w:sz="4" w:space="0" w:color="auto"/>
            </w:tcBorders>
            <w:vAlign w:val="center"/>
          </w:tcPr>
          <w:p w14:paraId="56E4FDEE" w14:textId="77777777" w:rsidR="00945588" w:rsidRPr="000546C9" w:rsidRDefault="000546C9" w:rsidP="00C80C88">
            <w:pPr>
              <w:spacing w:after="0" w:line="240" w:lineRule="auto"/>
              <w:rPr>
                <w:rFonts w:ascii="Times New Roman" w:hAnsi="Times New Roman" w:cs="Times New Roman"/>
                <w:b/>
                <w:sz w:val="18"/>
                <w:szCs w:val="20"/>
              </w:rPr>
            </w:pPr>
            <w:r w:rsidRPr="000546C9">
              <w:rPr>
                <w:rFonts w:ascii="Times New Roman" w:hAnsi="Times New Roman" w:cs="Times New Roman"/>
                <w:b/>
                <w:sz w:val="18"/>
                <w:szCs w:val="20"/>
                <w:lang w:val="it-IT" w:eastAsia="es-ES"/>
              </w:rPr>
              <w:t>S.C. DEMECO SRL</w:t>
            </w:r>
          </w:p>
        </w:tc>
      </w:tr>
      <w:tr w:rsidR="00945588" w:rsidRPr="00DA0CF6" w14:paraId="0F60ED90" w14:textId="77777777" w:rsidTr="008E0F99">
        <w:tc>
          <w:tcPr>
            <w:tcW w:w="567" w:type="dxa"/>
            <w:tcBorders>
              <w:top w:val="single" w:sz="4" w:space="0" w:color="auto"/>
              <w:left w:val="single" w:sz="4" w:space="0" w:color="auto"/>
              <w:bottom w:val="single" w:sz="4" w:space="0" w:color="auto"/>
              <w:right w:val="single" w:sz="4" w:space="0" w:color="auto"/>
            </w:tcBorders>
            <w:vAlign w:val="center"/>
          </w:tcPr>
          <w:p w14:paraId="3E760B85" w14:textId="77777777" w:rsidR="00945588" w:rsidRPr="000546C9" w:rsidRDefault="00945588"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3.</w:t>
            </w:r>
          </w:p>
        </w:tc>
        <w:tc>
          <w:tcPr>
            <w:tcW w:w="1872" w:type="dxa"/>
            <w:tcBorders>
              <w:top w:val="single" w:sz="4" w:space="0" w:color="auto"/>
              <w:left w:val="single" w:sz="4" w:space="0" w:color="auto"/>
              <w:bottom w:val="single" w:sz="4" w:space="0" w:color="auto"/>
              <w:right w:val="single" w:sz="4" w:space="0" w:color="auto"/>
            </w:tcBorders>
            <w:vAlign w:val="center"/>
          </w:tcPr>
          <w:p w14:paraId="51A4C090"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15 02 02*</w:t>
            </w:r>
          </w:p>
        </w:tc>
        <w:tc>
          <w:tcPr>
            <w:tcW w:w="3118" w:type="dxa"/>
            <w:tcBorders>
              <w:top w:val="single" w:sz="4" w:space="0" w:color="auto"/>
              <w:left w:val="single" w:sz="4" w:space="0" w:color="auto"/>
              <w:bottom w:val="single" w:sz="4" w:space="0" w:color="auto"/>
              <w:right w:val="single" w:sz="4" w:space="0" w:color="auto"/>
            </w:tcBorders>
            <w:vAlign w:val="center"/>
          </w:tcPr>
          <w:p w14:paraId="387C2696" w14:textId="77777777" w:rsidR="00945588" w:rsidRPr="000546C9" w:rsidRDefault="00054F2D" w:rsidP="00C80C88">
            <w:pPr>
              <w:spacing w:after="0" w:line="240" w:lineRule="auto"/>
              <w:jc w:val="both"/>
              <w:rPr>
                <w:rFonts w:ascii="Times New Roman" w:hAnsi="Times New Roman" w:cs="Times New Roman"/>
                <w:sz w:val="20"/>
                <w:szCs w:val="20"/>
              </w:rPr>
            </w:pPr>
            <w:r w:rsidRPr="000546C9">
              <w:rPr>
                <w:rFonts w:ascii="Times New Roman" w:hAnsi="Times New Roman" w:cs="Times New Roman"/>
                <w:sz w:val="20"/>
                <w:szCs w:val="20"/>
              </w:rPr>
              <w:t xml:space="preserve">Materiale contaminate cu substante periculoase  </w:t>
            </w:r>
          </w:p>
        </w:tc>
        <w:tc>
          <w:tcPr>
            <w:tcW w:w="768" w:type="dxa"/>
            <w:tcBorders>
              <w:top w:val="single" w:sz="4" w:space="0" w:color="auto"/>
              <w:left w:val="single" w:sz="4" w:space="0" w:color="auto"/>
              <w:bottom w:val="single" w:sz="4" w:space="0" w:color="auto"/>
              <w:right w:val="single" w:sz="4" w:space="0" w:color="auto"/>
            </w:tcBorders>
            <w:vAlign w:val="center"/>
          </w:tcPr>
          <w:p w14:paraId="0DE10CE8"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15</w:t>
            </w:r>
          </w:p>
        </w:tc>
        <w:tc>
          <w:tcPr>
            <w:tcW w:w="936" w:type="dxa"/>
            <w:tcBorders>
              <w:top w:val="single" w:sz="4" w:space="0" w:color="auto"/>
              <w:left w:val="single" w:sz="4" w:space="0" w:color="auto"/>
              <w:bottom w:val="single" w:sz="4" w:space="0" w:color="auto"/>
              <w:right w:val="single" w:sz="4" w:space="0" w:color="auto"/>
            </w:tcBorders>
            <w:vAlign w:val="center"/>
          </w:tcPr>
          <w:p w14:paraId="0DB8CD8B" w14:textId="77777777" w:rsidR="00945588" w:rsidRPr="000546C9" w:rsidRDefault="00945588" w:rsidP="00C80C88">
            <w:pPr>
              <w:spacing w:after="0" w:line="240" w:lineRule="auto"/>
              <w:jc w:val="center"/>
              <w:rPr>
                <w:rFonts w:ascii="Times New Roman" w:hAnsi="Times New Roman" w:cs="Times New Roman"/>
                <w:sz w:val="20"/>
                <w:szCs w:val="20"/>
              </w:rPr>
            </w:pPr>
            <w:r w:rsidRPr="000546C9">
              <w:rPr>
                <w:rFonts w:ascii="Times New Roman" w:hAnsi="Times New Roman" w:cs="Times New Roman"/>
                <w:sz w:val="20"/>
                <w:szCs w:val="20"/>
              </w:rPr>
              <w:t>S</w:t>
            </w:r>
          </w:p>
        </w:tc>
        <w:tc>
          <w:tcPr>
            <w:tcW w:w="2835" w:type="dxa"/>
            <w:tcBorders>
              <w:top w:val="single" w:sz="4" w:space="0" w:color="auto"/>
              <w:left w:val="single" w:sz="4" w:space="0" w:color="auto"/>
              <w:bottom w:val="single" w:sz="4" w:space="0" w:color="auto"/>
              <w:right w:val="single" w:sz="4" w:space="0" w:color="auto"/>
            </w:tcBorders>
            <w:vAlign w:val="center"/>
          </w:tcPr>
          <w:p w14:paraId="05B1F5E3" w14:textId="77777777" w:rsidR="00945588" w:rsidRPr="000546C9" w:rsidRDefault="000546C9" w:rsidP="00C80C88">
            <w:pPr>
              <w:spacing w:after="0" w:line="240" w:lineRule="auto"/>
              <w:rPr>
                <w:rFonts w:ascii="Times New Roman" w:hAnsi="Times New Roman" w:cs="Times New Roman"/>
                <w:b/>
                <w:sz w:val="18"/>
                <w:szCs w:val="20"/>
                <w:lang w:val="it-IT" w:eastAsia="es-ES"/>
              </w:rPr>
            </w:pPr>
            <w:r w:rsidRPr="000546C9">
              <w:rPr>
                <w:rFonts w:ascii="Times New Roman" w:hAnsi="Times New Roman" w:cs="Times New Roman"/>
                <w:b/>
                <w:sz w:val="18"/>
                <w:szCs w:val="20"/>
                <w:lang w:val="it-IT" w:eastAsia="es-ES"/>
              </w:rPr>
              <w:t>S.C. DEMECO SRL</w:t>
            </w:r>
          </w:p>
          <w:p w14:paraId="1732B546" w14:textId="77777777" w:rsidR="000546C9" w:rsidRPr="000546C9" w:rsidRDefault="000546C9" w:rsidP="00C80C88">
            <w:pPr>
              <w:spacing w:after="0" w:line="240" w:lineRule="auto"/>
              <w:rPr>
                <w:rFonts w:ascii="Times New Roman" w:hAnsi="Times New Roman" w:cs="Times New Roman"/>
                <w:b/>
                <w:sz w:val="18"/>
                <w:szCs w:val="20"/>
              </w:rPr>
            </w:pPr>
            <w:r w:rsidRPr="000546C9">
              <w:rPr>
                <w:rFonts w:ascii="Times New Roman" w:hAnsi="Times New Roman" w:cs="Times New Roman"/>
                <w:b/>
                <w:sz w:val="18"/>
                <w:szCs w:val="20"/>
                <w:lang w:val="it-IT" w:eastAsia="es-ES"/>
              </w:rPr>
              <w:t>S.C PRO AIR CLEAN S.</w:t>
            </w:r>
          </w:p>
        </w:tc>
      </w:tr>
      <w:tr w:rsidR="00945588" w:rsidRPr="00DA0CF6" w14:paraId="21FD6FE6" w14:textId="77777777" w:rsidTr="008E0F99">
        <w:trPr>
          <w:trHeight w:val="411"/>
        </w:trPr>
        <w:tc>
          <w:tcPr>
            <w:tcW w:w="567" w:type="dxa"/>
            <w:tcBorders>
              <w:top w:val="single" w:sz="4" w:space="0" w:color="auto"/>
              <w:left w:val="single" w:sz="4" w:space="0" w:color="auto"/>
              <w:bottom w:val="single" w:sz="4" w:space="0" w:color="auto"/>
              <w:right w:val="single" w:sz="4" w:space="0" w:color="auto"/>
            </w:tcBorders>
            <w:vAlign w:val="center"/>
          </w:tcPr>
          <w:p w14:paraId="14866A75" w14:textId="77777777" w:rsidR="00945588" w:rsidRPr="000546C9" w:rsidRDefault="00945588"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4.</w:t>
            </w:r>
          </w:p>
        </w:tc>
        <w:tc>
          <w:tcPr>
            <w:tcW w:w="1872" w:type="dxa"/>
            <w:tcBorders>
              <w:top w:val="single" w:sz="4" w:space="0" w:color="auto"/>
              <w:left w:val="single" w:sz="4" w:space="0" w:color="auto"/>
              <w:bottom w:val="single" w:sz="4" w:space="0" w:color="auto"/>
              <w:right w:val="single" w:sz="4" w:space="0" w:color="auto"/>
            </w:tcBorders>
            <w:vAlign w:val="center"/>
          </w:tcPr>
          <w:p w14:paraId="03AEC660"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12 01 14*</w:t>
            </w:r>
          </w:p>
        </w:tc>
        <w:tc>
          <w:tcPr>
            <w:tcW w:w="3118" w:type="dxa"/>
            <w:tcBorders>
              <w:top w:val="single" w:sz="4" w:space="0" w:color="auto"/>
              <w:left w:val="single" w:sz="4" w:space="0" w:color="auto"/>
              <w:bottom w:val="single" w:sz="4" w:space="0" w:color="auto"/>
              <w:right w:val="single" w:sz="4" w:space="0" w:color="auto"/>
            </w:tcBorders>
            <w:vAlign w:val="center"/>
          </w:tcPr>
          <w:p w14:paraId="62FD095E" w14:textId="77777777" w:rsidR="00945588" w:rsidRPr="000546C9" w:rsidRDefault="00054F2D" w:rsidP="00C80C88">
            <w:pPr>
              <w:spacing w:after="0" w:line="240" w:lineRule="auto"/>
              <w:jc w:val="both"/>
              <w:rPr>
                <w:rFonts w:ascii="Times New Roman" w:hAnsi="Times New Roman" w:cs="Times New Roman"/>
                <w:sz w:val="20"/>
                <w:szCs w:val="20"/>
              </w:rPr>
            </w:pPr>
            <w:r w:rsidRPr="000546C9">
              <w:rPr>
                <w:rFonts w:ascii="Times New Roman" w:hAnsi="Times New Roman" w:cs="Times New Roman"/>
                <w:sz w:val="20"/>
                <w:szCs w:val="20"/>
              </w:rPr>
              <w:t>Namol masini unelte/periculos</w:t>
            </w:r>
          </w:p>
        </w:tc>
        <w:tc>
          <w:tcPr>
            <w:tcW w:w="768" w:type="dxa"/>
            <w:tcBorders>
              <w:top w:val="single" w:sz="4" w:space="0" w:color="auto"/>
              <w:left w:val="single" w:sz="4" w:space="0" w:color="auto"/>
              <w:bottom w:val="single" w:sz="4" w:space="0" w:color="auto"/>
              <w:right w:val="single" w:sz="4" w:space="0" w:color="auto"/>
            </w:tcBorders>
            <w:vAlign w:val="center"/>
          </w:tcPr>
          <w:p w14:paraId="205D59B4" w14:textId="77777777" w:rsidR="00945588" w:rsidRPr="000546C9" w:rsidRDefault="00F27220" w:rsidP="00C80C8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r w:rsidR="00054F2D" w:rsidRPr="000546C9">
              <w:rPr>
                <w:rFonts w:ascii="Times New Roman" w:hAnsi="Times New Roman" w:cs="Times New Roman"/>
                <w:b/>
                <w:sz w:val="20"/>
                <w:szCs w:val="20"/>
              </w:rPr>
              <w:t>50</w:t>
            </w:r>
          </w:p>
        </w:tc>
        <w:tc>
          <w:tcPr>
            <w:tcW w:w="936" w:type="dxa"/>
            <w:tcBorders>
              <w:top w:val="single" w:sz="4" w:space="0" w:color="auto"/>
              <w:left w:val="single" w:sz="4" w:space="0" w:color="auto"/>
              <w:bottom w:val="single" w:sz="4" w:space="0" w:color="auto"/>
              <w:right w:val="single" w:sz="4" w:space="0" w:color="auto"/>
            </w:tcBorders>
            <w:vAlign w:val="center"/>
          </w:tcPr>
          <w:p w14:paraId="38472037" w14:textId="77777777" w:rsidR="00945588" w:rsidRPr="000546C9" w:rsidRDefault="00945588" w:rsidP="00C80C88">
            <w:pPr>
              <w:spacing w:after="0" w:line="240" w:lineRule="auto"/>
              <w:jc w:val="center"/>
              <w:rPr>
                <w:rFonts w:ascii="Times New Roman" w:hAnsi="Times New Roman" w:cs="Times New Roman"/>
                <w:sz w:val="20"/>
                <w:szCs w:val="20"/>
              </w:rPr>
            </w:pPr>
            <w:r w:rsidRPr="000546C9">
              <w:rPr>
                <w:rFonts w:ascii="Times New Roman" w:hAnsi="Times New Roman" w:cs="Times New Roman"/>
                <w:sz w:val="20"/>
                <w:szCs w:val="20"/>
              </w:rPr>
              <w:t>S</w:t>
            </w:r>
          </w:p>
        </w:tc>
        <w:tc>
          <w:tcPr>
            <w:tcW w:w="2835" w:type="dxa"/>
            <w:tcBorders>
              <w:top w:val="single" w:sz="4" w:space="0" w:color="auto"/>
              <w:left w:val="single" w:sz="4" w:space="0" w:color="auto"/>
              <w:bottom w:val="single" w:sz="4" w:space="0" w:color="auto"/>
              <w:right w:val="single" w:sz="4" w:space="0" w:color="auto"/>
            </w:tcBorders>
            <w:vAlign w:val="center"/>
          </w:tcPr>
          <w:p w14:paraId="1BAB9EF2" w14:textId="77777777" w:rsidR="00945588" w:rsidRPr="000546C9" w:rsidRDefault="000546C9" w:rsidP="00C80C88">
            <w:pPr>
              <w:spacing w:after="0" w:line="240" w:lineRule="auto"/>
              <w:rPr>
                <w:rFonts w:ascii="Times New Roman" w:hAnsi="Times New Roman" w:cs="Times New Roman"/>
                <w:b/>
                <w:sz w:val="18"/>
                <w:szCs w:val="20"/>
              </w:rPr>
            </w:pPr>
            <w:r w:rsidRPr="000546C9">
              <w:rPr>
                <w:rFonts w:ascii="Times New Roman" w:hAnsi="Times New Roman" w:cs="Times New Roman"/>
                <w:b/>
                <w:sz w:val="18"/>
                <w:szCs w:val="20"/>
                <w:lang w:val="it-IT" w:eastAsia="es-ES"/>
              </w:rPr>
              <w:t>S.C. DEMECO SRL</w:t>
            </w:r>
          </w:p>
        </w:tc>
      </w:tr>
      <w:tr w:rsidR="00945588" w:rsidRPr="00DA0CF6" w14:paraId="18DB0246" w14:textId="77777777" w:rsidTr="008E0F99">
        <w:trPr>
          <w:trHeight w:val="561"/>
        </w:trPr>
        <w:tc>
          <w:tcPr>
            <w:tcW w:w="567" w:type="dxa"/>
            <w:tcBorders>
              <w:top w:val="single" w:sz="4" w:space="0" w:color="auto"/>
              <w:left w:val="single" w:sz="4" w:space="0" w:color="auto"/>
              <w:bottom w:val="single" w:sz="4" w:space="0" w:color="auto"/>
              <w:right w:val="single" w:sz="4" w:space="0" w:color="auto"/>
            </w:tcBorders>
            <w:vAlign w:val="center"/>
          </w:tcPr>
          <w:p w14:paraId="12BA970F" w14:textId="77777777" w:rsidR="00945588" w:rsidRPr="000546C9" w:rsidRDefault="00945588"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5.</w:t>
            </w:r>
          </w:p>
        </w:tc>
        <w:tc>
          <w:tcPr>
            <w:tcW w:w="1872" w:type="dxa"/>
            <w:tcBorders>
              <w:top w:val="single" w:sz="4" w:space="0" w:color="auto"/>
              <w:left w:val="single" w:sz="4" w:space="0" w:color="auto"/>
              <w:bottom w:val="single" w:sz="4" w:space="0" w:color="auto"/>
              <w:right w:val="single" w:sz="4" w:space="0" w:color="auto"/>
            </w:tcBorders>
            <w:vAlign w:val="center"/>
          </w:tcPr>
          <w:p w14:paraId="1B41DF63"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lang w:eastAsia="ro-RO"/>
              </w:rPr>
              <w:t>15.01.10*</w:t>
            </w:r>
          </w:p>
        </w:tc>
        <w:tc>
          <w:tcPr>
            <w:tcW w:w="3118" w:type="dxa"/>
            <w:tcBorders>
              <w:top w:val="single" w:sz="4" w:space="0" w:color="auto"/>
              <w:left w:val="single" w:sz="4" w:space="0" w:color="auto"/>
              <w:bottom w:val="single" w:sz="4" w:space="0" w:color="auto"/>
              <w:right w:val="single" w:sz="4" w:space="0" w:color="auto"/>
            </w:tcBorders>
            <w:vAlign w:val="center"/>
          </w:tcPr>
          <w:p w14:paraId="492390A3" w14:textId="77777777" w:rsidR="00945588" w:rsidRPr="000546C9" w:rsidRDefault="00054F2D" w:rsidP="00C80C88">
            <w:pPr>
              <w:spacing w:after="0" w:line="240" w:lineRule="auto"/>
              <w:jc w:val="both"/>
              <w:rPr>
                <w:rFonts w:ascii="Times New Roman" w:hAnsi="Times New Roman" w:cs="Times New Roman"/>
                <w:sz w:val="20"/>
                <w:szCs w:val="20"/>
              </w:rPr>
            </w:pPr>
            <w:r w:rsidRPr="000546C9">
              <w:rPr>
                <w:rFonts w:ascii="Times New Roman" w:hAnsi="Times New Roman" w:cs="Times New Roman"/>
                <w:sz w:val="20"/>
                <w:szCs w:val="20"/>
              </w:rPr>
              <w:t xml:space="preserve">Ambalaje care contin reziduri sau sunt contaminate cu substante periculoase </w:t>
            </w:r>
          </w:p>
        </w:tc>
        <w:tc>
          <w:tcPr>
            <w:tcW w:w="768" w:type="dxa"/>
            <w:tcBorders>
              <w:top w:val="single" w:sz="4" w:space="0" w:color="auto"/>
              <w:left w:val="single" w:sz="4" w:space="0" w:color="auto"/>
              <w:bottom w:val="single" w:sz="4" w:space="0" w:color="auto"/>
              <w:right w:val="single" w:sz="4" w:space="0" w:color="auto"/>
            </w:tcBorders>
            <w:vAlign w:val="center"/>
          </w:tcPr>
          <w:p w14:paraId="7470957A"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10</w:t>
            </w:r>
          </w:p>
        </w:tc>
        <w:tc>
          <w:tcPr>
            <w:tcW w:w="936" w:type="dxa"/>
            <w:tcBorders>
              <w:top w:val="single" w:sz="4" w:space="0" w:color="auto"/>
              <w:left w:val="single" w:sz="4" w:space="0" w:color="auto"/>
              <w:bottom w:val="single" w:sz="4" w:space="0" w:color="auto"/>
              <w:right w:val="single" w:sz="4" w:space="0" w:color="auto"/>
            </w:tcBorders>
            <w:vAlign w:val="center"/>
          </w:tcPr>
          <w:p w14:paraId="1E23687A" w14:textId="77777777" w:rsidR="00945588" w:rsidRPr="000546C9" w:rsidRDefault="00945588" w:rsidP="00C80C88">
            <w:pPr>
              <w:spacing w:after="0" w:line="240" w:lineRule="auto"/>
              <w:jc w:val="center"/>
              <w:rPr>
                <w:rFonts w:ascii="Times New Roman" w:hAnsi="Times New Roman" w:cs="Times New Roman"/>
                <w:sz w:val="20"/>
                <w:szCs w:val="20"/>
              </w:rPr>
            </w:pPr>
            <w:r w:rsidRPr="000546C9">
              <w:rPr>
                <w:rFonts w:ascii="Times New Roman" w:hAnsi="Times New Roman" w:cs="Times New Roman"/>
                <w:sz w:val="20"/>
                <w:szCs w:val="20"/>
              </w:rPr>
              <w:t>S</w:t>
            </w:r>
          </w:p>
        </w:tc>
        <w:tc>
          <w:tcPr>
            <w:tcW w:w="2835" w:type="dxa"/>
            <w:tcBorders>
              <w:top w:val="single" w:sz="4" w:space="0" w:color="auto"/>
              <w:left w:val="single" w:sz="4" w:space="0" w:color="auto"/>
              <w:bottom w:val="single" w:sz="4" w:space="0" w:color="auto"/>
              <w:right w:val="single" w:sz="4" w:space="0" w:color="auto"/>
            </w:tcBorders>
            <w:vAlign w:val="center"/>
          </w:tcPr>
          <w:p w14:paraId="4F6BCD3D" w14:textId="77777777" w:rsidR="008E0F99" w:rsidRPr="000546C9" w:rsidRDefault="008E0F99" w:rsidP="00C80C88">
            <w:pPr>
              <w:spacing w:after="0" w:line="240" w:lineRule="auto"/>
              <w:rPr>
                <w:rFonts w:ascii="Times New Roman" w:hAnsi="Times New Roman" w:cs="Times New Roman"/>
                <w:b/>
                <w:sz w:val="18"/>
                <w:szCs w:val="20"/>
                <w:lang w:val="it-IT" w:eastAsia="es-ES"/>
              </w:rPr>
            </w:pPr>
            <w:r w:rsidRPr="000546C9">
              <w:rPr>
                <w:rFonts w:ascii="Times New Roman" w:hAnsi="Times New Roman" w:cs="Times New Roman"/>
                <w:b/>
                <w:sz w:val="18"/>
                <w:szCs w:val="20"/>
                <w:lang w:val="it-IT" w:eastAsia="es-ES"/>
              </w:rPr>
              <w:t>S.C. ECO FIRE SISTEMS S.R.L</w:t>
            </w:r>
          </w:p>
          <w:p w14:paraId="75AD6A7C" w14:textId="77777777" w:rsidR="00945588" w:rsidRPr="000546C9" w:rsidRDefault="008E0F99" w:rsidP="00C80C88">
            <w:pPr>
              <w:spacing w:after="0" w:line="240" w:lineRule="auto"/>
              <w:rPr>
                <w:rFonts w:ascii="Times New Roman" w:hAnsi="Times New Roman" w:cs="Times New Roman"/>
                <w:b/>
                <w:sz w:val="18"/>
                <w:szCs w:val="20"/>
              </w:rPr>
            </w:pPr>
            <w:r w:rsidRPr="000546C9">
              <w:rPr>
                <w:rFonts w:ascii="Times New Roman" w:hAnsi="Times New Roman" w:cs="Times New Roman"/>
                <w:b/>
                <w:sz w:val="18"/>
                <w:szCs w:val="20"/>
                <w:lang w:val="it-IT" w:eastAsia="es-ES"/>
              </w:rPr>
              <w:t>S.C. DEMECO SRL</w:t>
            </w:r>
          </w:p>
        </w:tc>
      </w:tr>
      <w:tr w:rsidR="00996B74" w:rsidRPr="00DA0CF6" w14:paraId="42057357" w14:textId="77777777" w:rsidTr="008E0F99">
        <w:tc>
          <w:tcPr>
            <w:tcW w:w="567" w:type="dxa"/>
            <w:tcBorders>
              <w:top w:val="single" w:sz="4" w:space="0" w:color="auto"/>
              <w:left w:val="single" w:sz="4" w:space="0" w:color="auto"/>
              <w:bottom w:val="single" w:sz="4" w:space="0" w:color="auto"/>
              <w:right w:val="single" w:sz="4" w:space="0" w:color="auto"/>
            </w:tcBorders>
            <w:vAlign w:val="center"/>
          </w:tcPr>
          <w:p w14:paraId="24F2E836" w14:textId="77777777" w:rsidR="00996B74" w:rsidRPr="000546C9" w:rsidRDefault="00996B74"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7.</w:t>
            </w:r>
          </w:p>
        </w:tc>
        <w:tc>
          <w:tcPr>
            <w:tcW w:w="1872" w:type="dxa"/>
            <w:tcBorders>
              <w:top w:val="single" w:sz="4" w:space="0" w:color="auto"/>
              <w:left w:val="single" w:sz="4" w:space="0" w:color="auto"/>
              <w:bottom w:val="single" w:sz="4" w:space="0" w:color="auto"/>
              <w:right w:val="single" w:sz="4" w:space="0" w:color="auto"/>
            </w:tcBorders>
            <w:vAlign w:val="center"/>
          </w:tcPr>
          <w:p w14:paraId="15C31C9D" w14:textId="77777777" w:rsidR="00996B74"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12 01 09*</w:t>
            </w:r>
          </w:p>
        </w:tc>
        <w:tc>
          <w:tcPr>
            <w:tcW w:w="3118" w:type="dxa"/>
            <w:tcBorders>
              <w:top w:val="single" w:sz="4" w:space="0" w:color="auto"/>
              <w:left w:val="single" w:sz="4" w:space="0" w:color="auto"/>
              <w:bottom w:val="single" w:sz="4" w:space="0" w:color="auto"/>
              <w:right w:val="single" w:sz="4" w:space="0" w:color="auto"/>
            </w:tcBorders>
            <w:vAlign w:val="center"/>
          </w:tcPr>
          <w:p w14:paraId="792D60F7" w14:textId="77777777" w:rsidR="00996B74" w:rsidRPr="000546C9" w:rsidRDefault="00054F2D" w:rsidP="00C80C88">
            <w:pPr>
              <w:spacing w:after="0" w:line="240" w:lineRule="auto"/>
              <w:jc w:val="both"/>
              <w:rPr>
                <w:rFonts w:ascii="Times New Roman" w:hAnsi="Times New Roman" w:cs="Times New Roman"/>
                <w:sz w:val="20"/>
                <w:szCs w:val="20"/>
              </w:rPr>
            </w:pPr>
            <w:r w:rsidRPr="000546C9">
              <w:rPr>
                <w:rFonts w:ascii="Times New Roman" w:hAnsi="Times New Roman" w:cs="Times New Roman"/>
                <w:sz w:val="20"/>
                <w:szCs w:val="20"/>
              </w:rPr>
              <w:t xml:space="preserve">Emulsie solutii de ungere  </w:t>
            </w:r>
          </w:p>
        </w:tc>
        <w:tc>
          <w:tcPr>
            <w:tcW w:w="768" w:type="dxa"/>
            <w:tcBorders>
              <w:top w:val="single" w:sz="4" w:space="0" w:color="auto"/>
              <w:left w:val="single" w:sz="4" w:space="0" w:color="auto"/>
              <w:bottom w:val="single" w:sz="4" w:space="0" w:color="auto"/>
              <w:right w:val="single" w:sz="4" w:space="0" w:color="auto"/>
            </w:tcBorders>
            <w:vAlign w:val="center"/>
          </w:tcPr>
          <w:p w14:paraId="5CEDCAD5" w14:textId="77777777" w:rsidR="00996B74"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200</w:t>
            </w:r>
          </w:p>
        </w:tc>
        <w:tc>
          <w:tcPr>
            <w:tcW w:w="936" w:type="dxa"/>
            <w:tcBorders>
              <w:top w:val="single" w:sz="4" w:space="0" w:color="auto"/>
              <w:left w:val="single" w:sz="4" w:space="0" w:color="auto"/>
              <w:bottom w:val="single" w:sz="4" w:space="0" w:color="auto"/>
              <w:right w:val="single" w:sz="4" w:space="0" w:color="auto"/>
            </w:tcBorders>
            <w:vAlign w:val="center"/>
          </w:tcPr>
          <w:p w14:paraId="298B24D2" w14:textId="77777777" w:rsidR="00996B74" w:rsidRPr="000546C9" w:rsidRDefault="00054F2D" w:rsidP="00C80C88">
            <w:pPr>
              <w:spacing w:after="0" w:line="240" w:lineRule="auto"/>
              <w:jc w:val="center"/>
              <w:rPr>
                <w:rFonts w:ascii="Times New Roman" w:hAnsi="Times New Roman" w:cs="Times New Roman"/>
                <w:sz w:val="20"/>
                <w:szCs w:val="20"/>
              </w:rPr>
            </w:pPr>
            <w:r w:rsidRPr="000546C9">
              <w:rPr>
                <w:rFonts w:ascii="Times New Roman" w:hAnsi="Times New Roman" w:cs="Times New Roman"/>
                <w:sz w:val="20"/>
                <w:szCs w:val="20"/>
              </w:rPr>
              <w:t>L</w:t>
            </w:r>
          </w:p>
        </w:tc>
        <w:tc>
          <w:tcPr>
            <w:tcW w:w="2835" w:type="dxa"/>
            <w:tcBorders>
              <w:top w:val="single" w:sz="4" w:space="0" w:color="auto"/>
              <w:left w:val="single" w:sz="4" w:space="0" w:color="auto"/>
              <w:bottom w:val="single" w:sz="4" w:space="0" w:color="auto"/>
              <w:right w:val="single" w:sz="4" w:space="0" w:color="auto"/>
            </w:tcBorders>
            <w:vAlign w:val="center"/>
          </w:tcPr>
          <w:p w14:paraId="5A106527" w14:textId="77777777" w:rsidR="00996B74" w:rsidRPr="000546C9" w:rsidRDefault="000546C9" w:rsidP="00C80C88">
            <w:pPr>
              <w:spacing w:after="0" w:line="240" w:lineRule="auto"/>
              <w:rPr>
                <w:rFonts w:ascii="Times New Roman" w:hAnsi="Times New Roman" w:cs="Times New Roman"/>
                <w:b/>
                <w:sz w:val="18"/>
                <w:szCs w:val="20"/>
              </w:rPr>
            </w:pPr>
            <w:r w:rsidRPr="000546C9">
              <w:rPr>
                <w:rFonts w:ascii="Times New Roman" w:hAnsi="Times New Roman" w:cs="Times New Roman"/>
                <w:b/>
                <w:sz w:val="18"/>
                <w:szCs w:val="20"/>
                <w:lang w:val="it-IT" w:eastAsia="es-ES"/>
              </w:rPr>
              <w:t>S.C. DEMECO SRL</w:t>
            </w:r>
          </w:p>
        </w:tc>
      </w:tr>
      <w:tr w:rsidR="00945588" w:rsidRPr="00DA0CF6" w14:paraId="32E0CC37" w14:textId="77777777" w:rsidTr="008E0F99">
        <w:tc>
          <w:tcPr>
            <w:tcW w:w="567" w:type="dxa"/>
            <w:tcBorders>
              <w:top w:val="single" w:sz="4" w:space="0" w:color="auto"/>
              <w:left w:val="single" w:sz="4" w:space="0" w:color="auto"/>
              <w:bottom w:val="single" w:sz="4" w:space="0" w:color="auto"/>
              <w:right w:val="single" w:sz="4" w:space="0" w:color="auto"/>
            </w:tcBorders>
            <w:vAlign w:val="center"/>
          </w:tcPr>
          <w:p w14:paraId="6626B934" w14:textId="77777777" w:rsidR="00945588" w:rsidRPr="000546C9" w:rsidRDefault="00945588"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8.</w:t>
            </w:r>
          </w:p>
        </w:tc>
        <w:tc>
          <w:tcPr>
            <w:tcW w:w="1872" w:type="dxa"/>
            <w:tcBorders>
              <w:top w:val="single" w:sz="4" w:space="0" w:color="auto"/>
              <w:left w:val="single" w:sz="4" w:space="0" w:color="auto"/>
              <w:bottom w:val="single" w:sz="4" w:space="0" w:color="auto"/>
              <w:right w:val="single" w:sz="4" w:space="0" w:color="auto"/>
            </w:tcBorders>
            <w:vAlign w:val="center"/>
          </w:tcPr>
          <w:p w14:paraId="769BEF9B"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12 01 07*</w:t>
            </w:r>
          </w:p>
        </w:tc>
        <w:tc>
          <w:tcPr>
            <w:tcW w:w="3118" w:type="dxa"/>
            <w:tcBorders>
              <w:top w:val="single" w:sz="4" w:space="0" w:color="auto"/>
              <w:left w:val="single" w:sz="4" w:space="0" w:color="auto"/>
              <w:bottom w:val="single" w:sz="4" w:space="0" w:color="auto"/>
              <w:right w:val="single" w:sz="4" w:space="0" w:color="auto"/>
            </w:tcBorders>
            <w:vAlign w:val="center"/>
          </w:tcPr>
          <w:p w14:paraId="574406D7" w14:textId="77777777" w:rsidR="00945588" w:rsidRPr="000546C9" w:rsidRDefault="00054F2D" w:rsidP="00C80C88">
            <w:pPr>
              <w:spacing w:after="0" w:line="240" w:lineRule="auto"/>
              <w:jc w:val="both"/>
              <w:rPr>
                <w:rFonts w:ascii="Times New Roman" w:hAnsi="Times New Roman" w:cs="Times New Roman"/>
                <w:sz w:val="20"/>
                <w:szCs w:val="20"/>
              </w:rPr>
            </w:pPr>
            <w:r w:rsidRPr="000546C9">
              <w:rPr>
                <w:rFonts w:ascii="Times New Roman" w:hAnsi="Times New Roman" w:cs="Times New Roman"/>
                <w:sz w:val="20"/>
                <w:szCs w:val="20"/>
              </w:rPr>
              <w:t xml:space="preserve">Ulei uzat   </w:t>
            </w:r>
          </w:p>
        </w:tc>
        <w:tc>
          <w:tcPr>
            <w:tcW w:w="768" w:type="dxa"/>
            <w:tcBorders>
              <w:top w:val="single" w:sz="4" w:space="0" w:color="auto"/>
              <w:left w:val="single" w:sz="4" w:space="0" w:color="auto"/>
              <w:bottom w:val="single" w:sz="4" w:space="0" w:color="auto"/>
              <w:right w:val="single" w:sz="4" w:space="0" w:color="auto"/>
            </w:tcBorders>
            <w:vAlign w:val="center"/>
          </w:tcPr>
          <w:p w14:paraId="67C757EB"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2</w:t>
            </w:r>
          </w:p>
        </w:tc>
        <w:tc>
          <w:tcPr>
            <w:tcW w:w="936" w:type="dxa"/>
            <w:tcBorders>
              <w:top w:val="single" w:sz="4" w:space="0" w:color="auto"/>
              <w:left w:val="single" w:sz="4" w:space="0" w:color="auto"/>
              <w:bottom w:val="single" w:sz="4" w:space="0" w:color="auto"/>
              <w:right w:val="single" w:sz="4" w:space="0" w:color="auto"/>
            </w:tcBorders>
            <w:vAlign w:val="center"/>
          </w:tcPr>
          <w:p w14:paraId="6584CF33" w14:textId="77777777" w:rsidR="00945588" w:rsidRPr="000546C9" w:rsidRDefault="00054F2D" w:rsidP="00C80C88">
            <w:pPr>
              <w:spacing w:after="0" w:line="240" w:lineRule="auto"/>
              <w:jc w:val="center"/>
              <w:rPr>
                <w:rFonts w:ascii="Times New Roman" w:hAnsi="Times New Roman" w:cs="Times New Roman"/>
                <w:sz w:val="20"/>
                <w:szCs w:val="20"/>
              </w:rPr>
            </w:pPr>
            <w:r w:rsidRPr="000546C9">
              <w:rPr>
                <w:rFonts w:ascii="Times New Roman" w:hAnsi="Times New Roman" w:cs="Times New Roman"/>
                <w:sz w:val="20"/>
                <w:szCs w:val="20"/>
              </w:rPr>
              <w:t>L</w:t>
            </w:r>
          </w:p>
        </w:tc>
        <w:tc>
          <w:tcPr>
            <w:tcW w:w="2835" w:type="dxa"/>
            <w:tcBorders>
              <w:top w:val="single" w:sz="4" w:space="0" w:color="auto"/>
              <w:left w:val="single" w:sz="4" w:space="0" w:color="auto"/>
              <w:bottom w:val="single" w:sz="4" w:space="0" w:color="auto"/>
              <w:right w:val="single" w:sz="4" w:space="0" w:color="auto"/>
            </w:tcBorders>
            <w:vAlign w:val="center"/>
          </w:tcPr>
          <w:p w14:paraId="330DC8E5" w14:textId="77777777" w:rsidR="00945588" w:rsidRPr="000546C9" w:rsidRDefault="000546C9" w:rsidP="00C80C88">
            <w:pPr>
              <w:spacing w:after="0" w:line="240" w:lineRule="auto"/>
              <w:ind w:right="-247"/>
              <w:rPr>
                <w:rFonts w:ascii="Times New Roman" w:hAnsi="Times New Roman" w:cs="Times New Roman"/>
                <w:b/>
                <w:sz w:val="18"/>
                <w:szCs w:val="20"/>
              </w:rPr>
            </w:pPr>
            <w:r w:rsidRPr="000546C9">
              <w:rPr>
                <w:rFonts w:ascii="Times New Roman" w:hAnsi="Times New Roman" w:cs="Times New Roman"/>
                <w:b/>
                <w:sz w:val="18"/>
                <w:szCs w:val="20"/>
                <w:lang w:val="it-IT" w:eastAsia="es-ES"/>
              </w:rPr>
              <w:t>S.C. EXPERT RECYCLING S.R.L.</w:t>
            </w:r>
          </w:p>
        </w:tc>
      </w:tr>
      <w:tr w:rsidR="00945588" w:rsidRPr="00DA0CF6" w14:paraId="5D0D12AA" w14:textId="77777777" w:rsidTr="008E0F99">
        <w:trPr>
          <w:trHeight w:val="508"/>
        </w:trPr>
        <w:tc>
          <w:tcPr>
            <w:tcW w:w="567" w:type="dxa"/>
            <w:tcBorders>
              <w:top w:val="single" w:sz="4" w:space="0" w:color="auto"/>
              <w:left w:val="single" w:sz="4" w:space="0" w:color="auto"/>
              <w:bottom w:val="single" w:sz="4" w:space="0" w:color="auto"/>
              <w:right w:val="single" w:sz="4" w:space="0" w:color="auto"/>
            </w:tcBorders>
            <w:vAlign w:val="center"/>
          </w:tcPr>
          <w:p w14:paraId="75071758" w14:textId="77777777" w:rsidR="00945588" w:rsidRPr="000546C9" w:rsidRDefault="00945588"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9.</w:t>
            </w:r>
          </w:p>
        </w:tc>
        <w:tc>
          <w:tcPr>
            <w:tcW w:w="1872" w:type="dxa"/>
            <w:tcBorders>
              <w:top w:val="single" w:sz="4" w:space="0" w:color="auto"/>
              <w:left w:val="single" w:sz="4" w:space="0" w:color="auto"/>
              <w:bottom w:val="single" w:sz="4" w:space="0" w:color="auto"/>
              <w:right w:val="single" w:sz="4" w:space="0" w:color="auto"/>
            </w:tcBorders>
            <w:vAlign w:val="center"/>
          </w:tcPr>
          <w:p w14:paraId="2C17821B"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12 03 01*</w:t>
            </w:r>
          </w:p>
        </w:tc>
        <w:tc>
          <w:tcPr>
            <w:tcW w:w="3118" w:type="dxa"/>
            <w:tcBorders>
              <w:top w:val="single" w:sz="4" w:space="0" w:color="auto"/>
              <w:left w:val="single" w:sz="4" w:space="0" w:color="auto"/>
              <w:bottom w:val="single" w:sz="4" w:space="0" w:color="auto"/>
              <w:right w:val="single" w:sz="4" w:space="0" w:color="auto"/>
            </w:tcBorders>
            <w:vAlign w:val="center"/>
          </w:tcPr>
          <w:p w14:paraId="1CE71875" w14:textId="77777777" w:rsidR="00945588" w:rsidRPr="000546C9" w:rsidRDefault="00054F2D" w:rsidP="00C80C88">
            <w:pPr>
              <w:spacing w:after="0" w:line="240" w:lineRule="auto"/>
              <w:jc w:val="both"/>
              <w:rPr>
                <w:rFonts w:ascii="Times New Roman" w:hAnsi="Times New Roman" w:cs="Times New Roman"/>
                <w:sz w:val="20"/>
                <w:szCs w:val="20"/>
              </w:rPr>
            </w:pPr>
            <w:r w:rsidRPr="000546C9">
              <w:rPr>
                <w:rFonts w:ascii="Times New Roman" w:hAnsi="Times New Roman" w:cs="Times New Roman"/>
                <w:sz w:val="20"/>
                <w:szCs w:val="20"/>
              </w:rPr>
              <w:t>Lichide ap</w:t>
            </w:r>
            <w:r w:rsidR="008E0F99">
              <w:rPr>
                <w:rFonts w:ascii="Times New Roman" w:hAnsi="Times New Roman" w:cs="Times New Roman"/>
                <w:sz w:val="20"/>
                <w:szCs w:val="20"/>
              </w:rPr>
              <w:t>o</w:t>
            </w:r>
            <w:r w:rsidRPr="000546C9">
              <w:rPr>
                <w:rFonts w:ascii="Times New Roman" w:hAnsi="Times New Roman" w:cs="Times New Roman"/>
                <w:sz w:val="20"/>
                <w:szCs w:val="20"/>
              </w:rPr>
              <w:t>ase de spalare</w:t>
            </w:r>
          </w:p>
        </w:tc>
        <w:tc>
          <w:tcPr>
            <w:tcW w:w="768" w:type="dxa"/>
            <w:tcBorders>
              <w:top w:val="single" w:sz="4" w:space="0" w:color="auto"/>
              <w:left w:val="single" w:sz="4" w:space="0" w:color="auto"/>
              <w:bottom w:val="single" w:sz="4" w:space="0" w:color="auto"/>
              <w:right w:val="single" w:sz="4" w:space="0" w:color="auto"/>
            </w:tcBorders>
            <w:vAlign w:val="center"/>
          </w:tcPr>
          <w:p w14:paraId="68A20164" w14:textId="77777777" w:rsidR="00945588" w:rsidRPr="000546C9" w:rsidRDefault="00054F2D" w:rsidP="00C80C88">
            <w:pPr>
              <w:spacing w:after="0" w:line="240" w:lineRule="auto"/>
              <w:jc w:val="center"/>
              <w:rPr>
                <w:rFonts w:ascii="Times New Roman" w:hAnsi="Times New Roman" w:cs="Times New Roman"/>
                <w:b/>
                <w:sz w:val="20"/>
                <w:szCs w:val="20"/>
              </w:rPr>
            </w:pPr>
            <w:r w:rsidRPr="000546C9">
              <w:rPr>
                <w:rFonts w:ascii="Times New Roman" w:hAnsi="Times New Roman" w:cs="Times New Roman"/>
                <w:b/>
                <w:sz w:val="20"/>
                <w:szCs w:val="20"/>
              </w:rPr>
              <w:t>100</w:t>
            </w:r>
          </w:p>
        </w:tc>
        <w:tc>
          <w:tcPr>
            <w:tcW w:w="936" w:type="dxa"/>
            <w:tcBorders>
              <w:top w:val="single" w:sz="4" w:space="0" w:color="auto"/>
              <w:left w:val="single" w:sz="4" w:space="0" w:color="auto"/>
              <w:bottom w:val="single" w:sz="4" w:space="0" w:color="auto"/>
              <w:right w:val="single" w:sz="4" w:space="0" w:color="auto"/>
            </w:tcBorders>
            <w:vAlign w:val="center"/>
          </w:tcPr>
          <w:p w14:paraId="2A1C3EB5" w14:textId="77777777" w:rsidR="00945588" w:rsidRPr="000546C9" w:rsidRDefault="00054F2D" w:rsidP="00C80C88">
            <w:pPr>
              <w:spacing w:after="0" w:line="240" w:lineRule="auto"/>
              <w:jc w:val="center"/>
              <w:rPr>
                <w:rFonts w:ascii="Times New Roman" w:hAnsi="Times New Roman" w:cs="Times New Roman"/>
                <w:sz w:val="20"/>
                <w:szCs w:val="20"/>
              </w:rPr>
            </w:pPr>
            <w:r w:rsidRPr="000546C9">
              <w:rPr>
                <w:rFonts w:ascii="Times New Roman" w:hAnsi="Times New Roman" w:cs="Times New Roman"/>
                <w:sz w:val="20"/>
                <w:szCs w:val="20"/>
              </w:rPr>
              <w:t>L</w:t>
            </w:r>
          </w:p>
        </w:tc>
        <w:tc>
          <w:tcPr>
            <w:tcW w:w="2835" w:type="dxa"/>
            <w:tcBorders>
              <w:top w:val="single" w:sz="4" w:space="0" w:color="auto"/>
              <w:left w:val="single" w:sz="4" w:space="0" w:color="auto"/>
              <w:bottom w:val="single" w:sz="4" w:space="0" w:color="auto"/>
              <w:right w:val="single" w:sz="4" w:space="0" w:color="auto"/>
            </w:tcBorders>
            <w:vAlign w:val="center"/>
          </w:tcPr>
          <w:p w14:paraId="189E7661" w14:textId="77777777" w:rsidR="00945588" w:rsidRPr="000546C9" w:rsidRDefault="000546C9" w:rsidP="00C80C88">
            <w:pPr>
              <w:spacing w:after="0" w:line="240" w:lineRule="auto"/>
              <w:rPr>
                <w:rFonts w:ascii="Times New Roman" w:hAnsi="Times New Roman" w:cs="Times New Roman"/>
                <w:b/>
                <w:sz w:val="18"/>
                <w:szCs w:val="20"/>
                <w:lang w:val="it-IT" w:eastAsia="es-ES"/>
              </w:rPr>
            </w:pPr>
            <w:r w:rsidRPr="000546C9">
              <w:rPr>
                <w:rFonts w:ascii="Times New Roman" w:hAnsi="Times New Roman" w:cs="Times New Roman"/>
                <w:b/>
                <w:sz w:val="18"/>
                <w:szCs w:val="20"/>
                <w:lang w:val="it-IT" w:eastAsia="es-ES"/>
              </w:rPr>
              <w:t>S.C. ECO FIRE SISTEMS S.R.L.</w:t>
            </w:r>
          </w:p>
          <w:p w14:paraId="12302BCD" w14:textId="77777777" w:rsidR="000546C9" w:rsidRPr="000546C9" w:rsidRDefault="000546C9" w:rsidP="00C80C88">
            <w:pPr>
              <w:spacing w:after="0" w:line="240" w:lineRule="auto"/>
              <w:rPr>
                <w:rFonts w:ascii="Times New Roman" w:hAnsi="Times New Roman" w:cs="Times New Roman"/>
                <w:b/>
                <w:sz w:val="18"/>
                <w:szCs w:val="20"/>
              </w:rPr>
            </w:pPr>
            <w:r w:rsidRPr="000546C9">
              <w:rPr>
                <w:rFonts w:ascii="Times New Roman" w:hAnsi="Times New Roman" w:cs="Times New Roman"/>
                <w:b/>
                <w:sz w:val="18"/>
                <w:szCs w:val="20"/>
                <w:lang w:val="it-IT" w:eastAsia="es-ES"/>
              </w:rPr>
              <w:t>S.C. DEMECO SRL</w:t>
            </w:r>
          </w:p>
        </w:tc>
      </w:tr>
    </w:tbl>
    <w:p w14:paraId="5991F0A1" w14:textId="77777777" w:rsidR="00BB2C06" w:rsidRPr="000546C9" w:rsidRDefault="00BB2C06" w:rsidP="000546C9">
      <w:pPr>
        <w:spacing w:after="0" w:line="240" w:lineRule="auto"/>
        <w:jc w:val="both"/>
        <w:rPr>
          <w:rFonts w:ascii="Times New Roman" w:hAnsi="Times New Roman" w:cs="Times New Roman"/>
          <w:sz w:val="16"/>
          <w:szCs w:val="24"/>
        </w:rPr>
      </w:pPr>
    </w:p>
    <w:p w14:paraId="4EC92768" w14:textId="77777777" w:rsidR="004C1423" w:rsidRPr="00DA0CF6" w:rsidRDefault="00945301" w:rsidP="004C1423">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Depozitarea si refolosirea deseurilor periculoase se va face conform prevederiilor H.G. nr. 1408/2008 </w:t>
      </w:r>
      <w:r w:rsidR="004C1423" w:rsidRPr="00DA0CF6">
        <w:rPr>
          <w:rFonts w:ascii="Times New Roman" w:hAnsi="Times New Roman" w:cs="Times New Roman"/>
          <w:sz w:val="24"/>
          <w:szCs w:val="24"/>
        </w:rPr>
        <w:t>privind clasificarea, etichetarea si ambalarea substantelor si preparatelor chimice periculoase.</w:t>
      </w:r>
    </w:p>
    <w:p w14:paraId="15F98F3C" w14:textId="77777777" w:rsidR="004C1423" w:rsidRPr="00DA0CF6" w:rsidRDefault="004C1423" w:rsidP="004C1423">
      <w:pPr>
        <w:pStyle w:val="Heading4"/>
        <w:spacing w:before="0" w:line="240" w:lineRule="auto"/>
        <w:ind w:left="864" w:hanging="864"/>
        <w:rPr>
          <w:rFonts w:ascii="Times New Roman" w:hAnsi="Times New Roman" w:cs="Times New Roman"/>
          <w:color w:val="auto"/>
          <w:sz w:val="24"/>
          <w:szCs w:val="24"/>
        </w:rPr>
      </w:pPr>
      <w:r w:rsidRPr="00DA0CF6">
        <w:rPr>
          <w:rFonts w:ascii="Times New Roman" w:hAnsi="Times New Roman" w:cs="Times New Roman"/>
          <w:color w:val="auto"/>
          <w:sz w:val="24"/>
          <w:szCs w:val="24"/>
        </w:rPr>
        <w:t>De</w:t>
      </w:r>
      <w:r w:rsidR="00F63768">
        <w:rPr>
          <w:rFonts w:ascii="Times New Roman" w:hAnsi="Times New Roman" w:cs="Times New Roman"/>
          <w:color w:val="auto"/>
          <w:sz w:val="24"/>
          <w:szCs w:val="24"/>
        </w:rPr>
        <w:t>s</w:t>
      </w:r>
      <w:r w:rsidRPr="00DA0CF6">
        <w:rPr>
          <w:rFonts w:ascii="Times New Roman" w:hAnsi="Times New Roman" w:cs="Times New Roman"/>
          <w:color w:val="auto"/>
          <w:sz w:val="24"/>
          <w:szCs w:val="24"/>
        </w:rPr>
        <w:t xml:space="preserve">euri refolosibile </w:t>
      </w:r>
    </w:p>
    <w:p w14:paraId="21F8AB18" w14:textId="77777777" w:rsidR="004C1423" w:rsidRPr="00DA0CF6" w:rsidRDefault="004C1423" w:rsidP="004C1423">
      <w:pPr>
        <w:tabs>
          <w:tab w:val="left" w:pos="-720"/>
        </w:tabs>
        <w:suppressAutoHyphens/>
        <w:spacing w:after="0" w:line="240" w:lineRule="auto"/>
        <w:jc w:val="right"/>
        <w:rPr>
          <w:rFonts w:ascii="Times New Roman" w:hAnsi="Times New Roman" w:cs="Times New Roman"/>
          <w:sz w:val="24"/>
          <w:szCs w:val="24"/>
        </w:rPr>
      </w:pPr>
      <w:r w:rsidRPr="00DA0CF6">
        <w:rPr>
          <w:rFonts w:ascii="Times New Roman" w:hAnsi="Times New Roman" w:cs="Times New Roman"/>
          <w:i/>
          <w:sz w:val="24"/>
          <w:szCs w:val="24"/>
        </w:rPr>
        <w:t xml:space="preserve">Tabel nr. 4.3.1.4. – </w:t>
      </w:r>
      <w:r w:rsidRPr="00DA0CF6">
        <w:rPr>
          <w:rFonts w:ascii="Times New Roman" w:hAnsi="Times New Roman" w:cs="Times New Roman"/>
          <w:sz w:val="24"/>
          <w:szCs w:val="24"/>
        </w:rPr>
        <w:t xml:space="preserve">Tipuri </w:t>
      </w:r>
      <w:r w:rsidR="00F63768">
        <w:rPr>
          <w:rFonts w:ascii="Times New Roman" w:hAnsi="Times New Roman" w:cs="Times New Roman"/>
          <w:sz w:val="24"/>
          <w:szCs w:val="24"/>
        </w:rPr>
        <w:t>s</w:t>
      </w:r>
      <w:r w:rsidRPr="00DA0CF6">
        <w:rPr>
          <w:rFonts w:ascii="Times New Roman" w:hAnsi="Times New Roman" w:cs="Times New Roman"/>
          <w:sz w:val="24"/>
          <w:szCs w:val="24"/>
        </w:rPr>
        <w:t>i cantit</w:t>
      </w:r>
      <w:r w:rsidR="00F63768">
        <w:rPr>
          <w:rFonts w:ascii="Times New Roman" w:hAnsi="Times New Roman" w:cs="Times New Roman"/>
          <w:sz w:val="24"/>
          <w:szCs w:val="24"/>
        </w:rPr>
        <w:t>at</w:t>
      </w:r>
      <w:r w:rsidRPr="00DA0CF6">
        <w:rPr>
          <w:rFonts w:ascii="Times New Roman" w:hAnsi="Times New Roman" w:cs="Times New Roman"/>
          <w:sz w:val="24"/>
          <w:szCs w:val="24"/>
        </w:rPr>
        <w:t>i anuale de de</w:t>
      </w:r>
      <w:r w:rsidR="00F63768">
        <w:rPr>
          <w:rFonts w:ascii="Times New Roman" w:hAnsi="Times New Roman" w:cs="Times New Roman"/>
          <w:sz w:val="24"/>
          <w:szCs w:val="24"/>
        </w:rPr>
        <w:t>s</w:t>
      </w:r>
      <w:r w:rsidRPr="00DA0CF6">
        <w:rPr>
          <w:rFonts w:ascii="Times New Roman" w:hAnsi="Times New Roman" w:cs="Times New Roman"/>
          <w:sz w:val="24"/>
          <w:szCs w:val="24"/>
        </w:rPr>
        <w:t xml:space="preserve">euri refolosibile rezultate din activitatea desfasurata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013"/>
        <w:gridCol w:w="1843"/>
        <w:gridCol w:w="1531"/>
        <w:gridCol w:w="992"/>
        <w:gridCol w:w="879"/>
        <w:gridCol w:w="1956"/>
      </w:tblGrid>
      <w:tr w:rsidR="004C1423" w:rsidRPr="00DA0CF6" w14:paraId="3A2C4E40" w14:textId="77777777" w:rsidTr="00C80C88">
        <w:trPr>
          <w:tblHeader/>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C87755"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 xml:space="preserve">Nr. </w:t>
            </w:r>
          </w:p>
          <w:p w14:paraId="3496D9E3"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Crt.</w:t>
            </w:r>
          </w:p>
        </w:tc>
        <w:tc>
          <w:tcPr>
            <w:tcW w:w="20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31A36C"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Codurile de</w:t>
            </w:r>
            <w:r w:rsidR="00F63768">
              <w:rPr>
                <w:rFonts w:ascii="Times New Roman" w:hAnsi="Times New Roman" w:cs="Times New Roman"/>
                <w:b/>
              </w:rPr>
              <w:t>s</w:t>
            </w:r>
            <w:r w:rsidRPr="00DA0CF6">
              <w:rPr>
                <w:rFonts w:ascii="Times New Roman" w:hAnsi="Times New Roman" w:cs="Times New Roman"/>
                <w:b/>
              </w:rPr>
              <w:t>eurilor conform EWC (Codul European al  De</w:t>
            </w:r>
            <w:r w:rsidR="00F63768">
              <w:rPr>
                <w:rFonts w:ascii="Times New Roman" w:hAnsi="Times New Roman" w:cs="Times New Roman"/>
                <w:b/>
              </w:rPr>
              <w:t>s</w:t>
            </w:r>
            <w:r w:rsidRPr="00DA0CF6">
              <w:rPr>
                <w:rFonts w:ascii="Times New Roman" w:hAnsi="Times New Roman" w:cs="Times New Roman"/>
                <w:b/>
              </w:rPr>
              <w:t>eurilor)</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57246C"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Denumire de</w:t>
            </w:r>
            <w:r w:rsidR="00F63768">
              <w:rPr>
                <w:rFonts w:ascii="Times New Roman" w:hAnsi="Times New Roman" w:cs="Times New Roman"/>
                <w:b/>
              </w:rPr>
              <w:t>s</w:t>
            </w:r>
            <w:r w:rsidRPr="00DA0CF6">
              <w:rPr>
                <w:rFonts w:ascii="Times New Roman" w:hAnsi="Times New Roman" w:cs="Times New Roman"/>
                <w:b/>
              </w:rPr>
              <w:t>eu</w:t>
            </w:r>
          </w:p>
        </w:tc>
        <w:tc>
          <w:tcPr>
            <w:tcW w:w="1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1D3A4C"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Instala</w:t>
            </w:r>
            <w:r w:rsidR="00F63768">
              <w:rPr>
                <w:rFonts w:ascii="Times New Roman" w:hAnsi="Times New Roman" w:cs="Times New Roman"/>
                <w:b/>
              </w:rPr>
              <w:t>t</w:t>
            </w:r>
            <w:r w:rsidRPr="00DA0CF6">
              <w:rPr>
                <w:rFonts w:ascii="Times New Roman" w:hAnsi="Times New Roman" w:cs="Times New Roman"/>
                <w:b/>
              </w:rPr>
              <w:t>ia/</w:t>
            </w:r>
          </w:p>
          <w:p w14:paraId="63524136"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Sec</w:t>
            </w:r>
            <w:r w:rsidR="00F63768">
              <w:rPr>
                <w:rFonts w:ascii="Times New Roman" w:hAnsi="Times New Roman" w:cs="Times New Roman"/>
                <w:b/>
              </w:rPr>
              <w:t>t</w:t>
            </w:r>
            <w:r w:rsidRPr="00DA0CF6">
              <w:rPr>
                <w:rFonts w:ascii="Times New Roman" w:hAnsi="Times New Roman" w:cs="Times New Roman"/>
                <w:b/>
              </w:rPr>
              <w:t>ia</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9C9905"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Cant.</w:t>
            </w:r>
          </w:p>
          <w:p w14:paraId="43A73DF1" w14:textId="77777777" w:rsidR="004C1423" w:rsidRPr="00DA0CF6" w:rsidRDefault="004C1423" w:rsidP="0021646B">
            <w:pPr>
              <w:pStyle w:val="BodyText"/>
              <w:spacing w:after="0"/>
              <w:ind w:left="-57" w:right="-57"/>
              <w:jc w:val="center"/>
              <w:rPr>
                <w:rFonts w:ascii="Times New Roman" w:hAnsi="Times New Roman" w:cs="Times New Roman"/>
              </w:rPr>
            </w:pPr>
            <w:r w:rsidRPr="00DA0CF6">
              <w:rPr>
                <w:rFonts w:ascii="Times New Roman" w:hAnsi="Times New Roman" w:cs="Times New Roman"/>
              </w:rPr>
              <w:t>[t/12 luni]</w:t>
            </w:r>
          </w:p>
        </w:tc>
        <w:tc>
          <w:tcPr>
            <w:tcW w:w="8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001A53"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Starea fizic</w:t>
            </w:r>
            <w:r w:rsidR="00F63768">
              <w:rPr>
                <w:rFonts w:ascii="Times New Roman" w:hAnsi="Times New Roman" w:cs="Times New Roman"/>
                <w:b/>
              </w:rPr>
              <w:t>a</w:t>
            </w:r>
          </w:p>
        </w:tc>
        <w:tc>
          <w:tcPr>
            <w:tcW w:w="1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FE9879" w14:textId="77777777" w:rsidR="004C1423" w:rsidRPr="00DA0CF6" w:rsidRDefault="004C1423" w:rsidP="0021646B">
            <w:pPr>
              <w:pStyle w:val="BodyText"/>
              <w:spacing w:after="0"/>
              <w:ind w:left="-57" w:right="-57"/>
              <w:jc w:val="center"/>
              <w:rPr>
                <w:rFonts w:ascii="Times New Roman" w:hAnsi="Times New Roman" w:cs="Times New Roman"/>
                <w:b/>
              </w:rPr>
            </w:pPr>
            <w:r w:rsidRPr="00DA0CF6">
              <w:rPr>
                <w:rFonts w:ascii="Times New Roman" w:hAnsi="Times New Roman" w:cs="Times New Roman"/>
                <w:b/>
              </w:rPr>
              <w:t>Depozitare</w:t>
            </w:r>
          </w:p>
        </w:tc>
      </w:tr>
      <w:tr w:rsidR="004C1423" w:rsidRPr="00DA0CF6" w14:paraId="7DEC6965" w14:textId="77777777" w:rsidTr="00C80C88">
        <w:tc>
          <w:tcPr>
            <w:tcW w:w="709" w:type="dxa"/>
            <w:tcBorders>
              <w:top w:val="single" w:sz="4" w:space="0" w:color="auto"/>
              <w:left w:val="single" w:sz="4" w:space="0" w:color="auto"/>
              <w:bottom w:val="single" w:sz="4" w:space="0" w:color="auto"/>
              <w:right w:val="single" w:sz="4" w:space="0" w:color="auto"/>
            </w:tcBorders>
            <w:vAlign w:val="center"/>
          </w:tcPr>
          <w:p w14:paraId="50C2B422" w14:textId="77777777" w:rsidR="004C1423" w:rsidRPr="00DA0CF6" w:rsidRDefault="004C1423" w:rsidP="00C80C88">
            <w:pPr>
              <w:spacing w:after="0" w:line="240" w:lineRule="auto"/>
              <w:jc w:val="center"/>
              <w:rPr>
                <w:rFonts w:ascii="Times New Roman" w:hAnsi="Times New Roman" w:cs="Times New Roman"/>
                <w:b/>
              </w:rPr>
            </w:pPr>
            <w:r w:rsidRPr="00DA0CF6">
              <w:rPr>
                <w:rFonts w:ascii="Times New Roman" w:hAnsi="Times New Roman" w:cs="Times New Roman"/>
                <w:b/>
              </w:rPr>
              <w:t>1.</w:t>
            </w:r>
          </w:p>
        </w:tc>
        <w:tc>
          <w:tcPr>
            <w:tcW w:w="2013" w:type="dxa"/>
            <w:tcBorders>
              <w:top w:val="single" w:sz="4" w:space="0" w:color="auto"/>
              <w:left w:val="single" w:sz="4" w:space="0" w:color="auto"/>
              <w:bottom w:val="single" w:sz="4" w:space="0" w:color="auto"/>
              <w:right w:val="single" w:sz="4" w:space="0" w:color="auto"/>
            </w:tcBorders>
            <w:vAlign w:val="center"/>
          </w:tcPr>
          <w:p w14:paraId="58854FBF" w14:textId="77777777" w:rsidR="004C1423" w:rsidRPr="00DA0CF6" w:rsidRDefault="004C1423" w:rsidP="00C80C88">
            <w:pPr>
              <w:pStyle w:val="table"/>
              <w:spacing w:after="0"/>
              <w:jc w:val="center"/>
              <w:rPr>
                <w:b/>
                <w:spacing w:val="-2"/>
                <w:sz w:val="22"/>
                <w:szCs w:val="22"/>
                <w:lang w:val="ro-RO"/>
              </w:rPr>
            </w:pPr>
            <w:r w:rsidRPr="000546C9">
              <w:rPr>
                <w:b/>
                <w:spacing w:val="-2"/>
                <w:lang w:val="ro-RO"/>
              </w:rPr>
              <w:t>15 01 01</w:t>
            </w:r>
          </w:p>
        </w:tc>
        <w:tc>
          <w:tcPr>
            <w:tcW w:w="1843" w:type="dxa"/>
            <w:tcBorders>
              <w:top w:val="single" w:sz="4" w:space="0" w:color="auto"/>
              <w:left w:val="single" w:sz="4" w:space="0" w:color="auto"/>
              <w:bottom w:val="single" w:sz="4" w:space="0" w:color="auto"/>
              <w:right w:val="single" w:sz="4" w:space="0" w:color="auto"/>
            </w:tcBorders>
            <w:vAlign w:val="center"/>
          </w:tcPr>
          <w:p w14:paraId="0D513299" w14:textId="77777777" w:rsidR="004C1423" w:rsidRPr="00DA0CF6" w:rsidRDefault="004C1423" w:rsidP="00C80C88">
            <w:pPr>
              <w:pStyle w:val="table"/>
              <w:tabs>
                <w:tab w:val="left" w:pos="72"/>
              </w:tabs>
              <w:spacing w:after="0"/>
              <w:rPr>
                <w:spacing w:val="-2"/>
                <w:sz w:val="22"/>
                <w:szCs w:val="22"/>
                <w:lang w:val="ro-RO"/>
              </w:rPr>
            </w:pPr>
            <w:r w:rsidRPr="000546C9">
              <w:rPr>
                <w:spacing w:val="-2"/>
                <w:lang w:val="ro-RO"/>
              </w:rPr>
              <w:t>Deseuri</w:t>
            </w:r>
            <w:r w:rsidR="003A11FB">
              <w:rPr>
                <w:spacing w:val="-2"/>
                <w:lang w:val="ro-RO"/>
              </w:rPr>
              <w:t xml:space="preserve"> de ambalaj</w:t>
            </w:r>
            <w:r w:rsidRPr="000546C9">
              <w:rPr>
                <w:spacing w:val="-2"/>
                <w:lang w:val="ro-RO"/>
              </w:rPr>
              <w:t xml:space="preserve"> din h</w:t>
            </w:r>
            <w:r w:rsidR="00F63768">
              <w:rPr>
                <w:spacing w:val="-2"/>
                <w:lang w:val="ro-RO"/>
              </w:rPr>
              <w:t>a</w:t>
            </w:r>
            <w:r w:rsidRPr="000546C9">
              <w:rPr>
                <w:spacing w:val="-2"/>
                <w:lang w:val="ro-RO"/>
              </w:rPr>
              <w:t xml:space="preserve">rtie </w:t>
            </w:r>
            <w:r w:rsidR="00F63768">
              <w:rPr>
                <w:spacing w:val="-2"/>
                <w:lang w:val="ro-RO"/>
              </w:rPr>
              <w:t>s</w:t>
            </w:r>
            <w:r w:rsidRPr="000546C9">
              <w:rPr>
                <w:spacing w:val="-2"/>
                <w:lang w:val="ro-RO"/>
              </w:rPr>
              <w:t>i carton</w:t>
            </w:r>
          </w:p>
        </w:tc>
        <w:tc>
          <w:tcPr>
            <w:tcW w:w="1531" w:type="dxa"/>
            <w:tcBorders>
              <w:top w:val="single" w:sz="4" w:space="0" w:color="auto"/>
              <w:left w:val="single" w:sz="4" w:space="0" w:color="auto"/>
              <w:bottom w:val="single" w:sz="4" w:space="0" w:color="auto"/>
              <w:right w:val="single" w:sz="4" w:space="0" w:color="auto"/>
            </w:tcBorders>
            <w:vAlign w:val="center"/>
          </w:tcPr>
          <w:p w14:paraId="7F0ED3BF" w14:textId="77777777" w:rsidR="004C1423" w:rsidRPr="004C16B7" w:rsidRDefault="004C1423" w:rsidP="00C80C88">
            <w:pPr>
              <w:pStyle w:val="table"/>
              <w:spacing w:after="0"/>
              <w:jc w:val="center"/>
              <w:rPr>
                <w:spacing w:val="-2"/>
                <w:lang w:val="ro-RO"/>
              </w:rPr>
            </w:pPr>
            <w:r w:rsidRPr="004C16B7">
              <w:rPr>
                <w:spacing w:val="-2"/>
                <w:lang w:val="ro-RO"/>
              </w:rPr>
              <w:t>Birouri/secti</w:t>
            </w:r>
            <w:r w:rsidR="008E0F99">
              <w:rPr>
                <w:spacing w:val="-2"/>
                <w:lang w:val="ro-RO"/>
              </w:rPr>
              <w:t>e</w:t>
            </w:r>
            <w:r w:rsidRPr="004C16B7">
              <w:rPr>
                <w:spacing w:val="-2"/>
                <w:lang w:val="ro-RO"/>
              </w:rPr>
              <w:t xml:space="preserve"> de productie</w:t>
            </w:r>
          </w:p>
        </w:tc>
        <w:tc>
          <w:tcPr>
            <w:tcW w:w="992" w:type="dxa"/>
            <w:tcBorders>
              <w:top w:val="single" w:sz="4" w:space="0" w:color="auto"/>
              <w:left w:val="single" w:sz="4" w:space="0" w:color="auto"/>
              <w:bottom w:val="single" w:sz="4" w:space="0" w:color="auto"/>
              <w:right w:val="single" w:sz="4" w:space="0" w:color="auto"/>
            </w:tcBorders>
            <w:vAlign w:val="center"/>
          </w:tcPr>
          <w:p w14:paraId="76DE411E" w14:textId="77777777" w:rsidR="004C1423" w:rsidRPr="004C16B7" w:rsidRDefault="004C1423" w:rsidP="003A11FB">
            <w:pPr>
              <w:spacing w:after="0" w:line="240" w:lineRule="auto"/>
              <w:jc w:val="center"/>
              <w:rPr>
                <w:rFonts w:ascii="Times New Roman" w:hAnsi="Times New Roman" w:cs="Times New Roman"/>
                <w:b/>
                <w:sz w:val="20"/>
                <w:szCs w:val="20"/>
                <w:highlight w:val="yellow"/>
              </w:rPr>
            </w:pPr>
            <w:r w:rsidRPr="004C16B7">
              <w:rPr>
                <w:b/>
                <w:sz w:val="20"/>
                <w:szCs w:val="20"/>
              </w:rPr>
              <w:t>10</w:t>
            </w:r>
          </w:p>
        </w:tc>
        <w:tc>
          <w:tcPr>
            <w:tcW w:w="879" w:type="dxa"/>
            <w:tcBorders>
              <w:top w:val="single" w:sz="4" w:space="0" w:color="auto"/>
              <w:left w:val="single" w:sz="4" w:space="0" w:color="auto"/>
              <w:bottom w:val="single" w:sz="4" w:space="0" w:color="auto"/>
              <w:right w:val="single" w:sz="4" w:space="0" w:color="auto"/>
            </w:tcBorders>
            <w:vAlign w:val="center"/>
          </w:tcPr>
          <w:p w14:paraId="47750A1E" w14:textId="77777777" w:rsidR="004C1423" w:rsidRPr="004C16B7" w:rsidRDefault="004C1423" w:rsidP="00C80C88">
            <w:pPr>
              <w:spacing w:after="0" w:line="240" w:lineRule="auto"/>
              <w:jc w:val="center"/>
              <w:rPr>
                <w:rFonts w:ascii="Times New Roman" w:hAnsi="Times New Roman" w:cs="Times New Roman"/>
                <w:sz w:val="20"/>
                <w:szCs w:val="20"/>
              </w:rPr>
            </w:pPr>
            <w:r w:rsidRPr="004C16B7">
              <w:rPr>
                <w:rFonts w:ascii="Times New Roman" w:hAnsi="Times New Roman" w:cs="Times New Roman"/>
                <w:sz w:val="20"/>
                <w:szCs w:val="20"/>
              </w:rPr>
              <w:t>S</w:t>
            </w:r>
          </w:p>
        </w:tc>
        <w:tc>
          <w:tcPr>
            <w:tcW w:w="1956" w:type="dxa"/>
            <w:tcBorders>
              <w:top w:val="single" w:sz="4" w:space="0" w:color="auto"/>
              <w:left w:val="single" w:sz="4" w:space="0" w:color="auto"/>
              <w:bottom w:val="single" w:sz="4" w:space="0" w:color="auto"/>
              <w:right w:val="single" w:sz="4" w:space="0" w:color="auto"/>
            </w:tcBorders>
          </w:tcPr>
          <w:p w14:paraId="7012023A" w14:textId="77777777" w:rsidR="004C1423" w:rsidRPr="00DA0CF6" w:rsidRDefault="004C1423" w:rsidP="00C80C88">
            <w:pPr>
              <w:pStyle w:val="BodyText"/>
              <w:spacing w:after="0" w:line="240" w:lineRule="auto"/>
              <w:rPr>
                <w:rFonts w:ascii="Times New Roman" w:hAnsi="Times New Roman" w:cs="Times New Roman"/>
              </w:rPr>
            </w:pPr>
            <w:r w:rsidRPr="000546C9">
              <w:rPr>
                <w:rFonts w:ascii="Times New Roman" w:hAnsi="Times New Roman" w:cs="Times New Roman"/>
                <w:b/>
                <w:sz w:val="18"/>
                <w:szCs w:val="20"/>
                <w:lang w:val="it-IT" w:eastAsia="es-ES"/>
              </w:rPr>
              <w:t>S.C. EXPERT RECYCLING S.R.L</w:t>
            </w:r>
          </w:p>
        </w:tc>
      </w:tr>
      <w:tr w:rsidR="004C1423" w:rsidRPr="00DA0CF6" w14:paraId="4661A14D" w14:textId="77777777" w:rsidTr="00C80C88">
        <w:tc>
          <w:tcPr>
            <w:tcW w:w="709" w:type="dxa"/>
            <w:tcBorders>
              <w:top w:val="single" w:sz="4" w:space="0" w:color="auto"/>
              <w:left w:val="single" w:sz="4" w:space="0" w:color="auto"/>
              <w:bottom w:val="single" w:sz="4" w:space="0" w:color="auto"/>
              <w:right w:val="single" w:sz="4" w:space="0" w:color="auto"/>
            </w:tcBorders>
            <w:vAlign w:val="center"/>
          </w:tcPr>
          <w:p w14:paraId="7194517B" w14:textId="77777777" w:rsidR="004C1423" w:rsidRPr="00DA0CF6" w:rsidRDefault="004C1423" w:rsidP="00C80C88">
            <w:pPr>
              <w:spacing w:after="0" w:line="240" w:lineRule="auto"/>
              <w:jc w:val="center"/>
              <w:rPr>
                <w:rFonts w:ascii="Times New Roman" w:hAnsi="Times New Roman" w:cs="Times New Roman"/>
                <w:b/>
              </w:rPr>
            </w:pPr>
            <w:r w:rsidRPr="00DA0CF6">
              <w:rPr>
                <w:rFonts w:ascii="Times New Roman" w:hAnsi="Times New Roman" w:cs="Times New Roman"/>
                <w:b/>
              </w:rPr>
              <w:t>2.</w:t>
            </w:r>
          </w:p>
        </w:tc>
        <w:tc>
          <w:tcPr>
            <w:tcW w:w="2013" w:type="dxa"/>
            <w:tcBorders>
              <w:top w:val="single" w:sz="4" w:space="0" w:color="auto"/>
              <w:left w:val="single" w:sz="4" w:space="0" w:color="auto"/>
              <w:bottom w:val="single" w:sz="4" w:space="0" w:color="auto"/>
              <w:right w:val="single" w:sz="4" w:space="0" w:color="auto"/>
            </w:tcBorders>
            <w:vAlign w:val="center"/>
          </w:tcPr>
          <w:p w14:paraId="6206DD62" w14:textId="77777777" w:rsidR="004C1423" w:rsidRPr="00DA0CF6" w:rsidRDefault="004C1423" w:rsidP="00C80C88">
            <w:pPr>
              <w:pStyle w:val="table"/>
              <w:spacing w:after="0"/>
              <w:jc w:val="center"/>
              <w:rPr>
                <w:b/>
                <w:spacing w:val="-2"/>
                <w:sz w:val="22"/>
                <w:szCs w:val="22"/>
                <w:lang w:val="ro-RO"/>
              </w:rPr>
            </w:pPr>
            <w:r w:rsidRPr="000546C9">
              <w:rPr>
                <w:b/>
                <w:spacing w:val="-2"/>
                <w:lang w:val="ro-RO"/>
              </w:rPr>
              <w:t>15 01 02</w:t>
            </w:r>
          </w:p>
        </w:tc>
        <w:tc>
          <w:tcPr>
            <w:tcW w:w="1843" w:type="dxa"/>
            <w:tcBorders>
              <w:top w:val="single" w:sz="4" w:space="0" w:color="auto"/>
              <w:left w:val="single" w:sz="4" w:space="0" w:color="auto"/>
              <w:bottom w:val="single" w:sz="4" w:space="0" w:color="auto"/>
              <w:right w:val="single" w:sz="4" w:space="0" w:color="auto"/>
            </w:tcBorders>
            <w:vAlign w:val="center"/>
          </w:tcPr>
          <w:p w14:paraId="3C67E2A0" w14:textId="77777777" w:rsidR="004C1423" w:rsidRPr="00DA0CF6" w:rsidRDefault="004C1423" w:rsidP="00C80C88">
            <w:pPr>
              <w:pStyle w:val="table"/>
              <w:tabs>
                <w:tab w:val="left" w:pos="72"/>
              </w:tabs>
              <w:spacing w:after="0"/>
              <w:rPr>
                <w:spacing w:val="-2"/>
                <w:sz w:val="22"/>
                <w:szCs w:val="22"/>
                <w:lang w:val="ro-RO"/>
              </w:rPr>
            </w:pPr>
            <w:r w:rsidRPr="000546C9">
              <w:rPr>
                <w:spacing w:val="-2"/>
                <w:lang w:val="ro-RO"/>
              </w:rPr>
              <w:t>Deseuri</w:t>
            </w:r>
            <w:r w:rsidR="003A11FB">
              <w:rPr>
                <w:spacing w:val="-2"/>
                <w:lang w:val="ro-RO"/>
              </w:rPr>
              <w:t xml:space="preserve"> de ambalaj</w:t>
            </w:r>
            <w:r w:rsidRPr="000546C9">
              <w:rPr>
                <w:spacing w:val="-2"/>
                <w:lang w:val="ro-RO"/>
              </w:rPr>
              <w:t xml:space="preserve"> din materiale plastice</w:t>
            </w:r>
          </w:p>
        </w:tc>
        <w:tc>
          <w:tcPr>
            <w:tcW w:w="1531" w:type="dxa"/>
            <w:tcBorders>
              <w:top w:val="single" w:sz="4" w:space="0" w:color="auto"/>
              <w:left w:val="single" w:sz="4" w:space="0" w:color="auto"/>
              <w:bottom w:val="single" w:sz="4" w:space="0" w:color="auto"/>
              <w:right w:val="single" w:sz="4" w:space="0" w:color="auto"/>
            </w:tcBorders>
            <w:vAlign w:val="center"/>
          </w:tcPr>
          <w:p w14:paraId="786DEEC9" w14:textId="77777777" w:rsidR="004C1423" w:rsidRPr="004C16B7" w:rsidRDefault="004C1423" w:rsidP="00C80C88">
            <w:pPr>
              <w:pStyle w:val="table"/>
              <w:spacing w:after="0"/>
              <w:jc w:val="center"/>
              <w:rPr>
                <w:spacing w:val="-2"/>
                <w:lang w:val="ro-RO"/>
              </w:rPr>
            </w:pPr>
            <w:r w:rsidRPr="004C16B7">
              <w:rPr>
                <w:spacing w:val="-2"/>
                <w:lang w:val="ro-RO"/>
              </w:rPr>
              <w:t>Sectie productie</w:t>
            </w:r>
          </w:p>
        </w:tc>
        <w:tc>
          <w:tcPr>
            <w:tcW w:w="992" w:type="dxa"/>
            <w:tcBorders>
              <w:top w:val="single" w:sz="4" w:space="0" w:color="auto"/>
              <w:left w:val="single" w:sz="4" w:space="0" w:color="auto"/>
              <w:bottom w:val="single" w:sz="4" w:space="0" w:color="auto"/>
              <w:right w:val="single" w:sz="4" w:space="0" w:color="auto"/>
            </w:tcBorders>
            <w:vAlign w:val="center"/>
          </w:tcPr>
          <w:p w14:paraId="2C6E8CFB" w14:textId="77777777" w:rsidR="004C1423" w:rsidRPr="004C16B7" w:rsidRDefault="004C1423" w:rsidP="00C80C88">
            <w:pPr>
              <w:spacing w:after="0" w:line="240" w:lineRule="auto"/>
              <w:jc w:val="center"/>
              <w:rPr>
                <w:rFonts w:ascii="Times New Roman" w:hAnsi="Times New Roman" w:cs="Times New Roman"/>
                <w:b/>
                <w:sz w:val="20"/>
                <w:szCs w:val="20"/>
              </w:rPr>
            </w:pPr>
            <w:r w:rsidRPr="004C16B7">
              <w:rPr>
                <w:b/>
                <w:sz w:val="20"/>
                <w:szCs w:val="20"/>
              </w:rPr>
              <w:t>5</w:t>
            </w:r>
          </w:p>
        </w:tc>
        <w:tc>
          <w:tcPr>
            <w:tcW w:w="879" w:type="dxa"/>
            <w:tcBorders>
              <w:top w:val="single" w:sz="4" w:space="0" w:color="auto"/>
              <w:left w:val="single" w:sz="4" w:space="0" w:color="auto"/>
              <w:bottom w:val="single" w:sz="4" w:space="0" w:color="auto"/>
              <w:right w:val="single" w:sz="4" w:space="0" w:color="auto"/>
            </w:tcBorders>
            <w:vAlign w:val="center"/>
          </w:tcPr>
          <w:p w14:paraId="28234BAE" w14:textId="77777777" w:rsidR="004C1423" w:rsidRPr="004C16B7" w:rsidRDefault="004C1423" w:rsidP="00C80C88">
            <w:pPr>
              <w:spacing w:after="0" w:line="240" w:lineRule="auto"/>
              <w:jc w:val="center"/>
              <w:rPr>
                <w:rFonts w:ascii="Times New Roman" w:hAnsi="Times New Roman" w:cs="Times New Roman"/>
                <w:sz w:val="20"/>
                <w:szCs w:val="20"/>
              </w:rPr>
            </w:pPr>
            <w:r w:rsidRPr="004C16B7">
              <w:rPr>
                <w:rFonts w:ascii="Times New Roman" w:hAnsi="Times New Roman" w:cs="Times New Roman"/>
                <w:sz w:val="20"/>
                <w:szCs w:val="20"/>
              </w:rPr>
              <w:t>S</w:t>
            </w:r>
          </w:p>
        </w:tc>
        <w:tc>
          <w:tcPr>
            <w:tcW w:w="1956" w:type="dxa"/>
            <w:tcBorders>
              <w:top w:val="single" w:sz="4" w:space="0" w:color="auto"/>
              <w:left w:val="single" w:sz="4" w:space="0" w:color="auto"/>
              <w:bottom w:val="single" w:sz="4" w:space="0" w:color="auto"/>
              <w:right w:val="single" w:sz="4" w:space="0" w:color="auto"/>
            </w:tcBorders>
            <w:vAlign w:val="center"/>
          </w:tcPr>
          <w:p w14:paraId="6D1B2B86" w14:textId="77777777" w:rsidR="004C1423" w:rsidRPr="00DA0CF6" w:rsidRDefault="004C1423" w:rsidP="00C80C88">
            <w:pPr>
              <w:pStyle w:val="BodyText"/>
              <w:spacing w:after="0" w:line="240" w:lineRule="auto"/>
              <w:rPr>
                <w:rFonts w:ascii="Times New Roman" w:hAnsi="Times New Roman" w:cs="Times New Roman"/>
              </w:rPr>
            </w:pPr>
            <w:r w:rsidRPr="000546C9">
              <w:rPr>
                <w:rFonts w:ascii="Times New Roman" w:hAnsi="Times New Roman" w:cs="Times New Roman"/>
                <w:b/>
                <w:sz w:val="18"/>
                <w:szCs w:val="20"/>
                <w:lang w:val="it-IT" w:eastAsia="es-ES"/>
              </w:rPr>
              <w:t>S.C. EXPERT RECYCLING S.R.</w:t>
            </w:r>
          </w:p>
        </w:tc>
      </w:tr>
      <w:tr w:rsidR="004C1423" w:rsidRPr="00DA0CF6" w14:paraId="39E6A49F" w14:textId="77777777" w:rsidTr="00C80C88">
        <w:tc>
          <w:tcPr>
            <w:tcW w:w="709" w:type="dxa"/>
            <w:tcBorders>
              <w:top w:val="single" w:sz="4" w:space="0" w:color="auto"/>
              <w:left w:val="single" w:sz="4" w:space="0" w:color="auto"/>
              <w:bottom w:val="single" w:sz="4" w:space="0" w:color="auto"/>
              <w:right w:val="single" w:sz="4" w:space="0" w:color="auto"/>
            </w:tcBorders>
            <w:vAlign w:val="center"/>
          </w:tcPr>
          <w:p w14:paraId="2A75D6EC" w14:textId="77777777" w:rsidR="004C1423" w:rsidRPr="00DA0CF6" w:rsidRDefault="004C1423" w:rsidP="00C80C88">
            <w:pPr>
              <w:spacing w:after="0" w:line="240" w:lineRule="auto"/>
              <w:jc w:val="center"/>
              <w:rPr>
                <w:rFonts w:ascii="Times New Roman" w:hAnsi="Times New Roman" w:cs="Times New Roman"/>
                <w:b/>
              </w:rPr>
            </w:pPr>
            <w:r w:rsidRPr="00DA0CF6">
              <w:rPr>
                <w:rFonts w:ascii="Times New Roman" w:hAnsi="Times New Roman" w:cs="Times New Roman"/>
                <w:b/>
              </w:rPr>
              <w:t>3.</w:t>
            </w:r>
          </w:p>
        </w:tc>
        <w:tc>
          <w:tcPr>
            <w:tcW w:w="2013" w:type="dxa"/>
            <w:tcBorders>
              <w:top w:val="single" w:sz="4" w:space="0" w:color="auto"/>
              <w:left w:val="single" w:sz="4" w:space="0" w:color="auto"/>
              <w:bottom w:val="single" w:sz="4" w:space="0" w:color="auto"/>
              <w:right w:val="single" w:sz="4" w:space="0" w:color="auto"/>
            </w:tcBorders>
            <w:vAlign w:val="center"/>
          </w:tcPr>
          <w:p w14:paraId="05C2EE4F" w14:textId="77777777" w:rsidR="004C1423" w:rsidRPr="00DA0CF6" w:rsidRDefault="004C1423" w:rsidP="00C80C88">
            <w:pPr>
              <w:spacing w:after="0" w:line="240" w:lineRule="auto"/>
              <w:jc w:val="center"/>
              <w:rPr>
                <w:rFonts w:ascii="Times New Roman" w:hAnsi="Times New Roman" w:cs="Times New Roman"/>
                <w:b/>
              </w:rPr>
            </w:pPr>
            <w:r w:rsidRPr="000546C9">
              <w:rPr>
                <w:rFonts w:ascii="Times New Roman" w:hAnsi="Times New Roman" w:cs="Times New Roman"/>
                <w:b/>
                <w:sz w:val="20"/>
                <w:szCs w:val="20"/>
              </w:rPr>
              <w:t>15 01 03</w:t>
            </w:r>
          </w:p>
        </w:tc>
        <w:tc>
          <w:tcPr>
            <w:tcW w:w="1843" w:type="dxa"/>
            <w:tcBorders>
              <w:top w:val="single" w:sz="4" w:space="0" w:color="auto"/>
              <w:left w:val="single" w:sz="4" w:space="0" w:color="auto"/>
              <w:bottom w:val="single" w:sz="4" w:space="0" w:color="auto"/>
              <w:right w:val="single" w:sz="4" w:space="0" w:color="auto"/>
            </w:tcBorders>
            <w:vAlign w:val="center"/>
          </w:tcPr>
          <w:p w14:paraId="223D069F" w14:textId="77777777" w:rsidR="004C1423" w:rsidRPr="00DA0CF6" w:rsidRDefault="004C1423" w:rsidP="00C80C88">
            <w:pPr>
              <w:spacing w:after="0" w:line="240" w:lineRule="auto"/>
              <w:rPr>
                <w:rFonts w:ascii="Times New Roman" w:hAnsi="Times New Roman" w:cs="Times New Roman"/>
              </w:rPr>
            </w:pPr>
            <w:r w:rsidRPr="000546C9">
              <w:rPr>
                <w:rFonts w:ascii="Times New Roman" w:hAnsi="Times New Roman" w:cs="Times New Roman"/>
                <w:sz w:val="20"/>
                <w:szCs w:val="20"/>
              </w:rPr>
              <w:t xml:space="preserve">Deseuri </w:t>
            </w:r>
            <w:r>
              <w:rPr>
                <w:rFonts w:ascii="Times New Roman" w:hAnsi="Times New Roman" w:cs="Times New Roman"/>
                <w:sz w:val="20"/>
                <w:szCs w:val="20"/>
              </w:rPr>
              <w:t>am</w:t>
            </w:r>
            <w:r w:rsidRPr="000546C9">
              <w:rPr>
                <w:rFonts w:ascii="Times New Roman" w:hAnsi="Times New Roman" w:cs="Times New Roman"/>
                <w:sz w:val="20"/>
                <w:szCs w:val="20"/>
              </w:rPr>
              <w:t xml:space="preserve">balaje de lemn </w:t>
            </w:r>
          </w:p>
        </w:tc>
        <w:tc>
          <w:tcPr>
            <w:tcW w:w="1531" w:type="dxa"/>
            <w:tcBorders>
              <w:top w:val="single" w:sz="4" w:space="0" w:color="auto"/>
              <w:left w:val="single" w:sz="4" w:space="0" w:color="auto"/>
              <w:bottom w:val="single" w:sz="4" w:space="0" w:color="auto"/>
              <w:right w:val="single" w:sz="4" w:space="0" w:color="auto"/>
            </w:tcBorders>
            <w:vAlign w:val="center"/>
          </w:tcPr>
          <w:p w14:paraId="1A33C4E6" w14:textId="77777777" w:rsidR="004C1423" w:rsidRPr="004C16B7" w:rsidRDefault="004C1423" w:rsidP="00C80C88">
            <w:pPr>
              <w:spacing w:after="0" w:line="240" w:lineRule="auto"/>
              <w:jc w:val="center"/>
              <w:rPr>
                <w:rFonts w:ascii="Times New Roman" w:hAnsi="Times New Roman" w:cs="Times New Roman"/>
                <w:sz w:val="20"/>
                <w:szCs w:val="20"/>
              </w:rPr>
            </w:pPr>
            <w:r w:rsidRPr="004C16B7">
              <w:rPr>
                <w:rFonts w:ascii="Times New Roman" w:hAnsi="Times New Roman" w:cs="Times New Roman"/>
                <w:spacing w:val="-2"/>
                <w:sz w:val="20"/>
                <w:szCs w:val="20"/>
              </w:rPr>
              <w:t>Secti</w:t>
            </w:r>
            <w:r w:rsidRPr="004C16B7">
              <w:rPr>
                <w:spacing w:val="-2"/>
                <w:sz w:val="20"/>
                <w:szCs w:val="20"/>
              </w:rPr>
              <w:t xml:space="preserve">e </w:t>
            </w:r>
            <w:r w:rsidRPr="004C16B7">
              <w:rPr>
                <w:rFonts w:ascii="Times New Roman" w:hAnsi="Times New Roman" w:cs="Times New Roman"/>
                <w:spacing w:val="-2"/>
                <w:sz w:val="20"/>
                <w:szCs w:val="20"/>
              </w:rPr>
              <w:t>productie</w:t>
            </w:r>
          </w:p>
        </w:tc>
        <w:tc>
          <w:tcPr>
            <w:tcW w:w="992" w:type="dxa"/>
            <w:tcBorders>
              <w:top w:val="single" w:sz="4" w:space="0" w:color="auto"/>
              <w:left w:val="single" w:sz="4" w:space="0" w:color="auto"/>
              <w:bottom w:val="single" w:sz="4" w:space="0" w:color="auto"/>
              <w:right w:val="single" w:sz="4" w:space="0" w:color="auto"/>
            </w:tcBorders>
            <w:vAlign w:val="center"/>
          </w:tcPr>
          <w:p w14:paraId="4F157BCD" w14:textId="77777777" w:rsidR="004C1423" w:rsidRPr="004C16B7" w:rsidRDefault="004C1423" w:rsidP="00C80C88">
            <w:pPr>
              <w:spacing w:after="0" w:line="240" w:lineRule="auto"/>
              <w:jc w:val="center"/>
              <w:rPr>
                <w:rFonts w:ascii="Times New Roman" w:hAnsi="Times New Roman" w:cs="Times New Roman"/>
                <w:b/>
                <w:sz w:val="20"/>
                <w:szCs w:val="20"/>
              </w:rPr>
            </w:pPr>
            <w:r w:rsidRPr="004C16B7">
              <w:rPr>
                <w:b/>
                <w:sz w:val="20"/>
                <w:szCs w:val="20"/>
              </w:rPr>
              <w:t>5</w:t>
            </w:r>
          </w:p>
        </w:tc>
        <w:tc>
          <w:tcPr>
            <w:tcW w:w="879" w:type="dxa"/>
            <w:tcBorders>
              <w:top w:val="single" w:sz="4" w:space="0" w:color="auto"/>
              <w:left w:val="single" w:sz="4" w:space="0" w:color="auto"/>
              <w:bottom w:val="single" w:sz="4" w:space="0" w:color="auto"/>
              <w:right w:val="single" w:sz="4" w:space="0" w:color="auto"/>
            </w:tcBorders>
            <w:vAlign w:val="center"/>
          </w:tcPr>
          <w:p w14:paraId="063B55EC" w14:textId="77777777" w:rsidR="004C1423" w:rsidRPr="004C16B7" w:rsidRDefault="004C1423" w:rsidP="00C80C88">
            <w:pPr>
              <w:spacing w:after="0" w:line="240" w:lineRule="auto"/>
              <w:jc w:val="center"/>
              <w:rPr>
                <w:rFonts w:ascii="Times New Roman" w:hAnsi="Times New Roman" w:cs="Times New Roman"/>
                <w:sz w:val="20"/>
                <w:szCs w:val="20"/>
              </w:rPr>
            </w:pPr>
            <w:r w:rsidRPr="004C16B7">
              <w:rPr>
                <w:rFonts w:ascii="Times New Roman" w:hAnsi="Times New Roman" w:cs="Times New Roman"/>
                <w:sz w:val="20"/>
                <w:szCs w:val="20"/>
              </w:rPr>
              <w:t>S</w:t>
            </w:r>
          </w:p>
        </w:tc>
        <w:tc>
          <w:tcPr>
            <w:tcW w:w="1956" w:type="dxa"/>
            <w:tcBorders>
              <w:top w:val="single" w:sz="4" w:space="0" w:color="auto"/>
              <w:left w:val="single" w:sz="4" w:space="0" w:color="auto"/>
              <w:bottom w:val="single" w:sz="4" w:space="0" w:color="auto"/>
              <w:right w:val="single" w:sz="4" w:space="0" w:color="auto"/>
            </w:tcBorders>
            <w:vAlign w:val="center"/>
          </w:tcPr>
          <w:p w14:paraId="2D5BE82C" w14:textId="77777777" w:rsidR="004C1423" w:rsidRPr="00DA0CF6" w:rsidRDefault="00C80C88" w:rsidP="00C80C88">
            <w:pPr>
              <w:pStyle w:val="BodyText"/>
              <w:spacing w:after="0" w:line="240" w:lineRule="auto"/>
              <w:rPr>
                <w:rFonts w:ascii="Times New Roman" w:hAnsi="Times New Roman" w:cs="Times New Roman"/>
              </w:rPr>
            </w:pPr>
            <w:r w:rsidRPr="000546C9">
              <w:rPr>
                <w:rFonts w:ascii="Times New Roman" w:hAnsi="Times New Roman" w:cs="Times New Roman"/>
                <w:b/>
                <w:sz w:val="18"/>
                <w:szCs w:val="20"/>
                <w:lang w:val="it-IT" w:eastAsia="es-ES"/>
              </w:rPr>
              <w:t>S.</w:t>
            </w:r>
            <w:r w:rsidRPr="00C80C88">
              <w:rPr>
                <w:rFonts w:ascii="Times New Roman" w:hAnsi="Times New Roman" w:cs="Times New Roman"/>
                <w:b/>
                <w:sz w:val="18"/>
                <w:szCs w:val="20"/>
                <w:lang w:val="it-IT" w:eastAsia="es-ES"/>
              </w:rPr>
              <w:t xml:space="preserve">C. </w:t>
            </w:r>
            <w:r w:rsidR="004C1423" w:rsidRPr="00C80C88">
              <w:rPr>
                <w:rFonts w:ascii="Times New Roman" w:eastAsia="Times New Roman" w:hAnsi="Times New Roman" w:cs="Times New Roman"/>
                <w:b/>
                <w:sz w:val="18"/>
                <w:lang w:val="en-US" w:eastAsia="ro-RO"/>
              </w:rPr>
              <w:t>ECO SERV S.A</w:t>
            </w:r>
            <w:r w:rsidR="004C1423" w:rsidRPr="00C80C88">
              <w:rPr>
                <w:rFonts w:ascii="Times New Roman" w:eastAsia="Times New Roman" w:hAnsi="Times New Roman" w:cs="Times New Roman"/>
                <w:sz w:val="18"/>
                <w:lang w:val="en-US" w:eastAsia="ro-RO"/>
              </w:rPr>
              <w:t>.</w:t>
            </w:r>
          </w:p>
        </w:tc>
      </w:tr>
      <w:tr w:rsidR="004C1423" w:rsidRPr="00DA0CF6" w14:paraId="443978B5" w14:textId="77777777" w:rsidTr="00C80C88">
        <w:trPr>
          <w:trHeight w:val="458"/>
        </w:trPr>
        <w:tc>
          <w:tcPr>
            <w:tcW w:w="709" w:type="dxa"/>
            <w:tcBorders>
              <w:top w:val="single" w:sz="4" w:space="0" w:color="auto"/>
              <w:left w:val="single" w:sz="4" w:space="0" w:color="auto"/>
              <w:bottom w:val="single" w:sz="4" w:space="0" w:color="auto"/>
              <w:right w:val="single" w:sz="4" w:space="0" w:color="auto"/>
            </w:tcBorders>
            <w:vAlign w:val="center"/>
          </w:tcPr>
          <w:p w14:paraId="604629EC" w14:textId="77777777" w:rsidR="004C1423" w:rsidRPr="00DA0CF6" w:rsidRDefault="004C1423" w:rsidP="00C80C88">
            <w:pPr>
              <w:spacing w:after="0" w:line="240" w:lineRule="auto"/>
              <w:jc w:val="center"/>
              <w:rPr>
                <w:b/>
              </w:rPr>
            </w:pPr>
            <w:r>
              <w:rPr>
                <w:b/>
              </w:rPr>
              <w:t>4</w:t>
            </w:r>
          </w:p>
        </w:tc>
        <w:tc>
          <w:tcPr>
            <w:tcW w:w="2013" w:type="dxa"/>
            <w:tcBorders>
              <w:top w:val="single" w:sz="4" w:space="0" w:color="auto"/>
              <w:left w:val="single" w:sz="4" w:space="0" w:color="auto"/>
              <w:bottom w:val="single" w:sz="4" w:space="0" w:color="auto"/>
              <w:right w:val="single" w:sz="4" w:space="0" w:color="auto"/>
            </w:tcBorders>
            <w:vAlign w:val="center"/>
          </w:tcPr>
          <w:p w14:paraId="7EC32B7B" w14:textId="77777777" w:rsidR="004C1423" w:rsidRPr="000546C9" w:rsidRDefault="004C1423" w:rsidP="00C80C88">
            <w:pPr>
              <w:spacing w:after="0" w:line="240" w:lineRule="auto"/>
              <w:jc w:val="center"/>
              <w:rPr>
                <w:b/>
              </w:rPr>
            </w:pPr>
            <w:r w:rsidRPr="000546C9">
              <w:rPr>
                <w:rFonts w:ascii="Times New Roman" w:hAnsi="Times New Roman" w:cs="Times New Roman"/>
                <w:b/>
                <w:sz w:val="20"/>
                <w:szCs w:val="20"/>
                <w:lang w:val="it-IT"/>
              </w:rPr>
              <w:t>11.01.04</w:t>
            </w:r>
          </w:p>
        </w:tc>
        <w:tc>
          <w:tcPr>
            <w:tcW w:w="1843" w:type="dxa"/>
            <w:tcBorders>
              <w:top w:val="single" w:sz="4" w:space="0" w:color="auto"/>
              <w:left w:val="single" w:sz="4" w:space="0" w:color="auto"/>
              <w:bottom w:val="single" w:sz="4" w:space="0" w:color="auto"/>
              <w:right w:val="single" w:sz="4" w:space="0" w:color="auto"/>
            </w:tcBorders>
            <w:vAlign w:val="center"/>
          </w:tcPr>
          <w:p w14:paraId="20680B57" w14:textId="77777777" w:rsidR="004C1423" w:rsidRPr="000546C9" w:rsidRDefault="004C1423" w:rsidP="00C80C88">
            <w:pPr>
              <w:spacing w:after="0" w:line="240" w:lineRule="auto"/>
            </w:pPr>
            <w:r w:rsidRPr="000546C9">
              <w:rPr>
                <w:rFonts w:ascii="Times New Roman" w:hAnsi="Times New Roman" w:cs="Times New Roman"/>
                <w:sz w:val="20"/>
                <w:szCs w:val="20"/>
                <w:lang w:eastAsia="ro-RO"/>
              </w:rPr>
              <w:t xml:space="preserve">Deseu ambalaje metalice </w:t>
            </w:r>
          </w:p>
        </w:tc>
        <w:tc>
          <w:tcPr>
            <w:tcW w:w="1531" w:type="dxa"/>
            <w:tcBorders>
              <w:top w:val="single" w:sz="4" w:space="0" w:color="auto"/>
              <w:left w:val="single" w:sz="4" w:space="0" w:color="auto"/>
              <w:bottom w:val="single" w:sz="4" w:space="0" w:color="auto"/>
              <w:right w:val="single" w:sz="4" w:space="0" w:color="auto"/>
            </w:tcBorders>
          </w:tcPr>
          <w:p w14:paraId="5287D39C" w14:textId="77777777" w:rsidR="004C1423" w:rsidRPr="004C16B7" w:rsidRDefault="004C1423" w:rsidP="00C80C88">
            <w:pPr>
              <w:spacing w:after="0" w:line="240" w:lineRule="auto"/>
              <w:jc w:val="center"/>
              <w:rPr>
                <w:spacing w:val="-2"/>
                <w:sz w:val="20"/>
                <w:szCs w:val="20"/>
              </w:rPr>
            </w:pPr>
            <w:r w:rsidRPr="004C16B7">
              <w:rPr>
                <w:rFonts w:ascii="Times New Roman" w:hAnsi="Times New Roman" w:cs="Times New Roman"/>
                <w:spacing w:val="-2"/>
                <w:sz w:val="20"/>
                <w:szCs w:val="20"/>
              </w:rPr>
              <w:t>Secti</w:t>
            </w:r>
            <w:r w:rsidRPr="004C16B7">
              <w:rPr>
                <w:spacing w:val="-2"/>
                <w:sz w:val="20"/>
                <w:szCs w:val="20"/>
              </w:rPr>
              <w:t xml:space="preserve">e </w:t>
            </w:r>
            <w:r w:rsidRPr="004C16B7">
              <w:rPr>
                <w:rFonts w:ascii="Times New Roman" w:hAnsi="Times New Roman" w:cs="Times New Roman"/>
                <w:spacing w:val="-2"/>
                <w:sz w:val="20"/>
                <w:szCs w:val="20"/>
              </w:rPr>
              <w:t>productie</w:t>
            </w:r>
          </w:p>
        </w:tc>
        <w:tc>
          <w:tcPr>
            <w:tcW w:w="992" w:type="dxa"/>
            <w:tcBorders>
              <w:top w:val="single" w:sz="4" w:space="0" w:color="auto"/>
              <w:left w:val="single" w:sz="4" w:space="0" w:color="auto"/>
              <w:bottom w:val="single" w:sz="4" w:space="0" w:color="auto"/>
              <w:right w:val="single" w:sz="4" w:space="0" w:color="auto"/>
            </w:tcBorders>
            <w:vAlign w:val="center"/>
          </w:tcPr>
          <w:p w14:paraId="3FCDDAB1" w14:textId="77777777" w:rsidR="004C1423" w:rsidRPr="004C16B7" w:rsidRDefault="004C1423" w:rsidP="00C80C88">
            <w:pPr>
              <w:spacing w:after="0" w:line="240" w:lineRule="auto"/>
              <w:jc w:val="center"/>
              <w:rPr>
                <w:b/>
                <w:sz w:val="20"/>
                <w:szCs w:val="20"/>
              </w:rPr>
            </w:pPr>
            <w:r w:rsidRPr="004C16B7">
              <w:rPr>
                <w:b/>
                <w:sz w:val="20"/>
                <w:szCs w:val="20"/>
              </w:rPr>
              <w:t>10</w:t>
            </w:r>
          </w:p>
        </w:tc>
        <w:tc>
          <w:tcPr>
            <w:tcW w:w="879" w:type="dxa"/>
            <w:tcBorders>
              <w:top w:val="single" w:sz="4" w:space="0" w:color="auto"/>
              <w:left w:val="single" w:sz="4" w:space="0" w:color="auto"/>
              <w:bottom w:val="single" w:sz="4" w:space="0" w:color="auto"/>
              <w:right w:val="single" w:sz="4" w:space="0" w:color="auto"/>
            </w:tcBorders>
          </w:tcPr>
          <w:p w14:paraId="574B9C07" w14:textId="77777777" w:rsidR="004C1423" w:rsidRPr="004C16B7" w:rsidRDefault="004C1423" w:rsidP="00C80C88">
            <w:pPr>
              <w:spacing w:after="0" w:line="240" w:lineRule="auto"/>
              <w:jc w:val="center"/>
              <w:rPr>
                <w:sz w:val="20"/>
                <w:szCs w:val="20"/>
              </w:rPr>
            </w:pPr>
            <w:r w:rsidRPr="004C16B7">
              <w:rPr>
                <w:rFonts w:ascii="Times New Roman" w:hAnsi="Times New Roman" w:cs="Times New Roman"/>
                <w:sz w:val="20"/>
                <w:szCs w:val="20"/>
              </w:rPr>
              <w:t>S</w:t>
            </w:r>
          </w:p>
        </w:tc>
        <w:tc>
          <w:tcPr>
            <w:tcW w:w="1956" w:type="dxa"/>
            <w:tcBorders>
              <w:top w:val="single" w:sz="4" w:space="0" w:color="auto"/>
              <w:left w:val="single" w:sz="4" w:space="0" w:color="auto"/>
              <w:bottom w:val="single" w:sz="4" w:space="0" w:color="auto"/>
              <w:right w:val="single" w:sz="4" w:space="0" w:color="auto"/>
            </w:tcBorders>
            <w:vAlign w:val="center"/>
          </w:tcPr>
          <w:p w14:paraId="0AADAFAF" w14:textId="77777777" w:rsidR="004C1423" w:rsidRPr="00DA0CF6" w:rsidRDefault="004C1423" w:rsidP="00C80C88">
            <w:pPr>
              <w:pStyle w:val="BodyText"/>
              <w:spacing w:after="0" w:line="240" w:lineRule="auto"/>
              <w:rPr>
                <w:rFonts w:ascii="Times New Roman" w:eastAsia="Times New Roman" w:hAnsi="Times New Roman" w:cs="Times New Roman"/>
                <w:lang w:val="en-US" w:eastAsia="ro-RO"/>
              </w:rPr>
            </w:pPr>
            <w:r w:rsidRPr="000546C9">
              <w:rPr>
                <w:rFonts w:ascii="Times New Roman" w:hAnsi="Times New Roman" w:cs="Times New Roman"/>
                <w:b/>
                <w:sz w:val="18"/>
                <w:szCs w:val="20"/>
                <w:lang w:val="it-IT" w:eastAsia="es-ES"/>
              </w:rPr>
              <w:t>S.C. REMAT</w:t>
            </w:r>
            <w:r w:rsidR="00C80C88">
              <w:rPr>
                <w:rFonts w:ascii="Times New Roman" w:hAnsi="Times New Roman" w:cs="Times New Roman"/>
                <w:b/>
                <w:sz w:val="18"/>
                <w:szCs w:val="20"/>
                <w:lang w:val="it-IT" w:eastAsia="es-ES"/>
              </w:rPr>
              <w:t xml:space="preserve"> </w:t>
            </w:r>
            <w:r w:rsidRPr="000546C9">
              <w:rPr>
                <w:rFonts w:ascii="Times New Roman" w:hAnsi="Times New Roman" w:cs="Times New Roman"/>
                <w:b/>
                <w:sz w:val="18"/>
                <w:szCs w:val="20"/>
                <w:lang w:val="it-IT" w:eastAsia="es-ES"/>
              </w:rPr>
              <w:t>HOLDING  CO .R.L.</w:t>
            </w:r>
          </w:p>
        </w:tc>
      </w:tr>
      <w:tr w:rsidR="004C1423" w:rsidRPr="00DA0CF6" w14:paraId="7087B6E3" w14:textId="77777777" w:rsidTr="00C80C88">
        <w:tc>
          <w:tcPr>
            <w:tcW w:w="709" w:type="dxa"/>
            <w:tcBorders>
              <w:top w:val="single" w:sz="4" w:space="0" w:color="auto"/>
              <w:left w:val="single" w:sz="4" w:space="0" w:color="auto"/>
              <w:bottom w:val="single" w:sz="4" w:space="0" w:color="auto"/>
              <w:right w:val="single" w:sz="4" w:space="0" w:color="auto"/>
            </w:tcBorders>
            <w:vAlign w:val="center"/>
          </w:tcPr>
          <w:p w14:paraId="6BD89111" w14:textId="77777777" w:rsidR="004C1423" w:rsidRPr="00DA0CF6" w:rsidRDefault="004C1423" w:rsidP="00C80C88">
            <w:pPr>
              <w:spacing w:after="0" w:line="240" w:lineRule="auto"/>
              <w:jc w:val="center"/>
              <w:rPr>
                <w:b/>
              </w:rPr>
            </w:pPr>
            <w:r>
              <w:rPr>
                <w:b/>
              </w:rPr>
              <w:t>5</w:t>
            </w:r>
          </w:p>
        </w:tc>
        <w:tc>
          <w:tcPr>
            <w:tcW w:w="2013" w:type="dxa"/>
            <w:tcBorders>
              <w:top w:val="single" w:sz="4" w:space="0" w:color="auto"/>
              <w:left w:val="single" w:sz="4" w:space="0" w:color="auto"/>
              <w:bottom w:val="single" w:sz="4" w:space="0" w:color="auto"/>
              <w:right w:val="single" w:sz="4" w:space="0" w:color="auto"/>
            </w:tcBorders>
            <w:vAlign w:val="center"/>
          </w:tcPr>
          <w:p w14:paraId="6E4226CB" w14:textId="77777777" w:rsidR="004C1423" w:rsidRPr="000546C9" w:rsidRDefault="004C1423" w:rsidP="00C80C88">
            <w:pPr>
              <w:spacing w:after="0" w:line="240" w:lineRule="auto"/>
              <w:jc w:val="center"/>
              <w:rPr>
                <w:b/>
              </w:rPr>
            </w:pPr>
            <w:r w:rsidRPr="000546C9">
              <w:rPr>
                <w:rFonts w:ascii="Times New Roman" w:hAnsi="Times New Roman" w:cs="Times New Roman"/>
                <w:b/>
                <w:sz w:val="20"/>
                <w:szCs w:val="20"/>
              </w:rPr>
              <w:t>15 01 02</w:t>
            </w:r>
          </w:p>
        </w:tc>
        <w:tc>
          <w:tcPr>
            <w:tcW w:w="1843" w:type="dxa"/>
            <w:tcBorders>
              <w:top w:val="single" w:sz="4" w:space="0" w:color="auto"/>
              <w:left w:val="single" w:sz="4" w:space="0" w:color="auto"/>
              <w:bottom w:val="single" w:sz="4" w:space="0" w:color="auto"/>
              <w:right w:val="single" w:sz="4" w:space="0" w:color="auto"/>
            </w:tcBorders>
            <w:vAlign w:val="center"/>
          </w:tcPr>
          <w:p w14:paraId="7AD7300E" w14:textId="77777777" w:rsidR="004C1423" w:rsidRPr="000546C9" w:rsidRDefault="004C1423" w:rsidP="00C80C88">
            <w:pPr>
              <w:spacing w:after="0" w:line="240" w:lineRule="auto"/>
            </w:pPr>
            <w:r w:rsidRPr="000546C9">
              <w:rPr>
                <w:rFonts w:ascii="Times New Roman" w:hAnsi="Times New Roman" w:cs="Times New Roman"/>
                <w:sz w:val="20"/>
                <w:szCs w:val="20"/>
              </w:rPr>
              <w:t xml:space="preserve">Deseuri rafie </w:t>
            </w:r>
          </w:p>
        </w:tc>
        <w:tc>
          <w:tcPr>
            <w:tcW w:w="1531" w:type="dxa"/>
            <w:tcBorders>
              <w:top w:val="single" w:sz="4" w:space="0" w:color="auto"/>
              <w:left w:val="single" w:sz="4" w:space="0" w:color="auto"/>
              <w:bottom w:val="single" w:sz="4" w:space="0" w:color="auto"/>
              <w:right w:val="single" w:sz="4" w:space="0" w:color="auto"/>
            </w:tcBorders>
          </w:tcPr>
          <w:p w14:paraId="2C5B8219" w14:textId="77777777" w:rsidR="004C1423" w:rsidRPr="004C16B7" w:rsidRDefault="004C1423" w:rsidP="00C80C88">
            <w:pPr>
              <w:spacing w:after="0" w:line="240" w:lineRule="auto"/>
              <w:jc w:val="center"/>
              <w:rPr>
                <w:spacing w:val="-2"/>
                <w:sz w:val="20"/>
                <w:szCs w:val="20"/>
              </w:rPr>
            </w:pPr>
            <w:r w:rsidRPr="004C16B7">
              <w:rPr>
                <w:rFonts w:ascii="Times New Roman" w:hAnsi="Times New Roman" w:cs="Times New Roman"/>
                <w:spacing w:val="-2"/>
                <w:sz w:val="20"/>
                <w:szCs w:val="20"/>
              </w:rPr>
              <w:t>Secti</w:t>
            </w:r>
            <w:r w:rsidRPr="004C16B7">
              <w:rPr>
                <w:spacing w:val="-2"/>
                <w:sz w:val="20"/>
                <w:szCs w:val="20"/>
              </w:rPr>
              <w:t xml:space="preserve">e </w:t>
            </w:r>
            <w:r w:rsidRPr="004C16B7">
              <w:rPr>
                <w:rFonts w:ascii="Times New Roman" w:hAnsi="Times New Roman" w:cs="Times New Roman"/>
                <w:spacing w:val="-2"/>
                <w:sz w:val="20"/>
                <w:szCs w:val="20"/>
              </w:rPr>
              <w:t>productie</w:t>
            </w:r>
          </w:p>
        </w:tc>
        <w:tc>
          <w:tcPr>
            <w:tcW w:w="992" w:type="dxa"/>
            <w:tcBorders>
              <w:top w:val="single" w:sz="4" w:space="0" w:color="auto"/>
              <w:left w:val="single" w:sz="4" w:space="0" w:color="auto"/>
              <w:bottom w:val="single" w:sz="4" w:space="0" w:color="auto"/>
              <w:right w:val="single" w:sz="4" w:space="0" w:color="auto"/>
            </w:tcBorders>
            <w:vAlign w:val="center"/>
          </w:tcPr>
          <w:p w14:paraId="4D9ABA0B" w14:textId="77777777" w:rsidR="004C1423" w:rsidRPr="004C16B7" w:rsidRDefault="004C1423" w:rsidP="00C80C88">
            <w:pPr>
              <w:spacing w:after="0" w:line="240" w:lineRule="auto"/>
              <w:jc w:val="center"/>
              <w:rPr>
                <w:b/>
                <w:sz w:val="20"/>
                <w:szCs w:val="20"/>
              </w:rPr>
            </w:pPr>
            <w:r w:rsidRPr="004C16B7">
              <w:rPr>
                <w:b/>
                <w:sz w:val="20"/>
                <w:szCs w:val="20"/>
              </w:rPr>
              <w:t>2</w:t>
            </w:r>
          </w:p>
        </w:tc>
        <w:tc>
          <w:tcPr>
            <w:tcW w:w="879" w:type="dxa"/>
            <w:tcBorders>
              <w:top w:val="single" w:sz="4" w:space="0" w:color="auto"/>
              <w:left w:val="single" w:sz="4" w:space="0" w:color="auto"/>
              <w:bottom w:val="single" w:sz="4" w:space="0" w:color="auto"/>
              <w:right w:val="single" w:sz="4" w:space="0" w:color="auto"/>
            </w:tcBorders>
          </w:tcPr>
          <w:p w14:paraId="43E02458" w14:textId="77777777" w:rsidR="004C1423" w:rsidRPr="004C16B7" w:rsidRDefault="004C1423" w:rsidP="00C80C88">
            <w:pPr>
              <w:spacing w:after="0" w:line="240" w:lineRule="auto"/>
              <w:jc w:val="center"/>
              <w:rPr>
                <w:sz w:val="20"/>
                <w:szCs w:val="20"/>
              </w:rPr>
            </w:pPr>
            <w:r w:rsidRPr="004C16B7">
              <w:rPr>
                <w:rFonts w:ascii="Times New Roman" w:hAnsi="Times New Roman" w:cs="Times New Roman"/>
                <w:sz w:val="20"/>
                <w:szCs w:val="20"/>
              </w:rPr>
              <w:t>S</w:t>
            </w:r>
          </w:p>
        </w:tc>
        <w:tc>
          <w:tcPr>
            <w:tcW w:w="1956" w:type="dxa"/>
            <w:tcBorders>
              <w:top w:val="single" w:sz="4" w:space="0" w:color="auto"/>
              <w:left w:val="single" w:sz="4" w:space="0" w:color="auto"/>
              <w:bottom w:val="single" w:sz="4" w:space="0" w:color="auto"/>
              <w:right w:val="single" w:sz="4" w:space="0" w:color="auto"/>
            </w:tcBorders>
            <w:vAlign w:val="center"/>
          </w:tcPr>
          <w:p w14:paraId="08DF1079" w14:textId="77777777" w:rsidR="004C1423" w:rsidRPr="00DA0CF6" w:rsidRDefault="004C1423" w:rsidP="00C80C88">
            <w:pPr>
              <w:pStyle w:val="BodyText"/>
              <w:spacing w:after="0" w:line="240" w:lineRule="auto"/>
              <w:rPr>
                <w:rFonts w:ascii="Times New Roman" w:eastAsia="Times New Roman" w:hAnsi="Times New Roman" w:cs="Times New Roman"/>
                <w:lang w:val="en-US" w:eastAsia="ro-RO"/>
              </w:rPr>
            </w:pPr>
            <w:r w:rsidRPr="000546C9">
              <w:rPr>
                <w:rFonts w:ascii="Times New Roman" w:hAnsi="Times New Roman" w:cs="Times New Roman"/>
                <w:b/>
                <w:sz w:val="18"/>
                <w:szCs w:val="20"/>
                <w:lang w:val="it-IT" w:eastAsia="es-ES"/>
              </w:rPr>
              <w:t>S.C. EXPERT RECYCLING S.R.L</w:t>
            </w:r>
          </w:p>
        </w:tc>
      </w:tr>
      <w:tr w:rsidR="004C1423" w:rsidRPr="00DA0CF6" w14:paraId="43285E48" w14:textId="77777777" w:rsidTr="00C80C88">
        <w:tc>
          <w:tcPr>
            <w:tcW w:w="709" w:type="dxa"/>
            <w:tcBorders>
              <w:top w:val="single" w:sz="4" w:space="0" w:color="auto"/>
              <w:left w:val="single" w:sz="4" w:space="0" w:color="auto"/>
              <w:bottom w:val="single" w:sz="4" w:space="0" w:color="auto"/>
              <w:right w:val="single" w:sz="4" w:space="0" w:color="auto"/>
            </w:tcBorders>
            <w:vAlign w:val="center"/>
          </w:tcPr>
          <w:p w14:paraId="218026DE" w14:textId="77777777" w:rsidR="004C1423" w:rsidRPr="00DA0CF6" w:rsidRDefault="004C1423" w:rsidP="00C80C88">
            <w:pPr>
              <w:spacing w:after="0" w:line="240" w:lineRule="auto"/>
              <w:jc w:val="center"/>
              <w:rPr>
                <w:b/>
              </w:rPr>
            </w:pPr>
            <w:r>
              <w:rPr>
                <w:b/>
              </w:rPr>
              <w:t>6</w:t>
            </w:r>
          </w:p>
        </w:tc>
        <w:tc>
          <w:tcPr>
            <w:tcW w:w="2013" w:type="dxa"/>
            <w:tcBorders>
              <w:top w:val="single" w:sz="4" w:space="0" w:color="auto"/>
              <w:left w:val="single" w:sz="4" w:space="0" w:color="auto"/>
              <w:bottom w:val="single" w:sz="4" w:space="0" w:color="auto"/>
              <w:right w:val="single" w:sz="4" w:space="0" w:color="auto"/>
            </w:tcBorders>
            <w:vAlign w:val="center"/>
          </w:tcPr>
          <w:p w14:paraId="4C5FC4A0" w14:textId="77777777" w:rsidR="004C1423" w:rsidRPr="000546C9" w:rsidRDefault="004C1423" w:rsidP="00C80C88">
            <w:pPr>
              <w:spacing w:after="0" w:line="240" w:lineRule="auto"/>
              <w:jc w:val="center"/>
              <w:rPr>
                <w:b/>
              </w:rPr>
            </w:pPr>
            <w:r w:rsidRPr="000546C9">
              <w:rPr>
                <w:rFonts w:ascii="Times New Roman" w:hAnsi="Times New Roman" w:cs="Times New Roman"/>
                <w:b/>
                <w:sz w:val="20"/>
                <w:szCs w:val="20"/>
              </w:rPr>
              <w:t>12 01 01</w:t>
            </w:r>
          </w:p>
        </w:tc>
        <w:tc>
          <w:tcPr>
            <w:tcW w:w="1843" w:type="dxa"/>
            <w:tcBorders>
              <w:top w:val="single" w:sz="4" w:space="0" w:color="auto"/>
              <w:left w:val="single" w:sz="4" w:space="0" w:color="auto"/>
              <w:bottom w:val="single" w:sz="4" w:space="0" w:color="auto"/>
              <w:right w:val="single" w:sz="4" w:space="0" w:color="auto"/>
            </w:tcBorders>
            <w:vAlign w:val="center"/>
          </w:tcPr>
          <w:p w14:paraId="11070DE3" w14:textId="77777777" w:rsidR="004C1423" w:rsidRPr="000546C9" w:rsidRDefault="00F63768" w:rsidP="00C80C88">
            <w:pPr>
              <w:spacing w:after="0" w:line="240" w:lineRule="auto"/>
            </w:pPr>
            <w:r>
              <w:rPr>
                <w:rFonts w:ascii="Times New Roman" w:hAnsi="Times New Roman" w:cs="Times New Roman"/>
                <w:sz w:val="20"/>
                <w:szCs w:val="20"/>
              </w:rPr>
              <w:t>S</w:t>
            </w:r>
            <w:r w:rsidR="004C1423" w:rsidRPr="000546C9">
              <w:rPr>
                <w:rFonts w:ascii="Times New Roman" w:hAnsi="Times New Roman" w:cs="Times New Roman"/>
                <w:sz w:val="20"/>
                <w:szCs w:val="20"/>
              </w:rPr>
              <w:t xml:space="preserve">pan feros  </w:t>
            </w:r>
          </w:p>
        </w:tc>
        <w:tc>
          <w:tcPr>
            <w:tcW w:w="1531" w:type="dxa"/>
            <w:tcBorders>
              <w:top w:val="single" w:sz="4" w:space="0" w:color="auto"/>
              <w:left w:val="single" w:sz="4" w:space="0" w:color="auto"/>
              <w:bottom w:val="single" w:sz="4" w:space="0" w:color="auto"/>
              <w:right w:val="single" w:sz="4" w:space="0" w:color="auto"/>
            </w:tcBorders>
          </w:tcPr>
          <w:p w14:paraId="56AC762F" w14:textId="77777777" w:rsidR="004C1423" w:rsidRPr="004C16B7" w:rsidRDefault="004C1423" w:rsidP="00C80C88">
            <w:pPr>
              <w:spacing w:after="0" w:line="240" w:lineRule="auto"/>
              <w:jc w:val="center"/>
              <w:rPr>
                <w:spacing w:val="-2"/>
                <w:sz w:val="20"/>
                <w:szCs w:val="20"/>
              </w:rPr>
            </w:pPr>
            <w:r w:rsidRPr="004C16B7">
              <w:rPr>
                <w:rFonts w:ascii="Times New Roman" w:hAnsi="Times New Roman" w:cs="Times New Roman"/>
                <w:spacing w:val="-2"/>
                <w:sz w:val="20"/>
                <w:szCs w:val="20"/>
              </w:rPr>
              <w:t>Secti</w:t>
            </w:r>
            <w:r w:rsidRPr="004C16B7">
              <w:rPr>
                <w:spacing w:val="-2"/>
                <w:sz w:val="20"/>
                <w:szCs w:val="20"/>
              </w:rPr>
              <w:t xml:space="preserve">e </w:t>
            </w:r>
            <w:r w:rsidRPr="004C16B7">
              <w:rPr>
                <w:rFonts w:ascii="Times New Roman" w:hAnsi="Times New Roman" w:cs="Times New Roman"/>
                <w:spacing w:val="-2"/>
                <w:sz w:val="20"/>
                <w:szCs w:val="20"/>
              </w:rPr>
              <w:t>productie</w:t>
            </w:r>
          </w:p>
        </w:tc>
        <w:tc>
          <w:tcPr>
            <w:tcW w:w="992" w:type="dxa"/>
            <w:tcBorders>
              <w:top w:val="single" w:sz="4" w:space="0" w:color="auto"/>
              <w:left w:val="single" w:sz="4" w:space="0" w:color="auto"/>
              <w:bottom w:val="single" w:sz="4" w:space="0" w:color="auto"/>
              <w:right w:val="single" w:sz="4" w:space="0" w:color="auto"/>
            </w:tcBorders>
            <w:vAlign w:val="center"/>
          </w:tcPr>
          <w:p w14:paraId="313ED62C" w14:textId="77777777" w:rsidR="004C1423" w:rsidRPr="004C16B7" w:rsidRDefault="004C1423" w:rsidP="00C80C88">
            <w:pPr>
              <w:spacing w:after="0" w:line="240" w:lineRule="auto"/>
              <w:jc w:val="center"/>
              <w:rPr>
                <w:b/>
                <w:sz w:val="20"/>
                <w:szCs w:val="20"/>
              </w:rPr>
            </w:pPr>
            <w:r w:rsidRPr="004C16B7">
              <w:rPr>
                <w:b/>
                <w:sz w:val="20"/>
                <w:szCs w:val="20"/>
              </w:rPr>
              <w:t>1200</w:t>
            </w:r>
          </w:p>
        </w:tc>
        <w:tc>
          <w:tcPr>
            <w:tcW w:w="879" w:type="dxa"/>
            <w:tcBorders>
              <w:top w:val="single" w:sz="4" w:space="0" w:color="auto"/>
              <w:left w:val="single" w:sz="4" w:space="0" w:color="auto"/>
              <w:bottom w:val="single" w:sz="4" w:space="0" w:color="auto"/>
              <w:right w:val="single" w:sz="4" w:space="0" w:color="auto"/>
            </w:tcBorders>
          </w:tcPr>
          <w:p w14:paraId="52AB1B71" w14:textId="77777777" w:rsidR="004C1423" w:rsidRPr="004C16B7" w:rsidRDefault="004C1423" w:rsidP="00C80C88">
            <w:pPr>
              <w:spacing w:after="0" w:line="240" w:lineRule="auto"/>
              <w:jc w:val="center"/>
              <w:rPr>
                <w:sz w:val="20"/>
                <w:szCs w:val="20"/>
              </w:rPr>
            </w:pPr>
            <w:r w:rsidRPr="004C16B7">
              <w:rPr>
                <w:rFonts w:ascii="Times New Roman" w:hAnsi="Times New Roman" w:cs="Times New Roman"/>
                <w:sz w:val="20"/>
                <w:szCs w:val="20"/>
              </w:rPr>
              <w:t>S</w:t>
            </w:r>
          </w:p>
        </w:tc>
        <w:tc>
          <w:tcPr>
            <w:tcW w:w="1956" w:type="dxa"/>
            <w:tcBorders>
              <w:top w:val="single" w:sz="4" w:space="0" w:color="auto"/>
              <w:left w:val="single" w:sz="4" w:space="0" w:color="auto"/>
              <w:bottom w:val="single" w:sz="4" w:space="0" w:color="auto"/>
              <w:right w:val="single" w:sz="4" w:space="0" w:color="auto"/>
            </w:tcBorders>
            <w:vAlign w:val="center"/>
          </w:tcPr>
          <w:p w14:paraId="0948A681" w14:textId="77777777" w:rsidR="004C1423" w:rsidRPr="00DA0CF6" w:rsidRDefault="004C1423" w:rsidP="00C80C88">
            <w:pPr>
              <w:pStyle w:val="BodyText"/>
              <w:spacing w:after="0" w:line="240" w:lineRule="auto"/>
              <w:rPr>
                <w:rFonts w:ascii="Times New Roman" w:eastAsia="Times New Roman" w:hAnsi="Times New Roman" w:cs="Times New Roman"/>
                <w:lang w:val="en-US" w:eastAsia="ro-RO"/>
              </w:rPr>
            </w:pPr>
            <w:r w:rsidRPr="000546C9">
              <w:rPr>
                <w:rFonts w:ascii="Times New Roman" w:hAnsi="Times New Roman" w:cs="Times New Roman"/>
                <w:b/>
                <w:color w:val="000000"/>
                <w:sz w:val="18"/>
                <w:szCs w:val="20"/>
                <w:lang w:val="it-IT" w:eastAsia="es-ES"/>
              </w:rPr>
              <w:t>S.C. ANGIMETAL IMPEX  S.R.L.</w:t>
            </w:r>
          </w:p>
        </w:tc>
      </w:tr>
      <w:tr w:rsidR="003A11FB" w:rsidRPr="00DA0CF6" w14:paraId="1F5EE29E" w14:textId="77777777" w:rsidTr="00BE7D94">
        <w:tc>
          <w:tcPr>
            <w:tcW w:w="709" w:type="dxa"/>
            <w:tcBorders>
              <w:top w:val="single" w:sz="4" w:space="0" w:color="auto"/>
              <w:left w:val="single" w:sz="4" w:space="0" w:color="auto"/>
              <w:bottom w:val="single" w:sz="4" w:space="0" w:color="auto"/>
              <w:right w:val="single" w:sz="4" w:space="0" w:color="auto"/>
            </w:tcBorders>
            <w:vAlign w:val="center"/>
          </w:tcPr>
          <w:p w14:paraId="7EB5CB91" w14:textId="77777777" w:rsidR="003A11FB" w:rsidRDefault="003A11FB" w:rsidP="003A11FB">
            <w:pPr>
              <w:spacing w:after="0" w:line="240" w:lineRule="auto"/>
              <w:jc w:val="center"/>
              <w:rPr>
                <w:b/>
              </w:rPr>
            </w:pPr>
          </w:p>
        </w:tc>
        <w:tc>
          <w:tcPr>
            <w:tcW w:w="2013" w:type="dxa"/>
            <w:tcBorders>
              <w:top w:val="single" w:sz="4" w:space="0" w:color="auto"/>
              <w:left w:val="single" w:sz="4" w:space="0" w:color="auto"/>
              <w:bottom w:val="single" w:sz="4" w:space="0" w:color="auto"/>
              <w:right w:val="single" w:sz="4" w:space="0" w:color="auto"/>
            </w:tcBorders>
            <w:vAlign w:val="center"/>
          </w:tcPr>
          <w:p w14:paraId="1F4F6A98" w14:textId="77777777" w:rsidR="003A11FB" w:rsidRPr="000546C9" w:rsidRDefault="003A11FB" w:rsidP="003A11FB">
            <w:pPr>
              <w:pStyle w:val="table"/>
              <w:spacing w:after="0"/>
              <w:jc w:val="center"/>
              <w:rPr>
                <w:b/>
              </w:rPr>
            </w:pPr>
            <w:r>
              <w:rPr>
                <w:b/>
              </w:rPr>
              <w:t xml:space="preserve">20 01 01 </w:t>
            </w:r>
          </w:p>
        </w:tc>
        <w:tc>
          <w:tcPr>
            <w:tcW w:w="1843" w:type="dxa"/>
            <w:tcBorders>
              <w:top w:val="single" w:sz="4" w:space="0" w:color="auto"/>
              <w:left w:val="single" w:sz="4" w:space="0" w:color="auto"/>
              <w:bottom w:val="single" w:sz="4" w:space="0" w:color="auto"/>
              <w:right w:val="single" w:sz="4" w:space="0" w:color="auto"/>
            </w:tcBorders>
            <w:vAlign w:val="center"/>
          </w:tcPr>
          <w:p w14:paraId="44B918DE" w14:textId="77777777" w:rsidR="003A11FB" w:rsidRPr="000546C9" w:rsidRDefault="003A11FB" w:rsidP="003A11FB">
            <w:pPr>
              <w:pStyle w:val="table"/>
              <w:tabs>
                <w:tab w:val="num" w:pos="35"/>
                <w:tab w:val="left" w:pos="72"/>
              </w:tabs>
              <w:spacing w:after="0"/>
              <w:rPr>
                <w:spacing w:val="-2"/>
                <w:lang w:val="ro-RO"/>
              </w:rPr>
            </w:pPr>
            <w:r>
              <w:rPr>
                <w:spacing w:val="-2"/>
                <w:lang w:val="ro-RO"/>
              </w:rPr>
              <w:t>Deseuri de hartie/carton</w:t>
            </w:r>
          </w:p>
        </w:tc>
        <w:tc>
          <w:tcPr>
            <w:tcW w:w="1531" w:type="dxa"/>
            <w:tcBorders>
              <w:top w:val="single" w:sz="4" w:space="0" w:color="auto"/>
              <w:left w:val="single" w:sz="4" w:space="0" w:color="auto"/>
              <w:bottom w:val="single" w:sz="4" w:space="0" w:color="auto"/>
              <w:right w:val="single" w:sz="4" w:space="0" w:color="auto"/>
            </w:tcBorders>
            <w:vAlign w:val="center"/>
          </w:tcPr>
          <w:p w14:paraId="0BFBD9B6" w14:textId="77777777" w:rsidR="003A11FB" w:rsidRPr="003A11FB" w:rsidRDefault="003A11FB" w:rsidP="003A11FB">
            <w:pPr>
              <w:pStyle w:val="table"/>
              <w:spacing w:after="0"/>
              <w:jc w:val="center"/>
            </w:pPr>
            <w:r w:rsidRPr="003A11FB">
              <w:t>Birouri</w:t>
            </w:r>
          </w:p>
        </w:tc>
        <w:tc>
          <w:tcPr>
            <w:tcW w:w="992" w:type="dxa"/>
            <w:tcBorders>
              <w:top w:val="single" w:sz="4" w:space="0" w:color="auto"/>
              <w:left w:val="single" w:sz="4" w:space="0" w:color="auto"/>
              <w:bottom w:val="single" w:sz="4" w:space="0" w:color="auto"/>
              <w:right w:val="single" w:sz="4" w:space="0" w:color="auto"/>
            </w:tcBorders>
            <w:vAlign w:val="center"/>
          </w:tcPr>
          <w:p w14:paraId="57DBE585" w14:textId="77777777" w:rsidR="003A11FB" w:rsidRPr="003A11FB" w:rsidRDefault="003A11FB" w:rsidP="003A11FB">
            <w:pPr>
              <w:pStyle w:val="BodyText"/>
              <w:spacing w:after="0" w:line="240" w:lineRule="auto"/>
              <w:ind w:right="-107"/>
              <w:jc w:val="center"/>
              <w:rPr>
                <w:rFonts w:ascii="Times New Roman" w:hAnsi="Times New Roman" w:cs="Times New Roman"/>
                <w:b/>
                <w:color w:val="000000"/>
                <w:sz w:val="18"/>
                <w:szCs w:val="20"/>
                <w:lang w:val="it-IT" w:eastAsia="es-ES"/>
              </w:rPr>
            </w:pPr>
            <w:r w:rsidRPr="003A11FB">
              <w:rPr>
                <w:rFonts w:ascii="Times New Roman" w:hAnsi="Times New Roman" w:cs="Times New Roman"/>
                <w:b/>
                <w:color w:val="000000"/>
                <w:sz w:val="18"/>
                <w:szCs w:val="20"/>
                <w:lang w:val="it-IT" w:eastAsia="es-ES"/>
              </w:rPr>
              <w:t>0.2</w:t>
            </w:r>
          </w:p>
        </w:tc>
        <w:tc>
          <w:tcPr>
            <w:tcW w:w="879" w:type="dxa"/>
            <w:tcBorders>
              <w:top w:val="single" w:sz="4" w:space="0" w:color="auto"/>
              <w:left w:val="single" w:sz="4" w:space="0" w:color="auto"/>
              <w:bottom w:val="single" w:sz="4" w:space="0" w:color="auto"/>
              <w:right w:val="single" w:sz="4" w:space="0" w:color="auto"/>
            </w:tcBorders>
          </w:tcPr>
          <w:p w14:paraId="2A010752" w14:textId="77777777" w:rsidR="003A11FB" w:rsidRPr="004C16B7" w:rsidRDefault="003A11FB" w:rsidP="003A11F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w:t>
            </w:r>
          </w:p>
        </w:tc>
        <w:tc>
          <w:tcPr>
            <w:tcW w:w="1956" w:type="dxa"/>
            <w:tcBorders>
              <w:top w:val="single" w:sz="4" w:space="0" w:color="auto"/>
              <w:left w:val="single" w:sz="4" w:space="0" w:color="auto"/>
              <w:bottom w:val="single" w:sz="4" w:space="0" w:color="auto"/>
              <w:right w:val="single" w:sz="4" w:space="0" w:color="auto"/>
            </w:tcBorders>
            <w:vAlign w:val="center"/>
          </w:tcPr>
          <w:p w14:paraId="04828CC4" w14:textId="77777777" w:rsidR="003A11FB" w:rsidRPr="000546C9" w:rsidRDefault="003A11FB" w:rsidP="003A11FB">
            <w:pPr>
              <w:pStyle w:val="BodyText"/>
              <w:spacing w:after="0" w:line="240" w:lineRule="auto"/>
              <w:rPr>
                <w:rFonts w:ascii="Times New Roman" w:hAnsi="Times New Roman" w:cs="Times New Roman"/>
                <w:b/>
                <w:color w:val="000000"/>
                <w:sz w:val="18"/>
                <w:szCs w:val="20"/>
                <w:lang w:val="it-IT" w:eastAsia="es-ES"/>
              </w:rPr>
            </w:pPr>
            <w:r w:rsidRPr="000546C9">
              <w:rPr>
                <w:rFonts w:ascii="Times New Roman" w:hAnsi="Times New Roman" w:cs="Times New Roman"/>
                <w:b/>
                <w:sz w:val="18"/>
                <w:szCs w:val="20"/>
                <w:lang w:val="it-IT" w:eastAsia="es-ES"/>
              </w:rPr>
              <w:t>S.C. EXPERT RECYCLING S.R.L</w:t>
            </w:r>
          </w:p>
        </w:tc>
      </w:tr>
      <w:tr w:rsidR="003A11FB" w:rsidRPr="00DA0CF6" w14:paraId="02D18A8E" w14:textId="77777777" w:rsidTr="00C80C88">
        <w:tc>
          <w:tcPr>
            <w:tcW w:w="709" w:type="dxa"/>
            <w:tcBorders>
              <w:top w:val="single" w:sz="4" w:space="0" w:color="auto"/>
              <w:left w:val="single" w:sz="4" w:space="0" w:color="auto"/>
              <w:bottom w:val="single" w:sz="4" w:space="0" w:color="auto"/>
              <w:right w:val="single" w:sz="4" w:space="0" w:color="auto"/>
            </w:tcBorders>
            <w:vAlign w:val="center"/>
          </w:tcPr>
          <w:p w14:paraId="16288FB5" w14:textId="77777777" w:rsidR="003A11FB" w:rsidRPr="00DA0CF6" w:rsidRDefault="003A11FB" w:rsidP="003A11FB">
            <w:pPr>
              <w:spacing w:after="0" w:line="240" w:lineRule="auto"/>
              <w:jc w:val="center"/>
              <w:rPr>
                <w:b/>
              </w:rPr>
            </w:pPr>
            <w:r>
              <w:rPr>
                <w:b/>
              </w:rPr>
              <w:t>7</w:t>
            </w:r>
          </w:p>
        </w:tc>
        <w:tc>
          <w:tcPr>
            <w:tcW w:w="2013" w:type="dxa"/>
            <w:tcBorders>
              <w:top w:val="single" w:sz="4" w:space="0" w:color="auto"/>
              <w:left w:val="single" w:sz="4" w:space="0" w:color="auto"/>
              <w:bottom w:val="single" w:sz="4" w:space="0" w:color="auto"/>
              <w:right w:val="single" w:sz="4" w:space="0" w:color="auto"/>
            </w:tcBorders>
            <w:vAlign w:val="center"/>
          </w:tcPr>
          <w:p w14:paraId="2D1DD119" w14:textId="77777777" w:rsidR="003A11FB" w:rsidRPr="000546C9" w:rsidRDefault="003A11FB" w:rsidP="003A11FB">
            <w:pPr>
              <w:spacing w:after="0" w:line="240" w:lineRule="auto"/>
              <w:jc w:val="center"/>
              <w:rPr>
                <w:b/>
              </w:rPr>
            </w:pPr>
            <w:r w:rsidRPr="000546C9">
              <w:rPr>
                <w:rFonts w:ascii="Times New Roman" w:hAnsi="Times New Roman" w:cs="Times New Roman"/>
                <w:b/>
                <w:sz w:val="20"/>
                <w:szCs w:val="20"/>
              </w:rPr>
              <w:t>20 01 40</w:t>
            </w:r>
          </w:p>
        </w:tc>
        <w:tc>
          <w:tcPr>
            <w:tcW w:w="1843" w:type="dxa"/>
            <w:tcBorders>
              <w:top w:val="single" w:sz="4" w:space="0" w:color="auto"/>
              <w:left w:val="single" w:sz="4" w:space="0" w:color="auto"/>
              <w:bottom w:val="single" w:sz="4" w:space="0" w:color="auto"/>
              <w:right w:val="single" w:sz="4" w:space="0" w:color="auto"/>
            </w:tcBorders>
            <w:vAlign w:val="center"/>
          </w:tcPr>
          <w:p w14:paraId="6BEB645A" w14:textId="77777777" w:rsidR="003A11FB" w:rsidRPr="000546C9" w:rsidRDefault="003A11FB" w:rsidP="003A11FB">
            <w:pPr>
              <w:spacing w:after="0" w:line="240" w:lineRule="auto"/>
            </w:pPr>
            <w:r w:rsidRPr="000546C9">
              <w:rPr>
                <w:rFonts w:ascii="Times New Roman" w:hAnsi="Times New Roman" w:cs="Times New Roman"/>
                <w:sz w:val="20"/>
                <w:szCs w:val="20"/>
              </w:rPr>
              <w:t xml:space="preserve">Capete de bare  </w:t>
            </w:r>
          </w:p>
        </w:tc>
        <w:tc>
          <w:tcPr>
            <w:tcW w:w="1531" w:type="dxa"/>
            <w:tcBorders>
              <w:top w:val="single" w:sz="4" w:space="0" w:color="auto"/>
              <w:left w:val="single" w:sz="4" w:space="0" w:color="auto"/>
              <w:bottom w:val="single" w:sz="4" w:space="0" w:color="auto"/>
              <w:right w:val="single" w:sz="4" w:space="0" w:color="auto"/>
            </w:tcBorders>
          </w:tcPr>
          <w:p w14:paraId="4075BA58" w14:textId="77777777" w:rsidR="003A11FB" w:rsidRPr="004C16B7" w:rsidRDefault="003A11FB" w:rsidP="003A11FB">
            <w:pPr>
              <w:spacing w:after="0" w:line="240" w:lineRule="auto"/>
              <w:jc w:val="center"/>
              <w:rPr>
                <w:spacing w:val="-2"/>
                <w:sz w:val="20"/>
                <w:szCs w:val="20"/>
              </w:rPr>
            </w:pPr>
            <w:r w:rsidRPr="004C16B7">
              <w:rPr>
                <w:rFonts w:ascii="Times New Roman" w:hAnsi="Times New Roman" w:cs="Times New Roman"/>
                <w:spacing w:val="-2"/>
                <w:sz w:val="20"/>
                <w:szCs w:val="20"/>
              </w:rPr>
              <w:t>Secti</w:t>
            </w:r>
            <w:r w:rsidRPr="004C16B7">
              <w:rPr>
                <w:spacing w:val="-2"/>
                <w:sz w:val="20"/>
                <w:szCs w:val="20"/>
              </w:rPr>
              <w:t xml:space="preserve">e </w:t>
            </w:r>
            <w:r w:rsidRPr="004C16B7">
              <w:rPr>
                <w:rFonts w:ascii="Times New Roman" w:hAnsi="Times New Roman" w:cs="Times New Roman"/>
                <w:spacing w:val="-2"/>
                <w:sz w:val="20"/>
                <w:szCs w:val="20"/>
              </w:rPr>
              <w:t>productie</w:t>
            </w:r>
          </w:p>
        </w:tc>
        <w:tc>
          <w:tcPr>
            <w:tcW w:w="992" w:type="dxa"/>
            <w:tcBorders>
              <w:top w:val="single" w:sz="4" w:space="0" w:color="auto"/>
              <w:left w:val="single" w:sz="4" w:space="0" w:color="auto"/>
              <w:bottom w:val="single" w:sz="4" w:space="0" w:color="auto"/>
              <w:right w:val="single" w:sz="4" w:space="0" w:color="auto"/>
            </w:tcBorders>
            <w:vAlign w:val="center"/>
          </w:tcPr>
          <w:p w14:paraId="7F7AA04D" w14:textId="77777777" w:rsidR="003A11FB" w:rsidRPr="004C16B7" w:rsidRDefault="003A11FB" w:rsidP="003A11FB">
            <w:pPr>
              <w:spacing w:after="0" w:line="240" w:lineRule="auto"/>
              <w:jc w:val="center"/>
              <w:rPr>
                <w:b/>
                <w:sz w:val="20"/>
                <w:szCs w:val="20"/>
              </w:rPr>
            </w:pPr>
            <w:r w:rsidRPr="004C16B7">
              <w:rPr>
                <w:b/>
                <w:sz w:val="20"/>
                <w:szCs w:val="20"/>
              </w:rPr>
              <w:t>500</w:t>
            </w:r>
          </w:p>
        </w:tc>
        <w:tc>
          <w:tcPr>
            <w:tcW w:w="879" w:type="dxa"/>
            <w:tcBorders>
              <w:top w:val="single" w:sz="4" w:space="0" w:color="auto"/>
              <w:left w:val="single" w:sz="4" w:space="0" w:color="auto"/>
              <w:bottom w:val="single" w:sz="4" w:space="0" w:color="auto"/>
              <w:right w:val="single" w:sz="4" w:space="0" w:color="auto"/>
            </w:tcBorders>
          </w:tcPr>
          <w:p w14:paraId="1E649E1D" w14:textId="77777777" w:rsidR="003A11FB" w:rsidRPr="004C16B7" w:rsidRDefault="003A11FB" w:rsidP="003A11FB">
            <w:pPr>
              <w:spacing w:after="0" w:line="240" w:lineRule="auto"/>
              <w:jc w:val="center"/>
              <w:rPr>
                <w:sz w:val="20"/>
                <w:szCs w:val="20"/>
              </w:rPr>
            </w:pPr>
            <w:r w:rsidRPr="004C16B7">
              <w:rPr>
                <w:rFonts w:ascii="Times New Roman" w:hAnsi="Times New Roman" w:cs="Times New Roman"/>
                <w:sz w:val="20"/>
                <w:szCs w:val="20"/>
              </w:rPr>
              <w:t>S</w:t>
            </w:r>
          </w:p>
        </w:tc>
        <w:tc>
          <w:tcPr>
            <w:tcW w:w="1956" w:type="dxa"/>
            <w:tcBorders>
              <w:top w:val="single" w:sz="4" w:space="0" w:color="auto"/>
              <w:left w:val="single" w:sz="4" w:space="0" w:color="auto"/>
              <w:bottom w:val="single" w:sz="4" w:space="0" w:color="auto"/>
              <w:right w:val="single" w:sz="4" w:space="0" w:color="auto"/>
            </w:tcBorders>
            <w:vAlign w:val="center"/>
          </w:tcPr>
          <w:p w14:paraId="151286FE" w14:textId="77777777" w:rsidR="003A11FB" w:rsidRPr="00DA0CF6" w:rsidRDefault="003A11FB" w:rsidP="003A11FB">
            <w:pPr>
              <w:pStyle w:val="BodyText"/>
              <w:spacing w:after="0" w:line="240" w:lineRule="auto"/>
              <w:rPr>
                <w:rFonts w:ascii="Times New Roman" w:eastAsia="Times New Roman" w:hAnsi="Times New Roman" w:cs="Times New Roman"/>
                <w:lang w:val="en-US" w:eastAsia="ro-RO"/>
              </w:rPr>
            </w:pPr>
            <w:r w:rsidRPr="000546C9">
              <w:rPr>
                <w:rFonts w:ascii="Times New Roman" w:hAnsi="Times New Roman" w:cs="Times New Roman"/>
                <w:b/>
                <w:color w:val="000000"/>
                <w:sz w:val="18"/>
                <w:szCs w:val="20"/>
                <w:lang w:val="it-IT" w:eastAsia="es-ES"/>
              </w:rPr>
              <w:t>S.C.  REMAT</w:t>
            </w:r>
            <w:r>
              <w:rPr>
                <w:rFonts w:ascii="Times New Roman" w:hAnsi="Times New Roman" w:cs="Times New Roman"/>
                <w:b/>
                <w:color w:val="000000"/>
                <w:sz w:val="18"/>
                <w:szCs w:val="20"/>
                <w:lang w:val="it-IT" w:eastAsia="es-ES"/>
              </w:rPr>
              <w:t xml:space="preserve"> </w:t>
            </w:r>
            <w:r w:rsidRPr="000546C9">
              <w:rPr>
                <w:rFonts w:ascii="Times New Roman" w:hAnsi="Times New Roman" w:cs="Times New Roman"/>
                <w:b/>
                <w:color w:val="000000"/>
                <w:sz w:val="18"/>
                <w:szCs w:val="20"/>
                <w:lang w:val="it-IT" w:eastAsia="es-ES"/>
              </w:rPr>
              <w:t xml:space="preserve">HOLDING  CO S.R.L  </w:t>
            </w:r>
          </w:p>
        </w:tc>
      </w:tr>
    </w:tbl>
    <w:p w14:paraId="3BBD199E" w14:textId="77777777" w:rsidR="004C1423" w:rsidRPr="000546C9" w:rsidRDefault="004C1423" w:rsidP="004C1423">
      <w:pPr>
        <w:spacing w:after="0" w:line="240" w:lineRule="auto"/>
        <w:rPr>
          <w:rFonts w:ascii="Times New Roman" w:hAnsi="Times New Roman" w:cs="Times New Roman"/>
          <w:sz w:val="14"/>
        </w:rPr>
      </w:pPr>
    </w:p>
    <w:p w14:paraId="608C866F" w14:textId="77777777" w:rsidR="004C1423" w:rsidRPr="00DA0CF6" w:rsidRDefault="004C1423" w:rsidP="004C1423">
      <w:pPr>
        <w:pStyle w:val="Heading4"/>
        <w:spacing w:before="0" w:line="240" w:lineRule="auto"/>
        <w:rPr>
          <w:rFonts w:ascii="Times New Roman" w:hAnsi="Times New Roman" w:cs="Times New Roman"/>
          <w:color w:val="auto"/>
          <w:sz w:val="24"/>
          <w:szCs w:val="24"/>
          <w:lang w:val="it-IT"/>
        </w:rPr>
      </w:pPr>
      <w:r w:rsidRPr="00DA0CF6">
        <w:rPr>
          <w:rFonts w:ascii="Times New Roman" w:hAnsi="Times New Roman" w:cs="Times New Roman"/>
          <w:color w:val="auto"/>
          <w:sz w:val="24"/>
          <w:szCs w:val="24"/>
          <w:lang w:val="it-IT"/>
        </w:rPr>
        <w:lastRenderedPageBreak/>
        <w:t>De</w:t>
      </w:r>
      <w:r w:rsidR="00F63768">
        <w:rPr>
          <w:rFonts w:ascii="Times New Roman" w:hAnsi="Times New Roman" w:cs="Times New Roman"/>
          <w:color w:val="auto"/>
          <w:sz w:val="24"/>
          <w:szCs w:val="24"/>
          <w:lang w:val="it-IT"/>
        </w:rPr>
        <w:t>s</w:t>
      </w:r>
      <w:r w:rsidRPr="00DA0CF6">
        <w:rPr>
          <w:rFonts w:ascii="Times New Roman" w:hAnsi="Times New Roman" w:cs="Times New Roman"/>
          <w:color w:val="auto"/>
          <w:sz w:val="24"/>
          <w:szCs w:val="24"/>
          <w:lang w:val="it-IT"/>
        </w:rPr>
        <w:t>euri valorificat/ comercializate</w:t>
      </w:r>
    </w:p>
    <w:p w14:paraId="0A0E3E79" w14:textId="77777777" w:rsidR="004C1423" w:rsidRPr="00DA0CF6" w:rsidRDefault="004C1423" w:rsidP="008B1C79">
      <w:pPr>
        <w:tabs>
          <w:tab w:val="left" w:pos="-720"/>
        </w:tabs>
        <w:suppressAutoHyphens/>
        <w:spacing w:after="0" w:line="240" w:lineRule="auto"/>
        <w:rPr>
          <w:rFonts w:ascii="Times New Roman" w:hAnsi="Times New Roman" w:cs="Times New Roman"/>
          <w:sz w:val="24"/>
          <w:szCs w:val="24"/>
          <w:lang w:val="it-IT"/>
        </w:rPr>
      </w:pPr>
      <w:r w:rsidRPr="00DA0CF6">
        <w:rPr>
          <w:rFonts w:ascii="Times New Roman" w:hAnsi="Times New Roman" w:cs="Times New Roman"/>
          <w:i/>
          <w:sz w:val="24"/>
          <w:szCs w:val="24"/>
        </w:rPr>
        <w:t xml:space="preserve">Tabel nr. 4.3.1.5. – </w:t>
      </w:r>
      <w:r w:rsidRPr="00DA0CF6">
        <w:rPr>
          <w:rFonts w:ascii="Times New Roman" w:hAnsi="Times New Roman" w:cs="Times New Roman"/>
          <w:sz w:val="24"/>
          <w:szCs w:val="24"/>
        </w:rPr>
        <w:t xml:space="preserve">Tipuri </w:t>
      </w:r>
      <w:r w:rsidR="00F63768">
        <w:rPr>
          <w:rFonts w:ascii="Times New Roman" w:hAnsi="Times New Roman" w:cs="Times New Roman"/>
          <w:sz w:val="24"/>
          <w:szCs w:val="24"/>
        </w:rPr>
        <w:t>s</w:t>
      </w:r>
      <w:r w:rsidRPr="00DA0CF6">
        <w:rPr>
          <w:rFonts w:ascii="Times New Roman" w:hAnsi="Times New Roman" w:cs="Times New Roman"/>
          <w:sz w:val="24"/>
          <w:szCs w:val="24"/>
        </w:rPr>
        <w:t>i cantit</w:t>
      </w:r>
      <w:r w:rsidR="00F63768">
        <w:rPr>
          <w:rFonts w:ascii="Times New Roman" w:hAnsi="Times New Roman" w:cs="Times New Roman"/>
          <w:sz w:val="24"/>
          <w:szCs w:val="24"/>
        </w:rPr>
        <w:t>at</w:t>
      </w:r>
      <w:r w:rsidRPr="00DA0CF6">
        <w:rPr>
          <w:rFonts w:ascii="Times New Roman" w:hAnsi="Times New Roman" w:cs="Times New Roman"/>
          <w:sz w:val="24"/>
          <w:szCs w:val="24"/>
        </w:rPr>
        <w:t>i anuale de de</w:t>
      </w:r>
      <w:r w:rsidR="00F63768">
        <w:rPr>
          <w:rFonts w:ascii="Times New Roman" w:hAnsi="Times New Roman" w:cs="Times New Roman"/>
          <w:sz w:val="24"/>
          <w:szCs w:val="24"/>
        </w:rPr>
        <w:t>s</w:t>
      </w:r>
      <w:r w:rsidRPr="00DA0CF6">
        <w:rPr>
          <w:rFonts w:ascii="Times New Roman" w:hAnsi="Times New Roman" w:cs="Times New Roman"/>
          <w:sz w:val="24"/>
          <w:szCs w:val="24"/>
        </w:rPr>
        <w:t>euri comercializate/valorificate</w:t>
      </w:r>
    </w:p>
    <w:tbl>
      <w:tblPr>
        <w:tblpPr w:leftFromText="180" w:rightFromText="180" w:vertAnchor="text" w:tblpY="1"/>
        <w:tblOverlap w:val="neve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1440"/>
        <w:gridCol w:w="1276"/>
        <w:gridCol w:w="992"/>
        <w:gridCol w:w="3130"/>
      </w:tblGrid>
      <w:tr w:rsidR="004C1423" w:rsidRPr="00DA0CF6" w14:paraId="3D77FC0D" w14:textId="77777777" w:rsidTr="004C1423">
        <w:trPr>
          <w:tblHeader/>
        </w:trPr>
        <w:tc>
          <w:tcPr>
            <w:tcW w:w="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7F5BE1"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Nr. crt.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F4C239"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Codurile de</w:t>
            </w:r>
            <w:r w:rsidR="00F63768">
              <w:rPr>
                <w:rFonts w:ascii="Times New Roman" w:hAnsi="Times New Roman" w:cs="Times New Roman"/>
                <w:b/>
              </w:rPr>
              <w:t>s</w:t>
            </w:r>
            <w:r w:rsidRPr="00DA0CF6">
              <w:rPr>
                <w:rFonts w:ascii="Times New Roman" w:hAnsi="Times New Roman" w:cs="Times New Roman"/>
                <w:b/>
              </w:rPr>
              <w:t>eurilor conform EWC (Codul European al  De</w:t>
            </w:r>
            <w:r w:rsidR="00F63768">
              <w:rPr>
                <w:rFonts w:ascii="Times New Roman" w:hAnsi="Times New Roman" w:cs="Times New Roman"/>
                <w:b/>
              </w:rPr>
              <w:t>s</w:t>
            </w:r>
            <w:r w:rsidRPr="00DA0CF6">
              <w:rPr>
                <w:rFonts w:ascii="Times New Roman" w:hAnsi="Times New Roman" w:cs="Times New Roman"/>
                <w:b/>
              </w:rPr>
              <w:t>eurilor)</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CBC55F"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Denumire de</w:t>
            </w:r>
            <w:r w:rsidR="00F63768">
              <w:rPr>
                <w:rFonts w:ascii="Times New Roman" w:hAnsi="Times New Roman" w:cs="Times New Roman"/>
                <w:b/>
              </w:rPr>
              <w:t>s</w:t>
            </w:r>
            <w:r w:rsidRPr="00DA0CF6">
              <w:rPr>
                <w:rFonts w:ascii="Times New Roman" w:hAnsi="Times New Roman" w:cs="Times New Roman"/>
                <w:b/>
              </w:rPr>
              <w:t>eu</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5F9DFC" w14:textId="77777777" w:rsidR="004C1423" w:rsidRPr="00DA0CF6" w:rsidRDefault="004C1423" w:rsidP="0021646B">
            <w:pPr>
              <w:pStyle w:val="BodyText"/>
              <w:spacing w:after="0" w:line="240" w:lineRule="auto"/>
              <w:jc w:val="center"/>
              <w:rPr>
                <w:rFonts w:ascii="Times New Roman" w:hAnsi="Times New Roman" w:cs="Times New Roman"/>
                <w:b/>
                <w:sz w:val="20"/>
                <w:szCs w:val="20"/>
              </w:rPr>
            </w:pPr>
            <w:r w:rsidRPr="00DA0CF6">
              <w:rPr>
                <w:rFonts w:ascii="Times New Roman" w:hAnsi="Times New Roman" w:cs="Times New Roman"/>
                <w:b/>
                <w:sz w:val="20"/>
                <w:szCs w:val="20"/>
              </w:rPr>
              <w:t>Cantitatea</w:t>
            </w:r>
          </w:p>
          <w:p w14:paraId="0A3CA989" w14:textId="7336FFC3" w:rsidR="004C1423" w:rsidRPr="00DA0CF6" w:rsidRDefault="004C1423" w:rsidP="00B47DA7">
            <w:pPr>
              <w:pStyle w:val="BodyText"/>
              <w:spacing w:after="0" w:line="240" w:lineRule="auto"/>
              <w:jc w:val="center"/>
              <w:rPr>
                <w:rFonts w:ascii="Times New Roman" w:hAnsi="Times New Roman" w:cs="Times New Roman"/>
              </w:rPr>
            </w:pPr>
            <w:r w:rsidRPr="00DA0CF6">
              <w:rPr>
                <w:rFonts w:ascii="Times New Roman" w:hAnsi="Times New Roman" w:cs="Times New Roman"/>
              </w:rPr>
              <w:t>[t/1</w:t>
            </w:r>
            <w:r w:rsidR="00B47DA7">
              <w:rPr>
                <w:rFonts w:ascii="Times New Roman" w:hAnsi="Times New Roman" w:cs="Times New Roman"/>
              </w:rPr>
              <w:t>2</w:t>
            </w:r>
            <w:r w:rsidRPr="00DA0CF6">
              <w:rPr>
                <w:rFonts w:ascii="Times New Roman" w:hAnsi="Times New Roman" w:cs="Times New Roman"/>
              </w:rPr>
              <w:t xml:space="preserve"> luni]</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40B034"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Starea fizic</w:t>
            </w:r>
            <w:r w:rsidR="00F63768">
              <w:rPr>
                <w:rFonts w:ascii="Times New Roman" w:hAnsi="Times New Roman" w:cs="Times New Roman"/>
                <w:b/>
              </w:rPr>
              <w:t>a</w:t>
            </w:r>
          </w:p>
        </w:tc>
        <w:tc>
          <w:tcPr>
            <w:tcW w:w="3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B4A703"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Destina</w:t>
            </w:r>
            <w:r w:rsidR="00F63768">
              <w:rPr>
                <w:rFonts w:ascii="Times New Roman" w:hAnsi="Times New Roman" w:cs="Times New Roman"/>
                <w:b/>
              </w:rPr>
              <w:t>t</w:t>
            </w:r>
            <w:r w:rsidRPr="00DA0CF6">
              <w:rPr>
                <w:rFonts w:ascii="Times New Roman" w:hAnsi="Times New Roman" w:cs="Times New Roman"/>
                <w:b/>
              </w:rPr>
              <w:t>ia</w:t>
            </w:r>
          </w:p>
        </w:tc>
      </w:tr>
      <w:tr w:rsidR="004C1423" w:rsidRPr="00DA0CF6" w14:paraId="113AD6CC" w14:textId="77777777" w:rsidTr="004C1423">
        <w:tc>
          <w:tcPr>
            <w:tcW w:w="648" w:type="dxa"/>
            <w:tcBorders>
              <w:top w:val="single" w:sz="4" w:space="0" w:color="auto"/>
              <w:left w:val="single" w:sz="4" w:space="0" w:color="auto"/>
              <w:bottom w:val="single" w:sz="4" w:space="0" w:color="auto"/>
              <w:right w:val="single" w:sz="4" w:space="0" w:color="auto"/>
            </w:tcBorders>
            <w:vAlign w:val="center"/>
          </w:tcPr>
          <w:p w14:paraId="3F0D5005" w14:textId="77777777" w:rsidR="004C1423" w:rsidRPr="00DA0CF6" w:rsidRDefault="004C1423" w:rsidP="00C80C88">
            <w:pPr>
              <w:pStyle w:val="BodyText"/>
              <w:spacing w:after="0" w:line="240" w:lineRule="auto"/>
              <w:rPr>
                <w:rFonts w:ascii="Times New Roman" w:hAnsi="Times New Roman" w:cs="Times New Roman"/>
              </w:rPr>
            </w:pPr>
            <w:r w:rsidRPr="00DA0CF6">
              <w:rPr>
                <w:rFonts w:ascii="Times New Roman" w:hAnsi="Times New Roman" w:cs="Times New Roman"/>
              </w:rPr>
              <w:t>1.</w:t>
            </w:r>
          </w:p>
        </w:tc>
        <w:tc>
          <w:tcPr>
            <w:tcW w:w="2160" w:type="dxa"/>
            <w:tcBorders>
              <w:top w:val="single" w:sz="4" w:space="0" w:color="auto"/>
              <w:left w:val="single" w:sz="4" w:space="0" w:color="auto"/>
              <w:bottom w:val="single" w:sz="4" w:space="0" w:color="auto"/>
              <w:right w:val="single" w:sz="4" w:space="0" w:color="auto"/>
            </w:tcBorders>
            <w:vAlign w:val="center"/>
          </w:tcPr>
          <w:p w14:paraId="7CC3ACB9" w14:textId="77777777" w:rsidR="004C1423" w:rsidRPr="00DA0CF6" w:rsidRDefault="004C1423" w:rsidP="00C80C88">
            <w:pPr>
              <w:spacing w:after="0" w:line="240" w:lineRule="auto"/>
              <w:rPr>
                <w:rFonts w:ascii="Times New Roman" w:hAnsi="Times New Roman" w:cs="Times New Roman"/>
                <w:b/>
              </w:rPr>
            </w:pPr>
            <w:r w:rsidRPr="000546C9">
              <w:rPr>
                <w:rFonts w:ascii="Times New Roman" w:hAnsi="Times New Roman" w:cs="Times New Roman"/>
                <w:b/>
                <w:sz w:val="20"/>
                <w:szCs w:val="20"/>
              </w:rPr>
              <w:t>12 01 01</w:t>
            </w:r>
          </w:p>
        </w:tc>
        <w:tc>
          <w:tcPr>
            <w:tcW w:w="1440" w:type="dxa"/>
            <w:tcBorders>
              <w:top w:val="single" w:sz="4" w:space="0" w:color="auto"/>
              <w:left w:val="single" w:sz="4" w:space="0" w:color="auto"/>
              <w:bottom w:val="single" w:sz="4" w:space="0" w:color="auto"/>
              <w:right w:val="single" w:sz="4" w:space="0" w:color="auto"/>
            </w:tcBorders>
            <w:vAlign w:val="center"/>
          </w:tcPr>
          <w:p w14:paraId="79C63E66" w14:textId="77777777" w:rsidR="004C1423" w:rsidRPr="00DA0CF6" w:rsidRDefault="00F63768" w:rsidP="00C80C88">
            <w:pPr>
              <w:spacing w:after="0" w:line="240" w:lineRule="auto"/>
              <w:rPr>
                <w:rFonts w:ascii="Times New Roman" w:hAnsi="Times New Roman" w:cs="Times New Roman"/>
              </w:rPr>
            </w:pPr>
            <w:r>
              <w:rPr>
                <w:rFonts w:ascii="Times New Roman" w:hAnsi="Times New Roman" w:cs="Times New Roman"/>
                <w:sz w:val="20"/>
                <w:szCs w:val="20"/>
              </w:rPr>
              <w:t>S</w:t>
            </w:r>
            <w:r w:rsidR="004C1423" w:rsidRPr="000546C9">
              <w:rPr>
                <w:rFonts w:ascii="Times New Roman" w:hAnsi="Times New Roman" w:cs="Times New Roman"/>
                <w:sz w:val="20"/>
                <w:szCs w:val="20"/>
              </w:rPr>
              <w:t xml:space="preserve">pan feros  </w:t>
            </w:r>
          </w:p>
        </w:tc>
        <w:tc>
          <w:tcPr>
            <w:tcW w:w="1276" w:type="dxa"/>
            <w:tcBorders>
              <w:top w:val="single" w:sz="4" w:space="0" w:color="auto"/>
              <w:left w:val="single" w:sz="4" w:space="0" w:color="auto"/>
              <w:bottom w:val="single" w:sz="4" w:space="0" w:color="auto"/>
              <w:right w:val="single" w:sz="4" w:space="0" w:color="auto"/>
            </w:tcBorders>
          </w:tcPr>
          <w:p w14:paraId="4554BF5F" w14:textId="77777777" w:rsidR="004C1423" w:rsidRPr="00DA0CF6" w:rsidRDefault="004C1423" w:rsidP="00C80C88">
            <w:pPr>
              <w:spacing w:after="0" w:line="240" w:lineRule="auto"/>
              <w:jc w:val="center"/>
              <w:rPr>
                <w:rFonts w:ascii="Times New Roman" w:hAnsi="Times New Roman" w:cs="Times New Roman"/>
                <w:b/>
              </w:rPr>
            </w:pPr>
            <w:r w:rsidRPr="004C16B7">
              <w:rPr>
                <w:rFonts w:ascii="Times New Roman" w:hAnsi="Times New Roman" w:cs="Times New Roman"/>
                <w:spacing w:val="-2"/>
                <w:sz w:val="20"/>
                <w:szCs w:val="20"/>
              </w:rPr>
              <w:t>Secti</w:t>
            </w:r>
            <w:r w:rsidRPr="004C16B7">
              <w:rPr>
                <w:spacing w:val="-2"/>
                <w:sz w:val="20"/>
                <w:szCs w:val="20"/>
              </w:rPr>
              <w:t xml:space="preserve">e </w:t>
            </w:r>
            <w:r w:rsidRPr="004C16B7">
              <w:rPr>
                <w:rFonts w:ascii="Times New Roman" w:hAnsi="Times New Roman" w:cs="Times New Roman"/>
                <w:spacing w:val="-2"/>
                <w:sz w:val="20"/>
                <w:szCs w:val="20"/>
              </w:rPr>
              <w:t>productie</w:t>
            </w:r>
          </w:p>
        </w:tc>
        <w:tc>
          <w:tcPr>
            <w:tcW w:w="992" w:type="dxa"/>
            <w:tcBorders>
              <w:top w:val="single" w:sz="4" w:space="0" w:color="auto"/>
              <w:left w:val="single" w:sz="4" w:space="0" w:color="auto"/>
              <w:bottom w:val="single" w:sz="4" w:space="0" w:color="auto"/>
              <w:right w:val="single" w:sz="4" w:space="0" w:color="auto"/>
            </w:tcBorders>
            <w:vAlign w:val="center"/>
          </w:tcPr>
          <w:p w14:paraId="5F3E8424" w14:textId="77777777" w:rsidR="004C1423" w:rsidRPr="00DA0CF6" w:rsidRDefault="004C1423" w:rsidP="00C80C88">
            <w:pPr>
              <w:spacing w:after="0" w:line="240" w:lineRule="auto"/>
              <w:jc w:val="center"/>
              <w:rPr>
                <w:rFonts w:ascii="Times New Roman" w:hAnsi="Times New Roman" w:cs="Times New Roman"/>
              </w:rPr>
            </w:pPr>
            <w:r>
              <w:rPr>
                <w:b/>
              </w:rPr>
              <w:t>S</w:t>
            </w:r>
          </w:p>
        </w:tc>
        <w:tc>
          <w:tcPr>
            <w:tcW w:w="3130" w:type="dxa"/>
            <w:tcBorders>
              <w:top w:val="single" w:sz="4" w:space="0" w:color="auto"/>
              <w:left w:val="single" w:sz="4" w:space="0" w:color="auto"/>
              <w:bottom w:val="single" w:sz="4" w:space="0" w:color="auto"/>
              <w:right w:val="single" w:sz="4" w:space="0" w:color="auto"/>
            </w:tcBorders>
            <w:vAlign w:val="center"/>
          </w:tcPr>
          <w:p w14:paraId="7C6030BE" w14:textId="77777777" w:rsidR="004C1423" w:rsidRPr="00DA0CF6" w:rsidRDefault="004C1423" w:rsidP="00C80C88">
            <w:pPr>
              <w:spacing w:after="0" w:line="240" w:lineRule="auto"/>
              <w:rPr>
                <w:rFonts w:ascii="Times New Roman" w:hAnsi="Times New Roman" w:cs="Times New Roman"/>
              </w:rPr>
            </w:pPr>
            <w:r w:rsidRPr="000546C9">
              <w:rPr>
                <w:rFonts w:ascii="Times New Roman" w:hAnsi="Times New Roman" w:cs="Times New Roman"/>
                <w:b/>
                <w:color w:val="000000"/>
                <w:sz w:val="18"/>
                <w:szCs w:val="20"/>
                <w:lang w:val="it-IT" w:eastAsia="es-ES"/>
              </w:rPr>
              <w:t>S.C. ANGIMETAL IMPEX  S.R.L.</w:t>
            </w:r>
          </w:p>
        </w:tc>
      </w:tr>
      <w:tr w:rsidR="004C1423" w:rsidRPr="00DA0CF6" w14:paraId="32C2CA3C" w14:textId="77777777" w:rsidTr="004C1423">
        <w:tc>
          <w:tcPr>
            <w:tcW w:w="648" w:type="dxa"/>
            <w:tcBorders>
              <w:top w:val="single" w:sz="4" w:space="0" w:color="auto"/>
              <w:left w:val="single" w:sz="4" w:space="0" w:color="auto"/>
              <w:bottom w:val="single" w:sz="4" w:space="0" w:color="auto"/>
              <w:right w:val="single" w:sz="4" w:space="0" w:color="auto"/>
            </w:tcBorders>
            <w:vAlign w:val="center"/>
          </w:tcPr>
          <w:p w14:paraId="194F07A2" w14:textId="77777777" w:rsidR="004C1423" w:rsidRPr="00DA0CF6" w:rsidRDefault="004C1423" w:rsidP="00C80C88">
            <w:pPr>
              <w:pStyle w:val="BodyText"/>
              <w:spacing w:after="0" w:line="240" w:lineRule="auto"/>
              <w:rPr>
                <w:rFonts w:ascii="Times New Roman" w:hAnsi="Times New Roman" w:cs="Times New Roman"/>
              </w:rPr>
            </w:pPr>
            <w:r>
              <w:rPr>
                <w:rFonts w:ascii="Times New Roman" w:hAnsi="Times New Roman" w:cs="Times New Roman"/>
              </w:rPr>
              <w:t>2</w:t>
            </w:r>
          </w:p>
        </w:tc>
        <w:tc>
          <w:tcPr>
            <w:tcW w:w="2160" w:type="dxa"/>
            <w:tcBorders>
              <w:top w:val="single" w:sz="4" w:space="0" w:color="auto"/>
              <w:left w:val="single" w:sz="4" w:space="0" w:color="auto"/>
              <w:bottom w:val="single" w:sz="4" w:space="0" w:color="auto"/>
              <w:right w:val="single" w:sz="4" w:space="0" w:color="auto"/>
            </w:tcBorders>
            <w:vAlign w:val="center"/>
          </w:tcPr>
          <w:p w14:paraId="07E49C2F" w14:textId="77777777" w:rsidR="004C1423" w:rsidRPr="00DA0CF6" w:rsidRDefault="004C1423" w:rsidP="00C80C88">
            <w:pPr>
              <w:spacing w:after="0" w:line="240" w:lineRule="auto"/>
              <w:rPr>
                <w:b/>
              </w:rPr>
            </w:pPr>
            <w:r w:rsidRPr="000546C9">
              <w:rPr>
                <w:rFonts w:ascii="Times New Roman" w:hAnsi="Times New Roman" w:cs="Times New Roman"/>
                <w:b/>
                <w:sz w:val="20"/>
                <w:szCs w:val="20"/>
              </w:rPr>
              <w:t>20 01 40</w:t>
            </w:r>
          </w:p>
        </w:tc>
        <w:tc>
          <w:tcPr>
            <w:tcW w:w="1440" w:type="dxa"/>
            <w:tcBorders>
              <w:top w:val="single" w:sz="4" w:space="0" w:color="auto"/>
              <w:left w:val="single" w:sz="4" w:space="0" w:color="auto"/>
              <w:bottom w:val="single" w:sz="4" w:space="0" w:color="auto"/>
              <w:right w:val="single" w:sz="4" w:space="0" w:color="auto"/>
            </w:tcBorders>
            <w:vAlign w:val="center"/>
          </w:tcPr>
          <w:p w14:paraId="684871BE" w14:textId="77777777" w:rsidR="004C1423" w:rsidRPr="00DA0CF6" w:rsidRDefault="004C1423" w:rsidP="00C80C88">
            <w:pPr>
              <w:spacing w:after="0" w:line="240" w:lineRule="auto"/>
            </w:pPr>
            <w:r w:rsidRPr="000546C9">
              <w:rPr>
                <w:rFonts w:ascii="Times New Roman" w:hAnsi="Times New Roman" w:cs="Times New Roman"/>
                <w:sz w:val="20"/>
                <w:szCs w:val="20"/>
              </w:rPr>
              <w:t xml:space="preserve">Capete de bare  </w:t>
            </w:r>
          </w:p>
        </w:tc>
        <w:tc>
          <w:tcPr>
            <w:tcW w:w="1276" w:type="dxa"/>
            <w:tcBorders>
              <w:top w:val="single" w:sz="4" w:space="0" w:color="auto"/>
              <w:left w:val="single" w:sz="4" w:space="0" w:color="auto"/>
              <w:bottom w:val="single" w:sz="4" w:space="0" w:color="auto"/>
              <w:right w:val="single" w:sz="4" w:space="0" w:color="auto"/>
            </w:tcBorders>
          </w:tcPr>
          <w:p w14:paraId="3E40687B" w14:textId="77777777" w:rsidR="004C1423" w:rsidRPr="00DA0CF6" w:rsidRDefault="004C1423" w:rsidP="00C80C88">
            <w:pPr>
              <w:spacing w:after="0" w:line="240" w:lineRule="auto"/>
              <w:jc w:val="center"/>
              <w:rPr>
                <w:b/>
              </w:rPr>
            </w:pPr>
            <w:r w:rsidRPr="004C16B7">
              <w:rPr>
                <w:rFonts w:ascii="Times New Roman" w:hAnsi="Times New Roman" w:cs="Times New Roman"/>
                <w:spacing w:val="-2"/>
                <w:sz w:val="20"/>
                <w:szCs w:val="20"/>
              </w:rPr>
              <w:t>Secti</w:t>
            </w:r>
            <w:r w:rsidRPr="004C16B7">
              <w:rPr>
                <w:spacing w:val="-2"/>
                <w:sz w:val="20"/>
                <w:szCs w:val="20"/>
              </w:rPr>
              <w:t xml:space="preserve">e </w:t>
            </w:r>
            <w:r w:rsidRPr="004C16B7">
              <w:rPr>
                <w:rFonts w:ascii="Times New Roman" w:hAnsi="Times New Roman" w:cs="Times New Roman"/>
                <w:spacing w:val="-2"/>
                <w:sz w:val="20"/>
                <w:szCs w:val="20"/>
              </w:rPr>
              <w:t>productie</w:t>
            </w:r>
          </w:p>
        </w:tc>
        <w:tc>
          <w:tcPr>
            <w:tcW w:w="992" w:type="dxa"/>
            <w:tcBorders>
              <w:top w:val="single" w:sz="4" w:space="0" w:color="auto"/>
              <w:left w:val="single" w:sz="4" w:space="0" w:color="auto"/>
              <w:bottom w:val="single" w:sz="4" w:space="0" w:color="auto"/>
              <w:right w:val="single" w:sz="4" w:space="0" w:color="auto"/>
            </w:tcBorders>
            <w:vAlign w:val="center"/>
          </w:tcPr>
          <w:p w14:paraId="47F50416" w14:textId="77777777" w:rsidR="004C1423" w:rsidRPr="00DA0CF6" w:rsidRDefault="004C1423" w:rsidP="00C80C88">
            <w:pPr>
              <w:spacing w:after="0" w:line="240" w:lineRule="auto"/>
              <w:jc w:val="center"/>
            </w:pPr>
            <w:r>
              <w:rPr>
                <w:b/>
              </w:rPr>
              <w:t>S</w:t>
            </w:r>
          </w:p>
        </w:tc>
        <w:tc>
          <w:tcPr>
            <w:tcW w:w="3130" w:type="dxa"/>
            <w:tcBorders>
              <w:top w:val="single" w:sz="4" w:space="0" w:color="auto"/>
              <w:left w:val="single" w:sz="4" w:space="0" w:color="auto"/>
              <w:bottom w:val="single" w:sz="4" w:space="0" w:color="auto"/>
              <w:right w:val="single" w:sz="4" w:space="0" w:color="auto"/>
            </w:tcBorders>
            <w:vAlign w:val="center"/>
          </w:tcPr>
          <w:p w14:paraId="1DAA8BD2" w14:textId="77777777" w:rsidR="004C1423" w:rsidRPr="00DA0CF6" w:rsidRDefault="004C1423" w:rsidP="00C80C88">
            <w:pPr>
              <w:spacing w:after="0" w:line="240" w:lineRule="auto"/>
            </w:pPr>
            <w:r w:rsidRPr="000546C9">
              <w:rPr>
                <w:rFonts w:ascii="Times New Roman" w:hAnsi="Times New Roman" w:cs="Times New Roman"/>
                <w:b/>
                <w:color w:val="000000"/>
                <w:sz w:val="18"/>
                <w:szCs w:val="20"/>
                <w:lang w:val="it-IT" w:eastAsia="es-ES"/>
              </w:rPr>
              <w:t>S.C.  REMAT</w:t>
            </w:r>
            <w:r>
              <w:rPr>
                <w:rFonts w:ascii="Times New Roman" w:hAnsi="Times New Roman" w:cs="Times New Roman"/>
                <w:b/>
                <w:color w:val="000000"/>
                <w:sz w:val="18"/>
                <w:szCs w:val="20"/>
                <w:lang w:val="it-IT" w:eastAsia="es-ES"/>
              </w:rPr>
              <w:t xml:space="preserve"> </w:t>
            </w:r>
            <w:r w:rsidRPr="000546C9">
              <w:rPr>
                <w:rFonts w:ascii="Times New Roman" w:hAnsi="Times New Roman" w:cs="Times New Roman"/>
                <w:b/>
                <w:color w:val="000000"/>
                <w:sz w:val="18"/>
                <w:szCs w:val="20"/>
                <w:lang w:val="it-IT" w:eastAsia="es-ES"/>
              </w:rPr>
              <w:t xml:space="preserve">HOLDING  CO S.R.L  </w:t>
            </w:r>
          </w:p>
        </w:tc>
      </w:tr>
      <w:tr w:rsidR="004C1423" w:rsidRPr="00DA0CF6" w14:paraId="08F3368F" w14:textId="77777777" w:rsidTr="004C1423">
        <w:tc>
          <w:tcPr>
            <w:tcW w:w="648" w:type="dxa"/>
            <w:tcBorders>
              <w:top w:val="single" w:sz="4" w:space="0" w:color="auto"/>
              <w:left w:val="single" w:sz="4" w:space="0" w:color="auto"/>
              <w:bottom w:val="single" w:sz="4" w:space="0" w:color="auto"/>
              <w:right w:val="single" w:sz="4" w:space="0" w:color="auto"/>
            </w:tcBorders>
            <w:vAlign w:val="center"/>
          </w:tcPr>
          <w:p w14:paraId="75D53C8E" w14:textId="77777777" w:rsidR="004C1423" w:rsidRPr="00DA0CF6" w:rsidRDefault="004C1423" w:rsidP="00C80C88">
            <w:pPr>
              <w:pStyle w:val="BodyText"/>
              <w:spacing w:after="0" w:line="240" w:lineRule="auto"/>
              <w:rPr>
                <w:rFonts w:ascii="Times New Roman" w:hAnsi="Times New Roman" w:cs="Times New Roman"/>
              </w:rPr>
            </w:pPr>
            <w:r w:rsidRPr="00DA0CF6">
              <w:rPr>
                <w:rFonts w:ascii="Times New Roman" w:hAnsi="Times New Roman" w:cs="Times New Roman"/>
              </w:rPr>
              <w:t>3.</w:t>
            </w:r>
          </w:p>
        </w:tc>
        <w:tc>
          <w:tcPr>
            <w:tcW w:w="2160" w:type="dxa"/>
            <w:tcBorders>
              <w:top w:val="single" w:sz="4" w:space="0" w:color="auto"/>
              <w:left w:val="single" w:sz="4" w:space="0" w:color="auto"/>
              <w:bottom w:val="single" w:sz="4" w:space="0" w:color="auto"/>
              <w:right w:val="single" w:sz="4" w:space="0" w:color="auto"/>
            </w:tcBorders>
            <w:vAlign w:val="center"/>
          </w:tcPr>
          <w:p w14:paraId="10810ED9" w14:textId="77777777" w:rsidR="004C1423" w:rsidRPr="00DA0CF6" w:rsidRDefault="00F70299" w:rsidP="00F70299">
            <w:pPr>
              <w:spacing w:after="0" w:line="240" w:lineRule="auto"/>
              <w:rPr>
                <w:rFonts w:ascii="Times New Roman" w:hAnsi="Times New Roman" w:cs="Times New Roman"/>
                <w:b/>
              </w:rPr>
            </w:pPr>
            <w:r w:rsidRPr="000546C9">
              <w:rPr>
                <w:rFonts w:ascii="Times New Roman" w:hAnsi="Times New Roman" w:cs="Times New Roman"/>
                <w:b/>
                <w:sz w:val="20"/>
                <w:szCs w:val="20"/>
              </w:rPr>
              <w:t>12 01 07*</w:t>
            </w:r>
          </w:p>
        </w:tc>
        <w:tc>
          <w:tcPr>
            <w:tcW w:w="1440" w:type="dxa"/>
            <w:tcBorders>
              <w:top w:val="single" w:sz="4" w:space="0" w:color="auto"/>
              <w:left w:val="single" w:sz="4" w:space="0" w:color="auto"/>
              <w:bottom w:val="single" w:sz="4" w:space="0" w:color="auto"/>
              <w:right w:val="single" w:sz="4" w:space="0" w:color="auto"/>
            </w:tcBorders>
            <w:vAlign w:val="center"/>
          </w:tcPr>
          <w:p w14:paraId="422346AA" w14:textId="77777777" w:rsidR="004C1423" w:rsidRPr="00DA0CF6" w:rsidRDefault="004C1423" w:rsidP="00C80C88">
            <w:pPr>
              <w:spacing w:after="0" w:line="240" w:lineRule="auto"/>
              <w:rPr>
                <w:rFonts w:ascii="Times New Roman" w:hAnsi="Times New Roman" w:cs="Times New Roman"/>
              </w:rPr>
            </w:pPr>
            <w:r w:rsidRPr="00DA0CF6">
              <w:rPr>
                <w:rFonts w:ascii="Times New Roman" w:hAnsi="Times New Roman" w:cs="Times New Roman"/>
              </w:rPr>
              <w:t xml:space="preserve">Ulei uzat </w:t>
            </w:r>
          </w:p>
        </w:tc>
        <w:tc>
          <w:tcPr>
            <w:tcW w:w="1276" w:type="dxa"/>
            <w:tcBorders>
              <w:top w:val="single" w:sz="4" w:space="0" w:color="auto"/>
              <w:left w:val="single" w:sz="4" w:space="0" w:color="auto"/>
              <w:bottom w:val="single" w:sz="4" w:space="0" w:color="auto"/>
              <w:right w:val="single" w:sz="4" w:space="0" w:color="auto"/>
            </w:tcBorders>
            <w:vAlign w:val="center"/>
          </w:tcPr>
          <w:p w14:paraId="5E5ACB90" w14:textId="77777777" w:rsidR="004C1423" w:rsidRPr="00DA0CF6" w:rsidRDefault="004C1423" w:rsidP="00C80C88">
            <w:pPr>
              <w:spacing w:after="0" w:line="240" w:lineRule="auto"/>
              <w:jc w:val="center"/>
              <w:rPr>
                <w:rFonts w:ascii="Times New Roman" w:hAnsi="Times New Roman" w:cs="Times New Roman"/>
                <w:b/>
              </w:rPr>
            </w:pPr>
            <w:r w:rsidRPr="004C16B7">
              <w:rPr>
                <w:rFonts w:ascii="Times New Roman" w:hAnsi="Times New Roman" w:cs="Times New Roman"/>
                <w:spacing w:val="-2"/>
                <w:sz w:val="20"/>
                <w:szCs w:val="20"/>
              </w:rPr>
              <w:t>Secti</w:t>
            </w:r>
            <w:r w:rsidRPr="004C16B7">
              <w:rPr>
                <w:spacing w:val="-2"/>
                <w:sz w:val="20"/>
                <w:szCs w:val="20"/>
              </w:rPr>
              <w:t xml:space="preserve">e </w:t>
            </w:r>
            <w:r w:rsidRPr="004C16B7">
              <w:rPr>
                <w:rFonts w:ascii="Times New Roman" w:hAnsi="Times New Roman" w:cs="Times New Roman"/>
                <w:spacing w:val="-2"/>
                <w:sz w:val="20"/>
                <w:szCs w:val="20"/>
              </w:rPr>
              <w:t>productie</w:t>
            </w:r>
          </w:p>
        </w:tc>
        <w:tc>
          <w:tcPr>
            <w:tcW w:w="992" w:type="dxa"/>
            <w:tcBorders>
              <w:top w:val="single" w:sz="4" w:space="0" w:color="auto"/>
              <w:left w:val="single" w:sz="4" w:space="0" w:color="auto"/>
              <w:bottom w:val="single" w:sz="4" w:space="0" w:color="auto"/>
              <w:right w:val="single" w:sz="4" w:space="0" w:color="auto"/>
            </w:tcBorders>
            <w:vAlign w:val="center"/>
          </w:tcPr>
          <w:p w14:paraId="5C402B0D" w14:textId="77777777" w:rsidR="004C1423" w:rsidRPr="00DA0CF6" w:rsidRDefault="004C1423" w:rsidP="00C80C88">
            <w:pPr>
              <w:spacing w:after="0" w:line="240" w:lineRule="auto"/>
              <w:jc w:val="center"/>
              <w:rPr>
                <w:rFonts w:ascii="Times New Roman" w:hAnsi="Times New Roman" w:cs="Times New Roman"/>
              </w:rPr>
            </w:pPr>
            <w:r w:rsidRPr="00DA0CF6">
              <w:rPr>
                <w:rFonts w:ascii="Times New Roman" w:hAnsi="Times New Roman" w:cs="Times New Roman"/>
              </w:rPr>
              <w:t>L</w:t>
            </w:r>
          </w:p>
        </w:tc>
        <w:tc>
          <w:tcPr>
            <w:tcW w:w="3130" w:type="dxa"/>
            <w:tcBorders>
              <w:top w:val="single" w:sz="4" w:space="0" w:color="auto"/>
              <w:left w:val="single" w:sz="4" w:space="0" w:color="auto"/>
              <w:bottom w:val="single" w:sz="4" w:space="0" w:color="auto"/>
              <w:right w:val="single" w:sz="4" w:space="0" w:color="auto"/>
            </w:tcBorders>
            <w:vAlign w:val="center"/>
          </w:tcPr>
          <w:p w14:paraId="24C08677" w14:textId="77777777" w:rsidR="004C1423" w:rsidRPr="00DA0CF6" w:rsidRDefault="004C1423" w:rsidP="00F70299">
            <w:pPr>
              <w:spacing w:after="0" w:line="240" w:lineRule="auto"/>
              <w:jc w:val="both"/>
              <w:rPr>
                <w:rFonts w:ascii="Times New Roman" w:hAnsi="Times New Roman" w:cs="Times New Roman"/>
              </w:rPr>
            </w:pPr>
            <w:r w:rsidRPr="00DA0CF6">
              <w:rPr>
                <w:rFonts w:ascii="Times New Roman" w:eastAsia="Times New Roman" w:hAnsi="Times New Roman" w:cs="Times New Roman"/>
                <w:lang w:val="en-US" w:eastAsia="ro-RO"/>
              </w:rPr>
              <w:t>Se depoziteaza in recipienti speciali si se preda catre societati autorizate in acest sens</w:t>
            </w:r>
            <w:r w:rsidRPr="00DA0CF6">
              <w:rPr>
                <w:rFonts w:ascii="Times New Roman" w:hAnsi="Times New Roman" w:cs="Times New Roman"/>
              </w:rPr>
              <w:t xml:space="preserve">  </w:t>
            </w:r>
          </w:p>
        </w:tc>
      </w:tr>
    </w:tbl>
    <w:p w14:paraId="7580CFAE" w14:textId="77777777" w:rsidR="008B1C79" w:rsidRPr="008B1C79" w:rsidRDefault="008B1C79" w:rsidP="004C1423">
      <w:pPr>
        <w:pStyle w:val="Heading4"/>
        <w:spacing w:before="0" w:line="240" w:lineRule="auto"/>
        <w:ind w:left="864" w:hanging="864"/>
        <w:rPr>
          <w:rFonts w:ascii="Times New Roman" w:hAnsi="Times New Roman" w:cs="Times New Roman"/>
          <w:color w:val="auto"/>
          <w:sz w:val="10"/>
          <w:szCs w:val="24"/>
        </w:rPr>
      </w:pPr>
    </w:p>
    <w:p w14:paraId="69AC4E34" w14:textId="77777777" w:rsidR="004C1423" w:rsidRPr="00DA0CF6" w:rsidRDefault="004C1423" w:rsidP="004C1423">
      <w:pPr>
        <w:pStyle w:val="Heading4"/>
        <w:spacing w:before="0" w:line="240" w:lineRule="auto"/>
        <w:ind w:left="864" w:hanging="864"/>
        <w:rPr>
          <w:rFonts w:ascii="Times New Roman" w:hAnsi="Times New Roman" w:cs="Times New Roman"/>
          <w:color w:val="auto"/>
          <w:sz w:val="24"/>
          <w:szCs w:val="24"/>
        </w:rPr>
      </w:pPr>
      <w:r w:rsidRPr="00DA0CF6">
        <w:rPr>
          <w:rFonts w:ascii="Times New Roman" w:hAnsi="Times New Roman" w:cs="Times New Roman"/>
          <w:color w:val="auto"/>
          <w:sz w:val="24"/>
          <w:szCs w:val="24"/>
        </w:rPr>
        <w:t>Eliminarea  sau depozitarea definitiv</w:t>
      </w:r>
      <w:r w:rsidR="00F63768">
        <w:rPr>
          <w:rFonts w:ascii="Times New Roman" w:hAnsi="Times New Roman" w:cs="Times New Roman"/>
          <w:color w:val="auto"/>
          <w:sz w:val="24"/>
          <w:szCs w:val="24"/>
        </w:rPr>
        <w:t>a</w:t>
      </w:r>
      <w:r w:rsidRPr="00DA0CF6">
        <w:rPr>
          <w:rFonts w:ascii="Times New Roman" w:hAnsi="Times New Roman" w:cs="Times New Roman"/>
          <w:color w:val="auto"/>
          <w:sz w:val="24"/>
          <w:szCs w:val="24"/>
        </w:rPr>
        <w:t xml:space="preserve"> a de</w:t>
      </w:r>
      <w:r w:rsidR="00F63768">
        <w:rPr>
          <w:rFonts w:ascii="Times New Roman" w:hAnsi="Times New Roman" w:cs="Times New Roman"/>
          <w:color w:val="auto"/>
          <w:sz w:val="24"/>
          <w:szCs w:val="24"/>
        </w:rPr>
        <w:t>s</w:t>
      </w:r>
      <w:r w:rsidRPr="00DA0CF6">
        <w:rPr>
          <w:rFonts w:ascii="Times New Roman" w:hAnsi="Times New Roman" w:cs="Times New Roman"/>
          <w:color w:val="auto"/>
          <w:sz w:val="24"/>
          <w:szCs w:val="24"/>
        </w:rPr>
        <w:t>eurilor</w:t>
      </w:r>
    </w:p>
    <w:p w14:paraId="124114CF" w14:textId="77777777" w:rsidR="004C1423" w:rsidRPr="00DA0CF6" w:rsidRDefault="004C1423" w:rsidP="008B1C79">
      <w:pPr>
        <w:tabs>
          <w:tab w:val="left" w:pos="-720"/>
        </w:tabs>
        <w:suppressAutoHyphens/>
        <w:spacing w:after="0" w:line="240" w:lineRule="auto"/>
        <w:rPr>
          <w:rFonts w:ascii="Times New Roman" w:hAnsi="Times New Roman" w:cs="Times New Roman"/>
          <w:sz w:val="24"/>
          <w:szCs w:val="24"/>
        </w:rPr>
      </w:pPr>
      <w:r w:rsidRPr="00DA0CF6">
        <w:rPr>
          <w:rFonts w:ascii="Times New Roman" w:hAnsi="Times New Roman" w:cs="Times New Roman"/>
          <w:i/>
          <w:sz w:val="24"/>
          <w:szCs w:val="24"/>
        </w:rPr>
        <w:t xml:space="preserve">Tabel nr. 4.3.1.6. – </w:t>
      </w:r>
      <w:r w:rsidRPr="00DA0CF6">
        <w:rPr>
          <w:rFonts w:ascii="Times New Roman" w:hAnsi="Times New Roman" w:cs="Times New Roman"/>
          <w:sz w:val="24"/>
          <w:szCs w:val="24"/>
        </w:rPr>
        <w:t xml:space="preserve">Tipuri </w:t>
      </w:r>
      <w:r w:rsidR="00F63768">
        <w:rPr>
          <w:rFonts w:ascii="Times New Roman" w:hAnsi="Times New Roman" w:cs="Times New Roman"/>
          <w:sz w:val="24"/>
          <w:szCs w:val="24"/>
        </w:rPr>
        <w:t>s</w:t>
      </w:r>
      <w:r w:rsidRPr="00DA0CF6">
        <w:rPr>
          <w:rFonts w:ascii="Times New Roman" w:hAnsi="Times New Roman" w:cs="Times New Roman"/>
          <w:sz w:val="24"/>
          <w:szCs w:val="24"/>
        </w:rPr>
        <w:t>i cantit</w:t>
      </w:r>
      <w:r w:rsidR="00F63768">
        <w:rPr>
          <w:rFonts w:ascii="Times New Roman" w:hAnsi="Times New Roman" w:cs="Times New Roman"/>
          <w:sz w:val="24"/>
          <w:szCs w:val="24"/>
        </w:rPr>
        <w:t>at</w:t>
      </w:r>
      <w:r w:rsidRPr="00DA0CF6">
        <w:rPr>
          <w:rFonts w:ascii="Times New Roman" w:hAnsi="Times New Roman" w:cs="Times New Roman"/>
          <w:sz w:val="24"/>
          <w:szCs w:val="24"/>
        </w:rPr>
        <w:t>i anuale de de</w:t>
      </w:r>
      <w:r w:rsidR="00F63768">
        <w:rPr>
          <w:rFonts w:ascii="Times New Roman" w:hAnsi="Times New Roman" w:cs="Times New Roman"/>
          <w:sz w:val="24"/>
          <w:szCs w:val="24"/>
        </w:rPr>
        <w:t>s</w:t>
      </w:r>
      <w:r w:rsidRPr="00DA0CF6">
        <w:rPr>
          <w:rFonts w:ascii="Times New Roman" w:hAnsi="Times New Roman" w:cs="Times New Roman"/>
          <w:sz w:val="24"/>
          <w:szCs w:val="24"/>
        </w:rPr>
        <w:t>euri eliminate sau depozitate definitiv</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42"/>
        <w:gridCol w:w="1980"/>
        <w:gridCol w:w="1080"/>
        <w:gridCol w:w="1035"/>
        <w:gridCol w:w="2700"/>
      </w:tblGrid>
      <w:tr w:rsidR="004C1423" w:rsidRPr="00DA0CF6" w14:paraId="67635FD5" w14:textId="77777777" w:rsidTr="0021646B">
        <w:trPr>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C7FC99"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Nr. Crt.</w:t>
            </w:r>
          </w:p>
        </w:tc>
        <w:tc>
          <w:tcPr>
            <w:tcW w:w="21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326AA6" w14:textId="77777777" w:rsidR="004C1423" w:rsidRPr="00DA0CF6" w:rsidRDefault="004C1423" w:rsidP="0021646B">
            <w:pPr>
              <w:pStyle w:val="BodyText"/>
              <w:spacing w:after="0" w:line="240" w:lineRule="auto"/>
              <w:jc w:val="center"/>
              <w:rPr>
                <w:rFonts w:ascii="Times New Roman" w:hAnsi="Times New Roman" w:cs="Times New Roman"/>
              </w:rPr>
            </w:pPr>
            <w:r w:rsidRPr="00DA0CF6">
              <w:rPr>
                <w:rFonts w:ascii="Times New Roman" w:hAnsi="Times New Roman" w:cs="Times New Roman"/>
                <w:b/>
              </w:rPr>
              <w:t>Codurile de</w:t>
            </w:r>
            <w:r w:rsidR="00F63768">
              <w:rPr>
                <w:rFonts w:ascii="Times New Roman" w:hAnsi="Times New Roman" w:cs="Times New Roman"/>
                <w:b/>
              </w:rPr>
              <w:t>s</w:t>
            </w:r>
            <w:r w:rsidRPr="00DA0CF6">
              <w:rPr>
                <w:rFonts w:ascii="Times New Roman" w:hAnsi="Times New Roman" w:cs="Times New Roman"/>
                <w:b/>
              </w:rPr>
              <w:t xml:space="preserve">eurilor </w:t>
            </w:r>
            <w:r w:rsidRPr="00DA0CF6">
              <w:rPr>
                <w:rFonts w:ascii="Times New Roman" w:hAnsi="Times New Roman" w:cs="Times New Roman"/>
              </w:rPr>
              <w:t>conform EWC (Codul European al</w:t>
            </w:r>
          </w:p>
          <w:p w14:paraId="5D323FD0"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rPr>
              <w:t>Deseurilor)</w:t>
            </w:r>
          </w:p>
        </w:t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C702C6"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Denumire de</w:t>
            </w:r>
            <w:r w:rsidR="00F63768">
              <w:rPr>
                <w:rFonts w:ascii="Times New Roman" w:hAnsi="Times New Roman" w:cs="Times New Roman"/>
                <w:b/>
              </w:rPr>
              <w:t>s</w:t>
            </w:r>
            <w:r w:rsidRPr="00DA0CF6">
              <w:rPr>
                <w:rFonts w:ascii="Times New Roman" w:hAnsi="Times New Roman" w:cs="Times New Roman"/>
                <w:b/>
              </w:rPr>
              <w:t>eu</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C25B91"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Cant.</w:t>
            </w:r>
          </w:p>
          <w:p w14:paraId="573FAA68" w14:textId="0FBC7EC7" w:rsidR="004C1423" w:rsidRPr="00DA0CF6" w:rsidRDefault="004C1423" w:rsidP="00B47DA7">
            <w:pPr>
              <w:pStyle w:val="BodyText"/>
              <w:spacing w:after="0" w:line="240" w:lineRule="auto"/>
              <w:jc w:val="center"/>
              <w:rPr>
                <w:rFonts w:ascii="Times New Roman" w:hAnsi="Times New Roman" w:cs="Times New Roman"/>
                <w:sz w:val="20"/>
                <w:szCs w:val="20"/>
              </w:rPr>
            </w:pPr>
            <w:r w:rsidRPr="00DA0CF6">
              <w:rPr>
                <w:rFonts w:ascii="Times New Roman" w:hAnsi="Times New Roman" w:cs="Times New Roman"/>
                <w:sz w:val="20"/>
                <w:szCs w:val="20"/>
              </w:rPr>
              <w:t>[t/1</w:t>
            </w:r>
            <w:r w:rsidR="00B47DA7">
              <w:rPr>
                <w:rFonts w:ascii="Times New Roman" w:hAnsi="Times New Roman" w:cs="Times New Roman"/>
                <w:sz w:val="20"/>
                <w:szCs w:val="20"/>
              </w:rPr>
              <w:t>2</w:t>
            </w:r>
            <w:r w:rsidRPr="00DA0CF6">
              <w:rPr>
                <w:rFonts w:ascii="Times New Roman" w:hAnsi="Times New Roman" w:cs="Times New Roman"/>
                <w:sz w:val="20"/>
                <w:szCs w:val="20"/>
              </w:rPr>
              <w:t xml:space="preserve"> luni]</w:t>
            </w:r>
          </w:p>
        </w:tc>
        <w:tc>
          <w:tcPr>
            <w:tcW w:w="10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7944BA"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Starea fizic</w:t>
            </w:r>
            <w:r w:rsidR="00F63768">
              <w:rPr>
                <w:rFonts w:ascii="Times New Roman" w:hAnsi="Times New Roman" w:cs="Times New Roman"/>
                <w:b/>
              </w:rPr>
              <w:t>a</w:t>
            </w:r>
          </w:p>
        </w:tc>
        <w:tc>
          <w:tcPr>
            <w:tcW w:w="2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4E7176" w14:textId="77777777" w:rsidR="004C1423" w:rsidRPr="00DA0CF6" w:rsidRDefault="004C1423" w:rsidP="0021646B">
            <w:pPr>
              <w:pStyle w:val="BodyText"/>
              <w:spacing w:after="0" w:line="240" w:lineRule="auto"/>
              <w:jc w:val="center"/>
              <w:rPr>
                <w:rFonts w:ascii="Times New Roman" w:hAnsi="Times New Roman" w:cs="Times New Roman"/>
                <w:b/>
              </w:rPr>
            </w:pPr>
            <w:r w:rsidRPr="00DA0CF6">
              <w:rPr>
                <w:rFonts w:ascii="Times New Roman" w:hAnsi="Times New Roman" w:cs="Times New Roman"/>
                <w:b/>
              </w:rPr>
              <w:t>Destina</w:t>
            </w:r>
            <w:r w:rsidR="00F63768">
              <w:rPr>
                <w:rFonts w:ascii="Times New Roman" w:hAnsi="Times New Roman" w:cs="Times New Roman"/>
                <w:b/>
              </w:rPr>
              <w:t>t</w:t>
            </w:r>
            <w:r w:rsidRPr="00DA0CF6">
              <w:rPr>
                <w:rFonts w:ascii="Times New Roman" w:hAnsi="Times New Roman" w:cs="Times New Roman"/>
                <w:b/>
              </w:rPr>
              <w:t>ia</w:t>
            </w:r>
          </w:p>
        </w:tc>
      </w:tr>
      <w:tr w:rsidR="004C1423" w:rsidRPr="00DA0CF6" w14:paraId="16C7A48C" w14:textId="77777777" w:rsidTr="0021646B">
        <w:trPr>
          <w:cantSplit/>
          <w:jc w:val="center"/>
        </w:trPr>
        <w:tc>
          <w:tcPr>
            <w:tcW w:w="709" w:type="dxa"/>
            <w:tcBorders>
              <w:top w:val="single" w:sz="4" w:space="0" w:color="auto"/>
              <w:left w:val="single" w:sz="4" w:space="0" w:color="auto"/>
              <w:bottom w:val="single" w:sz="4" w:space="0" w:color="auto"/>
              <w:right w:val="single" w:sz="4" w:space="0" w:color="auto"/>
            </w:tcBorders>
            <w:vAlign w:val="center"/>
          </w:tcPr>
          <w:p w14:paraId="6A604F69" w14:textId="77777777" w:rsidR="004C1423" w:rsidRPr="00DA0CF6" w:rsidRDefault="004C1423" w:rsidP="0021646B">
            <w:pPr>
              <w:spacing w:after="0" w:line="240" w:lineRule="auto"/>
              <w:jc w:val="center"/>
              <w:rPr>
                <w:rFonts w:ascii="Times New Roman" w:hAnsi="Times New Roman" w:cs="Times New Roman"/>
                <w:b/>
              </w:rPr>
            </w:pPr>
            <w:r w:rsidRPr="00DA0CF6">
              <w:rPr>
                <w:rFonts w:ascii="Times New Roman" w:hAnsi="Times New Roman" w:cs="Times New Roman"/>
                <w:b/>
              </w:rPr>
              <w:t>1.</w:t>
            </w:r>
          </w:p>
        </w:tc>
        <w:tc>
          <w:tcPr>
            <w:tcW w:w="2142" w:type="dxa"/>
            <w:tcBorders>
              <w:top w:val="single" w:sz="4" w:space="0" w:color="auto"/>
              <w:left w:val="single" w:sz="4" w:space="0" w:color="auto"/>
              <w:bottom w:val="single" w:sz="4" w:space="0" w:color="auto"/>
              <w:right w:val="single" w:sz="4" w:space="0" w:color="auto"/>
            </w:tcBorders>
            <w:vAlign w:val="center"/>
          </w:tcPr>
          <w:p w14:paraId="0BD3519B" w14:textId="77777777" w:rsidR="004C1423" w:rsidRPr="00DA0CF6" w:rsidRDefault="004C1423" w:rsidP="0021646B">
            <w:pPr>
              <w:spacing w:after="0" w:line="240" w:lineRule="auto"/>
              <w:jc w:val="center"/>
              <w:rPr>
                <w:rFonts w:ascii="Times New Roman" w:hAnsi="Times New Roman" w:cs="Times New Roman"/>
                <w:b/>
              </w:rPr>
            </w:pPr>
            <w:r w:rsidRPr="00DA0CF6">
              <w:rPr>
                <w:rFonts w:ascii="Times New Roman" w:hAnsi="Times New Roman" w:cs="Times New Roman"/>
                <w:b/>
              </w:rPr>
              <w:t>20 03 01</w:t>
            </w:r>
          </w:p>
        </w:tc>
        <w:tc>
          <w:tcPr>
            <w:tcW w:w="1980" w:type="dxa"/>
            <w:tcBorders>
              <w:top w:val="single" w:sz="4" w:space="0" w:color="auto"/>
              <w:left w:val="single" w:sz="4" w:space="0" w:color="auto"/>
              <w:bottom w:val="single" w:sz="4" w:space="0" w:color="auto"/>
              <w:right w:val="single" w:sz="4" w:space="0" w:color="auto"/>
            </w:tcBorders>
            <w:vAlign w:val="center"/>
          </w:tcPr>
          <w:p w14:paraId="44EE4E59" w14:textId="77777777" w:rsidR="004C1423" w:rsidRPr="00DA0CF6" w:rsidRDefault="004C1423" w:rsidP="0021646B">
            <w:pPr>
              <w:spacing w:after="0" w:line="240" w:lineRule="auto"/>
              <w:rPr>
                <w:rFonts w:ascii="Times New Roman" w:hAnsi="Times New Roman" w:cs="Times New Roman"/>
              </w:rPr>
            </w:pPr>
            <w:r w:rsidRPr="00DA0CF6">
              <w:rPr>
                <w:rFonts w:ascii="Times New Roman" w:hAnsi="Times New Roman" w:cs="Times New Roman"/>
              </w:rPr>
              <w:t>De</w:t>
            </w:r>
            <w:r w:rsidR="00F63768">
              <w:rPr>
                <w:rFonts w:ascii="Times New Roman" w:hAnsi="Times New Roman" w:cs="Times New Roman"/>
              </w:rPr>
              <w:t>s</w:t>
            </w:r>
            <w:r w:rsidRPr="00DA0CF6">
              <w:rPr>
                <w:rFonts w:ascii="Times New Roman" w:hAnsi="Times New Roman" w:cs="Times New Roman"/>
              </w:rPr>
              <w:t>euri menajere</w:t>
            </w:r>
          </w:p>
        </w:tc>
        <w:tc>
          <w:tcPr>
            <w:tcW w:w="1080" w:type="dxa"/>
            <w:tcBorders>
              <w:top w:val="single" w:sz="4" w:space="0" w:color="auto"/>
              <w:left w:val="single" w:sz="4" w:space="0" w:color="auto"/>
              <w:bottom w:val="single" w:sz="4" w:space="0" w:color="auto"/>
              <w:right w:val="single" w:sz="4" w:space="0" w:color="auto"/>
            </w:tcBorders>
            <w:vAlign w:val="center"/>
          </w:tcPr>
          <w:p w14:paraId="0540782A" w14:textId="080BB15F" w:rsidR="004C1423" w:rsidRPr="00DA0CF6" w:rsidRDefault="00B47DA7" w:rsidP="0021646B">
            <w:pPr>
              <w:spacing w:after="0" w:line="240" w:lineRule="auto"/>
              <w:jc w:val="center"/>
              <w:rPr>
                <w:rFonts w:ascii="Times New Roman" w:hAnsi="Times New Roman" w:cs="Times New Roman"/>
                <w:b/>
              </w:rPr>
            </w:pPr>
            <w:r>
              <w:rPr>
                <w:rFonts w:ascii="Times New Roman" w:hAnsi="Times New Roman" w:cs="Times New Roman"/>
                <w:b/>
              </w:rPr>
              <w:t>1</w:t>
            </w:r>
            <w:r w:rsidR="004C1423" w:rsidRPr="00DA0CF6">
              <w:rPr>
                <w:rFonts w:ascii="Times New Roman" w:hAnsi="Times New Roman" w:cs="Times New Roman"/>
                <w:b/>
              </w:rPr>
              <w:t>0</w:t>
            </w:r>
          </w:p>
        </w:tc>
        <w:tc>
          <w:tcPr>
            <w:tcW w:w="1035" w:type="dxa"/>
            <w:tcBorders>
              <w:top w:val="single" w:sz="4" w:space="0" w:color="auto"/>
              <w:left w:val="single" w:sz="4" w:space="0" w:color="auto"/>
              <w:bottom w:val="single" w:sz="4" w:space="0" w:color="auto"/>
              <w:right w:val="single" w:sz="4" w:space="0" w:color="auto"/>
            </w:tcBorders>
            <w:vAlign w:val="center"/>
          </w:tcPr>
          <w:p w14:paraId="154E8FD8" w14:textId="77777777" w:rsidR="004C1423" w:rsidRPr="00DA0CF6" w:rsidRDefault="004C1423" w:rsidP="0021646B">
            <w:pPr>
              <w:spacing w:after="0" w:line="240" w:lineRule="auto"/>
              <w:jc w:val="center"/>
              <w:rPr>
                <w:rFonts w:ascii="Times New Roman" w:hAnsi="Times New Roman" w:cs="Times New Roman"/>
              </w:rPr>
            </w:pPr>
            <w:r>
              <w:t>S</w:t>
            </w:r>
          </w:p>
        </w:tc>
        <w:tc>
          <w:tcPr>
            <w:tcW w:w="2700" w:type="dxa"/>
            <w:tcBorders>
              <w:top w:val="single" w:sz="4" w:space="0" w:color="auto"/>
              <w:left w:val="single" w:sz="4" w:space="0" w:color="auto"/>
              <w:bottom w:val="single" w:sz="4" w:space="0" w:color="auto"/>
              <w:right w:val="single" w:sz="4" w:space="0" w:color="auto"/>
            </w:tcBorders>
            <w:vAlign w:val="center"/>
          </w:tcPr>
          <w:p w14:paraId="01F107DF" w14:textId="77777777" w:rsidR="004C1423" w:rsidRPr="00DA0CF6" w:rsidRDefault="004C1423" w:rsidP="0021646B">
            <w:pPr>
              <w:spacing w:after="0" w:line="240" w:lineRule="auto"/>
              <w:rPr>
                <w:rFonts w:ascii="Times New Roman" w:hAnsi="Times New Roman" w:cs="Times New Roman"/>
              </w:rPr>
            </w:pPr>
            <w:r>
              <w:t xml:space="preserve">SC PRESCOM SRL </w:t>
            </w:r>
          </w:p>
        </w:tc>
      </w:tr>
    </w:tbl>
    <w:p w14:paraId="04003AA0" w14:textId="77777777" w:rsidR="008B1C79" w:rsidRPr="008B1C79" w:rsidRDefault="008B1C79" w:rsidP="004C1423">
      <w:pPr>
        <w:pStyle w:val="Heading3"/>
        <w:spacing w:before="0"/>
        <w:rPr>
          <w:rFonts w:ascii="Times New Roman" w:hAnsi="Times New Roman" w:cs="Times New Roman"/>
          <w:color w:val="auto"/>
          <w:sz w:val="6"/>
          <w:szCs w:val="24"/>
        </w:rPr>
      </w:pPr>
      <w:bookmarkStart w:id="136" w:name="_Toc451467790"/>
      <w:bookmarkStart w:id="137" w:name="_Toc516912760"/>
    </w:p>
    <w:p w14:paraId="17D5B33E" w14:textId="77777777" w:rsidR="004425BB" w:rsidRPr="00DA0CF6" w:rsidRDefault="00BC02B1" w:rsidP="004C1423">
      <w:pPr>
        <w:pStyle w:val="Heading3"/>
        <w:spacing w:before="0"/>
        <w:rPr>
          <w:rFonts w:ascii="Times New Roman" w:hAnsi="Times New Roman" w:cs="Times New Roman"/>
          <w:color w:val="auto"/>
          <w:sz w:val="24"/>
          <w:szCs w:val="24"/>
        </w:rPr>
      </w:pPr>
      <w:r w:rsidRPr="00DA0CF6">
        <w:rPr>
          <w:rFonts w:ascii="Times New Roman" w:hAnsi="Times New Roman" w:cs="Times New Roman"/>
          <w:color w:val="auto"/>
          <w:sz w:val="24"/>
          <w:szCs w:val="24"/>
        </w:rPr>
        <w:t xml:space="preserve">4.3.2. </w:t>
      </w:r>
      <w:r w:rsidR="004425BB" w:rsidRPr="00DA0CF6">
        <w:rPr>
          <w:rFonts w:ascii="Times New Roman" w:hAnsi="Times New Roman" w:cs="Times New Roman"/>
          <w:color w:val="auto"/>
          <w:sz w:val="24"/>
          <w:szCs w:val="24"/>
        </w:rPr>
        <w:t>Gestionarea deseurilor</w:t>
      </w:r>
      <w:bookmarkEnd w:id="136"/>
      <w:bookmarkEnd w:id="137"/>
    </w:p>
    <w:p w14:paraId="7C49FDF4" w14:textId="77777777" w:rsidR="00BC02B1" w:rsidRPr="00DA0CF6" w:rsidRDefault="00AF1EC7" w:rsidP="00F809EC">
      <w:pPr>
        <w:pStyle w:val="TxBrp30"/>
        <w:tabs>
          <w:tab w:val="clear" w:pos="419"/>
          <w:tab w:val="left" w:pos="0"/>
        </w:tabs>
        <w:spacing w:line="276" w:lineRule="auto"/>
        <w:ind w:left="0" w:firstLine="0"/>
      </w:pPr>
      <w:r w:rsidRPr="00DA0CF6">
        <w:rPr>
          <w:lang w:val="ro-RO"/>
        </w:rPr>
        <w:t xml:space="preserve">Societatea </w:t>
      </w:r>
      <w:r w:rsidR="00345BD0">
        <w:rPr>
          <w:lang w:val="ro-RO"/>
        </w:rPr>
        <w:t xml:space="preserve"> S.C. </w:t>
      </w:r>
      <w:r w:rsidR="004C1423">
        <w:t xml:space="preserve">NIMET </w:t>
      </w:r>
      <w:r w:rsidR="009F56F5" w:rsidRPr="00DA0CF6">
        <w:t xml:space="preserve">S.R.L  </w:t>
      </w:r>
      <w:r w:rsidRPr="00DA0CF6">
        <w:rPr>
          <w:lang w:val="ro-RO"/>
        </w:rPr>
        <w:t xml:space="preserve"> de</w:t>
      </w:r>
      <w:r w:rsidR="00F63768">
        <w:rPr>
          <w:lang w:val="ro-RO"/>
        </w:rPr>
        <w:t>t</w:t>
      </w:r>
      <w:r w:rsidRPr="00DA0CF6">
        <w:rPr>
          <w:lang w:val="ro-RO"/>
        </w:rPr>
        <w:t xml:space="preserve">ine contracte </w:t>
      </w:r>
      <w:r w:rsidR="00F63768">
        <w:rPr>
          <w:lang w:val="ro-RO"/>
        </w:rPr>
        <w:t>i</w:t>
      </w:r>
      <w:r w:rsidRPr="00DA0CF6">
        <w:rPr>
          <w:lang w:val="ro-RO"/>
        </w:rPr>
        <w:t>ncheiate</w:t>
      </w:r>
      <w:r w:rsidRPr="00DA0CF6">
        <w:t xml:space="preserve"> </w:t>
      </w:r>
      <w:r w:rsidR="00276BEB" w:rsidRPr="00DA0CF6">
        <w:t xml:space="preserve">cu </w:t>
      </w:r>
      <w:r w:rsidR="00BC02B1" w:rsidRPr="00DA0CF6">
        <w:t xml:space="preserve">firme de specialitate pentru preluarea / valorificarea sau eliminarea deseurilor generate in amplasament. </w:t>
      </w:r>
    </w:p>
    <w:p w14:paraId="3DA06ED4" w14:textId="77777777" w:rsidR="00BC02B1" w:rsidRPr="008B1C79" w:rsidRDefault="00BC02B1" w:rsidP="00BC02B1">
      <w:pPr>
        <w:pStyle w:val="TxBrp30"/>
        <w:tabs>
          <w:tab w:val="clear" w:pos="419"/>
          <w:tab w:val="left" w:pos="0"/>
        </w:tabs>
        <w:spacing w:line="276" w:lineRule="auto"/>
        <w:ind w:left="0" w:firstLine="0"/>
        <w:rPr>
          <w:sz w:val="4"/>
        </w:rPr>
      </w:pPr>
    </w:p>
    <w:p w14:paraId="4EC89827" w14:textId="77777777" w:rsidR="00970CE8" w:rsidRPr="008B1C79" w:rsidRDefault="00970CE8" w:rsidP="008B1C79">
      <w:pPr>
        <w:numPr>
          <w:ilvl w:val="0"/>
          <w:numId w:val="3"/>
        </w:numPr>
        <w:spacing w:after="0" w:line="240" w:lineRule="auto"/>
        <w:ind w:left="851" w:hanging="284"/>
        <w:jc w:val="both"/>
        <w:rPr>
          <w:rFonts w:ascii="Times New Roman" w:hAnsi="Times New Roman" w:cs="Times New Roman"/>
          <w:sz w:val="24"/>
          <w:szCs w:val="24"/>
        </w:rPr>
      </w:pPr>
      <w:bookmarkStart w:id="138" w:name="_Hlk516936977"/>
      <w:r w:rsidRPr="008B1C79">
        <w:rPr>
          <w:rFonts w:ascii="Times New Roman" w:hAnsi="Times New Roman" w:cs="Times New Roman"/>
          <w:sz w:val="24"/>
          <w:szCs w:val="24"/>
        </w:rPr>
        <w:t xml:space="preserve">Contract prestari servicii nr. </w:t>
      </w:r>
      <w:r w:rsidR="004C1423" w:rsidRPr="008B1C79">
        <w:rPr>
          <w:rFonts w:ascii="Times New Roman" w:hAnsi="Times New Roman" w:cs="Times New Roman"/>
          <w:sz w:val="24"/>
          <w:szCs w:val="24"/>
          <w:lang w:val="it-IT" w:eastAsia="es-ES"/>
        </w:rPr>
        <w:t xml:space="preserve">339/28.04.2014 </w:t>
      </w:r>
      <w:r w:rsidRPr="008B1C79">
        <w:rPr>
          <w:rFonts w:ascii="Times New Roman" w:hAnsi="Times New Roman" w:cs="Times New Roman"/>
          <w:sz w:val="24"/>
          <w:szCs w:val="24"/>
        </w:rPr>
        <w:t xml:space="preserve">incheiat cu </w:t>
      </w:r>
      <w:r w:rsidR="004C1423" w:rsidRPr="008B1C79">
        <w:rPr>
          <w:rFonts w:ascii="Times New Roman" w:hAnsi="Times New Roman" w:cs="Times New Roman"/>
          <w:sz w:val="24"/>
          <w:szCs w:val="24"/>
          <w:lang w:val="it-IT" w:eastAsia="es-ES"/>
        </w:rPr>
        <w:t>S.C. ANGIMETAL IMPEX  S.R.L.</w:t>
      </w:r>
      <w:r w:rsidRPr="008B1C79">
        <w:rPr>
          <w:rFonts w:ascii="Times New Roman" w:hAnsi="Times New Roman" w:cs="Times New Roman"/>
          <w:sz w:val="24"/>
          <w:szCs w:val="24"/>
        </w:rPr>
        <w:t xml:space="preserve"> pentru colectare </w:t>
      </w:r>
      <w:r w:rsidR="004C1423" w:rsidRPr="008B1C79">
        <w:rPr>
          <w:rFonts w:ascii="Times New Roman" w:hAnsi="Times New Roman" w:cs="Times New Roman"/>
          <w:sz w:val="24"/>
          <w:szCs w:val="24"/>
          <w:lang w:val="it-IT" w:eastAsia="es-ES"/>
        </w:rPr>
        <w:t>pilitura si span feros (12</w:t>
      </w:r>
      <w:r w:rsidR="008E0F99">
        <w:rPr>
          <w:rFonts w:ascii="Times New Roman" w:hAnsi="Times New Roman" w:cs="Times New Roman"/>
          <w:sz w:val="24"/>
          <w:szCs w:val="24"/>
          <w:lang w:val="it-IT" w:eastAsia="es-ES"/>
        </w:rPr>
        <w:t xml:space="preserve"> </w:t>
      </w:r>
      <w:r w:rsidR="004C1423" w:rsidRPr="008B1C79">
        <w:rPr>
          <w:rFonts w:ascii="Times New Roman" w:hAnsi="Times New Roman" w:cs="Times New Roman"/>
          <w:sz w:val="24"/>
          <w:szCs w:val="24"/>
          <w:lang w:val="it-IT" w:eastAsia="es-ES"/>
        </w:rPr>
        <w:t>01</w:t>
      </w:r>
      <w:r w:rsidR="008E0F99">
        <w:rPr>
          <w:rFonts w:ascii="Times New Roman" w:hAnsi="Times New Roman" w:cs="Times New Roman"/>
          <w:sz w:val="24"/>
          <w:szCs w:val="24"/>
          <w:lang w:val="it-IT" w:eastAsia="es-ES"/>
        </w:rPr>
        <w:t xml:space="preserve"> </w:t>
      </w:r>
      <w:r w:rsidR="004C1423" w:rsidRPr="008B1C79">
        <w:rPr>
          <w:rFonts w:ascii="Times New Roman" w:hAnsi="Times New Roman" w:cs="Times New Roman"/>
          <w:sz w:val="24"/>
          <w:szCs w:val="24"/>
          <w:lang w:val="it-IT" w:eastAsia="es-ES"/>
        </w:rPr>
        <w:t>01)</w:t>
      </w:r>
      <w:r w:rsidRPr="008B1C79">
        <w:rPr>
          <w:rFonts w:ascii="Times New Roman" w:hAnsi="Times New Roman" w:cs="Times New Roman"/>
          <w:sz w:val="24"/>
          <w:szCs w:val="24"/>
        </w:rPr>
        <w:t>;</w:t>
      </w:r>
    </w:p>
    <w:p w14:paraId="0081E18B" w14:textId="77777777" w:rsidR="004C1423" w:rsidRPr="008B1C79" w:rsidRDefault="004C1423" w:rsidP="008B1C79">
      <w:pPr>
        <w:numPr>
          <w:ilvl w:val="0"/>
          <w:numId w:val="3"/>
        </w:numPr>
        <w:spacing w:after="0" w:line="240" w:lineRule="auto"/>
        <w:ind w:left="851" w:hanging="284"/>
        <w:jc w:val="both"/>
        <w:rPr>
          <w:rFonts w:ascii="Times New Roman" w:hAnsi="Times New Roman" w:cs="Times New Roman"/>
          <w:sz w:val="24"/>
          <w:szCs w:val="24"/>
        </w:rPr>
      </w:pP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743/02.10.2013 </w:t>
      </w:r>
      <w:r w:rsidRPr="008B1C79">
        <w:rPr>
          <w:rFonts w:ascii="Times New Roman" w:hAnsi="Times New Roman" w:cs="Times New Roman"/>
          <w:sz w:val="24"/>
          <w:szCs w:val="24"/>
        </w:rPr>
        <w:t xml:space="preserve">incheiat cu </w:t>
      </w:r>
      <w:r w:rsidRPr="008B1C79">
        <w:rPr>
          <w:rFonts w:ascii="Times New Roman" w:hAnsi="Times New Roman" w:cs="Times New Roman"/>
          <w:sz w:val="24"/>
          <w:szCs w:val="24"/>
          <w:lang w:val="it-IT" w:eastAsia="es-ES"/>
        </w:rPr>
        <w:t>S.C.  REMATHOLDING  CO S.R.L  .</w:t>
      </w:r>
      <w:r w:rsidRPr="008B1C79">
        <w:rPr>
          <w:rFonts w:ascii="Times New Roman" w:hAnsi="Times New Roman" w:cs="Times New Roman"/>
          <w:sz w:val="24"/>
          <w:szCs w:val="24"/>
        </w:rPr>
        <w:t xml:space="preserve"> pentru colectare </w:t>
      </w:r>
      <w:r w:rsidRPr="008B1C79">
        <w:rPr>
          <w:rFonts w:ascii="Times New Roman" w:hAnsi="Times New Roman" w:cs="Times New Roman"/>
          <w:sz w:val="24"/>
          <w:szCs w:val="24"/>
          <w:lang w:val="it-IT" w:eastAsia="es-ES"/>
        </w:rPr>
        <w:t>capete de bare din material feros (20</w:t>
      </w:r>
      <w:r w:rsidR="008E0F9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lang w:val="it-IT" w:eastAsia="es-ES"/>
        </w:rPr>
        <w:t>01</w:t>
      </w:r>
      <w:r w:rsidR="008E0F9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lang w:val="it-IT" w:eastAsia="es-ES"/>
        </w:rPr>
        <w:t>40), deseu ambalaj de lemn (15 01 03), deseuri neferoase de plumb (16</w:t>
      </w:r>
      <w:r w:rsidR="008E0F9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lang w:val="it-IT" w:eastAsia="es-ES"/>
        </w:rPr>
        <w:t>0118) si deseuriu neferaose de cupru ( 16 01 18)</w:t>
      </w:r>
      <w:r w:rsidR="008B1C79">
        <w:rPr>
          <w:rFonts w:ascii="Times New Roman" w:hAnsi="Times New Roman" w:cs="Times New Roman"/>
          <w:sz w:val="24"/>
          <w:szCs w:val="24"/>
          <w:lang w:val="it-IT" w:eastAsia="es-ES"/>
        </w:rPr>
        <w:t xml:space="preserve">, </w:t>
      </w:r>
      <w:r w:rsidR="008B1C79" w:rsidRPr="008B1C79">
        <w:rPr>
          <w:rFonts w:ascii="Times New Roman" w:hAnsi="Times New Roman" w:cs="Times New Roman"/>
          <w:sz w:val="24"/>
          <w:szCs w:val="24"/>
          <w:lang w:val="it-IT" w:eastAsia="es-ES"/>
        </w:rPr>
        <w:t>deseuri de ambalaje metalice (11 01 04)</w:t>
      </w:r>
      <w:r w:rsidR="008B1C79">
        <w:rPr>
          <w:rFonts w:ascii="Times New Roman" w:hAnsi="Times New Roman" w:cs="Times New Roman"/>
          <w:sz w:val="24"/>
          <w:szCs w:val="24"/>
          <w:lang w:val="it-IT" w:eastAsia="es-ES"/>
        </w:rPr>
        <w:t xml:space="preserve"> si </w:t>
      </w:r>
      <w:r w:rsidR="008B1C79" w:rsidRPr="008B1C79">
        <w:rPr>
          <w:rFonts w:ascii="Times New Roman" w:hAnsi="Times New Roman" w:cs="Times New Roman"/>
          <w:sz w:val="24"/>
          <w:szCs w:val="24"/>
          <w:lang w:val="it-IT" w:eastAsia="es-ES"/>
        </w:rPr>
        <w:t>capete de bare din material feros (20</w:t>
      </w:r>
      <w:r w:rsidR="008E0F99">
        <w:rPr>
          <w:rFonts w:ascii="Times New Roman" w:hAnsi="Times New Roman" w:cs="Times New Roman"/>
          <w:sz w:val="24"/>
          <w:szCs w:val="24"/>
          <w:lang w:val="it-IT" w:eastAsia="es-ES"/>
        </w:rPr>
        <w:t xml:space="preserve"> </w:t>
      </w:r>
      <w:r w:rsidR="008B1C79" w:rsidRPr="008B1C79">
        <w:rPr>
          <w:rFonts w:ascii="Times New Roman" w:hAnsi="Times New Roman" w:cs="Times New Roman"/>
          <w:sz w:val="24"/>
          <w:szCs w:val="24"/>
          <w:lang w:val="it-IT" w:eastAsia="es-ES"/>
        </w:rPr>
        <w:t>01</w:t>
      </w:r>
      <w:r w:rsidR="008E0F99">
        <w:rPr>
          <w:rFonts w:ascii="Times New Roman" w:hAnsi="Times New Roman" w:cs="Times New Roman"/>
          <w:sz w:val="24"/>
          <w:szCs w:val="24"/>
          <w:lang w:val="it-IT" w:eastAsia="es-ES"/>
        </w:rPr>
        <w:t xml:space="preserve"> </w:t>
      </w:r>
      <w:r w:rsidR="008B1C79" w:rsidRPr="008B1C79">
        <w:rPr>
          <w:rFonts w:ascii="Times New Roman" w:hAnsi="Times New Roman" w:cs="Times New Roman"/>
          <w:sz w:val="24"/>
          <w:szCs w:val="24"/>
          <w:lang w:val="it-IT" w:eastAsia="es-ES"/>
        </w:rPr>
        <w:t>40)</w:t>
      </w:r>
      <w:r w:rsidRPr="008B1C79">
        <w:rPr>
          <w:rFonts w:ascii="Times New Roman" w:hAnsi="Times New Roman" w:cs="Times New Roman"/>
          <w:sz w:val="24"/>
          <w:szCs w:val="24"/>
          <w:lang w:val="it-IT" w:eastAsia="es-ES"/>
        </w:rPr>
        <w:t>;</w:t>
      </w:r>
    </w:p>
    <w:p w14:paraId="11B64F04" w14:textId="77777777" w:rsidR="004C1423" w:rsidRPr="008B1C79" w:rsidRDefault="004C1423" w:rsidP="008B1C79">
      <w:pPr>
        <w:numPr>
          <w:ilvl w:val="0"/>
          <w:numId w:val="3"/>
        </w:numPr>
        <w:spacing w:after="0" w:line="240" w:lineRule="auto"/>
        <w:ind w:left="851" w:hanging="284"/>
        <w:jc w:val="both"/>
        <w:rPr>
          <w:rFonts w:ascii="Times New Roman" w:hAnsi="Times New Roman" w:cs="Times New Roman"/>
          <w:sz w:val="24"/>
          <w:szCs w:val="24"/>
        </w:rPr>
      </w:pP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309/03.04.2012. </w:t>
      </w:r>
      <w:r w:rsidRPr="008B1C79">
        <w:rPr>
          <w:rFonts w:ascii="Times New Roman" w:hAnsi="Times New Roman" w:cs="Times New Roman"/>
          <w:sz w:val="24"/>
          <w:szCs w:val="24"/>
        </w:rPr>
        <w:t>incheiat cu</w:t>
      </w:r>
      <w:r w:rsidRPr="008B1C79">
        <w:rPr>
          <w:rFonts w:ascii="Times New Roman" w:hAnsi="Times New Roman" w:cs="Times New Roman"/>
          <w:sz w:val="24"/>
          <w:szCs w:val="24"/>
          <w:lang w:val="it-IT" w:eastAsia="es-ES"/>
        </w:rPr>
        <w:t xml:space="preserve"> S.C. DEMECO SRL si </w:t>
      </w: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712/4.03.2014 </w:t>
      </w:r>
      <w:r w:rsidRPr="008B1C79">
        <w:rPr>
          <w:rFonts w:ascii="Times New Roman" w:hAnsi="Times New Roman" w:cs="Times New Roman"/>
          <w:sz w:val="24"/>
          <w:szCs w:val="24"/>
        </w:rPr>
        <w:t>incheiat cu</w:t>
      </w:r>
      <w:r w:rsidRPr="008B1C79">
        <w:rPr>
          <w:rFonts w:ascii="Times New Roman" w:hAnsi="Times New Roman" w:cs="Times New Roman"/>
          <w:sz w:val="24"/>
          <w:szCs w:val="24"/>
          <w:lang w:val="it-IT" w:eastAsia="es-ES"/>
        </w:rPr>
        <w:t xml:space="preserve"> S.C. ECO FIRE SISTEMS S.R.L. </w:t>
      </w:r>
      <w:r w:rsidRPr="008B1C79">
        <w:rPr>
          <w:rFonts w:ascii="Times New Roman" w:hAnsi="Times New Roman" w:cs="Times New Roman"/>
          <w:sz w:val="24"/>
          <w:szCs w:val="24"/>
        </w:rPr>
        <w:t xml:space="preserve">pentru colectare </w:t>
      </w:r>
      <w:r w:rsidRPr="008B1C79">
        <w:rPr>
          <w:rFonts w:ascii="Times New Roman" w:hAnsi="Times New Roman" w:cs="Times New Roman"/>
          <w:sz w:val="24"/>
          <w:szCs w:val="24"/>
          <w:lang w:val="it-IT" w:eastAsia="es-ES"/>
        </w:rPr>
        <w:t>solutie uzata de electrolit rezultata din procesul de cromare (11 05 04*);</w:t>
      </w:r>
    </w:p>
    <w:p w14:paraId="1A0204CE" w14:textId="77777777" w:rsidR="004C1423" w:rsidRPr="008B1C79" w:rsidRDefault="004C1423" w:rsidP="008B1C79">
      <w:pPr>
        <w:numPr>
          <w:ilvl w:val="0"/>
          <w:numId w:val="3"/>
        </w:numPr>
        <w:spacing w:after="0" w:line="240" w:lineRule="auto"/>
        <w:ind w:left="851" w:hanging="284"/>
        <w:jc w:val="both"/>
        <w:rPr>
          <w:rFonts w:ascii="Times New Roman" w:hAnsi="Times New Roman" w:cs="Times New Roman"/>
          <w:sz w:val="24"/>
          <w:szCs w:val="24"/>
        </w:rPr>
      </w:pP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153/28.10.2015 </w:t>
      </w:r>
      <w:r w:rsidRPr="008B1C79">
        <w:rPr>
          <w:rFonts w:ascii="Times New Roman" w:hAnsi="Times New Roman" w:cs="Times New Roman"/>
          <w:sz w:val="24"/>
          <w:szCs w:val="24"/>
        </w:rPr>
        <w:t>incheiat cu</w:t>
      </w:r>
      <w:r w:rsidRPr="008B1C79">
        <w:rPr>
          <w:rFonts w:ascii="Times New Roman" w:hAnsi="Times New Roman" w:cs="Times New Roman"/>
          <w:sz w:val="24"/>
          <w:szCs w:val="24"/>
          <w:lang w:val="it-IT" w:eastAsia="es-ES"/>
        </w:rPr>
        <w:t xml:space="preserve"> S.C. PRO AIR CLEAN S.A. si </w:t>
      </w: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309/03.04.2012 </w:t>
      </w:r>
      <w:r w:rsidRPr="008B1C79">
        <w:rPr>
          <w:rFonts w:ascii="Times New Roman" w:hAnsi="Times New Roman" w:cs="Times New Roman"/>
          <w:sz w:val="24"/>
          <w:szCs w:val="24"/>
        </w:rPr>
        <w:t>incheiat cu</w:t>
      </w:r>
      <w:r w:rsidRPr="008B1C79">
        <w:rPr>
          <w:rFonts w:ascii="Times New Roman" w:hAnsi="Times New Roman" w:cs="Times New Roman"/>
          <w:sz w:val="24"/>
          <w:szCs w:val="24"/>
          <w:lang w:val="it-IT" w:eastAsia="es-ES"/>
        </w:rPr>
        <w:t xml:space="preserve"> S.C. DEMECO S</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R</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L</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rPr>
        <w:t xml:space="preserve">pentru colectare </w:t>
      </w:r>
      <w:r w:rsidRPr="008B1C79">
        <w:rPr>
          <w:rFonts w:ascii="Times New Roman" w:hAnsi="Times New Roman" w:cs="Times New Roman"/>
          <w:sz w:val="24"/>
          <w:szCs w:val="24"/>
          <w:lang w:val="it-IT" w:eastAsia="es-ES"/>
        </w:rPr>
        <w:t>namol masini unelte  (12 01 14*);</w:t>
      </w:r>
    </w:p>
    <w:p w14:paraId="5A7F023A" w14:textId="77777777" w:rsidR="004C1423" w:rsidRPr="008B1C79" w:rsidRDefault="004C1423" w:rsidP="008B1C79">
      <w:pPr>
        <w:numPr>
          <w:ilvl w:val="0"/>
          <w:numId w:val="3"/>
        </w:numPr>
        <w:spacing w:after="0" w:line="240" w:lineRule="auto"/>
        <w:ind w:left="851" w:hanging="284"/>
        <w:jc w:val="both"/>
        <w:rPr>
          <w:rFonts w:ascii="Times New Roman" w:hAnsi="Times New Roman" w:cs="Times New Roman"/>
          <w:sz w:val="24"/>
          <w:szCs w:val="24"/>
        </w:rPr>
      </w:pP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1001/03.01.2017 </w:t>
      </w:r>
      <w:r w:rsidRPr="008B1C79">
        <w:rPr>
          <w:rFonts w:ascii="Times New Roman" w:hAnsi="Times New Roman" w:cs="Times New Roman"/>
          <w:sz w:val="24"/>
          <w:szCs w:val="24"/>
        </w:rPr>
        <w:t xml:space="preserve">incheiat cu </w:t>
      </w:r>
      <w:r w:rsidRPr="008B1C79">
        <w:rPr>
          <w:rFonts w:ascii="Times New Roman" w:hAnsi="Times New Roman" w:cs="Times New Roman"/>
          <w:sz w:val="24"/>
          <w:szCs w:val="24"/>
          <w:lang w:val="it-IT" w:eastAsia="es-ES"/>
        </w:rPr>
        <w:t xml:space="preserve">S.C. EXPERT RECYCLING S.R.L. </w:t>
      </w:r>
      <w:r w:rsidRPr="008B1C79">
        <w:rPr>
          <w:rFonts w:ascii="Times New Roman" w:hAnsi="Times New Roman" w:cs="Times New Roman"/>
          <w:sz w:val="24"/>
          <w:szCs w:val="24"/>
        </w:rPr>
        <w:t xml:space="preserve">pentru colectare </w:t>
      </w:r>
      <w:r w:rsidRPr="008B1C79">
        <w:rPr>
          <w:rFonts w:ascii="Times New Roman" w:hAnsi="Times New Roman" w:cs="Times New Roman"/>
          <w:sz w:val="24"/>
          <w:szCs w:val="24"/>
          <w:lang w:val="it-IT" w:eastAsia="es-ES"/>
        </w:rPr>
        <w:t>ulei uzat  (12</w:t>
      </w:r>
      <w:r w:rsidR="008E0F9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lang w:val="it-IT" w:eastAsia="es-ES"/>
        </w:rPr>
        <w:t>01</w:t>
      </w:r>
      <w:r w:rsidR="008E0F9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lang w:val="it-IT" w:eastAsia="es-ES"/>
        </w:rPr>
        <w:t>07);</w:t>
      </w:r>
    </w:p>
    <w:p w14:paraId="558553C8" w14:textId="77777777" w:rsidR="004C1423" w:rsidRPr="008B1C79" w:rsidRDefault="004C1423" w:rsidP="008B1C79">
      <w:pPr>
        <w:numPr>
          <w:ilvl w:val="0"/>
          <w:numId w:val="3"/>
        </w:numPr>
        <w:spacing w:after="0" w:line="240" w:lineRule="auto"/>
        <w:ind w:left="851" w:hanging="284"/>
        <w:jc w:val="both"/>
        <w:rPr>
          <w:rFonts w:ascii="Times New Roman" w:hAnsi="Times New Roman" w:cs="Times New Roman"/>
          <w:sz w:val="24"/>
          <w:szCs w:val="24"/>
        </w:rPr>
      </w:pP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712/4.03.2014 </w:t>
      </w:r>
      <w:r w:rsidRPr="008B1C79">
        <w:rPr>
          <w:rFonts w:ascii="Times New Roman" w:hAnsi="Times New Roman" w:cs="Times New Roman"/>
          <w:sz w:val="24"/>
          <w:szCs w:val="24"/>
        </w:rPr>
        <w:t xml:space="preserve">incheiat cu </w:t>
      </w:r>
      <w:r w:rsidRPr="008B1C79">
        <w:rPr>
          <w:rFonts w:ascii="Times New Roman" w:hAnsi="Times New Roman" w:cs="Times New Roman"/>
          <w:sz w:val="24"/>
          <w:szCs w:val="24"/>
          <w:lang w:val="it-IT" w:eastAsia="es-ES"/>
        </w:rPr>
        <w:t>S.C. ECO FIRE SISTEMS S.R.L.</w:t>
      </w:r>
      <w:r w:rsidR="008B1C79" w:rsidRPr="008B1C7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lang w:val="it-IT" w:eastAsia="es-ES"/>
        </w:rPr>
        <w:t xml:space="preserve">si </w:t>
      </w: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309/03.04.2012. </w:t>
      </w:r>
      <w:r w:rsidRPr="008B1C79">
        <w:rPr>
          <w:rFonts w:ascii="Times New Roman" w:hAnsi="Times New Roman" w:cs="Times New Roman"/>
          <w:sz w:val="24"/>
          <w:szCs w:val="24"/>
        </w:rPr>
        <w:t>incheiat cu</w:t>
      </w:r>
      <w:r w:rsidRPr="008B1C79">
        <w:rPr>
          <w:rFonts w:ascii="Times New Roman" w:hAnsi="Times New Roman" w:cs="Times New Roman"/>
          <w:sz w:val="24"/>
          <w:szCs w:val="24"/>
          <w:lang w:val="it-IT" w:eastAsia="es-ES"/>
        </w:rPr>
        <w:t xml:space="preserve"> S.C. DEMECO S</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R</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L</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rPr>
        <w:t xml:space="preserve"> pentru colectare </w:t>
      </w:r>
      <w:r w:rsidRPr="008B1C79">
        <w:rPr>
          <w:rFonts w:ascii="Times New Roman" w:hAnsi="Times New Roman" w:cs="Times New Roman"/>
          <w:snapToGrid w:val="0"/>
          <w:sz w:val="24"/>
          <w:szCs w:val="24"/>
          <w:lang w:val="it-IT"/>
        </w:rPr>
        <w:t>namoluri  si turte de filtrare cu continut de substante periculoase (11 01 09*)  - slam cromare</w:t>
      </w:r>
      <w:r w:rsidRPr="008B1C79">
        <w:rPr>
          <w:rFonts w:ascii="Times New Roman" w:hAnsi="Times New Roman" w:cs="Times New Roman"/>
          <w:sz w:val="24"/>
          <w:szCs w:val="24"/>
        </w:rPr>
        <w:t>;</w:t>
      </w:r>
    </w:p>
    <w:p w14:paraId="76EC069B" w14:textId="77777777" w:rsidR="004C1423" w:rsidRPr="008B1C79" w:rsidRDefault="004C1423" w:rsidP="008B1C79">
      <w:pPr>
        <w:numPr>
          <w:ilvl w:val="0"/>
          <w:numId w:val="3"/>
        </w:numPr>
        <w:spacing w:after="0" w:line="240" w:lineRule="auto"/>
        <w:ind w:left="851" w:hanging="284"/>
        <w:jc w:val="both"/>
        <w:rPr>
          <w:rFonts w:ascii="Times New Roman" w:hAnsi="Times New Roman" w:cs="Times New Roman"/>
          <w:sz w:val="24"/>
          <w:szCs w:val="24"/>
        </w:rPr>
      </w:pPr>
      <w:r w:rsidRPr="008B1C79">
        <w:rPr>
          <w:rFonts w:ascii="Times New Roman" w:hAnsi="Times New Roman" w:cs="Times New Roman"/>
          <w:sz w:val="24"/>
          <w:szCs w:val="24"/>
        </w:rPr>
        <w:t>Contract prestari servicii nr</w:t>
      </w:r>
      <w:r w:rsidR="008B1C79" w:rsidRPr="008B1C79">
        <w:rPr>
          <w:rFonts w:ascii="Times New Roman" w:hAnsi="Times New Roman" w:cs="Times New Roman"/>
          <w:sz w:val="24"/>
          <w:szCs w:val="24"/>
        </w:rPr>
        <w:t xml:space="preserve"> </w:t>
      </w:r>
      <w:r w:rsidRPr="008B1C79">
        <w:rPr>
          <w:rFonts w:ascii="Times New Roman" w:hAnsi="Times New Roman" w:cs="Times New Roman"/>
          <w:sz w:val="24"/>
          <w:szCs w:val="24"/>
          <w:lang w:val="it-IT" w:eastAsia="es-ES"/>
        </w:rPr>
        <w:t xml:space="preserve">712/4.03.2014 </w:t>
      </w:r>
      <w:r w:rsidRPr="008B1C79">
        <w:rPr>
          <w:rFonts w:ascii="Times New Roman" w:hAnsi="Times New Roman" w:cs="Times New Roman"/>
          <w:sz w:val="24"/>
          <w:szCs w:val="24"/>
        </w:rPr>
        <w:t xml:space="preserve">incheiat cu </w:t>
      </w:r>
      <w:r w:rsidRPr="008B1C79">
        <w:rPr>
          <w:rFonts w:ascii="Times New Roman" w:hAnsi="Times New Roman" w:cs="Times New Roman"/>
          <w:sz w:val="24"/>
          <w:szCs w:val="24"/>
          <w:lang w:val="it-IT" w:eastAsia="es-ES"/>
        </w:rPr>
        <w:t xml:space="preserve">S.C. ECO FIRE SISTEMS S.R.L.. si </w:t>
      </w: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309/03.04.2012 </w:t>
      </w:r>
      <w:r w:rsidRPr="008B1C79">
        <w:rPr>
          <w:rFonts w:ascii="Times New Roman" w:hAnsi="Times New Roman" w:cs="Times New Roman"/>
          <w:sz w:val="24"/>
          <w:szCs w:val="24"/>
        </w:rPr>
        <w:t>incheiat cu</w:t>
      </w:r>
      <w:r w:rsidRPr="008B1C79">
        <w:rPr>
          <w:rFonts w:ascii="Times New Roman" w:hAnsi="Times New Roman" w:cs="Times New Roman"/>
          <w:sz w:val="24"/>
          <w:szCs w:val="24"/>
          <w:lang w:val="it-IT" w:eastAsia="es-ES"/>
        </w:rPr>
        <w:t xml:space="preserve"> S.C. DEMECO S</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R</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L</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rPr>
        <w:t xml:space="preserve"> pentru colectare </w:t>
      </w:r>
      <w:r w:rsidRPr="008B1C79">
        <w:rPr>
          <w:rFonts w:ascii="Times New Roman" w:hAnsi="Times New Roman" w:cs="Times New Roman"/>
          <w:snapToGrid w:val="0"/>
          <w:sz w:val="24"/>
          <w:szCs w:val="24"/>
          <w:lang w:val="it-IT"/>
        </w:rPr>
        <w:t>emulsie uzata (12 01 09*) si apa de spalare (12 03 01*)</w:t>
      </w:r>
    </w:p>
    <w:p w14:paraId="57C6582D" w14:textId="77777777" w:rsidR="004C1423" w:rsidRPr="008B1C79" w:rsidRDefault="004C1423" w:rsidP="008B1C79">
      <w:pPr>
        <w:numPr>
          <w:ilvl w:val="0"/>
          <w:numId w:val="3"/>
        </w:numPr>
        <w:spacing w:after="0" w:line="240" w:lineRule="auto"/>
        <w:ind w:left="851" w:hanging="284"/>
        <w:jc w:val="both"/>
        <w:rPr>
          <w:rFonts w:ascii="Times New Roman" w:hAnsi="Times New Roman" w:cs="Times New Roman"/>
          <w:sz w:val="24"/>
          <w:szCs w:val="24"/>
        </w:rPr>
      </w:pP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153/28.10.2015 </w:t>
      </w:r>
      <w:r w:rsidRPr="008B1C79">
        <w:rPr>
          <w:rFonts w:ascii="Times New Roman" w:hAnsi="Times New Roman" w:cs="Times New Roman"/>
          <w:sz w:val="24"/>
          <w:szCs w:val="24"/>
        </w:rPr>
        <w:t>incheiat cu</w:t>
      </w:r>
      <w:r w:rsidRPr="008B1C79">
        <w:rPr>
          <w:rFonts w:ascii="Times New Roman" w:hAnsi="Times New Roman" w:cs="Times New Roman"/>
          <w:sz w:val="24"/>
          <w:szCs w:val="24"/>
          <w:lang w:val="it-IT" w:eastAsia="es-ES"/>
        </w:rPr>
        <w:t xml:space="preserve"> S.C. PRO AIR CLEAN S.A. si </w:t>
      </w:r>
      <w:r w:rsidRPr="008B1C79">
        <w:rPr>
          <w:rFonts w:ascii="Times New Roman" w:hAnsi="Times New Roman" w:cs="Times New Roman"/>
          <w:sz w:val="24"/>
          <w:szCs w:val="24"/>
        </w:rPr>
        <w:t xml:space="preserve">Contract prestari servicii nr. </w:t>
      </w:r>
      <w:r w:rsidRPr="008B1C79">
        <w:rPr>
          <w:rFonts w:ascii="Times New Roman" w:hAnsi="Times New Roman" w:cs="Times New Roman"/>
          <w:sz w:val="24"/>
          <w:szCs w:val="24"/>
          <w:lang w:val="it-IT" w:eastAsia="es-ES"/>
        </w:rPr>
        <w:t xml:space="preserve">309/03.04.2012 </w:t>
      </w:r>
      <w:r w:rsidRPr="008B1C79">
        <w:rPr>
          <w:rFonts w:ascii="Times New Roman" w:hAnsi="Times New Roman" w:cs="Times New Roman"/>
          <w:sz w:val="24"/>
          <w:szCs w:val="24"/>
        </w:rPr>
        <w:t>incheiat cu</w:t>
      </w:r>
      <w:r w:rsidRPr="008B1C79">
        <w:rPr>
          <w:rFonts w:ascii="Times New Roman" w:hAnsi="Times New Roman" w:cs="Times New Roman"/>
          <w:sz w:val="24"/>
          <w:szCs w:val="24"/>
          <w:lang w:val="it-IT" w:eastAsia="es-ES"/>
        </w:rPr>
        <w:t xml:space="preserve"> S.C. DEMECO S</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R</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L</w:t>
      </w:r>
      <w:r w:rsidR="008E0F99">
        <w:rPr>
          <w:rFonts w:ascii="Times New Roman" w:hAnsi="Times New Roman" w:cs="Times New Roman"/>
          <w:sz w:val="24"/>
          <w:szCs w:val="24"/>
          <w:lang w:val="it-IT" w:eastAsia="es-ES"/>
        </w:rPr>
        <w:t>.</w:t>
      </w:r>
      <w:r w:rsidRPr="008B1C79">
        <w:rPr>
          <w:rFonts w:ascii="Times New Roman" w:hAnsi="Times New Roman" w:cs="Times New Roman"/>
          <w:sz w:val="24"/>
          <w:szCs w:val="24"/>
          <w:lang w:val="it-IT" w:eastAsia="es-ES"/>
        </w:rPr>
        <w:t xml:space="preserve">  </w:t>
      </w:r>
      <w:r w:rsidRPr="008B1C79">
        <w:rPr>
          <w:rFonts w:ascii="Times New Roman" w:hAnsi="Times New Roman" w:cs="Times New Roman"/>
          <w:sz w:val="24"/>
          <w:szCs w:val="24"/>
        </w:rPr>
        <w:t xml:space="preserve">pentru colectare </w:t>
      </w:r>
      <w:r w:rsidRPr="008B1C79">
        <w:rPr>
          <w:rFonts w:ascii="Times New Roman" w:hAnsi="Times New Roman" w:cs="Times New Roman"/>
          <w:sz w:val="24"/>
          <w:szCs w:val="24"/>
          <w:lang w:val="it-IT" w:eastAsia="es-ES"/>
        </w:rPr>
        <w:t>absorbanti, materiale filtrante, materiale de lustruire, imbracaminte de protectie (15 02 02*), ambalaje cu continut de /sau contaminate  cu substante periculoase (15 01 10*), materiale filtrante impregnate (15 02 02*)</w:t>
      </w:r>
    </w:p>
    <w:p w14:paraId="6F319787" w14:textId="77777777" w:rsidR="004C1423" w:rsidRPr="008E0F99" w:rsidRDefault="004C1423" w:rsidP="008B1C79">
      <w:pPr>
        <w:numPr>
          <w:ilvl w:val="0"/>
          <w:numId w:val="3"/>
        </w:numPr>
        <w:spacing w:after="0" w:line="240" w:lineRule="auto"/>
        <w:ind w:left="851" w:hanging="284"/>
        <w:jc w:val="both"/>
        <w:rPr>
          <w:rFonts w:ascii="Times New Roman" w:hAnsi="Times New Roman" w:cs="Times New Roman"/>
          <w:sz w:val="24"/>
          <w:szCs w:val="24"/>
        </w:rPr>
      </w:pPr>
      <w:r w:rsidRPr="008E0F99">
        <w:rPr>
          <w:rFonts w:ascii="Times New Roman" w:hAnsi="Times New Roman" w:cs="Times New Roman"/>
          <w:sz w:val="24"/>
          <w:szCs w:val="24"/>
        </w:rPr>
        <w:lastRenderedPageBreak/>
        <w:t xml:space="preserve">Contract prestari servicii nr. </w:t>
      </w:r>
      <w:r w:rsidRPr="008E0F99">
        <w:rPr>
          <w:rFonts w:ascii="Times New Roman" w:hAnsi="Times New Roman" w:cs="Times New Roman"/>
          <w:sz w:val="24"/>
          <w:szCs w:val="24"/>
          <w:lang w:val="it-IT" w:eastAsia="es-ES"/>
        </w:rPr>
        <w:t xml:space="preserve">1001/03.01.2017 </w:t>
      </w:r>
      <w:r w:rsidRPr="008E0F99">
        <w:rPr>
          <w:rFonts w:ascii="Times New Roman" w:hAnsi="Times New Roman" w:cs="Times New Roman"/>
          <w:sz w:val="24"/>
          <w:szCs w:val="24"/>
        </w:rPr>
        <w:t xml:space="preserve">incheiat cu </w:t>
      </w:r>
      <w:r w:rsidRPr="008E0F99">
        <w:rPr>
          <w:rFonts w:ascii="Times New Roman" w:hAnsi="Times New Roman" w:cs="Times New Roman"/>
          <w:sz w:val="24"/>
          <w:szCs w:val="24"/>
          <w:lang w:val="it-IT" w:eastAsia="es-ES"/>
        </w:rPr>
        <w:t xml:space="preserve">S.C. EXPERT RECYCLING S.R.L. </w:t>
      </w:r>
      <w:r w:rsidRPr="008E0F99">
        <w:rPr>
          <w:rFonts w:ascii="Times New Roman" w:hAnsi="Times New Roman" w:cs="Times New Roman"/>
          <w:sz w:val="24"/>
          <w:szCs w:val="24"/>
        </w:rPr>
        <w:t xml:space="preserve">pentru colectare </w:t>
      </w:r>
      <w:r w:rsidRPr="008E0F99">
        <w:rPr>
          <w:rFonts w:ascii="Times New Roman" w:hAnsi="Times New Roman" w:cs="Times New Roman"/>
          <w:sz w:val="24"/>
          <w:szCs w:val="24"/>
          <w:lang w:val="it-IT" w:eastAsia="es-ES"/>
        </w:rPr>
        <w:t>deseuri de ambalaje  hartie si carton (15 01 01), deseuri de ambalaje plastic ( 15 01 02) deseuri ambalaje  rafie (15 01 02) deseu de carton (20 01 01);</w:t>
      </w:r>
    </w:p>
    <w:p w14:paraId="5C8F066F" w14:textId="0E69D33B" w:rsidR="008B1C79" w:rsidRPr="008E0F99" w:rsidRDefault="008B1C79" w:rsidP="008B1C79">
      <w:pPr>
        <w:numPr>
          <w:ilvl w:val="0"/>
          <w:numId w:val="3"/>
        </w:numPr>
        <w:spacing w:after="0" w:line="240" w:lineRule="auto"/>
        <w:ind w:left="851" w:hanging="284"/>
        <w:jc w:val="both"/>
        <w:rPr>
          <w:rFonts w:ascii="Times New Roman" w:hAnsi="Times New Roman" w:cs="Times New Roman"/>
          <w:sz w:val="24"/>
          <w:szCs w:val="24"/>
        </w:rPr>
      </w:pPr>
      <w:r w:rsidRPr="008E0F99">
        <w:rPr>
          <w:rFonts w:ascii="Times New Roman" w:hAnsi="Times New Roman" w:cs="Times New Roman"/>
          <w:sz w:val="24"/>
          <w:szCs w:val="24"/>
        </w:rPr>
        <w:t xml:space="preserve">Contract prestari servicii nr. </w:t>
      </w:r>
      <w:r w:rsidR="00164837">
        <w:rPr>
          <w:rFonts w:ascii="Times New Roman" w:hAnsi="Times New Roman" w:cs="Times New Roman"/>
          <w:color w:val="000000"/>
          <w:sz w:val="24"/>
          <w:szCs w:val="24"/>
          <w:lang w:val="it-IT" w:eastAsia="es-ES"/>
        </w:rPr>
        <w:t>78/20.06.2018</w:t>
      </w:r>
      <w:r w:rsidRPr="008E0F99">
        <w:rPr>
          <w:rFonts w:ascii="Times New Roman" w:hAnsi="Times New Roman" w:cs="Times New Roman"/>
          <w:color w:val="000000"/>
          <w:sz w:val="24"/>
          <w:szCs w:val="24"/>
          <w:lang w:val="it-IT" w:eastAsia="es-ES"/>
        </w:rPr>
        <w:t xml:space="preserve"> </w:t>
      </w:r>
      <w:r w:rsidRPr="008E0F99">
        <w:rPr>
          <w:rFonts w:ascii="Times New Roman" w:hAnsi="Times New Roman" w:cs="Times New Roman"/>
          <w:sz w:val="24"/>
          <w:szCs w:val="24"/>
        </w:rPr>
        <w:t xml:space="preserve">incheiat cu </w:t>
      </w:r>
      <w:r w:rsidRPr="008E0F99">
        <w:rPr>
          <w:rFonts w:ascii="Times New Roman" w:hAnsi="Times New Roman" w:cs="Times New Roman"/>
          <w:color w:val="000000"/>
          <w:sz w:val="24"/>
          <w:szCs w:val="24"/>
          <w:lang w:val="it-IT" w:eastAsia="es-ES"/>
        </w:rPr>
        <w:t>S.C. PRESCOM  S.A.</w:t>
      </w:r>
      <w:r w:rsidRPr="008E0F99">
        <w:rPr>
          <w:rFonts w:ascii="Times New Roman" w:hAnsi="Times New Roman" w:cs="Times New Roman"/>
          <w:sz w:val="24"/>
          <w:szCs w:val="24"/>
          <w:lang w:val="it-IT" w:eastAsia="es-ES"/>
        </w:rPr>
        <w:t xml:space="preserve"> </w:t>
      </w:r>
      <w:r w:rsidRPr="008E0F99">
        <w:rPr>
          <w:rFonts w:ascii="Times New Roman" w:hAnsi="Times New Roman" w:cs="Times New Roman"/>
          <w:sz w:val="24"/>
          <w:szCs w:val="24"/>
        </w:rPr>
        <w:t xml:space="preserve">pentru colectare </w:t>
      </w:r>
      <w:r w:rsidRPr="008E0F99">
        <w:rPr>
          <w:rFonts w:ascii="Times New Roman" w:hAnsi="Times New Roman" w:cs="Times New Roman"/>
          <w:sz w:val="24"/>
          <w:szCs w:val="24"/>
          <w:lang w:val="it-IT" w:eastAsia="es-ES"/>
        </w:rPr>
        <w:t>deseuri de menajere (2</w:t>
      </w:r>
      <w:r w:rsidR="00345BD0">
        <w:rPr>
          <w:rFonts w:ascii="Times New Roman" w:hAnsi="Times New Roman" w:cs="Times New Roman"/>
          <w:sz w:val="24"/>
          <w:szCs w:val="24"/>
          <w:lang w:val="it-IT" w:eastAsia="es-ES"/>
        </w:rPr>
        <w:t>0</w:t>
      </w:r>
      <w:r w:rsidRPr="008E0F99">
        <w:rPr>
          <w:rFonts w:ascii="Times New Roman" w:hAnsi="Times New Roman" w:cs="Times New Roman"/>
          <w:sz w:val="24"/>
          <w:szCs w:val="24"/>
          <w:lang w:val="it-IT" w:eastAsia="es-ES"/>
        </w:rPr>
        <w:t xml:space="preserve"> 03 01);</w:t>
      </w:r>
    </w:p>
    <w:bookmarkEnd w:id="138"/>
    <w:p w14:paraId="75F6BBD8" w14:textId="77777777" w:rsidR="00AE2F26" w:rsidRPr="00DA0CF6" w:rsidRDefault="00BC02B1" w:rsidP="00A80B73">
      <w:pPr>
        <w:pStyle w:val="TxBrp30"/>
        <w:tabs>
          <w:tab w:val="clear" w:pos="419"/>
          <w:tab w:val="left" w:pos="0"/>
        </w:tabs>
        <w:spacing w:line="240" w:lineRule="auto"/>
        <w:ind w:left="0" w:firstLine="0"/>
        <w:jc w:val="both"/>
        <w:rPr>
          <w:lang w:val="ro-RO"/>
        </w:rPr>
      </w:pPr>
      <w:r w:rsidRPr="00DA0CF6">
        <w:rPr>
          <w:lang w:val="ro-RO"/>
        </w:rPr>
        <w:t>Pentru colectarea de</w:t>
      </w:r>
      <w:r w:rsidR="00F63768">
        <w:rPr>
          <w:lang w:val="ro-RO"/>
        </w:rPr>
        <w:t>s</w:t>
      </w:r>
      <w:r w:rsidRPr="00DA0CF6">
        <w:rPr>
          <w:lang w:val="ro-RO"/>
        </w:rPr>
        <w:t xml:space="preserve">eurilor menajere </w:t>
      </w:r>
      <w:r w:rsidR="00F63768">
        <w:rPr>
          <w:lang w:val="ro-RO"/>
        </w:rPr>
        <w:t>s</w:t>
      </w:r>
      <w:r w:rsidRPr="00DA0CF6">
        <w:rPr>
          <w:lang w:val="ro-RO"/>
        </w:rPr>
        <w:t>i asimilate acestora din activit</w:t>
      </w:r>
      <w:r w:rsidR="00F63768">
        <w:rPr>
          <w:lang w:val="ro-RO"/>
        </w:rPr>
        <w:t>at</w:t>
      </w:r>
      <w:r w:rsidRPr="00DA0CF6">
        <w:rPr>
          <w:lang w:val="ro-RO"/>
        </w:rPr>
        <w:t xml:space="preserve">i comerciale </w:t>
      </w:r>
      <w:r w:rsidR="00F63768">
        <w:rPr>
          <w:lang w:val="ro-RO"/>
        </w:rPr>
        <w:t>s</w:t>
      </w:r>
      <w:r w:rsidRPr="00DA0CF6">
        <w:rPr>
          <w:lang w:val="ro-RO"/>
        </w:rPr>
        <w:t xml:space="preserve">i de birou, transportul </w:t>
      </w:r>
      <w:r w:rsidR="00F63768">
        <w:rPr>
          <w:lang w:val="ro-RO"/>
        </w:rPr>
        <w:t>s</w:t>
      </w:r>
      <w:r w:rsidRPr="00DA0CF6">
        <w:rPr>
          <w:lang w:val="ro-RO"/>
        </w:rPr>
        <w:t>i depozitarea acestora la rampele de depozitare; colectarea de</w:t>
      </w:r>
      <w:r w:rsidR="00F63768">
        <w:rPr>
          <w:lang w:val="ro-RO"/>
        </w:rPr>
        <w:t>s</w:t>
      </w:r>
      <w:r w:rsidRPr="00DA0CF6">
        <w:rPr>
          <w:lang w:val="ro-RO"/>
        </w:rPr>
        <w:t>eurilor industriale nepericuloase sau care nu necesit</w:t>
      </w:r>
      <w:r w:rsidR="00F63768">
        <w:rPr>
          <w:lang w:val="ro-RO"/>
        </w:rPr>
        <w:t>a</w:t>
      </w:r>
      <w:r w:rsidRPr="00DA0CF6">
        <w:rPr>
          <w:lang w:val="ro-RO"/>
        </w:rPr>
        <w:t xml:space="preserve"> procedee speciale de tratare, colectarea (preselectarea) diferen</w:t>
      </w:r>
      <w:r w:rsidR="00F63768">
        <w:rPr>
          <w:lang w:val="ro-RO"/>
        </w:rPr>
        <w:t>t</w:t>
      </w:r>
      <w:r w:rsidRPr="00DA0CF6">
        <w:rPr>
          <w:lang w:val="ro-RO"/>
        </w:rPr>
        <w:t>iat</w:t>
      </w:r>
      <w:r w:rsidR="00F63768">
        <w:rPr>
          <w:lang w:val="ro-RO"/>
        </w:rPr>
        <w:t>a</w:t>
      </w:r>
      <w:r w:rsidRPr="00DA0CF6">
        <w:rPr>
          <w:lang w:val="ro-RO"/>
        </w:rPr>
        <w:t xml:space="preserve"> a materialelor recuperabile; S.C. </w:t>
      </w:r>
      <w:r w:rsidR="008E0F99">
        <w:t xml:space="preserve">PRESCOM </w:t>
      </w:r>
      <w:r w:rsidRPr="00DA0CF6">
        <w:rPr>
          <w:lang w:val="ro-RO"/>
        </w:rPr>
        <w:t>S.A folose</w:t>
      </w:r>
      <w:r w:rsidR="00F63768">
        <w:rPr>
          <w:lang w:val="ro-RO"/>
        </w:rPr>
        <w:t>s</w:t>
      </w:r>
      <w:r w:rsidRPr="00DA0CF6">
        <w:rPr>
          <w:lang w:val="ro-RO"/>
        </w:rPr>
        <w:t>te</w:t>
      </w:r>
      <w:r w:rsidR="00AE2F26" w:rsidRPr="00DA0CF6">
        <w:rPr>
          <w:lang w:val="ro-RO"/>
        </w:rPr>
        <w:t>:</w:t>
      </w:r>
    </w:p>
    <w:p w14:paraId="15914069" w14:textId="77777777" w:rsidR="00AE2F26" w:rsidRPr="009141A6" w:rsidRDefault="009141A6" w:rsidP="00240FC0">
      <w:pPr>
        <w:pStyle w:val="TxBrp30"/>
        <w:numPr>
          <w:ilvl w:val="0"/>
          <w:numId w:val="13"/>
        </w:numPr>
        <w:tabs>
          <w:tab w:val="clear" w:pos="419"/>
          <w:tab w:val="left" w:pos="0"/>
        </w:tabs>
        <w:spacing w:line="240" w:lineRule="auto"/>
        <w:jc w:val="both"/>
        <w:rPr>
          <w:lang w:val="ro-RO"/>
        </w:rPr>
      </w:pPr>
      <w:r w:rsidRPr="009141A6">
        <w:rPr>
          <w:lang w:val="ro-RO"/>
        </w:rPr>
        <w:t>5</w:t>
      </w:r>
      <w:r w:rsidR="00AE2F26" w:rsidRPr="009141A6">
        <w:rPr>
          <w:lang w:val="ro-RO"/>
        </w:rPr>
        <w:t xml:space="preserve"> buc. </w:t>
      </w:r>
      <w:r w:rsidR="00BC02B1" w:rsidRPr="009141A6">
        <w:rPr>
          <w:lang w:val="ro-RO"/>
        </w:rPr>
        <w:t>recipient de colectare a de</w:t>
      </w:r>
      <w:r w:rsidR="00F63768" w:rsidRPr="009141A6">
        <w:rPr>
          <w:lang w:val="ro-RO"/>
        </w:rPr>
        <w:t>s</w:t>
      </w:r>
      <w:r w:rsidR="00BC02B1" w:rsidRPr="009141A6">
        <w:rPr>
          <w:lang w:val="ro-RO"/>
        </w:rPr>
        <w:t xml:space="preserve">eurilor tip eurocontainer </w:t>
      </w:r>
      <w:r w:rsidR="00AE2F26" w:rsidRPr="009141A6">
        <w:rPr>
          <w:lang w:val="ro-RO"/>
        </w:rPr>
        <w:t>plastic</w:t>
      </w:r>
      <w:r w:rsidR="00BC02B1" w:rsidRPr="009141A6">
        <w:rPr>
          <w:lang w:val="ro-RO"/>
        </w:rPr>
        <w:t xml:space="preserve"> cu o capacitate de </w:t>
      </w:r>
      <w:r w:rsidR="00AE2F26" w:rsidRPr="009141A6">
        <w:rPr>
          <w:lang w:val="ro-RO"/>
        </w:rPr>
        <w:t>1,1 m</w:t>
      </w:r>
      <w:r w:rsidR="009D75EA" w:rsidRPr="009141A6">
        <w:rPr>
          <w:vertAlign w:val="superscript"/>
          <w:lang w:val="ro-RO"/>
        </w:rPr>
        <w:t>3</w:t>
      </w:r>
      <w:r w:rsidR="00AE2F26" w:rsidRPr="009141A6">
        <w:rPr>
          <w:lang w:val="ro-RO"/>
        </w:rPr>
        <w:t>;</w:t>
      </w:r>
    </w:p>
    <w:p w14:paraId="0060C833" w14:textId="77777777" w:rsidR="00BC02B1" w:rsidRPr="009141A6" w:rsidRDefault="009141A6" w:rsidP="00240FC0">
      <w:pPr>
        <w:pStyle w:val="TxBrp30"/>
        <w:numPr>
          <w:ilvl w:val="0"/>
          <w:numId w:val="13"/>
        </w:numPr>
        <w:tabs>
          <w:tab w:val="clear" w:pos="419"/>
          <w:tab w:val="left" w:pos="0"/>
        </w:tabs>
        <w:spacing w:line="240" w:lineRule="auto"/>
        <w:ind w:left="0" w:firstLine="567"/>
        <w:jc w:val="both"/>
        <w:rPr>
          <w:lang w:val="ro-RO"/>
        </w:rPr>
      </w:pPr>
      <w:r w:rsidRPr="009141A6">
        <w:rPr>
          <w:lang w:val="ro-RO"/>
        </w:rPr>
        <w:t>20</w:t>
      </w:r>
      <w:r w:rsidR="00AE2F26" w:rsidRPr="009141A6">
        <w:rPr>
          <w:lang w:val="ro-RO"/>
        </w:rPr>
        <w:t xml:space="preserve"> buc. europubele din plastic de 12</w:t>
      </w:r>
      <w:r w:rsidR="001C411F" w:rsidRPr="009141A6">
        <w:rPr>
          <w:lang w:val="ro-RO"/>
        </w:rPr>
        <w:t>0</w:t>
      </w:r>
      <w:r w:rsidR="00BC02B1" w:rsidRPr="009141A6">
        <w:rPr>
          <w:lang w:val="ro-RO"/>
        </w:rPr>
        <w:t xml:space="preserve"> </w:t>
      </w:r>
      <w:r w:rsidR="001C411F" w:rsidRPr="009141A6">
        <w:rPr>
          <w:lang w:val="ro-RO"/>
        </w:rPr>
        <w:t>l</w:t>
      </w:r>
      <w:r w:rsidR="00AE2F26" w:rsidRPr="009141A6">
        <w:rPr>
          <w:lang w:val="ro-RO"/>
        </w:rPr>
        <w:t>. fiecare</w:t>
      </w:r>
      <w:r w:rsidR="001C411F" w:rsidRPr="009141A6">
        <w:rPr>
          <w:lang w:val="ro-RO"/>
        </w:rPr>
        <w:t>.</w:t>
      </w:r>
    </w:p>
    <w:p w14:paraId="1BED0E04" w14:textId="77777777" w:rsidR="00A80B73" w:rsidRPr="008B1C79" w:rsidRDefault="00A80B73" w:rsidP="00A80B73">
      <w:pPr>
        <w:spacing w:after="0" w:line="240" w:lineRule="auto"/>
        <w:jc w:val="both"/>
        <w:rPr>
          <w:rFonts w:ascii="Times New Roman" w:hAnsi="Times New Roman" w:cs="Times New Roman"/>
          <w:sz w:val="10"/>
          <w:szCs w:val="24"/>
        </w:rPr>
      </w:pPr>
    </w:p>
    <w:p w14:paraId="703F7FDA" w14:textId="77777777" w:rsidR="00BC02B1" w:rsidRPr="00DA0CF6" w:rsidRDefault="00A80B73" w:rsidP="00A640F4">
      <w:pPr>
        <w:spacing w:after="0"/>
        <w:jc w:val="both"/>
        <w:rPr>
          <w:rFonts w:ascii="Times New Roman" w:hAnsi="Times New Roman" w:cs="Times New Roman"/>
          <w:sz w:val="24"/>
          <w:szCs w:val="24"/>
        </w:rPr>
      </w:pPr>
      <w:r w:rsidRPr="00DA0CF6">
        <w:rPr>
          <w:rFonts w:ascii="Times New Roman" w:hAnsi="Times New Roman" w:cs="Times New Roman"/>
          <w:sz w:val="24"/>
          <w:szCs w:val="24"/>
        </w:rPr>
        <w:t>Societatea</w:t>
      </w:r>
      <w:r w:rsidR="00BC02B1" w:rsidRPr="00DA0CF6">
        <w:rPr>
          <w:rFonts w:ascii="Times New Roman" w:hAnsi="Times New Roman" w:cs="Times New Roman"/>
          <w:sz w:val="24"/>
          <w:szCs w:val="24"/>
        </w:rPr>
        <w:t xml:space="preserve"> </w:t>
      </w:r>
      <w:r w:rsidR="009141A6">
        <w:rPr>
          <w:rFonts w:ascii="Times New Roman" w:hAnsi="Times New Roman" w:cs="Times New Roman"/>
          <w:sz w:val="24"/>
          <w:szCs w:val="24"/>
        </w:rPr>
        <w:t xml:space="preserve"> S.C. </w:t>
      </w:r>
      <w:r w:rsidR="008B1C79">
        <w:rPr>
          <w:rFonts w:ascii="Times New Roman" w:hAnsi="Times New Roman" w:cs="Times New Roman"/>
          <w:sz w:val="24"/>
          <w:szCs w:val="24"/>
        </w:rPr>
        <w:t xml:space="preserve">NIMET </w:t>
      </w:r>
      <w:r w:rsidR="009F56F5" w:rsidRPr="00DA0CF6">
        <w:rPr>
          <w:rFonts w:ascii="Times New Roman" w:hAnsi="Times New Roman" w:cs="Times New Roman"/>
          <w:sz w:val="24"/>
          <w:szCs w:val="24"/>
        </w:rPr>
        <w:t xml:space="preserve">S.R.L  </w:t>
      </w:r>
      <w:r w:rsidR="00BC02B1" w:rsidRPr="00DA0CF6">
        <w:rPr>
          <w:rFonts w:ascii="Times New Roman" w:hAnsi="Times New Roman" w:cs="Times New Roman"/>
          <w:sz w:val="24"/>
          <w:szCs w:val="24"/>
        </w:rPr>
        <w:t xml:space="preserve"> respecta cerintele Legii</w:t>
      </w:r>
      <w:r w:rsidRPr="00DA0CF6">
        <w:rPr>
          <w:rFonts w:ascii="Times New Roman" w:hAnsi="Times New Roman" w:cs="Times New Roman"/>
          <w:sz w:val="24"/>
          <w:szCs w:val="24"/>
        </w:rPr>
        <w:t xml:space="preserve"> nr. 211/2011</w:t>
      </w:r>
      <w:r w:rsidR="00BC02B1" w:rsidRPr="00DA0CF6">
        <w:rPr>
          <w:rFonts w:ascii="Times New Roman" w:hAnsi="Times New Roman" w:cs="Times New Roman"/>
          <w:sz w:val="24"/>
          <w:szCs w:val="24"/>
        </w:rPr>
        <w:t xml:space="preserve"> privind regimul deseurilor,  Art. 49, (1) care prevede ca  ”Produc</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torii  de de</w:t>
      </w:r>
      <w:r w:rsidR="00F63768">
        <w:rPr>
          <w:rFonts w:ascii="Times New Roman" w:hAnsi="Times New Roman" w:cs="Times New Roman"/>
          <w:sz w:val="24"/>
          <w:szCs w:val="24"/>
        </w:rPr>
        <w:t>s</w:t>
      </w:r>
      <w:r w:rsidR="00BC02B1" w:rsidRPr="00DA0CF6">
        <w:rPr>
          <w:rFonts w:ascii="Times New Roman" w:hAnsi="Times New Roman" w:cs="Times New Roman"/>
          <w:sz w:val="24"/>
          <w:szCs w:val="24"/>
        </w:rPr>
        <w:t>euri, destinatorii de de</w:t>
      </w:r>
      <w:r w:rsidR="00F63768">
        <w:rPr>
          <w:rFonts w:ascii="Times New Roman" w:hAnsi="Times New Roman" w:cs="Times New Roman"/>
          <w:sz w:val="24"/>
          <w:szCs w:val="24"/>
        </w:rPr>
        <w:t>s</w:t>
      </w:r>
      <w:r w:rsidR="00BC02B1" w:rsidRPr="00DA0CF6">
        <w:rPr>
          <w:rFonts w:ascii="Times New Roman" w:hAnsi="Times New Roman" w:cs="Times New Roman"/>
          <w:sz w:val="24"/>
          <w:szCs w:val="24"/>
        </w:rPr>
        <w:t>euri, comercian</w:t>
      </w:r>
      <w:r w:rsidR="00F63768">
        <w:rPr>
          <w:rFonts w:ascii="Times New Roman" w:hAnsi="Times New Roman" w:cs="Times New Roman"/>
          <w:sz w:val="24"/>
          <w:szCs w:val="24"/>
        </w:rPr>
        <w:t>t</w:t>
      </w:r>
      <w:r w:rsidR="00BC02B1" w:rsidRPr="00DA0CF6">
        <w:rPr>
          <w:rFonts w:ascii="Times New Roman" w:hAnsi="Times New Roman" w:cs="Times New Roman"/>
          <w:sz w:val="24"/>
          <w:szCs w:val="24"/>
        </w:rPr>
        <w:t>ii si brokerii, a</w:t>
      </w:r>
      <w:r w:rsidR="00F63768">
        <w:rPr>
          <w:rFonts w:ascii="Times New Roman" w:hAnsi="Times New Roman" w:cs="Times New Roman"/>
          <w:sz w:val="24"/>
          <w:szCs w:val="24"/>
        </w:rPr>
        <w:t>s</w:t>
      </w:r>
      <w:r w:rsidR="00BC02B1" w:rsidRPr="00DA0CF6">
        <w:rPr>
          <w:rFonts w:ascii="Times New Roman" w:hAnsi="Times New Roman" w:cs="Times New Roman"/>
          <w:sz w:val="24"/>
          <w:szCs w:val="24"/>
        </w:rPr>
        <w:t>a cum sunt defini</w:t>
      </w:r>
      <w:r w:rsidR="00F63768">
        <w:rPr>
          <w:rFonts w:ascii="Times New Roman" w:hAnsi="Times New Roman" w:cs="Times New Roman"/>
          <w:sz w:val="24"/>
          <w:szCs w:val="24"/>
        </w:rPr>
        <w:t>t</w:t>
      </w:r>
      <w:r w:rsidR="00BC02B1" w:rsidRPr="00DA0CF6">
        <w:rPr>
          <w:rFonts w:ascii="Times New Roman" w:hAnsi="Times New Roman" w:cs="Times New Roman"/>
          <w:sz w:val="24"/>
          <w:szCs w:val="24"/>
        </w:rPr>
        <w:t>i in anexa nr. 1, precum si operatorii economici care desf</w:t>
      </w:r>
      <w:r w:rsidR="00F63768">
        <w:rPr>
          <w:rFonts w:ascii="Times New Roman" w:hAnsi="Times New Roman" w:cs="Times New Roman"/>
          <w:sz w:val="24"/>
          <w:szCs w:val="24"/>
        </w:rPr>
        <w:t>as</w:t>
      </w:r>
      <w:r w:rsidR="00BC02B1" w:rsidRPr="00DA0CF6">
        <w:rPr>
          <w:rFonts w:ascii="Times New Roman" w:hAnsi="Times New Roman" w:cs="Times New Roman"/>
          <w:sz w:val="24"/>
          <w:szCs w:val="24"/>
        </w:rPr>
        <w:t>oar</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 xml:space="preserve"> activit</w:t>
      </w:r>
      <w:r w:rsidR="00F63768">
        <w:rPr>
          <w:rFonts w:ascii="Times New Roman" w:hAnsi="Times New Roman" w:cs="Times New Roman"/>
          <w:sz w:val="24"/>
          <w:szCs w:val="24"/>
        </w:rPr>
        <w:t>at</w:t>
      </w:r>
      <w:r w:rsidR="00BC02B1" w:rsidRPr="00DA0CF6">
        <w:rPr>
          <w:rFonts w:ascii="Times New Roman" w:hAnsi="Times New Roman" w:cs="Times New Roman"/>
          <w:sz w:val="24"/>
          <w:szCs w:val="24"/>
        </w:rPr>
        <w:t>i de tratare a de</w:t>
      </w:r>
      <w:r w:rsidR="00F63768">
        <w:rPr>
          <w:rFonts w:ascii="Times New Roman" w:hAnsi="Times New Roman" w:cs="Times New Roman"/>
          <w:sz w:val="24"/>
          <w:szCs w:val="24"/>
        </w:rPr>
        <w:t>s</w:t>
      </w:r>
      <w:r w:rsidR="00BC02B1" w:rsidRPr="00DA0CF6">
        <w:rPr>
          <w:rFonts w:ascii="Times New Roman" w:hAnsi="Times New Roman" w:cs="Times New Roman"/>
          <w:sz w:val="24"/>
          <w:szCs w:val="24"/>
        </w:rPr>
        <w:t>eurilor sunt obliga</w:t>
      </w:r>
      <w:r w:rsidR="00F63768">
        <w:rPr>
          <w:rFonts w:ascii="Times New Roman" w:hAnsi="Times New Roman" w:cs="Times New Roman"/>
          <w:sz w:val="24"/>
          <w:szCs w:val="24"/>
        </w:rPr>
        <w:t>t</w:t>
      </w:r>
      <w:r w:rsidR="00BC02B1" w:rsidRPr="00DA0CF6">
        <w:rPr>
          <w:rFonts w:ascii="Times New Roman" w:hAnsi="Times New Roman" w:cs="Times New Roman"/>
          <w:sz w:val="24"/>
          <w:szCs w:val="24"/>
        </w:rPr>
        <w:t>i sa asigure evidenta gestiunii de</w:t>
      </w:r>
      <w:r w:rsidR="00F63768">
        <w:rPr>
          <w:rFonts w:ascii="Times New Roman" w:hAnsi="Times New Roman" w:cs="Times New Roman"/>
          <w:sz w:val="24"/>
          <w:szCs w:val="24"/>
        </w:rPr>
        <w:t>s</w:t>
      </w:r>
      <w:r w:rsidR="00BC02B1" w:rsidRPr="00DA0CF6">
        <w:rPr>
          <w:rFonts w:ascii="Times New Roman" w:hAnsi="Times New Roman" w:cs="Times New Roman"/>
          <w:sz w:val="24"/>
          <w:szCs w:val="24"/>
        </w:rPr>
        <w:t>eurilor pentru fiecare tip de de</w:t>
      </w:r>
      <w:r w:rsidR="00F63768">
        <w:rPr>
          <w:rFonts w:ascii="Times New Roman" w:hAnsi="Times New Roman" w:cs="Times New Roman"/>
          <w:sz w:val="24"/>
          <w:szCs w:val="24"/>
        </w:rPr>
        <w:t>s</w:t>
      </w:r>
      <w:r w:rsidR="00BC02B1" w:rsidRPr="00DA0CF6">
        <w:rPr>
          <w:rFonts w:ascii="Times New Roman" w:hAnsi="Times New Roman" w:cs="Times New Roman"/>
          <w:sz w:val="24"/>
          <w:szCs w:val="24"/>
        </w:rPr>
        <w:t>eu, in conformitate cu modelul prev</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zut in anexa nr. 1 la H</w:t>
      </w:r>
      <w:r w:rsidRPr="00DA0CF6">
        <w:rPr>
          <w:rFonts w:ascii="Times New Roman" w:hAnsi="Times New Roman" w:cs="Times New Roman"/>
          <w:sz w:val="24"/>
          <w:szCs w:val="24"/>
        </w:rPr>
        <w:t>.</w:t>
      </w:r>
      <w:r w:rsidR="00BC02B1" w:rsidRPr="00DA0CF6">
        <w:rPr>
          <w:rFonts w:ascii="Times New Roman" w:hAnsi="Times New Roman" w:cs="Times New Roman"/>
          <w:sz w:val="24"/>
          <w:szCs w:val="24"/>
        </w:rPr>
        <w:t>G</w:t>
      </w:r>
      <w:r w:rsidRPr="00DA0CF6">
        <w:rPr>
          <w:rFonts w:ascii="Times New Roman" w:hAnsi="Times New Roman" w:cs="Times New Roman"/>
          <w:sz w:val="24"/>
          <w:szCs w:val="24"/>
        </w:rPr>
        <w:t>.</w:t>
      </w:r>
      <w:r w:rsidR="00BC02B1" w:rsidRPr="00DA0CF6">
        <w:rPr>
          <w:rFonts w:ascii="Times New Roman" w:hAnsi="Times New Roman" w:cs="Times New Roman"/>
          <w:sz w:val="24"/>
          <w:szCs w:val="24"/>
        </w:rPr>
        <w:t xml:space="preserve"> nr. 856/2002, cu complet</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rile ulterioare, si sa o transmit</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 xml:space="preserve"> anual (dac</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 xml:space="preserve"> </w:t>
      </w:r>
      <w:r w:rsidR="00F63768">
        <w:rPr>
          <w:rFonts w:ascii="Times New Roman" w:hAnsi="Times New Roman" w:cs="Times New Roman"/>
          <w:sz w:val="24"/>
          <w:szCs w:val="24"/>
        </w:rPr>
        <w:t>i</w:t>
      </w:r>
      <w:r w:rsidR="00BC02B1" w:rsidRPr="00DA0CF6">
        <w:rPr>
          <w:rFonts w:ascii="Times New Roman" w:hAnsi="Times New Roman" w:cs="Times New Roman"/>
          <w:sz w:val="24"/>
          <w:szCs w:val="24"/>
        </w:rPr>
        <w:t>n Autoriza</w:t>
      </w:r>
      <w:r w:rsidR="00F63768">
        <w:rPr>
          <w:rFonts w:ascii="Times New Roman" w:hAnsi="Times New Roman" w:cs="Times New Roman"/>
          <w:sz w:val="24"/>
          <w:szCs w:val="24"/>
        </w:rPr>
        <w:t>t</w:t>
      </w:r>
      <w:r w:rsidR="00BC02B1" w:rsidRPr="00DA0CF6">
        <w:rPr>
          <w:rFonts w:ascii="Times New Roman" w:hAnsi="Times New Roman" w:cs="Times New Roman"/>
          <w:sz w:val="24"/>
          <w:szCs w:val="24"/>
        </w:rPr>
        <w:t>ia de mediu nu solicitat</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 xml:space="preserve"> alt</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 xml:space="preserve"> frecven</w:t>
      </w:r>
      <w:r w:rsidR="00F63768">
        <w:rPr>
          <w:rFonts w:ascii="Times New Roman" w:hAnsi="Times New Roman" w:cs="Times New Roman"/>
          <w:sz w:val="24"/>
          <w:szCs w:val="24"/>
        </w:rPr>
        <w:t>ta</w:t>
      </w:r>
      <w:r w:rsidR="00BC02B1" w:rsidRPr="00DA0CF6">
        <w:rPr>
          <w:rFonts w:ascii="Times New Roman" w:hAnsi="Times New Roman" w:cs="Times New Roman"/>
          <w:sz w:val="24"/>
          <w:szCs w:val="24"/>
        </w:rPr>
        <w:t xml:space="preserve"> de raportare) agen</w:t>
      </w:r>
      <w:r w:rsidR="00F63768">
        <w:rPr>
          <w:rFonts w:ascii="Times New Roman" w:hAnsi="Times New Roman" w:cs="Times New Roman"/>
          <w:sz w:val="24"/>
          <w:szCs w:val="24"/>
        </w:rPr>
        <w:t>t</w:t>
      </w:r>
      <w:r w:rsidR="00BC02B1" w:rsidRPr="00DA0CF6">
        <w:rPr>
          <w:rFonts w:ascii="Times New Roman" w:hAnsi="Times New Roman" w:cs="Times New Roman"/>
          <w:sz w:val="24"/>
          <w:szCs w:val="24"/>
        </w:rPr>
        <w:t>iei pentru protec</w:t>
      </w:r>
      <w:r w:rsidR="00F63768">
        <w:rPr>
          <w:rFonts w:ascii="Times New Roman" w:hAnsi="Times New Roman" w:cs="Times New Roman"/>
          <w:sz w:val="24"/>
          <w:szCs w:val="24"/>
        </w:rPr>
        <w:t>t</w:t>
      </w:r>
      <w:r w:rsidR="00BC02B1" w:rsidRPr="00DA0CF6">
        <w:rPr>
          <w:rFonts w:ascii="Times New Roman" w:hAnsi="Times New Roman" w:cs="Times New Roman"/>
          <w:sz w:val="24"/>
          <w:szCs w:val="24"/>
        </w:rPr>
        <w:t>ia mediului”. De asemenea va respecta si prevederile alineatul (4) al aceluia</w:t>
      </w:r>
      <w:r w:rsidR="00F63768">
        <w:rPr>
          <w:rFonts w:ascii="Times New Roman" w:hAnsi="Times New Roman" w:cs="Times New Roman"/>
          <w:sz w:val="24"/>
          <w:szCs w:val="24"/>
        </w:rPr>
        <w:t>s</w:t>
      </w:r>
      <w:r w:rsidR="00BC02B1" w:rsidRPr="00DA0CF6">
        <w:rPr>
          <w:rFonts w:ascii="Times New Roman" w:hAnsi="Times New Roman" w:cs="Times New Roman"/>
          <w:sz w:val="24"/>
          <w:szCs w:val="24"/>
        </w:rPr>
        <w:t>i articol, care prevede c</w:t>
      </w:r>
      <w:r w:rsidR="00F63768">
        <w:rPr>
          <w:rFonts w:ascii="Times New Roman" w:hAnsi="Times New Roman" w:cs="Times New Roman"/>
          <w:sz w:val="24"/>
          <w:szCs w:val="24"/>
        </w:rPr>
        <w:t>a</w:t>
      </w:r>
      <w:r w:rsidR="00BC02B1" w:rsidRPr="00DA0CF6">
        <w:rPr>
          <w:rFonts w:ascii="Times New Roman" w:hAnsi="Times New Roman" w:cs="Times New Roman"/>
          <w:sz w:val="24"/>
          <w:szCs w:val="24"/>
        </w:rPr>
        <w:t xml:space="preserve"> ” Persoanele juridice/Persoanele fizice autorizate, precum si producatorii de deseuri periculoase, operatorii economici care sunt autorizati pentru colectarea si transportul deseurilor periculoase sau care actioneaza in calitate de comercianti ori brokeri sunt obligati sa tina o evidenta cronologica a cantitatii, naturii, originii si, dupa caz, a destinatiei, a frecventei, a mijlocului de transport, a metodei de tratare, precum si a operatiunilor prevazute in anexele nr. 2 si 3 si sa o puna la dispozitia autoritatilor competente, la cererea acestora.</w:t>
      </w:r>
    </w:p>
    <w:p w14:paraId="4F18B299" w14:textId="77777777" w:rsidR="00BC02B1" w:rsidRPr="00DA0CF6" w:rsidRDefault="00BC02B1" w:rsidP="00970CE8">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Obliga</w:t>
      </w:r>
      <w:r w:rsidR="00F63768">
        <w:rPr>
          <w:rFonts w:ascii="Times New Roman" w:hAnsi="Times New Roman" w:cs="Times New Roman"/>
          <w:sz w:val="24"/>
          <w:szCs w:val="24"/>
        </w:rPr>
        <w:t>t</w:t>
      </w:r>
      <w:r w:rsidRPr="00DA0CF6">
        <w:rPr>
          <w:rFonts w:ascii="Times New Roman" w:hAnsi="Times New Roman" w:cs="Times New Roman"/>
          <w:sz w:val="24"/>
          <w:szCs w:val="24"/>
        </w:rPr>
        <w:t>ia de a „asigura” eviden</w:t>
      </w:r>
      <w:r w:rsidR="00F63768">
        <w:rPr>
          <w:rFonts w:ascii="Times New Roman" w:hAnsi="Times New Roman" w:cs="Times New Roman"/>
          <w:sz w:val="24"/>
          <w:szCs w:val="24"/>
        </w:rPr>
        <w:t>t</w:t>
      </w:r>
      <w:r w:rsidRPr="00DA0CF6">
        <w:rPr>
          <w:rFonts w:ascii="Times New Roman" w:hAnsi="Times New Roman" w:cs="Times New Roman"/>
          <w:sz w:val="24"/>
          <w:szCs w:val="24"/>
        </w:rPr>
        <w:t>a gestiunii de</w:t>
      </w:r>
      <w:r w:rsidR="00F63768">
        <w:rPr>
          <w:rFonts w:ascii="Times New Roman" w:hAnsi="Times New Roman" w:cs="Times New Roman"/>
          <w:sz w:val="24"/>
          <w:szCs w:val="24"/>
        </w:rPr>
        <w:t>s</w:t>
      </w:r>
      <w:r w:rsidRPr="00DA0CF6">
        <w:rPr>
          <w:rFonts w:ascii="Times New Roman" w:hAnsi="Times New Roman" w:cs="Times New Roman"/>
          <w:sz w:val="24"/>
          <w:szCs w:val="24"/>
        </w:rPr>
        <w:t xml:space="preserve">eurilor  – </w:t>
      </w:r>
      <w:r w:rsidR="00F63768">
        <w:rPr>
          <w:rFonts w:ascii="Times New Roman" w:hAnsi="Times New Roman" w:cs="Times New Roman"/>
          <w:sz w:val="24"/>
          <w:szCs w:val="24"/>
        </w:rPr>
        <w:t>i</w:t>
      </w:r>
      <w:r w:rsidRPr="00DA0CF6">
        <w:rPr>
          <w:rFonts w:ascii="Times New Roman" w:hAnsi="Times New Roman" w:cs="Times New Roman"/>
          <w:sz w:val="24"/>
          <w:szCs w:val="24"/>
        </w:rPr>
        <w:t>nseamn</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o </w:t>
      </w:r>
      <w:r w:rsidR="00F63768">
        <w:rPr>
          <w:rFonts w:ascii="Times New Roman" w:hAnsi="Times New Roman" w:cs="Times New Roman"/>
          <w:sz w:val="24"/>
          <w:szCs w:val="24"/>
        </w:rPr>
        <w:t>t</w:t>
      </w:r>
      <w:r w:rsidRPr="00DA0CF6">
        <w:rPr>
          <w:rFonts w:ascii="Times New Roman" w:hAnsi="Times New Roman" w:cs="Times New Roman"/>
          <w:sz w:val="24"/>
          <w:szCs w:val="24"/>
        </w:rPr>
        <w:t>in</w:t>
      </w:r>
      <w:r w:rsidR="00F63768">
        <w:rPr>
          <w:rFonts w:ascii="Times New Roman" w:hAnsi="Times New Roman" w:cs="Times New Roman"/>
          <w:sz w:val="24"/>
          <w:szCs w:val="24"/>
        </w:rPr>
        <w:t>a</w:t>
      </w:r>
      <w:r w:rsidRPr="00DA0CF6">
        <w:rPr>
          <w:rFonts w:ascii="Times New Roman" w:hAnsi="Times New Roman" w:cs="Times New Roman"/>
          <w:sz w:val="24"/>
          <w:szCs w:val="24"/>
        </w:rPr>
        <w:t>, 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o de</w:t>
      </w:r>
      <w:r w:rsidR="00F63768">
        <w:rPr>
          <w:rFonts w:ascii="Times New Roman" w:hAnsi="Times New Roman" w:cs="Times New Roman"/>
          <w:sz w:val="24"/>
          <w:szCs w:val="24"/>
        </w:rPr>
        <w:t>t</w:t>
      </w:r>
      <w:r w:rsidRPr="00DA0CF6">
        <w:rPr>
          <w:rFonts w:ascii="Times New Roman" w:hAnsi="Times New Roman" w:cs="Times New Roman"/>
          <w:sz w:val="24"/>
          <w:szCs w:val="24"/>
        </w:rPr>
        <w:t>in</w:t>
      </w:r>
      <w:r w:rsidR="00F63768">
        <w:rPr>
          <w:rFonts w:ascii="Times New Roman" w:hAnsi="Times New Roman" w:cs="Times New Roman"/>
          <w:sz w:val="24"/>
          <w:szCs w:val="24"/>
        </w:rPr>
        <w:t>a</w:t>
      </w:r>
      <w:r w:rsidRPr="00DA0CF6">
        <w:rPr>
          <w:rFonts w:ascii="Times New Roman" w:hAnsi="Times New Roman" w:cs="Times New Roman"/>
          <w:sz w:val="24"/>
          <w:szCs w:val="24"/>
        </w:rPr>
        <w:t>, 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poat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face dovada c</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aceast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eviden</w:t>
      </w:r>
      <w:r w:rsidR="00F63768">
        <w:rPr>
          <w:rFonts w:ascii="Times New Roman" w:hAnsi="Times New Roman" w:cs="Times New Roman"/>
          <w:sz w:val="24"/>
          <w:szCs w:val="24"/>
        </w:rPr>
        <w:t>ta</w:t>
      </w:r>
      <w:r w:rsidRPr="00DA0CF6">
        <w:rPr>
          <w:rFonts w:ascii="Times New Roman" w:hAnsi="Times New Roman" w:cs="Times New Roman"/>
          <w:sz w:val="24"/>
          <w:szCs w:val="24"/>
        </w:rPr>
        <w:t xml:space="preserve"> exist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este </w:t>
      </w:r>
      <w:r w:rsidR="00F63768">
        <w:rPr>
          <w:rFonts w:ascii="Times New Roman" w:hAnsi="Times New Roman" w:cs="Times New Roman"/>
          <w:sz w:val="24"/>
          <w:szCs w:val="24"/>
        </w:rPr>
        <w:t>t</w:t>
      </w:r>
      <w:r w:rsidRPr="00DA0CF6">
        <w:rPr>
          <w:rFonts w:ascii="Times New Roman" w:hAnsi="Times New Roman" w:cs="Times New Roman"/>
          <w:sz w:val="24"/>
          <w:szCs w:val="24"/>
        </w:rPr>
        <w:t>inut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la zi </w:t>
      </w:r>
      <w:r w:rsidR="00F63768">
        <w:rPr>
          <w:rFonts w:ascii="Times New Roman" w:hAnsi="Times New Roman" w:cs="Times New Roman"/>
          <w:sz w:val="24"/>
          <w:szCs w:val="24"/>
        </w:rPr>
        <w:t>s</w:t>
      </w:r>
      <w:r w:rsidRPr="00DA0CF6">
        <w:rPr>
          <w:rFonts w:ascii="Times New Roman" w:hAnsi="Times New Roman" w:cs="Times New Roman"/>
          <w:sz w:val="24"/>
          <w:szCs w:val="24"/>
        </w:rPr>
        <w:t>i poate fi verificat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cu ocazia controalelor cerute de lege.</w:t>
      </w:r>
    </w:p>
    <w:p w14:paraId="018880B6" w14:textId="77777777" w:rsidR="00A640F4" w:rsidRPr="008B1C79" w:rsidRDefault="00A640F4" w:rsidP="00A640F4">
      <w:pPr>
        <w:spacing w:after="0"/>
        <w:rPr>
          <w:rFonts w:ascii="Times New Roman" w:hAnsi="Times New Roman" w:cs="Times New Roman"/>
          <w:sz w:val="10"/>
          <w:szCs w:val="24"/>
        </w:rPr>
      </w:pPr>
    </w:p>
    <w:p w14:paraId="6CBE7385" w14:textId="77777777" w:rsidR="008F1020" w:rsidRPr="00DA0CF6" w:rsidRDefault="008F1020" w:rsidP="008E0F99">
      <w:pPr>
        <w:pStyle w:val="Heading2"/>
        <w:spacing w:line="240" w:lineRule="auto"/>
        <w:rPr>
          <w:rFonts w:ascii="Times New Roman" w:hAnsi="Times New Roman"/>
          <w:b/>
          <w:i w:val="0"/>
          <w:color w:val="auto"/>
        </w:rPr>
      </w:pPr>
      <w:bookmarkStart w:id="139" w:name="_Toc451078760"/>
      <w:bookmarkStart w:id="140" w:name="_Toc451467791"/>
      <w:bookmarkStart w:id="141" w:name="_Toc516912761"/>
      <w:r w:rsidRPr="00DA0CF6">
        <w:rPr>
          <w:rFonts w:ascii="Times New Roman" w:hAnsi="Times New Roman"/>
          <w:b/>
          <w:i w:val="0"/>
          <w:color w:val="auto"/>
        </w:rPr>
        <w:t>4.4. Depozitele de substan</w:t>
      </w:r>
      <w:r w:rsidR="00F63768">
        <w:rPr>
          <w:rFonts w:ascii="Times New Roman" w:hAnsi="Times New Roman"/>
          <w:b/>
          <w:i w:val="0"/>
          <w:color w:val="auto"/>
        </w:rPr>
        <w:t>t</w:t>
      </w:r>
      <w:r w:rsidRPr="00DA0CF6">
        <w:rPr>
          <w:rFonts w:ascii="Times New Roman" w:hAnsi="Times New Roman"/>
          <w:b/>
          <w:i w:val="0"/>
          <w:color w:val="auto"/>
        </w:rPr>
        <w:t>e chimice</w:t>
      </w:r>
      <w:bookmarkEnd w:id="139"/>
      <w:bookmarkEnd w:id="140"/>
      <w:bookmarkEnd w:id="141"/>
    </w:p>
    <w:p w14:paraId="6162B85E" w14:textId="77777777" w:rsidR="008F1020" w:rsidRPr="00DA0CF6" w:rsidRDefault="008F1020" w:rsidP="008E0F99">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Produsele chimice folosite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n </w:t>
      </w:r>
      <w:r w:rsidR="002A1A07" w:rsidRPr="00DA0CF6">
        <w:rPr>
          <w:rFonts w:ascii="Times New Roman" w:hAnsi="Times New Roman" w:cs="Times New Roman"/>
          <w:sz w:val="24"/>
          <w:szCs w:val="24"/>
        </w:rPr>
        <w:t>proces</w:t>
      </w:r>
      <w:r w:rsidR="000D44BD" w:rsidRPr="00DA0CF6">
        <w:rPr>
          <w:rFonts w:ascii="Times New Roman" w:hAnsi="Times New Roman" w:cs="Times New Roman"/>
          <w:sz w:val="24"/>
          <w:szCs w:val="24"/>
        </w:rPr>
        <w:t>elor</w:t>
      </w:r>
      <w:r w:rsidR="002A1A07" w:rsidRPr="00DA0CF6">
        <w:rPr>
          <w:rFonts w:ascii="Times New Roman" w:hAnsi="Times New Roman" w:cs="Times New Roman"/>
          <w:sz w:val="24"/>
          <w:szCs w:val="24"/>
        </w:rPr>
        <w:t xml:space="preserve"> tehnologic</w:t>
      </w:r>
      <w:r w:rsidR="000D44BD" w:rsidRPr="00DA0CF6">
        <w:rPr>
          <w:rFonts w:ascii="Times New Roman" w:hAnsi="Times New Roman" w:cs="Times New Roman"/>
          <w:sz w:val="24"/>
          <w:szCs w:val="24"/>
        </w:rPr>
        <w:t>e</w:t>
      </w:r>
      <w:r w:rsidR="002A1A07" w:rsidRPr="00DA0CF6">
        <w:rPr>
          <w:rFonts w:ascii="Times New Roman" w:hAnsi="Times New Roman" w:cs="Times New Roman"/>
          <w:sz w:val="24"/>
          <w:szCs w:val="24"/>
        </w:rPr>
        <w:t xml:space="preserve"> si in cadrul </w:t>
      </w:r>
      <w:r w:rsidRPr="00DA0CF6">
        <w:rPr>
          <w:rFonts w:ascii="Times New Roman" w:hAnsi="Times New Roman" w:cs="Times New Roman"/>
          <w:sz w:val="24"/>
          <w:szCs w:val="24"/>
        </w:rPr>
        <w:t xml:space="preserve">laboratorul din cadrul amplasamentului sunt depozitate </w:t>
      </w:r>
      <w:r w:rsidR="00F63768">
        <w:rPr>
          <w:rFonts w:ascii="Times New Roman" w:hAnsi="Times New Roman" w:cs="Times New Roman"/>
          <w:sz w:val="24"/>
          <w:szCs w:val="24"/>
        </w:rPr>
        <w:t>i</w:t>
      </w:r>
      <w:r w:rsidRPr="00DA0CF6">
        <w:rPr>
          <w:rFonts w:ascii="Times New Roman" w:hAnsi="Times New Roman" w:cs="Times New Roman"/>
          <w:sz w:val="24"/>
          <w:szCs w:val="24"/>
        </w:rPr>
        <w:t>n cantit</w:t>
      </w:r>
      <w:r w:rsidR="00F63768">
        <w:rPr>
          <w:rFonts w:ascii="Times New Roman" w:hAnsi="Times New Roman" w:cs="Times New Roman"/>
          <w:sz w:val="24"/>
          <w:szCs w:val="24"/>
        </w:rPr>
        <w:t>at</w:t>
      </w:r>
      <w:r w:rsidRPr="00DA0CF6">
        <w:rPr>
          <w:rFonts w:ascii="Times New Roman" w:hAnsi="Times New Roman" w:cs="Times New Roman"/>
          <w:sz w:val="24"/>
          <w:szCs w:val="24"/>
        </w:rPr>
        <w:t>i (</w:t>
      </w:r>
      <w:r w:rsidR="002A1A07" w:rsidRPr="00DA0CF6">
        <w:rPr>
          <w:rFonts w:ascii="Times New Roman" w:hAnsi="Times New Roman" w:cs="Times New Roman"/>
          <w:sz w:val="24"/>
          <w:szCs w:val="24"/>
        </w:rPr>
        <w:t xml:space="preserve">mentionate in tabelul </w:t>
      </w:r>
      <w:r w:rsidR="002A1A07" w:rsidRPr="00DA0CF6">
        <w:rPr>
          <w:rFonts w:ascii="Times New Roman" w:hAnsi="Times New Roman" w:cs="Times New Roman"/>
          <w:i/>
          <w:sz w:val="24"/>
          <w:szCs w:val="24"/>
        </w:rPr>
        <w:t>Tabelul 2.3.9.1.</w:t>
      </w:r>
      <w:r w:rsidRPr="00DA0CF6">
        <w:rPr>
          <w:rFonts w:ascii="Times New Roman" w:hAnsi="Times New Roman" w:cs="Times New Roman"/>
          <w:sz w:val="24"/>
          <w:szCs w:val="24"/>
        </w:rPr>
        <w:t xml:space="preserve">)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n </w:t>
      </w:r>
      <w:r w:rsidR="008E0F99">
        <w:rPr>
          <w:rFonts w:ascii="Times New Roman" w:hAnsi="Times New Roman" w:cs="Times New Roman"/>
          <w:sz w:val="24"/>
          <w:szCs w:val="24"/>
        </w:rPr>
        <w:t>magazia de substante chimice</w:t>
      </w:r>
      <w:r w:rsidR="000D44BD" w:rsidRPr="00DA0CF6">
        <w:rPr>
          <w:rFonts w:ascii="Times New Roman" w:hAnsi="Times New Roman" w:cs="Times New Roman"/>
          <w:sz w:val="24"/>
          <w:szCs w:val="24"/>
        </w:rPr>
        <w:t xml:space="preserve"> in </w:t>
      </w:r>
      <w:r w:rsidRPr="00DA0CF6">
        <w:rPr>
          <w:rFonts w:ascii="Times New Roman" w:hAnsi="Times New Roman" w:cs="Times New Roman"/>
          <w:sz w:val="24"/>
          <w:szCs w:val="24"/>
        </w:rPr>
        <w:t>condi</w:t>
      </w:r>
      <w:r w:rsidR="00F63768">
        <w:rPr>
          <w:rFonts w:ascii="Times New Roman" w:hAnsi="Times New Roman" w:cs="Times New Roman"/>
          <w:sz w:val="24"/>
          <w:szCs w:val="24"/>
        </w:rPr>
        <w:t>t</w:t>
      </w:r>
      <w:r w:rsidRPr="00DA0CF6">
        <w:rPr>
          <w:rFonts w:ascii="Times New Roman" w:hAnsi="Times New Roman" w:cs="Times New Roman"/>
          <w:sz w:val="24"/>
          <w:szCs w:val="24"/>
        </w:rPr>
        <w:t>ii corespunz</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toare. </w:t>
      </w:r>
      <w:r w:rsidR="000D44BD" w:rsidRPr="00DA0CF6">
        <w:rPr>
          <w:rFonts w:ascii="Times New Roman" w:hAnsi="Times New Roman" w:cs="Times New Roman"/>
          <w:sz w:val="24"/>
          <w:szCs w:val="24"/>
        </w:rPr>
        <w:t>Mentionam faptul ca pardoseala este betonata si accesul persoanelor este restrictionat.</w:t>
      </w:r>
    </w:p>
    <w:p w14:paraId="2347C7B1" w14:textId="77777777" w:rsidR="008F1020" w:rsidRPr="00DA0CF6" w:rsidRDefault="008F1020" w:rsidP="008B1C79">
      <w:pPr>
        <w:spacing w:after="0" w:line="240" w:lineRule="auto"/>
        <w:jc w:val="both"/>
        <w:rPr>
          <w:rFonts w:ascii="Times New Roman" w:hAnsi="Times New Roman" w:cs="Times New Roman"/>
          <w:b/>
          <w:i/>
          <w:sz w:val="24"/>
          <w:szCs w:val="24"/>
        </w:rPr>
      </w:pPr>
      <w:r w:rsidRPr="00DA0CF6">
        <w:rPr>
          <w:rFonts w:ascii="Times New Roman" w:hAnsi="Times New Roman" w:cs="Times New Roman"/>
          <w:b/>
          <w:i/>
          <w:sz w:val="24"/>
          <w:szCs w:val="24"/>
        </w:rPr>
        <w:t>Depozitul de ma</w:t>
      </w:r>
      <w:r w:rsidR="0077728E" w:rsidRPr="00DA0CF6">
        <w:rPr>
          <w:rFonts w:ascii="Times New Roman" w:hAnsi="Times New Roman" w:cs="Times New Roman"/>
          <w:b/>
          <w:i/>
          <w:sz w:val="24"/>
          <w:szCs w:val="24"/>
        </w:rPr>
        <w:t xml:space="preserve">terii prime / </w:t>
      </w:r>
      <w:r w:rsidRPr="00DA0CF6">
        <w:rPr>
          <w:rFonts w:ascii="Times New Roman" w:hAnsi="Times New Roman" w:cs="Times New Roman"/>
          <w:b/>
          <w:i/>
          <w:sz w:val="24"/>
          <w:szCs w:val="24"/>
        </w:rPr>
        <w:t>materiale auxiliare</w:t>
      </w:r>
      <w:r w:rsidR="0077728E" w:rsidRPr="00DA0CF6">
        <w:rPr>
          <w:rFonts w:ascii="Times New Roman" w:hAnsi="Times New Roman" w:cs="Times New Roman"/>
          <w:b/>
          <w:i/>
          <w:sz w:val="24"/>
          <w:szCs w:val="24"/>
        </w:rPr>
        <w:t xml:space="preserve"> si depozite de deseuri</w:t>
      </w:r>
    </w:p>
    <w:p w14:paraId="13C4871A" w14:textId="77777777" w:rsidR="008F1020" w:rsidRPr="00DA0CF6" w:rsidRDefault="008F1020" w:rsidP="008B1C79">
      <w:pPr>
        <w:spacing w:after="0" w:line="240" w:lineRule="auto"/>
        <w:rPr>
          <w:rFonts w:ascii="Times New Roman" w:hAnsi="Times New Roman" w:cs="Times New Roman"/>
          <w:sz w:val="24"/>
          <w:szCs w:val="24"/>
        </w:rPr>
      </w:pPr>
      <w:r w:rsidRPr="00DA0CF6">
        <w:rPr>
          <w:rFonts w:ascii="Times New Roman" w:hAnsi="Times New Roman" w:cs="Times New Roman"/>
          <w:i/>
          <w:sz w:val="24"/>
          <w:szCs w:val="24"/>
        </w:rPr>
        <w:t>Tabelul 4.4.1</w:t>
      </w:r>
      <w:r w:rsidRPr="00DA0CF6">
        <w:rPr>
          <w:rFonts w:ascii="Times New Roman" w:hAnsi="Times New Roman" w:cs="Times New Roman"/>
          <w:sz w:val="24"/>
          <w:szCs w:val="24"/>
        </w:rPr>
        <w:t xml:space="preserve"> – Zone de depozitare </w:t>
      </w:r>
      <w:r w:rsidR="00B9365D" w:rsidRPr="00DA0CF6">
        <w:rPr>
          <w:rFonts w:ascii="Times New Roman" w:hAnsi="Times New Roman" w:cs="Times New Roman"/>
          <w:sz w:val="24"/>
          <w:szCs w:val="24"/>
        </w:rPr>
        <w:t xml:space="preserve">pentru materii prime si/sau auxiliare </w:t>
      </w:r>
      <w:r w:rsidRPr="00DA0CF6">
        <w:rPr>
          <w:rFonts w:ascii="Times New Roman" w:hAnsi="Times New Roman" w:cs="Times New Roman"/>
          <w:sz w:val="24"/>
          <w:szCs w:val="24"/>
        </w:rPr>
        <w:t xml:space="preserve">din incinta </w:t>
      </w:r>
      <w:r w:rsidR="00B9365D" w:rsidRPr="00DA0CF6">
        <w:rPr>
          <w:rFonts w:ascii="Times New Roman" w:hAnsi="Times New Roman" w:cs="Times New Roman"/>
          <w:sz w:val="24"/>
          <w:szCs w:val="24"/>
        </w:rPr>
        <w:t xml:space="preserve">societatii </w:t>
      </w:r>
    </w:p>
    <w:tbl>
      <w:tblPr>
        <w:tblW w:w="9639"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53"/>
        <w:gridCol w:w="1257"/>
        <w:gridCol w:w="2412"/>
        <w:gridCol w:w="3300"/>
        <w:gridCol w:w="1517"/>
      </w:tblGrid>
      <w:tr w:rsidR="008F1020" w:rsidRPr="00DA0CF6" w14:paraId="6972F275" w14:textId="77777777" w:rsidTr="0065110C">
        <w:trPr>
          <w:tblHeader/>
          <w:tblCellSpacing w:w="0" w:type="dxa"/>
        </w:trPr>
        <w:tc>
          <w:tcPr>
            <w:tcW w:w="598" w:type="pct"/>
            <w:tcBorders>
              <w:top w:val="outset" w:sz="6" w:space="0" w:color="auto"/>
              <w:left w:val="outset" w:sz="6" w:space="0" w:color="auto"/>
              <w:bottom w:val="outset" w:sz="6" w:space="0" w:color="auto"/>
              <w:right w:val="outset" w:sz="6" w:space="0" w:color="auto"/>
            </w:tcBorders>
            <w:shd w:val="clear" w:color="auto" w:fill="EEECE1"/>
            <w:vAlign w:val="center"/>
          </w:tcPr>
          <w:p w14:paraId="757FB3F4" w14:textId="77777777" w:rsidR="008F1020" w:rsidRPr="00DA0CF6" w:rsidRDefault="008F1020" w:rsidP="00B9365D">
            <w:pPr>
              <w:spacing w:after="0" w:line="240" w:lineRule="auto"/>
              <w:jc w:val="center"/>
              <w:rPr>
                <w:rFonts w:ascii="Times New Roman" w:hAnsi="Times New Roman" w:cs="Times New Roman"/>
                <w:b/>
              </w:rPr>
            </w:pPr>
            <w:r w:rsidRPr="00DA0CF6">
              <w:rPr>
                <w:rFonts w:ascii="Times New Roman" w:hAnsi="Times New Roman" w:cs="Times New Roman"/>
                <w:b/>
              </w:rPr>
              <w:t>Identifica</w:t>
            </w:r>
            <w:r w:rsidR="00F63768">
              <w:rPr>
                <w:rFonts w:ascii="Times New Roman" w:hAnsi="Times New Roman" w:cs="Times New Roman"/>
                <w:b/>
              </w:rPr>
              <w:t>t</w:t>
            </w:r>
            <w:r w:rsidRPr="00DA0CF6">
              <w:rPr>
                <w:rFonts w:ascii="Times New Roman" w:hAnsi="Times New Roman" w:cs="Times New Roman"/>
                <w:b/>
              </w:rPr>
              <w:t>i zona</w:t>
            </w:r>
          </w:p>
        </w:tc>
        <w:tc>
          <w:tcPr>
            <w:tcW w:w="652" w:type="pct"/>
            <w:tcBorders>
              <w:top w:val="outset" w:sz="6" w:space="0" w:color="auto"/>
              <w:left w:val="outset" w:sz="6" w:space="0" w:color="auto"/>
              <w:bottom w:val="outset" w:sz="6" w:space="0" w:color="auto"/>
              <w:right w:val="outset" w:sz="6" w:space="0" w:color="auto"/>
            </w:tcBorders>
            <w:shd w:val="clear" w:color="auto" w:fill="EEECE1"/>
            <w:vAlign w:val="center"/>
          </w:tcPr>
          <w:p w14:paraId="3F278ABB" w14:textId="77777777" w:rsidR="000D44BD" w:rsidRPr="00DA0CF6" w:rsidRDefault="000D44BD" w:rsidP="00B9365D">
            <w:pPr>
              <w:spacing w:after="0" w:line="240" w:lineRule="auto"/>
              <w:jc w:val="center"/>
              <w:rPr>
                <w:rFonts w:ascii="Times New Roman" w:hAnsi="Times New Roman" w:cs="Times New Roman"/>
                <w:b/>
              </w:rPr>
            </w:pPr>
            <w:r w:rsidRPr="00DA0CF6">
              <w:rPr>
                <w:rFonts w:ascii="Times New Roman" w:hAnsi="Times New Roman" w:cs="Times New Roman"/>
                <w:b/>
              </w:rPr>
              <w:t>Materii auxiliare/</w:t>
            </w:r>
          </w:p>
          <w:p w14:paraId="6B0201C5" w14:textId="77777777" w:rsidR="008F1020" w:rsidRPr="00DA0CF6" w:rsidRDefault="008F1020" w:rsidP="00B9365D">
            <w:pPr>
              <w:spacing w:after="0" w:line="240" w:lineRule="auto"/>
              <w:jc w:val="center"/>
              <w:rPr>
                <w:rFonts w:ascii="Times New Roman" w:hAnsi="Times New Roman" w:cs="Times New Roman"/>
                <w:b/>
              </w:rPr>
            </w:pPr>
            <w:r w:rsidRPr="00DA0CF6">
              <w:rPr>
                <w:rFonts w:ascii="Times New Roman" w:hAnsi="Times New Roman" w:cs="Times New Roman"/>
                <w:b/>
              </w:rPr>
              <w:t>De</w:t>
            </w:r>
            <w:r w:rsidR="00F63768">
              <w:rPr>
                <w:rFonts w:ascii="Times New Roman" w:hAnsi="Times New Roman" w:cs="Times New Roman"/>
                <w:b/>
              </w:rPr>
              <w:t>s</w:t>
            </w:r>
            <w:r w:rsidRPr="00DA0CF6">
              <w:rPr>
                <w:rFonts w:ascii="Times New Roman" w:hAnsi="Times New Roman" w:cs="Times New Roman"/>
                <w:b/>
              </w:rPr>
              <w:t>eurile depozitate</w:t>
            </w:r>
          </w:p>
        </w:tc>
        <w:tc>
          <w:tcPr>
            <w:tcW w:w="1251" w:type="pct"/>
            <w:tcBorders>
              <w:top w:val="outset" w:sz="6" w:space="0" w:color="auto"/>
              <w:left w:val="outset" w:sz="6" w:space="0" w:color="auto"/>
              <w:bottom w:val="outset" w:sz="6" w:space="0" w:color="auto"/>
              <w:right w:val="outset" w:sz="6" w:space="0" w:color="auto"/>
            </w:tcBorders>
            <w:shd w:val="clear" w:color="auto" w:fill="EEECE1"/>
            <w:vAlign w:val="center"/>
          </w:tcPr>
          <w:p w14:paraId="470ADA9A" w14:textId="77777777" w:rsidR="008F1020" w:rsidRPr="00DA0CF6" w:rsidRDefault="008F1020" w:rsidP="00B9365D">
            <w:pPr>
              <w:spacing w:after="0" w:line="240" w:lineRule="auto"/>
              <w:jc w:val="center"/>
              <w:rPr>
                <w:rFonts w:ascii="Times New Roman" w:hAnsi="Times New Roman" w:cs="Times New Roman"/>
                <w:b/>
              </w:rPr>
            </w:pPr>
            <w:r w:rsidRPr="00DA0CF6">
              <w:rPr>
                <w:rFonts w:ascii="Times New Roman" w:hAnsi="Times New Roman" w:cs="Times New Roman"/>
                <w:b/>
              </w:rPr>
              <w:t xml:space="preserve">Sunt ele identificate </w:t>
            </w:r>
            <w:r w:rsidR="00F63768">
              <w:rPr>
                <w:rFonts w:ascii="Times New Roman" w:hAnsi="Times New Roman" w:cs="Times New Roman"/>
                <w:b/>
              </w:rPr>
              <w:t>i</w:t>
            </w:r>
            <w:r w:rsidRPr="00DA0CF6">
              <w:rPr>
                <w:rFonts w:ascii="Times New Roman" w:hAnsi="Times New Roman" w:cs="Times New Roman"/>
                <w:b/>
              </w:rPr>
              <w:t xml:space="preserve">n mod clar, </w:t>
            </w:r>
          </w:p>
          <w:p w14:paraId="06711F7D" w14:textId="77777777" w:rsidR="008F1020" w:rsidRPr="00DA0CF6" w:rsidRDefault="008F1020" w:rsidP="00B9365D">
            <w:pPr>
              <w:spacing w:after="0" w:line="240" w:lineRule="auto"/>
              <w:jc w:val="center"/>
              <w:rPr>
                <w:rFonts w:ascii="Times New Roman" w:hAnsi="Times New Roman" w:cs="Times New Roman"/>
                <w:b/>
              </w:rPr>
            </w:pPr>
            <w:r w:rsidRPr="00DA0CF6">
              <w:rPr>
                <w:rFonts w:ascii="Times New Roman" w:hAnsi="Times New Roman" w:cs="Times New Roman"/>
                <w:b/>
              </w:rPr>
              <w:t>inclusiv capacitatea maxim</w:t>
            </w:r>
            <w:r w:rsidR="00F63768">
              <w:rPr>
                <w:rFonts w:ascii="Times New Roman" w:hAnsi="Times New Roman" w:cs="Times New Roman"/>
                <w:b/>
              </w:rPr>
              <w:t>a</w:t>
            </w:r>
            <w:r w:rsidRPr="00DA0CF6">
              <w:rPr>
                <w:rFonts w:ascii="Times New Roman" w:hAnsi="Times New Roman" w:cs="Times New Roman"/>
                <w:b/>
              </w:rPr>
              <w:t xml:space="preserve"> de depozitare </w:t>
            </w:r>
            <w:r w:rsidR="00F63768">
              <w:rPr>
                <w:rFonts w:ascii="Times New Roman" w:hAnsi="Times New Roman" w:cs="Times New Roman"/>
                <w:b/>
              </w:rPr>
              <w:t>s</w:t>
            </w:r>
            <w:r w:rsidRPr="00DA0CF6">
              <w:rPr>
                <w:rFonts w:ascii="Times New Roman" w:hAnsi="Times New Roman" w:cs="Times New Roman"/>
                <w:b/>
              </w:rPr>
              <w:t>i perioada maxim</w:t>
            </w:r>
            <w:r w:rsidR="00F63768">
              <w:rPr>
                <w:rFonts w:ascii="Times New Roman" w:hAnsi="Times New Roman" w:cs="Times New Roman"/>
                <w:b/>
              </w:rPr>
              <w:t>a</w:t>
            </w:r>
            <w:r w:rsidRPr="00DA0CF6">
              <w:rPr>
                <w:rFonts w:ascii="Times New Roman" w:hAnsi="Times New Roman" w:cs="Times New Roman"/>
                <w:b/>
              </w:rPr>
              <w:t xml:space="preserve"> de depozitare?*)</w:t>
            </w:r>
          </w:p>
        </w:tc>
        <w:tc>
          <w:tcPr>
            <w:tcW w:w="1712" w:type="pct"/>
            <w:tcBorders>
              <w:top w:val="outset" w:sz="6" w:space="0" w:color="auto"/>
              <w:left w:val="outset" w:sz="6" w:space="0" w:color="auto"/>
              <w:bottom w:val="outset" w:sz="6" w:space="0" w:color="auto"/>
              <w:right w:val="outset" w:sz="6" w:space="0" w:color="auto"/>
            </w:tcBorders>
            <w:shd w:val="clear" w:color="auto" w:fill="EEECE1"/>
            <w:vAlign w:val="center"/>
          </w:tcPr>
          <w:p w14:paraId="3CD1B436" w14:textId="77777777" w:rsidR="008F1020" w:rsidRPr="00DA0CF6" w:rsidRDefault="008F1020" w:rsidP="00B9365D">
            <w:pPr>
              <w:spacing w:after="0" w:line="240" w:lineRule="auto"/>
              <w:jc w:val="center"/>
              <w:rPr>
                <w:rFonts w:ascii="Times New Roman" w:hAnsi="Times New Roman" w:cs="Times New Roman"/>
                <w:b/>
                <w:lang w:val="it-IT"/>
              </w:rPr>
            </w:pPr>
            <w:r w:rsidRPr="00DA0CF6">
              <w:rPr>
                <w:rFonts w:ascii="Times New Roman" w:hAnsi="Times New Roman" w:cs="Times New Roman"/>
                <w:b/>
                <w:lang w:val="it-IT"/>
              </w:rPr>
              <w:t>Proximitatea fa</w:t>
            </w:r>
            <w:r w:rsidR="00F63768">
              <w:rPr>
                <w:rFonts w:ascii="Times New Roman" w:hAnsi="Times New Roman" w:cs="Times New Roman"/>
                <w:b/>
                <w:lang w:val="it-IT"/>
              </w:rPr>
              <w:t>ta</w:t>
            </w:r>
            <w:r w:rsidRPr="00DA0CF6">
              <w:rPr>
                <w:rFonts w:ascii="Times New Roman" w:hAnsi="Times New Roman" w:cs="Times New Roman"/>
                <w:b/>
                <w:lang w:val="it-IT"/>
              </w:rPr>
              <w:t xml:space="preserve"> de cursuri de ape</w:t>
            </w:r>
            <w:r w:rsidR="00B9365D" w:rsidRPr="00DA0CF6">
              <w:rPr>
                <w:rFonts w:ascii="Times New Roman" w:hAnsi="Times New Roman" w:cs="Times New Roman"/>
                <w:b/>
                <w:lang w:val="it-IT"/>
              </w:rPr>
              <w:t xml:space="preserve"> </w:t>
            </w:r>
            <w:r w:rsidRPr="00DA0CF6">
              <w:rPr>
                <w:rFonts w:ascii="Times New Roman" w:hAnsi="Times New Roman" w:cs="Times New Roman"/>
                <w:b/>
                <w:lang w:val="it-IT"/>
              </w:rPr>
              <w:t>zone de interes</w:t>
            </w:r>
            <w:r w:rsidR="00B9365D" w:rsidRPr="00DA0CF6">
              <w:rPr>
                <w:rFonts w:ascii="Times New Roman" w:hAnsi="Times New Roman" w:cs="Times New Roman"/>
                <w:b/>
                <w:lang w:val="it-IT"/>
              </w:rPr>
              <w:t xml:space="preserve"> </w:t>
            </w:r>
            <w:r w:rsidRPr="00DA0CF6">
              <w:rPr>
                <w:rFonts w:ascii="Times New Roman" w:hAnsi="Times New Roman" w:cs="Times New Roman"/>
                <w:b/>
                <w:lang w:val="it-IT"/>
              </w:rPr>
              <w:t xml:space="preserve"> public/</w:t>
            </w:r>
            <w:r w:rsidR="00B9365D" w:rsidRPr="00DA0CF6">
              <w:rPr>
                <w:rFonts w:ascii="Times New Roman" w:hAnsi="Times New Roman" w:cs="Times New Roman"/>
                <w:b/>
                <w:lang w:val="it-IT"/>
              </w:rPr>
              <w:t xml:space="preserve"> </w:t>
            </w:r>
            <w:r w:rsidRPr="00DA0CF6">
              <w:rPr>
                <w:rFonts w:ascii="Times New Roman" w:hAnsi="Times New Roman" w:cs="Times New Roman"/>
                <w:b/>
                <w:lang w:val="it-IT"/>
              </w:rPr>
              <w:t>vulnerabile la vandalism</w:t>
            </w:r>
          </w:p>
          <w:p w14:paraId="53FB3F20" w14:textId="77777777" w:rsidR="008F1020" w:rsidRPr="00DA0CF6" w:rsidRDefault="008F1020" w:rsidP="00B9365D">
            <w:pPr>
              <w:spacing w:after="0" w:line="240" w:lineRule="auto"/>
              <w:jc w:val="center"/>
              <w:rPr>
                <w:rFonts w:ascii="Times New Roman" w:hAnsi="Times New Roman" w:cs="Times New Roman"/>
                <w:b/>
                <w:lang w:val="it-IT"/>
              </w:rPr>
            </w:pPr>
            <w:r w:rsidRPr="00DA0CF6">
              <w:rPr>
                <w:rFonts w:ascii="Times New Roman" w:hAnsi="Times New Roman" w:cs="Times New Roman"/>
                <w:b/>
                <w:lang w:val="it-IT"/>
              </w:rPr>
              <w:t>alte perimetre sensibile</w:t>
            </w:r>
          </w:p>
          <w:p w14:paraId="68B1A1B6" w14:textId="77777777" w:rsidR="008F1020" w:rsidRPr="00DA0CF6" w:rsidRDefault="008F1020" w:rsidP="00B9365D">
            <w:pPr>
              <w:spacing w:after="0" w:line="240" w:lineRule="auto"/>
              <w:jc w:val="center"/>
              <w:rPr>
                <w:rFonts w:ascii="Times New Roman" w:hAnsi="Times New Roman" w:cs="Times New Roman"/>
                <w:b/>
                <w:lang w:val="it-IT"/>
              </w:rPr>
            </w:pPr>
            <w:r w:rsidRPr="00DA0CF6">
              <w:rPr>
                <w:rFonts w:ascii="Times New Roman" w:hAnsi="Times New Roman" w:cs="Times New Roman"/>
                <w:b/>
                <w:lang w:val="it-IT"/>
              </w:rPr>
              <w:t>Identifica</w:t>
            </w:r>
            <w:r w:rsidR="00F63768">
              <w:rPr>
                <w:rFonts w:ascii="Times New Roman" w:hAnsi="Times New Roman" w:cs="Times New Roman"/>
                <w:b/>
                <w:lang w:val="it-IT"/>
              </w:rPr>
              <w:t>t</w:t>
            </w:r>
            <w:r w:rsidRPr="00DA0CF6">
              <w:rPr>
                <w:rFonts w:ascii="Times New Roman" w:hAnsi="Times New Roman" w:cs="Times New Roman"/>
                <w:b/>
                <w:lang w:val="it-IT"/>
              </w:rPr>
              <w:t>i m</w:t>
            </w:r>
            <w:r w:rsidR="00F63768">
              <w:rPr>
                <w:rFonts w:ascii="Times New Roman" w:hAnsi="Times New Roman" w:cs="Times New Roman"/>
                <w:b/>
                <w:lang w:val="it-IT"/>
              </w:rPr>
              <w:t>a</w:t>
            </w:r>
            <w:r w:rsidRPr="00DA0CF6">
              <w:rPr>
                <w:rFonts w:ascii="Times New Roman" w:hAnsi="Times New Roman" w:cs="Times New Roman"/>
                <w:b/>
                <w:lang w:val="it-IT"/>
              </w:rPr>
              <w:t>surile necesare pentru minimizarea riscurilor</w:t>
            </w:r>
          </w:p>
        </w:tc>
        <w:tc>
          <w:tcPr>
            <w:tcW w:w="787" w:type="pct"/>
            <w:tcBorders>
              <w:top w:val="outset" w:sz="6" w:space="0" w:color="auto"/>
              <w:left w:val="outset" w:sz="6" w:space="0" w:color="auto"/>
              <w:bottom w:val="outset" w:sz="6" w:space="0" w:color="auto"/>
              <w:right w:val="outset" w:sz="6" w:space="0" w:color="auto"/>
            </w:tcBorders>
            <w:shd w:val="clear" w:color="auto" w:fill="EEECE1"/>
            <w:vAlign w:val="center"/>
          </w:tcPr>
          <w:p w14:paraId="0195C353" w14:textId="77777777" w:rsidR="008F1020" w:rsidRPr="00DA0CF6" w:rsidRDefault="008F1020" w:rsidP="00B9365D">
            <w:pPr>
              <w:spacing w:after="0" w:line="240" w:lineRule="auto"/>
              <w:jc w:val="center"/>
              <w:rPr>
                <w:rFonts w:ascii="Times New Roman" w:hAnsi="Times New Roman" w:cs="Times New Roman"/>
                <w:b/>
              </w:rPr>
            </w:pPr>
            <w:r w:rsidRPr="00DA0CF6">
              <w:rPr>
                <w:rFonts w:ascii="Times New Roman" w:hAnsi="Times New Roman" w:cs="Times New Roman"/>
                <w:b/>
              </w:rPr>
              <w:t>Amenaj</w:t>
            </w:r>
            <w:r w:rsidR="00F63768">
              <w:rPr>
                <w:rFonts w:ascii="Times New Roman" w:hAnsi="Times New Roman" w:cs="Times New Roman"/>
                <w:b/>
              </w:rPr>
              <w:t>a</w:t>
            </w:r>
            <w:r w:rsidRPr="00DA0CF6">
              <w:rPr>
                <w:rFonts w:ascii="Times New Roman" w:hAnsi="Times New Roman" w:cs="Times New Roman"/>
                <w:b/>
              </w:rPr>
              <w:t>rile existente ale zonei de depozitare</w:t>
            </w:r>
          </w:p>
        </w:tc>
      </w:tr>
      <w:tr w:rsidR="000D44BD" w:rsidRPr="00DA0CF6" w14:paraId="76EC88CA" w14:textId="77777777" w:rsidTr="0065110C">
        <w:trPr>
          <w:tblCellSpacing w:w="0" w:type="dxa"/>
        </w:trPr>
        <w:tc>
          <w:tcPr>
            <w:tcW w:w="598" w:type="pct"/>
            <w:tcBorders>
              <w:top w:val="outset" w:sz="6" w:space="0" w:color="auto"/>
              <w:left w:val="outset" w:sz="6" w:space="0" w:color="auto"/>
              <w:bottom w:val="outset" w:sz="6" w:space="0" w:color="auto"/>
              <w:right w:val="outset" w:sz="6" w:space="0" w:color="auto"/>
            </w:tcBorders>
          </w:tcPr>
          <w:p w14:paraId="79CC7241" w14:textId="77777777" w:rsidR="000D44BD" w:rsidRPr="00C80C88" w:rsidRDefault="008B1C79"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Magazie inchisa, betonata</w:t>
            </w:r>
          </w:p>
        </w:tc>
        <w:tc>
          <w:tcPr>
            <w:tcW w:w="652" w:type="pct"/>
            <w:tcBorders>
              <w:top w:val="outset" w:sz="6" w:space="0" w:color="auto"/>
              <w:left w:val="outset" w:sz="6" w:space="0" w:color="auto"/>
              <w:bottom w:val="outset" w:sz="6" w:space="0" w:color="auto"/>
              <w:right w:val="outset" w:sz="6" w:space="0" w:color="auto"/>
            </w:tcBorders>
          </w:tcPr>
          <w:p w14:paraId="334827AB" w14:textId="77777777" w:rsidR="000D44BD" w:rsidRPr="00C80C88" w:rsidRDefault="008B1C79"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 xml:space="preserve">Substante chimice </w:t>
            </w:r>
          </w:p>
        </w:tc>
        <w:tc>
          <w:tcPr>
            <w:tcW w:w="1251" w:type="pct"/>
            <w:tcBorders>
              <w:top w:val="outset" w:sz="6" w:space="0" w:color="auto"/>
              <w:left w:val="outset" w:sz="6" w:space="0" w:color="auto"/>
              <w:bottom w:val="outset" w:sz="6" w:space="0" w:color="auto"/>
              <w:right w:val="outset" w:sz="6" w:space="0" w:color="auto"/>
            </w:tcBorders>
          </w:tcPr>
          <w:p w14:paraId="72268EEE" w14:textId="77777777" w:rsidR="000D44BD" w:rsidRPr="00C80C88" w:rsidRDefault="000D44BD" w:rsidP="00164837">
            <w:pPr>
              <w:spacing w:after="0" w:line="240" w:lineRule="auto"/>
              <w:jc w:val="center"/>
              <w:rPr>
                <w:rFonts w:ascii="Times New Roman" w:hAnsi="Times New Roman" w:cs="Times New Roman"/>
                <w:sz w:val="20"/>
                <w:szCs w:val="20"/>
              </w:rPr>
            </w:pPr>
            <w:r w:rsidRPr="00C80C88">
              <w:rPr>
                <w:rFonts w:ascii="Times New Roman" w:hAnsi="Times New Roman" w:cs="Times New Roman"/>
                <w:sz w:val="20"/>
                <w:szCs w:val="20"/>
              </w:rPr>
              <w:t>Da</w:t>
            </w:r>
          </w:p>
        </w:tc>
        <w:tc>
          <w:tcPr>
            <w:tcW w:w="1712" w:type="pct"/>
            <w:tcBorders>
              <w:top w:val="outset" w:sz="6" w:space="0" w:color="auto"/>
              <w:left w:val="outset" w:sz="6" w:space="0" w:color="auto"/>
              <w:bottom w:val="outset" w:sz="6" w:space="0" w:color="auto"/>
              <w:right w:val="outset" w:sz="6" w:space="0" w:color="auto"/>
            </w:tcBorders>
          </w:tcPr>
          <w:p w14:paraId="4C46290F" w14:textId="77777777" w:rsidR="000D44BD" w:rsidRPr="00C80C88" w:rsidRDefault="000D44BD"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Zona de depozitare nu este in apropierea unor cursuri de apa si nici in zone vulnerabile la vandalism.</w:t>
            </w:r>
          </w:p>
        </w:tc>
        <w:tc>
          <w:tcPr>
            <w:tcW w:w="787" w:type="pct"/>
            <w:tcBorders>
              <w:top w:val="outset" w:sz="6" w:space="0" w:color="auto"/>
              <w:left w:val="outset" w:sz="6" w:space="0" w:color="auto"/>
              <w:bottom w:val="outset" w:sz="6" w:space="0" w:color="auto"/>
              <w:right w:val="outset" w:sz="6" w:space="0" w:color="auto"/>
            </w:tcBorders>
          </w:tcPr>
          <w:p w14:paraId="3AA2142B" w14:textId="77777777" w:rsidR="000D44BD" w:rsidRPr="00C80C88" w:rsidRDefault="008B1C79" w:rsidP="00C80C88">
            <w:pPr>
              <w:pStyle w:val="table"/>
              <w:spacing w:after="0"/>
              <w:jc w:val="both"/>
              <w:rPr>
                <w:lang w:val="ro-RO"/>
              </w:rPr>
            </w:pPr>
            <w:r w:rsidRPr="00C80C88">
              <w:rPr>
                <w:lang w:val="ro-RO"/>
              </w:rPr>
              <w:t>Zona betonata, depozitare selectiva, pe categorii</w:t>
            </w:r>
          </w:p>
        </w:tc>
      </w:tr>
      <w:tr w:rsidR="0077728E" w:rsidRPr="00DA0CF6" w14:paraId="4D814498" w14:textId="77777777" w:rsidTr="0065110C">
        <w:trPr>
          <w:tblCellSpacing w:w="0" w:type="dxa"/>
        </w:trPr>
        <w:tc>
          <w:tcPr>
            <w:tcW w:w="598" w:type="pct"/>
            <w:tcBorders>
              <w:top w:val="outset" w:sz="6" w:space="0" w:color="auto"/>
              <w:left w:val="outset" w:sz="6" w:space="0" w:color="auto"/>
              <w:bottom w:val="outset" w:sz="6" w:space="0" w:color="auto"/>
              <w:right w:val="outset" w:sz="6" w:space="0" w:color="auto"/>
            </w:tcBorders>
          </w:tcPr>
          <w:p w14:paraId="6B489F0C" w14:textId="77777777" w:rsidR="0077728E" w:rsidRPr="00C80C88" w:rsidRDefault="0077728E"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 xml:space="preserve">Platforma betonate, </w:t>
            </w:r>
          </w:p>
        </w:tc>
        <w:tc>
          <w:tcPr>
            <w:tcW w:w="652" w:type="pct"/>
            <w:tcBorders>
              <w:top w:val="outset" w:sz="6" w:space="0" w:color="auto"/>
              <w:left w:val="outset" w:sz="6" w:space="0" w:color="auto"/>
              <w:bottom w:val="outset" w:sz="6" w:space="0" w:color="auto"/>
              <w:right w:val="outset" w:sz="6" w:space="0" w:color="auto"/>
            </w:tcBorders>
          </w:tcPr>
          <w:p w14:paraId="5C0A7E54" w14:textId="77777777" w:rsidR="0077728E" w:rsidRPr="00C80C88" w:rsidRDefault="008B1C79"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Bare/teava  otel</w:t>
            </w:r>
            <w:r w:rsidR="0077728E" w:rsidRPr="00C80C88">
              <w:rPr>
                <w:rFonts w:ascii="Times New Roman" w:hAnsi="Times New Roman" w:cs="Times New Roman"/>
                <w:sz w:val="20"/>
                <w:szCs w:val="20"/>
              </w:rPr>
              <w:t xml:space="preserve"> </w:t>
            </w:r>
          </w:p>
        </w:tc>
        <w:tc>
          <w:tcPr>
            <w:tcW w:w="1251" w:type="pct"/>
            <w:tcBorders>
              <w:top w:val="outset" w:sz="6" w:space="0" w:color="auto"/>
              <w:left w:val="outset" w:sz="6" w:space="0" w:color="auto"/>
              <w:bottom w:val="outset" w:sz="6" w:space="0" w:color="auto"/>
              <w:right w:val="outset" w:sz="6" w:space="0" w:color="auto"/>
            </w:tcBorders>
          </w:tcPr>
          <w:p w14:paraId="199D36CF" w14:textId="77777777" w:rsidR="0077728E" w:rsidRPr="00C80C88" w:rsidRDefault="0077728E" w:rsidP="00164837">
            <w:pPr>
              <w:spacing w:after="0" w:line="240" w:lineRule="auto"/>
              <w:jc w:val="center"/>
              <w:rPr>
                <w:rFonts w:ascii="Times New Roman" w:hAnsi="Times New Roman" w:cs="Times New Roman"/>
                <w:sz w:val="20"/>
                <w:szCs w:val="20"/>
              </w:rPr>
            </w:pPr>
            <w:r w:rsidRPr="00C80C88">
              <w:rPr>
                <w:rFonts w:ascii="Times New Roman" w:hAnsi="Times New Roman" w:cs="Times New Roman"/>
                <w:sz w:val="20"/>
                <w:szCs w:val="20"/>
              </w:rPr>
              <w:t>Da</w:t>
            </w:r>
          </w:p>
        </w:tc>
        <w:tc>
          <w:tcPr>
            <w:tcW w:w="1712" w:type="pct"/>
            <w:tcBorders>
              <w:top w:val="outset" w:sz="6" w:space="0" w:color="auto"/>
              <w:left w:val="outset" w:sz="6" w:space="0" w:color="auto"/>
              <w:bottom w:val="outset" w:sz="6" w:space="0" w:color="auto"/>
              <w:right w:val="outset" w:sz="6" w:space="0" w:color="auto"/>
            </w:tcBorders>
          </w:tcPr>
          <w:p w14:paraId="3F4C51F4" w14:textId="77777777" w:rsidR="0077728E" w:rsidRPr="00C80C88" w:rsidRDefault="008B1C79"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Zona de depozitare nu este in apropierea unor cursuri de apa si nici in zone vulnerabile la vandalism</w:t>
            </w:r>
          </w:p>
        </w:tc>
        <w:tc>
          <w:tcPr>
            <w:tcW w:w="787" w:type="pct"/>
            <w:tcBorders>
              <w:top w:val="outset" w:sz="6" w:space="0" w:color="auto"/>
              <w:left w:val="outset" w:sz="6" w:space="0" w:color="auto"/>
              <w:bottom w:val="outset" w:sz="6" w:space="0" w:color="auto"/>
              <w:right w:val="outset" w:sz="6" w:space="0" w:color="auto"/>
            </w:tcBorders>
          </w:tcPr>
          <w:p w14:paraId="6DF0E4AA" w14:textId="77777777" w:rsidR="0077728E" w:rsidRPr="00C80C88" w:rsidRDefault="0077728E" w:rsidP="00C80C88">
            <w:pPr>
              <w:pStyle w:val="table"/>
              <w:spacing w:after="0"/>
              <w:jc w:val="both"/>
              <w:rPr>
                <w:lang w:val="ro-RO"/>
              </w:rPr>
            </w:pPr>
            <w:r w:rsidRPr="00C80C88">
              <w:rPr>
                <w:lang w:val="ro-RO"/>
              </w:rPr>
              <w:t>Zona betonata, depozitare</w:t>
            </w:r>
          </w:p>
        </w:tc>
      </w:tr>
      <w:tr w:rsidR="008B1C79" w:rsidRPr="00DA0CF6" w14:paraId="53DCD82E" w14:textId="77777777" w:rsidTr="0065110C">
        <w:trPr>
          <w:tblCellSpacing w:w="0" w:type="dxa"/>
        </w:trPr>
        <w:tc>
          <w:tcPr>
            <w:tcW w:w="598" w:type="pct"/>
            <w:tcBorders>
              <w:top w:val="outset" w:sz="6" w:space="0" w:color="auto"/>
              <w:left w:val="outset" w:sz="6" w:space="0" w:color="auto"/>
              <w:bottom w:val="outset" w:sz="6" w:space="0" w:color="auto"/>
              <w:right w:val="outset" w:sz="6" w:space="0" w:color="auto"/>
            </w:tcBorders>
          </w:tcPr>
          <w:p w14:paraId="7331585A" w14:textId="77777777" w:rsidR="008B1C79" w:rsidRPr="00C80C88" w:rsidRDefault="008B1C79"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 xml:space="preserve">Magazie inchisa, </w:t>
            </w:r>
            <w:r w:rsidRPr="00C80C88">
              <w:rPr>
                <w:rFonts w:ascii="Times New Roman" w:hAnsi="Times New Roman" w:cs="Times New Roman"/>
                <w:sz w:val="20"/>
                <w:szCs w:val="20"/>
              </w:rPr>
              <w:lastRenderedPageBreak/>
              <w:t>betonata</w:t>
            </w:r>
          </w:p>
        </w:tc>
        <w:tc>
          <w:tcPr>
            <w:tcW w:w="652" w:type="pct"/>
            <w:tcBorders>
              <w:top w:val="outset" w:sz="6" w:space="0" w:color="auto"/>
              <w:left w:val="outset" w:sz="6" w:space="0" w:color="auto"/>
              <w:bottom w:val="outset" w:sz="6" w:space="0" w:color="auto"/>
              <w:right w:val="outset" w:sz="6" w:space="0" w:color="auto"/>
            </w:tcBorders>
          </w:tcPr>
          <w:p w14:paraId="47176C6E" w14:textId="77777777" w:rsidR="008B1C79" w:rsidRPr="00C80C88" w:rsidRDefault="008B1C79"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lastRenderedPageBreak/>
              <w:t xml:space="preserve">Materi prime auxiliare </w:t>
            </w:r>
          </w:p>
        </w:tc>
        <w:tc>
          <w:tcPr>
            <w:tcW w:w="1251" w:type="pct"/>
            <w:tcBorders>
              <w:top w:val="outset" w:sz="6" w:space="0" w:color="auto"/>
              <w:left w:val="outset" w:sz="6" w:space="0" w:color="auto"/>
              <w:bottom w:val="outset" w:sz="6" w:space="0" w:color="auto"/>
              <w:right w:val="outset" w:sz="6" w:space="0" w:color="auto"/>
            </w:tcBorders>
          </w:tcPr>
          <w:p w14:paraId="68A79BFD" w14:textId="77777777" w:rsidR="008B1C79" w:rsidRPr="00C80C88" w:rsidRDefault="008B1C79" w:rsidP="00164837">
            <w:pPr>
              <w:spacing w:after="0" w:line="240" w:lineRule="auto"/>
              <w:jc w:val="center"/>
              <w:rPr>
                <w:rFonts w:ascii="Times New Roman" w:hAnsi="Times New Roman" w:cs="Times New Roman"/>
                <w:sz w:val="20"/>
                <w:szCs w:val="20"/>
              </w:rPr>
            </w:pPr>
            <w:r w:rsidRPr="00C80C88">
              <w:rPr>
                <w:rFonts w:ascii="Times New Roman" w:hAnsi="Times New Roman" w:cs="Times New Roman"/>
                <w:sz w:val="20"/>
                <w:szCs w:val="20"/>
              </w:rPr>
              <w:t>Da</w:t>
            </w:r>
          </w:p>
        </w:tc>
        <w:tc>
          <w:tcPr>
            <w:tcW w:w="1712" w:type="pct"/>
            <w:tcBorders>
              <w:top w:val="outset" w:sz="6" w:space="0" w:color="auto"/>
              <w:left w:val="outset" w:sz="6" w:space="0" w:color="auto"/>
              <w:bottom w:val="outset" w:sz="6" w:space="0" w:color="auto"/>
              <w:right w:val="outset" w:sz="6" w:space="0" w:color="auto"/>
            </w:tcBorders>
          </w:tcPr>
          <w:p w14:paraId="0118258F" w14:textId="77777777" w:rsidR="008B1C79" w:rsidRPr="00C80C88" w:rsidRDefault="008B1C79"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 xml:space="preserve">Zona de depozitare nu este in apropierea unor cursuri de apa si nici in </w:t>
            </w:r>
            <w:r w:rsidRPr="00C80C88">
              <w:rPr>
                <w:rFonts w:ascii="Times New Roman" w:hAnsi="Times New Roman" w:cs="Times New Roman"/>
                <w:sz w:val="20"/>
                <w:szCs w:val="20"/>
              </w:rPr>
              <w:lastRenderedPageBreak/>
              <w:t>zone vulnerabile la vandalism. Deseurile rezultate nu pot fi folosite in mod direct sub o alta forma.</w:t>
            </w:r>
          </w:p>
        </w:tc>
        <w:tc>
          <w:tcPr>
            <w:tcW w:w="787" w:type="pct"/>
            <w:tcBorders>
              <w:top w:val="outset" w:sz="6" w:space="0" w:color="auto"/>
              <w:left w:val="outset" w:sz="6" w:space="0" w:color="auto"/>
              <w:bottom w:val="outset" w:sz="6" w:space="0" w:color="auto"/>
              <w:right w:val="outset" w:sz="6" w:space="0" w:color="auto"/>
            </w:tcBorders>
          </w:tcPr>
          <w:p w14:paraId="1665A0F7" w14:textId="77777777" w:rsidR="008B1C79" w:rsidRPr="00C80C88" w:rsidRDefault="008B1C79" w:rsidP="00C80C88">
            <w:pPr>
              <w:pStyle w:val="table"/>
              <w:spacing w:after="0"/>
              <w:jc w:val="both"/>
              <w:rPr>
                <w:lang w:val="ro-RO"/>
              </w:rPr>
            </w:pPr>
            <w:r w:rsidRPr="00C80C88">
              <w:rPr>
                <w:lang w:val="ro-RO"/>
              </w:rPr>
              <w:lastRenderedPageBreak/>
              <w:t>Zona betonata, depozitare</w:t>
            </w:r>
          </w:p>
        </w:tc>
      </w:tr>
      <w:tr w:rsidR="008F1020" w:rsidRPr="00DA0CF6" w14:paraId="70BDD224" w14:textId="77777777" w:rsidTr="0065110C">
        <w:trPr>
          <w:tblCellSpacing w:w="0" w:type="dxa"/>
        </w:trPr>
        <w:tc>
          <w:tcPr>
            <w:tcW w:w="598" w:type="pct"/>
            <w:tcBorders>
              <w:top w:val="outset" w:sz="6" w:space="0" w:color="auto"/>
              <w:left w:val="outset" w:sz="6" w:space="0" w:color="auto"/>
              <w:bottom w:val="outset" w:sz="6" w:space="0" w:color="auto"/>
              <w:right w:val="outset" w:sz="6" w:space="0" w:color="auto"/>
            </w:tcBorders>
          </w:tcPr>
          <w:p w14:paraId="5A5E47BF" w14:textId="77777777" w:rsidR="008F1020" w:rsidRPr="00C80C88" w:rsidRDefault="008F1020"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lastRenderedPageBreak/>
              <w:t>Magazie inchisa</w:t>
            </w:r>
            <w:r w:rsidR="0077728E" w:rsidRPr="00C80C88">
              <w:rPr>
                <w:rFonts w:ascii="Times New Roman" w:hAnsi="Times New Roman" w:cs="Times New Roman"/>
                <w:sz w:val="20"/>
                <w:szCs w:val="20"/>
              </w:rPr>
              <w:t>, betonata</w:t>
            </w:r>
          </w:p>
        </w:tc>
        <w:tc>
          <w:tcPr>
            <w:tcW w:w="652" w:type="pct"/>
            <w:tcBorders>
              <w:top w:val="outset" w:sz="6" w:space="0" w:color="auto"/>
              <w:left w:val="outset" w:sz="6" w:space="0" w:color="auto"/>
              <w:bottom w:val="outset" w:sz="6" w:space="0" w:color="auto"/>
              <w:right w:val="outset" w:sz="6" w:space="0" w:color="auto"/>
            </w:tcBorders>
          </w:tcPr>
          <w:p w14:paraId="6DF34340" w14:textId="77777777" w:rsidR="008F1020" w:rsidRPr="00C80C88" w:rsidRDefault="0077728E" w:rsidP="00C80C88">
            <w:pPr>
              <w:spacing w:after="0" w:line="240" w:lineRule="auto"/>
              <w:jc w:val="both"/>
              <w:rPr>
                <w:rFonts w:ascii="Times New Roman" w:hAnsi="Times New Roman" w:cs="Times New Roman"/>
                <w:b/>
                <w:sz w:val="20"/>
                <w:szCs w:val="20"/>
              </w:rPr>
            </w:pPr>
            <w:r w:rsidRPr="00C80C88">
              <w:rPr>
                <w:rStyle w:val="Strong"/>
                <w:rFonts w:ascii="Times New Roman" w:hAnsi="Times New Roman" w:cs="Times New Roman"/>
                <w:b w:val="0"/>
                <w:color w:val="000000" w:themeColor="text1"/>
                <w:sz w:val="20"/>
                <w:szCs w:val="20"/>
              </w:rPr>
              <w:t>Ambalaje care con</w:t>
            </w:r>
            <w:r w:rsidR="00F63768" w:rsidRPr="00C80C88">
              <w:rPr>
                <w:rStyle w:val="Strong"/>
                <w:rFonts w:ascii="Times New Roman" w:hAnsi="Times New Roman" w:cs="Times New Roman"/>
                <w:b w:val="0"/>
                <w:color w:val="000000" w:themeColor="text1"/>
                <w:sz w:val="20"/>
                <w:szCs w:val="20"/>
              </w:rPr>
              <w:t>t</w:t>
            </w:r>
            <w:r w:rsidRPr="00C80C88">
              <w:rPr>
                <w:rStyle w:val="Strong"/>
                <w:rFonts w:ascii="Times New Roman" w:hAnsi="Times New Roman" w:cs="Times New Roman"/>
                <w:b w:val="0"/>
                <w:color w:val="000000" w:themeColor="text1"/>
                <w:sz w:val="20"/>
                <w:szCs w:val="20"/>
              </w:rPr>
              <w:t>in rezi</w:t>
            </w:r>
            <w:r w:rsidR="00C80C88">
              <w:rPr>
                <w:rStyle w:val="Strong"/>
                <w:rFonts w:ascii="Times New Roman" w:hAnsi="Times New Roman" w:cs="Times New Roman"/>
                <w:b w:val="0"/>
                <w:color w:val="000000" w:themeColor="text1"/>
                <w:sz w:val="20"/>
                <w:szCs w:val="20"/>
              </w:rPr>
              <w:t>-</w:t>
            </w:r>
            <w:r w:rsidRPr="00C80C88">
              <w:rPr>
                <w:rStyle w:val="Strong"/>
                <w:rFonts w:ascii="Times New Roman" w:hAnsi="Times New Roman" w:cs="Times New Roman"/>
                <w:b w:val="0"/>
                <w:color w:val="000000" w:themeColor="text1"/>
                <w:sz w:val="20"/>
                <w:szCs w:val="20"/>
              </w:rPr>
              <w:t>duuri sau sunt contaminate cu substan</w:t>
            </w:r>
            <w:r w:rsidR="00F63768" w:rsidRPr="00C80C88">
              <w:rPr>
                <w:rStyle w:val="Strong"/>
                <w:rFonts w:ascii="Times New Roman" w:hAnsi="Times New Roman" w:cs="Times New Roman"/>
                <w:b w:val="0"/>
                <w:color w:val="000000" w:themeColor="text1"/>
                <w:sz w:val="20"/>
                <w:szCs w:val="20"/>
              </w:rPr>
              <w:t>t</w:t>
            </w:r>
            <w:r w:rsidRPr="00C80C88">
              <w:rPr>
                <w:rStyle w:val="Strong"/>
                <w:rFonts w:ascii="Times New Roman" w:hAnsi="Times New Roman" w:cs="Times New Roman"/>
                <w:b w:val="0"/>
                <w:color w:val="000000" w:themeColor="text1"/>
                <w:sz w:val="20"/>
                <w:szCs w:val="20"/>
              </w:rPr>
              <w:t>e de igienizare)</w:t>
            </w:r>
          </w:p>
        </w:tc>
        <w:tc>
          <w:tcPr>
            <w:tcW w:w="1251" w:type="pct"/>
            <w:tcBorders>
              <w:top w:val="outset" w:sz="6" w:space="0" w:color="auto"/>
              <w:left w:val="outset" w:sz="6" w:space="0" w:color="auto"/>
              <w:bottom w:val="outset" w:sz="6" w:space="0" w:color="auto"/>
              <w:right w:val="outset" w:sz="6" w:space="0" w:color="auto"/>
            </w:tcBorders>
          </w:tcPr>
          <w:p w14:paraId="2867D86D" w14:textId="77777777" w:rsidR="008F1020" w:rsidRPr="00C80C88" w:rsidRDefault="008F1020" w:rsidP="00164837">
            <w:pPr>
              <w:spacing w:after="0" w:line="240" w:lineRule="auto"/>
              <w:jc w:val="center"/>
              <w:rPr>
                <w:rFonts w:ascii="Times New Roman" w:hAnsi="Times New Roman" w:cs="Times New Roman"/>
                <w:sz w:val="20"/>
                <w:szCs w:val="20"/>
              </w:rPr>
            </w:pPr>
            <w:r w:rsidRPr="00C80C88">
              <w:rPr>
                <w:rFonts w:ascii="Times New Roman" w:hAnsi="Times New Roman" w:cs="Times New Roman"/>
                <w:sz w:val="20"/>
                <w:szCs w:val="20"/>
              </w:rPr>
              <w:t>Da</w:t>
            </w:r>
          </w:p>
        </w:tc>
        <w:tc>
          <w:tcPr>
            <w:tcW w:w="1712" w:type="pct"/>
            <w:tcBorders>
              <w:top w:val="outset" w:sz="6" w:space="0" w:color="auto"/>
              <w:left w:val="outset" w:sz="6" w:space="0" w:color="auto"/>
              <w:bottom w:val="outset" w:sz="6" w:space="0" w:color="auto"/>
              <w:right w:val="outset" w:sz="6" w:space="0" w:color="auto"/>
            </w:tcBorders>
          </w:tcPr>
          <w:p w14:paraId="32E68FE9" w14:textId="77777777" w:rsidR="008F1020" w:rsidRPr="00C80C88" w:rsidRDefault="008F1020"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Zona de depozitare nu este in apropierea unor cursuri de apa si nici in zone vulnerabile la vandalism. Deseurile rezultate nu pot fi folosite in mod direct sub o alta forma.</w:t>
            </w:r>
          </w:p>
        </w:tc>
        <w:tc>
          <w:tcPr>
            <w:tcW w:w="787" w:type="pct"/>
            <w:tcBorders>
              <w:top w:val="outset" w:sz="6" w:space="0" w:color="auto"/>
              <w:left w:val="outset" w:sz="6" w:space="0" w:color="auto"/>
              <w:bottom w:val="outset" w:sz="6" w:space="0" w:color="auto"/>
              <w:right w:val="outset" w:sz="6" w:space="0" w:color="auto"/>
            </w:tcBorders>
          </w:tcPr>
          <w:p w14:paraId="522BADF8" w14:textId="77777777" w:rsidR="008F1020" w:rsidRPr="00C80C88" w:rsidRDefault="0077728E" w:rsidP="00C80C88">
            <w:pPr>
              <w:spacing w:after="0" w:line="240" w:lineRule="auto"/>
              <w:jc w:val="both"/>
              <w:rPr>
                <w:rFonts w:ascii="Times New Roman" w:hAnsi="Times New Roman" w:cs="Times New Roman"/>
                <w:sz w:val="20"/>
                <w:szCs w:val="20"/>
              </w:rPr>
            </w:pPr>
            <w:r w:rsidRPr="00C80C88">
              <w:rPr>
                <w:rFonts w:ascii="Times New Roman" w:hAnsi="Times New Roman" w:cs="Times New Roman"/>
                <w:sz w:val="20"/>
                <w:szCs w:val="20"/>
              </w:rPr>
              <w:t>Zona betonata, depozitare pe categorii</w:t>
            </w:r>
          </w:p>
        </w:tc>
      </w:tr>
    </w:tbl>
    <w:p w14:paraId="3D33A11F" w14:textId="77777777" w:rsidR="00FB40C6" w:rsidRPr="00DA0CF6" w:rsidRDefault="00FB40C6" w:rsidP="00A072DF">
      <w:pPr>
        <w:autoSpaceDE w:val="0"/>
        <w:autoSpaceDN w:val="0"/>
        <w:adjustRightInd w:val="0"/>
        <w:spacing w:after="0" w:line="240" w:lineRule="auto"/>
        <w:rPr>
          <w:rFonts w:ascii="Times New Roman" w:hAnsi="Times New Roman" w:cs="Times New Roman"/>
          <w:sz w:val="24"/>
          <w:szCs w:val="24"/>
        </w:rPr>
      </w:pPr>
    </w:p>
    <w:p w14:paraId="00B8E76D" w14:textId="3873DA1F" w:rsidR="005E115F" w:rsidRPr="00164837" w:rsidRDefault="005E115F" w:rsidP="008B1C79">
      <w:pPr>
        <w:autoSpaceDE w:val="0"/>
        <w:autoSpaceDN w:val="0"/>
        <w:adjustRightInd w:val="0"/>
        <w:spacing w:after="0"/>
        <w:jc w:val="both"/>
        <w:rPr>
          <w:rFonts w:ascii="Times New Roman" w:hAnsi="Times New Roman" w:cs="Times New Roman"/>
          <w:sz w:val="24"/>
          <w:szCs w:val="24"/>
        </w:rPr>
      </w:pPr>
      <w:r w:rsidRPr="00DA0CF6">
        <w:rPr>
          <w:rFonts w:ascii="Times New Roman" w:hAnsi="Times New Roman" w:cs="Times New Roman"/>
          <w:sz w:val="24"/>
          <w:szCs w:val="24"/>
        </w:rPr>
        <w:t xml:space="preserve">In incinta </w:t>
      </w:r>
      <w:r w:rsidR="009141A6">
        <w:rPr>
          <w:rFonts w:ascii="Times New Roman" w:hAnsi="Times New Roman" w:cs="Times New Roman"/>
          <w:sz w:val="24"/>
          <w:szCs w:val="24"/>
        </w:rPr>
        <w:t xml:space="preserve">magaziei de substante periculoase </w:t>
      </w:r>
      <w:r w:rsidR="008B1C79">
        <w:rPr>
          <w:rFonts w:ascii="Times New Roman" w:hAnsi="Times New Roman" w:cs="Times New Roman"/>
          <w:sz w:val="24"/>
          <w:szCs w:val="24"/>
        </w:rPr>
        <w:t xml:space="preserve"> se gaseste </w:t>
      </w:r>
      <w:r w:rsidRPr="00DA0CF6">
        <w:rPr>
          <w:rFonts w:ascii="Times New Roman" w:hAnsi="Times New Roman" w:cs="Times New Roman"/>
          <w:sz w:val="24"/>
          <w:szCs w:val="24"/>
        </w:rPr>
        <w:t>depozit</w:t>
      </w:r>
      <w:r w:rsidR="008B1C79">
        <w:rPr>
          <w:rFonts w:ascii="Times New Roman" w:hAnsi="Times New Roman" w:cs="Times New Roman"/>
          <w:sz w:val="24"/>
          <w:szCs w:val="24"/>
        </w:rPr>
        <w:t>ul</w:t>
      </w:r>
      <w:r w:rsidRPr="00DA0CF6">
        <w:rPr>
          <w:rFonts w:ascii="Times New Roman" w:hAnsi="Times New Roman" w:cs="Times New Roman"/>
          <w:sz w:val="24"/>
          <w:szCs w:val="24"/>
        </w:rPr>
        <w:t xml:space="preserve"> de substante chimice:</w:t>
      </w:r>
      <w:r w:rsidR="008B1C79">
        <w:rPr>
          <w:rFonts w:ascii="Times New Roman" w:hAnsi="Times New Roman" w:cs="Times New Roman"/>
          <w:sz w:val="24"/>
          <w:szCs w:val="24"/>
        </w:rPr>
        <w:t xml:space="preserve"> </w:t>
      </w:r>
      <w:r w:rsidRPr="00DA0CF6">
        <w:rPr>
          <w:rFonts w:ascii="Times New Roman" w:hAnsi="Times New Roman" w:cs="Times New Roman"/>
          <w:sz w:val="24"/>
          <w:szCs w:val="24"/>
        </w:rPr>
        <w:t xml:space="preserve">in suprafata de </w:t>
      </w:r>
      <w:r w:rsidRPr="00164837">
        <w:rPr>
          <w:rFonts w:ascii="Times New Roman" w:hAnsi="Times New Roman" w:cs="Times New Roman"/>
          <w:sz w:val="24"/>
          <w:szCs w:val="24"/>
        </w:rPr>
        <w:t>S =</w:t>
      </w:r>
      <w:r w:rsidR="00164837" w:rsidRPr="00164837">
        <w:rPr>
          <w:rFonts w:ascii="Times New Roman" w:hAnsi="Times New Roman" w:cs="Times New Roman"/>
          <w:sz w:val="24"/>
          <w:szCs w:val="24"/>
        </w:rPr>
        <w:t xml:space="preserve"> 60</w:t>
      </w:r>
      <w:r w:rsidRPr="00164837">
        <w:rPr>
          <w:rFonts w:ascii="Times New Roman" w:hAnsi="Times New Roman" w:cs="Times New Roman"/>
          <w:sz w:val="24"/>
          <w:szCs w:val="24"/>
        </w:rPr>
        <w:t xml:space="preserve"> m</w:t>
      </w:r>
      <w:r w:rsidRPr="00164837">
        <w:rPr>
          <w:rFonts w:ascii="Times New Roman" w:hAnsi="Times New Roman" w:cs="Times New Roman"/>
          <w:sz w:val="24"/>
          <w:szCs w:val="24"/>
          <w:vertAlign w:val="superscript"/>
        </w:rPr>
        <w:t>2</w:t>
      </w:r>
      <w:r w:rsidRPr="00164837">
        <w:rPr>
          <w:rFonts w:ascii="Times New Roman" w:hAnsi="Times New Roman" w:cs="Times New Roman"/>
          <w:sz w:val="24"/>
          <w:szCs w:val="24"/>
        </w:rPr>
        <w:t>);</w:t>
      </w:r>
    </w:p>
    <w:p w14:paraId="5092E6CF" w14:textId="77777777" w:rsidR="002200A7" w:rsidRPr="00DA0CF6" w:rsidRDefault="005E115F" w:rsidP="008B1C79">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Incap</w:t>
      </w:r>
      <w:r w:rsidR="008B1C79">
        <w:rPr>
          <w:rFonts w:ascii="Times New Roman" w:hAnsi="Times New Roman" w:cs="Times New Roman"/>
          <w:sz w:val="24"/>
          <w:szCs w:val="24"/>
        </w:rPr>
        <w:t xml:space="preserve">erea este un </w:t>
      </w:r>
      <w:r w:rsidRPr="00DA0CF6">
        <w:rPr>
          <w:rFonts w:ascii="Times New Roman" w:hAnsi="Times New Roman" w:cs="Times New Roman"/>
          <w:sz w:val="24"/>
          <w:szCs w:val="24"/>
        </w:rPr>
        <w:t xml:space="preserve"> spati</w:t>
      </w:r>
      <w:r w:rsidR="008E0F99">
        <w:rPr>
          <w:rFonts w:ascii="Times New Roman" w:hAnsi="Times New Roman" w:cs="Times New Roman"/>
          <w:sz w:val="24"/>
          <w:szCs w:val="24"/>
        </w:rPr>
        <w:t>u</w:t>
      </w:r>
      <w:r w:rsidRPr="00DA0CF6">
        <w:rPr>
          <w:rFonts w:ascii="Times New Roman" w:hAnsi="Times New Roman" w:cs="Times New Roman"/>
          <w:sz w:val="24"/>
          <w:szCs w:val="24"/>
        </w:rPr>
        <w:t xml:space="preserve"> inchis, cu pardosel</w:t>
      </w:r>
      <w:r w:rsidR="008B1C79">
        <w:rPr>
          <w:rFonts w:ascii="Times New Roman" w:hAnsi="Times New Roman" w:cs="Times New Roman"/>
          <w:sz w:val="24"/>
          <w:szCs w:val="24"/>
        </w:rPr>
        <w:t>a</w:t>
      </w:r>
      <w:r w:rsidR="008E0F99">
        <w:rPr>
          <w:rFonts w:ascii="Times New Roman" w:hAnsi="Times New Roman" w:cs="Times New Roman"/>
          <w:sz w:val="24"/>
          <w:szCs w:val="24"/>
        </w:rPr>
        <w:t xml:space="preserve"> </w:t>
      </w:r>
      <w:r w:rsidRPr="00DA0CF6">
        <w:rPr>
          <w:rFonts w:ascii="Times New Roman" w:hAnsi="Times New Roman" w:cs="Times New Roman"/>
          <w:sz w:val="24"/>
          <w:szCs w:val="24"/>
        </w:rPr>
        <w:t>betonat</w:t>
      </w:r>
      <w:r w:rsidR="008B1C79">
        <w:rPr>
          <w:rFonts w:ascii="Times New Roman" w:hAnsi="Times New Roman" w:cs="Times New Roman"/>
          <w:sz w:val="24"/>
          <w:szCs w:val="24"/>
        </w:rPr>
        <w:t>a</w:t>
      </w:r>
      <w:r w:rsidRPr="00DA0CF6">
        <w:rPr>
          <w:rFonts w:ascii="Times New Roman" w:hAnsi="Times New Roman" w:cs="Times New Roman"/>
          <w:sz w:val="24"/>
          <w:szCs w:val="24"/>
        </w:rPr>
        <w:t xml:space="preserve">. Accesul persoanelor </w:t>
      </w:r>
      <w:r w:rsidR="00AB634C" w:rsidRPr="00DA0CF6">
        <w:rPr>
          <w:rFonts w:ascii="Times New Roman" w:hAnsi="Times New Roman" w:cs="Times New Roman"/>
          <w:sz w:val="24"/>
          <w:szCs w:val="24"/>
        </w:rPr>
        <w:t>este</w:t>
      </w:r>
      <w:r w:rsidRPr="00DA0CF6">
        <w:rPr>
          <w:rFonts w:ascii="Times New Roman" w:hAnsi="Times New Roman" w:cs="Times New Roman"/>
          <w:sz w:val="24"/>
          <w:szCs w:val="24"/>
        </w:rPr>
        <w:t xml:space="preserve"> restrictionat, </w:t>
      </w:r>
      <w:r w:rsidR="002200A7" w:rsidRPr="00DA0CF6">
        <w:rPr>
          <w:rFonts w:ascii="Times New Roman" w:hAnsi="Times New Roman" w:cs="Times New Roman"/>
          <w:sz w:val="24"/>
          <w:szCs w:val="24"/>
        </w:rPr>
        <w:t xml:space="preserve">pentru a fi asigurate </w:t>
      </w:r>
    </w:p>
    <w:p w14:paraId="2EAD8578" w14:textId="77777777" w:rsidR="002200A7" w:rsidRPr="00DA0CF6" w:rsidRDefault="002200A7" w:rsidP="008B1C79">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DA0CF6">
        <w:rPr>
          <w:rFonts w:ascii="Times New Roman" w:hAnsi="Times New Roman" w:cs="Times New Roman"/>
          <w:sz w:val="24"/>
          <w:szCs w:val="24"/>
        </w:rPr>
        <w:t>In cadrul d</w:t>
      </w:r>
      <w:r w:rsidR="008B1C79">
        <w:rPr>
          <w:rFonts w:ascii="Times New Roman" w:hAnsi="Times New Roman" w:cs="Times New Roman"/>
          <w:sz w:val="24"/>
          <w:szCs w:val="24"/>
        </w:rPr>
        <w:t xml:space="preserve">epozitului </w:t>
      </w:r>
      <w:r w:rsidRPr="00DA0CF6">
        <w:rPr>
          <w:rFonts w:ascii="Times New Roman" w:hAnsi="Times New Roman" w:cs="Times New Roman"/>
          <w:sz w:val="24"/>
          <w:szCs w:val="24"/>
        </w:rPr>
        <w:t xml:space="preserve"> sunt asigurate toate masurile</w:t>
      </w:r>
      <w:r w:rsidR="00AB634C" w:rsidRPr="00DA0CF6">
        <w:rPr>
          <w:rFonts w:ascii="Times New Roman" w:hAnsi="Times New Roman" w:cs="Times New Roman"/>
          <w:sz w:val="24"/>
          <w:szCs w:val="24"/>
        </w:rPr>
        <w:t xml:space="preserve"> de siguranta pentru personalul muncitor, de la organizarea transportului, manipularii la transport, precum si la depozitarea in depozit. In incinta societatii </w:t>
      </w:r>
      <w:r w:rsidRPr="00DA0CF6">
        <w:rPr>
          <w:rFonts w:ascii="Times New Roman" w:eastAsia="Times New Roman" w:hAnsi="Times New Roman" w:cs="Times New Roman"/>
          <w:sz w:val="24"/>
          <w:szCs w:val="24"/>
          <w:lang w:eastAsia="ro-RO"/>
        </w:rPr>
        <w:t xml:space="preserve">se </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in</w:t>
      </w:r>
      <w:r w:rsidR="00AB634C" w:rsidRPr="00DA0CF6">
        <w:rPr>
          <w:rFonts w:ascii="Times New Roman" w:eastAsia="Times New Roman" w:hAnsi="Times New Roman" w:cs="Times New Roman"/>
          <w:sz w:val="24"/>
          <w:szCs w:val="24"/>
          <w:lang w:eastAsia="ro-RO"/>
        </w:rPr>
        <w:t>e</w:t>
      </w:r>
      <w:r w:rsidRPr="00DA0CF6">
        <w:rPr>
          <w:rFonts w:ascii="Times New Roman" w:eastAsia="Times New Roman" w:hAnsi="Times New Roman" w:cs="Times New Roman"/>
          <w:sz w:val="24"/>
          <w:szCs w:val="24"/>
          <w:lang w:eastAsia="ro-RO"/>
        </w:rPr>
        <w:t xml:space="preserve"> o eviden</w:t>
      </w:r>
      <w:r w:rsidR="00F63768">
        <w:rPr>
          <w:rFonts w:ascii="Times New Roman" w:eastAsia="Times New Roman" w:hAnsi="Times New Roman" w:cs="Times New Roman"/>
          <w:sz w:val="24"/>
          <w:szCs w:val="24"/>
          <w:lang w:eastAsia="ro-RO"/>
        </w:rPr>
        <w:t>ta</w:t>
      </w:r>
      <w:r w:rsidRPr="00DA0CF6">
        <w:rPr>
          <w:rFonts w:ascii="Times New Roman" w:eastAsia="Times New Roman" w:hAnsi="Times New Roman" w:cs="Times New Roman"/>
          <w:sz w:val="24"/>
          <w:szCs w:val="24"/>
          <w:lang w:eastAsia="ro-RO"/>
        </w:rPr>
        <w:t xml:space="preserve"> clar</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a stocurilor de produse</w:t>
      </w:r>
      <w:r w:rsidR="00AB634C" w:rsidRPr="00DA0CF6">
        <w:rPr>
          <w:rFonts w:ascii="Times New Roman" w:eastAsia="Times New Roman" w:hAnsi="Times New Roman" w:cs="Times New Roman"/>
          <w:sz w:val="24"/>
          <w:szCs w:val="24"/>
          <w:lang w:eastAsia="ro-RO"/>
        </w:rPr>
        <w:t>,</w:t>
      </w:r>
      <w:r w:rsidRPr="00DA0CF6">
        <w:rPr>
          <w:rFonts w:ascii="Times New Roman" w:eastAsia="Times New Roman" w:hAnsi="Times New Roman" w:cs="Times New Roman"/>
          <w:sz w:val="24"/>
          <w:szCs w:val="24"/>
          <w:lang w:eastAsia="ro-RO"/>
        </w:rPr>
        <w:t xml:space="preserve"> astfel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t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 caz de incendiu sau de avarii s</w:t>
      </w:r>
      <w:r w:rsidR="00F63768">
        <w:rPr>
          <w:rFonts w:ascii="Times New Roman" w:eastAsia="Times New Roman" w:hAnsi="Times New Roman" w:cs="Times New Roman"/>
          <w:sz w:val="24"/>
          <w:szCs w:val="24"/>
          <w:lang w:eastAsia="ro-RO"/>
        </w:rPr>
        <w:t>a</w:t>
      </w:r>
      <w:r w:rsidR="00AB634C" w:rsidRPr="00DA0CF6">
        <w:rPr>
          <w:rFonts w:ascii="Times New Roman" w:eastAsia="Times New Roman" w:hAnsi="Times New Roman" w:cs="Times New Roman"/>
          <w:sz w:val="24"/>
          <w:szCs w:val="24"/>
          <w:lang w:eastAsia="ro-RO"/>
        </w:rPr>
        <w:t xml:space="preserve"> </w:t>
      </w:r>
      <w:r w:rsidRPr="00DA0CF6">
        <w:rPr>
          <w:rFonts w:ascii="Times New Roman" w:eastAsia="Times New Roman" w:hAnsi="Times New Roman" w:cs="Times New Roman"/>
          <w:sz w:val="24"/>
          <w:szCs w:val="24"/>
          <w:lang w:eastAsia="ro-RO"/>
        </w:rPr>
        <w:t>fie posibil</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cunoa</w:t>
      </w:r>
      <w:r w:rsidR="00F63768">
        <w:rPr>
          <w:rFonts w:ascii="Times New Roman" w:eastAsia="Times New Roman" w:hAnsi="Times New Roman" w:cs="Times New Roman"/>
          <w:sz w:val="24"/>
          <w:szCs w:val="24"/>
          <w:lang w:eastAsia="ro-RO"/>
        </w:rPr>
        <w:t>s</w:t>
      </w:r>
      <w:r w:rsidRPr="00DA0CF6">
        <w:rPr>
          <w:rFonts w:ascii="Times New Roman" w:eastAsia="Times New Roman" w:hAnsi="Times New Roman" w:cs="Times New Roman"/>
          <w:sz w:val="24"/>
          <w:szCs w:val="24"/>
          <w:lang w:eastAsia="ro-RO"/>
        </w:rPr>
        <w:t>terea rapid</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a: naturii produselor; cantit</w:t>
      </w:r>
      <w:r w:rsidR="00F63768">
        <w:rPr>
          <w:rFonts w:ascii="Times New Roman" w:eastAsia="Times New Roman" w:hAnsi="Times New Roman" w:cs="Times New Roman"/>
          <w:sz w:val="24"/>
          <w:szCs w:val="24"/>
          <w:lang w:eastAsia="ro-RO"/>
        </w:rPr>
        <w:t>at</w:t>
      </w:r>
      <w:r w:rsidR="00AB634C" w:rsidRPr="00DA0CF6">
        <w:rPr>
          <w:rFonts w:ascii="Times New Roman" w:eastAsia="Times New Roman" w:hAnsi="Times New Roman" w:cs="Times New Roman"/>
          <w:sz w:val="24"/>
          <w:szCs w:val="24"/>
          <w:lang w:eastAsia="ro-RO"/>
        </w:rPr>
        <w:t>ilor din fiecare produs precum si a modului</w:t>
      </w:r>
      <w:r w:rsidRPr="00DA0CF6">
        <w:rPr>
          <w:rFonts w:ascii="Times New Roman" w:eastAsia="Times New Roman" w:hAnsi="Times New Roman" w:cs="Times New Roman"/>
          <w:sz w:val="24"/>
          <w:szCs w:val="24"/>
          <w:lang w:eastAsia="ro-RO"/>
        </w:rPr>
        <w:t xml:space="preserve"> de depozitare. </w:t>
      </w:r>
    </w:p>
    <w:p w14:paraId="51E60B9C" w14:textId="77777777" w:rsidR="002200A7" w:rsidRPr="00DA0CF6" w:rsidRDefault="002200A7" w:rsidP="008B1C79">
      <w:pPr>
        <w:spacing w:after="0" w:line="240" w:lineRule="auto"/>
        <w:jc w:val="both"/>
        <w:rPr>
          <w:rFonts w:ascii="Times New Roman" w:eastAsia="Times New Roman" w:hAnsi="Times New Roman" w:cs="Times New Roman"/>
          <w:sz w:val="24"/>
          <w:szCs w:val="24"/>
          <w:lang w:eastAsia="ro-RO"/>
        </w:rPr>
      </w:pPr>
      <w:r w:rsidRPr="00DA0CF6">
        <w:rPr>
          <w:rFonts w:ascii="Times New Roman" w:eastAsia="Times New Roman" w:hAnsi="Times New Roman" w:cs="Times New Roman"/>
          <w:sz w:val="24"/>
          <w:szCs w:val="24"/>
          <w:lang w:eastAsia="ro-RO"/>
        </w:rPr>
        <w:t xml:space="preserve">Depozitarea </w:t>
      </w:r>
      <w:r w:rsidR="00AB634C" w:rsidRPr="00DA0CF6">
        <w:rPr>
          <w:rFonts w:ascii="Times New Roman" w:eastAsia="Times New Roman" w:hAnsi="Times New Roman" w:cs="Times New Roman"/>
          <w:sz w:val="24"/>
          <w:szCs w:val="24"/>
          <w:lang w:eastAsia="ro-RO"/>
        </w:rPr>
        <w:t>substantelor</w:t>
      </w:r>
      <w:r w:rsidRPr="00DA0CF6">
        <w:rPr>
          <w:rFonts w:ascii="Times New Roman" w:eastAsia="Times New Roman" w:hAnsi="Times New Roman" w:cs="Times New Roman"/>
          <w:sz w:val="24"/>
          <w:szCs w:val="24"/>
          <w:lang w:eastAsia="ro-RO"/>
        </w:rPr>
        <w:t xml:space="preserve"> chimic</w:t>
      </w:r>
      <w:r w:rsidR="00AB634C" w:rsidRPr="00DA0CF6">
        <w:rPr>
          <w:rFonts w:ascii="Times New Roman" w:eastAsia="Times New Roman" w:hAnsi="Times New Roman" w:cs="Times New Roman"/>
          <w:sz w:val="24"/>
          <w:szCs w:val="24"/>
          <w:lang w:eastAsia="ro-RO"/>
        </w:rPr>
        <w:t>e</w:t>
      </w:r>
      <w:r w:rsidRPr="00DA0CF6">
        <w:rPr>
          <w:rFonts w:ascii="Times New Roman" w:eastAsia="Times New Roman" w:hAnsi="Times New Roman" w:cs="Times New Roman"/>
          <w:sz w:val="24"/>
          <w:szCs w:val="24"/>
          <w:lang w:eastAsia="ro-RO"/>
        </w:rPr>
        <w:t xml:space="preserve"> se face astfel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nc</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t s</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se exclud</w:t>
      </w:r>
      <w:r w:rsidR="00F63768">
        <w:rPr>
          <w:rFonts w:ascii="Times New Roman" w:eastAsia="Times New Roman" w:hAnsi="Times New Roman" w:cs="Times New Roman"/>
          <w:sz w:val="24"/>
          <w:szCs w:val="24"/>
          <w:lang w:eastAsia="ro-RO"/>
        </w:rPr>
        <w:t>a</w:t>
      </w:r>
      <w:r w:rsidRPr="00DA0CF6">
        <w:rPr>
          <w:rFonts w:ascii="Times New Roman" w:eastAsia="Times New Roman" w:hAnsi="Times New Roman" w:cs="Times New Roman"/>
          <w:sz w:val="24"/>
          <w:szCs w:val="24"/>
          <w:lang w:eastAsia="ro-RO"/>
        </w:rPr>
        <w:t xml:space="preserve"> pericolul de accidentare, incendiu, explozie. </w:t>
      </w:r>
    </w:p>
    <w:p w14:paraId="0158304D" w14:textId="77777777" w:rsidR="002200A7" w:rsidRPr="00DA0CF6" w:rsidRDefault="002200A7" w:rsidP="008B1C79">
      <w:pPr>
        <w:spacing w:after="0" w:line="240" w:lineRule="auto"/>
        <w:jc w:val="both"/>
        <w:rPr>
          <w:rFonts w:ascii="Times New Roman" w:eastAsia="Times New Roman" w:hAnsi="Times New Roman" w:cs="Times New Roman"/>
          <w:sz w:val="24"/>
          <w:szCs w:val="24"/>
          <w:lang w:eastAsia="ro-RO"/>
        </w:rPr>
      </w:pPr>
      <w:r w:rsidRPr="00DA0CF6">
        <w:rPr>
          <w:rFonts w:ascii="Times New Roman" w:eastAsia="Times New Roman" w:hAnsi="Times New Roman" w:cs="Times New Roman"/>
          <w:sz w:val="24"/>
          <w:szCs w:val="24"/>
          <w:lang w:eastAsia="ro-RO"/>
        </w:rPr>
        <w:t xml:space="preserve">Depozitele de </w:t>
      </w:r>
      <w:r w:rsidR="00AB634C" w:rsidRPr="00DA0CF6">
        <w:rPr>
          <w:rFonts w:ascii="Times New Roman" w:eastAsia="Times New Roman" w:hAnsi="Times New Roman" w:cs="Times New Roman"/>
          <w:sz w:val="24"/>
          <w:szCs w:val="24"/>
          <w:lang w:eastAsia="ro-RO"/>
        </w:rPr>
        <w:t>substante</w:t>
      </w:r>
      <w:r w:rsidRPr="00DA0CF6">
        <w:rPr>
          <w:rFonts w:ascii="Times New Roman" w:eastAsia="Times New Roman" w:hAnsi="Times New Roman" w:cs="Times New Roman"/>
          <w:sz w:val="24"/>
          <w:szCs w:val="24"/>
          <w:lang w:eastAsia="ro-RO"/>
        </w:rPr>
        <w:t xml:space="preserve"> chimic</w:t>
      </w:r>
      <w:r w:rsidR="00AB634C" w:rsidRPr="00DA0CF6">
        <w:rPr>
          <w:rFonts w:ascii="Times New Roman" w:eastAsia="Times New Roman" w:hAnsi="Times New Roman" w:cs="Times New Roman"/>
          <w:sz w:val="24"/>
          <w:szCs w:val="24"/>
          <w:lang w:eastAsia="ro-RO"/>
        </w:rPr>
        <w:t>e</w:t>
      </w:r>
      <w:r w:rsidRPr="00DA0CF6">
        <w:rPr>
          <w:rFonts w:ascii="Times New Roman" w:eastAsia="Times New Roman" w:hAnsi="Times New Roman" w:cs="Times New Roman"/>
          <w:sz w:val="24"/>
          <w:szCs w:val="24"/>
          <w:lang w:eastAsia="ro-RO"/>
        </w:rPr>
        <w:t xml:space="preserve"> </w:t>
      </w:r>
      <w:r w:rsidR="00AB634C" w:rsidRPr="00DA0CF6">
        <w:rPr>
          <w:rFonts w:ascii="Times New Roman" w:eastAsia="Times New Roman" w:hAnsi="Times New Roman" w:cs="Times New Roman"/>
          <w:sz w:val="24"/>
          <w:szCs w:val="24"/>
          <w:lang w:eastAsia="ro-RO"/>
        </w:rPr>
        <w:t>sunt</w:t>
      </w:r>
      <w:r w:rsidRPr="00DA0CF6">
        <w:rPr>
          <w:rFonts w:ascii="Times New Roman" w:eastAsia="Times New Roman" w:hAnsi="Times New Roman" w:cs="Times New Roman"/>
          <w:sz w:val="24"/>
          <w:szCs w:val="24"/>
          <w:lang w:eastAsia="ro-RO"/>
        </w:rPr>
        <w:t xml:space="preserve"> identificabile prin panouri</w:t>
      </w:r>
      <w:r w:rsidR="00AB634C" w:rsidRPr="00DA0CF6">
        <w:rPr>
          <w:rFonts w:ascii="Times New Roman" w:eastAsia="Times New Roman" w:hAnsi="Times New Roman" w:cs="Times New Roman"/>
          <w:sz w:val="24"/>
          <w:szCs w:val="24"/>
          <w:lang w:eastAsia="ro-RO"/>
        </w:rPr>
        <w:t>,</w:t>
      </w:r>
      <w:r w:rsidRPr="00DA0CF6">
        <w:rPr>
          <w:rFonts w:ascii="Times New Roman" w:eastAsia="Times New Roman" w:hAnsi="Times New Roman" w:cs="Times New Roman"/>
          <w:sz w:val="24"/>
          <w:szCs w:val="24"/>
          <w:lang w:eastAsia="ro-RO"/>
        </w:rPr>
        <w:t xml:space="preserve"> cu indica</w:t>
      </w:r>
      <w:r w:rsidR="00F63768">
        <w:rPr>
          <w:rFonts w:ascii="Times New Roman" w:eastAsia="Times New Roman" w:hAnsi="Times New Roman" w:cs="Times New Roman"/>
          <w:sz w:val="24"/>
          <w:szCs w:val="24"/>
          <w:lang w:eastAsia="ro-RO"/>
        </w:rPr>
        <w:t>t</w:t>
      </w:r>
      <w:r w:rsidRPr="00DA0CF6">
        <w:rPr>
          <w:rFonts w:ascii="Times New Roman" w:eastAsia="Times New Roman" w:hAnsi="Times New Roman" w:cs="Times New Roman"/>
          <w:sz w:val="24"/>
          <w:szCs w:val="24"/>
          <w:lang w:eastAsia="ro-RO"/>
        </w:rPr>
        <w:t xml:space="preserve">ii clare privind natura produsului depozitat. </w:t>
      </w:r>
      <w:r w:rsidR="00F63768">
        <w:rPr>
          <w:rFonts w:ascii="Times New Roman" w:eastAsia="Times New Roman" w:hAnsi="Times New Roman" w:cs="Times New Roman"/>
          <w:sz w:val="24"/>
          <w:szCs w:val="24"/>
          <w:lang w:eastAsia="ro-RO"/>
        </w:rPr>
        <w:t>I</w:t>
      </w:r>
      <w:r w:rsidRPr="00DA0CF6">
        <w:rPr>
          <w:rFonts w:ascii="Times New Roman" w:eastAsia="Times New Roman" w:hAnsi="Times New Roman" w:cs="Times New Roman"/>
          <w:sz w:val="24"/>
          <w:szCs w:val="24"/>
          <w:lang w:eastAsia="ro-RO"/>
        </w:rPr>
        <w:t xml:space="preserve">n cazul rezervoarelor </w:t>
      </w:r>
      <w:r w:rsidR="00AB634C" w:rsidRPr="00DA0CF6">
        <w:rPr>
          <w:rFonts w:ascii="Times New Roman" w:eastAsia="Times New Roman" w:hAnsi="Times New Roman" w:cs="Times New Roman"/>
          <w:sz w:val="24"/>
          <w:szCs w:val="24"/>
          <w:lang w:eastAsia="ro-RO"/>
        </w:rPr>
        <w:t>este</w:t>
      </w:r>
      <w:r w:rsidRPr="00DA0CF6">
        <w:rPr>
          <w:rFonts w:ascii="Times New Roman" w:eastAsia="Times New Roman" w:hAnsi="Times New Roman" w:cs="Times New Roman"/>
          <w:sz w:val="24"/>
          <w:szCs w:val="24"/>
          <w:lang w:eastAsia="ro-RO"/>
        </w:rPr>
        <w:t xml:space="preserve"> mar</w:t>
      </w:r>
      <w:r w:rsidR="00AB634C" w:rsidRPr="00DA0CF6">
        <w:rPr>
          <w:rFonts w:ascii="Times New Roman" w:eastAsia="Times New Roman" w:hAnsi="Times New Roman" w:cs="Times New Roman"/>
          <w:sz w:val="24"/>
          <w:szCs w:val="24"/>
          <w:lang w:eastAsia="ro-RO"/>
        </w:rPr>
        <w:t>cata</w:t>
      </w:r>
      <w:r w:rsidRPr="00DA0CF6">
        <w:rPr>
          <w:rFonts w:ascii="Times New Roman" w:eastAsia="Times New Roman" w:hAnsi="Times New Roman" w:cs="Times New Roman"/>
          <w:sz w:val="24"/>
          <w:szCs w:val="24"/>
          <w:lang w:eastAsia="ro-RO"/>
        </w:rPr>
        <w:t xml:space="preserve"> </w:t>
      </w:r>
      <w:r w:rsidR="00F63768">
        <w:rPr>
          <w:rFonts w:ascii="Times New Roman" w:eastAsia="Times New Roman" w:hAnsi="Times New Roman" w:cs="Times New Roman"/>
          <w:sz w:val="24"/>
          <w:szCs w:val="24"/>
          <w:lang w:eastAsia="ro-RO"/>
        </w:rPr>
        <w:t>s</w:t>
      </w:r>
      <w:r w:rsidRPr="00DA0CF6">
        <w:rPr>
          <w:rFonts w:ascii="Times New Roman" w:eastAsia="Times New Roman" w:hAnsi="Times New Roman" w:cs="Times New Roman"/>
          <w:sz w:val="24"/>
          <w:szCs w:val="24"/>
          <w:lang w:eastAsia="ro-RO"/>
        </w:rPr>
        <w:t xml:space="preserve">i capacitatea de depozitare. </w:t>
      </w:r>
    </w:p>
    <w:p w14:paraId="2F41982C" w14:textId="77777777" w:rsidR="005E115F" w:rsidRPr="008E0F99" w:rsidRDefault="005E115F" w:rsidP="002200A7">
      <w:pPr>
        <w:pStyle w:val="ListParagraph"/>
        <w:autoSpaceDE w:val="0"/>
        <w:autoSpaceDN w:val="0"/>
        <w:adjustRightInd w:val="0"/>
        <w:spacing w:after="0" w:line="240" w:lineRule="auto"/>
        <w:ind w:left="0"/>
        <w:jc w:val="both"/>
        <w:rPr>
          <w:rFonts w:ascii="Times New Roman" w:hAnsi="Times New Roman" w:cs="Times New Roman"/>
          <w:sz w:val="10"/>
          <w:szCs w:val="24"/>
        </w:rPr>
      </w:pPr>
    </w:p>
    <w:p w14:paraId="02778B2F" w14:textId="77777777" w:rsidR="008F1020" w:rsidRPr="00DA0CF6" w:rsidRDefault="008F1020" w:rsidP="008B1C79">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Produsele chimice folosite </w:t>
      </w:r>
      <w:r w:rsidR="00F63768">
        <w:rPr>
          <w:rFonts w:ascii="Times New Roman" w:hAnsi="Times New Roman" w:cs="Times New Roman"/>
          <w:sz w:val="24"/>
          <w:szCs w:val="24"/>
        </w:rPr>
        <w:t>i</w:t>
      </w:r>
      <w:r w:rsidRPr="00DA0CF6">
        <w:rPr>
          <w:rFonts w:ascii="Times New Roman" w:hAnsi="Times New Roman" w:cs="Times New Roman"/>
          <w:sz w:val="24"/>
          <w:szCs w:val="24"/>
        </w:rPr>
        <w:t xml:space="preserve">n laboratorul din cadrul amplasamentului sunt depozitate </w:t>
      </w:r>
      <w:r w:rsidR="00F63768">
        <w:rPr>
          <w:rFonts w:ascii="Times New Roman" w:hAnsi="Times New Roman" w:cs="Times New Roman"/>
          <w:sz w:val="24"/>
          <w:szCs w:val="24"/>
        </w:rPr>
        <w:t>i</w:t>
      </w:r>
      <w:r w:rsidRPr="00DA0CF6">
        <w:rPr>
          <w:rFonts w:ascii="Times New Roman" w:hAnsi="Times New Roman" w:cs="Times New Roman"/>
          <w:sz w:val="24"/>
          <w:szCs w:val="24"/>
        </w:rPr>
        <w:t>n cantit</w:t>
      </w:r>
      <w:r w:rsidR="00F63768">
        <w:rPr>
          <w:rFonts w:ascii="Times New Roman" w:hAnsi="Times New Roman" w:cs="Times New Roman"/>
          <w:sz w:val="24"/>
          <w:szCs w:val="24"/>
        </w:rPr>
        <w:t>at</w:t>
      </w:r>
      <w:r w:rsidRPr="00DA0CF6">
        <w:rPr>
          <w:rFonts w:ascii="Times New Roman" w:hAnsi="Times New Roman" w:cs="Times New Roman"/>
          <w:sz w:val="24"/>
          <w:szCs w:val="24"/>
        </w:rPr>
        <w:t xml:space="preserve">i mici (sunt folosite doar pentru analize) </w:t>
      </w:r>
      <w:r w:rsidR="00F63768">
        <w:rPr>
          <w:rFonts w:ascii="Times New Roman" w:hAnsi="Times New Roman" w:cs="Times New Roman"/>
          <w:sz w:val="24"/>
          <w:szCs w:val="24"/>
        </w:rPr>
        <w:t>i</w:t>
      </w:r>
      <w:r w:rsidRPr="00DA0CF6">
        <w:rPr>
          <w:rFonts w:ascii="Times New Roman" w:hAnsi="Times New Roman" w:cs="Times New Roman"/>
          <w:sz w:val="24"/>
          <w:szCs w:val="24"/>
        </w:rPr>
        <w:t>n condi</w:t>
      </w:r>
      <w:r w:rsidR="00F63768">
        <w:rPr>
          <w:rFonts w:ascii="Times New Roman" w:hAnsi="Times New Roman" w:cs="Times New Roman"/>
          <w:sz w:val="24"/>
          <w:szCs w:val="24"/>
        </w:rPr>
        <w:t>t</w:t>
      </w:r>
      <w:r w:rsidRPr="00DA0CF6">
        <w:rPr>
          <w:rFonts w:ascii="Times New Roman" w:hAnsi="Times New Roman" w:cs="Times New Roman"/>
          <w:sz w:val="24"/>
          <w:szCs w:val="24"/>
        </w:rPr>
        <w:t>ii corespunz</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toare. </w:t>
      </w:r>
    </w:p>
    <w:p w14:paraId="3F2335B8" w14:textId="77777777" w:rsidR="00593CA7" w:rsidRPr="00DA0CF6" w:rsidRDefault="00593CA7" w:rsidP="00A072DF">
      <w:pPr>
        <w:autoSpaceDE w:val="0"/>
        <w:autoSpaceDN w:val="0"/>
        <w:adjustRightInd w:val="0"/>
        <w:spacing w:after="0" w:line="240" w:lineRule="auto"/>
        <w:jc w:val="both"/>
        <w:rPr>
          <w:rFonts w:ascii="Times New Roman" w:hAnsi="Times New Roman" w:cs="Times New Roman"/>
        </w:rPr>
      </w:pPr>
    </w:p>
    <w:p w14:paraId="44D0B969" w14:textId="77777777" w:rsidR="00593CA7" w:rsidRPr="00DA0CF6" w:rsidRDefault="00593CA7" w:rsidP="00A072DF">
      <w:pPr>
        <w:pStyle w:val="Heading2"/>
        <w:spacing w:line="240" w:lineRule="auto"/>
        <w:rPr>
          <w:rFonts w:ascii="Times New Roman" w:hAnsi="Times New Roman"/>
          <w:b/>
          <w:i w:val="0"/>
          <w:color w:val="auto"/>
        </w:rPr>
      </w:pPr>
      <w:bookmarkStart w:id="142" w:name="_Toc296544366"/>
      <w:bookmarkStart w:id="143" w:name="_Toc368842321"/>
      <w:bookmarkStart w:id="144" w:name="_Toc370975224"/>
      <w:bookmarkStart w:id="145" w:name="_Toc516912762"/>
      <w:r w:rsidRPr="00DA0CF6">
        <w:rPr>
          <w:rFonts w:ascii="Times New Roman" w:hAnsi="Times New Roman"/>
          <w:b/>
          <w:i w:val="0"/>
          <w:color w:val="auto"/>
        </w:rPr>
        <w:t>4.5 Instala</w:t>
      </w:r>
      <w:r w:rsidR="00F63768">
        <w:rPr>
          <w:rFonts w:ascii="Times New Roman" w:hAnsi="Times New Roman"/>
          <w:b/>
          <w:i w:val="0"/>
          <w:color w:val="auto"/>
        </w:rPr>
        <w:t>t</w:t>
      </w:r>
      <w:r w:rsidRPr="00DA0CF6">
        <w:rPr>
          <w:rFonts w:ascii="Times New Roman" w:hAnsi="Times New Roman"/>
          <w:b/>
          <w:i w:val="0"/>
          <w:color w:val="auto"/>
        </w:rPr>
        <w:t>ii de tratare a reziduurilor</w:t>
      </w:r>
      <w:bookmarkEnd w:id="142"/>
      <w:bookmarkEnd w:id="143"/>
      <w:bookmarkEnd w:id="144"/>
      <w:bookmarkEnd w:id="145"/>
    </w:p>
    <w:p w14:paraId="1665D6FA" w14:textId="77777777" w:rsidR="00E81D68" w:rsidRPr="00DA0CF6" w:rsidRDefault="00E81D68" w:rsidP="008B1C79">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Societatea </w:t>
      </w:r>
      <w:r w:rsidR="002A6918">
        <w:rPr>
          <w:rFonts w:ascii="Times New Roman" w:hAnsi="Times New Roman" w:cs="Times New Roman"/>
          <w:sz w:val="24"/>
          <w:szCs w:val="24"/>
        </w:rPr>
        <w:t xml:space="preserve"> S.C. </w:t>
      </w:r>
      <w:r w:rsidR="008B1C79">
        <w:rPr>
          <w:rFonts w:ascii="Times New Roman" w:hAnsi="Times New Roman" w:cs="Times New Roman"/>
          <w:sz w:val="24"/>
          <w:szCs w:val="24"/>
        </w:rPr>
        <w:t>NIMET</w:t>
      </w:r>
      <w:r w:rsidR="008B1C79" w:rsidRPr="00DA0CF6">
        <w:rPr>
          <w:rFonts w:ascii="Times New Roman" w:hAnsi="Times New Roman" w:cs="Times New Roman"/>
          <w:sz w:val="24"/>
          <w:szCs w:val="24"/>
        </w:rPr>
        <w:t xml:space="preserve"> S.R.L </w:t>
      </w:r>
      <w:r w:rsidR="00A072DF" w:rsidRPr="00DA0CF6">
        <w:rPr>
          <w:rFonts w:ascii="Times New Roman" w:hAnsi="Times New Roman" w:cs="Times New Roman"/>
          <w:b/>
          <w:sz w:val="24"/>
          <w:szCs w:val="24"/>
        </w:rPr>
        <w:t>nu</w:t>
      </w:r>
      <w:r w:rsidRPr="00DA0CF6">
        <w:rPr>
          <w:rFonts w:ascii="Times New Roman" w:hAnsi="Times New Roman" w:cs="Times New Roman"/>
          <w:b/>
          <w:sz w:val="24"/>
          <w:szCs w:val="24"/>
        </w:rPr>
        <w:t xml:space="preserve">  are </w:t>
      </w:r>
      <w:r w:rsidR="00F63768">
        <w:rPr>
          <w:rFonts w:ascii="Times New Roman" w:hAnsi="Times New Roman" w:cs="Times New Roman"/>
          <w:b/>
          <w:sz w:val="24"/>
          <w:szCs w:val="24"/>
        </w:rPr>
        <w:t>i</w:t>
      </w:r>
      <w:r w:rsidRPr="00DA0CF6">
        <w:rPr>
          <w:rFonts w:ascii="Times New Roman" w:hAnsi="Times New Roman" w:cs="Times New Roman"/>
          <w:b/>
          <w:sz w:val="24"/>
          <w:szCs w:val="24"/>
        </w:rPr>
        <w:t xml:space="preserve">n dotare </w:t>
      </w:r>
      <w:r w:rsidR="00214233" w:rsidRPr="00DA0CF6">
        <w:rPr>
          <w:rFonts w:ascii="Times New Roman" w:hAnsi="Times New Roman" w:cs="Times New Roman"/>
          <w:b/>
          <w:sz w:val="24"/>
          <w:szCs w:val="24"/>
        </w:rPr>
        <w:t>sta</w:t>
      </w:r>
      <w:r w:rsidR="009E4EF3" w:rsidRPr="00DA0CF6">
        <w:rPr>
          <w:rFonts w:ascii="Times New Roman" w:hAnsi="Times New Roman" w:cs="Times New Roman"/>
          <w:b/>
          <w:sz w:val="24"/>
          <w:szCs w:val="24"/>
        </w:rPr>
        <w:t>t</w:t>
      </w:r>
      <w:r w:rsidR="00214233" w:rsidRPr="00DA0CF6">
        <w:rPr>
          <w:rFonts w:ascii="Times New Roman" w:hAnsi="Times New Roman" w:cs="Times New Roman"/>
          <w:b/>
          <w:sz w:val="24"/>
          <w:szCs w:val="24"/>
        </w:rPr>
        <w:t>ie de</w:t>
      </w:r>
      <w:r w:rsidRPr="00DA0CF6">
        <w:rPr>
          <w:rFonts w:ascii="Times New Roman" w:hAnsi="Times New Roman" w:cs="Times New Roman"/>
          <w:b/>
          <w:sz w:val="24"/>
          <w:szCs w:val="24"/>
        </w:rPr>
        <w:t xml:space="preserve"> preepurare.</w:t>
      </w:r>
      <w:r w:rsidRPr="00DA0CF6">
        <w:rPr>
          <w:rFonts w:ascii="Times New Roman" w:hAnsi="Times New Roman" w:cs="Times New Roman"/>
          <w:sz w:val="24"/>
          <w:szCs w:val="24"/>
        </w:rPr>
        <w:t xml:space="preserve"> </w:t>
      </w:r>
    </w:p>
    <w:p w14:paraId="5BF4E286" w14:textId="77777777" w:rsidR="0077728E" w:rsidRPr="00DA0CF6" w:rsidRDefault="0077728E" w:rsidP="00237278">
      <w:pPr>
        <w:pStyle w:val="ListParagraph"/>
        <w:numPr>
          <w:ilvl w:val="0"/>
          <w:numId w:val="30"/>
        </w:numPr>
        <w:spacing w:after="0" w:line="240" w:lineRule="auto"/>
        <w:ind w:left="851" w:hanging="284"/>
        <w:rPr>
          <w:rFonts w:ascii="Times New Roman" w:hAnsi="Times New Roman" w:cs="Times New Roman"/>
          <w:b/>
          <w:bCs/>
          <w:sz w:val="24"/>
          <w:szCs w:val="24"/>
        </w:rPr>
      </w:pPr>
      <w:r w:rsidRPr="00DA0CF6">
        <w:rPr>
          <w:rFonts w:ascii="Times New Roman" w:hAnsi="Times New Roman" w:cs="Times New Roman"/>
          <w:b/>
          <w:bCs/>
          <w:sz w:val="24"/>
          <w:szCs w:val="24"/>
        </w:rPr>
        <w:t>Instalatie de epurare a apelor pluviale:</w:t>
      </w:r>
    </w:p>
    <w:p w14:paraId="5CA3273D" w14:textId="77777777" w:rsidR="0077728E" w:rsidRPr="008B1C79" w:rsidRDefault="0077728E" w:rsidP="00237278">
      <w:pPr>
        <w:pStyle w:val="ListParagraph"/>
        <w:numPr>
          <w:ilvl w:val="0"/>
          <w:numId w:val="26"/>
        </w:numPr>
        <w:spacing w:after="0" w:line="240" w:lineRule="auto"/>
        <w:rPr>
          <w:rFonts w:ascii="Times New Roman" w:hAnsi="Times New Roman" w:cs="Times New Roman"/>
          <w:bCs/>
          <w:sz w:val="24"/>
          <w:szCs w:val="24"/>
        </w:rPr>
      </w:pPr>
      <w:r w:rsidRPr="008B1C79">
        <w:rPr>
          <w:rFonts w:ascii="Times New Roman" w:hAnsi="Times New Roman" w:cs="Times New Roman"/>
          <w:bCs/>
          <w:sz w:val="24"/>
          <w:szCs w:val="24"/>
        </w:rPr>
        <w:t>Sep</w:t>
      </w:r>
      <w:r w:rsidR="002466C2" w:rsidRPr="008B1C79">
        <w:rPr>
          <w:rFonts w:ascii="Times New Roman" w:hAnsi="Times New Roman" w:cs="Times New Roman"/>
          <w:bCs/>
          <w:sz w:val="24"/>
          <w:szCs w:val="24"/>
        </w:rPr>
        <w:t>a</w:t>
      </w:r>
      <w:r w:rsidRPr="008B1C79">
        <w:rPr>
          <w:rFonts w:ascii="Times New Roman" w:hAnsi="Times New Roman" w:cs="Times New Roman"/>
          <w:bCs/>
          <w:sz w:val="24"/>
          <w:szCs w:val="24"/>
        </w:rPr>
        <w:t>rator de hidrocarburi</w:t>
      </w:r>
      <w:r w:rsidR="008B1C79" w:rsidRPr="008B1C79">
        <w:rPr>
          <w:rFonts w:ascii="Times New Roman" w:hAnsi="Times New Roman" w:cs="Times New Roman"/>
          <w:bCs/>
          <w:sz w:val="24"/>
          <w:szCs w:val="24"/>
        </w:rPr>
        <w:t xml:space="preserve"> </w:t>
      </w:r>
      <w:r w:rsidRPr="008B1C79">
        <w:rPr>
          <w:rFonts w:ascii="Times New Roman" w:hAnsi="Times New Roman" w:cs="Times New Roman"/>
          <w:bCs/>
          <w:sz w:val="24"/>
          <w:szCs w:val="24"/>
        </w:rPr>
        <w:t>V = 8,3 m</w:t>
      </w:r>
      <w:r w:rsidRPr="008B1C79">
        <w:rPr>
          <w:rFonts w:ascii="Times New Roman" w:hAnsi="Times New Roman" w:cs="Times New Roman"/>
          <w:bCs/>
          <w:sz w:val="24"/>
          <w:szCs w:val="24"/>
          <w:vertAlign w:val="superscript"/>
        </w:rPr>
        <w:t>3</w:t>
      </w:r>
      <w:r w:rsidR="008B1C79" w:rsidRPr="008B1C79">
        <w:rPr>
          <w:rFonts w:ascii="Times New Roman" w:hAnsi="Times New Roman" w:cs="Times New Roman"/>
          <w:bCs/>
          <w:sz w:val="24"/>
          <w:szCs w:val="24"/>
          <w:vertAlign w:val="superscript"/>
        </w:rPr>
        <w:t xml:space="preserve"> </w:t>
      </w:r>
      <w:r w:rsidRPr="008B1C79">
        <w:rPr>
          <w:rFonts w:ascii="Times New Roman" w:hAnsi="Times New Roman" w:cs="Times New Roman"/>
          <w:bCs/>
          <w:sz w:val="24"/>
          <w:szCs w:val="24"/>
        </w:rPr>
        <w:t xml:space="preserve"> cu filtru coalescent </w:t>
      </w:r>
      <w:r w:rsidR="008B1C79" w:rsidRPr="008B1C79">
        <w:rPr>
          <w:rFonts w:ascii="Times New Roman" w:hAnsi="Times New Roman" w:cs="Times New Roman"/>
          <w:bCs/>
          <w:sz w:val="24"/>
          <w:szCs w:val="24"/>
        </w:rPr>
        <w:t xml:space="preserve"> </w:t>
      </w:r>
      <w:r w:rsidRPr="008B1C79">
        <w:rPr>
          <w:rFonts w:ascii="Times New Roman" w:hAnsi="Times New Roman" w:cs="Times New Roman"/>
          <w:bCs/>
          <w:sz w:val="24"/>
          <w:szCs w:val="24"/>
        </w:rPr>
        <w:t>multicelular;</w:t>
      </w:r>
    </w:p>
    <w:p w14:paraId="7A2532F6" w14:textId="77777777" w:rsidR="007E6AF2" w:rsidRPr="00DA0CF6" w:rsidRDefault="007E6AF2" w:rsidP="008B1C79">
      <w:pPr>
        <w:autoSpaceDE w:val="0"/>
        <w:autoSpaceDN w:val="0"/>
        <w:adjustRightInd w:val="0"/>
        <w:spacing w:after="0" w:line="240" w:lineRule="auto"/>
        <w:jc w:val="both"/>
        <w:rPr>
          <w:rFonts w:ascii="Times New Roman" w:hAnsi="Times New Roman" w:cs="Times New Roman"/>
          <w:sz w:val="24"/>
          <w:szCs w:val="24"/>
        </w:rPr>
      </w:pPr>
      <w:r w:rsidRPr="008E0F99">
        <w:rPr>
          <w:rFonts w:ascii="Times New Roman" w:hAnsi="Times New Roman" w:cs="Times New Roman"/>
          <w:sz w:val="24"/>
          <w:szCs w:val="24"/>
        </w:rPr>
        <w:t xml:space="preserve">Societatea </w:t>
      </w:r>
      <w:r w:rsidR="002A6918">
        <w:rPr>
          <w:rFonts w:ascii="Times New Roman" w:hAnsi="Times New Roman" w:cs="Times New Roman"/>
          <w:sz w:val="24"/>
          <w:szCs w:val="24"/>
        </w:rPr>
        <w:t xml:space="preserve"> S.C. </w:t>
      </w:r>
      <w:r w:rsidR="008B1C79">
        <w:rPr>
          <w:rFonts w:ascii="Times New Roman" w:hAnsi="Times New Roman" w:cs="Times New Roman"/>
          <w:sz w:val="24"/>
          <w:szCs w:val="24"/>
        </w:rPr>
        <w:t xml:space="preserve">NIMET </w:t>
      </w:r>
      <w:r w:rsidR="008B1C79" w:rsidRPr="00DA0CF6">
        <w:rPr>
          <w:rFonts w:ascii="Times New Roman" w:hAnsi="Times New Roman" w:cs="Times New Roman"/>
          <w:sz w:val="24"/>
          <w:szCs w:val="24"/>
        </w:rPr>
        <w:t xml:space="preserve">S.R.L </w:t>
      </w:r>
      <w:r w:rsidRPr="00DA0CF6">
        <w:rPr>
          <w:rFonts w:ascii="Times New Roman" w:hAnsi="Times New Roman" w:cs="Times New Roman"/>
          <w:b/>
          <w:sz w:val="24"/>
          <w:szCs w:val="24"/>
        </w:rPr>
        <w:t xml:space="preserve">nu  are </w:t>
      </w:r>
      <w:r w:rsidR="00F63768">
        <w:rPr>
          <w:rFonts w:ascii="Times New Roman" w:hAnsi="Times New Roman" w:cs="Times New Roman"/>
          <w:b/>
          <w:sz w:val="24"/>
          <w:szCs w:val="24"/>
        </w:rPr>
        <w:t>i</w:t>
      </w:r>
      <w:r w:rsidRPr="00DA0CF6">
        <w:rPr>
          <w:rFonts w:ascii="Times New Roman" w:hAnsi="Times New Roman" w:cs="Times New Roman"/>
          <w:b/>
          <w:sz w:val="24"/>
          <w:szCs w:val="24"/>
        </w:rPr>
        <w:t>n dotare statie de epurare.</w:t>
      </w:r>
      <w:r w:rsidRPr="00DA0CF6">
        <w:rPr>
          <w:rFonts w:ascii="Times New Roman" w:hAnsi="Times New Roman" w:cs="Times New Roman"/>
          <w:sz w:val="24"/>
          <w:szCs w:val="24"/>
        </w:rPr>
        <w:t xml:space="preserve"> </w:t>
      </w:r>
    </w:p>
    <w:p w14:paraId="0021057A" w14:textId="77777777" w:rsidR="00E81D68" w:rsidRPr="00DA0CF6" w:rsidRDefault="00E81D68" w:rsidP="008B1C79">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O examinare intern</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a tuturor posibilelor scurgeri de suprafa</w:t>
      </w:r>
      <w:r w:rsidR="00F63768">
        <w:rPr>
          <w:rFonts w:ascii="Times New Roman" w:hAnsi="Times New Roman" w:cs="Times New Roman"/>
          <w:sz w:val="24"/>
          <w:szCs w:val="24"/>
        </w:rPr>
        <w:t>ta</w:t>
      </w:r>
      <w:r w:rsidRPr="00DA0CF6">
        <w:rPr>
          <w:rFonts w:ascii="Times New Roman" w:hAnsi="Times New Roman" w:cs="Times New Roman"/>
          <w:sz w:val="24"/>
          <w:szCs w:val="24"/>
        </w:rPr>
        <w:t xml:space="preserve"> din instala</w:t>
      </w:r>
      <w:r w:rsidR="00F63768">
        <w:rPr>
          <w:rFonts w:ascii="Times New Roman" w:hAnsi="Times New Roman" w:cs="Times New Roman"/>
          <w:sz w:val="24"/>
          <w:szCs w:val="24"/>
        </w:rPr>
        <w:t>t</w:t>
      </w:r>
      <w:r w:rsidRPr="00DA0CF6">
        <w:rPr>
          <w:rFonts w:ascii="Times New Roman" w:hAnsi="Times New Roman" w:cs="Times New Roman"/>
          <w:sz w:val="24"/>
          <w:szCs w:val="24"/>
        </w:rPr>
        <w:t xml:space="preserve">iile de tratare a apelor </w:t>
      </w:r>
      <w:r w:rsidR="0077728E" w:rsidRPr="00DA0CF6">
        <w:rPr>
          <w:rFonts w:ascii="Times New Roman" w:hAnsi="Times New Roman" w:cs="Times New Roman"/>
          <w:sz w:val="24"/>
          <w:szCs w:val="24"/>
        </w:rPr>
        <w:t xml:space="preserve">pluviale </w:t>
      </w:r>
      <w:r w:rsidRPr="00DA0CF6">
        <w:rPr>
          <w:rFonts w:ascii="Times New Roman" w:hAnsi="Times New Roman" w:cs="Times New Roman"/>
          <w:sz w:val="24"/>
          <w:szCs w:val="24"/>
        </w:rPr>
        <w:t>si a retelelor de ape uzate a fost realizat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prin inspectarea terenului </w:t>
      </w:r>
      <w:r w:rsidR="00F63768">
        <w:rPr>
          <w:rFonts w:ascii="Times New Roman" w:hAnsi="Times New Roman" w:cs="Times New Roman"/>
          <w:sz w:val="24"/>
          <w:szCs w:val="24"/>
        </w:rPr>
        <w:t>i</w:t>
      </w:r>
      <w:r w:rsidRPr="00DA0CF6">
        <w:rPr>
          <w:rFonts w:ascii="Times New Roman" w:hAnsi="Times New Roman" w:cs="Times New Roman"/>
          <w:sz w:val="24"/>
          <w:szCs w:val="24"/>
        </w:rPr>
        <w:t>n vederea elimin</w:t>
      </w:r>
      <w:r w:rsidR="00F63768">
        <w:rPr>
          <w:rFonts w:ascii="Times New Roman" w:hAnsi="Times New Roman" w:cs="Times New Roman"/>
          <w:sz w:val="24"/>
          <w:szCs w:val="24"/>
        </w:rPr>
        <w:t>a</w:t>
      </w:r>
      <w:r w:rsidRPr="00DA0CF6">
        <w:rPr>
          <w:rFonts w:ascii="Times New Roman" w:hAnsi="Times New Roman" w:cs="Times New Roman"/>
          <w:sz w:val="24"/>
          <w:szCs w:val="24"/>
        </w:rPr>
        <w:t>rii posibilit</w:t>
      </w:r>
      <w:r w:rsidR="00F63768">
        <w:rPr>
          <w:rFonts w:ascii="Times New Roman" w:hAnsi="Times New Roman" w:cs="Times New Roman"/>
          <w:sz w:val="24"/>
          <w:szCs w:val="24"/>
        </w:rPr>
        <w:t>at</w:t>
      </w:r>
      <w:r w:rsidRPr="00DA0CF6">
        <w:rPr>
          <w:rFonts w:ascii="Times New Roman" w:hAnsi="Times New Roman" w:cs="Times New Roman"/>
          <w:sz w:val="24"/>
          <w:szCs w:val="24"/>
        </w:rPr>
        <w:t xml:space="preserve">ilor de deversare pe sol </w:t>
      </w:r>
      <w:r w:rsidR="00F63768">
        <w:rPr>
          <w:rFonts w:ascii="Times New Roman" w:hAnsi="Times New Roman" w:cs="Times New Roman"/>
          <w:sz w:val="24"/>
          <w:szCs w:val="24"/>
        </w:rPr>
        <w:t>s</w:t>
      </w:r>
      <w:r w:rsidRPr="00DA0CF6">
        <w:rPr>
          <w:rFonts w:ascii="Times New Roman" w:hAnsi="Times New Roman" w:cs="Times New Roman"/>
          <w:sz w:val="24"/>
          <w:szCs w:val="24"/>
        </w:rPr>
        <w:t xml:space="preserve">i infiltrare </w:t>
      </w:r>
      <w:r w:rsidR="00F63768">
        <w:rPr>
          <w:rFonts w:ascii="Times New Roman" w:hAnsi="Times New Roman" w:cs="Times New Roman"/>
          <w:sz w:val="24"/>
          <w:szCs w:val="24"/>
        </w:rPr>
        <w:t>i</w:t>
      </w:r>
      <w:r w:rsidRPr="00DA0CF6">
        <w:rPr>
          <w:rFonts w:ascii="Times New Roman" w:hAnsi="Times New Roman" w:cs="Times New Roman"/>
          <w:sz w:val="24"/>
          <w:szCs w:val="24"/>
        </w:rPr>
        <w:t>n apele subterane a acestora. Nu s-au detectat posibilitati de poluare a solului si subsolului.</w:t>
      </w:r>
    </w:p>
    <w:p w14:paraId="0DDBC169" w14:textId="77777777" w:rsidR="00593CA7" w:rsidRPr="008E0F99" w:rsidRDefault="00593CA7" w:rsidP="008B1C79">
      <w:pPr>
        <w:spacing w:after="0" w:line="240" w:lineRule="auto"/>
        <w:jc w:val="both"/>
        <w:rPr>
          <w:rFonts w:ascii="Times New Roman" w:hAnsi="Times New Roman" w:cs="Times New Roman"/>
          <w:sz w:val="10"/>
          <w:szCs w:val="24"/>
        </w:rPr>
      </w:pPr>
    </w:p>
    <w:p w14:paraId="42979371" w14:textId="77777777" w:rsidR="00593CA7" w:rsidRPr="00DA0CF6" w:rsidRDefault="00593CA7" w:rsidP="008E0F99">
      <w:pPr>
        <w:pStyle w:val="Heading2"/>
        <w:spacing w:line="240" w:lineRule="auto"/>
        <w:rPr>
          <w:rFonts w:ascii="Times New Roman" w:hAnsi="Times New Roman"/>
          <w:b/>
          <w:i w:val="0"/>
          <w:color w:val="auto"/>
        </w:rPr>
      </w:pPr>
      <w:bookmarkStart w:id="146" w:name="_Toc296544367"/>
      <w:bookmarkStart w:id="147" w:name="_Toc368842322"/>
      <w:bookmarkStart w:id="148" w:name="_Toc370975225"/>
      <w:bookmarkStart w:id="149" w:name="_Toc516912763"/>
      <w:r w:rsidRPr="00DA0CF6">
        <w:rPr>
          <w:rFonts w:ascii="Times New Roman" w:hAnsi="Times New Roman"/>
          <w:b/>
          <w:i w:val="0"/>
          <w:color w:val="auto"/>
        </w:rPr>
        <w:t>4.6. Aria interna de depozitare</w:t>
      </w:r>
      <w:bookmarkEnd w:id="146"/>
      <w:bookmarkEnd w:id="147"/>
      <w:bookmarkEnd w:id="148"/>
      <w:bookmarkEnd w:id="149"/>
    </w:p>
    <w:p w14:paraId="4C002408" w14:textId="77777777" w:rsidR="00593CA7" w:rsidRPr="00DA0CF6" w:rsidRDefault="00593CA7" w:rsidP="008E0F99">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Aria intern</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de depozitare este organizat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astfel:</w:t>
      </w:r>
    </w:p>
    <w:p w14:paraId="3C732BFC" w14:textId="77777777" w:rsidR="00A072DF" w:rsidRPr="00DA0CF6" w:rsidRDefault="00A072DF" w:rsidP="008E0F99">
      <w:pPr>
        <w:pStyle w:val="BodyTextIndent2"/>
        <w:numPr>
          <w:ilvl w:val="0"/>
          <w:numId w:val="14"/>
        </w:numPr>
        <w:tabs>
          <w:tab w:val="num" w:pos="720"/>
        </w:tabs>
        <w:autoSpaceDE w:val="0"/>
        <w:autoSpaceDN w:val="0"/>
        <w:adjustRightInd w:val="0"/>
        <w:spacing w:after="0" w:line="240" w:lineRule="auto"/>
        <w:jc w:val="both"/>
        <w:rPr>
          <w:bCs/>
        </w:rPr>
      </w:pPr>
      <w:bookmarkStart w:id="150" w:name="_Toc296544368"/>
      <w:bookmarkStart w:id="151" w:name="_Toc368842323"/>
      <w:bookmarkStart w:id="152" w:name="_Toc370975226"/>
      <w:r w:rsidRPr="00DA0CF6">
        <w:rPr>
          <w:bCs/>
        </w:rPr>
        <w:t>Pentr</w:t>
      </w:r>
      <w:r w:rsidR="005D4A8E" w:rsidRPr="00DA0CF6">
        <w:rPr>
          <w:bCs/>
        </w:rPr>
        <w:t xml:space="preserve">u depozitarea materiilor prime si materialelor </w:t>
      </w:r>
      <w:r w:rsidRPr="00DA0CF6">
        <w:rPr>
          <w:bCs/>
        </w:rPr>
        <w:t>auxiliare</w:t>
      </w:r>
      <w:r w:rsidR="005D4A8E" w:rsidRPr="00DA0CF6">
        <w:rPr>
          <w:bCs/>
        </w:rPr>
        <w:t xml:space="preserve">, a produselor finite </w:t>
      </w:r>
      <w:r w:rsidRPr="00DA0CF6">
        <w:rPr>
          <w:bCs/>
        </w:rPr>
        <w:t xml:space="preserve"> </w:t>
      </w:r>
      <w:r w:rsidR="00F63768">
        <w:rPr>
          <w:bCs/>
        </w:rPr>
        <w:t>s</w:t>
      </w:r>
      <w:r w:rsidRPr="00DA0CF6">
        <w:rPr>
          <w:bCs/>
        </w:rPr>
        <w:t>i a de</w:t>
      </w:r>
      <w:r w:rsidR="00F63768">
        <w:rPr>
          <w:bCs/>
        </w:rPr>
        <w:t>s</w:t>
      </w:r>
      <w:r w:rsidRPr="00DA0CF6">
        <w:rPr>
          <w:bCs/>
        </w:rPr>
        <w:t>eurilor exist</w:t>
      </w:r>
      <w:r w:rsidR="00F63768">
        <w:rPr>
          <w:bCs/>
        </w:rPr>
        <w:t>a</w:t>
      </w:r>
      <w:r w:rsidRPr="00DA0CF6">
        <w:rPr>
          <w:bCs/>
        </w:rPr>
        <w:t xml:space="preserve"> spa</w:t>
      </w:r>
      <w:r w:rsidR="00F63768">
        <w:rPr>
          <w:bCs/>
        </w:rPr>
        <w:t>t</w:t>
      </w:r>
      <w:r w:rsidRPr="00DA0CF6">
        <w:rPr>
          <w:bCs/>
        </w:rPr>
        <w:t>ii special amenajate (</w:t>
      </w:r>
      <w:r w:rsidR="00F63768">
        <w:rPr>
          <w:bCs/>
        </w:rPr>
        <w:t>i</w:t>
      </w:r>
      <w:r w:rsidRPr="00DA0CF6">
        <w:rPr>
          <w:bCs/>
        </w:rPr>
        <w:t xml:space="preserve">nchise </w:t>
      </w:r>
      <w:r w:rsidR="00F63768">
        <w:rPr>
          <w:bCs/>
        </w:rPr>
        <w:t>s</w:t>
      </w:r>
      <w:r w:rsidRPr="00DA0CF6">
        <w:rPr>
          <w:bCs/>
        </w:rPr>
        <w:t xml:space="preserve">i betonate) </w:t>
      </w:r>
      <w:r w:rsidR="00F63768">
        <w:rPr>
          <w:bCs/>
        </w:rPr>
        <w:t>s</w:t>
      </w:r>
      <w:r w:rsidRPr="00DA0CF6">
        <w:rPr>
          <w:bCs/>
        </w:rPr>
        <w:t xml:space="preserve">i asigurate pentru evitarea pierderilor pe sol, </w:t>
      </w:r>
      <w:r w:rsidR="00F63768">
        <w:rPr>
          <w:bCs/>
        </w:rPr>
        <w:t>i</w:t>
      </w:r>
      <w:r w:rsidRPr="00DA0CF6">
        <w:rPr>
          <w:bCs/>
        </w:rPr>
        <w:t>n ape sau atmosfer</w:t>
      </w:r>
      <w:r w:rsidR="00F63768">
        <w:rPr>
          <w:bCs/>
        </w:rPr>
        <w:t>a</w:t>
      </w:r>
      <w:r w:rsidRPr="00DA0CF6">
        <w:rPr>
          <w:bCs/>
        </w:rPr>
        <w:t>.</w:t>
      </w:r>
    </w:p>
    <w:p w14:paraId="296B3DA9" w14:textId="77777777" w:rsidR="00A072DF" w:rsidRPr="00DA0CF6" w:rsidRDefault="00A072DF" w:rsidP="008E0F99">
      <w:pPr>
        <w:pStyle w:val="BodyTextIndent2"/>
        <w:numPr>
          <w:ilvl w:val="0"/>
          <w:numId w:val="14"/>
        </w:numPr>
        <w:tabs>
          <w:tab w:val="num" w:pos="720"/>
        </w:tabs>
        <w:autoSpaceDE w:val="0"/>
        <w:autoSpaceDN w:val="0"/>
        <w:adjustRightInd w:val="0"/>
        <w:spacing w:after="0" w:line="240" w:lineRule="auto"/>
        <w:jc w:val="both"/>
        <w:rPr>
          <w:bCs/>
        </w:rPr>
      </w:pPr>
      <w:r w:rsidRPr="00DA0CF6">
        <w:rPr>
          <w:bCs/>
        </w:rPr>
        <w:t>De</w:t>
      </w:r>
      <w:r w:rsidR="00F63768">
        <w:rPr>
          <w:bCs/>
        </w:rPr>
        <w:t>s</w:t>
      </w:r>
      <w:r w:rsidRPr="00DA0CF6">
        <w:rPr>
          <w:bCs/>
        </w:rPr>
        <w:t>eurile menajere produse de personalul salariat al societ</w:t>
      </w:r>
      <w:r w:rsidR="00F63768">
        <w:rPr>
          <w:bCs/>
        </w:rPr>
        <w:t>at</w:t>
      </w:r>
      <w:r w:rsidRPr="00DA0CF6">
        <w:rPr>
          <w:bCs/>
        </w:rPr>
        <w:t xml:space="preserve">ii sunt colectate </w:t>
      </w:r>
      <w:r w:rsidR="00F63768">
        <w:rPr>
          <w:bCs/>
        </w:rPr>
        <w:t>i</w:t>
      </w:r>
      <w:r w:rsidRPr="00DA0CF6">
        <w:rPr>
          <w:bCs/>
        </w:rPr>
        <w:t>n fiecare sec</w:t>
      </w:r>
      <w:r w:rsidR="00F63768">
        <w:rPr>
          <w:bCs/>
        </w:rPr>
        <w:t>t</w:t>
      </w:r>
      <w:r w:rsidRPr="00DA0CF6">
        <w:rPr>
          <w:bCs/>
        </w:rPr>
        <w:t>ie sau spa</w:t>
      </w:r>
      <w:r w:rsidR="00F63768">
        <w:rPr>
          <w:bCs/>
        </w:rPr>
        <w:t>t</w:t>
      </w:r>
      <w:r w:rsidRPr="00DA0CF6">
        <w:rPr>
          <w:bCs/>
        </w:rPr>
        <w:t>iu de produc</w:t>
      </w:r>
      <w:r w:rsidR="00F63768">
        <w:rPr>
          <w:bCs/>
        </w:rPr>
        <w:t>t</w:t>
      </w:r>
      <w:r w:rsidRPr="00DA0CF6">
        <w:rPr>
          <w:bCs/>
        </w:rPr>
        <w:t xml:space="preserve">ie </w:t>
      </w:r>
      <w:r w:rsidR="00F63768">
        <w:rPr>
          <w:bCs/>
        </w:rPr>
        <w:t>i</w:t>
      </w:r>
      <w:r w:rsidRPr="00DA0CF6">
        <w:rPr>
          <w:bCs/>
        </w:rPr>
        <w:t xml:space="preserve">n </w:t>
      </w:r>
      <w:r w:rsidR="00D23C48" w:rsidRPr="00DA0CF6">
        <w:rPr>
          <w:bCs/>
        </w:rPr>
        <w:t>europubele,</w:t>
      </w:r>
      <w:r w:rsidRPr="00DA0CF6">
        <w:rPr>
          <w:bCs/>
        </w:rPr>
        <w:t xml:space="preserve"> dup</w:t>
      </w:r>
      <w:r w:rsidR="00F63768">
        <w:rPr>
          <w:bCs/>
        </w:rPr>
        <w:t>a</w:t>
      </w:r>
      <w:r w:rsidRPr="00DA0CF6">
        <w:rPr>
          <w:bCs/>
        </w:rPr>
        <w:t xml:space="preserve"> care acestea se depoziteaz</w:t>
      </w:r>
      <w:r w:rsidR="00F63768">
        <w:rPr>
          <w:bCs/>
        </w:rPr>
        <w:t>a</w:t>
      </w:r>
      <w:r w:rsidRPr="00DA0CF6">
        <w:rPr>
          <w:bCs/>
        </w:rPr>
        <w:t xml:space="preserve"> </w:t>
      </w:r>
      <w:r w:rsidR="008A4AFF" w:rsidRPr="008A4AFF">
        <w:rPr>
          <w:bCs/>
        </w:rPr>
        <w:t xml:space="preserve">in europubele </w:t>
      </w:r>
      <w:r w:rsidRPr="008A4AFF">
        <w:rPr>
          <w:bCs/>
        </w:rPr>
        <w:t xml:space="preserve"> </w:t>
      </w:r>
      <w:r w:rsidRPr="00DA0CF6">
        <w:rPr>
          <w:bCs/>
        </w:rPr>
        <w:t>aflat</w:t>
      </w:r>
      <w:r w:rsidR="008A4AFF">
        <w:rPr>
          <w:bCs/>
        </w:rPr>
        <w:t>e</w:t>
      </w:r>
      <w:r w:rsidRPr="00DA0CF6">
        <w:rPr>
          <w:bCs/>
        </w:rPr>
        <w:t xml:space="preserve"> pe o platforma betonata.</w:t>
      </w:r>
    </w:p>
    <w:p w14:paraId="12295171" w14:textId="77777777" w:rsidR="00A072DF" w:rsidRPr="00DA0CF6" w:rsidRDefault="00A072DF" w:rsidP="00224CA1">
      <w:pPr>
        <w:pStyle w:val="BodyTextIndent2"/>
        <w:numPr>
          <w:ilvl w:val="0"/>
          <w:numId w:val="14"/>
        </w:numPr>
        <w:tabs>
          <w:tab w:val="num" w:pos="720"/>
        </w:tabs>
        <w:autoSpaceDE w:val="0"/>
        <w:autoSpaceDN w:val="0"/>
        <w:adjustRightInd w:val="0"/>
        <w:spacing w:after="0" w:line="240" w:lineRule="auto"/>
        <w:ind w:left="714" w:hanging="357"/>
        <w:jc w:val="both"/>
        <w:rPr>
          <w:bCs/>
        </w:rPr>
      </w:pPr>
      <w:r w:rsidRPr="00DA0CF6">
        <w:rPr>
          <w:bCs/>
        </w:rPr>
        <w:t>Celelalte de</w:t>
      </w:r>
      <w:r w:rsidR="00F63768">
        <w:rPr>
          <w:bCs/>
        </w:rPr>
        <w:t>s</w:t>
      </w:r>
      <w:r w:rsidRPr="00DA0CF6">
        <w:rPr>
          <w:bCs/>
        </w:rPr>
        <w:t>euri de ambalaje rezultate din activitate se colecteaz</w:t>
      </w:r>
      <w:r w:rsidR="00F63768">
        <w:rPr>
          <w:bCs/>
        </w:rPr>
        <w:t>a</w:t>
      </w:r>
      <w:r w:rsidRPr="00DA0CF6">
        <w:rPr>
          <w:bCs/>
        </w:rPr>
        <w:t xml:space="preserve"> </w:t>
      </w:r>
      <w:r w:rsidR="00F63768">
        <w:rPr>
          <w:bCs/>
        </w:rPr>
        <w:t>i</w:t>
      </w:r>
      <w:r w:rsidR="008A4AFF">
        <w:rPr>
          <w:bCs/>
        </w:rPr>
        <w:t>n containere speciale.</w:t>
      </w:r>
    </w:p>
    <w:p w14:paraId="562615BF" w14:textId="77777777" w:rsidR="00A072DF" w:rsidRPr="00DA0CF6" w:rsidRDefault="00A072DF" w:rsidP="00224CA1">
      <w:pPr>
        <w:pStyle w:val="BodyTextIndent"/>
        <w:numPr>
          <w:ilvl w:val="0"/>
          <w:numId w:val="14"/>
        </w:numPr>
        <w:tabs>
          <w:tab w:val="num" w:pos="720"/>
        </w:tabs>
        <w:spacing w:after="0"/>
        <w:ind w:left="714" w:hanging="357"/>
        <w:jc w:val="both"/>
      </w:pPr>
      <w:r w:rsidRPr="00DA0CF6">
        <w:lastRenderedPageBreak/>
        <w:t>Depozitele sunt realizate pe funda</w:t>
      </w:r>
      <w:r w:rsidR="00F63768">
        <w:t>t</w:t>
      </w:r>
      <w:r w:rsidRPr="00DA0CF6">
        <w:t xml:space="preserve">ii de beton </w:t>
      </w:r>
      <w:r w:rsidR="00F63768">
        <w:t>s</w:t>
      </w:r>
      <w:r w:rsidRPr="00DA0CF6">
        <w:t>i se ridic</w:t>
      </w:r>
      <w:r w:rsidR="00F63768">
        <w:t>a</w:t>
      </w:r>
      <w:r w:rsidRPr="00DA0CF6">
        <w:t xml:space="preserve"> deasupra nivelului terenului din </w:t>
      </w:r>
      <w:r w:rsidR="00F63768">
        <w:t>i</w:t>
      </w:r>
      <w:r w:rsidRPr="00DA0CF6">
        <w:t>mprejurime.</w:t>
      </w:r>
    </w:p>
    <w:p w14:paraId="0E1D14FC" w14:textId="77777777" w:rsidR="004020C1" w:rsidRPr="00DA0CF6" w:rsidRDefault="004020C1" w:rsidP="004020C1">
      <w:pPr>
        <w:spacing w:after="0"/>
        <w:rPr>
          <w:rFonts w:ascii="Times New Roman" w:hAnsi="Times New Roman" w:cs="Times New Roman"/>
          <w:b/>
          <w:sz w:val="24"/>
          <w:szCs w:val="24"/>
        </w:rPr>
      </w:pPr>
      <w:r w:rsidRPr="00DA0CF6">
        <w:rPr>
          <w:rFonts w:ascii="Times New Roman" w:hAnsi="Times New Roman" w:cs="Times New Roman"/>
          <w:b/>
          <w:sz w:val="24"/>
          <w:szCs w:val="24"/>
        </w:rPr>
        <w:t>Depozitarea temporara a deseurilor</w:t>
      </w:r>
    </w:p>
    <w:p w14:paraId="0CBABDCC" w14:textId="1B36AE6F" w:rsidR="004020C1" w:rsidRPr="00164837" w:rsidRDefault="004020C1" w:rsidP="004020C1">
      <w:pPr>
        <w:spacing w:after="0"/>
        <w:jc w:val="both"/>
        <w:rPr>
          <w:rFonts w:ascii="Times New Roman" w:hAnsi="Times New Roman" w:cs="Times New Roman"/>
          <w:sz w:val="24"/>
          <w:szCs w:val="24"/>
        </w:rPr>
      </w:pPr>
      <w:r w:rsidRPr="00164837">
        <w:rPr>
          <w:rFonts w:ascii="Times New Roman" w:hAnsi="Times New Roman" w:cs="Times New Roman"/>
          <w:sz w:val="24"/>
          <w:szCs w:val="24"/>
        </w:rPr>
        <w:t xml:space="preserve">Este o zona betonata, neacoperita, de aproximativ </w:t>
      </w:r>
      <w:r w:rsidR="00164837" w:rsidRPr="00164837">
        <w:rPr>
          <w:rFonts w:ascii="Times New Roman" w:hAnsi="Times New Roman" w:cs="Times New Roman"/>
          <w:sz w:val="24"/>
          <w:szCs w:val="24"/>
        </w:rPr>
        <w:t>120</w:t>
      </w:r>
      <w:r w:rsidRPr="00164837">
        <w:rPr>
          <w:rFonts w:ascii="Times New Roman" w:hAnsi="Times New Roman" w:cs="Times New Roman"/>
          <w:sz w:val="24"/>
          <w:szCs w:val="24"/>
        </w:rPr>
        <w:t xml:space="preserve"> m</w:t>
      </w:r>
      <w:r w:rsidR="009B36F2" w:rsidRPr="00164837">
        <w:rPr>
          <w:rFonts w:ascii="Times New Roman" w:hAnsi="Times New Roman" w:cs="Times New Roman"/>
          <w:sz w:val="24"/>
          <w:szCs w:val="24"/>
          <w:vertAlign w:val="superscript"/>
        </w:rPr>
        <w:t>2</w:t>
      </w:r>
      <w:r w:rsidRPr="00164837">
        <w:rPr>
          <w:rFonts w:ascii="Times New Roman" w:hAnsi="Times New Roman" w:cs="Times New Roman"/>
          <w:sz w:val="24"/>
          <w:szCs w:val="24"/>
        </w:rPr>
        <w:t xml:space="preserve"> in care sunt depozitate temporar </w:t>
      </w:r>
      <w:r w:rsidR="008E7E00" w:rsidRPr="00164837">
        <w:rPr>
          <w:rFonts w:ascii="Times New Roman" w:hAnsi="Times New Roman" w:cs="Times New Roman"/>
          <w:sz w:val="24"/>
          <w:szCs w:val="24"/>
        </w:rPr>
        <w:t>deseuri metalice</w:t>
      </w:r>
      <w:r w:rsidR="00E6055A">
        <w:rPr>
          <w:rFonts w:ascii="Times New Roman" w:hAnsi="Times New Roman" w:cs="Times New Roman"/>
          <w:sz w:val="24"/>
          <w:szCs w:val="24"/>
        </w:rPr>
        <w:t>, menajere, de ambalaje de carton</w:t>
      </w:r>
      <w:r w:rsidR="0063705E">
        <w:rPr>
          <w:rFonts w:ascii="Times New Roman" w:hAnsi="Times New Roman" w:cs="Times New Roman"/>
          <w:sz w:val="24"/>
          <w:szCs w:val="24"/>
        </w:rPr>
        <w:t xml:space="preserve">, lemn, metal </w:t>
      </w:r>
      <w:r w:rsidR="00E6055A">
        <w:rPr>
          <w:rFonts w:ascii="Times New Roman" w:hAnsi="Times New Roman" w:cs="Times New Roman"/>
          <w:sz w:val="24"/>
          <w:szCs w:val="24"/>
        </w:rPr>
        <w:t xml:space="preserve"> si plastic.</w:t>
      </w:r>
    </w:p>
    <w:p w14:paraId="482C208A" w14:textId="77777777" w:rsidR="008E7E00" w:rsidRPr="00922892" w:rsidRDefault="008E7E00" w:rsidP="002904D3">
      <w:pPr>
        <w:pStyle w:val="BodyTextIndent"/>
        <w:spacing w:after="0" w:line="276" w:lineRule="auto"/>
        <w:ind w:left="0"/>
        <w:jc w:val="both"/>
        <w:rPr>
          <w:sz w:val="12"/>
        </w:rPr>
      </w:pPr>
    </w:p>
    <w:p w14:paraId="5FE92A5E" w14:textId="77777777" w:rsidR="00005E97" w:rsidRPr="00922892" w:rsidRDefault="00005E97" w:rsidP="002904D3">
      <w:pPr>
        <w:pStyle w:val="Heading2"/>
        <w:rPr>
          <w:rFonts w:ascii="Times New Roman" w:hAnsi="Times New Roman"/>
          <w:b/>
          <w:i w:val="0"/>
          <w:color w:val="auto"/>
        </w:rPr>
      </w:pPr>
      <w:bookmarkStart w:id="153" w:name="_Toc516912764"/>
      <w:r w:rsidRPr="00922892">
        <w:rPr>
          <w:rFonts w:ascii="Times New Roman" w:hAnsi="Times New Roman"/>
          <w:b/>
          <w:i w:val="0"/>
          <w:color w:val="auto"/>
        </w:rPr>
        <w:t>4.7 Sistemul de canalizare</w:t>
      </w:r>
      <w:bookmarkEnd w:id="150"/>
      <w:bookmarkEnd w:id="151"/>
      <w:bookmarkEnd w:id="152"/>
      <w:bookmarkEnd w:id="153"/>
    </w:p>
    <w:p w14:paraId="0F0B48FE" w14:textId="77777777" w:rsidR="00184982" w:rsidRPr="00922892" w:rsidRDefault="00184982" w:rsidP="00B418AC">
      <w:pPr>
        <w:pStyle w:val="BodyTextIndent2"/>
        <w:spacing w:line="276" w:lineRule="auto"/>
        <w:ind w:left="0" w:right="45"/>
        <w:jc w:val="both"/>
        <w:rPr>
          <w:bCs/>
        </w:rPr>
      </w:pPr>
      <w:r w:rsidRPr="00922892">
        <w:t xml:space="preserve">Evacuarea apelor uzate colectate de pe amplsament se face prin reteaua proprie catre Statia de epurare a </w:t>
      </w:r>
      <w:r w:rsidR="00B92CF9" w:rsidRPr="00922892">
        <w:t>orasului Targoviste</w:t>
      </w:r>
      <w:r w:rsidRPr="00922892">
        <w:t>, care deverseaza apele uzate epurate in raul Ialomita</w:t>
      </w:r>
      <w:r w:rsidRPr="00922892">
        <w:rPr>
          <w:bCs/>
        </w:rPr>
        <w:t xml:space="preserve"> </w:t>
      </w:r>
    </w:p>
    <w:p w14:paraId="3EFC00E1" w14:textId="77777777" w:rsidR="004020C1" w:rsidRPr="00922892" w:rsidRDefault="004020C1" w:rsidP="00922892">
      <w:pPr>
        <w:spacing w:after="0" w:line="240" w:lineRule="auto"/>
        <w:jc w:val="both"/>
        <w:rPr>
          <w:rFonts w:ascii="Times New Roman" w:hAnsi="Times New Roman" w:cs="Times New Roman"/>
          <w:sz w:val="24"/>
          <w:szCs w:val="24"/>
        </w:rPr>
      </w:pPr>
      <w:r w:rsidRPr="00922892">
        <w:rPr>
          <w:rFonts w:ascii="Times New Roman" w:hAnsi="Times New Roman" w:cs="Times New Roman"/>
          <w:sz w:val="24"/>
          <w:szCs w:val="24"/>
        </w:rPr>
        <w:t>Pentru preluarea apelor uzate si a apelor pluviale, societatea detine:</w:t>
      </w:r>
    </w:p>
    <w:p w14:paraId="64BA91F3" w14:textId="77777777" w:rsidR="004020C1" w:rsidRPr="00922892" w:rsidRDefault="008E7E00" w:rsidP="00237278">
      <w:pPr>
        <w:numPr>
          <w:ilvl w:val="0"/>
          <w:numId w:val="35"/>
        </w:numPr>
        <w:spacing w:after="0" w:line="240" w:lineRule="auto"/>
        <w:jc w:val="both"/>
        <w:rPr>
          <w:rFonts w:ascii="Times New Roman" w:hAnsi="Times New Roman" w:cs="Times New Roman"/>
          <w:sz w:val="24"/>
          <w:szCs w:val="24"/>
          <w:lang w:val="en-US"/>
        </w:rPr>
      </w:pPr>
      <w:r w:rsidRPr="00922892">
        <w:rPr>
          <w:rFonts w:ascii="Times New Roman" w:hAnsi="Times New Roman" w:cs="Times New Roman"/>
          <w:color w:val="000000"/>
          <w:sz w:val="24"/>
          <w:szCs w:val="24"/>
          <w:lang w:val="es-ES"/>
        </w:rPr>
        <w:t>Contractului de prestare servicii</w:t>
      </w:r>
      <w:r w:rsidR="00224CA1">
        <w:rPr>
          <w:rFonts w:ascii="Times New Roman" w:hAnsi="Times New Roman" w:cs="Times New Roman"/>
          <w:color w:val="000000"/>
          <w:sz w:val="24"/>
          <w:szCs w:val="24"/>
          <w:lang w:val="es-ES"/>
        </w:rPr>
        <w:t xml:space="preserve"> </w:t>
      </w:r>
      <w:r w:rsidRPr="00922892">
        <w:rPr>
          <w:rFonts w:ascii="Times New Roman" w:hAnsi="Times New Roman" w:cs="Times New Roman"/>
          <w:color w:val="000000"/>
          <w:sz w:val="24"/>
          <w:szCs w:val="24"/>
          <w:lang w:val="es-ES" w:eastAsia="es-ES"/>
        </w:rPr>
        <w:t xml:space="preserve">nr. 2891/07.08.2015 incheiat cu Compania de Apa Targoviste – Dambovita </w:t>
      </w:r>
      <w:r w:rsidR="004020C1" w:rsidRPr="00922892">
        <w:rPr>
          <w:rFonts w:ascii="Times New Roman" w:hAnsi="Times New Roman" w:cs="Times New Roman"/>
          <w:sz w:val="24"/>
          <w:szCs w:val="24"/>
          <w:lang w:val="it-IT"/>
        </w:rPr>
        <w:t xml:space="preserve">– </w:t>
      </w:r>
      <w:r w:rsidR="004020C1" w:rsidRPr="00922892">
        <w:rPr>
          <w:rFonts w:ascii="Times New Roman" w:hAnsi="Times New Roman" w:cs="Times New Roman"/>
          <w:i/>
          <w:sz w:val="24"/>
          <w:szCs w:val="24"/>
          <w:lang w:val="it-IT"/>
        </w:rPr>
        <w:t>contract anexat</w:t>
      </w:r>
    </w:p>
    <w:p w14:paraId="647E0BCA" w14:textId="77777777" w:rsidR="008E7E00" w:rsidRPr="00922892" w:rsidRDefault="008E7E00" w:rsidP="00922892">
      <w:pPr>
        <w:pStyle w:val="BodyTextIndent2"/>
        <w:spacing w:after="0" w:line="240" w:lineRule="auto"/>
        <w:ind w:left="0" w:right="45"/>
        <w:jc w:val="both"/>
        <w:rPr>
          <w:sz w:val="2"/>
        </w:rPr>
      </w:pPr>
    </w:p>
    <w:p w14:paraId="52972F88" w14:textId="77777777" w:rsidR="00B418AC" w:rsidRPr="00922892" w:rsidRDefault="00B418AC" w:rsidP="00922892">
      <w:pPr>
        <w:pStyle w:val="BodyTextIndent2"/>
        <w:spacing w:after="0" w:line="240" w:lineRule="auto"/>
        <w:ind w:left="0" w:right="45"/>
        <w:jc w:val="both"/>
        <w:rPr>
          <w:bCs/>
        </w:rPr>
      </w:pPr>
      <w:r w:rsidRPr="00922892">
        <w:rPr>
          <w:bCs/>
        </w:rPr>
        <w:t xml:space="preserve">Din activitatea S.C. </w:t>
      </w:r>
      <w:r w:rsidR="00F63768">
        <w:rPr>
          <w:bCs/>
        </w:rPr>
        <w:t>NIMET S.R.L</w:t>
      </w:r>
      <w:r w:rsidR="00184982" w:rsidRPr="00922892">
        <w:rPr>
          <w:bCs/>
        </w:rPr>
        <w:t xml:space="preserve"> </w:t>
      </w:r>
      <w:r w:rsidRPr="00922892">
        <w:rPr>
          <w:bCs/>
        </w:rPr>
        <w:t>rezult</w:t>
      </w:r>
      <w:r w:rsidR="00F63768">
        <w:rPr>
          <w:bCs/>
        </w:rPr>
        <w:t>a</w:t>
      </w:r>
      <w:r w:rsidRPr="00922892">
        <w:rPr>
          <w:bCs/>
        </w:rPr>
        <w:t xml:space="preserve"> urm</w:t>
      </w:r>
      <w:r w:rsidR="00F63768">
        <w:rPr>
          <w:bCs/>
        </w:rPr>
        <w:t>a</w:t>
      </w:r>
      <w:r w:rsidRPr="00922892">
        <w:rPr>
          <w:bCs/>
        </w:rPr>
        <w:t>toarele categorii de ape uzate:</w:t>
      </w:r>
    </w:p>
    <w:p w14:paraId="0D074482" w14:textId="77777777" w:rsidR="00B418AC" w:rsidRPr="00922892" w:rsidRDefault="00B418AC" w:rsidP="00922892">
      <w:pPr>
        <w:pStyle w:val="BodyTextIndent2"/>
        <w:spacing w:after="0" w:line="240" w:lineRule="auto"/>
        <w:ind w:left="0" w:right="45" w:firstLine="720"/>
        <w:jc w:val="both"/>
        <w:rPr>
          <w:bCs/>
        </w:rPr>
      </w:pPr>
      <w:r w:rsidRPr="00922892">
        <w:rPr>
          <w:bCs/>
        </w:rPr>
        <w:t>- ape uzate menajere;</w:t>
      </w:r>
    </w:p>
    <w:p w14:paraId="6ADBE95E" w14:textId="77777777" w:rsidR="00B418AC" w:rsidRPr="00922892" w:rsidRDefault="00B418AC" w:rsidP="00922892">
      <w:pPr>
        <w:pStyle w:val="BodyTextIndent2"/>
        <w:spacing w:after="0" w:line="240" w:lineRule="auto"/>
        <w:ind w:left="0" w:right="45" w:firstLine="720"/>
        <w:jc w:val="both"/>
        <w:rPr>
          <w:bCs/>
        </w:rPr>
      </w:pPr>
      <w:r w:rsidRPr="00922892">
        <w:rPr>
          <w:bCs/>
        </w:rPr>
        <w:t>- ape pluviale.</w:t>
      </w:r>
    </w:p>
    <w:p w14:paraId="1194B98E" w14:textId="77777777" w:rsidR="003C60B3" w:rsidRPr="00922892" w:rsidRDefault="003C60B3" w:rsidP="00922892">
      <w:pPr>
        <w:tabs>
          <w:tab w:val="left" w:pos="0"/>
        </w:tabs>
        <w:spacing w:after="0" w:line="240" w:lineRule="auto"/>
        <w:jc w:val="both"/>
        <w:rPr>
          <w:rFonts w:ascii="Times New Roman" w:hAnsi="Times New Roman" w:cs="Times New Roman"/>
          <w:sz w:val="24"/>
          <w:szCs w:val="24"/>
        </w:rPr>
      </w:pPr>
      <w:r w:rsidRPr="00922892">
        <w:rPr>
          <w:rFonts w:ascii="Times New Roman" w:hAnsi="Times New Roman" w:cs="Times New Roman"/>
          <w:sz w:val="24"/>
          <w:szCs w:val="24"/>
        </w:rPr>
        <w:t>Sursele de poluare pentru apele de suprafa</w:t>
      </w:r>
      <w:r w:rsidR="00F63768">
        <w:rPr>
          <w:rFonts w:ascii="Times New Roman" w:hAnsi="Times New Roman" w:cs="Times New Roman"/>
          <w:sz w:val="24"/>
          <w:szCs w:val="24"/>
        </w:rPr>
        <w:t>ta</w:t>
      </w:r>
      <w:r w:rsidRPr="00922892">
        <w:rPr>
          <w:rFonts w:ascii="Times New Roman" w:hAnsi="Times New Roman" w:cs="Times New Roman"/>
          <w:sz w:val="24"/>
          <w:szCs w:val="24"/>
        </w:rPr>
        <w:t xml:space="preserve"> </w:t>
      </w:r>
      <w:r w:rsidR="00F63768">
        <w:rPr>
          <w:rFonts w:ascii="Times New Roman" w:hAnsi="Times New Roman" w:cs="Times New Roman"/>
          <w:sz w:val="24"/>
          <w:szCs w:val="24"/>
        </w:rPr>
        <w:t>s</w:t>
      </w:r>
      <w:r w:rsidRPr="00922892">
        <w:rPr>
          <w:rFonts w:ascii="Times New Roman" w:hAnsi="Times New Roman" w:cs="Times New Roman"/>
          <w:sz w:val="24"/>
          <w:szCs w:val="24"/>
        </w:rPr>
        <w:t xml:space="preserve">i cele subterane din incinta S.C. </w:t>
      </w:r>
      <w:r w:rsidR="00922892">
        <w:rPr>
          <w:rFonts w:ascii="Times New Roman" w:hAnsi="Times New Roman" w:cs="Times New Roman"/>
          <w:bCs/>
          <w:sz w:val="24"/>
          <w:szCs w:val="24"/>
        </w:rPr>
        <w:t xml:space="preserve">NIMET </w:t>
      </w:r>
      <w:r w:rsidR="009F56F5" w:rsidRPr="00922892">
        <w:rPr>
          <w:rFonts w:ascii="Times New Roman" w:hAnsi="Times New Roman" w:cs="Times New Roman"/>
          <w:bCs/>
          <w:sz w:val="24"/>
          <w:szCs w:val="24"/>
        </w:rPr>
        <w:t>S.R.</w:t>
      </w:r>
      <w:r w:rsidR="00922892">
        <w:rPr>
          <w:rFonts w:ascii="Times New Roman" w:hAnsi="Times New Roman" w:cs="Times New Roman"/>
          <w:bCs/>
          <w:sz w:val="24"/>
          <w:szCs w:val="24"/>
        </w:rPr>
        <w:t>L.</w:t>
      </w:r>
      <w:r w:rsidR="00C268FB" w:rsidRPr="00922892">
        <w:rPr>
          <w:rFonts w:ascii="Times New Roman" w:hAnsi="Times New Roman" w:cs="Times New Roman"/>
          <w:sz w:val="24"/>
          <w:szCs w:val="24"/>
        </w:rPr>
        <w:t xml:space="preserve"> </w:t>
      </w:r>
      <w:r w:rsidRPr="00922892">
        <w:rPr>
          <w:rFonts w:ascii="Times New Roman" w:hAnsi="Times New Roman" w:cs="Times New Roman"/>
          <w:sz w:val="24"/>
          <w:szCs w:val="24"/>
        </w:rPr>
        <w:t>pot fi considerate:</w:t>
      </w:r>
    </w:p>
    <w:p w14:paraId="119F408D" w14:textId="77777777" w:rsidR="003C60B3" w:rsidRPr="00922892" w:rsidRDefault="003C60B3" w:rsidP="00922892">
      <w:pPr>
        <w:numPr>
          <w:ilvl w:val="0"/>
          <w:numId w:val="15"/>
        </w:numPr>
        <w:tabs>
          <w:tab w:val="left" w:pos="0"/>
        </w:tabs>
        <w:spacing w:after="0" w:line="240" w:lineRule="auto"/>
        <w:jc w:val="both"/>
        <w:rPr>
          <w:rFonts w:ascii="Times New Roman" w:hAnsi="Times New Roman" w:cs="Times New Roman"/>
          <w:sz w:val="24"/>
          <w:szCs w:val="24"/>
        </w:rPr>
      </w:pPr>
      <w:r w:rsidRPr="00922892">
        <w:rPr>
          <w:rFonts w:ascii="Times New Roman" w:hAnsi="Times New Roman" w:cs="Times New Roman"/>
          <w:sz w:val="24"/>
          <w:szCs w:val="24"/>
        </w:rPr>
        <w:t>ape uzate menajere;</w:t>
      </w:r>
    </w:p>
    <w:p w14:paraId="257C0B09" w14:textId="77777777" w:rsidR="003C60B3" w:rsidRPr="00922892" w:rsidRDefault="00681E3F" w:rsidP="00922892">
      <w:pPr>
        <w:numPr>
          <w:ilvl w:val="0"/>
          <w:numId w:val="15"/>
        </w:numPr>
        <w:tabs>
          <w:tab w:val="left" w:pos="0"/>
        </w:tabs>
        <w:spacing w:after="0" w:line="240" w:lineRule="auto"/>
        <w:jc w:val="both"/>
        <w:rPr>
          <w:rFonts w:ascii="Times New Roman" w:hAnsi="Times New Roman" w:cs="Times New Roman"/>
          <w:sz w:val="24"/>
          <w:szCs w:val="24"/>
        </w:rPr>
      </w:pPr>
      <w:r w:rsidRPr="00922892">
        <w:rPr>
          <w:rFonts w:ascii="Times New Roman" w:hAnsi="Times New Roman" w:cs="Times New Roman"/>
          <w:sz w:val="24"/>
          <w:szCs w:val="24"/>
        </w:rPr>
        <w:t>ape</w:t>
      </w:r>
      <w:r w:rsidR="002A5F2F">
        <w:rPr>
          <w:rFonts w:ascii="Times New Roman" w:hAnsi="Times New Roman" w:cs="Times New Roman"/>
          <w:sz w:val="24"/>
          <w:szCs w:val="24"/>
        </w:rPr>
        <w:t xml:space="preserve"> </w:t>
      </w:r>
      <w:r w:rsidRPr="00922892">
        <w:rPr>
          <w:rFonts w:ascii="Times New Roman" w:hAnsi="Times New Roman" w:cs="Times New Roman"/>
          <w:sz w:val="24"/>
          <w:szCs w:val="24"/>
        </w:rPr>
        <w:t>ape</w:t>
      </w:r>
      <w:r w:rsidR="003C60B3" w:rsidRPr="00922892">
        <w:rPr>
          <w:rFonts w:ascii="Times New Roman" w:hAnsi="Times New Roman" w:cs="Times New Roman"/>
          <w:sz w:val="24"/>
          <w:szCs w:val="24"/>
        </w:rPr>
        <w:t xml:space="preserve"> pluviale de pe  platforme </w:t>
      </w:r>
      <w:r w:rsidR="00F63768">
        <w:rPr>
          <w:rFonts w:ascii="Times New Roman" w:hAnsi="Times New Roman" w:cs="Times New Roman"/>
          <w:sz w:val="24"/>
          <w:szCs w:val="24"/>
        </w:rPr>
        <w:t>s</w:t>
      </w:r>
      <w:r w:rsidR="003C60B3" w:rsidRPr="00922892">
        <w:rPr>
          <w:rFonts w:ascii="Times New Roman" w:hAnsi="Times New Roman" w:cs="Times New Roman"/>
          <w:sz w:val="24"/>
          <w:szCs w:val="24"/>
        </w:rPr>
        <w:t>i acoperi</w:t>
      </w:r>
      <w:r w:rsidR="00F63768">
        <w:rPr>
          <w:rFonts w:ascii="Times New Roman" w:hAnsi="Times New Roman" w:cs="Times New Roman"/>
          <w:sz w:val="24"/>
          <w:szCs w:val="24"/>
        </w:rPr>
        <w:t>s</w:t>
      </w:r>
      <w:r w:rsidR="003C60B3" w:rsidRPr="00922892">
        <w:rPr>
          <w:rFonts w:ascii="Times New Roman" w:hAnsi="Times New Roman" w:cs="Times New Roman"/>
          <w:sz w:val="24"/>
          <w:szCs w:val="24"/>
        </w:rPr>
        <w:t>urile cl</w:t>
      </w:r>
      <w:r w:rsidR="00F63768">
        <w:rPr>
          <w:rFonts w:ascii="Times New Roman" w:hAnsi="Times New Roman" w:cs="Times New Roman"/>
          <w:sz w:val="24"/>
          <w:szCs w:val="24"/>
        </w:rPr>
        <w:t>a</w:t>
      </w:r>
      <w:r w:rsidR="003C60B3" w:rsidRPr="00922892">
        <w:rPr>
          <w:rFonts w:ascii="Times New Roman" w:hAnsi="Times New Roman" w:cs="Times New Roman"/>
          <w:sz w:val="24"/>
          <w:szCs w:val="24"/>
        </w:rPr>
        <w:t>dirilor.</w:t>
      </w:r>
    </w:p>
    <w:p w14:paraId="22C01962" w14:textId="77777777" w:rsidR="004020C1" w:rsidRPr="00922892" w:rsidRDefault="004020C1" w:rsidP="00922892">
      <w:pPr>
        <w:tabs>
          <w:tab w:val="left" w:pos="0"/>
        </w:tabs>
        <w:spacing w:after="0" w:line="240" w:lineRule="auto"/>
        <w:jc w:val="both"/>
        <w:rPr>
          <w:rFonts w:ascii="Times New Roman" w:hAnsi="Times New Roman" w:cs="Times New Roman"/>
          <w:sz w:val="8"/>
          <w:szCs w:val="24"/>
        </w:rPr>
      </w:pPr>
    </w:p>
    <w:p w14:paraId="3E9A9886" w14:textId="77777777" w:rsidR="003C60B3" w:rsidRPr="00922892" w:rsidRDefault="003C60B3" w:rsidP="00922892">
      <w:pPr>
        <w:tabs>
          <w:tab w:val="left" w:pos="0"/>
        </w:tabs>
        <w:spacing w:after="0" w:line="240" w:lineRule="auto"/>
        <w:jc w:val="both"/>
        <w:rPr>
          <w:rFonts w:ascii="Times New Roman" w:hAnsi="Times New Roman" w:cs="Times New Roman"/>
          <w:sz w:val="24"/>
          <w:szCs w:val="24"/>
        </w:rPr>
      </w:pPr>
      <w:r w:rsidRPr="00922892">
        <w:rPr>
          <w:rFonts w:ascii="Times New Roman" w:hAnsi="Times New Roman" w:cs="Times New Roman"/>
          <w:sz w:val="24"/>
          <w:szCs w:val="24"/>
        </w:rPr>
        <w:t xml:space="preserve">Apele menajere </w:t>
      </w:r>
      <w:r w:rsidR="004020C1" w:rsidRPr="00922892">
        <w:rPr>
          <w:rFonts w:ascii="Times New Roman" w:hAnsi="Times New Roman" w:cs="Times New Roman"/>
          <w:sz w:val="24"/>
          <w:szCs w:val="24"/>
        </w:rPr>
        <w:t xml:space="preserve">sunt evacuate, </w:t>
      </w:r>
      <w:r w:rsidRPr="00922892">
        <w:rPr>
          <w:rFonts w:ascii="Times New Roman" w:hAnsi="Times New Roman" w:cs="Times New Roman"/>
          <w:sz w:val="24"/>
          <w:szCs w:val="24"/>
        </w:rPr>
        <w:t xml:space="preserve">conform planului cu retele - </w:t>
      </w:r>
      <w:r w:rsidRPr="00922892">
        <w:rPr>
          <w:rFonts w:ascii="Times New Roman" w:hAnsi="Times New Roman" w:cs="Times New Roman"/>
          <w:i/>
          <w:sz w:val="24"/>
          <w:szCs w:val="24"/>
        </w:rPr>
        <w:t>anexat.</w:t>
      </w:r>
    </w:p>
    <w:p w14:paraId="4BDA10F0" w14:textId="77777777" w:rsidR="003C60B3" w:rsidRPr="00922892" w:rsidRDefault="003C60B3" w:rsidP="00922892">
      <w:pPr>
        <w:pStyle w:val="BodyTextIndent2"/>
        <w:spacing w:after="0" w:line="240" w:lineRule="auto"/>
        <w:ind w:left="0" w:right="45"/>
        <w:jc w:val="both"/>
        <w:rPr>
          <w:bCs/>
        </w:rPr>
      </w:pPr>
      <w:r w:rsidRPr="00922892">
        <w:rPr>
          <w:bCs/>
        </w:rPr>
        <w:t>Se apreciaz</w:t>
      </w:r>
      <w:r w:rsidR="00F63768">
        <w:rPr>
          <w:bCs/>
        </w:rPr>
        <w:t>a</w:t>
      </w:r>
      <w:r w:rsidRPr="00922892">
        <w:rPr>
          <w:bCs/>
        </w:rPr>
        <w:t xml:space="preserve"> c</w:t>
      </w:r>
      <w:r w:rsidR="00F63768">
        <w:rPr>
          <w:bCs/>
        </w:rPr>
        <w:t>a</w:t>
      </w:r>
      <w:r w:rsidRPr="00922892">
        <w:rPr>
          <w:bCs/>
        </w:rPr>
        <w:t xml:space="preserve"> </w:t>
      </w:r>
      <w:r w:rsidR="00F63768">
        <w:rPr>
          <w:bCs/>
        </w:rPr>
        <w:t>i</w:t>
      </w:r>
      <w:r w:rsidRPr="00922892">
        <w:rPr>
          <w:bCs/>
        </w:rPr>
        <w:t>n decursul func</w:t>
      </w:r>
      <w:r w:rsidR="00F63768">
        <w:rPr>
          <w:bCs/>
        </w:rPr>
        <w:t>t</w:t>
      </w:r>
      <w:r w:rsidRPr="00922892">
        <w:rPr>
          <w:bCs/>
        </w:rPr>
        <w:t>ion</w:t>
      </w:r>
      <w:r w:rsidR="00F63768">
        <w:rPr>
          <w:bCs/>
        </w:rPr>
        <w:t>a</w:t>
      </w:r>
      <w:r w:rsidRPr="00922892">
        <w:rPr>
          <w:bCs/>
        </w:rPr>
        <w:t xml:space="preserve">rii curente </w:t>
      </w:r>
      <w:r w:rsidR="00D128A2">
        <w:rPr>
          <w:bCs/>
        </w:rPr>
        <w:t xml:space="preserve">S.C. </w:t>
      </w:r>
      <w:r w:rsidR="00922892">
        <w:rPr>
          <w:bCs/>
        </w:rPr>
        <w:t xml:space="preserve">NIMET </w:t>
      </w:r>
      <w:r w:rsidR="009F56F5" w:rsidRPr="00922892">
        <w:rPr>
          <w:bCs/>
        </w:rPr>
        <w:t xml:space="preserve">S.R.L </w:t>
      </w:r>
      <w:r w:rsidRPr="00922892">
        <w:rPr>
          <w:bCs/>
        </w:rPr>
        <w:t>nu polueaz</w:t>
      </w:r>
      <w:r w:rsidR="00F63768">
        <w:rPr>
          <w:bCs/>
        </w:rPr>
        <w:t>a</w:t>
      </w:r>
      <w:r w:rsidRPr="00922892">
        <w:rPr>
          <w:bCs/>
        </w:rPr>
        <w:t xml:space="preserve"> apele de suprafa</w:t>
      </w:r>
      <w:r w:rsidR="00F63768">
        <w:rPr>
          <w:bCs/>
        </w:rPr>
        <w:t>ta</w:t>
      </w:r>
      <w:r w:rsidR="00922892">
        <w:rPr>
          <w:bCs/>
        </w:rPr>
        <w:t xml:space="preserve"> </w:t>
      </w:r>
      <w:r w:rsidR="00F63768">
        <w:rPr>
          <w:bCs/>
        </w:rPr>
        <w:t>s</w:t>
      </w:r>
      <w:r w:rsidRPr="00922892">
        <w:rPr>
          <w:bCs/>
        </w:rPr>
        <w:t>i nu influen</w:t>
      </w:r>
      <w:r w:rsidR="00F63768">
        <w:rPr>
          <w:bCs/>
        </w:rPr>
        <w:t>t</w:t>
      </w:r>
      <w:r w:rsidRPr="00922892">
        <w:rPr>
          <w:bCs/>
        </w:rPr>
        <w:t>eaz</w:t>
      </w:r>
      <w:r w:rsidR="00F63768">
        <w:rPr>
          <w:bCs/>
        </w:rPr>
        <w:t>a</w:t>
      </w:r>
      <w:r w:rsidRPr="00922892">
        <w:rPr>
          <w:bCs/>
        </w:rPr>
        <w:t xml:space="preserve"> indicatorii de calitate ai apelor subterane (se asigur</w:t>
      </w:r>
      <w:r w:rsidR="00F63768">
        <w:rPr>
          <w:bCs/>
        </w:rPr>
        <w:t>a</w:t>
      </w:r>
      <w:r w:rsidRPr="00922892">
        <w:rPr>
          <w:bCs/>
        </w:rPr>
        <w:t xml:space="preserve"> </w:t>
      </w:r>
      <w:r w:rsidRPr="00922892">
        <w:t>controlul st</w:t>
      </w:r>
      <w:r w:rsidR="00F63768">
        <w:t>a</w:t>
      </w:r>
      <w:r w:rsidRPr="00922892">
        <w:t xml:space="preserve">rii tehnice </w:t>
      </w:r>
      <w:r w:rsidR="00F63768">
        <w:t>s</w:t>
      </w:r>
      <w:r w:rsidRPr="00922892">
        <w:t>i a func</w:t>
      </w:r>
      <w:r w:rsidR="00F63768">
        <w:t>t</w:t>
      </w:r>
      <w:r w:rsidRPr="00922892">
        <w:t>ion</w:t>
      </w:r>
      <w:r w:rsidR="00F63768">
        <w:t>a</w:t>
      </w:r>
      <w:r w:rsidRPr="00922892">
        <w:t>rii re</w:t>
      </w:r>
      <w:r w:rsidR="00F63768">
        <w:t>t</w:t>
      </w:r>
      <w:r w:rsidRPr="00922892">
        <w:t xml:space="preserve">elei de canalizare din interiorul incintei </w:t>
      </w:r>
      <w:r w:rsidR="00F63768">
        <w:t>s</w:t>
      </w:r>
      <w:r w:rsidRPr="00922892">
        <w:t>i cur</w:t>
      </w:r>
      <w:r w:rsidR="00F63768">
        <w:t>at</w:t>
      </w:r>
      <w:r w:rsidRPr="00922892">
        <w:t>area periodic</w:t>
      </w:r>
      <w:r w:rsidR="00F63768">
        <w:t>a</w:t>
      </w:r>
      <w:r w:rsidRPr="00922892">
        <w:t xml:space="preserve"> a re</w:t>
      </w:r>
      <w:r w:rsidR="00F63768">
        <w:t>t</w:t>
      </w:r>
      <w:r w:rsidRPr="00922892">
        <w:t>elei de canalizare a apelor evacuate din incint</w:t>
      </w:r>
      <w:r w:rsidR="00F63768">
        <w:t>a</w:t>
      </w:r>
      <w:r w:rsidRPr="00922892">
        <w:rPr>
          <w:bCs/>
        </w:rPr>
        <w:t>).</w:t>
      </w:r>
      <w:r w:rsidRPr="00922892" w:rsidDel="005439B5">
        <w:rPr>
          <w:bCs/>
        </w:rPr>
        <w:t xml:space="preserve"> </w:t>
      </w:r>
    </w:p>
    <w:p w14:paraId="07C8B33D" w14:textId="77777777" w:rsidR="00202016" w:rsidRDefault="00202016" w:rsidP="00922892">
      <w:pPr>
        <w:autoSpaceDE w:val="0"/>
        <w:autoSpaceDN w:val="0"/>
        <w:adjustRightInd w:val="0"/>
        <w:spacing w:after="0" w:line="240" w:lineRule="auto"/>
        <w:jc w:val="both"/>
        <w:rPr>
          <w:rFonts w:ascii="Times New Roman" w:hAnsi="Times New Roman" w:cs="Times New Roman"/>
          <w:sz w:val="24"/>
          <w:szCs w:val="24"/>
        </w:rPr>
      </w:pPr>
      <w:r w:rsidRPr="00922892">
        <w:rPr>
          <w:rFonts w:ascii="Times New Roman" w:hAnsi="Times New Roman" w:cs="Times New Roman"/>
          <w:sz w:val="24"/>
          <w:szCs w:val="24"/>
        </w:rPr>
        <w:t>Apele pluviale de pe platformele betonate din incint</w:t>
      </w:r>
      <w:r w:rsidR="00F63768">
        <w:rPr>
          <w:rFonts w:ascii="Times New Roman" w:hAnsi="Times New Roman" w:cs="Times New Roman"/>
          <w:sz w:val="24"/>
          <w:szCs w:val="24"/>
        </w:rPr>
        <w:t>a</w:t>
      </w:r>
      <w:r w:rsidRPr="00922892">
        <w:rPr>
          <w:rFonts w:ascii="Times New Roman" w:hAnsi="Times New Roman" w:cs="Times New Roman"/>
          <w:sz w:val="24"/>
          <w:szCs w:val="24"/>
        </w:rPr>
        <w:t xml:space="preserve"> sunt colectate prin rigole </w:t>
      </w:r>
      <w:r w:rsidR="00F63768">
        <w:rPr>
          <w:rFonts w:ascii="Times New Roman" w:hAnsi="Times New Roman" w:cs="Times New Roman"/>
          <w:sz w:val="24"/>
          <w:szCs w:val="24"/>
        </w:rPr>
        <w:t>s</w:t>
      </w:r>
      <w:r w:rsidRPr="00922892">
        <w:rPr>
          <w:rFonts w:ascii="Times New Roman" w:hAnsi="Times New Roman" w:cs="Times New Roman"/>
          <w:sz w:val="24"/>
          <w:szCs w:val="24"/>
        </w:rPr>
        <w:t>i</w:t>
      </w:r>
      <w:r w:rsidR="002A5F2F">
        <w:rPr>
          <w:rFonts w:ascii="Times New Roman" w:hAnsi="Times New Roman" w:cs="Times New Roman"/>
          <w:sz w:val="24"/>
          <w:szCs w:val="24"/>
        </w:rPr>
        <w:t xml:space="preserve"> </w:t>
      </w:r>
      <w:r w:rsidRPr="00922892">
        <w:rPr>
          <w:rFonts w:ascii="Times New Roman" w:hAnsi="Times New Roman" w:cs="Times New Roman"/>
          <w:sz w:val="24"/>
          <w:szCs w:val="24"/>
        </w:rPr>
        <w:t xml:space="preserve"> evacuate </w:t>
      </w:r>
      <w:r w:rsidR="00F63768">
        <w:rPr>
          <w:rFonts w:ascii="Times New Roman" w:hAnsi="Times New Roman" w:cs="Times New Roman"/>
          <w:sz w:val="24"/>
          <w:szCs w:val="24"/>
        </w:rPr>
        <w:t>i</w:t>
      </w:r>
      <w:r w:rsidRPr="00922892">
        <w:rPr>
          <w:rFonts w:ascii="Times New Roman" w:hAnsi="Times New Roman" w:cs="Times New Roman"/>
          <w:sz w:val="24"/>
          <w:szCs w:val="24"/>
        </w:rPr>
        <w:t>n re</w:t>
      </w:r>
      <w:r w:rsidR="00F63768">
        <w:rPr>
          <w:rFonts w:ascii="Times New Roman" w:hAnsi="Times New Roman" w:cs="Times New Roman"/>
          <w:sz w:val="24"/>
          <w:szCs w:val="24"/>
        </w:rPr>
        <w:t>t</w:t>
      </w:r>
      <w:r w:rsidRPr="00922892">
        <w:rPr>
          <w:rFonts w:ascii="Times New Roman" w:hAnsi="Times New Roman" w:cs="Times New Roman"/>
          <w:sz w:val="24"/>
          <w:szCs w:val="24"/>
        </w:rPr>
        <w:t>eaua de canalizare interioar</w:t>
      </w:r>
      <w:r w:rsidR="00F63768">
        <w:rPr>
          <w:rFonts w:ascii="Times New Roman" w:hAnsi="Times New Roman" w:cs="Times New Roman"/>
          <w:sz w:val="24"/>
          <w:szCs w:val="24"/>
        </w:rPr>
        <w:t>a</w:t>
      </w:r>
      <w:r w:rsidRPr="00922892">
        <w:rPr>
          <w:rFonts w:ascii="Times New Roman" w:hAnsi="Times New Roman" w:cs="Times New Roman"/>
          <w:sz w:val="24"/>
          <w:szCs w:val="24"/>
        </w:rPr>
        <w:t>.</w:t>
      </w:r>
    </w:p>
    <w:p w14:paraId="3990DBCA" w14:textId="77777777" w:rsidR="00922892" w:rsidRPr="00922892" w:rsidRDefault="00922892" w:rsidP="00922892">
      <w:pPr>
        <w:autoSpaceDE w:val="0"/>
        <w:autoSpaceDN w:val="0"/>
        <w:adjustRightInd w:val="0"/>
        <w:spacing w:after="0" w:line="240" w:lineRule="auto"/>
        <w:jc w:val="both"/>
        <w:rPr>
          <w:rFonts w:ascii="Times New Roman" w:hAnsi="Times New Roman" w:cs="Times New Roman"/>
          <w:sz w:val="8"/>
          <w:szCs w:val="24"/>
        </w:rPr>
      </w:pPr>
    </w:p>
    <w:p w14:paraId="054CA9CE" w14:textId="77777777" w:rsidR="00202016" w:rsidRPr="00DA0CF6" w:rsidRDefault="00202016" w:rsidP="00202016">
      <w:pPr>
        <w:pStyle w:val="Heading2"/>
        <w:rPr>
          <w:rFonts w:ascii="Times New Roman" w:hAnsi="Times New Roman"/>
          <w:b/>
          <w:i w:val="0"/>
          <w:color w:val="auto"/>
        </w:rPr>
      </w:pPr>
      <w:bookmarkStart w:id="154" w:name="_Toc296544369"/>
      <w:bookmarkStart w:id="155" w:name="_Toc368842324"/>
      <w:bookmarkStart w:id="156" w:name="_Toc370975227"/>
      <w:bookmarkStart w:id="157" w:name="_Toc516912765"/>
      <w:r w:rsidRPr="00DA0CF6">
        <w:rPr>
          <w:rFonts w:ascii="Times New Roman" w:hAnsi="Times New Roman"/>
          <w:b/>
          <w:i w:val="0"/>
          <w:color w:val="auto"/>
        </w:rPr>
        <w:t xml:space="preserve">4.8. Alte depozite chimice </w:t>
      </w:r>
      <w:r w:rsidR="00F63768">
        <w:rPr>
          <w:rFonts w:ascii="Times New Roman" w:hAnsi="Times New Roman"/>
          <w:b/>
          <w:i w:val="0"/>
          <w:color w:val="auto"/>
        </w:rPr>
        <w:t>s</w:t>
      </w:r>
      <w:r w:rsidRPr="00DA0CF6">
        <w:rPr>
          <w:rFonts w:ascii="Times New Roman" w:hAnsi="Times New Roman"/>
          <w:b/>
          <w:i w:val="0"/>
          <w:color w:val="auto"/>
        </w:rPr>
        <w:t>i zone de folosire</w:t>
      </w:r>
      <w:bookmarkEnd w:id="154"/>
      <w:bookmarkEnd w:id="155"/>
      <w:bookmarkEnd w:id="156"/>
      <w:bookmarkEnd w:id="157"/>
    </w:p>
    <w:p w14:paraId="691AFA02" w14:textId="77777777" w:rsidR="00202016" w:rsidRPr="00DA0CF6" w:rsidRDefault="00202016" w:rsidP="00202016">
      <w:pPr>
        <w:autoSpaceDE w:val="0"/>
        <w:autoSpaceDN w:val="0"/>
        <w:adjustRightInd w:val="0"/>
        <w:ind w:left="-360" w:firstLine="360"/>
        <w:jc w:val="both"/>
        <w:rPr>
          <w:rFonts w:ascii="Times New Roman" w:hAnsi="Times New Roman" w:cs="Times New Roman"/>
          <w:sz w:val="24"/>
          <w:szCs w:val="24"/>
        </w:rPr>
      </w:pPr>
      <w:r w:rsidRPr="00DA0CF6">
        <w:rPr>
          <w:rFonts w:ascii="Times New Roman" w:hAnsi="Times New Roman" w:cs="Times New Roman"/>
          <w:sz w:val="24"/>
          <w:szCs w:val="24"/>
        </w:rPr>
        <w:t>Pe amplasament nu sunt alte depozite de produse chimice dec</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t cele descrise anterior. </w:t>
      </w:r>
    </w:p>
    <w:p w14:paraId="4AF60514" w14:textId="77777777" w:rsidR="00202016" w:rsidRPr="00DA0CF6" w:rsidRDefault="00202016" w:rsidP="00184982">
      <w:pPr>
        <w:pStyle w:val="Heading2"/>
        <w:rPr>
          <w:rFonts w:ascii="Times New Roman" w:hAnsi="Times New Roman"/>
          <w:b/>
          <w:i w:val="0"/>
          <w:color w:val="auto"/>
        </w:rPr>
      </w:pPr>
      <w:bookmarkStart w:id="158" w:name="_Toc296544370"/>
      <w:bookmarkStart w:id="159" w:name="_Toc368842325"/>
      <w:bookmarkStart w:id="160" w:name="_Toc370975228"/>
      <w:bookmarkStart w:id="161" w:name="_Toc516912766"/>
      <w:r w:rsidRPr="00DA0CF6">
        <w:rPr>
          <w:rFonts w:ascii="Times New Roman" w:hAnsi="Times New Roman"/>
          <w:b/>
          <w:i w:val="0"/>
          <w:color w:val="auto"/>
        </w:rPr>
        <w:t>4.9. Alte posibile impurit</w:t>
      </w:r>
      <w:r w:rsidR="00F63768">
        <w:rPr>
          <w:rFonts w:ascii="Times New Roman" w:hAnsi="Times New Roman"/>
          <w:b/>
          <w:i w:val="0"/>
          <w:color w:val="auto"/>
        </w:rPr>
        <w:t>at</w:t>
      </w:r>
      <w:r w:rsidRPr="00DA0CF6">
        <w:rPr>
          <w:rFonts w:ascii="Times New Roman" w:hAnsi="Times New Roman"/>
          <w:b/>
          <w:i w:val="0"/>
          <w:color w:val="auto"/>
        </w:rPr>
        <w:t>i rezultate din folosin</w:t>
      </w:r>
      <w:r w:rsidR="00F63768">
        <w:rPr>
          <w:rFonts w:ascii="Times New Roman" w:hAnsi="Times New Roman"/>
          <w:b/>
          <w:i w:val="0"/>
          <w:color w:val="auto"/>
        </w:rPr>
        <w:t>t</w:t>
      </w:r>
      <w:r w:rsidRPr="00DA0CF6">
        <w:rPr>
          <w:rFonts w:ascii="Times New Roman" w:hAnsi="Times New Roman"/>
          <w:b/>
          <w:i w:val="0"/>
          <w:color w:val="auto"/>
        </w:rPr>
        <w:t>a anterioar</w:t>
      </w:r>
      <w:r w:rsidR="00F63768">
        <w:rPr>
          <w:rFonts w:ascii="Times New Roman" w:hAnsi="Times New Roman"/>
          <w:b/>
          <w:i w:val="0"/>
          <w:color w:val="auto"/>
        </w:rPr>
        <w:t>a</w:t>
      </w:r>
      <w:r w:rsidRPr="00DA0CF6">
        <w:rPr>
          <w:rFonts w:ascii="Times New Roman" w:hAnsi="Times New Roman"/>
          <w:b/>
          <w:i w:val="0"/>
          <w:color w:val="auto"/>
        </w:rPr>
        <w:t xml:space="preserve"> a terenului</w:t>
      </w:r>
      <w:bookmarkEnd w:id="158"/>
      <w:bookmarkEnd w:id="159"/>
      <w:bookmarkEnd w:id="160"/>
      <w:bookmarkEnd w:id="161"/>
    </w:p>
    <w:p w14:paraId="5B2DAEC0" w14:textId="77777777" w:rsidR="00202016" w:rsidRDefault="00F63768" w:rsidP="0018498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202016" w:rsidRPr="00DA0CF6">
        <w:rPr>
          <w:rFonts w:ascii="Times New Roman" w:hAnsi="Times New Roman" w:cs="Times New Roman"/>
          <w:sz w:val="24"/>
          <w:szCs w:val="24"/>
        </w:rPr>
        <w:t>n urma analizelor efectuate p</w:t>
      </w:r>
      <w:r>
        <w:rPr>
          <w:rFonts w:ascii="Times New Roman" w:hAnsi="Times New Roman" w:cs="Times New Roman"/>
          <w:sz w:val="24"/>
          <w:szCs w:val="24"/>
        </w:rPr>
        <w:t>a</w:t>
      </w:r>
      <w:r w:rsidR="00202016" w:rsidRPr="00DA0CF6">
        <w:rPr>
          <w:rFonts w:ascii="Times New Roman" w:hAnsi="Times New Roman" w:cs="Times New Roman"/>
          <w:sz w:val="24"/>
          <w:szCs w:val="24"/>
        </w:rPr>
        <w:t>n</w:t>
      </w:r>
      <w:r>
        <w:rPr>
          <w:rFonts w:ascii="Times New Roman" w:hAnsi="Times New Roman" w:cs="Times New Roman"/>
          <w:sz w:val="24"/>
          <w:szCs w:val="24"/>
        </w:rPr>
        <w:t>a</w:t>
      </w:r>
      <w:r w:rsidR="00202016" w:rsidRPr="00DA0CF6">
        <w:rPr>
          <w:rFonts w:ascii="Times New Roman" w:hAnsi="Times New Roman" w:cs="Times New Roman"/>
          <w:sz w:val="24"/>
          <w:szCs w:val="24"/>
        </w:rPr>
        <w:t xml:space="preserve"> </w:t>
      </w:r>
      <w:r>
        <w:rPr>
          <w:rFonts w:ascii="Times New Roman" w:hAnsi="Times New Roman" w:cs="Times New Roman"/>
          <w:sz w:val="24"/>
          <w:szCs w:val="24"/>
        </w:rPr>
        <w:t>i</w:t>
      </w:r>
      <w:r w:rsidR="00202016" w:rsidRPr="00DA0CF6">
        <w:rPr>
          <w:rFonts w:ascii="Times New Roman" w:hAnsi="Times New Roman" w:cs="Times New Roman"/>
          <w:sz w:val="24"/>
          <w:szCs w:val="24"/>
        </w:rPr>
        <w:t>n prezent nu s-au constatat contamin</w:t>
      </w:r>
      <w:r>
        <w:rPr>
          <w:rFonts w:ascii="Times New Roman" w:hAnsi="Times New Roman" w:cs="Times New Roman"/>
          <w:sz w:val="24"/>
          <w:szCs w:val="24"/>
        </w:rPr>
        <w:t>a</w:t>
      </w:r>
      <w:r w:rsidR="00202016" w:rsidRPr="00DA0CF6">
        <w:rPr>
          <w:rFonts w:ascii="Times New Roman" w:hAnsi="Times New Roman" w:cs="Times New Roman"/>
          <w:sz w:val="24"/>
          <w:szCs w:val="24"/>
        </w:rPr>
        <w:t>ri istorice a terenului.</w:t>
      </w:r>
    </w:p>
    <w:p w14:paraId="0295D777" w14:textId="77777777" w:rsidR="00224CA1" w:rsidRDefault="00224CA1" w:rsidP="00184982">
      <w:pPr>
        <w:autoSpaceDE w:val="0"/>
        <w:autoSpaceDN w:val="0"/>
        <w:adjustRightInd w:val="0"/>
        <w:spacing w:after="0" w:line="360" w:lineRule="auto"/>
        <w:jc w:val="both"/>
        <w:rPr>
          <w:rFonts w:ascii="Times New Roman" w:hAnsi="Times New Roman" w:cs="Times New Roman"/>
          <w:sz w:val="24"/>
          <w:szCs w:val="24"/>
        </w:rPr>
      </w:pPr>
    </w:p>
    <w:p w14:paraId="4977B04B" w14:textId="77777777" w:rsidR="00224CA1" w:rsidRDefault="00224CA1" w:rsidP="00184982">
      <w:pPr>
        <w:autoSpaceDE w:val="0"/>
        <w:autoSpaceDN w:val="0"/>
        <w:adjustRightInd w:val="0"/>
        <w:spacing w:after="0" w:line="360" w:lineRule="auto"/>
        <w:jc w:val="both"/>
        <w:rPr>
          <w:rFonts w:ascii="Times New Roman" w:hAnsi="Times New Roman" w:cs="Times New Roman"/>
          <w:sz w:val="24"/>
          <w:szCs w:val="24"/>
        </w:rPr>
      </w:pPr>
    </w:p>
    <w:p w14:paraId="0FB312B4" w14:textId="77777777" w:rsidR="00224CA1" w:rsidRDefault="00224CA1" w:rsidP="00184982">
      <w:pPr>
        <w:autoSpaceDE w:val="0"/>
        <w:autoSpaceDN w:val="0"/>
        <w:adjustRightInd w:val="0"/>
        <w:spacing w:after="0" w:line="360" w:lineRule="auto"/>
        <w:jc w:val="both"/>
        <w:rPr>
          <w:rFonts w:ascii="Times New Roman" w:hAnsi="Times New Roman" w:cs="Times New Roman"/>
          <w:sz w:val="24"/>
          <w:szCs w:val="24"/>
        </w:rPr>
      </w:pPr>
    </w:p>
    <w:p w14:paraId="63E14B9F" w14:textId="77777777" w:rsidR="00224CA1" w:rsidRDefault="00224CA1" w:rsidP="00184982">
      <w:pPr>
        <w:autoSpaceDE w:val="0"/>
        <w:autoSpaceDN w:val="0"/>
        <w:adjustRightInd w:val="0"/>
        <w:spacing w:after="0" w:line="360" w:lineRule="auto"/>
        <w:jc w:val="both"/>
        <w:rPr>
          <w:rFonts w:ascii="Times New Roman" w:hAnsi="Times New Roman" w:cs="Times New Roman"/>
          <w:sz w:val="24"/>
          <w:szCs w:val="24"/>
        </w:rPr>
      </w:pPr>
    </w:p>
    <w:p w14:paraId="551EF07F" w14:textId="77777777" w:rsidR="00224CA1" w:rsidRDefault="00224CA1" w:rsidP="00184982">
      <w:pPr>
        <w:autoSpaceDE w:val="0"/>
        <w:autoSpaceDN w:val="0"/>
        <w:adjustRightInd w:val="0"/>
        <w:spacing w:after="0" w:line="360" w:lineRule="auto"/>
        <w:jc w:val="both"/>
        <w:rPr>
          <w:rFonts w:ascii="Times New Roman" w:hAnsi="Times New Roman" w:cs="Times New Roman"/>
          <w:sz w:val="24"/>
          <w:szCs w:val="24"/>
        </w:rPr>
      </w:pPr>
    </w:p>
    <w:p w14:paraId="1EFD1AE5" w14:textId="77777777" w:rsidR="00224CA1" w:rsidRDefault="00224CA1" w:rsidP="00184982">
      <w:pPr>
        <w:autoSpaceDE w:val="0"/>
        <w:autoSpaceDN w:val="0"/>
        <w:adjustRightInd w:val="0"/>
        <w:spacing w:after="0" w:line="360" w:lineRule="auto"/>
        <w:jc w:val="both"/>
        <w:rPr>
          <w:rFonts w:ascii="Times New Roman" w:hAnsi="Times New Roman" w:cs="Times New Roman"/>
          <w:sz w:val="24"/>
          <w:szCs w:val="24"/>
        </w:rPr>
      </w:pPr>
    </w:p>
    <w:p w14:paraId="6EFD861A" w14:textId="77777777" w:rsidR="00C80C88" w:rsidRDefault="00C80C88" w:rsidP="00184982">
      <w:pPr>
        <w:autoSpaceDE w:val="0"/>
        <w:autoSpaceDN w:val="0"/>
        <w:adjustRightInd w:val="0"/>
        <w:spacing w:after="0" w:line="360" w:lineRule="auto"/>
        <w:jc w:val="both"/>
        <w:rPr>
          <w:rFonts w:ascii="Times New Roman" w:hAnsi="Times New Roman" w:cs="Times New Roman"/>
          <w:sz w:val="24"/>
          <w:szCs w:val="24"/>
        </w:rPr>
      </w:pPr>
    </w:p>
    <w:p w14:paraId="0F0E7528" w14:textId="77777777" w:rsidR="00C80C88" w:rsidRDefault="00C80C88" w:rsidP="00184982">
      <w:pPr>
        <w:autoSpaceDE w:val="0"/>
        <w:autoSpaceDN w:val="0"/>
        <w:adjustRightInd w:val="0"/>
        <w:spacing w:after="0" w:line="360" w:lineRule="auto"/>
        <w:jc w:val="both"/>
        <w:rPr>
          <w:rFonts w:ascii="Times New Roman" w:hAnsi="Times New Roman" w:cs="Times New Roman"/>
          <w:sz w:val="24"/>
          <w:szCs w:val="24"/>
        </w:rPr>
      </w:pPr>
    </w:p>
    <w:p w14:paraId="38B12D9D" w14:textId="77777777" w:rsidR="00C80C88" w:rsidRDefault="00C80C88" w:rsidP="00184982">
      <w:pPr>
        <w:autoSpaceDE w:val="0"/>
        <w:autoSpaceDN w:val="0"/>
        <w:adjustRightInd w:val="0"/>
        <w:spacing w:after="0" w:line="360" w:lineRule="auto"/>
        <w:jc w:val="both"/>
        <w:rPr>
          <w:rFonts w:ascii="Times New Roman" w:hAnsi="Times New Roman" w:cs="Times New Roman"/>
          <w:sz w:val="24"/>
          <w:szCs w:val="24"/>
        </w:rPr>
      </w:pPr>
    </w:p>
    <w:p w14:paraId="002FAEB7" w14:textId="77777777" w:rsidR="00C80C88" w:rsidRDefault="00C80C88" w:rsidP="00184982">
      <w:pPr>
        <w:autoSpaceDE w:val="0"/>
        <w:autoSpaceDN w:val="0"/>
        <w:adjustRightInd w:val="0"/>
        <w:spacing w:after="0" w:line="360" w:lineRule="auto"/>
        <w:jc w:val="both"/>
        <w:rPr>
          <w:rFonts w:ascii="Times New Roman" w:hAnsi="Times New Roman" w:cs="Times New Roman"/>
          <w:sz w:val="24"/>
          <w:szCs w:val="24"/>
        </w:rPr>
      </w:pPr>
    </w:p>
    <w:p w14:paraId="404E4B51" w14:textId="77777777" w:rsidR="00C80C88" w:rsidRDefault="00C80C88" w:rsidP="00184982">
      <w:pPr>
        <w:autoSpaceDE w:val="0"/>
        <w:autoSpaceDN w:val="0"/>
        <w:adjustRightInd w:val="0"/>
        <w:spacing w:after="0" w:line="360" w:lineRule="auto"/>
        <w:jc w:val="both"/>
        <w:rPr>
          <w:rFonts w:ascii="Times New Roman" w:hAnsi="Times New Roman" w:cs="Times New Roman"/>
          <w:sz w:val="24"/>
          <w:szCs w:val="24"/>
        </w:rPr>
      </w:pPr>
    </w:p>
    <w:p w14:paraId="16AC3C0B" w14:textId="77777777" w:rsidR="00C80C88" w:rsidRDefault="00C80C88" w:rsidP="00184982">
      <w:pPr>
        <w:autoSpaceDE w:val="0"/>
        <w:autoSpaceDN w:val="0"/>
        <w:adjustRightInd w:val="0"/>
        <w:spacing w:after="0" w:line="360" w:lineRule="auto"/>
        <w:jc w:val="both"/>
        <w:rPr>
          <w:rFonts w:ascii="Times New Roman" w:hAnsi="Times New Roman" w:cs="Times New Roman"/>
          <w:sz w:val="24"/>
          <w:szCs w:val="24"/>
        </w:rPr>
      </w:pPr>
    </w:p>
    <w:p w14:paraId="68883D26" w14:textId="77777777" w:rsidR="00C80C88" w:rsidRDefault="00C80C88" w:rsidP="00184982">
      <w:pPr>
        <w:autoSpaceDE w:val="0"/>
        <w:autoSpaceDN w:val="0"/>
        <w:adjustRightInd w:val="0"/>
        <w:spacing w:after="0" w:line="360" w:lineRule="auto"/>
        <w:jc w:val="both"/>
        <w:rPr>
          <w:rFonts w:ascii="Times New Roman" w:hAnsi="Times New Roman" w:cs="Times New Roman"/>
          <w:sz w:val="24"/>
          <w:szCs w:val="24"/>
        </w:rPr>
      </w:pPr>
    </w:p>
    <w:p w14:paraId="4D9EBBC3" w14:textId="77777777" w:rsidR="00C80C88" w:rsidRDefault="00C80C88" w:rsidP="00184982">
      <w:pPr>
        <w:autoSpaceDE w:val="0"/>
        <w:autoSpaceDN w:val="0"/>
        <w:adjustRightInd w:val="0"/>
        <w:spacing w:after="0" w:line="360" w:lineRule="auto"/>
        <w:jc w:val="both"/>
        <w:rPr>
          <w:rFonts w:ascii="Times New Roman" w:hAnsi="Times New Roman" w:cs="Times New Roman"/>
          <w:sz w:val="24"/>
          <w:szCs w:val="24"/>
        </w:rPr>
      </w:pPr>
    </w:p>
    <w:p w14:paraId="5D960353" w14:textId="77777777" w:rsidR="00216DB5" w:rsidRPr="00224CA1" w:rsidRDefault="00216DB5" w:rsidP="0050152A">
      <w:pPr>
        <w:pStyle w:val="Heading1"/>
        <w:spacing w:before="0" w:after="0"/>
        <w:jc w:val="both"/>
        <w:rPr>
          <w:rFonts w:ascii="Times New Roman" w:hAnsi="Times New Roman"/>
          <w:sz w:val="24"/>
          <w:szCs w:val="24"/>
        </w:rPr>
      </w:pPr>
      <w:bookmarkStart w:id="162" w:name="_Toc296544371"/>
      <w:bookmarkStart w:id="163" w:name="_Toc368842326"/>
      <w:bookmarkStart w:id="164" w:name="_Toc370975229"/>
      <w:bookmarkStart w:id="165" w:name="_Toc516912767"/>
      <w:r w:rsidRPr="00B90F13">
        <w:rPr>
          <w:rFonts w:ascii="Times New Roman" w:hAnsi="Times New Roman"/>
          <w:sz w:val="24"/>
          <w:szCs w:val="28"/>
        </w:rPr>
        <w:t>5</w:t>
      </w:r>
      <w:r w:rsidRPr="00DA0CF6">
        <w:rPr>
          <w:rFonts w:ascii="Times New Roman" w:hAnsi="Times New Roman"/>
          <w:sz w:val="28"/>
          <w:szCs w:val="28"/>
        </w:rPr>
        <w:t xml:space="preserve">. </w:t>
      </w:r>
      <w:r w:rsidRPr="00224CA1">
        <w:rPr>
          <w:rFonts w:ascii="Times New Roman" w:hAnsi="Times New Roman"/>
          <w:sz w:val="24"/>
          <w:szCs w:val="24"/>
        </w:rPr>
        <w:t>REZUMAT AL INVESTIGA</w:t>
      </w:r>
      <w:r w:rsidR="00F63768" w:rsidRPr="00224CA1">
        <w:rPr>
          <w:rFonts w:ascii="Times New Roman" w:hAnsi="Times New Roman"/>
          <w:sz w:val="24"/>
          <w:szCs w:val="24"/>
        </w:rPr>
        <w:t>T</w:t>
      </w:r>
      <w:r w:rsidRPr="00224CA1">
        <w:rPr>
          <w:rFonts w:ascii="Times New Roman" w:hAnsi="Times New Roman"/>
          <w:sz w:val="24"/>
          <w:szCs w:val="24"/>
        </w:rPr>
        <w:t xml:space="preserve">IILOR DE TEREN </w:t>
      </w:r>
      <w:r w:rsidR="00F63768" w:rsidRPr="00224CA1">
        <w:rPr>
          <w:rFonts w:ascii="Times New Roman" w:hAnsi="Times New Roman"/>
          <w:sz w:val="24"/>
          <w:szCs w:val="24"/>
        </w:rPr>
        <w:t>S</w:t>
      </w:r>
      <w:r w:rsidRPr="00224CA1">
        <w:rPr>
          <w:rFonts w:ascii="Times New Roman" w:hAnsi="Times New Roman"/>
          <w:sz w:val="24"/>
          <w:szCs w:val="24"/>
        </w:rPr>
        <w:t>I REZULTATELE ANALIZELOR</w:t>
      </w:r>
      <w:bookmarkEnd w:id="162"/>
      <w:bookmarkEnd w:id="163"/>
      <w:bookmarkEnd w:id="164"/>
      <w:bookmarkEnd w:id="165"/>
    </w:p>
    <w:p w14:paraId="5F0A7F09" w14:textId="77777777" w:rsidR="0063600A" w:rsidRPr="00224CA1" w:rsidRDefault="0063600A" w:rsidP="00C961BA">
      <w:pPr>
        <w:pStyle w:val="Heading2"/>
        <w:rPr>
          <w:rFonts w:ascii="Times New Roman" w:hAnsi="Times New Roman"/>
          <w:b/>
          <w:i w:val="0"/>
          <w:color w:val="auto"/>
        </w:rPr>
      </w:pPr>
      <w:bookmarkStart w:id="166" w:name="_Toc516912768"/>
      <w:r w:rsidRPr="00224CA1">
        <w:rPr>
          <w:rFonts w:ascii="Times New Roman" w:hAnsi="Times New Roman"/>
          <w:b/>
          <w:i w:val="0"/>
          <w:color w:val="auto"/>
        </w:rPr>
        <w:t>5.1. Factorul de mediu AER</w:t>
      </w:r>
      <w:bookmarkEnd w:id="166"/>
    </w:p>
    <w:p w14:paraId="30B86E16" w14:textId="77777777" w:rsidR="00224CA1" w:rsidRPr="00224CA1" w:rsidRDefault="00224CA1" w:rsidP="00224CA1">
      <w:pPr>
        <w:spacing w:after="0" w:line="240" w:lineRule="auto"/>
        <w:rPr>
          <w:rFonts w:ascii="Times New Roman" w:hAnsi="Times New Roman" w:cs="Times New Roman"/>
          <w:b/>
          <w:sz w:val="24"/>
          <w:szCs w:val="24"/>
        </w:rPr>
      </w:pPr>
      <w:r w:rsidRPr="00224CA1">
        <w:rPr>
          <w:rFonts w:ascii="Times New Roman" w:hAnsi="Times New Roman" w:cs="Times New Roman"/>
          <w:b/>
          <w:sz w:val="24"/>
          <w:szCs w:val="24"/>
        </w:rPr>
        <w:t>Emisiile de poluan</w:t>
      </w:r>
      <w:r w:rsidR="00123FB4">
        <w:rPr>
          <w:rFonts w:ascii="Times New Roman" w:hAnsi="Times New Roman" w:cs="Times New Roman"/>
          <w:b/>
          <w:sz w:val="24"/>
          <w:szCs w:val="24"/>
        </w:rPr>
        <w:t>t</w:t>
      </w:r>
      <w:r w:rsidRPr="00224CA1">
        <w:rPr>
          <w:rFonts w:ascii="Times New Roman" w:hAnsi="Times New Roman" w:cs="Times New Roman"/>
          <w:b/>
          <w:sz w:val="24"/>
          <w:szCs w:val="24"/>
        </w:rPr>
        <w:t>i în atmosfer</w:t>
      </w:r>
      <w:r w:rsidR="00123FB4">
        <w:rPr>
          <w:rFonts w:ascii="Times New Roman" w:hAnsi="Times New Roman" w:cs="Times New Roman"/>
          <w:b/>
          <w:sz w:val="24"/>
          <w:szCs w:val="24"/>
        </w:rPr>
        <w:t>a</w:t>
      </w:r>
      <w:r w:rsidRPr="00224CA1">
        <w:rPr>
          <w:rFonts w:ascii="Times New Roman" w:hAnsi="Times New Roman" w:cs="Times New Roman"/>
          <w:b/>
          <w:sz w:val="24"/>
          <w:szCs w:val="24"/>
        </w:rPr>
        <w:t xml:space="preserve"> au loc prin urmatoarele puncte de emisie,</w:t>
      </w:r>
      <w:r w:rsidRPr="00224CA1">
        <w:rPr>
          <w:rFonts w:ascii="Times New Roman" w:hAnsi="Times New Roman" w:cs="Times New Roman"/>
          <w:sz w:val="24"/>
          <w:szCs w:val="24"/>
        </w:rPr>
        <w:t xml:space="preserve"> astfel:</w:t>
      </w:r>
    </w:p>
    <w:p w14:paraId="2E641876" w14:textId="77777777" w:rsidR="00224CA1" w:rsidRPr="00C80C88" w:rsidRDefault="00224CA1" w:rsidP="00C80C88">
      <w:pPr>
        <w:pStyle w:val="ListBullet"/>
        <w:rPr>
          <w:color w:val="auto"/>
        </w:rPr>
      </w:pPr>
      <w:r w:rsidRPr="00C80C88">
        <w:rPr>
          <w:color w:val="auto"/>
        </w:rPr>
        <w:t>co</w:t>
      </w:r>
      <w:r w:rsidR="00123FB4" w:rsidRPr="00C80C88">
        <w:rPr>
          <w:color w:val="auto"/>
        </w:rPr>
        <w:t>s</w:t>
      </w:r>
      <w:r w:rsidRPr="00C80C88">
        <w:rPr>
          <w:color w:val="auto"/>
        </w:rPr>
        <w:t>ul de evacuare a aerului purificat în filtrul umed la care sunt racordate b</w:t>
      </w:r>
      <w:r w:rsidR="00123FB4" w:rsidRPr="00C80C88">
        <w:rPr>
          <w:color w:val="auto"/>
        </w:rPr>
        <w:t>a</w:t>
      </w:r>
      <w:r w:rsidRPr="00C80C88">
        <w:rPr>
          <w:color w:val="auto"/>
        </w:rPr>
        <w:t xml:space="preserve">ile de cromare traditionala; </w:t>
      </w:r>
    </w:p>
    <w:p w14:paraId="510B31DF" w14:textId="77777777" w:rsidR="00224CA1" w:rsidRPr="00C80C88" w:rsidRDefault="00224CA1" w:rsidP="00C80C88">
      <w:pPr>
        <w:pStyle w:val="ListBullet"/>
        <w:rPr>
          <w:color w:val="auto"/>
        </w:rPr>
      </w:pPr>
      <w:r w:rsidRPr="00C80C88">
        <w:rPr>
          <w:color w:val="auto"/>
        </w:rPr>
        <w:t>co</w:t>
      </w:r>
      <w:r w:rsidR="00123FB4" w:rsidRPr="00C80C88">
        <w:rPr>
          <w:color w:val="auto"/>
        </w:rPr>
        <w:t>s</w:t>
      </w:r>
      <w:r w:rsidRPr="00C80C88">
        <w:rPr>
          <w:color w:val="auto"/>
        </w:rPr>
        <w:t>ul de evacuare a aerului purificat în filtrul umed la care sunt racordate b</w:t>
      </w:r>
      <w:r w:rsidR="00123FB4" w:rsidRPr="00C80C88">
        <w:rPr>
          <w:color w:val="auto"/>
        </w:rPr>
        <w:t>a</w:t>
      </w:r>
      <w:r w:rsidRPr="00C80C88">
        <w:rPr>
          <w:color w:val="auto"/>
        </w:rPr>
        <w:t>ile de cromare continua ;</w:t>
      </w:r>
    </w:p>
    <w:p w14:paraId="35850B09" w14:textId="77777777" w:rsidR="00224CA1" w:rsidRPr="00C80C88" w:rsidRDefault="00D016FB" w:rsidP="00C80C88">
      <w:pPr>
        <w:pStyle w:val="ListBullet"/>
        <w:numPr>
          <w:ilvl w:val="0"/>
          <w:numId w:val="0"/>
        </w:numPr>
        <w:rPr>
          <w:color w:val="auto"/>
        </w:rPr>
      </w:pPr>
      <w:r>
        <w:rPr>
          <w:color w:val="auto"/>
        </w:rPr>
        <w:t xml:space="preserve">S.C. </w:t>
      </w:r>
      <w:r w:rsidR="00224CA1" w:rsidRPr="00C80C88">
        <w:rPr>
          <w:color w:val="auto"/>
        </w:rPr>
        <w:t xml:space="preserve">Nimet  S.R.L va dispune de 2 sisteme de filtrare a vaporilor de crom cate unul pentru fiecare instalatie de cromare </w:t>
      </w:r>
      <w:r>
        <w:rPr>
          <w:color w:val="auto"/>
        </w:rPr>
        <w:t>.</w:t>
      </w:r>
      <w:r w:rsidR="00224CA1" w:rsidRPr="00C80C88">
        <w:rPr>
          <w:color w:val="auto"/>
        </w:rPr>
        <w:t xml:space="preserve">Sistemele sunt prevazute cu cosuri de dispersie si sunt cuplate astfel : </w:t>
      </w:r>
    </w:p>
    <w:p w14:paraId="4C0515A3" w14:textId="77777777" w:rsidR="00224CA1" w:rsidRPr="00C80C88" w:rsidRDefault="00224CA1" w:rsidP="00C80C88">
      <w:pPr>
        <w:pStyle w:val="ListBullet"/>
        <w:numPr>
          <w:ilvl w:val="0"/>
          <w:numId w:val="0"/>
        </w:numPr>
        <w:rPr>
          <w:color w:val="auto"/>
        </w:rPr>
      </w:pPr>
      <w:r w:rsidRPr="00C80C88">
        <w:rPr>
          <w:color w:val="auto"/>
        </w:rPr>
        <w:t>Cos 1 - cromare traditionala  H = 17 m</w:t>
      </w:r>
      <w:r w:rsidR="004A1E33" w:rsidRPr="00C80C88">
        <w:rPr>
          <w:color w:val="auto"/>
        </w:rPr>
        <w:t>; D= 900 mm</w:t>
      </w:r>
      <w:r w:rsidRPr="00C80C88">
        <w:rPr>
          <w:color w:val="auto"/>
        </w:rPr>
        <w:t>;</w:t>
      </w:r>
    </w:p>
    <w:p w14:paraId="7A1BDEFC" w14:textId="77777777" w:rsidR="00224CA1" w:rsidRPr="00C80C88" w:rsidRDefault="00224CA1" w:rsidP="00C80C88">
      <w:pPr>
        <w:pStyle w:val="ListBullet"/>
        <w:numPr>
          <w:ilvl w:val="0"/>
          <w:numId w:val="0"/>
        </w:numPr>
        <w:rPr>
          <w:color w:val="auto"/>
        </w:rPr>
      </w:pPr>
      <w:r w:rsidRPr="00C80C88">
        <w:rPr>
          <w:color w:val="auto"/>
        </w:rPr>
        <w:t>Cos 2 - cromare continua H = 17 m;</w:t>
      </w:r>
      <w:r w:rsidR="004A1E33" w:rsidRPr="00C80C88">
        <w:rPr>
          <w:color w:val="auto"/>
        </w:rPr>
        <w:t xml:space="preserve"> D= 630 mm;</w:t>
      </w:r>
    </w:p>
    <w:p w14:paraId="1A466269" w14:textId="77777777" w:rsidR="00224CA1" w:rsidRPr="00C80C88" w:rsidRDefault="00224CA1" w:rsidP="00C80C88">
      <w:pPr>
        <w:pStyle w:val="ListBullet"/>
        <w:numPr>
          <w:ilvl w:val="0"/>
          <w:numId w:val="0"/>
        </w:numPr>
        <w:rPr>
          <w:color w:val="auto"/>
        </w:rPr>
      </w:pPr>
      <w:r w:rsidRPr="00C80C88">
        <w:rPr>
          <w:color w:val="auto"/>
        </w:rPr>
        <w:t>Emisiile de poluan</w:t>
      </w:r>
      <w:r w:rsidR="00123FB4" w:rsidRPr="00C80C88">
        <w:rPr>
          <w:color w:val="auto"/>
        </w:rPr>
        <w:t>t</w:t>
      </w:r>
      <w:r w:rsidRPr="00C80C88">
        <w:rPr>
          <w:color w:val="auto"/>
        </w:rPr>
        <w:t>i specifici proveni</w:t>
      </w:r>
      <w:r w:rsidR="00123FB4" w:rsidRPr="00C80C88">
        <w:rPr>
          <w:color w:val="auto"/>
        </w:rPr>
        <w:t>t</w:t>
      </w:r>
      <w:r w:rsidRPr="00C80C88">
        <w:rPr>
          <w:color w:val="auto"/>
        </w:rPr>
        <w:t>i de la b</w:t>
      </w:r>
      <w:r w:rsidR="00123FB4" w:rsidRPr="00C80C88">
        <w:rPr>
          <w:color w:val="auto"/>
        </w:rPr>
        <w:t>a</w:t>
      </w:r>
      <w:r w:rsidRPr="00C80C88">
        <w:rPr>
          <w:color w:val="auto"/>
        </w:rPr>
        <w:t>ile de cromare (anhidrid</w:t>
      </w:r>
      <w:r w:rsidR="00123FB4" w:rsidRPr="00C80C88">
        <w:rPr>
          <w:color w:val="auto"/>
        </w:rPr>
        <w:t>a</w:t>
      </w:r>
      <w:r w:rsidRPr="00C80C88">
        <w:rPr>
          <w:color w:val="auto"/>
        </w:rPr>
        <w:t xml:space="preserve"> cromic</w:t>
      </w:r>
      <w:r w:rsidR="00123FB4" w:rsidRPr="00C80C88">
        <w:rPr>
          <w:color w:val="auto"/>
        </w:rPr>
        <w:t>a</w:t>
      </w:r>
      <w:r w:rsidRPr="00C80C88">
        <w:rPr>
          <w:color w:val="auto"/>
        </w:rPr>
        <w:t xml:space="preserve"> </w:t>
      </w:r>
      <w:r w:rsidR="00123FB4" w:rsidRPr="00C80C88">
        <w:rPr>
          <w:color w:val="auto"/>
        </w:rPr>
        <w:t>s</w:t>
      </w:r>
      <w:r w:rsidRPr="00C80C88">
        <w:rPr>
          <w:color w:val="auto"/>
        </w:rPr>
        <w:t>i acid sulfuric)  reprezint</w:t>
      </w:r>
      <w:r w:rsidR="00123FB4" w:rsidRPr="00C80C88">
        <w:rPr>
          <w:color w:val="auto"/>
        </w:rPr>
        <w:t>a</w:t>
      </w:r>
      <w:r w:rsidRPr="00C80C88">
        <w:rPr>
          <w:color w:val="auto"/>
        </w:rPr>
        <w:t xml:space="preserve"> poluan</w:t>
      </w:r>
      <w:r w:rsidR="00123FB4" w:rsidRPr="00C80C88">
        <w:rPr>
          <w:color w:val="auto"/>
        </w:rPr>
        <w:t>t</w:t>
      </w:r>
      <w:r w:rsidRPr="00C80C88">
        <w:rPr>
          <w:color w:val="auto"/>
        </w:rPr>
        <w:t>ii cu cel mai ridicat impact poten</w:t>
      </w:r>
      <w:r w:rsidR="00123FB4" w:rsidRPr="00C80C88">
        <w:rPr>
          <w:color w:val="auto"/>
        </w:rPr>
        <w:t>t</w:t>
      </w:r>
      <w:r w:rsidRPr="00C80C88">
        <w:rPr>
          <w:color w:val="auto"/>
        </w:rPr>
        <w:t xml:space="preserve">ial asupra factorilor de mediu. </w:t>
      </w:r>
    </w:p>
    <w:p w14:paraId="193A092C" w14:textId="77777777" w:rsidR="00224CA1" w:rsidRPr="00224CA1" w:rsidRDefault="00224CA1" w:rsidP="00C80C88">
      <w:pPr>
        <w:pStyle w:val="ListBullet"/>
        <w:numPr>
          <w:ilvl w:val="0"/>
          <w:numId w:val="0"/>
        </w:numPr>
        <w:rPr>
          <w:szCs w:val="22"/>
        </w:rPr>
      </w:pPr>
      <w:r w:rsidRPr="00C80C88">
        <w:rPr>
          <w:color w:val="auto"/>
        </w:rPr>
        <w:t>Datorit</w:t>
      </w:r>
      <w:r w:rsidR="00123FB4" w:rsidRPr="00C80C88">
        <w:rPr>
          <w:color w:val="auto"/>
        </w:rPr>
        <w:t>a</w:t>
      </w:r>
      <w:r w:rsidRPr="00C80C88">
        <w:rPr>
          <w:color w:val="auto"/>
        </w:rPr>
        <w:t xml:space="preserve"> suplimentarii  sistemelor de filtratre a aerosolilor proveni</w:t>
      </w:r>
      <w:r w:rsidR="00123FB4" w:rsidRPr="00C80C88">
        <w:rPr>
          <w:color w:val="auto"/>
        </w:rPr>
        <w:t>t</w:t>
      </w:r>
      <w:r w:rsidRPr="00C80C88">
        <w:rPr>
          <w:color w:val="auto"/>
        </w:rPr>
        <w:t>i de la b</w:t>
      </w:r>
      <w:r w:rsidR="00123FB4" w:rsidRPr="00C80C88">
        <w:rPr>
          <w:color w:val="auto"/>
        </w:rPr>
        <w:t>a</w:t>
      </w:r>
      <w:r w:rsidRPr="00C80C88">
        <w:rPr>
          <w:color w:val="auto"/>
        </w:rPr>
        <w:t xml:space="preserve">ile de cromare precum si instalarea unor sisteme eficiente de control si retinere a emisiilor – </w:t>
      </w:r>
      <w:r w:rsidRPr="00C80C88">
        <w:rPr>
          <w:color w:val="auto"/>
          <w:lang w:val="fr-FR"/>
        </w:rPr>
        <w:t xml:space="preserve">separator de picaturi de acizi cromici din aer care asigura retinerea primara cantitativa a aerosolilor poluanti acizi dupa filtru prevazut la fiecare instalatie de cromare ,  putem spune ca   </w:t>
      </w:r>
      <w:r w:rsidRPr="00C80C88">
        <w:rPr>
          <w:color w:val="auto"/>
        </w:rPr>
        <w:t>concentra</w:t>
      </w:r>
      <w:r w:rsidR="00123FB4" w:rsidRPr="00C80C88">
        <w:rPr>
          <w:color w:val="auto"/>
        </w:rPr>
        <w:t>t</w:t>
      </w:r>
      <w:r w:rsidRPr="00C80C88">
        <w:rPr>
          <w:color w:val="auto"/>
        </w:rPr>
        <w:t>iile de poluan</w:t>
      </w:r>
      <w:r w:rsidR="00123FB4" w:rsidRPr="00C80C88">
        <w:rPr>
          <w:color w:val="auto"/>
        </w:rPr>
        <w:t>t</w:t>
      </w:r>
      <w:r w:rsidRPr="00C80C88">
        <w:rPr>
          <w:color w:val="auto"/>
        </w:rPr>
        <w:t xml:space="preserve">i specifici de crom si compusii sai la emisie vor fi  reduse, impactul acestora </w:t>
      </w:r>
      <w:r w:rsidRPr="00C80C88">
        <w:rPr>
          <w:color w:val="auto"/>
          <w:szCs w:val="22"/>
        </w:rPr>
        <w:t>asupra calit</w:t>
      </w:r>
      <w:r w:rsidR="00123FB4" w:rsidRPr="00C80C88">
        <w:rPr>
          <w:color w:val="auto"/>
          <w:szCs w:val="22"/>
        </w:rPr>
        <w:t>at</w:t>
      </w:r>
      <w:r w:rsidRPr="00C80C88">
        <w:rPr>
          <w:color w:val="auto"/>
          <w:szCs w:val="22"/>
        </w:rPr>
        <w:t xml:space="preserve">ii mediului pe amplasament va tinde catre minim.   </w:t>
      </w:r>
    </w:p>
    <w:p w14:paraId="627EAB35" w14:textId="77777777" w:rsidR="0063600A" w:rsidRPr="00DA0CF6" w:rsidRDefault="0063600A" w:rsidP="00922892">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Comform Ord. nr.462</w:t>
      </w:r>
      <w:r w:rsidR="0065073A" w:rsidRPr="00DA0CF6">
        <w:rPr>
          <w:rFonts w:ascii="Times New Roman" w:hAnsi="Times New Roman" w:cs="Times New Roman"/>
          <w:sz w:val="24"/>
          <w:szCs w:val="24"/>
        </w:rPr>
        <w:t>/1993</w:t>
      </w:r>
      <w:r w:rsidRPr="00DA0CF6">
        <w:rPr>
          <w:rFonts w:ascii="Times New Roman" w:hAnsi="Times New Roman" w:cs="Times New Roman"/>
          <w:sz w:val="24"/>
          <w:szCs w:val="24"/>
        </w:rPr>
        <w:t xml:space="preserve"> al Min.M</w:t>
      </w:r>
      <w:r w:rsidR="0065073A" w:rsidRPr="00DA0CF6">
        <w:rPr>
          <w:rFonts w:ascii="Times New Roman" w:hAnsi="Times New Roman" w:cs="Times New Roman"/>
          <w:sz w:val="24"/>
          <w:szCs w:val="24"/>
        </w:rPr>
        <w:t>.A.P.P.M.</w:t>
      </w:r>
      <w:r w:rsidRPr="00DA0CF6">
        <w:rPr>
          <w:rFonts w:ascii="Times New Roman" w:hAnsi="Times New Roman" w:cs="Times New Roman"/>
          <w:sz w:val="24"/>
          <w:szCs w:val="24"/>
        </w:rPr>
        <w:t xml:space="preserve">. pentru aprobarea Conditiilor tehnice privind protectia atmosferei, Anexa 3 </w:t>
      </w:r>
      <w:r w:rsidR="00F63768">
        <w:rPr>
          <w:rFonts w:ascii="Times New Roman" w:hAnsi="Times New Roman" w:cs="Times New Roman"/>
          <w:sz w:val="24"/>
          <w:szCs w:val="24"/>
        </w:rPr>
        <w:t>s</w:t>
      </w:r>
      <w:r w:rsidRPr="00DA0CF6">
        <w:rPr>
          <w:rFonts w:ascii="Times New Roman" w:hAnsi="Times New Roman" w:cs="Times New Roman"/>
          <w:sz w:val="24"/>
          <w:szCs w:val="24"/>
        </w:rPr>
        <w:t>i Normelor metodologice privind determinarea emisiilor de poluanti atmosferici produsi de surse stationare stabileste stabileste pentru arderea gazelor naturale</w:t>
      </w:r>
      <w:r w:rsidR="00530DFE" w:rsidRPr="00DA0CF6">
        <w:rPr>
          <w:rFonts w:ascii="Times New Roman" w:hAnsi="Times New Roman" w:cs="Times New Roman"/>
          <w:sz w:val="24"/>
          <w:szCs w:val="24"/>
        </w:rPr>
        <w:t>,</w:t>
      </w:r>
      <w:r w:rsidRPr="00DA0CF6">
        <w:rPr>
          <w:rFonts w:ascii="Times New Roman" w:hAnsi="Times New Roman" w:cs="Times New Roman"/>
          <w:sz w:val="24"/>
          <w:szCs w:val="24"/>
        </w:rPr>
        <w:t xml:space="preserve"> urmatoarele valori limita:</w:t>
      </w:r>
    </w:p>
    <w:p w14:paraId="307B025F" w14:textId="77777777" w:rsidR="0063600A" w:rsidRPr="00DA0CF6" w:rsidRDefault="0063600A" w:rsidP="00922892">
      <w:pPr>
        <w:spacing w:line="240" w:lineRule="auto"/>
        <w:rPr>
          <w:rFonts w:ascii="Times New Roman" w:hAnsi="Times New Roman" w:cs="Times New Roman"/>
          <w:sz w:val="24"/>
          <w:szCs w:val="24"/>
        </w:rPr>
      </w:pPr>
      <w:r w:rsidRPr="00DA0CF6">
        <w:rPr>
          <w:rFonts w:ascii="Times New Roman" w:hAnsi="Times New Roman" w:cs="Times New Roman"/>
          <w:i/>
          <w:sz w:val="24"/>
          <w:szCs w:val="24"/>
        </w:rPr>
        <w:t>Tabelul 5.1.1.</w:t>
      </w:r>
      <w:r w:rsidRPr="00DA0CF6">
        <w:rPr>
          <w:rFonts w:ascii="Times New Roman" w:hAnsi="Times New Roman" w:cs="Times New Roman"/>
          <w:sz w:val="24"/>
          <w:szCs w:val="24"/>
        </w:rPr>
        <w:t xml:space="preserve"> – Valori limita</w:t>
      </w:r>
      <w:r w:rsidR="0050152A" w:rsidRPr="00DA0CF6">
        <w:rPr>
          <w:rFonts w:ascii="Times New Roman" w:hAnsi="Times New Roman" w:cs="Times New Roman"/>
          <w:sz w:val="24"/>
          <w:szCs w:val="24"/>
        </w:rPr>
        <w:t xml:space="preserve"> </w:t>
      </w:r>
      <w:r w:rsidRPr="00DA0CF6">
        <w:rPr>
          <w:rFonts w:ascii="Times New Roman" w:hAnsi="Times New Roman" w:cs="Times New Roman"/>
          <w:sz w:val="24"/>
          <w:szCs w:val="24"/>
        </w:rPr>
        <w:t>de emisie</w:t>
      </w:r>
    </w:p>
    <w:tbl>
      <w:tblPr>
        <w:tblStyle w:val="TableGrid"/>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2258"/>
        <w:gridCol w:w="2288"/>
      </w:tblGrid>
      <w:tr w:rsidR="00530DFE" w:rsidRPr="00DA0CF6" w14:paraId="4E0EE6D6" w14:textId="77777777" w:rsidTr="00E77217">
        <w:trPr>
          <w:trHeight w:val="840"/>
          <w:tblHeader/>
          <w:jc w:val="center"/>
        </w:trPr>
        <w:tc>
          <w:tcPr>
            <w:tcW w:w="2258" w:type="dxa"/>
            <w:shd w:val="clear" w:color="auto" w:fill="EEECE1" w:themeFill="background2"/>
            <w:vAlign w:val="center"/>
            <w:hideMark/>
          </w:tcPr>
          <w:p w14:paraId="7A16C27C" w14:textId="77777777" w:rsidR="00530DFE" w:rsidRPr="00DA0CF6" w:rsidRDefault="00530DFE" w:rsidP="00C45A03">
            <w:pPr>
              <w:ind w:left="-57" w:right="-57"/>
              <w:jc w:val="center"/>
              <w:rPr>
                <w:rFonts w:ascii="Times New Roman" w:hAnsi="Times New Roman" w:cs="Times New Roman"/>
                <w:b/>
              </w:rPr>
            </w:pPr>
            <w:r w:rsidRPr="00DA0CF6">
              <w:rPr>
                <w:rFonts w:ascii="Times New Roman" w:hAnsi="Times New Roman" w:cs="Times New Roman"/>
                <w:b/>
              </w:rPr>
              <w:t>Instala</w:t>
            </w:r>
            <w:r w:rsidR="00F63768">
              <w:rPr>
                <w:rFonts w:ascii="Times New Roman" w:hAnsi="Times New Roman" w:cs="Times New Roman"/>
                <w:b/>
              </w:rPr>
              <w:t>t</w:t>
            </w:r>
            <w:r w:rsidRPr="00DA0CF6">
              <w:rPr>
                <w:rFonts w:ascii="Times New Roman" w:hAnsi="Times New Roman" w:cs="Times New Roman"/>
                <w:b/>
              </w:rPr>
              <w:t>ia</w:t>
            </w:r>
          </w:p>
        </w:tc>
        <w:tc>
          <w:tcPr>
            <w:tcW w:w="2258" w:type="dxa"/>
            <w:shd w:val="clear" w:color="auto" w:fill="EEECE1" w:themeFill="background2"/>
            <w:vAlign w:val="center"/>
            <w:hideMark/>
          </w:tcPr>
          <w:p w14:paraId="5630164B" w14:textId="77777777" w:rsidR="00530DFE" w:rsidRPr="00DA0CF6" w:rsidRDefault="00530DFE" w:rsidP="00C45A03">
            <w:pPr>
              <w:ind w:left="-57" w:right="-57"/>
              <w:jc w:val="center"/>
              <w:rPr>
                <w:rFonts w:ascii="Times New Roman" w:hAnsi="Times New Roman" w:cs="Times New Roman"/>
                <w:b/>
              </w:rPr>
            </w:pPr>
            <w:r w:rsidRPr="00DA0CF6">
              <w:rPr>
                <w:rFonts w:ascii="Times New Roman" w:hAnsi="Times New Roman" w:cs="Times New Roman"/>
                <w:b/>
              </w:rPr>
              <w:t>Poluanti</w:t>
            </w:r>
          </w:p>
        </w:tc>
        <w:tc>
          <w:tcPr>
            <w:tcW w:w="2288" w:type="dxa"/>
            <w:shd w:val="clear" w:color="auto" w:fill="EEECE1" w:themeFill="background2"/>
            <w:vAlign w:val="center"/>
          </w:tcPr>
          <w:p w14:paraId="0DD40FD8" w14:textId="77777777" w:rsidR="00530DFE" w:rsidRPr="00DA0CF6" w:rsidRDefault="00530DFE" w:rsidP="00C45A03">
            <w:pPr>
              <w:ind w:left="-57" w:right="-57"/>
              <w:jc w:val="center"/>
              <w:rPr>
                <w:rFonts w:ascii="Times New Roman" w:hAnsi="Times New Roman" w:cs="Times New Roman"/>
                <w:b/>
              </w:rPr>
            </w:pPr>
            <w:r w:rsidRPr="00DA0CF6">
              <w:rPr>
                <w:rFonts w:ascii="Times New Roman" w:hAnsi="Times New Roman" w:cs="Times New Roman"/>
                <w:b/>
              </w:rPr>
              <w:t xml:space="preserve">VLE cf. </w:t>
            </w:r>
          </w:p>
          <w:p w14:paraId="1B7087B8" w14:textId="77777777" w:rsidR="00530DFE" w:rsidRPr="00DA0CF6" w:rsidRDefault="00530DFE" w:rsidP="00C45A03">
            <w:pPr>
              <w:ind w:left="-57" w:right="-57"/>
              <w:jc w:val="center"/>
              <w:rPr>
                <w:rFonts w:ascii="Times New Roman" w:hAnsi="Times New Roman" w:cs="Times New Roman"/>
                <w:b/>
              </w:rPr>
            </w:pPr>
            <w:r w:rsidRPr="00DA0CF6">
              <w:rPr>
                <w:rFonts w:ascii="Times New Roman" w:hAnsi="Times New Roman" w:cs="Times New Roman"/>
                <w:b/>
              </w:rPr>
              <w:t>Autorizatie Mediu</w:t>
            </w:r>
          </w:p>
          <w:p w14:paraId="471364CD" w14:textId="77777777" w:rsidR="00530DFE" w:rsidRPr="00DA0CF6" w:rsidRDefault="00530DFE" w:rsidP="00B92A6D">
            <w:pPr>
              <w:ind w:left="-57" w:right="-57"/>
              <w:jc w:val="center"/>
              <w:rPr>
                <w:rFonts w:ascii="Times New Roman" w:hAnsi="Times New Roman" w:cs="Times New Roman"/>
                <w:b/>
              </w:rPr>
            </w:pPr>
            <w:r w:rsidRPr="00DA0CF6">
              <w:rPr>
                <w:rFonts w:ascii="Times New Roman" w:hAnsi="Times New Roman" w:cs="Times New Roman"/>
              </w:rPr>
              <w:t xml:space="preserve"> </w:t>
            </w:r>
            <w:r w:rsidR="00B92A6D" w:rsidRPr="00DA0CF6">
              <w:rPr>
                <w:rFonts w:ascii="Times New Roman" w:hAnsi="Times New Roman" w:cs="Times New Roman"/>
              </w:rPr>
              <w:t>[</w:t>
            </w:r>
            <w:r w:rsidRPr="00DA0CF6">
              <w:rPr>
                <w:rFonts w:ascii="Times New Roman" w:hAnsi="Times New Roman" w:cs="Times New Roman"/>
              </w:rPr>
              <w:t>mg/Nmc</w:t>
            </w:r>
            <w:r w:rsidR="00B92A6D" w:rsidRPr="00DA0CF6">
              <w:rPr>
                <w:rFonts w:ascii="Times New Roman" w:hAnsi="Times New Roman" w:cs="Times New Roman"/>
              </w:rPr>
              <w:t>]</w:t>
            </w:r>
            <w:r w:rsidRPr="00DA0CF6">
              <w:rPr>
                <w:rFonts w:ascii="Times New Roman" w:hAnsi="Times New Roman" w:cs="Times New Roman"/>
                <w:b/>
              </w:rPr>
              <w:t xml:space="preserve"> </w:t>
            </w:r>
          </w:p>
        </w:tc>
      </w:tr>
      <w:tr w:rsidR="00530DFE" w:rsidRPr="00DA0CF6" w14:paraId="798E6997" w14:textId="77777777" w:rsidTr="00745170">
        <w:trPr>
          <w:trHeight w:val="199"/>
          <w:jc w:val="center"/>
        </w:trPr>
        <w:tc>
          <w:tcPr>
            <w:tcW w:w="2258" w:type="dxa"/>
            <w:vMerge w:val="restart"/>
            <w:vAlign w:val="center"/>
            <w:hideMark/>
          </w:tcPr>
          <w:p w14:paraId="2CBA7BD5" w14:textId="77777777" w:rsidR="00530DFE" w:rsidRPr="00DA0CF6" w:rsidRDefault="00745170" w:rsidP="00C45A03">
            <w:pPr>
              <w:ind w:left="-57" w:right="-57"/>
              <w:jc w:val="center"/>
              <w:rPr>
                <w:rFonts w:ascii="Times New Roman" w:hAnsi="Times New Roman" w:cs="Times New Roman"/>
              </w:rPr>
            </w:pPr>
            <w:r>
              <w:rPr>
                <w:rFonts w:ascii="Times New Roman" w:hAnsi="Times New Roman" w:cs="Times New Roman"/>
              </w:rPr>
              <w:t>C1</w:t>
            </w:r>
          </w:p>
        </w:tc>
        <w:tc>
          <w:tcPr>
            <w:tcW w:w="2258" w:type="dxa"/>
            <w:vAlign w:val="center"/>
          </w:tcPr>
          <w:p w14:paraId="092D56ED" w14:textId="77777777" w:rsidR="00530DFE" w:rsidRPr="00DA0CF6" w:rsidRDefault="00745170" w:rsidP="00C45A03">
            <w:pPr>
              <w:ind w:left="-57" w:right="-57"/>
              <w:jc w:val="center"/>
              <w:rPr>
                <w:rFonts w:ascii="Times New Roman" w:hAnsi="Times New Roman" w:cs="Times New Roman"/>
              </w:rPr>
            </w:pPr>
            <w:r w:rsidRPr="00330898">
              <w:t>Cr</w:t>
            </w:r>
            <w:r w:rsidRPr="00745170">
              <w:rPr>
                <w:vertAlign w:val="superscript"/>
              </w:rPr>
              <w:t>6+</w:t>
            </w:r>
          </w:p>
        </w:tc>
        <w:tc>
          <w:tcPr>
            <w:tcW w:w="2288" w:type="dxa"/>
            <w:vAlign w:val="center"/>
          </w:tcPr>
          <w:p w14:paraId="2B6C6C95" w14:textId="77777777" w:rsidR="00530DFE" w:rsidRPr="00DA0CF6" w:rsidRDefault="004A1E33" w:rsidP="00C45A03">
            <w:pPr>
              <w:ind w:left="-57" w:right="-57"/>
              <w:jc w:val="center"/>
              <w:rPr>
                <w:rFonts w:ascii="Times New Roman" w:hAnsi="Times New Roman" w:cs="Times New Roman"/>
                <w:b/>
              </w:rPr>
            </w:pPr>
            <w:r>
              <w:rPr>
                <w:rFonts w:ascii="Times New Roman" w:hAnsi="Times New Roman" w:cs="Times New Roman"/>
                <w:b/>
              </w:rPr>
              <w:t xml:space="preserve">0,1 – 0,2 </w:t>
            </w:r>
          </w:p>
        </w:tc>
      </w:tr>
      <w:tr w:rsidR="00745170" w:rsidRPr="00DA0CF6" w14:paraId="725DCF36" w14:textId="77777777" w:rsidTr="00B92A6D">
        <w:trPr>
          <w:trHeight w:val="75"/>
          <w:jc w:val="center"/>
        </w:trPr>
        <w:tc>
          <w:tcPr>
            <w:tcW w:w="2258" w:type="dxa"/>
            <w:vMerge/>
            <w:vAlign w:val="center"/>
            <w:hideMark/>
          </w:tcPr>
          <w:p w14:paraId="6775C169" w14:textId="77777777" w:rsidR="00745170" w:rsidRPr="00DA0CF6" w:rsidRDefault="00745170" w:rsidP="00745170">
            <w:pPr>
              <w:rPr>
                <w:rFonts w:ascii="Times New Roman" w:hAnsi="Times New Roman" w:cs="Times New Roman"/>
              </w:rPr>
            </w:pPr>
          </w:p>
        </w:tc>
        <w:tc>
          <w:tcPr>
            <w:tcW w:w="2258" w:type="dxa"/>
            <w:vAlign w:val="center"/>
            <w:hideMark/>
          </w:tcPr>
          <w:p w14:paraId="2B89C737" w14:textId="77777777" w:rsidR="00745170" w:rsidRPr="00DA0CF6" w:rsidRDefault="00745170" w:rsidP="00745170">
            <w:pPr>
              <w:ind w:left="-57" w:right="-57"/>
              <w:jc w:val="center"/>
              <w:rPr>
                <w:rFonts w:ascii="Times New Roman" w:hAnsi="Times New Roman" w:cs="Times New Roman"/>
              </w:rPr>
            </w:pPr>
            <w:r w:rsidRPr="00DA0CF6">
              <w:rPr>
                <w:rFonts w:ascii="Times New Roman" w:hAnsi="Times New Roman" w:cs="Times New Roman"/>
              </w:rPr>
              <w:t>SO</w:t>
            </w:r>
            <w:r w:rsidRPr="00DA0CF6">
              <w:rPr>
                <w:rFonts w:ascii="Times New Roman" w:hAnsi="Times New Roman" w:cs="Times New Roman"/>
                <w:vertAlign w:val="subscript"/>
              </w:rPr>
              <w:t>2</w:t>
            </w:r>
          </w:p>
        </w:tc>
        <w:tc>
          <w:tcPr>
            <w:tcW w:w="2288" w:type="dxa"/>
            <w:vAlign w:val="center"/>
            <w:hideMark/>
          </w:tcPr>
          <w:p w14:paraId="5FAC5C4D" w14:textId="77777777" w:rsidR="00745170" w:rsidRPr="00DA0CF6" w:rsidRDefault="00745170" w:rsidP="00745170">
            <w:pPr>
              <w:ind w:left="-57" w:right="-57"/>
              <w:jc w:val="center"/>
              <w:rPr>
                <w:rFonts w:ascii="Times New Roman" w:hAnsi="Times New Roman" w:cs="Times New Roman"/>
                <w:b/>
              </w:rPr>
            </w:pPr>
            <w:r w:rsidRPr="00DA0CF6">
              <w:rPr>
                <w:rFonts w:ascii="Times New Roman" w:hAnsi="Times New Roman" w:cs="Times New Roman"/>
                <w:b/>
              </w:rPr>
              <w:t>35</w:t>
            </w:r>
          </w:p>
        </w:tc>
      </w:tr>
      <w:tr w:rsidR="00745170" w:rsidRPr="00DA0CF6" w14:paraId="470DC057" w14:textId="77777777" w:rsidTr="00B92A6D">
        <w:trPr>
          <w:trHeight w:val="75"/>
          <w:jc w:val="center"/>
        </w:trPr>
        <w:tc>
          <w:tcPr>
            <w:tcW w:w="2258" w:type="dxa"/>
            <w:vMerge/>
            <w:vAlign w:val="center"/>
            <w:hideMark/>
          </w:tcPr>
          <w:p w14:paraId="13E33146" w14:textId="77777777" w:rsidR="00745170" w:rsidRPr="00DA0CF6" w:rsidRDefault="00745170" w:rsidP="00745170">
            <w:pPr>
              <w:rPr>
                <w:rFonts w:ascii="Times New Roman" w:hAnsi="Times New Roman" w:cs="Times New Roman"/>
              </w:rPr>
            </w:pPr>
          </w:p>
        </w:tc>
        <w:tc>
          <w:tcPr>
            <w:tcW w:w="2258" w:type="dxa"/>
            <w:vAlign w:val="center"/>
            <w:hideMark/>
          </w:tcPr>
          <w:p w14:paraId="0DE5F837" w14:textId="77777777" w:rsidR="00745170" w:rsidRPr="00DA0CF6" w:rsidRDefault="00745170" w:rsidP="00745170">
            <w:pPr>
              <w:ind w:left="-57" w:right="-57"/>
              <w:jc w:val="center"/>
              <w:rPr>
                <w:rFonts w:ascii="Times New Roman" w:hAnsi="Times New Roman" w:cs="Times New Roman"/>
              </w:rPr>
            </w:pPr>
            <w:r w:rsidRPr="00DA0CF6">
              <w:rPr>
                <w:rFonts w:ascii="Times New Roman" w:hAnsi="Times New Roman" w:cs="Times New Roman"/>
              </w:rPr>
              <w:t>CO</w:t>
            </w:r>
          </w:p>
        </w:tc>
        <w:tc>
          <w:tcPr>
            <w:tcW w:w="2288" w:type="dxa"/>
            <w:vAlign w:val="center"/>
            <w:hideMark/>
          </w:tcPr>
          <w:p w14:paraId="4A7008C8" w14:textId="77777777" w:rsidR="00745170" w:rsidRPr="00DA0CF6" w:rsidRDefault="00745170" w:rsidP="00745170">
            <w:pPr>
              <w:ind w:left="-57" w:right="-57"/>
              <w:jc w:val="center"/>
              <w:rPr>
                <w:rFonts w:ascii="Times New Roman" w:hAnsi="Times New Roman" w:cs="Times New Roman"/>
                <w:b/>
              </w:rPr>
            </w:pPr>
            <w:r w:rsidRPr="00DA0CF6">
              <w:rPr>
                <w:rFonts w:ascii="Times New Roman" w:hAnsi="Times New Roman" w:cs="Times New Roman"/>
                <w:b/>
              </w:rPr>
              <w:t>100</w:t>
            </w:r>
          </w:p>
        </w:tc>
      </w:tr>
      <w:tr w:rsidR="004A1E33" w:rsidRPr="00DA0CF6" w14:paraId="4D91B4CA" w14:textId="77777777" w:rsidTr="00B92A6D">
        <w:trPr>
          <w:trHeight w:val="371"/>
          <w:jc w:val="center"/>
        </w:trPr>
        <w:tc>
          <w:tcPr>
            <w:tcW w:w="2258" w:type="dxa"/>
            <w:vMerge w:val="restart"/>
            <w:hideMark/>
          </w:tcPr>
          <w:p w14:paraId="7598A1B8" w14:textId="77777777" w:rsidR="004A1E33" w:rsidRDefault="004A1E33" w:rsidP="004A1E33">
            <w:pPr>
              <w:ind w:left="-57" w:right="-57"/>
              <w:jc w:val="center"/>
              <w:rPr>
                <w:rFonts w:ascii="Times New Roman" w:hAnsi="Times New Roman" w:cs="Times New Roman"/>
              </w:rPr>
            </w:pPr>
          </w:p>
          <w:p w14:paraId="7B81010F" w14:textId="77777777" w:rsidR="004A1E33" w:rsidRDefault="004A1E33" w:rsidP="004A1E33">
            <w:pPr>
              <w:ind w:left="-57" w:right="-57"/>
              <w:jc w:val="center"/>
              <w:rPr>
                <w:rFonts w:ascii="Times New Roman" w:hAnsi="Times New Roman" w:cs="Times New Roman"/>
              </w:rPr>
            </w:pPr>
          </w:p>
          <w:p w14:paraId="1F1287F9" w14:textId="77777777" w:rsidR="004A1E33" w:rsidRPr="00DA0CF6" w:rsidRDefault="004A1E33" w:rsidP="004A1E33">
            <w:pPr>
              <w:ind w:left="-57" w:right="-57"/>
              <w:jc w:val="center"/>
              <w:rPr>
                <w:rFonts w:ascii="Times New Roman" w:hAnsi="Times New Roman" w:cs="Times New Roman"/>
              </w:rPr>
            </w:pPr>
            <w:r>
              <w:rPr>
                <w:rFonts w:ascii="Times New Roman" w:hAnsi="Times New Roman" w:cs="Times New Roman"/>
              </w:rPr>
              <w:t>C 2</w:t>
            </w:r>
          </w:p>
        </w:tc>
        <w:tc>
          <w:tcPr>
            <w:tcW w:w="2258" w:type="dxa"/>
            <w:vAlign w:val="center"/>
            <w:hideMark/>
          </w:tcPr>
          <w:p w14:paraId="24F7281C" w14:textId="77777777" w:rsidR="004A1E33" w:rsidRPr="00DA0CF6" w:rsidRDefault="004A1E33" w:rsidP="004A1E33">
            <w:pPr>
              <w:ind w:left="-57" w:right="-57"/>
              <w:jc w:val="center"/>
              <w:rPr>
                <w:rFonts w:ascii="Times New Roman" w:hAnsi="Times New Roman" w:cs="Times New Roman"/>
              </w:rPr>
            </w:pPr>
            <w:r w:rsidRPr="00330898">
              <w:t>Cr</w:t>
            </w:r>
            <w:r w:rsidRPr="00745170">
              <w:rPr>
                <w:vertAlign w:val="superscript"/>
              </w:rPr>
              <w:t>6+</w:t>
            </w:r>
          </w:p>
        </w:tc>
        <w:tc>
          <w:tcPr>
            <w:tcW w:w="2288" w:type="dxa"/>
            <w:vAlign w:val="center"/>
            <w:hideMark/>
          </w:tcPr>
          <w:p w14:paraId="38CA8D0B" w14:textId="77777777" w:rsidR="004A1E33" w:rsidRPr="00DA0CF6" w:rsidRDefault="004A1E33" w:rsidP="004A1E33">
            <w:pPr>
              <w:ind w:left="-57" w:right="-57"/>
              <w:jc w:val="center"/>
              <w:rPr>
                <w:rFonts w:ascii="Times New Roman" w:hAnsi="Times New Roman" w:cs="Times New Roman"/>
                <w:b/>
              </w:rPr>
            </w:pPr>
            <w:r>
              <w:rPr>
                <w:rFonts w:ascii="Times New Roman" w:hAnsi="Times New Roman" w:cs="Times New Roman"/>
                <w:b/>
              </w:rPr>
              <w:t xml:space="preserve">0,1 – 0,2 </w:t>
            </w:r>
          </w:p>
        </w:tc>
      </w:tr>
      <w:tr w:rsidR="004A1E33" w:rsidRPr="00DA0CF6" w14:paraId="457CE17C" w14:textId="77777777" w:rsidTr="00B92A6D">
        <w:trPr>
          <w:trHeight w:val="371"/>
          <w:jc w:val="center"/>
        </w:trPr>
        <w:tc>
          <w:tcPr>
            <w:tcW w:w="2258" w:type="dxa"/>
            <w:vMerge/>
          </w:tcPr>
          <w:p w14:paraId="69D18265" w14:textId="77777777" w:rsidR="004A1E33" w:rsidRPr="00DA0CF6" w:rsidRDefault="004A1E33" w:rsidP="004A1E33">
            <w:pPr>
              <w:ind w:left="-57" w:right="-57"/>
              <w:jc w:val="center"/>
              <w:rPr>
                <w:rFonts w:ascii="Times New Roman" w:hAnsi="Times New Roman" w:cs="Times New Roman"/>
              </w:rPr>
            </w:pPr>
          </w:p>
        </w:tc>
        <w:tc>
          <w:tcPr>
            <w:tcW w:w="2258" w:type="dxa"/>
            <w:vAlign w:val="center"/>
          </w:tcPr>
          <w:p w14:paraId="258454CE" w14:textId="77777777" w:rsidR="004A1E33" w:rsidRPr="00DA0CF6" w:rsidRDefault="004A1E33" w:rsidP="004A1E33">
            <w:pPr>
              <w:ind w:left="-57" w:right="-57"/>
              <w:jc w:val="center"/>
              <w:rPr>
                <w:rFonts w:ascii="Times New Roman" w:hAnsi="Times New Roman" w:cs="Times New Roman"/>
              </w:rPr>
            </w:pPr>
            <w:r w:rsidRPr="00DA0CF6">
              <w:rPr>
                <w:rFonts w:ascii="Times New Roman" w:hAnsi="Times New Roman" w:cs="Times New Roman"/>
              </w:rPr>
              <w:t>SO</w:t>
            </w:r>
            <w:r w:rsidRPr="00DA0CF6">
              <w:rPr>
                <w:rFonts w:ascii="Times New Roman" w:hAnsi="Times New Roman" w:cs="Times New Roman"/>
                <w:vertAlign w:val="subscript"/>
              </w:rPr>
              <w:t>2</w:t>
            </w:r>
          </w:p>
        </w:tc>
        <w:tc>
          <w:tcPr>
            <w:tcW w:w="2288" w:type="dxa"/>
            <w:vAlign w:val="center"/>
          </w:tcPr>
          <w:p w14:paraId="60B61CD4" w14:textId="77777777" w:rsidR="004A1E33" w:rsidRPr="00DA0CF6" w:rsidRDefault="004A1E33" w:rsidP="004A1E33">
            <w:pPr>
              <w:ind w:left="-57" w:right="-57"/>
              <w:jc w:val="center"/>
              <w:rPr>
                <w:rFonts w:ascii="Times New Roman" w:hAnsi="Times New Roman" w:cs="Times New Roman"/>
                <w:b/>
              </w:rPr>
            </w:pPr>
            <w:r w:rsidRPr="00DA0CF6">
              <w:rPr>
                <w:rFonts w:ascii="Times New Roman" w:hAnsi="Times New Roman" w:cs="Times New Roman"/>
                <w:b/>
              </w:rPr>
              <w:t>35</w:t>
            </w:r>
          </w:p>
        </w:tc>
      </w:tr>
      <w:tr w:rsidR="004A1E33" w:rsidRPr="00DA0CF6" w14:paraId="337219EE" w14:textId="77777777" w:rsidTr="00B92A6D">
        <w:trPr>
          <w:trHeight w:val="371"/>
          <w:jc w:val="center"/>
        </w:trPr>
        <w:tc>
          <w:tcPr>
            <w:tcW w:w="2258" w:type="dxa"/>
            <w:vMerge/>
          </w:tcPr>
          <w:p w14:paraId="62E31E2C" w14:textId="77777777" w:rsidR="004A1E33" w:rsidRPr="00DA0CF6" w:rsidRDefault="004A1E33" w:rsidP="004A1E33">
            <w:pPr>
              <w:ind w:left="-57" w:right="-57"/>
              <w:jc w:val="center"/>
              <w:rPr>
                <w:rFonts w:ascii="Times New Roman" w:hAnsi="Times New Roman" w:cs="Times New Roman"/>
              </w:rPr>
            </w:pPr>
          </w:p>
        </w:tc>
        <w:tc>
          <w:tcPr>
            <w:tcW w:w="2258" w:type="dxa"/>
            <w:vAlign w:val="center"/>
          </w:tcPr>
          <w:p w14:paraId="3E096CCE" w14:textId="77777777" w:rsidR="004A1E33" w:rsidRPr="00DA0CF6" w:rsidRDefault="004A1E33" w:rsidP="004A1E33">
            <w:pPr>
              <w:ind w:left="-57" w:right="-57"/>
              <w:jc w:val="center"/>
              <w:rPr>
                <w:rFonts w:ascii="Times New Roman" w:hAnsi="Times New Roman" w:cs="Times New Roman"/>
              </w:rPr>
            </w:pPr>
            <w:r w:rsidRPr="00DA0CF6">
              <w:rPr>
                <w:rFonts w:ascii="Times New Roman" w:hAnsi="Times New Roman" w:cs="Times New Roman"/>
              </w:rPr>
              <w:t>CO</w:t>
            </w:r>
          </w:p>
        </w:tc>
        <w:tc>
          <w:tcPr>
            <w:tcW w:w="2288" w:type="dxa"/>
            <w:vAlign w:val="center"/>
          </w:tcPr>
          <w:p w14:paraId="0A9FE71E" w14:textId="77777777" w:rsidR="004A1E33" w:rsidRPr="00DA0CF6" w:rsidRDefault="004A1E33" w:rsidP="004A1E33">
            <w:pPr>
              <w:ind w:left="-57" w:right="-57"/>
              <w:jc w:val="center"/>
              <w:rPr>
                <w:rFonts w:ascii="Times New Roman" w:hAnsi="Times New Roman" w:cs="Times New Roman"/>
                <w:b/>
              </w:rPr>
            </w:pPr>
            <w:r w:rsidRPr="00DA0CF6">
              <w:rPr>
                <w:rFonts w:ascii="Times New Roman" w:hAnsi="Times New Roman" w:cs="Times New Roman"/>
                <w:b/>
              </w:rPr>
              <w:t>100</w:t>
            </w:r>
          </w:p>
        </w:tc>
      </w:tr>
    </w:tbl>
    <w:p w14:paraId="3B59837F" w14:textId="77777777" w:rsidR="00224CA1" w:rsidRPr="00123FB4" w:rsidRDefault="00224CA1" w:rsidP="00123FB4">
      <w:pPr>
        <w:spacing w:after="0" w:line="240" w:lineRule="auto"/>
        <w:rPr>
          <w:rFonts w:ascii="Times New Roman" w:hAnsi="Times New Roman" w:cs="Times New Roman"/>
          <w:sz w:val="6"/>
          <w:szCs w:val="24"/>
          <w:highlight w:val="yellow"/>
        </w:rPr>
      </w:pPr>
    </w:p>
    <w:p w14:paraId="74167647" w14:textId="77777777" w:rsidR="0063600A" w:rsidRPr="00DA0CF6" w:rsidRDefault="00E97B0D" w:rsidP="00224CA1">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Sursele de emisie </w:t>
      </w:r>
      <w:r w:rsidR="00E77217" w:rsidRPr="00DA0CF6">
        <w:rPr>
          <w:rFonts w:ascii="Times New Roman" w:hAnsi="Times New Roman" w:cs="Times New Roman"/>
          <w:sz w:val="24"/>
          <w:szCs w:val="24"/>
        </w:rPr>
        <w:t>–</w:t>
      </w:r>
      <w:r w:rsidRPr="00DA0CF6">
        <w:rPr>
          <w:rFonts w:ascii="Times New Roman" w:hAnsi="Times New Roman" w:cs="Times New Roman"/>
          <w:sz w:val="24"/>
          <w:szCs w:val="24"/>
        </w:rPr>
        <w:t xml:space="preserve"> Cosu</w:t>
      </w:r>
      <w:r w:rsidR="00E77217" w:rsidRPr="00DA0CF6">
        <w:rPr>
          <w:rFonts w:ascii="Times New Roman" w:hAnsi="Times New Roman" w:cs="Times New Roman"/>
          <w:sz w:val="24"/>
          <w:szCs w:val="24"/>
        </w:rPr>
        <w:t>l si tubulatura exhaustoarelor</w:t>
      </w:r>
      <w:r w:rsidRPr="00DA0CF6">
        <w:rPr>
          <w:rFonts w:ascii="Times New Roman" w:hAnsi="Times New Roman" w:cs="Times New Roman"/>
          <w:sz w:val="24"/>
          <w:szCs w:val="24"/>
        </w:rPr>
        <w:t xml:space="preserve"> de dispersie si </w:t>
      </w:r>
      <w:r w:rsidR="0063600A" w:rsidRPr="00DA0CF6">
        <w:rPr>
          <w:rFonts w:ascii="Times New Roman" w:hAnsi="Times New Roman" w:cs="Times New Roman"/>
          <w:sz w:val="24"/>
          <w:szCs w:val="24"/>
        </w:rPr>
        <w:t>poluantii monitorizati su</w:t>
      </w:r>
      <w:r w:rsidRPr="00DA0CF6">
        <w:rPr>
          <w:rFonts w:ascii="Times New Roman" w:hAnsi="Times New Roman" w:cs="Times New Roman"/>
          <w:sz w:val="24"/>
          <w:szCs w:val="24"/>
        </w:rPr>
        <w:t>nt prezentate in tabelul 5.1.</w:t>
      </w:r>
      <w:r w:rsidR="0050152A" w:rsidRPr="00DA0CF6">
        <w:rPr>
          <w:rFonts w:ascii="Times New Roman" w:hAnsi="Times New Roman" w:cs="Times New Roman"/>
          <w:sz w:val="24"/>
          <w:szCs w:val="24"/>
        </w:rPr>
        <w:t>2</w:t>
      </w:r>
      <w:r w:rsidRPr="00DA0CF6">
        <w:rPr>
          <w:rFonts w:ascii="Times New Roman" w:hAnsi="Times New Roman" w:cs="Times New Roman"/>
          <w:sz w:val="24"/>
          <w:szCs w:val="24"/>
        </w:rPr>
        <w:t>.</w:t>
      </w:r>
    </w:p>
    <w:p w14:paraId="1CC46526" w14:textId="77777777" w:rsidR="0063600A" w:rsidRPr="00DA0CF6" w:rsidRDefault="0063600A" w:rsidP="00224CA1">
      <w:pPr>
        <w:spacing w:after="0" w:line="240" w:lineRule="auto"/>
        <w:rPr>
          <w:rFonts w:ascii="Times New Roman" w:hAnsi="Times New Roman" w:cs="Times New Roman"/>
          <w:sz w:val="24"/>
          <w:szCs w:val="24"/>
          <w:lang w:val="en-US"/>
        </w:rPr>
      </w:pPr>
      <w:r w:rsidRPr="00DA0CF6">
        <w:rPr>
          <w:rFonts w:ascii="Times New Roman" w:hAnsi="Times New Roman" w:cs="Times New Roman"/>
          <w:i/>
          <w:sz w:val="24"/>
          <w:szCs w:val="24"/>
          <w:lang w:val="en-US"/>
        </w:rPr>
        <w:t xml:space="preserve">Tabelul </w:t>
      </w:r>
      <w:r w:rsidRPr="00DA0CF6">
        <w:rPr>
          <w:rFonts w:ascii="Times New Roman" w:hAnsi="Times New Roman" w:cs="Times New Roman"/>
          <w:sz w:val="24"/>
          <w:szCs w:val="24"/>
        </w:rPr>
        <w:t xml:space="preserve"> </w:t>
      </w:r>
      <w:r w:rsidR="0050152A" w:rsidRPr="00DA0CF6">
        <w:rPr>
          <w:rFonts w:ascii="Times New Roman" w:hAnsi="Times New Roman" w:cs="Times New Roman"/>
          <w:i/>
          <w:sz w:val="24"/>
          <w:szCs w:val="24"/>
        </w:rPr>
        <w:t>5.1.</w:t>
      </w:r>
      <w:r w:rsidRPr="00DA0CF6">
        <w:rPr>
          <w:rFonts w:ascii="Times New Roman" w:hAnsi="Times New Roman" w:cs="Times New Roman"/>
          <w:i/>
          <w:sz w:val="24"/>
          <w:szCs w:val="24"/>
        </w:rPr>
        <w:t xml:space="preserve">2  </w:t>
      </w:r>
      <w:r w:rsidRPr="00DA0CF6">
        <w:rPr>
          <w:rFonts w:ascii="Times New Roman" w:hAnsi="Times New Roman" w:cs="Times New Roman"/>
          <w:sz w:val="24"/>
          <w:szCs w:val="24"/>
        </w:rPr>
        <w:t xml:space="preserve">– </w:t>
      </w:r>
      <w:r w:rsidRPr="00DA0CF6">
        <w:rPr>
          <w:rFonts w:ascii="Times New Roman" w:hAnsi="Times New Roman" w:cs="Times New Roman"/>
          <w:sz w:val="24"/>
          <w:szCs w:val="24"/>
          <w:lang w:val="en-US"/>
        </w:rPr>
        <w:t>Cosuri de dispersie a poluantilor in atmosfera</w:t>
      </w:r>
    </w:p>
    <w:tbl>
      <w:tblPr>
        <w:tblW w:w="986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2551"/>
        <w:gridCol w:w="1780"/>
        <w:gridCol w:w="4678"/>
      </w:tblGrid>
      <w:tr w:rsidR="0063600A" w:rsidRPr="00DA0CF6" w14:paraId="1488A1D7" w14:textId="77777777" w:rsidTr="00252F88">
        <w:trPr>
          <w:trHeight w:val="285"/>
          <w:tblHeader/>
        </w:trPr>
        <w:tc>
          <w:tcPr>
            <w:tcW w:w="851" w:type="dxa"/>
            <w:tcBorders>
              <w:top w:val="single" w:sz="12" w:space="0" w:color="auto"/>
              <w:bottom w:val="single" w:sz="12" w:space="0" w:color="auto"/>
            </w:tcBorders>
            <w:shd w:val="clear" w:color="auto" w:fill="EEECE1"/>
            <w:vAlign w:val="center"/>
          </w:tcPr>
          <w:p w14:paraId="35693740" w14:textId="77777777" w:rsidR="0063600A" w:rsidRPr="00DA0CF6" w:rsidRDefault="0063600A" w:rsidP="0065110C">
            <w:pPr>
              <w:pStyle w:val="Default"/>
              <w:ind w:left="-57" w:right="-57"/>
              <w:jc w:val="center"/>
              <w:rPr>
                <w:rFonts w:ascii="Times New Roman" w:hAnsi="Times New Roman" w:cs="Times New Roman"/>
                <w:b/>
                <w:szCs w:val="28"/>
              </w:rPr>
            </w:pPr>
            <w:r w:rsidRPr="00DA0CF6">
              <w:rPr>
                <w:rFonts w:ascii="Times New Roman" w:hAnsi="Times New Roman" w:cs="Times New Roman"/>
                <w:b/>
                <w:bCs/>
                <w:szCs w:val="28"/>
              </w:rPr>
              <w:t>Punct emisie</w:t>
            </w:r>
          </w:p>
        </w:tc>
        <w:tc>
          <w:tcPr>
            <w:tcW w:w="2551" w:type="dxa"/>
            <w:tcBorders>
              <w:top w:val="single" w:sz="12" w:space="0" w:color="auto"/>
              <w:bottom w:val="single" w:sz="12" w:space="0" w:color="auto"/>
            </w:tcBorders>
            <w:shd w:val="clear" w:color="auto" w:fill="EEECE1"/>
            <w:vAlign w:val="center"/>
          </w:tcPr>
          <w:p w14:paraId="207960ED" w14:textId="77777777" w:rsidR="0063600A" w:rsidRPr="00DA0CF6" w:rsidRDefault="0063600A" w:rsidP="0065110C">
            <w:pPr>
              <w:pStyle w:val="Default"/>
              <w:ind w:left="-57" w:right="-57"/>
              <w:jc w:val="center"/>
              <w:rPr>
                <w:rFonts w:ascii="Times New Roman" w:hAnsi="Times New Roman" w:cs="Times New Roman"/>
                <w:szCs w:val="28"/>
              </w:rPr>
            </w:pPr>
            <w:r w:rsidRPr="00DA0CF6">
              <w:rPr>
                <w:rFonts w:ascii="Times New Roman" w:hAnsi="Times New Roman" w:cs="Times New Roman"/>
                <w:b/>
                <w:bCs/>
                <w:szCs w:val="28"/>
              </w:rPr>
              <w:t>Sursa de poluanti</w:t>
            </w:r>
          </w:p>
        </w:tc>
        <w:tc>
          <w:tcPr>
            <w:tcW w:w="1780" w:type="dxa"/>
            <w:tcBorders>
              <w:top w:val="single" w:sz="12" w:space="0" w:color="auto"/>
              <w:bottom w:val="single" w:sz="12" w:space="0" w:color="auto"/>
            </w:tcBorders>
            <w:shd w:val="clear" w:color="auto" w:fill="EEECE1"/>
            <w:vAlign w:val="center"/>
          </w:tcPr>
          <w:p w14:paraId="6B88334B" w14:textId="77777777" w:rsidR="0063600A" w:rsidRPr="00DA0CF6" w:rsidRDefault="0063600A" w:rsidP="0065110C">
            <w:pPr>
              <w:pStyle w:val="Default"/>
              <w:ind w:left="-57" w:right="-57"/>
              <w:jc w:val="center"/>
              <w:rPr>
                <w:rFonts w:ascii="Times New Roman" w:hAnsi="Times New Roman" w:cs="Times New Roman"/>
                <w:szCs w:val="28"/>
              </w:rPr>
            </w:pPr>
            <w:r w:rsidRPr="00DA0CF6">
              <w:rPr>
                <w:rFonts w:ascii="Times New Roman" w:hAnsi="Times New Roman" w:cs="Times New Roman"/>
                <w:b/>
                <w:bCs/>
                <w:szCs w:val="28"/>
              </w:rPr>
              <w:t>Denumirea poluantului</w:t>
            </w:r>
          </w:p>
        </w:tc>
        <w:tc>
          <w:tcPr>
            <w:tcW w:w="4678" w:type="dxa"/>
            <w:tcBorders>
              <w:top w:val="single" w:sz="12" w:space="0" w:color="auto"/>
              <w:bottom w:val="single" w:sz="12" w:space="0" w:color="auto"/>
            </w:tcBorders>
            <w:shd w:val="clear" w:color="auto" w:fill="EEECE1"/>
            <w:vAlign w:val="center"/>
          </w:tcPr>
          <w:p w14:paraId="6324C439" w14:textId="77777777" w:rsidR="0063600A" w:rsidRPr="00DA0CF6" w:rsidRDefault="0063600A" w:rsidP="0065110C">
            <w:pPr>
              <w:pStyle w:val="Default"/>
              <w:ind w:left="-57" w:right="-57"/>
              <w:jc w:val="center"/>
              <w:rPr>
                <w:rFonts w:ascii="Times New Roman" w:hAnsi="Times New Roman" w:cs="Times New Roman"/>
                <w:szCs w:val="28"/>
              </w:rPr>
            </w:pPr>
            <w:r w:rsidRPr="00DA0CF6">
              <w:rPr>
                <w:rFonts w:ascii="Times New Roman" w:hAnsi="Times New Roman" w:cs="Times New Roman"/>
                <w:b/>
                <w:bCs/>
                <w:szCs w:val="28"/>
              </w:rPr>
              <w:t>Caracteristici instalatie de depoluare/dispersie</w:t>
            </w:r>
          </w:p>
        </w:tc>
      </w:tr>
      <w:tr w:rsidR="0063600A" w:rsidRPr="00DA0CF6" w14:paraId="17E4C113" w14:textId="77777777" w:rsidTr="00252F88">
        <w:trPr>
          <w:trHeight w:val="459"/>
        </w:trPr>
        <w:tc>
          <w:tcPr>
            <w:tcW w:w="851" w:type="dxa"/>
            <w:tcBorders>
              <w:top w:val="single" w:sz="12" w:space="0" w:color="auto"/>
            </w:tcBorders>
          </w:tcPr>
          <w:p w14:paraId="58B5747E" w14:textId="77777777" w:rsidR="0063600A" w:rsidRPr="00DA0CF6" w:rsidRDefault="004A1E33" w:rsidP="007E5450">
            <w:pPr>
              <w:pStyle w:val="Default"/>
              <w:jc w:val="center"/>
              <w:rPr>
                <w:rFonts w:ascii="Times New Roman" w:hAnsi="Times New Roman" w:cs="Times New Roman"/>
                <w:b/>
                <w:szCs w:val="28"/>
              </w:rPr>
            </w:pPr>
            <w:r>
              <w:rPr>
                <w:rFonts w:ascii="Times New Roman" w:hAnsi="Times New Roman" w:cs="Times New Roman"/>
                <w:b/>
                <w:szCs w:val="28"/>
              </w:rPr>
              <w:t xml:space="preserve">C </w:t>
            </w:r>
            <w:r w:rsidR="0063600A" w:rsidRPr="00DA0CF6">
              <w:rPr>
                <w:rFonts w:ascii="Times New Roman" w:hAnsi="Times New Roman" w:cs="Times New Roman"/>
                <w:b/>
                <w:szCs w:val="28"/>
              </w:rPr>
              <w:t>1</w:t>
            </w:r>
          </w:p>
        </w:tc>
        <w:tc>
          <w:tcPr>
            <w:tcW w:w="2551" w:type="dxa"/>
            <w:tcBorders>
              <w:top w:val="single" w:sz="12" w:space="0" w:color="auto"/>
            </w:tcBorders>
          </w:tcPr>
          <w:p w14:paraId="4442F93D" w14:textId="77777777" w:rsidR="007E5450" w:rsidRPr="00DA0CF6" w:rsidRDefault="004A1E33" w:rsidP="0065110C">
            <w:pPr>
              <w:pStyle w:val="Default"/>
              <w:rPr>
                <w:rFonts w:ascii="Times New Roman" w:hAnsi="Times New Roman" w:cs="Times New Roman"/>
                <w:szCs w:val="28"/>
              </w:rPr>
            </w:pPr>
            <w:r>
              <w:rPr>
                <w:rFonts w:ascii="Times New Roman" w:hAnsi="Times New Roman" w:cs="Times New Roman"/>
                <w:szCs w:val="28"/>
              </w:rPr>
              <w:t>Cromare traditionala</w:t>
            </w:r>
          </w:p>
        </w:tc>
        <w:tc>
          <w:tcPr>
            <w:tcW w:w="1780" w:type="dxa"/>
            <w:tcBorders>
              <w:top w:val="single" w:sz="12" w:space="0" w:color="auto"/>
            </w:tcBorders>
          </w:tcPr>
          <w:p w14:paraId="58606F7A" w14:textId="77777777" w:rsidR="0063600A" w:rsidRPr="00DA0CF6" w:rsidRDefault="004A1E33" w:rsidP="00610145">
            <w:pPr>
              <w:pStyle w:val="Default"/>
              <w:rPr>
                <w:rFonts w:ascii="Times New Roman" w:hAnsi="Times New Roman" w:cs="Times New Roman"/>
                <w:szCs w:val="28"/>
                <w:highlight w:val="yellow"/>
              </w:rPr>
            </w:pPr>
            <w:r w:rsidRPr="00330898">
              <w:rPr>
                <w:sz w:val="22"/>
                <w:lang w:val="ro-RO"/>
              </w:rPr>
              <w:t>Cr</w:t>
            </w:r>
            <w:r w:rsidRPr="00745170">
              <w:rPr>
                <w:vertAlign w:val="superscript"/>
              </w:rPr>
              <w:t>6+</w:t>
            </w:r>
            <w:r>
              <w:rPr>
                <w:rFonts w:ascii="Times New Roman" w:hAnsi="Times New Roman" w:cs="Times New Roman"/>
                <w:szCs w:val="28"/>
              </w:rPr>
              <w:t>,</w:t>
            </w:r>
            <w:r w:rsidRPr="00330898">
              <w:rPr>
                <w:sz w:val="22"/>
                <w:lang w:val="ro-RO"/>
              </w:rPr>
              <w:t xml:space="preserve"> Cr</w:t>
            </w:r>
            <w:r w:rsidRPr="00745170">
              <w:rPr>
                <w:vertAlign w:val="superscript"/>
              </w:rPr>
              <w:t>3+</w:t>
            </w:r>
            <w:r w:rsidR="00610145" w:rsidRPr="00DA0CF6">
              <w:rPr>
                <w:rFonts w:ascii="Times New Roman" w:hAnsi="Times New Roman" w:cs="Times New Roman"/>
                <w:szCs w:val="28"/>
              </w:rPr>
              <w:t>, CO, SO</w:t>
            </w:r>
            <w:r w:rsidR="00610145" w:rsidRPr="00DA0CF6">
              <w:rPr>
                <w:rFonts w:ascii="Times New Roman" w:hAnsi="Times New Roman" w:cs="Times New Roman"/>
                <w:szCs w:val="28"/>
                <w:vertAlign w:val="subscript"/>
              </w:rPr>
              <w:t xml:space="preserve">2 </w:t>
            </w:r>
          </w:p>
        </w:tc>
        <w:tc>
          <w:tcPr>
            <w:tcW w:w="4678" w:type="dxa"/>
            <w:tcBorders>
              <w:top w:val="single" w:sz="12" w:space="0" w:color="auto"/>
            </w:tcBorders>
          </w:tcPr>
          <w:p w14:paraId="06A17EC1" w14:textId="77777777" w:rsidR="00610145" w:rsidRPr="00DA0CF6" w:rsidRDefault="0063600A" w:rsidP="00610145">
            <w:pPr>
              <w:pStyle w:val="Default"/>
              <w:rPr>
                <w:rFonts w:ascii="Times New Roman" w:hAnsi="Times New Roman" w:cs="Times New Roman"/>
                <w:szCs w:val="28"/>
              </w:rPr>
            </w:pPr>
            <w:r w:rsidRPr="00DA0CF6">
              <w:rPr>
                <w:rFonts w:ascii="Times New Roman" w:hAnsi="Times New Roman" w:cs="Times New Roman"/>
                <w:szCs w:val="28"/>
              </w:rPr>
              <w:t xml:space="preserve">Cos de evacuare si dispersie </w:t>
            </w:r>
            <w:r w:rsidR="00D23C48" w:rsidRPr="00DA0CF6">
              <w:rPr>
                <w:rFonts w:ascii="Times New Roman" w:hAnsi="Times New Roman" w:cs="Times New Roman"/>
                <w:szCs w:val="28"/>
              </w:rPr>
              <w:t xml:space="preserve">        </w:t>
            </w:r>
          </w:p>
          <w:p w14:paraId="7C886702" w14:textId="77777777" w:rsidR="0063600A" w:rsidRPr="00DA0CF6" w:rsidRDefault="0063600A" w:rsidP="00610145">
            <w:pPr>
              <w:pStyle w:val="Default"/>
              <w:rPr>
                <w:rFonts w:ascii="Times New Roman" w:hAnsi="Times New Roman" w:cs="Times New Roman"/>
                <w:szCs w:val="18"/>
                <w:highlight w:val="yellow"/>
              </w:rPr>
            </w:pPr>
            <w:r w:rsidRPr="00DA0CF6">
              <w:rPr>
                <w:rFonts w:ascii="Times New Roman" w:hAnsi="Times New Roman" w:cs="Times New Roman"/>
                <w:szCs w:val="28"/>
              </w:rPr>
              <w:t xml:space="preserve">H = </w:t>
            </w:r>
            <w:r w:rsidR="00610145" w:rsidRPr="00DA0CF6">
              <w:rPr>
                <w:rFonts w:ascii="Times New Roman" w:hAnsi="Times New Roman" w:cs="Times New Roman"/>
                <w:szCs w:val="28"/>
              </w:rPr>
              <w:t>1</w:t>
            </w:r>
            <w:r w:rsidR="002F6E22">
              <w:rPr>
                <w:rFonts w:ascii="Times New Roman" w:hAnsi="Times New Roman" w:cs="Times New Roman"/>
                <w:szCs w:val="28"/>
              </w:rPr>
              <w:t>7</w:t>
            </w:r>
            <w:r w:rsidRPr="00DA0CF6">
              <w:rPr>
                <w:rFonts w:ascii="Times New Roman" w:hAnsi="Times New Roman" w:cs="Times New Roman"/>
                <w:szCs w:val="28"/>
              </w:rPr>
              <w:t xml:space="preserve"> m, D = 0,</w:t>
            </w:r>
            <w:r w:rsidR="002F6E22">
              <w:rPr>
                <w:rFonts w:ascii="Times New Roman" w:hAnsi="Times New Roman" w:cs="Times New Roman"/>
                <w:szCs w:val="28"/>
              </w:rPr>
              <w:t>9</w:t>
            </w:r>
            <w:r w:rsidR="00610145" w:rsidRPr="00DA0CF6">
              <w:rPr>
                <w:rFonts w:ascii="Times New Roman" w:hAnsi="Times New Roman" w:cs="Times New Roman"/>
                <w:szCs w:val="28"/>
              </w:rPr>
              <w:t>00</w:t>
            </w:r>
            <w:r w:rsidRPr="00DA0CF6">
              <w:rPr>
                <w:rFonts w:ascii="Times New Roman" w:hAnsi="Times New Roman" w:cs="Times New Roman"/>
                <w:szCs w:val="28"/>
              </w:rPr>
              <w:t xml:space="preserve"> m, </w:t>
            </w:r>
          </w:p>
        </w:tc>
      </w:tr>
      <w:tr w:rsidR="004A1E33" w:rsidRPr="00DA0CF6" w14:paraId="7D8A343C" w14:textId="77777777" w:rsidTr="00252F88">
        <w:trPr>
          <w:trHeight w:val="459"/>
        </w:trPr>
        <w:tc>
          <w:tcPr>
            <w:tcW w:w="851" w:type="dxa"/>
            <w:tcBorders>
              <w:top w:val="single" w:sz="12" w:space="0" w:color="auto"/>
            </w:tcBorders>
          </w:tcPr>
          <w:p w14:paraId="3DCFA76E" w14:textId="77777777" w:rsidR="004A1E33" w:rsidRPr="00DA0CF6" w:rsidRDefault="004A1E33" w:rsidP="007E5450">
            <w:pPr>
              <w:pStyle w:val="Default"/>
              <w:jc w:val="center"/>
              <w:rPr>
                <w:rFonts w:ascii="Times New Roman" w:hAnsi="Times New Roman" w:cs="Times New Roman"/>
                <w:b/>
                <w:szCs w:val="28"/>
              </w:rPr>
            </w:pPr>
            <w:r>
              <w:rPr>
                <w:rFonts w:ascii="Times New Roman" w:hAnsi="Times New Roman" w:cs="Times New Roman"/>
                <w:b/>
                <w:szCs w:val="28"/>
              </w:rPr>
              <w:t>C 2</w:t>
            </w:r>
          </w:p>
        </w:tc>
        <w:tc>
          <w:tcPr>
            <w:tcW w:w="2551" w:type="dxa"/>
            <w:tcBorders>
              <w:top w:val="single" w:sz="12" w:space="0" w:color="auto"/>
            </w:tcBorders>
          </w:tcPr>
          <w:p w14:paraId="62570345" w14:textId="77777777" w:rsidR="004A1E33" w:rsidRDefault="004A1E33" w:rsidP="0065110C">
            <w:pPr>
              <w:pStyle w:val="Default"/>
              <w:rPr>
                <w:rFonts w:ascii="Times New Roman" w:hAnsi="Times New Roman" w:cs="Times New Roman"/>
                <w:szCs w:val="28"/>
              </w:rPr>
            </w:pPr>
            <w:r>
              <w:rPr>
                <w:rFonts w:ascii="Times New Roman" w:hAnsi="Times New Roman" w:cs="Times New Roman"/>
                <w:szCs w:val="28"/>
              </w:rPr>
              <w:t>Cromare continua</w:t>
            </w:r>
          </w:p>
        </w:tc>
        <w:tc>
          <w:tcPr>
            <w:tcW w:w="1780" w:type="dxa"/>
            <w:tcBorders>
              <w:top w:val="single" w:sz="12" w:space="0" w:color="auto"/>
            </w:tcBorders>
          </w:tcPr>
          <w:p w14:paraId="3F2565E1" w14:textId="77777777" w:rsidR="004A1E33" w:rsidRPr="00330898" w:rsidRDefault="002F6E22" w:rsidP="00610145">
            <w:pPr>
              <w:pStyle w:val="Default"/>
              <w:rPr>
                <w:sz w:val="22"/>
                <w:lang w:val="ro-RO"/>
              </w:rPr>
            </w:pPr>
            <w:r w:rsidRPr="00330898">
              <w:rPr>
                <w:sz w:val="22"/>
                <w:lang w:val="ro-RO"/>
              </w:rPr>
              <w:t>Cr</w:t>
            </w:r>
            <w:r w:rsidRPr="00745170">
              <w:rPr>
                <w:vertAlign w:val="superscript"/>
              </w:rPr>
              <w:t>6+</w:t>
            </w:r>
            <w:r>
              <w:rPr>
                <w:rFonts w:ascii="Times New Roman" w:hAnsi="Times New Roman" w:cs="Times New Roman"/>
                <w:szCs w:val="28"/>
              </w:rPr>
              <w:t>,</w:t>
            </w:r>
            <w:r w:rsidRPr="00330898">
              <w:rPr>
                <w:sz w:val="22"/>
                <w:lang w:val="ro-RO"/>
              </w:rPr>
              <w:t xml:space="preserve"> Cr</w:t>
            </w:r>
            <w:r w:rsidRPr="00745170">
              <w:rPr>
                <w:vertAlign w:val="superscript"/>
              </w:rPr>
              <w:t>3+</w:t>
            </w:r>
            <w:r w:rsidRPr="00DA0CF6">
              <w:rPr>
                <w:rFonts w:ascii="Times New Roman" w:hAnsi="Times New Roman" w:cs="Times New Roman"/>
                <w:szCs w:val="28"/>
              </w:rPr>
              <w:t>, CO, SO</w:t>
            </w:r>
            <w:r w:rsidRPr="00DA0CF6">
              <w:rPr>
                <w:rFonts w:ascii="Times New Roman" w:hAnsi="Times New Roman" w:cs="Times New Roman"/>
                <w:szCs w:val="28"/>
                <w:vertAlign w:val="subscript"/>
              </w:rPr>
              <w:t>2</w:t>
            </w:r>
          </w:p>
        </w:tc>
        <w:tc>
          <w:tcPr>
            <w:tcW w:w="4678" w:type="dxa"/>
            <w:tcBorders>
              <w:top w:val="single" w:sz="12" w:space="0" w:color="auto"/>
            </w:tcBorders>
          </w:tcPr>
          <w:p w14:paraId="18C22D3A" w14:textId="77777777" w:rsidR="002F6E22" w:rsidRPr="00DA0CF6" w:rsidRDefault="002F6E22" w:rsidP="002F6E22">
            <w:pPr>
              <w:pStyle w:val="Default"/>
              <w:rPr>
                <w:rFonts w:ascii="Times New Roman" w:hAnsi="Times New Roman" w:cs="Times New Roman"/>
                <w:szCs w:val="28"/>
              </w:rPr>
            </w:pPr>
            <w:r w:rsidRPr="00DA0CF6">
              <w:rPr>
                <w:rFonts w:ascii="Times New Roman" w:hAnsi="Times New Roman" w:cs="Times New Roman"/>
                <w:szCs w:val="28"/>
              </w:rPr>
              <w:t xml:space="preserve">Cos de evacuare si dispersie         </w:t>
            </w:r>
          </w:p>
          <w:p w14:paraId="6C4DBE4B" w14:textId="77777777" w:rsidR="004A1E33" w:rsidRPr="00DA0CF6" w:rsidRDefault="002F6E22" w:rsidP="002F6E22">
            <w:pPr>
              <w:pStyle w:val="Default"/>
              <w:rPr>
                <w:rFonts w:ascii="Times New Roman" w:hAnsi="Times New Roman" w:cs="Times New Roman"/>
                <w:szCs w:val="28"/>
              </w:rPr>
            </w:pPr>
            <w:r w:rsidRPr="00DA0CF6">
              <w:rPr>
                <w:rFonts w:ascii="Times New Roman" w:hAnsi="Times New Roman" w:cs="Times New Roman"/>
                <w:szCs w:val="28"/>
              </w:rPr>
              <w:t>H = 1</w:t>
            </w:r>
            <w:r>
              <w:rPr>
                <w:rFonts w:ascii="Times New Roman" w:hAnsi="Times New Roman" w:cs="Times New Roman"/>
                <w:szCs w:val="28"/>
              </w:rPr>
              <w:t>7</w:t>
            </w:r>
            <w:r w:rsidRPr="00DA0CF6">
              <w:rPr>
                <w:rFonts w:ascii="Times New Roman" w:hAnsi="Times New Roman" w:cs="Times New Roman"/>
                <w:szCs w:val="28"/>
              </w:rPr>
              <w:t xml:space="preserve"> m, D = 0,</w:t>
            </w:r>
            <w:r>
              <w:rPr>
                <w:rFonts w:ascii="Times New Roman" w:hAnsi="Times New Roman" w:cs="Times New Roman"/>
                <w:szCs w:val="28"/>
              </w:rPr>
              <w:t>63</w:t>
            </w:r>
            <w:r w:rsidRPr="00DA0CF6">
              <w:rPr>
                <w:rFonts w:ascii="Times New Roman" w:hAnsi="Times New Roman" w:cs="Times New Roman"/>
                <w:szCs w:val="28"/>
              </w:rPr>
              <w:t>0 m,</w:t>
            </w:r>
          </w:p>
        </w:tc>
      </w:tr>
    </w:tbl>
    <w:p w14:paraId="3A02DEB4" w14:textId="77777777" w:rsidR="0063600A" w:rsidRPr="00123FB4" w:rsidRDefault="0063600A" w:rsidP="00963D4B">
      <w:pPr>
        <w:spacing w:after="0" w:line="240" w:lineRule="auto"/>
        <w:rPr>
          <w:rFonts w:ascii="Times New Roman" w:hAnsi="Times New Roman" w:cs="Times New Roman"/>
          <w:b/>
          <w:i/>
          <w:sz w:val="8"/>
          <w:szCs w:val="24"/>
          <w:highlight w:val="yellow"/>
          <w:lang w:val="en-US"/>
        </w:rPr>
      </w:pPr>
    </w:p>
    <w:p w14:paraId="1B267171" w14:textId="77777777" w:rsidR="001D69E0" w:rsidRPr="00DA0CF6" w:rsidRDefault="00FD7490" w:rsidP="00224CA1">
      <w:pPr>
        <w:pStyle w:val="Heading2"/>
        <w:spacing w:line="240" w:lineRule="auto"/>
        <w:rPr>
          <w:rFonts w:ascii="Times New Roman" w:hAnsi="Times New Roman"/>
          <w:b/>
          <w:i w:val="0"/>
          <w:color w:val="auto"/>
        </w:rPr>
      </w:pPr>
      <w:bookmarkStart w:id="167" w:name="_Toc516912769"/>
      <w:r w:rsidRPr="00DA0CF6">
        <w:rPr>
          <w:rFonts w:ascii="Times New Roman" w:hAnsi="Times New Roman"/>
          <w:b/>
          <w:i w:val="0"/>
          <w:color w:val="auto"/>
        </w:rPr>
        <w:lastRenderedPageBreak/>
        <w:t>5</w:t>
      </w:r>
      <w:r w:rsidR="001D69E0" w:rsidRPr="00DA0CF6">
        <w:rPr>
          <w:rFonts w:ascii="Times New Roman" w:hAnsi="Times New Roman"/>
          <w:b/>
          <w:i w:val="0"/>
          <w:color w:val="auto"/>
        </w:rPr>
        <w:t>.2. Factorul de mediu APA</w:t>
      </w:r>
      <w:bookmarkEnd w:id="167"/>
    </w:p>
    <w:p w14:paraId="2CDAAB8F" w14:textId="77777777" w:rsidR="00997C01" w:rsidRPr="00DA0CF6" w:rsidRDefault="00087745" w:rsidP="00224CA1">
      <w:pPr>
        <w:spacing w:after="0" w:line="240" w:lineRule="auto"/>
        <w:rPr>
          <w:rFonts w:ascii="Times New Roman" w:hAnsi="Times New Roman" w:cs="Times New Roman"/>
          <w:b/>
          <w:sz w:val="24"/>
          <w:szCs w:val="24"/>
        </w:rPr>
      </w:pPr>
      <w:r w:rsidRPr="00DA0CF6">
        <w:rPr>
          <w:rFonts w:ascii="Times New Roman" w:hAnsi="Times New Roman" w:cs="Times New Roman"/>
          <w:b/>
          <w:sz w:val="24"/>
          <w:szCs w:val="24"/>
        </w:rPr>
        <w:t>A. Apa subterana</w:t>
      </w:r>
      <w:r w:rsidR="00997C01" w:rsidRPr="00DA0CF6">
        <w:rPr>
          <w:rFonts w:ascii="Times New Roman" w:hAnsi="Times New Roman" w:cs="Times New Roman"/>
          <w:b/>
          <w:sz w:val="24"/>
          <w:szCs w:val="24"/>
        </w:rPr>
        <w:t xml:space="preserve"> </w:t>
      </w:r>
    </w:p>
    <w:p w14:paraId="5BF44691" w14:textId="77777777" w:rsidR="006E3359" w:rsidRPr="00DA0CF6" w:rsidRDefault="006E3359" w:rsidP="00224CA1">
      <w:pPr>
        <w:autoSpaceDE w:val="0"/>
        <w:autoSpaceDN w:val="0"/>
        <w:adjustRightInd w:val="0"/>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Apele subterane reprezint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o resurs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w:t>
      </w:r>
      <w:r w:rsidR="00D82976" w:rsidRPr="00DA0CF6">
        <w:rPr>
          <w:rFonts w:ascii="Times New Roman" w:hAnsi="Times New Roman" w:cs="Times New Roman"/>
          <w:sz w:val="24"/>
          <w:szCs w:val="24"/>
        </w:rPr>
        <w:t xml:space="preserve">minerala </w:t>
      </w:r>
      <w:r w:rsidRPr="00DA0CF6">
        <w:rPr>
          <w:rFonts w:ascii="Times New Roman" w:hAnsi="Times New Roman" w:cs="Times New Roman"/>
          <w:sz w:val="24"/>
          <w:szCs w:val="24"/>
        </w:rPr>
        <w:t>important</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de ap</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potabil</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w:t>
      </w:r>
      <w:r w:rsidR="00F63768">
        <w:rPr>
          <w:rFonts w:ascii="Times New Roman" w:hAnsi="Times New Roman" w:cs="Times New Roman"/>
          <w:sz w:val="24"/>
          <w:szCs w:val="24"/>
        </w:rPr>
        <w:t>s</w:t>
      </w:r>
      <w:r w:rsidRPr="00DA0CF6">
        <w:rPr>
          <w:rFonts w:ascii="Times New Roman" w:hAnsi="Times New Roman" w:cs="Times New Roman"/>
          <w:sz w:val="24"/>
          <w:szCs w:val="24"/>
        </w:rPr>
        <w:t>i de aceea, trebuie 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fie aplicat</w:t>
      </w:r>
      <w:r w:rsidR="00D82976" w:rsidRPr="00DA0CF6">
        <w:rPr>
          <w:rFonts w:ascii="Times New Roman" w:hAnsi="Times New Roman" w:cs="Times New Roman"/>
          <w:sz w:val="24"/>
          <w:szCs w:val="24"/>
        </w:rPr>
        <w:t xml:space="preserve"> </w:t>
      </w:r>
      <w:r w:rsidRPr="00DA0CF6">
        <w:rPr>
          <w:rFonts w:ascii="Times New Roman" w:hAnsi="Times New Roman" w:cs="Times New Roman"/>
          <w:sz w:val="24"/>
          <w:szCs w:val="24"/>
        </w:rPr>
        <w:t>principiul precau</w:t>
      </w:r>
      <w:r w:rsidR="00F63768">
        <w:rPr>
          <w:rFonts w:ascii="Times New Roman" w:hAnsi="Times New Roman" w:cs="Times New Roman"/>
          <w:sz w:val="24"/>
          <w:szCs w:val="24"/>
        </w:rPr>
        <w:t>t</w:t>
      </w:r>
      <w:r w:rsidRPr="00DA0CF6">
        <w:rPr>
          <w:rFonts w:ascii="Times New Roman" w:hAnsi="Times New Roman" w:cs="Times New Roman"/>
          <w:sz w:val="24"/>
          <w:szCs w:val="24"/>
        </w:rPr>
        <w:t>iei pentru protec</w:t>
      </w:r>
      <w:r w:rsidR="00F63768">
        <w:rPr>
          <w:rFonts w:ascii="Times New Roman" w:hAnsi="Times New Roman" w:cs="Times New Roman"/>
          <w:sz w:val="24"/>
          <w:szCs w:val="24"/>
        </w:rPr>
        <w:t>t</w:t>
      </w:r>
      <w:r w:rsidRPr="00DA0CF6">
        <w:rPr>
          <w:rFonts w:ascii="Times New Roman" w:hAnsi="Times New Roman" w:cs="Times New Roman"/>
          <w:sz w:val="24"/>
          <w:szCs w:val="24"/>
        </w:rPr>
        <w:t>ia calit</w:t>
      </w:r>
      <w:r w:rsidR="00F63768">
        <w:rPr>
          <w:rFonts w:ascii="Times New Roman" w:hAnsi="Times New Roman" w:cs="Times New Roman"/>
          <w:sz w:val="24"/>
          <w:szCs w:val="24"/>
        </w:rPr>
        <w:t>at</w:t>
      </w:r>
      <w:r w:rsidRPr="00DA0CF6">
        <w:rPr>
          <w:rFonts w:ascii="Times New Roman" w:hAnsi="Times New Roman" w:cs="Times New Roman"/>
          <w:sz w:val="24"/>
          <w:szCs w:val="24"/>
        </w:rPr>
        <w:t>ii lor. Orice efect secundar nedorit trebuie s</w:t>
      </w:r>
      <w:r w:rsidR="00F63768">
        <w:rPr>
          <w:rFonts w:ascii="Times New Roman" w:hAnsi="Times New Roman" w:cs="Times New Roman"/>
          <w:sz w:val="24"/>
          <w:szCs w:val="24"/>
        </w:rPr>
        <w:t>a</w:t>
      </w:r>
      <w:r w:rsidRPr="00DA0CF6">
        <w:rPr>
          <w:rFonts w:ascii="Times New Roman" w:hAnsi="Times New Roman" w:cs="Times New Roman"/>
          <w:sz w:val="24"/>
          <w:szCs w:val="24"/>
        </w:rPr>
        <w:t xml:space="preserve"> fie</w:t>
      </w:r>
      <w:r w:rsidR="00D82976" w:rsidRPr="00DA0CF6">
        <w:rPr>
          <w:rFonts w:ascii="Times New Roman" w:hAnsi="Times New Roman" w:cs="Times New Roman"/>
          <w:sz w:val="24"/>
          <w:szCs w:val="24"/>
        </w:rPr>
        <w:t xml:space="preserve"> </w:t>
      </w:r>
      <w:r w:rsidRPr="00DA0CF6">
        <w:rPr>
          <w:rFonts w:ascii="Times New Roman" w:hAnsi="Times New Roman" w:cs="Times New Roman"/>
          <w:sz w:val="24"/>
          <w:szCs w:val="24"/>
        </w:rPr>
        <w:t xml:space="preserve">identificat </w:t>
      </w:r>
      <w:r w:rsidR="00F63768">
        <w:rPr>
          <w:rFonts w:ascii="Times New Roman" w:hAnsi="Times New Roman" w:cs="Times New Roman"/>
          <w:sz w:val="24"/>
          <w:szCs w:val="24"/>
        </w:rPr>
        <w:t>s</w:t>
      </w:r>
      <w:r w:rsidRPr="00DA0CF6">
        <w:rPr>
          <w:rFonts w:ascii="Times New Roman" w:hAnsi="Times New Roman" w:cs="Times New Roman"/>
          <w:sz w:val="24"/>
          <w:szCs w:val="24"/>
        </w:rPr>
        <w:t>i pe c</w:t>
      </w:r>
      <w:r w:rsidR="00F63768">
        <w:rPr>
          <w:rFonts w:ascii="Times New Roman" w:hAnsi="Times New Roman" w:cs="Times New Roman"/>
          <w:sz w:val="24"/>
          <w:szCs w:val="24"/>
        </w:rPr>
        <w:t>a</w:t>
      </w:r>
      <w:r w:rsidRPr="00DA0CF6">
        <w:rPr>
          <w:rFonts w:ascii="Times New Roman" w:hAnsi="Times New Roman" w:cs="Times New Roman"/>
          <w:sz w:val="24"/>
          <w:szCs w:val="24"/>
        </w:rPr>
        <w:t>t posibil, eliminat.</w:t>
      </w:r>
    </w:p>
    <w:p w14:paraId="45441CAA" w14:textId="77777777" w:rsidR="00E82D52" w:rsidRPr="00DA0CF6" w:rsidRDefault="00E82D52" w:rsidP="00082D4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Apele subterane de adancime din amplasamentul apartin corpului de ape </w:t>
      </w:r>
      <w:r w:rsidR="002F6E22" w:rsidRPr="002F6E22">
        <w:rPr>
          <w:rFonts w:ascii="Times New Roman" w:hAnsi="Times New Roman" w:cs="Times New Roman"/>
          <w:sz w:val="24"/>
          <w:szCs w:val="24"/>
        </w:rPr>
        <w:t>ROAG02</w:t>
      </w:r>
      <w:r w:rsidR="00082D41">
        <w:rPr>
          <w:rFonts w:ascii="Times New Roman" w:hAnsi="Times New Roman" w:cs="Times New Roman"/>
          <w:sz w:val="24"/>
          <w:szCs w:val="24"/>
        </w:rPr>
        <w:t xml:space="preserve"> </w:t>
      </w:r>
      <w:r w:rsidR="002F6E22" w:rsidRPr="002F6E22">
        <w:rPr>
          <w:rFonts w:ascii="Times New Roman" w:hAnsi="Times New Roman" w:cs="Times New Roman"/>
          <w:sz w:val="24"/>
          <w:szCs w:val="24"/>
        </w:rPr>
        <w:t>-</w:t>
      </w:r>
      <w:r w:rsidR="00082D41">
        <w:rPr>
          <w:rFonts w:ascii="Times New Roman" w:hAnsi="Times New Roman" w:cs="Times New Roman"/>
          <w:sz w:val="24"/>
          <w:szCs w:val="24"/>
        </w:rPr>
        <w:t xml:space="preserve"> </w:t>
      </w:r>
      <w:r w:rsidR="002F6E22" w:rsidRPr="002F6E22">
        <w:rPr>
          <w:rFonts w:ascii="Times New Roman" w:hAnsi="Times New Roman" w:cs="Times New Roman"/>
          <w:sz w:val="24"/>
          <w:szCs w:val="24"/>
        </w:rPr>
        <w:t>C</w:t>
      </w:r>
      <w:r w:rsidR="00123FB4">
        <w:rPr>
          <w:rFonts w:ascii="Times New Roman" w:hAnsi="Times New Roman" w:cs="Times New Roman"/>
          <w:sz w:val="24"/>
          <w:szCs w:val="24"/>
        </w:rPr>
        <w:t>a</w:t>
      </w:r>
      <w:r w:rsidR="002F6E22" w:rsidRPr="002F6E22">
        <w:rPr>
          <w:rFonts w:ascii="Times New Roman" w:hAnsi="Times New Roman" w:cs="Times New Roman"/>
          <w:sz w:val="24"/>
          <w:szCs w:val="24"/>
        </w:rPr>
        <w:t xml:space="preserve">mpia Titu </w:t>
      </w:r>
      <w:r w:rsidR="00082D41">
        <w:rPr>
          <w:rFonts w:ascii="Times New Roman" w:hAnsi="Times New Roman" w:cs="Times New Roman"/>
          <w:sz w:val="24"/>
          <w:szCs w:val="24"/>
        </w:rPr>
        <w:t xml:space="preserve"> </w:t>
      </w:r>
      <w:r w:rsidRPr="00DA0CF6">
        <w:rPr>
          <w:rFonts w:ascii="Times New Roman" w:hAnsi="Times New Roman" w:cs="Times New Roman"/>
          <w:sz w:val="24"/>
          <w:szCs w:val="24"/>
        </w:rPr>
        <w:t xml:space="preserve">din Bazinul </w:t>
      </w:r>
      <w:r w:rsidR="00D82976" w:rsidRPr="00DA0CF6">
        <w:rPr>
          <w:rFonts w:ascii="Times New Roman" w:hAnsi="Times New Roman" w:cs="Times New Roman"/>
          <w:sz w:val="24"/>
          <w:szCs w:val="24"/>
        </w:rPr>
        <w:t xml:space="preserve">Hidrografic </w:t>
      </w:r>
      <w:r w:rsidR="00082D41">
        <w:rPr>
          <w:rFonts w:ascii="Times New Roman" w:hAnsi="Times New Roman" w:cs="Times New Roman"/>
          <w:sz w:val="24"/>
          <w:szCs w:val="24"/>
        </w:rPr>
        <w:t>Arges – Vedea</w:t>
      </w:r>
      <w:r w:rsidR="00D82976" w:rsidRPr="00DA0CF6">
        <w:rPr>
          <w:rFonts w:ascii="Times New Roman" w:hAnsi="Times New Roman" w:cs="Times New Roman"/>
          <w:sz w:val="24"/>
          <w:szCs w:val="24"/>
        </w:rPr>
        <w:t>.</w:t>
      </w:r>
    </w:p>
    <w:p w14:paraId="610C867D" w14:textId="77777777" w:rsidR="007217C9" w:rsidRDefault="00D82976" w:rsidP="00224CA1">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P</w:t>
      </w:r>
      <w:r w:rsidR="007217C9" w:rsidRPr="00DA0CF6">
        <w:rPr>
          <w:rFonts w:ascii="Times New Roman" w:hAnsi="Times New Roman" w:cs="Times New Roman"/>
          <w:sz w:val="24"/>
          <w:szCs w:val="24"/>
        </w:rPr>
        <w:t xml:space="preserve">roba de ape </w:t>
      </w:r>
      <w:r w:rsidRPr="00DA0CF6">
        <w:rPr>
          <w:rFonts w:ascii="Times New Roman" w:hAnsi="Times New Roman" w:cs="Times New Roman"/>
          <w:sz w:val="24"/>
          <w:szCs w:val="24"/>
        </w:rPr>
        <w:t>subterane</w:t>
      </w:r>
      <w:r w:rsidR="007217C9" w:rsidRPr="00DA0CF6">
        <w:rPr>
          <w:rFonts w:ascii="Times New Roman" w:hAnsi="Times New Roman" w:cs="Times New Roman"/>
          <w:sz w:val="24"/>
          <w:szCs w:val="24"/>
        </w:rPr>
        <w:t xml:space="preserve">, </w:t>
      </w:r>
      <w:r w:rsidR="006B704E" w:rsidRPr="00DA0CF6">
        <w:rPr>
          <w:rFonts w:ascii="Times New Roman" w:hAnsi="Times New Roman" w:cs="Times New Roman"/>
          <w:sz w:val="24"/>
          <w:szCs w:val="24"/>
        </w:rPr>
        <w:t xml:space="preserve">a fost prelevata </w:t>
      </w:r>
      <w:r w:rsidR="007217C9" w:rsidRPr="00DA0CF6">
        <w:rPr>
          <w:rFonts w:ascii="Times New Roman" w:hAnsi="Times New Roman" w:cs="Times New Roman"/>
          <w:sz w:val="24"/>
          <w:szCs w:val="24"/>
        </w:rPr>
        <w:t xml:space="preserve">de la </w:t>
      </w:r>
      <w:r w:rsidR="00240C6D" w:rsidRPr="00DA0CF6">
        <w:rPr>
          <w:rFonts w:ascii="Times New Roman" w:hAnsi="Times New Roman" w:cs="Times New Roman"/>
          <w:sz w:val="24"/>
          <w:szCs w:val="24"/>
        </w:rPr>
        <w:t xml:space="preserve">putul de </w:t>
      </w:r>
      <w:r w:rsidR="00082D41">
        <w:rPr>
          <w:rFonts w:ascii="Times New Roman" w:hAnsi="Times New Roman" w:cs="Times New Roman"/>
          <w:sz w:val="24"/>
          <w:szCs w:val="24"/>
        </w:rPr>
        <w:t xml:space="preserve">monitorizare </w:t>
      </w:r>
      <w:r w:rsidR="00240C6D" w:rsidRPr="00DA0CF6">
        <w:rPr>
          <w:rFonts w:ascii="Times New Roman" w:hAnsi="Times New Roman" w:cs="Times New Roman"/>
          <w:sz w:val="24"/>
          <w:szCs w:val="24"/>
        </w:rPr>
        <w:t xml:space="preserve"> </w:t>
      </w:r>
      <w:r w:rsidR="00240C6D" w:rsidRPr="00CB3046">
        <w:rPr>
          <w:rFonts w:ascii="Times New Roman" w:hAnsi="Times New Roman" w:cs="Times New Roman"/>
          <w:sz w:val="24"/>
          <w:szCs w:val="24"/>
        </w:rPr>
        <w:t>nr.</w:t>
      </w:r>
      <w:r w:rsidR="00CB3046" w:rsidRPr="00CB3046">
        <w:rPr>
          <w:rFonts w:ascii="Times New Roman" w:hAnsi="Times New Roman" w:cs="Times New Roman"/>
          <w:sz w:val="24"/>
          <w:szCs w:val="24"/>
        </w:rPr>
        <w:t>1</w:t>
      </w:r>
      <w:r w:rsidR="00375509" w:rsidRPr="00CB3046">
        <w:rPr>
          <w:rFonts w:ascii="Times New Roman" w:hAnsi="Times New Roman" w:cs="Times New Roman"/>
          <w:sz w:val="24"/>
          <w:szCs w:val="24"/>
        </w:rPr>
        <w:t xml:space="preserve">, </w:t>
      </w:r>
      <w:r w:rsidR="00375509" w:rsidRPr="00DA0CF6">
        <w:rPr>
          <w:rFonts w:ascii="Times New Roman" w:hAnsi="Times New Roman" w:cs="Times New Roman"/>
          <w:sz w:val="24"/>
          <w:szCs w:val="24"/>
        </w:rPr>
        <w:t>existent pe amplasament.</w:t>
      </w:r>
    </w:p>
    <w:p w14:paraId="3890565B" w14:textId="3DA1943B" w:rsidR="00E82D52" w:rsidRPr="00224CA1" w:rsidRDefault="00E82D52" w:rsidP="00224CA1">
      <w:pPr>
        <w:spacing w:after="0" w:line="240" w:lineRule="auto"/>
        <w:jc w:val="both"/>
        <w:rPr>
          <w:rFonts w:ascii="Times New Roman" w:hAnsi="Times New Roman" w:cs="Times New Roman"/>
          <w:sz w:val="24"/>
          <w:szCs w:val="24"/>
        </w:rPr>
      </w:pPr>
      <w:r w:rsidRPr="00224CA1">
        <w:rPr>
          <w:rFonts w:ascii="Times New Roman" w:hAnsi="Times New Roman" w:cs="Times New Roman"/>
          <w:sz w:val="24"/>
          <w:szCs w:val="24"/>
        </w:rPr>
        <w:t xml:space="preserve">Analizele realizate </w:t>
      </w:r>
      <w:r w:rsidR="00F63768" w:rsidRPr="00224CA1">
        <w:rPr>
          <w:rFonts w:ascii="Times New Roman" w:hAnsi="Times New Roman" w:cs="Times New Roman"/>
          <w:sz w:val="24"/>
          <w:szCs w:val="24"/>
        </w:rPr>
        <w:t>i</w:t>
      </w:r>
      <w:r w:rsidRPr="00224CA1">
        <w:rPr>
          <w:rFonts w:ascii="Times New Roman" w:hAnsi="Times New Roman" w:cs="Times New Roman"/>
          <w:sz w:val="24"/>
          <w:szCs w:val="24"/>
        </w:rPr>
        <w:t>n cadrul monitoriz</w:t>
      </w:r>
      <w:r w:rsidR="00F63768" w:rsidRPr="00224CA1">
        <w:rPr>
          <w:rFonts w:ascii="Times New Roman" w:hAnsi="Times New Roman" w:cs="Times New Roman"/>
          <w:sz w:val="24"/>
          <w:szCs w:val="24"/>
        </w:rPr>
        <w:t>a</w:t>
      </w:r>
      <w:r w:rsidRPr="00224CA1">
        <w:rPr>
          <w:rFonts w:ascii="Times New Roman" w:hAnsi="Times New Roman" w:cs="Times New Roman"/>
          <w:sz w:val="24"/>
          <w:szCs w:val="24"/>
        </w:rPr>
        <w:t>rii apei</w:t>
      </w:r>
      <w:r w:rsidR="000E4A2A" w:rsidRPr="00224CA1">
        <w:rPr>
          <w:rFonts w:ascii="Times New Roman" w:hAnsi="Times New Roman" w:cs="Times New Roman"/>
          <w:sz w:val="24"/>
          <w:szCs w:val="24"/>
        </w:rPr>
        <w:t xml:space="preserve"> subterane</w:t>
      </w:r>
      <w:r w:rsidRPr="00224CA1">
        <w:rPr>
          <w:rFonts w:ascii="Times New Roman" w:hAnsi="Times New Roman" w:cs="Times New Roman"/>
          <w:sz w:val="24"/>
          <w:szCs w:val="24"/>
        </w:rPr>
        <w:t xml:space="preserve">, comparate cu cu valorile maxim admise de </w:t>
      </w:r>
      <w:r w:rsidR="00D82976" w:rsidRPr="00224CA1">
        <w:rPr>
          <w:rFonts w:ascii="Times New Roman" w:hAnsi="Times New Roman" w:cs="Times New Roman"/>
          <w:sz w:val="24"/>
          <w:szCs w:val="24"/>
        </w:rPr>
        <w:t xml:space="preserve">Legea nr. 458/2002 </w:t>
      </w:r>
      <w:r w:rsidR="00D160C4" w:rsidRPr="00224CA1">
        <w:rPr>
          <w:rFonts w:ascii="Times New Roman" w:hAnsi="Times New Roman" w:cs="Times New Roman"/>
          <w:sz w:val="24"/>
          <w:szCs w:val="24"/>
        </w:rPr>
        <w:t xml:space="preserve">privind calitatea apei potabile </w:t>
      </w:r>
      <w:r w:rsidR="00F63768" w:rsidRPr="00224CA1">
        <w:rPr>
          <w:rFonts w:ascii="Times New Roman" w:hAnsi="Times New Roman" w:cs="Times New Roman"/>
          <w:sz w:val="24"/>
          <w:szCs w:val="24"/>
        </w:rPr>
        <w:t>s</w:t>
      </w:r>
      <w:r w:rsidRPr="00224CA1">
        <w:rPr>
          <w:rFonts w:ascii="Times New Roman" w:hAnsi="Times New Roman" w:cs="Times New Roman"/>
          <w:sz w:val="24"/>
          <w:szCs w:val="24"/>
        </w:rPr>
        <w:t>i de Ord. nr. 621/2014 al Departamentul Pentru Ape, Paduri s</w:t>
      </w:r>
      <w:r w:rsidR="00164837">
        <w:rPr>
          <w:rFonts w:ascii="Times New Roman" w:hAnsi="Times New Roman" w:cs="Times New Roman"/>
          <w:sz w:val="24"/>
          <w:szCs w:val="24"/>
        </w:rPr>
        <w:t>i</w:t>
      </w:r>
      <w:r w:rsidRPr="00224CA1">
        <w:rPr>
          <w:rFonts w:ascii="Times New Roman" w:hAnsi="Times New Roman" w:cs="Times New Roman"/>
          <w:sz w:val="24"/>
          <w:szCs w:val="24"/>
        </w:rPr>
        <w:t xml:space="preserve"> Piscicultura, privind aprobarea valorilor de prag pentru apele subterane din Rom</w:t>
      </w:r>
      <w:r w:rsidR="00F63768" w:rsidRPr="00224CA1">
        <w:rPr>
          <w:rFonts w:ascii="Times New Roman" w:hAnsi="Times New Roman" w:cs="Times New Roman"/>
          <w:sz w:val="24"/>
          <w:szCs w:val="24"/>
        </w:rPr>
        <w:t>a</w:t>
      </w:r>
      <w:r w:rsidRPr="00224CA1">
        <w:rPr>
          <w:rFonts w:ascii="Times New Roman" w:hAnsi="Times New Roman" w:cs="Times New Roman"/>
          <w:sz w:val="24"/>
          <w:szCs w:val="24"/>
        </w:rPr>
        <w:t>nia (</w:t>
      </w:r>
      <w:r w:rsidR="003C0A0A" w:rsidRPr="002F6E22">
        <w:rPr>
          <w:rFonts w:ascii="Times New Roman" w:hAnsi="Times New Roman" w:cs="Times New Roman"/>
          <w:sz w:val="24"/>
          <w:szCs w:val="24"/>
        </w:rPr>
        <w:t>ROAG02</w:t>
      </w:r>
      <w:r w:rsidRPr="00224CA1">
        <w:rPr>
          <w:rFonts w:ascii="Times New Roman" w:hAnsi="Times New Roman" w:cs="Times New Roman"/>
          <w:sz w:val="24"/>
          <w:szCs w:val="24"/>
        </w:rPr>
        <w:t>), sunt prezentate in tabelul urmator.</w:t>
      </w:r>
    </w:p>
    <w:p w14:paraId="144DBEF2" w14:textId="383E0062" w:rsidR="00D160C4" w:rsidRPr="00224CA1" w:rsidRDefault="00D160C4" w:rsidP="00224CA1">
      <w:pPr>
        <w:spacing w:after="0" w:line="240" w:lineRule="auto"/>
        <w:rPr>
          <w:rFonts w:ascii="Times New Roman" w:hAnsi="Times New Roman" w:cs="Times New Roman"/>
          <w:sz w:val="24"/>
          <w:szCs w:val="24"/>
        </w:rPr>
      </w:pPr>
      <w:r w:rsidRPr="00224CA1">
        <w:rPr>
          <w:rFonts w:ascii="Times New Roman" w:hAnsi="Times New Roman" w:cs="Times New Roman"/>
          <w:i/>
          <w:sz w:val="24"/>
          <w:szCs w:val="24"/>
          <w:lang w:val="en-US"/>
        </w:rPr>
        <w:t xml:space="preserve">Tabelul </w:t>
      </w:r>
      <w:r w:rsidRPr="00224CA1">
        <w:rPr>
          <w:rFonts w:ascii="Times New Roman" w:hAnsi="Times New Roman" w:cs="Times New Roman"/>
          <w:sz w:val="24"/>
          <w:szCs w:val="24"/>
        </w:rPr>
        <w:t xml:space="preserve"> </w:t>
      </w:r>
      <w:r w:rsidRPr="00224CA1">
        <w:rPr>
          <w:rFonts w:ascii="Times New Roman" w:hAnsi="Times New Roman" w:cs="Times New Roman"/>
          <w:i/>
          <w:sz w:val="24"/>
          <w:szCs w:val="24"/>
        </w:rPr>
        <w:t>nr.</w:t>
      </w:r>
      <w:r w:rsidRPr="00224CA1">
        <w:rPr>
          <w:rFonts w:ascii="Times New Roman" w:hAnsi="Times New Roman" w:cs="Times New Roman"/>
          <w:sz w:val="24"/>
          <w:szCs w:val="24"/>
        </w:rPr>
        <w:t xml:space="preserve"> </w:t>
      </w:r>
      <w:r w:rsidRPr="00224CA1">
        <w:rPr>
          <w:rFonts w:ascii="Times New Roman" w:hAnsi="Times New Roman" w:cs="Times New Roman"/>
          <w:i/>
          <w:sz w:val="24"/>
          <w:szCs w:val="24"/>
        </w:rPr>
        <w:t xml:space="preserve">5.2.1.  </w:t>
      </w:r>
      <w:r w:rsidRPr="00224CA1">
        <w:rPr>
          <w:rFonts w:ascii="Times New Roman" w:hAnsi="Times New Roman" w:cs="Times New Roman"/>
          <w:sz w:val="24"/>
          <w:szCs w:val="24"/>
        </w:rPr>
        <w:t xml:space="preserve">– </w:t>
      </w:r>
      <w:r w:rsidRPr="00224CA1">
        <w:rPr>
          <w:rFonts w:ascii="Times New Roman" w:hAnsi="Times New Roman" w:cs="Times New Roman"/>
          <w:sz w:val="24"/>
          <w:szCs w:val="24"/>
          <w:lang w:val="en-US"/>
        </w:rPr>
        <w:t>Concentratii de poluanti in apa subterana</w:t>
      </w:r>
      <w:r w:rsidR="00AE2698" w:rsidRPr="00224CA1">
        <w:rPr>
          <w:rFonts w:ascii="Times New Roman" w:hAnsi="Times New Roman" w:cs="Times New Roman"/>
          <w:sz w:val="24"/>
          <w:szCs w:val="24"/>
        </w:rPr>
        <w:t xml:space="preserve">, </w:t>
      </w:r>
      <w:r w:rsidR="00AE2698" w:rsidRPr="00224CA1">
        <w:rPr>
          <w:rFonts w:ascii="Times New Roman" w:hAnsi="Times New Roman" w:cs="Times New Roman"/>
          <w:sz w:val="24"/>
          <w:szCs w:val="24"/>
          <w:lang w:val="en-US"/>
        </w:rPr>
        <w:t xml:space="preserve">monitorizare efectuata in </w:t>
      </w:r>
      <w:r w:rsidR="00164837">
        <w:rPr>
          <w:rFonts w:ascii="Times New Roman" w:hAnsi="Times New Roman" w:cs="Times New Roman"/>
          <w:sz w:val="24"/>
          <w:szCs w:val="24"/>
          <w:lang w:val="en-US"/>
        </w:rPr>
        <w:t>16.04</w:t>
      </w:r>
      <w:r w:rsidR="00AE2698" w:rsidRPr="00224CA1">
        <w:rPr>
          <w:rFonts w:ascii="Times New Roman" w:hAnsi="Times New Roman" w:cs="Times New Roman"/>
          <w:sz w:val="24"/>
          <w:szCs w:val="24"/>
          <w:lang w:val="en-US"/>
        </w:rPr>
        <w:t>.201</w:t>
      </w:r>
      <w:r w:rsidR="00082D41">
        <w:rPr>
          <w:rFonts w:ascii="Times New Roman" w:hAnsi="Times New Roman" w:cs="Times New Roman"/>
          <w:sz w:val="24"/>
          <w:szCs w:val="24"/>
          <w:lang w:val="en-US"/>
        </w:rPr>
        <w:t>8</w:t>
      </w:r>
    </w:p>
    <w:tbl>
      <w:tblPr>
        <w:tblW w:w="7661" w:type="dxa"/>
        <w:jc w:val="center"/>
        <w:tblBorders>
          <w:top w:val="single" w:sz="12" w:space="0" w:color="auto"/>
          <w:left w:val="single" w:sz="12" w:space="0" w:color="auto"/>
          <w:bottom w:val="single" w:sz="12" w:space="0" w:color="auto"/>
          <w:right w:val="single" w:sz="12" w:space="0" w:color="auto"/>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601"/>
        <w:gridCol w:w="3212"/>
        <w:gridCol w:w="1275"/>
        <w:gridCol w:w="1215"/>
        <w:gridCol w:w="1358"/>
      </w:tblGrid>
      <w:tr w:rsidR="003C0A0A" w:rsidRPr="00DA0CF6" w14:paraId="68B84E69" w14:textId="77777777" w:rsidTr="003C0A0A">
        <w:trPr>
          <w:cantSplit/>
          <w:trHeight w:val="1268"/>
          <w:tblHeader/>
          <w:jc w:val="center"/>
        </w:trPr>
        <w:tc>
          <w:tcPr>
            <w:tcW w:w="601" w:type="dxa"/>
            <w:tcBorders>
              <w:top w:val="single" w:sz="12" w:space="0" w:color="auto"/>
            </w:tcBorders>
            <w:shd w:val="clear" w:color="auto" w:fill="EEECE1"/>
            <w:tcMar>
              <w:top w:w="0" w:type="dxa"/>
              <w:left w:w="108" w:type="dxa"/>
              <w:bottom w:w="0" w:type="dxa"/>
              <w:right w:w="108" w:type="dxa"/>
            </w:tcMar>
            <w:vAlign w:val="center"/>
          </w:tcPr>
          <w:p w14:paraId="05A3143F" w14:textId="77777777" w:rsidR="003C0A0A" w:rsidRPr="00DA0CF6" w:rsidRDefault="003C0A0A" w:rsidP="00891578">
            <w:pPr>
              <w:spacing w:after="0" w:line="240" w:lineRule="auto"/>
              <w:jc w:val="center"/>
              <w:rPr>
                <w:rFonts w:ascii="Times New Roman" w:hAnsi="Times New Roman" w:cs="Times New Roman"/>
                <w:b/>
              </w:rPr>
            </w:pPr>
            <w:r w:rsidRPr="00DA0CF6">
              <w:rPr>
                <w:rFonts w:ascii="Times New Roman" w:hAnsi="Times New Roman" w:cs="Times New Roman"/>
                <w:b/>
              </w:rPr>
              <w:t>Nr. Crt.</w:t>
            </w:r>
          </w:p>
        </w:tc>
        <w:tc>
          <w:tcPr>
            <w:tcW w:w="3212" w:type="dxa"/>
            <w:tcBorders>
              <w:top w:val="single" w:sz="12" w:space="0" w:color="auto"/>
            </w:tcBorders>
            <w:shd w:val="clear" w:color="auto" w:fill="EEECE1"/>
            <w:tcMar>
              <w:top w:w="0" w:type="dxa"/>
              <w:left w:w="108" w:type="dxa"/>
              <w:bottom w:w="0" w:type="dxa"/>
              <w:right w:w="108" w:type="dxa"/>
            </w:tcMar>
            <w:vAlign w:val="center"/>
          </w:tcPr>
          <w:p w14:paraId="5C4C6F8E" w14:textId="77777777" w:rsidR="003C0A0A" w:rsidRPr="00DA0CF6" w:rsidRDefault="003C0A0A" w:rsidP="00891578">
            <w:pPr>
              <w:spacing w:after="0" w:line="240" w:lineRule="auto"/>
              <w:jc w:val="center"/>
              <w:rPr>
                <w:rFonts w:ascii="Times New Roman" w:hAnsi="Times New Roman" w:cs="Times New Roman"/>
                <w:b/>
              </w:rPr>
            </w:pPr>
            <w:r w:rsidRPr="00DA0CF6">
              <w:rPr>
                <w:rFonts w:ascii="Times New Roman" w:hAnsi="Times New Roman" w:cs="Times New Roman"/>
                <w:b/>
              </w:rPr>
              <w:t>Indicatori analizati</w:t>
            </w:r>
          </w:p>
        </w:tc>
        <w:tc>
          <w:tcPr>
            <w:tcW w:w="1275" w:type="dxa"/>
            <w:tcBorders>
              <w:top w:val="single" w:sz="12" w:space="0" w:color="auto"/>
            </w:tcBorders>
            <w:shd w:val="clear" w:color="auto" w:fill="EEECE1"/>
            <w:tcMar>
              <w:top w:w="0" w:type="dxa"/>
              <w:left w:w="108" w:type="dxa"/>
              <w:bottom w:w="0" w:type="dxa"/>
              <w:right w:w="108" w:type="dxa"/>
            </w:tcMar>
            <w:vAlign w:val="center"/>
          </w:tcPr>
          <w:p w14:paraId="7B607D0A" w14:textId="77777777" w:rsidR="003C0A0A" w:rsidRPr="00DA0CF6" w:rsidRDefault="003C0A0A" w:rsidP="00891578">
            <w:pPr>
              <w:spacing w:after="0" w:line="240" w:lineRule="auto"/>
              <w:jc w:val="center"/>
              <w:rPr>
                <w:rFonts w:ascii="Times New Roman" w:hAnsi="Times New Roman" w:cs="Times New Roman"/>
                <w:b/>
              </w:rPr>
            </w:pPr>
            <w:r w:rsidRPr="00DA0CF6">
              <w:rPr>
                <w:rFonts w:ascii="Times New Roman" w:hAnsi="Times New Roman" w:cs="Times New Roman"/>
                <w:b/>
              </w:rPr>
              <w:t>UM</w:t>
            </w:r>
          </w:p>
        </w:tc>
        <w:tc>
          <w:tcPr>
            <w:tcW w:w="1215" w:type="dxa"/>
            <w:tcBorders>
              <w:top w:val="single" w:sz="12" w:space="0" w:color="auto"/>
            </w:tcBorders>
            <w:shd w:val="clear" w:color="auto" w:fill="EEECE1"/>
            <w:tcMar>
              <w:top w:w="0" w:type="dxa"/>
              <w:left w:w="108" w:type="dxa"/>
              <w:bottom w:w="0" w:type="dxa"/>
              <w:right w:w="108" w:type="dxa"/>
            </w:tcMar>
            <w:vAlign w:val="center"/>
          </w:tcPr>
          <w:p w14:paraId="3FA9DC66" w14:textId="77777777" w:rsidR="003C0A0A" w:rsidRPr="00DA0CF6" w:rsidRDefault="003C0A0A" w:rsidP="00891578">
            <w:pPr>
              <w:spacing w:after="0" w:line="240" w:lineRule="auto"/>
              <w:jc w:val="center"/>
              <w:rPr>
                <w:rFonts w:ascii="Times New Roman" w:hAnsi="Times New Roman" w:cs="Times New Roman"/>
              </w:rPr>
            </w:pPr>
            <w:r w:rsidRPr="00DA0CF6">
              <w:rPr>
                <w:rFonts w:ascii="Times New Roman" w:hAnsi="Times New Roman" w:cs="Times New Roman"/>
                <w:b/>
              </w:rPr>
              <w:t>VLE</w:t>
            </w:r>
          </w:p>
          <w:p w14:paraId="727900F4" w14:textId="77777777" w:rsidR="003C0A0A" w:rsidRPr="00DA0CF6" w:rsidRDefault="003C0A0A" w:rsidP="003C0A0A">
            <w:pPr>
              <w:spacing w:after="0" w:line="240" w:lineRule="auto"/>
              <w:jc w:val="center"/>
              <w:rPr>
                <w:rFonts w:ascii="Times New Roman" w:hAnsi="Times New Roman" w:cs="Times New Roman"/>
                <w:b/>
              </w:rPr>
            </w:pPr>
            <w:r w:rsidRPr="00DA0CF6">
              <w:rPr>
                <w:rFonts w:ascii="Times New Roman" w:hAnsi="Times New Roman" w:cs="Times New Roman"/>
                <w:b/>
              </w:rPr>
              <w:t xml:space="preserve">conf. Legea nr. </w:t>
            </w:r>
            <w:r>
              <w:rPr>
                <w:rFonts w:ascii="Times New Roman" w:hAnsi="Times New Roman" w:cs="Times New Roman"/>
                <w:b/>
              </w:rPr>
              <w:t>311</w:t>
            </w:r>
            <w:r w:rsidRPr="00DA0CF6">
              <w:rPr>
                <w:rFonts w:ascii="Times New Roman" w:hAnsi="Times New Roman" w:cs="Times New Roman"/>
                <w:b/>
              </w:rPr>
              <w:t>/200</w:t>
            </w:r>
            <w:r>
              <w:rPr>
                <w:rFonts w:ascii="Times New Roman" w:hAnsi="Times New Roman" w:cs="Times New Roman"/>
                <w:b/>
              </w:rPr>
              <w:t xml:space="preserve">4 </w:t>
            </w:r>
          </w:p>
          <w:p w14:paraId="272690EB" w14:textId="77777777" w:rsidR="003C0A0A" w:rsidRPr="00DA0CF6" w:rsidRDefault="003C0A0A" w:rsidP="00891578">
            <w:pPr>
              <w:spacing w:after="0" w:line="240" w:lineRule="auto"/>
              <w:jc w:val="center"/>
              <w:rPr>
                <w:rFonts w:ascii="Times New Roman" w:hAnsi="Times New Roman" w:cs="Times New Roman"/>
                <w:b/>
              </w:rPr>
            </w:pPr>
          </w:p>
        </w:tc>
        <w:tc>
          <w:tcPr>
            <w:tcW w:w="1358" w:type="dxa"/>
            <w:tcBorders>
              <w:top w:val="single" w:sz="12" w:space="0" w:color="auto"/>
            </w:tcBorders>
            <w:shd w:val="clear" w:color="auto" w:fill="EEECE1"/>
            <w:tcMar>
              <w:top w:w="0" w:type="dxa"/>
              <w:left w:w="108" w:type="dxa"/>
              <w:bottom w:w="0" w:type="dxa"/>
              <w:right w:w="108" w:type="dxa"/>
            </w:tcMar>
            <w:vAlign w:val="center"/>
          </w:tcPr>
          <w:p w14:paraId="0D926004" w14:textId="77777777" w:rsidR="003C0A0A" w:rsidRPr="00DA0CF6" w:rsidRDefault="003C0A0A" w:rsidP="00891578">
            <w:pPr>
              <w:spacing w:after="0" w:line="240" w:lineRule="auto"/>
              <w:jc w:val="center"/>
              <w:rPr>
                <w:rFonts w:ascii="Times New Roman" w:hAnsi="Times New Roman" w:cs="Times New Roman"/>
                <w:b/>
              </w:rPr>
            </w:pPr>
            <w:r w:rsidRPr="00DA0CF6">
              <w:rPr>
                <w:rFonts w:ascii="Times New Roman" w:hAnsi="Times New Roman" w:cs="Times New Roman"/>
                <w:b/>
              </w:rPr>
              <w:t>Valori determinate 1</w:t>
            </w:r>
            <w:r>
              <w:rPr>
                <w:rFonts w:ascii="Times New Roman" w:hAnsi="Times New Roman" w:cs="Times New Roman"/>
                <w:b/>
              </w:rPr>
              <w:t>8</w:t>
            </w:r>
            <w:r w:rsidRPr="00DA0CF6">
              <w:rPr>
                <w:rFonts w:ascii="Times New Roman" w:hAnsi="Times New Roman" w:cs="Times New Roman"/>
                <w:b/>
              </w:rPr>
              <w:t>.</w:t>
            </w:r>
            <w:r>
              <w:rPr>
                <w:rFonts w:ascii="Times New Roman" w:hAnsi="Times New Roman" w:cs="Times New Roman"/>
                <w:b/>
              </w:rPr>
              <w:t>01</w:t>
            </w:r>
            <w:r w:rsidRPr="00DA0CF6">
              <w:rPr>
                <w:rFonts w:ascii="Times New Roman" w:hAnsi="Times New Roman" w:cs="Times New Roman"/>
                <w:b/>
              </w:rPr>
              <w:t>.201</w:t>
            </w:r>
            <w:r>
              <w:rPr>
                <w:rFonts w:ascii="Times New Roman" w:hAnsi="Times New Roman" w:cs="Times New Roman"/>
                <w:b/>
              </w:rPr>
              <w:t>8</w:t>
            </w:r>
          </w:p>
          <w:p w14:paraId="437A285C" w14:textId="77777777" w:rsidR="003C0A0A" w:rsidRPr="00DA0CF6" w:rsidRDefault="003C0A0A" w:rsidP="00891578">
            <w:pPr>
              <w:spacing w:after="0" w:line="240" w:lineRule="auto"/>
              <w:jc w:val="center"/>
              <w:rPr>
                <w:rFonts w:ascii="Times New Roman" w:hAnsi="Times New Roman" w:cs="Times New Roman"/>
                <w:b/>
              </w:rPr>
            </w:pPr>
          </w:p>
          <w:p w14:paraId="406B2006" w14:textId="77777777" w:rsidR="003C0A0A" w:rsidRPr="00DA0CF6" w:rsidRDefault="003C0A0A" w:rsidP="00891578">
            <w:pPr>
              <w:spacing w:after="0" w:line="240" w:lineRule="auto"/>
              <w:jc w:val="center"/>
              <w:rPr>
                <w:rFonts w:ascii="Times New Roman" w:hAnsi="Times New Roman" w:cs="Times New Roman"/>
                <w:b/>
              </w:rPr>
            </w:pPr>
          </w:p>
        </w:tc>
      </w:tr>
      <w:tr w:rsidR="003C0A0A" w:rsidRPr="00DA0CF6" w14:paraId="2D4DA84E" w14:textId="77777777" w:rsidTr="003C0A0A">
        <w:trPr>
          <w:cantSplit/>
          <w:jc w:val="center"/>
        </w:trPr>
        <w:tc>
          <w:tcPr>
            <w:tcW w:w="601" w:type="dxa"/>
            <w:shd w:val="clear" w:color="auto" w:fill="FFFFFF"/>
            <w:tcMar>
              <w:top w:w="0" w:type="dxa"/>
              <w:left w:w="108" w:type="dxa"/>
              <w:bottom w:w="0" w:type="dxa"/>
              <w:right w:w="108" w:type="dxa"/>
            </w:tcMar>
          </w:tcPr>
          <w:p w14:paraId="7082F39B" w14:textId="77FEFB40"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1</w:t>
            </w:r>
            <w:r w:rsidR="003C0A0A" w:rsidRPr="00DA0CF6">
              <w:rPr>
                <w:rFonts w:ascii="Times New Roman" w:hAnsi="Times New Roman" w:cs="Times New Roman"/>
                <w:b/>
              </w:rPr>
              <w:t>.</w:t>
            </w:r>
          </w:p>
        </w:tc>
        <w:tc>
          <w:tcPr>
            <w:tcW w:w="3212" w:type="dxa"/>
            <w:shd w:val="clear" w:color="auto" w:fill="FFFFFF"/>
            <w:tcMar>
              <w:top w:w="0" w:type="dxa"/>
              <w:left w:w="108" w:type="dxa"/>
              <w:bottom w:w="0" w:type="dxa"/>
              <w:right w:w="108" w:type="dxa"/>
            </w:tcMar>
          </w:tcPr>
          <w:p w14:paraId="6AC86BDB" w14:textId="77777777" w:rsidR="003C0A0A" w:rsidRPr="003C0A0A" w:rsidRDefault="003C0A0A" w:rsidP="003C0A0A">
            <w:pPr>
              <w:spacing w:after="0" w:line="240" w:lineRule="auto"/>
              <w:rPr>
                <w:rFonts w:ascii="Times New Roman" w:hAnsi="Times New Roman" w:cs="Times New Roman"/>
              </w:rPr>
            </w:pPr>
            <w:r w:rsidRPr="003C0A0A">
              <w:rPr>
                <w:rFonts w:ascii="Times New Roman" w:hAnsi="Times New Roman" w:cs="Times New Roman"/>
              </w:rPr>
              <w:t>Cadmiu</w:t>
            </w:r>
          </w:p>
        </w:tc>
        <w:tc>
          <w:tcPr>
            <w:tcW w:w="1275" w:type="dxa"/>
            <w:shd w:val="clear" w:color="auto" w:fill="FFFFFF"/>
            <w:tcMar>
              <w:top w:w="0" w:type="dxa"/>
              <w:left w:w="108" w:type="dxa"/>
              <w:bottom w:w="0" w:type="dxa"/>
              <w:right w:w="108" w:type="dxa"/>
            </w:tcMar>
          </w:tcPr>
          <w:p w14:paraId="25DE95CA"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μg/l</w:t>
            </w:r>
          </w:p>
        </w:tc>
        <w:tc>
          <w:tcPr>
            <w:tcW w:w="1215" w:type="dxa"/>
            <w:shd w:val="clear" w:color="auto" w:fill="FFFFFF"/>
            <w:tcMar>
              <w:top w:w="0" w:type="dxa"/>
              <w:left w:w="108" w:type="dxa"/>
              <w:bottom w:w="0" w:type="dxa"/>
              <w:right w:w="108" w:type="dxa"/>
            </w:tcMar>
          </w:tcPr>
          <w:p w14:paraId="67252924"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5</w:t>
            </w:r>
          </w:p>
        </w:tc>
        <w:tc>
          <w:tcPr>
            <w:tcW w:w="1358" w:type="dxa"/>
            <w:shd w:val="clear" w:color="auto" w:fill="FFFFFF"/>
            <w:tcMar>
              <w:top w:w="0" w:type="dxa"/>
              <w:left w:w="108" w:type="dxa"/>
              <w:bottom w:w="0" w:type="dxa"/>
              <w:right w:w="108" w:type="dxa"/>
            </w:tcMar>
          </w:tcPr>
          <w:p w14:paraId="17A84437" w14:textId="10DA6755"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&lt;0,</w:t>
            </w:r>
            <w:r w:rsidR="00C846AB">
              <w:rPr>
                <w:rFonts w:ascii="Times New Roman" w:hAnsi="Times New Roman" w:cs="Times New Roman"/>
              </w:rPr>
              <w:t>02</w:t>
            </w:r>
          </w:p>
        </w:tc>
      </w:tr>
      <w:tr w:rsidR="003C0A0A" w:rsidRPr="00DA0CF6" w14:paraId="7AEC1947" w14:textId="77777777" w:rsidTr="003C0A0A">
        <w:trPr>
          <w:cantSplit/>
          <w:jc w:val="center"/>
        </w:trPr>
        <w:tc>
          <w:tcPr>
            <w:tcW w:w="601" w:type="dxa"/>
            <w:shd w:val="clear" w:color="auto" w:fill="FFFFFF"/>
            <w:tcMar>
              <w:top w:w="0" w:type="dxa"/>
              <w:left w:w="108" w:type="dxa"/>
              <w:bottom w:w="0" w:type="dxa"/>
              <w:right w:w="108" w:type="dxa"/>
            </w:tcMar>
          </w:tcPr>
          <w:p w14:paraId="23318615" w14:textId="0941D640"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2</w:t>
            </w:r>
            <w:r w:rsidR="003C0A0A" w:rsidRPr="00DA0CF6">
              <w:rPr>
                <w:rFonts w:ascii="Times New Roman" w:hAnsi="Times New Roman" w:cs="Times New Roman"/>
                <w:b/>
              </w:rPr>
              <w:t>.</w:t>
            </w:r>
          </w:p>
        </w:tc>
        <w:tc>
          <w:tcPr>
            <w:tcW w:w="3212" w:type="dxa"/>
            <w:shd w:val="clear" w:color="auto" w:fill="FFFFFF"/>
            <w:tcMar>
              <w:top w:w="0" w:type="dxa"/>
              <w:left w:w="108" w:type="dxa"/>
              <w:bottom w:w="0" w:type="dxa"/>
              <w:right w:w="108" w:type="dxa"/>
            </w:tcMar>
          </w:tcPr>
          <w:p w14:paraId="3DF1A753" w14:textId="77777777" w:rsidR="003C0A0A" w:rsidRPr="003C0A0A" w:rsidRDefault="003C0A0A" w:rsidP="003C0A0A">
            <w:pPr>
              <w:spacing w:after="0" w:line="240" w:lineRule="auto"/>
              <w:rPr>
                <w:rFonts w:ascii="Times New Roman" w:hAnsi="Times New Roman" w:cs="Times New Roman"/>
              </w:rPr>
            </w:pPr>
            <w:r w:rsidRPr="003C0A0A">
              <w:rPr>
                <w:rFonts w:ascii="Times New Roman" w:hAnsi="Times New Roman" w:cs="Times New Roman"/>
              </w:rPr>
              <w:t xml:space="preserve">Cianuri totale </w:t>
            </w:r>
          </w:p>
        </w:tc>
        <w:tc>
          <w:tcPr>
            <w:tcW w:w="1275" w:type="dxa"/>
            <w:shd w:val="clear" w:color="auto" w:fill="FFFFFF"/>
            <w:tcMar>
              <w:top w:w="0" w:type="dxa"/>
              <w:left w:w="108" w:type="dxa"/>
              <w:bottom w:w="0" w:type="dxa"/>
              <w:right w:w="108" w:type="dxa"/>
            </w:tcMar>
          </w:tcPr>
          <w:p w14:paraId="7AACF0DE"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mg/l</w:t>
            </w:r>
          </w:p>
        </w:tc>
        <w:tc>
          <w:tcPr>
            <w:tcW w:w="1215" w:type="dxa"/>
            <w:shd w:val="clear" w:color="auto" w:fill="FFFFFF"/>
            <w:tcMar>
              <w:top w:w="0" w:type="dxa"/>
              <w:left w:w="108" w:type="dxa"/>
              <w:bottom w:w="0" w:type="dxa"/>
              <w:right w:w="108" w:type="dxa"/>
            </w:tcMar>
          </w:tcPr>
          <w:p w14:paraId="57A16D0F"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50</w:t>
            </w:r>
          </w:p>
        </w:tc>
        <w:tc>
          <w:tcPr>
            <w:tcW w:w="1358" w:type="dxa"/>
            <w:shd w:val="clear" w:color="auto" w:fill="FFFFFF"/>
            <w:tcMar>
              <w:top w:w="0" w:type="dxa"/>
              <w:left w:w="108" w:type="dxa"/>
              <w:bottom w:w="0" w:type="dxa"/>
              <w:right w:w="108" w:type="dxa"/>
            </w:tcMar>
          </w:tcPr>
          <w:p w14:paraId="66E1AE64"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&lt;1</w:t>
            </w:r>
          </w:p>
        </w:tc>
      </w:tr>
      <w:tr w:rsidR="00C846AB" w:rsidRPr="00DA0CF6" w14:paraId="7F584C53" w14:textId="77777777" w:rsidTr="003C0A0A">
        <w:trPr>
          <w:cantSplit/>
          <w:jc w:val="center"/>
        </w:trPr>
        <w:tc>
          <w:tcPr>
            <w:tcW w:w="601" w:type="dxa"/>
            <w:shd w:val="clear" w:color="auto" w:fill="FFFFFF"/>
            <w:tcMar>
              <w:top w:w="0" w:type="dxa"/>
              <w:left w:w="108" w:type="dxa"/>
              <w:bottom w:w="0" w:type="dxa"/>
              <w:right w:w="108" w:type="dxa"/>
            </w:tcMar>
          </w:tcPr>
          <w:p w14:paraId="2FCBCFDC" w14:textId="4DCF5801" w:rsidR="00C846AB" w:rsidRPr="00DA0CF6" w:rsidRDefault="00C846AB" w:rsidP="00C846AB">
            <w:pPr>
              <w:spacing w:after="0" w:line="240" w:lineRule="auto"/>
              <w:jc w:val="center"/>
              <w:rPr>
                <w:rFonts w:ascii="Times New Roman" w:hAnsi="Times New Roman" w:cs="Times New Roman"/>
                <w:b/>
              </w:rPr>
            </w:pPr>
            <w:r>
              <w:rPr>
                <w:rFonts w:ascii="Times New Roman" w:hAnsi="Times New Roman" w:cs="Times New Roman"/>
                <w:b/>
              </w:rPr>
              <w:t>3.</w:t>
            </w:r>
          </w:p>
        </w:tc>
        <w:tc>
          <w:tcPr>
            <w:tcW w:w="3212" w:type="dxa"/>
            <w:shd w:val="clear" w:color="auto" w:fill="FFFFFF"/>
            <w:tcMar>
              <w:top w:w="0" w:type="dxa"/>
              <w:left w:w="108" w:type="dxa"/>
              <w:bottom w:w="0" w:type="dxa"/>
              <w:right w:w="108" w:type="dxa"/>
            </w:tcMar>
          </w:tcPr>
          <w:p w14:paraId="38F1EB70" w14:textId="725EBFFE" w:rsidR="00C846AB" w:rsidRPr="003C0A0A" w:rsidRDefault="00C846AB" w:rsidP="00C846AB">
            <w:pPr>
              <w:spacing w:after="0" w:line="240" w:lineRule="auto"/>
              <w:rPr>
                <w:rFonts w:ascii="Times New Roman" w:hAnsi="Times New Roman" w:cs="Times New Roman"/>
              </w:rPr>
            </w:pPr>
            <w:r>
              <w:rPr>
                <w:rFonts w:ascii="Times New Roman" w:hAnsi="Times New Roman" w:cs="Times New Roman"/>
              </w:rPr>
              <w:t>Crom hexavalent</w:t>
            </w:r>
          </w:p>
        </w:tc>
        <w:tc>
          <w:tcPr>
            <w:tcW w:w="1275" w:type="dxa"/>
            <w:shd w:val="clear" w:color="auto" w:fill="FFFFFF"/>
            <w:tcMar>
              <w:top w:w="0" w:type="dxa"/>
              <w:left w:w="108" w:type="dxa"/>
              <w:bottom w:w="0" w:type="dxa"/>
              <w:right w:w="108" w:type="dxa"/>
            </w:tcMar>
          </w:tcPr>
          <w:p w14:paraId="33E1EA3A" w14:textId="781C914E" w:rsidR="00C846AB" w:rsidRPr="003C0A0A" w:rsidRDefault="00C846AB" w:rsidP="00C846AB">
            <w:pPr>
              <w:spacing w:after="0" w:line="240" w:lineRule="auto"/>
              <w:jc w:val="center"/>
              <w:rPr>
                <w:rFonts w:ascii="Times New Roman" w:hAnsi="Times New Roman" w:cs="Times New Roman"/>
              </w:rPr>
            </w:pPr>
            <w:r w:rsidRPr="003C0A0A">
              <w:rPr>
                <w:rFonts w:ascii="Times New Roman" w:hAnsi="Times New Roman" w:cs="Times New Roman"/>
              </w:rPr>
              <w:t>μg/l</w:t>
            </w:r>
          </w:p>
        </w:tc>
        <w:tc>
          <w:tcPr>
            <w:tcW w:w="1215" w:type="dxa"/>
            <w:shd w:val="clear" w:color="auto" w:fill="FFFFFF"/>
            <w:tcMar>
              <w:top w:w="0" w:type="dxa"/>
              <w:left w:w="108" w:type="dxa"/>
              <w:bottom w:w="0" w:type="dxa"/>
              <w:right w:w="108" w:type="dxa"/>
            </w:tcMar>
          </w:tcPr>
          <w:p w14:paraId="7CE371EF" w14:textId="7AFF45C8" w:rsidR="00C846AB" w:rsidRPr="003C0A0A" w:rsidRDefault="00C846AB" w:rsidP="00C846AB">
            <w:pPr>
              <w:spacing w:after="0" w:line="240" w:lineRule="auto"/>
              <w:jc w:val="center"/>
              <w:rPr>
                <w:rFonts w:ascii="Times New Roman" w:hAnsi="Times New Roman" w:cs="Times New Roman"/>
              </w:rPr>
            </w:pPr>
            <w:r w:rsidRPr="003C0A0A">
              <w:rPr>
                <w:rFonts w:ascii="Times New Roman" w:hAnsi="Times New Roman" w:cs="Times New Roman"/>
              </w:rPr>
              <w:t>50</w:t>
            </w:r>
          </w:p>
        </w:tc>
        <w:tc>
          <w:tcPr>
            <w:tcW w:w="1358" w:type="dxa"/>
            <w:shd w:val="clear" w:color="auto" w:fill="FFFFFF"/>
            <w:tcMar>
              <w:top w:w="0" w:type="dxa"/>
              <w:left w:w="108" w:type="dxa"/>
              <w:bottom w:w="0" w:type="dxa"/>
              <w:right w:w="108" w:type="dxa"/>
            </w:tcMar>
          </w:tcPr>
          <w:p w14:paraId="3C96C6E0" w14:textId="69E71251" w:rsidR="00C846AB" w:rsidRPr="003C0A0A" w:rsidRDefault="00C846AB" w:rsidP="00C846AB">
            <w:pPr>
              <w:spacing w:after="0" w:line="240" w:lineRule="auto"/>
              <w:jc w:val="center"/>
              <w:rPr>
                <w:rFonts w:ascii="Times New Roman" w:hAnsi="Times New Roman" w:cs="Times New Roman"/>
              </w:rPr>
            </w:pPr>
            <w:r w:rsidRPr="003C0A0A">
              <w:rPr>
                <w:rFonts w:ascii="Times New Roman" w:hAnsi="Times New Roman" w:cs="Times New Roman"/>
              </w:rPr>
              <w:t>&lt;</w:t>
            </w:r>
            <w:r>
              <w:rPr>
                <w:rFonts w:ascii="Times New Roman" w:hAnsi="Times New Roman" w:cs="Times New Roman"/>
              </w:rPr>
              <w:t>0,004</w:t>
            </w:r>
          </w:p>
        </w:tc>
      </w:tr>
      <w:tr w:rsidR="003C0A0A" w:rsidRPr="00DA0CF6" w14:paraId="70205310" w14:textId="77777777" w:rsidTr="003C0A0A">
        <w:trPr>
          <w:cantSplit/>
          <w:jc w:val="center"/>
        </w:trPr>
        <w:tc>
          <w:tcPr>
            <w:tcW w:w="601" w:type="dxa"/>
            <w:shd w:val="clear" w:color="auto" w:fill="FFFFFF"/>
            <w:tcMar>
              <w:top w:w="0" w:type="dxa"/>
              <w:left w:w="108" w:type="dxa"/>
              <w:bottom w:w="0" w:type="dxa"/>
              <w:right w:w="108" w:type="dxa"/>
            </w:tcMar>
          </w:tcPr>
          <w:p w14:paraId="7974FAE5" w14:textId="32C23B58"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4</w:t>
            </w:r>
          </w:p>
        </w:tc>
        <w:tc>
          <w:tcPr>
            <w:tcW w:w="3212" w:type="dxa"/>
            <w:shd w:val="clear" w:color="auto" w:fill="FFFFFF"/>
            <w:tcMar>
              <w:top w:w="0" w:type="dxa"/>
              <w:left w:w="108" w:type="dxa"/>
              <w:bottom w:w="0" w:type="dxa"/>
              <w:right w:w="108" w:type="dxa"/>
            </w:tcMar>
          </w:tcPr>
          <w:p w14:paraId="17CA0F04" w14:textId="77777777" w:rsidR="003C0A0A" w:rsidRPr="003C0A0A" w:rsidRDefault="003C0A0A" w:rsidP="003C0A0A">
            <w:pPr>
              <w:spacing w:after="0" w:line="240" w:lineRule="auto"/>
              <w:rPr>
                <w:rFonts w:ascii="Times New Roman" w:hAnsi="Times New Roman" w:cs="Times New Roman"/>
              </w:rPr>
            </w:pPr>
            <w:r w:rsidRPr="003C0A0A">
              <w:rPr>
                <w:rFonts w:ascii="Times New Roman" w:hAnsi="Times New Roman" w:cs="Times New Roman"/>
              </w:rPr>
              <w:t>Crom total</w:t>
            </w:r>
          </w:p>
        </w:tc>
        <w:tc>
          <w:tcPr>
            <w:tcW w:w="1275" w:type="dxa"/>
            <w:shd w:val="clear" w:color="auto" w:fill="FFFFFF"/>
            <w:tcMar>
              <w:top w:w="0" w:type="dxa"/>
              <w:left w:w="108" w:type="dxa"/>
              <w:bottom w:w="0" w:type="dxa"/>
              <w:right w:w="108" w:type="dxa"/>
            </w:tcMar>
          </w:tcPr>
          <w:p w14:paraId="3DAECE9E"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μg/l</w:t>
            </w:r>
          </w:p>
        </w:tc>
        <w:tc>
          <w:tcPr>
            <w:tcW w:w="1215" w:type="dxa"/>
            <w:shd w:val="clear" w:color="auto" w:fill="FFFFFF"/>
            <w:tcMar>
              <w:top w:w="0" w:type="dxa"/>
              <w:left w:w="108" w:type="dxa"/>
              <w:bottom w:w="0" w:type="dxa"/>
              <w:right w:w="108" w:type="dxa"/>
            </w:tcMar>
          </w:tcPr>
          <w:p w14:paraId="763945C8"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50</w:t>
            </w:r>
          </w:p>
        </w:tc>
        <w:tc>
          <w:tcPr>
            <w:tcW w:w="1358" w:type="dxa"/>
            <w:shd w:val="clear" w:color="auto" w:fill="FFFFFF"/>
            <w:tcMar>
              <w:top w:w="0" w:type="dxa"/>
              <w:left w:w="108" w:type="dxa"/>
              <w:bottom w:w="0" w:type="dxa"/>
              <w:right w:w="108" w:type="dxa"/>
            </w:tcMar>
          </w:tcPr>
          <w:p w14:paraId="0E370750" w14:textId="71977B6A"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&lt;</w:t>
            </w:r>
            <w:r w:rsidR="00C846AB">
              <w:rPr>
                <w:rFonts w:ascii="Times New Roman" w:hAnsi="Times New Roman" w:cs="Times New Roman"/>
              </w:rPr>
              <w:t>0,05</w:t>
            </w:r>
          </w:p>
        </w:tc>
      </w:tr>
      <w:tr w:rsidR="003C0A0A" w:rsidRPr="00DA0CF6" w14:paraId="2D7EA939" w14:textId="77777777" w:rsidTr="003C0A0A">
        <w:trPr>
          <w:cantSplit/>
          <w:jc w:val="center"/>
        </w:trPr>
        <w:tc>
          <w:tcPr>
            <w:tcW w:w="601" w:type="dxa"/>
            <w:shd w:val="clear" w:color="auto" w:fill="FFFFFF"/>
            <w:tcMar>
              <w:top w:w="0" w:type="dxa"/>
              <w:left w:w="108" w:type="dxa"/>
              <w:bottom w:w="0" w:type="dxa"/>
              <w:right w:w="108" w:type="dxa"/>
            </w:tcMar>
          </w:tcPr>
          <w:p w14:paraId="231F8633" w14:textId="1642CC28"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5</w:t>
            </w:r>
            <w:r w:rsidR="003C0A0A">
              <w:rPr>
                <w:rFonts w:ascii="Times New Roman" w:hAnsi="Times New Roman" w:cs="Times New Roman"/>
                <w:b/>
              </w:rPr>
              <w:t>.</w:t>
            </w:r>
          </w:p>
        </w:tc>
        <w:tc>
          <w:tcPr>
            <w:tcW w:w="3212" w:type="dxa"/>
            <w:shd w:val="clear" w:color="auto" w:fill="FFFFFF"/>
            <w:tcMar>
              <w:top w:w="0" w:type="dxa"/>
              <w:left w:w="108" w:type="dxa"/>
              <w:bottom w:w="0" w:type="dxa"/>
              <w:right w:w="108" w:type="dxa"/>
            </w:tcMar>
          </w:tcPr>
          <w:p w14:paraId="0B6C0FE6" w14:textId="77777777" w:rsidR="003C0A0A" w:rsidRPr="003C0A0A" w:rsidRDefault="003C0A0A" w:rsidP="003C0A0A">
            <w:pPr>
              <w:spacing w:after="0" w:line="240" w:lineRule="auto"/>
              <w:rPr>
                <w:rFonts w:ascii="Times New Roman" w:hAnsi="Times New Roman" w:cs="Times New Roman"/>
              </w:rPr>
            </w:pPr>
            <w:r w:rsidRPr="003C0A0A">
              <w:rPr>
                <w:rFonts w:ascii="Times New Roman" w:hAnsi="Times New Roman" w:cs="Times New Roman"/>
              </w:rPr>
              <w:t>Cupru</w:t>
            </w:r>
          </w:p>
        </w:tc>
        <w:tc>
          <w:tcPr>
            <w:tcW w:w="1275" w:type="dxa"/>
            <w:shd w:val="clear" w:color="auto" w:fill="FFFFFF"/>
            <w:tcMar>
              <w:top w:w="0" w:type="dxa"/>
              <w:left w:w="108" w:type="dxa"/>
              <w:bottom w:w="0" w:type="dxa"/>
              <w:right w:w="108" w:type="dxa"/>
            </w:tcMar>
          </w:tcPr>
          <w:p w14:paraId="4BAA94F7"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mg/l</w:t>
            </w:r>
          </w:p>
        </w:tc>
        <w:tc>
          <w:tcPr>
            <w:tcW w:w="1215" w:type="dxa"/>
            <w:shd w:val="clear" w:color="auto" w:fill="FFFFFF"/>
            <w:tcMar>
              <w:top w:w="0" w:type="dxa"/>
              <w:left w:w="108" w:type="dxa"/>
              <w:bottom w:w="0" w:type="dxa"/>
              <w:right w:w="108" w:type="dxa"/>
            </w:tcMar>
          </w:tcPr>
          <w:p w14:paraId="6A219A39"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0,1</w:t>
            </w:r>
          </w:p>
        </w:tc>
        <w:tc>
          <w:tcPr>
            <w:tcW w:w="1358" w:type="dxa"/>
            <w:shd w:val="clear" w:color="auto" w:fill="FFFFFF"/>
            <w:tcMar>
              <w:top w:w="0" w:type="dxa"/>
              <w:left w:w="108" w:type="dxa"/>
              <w:bottom w:w="0" w:type="dxa"/>
              <w:right w:w="108" w:type="dxa"/>
            </w:tcMar>
          </w:tcPr>
          <w:p w14:paraId="26267C63"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&lt;0,02</w:t>
            </w:r>
          </w:p>
        </w:tc>
      </w:tr>
      <w:tr w:rsidR="003C0A0A" w:rsidRPr="00DA0CF6" w14:paraId="5C3BD176" w14:textId="77777777" w:rsidTr="003C0A0A">
        <w:trPr>
          <w:cantSplit/>
          <w:jc w:val="center"/>
        </w:trPr>
        <w:tc>
          <w:tcPr>
            <w:tcW w:w="601" w:type="dxa"/>
            <w:shd w:val="clear" w:color="auto" w:fill="FFFFFF"/>
            <w:tcMar>
              <w:top w:w="0" w:type="dxa"/>
              <w:left w:w="108" w:type="dxa"/>
              <w:bottom w:w="0" w:type="dxa"/>
              <w:right w:w="108" w:type="dxa"/>
            </w:tcMar>
          </w:tcPr>
          <w:p w14:paraId="0A979A4A" w14:textId="3A87E3E7"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6</w:t>
            </w:r>
            <w:r w:rsidR="003C0A0A">
              <w:rPr>
                <w:rFonts w:ascii="Times New Roman" w:hAnsi="Times New Roman" w:cs="Times New Roman"/>
                <w:b/>
              </w:rPr>
              <w:t>.</w:t>
            </w:r>
          </w:p>
        </w:tc>
        <w:tc>
          <w:tcPr>
            <w:tcW w:w="3212" w:type="dxa"/>
            <w:shd w:val="clear" w:color="auto" w:fill="FFFFFF"/>
            <w:tcMar>
              <w:top w:w="0" w:type="dxa"/>
              <w:left w:w="108" w:type="dxa"/>
              <w:bottom w:w="0" w:type="dxa"/>
              <w:right w:w="108" w:type="dxa"/>
            </w:tcMar>
          </w:tcPr>
          <w:p w14:paraId="7506C712" w14:textId="5A2C0969" w:rsidR="003C0A0A" w:rsidRPr="003C0A0A" w:rsidRDefault="003C0A0A" w:rsidP="003C0A0A">
            <w:pPr>
              <w:spacing w:after="0" w:line="240" w:lineRule="auto"/>
              <w:rPr>
                <w:rFonts w:ascii="Times New Roman" w:hAnsi="Times New Roman" w:cs="Times New Roman"/>
              </w:rPr>
            </w:pPr>
            <w:r w:rsidRPr="003C0A0A">
              <w:rPr>
                <w:rFonts w:ascii="Times New Roman" w:hAnsi="Times New Roman" w:cs="Times New Roman"/>
              </w:rPr>
              <w:t>F</w:t>
            </w:r>
            <w:r w:rsidR="00C846AB">
              <w:rPr>
                <w:rFonts w:ascii="Times New Roman" w:hAnsi="Times New Roman" w:cs="Times New Roman"/>
              </w:rPr>
              <w:t>enol</w:t>
            </w:r>
          </w:p>
        </w:tc>
        <w:tc>
          <w:tcPr>
            <w:tcW w:w="1275" w:type="dxa"/>
            <w:shd w:val="clear" w:color="auto" w:fill="FFFFFF"/>
            <w:tcMar>
              <w:top w:w="0" w:type="dxa"/>
              <w:left w:w="108" w:type="dxa"/>
              <w:bottom w:w="0" w:type="dxa"/>
              <w:right w:w="108" w:type="dxa"/>
            </w:tcMar>
          </w:tcPr>
          <w:p w14:paraId="200FF49A"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mg/l</w:t>
            </w:r>
          </w:p>
        </w:tc>
        <w:tc>
          <w:tcPr>
            <w:tcW w:w="1215" w:type="dxa"/>
            <w:shd w:val="clear" w:color="auto" w:fill="FFFFFF"/>
            <w:tcMar>
              <w:top w:w="0" w:type="dxa"/>
              <w:left w:w="108" w:type="dxa"/>
              <w:bottom w:w="0" w:type="dxa"/>
              <w:right w:w="108" w:type="dxa"/>
            </w:tcMar>
          </w:tcPr>
          <w:p w14:paraId="1F27838D"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1,2</w:t>
            </w:r>
          </w:p>
        </w:tc>
        <w:tc>
          <w:tcPr>
            <w:tcW w:w="1358" w:type="dxa"/>
            <w:shd w:val="clear" w:color="auto" w:fill="FFFFFF"/>
            <w:tcMar>
              <w:top w:w="0" w:type="dxa"/>
              <w:left w:w="108" w:type="dxa"/>
              <w:bottom w:w="0" w:type="dxa"/>
              <w:right w:w="108" w:type="dxa"/>
            </w:tcMar>
          </w:tcPr>
          <w:p w14:paraId="49EE7643"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&lt;0,1</w:t>
            </w:r>
          </w:p>
        </w:tc>
      </w:tr>
      <w:tr w:rsidR="003C0A0A" w:rsidRPr="00DA0CF6" w14:paraId="1243E19C" w14:textId="77777777" w:rsidTr="003C0A0A">
        <w:trPr>
          <w:cantSplit/>
          <w:jc w:val="center"/>
        </w:trPr>
        <w:tc>
          <w:tcPr>
            <w:tcW w:w="601" w:type="dxa"/>
            <w:shd w:val="clear" w:color="auto" w:fill="FFFFFF"/>
            <w:tcMar>
              <w:top w:w="0" w:type="dxa"/>
              <w:left w:w="108" w:type="dxa"/>
              <w:bottom w:w="0" w:type="dxa"/>
              <w:right w:w="108" w:type="dxa"/>
            </w:tcMar>
          </w:tcPr>
          <w:p w14:paraId="5F3A6290" w14:textId="29A84DAE"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7</w:t>
            </w:r>
            <w:r w:rsidR="003C0A0A">
              <w:rPr>
                <w:rFonts w:ascii="Times New Roman" w:hAnsi="Times New Roman" w:cs="Times New Roman"/>
                <w:b/>
              </w:rPr>
              <w:t>.</w:t>
            </w:r>
          </w:p>
        </w:tc>
        <w:tc>
          <w:tcPr>
            <w:tcW w:w="3212" w:type="dxa"/>
            <w:shd w:val="clear" w:color="auto" w:fill="FFFFFF"/>
            <w:tcMar>
              <w:top w:w="0" w:type="dxa"/>
              <w:left w:w="108" w:type="dxa"/>
              <w:bottom w:w="0" w:type="dxa"/>
              <w:right w:w="108" w:type="dxa"/>
            </w:tcMar>
          </w:tcPr>
          <w:p w14:paraId="5DE41EB4" w14:textId="77777777" w:rsidR="003C0A0A" w:rsidRPr="003C0A0A" w:rsidRDefault="003C0A0A" w:rsidP="003C0A0A">
            <w:pPr>
              <w:spacing w:after="0" w:line="240" w:lineRule="auto"/>
              <w:rPr>
                <w:rFonts w:ascii="Times New Roman" w:hAnsi="Times New Roman" w:cs="Times New Roman"/>
              </w:rPr>
            </w:pPr>
            <w:r w:rsidRPr="003C0A0A">
              <w:rPr>
                <w:rFonts w:ascii="Times New Roman" w:hAnsi="Times New Roman" w:cs="Times New Roman"/>
              </w:rPr>
              <w:t>Nichel</w:t>
            </w:r>
          </w:p>
        </w:tc>
        <w:tc>
          <w:tcPr>
            <w:tcW w:w="1275" w:type="dxa"/>
            <w:shd w:val="clear" w:color="auto" w:fill="FFFFFF"/>
            <w:tcMar>
              <w:top w:w="0" w:type="dxa"/>
              <w:left w:w="108" w:type="dxa"/>
              <w:bottom w:w="0" w:type="dxa"/>
              <w:right w:w="108" w:type="dxa"/>
            </w:tcMar>
          </w:tcPr>
          <w:p w14:paraId="137ACAEA"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μg/l</w:t>
            </w:r>
          </w:p>
        </w:tc>
        <w:tc>
          <w:tcPr>
            <w:tcW w:w="1215" w:type="dxa"/>
            <w:shd w:val="clear" w:color="auto" w:fill="FFFFFF"/>
            <w:tcMar>
              <w:top w:w="0" w:type="dxa"/>
              <w:left w:w="108" w:type="dxa"/>
              <w:bottom w:w="0" w:type="dxa"/>
              <w:right w:w="108" w:type="dxa"/>
            </w:tcMar>
          </w:tcPr>
          <w:p w14:paraId="68C73F95"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20</w:t>
            </w:r>
          </w:p>
        </w:tc>
        <w:tc>
          <w:tcPr>
            <w:tcW w:w="1358" w:type="dxa"/>
            <w:shd w:val="clear" w:color="auto" w:fill="FFFFFF"/>
            <w:tcMar>
              <w:top w:w="0" w:type="dxa"/>
              <w:left w:w="108" w:type="dxa"/>
              <w:bottom w:w="0" w:type="dxa"/>
              <w:right w:w="108" w:type="dxa"/>
            </w:tcMar>
          </w:tcPr>
          <w:p w14:paraId="3EDF2965" w14:textId="05E7305C"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&lt;</w:t>
            </w:r>
            <w:r w:rsidR="00C846AB">
              <w:rPr>
                <w:rFonts w:ascii="Times New Roman" w:hAnsi="Times New Roman" w:cs="Times New Roman"/>
              </w:rPr>
              <w:t>0,1</w:t>
            </w:r>
          </w:p>
        </w:tc>
      </w:tr>
      <w:tr w:rsidR="003C0A0A" w:rsidRPr="00DA0CF6" w14:paraId="59782399" w14:textId="77777777" w:rsidTr="003C0A0A">
        <w:trPr>
          <w:cantSplit/>
          <w:jc w:val="center"/>
        </w:trPr>
        <w:tc>
          <w:tcPr>
            <w:tcW w:w="601" w:type="dxa"/>
            <w:shd w:val="clear" w:color="auto" w:fill="FFFFFF"/>
            <w:tcMar>
              <w:top w:w="0" w:type="dxa"/>
              <w:left w:w="108" w:type="dxa"/>
              <w:bottom w:w="0" w:type="dxa"/>
              <w:right w:w="108" w:type="dxa"/>
            </w:tcMar>
          </w:tcPr>
          <w:p w14:paraId="10640B8E" w14:textId="5026405D"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8.</w:t>
            </w:r>
          </w:p>
        </w:tc>
        <w:tc>
          <w:tcPr>
            <w:tcW w:w="3212" w:type="dxa"/>
            <w:shd w:val="clear" w:color="auto" w:fill="FFFFFF"/>
            <w:tcMar>
              <w:top w:w="0" w:type="dxa"/>
              <w:left w:w="108" w:type="dxa"/>
              <w:bottom w:w="0" w:type="dxa"/>
              <w:right w:w="108" w:type="dxa"/>
            </w:tcMar>
          </w:tcPr>
          <w:p w14:paraId="691C03CD" w14:textId="77777777" w:rsidR="003C0A0A" w:rsidRPr="003C0A0A" w:rsidRDefault="003C0A0A" w:rsidP="003C0A0A">
            <w:pPr>
              <w:spacing w:after="0" w:line="240" w:lineRule="auto"/>
              <w:rPr>
                <w:rFonts w:ascii="Times New Roman" w:hAnsi="Times New Roman" w:cs="Times New Roman"/>
              </w:rPr>
            </w:pPr>
            <w:r w:rsidRPr="003C0A0A">
              <w:rPr>
                <w:rFonts w:ascii="Times New Roman" w:hAnsi="Times New Roman" w:cs="Times New Roman"/>
              </w:rPr>
              <w:t>Plumb</w:t>
            </w:r>
          </w:p>
        </w:tc>
        <w:tc>
          <w:tcPr>
            <w:tcW w:w="1275" w:type="dxa"/>
            <w:shd w:val="clear" w:color="auto" w:fill="FFFFFF"/>
            <w:tcMar>
              <w:top w:w="0" w:type="dxa"/>
              <w:left w:w="108" w:type="dxa"/>
              <w:bottom w:w="0" w:type="dxa"/>
              <w:right w:w="108" w:type="dxa"/>
            </w:tcMar>
          </w:tcPr>
          <w:p w14:paraId="72CAB8AB"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μg/l</w:t>
            </w:r>
          </w:p>
        </w:tc>
        <w:tc>
          <w:tcPr>
            <w:tcW w:w="1215" w:type="dxa"/>
            <w:shd w:val="clear" w:color="auto" w:fill="FFFFFF"/>
            <w:tcMar>
              <w:top w:w="0" w:type="dxa"/>
              <w:left w:w="108" w:type="dxa"/>
              <w:bottom w:w="0" w:type="dxa"/>
              <w:right w:w="108" w:type="dxa"/>
            </w:tcMar>
          </w:tcPr>
          <w:p w14:paraId="661B7938"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10</w:t>
            </w:r>
          </w:p>
        </w:tc>
        <w:tc>
          <w:tcPr>
            <w:tcW w:w="1358" w:type="dxa"/>
            <w:shd w:val="clear" w:color="auto" w:fill="FFFFFF"/>
            <w:tcMar>
              <w:top w:w="0" w:type="dxa"/>
              <w:left w:w="108" w:type="dxa"/>
              <w:bottom w:w="0" w:type="dxa"/>
              <w:right w:w="108" w:type="dxa"/>
            </w:tcMar>
          </w:tcPr>
          <w:p w14:paraId="47065859" w14:textId="771E89EB"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&lt;</w:t>
            </w:r>
            <w:r w:rsidR="00C846AB">
              <w:rPr>
                <w:rFonts w:ascii="Times New Roman" w:hAnsi="Times New Roman" w:cs="Times New Roman"/>
              </w:rPr>
              <w:t>0,07</w:t>
            </w:r>
          </w:p>
        </w:tc>
      </w:tr>
      <w:tr w:rsidR="003C0A0A" w:rsidRPr="00DA0CF6" w14:paraId="241CEB1F" w14:textId="77777777" w:rsidTr="003C0A0A">
        <w:trPr>
          <w:cantSplit/>
          <w:jc w:val="center"/>
        </w:trPr>
        <w:tc>
          <w:tcPr>
            <w:tcW w:w="601" w:type="dxa"/>
            <w:shd w:val="clear" w:color="auto" w:fill="FFFFFF"/>
            <w:tcMar>
              <w:top w:w="0" w:type="dxa"/>
              <w:left w:w="108" w:type="dxa"/>
              <w:bottom w:w="0" w:type="dxa"/>
              <w:right w:w="108" w:type="dxa"/>
            </w:tcMar>
          </w:tcPr>
          <w:p w14:paraId="70FA998B" w14:textId="5782A1DE"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9</w:t>
            </w:r>
            <w:r w:rsidR="003C0A0A">
              <w:rPr>
                <w:rFonts w:ascii="Times New Roman" w:hAnsi="Times New Roman" w:cs="Times New Roman"/>
                <w:b/>
              </w:rPr>
              <w:t>.</w:t>
            </w:r>
          </w:p>
        </w:tc>
        <w:tc>
          <w:tcPr>
            <w:tcW w:w="3212" w:type="dxa"/>
            <w:shd w:val="clear" w:color="auto" w:fill="FFFFFF"/>
            <w:tcMar>
              <w:top w:w="0" w:type="dxa"/>
              <w:left w:w="108" w:type="dxa"/>
              <w:bottom w:w="0" w:type="dxa"/>
              <w:right w:w="108" w:type="dxa"/>
            </w:tcMar>
          </w:tcPr>
          <w:p w14:paraId="58E15817" w14:textId="29804949" w:rsidR="003C0A0A" w:rsidRPr="003C0A0A" w:rsidRDefault="00C846AB" w:rsidP="003C0A0A">
            <w:pPr>
              <w:spacing w:after="0" w:line="240" w:lineRule="auto"/>
              <w:rPr>
                <w:rFonts w:ascii="Times New Roman" w:hAnsi="Times New Roman" w:cs="Times New Roman"/>
              </w:rPr>
            </w:pPr>
            <w:r>
              <w:rPr>
                <w:rFonts w:ascii="Times New Roman" w:hAnsi="Times New Roman" w:cs="Times New Roman"/>
              </w:rPr>
              <w:t>Substante extractibile cu solventi organici</w:t>
            </w:r>
          </w:p>
        </w:tc>
        <w:tc>
          <w:tcPr>
            <w:tcW w:w="1275" w:type="dxa"/>
            <w:shd w:val="clear" w:color="auto" w:fill="FFFFFF"/>
            <w:tcMar>
              <w:top w:w="0" w:type="dxa"/>
              <w:left w:w="108" w:type="dxa"/>
              <w:bottom w:w="0" w:type="dxa"/>
              <w:right w:w="108" w:type="dxa"/>
            </w:tcMar>
          </w:tcPr>
          <w:p w14:paraId="57FD4817" w14:textId="77777777" w:rsidR="003C0A0A" w:rsidRPr="003C0A0A" w:rsidRDefault="003C0A0A" w:rsidP="00C846AB">
            <w:pPr>
              <w:spacing w:before="120" w:after="120" w:line="240" w:lineRule="auto"/>
              <w:jc w:val="center"/>
              <w:rPr>
                <w:rFonts w:ascii="Times New Roman" w:hAnsi="Times New Roman" w:cs="Times New Roman"/>
              </w:rPr>
            </w:pPr>
            <w:r w:rsidRPr="003C0A0A">
              <w:rPr>
                <w:rFonts w:ascii="Times New Roman" w:hAnsi="Times New Roman" w:cs="Times New Roman"/>
              </w:rPr>
              <w:t>mg/l</w:t>
            </w:r>
          </w:p>
        </w:tc>
        <w:tc>
          <w:tcPr>
            <w:tcW w:w="1215" w:type="dxa"/>
            <w:shd w:val="clear" w:color="auto" w:fill="FFFFFF"/>
            <w:tcMar>
              <w:top w:w="0" w:type="dxa"/>
              <w:left w:w="108" w:type="dxa"/>
              <w:bottom w:w="0" w:type="dxa"/>
              <w:right w:w="108" w:type="dxa"/>
            </w:tcMar>
          </w:tcPr>
          <w:p w14:paraId="2AC37D1D" w14:textId="77777777" w:rsidR="003C0A0A" w:rsidRPr="003C0A0A" w:rsidRDefault="003C0A0A" w:rsidP="00C846AB">
            <w:pPr>
              <w:spacing w:before="120" w:after="120" w:line="240" w:lineRule="auto"/>
              <w:jc w:val="center"/>
              <w:rPr>
                <w:rFonts w:ascii="Times New Roman" w:hAnsi="Times New Roman" w:cs="Times New Roman"/>
              </w:rPr>
            </w:pPr>
            <w:r w:rsidRPr="003C0A0A">
              <w:rPr>
                <w:rFonts w:ascii="Times New Roman" w:hAnsi="Times New Roman" w:cs="Times New Roman"/>
              </w:rPr>
              <w:t>250</w:t>
            </w:r>
          </w:p>
        </w:tc>
        <w:tc>
          <w:tcPr>
            <w:tcW w:w="1358" w:type="dxa"/>
            <w:shd w:val="clear" w:color="auto" w:fill="FFFFFF"/>
            <w:tcMar>
              <w:top w:w="0" w:type="dxa"/>
              <w:left w:w="108" w:type="dxa"/>
              <w:bottom w:w="0" w:type="dxa"/>
              <w:right w:w="108" w:type="dxa"/>
            </w:tcMar>
          </w:tcPr>
          <w:p w14:paraId="28A38473" w14:textId="622D93DF" w:rsidR="003C0A0A" w:rsidRPr="003C0A0A" w:rsidRDefault="00C846AB" w:rsidP="00C846AB">
            <w:pPr>
              <w:spacing w:before="120" w:after="120" w:line="240" w:lineRule="auto"/>
              <w:jc w:val="center"/>
              <w:rPr>
                <w:rFonts w:ascii="Times New Roman" w:hAnsi="Times New Roman" w:cs="Times New Roman"/>
              </w:rPr>
            </w:pPr>
            <w:r w:rsidRPr="003C0A0A">
              <w:rPr>
                <w:rFonts w:ascii="Times New Roman" w:hAnsi="Times New Roman" w:cs="Times New Roman"/>
              </w:rPr>
              <w:t>&lt;20</w:t>
            </w:r>
          </w:p>
        </w:tc>
      </w:tr>
      <w:tr w:rsidR="003C0A0A" w:rsidRPr="00DA0CF6" w14:paraId="0391D9D1" w14:textId="77777777" w:rsidTr="003C0A0A">
        <w:trPr>
          <w:cantSplit/>
          <w:jc w:val="center"/>
        </w:trPr>
        <w:tc>
          <w:tcPr>
            <w:tcW w:w="601" w:type="dxa"/>
            <w:shd w:val="clear" w:color="auto" w:fill="FFFFFF"/>
            <w:tcMar>
              <w:top w:w="0" w:type="dxa"/>
              <w:left w:w="108" w:type="dxa"/>
              <w:bottom w:w="0" w:type="dxa"/>
              <w:right w:w="108" w:type="dxa"/>
            </w:tcMar>
          </w:tcPr>
          <w:p w14:paraId="0474D8B6" w14:textId="6BCC7D9D"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10</w:t>
            </w:r>
            <w:r w:rsidR="003C0A0A">
              <w:rPr>
                <w:rFonts w:ascii="Times New Roman" w:hAnsi="Times New Roman" w:cs="Times New Roman"/>
                <w:b/>
              </w:rPr>
              <w:t>.</w:t>
            </w:r>
          </w:p>
        </w:tc>
        <w:tc>
          <w:tcPr>
            <w:tcW w:w="3212" w:type="dxa"/>
            <w:shd w:val="clear" w:color="auto" w:fill="FFFFFF"/>
            <w:tcMar>
              <w:top w:w="0" w:type="dxa"/>
              <w:left w:w="108" w:type="dxa"/>
              <w:bottom w:w="0" w:type="dxa"/>
              <w:right w:w="108" w:type="dxa"/>
            </w:tcMar>
          </w:tcPr>
          <w:p w14:paraId="11AA666F" w14:textId="4BCD91B0" w:rsidR="003C0A0A" w:rsidRPr="003C0A0A" w:rsidRDefault="00C846AB" w:rsidP="003C0A0A">
            <w:pPr>
              <w:spacing w:after="0" w:line="240" w:lineRule="auto"/>
              <w:rPr>
                <w:rFonts w:ascii="Times New Roman" w:hAnsi="Times New Roman" w:cs="Times New Roman"/>
              </w:rPr>
            </w:pPr>
            <w:r>
              <w:rPr>
                <w:rFonts w:ascii="Times New Roman" w:hAnsi="Times New Roman" w:cs="Times New Roman"/>
              </w:rPr>
              <w:t>Sulfuri si hidrogen sulfurat</w:t>
            </w:r>
          </w:p>
        </w:tc>
        <w:tc>
          <w:tcPr>
            <w:tcW w:w="1275" w:type="dxa"/>
            <w:shd w:val="clear" w:color="auto" w:fill="FFFFFF"/>
            <w:tcMar>
              <w:top w:w="0" w:type="dxa"/>
              <w:left w:w="108" w:type="dxa"/>
              <w:bottom w:w="0" w:type="dxa"/>
              <w:right w:w="108" w:type="dxa"/>
            </w:tcMar>
          </w:tcPr>
          <w:p w14:paraId="51285929"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mg/l</w:t>
            </w:r>
          </w:p>
        </w:tc>
        <w:tc>
          <w:tcPr>
            <w:tcW w:w="1215" w:type="dxa"/>
            <w:shd w:val="clear" w:color="auto" w:fill="FFFFFF"/>
            <w:tcMar>
              <w:top w:w="0" w:type="dxa"/>
              <w:left w:w="108" w:type="dxa"/>
              <w:bottom w:w="0" w:type="dxa"/>
              <w:right w:w="108" w:type="dxa"/>
            </w:tcMar>
          </w:tcPr>
          <w:p w14:paraId="13F15383"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100</w:t>
            </w:r>
          </w:p>
        </w:tc>
        <w:tc>
          <w:tcPr>
            <w:tcW w:w="1358" w:type="dxa"/>
            <w:shd w:val="clear" w:color="auto" w:fill="FFFFFF"/>
            <w:tcMar>
              <w:top w:w="0" w:type="dxa"/>
              <w:left w:w="108" w:type="dxa"/>
              <w:bottom w:w="0" w:type="dxa"/>
              <w:right w:w="108" w:type="dxa"/>
            </w:tcMar>
          </w:tcPr>
          <w:p w14:paraId="2C1D855C" w14:textId="02211116" w:rsidR="003C0A0A" w:rsidRPr="003C0A0A" w:rsidRDefault="00C846AB" w:rsidP="003C0A0A">
            <w:pPr>
              <w:spacing w:after="0" w:line="240" w:lineRule="auto"/>
              <w:jc w:val="center"/>
              <w:rPr>
                <w:rFonts w:ascii="Times New Roman" w:hAnsi="Times New Roman" w:cs="Times New Roman"/>
              </w:rPr>
            </w:pPr>
            <w:r>
              <w:rPr>
                <w:rFonts w:ascii="Times New Roman" w:hAnsi="Times New Roman" w:cs="Times New Roman"/>
              </w:rPr>
              <w:t>0,099</w:t>
            </w:r>
          </w:p>
        </w:tc>
      </w:tr>
      <w:tr w:rsidR="003C0A0A" w:rsidRPr="00DA0CF6" w14:paraId="2EBC5C44" w14:textId="77777777" w:rsidTr="003C0A0A">
        <w:trPr>
          <w:cantSplit/>
          <w:jc w:val="center"/>
        </w:trPr>
        <w:tc>
          <w:tcPr>
            <w:tcW w:w="601" w:type="dxa"/>
            <w:shd w:val="clear" w:color="auto" w:fill="FFFFFF"/>
            <w:tcMar>
              <w:top w:w="0" w:type="dxa"/>
              <w:left w:w="108" w:type="dxa"/>
              <w:bottom w:w="0" w:type="dxa"/>
              <w:right w:w="108" w:type="dxa"/>
            </w:tcMar>
          </w:tcPr>
          <w:p w14:paraId="0D5DCDAB" w14:textId="71F62884" w:rsidR="003C0A0A" w:rsidRPr="00DA0CF6" w:rsidRDefault="00C846AB" w:rsidP="003C0A0A">
            <w:pPr>
              <w:spacing w:after="0" w:line="240" w:lineRule="auto"/>
              <w:jc w:val="center"/>
              <w:rPr>
                <w:rFonts w:ascii="Times New Roman" w:hAnsi="Times New Roman" w:cs="Times New Roman"/>
                <w:b/>
              </w:rPr>
            </w:pPr>
            <w:r>
              <w:rPr>
                <w:rFonts w:ascii="Times New Roman" w:hAnsi="Times New Roman" w:cs="Times New Roman"/>
                <w:b/>
              </w:rPr>
              <w:t>11</w:t>
            </w:r>
            <w:r w:rsidR="003C0A0A">
              <w:rPr>
                <w:rFonts w:ascii="Times New Roman" w:hAnsi="Times New Roman" w:cs="Times New Roman"/>
                <w:b/>
              </w:rPr>
              <w:t>.</w:t>
            </w:r>
          </w:p>
        </w:tc>
        <w:tc>
          <w:tcPr>
            <w:tcW w:w="3212" w:type="dxa"/>
            <w:shd w:val="clear" w:color="auto" w:fill="FFFFFF"/>
            <w:tcMar>
              <w:top w:w="0" w:type="dxa"/>
              <w:left w:w="108" w:type="dxa"/>
              <w:bottom w:w="0" w:type="dxa"/>
              <w:right w:w="108" w:type="dxa"/>
            </w:tcMar>
          </w:tcPr>
          <w:p w14:paraId="62A7C913" w14:textId="140C8C1E" w:rsidR="003C0A0A" w:rsidRPr="003C0A0A" w:rsidRDefault="00C846AB" w:rsidP="003C0A0A">
            <w:pPr>
              <w:spacing w:after="0" w:line="240" w:lineRule="auto"/>
              <w:rPr>
                <w:rFonts w:ascii="Times New Roman" w:hAnsi="Times New Roman" w:cs="Times New Roman"/>
              </w:rPr>
            </w:pPr>
            <w:r>
              <w:rPr>
                <w:rFonts w:ascii="Times New Roman" w:hAnsi="Times New Roman" w:cs="Times New Roman"/>
              </w:rPr>
              <w:t>Zn</w:t>
            </w:r>
          </w:p>
        </w:tc>
        <w:tc>
          <w:tcPr>
            <w:tcW w:w="1275" w:type="dxa"/>
            <w:shd w:val="clear" w:color="auto" w:fill="FFFFFF"/>
            <w:tcMar>
              <w:top w:w="0" w:type="dxa"/>
              <w:left w:w="108" w:type="dxa"/>
              <w:bottom w:w="0" w:type="dxa"/>
              <w:right w:w="108" w:type="dxa"/>
            </w:tcMar>
          </w:tcPr>
          <w:p w14:paraId="59D9C155" w14:textId="7483ABC2" w:rsidR="003C0A0A" w:rsidRPr="003C0A0A" w:rsidRDefault="00C846AB" w:rsidP="003C0A0A">
            <w:pPr>
              <w:spacing w:after="0" w:line="240" w:lineRule="auto"/>
              <w:jc w:val="center"/>
              <w:rPr>
                <w:rFonts w:ascii="Times New Roman" w:hAnsi="Times New Roman" w:cs="Times New Roman"/>
              </w:rPr>
            </w:pPr>
            <w:r>
              <w:rPr>
                <w:rFonts w:ascii="Times New Roman" w:hAnsi="Times New Roman" w:cs="Times New Roman"/>
              </w:rPr>
              <w:t>m</w:t>
            </w:r>
            <w:r w:rsidR="003C0A0A" w:rsidRPr="003C0A0A">
              <w:rPr>
                <w:rFonts w:ascii="Times New Roman" w:hAnsi="Times New Roman" w:cs="Times New Roman"/>
              </w:rPr>
              <w:t>g/l</w:t>
            </w:r>
          </w:p>
        </w:tc>
        <w:tc>
          <w:tcPr>
            <w:tcW w:w="1215" w:type="dxa"/>
            <w:shd w:val="clear" w:color="auto" w:fill="FFFFFF"/>
            <w:tcMar>
              <w:top w:w="0" w:type="dxa"/>
              <w:left w:w="108" w:type="dxa"/>
              <w:bottom w:w="0" w:type="dxa"/>
              <w:right w:w="108" w:type="dxa"/>
            </w:tcMar>
          </w:tcPr>
          <w:p w14:paraId="11DAB525" w14:textId="77777777" w:rsidR="003C0A0A" w:rsidRPr="003C0A0A" w:rsidRDefault="003C0A0A" w:rsidP="003C0A0A">
            <w:pPr>
              <w:spacing w:after="0" w:line="240" w:lineRule="auto"/>
              <w:jc w:val="center"/>
              <w:rPr>
                <w:rFonts w:ascii="Times New Roman" w:hAnsi="Times New Roman" w:cs="Times New Roman"/>
              </w:rPr>
            </w:pPr>
            <w:r w:rsidRPr="003C0A0A">
              <w:rPr>
                <w:rFonts w:ascii="Times New Roman" w:hAnsi="Times New Roman" w:cs="Times New Roman"/>
              </w:rPr>
              <w:t>100</w:t>
            </w:r>
          </w:p>
        </w:tc>
        <w:tc>
          <w:tcPr>
            <w:tcW w:w="1358" w:type="dxa"/>
            <w:shd w:val="clear" w:color="auto" w:fill="FFFFFF"/>
            <w:tcMar>
              <w:top w:w="0" w:type="dxa"/>
              <w:left w:w="108" w:type="dxa"/>
              <w:bottom w:w="0" w:type="dxa"/>
              <w:right w:w="108" w:type="dxa"/>
            </w:tcMar>
          </w:tcPr>
          <w:p w14:paraId="0E640910" w14:textId="30882341" w:rsidR="003C0A0A" w:rsidRPr="003C0A0A" w:rsidRDefault="00C846AB" w:rsidP="003C0A0A">
            <w:pPr>
              <w:spacing w:after="0" w:line="240" w:lineRule="auto"/>
              <w:jc w:val="center"/>
              <w:rPr>
                <w:rFonts w:ascii="Times New Roman" w:hAnsi="Times New Roman" w:cs="Times New Roman"/>
              </w:rPr>
            </w:pPr>
            <w:r w:rsidRPr="003C0A0A">
              <w:rPr>
                <w:rFonts w:ascii="Times New Roman" w:hAnsi="Times New Roman" w:cs="Times New Roman"/>
              </w:rPr>
              <w:t>&lt;</w:t>
            </w:r>
            <w:r>
              <w:rPr>
                <w:rFonts w:ascii="Times New Roman" w:hAnsi="Times New Roman" w:cs="Times New Roman"/>
              </w:rPr>
              <w:t>0,03</w:t>
            </w:r>
          </w:p>
        </w:tc>
      </w:tr>
    </w:tbl>
    <w:p w14:paraId="64D5828D" w14:textId="77777777" w:rsidR="008E0355" w:rsidRPr="003C0A0A" w:rsidRDefault="008E0355" w:rsidP="00224CA1">
      <w:pPr>
        <w:spacing w:after="0" w:line="240" w:lineRule="auto"/>
        <w:jc w:val="both"/>
        <w:rPr>
          <w:rFonts w:ascii="Times New Roman" w:hAnsi="Times New Roman" w:cs="Times New Roman"/>
          <w:sz w:val="12"/>
          <w:szCs w:val="24"/>
        </w:rPr>
      </w:pPr>
    </w:p>
    <w:p w14:paraId="6DFE446B" w14:textId="77777777" w:rsidR="006B704E" w:rsidRPr="00DA0CF6" w:rsidRDefault="006B704E" w:rsidP="00224CA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Din determinarile efectuate si </w:t>
      </w:r>
      <w:r w:rsidR="00891578" w:rsidRPr="00DA0CF6">
        <w:rPr>
          <w:rFonts w:ascii="Times New Roman" w:hAnsi="Times New Roman" w:cs="Times New Roman"/>
          <w:sz w:val="24"/>
          <w:szCs w:val="24"/>
        </w:rPr>
        <w:t xml:space="preserve">comparate cu limitele prevazute de Legea nr. 458/2002 – legea privind calitatea apei potabile, cu completarile si modificarile ulterioare, a rezultat faptul ca indicatorii de calitate analizati, pe proba de apa prelevata din </w:t>
      </w:r>
      <w:r w:rsidR="008768D6" w:rsidRPr="00DA0CF6">
        <w:rPr>
          <w:rFonts w:ascii="Times New Roman" w:hAnsi="Times New Roman" w:cs="Times New Roman"/>
          <w:sz w:val="24"/>
          <w:szCs w:val="24"/>
        </w:rPr>
        <w:t xml:space="preserve">putul de </w:t>
      </w:r>
      <w:r w:rsidR="002A5F2F">
        <w:rPr>
          <w:rFonts w:ascii="Times New Roman" w:hAnsi="Times New Roman" w:cs="Times New Roman"/>
          <w:sz w:val="24"/>
          <w:szCs w:val="24"/>
        </w:rPr>
        <w:t>monitorizare</w:t>
      </w:r>
      <w:r w:rsidR="00891578" w:rsidRPr="00DA0CF6">
        <w:rPr>
          <w:rFonts w:ascii="Times New Roman" w:hAnsi="Times New Roman" w:cs="Times New Roman"/>
          <w:sz w:val="24"/>
          <w:szCs w:val="24"/>
        </w:rPr>
        <w:t xml:space="preserve"> se incadreaza in concentratiile maxime admisibile. </w:t>
      </w:r>
      <w:r w:rsidR="001807D0" w:rsidRPr="00DA0CF6">
        <w:rPr>
          <w:rFonts w:ascii="Times New Roman" w:hAnsi="Times New Roman" w:cs="Times New Roman"/>
          <w:sz w:val="24"/>
          <w:szCs w:val="24"/>
        </w:rPr>
        <w:t>Deci poluarea apelor subterane este nesemnificativa.</w:t>
      </w:r>
    </w:p>
    <w:p w14:paraId="4E93BDF9" w14:textId="77777777" w:rsidR="00A247D4" w:rsidRPr="00DA0CF6" w:rsidRDefault="00A247D4" w:rsidP="00224CA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Monitorizarea ANAR/ABA Arges-Vedea a corpului de apa subterana </w:t>
      </w:r>
      <w:r w:rsidR="003C0A0A" w:rsidRPr="002F6E22">
        <w:rPr>
          <w:rFonts w:ascii="Times New Roman" w:hAnsi="Times New Roman" w:cs="Times New Roman"/>
          <w:sz w:val="24"/>
          <w:szCs w:val="24"/>
        </w:rPr>
        <w:t>ROAG02</w:t>
      </w:r>
      <w:r w:rsidRPr="00DA0CF6">
        <w:rPr>
          <w:rFonts w:ascii="Times New Roman" w:hAnsi="Times New Roman" w:cs="Times New Roman"/>
          <w:sz w:val="24"/>
          <w:szCs w:val="24"/>
        </w:rPr>
        <w:t xml:space="preserve"> indica </w:t>
      </w:r>
      <w:r w:rsidR="006B704E" w:rsidRPr="00DA0CF6">
        <w:rPr>
          <w:rFonts w:ascii="Times New Roman" w:hAnsi="Times New Roman" w:cs="Times New Roman"/>
          <w:sz w:val="24"/>
          <w:szCs w:val="24"/>
        </w:rPr>
        <w:t>o incadrare in limitele impuse de legisla</w:t>
      </w:r>
      <w:r w:rsidR="00F63768">
        <w:rPr>
          <w:rFonts w:ascii="Times New Roman" w:hAnsi="Times New Roman" w:cs="Times New Roman"/>
          <w:sz w:val="24"/>
          <w:szCs w:val="24"/>
        </w:rPr>
        <w:t>t</w:t>
      </w:r>
      <w:r w:rsidR="006B704E" w:rsidRPr="00DA0CF6">
        <w:rPr>
          <w:rFonts w:ascii="Times New Roman" w:hAnsi="Times New Roman" w:cs="Times New Roman"/>
          <w:sz w:val="24"/>
          <w:szCs w:val="24"/>
        </w:rPr>
        <w:t xml:space="preserve">ia specifica. </w:t>
      </w:r>
    </w:p>
    <w:p w14:paraId="14EBD21A" w14:textId="77777777" w:rsidR="003C0A0A" w:rsidRDefault="00A247D4" w:rsidP="003C0A0A">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Solul amplasamentului nu este poluat de activitatea societatii </w:t>
      </w:r>
      <w:r w:rsidR="002F38D2">
        <w:rPr>
          <w:rFonts w:ascii="Times New Roman" w:hAnsi="Times New Roman" w:cs="Times New Roman"/>
          <w:sz w:val="24"/>
          <w:szCs w:val="24"/>
        </w:rPr>
        <w:t xml:space="preserve">S.C. </w:t>
      </w:r>
      <w:r w:rsidR="00F63768">
        <w:rPr>
          <w:rFonts w:ascii="Times New Roman" w:hAnsi="Times New Roman" w:cs="Times New Roman"/>
          <w:sz w:val="24"/>
          <w:szCs w:val="24"/>
        </w:rPr>
        <w:t>NIMET S.R.L</w:t>
      </w:r>
      <w:r w:rsidR="006B704E" w:rsidRPr="00DA0CF6">
        <w:rPr>
          <w:rFonts w:ascii="Times New Roman" w:hAnsi="Times New Roman" w:cs="Times New Roman"/>
          <w:sz w:val="24"/>
          <w:szCs w:val="24"/>
        </w:rPr>
        <w:t>.</w:t>
      </w:r>
      <w:r w:rsidRPr="00DA0CF6">
        <w:rPr>
          <w:rFonts w:ascii="Times New Roman" w:hAnsi="Times New Roman" w:cs="Times New Roman"/>
          <w:sz w:val="24"/>
          <w:szCs w:val="24"/>
        </w:rPr>
        <w:t xml:space="preserve"> (conform cu rezultatele analizelor ce vor fi prezentate in continuare la punctul 5.3). Ca urmare se poate concluziona, ca nici apa freatica din stratul superior, cea care in mod firesc suporta impactul activitatilor  desfasurate pe teren, nu va fi poluata. </w:t>
      </w:r>
    </w:p>
    <w:p w14:paraId="35E7DE5A" w14:textId="77777777" w:rsidR="00891578" w:rsidRPr="00DA0CF6" w:rsidRDefault="00891578" w:rsidP="003C0A0A">
      <w:pPr>
        <w:spacing w:after="0" w:line="240" w:lineRule="auto"/>
        <w:jc w:val="both"/>
        <w:rPr>
          <w:rFonts w:ascii="Times New Roman" w:hAnsi="Times New Roman" w:cs="Times New Roman"/>
          <w:b/>
          <w:sz w:val="24"/>
          <w:szCs w:val="24"/>
        </w:rPr>
      </w:pPr>
      <w:r w:rsidRPr="00DA0CF6">
        <w:rPr>
          <w:rFonts w:ascii="Times New Roman" w:hAnsi="Times New Roman" w:cs="Times New Roman"/>
          <w:b/>
          <w:sz w:val="24"/>
          <w:szCs w:val="24"/>
        </w:rPr>
        <w:t>Evacuarea apelor pluviale</w:t>
      </w:r>
    </w:p>
    <w:p w14:paraId="1B49F14C" w14:textId="77777777" w:rsidR="00891578" w:rsidRPr="00DA0CF6" w:rsidRDefault="00891578" w:rsidP="00224CA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Apele pluviale</w:t>
      </w:r>
      <w:r w:rsidRPr="00DA0CF6">
        <w:rPr>
          <w:rFonts w:ascii="Times New Roman" w:hAnsi="Times New Roman" w:cs="Times New Roman"/>
          <w:b/>
          <w:sz w:val="24"/>
          <w:szCs w:val="24"/>
        </w:rPr>
        <w:t xml:space="preserve"> </w:t>
      </w:r>
      <w:r w:rsidRPr="00DA0CF6">
        <w:rPr>
          <w:rFonts w:ascii="Times New Roman" w:hAnsi="Times New Roman" w:cs="Times New Roman"/>
          <w:sz w:val="24"/>
          <w:szCs w:val="24"/>
        </w:rPr>
        <w:t xml:space="preserve">cazute pe caile de acces si pe acoperisurile cladirilor sunt colectate in reteaua de canalizare pluviala prevazuta cu rigole perimetrale si guri de scurgere si acoperite cu gratare metalice. </w:t>
      </w:r>
    </w:p>
    <w:p w14:paraId="7EBAB8D6" w14:textId="77777777" w:rsidR="00297FE3" w:rsidRDefault="00891578" w:rsidP="00224CA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Apele pluviale sunt trecute printr-un separator de hidrocarburi apoi sunt evacuate catre </w:t>
      </w:r>
      <w:r w:rsidR="00297FE3">
        <w:rPr>
          <w:rFonts w:ascii="Times New Roman" w:hAnsi="Times New Roman" w:cs="Times New Roman"/>
          <w:sz w:val="24"/>
          <w:szCs w:val="24"/>
        </w:rPr>
        <w:t>bazinul de retentie.</w:t>
      </w:r>
    </w:p>
    <w:p w14:paraId="5C51EDD7" w14:textId="77777777" w:rsidR="00710126" w:rsidRPr="00297FE3" w:rsidRDefault="00710126" w:rsidP="00224CA1">
      <w:pPr>
        <w:spacing w:after="0" w:line="240" w:lineRule="auto"/>
        <w:jc w:val="both"/>
        <w:rPr>
          <w:rFonts w:ascii="Times New Roman" w:hAnsi="Times New Roman" w:cs="Times New Roman"/>
          <w:sz w:val="24"/>
          <w:szCs w:val="24"/>
        </w:rPr>
      </w:pPr>
      <w:r w:rsidRPr="00297FE3">
        <w:rPr>
          <w:rFonts w:ascii="Times New Roman" w:hAnsi="Times New Roman" w:cs="Times New Roman"/>
          <w:sz w:val="24"/>
          <w:szCs w:val="24"/>
        </w:rPr>
        <w:t xml:space="preserve">Indicatorii de calitate a apelor pluviale evacuate in </w:t>
      </w:r>
      <w:r w:rsidRPr="00297FE3">
        <w:rPr>
          <w:rFonts w:ascii="Times New Roman" w:hAnsi="Times New Roman" w:cs="Times New Roman"/>
          <w:b/>
          <w:sz w:val="24"/>
          <w:szCs w:val="24"/>
        </w:rPr>
        <w:t>bazinul de retentie</w:t>
      </w:r>
      <w:r w:rsidRPr="00297FE3">
        <w:rPr>
          <w:rFonts w:ascii="Times New Roman" w:hAnsi="Times New Roman" w:cs="Times New Roman"/>
          <w:sz w:val="24"/>
          <w:szCs w:val="24"/>
        </w:rPr>
        <w:t xml:space="preserve">, (realizat din pamant), se vor incadra in limitele prevazute de HG nr. 351/2005, modificata si completata prin HG nr. 1038/2010 si de HG nr. 188/2002 – (Anexa 3: NTPA – 001/2002 </w:t>
      </w:r>
      <w:r w:rsidRPr="00297FE3">
        <w:rPr>
          <w:rStyle w:val="ln2tarticol"/>
          <w:rFonts w:ascii="Times New Roman" w:hAnsi="Times New Roman" w:cs="Times New Roman"/>
          <w:sz w:val="24"/>
          <w:szCs w:val="24"/>
          <w:lang w:val="pt-BR"/>
        </w:rPr>
        <w:t>Normativ privind stabilirea limitelor de incarcare cu poluanti a apelor uzate industriale si orasenesti la evacuarea in receptorii naturali)</w:t>
      </w:r>
      <w:r w:rsidRPr="00297FE3">
        <w:rPr>
          <w:rFonts w:ascii="Times New Roman" w:hAnsi="Times New Roman" w:cs="Times New Roman"/>
          <w:sz w:val="24"/>
          <w:szCs w:val="24"/>
        </w:rPr>
        <w:t>, modificata si completata prin HG nr. 352/2005.</w:t>
      </w:r>
    </w:p>
    <w:p w14:paraId="4E1E33EF" w14:textId="77777777" w:rsidR="00891578" w:rsidRPr="003C0A0A" w:rsidRDefault="00891578" w:rsidP="00224CA1">
      <w:pPr>
        <w:spacing w:after="0"/>
        <w:rPr>
          <w:rFonts w:ascii="Times New Roman" w:hAnsi="Times New Roman" w:cs="Times New Roman"/>
          <w:sz w:val="6"/>
          <w:szCs w:val="24"/>
        </w:rPr>
      </w:pPr>
    </w:p>
    <w:p w14:paraId="77BB4810" w14:textId="77777777" w:rsidR="0063600A" w:rsidRPr="00DA0CF6" w:rsidRDefault="00A72E16" w:rsidP="00224CA1">
      <w:pPr>
        <w:pStyle w:val="ListParagraph"/>
        <w:numPr>
          <w:ilvl w:val="0"/>
          <w:numId w:val="36"/>
        </w:numPr>
        <w:spacing w:after="0"/>
        <w:ind w:left="284" w:hanging="284"/>
        <w:jc w:val="both"/>
        <w:rPr>
          <w:rFonts w:ascii="Times New Roman" w:hAnsi="Times New Roman" w:cs="Times New Roman"/>
          <w:b/>
          <w:sz w:val="24"/>
          <w:szCs w:val="24"/>
        </w:rPr>
      </w:pPr>
      <w:r w:rsidRPr="00DA0CF6">
        <w:rPr>
          <w:rFonts w:ascii="Times New Roman" w:hAnsi="Times New Roman" w:cs="Times New Roman"/>
          <w:b/>
          <w:sz w:val="24"/>
          <w:szCs w:val="24"/>
        </w:rPr>
        <w:t>Evacuare ape uzate</w:t>
      </w:r>
    </w:p>
    <w:p w14:paraId="66C891C2" w14:textId="77777777" w:rsidR="00B53065" w:rsidRPr="00164837" w:rsidRDefault="00B53065" w:rsidP="00123FB4">
      <w:pPr>
        <w:spacing w:after="0"/>
        <w:jc w:val="both"/>
        <w:rPr>
          <w:rFonts w:ascii="Times New Roman" w:hAnsi="Times New Roman" w:cs="Times New Roman"/>
          <w:sz w:val="24"/>
          <w:szCs w:val="24"/>
        </w:rPr>
      </w:pPr>
      <w:r w:rsidRPr="00164837">
        <w:rPr>
          <w:rFonts w:ascii="Times New Roman" w:hAnsi="Times New Roman" w:cs="Times New Roman"/>
          <w:b/>
          <w:sz w:val="24"/>
          <w:szCs w:val="24"/>
        </w:rPr>
        <w:lastRenderedPageBreak/>
        <w:t>Apele menajere uzate</w:t>
      </w:r>
      <w:r w:rsidRPr="00164837">
        <w:rPr>
          <w:rFonts w:ascii="Times New Roman" w:hAnsi="Times New Roman" w:cs="Times New Roman"/>
          <w:sz w:val="24"/>
          <w:szCs w:val="24"/>
        </w:rPr>
        <w:t xml:space="preserve"> de la grupurile sanitare si baile din incinta societatii, cu o incarcatura biologica normala (fecaloid-menajera) sunt trimise </w:t>
      </w:r>
      <w:r w:rsidR="00123FB4" w:rsidRPr="00164837">
        <w:rPr>
          <w:rFonts w:ascii="Times New Roman" w:hAnsi="Times New Roman" w:cs="Times New Roman"/>
          <w:sz w:val="24"/>
          <w:szCs w:val="24"/>
        </w:rPr>
        <w:t>reteaua de ape menajere a orasului Targoviste.</w:t>
      </w:r>
    </w:p>
    <w:p w14:paraId="378CBABC" w14:textId="77777777" w:rsidR="00A72E16" w:rsidRPr="00164837" w:rsidRDefault="00A72E16" w:rsidP="00224CA1">
      <w:pPr>
        <w:autoSpaceDE w:val="0"/>
        <w:autoSpaceDN w:val="0"/>
        <w:adjustRightInd w:val="0"/>
        <w:spacing w:after="0"/>
        <w:jc w:val="both"/>
        <w:rPr>
          <w:rFonts w:ascii="Times New Roman" w:hAnsi="Times New Roman" w:cs="Times New Roman"/>
          <w:sz w:val="24"/>
          <w:szCs w:val="24"/>
        </w:rPr>
      </w:pPr>
      <w:r w:rsidRPr="00164837">
        <w:rPr>
          <w:rFonts w:ascii="Times New Roman" w:hAnsi="Times New Roman" w:cs="Times New Roman"/>
          <w:sz w:val="24"/>
          <w:szCs w:val="24"/>
        </w:rPr>
        <w:t>Evaluarea calit</w:t>
      </w:r>
      <w:r w:rsidR="00F63768" w:rsidRPr="00164837">
        <w:rPr>
          <w:rFonts w:ascii="Times New Roman" w:hAnsi="Times New Roman" w:cs="Times New Roman"/>
          <w:sz w:val="24"/>
          <w:szCs w:val="24"/>
        </w:rPr>
        <w:t>at</w:t>
      </w:r>
      <w:r w:rsidRPr="00164837">
        <w:rPr>
          <w:rFonts w:ascii="Times New Roman" w:hAnsi="Times New Roman" w:cs="Times New Roman"/>
          <w:sz w:val="24"/>
          <w:szCs w:val="24"/>
        </w:rPr>
        <w:t xml:space="preserve">ii apelor uzate evacuate in canalizarea </w:t>
      </w:r>
      <w:r w:rsidR="00B53065" w:rsidRPr="00164837">
        <w:rPr>
          <w:rFonts w:ascii="Times New Roman" w:hAnsi="Times New Roman" w:cs="Times New Roman"/>
          <w:sz w:val="24"/>
          <w:szCs w:val="24"/>
        </w:rPr>
        <w:t xml:space="preserve">societatii </w:t>
      </w:r>
      <w:r w:rsidR="00C74C02" w:rsidRPr="00164837">
        <w:rPr>
          <w:rFonts w:ascii="Times New Roman" w:hAnsi="Times New Roman" w:cs="Times New Roman"/>
          <w:sz w:val="24"/>
          <w:szCs w:val="24"/>
        </w:rPr>
        <w:t xml:space="preserve">S.C. </w:t>
      </w:r>
      <w:r w:rsidR="00123FB4" w:rsidRPr="00164837">
        <w:rPr>
          <w:rFonts w:ascii="Times New Roman" w:hAnsi="Times New Roman" w:cs="Times New Roman"/>
          <w:sz w:val="24"/>
          <w:szCs w:val="24"/>
        </w:rPr>
        <w:t>NIMET</w:t>
      </w:r>
      <w:r w:rsidR="00B53065" w:rsidRPr="00164837">
        <w:rPr>
          <w:rFonts w:ascii="Times New Roman" w:hAnsi="Times New Roman" w:cs="Times New Roman"/>
          <w:sz w:val="24"/>
          <w:szCs w:val="24"/>
        </w:rPr>
        <w:t xml:space="preserve"> S.R.L., </w:t>
      </w:r>
      <w:r w:rsidRPr="00164837">
        <w:rPr>
          <w:rFonts w:ascii="Times New Roman" w:hAnsi="Times New Roman" w:cs="Times New Roman"/>
          <w:sz w:val="24"/>
          <w:szCs w:val="24"/>
        </w:rPr>
        <w:t>se realizeaz</w:t>
      </w:r>
      <w:r w:rsidR="00F63768" w:rsidRPr="00164837">
        <w:rPr>
          <w:rFonts w:ascii="Times New Roman" w:hAnsi="Times New Roman" w:cs="Times New Roman"/>
          <w:sz w:val="24"/>
          <w:szCs w:val="24"/>
        </w:rPr>
        <w:t>a</w:t>
      </w:r>
      <w:r w:rsidRPr="00164837">
        <w:rPr>
          <w:rFonts w:ascii="Times New Roman" w:hAnsi="Times New Roman" w:cs="Times New Roman"/>
          <w:sz w:val="24"/>
          <w:szCs w:val="24"/>
        </w:rPr>
        <w:t xml:space="preserve"> pe baza monitoriz</w:t>
      </w:r>
      <w:r w:rsidR="00F63768" w:rsidRPr="00164837">
        <w:rPr>
          <w:rFonts w:ascii="Times New Roman" w:hAnsi="Times New Roman" w:cs="Times New Roman"/>
          <w:sz w:val="24"/>
          <w:szCs w:val="24"/>
        </w:rPr>
        <w:t>a</w:t>
      </w:r>
      <w:r w:rsidRPr="00164837">
        <w:rPr>
          <w:rFonts w:ascii="Times New Roman" w:hAnsi="Times New Roman" w:cs="Times New Roman"/>
          <w:sz w:val="24"/>
          <w:szCs w:val="24"/>
        </w:rPr>
        <w:t xml:space="preserve">rii indicatorilor de calitate pe probe de apa prelevata din </w:t>
      </w:r>
      <w:r w:rsidR="00123FB4" w:rsidRPr="00164837">
        <w:rPr>
          <w:rFonts w:ascii="Times New Roman" w:hAnsi="Times New Roman" w:cs="Times New Roman"/>
          <w:sz w:val="24"/>
          <w:szCs w:val="24"/>
        </w:rPr>
        <w:t xml:space="preserve">ultimul </w:t>
      </w:r>
      <w:r w:rsidR="00B53065" w:rsidRPr="00164837">
        <w:rPr>
          <w:rFonts w:ascii="Times New Roman" w:hAnsi="Times New Roman" w:cs="Times New Roman"/>
          <w:sz w:val="24"/>
          <w:szCs w:val="24"/>
        </w:rPr>
        <w:t>bazin</w:t>
      </w:r>
      <w:r w:rsidR="00123FB4" w:rsidRPr="00164837">
        <w:rPr>
          <w:rFonts w:ascii="Times New Roman" w:hAnsi="Times New Roman" w:cs="Times New Roman"/>
          <w:sz w:val="24"/>
          <w:szCs w:val="24"/>
        </w:rPr>
        <w:t xml:space="preserve"> </w:t>
      </w:r>
      <w:r w:rsidR="00B53065" w:rsidRPr="00164837">
        <w:rPr>
          <w:rFonts w:ascii="Times New Roman" w:hAnsi="Times New Roman" w:cs="Times New Roman"/>
          <w:sz w:val="24"/>
          <w:szCs w:val="24"/>
        </w:rPr>
        <w:t>de</w:t>
      </w:r>
      <w:r w:rsidR="00123FB4" w:rsidRPr="00164837">
        <w:rPr>
          <w:rFonts w:ascii="Times New Roman" w:hAnsi="Times New Roman" w:cs="Times New Roman"/>
          <w:sz w:val="24"/>
          <w:szCs w:val="24"/>
        </w:rPr>
        <w:t xml:space="preserve"> evacuare</w:t>
      </w:r>
      <w:r w:rsidRPr="00164837">
        <w:rPr>
          <w:rFonts w:ascii="Times New Roman" w:hAnsi="Times New Roman" w:cs="Times New Roman"/>
          <w:sz w:val="24"/>
          <w:szCs w:val="24"/>
        </w:rPr>
        <w:t>. Indicatorii monitoriza</w:t>
      </w:r>
      <w:r w:rsidR="00F63768" w:rsidRPr="00164837">
        <w:rPr>
          <w:rFonts w:ascii="Times New Roman" w:hAnsi="Times New Roman" w:cs="Times New Roman"/>
          <w:sz w:val="24"/>
          <w:szCs w:val="24"/>
        </w:rPr>
        <w:t>t</w:t>
      </w:r>
      <w:r w:rsidRPr="00164837">
        <w:rPr>
          <w:rFonts w:ascii="Times New Roman" w:hAnsi="Times New Roman" w:cs="Times New Roman"/>
          <w:sz w:val="24"/>
          <w:szCs w:val="24"/>
        </w:rPr>
        <w:t>i, sunt: pH; Materii in suspensie; CCOCr; CBO</w:t>
      </w:r>
      <w:r w:rsidRPr="00164837">
        <w:rPr>
          <w:rFonts w:ascii="Times New Roman" w:hAnsi="Times New Roman" w:cs="Times New Roman"/>
          <w:sz w:val="24"/>
          <w:szCs w:val="24"/>
          <w:vertAlign w:val="subscript"/>
        </w:rPr>
        <w:t>5</w:t>
      </w:r>
      <w:r w:rsidRPr="00164837">
        <w:rPr>
          <w:rFonts w:ascii="Times New Roman" w:hAnsi="Times New Roman" w:cs="Times New Roman"/>
          <w:sz w:val="24"/>
          <w:szCs w:val="24"/>
        </w:rPr>
        <w:t xml:space="preserve">;  Subst. extractibile cu solvent organici; </w:t>
      </w:r>
      <w:r w:rsidR="004A3CC9" w:rsidRPr="00164837">
        <w:rPr>
          <w:rFonts w:ascii="Times New Roman" w:hAnsi="Times New Roman" w:cs="Times New Roman"/>
          <w:sz w:val="24"/>
          <w:szCs w:val="24"/>
        </w:rPr>
        <w:t xml:space="preserve">Fosfor total, Nitrati; detergenti sintetici anionici si neionici; </w:t>
      </w:r>
      <w:r w:rsidR="00123FB4" w:rsidRPr="00164837">
        <w:rPr>
          <w:rFonts w:ascii="Times New Roman" w:hAnsi="Times New Roman" w:cs="Times New Roman"/>
          <w:sz w:val="24"/>
          <w:szCs w:val="24"/>
        </w:rPr>
        <w:t xml:space="preserve">crom; </w:t>
      </w:r>
      <w:r w:rsidR="00C74C02" w:rsidRPr="00164837">
        <w:rPr>
          <w:rFonts w:ascii="Times New Roman" w:hAnsi="Times New Roman" w:cs="Times New Roman"/>
          <w:sz w:val="24"/>
          <w:szCs w:val="24"/>
        </w:rPr>
        <w:t>sulfiti;</w:t>
      </w:r>
      <w:r w:rsidR="004A3CC9" w:rsidRPr="00164837">
        <w:rPr>
          <w:rFonts w:ascii="Times New Roman" w:hAnsi="Times New Roman" w:cs="Times New Roman"/>
          <w:sz w:val="24"/>
          <w:szCs w:val="24"/>
        </w:rPr>
        <w:t xml:space="preserve"> </w:t>
      </w:r>
      <w:r w:rsidRPr="00164837">
        <w:rPr>
          <w:rFonts w:ascii="Times New Roman" w:hAnsi="Times New Roman" w:cs="Times New Roman"/>
          <w:sz w:val="24"/>
          <w:szCs w:val="24"/>
        </w:rPr>
        <w:t xml:space="preserve">Cloruri; </w:t>
      </w:r>
      <w:r w:rsidR="004A3CC9" w:rsidRPr="00164837">
        <w:rPr>
          <w:rFonts w:ascii="Times New Roman" w:hAnsi="Times New Roman" w:cs="Times New Roman"/>
          <w:sz w:val="24"/>
          <w:szCs w:val="24"/>
        </w:rPr>
        <w:t xml:space="preserve">Clor rezidual liber. </w:t>
      </w:r>
    </w:p>
    <w:p w14:paraId="578535B5" w14:textId="77777777" w:rsidR="004A3CC9" w:rsidRPr="00164837" w:rsidRDefault="004A3CC9" w:rsidP="00224CA1">
      <w:pPr>
        <w:spacing w:after="0"/>
        <w:jc w:val="both"/>
        <w:rPr>
          <w:rFonts w:ascii="Times New Roman" w:hAnsi="Times New Roman" w:cs="Times New Roman"/>
          <w:sz w:val="6"/>
        </w:rPr>
      </w:pPr>
    </w:p>
    <w:p w14:paraId="2C6A3C9E" w14:textId="77777777" w:rsidR="00123FB4" w:rsidRPr="009A5E0D" w:rsidRDefault="00C961BA" w:rsidP="00123FB4">
      <w:pPr>
        <w:spacing w:after="0"/>
        <w:jc w:val="both"/>
        <w:rPr>
          <w:rFonts w:ascii="Times New Roman" w:hAnsi="Times New Roman" w:cs="Times New Roman"/>
          <w:sz w:val="28"/>
          <w:szCs w:val="24"/>
        </w:rPr>
      </w:pPr>
      <w:bookmarkStart w:id="168" w:name="_Toc516912770"/>
      <w:r w:rsidRPr="009A5E0D">
        <w:rPr>
          <w:rFonts w:ascii="Times New Roman" w:hAnsi="Times New Roman"/>
          <w:b/>
          <w:sz w:val="24"/>
        </w:rPr>
        <w:t xml:space="preserve">5.3. </w:t>
      </w:r>
      <w:r w:rsidR="004615AE" w:rsidRPr="009A5E0D">
        <w:rPr>
          <w:rFonts w:ascii="Times New Roman" w:hAnsi="Times New Roman"/>
          <w:b/>
          <w:sz w:val="24"/>
        </w:rPr>
        <w:t>Factorul de mediu SOL</w:t>
      </w:r>
      <w:bookmarkEnd w:id="168"/>
      <w:r w:rsidR="00123FB4" w:rsidRPr="009A5E0D">
        <w:rPr>
          <w:rFonts w:ascii="Times New Roman" w:hAnsi="Times New Roman" w:cs="Times New Roman"/>
          <w:sz w:val="28"/>
          <w:szCs w:val="24"/>
        </w:rPr>
        <w:t xml:space="preserve"> </w:t>
      </w:r>
    </w:p>
    <w:p w14:paraId="02A44767" w14:textId="77777777" w:rsidR="004615AE" w:rsidRPr="00123FB4" w:rsidRDefault="004615AE" w:rsidP="00224CA1">
      <w:pPr>
        <w:pStyle w:val="Heading2"/>
        <w:spacing w:line="240" w:lineRule="auto"/>
        <w:rPr>
          <w:rFonts w:ascii="Times New Roman" w:hAnsi="Times New Roman"/>
          <w:b/>
          <w:i w:val="0"/>
          <w:color w:val="auto"/>
          <w:sz w:val="10"/>
        </w:rPr>
      </w:pPr>
    </w:p>
    <w:p w14:paraId="7353F143" w14:textId="77777777" w:rsidR="004615AE" w:rsidRPr="00DA0CF6" w:rsidRDefault="004615AE" w:rsidP="00224CA1">
      <w:pPr>
        <w:pStyle w:val="Title"/>
        <w:jc w:val="both"/>
        <w:rPr>
          <w:b w:val="0"/>
          <w:sz w:val="24"/>
          <w:szCs w:val="24"/>
          <w:u w:val="none"/>
        </w:rPr>
      </w:pPr>
      <w:r w:rsidRPr="00DA0CF6">
        <w:rPr>
          <w:b w:val="0"/>
          <w:sz w:val="24"/>
          <w:szCs w:val="24"/>
          <w:u w:val="none"/>
        </w:rPr>
        <w:t>Pe amplasamentul obiectivului analizat au fost identificate urm</w:t>
      </w:r>
      <w:r w:rsidR="00F63768">
        <w:rPr>
          <w:b w:val="0"/>
          <w:sz w:val="24"/>
          <w:szCs w:val="24"/>
          <w:u w:val="none"/>
        </w:rPr>
        <w:t>a</w:t>
      </w:r>
      <w:r w:rsidRPr="00DA0CF6">
        <w:rPr>
          <w:b w:val="0"/>
          <w:sz w:val="24"/>
          <w:szCs w:val="24"/>
          <w:u w:val="none"/>
        </w:rPr>
        <w:t>toarele poten</w:t>
      </w:r>
      <w:r w:rsidR="00F63768">
        <w:rPr>
          <w:b w:val="0"/>
          <w:sz w:val="24"/>
          <w:szCs w:val="24"/>
          <w:u w:val="none"/>
        </w:rPr>
        <w:t>t</w:t>
      </w:r>
      <w:r w:rsidRPr="00DA0CF6">
        <w:rPr>
          <w:b w:val="0"/>
          <w:sz w:val="24"/>
          <w:szCs w:val="24"/>
          <w:u w:val="none"/>
        </w:rPr>
        <w:t xml:space="preserve">iale surse de poluare a solului </w:t>
      </w:r>
      <w:r w:rsidR="00F63768">
        <w:rPr>
          <w:b w:val="0"/>
          <w:sz w:val="24"/>
          <w:szCs w:val="24"/>
          <w:u w:val="none"/>
        </w:rPr>
        <w:t>s</w:t>
      </w:r>
      <w:r w:rsidRPr="00DA0CF6">
        <w:rPr>
          <w:b w:val="0"/>
          <w:sz w:val="24"/>
          <w:szCs w:val="24"/>
          <w:u w:val="none"/>
        </w:rPr>
        <w:t>i subsolului:</w:t>
      </w:r>
    </w:p>
    <w:p w14:paraId="765B960B" w14:textId="77777777" w:rsidR="004615AE" w:rsidRPr="00DA0CF6" w:rsidRDefault="004615AE" w:rsidP="00224CA1">
      <w:pPr>
        <w:pStyle w:val="BodyTextIndent2"/>
        <w:numPr>
          <w:ilvl w:val="0"/>
          <w:numId w:val="22"/>
        </w:numPr>
        <w:spacing w:after="0" w:line="240" w:lineRule="auto"/>
        <w:ind w:left="1066" w:right="45" w:hanging="357"/>
        <w:jc w:val="both"/>
        <w:rPr>
          <w:bCs/>
        </w:rPr>
      </w:pPr>
      <w:r w:rsidRPr="00DA0CF6">
        <w:rPr>
          <w:bCs/>
        </w:rPr>
        <w:t>depunerea pe sol a poluantilor atmosferici prin sedimentare directa sau transportati de apele meteorice,</w:t>
      </w:r>
    </w:p>
    <w:p w14:paraId="32981AC2" w14:textId="77777777" w:rsidR="004615AE" w:rsidRPr="00DA0CF6" w:rsidRDefault="004615AE" w:rsidP="00224CA1">
      <w:pPr>
        <w:pStyle w:val="BodyTextIndent2"/>
        <w:numPr>
          <w:ilvl w:val="0"/>
          <w:numId w:val="22"/>
        </w:numPr>
        <w:spacing w:after="0" w:line="240" w:lineRule="auto"/>
        <w:ind w:left="1066" w:right="45" w:hanging="357"/>
        <w:jc w:val="both"/>
        <w:rPr>
          <w:bCs/>
        </w:rPr>
      </w:pPr>
      <w:r w:rsidRPr="00DA0CF6">
        <w:rPr>
          <w:bCs/>
        </w:rPr>
        <w:t xml:space="preserve">posibila infestare a solului </w:t>
      </w:r>
      <w:r w:rsidR="00F63768">
        <w:rPr>
          <w:bCs/>
        </w:rPr>
        <w:t>s</w:t>
      </w:r>
      <w:r w:rsidRPr="00DA0CF6">
        <w:rPr>
          <w:bCs/>
        </w:rPr>
        <w:t>i apei freatice prin scurgeri accidentale din re</w:t>
      </w:r>
      <w:r w:rsidR="00F63768">
        <w:rPr>
          <w:bCs/>
        </w:rPr>
        <w:t>t</w:t>
      </w:r>
      <w:r w:rsidRPr="00DA0CF6">
        <w:rPr>
          <w:bCs/>
        </w:rPr>
        <w:t>eaua de canalizare;</w:t>
      </w:r>
    </w:p>
    <w:p w14:paraId="10475A93" w14:textId="77777777" w:rsidR="004615AE" w:rsidRPr="00DA0CF6" w:rsidRDefault="004615AE" w:rsidP="00224CA1">
      <w:pPr>
        <w:pStyle w:val="BodyTextIndent2"/>
        <w:numPr>
          <w:ilvl w:val="0"/>
          <w:numId w:val="22"/>
        </w:numPr>
        <w:spacing w:after="0" w:line="240" w:lineRule="auto"/>
        <w:ind w:left="1066" w:right="45" w:hanging="357"/>
        <w:jc w:val="both"/>
        <w:rPr>
          <w:bCs/>
        </w:rPr>
      </w:pPr>
      <w:r w:rsidRPr="00DA0CF6">
        <w:rPr>
          <w:bCs/>
        </w:rPr>
        <w:t>de</w:t>
      </w:r>
      <w:r w:rsidR="00F63768">
        <w:rPr>
          <w:bCs/>
        </w:rPr>
        <w:t>s</w:t>
      </w:r>
      <w:r w:rsidRPr="00DA0CF6">
        <w:rPr>
          <w:bCs/>
        </w:rPr>
        <w:t xml:space="preserve">eurile menajere </w:t>
      </w:r>
      <w:r w:rsidR="00F63768">
        <w:rPr>
          <w:bCs/>
        </w:rPr>
        <w:t>s</w:t>
      </w:r>
      <w:r w:rsidRPr="00DA0CF6">
        <w:rPr>
          <w:bCs/>
        </w:rPr>
        <w:t>i cele industriale;</w:t>
      </w:r>
    </w:p>
    <w:p w14:paraId="1C6A6191" w14:textId="77777777" w:rsidR="004615AE" w:rsidRPr="00DA0CF6" w:rsidRDefault="004615AE" w:rsidP="00224CA1">
      <w:pPr>
        <w:pStyle w:val="BodyTextIndent2"/>
        <w:numPr>
          <w:ilvl w:val="0"/>
          <w:numId w:val="22"/>
        </w:numPr>
        <w:spacing w:after="0" w:line="240" w:lineRule="auto"/>
        <w:ind w:left="1066" w:right="45" w:hanging="357"/>
        <w:jc w:val="both"/>
        <w:rPr>
          <w:bCs/>
        </w:rPr>
      </w:pPr>
      <w:r w:rsidRPr="00DA0CF6">
        <w:rPr>
          <w:bCs/>
        </w:rPr>
        <w:t>deversarea accidental</w:t>
      </w:r>
      <w:r w:rsidR="00F63768">
        <w:rPr>
          <w:bCs/>
        </w:rPr>
        <w:t>a</w:t>
      </w:r>
      <w:r w:rsidRPr="00DA0CF6">
        <w:rPr>
          <w:bCs/>
        </w:rPr>
        <w:t xml:space="preserve"> pe sol a diverselor substan</w:t>
      </w:r>
      <w:r w:rsidR="00F63768">
        <w:rPr>
          <w:bCs/>
        </w:rPr>
        <w:t>t</w:t>
      </w:r>
      <w:r w:rsidRPr="00DA0CF6">
        <w:rPr>
          <w:bCs/>
        </w:rPr>
        <w:t>e chimice.</w:t>
      </w:r>
    </w:p>
    <w:p w14:paraId="382DB8F0" w14:textId="77777777" w:rsidR="007C547B" w:rsidRPr="00123FB4" w:rsidRDefault="007C547B" w:rsidP="00224CA1">
      <w:pPr>
        <w:pStyle w:val="Title"/>
        <w:jc w:val="both"/>
        <w:rPr>
          <w:b w:val="0"/>
          <w:sz w:val="8"/>
          <w:szCs w:val="24"/>
          <w:u w:val="none"/>
        </w:rPr>
      </w:pPr>
    </w:p>
    <w:p w14:paraId="4D1CB10B" w14:textId="77777777" w:rsidR="004615AE" w:rsidRPr="00DA0CF6" w:rsidRDefault="007C547B" w:rsidP="00224CA1">
      <w:pPr>
        <w:pStyle w:val="Title"/>
        <w:jc w:val="both"/>
        <w:rPr>
          <w:b w:val="0"/>
          <w:sz w:val="24"/>
          <w:szCs w:val="24"/>
          <w:u w:val="none"/>
        </w:rPr>
      </w:pPr>
      <w:r w:rsidRPr="00DA0CF6">
        <w:rPr>
          <w:b w:val="0"/>
          <w:sz w:val="24"/>
          <w:szCs w:val="24"/>
          <w:u w:val="none"/>
        </w:rPr>
        <w:t>Din suprafata totala a amplasamentului,</w:t>
      </w:r>
      <w:r w:rsidR="004615AE" w:rsidRPr="00DA0CF6">
        <w:rPr>
          <w:b w:val="0"/>
          <w:sz w:val="24"/>
          <w:szCs w:val="24"/>
          <w:u w:val="none"/>
        </w:rPr>
        <w:t xml:space="preserve"> </w:t>
      </w:r>
      <w:r w:rsidRPr="00DA0CF6">
        <w:rPr>
          <w:b w:val="0"/>
          <w:sz w:val="24"/>
          <w:szCs w:val="24"/>
          <w:u w:val="none"/>
        </w:rPr>
        <w:t>s</w:t>
      </w:r>
      <w:r w:rsidR="004615AE" w:rsidRPr="00DA0CF6">
        <w:rPr>
          <w:b w:val="0"/>
          <w:sz w:val="24"/>
          <w:szCs w:val="24"/>
          <w:u w:val="none"/>
        </w:rPr>
        <w:t>-a men</w:t>
      </w:r>
      <w:r w:rsidR="00F63768">
        <w:rPr>
          <w:b w:val="0"/>
          <w:sz w:val="24"/>
          <w:szCs w:val="24"/>
          <w:u w:val="none"/>
        </w:rPr>
        <w:t>t</w:t>
      </w:r>
      <w:r w:rsidR="004615AE" w:rsidRPr="00DA0CF6">
        <w:rPr>
          <w:b w:val="0"/>
          <w:sz w:val="24"/>
          <w:szCs w:val="24"/>
          <w:u w:val="none"/>
        </w:rPr>
        <w:t>inut totu</w:t>
      </w:r>
      <w:r w:rsidR="00F63768">
        <w:rPr>
          <w:b w:val="0"/>
          <w:sz w:val="24"/>
          <w:szCs w:val="24"/>
          <w:u w:val="none"/>
        </w:rPr>
        <w:t>s</w:t>
      </w:r>
      <w:r w:rsidR="004615AE" w:rsidRPr="00DA0CF6">
        <w:rPr>
          <w:b w:val="0"/>
          <w:sz w:val="24"/>
          <w:szCs w:val="24"/>
          <w:u w:val="none"/>
        </w:rPr>
        <w:t>i o suprafa</w:t>
      </w:r>
      <w:r w:rsidR="00F63768">
        <w:rPr>
          <w:b w:val="0"/>
          <w:sz w:val="24"/>
          <w:szCs w:val="24"/>
          <w:u w:val="none"/>
        </w:rPr>
        <w:t>ta</w:t>
      </w:r>
      <w:r w:rsidR="004615AE" w:rsidRPr="00DA0CF6">
        <w:rPr>
          <w:b w:val="0"/>
          <w:sz w:val="24"/>
          <w:szCs w:val="24"/>
          <w:u w:val="none"/>
        </w:rPr>
        <w:t xml:space="preserve"> de aproximativ 3</w:t>
      </w:r>
      <w:r w:rsidR="00123FB4">
        <w:rPr>
          <w:b w:val="0"/>
          <w:sz w:val="24"/>
          <w:szCs w:val="24"/>
          <w:u w:val="none"/>
        </w:rPr>
        <w:t>988</w:t>
      </w:r>
      <w:r w:rsidR="004615AE" w:rsidRPr="00DA0CF6">
        <w:rPr>
          <w:b w:val="0"/>
          <w:sz w:val="24"/>
          <w:szCs w:val="24"/>
          <w:u w:val="none"/>
        </w:rPr>
        <w:t xml:space="preserve"> m</w:t>
      </w:r>
      <w:r w:rsidR="004615AE" w:rsidRPr="00DA0CF6">
        <w:rPr>
          <w:b w:val="0"/>
          <w:sz w:val="24"/>
          <w:szCs w:val="24"/>
          <w:u w:val="none"/>
          <w:vertAlign w:val="superscript"/>
        </w:rPr>
        <w:t>2</w:t>
      </w:r>
      <w:r w:rsidR="004615AE" w:rsidRPr="00DA0CF6">
        <w:rPr>
          <w:b w:val="0"/>
          <w:sz w:val="24"/>
          <w:szCs w:val="24"/>
          <w:u w:val="none"/>
        </w:rPr>
        <w:t xml:space="preserve"> (cca. </w:t>
      </w:r>
      <w:r w:rsidR="00123FB4">
        <w:rPr>
          <w:b w:val="0"/>
          <w:sz w:val="24"/>
          <w:szCs w:val="24"/>
          <w:u w:val="none"/>
        </w:rPr>
        <w:t xml:space="preserve">17 </w:t>
      </w:r>
      <w:r w:rsidR="004615AE" w:rsidRPr="00DA0CF6">
        <w:rPr>
          <w:b w:val="0"/>
          <w:sz w:val="24"/>
          <w:szCs w:val="24"/>
          <w:u w:val="none"/>
        </w:rPr>
        <w:t>% din amplasament) - spa</w:t>
      </w:r>
      <w:r w:rsidR="00F63768">
        <w:rPr>
          <w:b w:val="0"/>
          <w:sz w:val="24"/>
          <w:szCs w:val="24"/>
          <w:u w:val="none"/>
        </w:rPr>
        <w:t>t</w:t>
      </w:r>
      <w:r w:rsidR="004615AE" w:rsidRPr="00DA0CF6">
        <w:rPr>
          <w:b w:val="0"/>
          <w:sz w:val="24"/>
          <w:szCs w:val="24"/>
          <w:u w:val="none"/>
        </w:rPr>
        <w:t xml:space="preserve">iu verde, care este </w:t>
      </w:r>
      <w:r w:rsidR="00F63768">
        <w:rPr>
          <w:b w:val="0"/>
          <w:sz w:val="24"/>
          <w:szCs w:val="24"/>
          <w:u w:val="none"/>
        </w:rPr>
        <w:t>i</w:t>
      </w:r>
      <w:r w:rsidR="004615AE" w:rsidRPr="00DA0CF6">
        <w:rPr>
          <w:b w:val="0"/>
          <w:sz w:val="24"/>
          <w:szCs w:val="24"/>
          <w:u w:val="none"/>
        </w:rPr>
        <w:t>ntre</w:t>
      </w:r>
      <w:r w:rsidR="00F63768">
        <w:rPr>
          <w:b w:val="0"/>
          <w:sz w:val="24"/>
          <w:szCs w:val="24"/>
          <w:u w:val="none"/>
        </w:rPr>
        <w:t>t</w:t>
      </w:r>
      <w:r w:rsidR="004615AE" w:rsidRPr="00DA0CF6">
        <w:rPr>
          <w:b w:val="0"/>
          <w:sz w:val="24"/>
          <w:szCs w:val="24"/>
          <w:u w:val="none"/>
        </w:rPr>
        <w:t>inut</w:t>
      </w:r>
      <w:r w:rsidR="00F63768">
        <w:rPr>
          <w:b w:val="0"/>
          <w:sz w:val="24"/>
          <w:szCs w:val="24"/>
          <w:u w:val="none"/>
        </w:rPr>
        <w:t>a</w:t>
      </w:r>
      <w:r w:rsidR="004615AE" w:rsidRPr="00DA0CF6">
        <w:rPr>
          <w:b w:val="0"/>
          <w:sz w:val="24"/>
          <w:szCs w:val="24"/>
          <w:u w:val="none"/>
        </w:rPr>
        <w:t xml:space="preserve"> corespunz</w:t>
      </w:r>
      <w:r w:rsidR="00F63768">
        <w:rPr>
          <w:b w:val="0"/>
          <w:sz w:val="24"/>
          <w:szCs w:val="24"/>
          <w:u w:val="none"/>
        </w:rPr>
        <w:t>a</w:t>
      </w:r>
      <w:r w:rsidR="004615AE" w:rsidRPr="00DA0CF6">
        <w:rPr>
          <w:b w:val="0"/>
          <w:sz w:val="24"/>
          <w:szCs w:val="24"/>
          <w:u w:val="none"/>
        </w:rPr>
        <w:t xml:space="preserve">tor. </w:t>
      </w:r>
    </w:p>
    <w:p w14:paraId="60C0D560" w14:textId="77777777" w:rsidR="004615AE" w:rsidRPr="00DA0CF6" w:rsidRDefault="004615AE" w:rsidP="00224CA1">
      <w:pPr>
        <w:pStyle w:val="BodyTextIndent"/>
        <w:spacing w:after="0"/>
        <w:ind w:left="0"/>
        <w:jc w:val="both"/>
        <w:rPr>
          <w:bCs/>
        </w:rPr>
      </w:pPr>
      <w:r w:rsidRPr="00DA0CF6">
        <w:rPr>
          <w:bCs/>
        </w:rPr>
        <w:t>Pentru evitarea polu</w:t>
      </w:r>
      <w:r w:rsidR="00F63768">
        <w:rPr>
          <w:bCs/>
        </w:rPr>
        <w:t>a</w:t>
      </w:r>
      <w:r w:rsidRPr="00DA0CF6">
        <w:rPr>
          <w:bCs/>
        </w:rPr>
        <w:t xml:space="preserve">rii solului </w:t>
      </w:r>
      <w:r w:rsidR="00F63768">
        <w:rPr>
          <w:bCs/>
        </w:rPr>
        <w:t>s</w:t>
      </w:r>
      <w:r w:rsidRPr="00DA0CF6">
        <w:rPr>
          <w:bCs/>
        </w:rPr>
        <w:t>i subsolului s-au luat urm</w:t>
      </w:r>
      <w:r w:rsidR="00F63768">
        <w:rPr>
          <w:bCs/>
        </w:rPr>
        <w:t>a</w:t>
      </w:r>
      <w:r w:rsidRPr="00DA0CF6">
        <w:rPr>
          <w:bCs/>
        </w:rPr>
        <w:t>toarele m</w:t>
      </w:r>
      <w:r w:rsidR="00F63768">
        <w:rPr>
          <w:bCs/>
        </w:rPr>
        <w:t>a</w:t>
      </w:r>
      <w:r w:rsidRPr="00DA0CF6">
        <w:rPr>
          <w:bCs/>
        </w:rPr>
        <w:t>suri:</w:t>
      </w:r>
    </w:p>
    <w:p w14:paraId="60C6B0AB" w14:textId="77777777" w:rsidR="004615AE" w:rsidRPr="00DA0CF6" w:rsidRDefault="004615AE" w:rsidP="00224CA1">
      <w:pPr>
        <w:pStyle w:val="BodyTextIndent"/>
        <w:numPr>
          <w:ilvl w:val="0"/>
          <w:numId w:val="16"/>
        </w:numPr>
        <w:autoSpaceDE w:val="0"/>
        <w:autoSpaceDN w:val="0"/>
        <w:adjustRightInd w:val="0"/>
        <w:spacing w:after="0"/>
        <w:ind w:left="357" w:firstLine="352"/>
        <w:jc w:val="both"/>
        <w:rPr>
          <w:bCs/>
        </w:rPr>
      </w:pPr>
      <w:r w:rsidRPr="00DA0CF6">
        <w:rPr>
          <w:bCs/>
        </w:rPr>
        <w:t>betonarea zonelor unde este posibil</w:t>
      </w:r>
      <w:r w:rsidR="00F63768">
        <w:rPr>
          <w:bCs/>
        </w:rPr>
        <w:t>a</w:t>
      </w:r>
      <w:r w:rsidRPr="00DA0CF6">
        <w:rPr>
          <w:bCs/>
        </w:rPr>
        <w:t xml:space="preserve"> contaminarea solului cu diver</w:t>
      </w:r>
      <w:r w:rsidR="00F63768">
        <w:rPr>
          <w:bCs/>
        </w:rPr>
        <w:t>s</w:t>
      </w:r>
      <w:r w:rsidRPr="00DA0CF6">
        <w:rPr>
          <w:bCs/>
        </w:rPr>
        <w:t>i poluan</w:t>
      </w:r>
      <w:r w:rsidR="00F63768">
        <w:rPr>
          <w:bCs/>
        </w:rPr>
        <w:t>t</w:t>
      </w:r>
      <w:r w:rsidRPr="00DA0CF6">
        <w:rPr>
          <w:bCs/>
        </w:rPr>
        <w:t>i;</w:t>
      </w:r>
    </w:p>
    <w:p w14:paraId="4174866F" w14:textId="77777777" w:rsidR="00336D04" w:rsidRPr="00DA0CF6" w:rsidRDefault="004615AE" w:rsidP="00224CA1">
      <w:pPr>
        <w:pStyle w:val="BodyTextIndent"/>
        <w:numPr>
          <w:ilvl w:val="0"/>
          <w:numId w:val="16"/>
        </w:numPr>
        <w:autoSpaceDE w:val="0"/>
        <w:autoSpaceDN w:val="0"/>
        <w:adjustRightInd w:val="0"/>
        <w:spacing w:after="0"/>
        <w:ind w:left="357" w:firstLine="352"/>
        <w:jc w:val="both"/>
        <w:rPr>
          <w:bCs/>
        </w:rPr>
      </w:pPr>
      <w:r w:rsidRPr="00DA0CF6">
        <w:rPr>
          <w:bCs/>
        </w:rPr>
        <w:t xml:space="preserve">platformele tehnologice </w:t>
      </w:r>
      <w:r w:rsidR="00F63768">
        <w:rPr>
          <w:bCs/>
        </w:rPr>
        <w:t>i</w:t>
      </w:r>
      <w:r w:rsidRPr="00DA0CF6">
        <w:rPr>
          <w:bCs/>
        </w:rPr>
        <w:t>n jurul halelor de fabrica</w:t>
      </w:r>
      <w:r w:rsidR="00F63768">
        <w:rPr>
          <w:bCs/>
        </w:rPr>
        <w:t>t</w:t>
      </w:r>
      <w:r w:rsidRPr="00DA0CF6">
        <w:rPr>
          <w:bCs/>
        </w:rPr>
        <w:t xml:space="preserve">ie </w:t>
      </w:r>
      <w:r w:rsidR="00F63768">
        <w:rPr>
          <w:bCs/>
        </w:rPr>
        <w:t>s</w:t>
      </w:r>
      <w:r w:rsidRPr="00DA0CF6">
        <w:rPr>
          <w:bCs/>
        </w:rPr>
        <w:t xml:space="preserve">i </w:t>
      </w:r>
      <w:r w:rsidR="00F63768">
        <w:rPr>
          <w:bCs/>
        </w:rPr>
        <w:t>i</w:t>
      </w:r>
      <w:r w:rsidRPr="00DA0CF6">
        <w:rPr>
          <w:bCs/>
        </w:rPr>
        <w:t>n jurul depozitelor sunt betonate;</w:t>
      </w:r>
    </w:p>
    <w:p w14:paraId="2E5622E6" w14:textId="77777777" w:rsidR="004615AE" w:rsidRPr="00DA0CF6" w:rsidRDefault="004615AE" w:rsidP="00224CA1">
      <w:pPr>
        <w:pStyle w:val="BodyTextIndent"/>
        <w:numPr>
          <w:ilvl w:val="0"/>
          <w:numId w:val="16"/>
        </w:numPr>
        <w:autoSpaceDE w:val="0"/>
        <w:autoSpaceDN w:val="0"/>
        <w:adjustRightInd w:val="0"/>
        <w:spacing w:after="0"/>
        <w:ind w:left="357" w:firstLine="352"/>
        <w:jc w:val="both"/>
        <w:rPr>
          <w:bCs/>
        </w:rPr>
      </w:pPr>
      <w:r w:rsidRPr="00DA0CF6">
        <w:t>toate suprafe</w:t>
      </w:r>
      <w:r w:rsidR="00F63768">
        <w:t>t</w:t>
      </w:r>
      <w:r w:rsidRPr="00DA0CF6">
        <w:t>ele construite au baza betonat</w:t>
      </w:r>
      <w:r w:rsidR="00F63768">
        <w:t>a</w:t>
      </w:r>
      <w:r w:rsidRPr="00DA0CF6">
        <w:t>.</w:t>
      </w:r>
    </w:p>
    <w:p w14:paraId="39858B7A" w14:textId="77777777" w:rsidR="007C547B" w:rsidRPr="00123FB4" w:rsidRDefault="007C547B" w:rsidP="00224CA1">
      <w:pPr>
        <w:spacing w:after="0" w:line="240" w:lineRule="auto"/>
        <w:jc w:val="both"/>
        <w:rPr>
          <w:rFonts w:ascii="Times New Roman" w:hAnsi="Times New Roman" w:cs="Times New Roman"/>
          <w:spacing w:val="-4"/>
          <w:sz w:val="10"/>
          <w:szCs w:val="24"/>
        </w:rPr>
      </w:pPr>
    </w:p>
    <w:p w14:paraId="53448A75" w14:textId="77777777" w:rsidR="009055C0" w:rsidRDefault="004615AE" w:rsidP="00224CA1">
      <w:pPr>
        <w:spacing w:after="0" w:line="240" w:lineRule="auto"/>
        <w:jc w:val="both"/>
        <w:rPr>
          <w:rFonts w:ascii="Times New Roman" w:hAnsi="Times New Roman" w:cs="Times New Roman"/>
          <w:spacing w:val="-4"/>
          <w:sz w:val="24"/>
          <w:szCs w:val="24"/>
        </w:rPr>
      </w:pPr>
      <w:r w:rsidRPr="00DA0CF6">
        <w:rPr>
          <w:rFonts w:ascii="Times New Roman" w:hAnsi="Times New Roman" w:cs="Times New Roman"/>
          <w:spacing w:val="-4"/>
          <w:sz w:val="24"/>
          <w:szCs w:val="24"/>
        </w:rPr>
        <w:t>Pentru caracterizarea calit</w:t>
      </w:r>
      <w:r w:rsidR="00F63768">
        <w:rPr>
          <w:rFonts w:ascii="Times New Roman" w:hAnsi="Times New Roman" w:cs="Times New Roman"/>
          <w:spacing w:val="-4"/>
          <w:sz w:val="24"/>
          <w:szCs w:val="24"/>
        </w:rPr>
        <w:t>at</w:t>
      </w:r>
      <w:r w:rsidRPr="00DA0CF6">
        <w:rPr>
          <w:rFonts w:ascii="Times New Roman" w:hAnsi="Times New Roman" w:cs="Times New Roman"/>
          <w:spacing w:val="-4"/>
          <w:sz w:val="24"/>
          <w:szCs w:val="24"/>
        </w:rPr>
        <w:t xml:space="preserve">ii solului </w:t>
      </w:r>
      <w:r w:rsidR="00F63768">
        <w:rPr>
          <w:rFonts w:ascii="Times New Roman" w:hAnsi="Times New Roman" w:cs="Times New Roman"/>
          <w:spacing w:val="-4"/>
          <w:sz w:val="24"/>
          <w:szCs w:val="24"/>
        </w:rPr>
        <w:t>i</w:t>
      </w:r>
      <w:r w:rsidRPr="00DA0CF6">
        <w:rPr>
          <w:rFonts w:ascii="Times New Roman" w:hAnsi="Times New Roman" w:cs="Times New Roman"/>
          <w:spacing w:val="-4"/>
          <w:sz w:val="24"/>
          <w:szCs w:val="24"/>
        </w:rPr>
        <w:t xml:space="preserve">n incinta </w:t>
      </w:r>
      <w:r w:rsidR="00233B57" w:rsidRPr="00DA0CF6">
        <w:rPr>
          <w:rFonts w:ascii="Times New Roman" w:hAnsi="Times New Roman" w:cs="Times New Roman"/>
          <w:spacing w:val="-4"/>
          <w:sz w:val="24"/>
          <w:szCs w:val="24"/>
        </w:rPr>
        <w:t xml:space="preserve">societatii </w:t>
      </w:r>
      <w:r w:rsidRPr="00DA0CF6">
        <w:rPr>
          <w:rFonts w:ascii="Times New Roman" w:hAnsi="Times New Roman" w:cs="Times New Roman"/>
          <w:spacing w:val="-4"/>
          <w:sz w:val="24"/>
          <w:szCs w:val="24"/>
        </w:rPr>
        <w:t xml:space="preserve">au fost prelevate </w:t>
      </w:r>
      <w:r w:rsidR="00123FB4">
        <w:rPr>
          <w:rFonts w:ascii="Times New Roman" w:hAnsi="Times New Roman" w:cs="Times New Roman"/>
          <w:spacing w:val="-4"/>
          <w:sz w:val="24"/>
          <w:szCs w:val="24"/>
        </w:rPr>
        <w:t>2</w:t>
      </w:r>
      <w:r w:rsidRPr="00DA0CF6">
        <w:rPr>
          <w:rFonts w:ascii="Times New Roman" w:hAnsi="Times New Roman" w:cs="Times New Roman"/>
          <w:spacing w:val="-4"/>
          <w:sz w:val="24"/>
          <w:szCs w:val="24"/>
        </w:rPr>
        <w:t xml:space="preserve"> probe de sol de la ad</w:t>
      </w:r>
      <w:r w:rsidR="00F63768">
        <w:rPr>
          <w:rFonts w:ascii="Times New Roman" w:hAnsi="Times New Roman" w:cs="Times New Roman"/>
          <w:spacing w:val="-4"/>
          <w:sz w:val="24"/>
          <w:szCs w:val="24"/>
        </w:rPr>
        <w:t>a</w:t>
      </w:r>
      <w:r w:rsidRPr="00DA0CF6">
        <w:rPr>
          <w:rFonts w:ascii="Times New Roman" w:hAnsi="Times New Roman" w:cs="Times New Roman"/>
          <w:spacing w:val="-4"/>
          <w:sz w:val="24"/>
          <w:szCs w:val="24"/>
        </w:rPr>
        <w:t xml:space="preserve">ncimile de  </w:t>
      </w:r>
      <w:r w:rsidR="00123FB4">
        <w:rPr>
          <w:rFonts w:ascii="Times New Roman" w:hAnsi="Times New Roman" w:cs="Times New Roman"/>
          <w:spacing w:val="-4"/>
          <w:sz w:val="24"/>
          <w:szCs w:val="24"/>
        </w:rPr>
        <w:t>0</w:t>
      </w:r>
      <w:r w:rsidRPr="00DA0CF6">
        <w:rPr>
          <w:rFonts w:ascii="Times New Roman" w:hAnsi="Times New Roman" w:cs="Times New Roman"/>
          <w:spacing w:val="-4"/>
          <w:sz w:val="24"/>
          <w:szCs w:val="24"/>
        </w:rPr>
        <w:t xml:space="preserve"> </w:t>
      </w:r>
      <w:r w:rsidRPr="00DA0CF6">
        <w:rPr>
          <w:rFonts w:ascii="Times New Roman" w:hAnsi="Times New Roman" w:cs="Times New Roman"/>
          <w:spacing w:val="-4"/>
          <w:sz w:val="24"/>
          <w:szCs w:val="24"/>
        </w:rPr>
        <w:sym w:font="Symbol" w:char="F0B8"/>
      </w:r>
      <w:r w:rsidRPr="00DA0CF6">
        <w:rPr>
          <w:rFonts w:ascii="Times New Roman" w:hAnsi="Times New Roman" w:cs="Times New Roman"/>
          <w:spacing w:val="-4"/>
          <w:sz w:val="24"/>
          <w:szCs w:val="24"/>
        </w:rPr>
        <w:t xml:space="preserve"> </w:t>
      </w:r>
      <w:r w:rsidR="00123FB4">
        <w:rPr>
          <w:rFonts w:ascii="Times New Roman" w:hAnsi="Times New Roman" w:cs="Times New Roman"/>
          <w:spacing w:val="-4"/>
          <w:sz w:val="24"/>
          <w:szCs w:val="24"/>
        </w:rPr>
        <w:t>2</w:t>
      </w:r>
      <w:r w:rsidRPr="00DA0CF6">
        <w:rPr>
          <w:rFonts w:ascii="Times New Roman" w:hAnsi="Times New Roman" w:cs="Times New Roman"/>
          <w:spacing w:val="-4"/>
          <w:sz w:val="24"/>
          <w:szCs w:val="24"/>
        </w:rPr>
        <w:t>0 cm</w:t>
      </w:r>
      <w:r w:rsidR="00123FB4">
        <w:rPr>
          <w:rFonts w:ascii="Times New Roman" w:hAnsi="Times New Roman" w:cs="Times New Roman"/>
          <w:spacing w:val="-4"/>
          <w:sz w:val="24"/>
          <w:szCs w:val="24"/>
        </w:rPr>
        <w:t xml:space="preserve"> si 20 – 40 cm</w:t>
      </w:r>
      <w:r w:rsidRPr="00DA0CF6">
        <w:rPr>
          <w:rFonts w:ascii="Times New Roman" w:hAnsi="Times New Roman" w:cs="Times New Roman"/>
          <w:spacing w:val="-4"/>
          <w:sz w:val="24"/>
          <w:szCs w:val="24"/>
        </w:rPr>
        <w:t xml:space="preserve">,  de pe laturile amplasamentului: asa cum sunt indicate in figura 8. </w:t>
      </w:r>
    </w:p>
    <w:p w14:paraId="07807AC2" w14:textId="77777777" w:rsidR="00922892" w:rsidRDefault="00123FB4" w:rsidP="00224CA1">
      <w:pPr>
        <w:spacing w:after="0" w:line="240" w:lineRule="auto"/>
        <w:jc w:val="both"/>
        <w:rPr>
          <w:rFonts w:ascii="Times New Roman" w:hAnsi="Times New Roman" w:cs="Times New Roman"/>
          <w:spacing w:val="-4"/>
          <w:sz w:val="24"/>
          <w:szCs w:val="24"/>
        </w:rPr>
      </w:pPr>
      <w:r w:rsidRPr="00123FB4">
        <w:rPr>
          <w:rFonts w:ascii="Times New Roman" w:hAnsi="Times New Roman" w:cs="Times New Roman"/>
          <w:color w:val="000000" w:themeColor="text1"/>
          <w:sz w:val="24"/>
          <w:szCs w:val="24"/>
        </w:rPr>
        <w:t>Determinarile fizico-chimice sunt efectuate de catre laboratorul SC BIOSOL PSI SRL Ploiesti. Rezultatele sunt prezentate in tabelul nr. 5.</w:t>
      </w:r>
      <w:r>
        <w:rPr>
          <w:rFonts w:ascii="Times New Roman" w:hAnsi="Times New Roman" w:cs="Times New Roman"/>
          <w:color w:val="000000" w:themeColor="text1"/>
          <w:sz w:val="24"/>
          <w:szCs w:val="24"/>
        </w:rPr>
        <w:t>3</w:t>
      </w:r>
      <w:r w:rsidRPr="00123FB4">
        <w:rPr>
          <w:rFonts w:ascii="Times New Roman" w:hAnsi="Times New Roman" w:cs="Times New Roman"/>
          <w:color w:val="000000" w:themeColor="text1"/>
          <w:sz w:val="24"/>
          <w:szCs w:val="24"/>
        </w:rPr>
        <w:t>.1</w:t>
      </w:r>
    </w:p>
    <w:p w14:paraId="66F20631" w14:textId="77777777" w:rsidR="00922892" w:rsidRDefault="00123FB4" w:rsidP="00336D04">
      <w:pPr>
        <w:spacing w:after="0"/>
        <w:jc w:val="both"/>
        <w:rPr>
          <w:rFonts w:ascii="Times New Roman" w:hAnsi="Times New Roman" w:cs="Times New Roman"/>
          <w:spacing w:val="-4"/>
          <w:sz w:val="24"/>
          <w:szCs w:val="24"/>
        </w:rPr>
      </w:pPr>
      <w:r w:rsidRPr="00922892">
        <w:rPr>
          <w:rFonts w:ascii="Times New Roman" w:hAnsi="Times New Roman" w:cs="Times New Roman"/>
          <w:noProof/>
          <w:sz w:val="24"/>
          <w:szCs w:val="24"/>
          <w:lang w:val="en-US"/>
        </w:rPr>
        <w:lastRenderedPageBreak/>
        <mc:AlternateContent>
          <mc:Choice Requires="wps">
            <w:drawing>
              <wp:anchor distT="0" distB="0" distL="114300" distR="114300" simplePos="0" relativeHeight="251755520" behindDoc="0" locked="0" layoutInCell="1" allowOverlap="1" wp14:anchorId="02DB0EDD" wp14:editId="28D5F5ED">
                <wp:simplePos x="0" y="0"/>
                <wp:positionH relativeFrom="column">
                  <wp:posOffset>5476516</wp:posOffset>
                </wp:positionH>
                <wp:positionV relativeFrom="paragraph">
                  <wp:posOffset>1815575</wp:posOffset>
                </wp:positionV>
                <wp:extent cx="1049572" cy="633813"/>
                <wp:effectExtent l="0" t="0" r="17780" b="433070"/>
                <wp:wrapNone/>
                <wp:docPr id="58" name="Balon text: dreptunghi 58"/>
                <wp:cNvGraphicFramePr/>
                <a:graphic xmlns:a="http://schemas.openxmlformats.org/drawingml/2006/main">
                  <a:graphicData uri="http://schemas.microsoft.com/office/word/2010/wordprocessingShape">
                    <wps:wsp>
                      <wps:cNvSpPr/>
                      <wps:spPr>
                        <a:xfrm>
                          <a:off x="0" y="0"/>
                          <a:ext cx="1049572" cy="633813"/>
                        </a:xfrm>
                        <a:prstGeom prst="wedgeRectCallout">
                          <a:avLst>
                            <a:gd name="adj1" fmla="val -41843"/>
                            <a:gd name="adj2" fmla="val 113949"/>
                          </a:avLst>
                        </a:prstGeom>
                        <a:ln/>
                      </wps:spPr>
                      <wps:style>
                        <a:lnRef idx="2">
                          <a:schemeClr val="accent2"/>
                        </a:lnRef>
                        <a:fillRef idx="1">
                          <a:schemeClr val="lt1"/>
                        </a:fillRef>
                        <a:effectRef idx="0">
                          <a:schemeClr val="accent2"/>
                        </a:effectRef>
                        <a:fontRef idx="minor">
                          <a:schemeClr val="dk1"/>
                        </a:fontRef>
                      </wps:style>
                      <wps:txbx>
                        <w:txbxContent>
                          <w:p w14:paraId="1F2B4905" w14:textId="77777777" w:rsidR="00E6055A" w:rsidRPr="00123FB4" w:rsidRDefault="00E6055A" w:rsidP="00123FB4">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w:t>
                            </w:r>
                            <w:r w:rsidRPr="00123FB4">
                              <w:rPr>
                                <w:rFonts w:ascii="Times New Roman" w:hAnsi="Times New Roman" w:cs="Times New Roman"/>
                                <w:b/>
                                <w:sz w:val="18"/>
                                <w:szCs w:val="18"/>
                              </w:rPr>
                              <w:t xml:space="preserve">unct prelevare proba nr. </w:t>
                            </w:r>
                          </w:p>
                          <w:p w14:paraId="5A9D0E78" w14:textId="77777777" w:rsidR="00E6055A" w:rsidRPr="00123FB4" w:rsidRDefault="00E6055A" w:rsidP="00123FB4">
                            <w:pPr>
                              <w:spacing w:after="0" w:line="240" w:lineRule="auto"/>
                              <w:jc w:val="center"/>
                              <w:rPr>
                                <w:rFonts w:ascii="Times New Roman" w:hAnsi="Times New Roman" w:cs="Times New Roman"/>
                                <w:b/>
                                <w:sz w:val="18"/>
                                <w:szCs w:val="18"/>
                              </w:rPr>
                            </w:pPr>
                            <w:r w:rsidRPr="00123FB4">
                              <w:rPr>
                                <w:rFonts w:ascii="Times New Roman" w:hAnsi="Times New Roman" w:cs="Times New Roman"/>
                                <w:b/>
                                <w:sz w:val="18"/>
                                <w:szCs w:val="18"/>
                              </w:rPr>
                              <w:t>101</w:t>
                            </w:r>
                            <w:r>
                              <w:rPr>
                                <w:rFonts w:ascii="Times New Roman" w:hAnsi="Times New Roman" w:cs="Times New Roman"/>
                                <w:b/>
                                <w:sz w:val="18"/>
                                <w:szCs w:val="18"/>
                              </w:rPr>
                              <w:t>4</w:t>
                            </w:r>
                            <w:r w:rsidRPr="00123FB4">
                              <w:rPr>
                                <w:rFonts w:ascii="Times New Roman" w:hAnsi="Times New Roman" w:cs="Times New Roman"/>
                                <w:b/>
                                <w:sz w:val="18"/>
                                <w:szCs w:val="18"/>
                              </w:rPr>
                              <w:t xml:space="preserve"> SOC</w:t>
                            </w:r>
                            <w:r>
                              <w:rPr>
                                <w:rFonts w:ascii="Times New Roman" w:hAnsi="Times New Roman" w:cs="Times New Roman"/>
                                <w:b/>
                                <w:sz w:val="18"/>
                                <w:szCs w:val="18"/>
                              </w:rPr>
                              <w:t xml:space="preserve"> si </w:t>
                            </w:r>
                            <w:r w:rsidRPr="00123FB4">
                              <w:rPr>
                                <w:rFonts w:ascii="Times New Roman" w:hAnsi="Times New Roman" w:cs="Times New Roman"/>
                                <w:b/>
                                <w:sz w:val="18"/>
                                <w:szCs w:val="18"/>
                              </w:rPr>
                              <w:t>101</w:t>
                            </w:r>
                            <w:r>
                              <w:rPr>
                                <w:rFonts w:ascii="Times New Roman" w:hAnsi="Times New Roman" w:cs="Times New Roman"/>
                                <w:b/>
                                <w:sz w:val="18"/>
                                <w:szCs w:val="18"/>
                              </w:rPr>
                              <w:t xml:space="preserve">5 </w:t>
                            </w:r>
                            <w:r w:rsidRPr="00123FB4">
                              <w:rPr>
                                <w:rFonts w:ascii="Times New Roman" w:hAnsi="Times New Roman" w:cs="Times New Roman"/>
                                <w:b/>
                                <w:sz w:val="18"/>
                                <w:szCs w:val="18"/>
                              </w:rPr>
                              <w:t>SOC</w:t>
                            </w:r>
                          </w:p>
                          <w:p w14:paraId="564100A3" w14:textId="77777777" w:rsidR="00E6055A" w:rsidRDefault="00E6055A" w:rsidP="00922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DB0EDD" id="Balon text: dreptunghi 58" o:spid="_x0000_s1027" type="#_x0000_t61" style="position:absolute;left:0;text-align:left;margin-left:431.2pt;margin-top:142.95pt;width:82.65pt;height:4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" adj="1762,35413" fillcolor="white [3201]" strokecolor="#c0504d [3205]" strokeweight="2pt">
                <v:textbox>
                  <w:txbxContent>
                    <w:p w14:paraId="1F2B4905" w14:textId="77777777" w:rsidR="00E6055A" w:rsidRPr="00123FB4" w:rsidRDefault="00E6055A" w:rsidP="00123FB4">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w:t>
                      </w:r>
                      <w:r w:rsidRPr="00123FB4">
                        <w:rPr>
                          <w:rFonts w:ascii="Times New Roman" w:hAnsi="Times New Roman" w:cs="Times New Roman"/>
                          <w:b/>
                          <w:sz w:val="18"/>
                          <w:szCs w:val="18"/>
                        </w:rPr>
                        <w:t xml:space="preserve">unct prelevare proba nr. </w:t>
                      </w:r>
                    </w:p>
                    <w:p w14:paraId="5A9D0E78" w14:textId="77777777" w:rsidR="00E6055A" w:rsidRPr="00123FB4" w:rsidRDefault="00E6055A" w:rsidP="00123FB4">
                      <w:pPr>
                        <w:spacing w:after="0" w:line="240" w:lineRule="auto"/>
                        <w:jc w:val="center"/>
                        <w:rPr>
                          <w:rFonts w:ascii="Times New Roman" w:hAnsi="Times New Roman" w:cs="Times New Roman"/>
                          <w:b/>
                          <w:sz w:val="18"/>
                          <w:szCs w:val="18"/>
                        </w:rPr>
                      </w:pPr>
                      <w:r w:rsidRPr="00123FB4">
                        <w:rPr>
                          <w:rFonts w:ascii="Times New Roman" w:hAnsi="Times New Roman" w:cs="Times New Roman"/>
                          <w:b/>
                          <w:sz w:val="18"/>
                          <w:szCs w:val="18"/>
                        </w:rPr>
                        <w:t>101</w:t>
                      </w:r>
                      <w:r>
                        <w:rPr>
                          <w:rFonts w:ascii="Times New Roman" w:hAnsi="Times New Roman" w:cs="Times New Roman"/>
                          <w:b/>
                          <w:sz w:val="18"/>
                          <w:szCs w:val="18"/>
                        </w:rPr>
                        <w:t>4</w:t>
                      </w:r>
                      <w:r w:rsidRPr="00123FB4">
                        <w:rPr>
                          <w:rFonts w:ascii="Times New Roman" w:hAnsi="Times New Roman" w:cs="Times New Roman"/>
                          <w:b/>
                          <w:sz w:val="18"/>
                          <w:szCs w:val="18"/>
                        </w:rPr>
                        <w:t xml:space="preserve"> SOC</w:t>
                      </w:r>
                      <w:r>
                        <w:rPr>
                          <w:rFonts w:ascii="Times New Roman" w:hAnsi="Times New Roman" w:cs="Times New Roman"/>
                          <w:b/>
                          <w:sz w:val="18"/>
                          <w:szCs w:val="18"/>
                        </w:rPr>
                        <w:t xml:space="preserve"> si </w:t>
                      </w:r>
                      <w:r w:rsidRPr="00123FB4">
                        <w:rPr>
                          <w:rFonts w:ascii="Times New Roman" w:hAnsi="Times New Roman" w:cs="Times New Roman"/>
                          <w:b/>
                          <w:sz w:val="18"/>
                          <w:szCs w:val="18"/>
                        </w:rPr>
                        <w:t>101</w:t>
                      </w:r>
                      <w:r>
                        <w:rPr>
                          <w:rFonts w:ascii="Times New Roman" w:hAnsi="Times New Roman" w:cs="Times New Roman"/>
                          <w:b/>
                          <w:sz w:val="18"/>
                          <w:szCs w:val="18"/>
                        </w:rPr>
                        <w:t xml:space="preserve">5 </w:t>
                      </w:r>
                      <w:r w:rsidRPr="00123FB4">
                        <w:rPr>
                          <w:rFonts w:ascii="Times New Roman" w:hAnsi="Times New Roman" w:cs="Times New Roman"/>
                          <w:b/>
                          <w:sz w:val="18"/>
                          <w:szCs w:val="18"/>
                        </w:rPr>
                        <w:t>SOC</w:t>
                      </w:r>
                    </w:p>
                    <w:p w14:paraId="564100A3" w14:textId="77777777" w:rsidR="00E6055A" w:rsidRDefault="00E6055A" w:rsidP="00922892">
                      <w:pPr>
                        <w:jc w:val="center"/>
                      </w:pPr>
                    </w:p>
                  </w:txbxContent>
                </v:textbox>
              </v:shape>
            </w:pict>
          </mc:Fallback>
        </mc:AlternateContent>
      </w:r>
      <w:r w:rsidR="00922892">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33483D13" wp14:editId="755BC051">
                <wp:simplePos x="0" y="0"/>
                <wp:positionH relativeFrom="column">
                  <wp:posOffset>-216618</wp:posOffset>
                </wp:positionH>
                <wp:positionV relativeFrom="paragraph">
                  <wp:posOffset>646734</wp:posOffset>
                </wp:positionV>
                <wp:extent cx="1009816" cy="612140"/>
                <wp:effectExtent l="0" t="0" r="190500" b="1064260"/>
                <wp:wrapNone/>
                <wp:docPr id="57" name="Balon text: dreptunghi 57"/>
                <wp:cNvGraphicFramePr/>
                <a:graphic xmlns:a="http://schemas.openxmlformats.org/drawingml/2006/main">
                  <a:graphicData uri="http://schemas.microsoft.com/office/word/2010/wordprocessingShape">
                    <wps:wsp>
                      <wps:cNvSpPr/>
                      <wps:spPr>
                        <a:xfrm>
                          <a:off x="0" y="0"/>
                          <a:ext cx="1009816" cy="612140"/>
                        </a:xfrm>
                        <a:prstGeom prst="wedgeRectCallout">
                          <a:avLst>
                            <a:gd name="adj1" fmla="val 65616"/>
                            <a:gd name="adj2" fmla="val 220345"/>
                          </a:avLst>
                        </a:prstGeom>
                      </wps:spPr>
                      <wps:style>
                        <a:lnRef idx="2">
                          <a:schemeClr val="accent2"/>
                        </a:lnRef>
                        <a:fillRef idx="1">
                          <a:schemeClr val="lt1"/>
                        </a:fillRef>
                        <a:effectRef idx="0">
                          <a:schemeClr val="accent2"/>
                        </a:effectRef>
                        <a:fontRef idx="minor">
                          <a:schemeClr val="dk1"/>
                        </a:fontRef>
                      </wps:style>
                      <wps:txbx>
                        <w:txbxContent>
                          <w:p w14:paraId="37466916" w14:textId="77777777" w:rsidR="00E6055A" w:rsidRPr="00123FB4" w:rsidRDefault="00E6055A" w:rsidP="00123FB4">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w:t>
                            </w:r>
                            <w:r w:rsidRPr="00123FB4">
                              <w:rPr>
                                <w:rFonts w:ascii="Times New Roman" w:hAnsi="Times New Roman" w:cs="Times New Roman"/>
                                <w:b/>
                                <w:sz w:val="18"/>
                                <w:szCs w:val="18"/>
                              </w:rPr>
                              <w:t>unct prelevare prob</w:t>
                            </w:r>
                            <w:r>
                              <w:rPr>
                                <w:rFonts w:ascii="Times New Roman" w:hAnsi="Times New Roman" w:cs="Times New Roman"/>
                                <w:b/>
                                <w:sz w:val="18"/>
                                <w:szCs w:val="18"/>
                              </w:rPr>
                              <w:t>e</w:t>
                            </w:r>
                            <w:r w:rsidRPr="00123FB4">
                              <w:rPr>
                                <w:rFonts w:ascii="Times New Roman" w:hAnsi="Times New Roman" w:cs="Times New Roman"/>
                                <w:b/>
                                <w:sz w:val="18"/>
                                <w:szCs w:val="18"/>
                              </w:rPr>
                              <w:t xml:space="preserve"> nr. </w:t>
                            </w:r>
                          </w:p>
                          <w:p w14:paraId="233A3627" w14:textId="77777777" w:rsidR="00E6055A" w:rsidRDefault="00E6055A" w:rsidP="00123FB4">
                            <w:pPr>
                              <w:spacing w:after="0" w:line="240" w:lineRule="auto"/>
                              <w:jc w:val="center"/>
                              <w:rPr>
                                <w:rFonts w:ascii="Times New Roman" w:hAnsi="Times New Roman" w:cs="Times New Roman"/>
                                <w:b/>
                                <w:sz w:val="18"/>
                                <w:szCs w:val="18"/>
                              </w:rPr>
                            </w:pPr>
                            <w:r w:rsidRPr="00123FB4">
                              <w:rPr>
                                <w:rFonts w:ascii="Times New Roman" w:hAnsi="Times New Roman" w:cs="Times New Roman"/>
                                <w:b/>
                                <w:sz w:val="18"/>
                                <w:szCs w:val="18"/>
                              </w:rPr>
                              <w:t>1012 SOC</w:t>
                            </w:r>
                            <w:r>
                              <w:rPr>
                                <w:rFonts w:ascii="Times New Roman" w:hAnsi="Times New Roman" w:cs="Times New Roman"/>
                                <w:b/>
                                <w:sz w:val="18"/>
                                <w:szCs w:val="18"/>
                              </w:rPr>
                              <w:t xml:space="preserve"> si </w:t>
                            </w:r>
                            <w:r w:rsidRPr="00123FB4">
                              <w:rPr>
                                <w:rFonts w:ascii="Times New Roman" w:hAnsi="Times New Roman" w:cs="Times New Roman"/>
                                <w:b/>
                                <w:sz w:val="18"/>
                                <w:szCs w:val="18"/>
                              </w:rPr>
                              <w:t>101</w:t>
                            </w:r>
                            <w:r>
                              <w:rPr>
                                <w:rFonts w:ascii="Times New Roman" w:hAnsi="Times New Roman" w:cs="Times New Roman"/>
                                <w:b/>
                                <w:sz w:val="18"/>
                                <w:szCs w:val="18"/>
                              </w:rPr>
                              <w:t>3</w:t>
                            </w:r>
                            <w:r w:rsidRPr="00123FB4">
                              <w:rPr>
                                <w:rFonts w:ascii="Times New Roman" w:hAnsi="Times New Roman" w:cs="Times New Roman"/>
                                <w:b/>
                                <w:sz w:val="18"/>
                                <w:szCs w:val="18"/>
                              </w:rPr>
                              <w:t xml:space="preserve"> SOC</w:t>
                            </w:r>
                          </w:p>
                          <w:p w14:paraId="0B3C42C0" w14:textId="77777777" w:rsidR="00E6055A" w:rsidRPr="00123FB4" w:rsidRDefault="00E6055A" w:rsidP="00123FB4">
                            <w:pPr>
                              <w:spacing w:after="0" w:line="240" w:lineRule="auto"/>
                              <w:jc w:val="center"/>
                              <w:rPr>
                                <w:rFonts w:ascii="Times New Roman" w:hAnsi="Times New Roman" w:cs="Times New Roman"/>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3483D13" id="Balon text: dreptunghi 57" o:spid="_x0000_s1028" type="#_x0000_t61" style="position:absolute;left:0;text-align:left;margin-left:-17.05pt;margin-top:50.9pt;width:79.5pt;height:48.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" adj="24973,58395" fillcolor="white [3201]" strokecolor="#c0504d [3205]" strokeweight="2pt">
                <v:textbox>
                  <w:txbxContent>
                    <w:p w14:paraId="37466916" w14:textId="77777777" w:rsidR="00E6055A" w:rsidRPr="00123FB4" w:rsidRDefault="00E6055A" w:rsidP="00123FB4">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w:t>
                      </w:r>
                      <w:r w:rsidRPr="00123FB4">
                        <w:rPr>
                          <w:rFonts w:ascii="Times New Roman" w:hAnsi="Times New Roman" w:cs="Times New Roman"/>
                          <w:b/>
                          <w:sz w:val="18"/>
                          <w:szCs w:val="18"/>
                        </w:rPr>
                        <w:t>unct prelevare prob</w:t>
                      </w:r>
                      <w:r>
                        <w:rPr>
                          <w:rFonts w:ascii="Times New Roman" w:hAnsi="Times New Roman" w:cs="Times New Roman"/>
                          <w:b/>
                          <w:sz w:val="18"/>
                          <w:szCs w:val="18"/>
                        </w:rPr>
                        <w:t>e</w:t>
                      </w:r>
                      <w:r w:rsidRPr="00123FB4">
                        <w:rPr>
                          <w:rFonts w:ascii="Times New Roman" w:hAnsi="Times New Roman" w:cs="Times New Roman"/>
                          <w:b/>
                          <w:sz w:val="18"/>
                          <w:szCs w:val="18"/>
                        </w:rPr>
                        <w:t xml:space="preserve"> nr. </w:t>
                      </w:r>
                    </w:p>
                    <w:p w14:paraId="233A3627" w14:textId="77777777" w:rsidR="00E6055A" w:rsidRDefault="00E6055A" w:rsidP="00123FB4">
                      <w:pPr>
                        <w:spacing w:after="0" w:line="240" w:lineRule="auto"/>
                        <w:jc w:val="center"/>
                        <w:rPr>
                          <w:rFonts w:ascii="Times New Roman" w:hAnsi="Times New Roman" w:cs="Times New Roman"/>
                          <w:b/>
                          <w:sz w:val="18"/>
                          <w:szCs w:val="18"/>
                        </w:rPr>
                      </w:pPr>
                      <w:r w:rsidRPr="00123FB4">
                        <w:rPr>
                          <w:rFonts w:ascii="Times New Roman" w:hAnsi="Times New Roman" w:cs="Times New Roman"/>
                          <w:b/>
                          <w:sz w:val="18"/>
                          <w:szCs w:val="18"/>
                        </w:rPr>
                        <w:t>1012 SOC</w:t>
                      </w:r>
                      <w:r>
                        <w:rPr>
                          <w:rFonts w:ascii="Times New Roman" w:hAnsi="Times New Roman" w:cs="Times New Roman"/>
                          <w:b/>
                          <w:sz w:val="18"/>
                          <w:szCs w:val="18"/>
                        </w:rPr>
                        <w:t xml:space="preserve"> si </w:t>
                      </w:r>
                      <w:r w:rsidRPr="00123FB4">
                        <w:rPr>
                          <w:rFonts w:ascii="Times New Roman" w:hAnsi="Times New Roman" w:cs="Times New Roman"/>
                          <w:b/>
                          <w:sz w:val="18"/>
                          <w:szCs w:val="18"/>
                        </w:rPr>
                        <w:t>101</w:t>
                      </w:r>
                      <w:r>
                        <w:rPr>
                          <w:rFonts w:ascii="Times New Roman" w:hAnsi="Times New Roman" w:cs="Times New Roman"/>
                          <w:b/>
                          <w:sz w:val="18"/>
                          <w:szCs w:val="18"/>
                        </w:rPr>
                        <w:t>3</w:t>
                      </w:r>
                      <w:r w:rsidRPr="00123FB4">
                        <w:rPr>
                          <w:rFonts w:ascii="Times New Roman" w:hAnsi="Times New Roman" w:cs="Times New Roman"/>
                          <w:b/>
                          <w:sz w:val="18"/>
                          <w:szCs w:val="18"/>
                        </w:rPr>
                        <w:t xml:space="preserve"> SOC</w:t>
                      </w:r>
                    </w:p>
                    <w:p w14:paraId="0B3C42C0" w14:textId="77777777" w:rsidR="00E6055A" w:rsidRPr="00123FB4" w:rsidRDefault="00E6055A" w:rsidP="00123FB4">
                      <w:pPr>
                        <w:spacing w:after="0" w:line="240" w:lineRule="auto"/>
                        <w:jc w:val="center"/>
                        <w:rPr>
                          <w:rFonts w:ascii="Times New Roman" w:hAnsi="Times New Roman" w:cs="Times New Roman"/>
                          <w:b/>
                          <w:sz w:val="18"/>
                          <w:szCs w:val="18"/>
                        </w:rPr>
                      </w:pPr>
                    </w:p>
                  </w:txbxContent>
                </v:textbox>
              </v:shape>
            </w:pict>
          </mc:Fallback>
        </mc:AlternateContent>
      </w:r>
      <w:r w:rsidR="00922892">
        <w:rPr>
          <w:rFonts w:ascii="Times New Roman" w:hAnsi="Times New Roman" w:cs="Times New Roman"/>
          <w:noProof/>
          <w:sz w:val="24"/>
          <w:szCs w:val="24"/>
          <w:lang w:val="en-US"/>
        </w:rPr>
        <w:drawing>
          <wp:inline distT="0" distB="0" distL="0" distR="0" wp14:anchorId="5BEDC907" wp14:editId="4C45F712">
            <wp:extent cx="4604243" cy="6297344"/>
            <wp:effectExtent l="0" t="8573" r="0" b="0"/>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46" b="1258"/>
                    <a:stretch/>
                  </pic:blipFill>
                  <pic:spPr bwMode="auto">
                    <a:xfrm rot="5400000">
                      <a:off x="0" y="0"/>
                      <a:ext cx="4684347" cy="6406904"/>
                    </a:xfrm>
                    <a:prstGeom prst="rect">
                      <a:avLst/>
                    </a:prstGeom>
                    <a:noFill/>
                    <a:ln>
                      <a:noFill/>
                    </a:ln>
                    <a:extLst>
                      <a:ext uri="{53640926-AAD7-44D8-BBD7-CCE9431645EC}">
                        <a14:shadowObscured xmlns:a14="http://schemas.microsoft.com/office/drawing/2010/main"/>
                      </a:ext>
                    </a:extLst>
                  </pic:spPr>
                </pic:pic>
              </a:graphicData>
            </a:graphic>
          </wp:inline>
        </w:drawing>
      </w:r>
    </w:p>
    <w:p w14:paraId="6DE47BF6" w14:textId="77777777" w:rsidR="00922892" w:rsidRDefault="00922892" w:rsidP="00336D04">
      <w:pPr>
        <w:spacing w:after="0"/>
        <w:jc w:val="both"/>
        <w:rPr>
          <w:rFonts w:ascii="Times New Roman" w:hAnsi="Times New Roman" w:cs="Times New Roman"/>
          <w:spacing w:val="-4"/>
          <w:sz w:val="24"/>
          <w:szCs w:val="24"/>
        </w:rPr>
      </w:pPr>
    </w:p>
    <w:p w14:paraId="7174775D" w14:textId="77777777" w:rsidR="009055C0" w:rsidRPr="00ED5408" w:rsidRDefault="009055C0" w:rsidP="00224CA1">
      <w:pPr>
        <w:spacing w:after="0" w:line="240" w:lineRule="auto"/>
        <w:jc w:val="center"/>
        <w:rPr>
          <w:rFonts w:ascii="Times New Roman" w:hAnsi="Times New Roman" w:cs="Times New Roman"/>
          <w:b/>
          <w:i/>
          <w:sz w:val="24"/>
          <w:szCs w:val="24"/>
        </w:rPr>
      </w:pPr>
      <w:r w:rsidRPr="00ED5408">
        <w:rPr>
          <w:rFonts w:ascii="Times New Roman" w:hAnsi="Times New Roman" w:cs="Times New Roman"/>
          <w:b/>
          <w:i/>
          <w:sz w:val="24"/>
          <w:szCs w:val="24"/>
        </w:rPr>
        <w:t>Fig</w:t>
      </w:r>
      <w:r w:rsidR="002904D3" w:rsidRPr="00ED5408">
        <w:rPr>
          <w:rFonts w:ascii="Times New Roman" w:hAnsi="Times New Roman" w:cs="Times New Roman"/>
          <w:b/>
          <w:i/>
          <w:sz w:val="24"/>
          <w:szCs w:val="24"/>
        </w:rPr>
        <w:t>.</w:t>
      </w:r>
      <w:r w:rsidRPr="00ED5408">
        <w:rPr>
          <w:rFonts w:ascii="Times New Roman" w:hAnsi="Times New Roman" w:cs="Times New Roman"/>
          <w:b/>
          <w:i/>
          <w:sz w:val="24"/>
          <w:szCs w:val="24"/>
        </w:rPr>
        <w:t xml:space="preserve"> </w:t>
      </w:r>
      <w:r w:rsidR="00ED5408" w:rsidRPr="00ED5408">
        <w:rPr>
          <w:rFonts w:ascii="Times New Roman" w:hAnsi="Times New Roman" w:cs="Times New Roman"/>
          <w:b/>
          <w:i/>
          <w:sz w:val="24"/>
          <w:szCs w:val="24"/>
        </w:rPr>
        <w:t>3</w:t>
      </w:r>
      <w:r w:rsidRPr="00ED5408">
        <w:rPr>
          <w:rFonts w:ascii="Times New Roman" w:hAnsi="Times New Roman" w:cs="Times New Roman"/>
          <w:b/>
          <w:i/>
          <w:sz w:val="24"/>
          <w:szCs w:val="24"/>
        </w:rPr>
        <w:t xml:space="preserve"> – Puncte de prelevare probe de </w:t>
      </w:r>
      <w:r w:rsidR="00ED5408">
        <w:rPr>
          <w:rFonts w:ascii="Times New Roman" w:hAnsi="Times New Roman" w:cs="Times New Roman"/>
          <w:b/>
          <w:i/>
          <w:sz w:val="24"/>
          <w:szCs w:val="24"/>
        </w:rPr>
        <w:t>s</w:t>
      </w:r>
      <w:r w:rsidRPr="00ED5408">
        <w:rPr>
          <w:rFonts w:ascii="Times New Roman" w:hAnsi="Times New Roman" w:cs="Times New Roman"/>
          <w:b/>
          <w:i/>
          <w:sz w:val="24"/>
          <w:szCs w:val="24"/>
        </w:rPr>
        <w:t>ol</w:t>
      </w:r>
    </w:p>
    <w:p w14:paraId="1C141350" w14:textId="77777777" w:rsidR="009055C0" w:rsidRPr="00DA0CF6" w:rsidRDefault="009055C0" w:rsidP="00224CA1">
      <w:pPr>
        <w:spacing w:after="0" w:line="240" w:lineRule="auto"/>
        <w:jc w:val="both"/>
        <w:rPr>
          <w:rFonts w:ascii="Times New Roman" w:hAnsi="Times New Roman" w:cs="Times New Roman"/>
          <w:spacing w:val="-4"/>
          <w:sz w:val="24"/>
          <w:szCs w:val="24"/>
        </w:rPr>
      </w:pPr>
    </w:p>
    <w:p w14:paraId="4935A686" w14:textId="77777777" w:rsidR="0064209E" w:rsidRPr="00DA0CF6" w:rsidRDefault="0064209E" w:rsidP="00224CA1">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P1 – punct de prelevare </w:t>
      </w:r>
      <w:r w:rsidR="00123FB4" w:rsidRPr="00DA0CF6">
        <w:rPr>
          <w:rFonts w:ascii="Times New Roman" w:hAnsi="Times New Roman" w:cs="Times New Roman"/>
          <w:sz w:val="24"/>
          <w:szCs w:val="24"/>
        </w:rPr>
        <w:t xml:space="preserve">situat </w:t>
      </w:r>
      <w:r w:rsidR="00123FB4">
        <w:rPr>
          <w:rFonts w:ascii="Times New Roman" w:hAnsi="Times New Roman" w:cs="Times New Roman"/>
          <w:sz w:val="24"/>
          <w:szCs w:val="24"/>
        </w:rPr>
        <w:t>limita S-V zona acces poarta</w:t>
      </w:r>
      <w:r w:rsidR="00123FB4" w:rsidRPr="00DA0CF6">
        <w:rPr>
          <w:rFonts w:ascii="Times New Roman" w:hAnsi="Times New Roman" w:cs="Times New Roman"/>
          <w:sz w:val="24"/>
          <w:szCs w:val="24"/>
        </w:rPr>
        <w:t>;</w:t>
      </w:r>
    </w:p>
    <w:p w14:paraId="2A4240F1" w14:textId="77777777" w:rsidR="0064209E" w:rsidRPr="00DA0CF6" w:rsidRDefault="0064209E" w:rsidP="00224CA1">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 xml:space="preserve">P2 – punct de prelevare situat </w:t>
      </w:r>
      <w:r w:rsidR="00123FB4">
        <w:rPr>
          <w:rFonts w:ascii="Times New Roman" w:hAnsi="Times New Roman" w:cs="Times New Roman"/>
          <w:sz w:val="24"/>
          <w:szCs w:val="24"/>
        </w:rPr>
        <w:t>limita N-E zona foraj apa</w:t>
      </w:r>
      <w:r w:rsidRPr="00DA0CF6">
        <w:rPr>
          <w:rFonts w:ascii="Times New Roman" w:hAnsi="Times New Roman" w:cs="Times New Roman"/>
          <w:sz w:val="24"/>
          <w:szCs w:val="24"/>
        </w:rPr>
        <w:t>;</w:t>
      </w:r>
    </w:p>
    <w:p w14:paraId="4AC2245C" w14:textId="77777777" w:rsidR="00C02618" w:rsidRPr="00DA0CF6" w:rsidRDefault="00C02618" w:rsidP="00224CA1">
      <w:pPr>
        <w:spacing w:after="0" w:line="240" w:lineRule="auto"/>
        <w:jc w:val="both"/>
        <w:rPr>
          <w:rFonts w:ascii="Times New Roman" w:hAnsi="Times New Roman" w:cs="Times New Roman"/>
          <w:i/>
          <w:sz w:val="24"/>
          <w:szCs w:val="24"/>
        </w:rPr>
      </w:pPr>
      <w:r w:rsidRPr="00DA0CF6">
        <w:rPr>
          <w:rFonts w:ascii="Times New Roman" w:hAnsi="Times New Roman" w:cs="Times New Roman"/>
          <w:sz w:val="24"/>
          <w:szCs w:val="24"/>
        </w:rPr>
        <w:t xml:space="preserve"> </w:t>
      </w:r>
      <w:r w:rsidR="00E82D52" w:rsidRPr="00DA0CF6">
        <w:rPr>
          <w:rFonts w:ascii="Times New Roman" w:hAnsi="Times New Roman" w:cs="Times New Roman"/>
          <w:sz w:val="24"/>
          <w:szCs w:val="24"/>
        </w:rPr>
        <w:t>Au fost analiza</w:t>
      </w:r>
      <w:r w:rsidR="00F63768">
        <w:rPr>
          <w:rFonts w:ascii="Times New Roman" w:hAnsi="Times New Roman" w:cs="Times New Roman"/>
          <w:sz w:val="24"/>
          <w:szCs w:val="24"/>
        </w:rPr>
        <w:t>t</w:t>
      </w:r>
      <w:r w:rsidR="00E82D52" w:rsidRPr="00DA0CF6">
        <w:rPr>
          <w:rFonts w:ascii="Times New Roman" w:hAnsi="Times New Roman" w:cs="Times New Roman"/>
          <w:sz w:val="24"/>
          <w:szCs w:val="24"/>
        </w:rPr>
        <w:t>i urm</w:t>
      </w:r>
      <w:r w:rsidR="00F63768">
        <w:rPr>
          <w:rFonts w:ascii="Times New Roman" w:hAnsi="Times New Roman" w:cs="Times New Roman"/>
          <w:sz w:val="24"/>
          <w:szCs w:val="24"/>
        </w:rPr>
        <w:t>a</w:t>
      </w:r>
      <w:r w:rsidR="00E82D52" w:rsidRPr="00DA0CF6">
        <w:rPr>
          <w:rFonts w:ascii="Times New Roman" w:hAnsi="Times New Roman" w:cs="Times New Roman"/>
          <w:sz w:val="24"/>
          <w:szCs w:val="24"/>
        </w:rPr>
        <w:t xml:space="preserve">torii indicatori: </w:t>
      </w:r>
      <w:r w:rsidR="00E82D52" w:rsidRPr="00DA0CF6">
        <w:rPr>
          <w:rFonts w:ascii="Times New Roman" w:hAnsi="Times New Roman" w:cs="Times New Roman"/>
          <w:i/>
          <w:sz w:val="24"/>
          <w:szCs w:val="24"/>
        </w:rPr>
        <w:t>pH, conductivitate, cadmiu, crom, nichel, plumb, fluor, produse petroliere</w:t>
      </w:r>
      <w:r w:rsidRPr="00DA0CF6">
        <w:rPr>
          <w:rFonts w:ascii="Times New Roman" w:hAnsi="Times New Roman" w:cs="Times New Roman"/>
          <w:i/>
          <w:sz w:val="24"/>
          <w:szCs w:val="24"/>
        </w:rPr>
        <w:t>.</w:t>
      </w:r>
    </w:p>
    <w:p w14:paraId="14F9A9DA" w14:textId="77777777" w:rsidR="00FD7490" w:rsidRPr="00DA0CF6" w:rsidRDefault="00FD7490" w:rsidP="00224CA1">
      <w:pPr>
        <w:spacing w:after="0" w:line="240" w:lineRule="auto"/>
        <w:jc w:val="both"/>
        <w:rPr>
          <w:rFonts w:ascii="Times New Roman" w:hAnsi="Times New Roman" w:cs="Times New Roman"/>
          <w:spacing w:val="-4"/>
          <w:sz w:val="24"/>
          <w:szCs w:val="24"/>
        </w:rPr>
      </w:pPr>
      <w:r w:rsidRPr="00DA0CF6">
        <w:rPr>
          <w:rFonts w:ascii="Times New Roman" w:hAnsi="Times New Roman" w:cs="Times New Roman"/>
          <w:spacing w:val="-4"/>
          <w:sz w:val="24"/>
          <w:szCs w:val="24"/>
        </w:rPr>
        <w:t>Determinarile pe probele de sol sunt prezentate in tabelul nr. 5.3.1.</w:t>
      </w:r>
    </w:p>
    <w:p w14:paraId="48F5CE29" w14:textId="204242DB" w:rsidR="00986B10" w:rsidRPr="00DA0CF6" w:rsidRDefault="00986B10" w:rsidP="00123FB4">
      <w:pPr>
        <w:spacing w:after="0" w:line="240" w:lineRule="auto"/>
        <w:rPr>
          <w:rFonts w:ascii="Times New Roman" w:hAnsi="Times New Roman" w:cs="Times New Roman"/>
          <w:sz w:val="24"/>
          <w:szCs w:val="24"/>
        </w:rPr>
      </w:pPr>
      <w:r w:rsidRPr="00DA0CF6">
        <w:rPr>
          <w:rFonts w:ascii="Times New Roman" w:hAnsi="Times New Roman" w:cs="Times New Roman"/>
          <w:sz w:val="24"/>
          <w:szCs w:val="24"/>
        </w:rPr>
        <w:t>Tabel nr. 5.3.1. – Determinari pe probe de sol</w:t>
      </w:r>
      <w:r w:rsidR="00BA32E7" w:rsidRPr="00DA0CF6">
        <w:rPr>
          <w:rFonts w:ascii="Times New Roman" w:hAnsi="Times New Roman" w:cs="Times New Roman"/>
          <w:sz w:val="24"/>
          <w:szCs w:val="24"/>
        </w:rPr>
        <w:t>,</w:t>
      </w:r>
      <w:r w:rsidRPr="00DA0CF6">
        <w:rPr>
          <w:rFonts w:ascii="Times New Roman" w:hAnsi="Times New Roman" w:cs="Times New Roman"/>
          <w:sz w:val="24"/>
          <w:szCs w:val="24"/>
        </w:rPr>
        <w:t xml:space="preserve"> </w:t>
      </w:r>
      <w:r w:rsidR="00BA32E7" w:rsidRPr="00DA0CF6">
        <w:rPr>
          <w:rFonts w:ascii="Times New Roman" w:hAnsi="Times New Roman" w:cs="Times New Roman"/>
          <w:sz w:val="24"/>
          <w:szCs w:val="24"/>
        </w:rPr>
        <w:t>prelevate</w:t>
      </w:r>
      <w:r w:rsidRPr="00DA0CF6">
        <w:rPr>
          <w:rFonts w:ascii="Times New Roman" w:hAnsi="Times New Roman" w:cs="Times New Roman"/>
          <w:sz w:val="24"/>
          <w:szCs w:val="24"/>
        </w:rPr>
        <w:t xml:space="preserve"> in </w:t>
      </w:r>
      <w:r w:rsidR="00123FB4">
        <w:rPr>
          <w:rFonts w:ascii="Times New Roman" w:hAnsi="Times New Roman" w:cs="Times New Roman"/>
          <w:sz w:val="24"/>
          <w:szCs w:val="24"/>
        </w:rPr>
        <w:t>18</w:t>
      </w:r>
      <w:r w:rsidR="002255F1">
        <w:rPr>
          <w:rFonts w:ascii="Times New Roman" w:hAnsi="Times New Roman" w:cs="Times New Roman"/>
          <w:sz w:val="24"/>
          <w:szCs w:val="24"/>
        </w:rPr>
        <w:t>.</w:t>
      </w:r>
      <w:r w:rsidR="00123FB4">
        <w:rPr>
          <w:rFonts w:ascii="Times New Roman" w:hAnsi="Times New Roman" w:cs="Times New Roman"/>
          <w:sz w:val="24"/>
          <w:szCs w:val="24"/>
        </w:rPr>
        <w:t>01.2018</w:t>
      </w:r>
    </w:p>
    <w:tbl>
      <w:tblPr>
        <w:tblStyle w:val="TableGrid"/>
        <w:tblW w:w="8784" w:type="dxa"/>
        <w:jc w:val="center"/>
        <w:tblLook w:val="04A0" w:firstRow="1" w:lastRow="0" w:firstColumn="1" w:lastColumn="0" w:noHBand="0" w:noVBand="1"/>
      </w:tblPr>
      <w:tblGrid>
        <w:gridCol w:w="540"/>
        <w:gridCol w:w="2716"/>
        <w:gridCol w:w="1134"/>
        <w:gridCol w:w="1134"/>
        <w:gridCol w:w="1134"/>
        <w:gridCol w:w="992"/>
        <w:gridCol w:w="1134"/>
      </w:tblGrid>
      <w:tr w:rsidR="00123FB4" w:rsidRPr="00DA0CF6" w14:paraId="5B4D9F4B" w14:textId="77777777" w:rsidTr="00123FB4">
        <w:trPr>
          <w:trHeight w:val="107"/>
          <w:tblHeader/>
          <w:jc w:val="center"/>
        </w:trPr>
        <w:tc>
          <w:tcPr>
            <w:tcW w:w="540" w:type="dxa"/>
            <w:vMerge w:val="restart"/>
            <w:shd w:val="clear" w:color="auto" w:fill="EEECE1" w:themeFill="background2"/>
          </w:tcPr>
          <w:p w14:paraId="18F2DD0E" w14:textId="77777777" w:rsidR="00123FB4" w:rsidRPr="00DA0CF6" w:rsidRDefault="00123FB4" w:rsidP="00C8645B">
            <w:pPr>
              <w:rPr>
                <w:rFonts w:ascii="Times New Roman" w:hAnsi="Times New Roman" w:cs="Times New Roman"/>
                <w:b/>
              </w:rPr>
            </w:pPr>
            <w:r w:rsidRPr="00DA0CF6">
              <w:rPr>
                <w:rFonts w:ascii="Times New Roman" w:hAnsi="Times New Roman" w:cs="Times New Roman"/>
                <w:b/>
              </w:rPr>
              <w:t>Nr. crt.</w:t>
            </w:r>
          </w:p>
        </w:tc>
        <w:tc>
          <w:tcPr>
            <w:tcW w:w="2716" w:type="dxa"/>
            <w:vMerge w:val="restart"/>
            <w:shd w:val="clear" w:color="auto" w:fill="EEECE1" w:themeFill="background2"/>
          </w:tcPr>
          <w:p w14:paraId="3817139D" w14:textId="77777777" w:rsidR="00123FB4" w:rsidRPr="00DA0CF6" w:rsidRDefault="00123FB4" w:rsidP="00C8645B">
            <w:pPr>
              <w:rPr>
                <w:rFonts w:ascii="Times New Roman" w:hAnsi="Times New Roman" w:cs="Times New Roman"/>
                <w:b/>
                <w:lang w:val="en-US"/>
              </w:rPr>
            </w:pPr>
            <w:r w:rsidRPr="00DA0CF6">
              <w:rPr>
                <w:rFonts w:ascii="Times New Roman" w:hAnsi="Times New Roman" w:cs="Times New Roman"/>
                <w:b/>
                <w:lang w:val="en-US"/>
              </w:rPr>
              <w:t>Indicatori analizati</w:t>
            </w:r>
          </w:p>
        </w:tc>
        <w:tc>
          <w:tcPr>
            <w:tcW w:w="1134" w:type="dxa"/>
            <w:vMerge w:val="restart"/>
            <w:shd w:val="clear" w:color="auto" w:fill="EEECE1" w:themeFill="background2"/>
          </w:tcPr>
          <w:p w14:paraId="68584A58" w14:textId="77777777" w:rsidR="00123FB4" w:rsidRPr="00DA0CF6" w:rsidRDefault="00123FB4" w:rsidP="00C8645B">
            <w:pPr>
              <w:rPr>
                <w:rFonts w:ascii="Times New Roman" w:hAnsi="Times New Roman" w:cs="Times New Roman"/>
                <w:b/>
                <w:lang w:val="en-US"/>
              </w:rPr>
            </w:pPr>
            <w:r w:rsidRPr="00DA0CF6">
              <w:rPr>
                <w:rFonts w:ascii="Times New Roman" w:hAnsi="Times New Roman" w:cs="Times New Roman"/>
                <w:b/>
                <w:lang w:val="en-US"/>
              </w:rPr>
              <w:t>UM</w:t>
            </w:r>
          </w:p>
        </w:tc>
        <w:tc>
          <w:tcPr>
            <w:tcW w:w="1134" w:type="dxa"/>
            <w:shd w:val="clear" w:color="auto" w:fill="EEECE1" w:themeFill="background2"/>
          </w:tcPr>
          <w:p w14:paraId="1E2909C8" w14:textId="77777777" w:rsidR="00123FB4" w:rsidRPr="00DA0CF6" w:rsidRDefault="00123FB4" w:rsidP="00BA32E7">
            <w:pPr>
              <w:jc w:val="center"/>
              <w:rPr>
                <w:rFonts w:ascii="Times New Roman" w:hAnsi="Times New Roman" w:cs="Times New Roman"/>
                <w:b/>
              </w:rPr>
            </w:pPr>
            <w:r w:rsidRPr="00123FB4">
              <w:rPr>
                <w:rFonts w:ascii="Times New Roman" w:hAnsi="Times New Roman" w:cs="Times New Roman"/>
                <w:b/>
                <w:sz w:val="18"/>
                <w:szCs w:val="18"/>
              </w:rPr>
              <w:t>1012 SOC</w:t>
            </w:r>
          </w:p>
        </w:tc>
        <w:tc>
          <w:tcPr>
            <w:tcW w:w="1134" w:type="dxa"/>
            <w:shd w:val="clear" w:color="auto" w:fill="EEECE1" w:themeFill="background2"/>
          </w:tcPr>
          <w:p w14:paraId="27690224" w14:textId="77777777" w:rsidR="00123FB4" w:rsidRPr="00DA0CF6" w:rsidRDefault="00123FB4" w:rsidP="00123FB4">
            <w:pPr>
              <w:jc w:val="center"/>
              <w:rPr>
                <w:rFonts w:ascii="Times New Roman" w:hAnsi="Times New Roman" w:cs="Times New Roman"/>
                <w:b/>
              </w:rPr>
            </w:pPr>
            <w:r w:rsidRPr="00123FB4">
              <w:rPr>
                <w:rFonts w:ascii="Times New Roman" w:hAnsi="Times New Roman" w:cs="Times New Roman"/>
                <w:b/>
                <w:sz w:val="18"/>
                <w:szCs w:val="18"/>
              </w:rPr>
              <w:t>101</w:t>
            </w:r>
            <w:r>
              <w:rPr>
                <w:rFonts w:ascii="Times New Roman" w:hAnsi="Times New Roman" w:cs="Times New Roman"/>
                <w:b/>
                <w:sz w:val="18"/>
                <w:szCs w:val="18"/>
              </w:rPr>
              <w:t xml:space="preserve">3 </w:t>
            </w:r>
            <w:r w:rsidRPr="00123FB4">
              <w:rPr>
                <w:rFonts w:ascii="Times New Roman" w:hAnsi="Times New Roman" w:cs="Times New Roman"/>
                <w:b/>
                <w:sz w:val="18"/>
                <w:szCs w:val="18"/>
              </w:rPr>
              <w:t>SOC</w:t>
            </w:r>
          </w:p>
        </w:tc>
        <w:tc>
          <w:tcPr>
            <w:tcW w:w="992" w:type="dxa"/>
            <w:shd w:val="clear" w:color="auto" w:fill="EEECE1" w:themeFill="background2"/>
          </w:tcPr>
          <w:p w14:paraId="0283F9AC" w14:textId="77777777" w:rsidR="00123FB4" w:rsidRPr="00DA0CF6" w:rsidRDefault="00123FB4" w:rsidP="00634AE7">
            <w:pPr>
              <w:jc w:val="center"/>
              <w:rPr>
                <w:rFonts w:ascii="Times New Roman" w:hAnsi="Times New Roman" w:cs="Times New Roman"/>
                <w:b/>
              </w:rPr>
            </w:pPr>
            <w:r w:rsidRPr="00123FB4">
              <w:rPr>
                <w:rFonts w:ascii="Times New Roman" w:hAnsi="Times New Roman" w:cs="Times New Roman"/>
                <w:b/>
                <w:sz w:val="18"/>
                <w:szCs w:val="18"/>
              </w:rPr>
              <w:t>101</w:t>
            </w:r>
            <w:r>
              <w:rPr>
                <w:rFonts w:ascii="Times New Roman" w:hAnsi="Times New Roman" w:cs="Times New Roman"/>
                <w:b/>
                <w:sz w:val="18"/>
                <w:szCs w:val="18"/>
              </w:rPr>
              <w:t>4</w:t>
            </w:r>
            <w:r w:rsidRPr="00123FB4">
              <w:rPr>
                <w:rFonts w:ascii="Times New Roman" w:hAnsi="Times New Roman" w:cs="Times New Roman"/>
                <w:b/>
                <w:sz w:val="18"/>
                <w:szCs w:val="18"/>
              </w:rPr>
              <w:t xml:space="preserve"> SOC</w:t>
            </w:r>
          </w:p>
        </w:tc>
        <w:tc>
          <w:tcPr>
            <w:tcW w:w="1134" w:type="dxa"/>
            <w:shd w:val="clear" w:color="auto" w:fill="EEECE1" w:themeFill="background2"/>
          </w:tcPr>
          <w:p w14:paraId="1C0DDFC1" w14:textId="77777777" w:rsidR="00123FB4" w:rsidRPr="00DA0CF6" w:rsidRDefault="00123FB4" w:rsidP="00634AE7">
            <w:pPr>
              <w:jc w:val="center"/>
              <w:rPr>
                <w:rFonts w:ascii="Times New Roman" w:hAnsi="Times New Roman" w:cs="Times New Roman"/>
                <w:b/>
              </w:rPr>
            </w:pPr>
            <w:r w:rsidRPr="00123FB4">
              <w:rPr>
                <w:rFonts w:ascii="Times New Roman" w:hAnsi="Times New Roman" w:cs="Times New Roman"/>
                <w:b/>
                <w:sz w:val="18"/>
                <w:szCs w:val="18"/>
              </w:rPr>
              <w:t>101</w:t>
            </w:r>
            <w:r>
              <w:rPr>
                <w:rFonts w:ascii="Times New Roman" w:hAnsi="Times New Roman" w:cs="Times New Roman"/>
                <w:b/>
                <w:sz w:val="18"/>
                <w:szCs w:val="18"/>
              </w:rPr>
              <w:t>5</w:t>
            </w:r>
            <w:r w:rsidRPr="00123FB4">
              <w:rPr>
                <w:rFonts w:ascii="Times New Roman" w:hAnsi="Times New Roman" w:cs="Times New Roman"/>
                <w:b/>
                <w:sz w:val="18"/>
                <w:szCs w:val="18"/>
              </w:rPr>
              <w:t xml:space="preserve"> SOC</w:t>
            </w:r>
          </w:p>
        </w:tc>
      </w:tr>
      <w:tr w:rsidR="00123FB4" w:rsidRPr="00DA0CF6" w14:paraId="6CA7B791" w14:textId="77777777" w:rsidTr="00123FB4">
        <w:trPr>
          <w:tblHeader/>
          <w:jc w:val="center"/>
        </w:trPr>
        <w:tc>
          <w:tcPr>
            <w:tcW w:w="540" w:type="dxa"/>
            <w:vMerge/>
            <w:shd w:val="clear" w:color="auto" w:fill="EEECE1" w:themeFill="background2"/>
          </w:tcPr>
          <w:p w14:paraId="4BE4E938" w14:textId="77777777" w:rsidR="00123FB4" w:rsidRPr="00DA0CF6" w:rsidRDefault="00123FB4" w:rsidP="00123FB4">
            <w:pPr>
              <w:rPr>
                <w:rFonts w:ascii="Times New Roman" w:hAnsi="Times New Roman" w:cs="Times New Roman"/>
                <w:b/>
              </w:rPr>
            </w:pPr>
          </w:p>
        </w:tc>
        <w:tc>
          <w:tcPr>
            <w:tcW w:w="2716" w:type="dxa"/>
            <w:vMerge/>
            <w:shd w:val="clear" w:color="auto" w:fill="EEECE1" w:themeFill="background2"/>
          </w:tcPr>
          <w:p w14:paraId="27D3F58B" w14:textId="77777777" w:rsidR="00123FB4" w:rsidRPr="00DA0CF6" w:rsidRDefault="00123FB4" w:rsidP="00123FB4">
            <w:pPr>
              <w:rPr>
                <w:rFonts w:ascii="Times New Roman" w:hAnsi="Times New Roman" w:cs="Times New Roman"/>
                <w:b/>
                <w:lang w:val="en-US"/>
              </w:rPr>
            </w:pPr>
          </w:p>
        </w:tc>
        <w:tc>
          <w:tcPr>
            <w:tcW w:w="1134" w:type="dxa"/>
            <w:vMerge/>
            <w:shd w:val="clear" w:color="auto" w:fill="EEECE1" w:themeFill="background2"/>
          </w:tcPr>
          <w:p w14:paraId="097F9411" w14:textId="77777777" w:rsidR="00123FB4" w:rsidRPr="00DA0CF6" w:rsidRDefault="00123FB4" w:rsidP="00123FB4">
            <w:pPr>
              <w:rPr>
                <w:rFonts w:ascii="Times New Roman" w:hAnsi="Times New Roman" w:cs="Times New Roman"/>
                <w:b/>
                <w:lang w:val="en-US"/>
              </w:rPr>
            </w:pPr>
          </w:p>
        </w:tc>
        <w:tc>
          <w:tcPr>
            <w:tcW w:w="1134" w:type="dxa"/>
            <w:shd w:val="clear" w:color="auto" w:fill="EEECE1" w:themeFill="background2"/>
          </w:tcPr>
          <w:p w14:paraId="7E5FF6FC" w14:textId="77777777" w:rsidR="00123FB4" w:rsidRPr="00DA0CF6" w:rsidRDefault="00123FB4" w:rsidP="00123FB4">
            <w:pPr>
              <w:rPr>
                <w:rFonts w:ascii="Times New Roman" w:hAnsi="Times New Roman" w:cs="Times New Roman"/>
                <w:b/>
                <w:sz w:val="20"/>
                <w:szCs w:val="20"/>
              </w:rPr>
            </w:pPr>
            <w:r>
              <w:rPr>
                <w:rFonts w:ascii="Times New Roman" w:hAnsi="Times New Roman" w:cs="Times New Roman"/>
                <w:b/>
                <w:sz w:val="20"/>
                <w:szCs w:val="20"/>
              </w:rPr>
              <w:t>0 - 20</w:t>
            </w:r>
            <w:r w:rsidRPr="00DA0CF6">
              <w:rPr>
                <w:rFonts w:ascii="Times New Roman" w:hAnsi="Times New Roman" w:cs="Times New Roman"/>
                <w:b/>
                <w:sz w:val="20"/>
                <w:szCs w:val="20"/>
              </w:rPr>
              <w:t xml:space="preserve"> cm</w:t>
            </w:r>
          </w:p>
        </w:tc>
        <w:tc>
          <w:tcPr>
            <w:tcW w:w="1134" w:type="dxa"/>
            <w:shd w:val="clear" w:color="auto" w:fill="EEECE1" w:themeFill="background2"/>
          </w:tcPr>
          <w:p w14:paraId="42932532" w14:textId="77777777" w:rsidR="00123FB4" w:rsidRPr="00DA0CF6" w:rsidRDefault="00123FB4" w:rsidP="00123FB4">
            <w:pPr>
              <w:ind w:right="-40"/>
              <w:rPr>
                <w:rFonts w:ascii="Times New Roman" w:hAnsi="Times New Roman" w:cs="Times New Roman"/>
                <w:b/>
                <w:sz w:val="20"/>
                <w:szCs w:val="20"/>
              </w:rPr>
            </w:pPr>
            <w:r>
              <w:rPr>
                <w:rFonts w:ascii="Times New Roman" w:hAnsi="Times New Roman" w:cs="Times New Roman"/>
                <w:b/>
                <w:sz w:val="20"/>
                <w:szCs w:val="20"/>
              </w:rPr>
              <w:t>2</w:t>
            </w:r>
            <w:r w:rsidRPr="00DA0CF6">
              <w:rPr>
                <w:rFonts w:ascii="Times New Roman" w:hAnsi="Times New Roman" w:cs="Times New Roman"/>
                <w:b/>
                <w:sz w:val="20"/>
                <w:szCs w:val="20"/>
              </w:rPr>
              <w:t>0</w:t>
            </w:r>
            <w:r>
              <w:rPr>
                <w:rFonts w:ascii="Times New Roman" w:hAnsi="Times New Roman" w:cs="Times New Roman"/>
                <w:b/>
                <w:sz w:val="20"/>
                <w:szCs w:val="20"/>
              </w:rPr>
              <w:t xml:space="preserve"> – 40 </w:t>
            </w:r>
            <w:r w:rsidRPr="00DA0CF6">
              <w:rPr>
                <w:rFonts w:ascii="Times New Roman" w:hAnsi="Times New Roman" w:cs="Times New Roman"/>
                <w:b/>
                <w:sz w:val="20"/>
                <w:szCs w:val="20"/>
              </w:rPr>
              <w:t xml:space="preserve"> cm</w:t>
            </w:r>
          </w:p>
        </w:tc>
        <w:tc>
          <w:tcPr>
            <w:tcW w:w="992" w:type="dxa"/>
            <w:shd w:val="clear" w:color="auto" w:fill="EEECE1" w:themeFill="background2"/>
          </w:tcPr>
          <w:p w14:paraId="2206CE8D" w14:textId="77777777" w:rsidR="00123FB4" w:rsidRPr="00DA0CF6" w:rsidRDefault="00123FB4" w:rsidP="00123FB4">
            <w:pPr>
              <w:rPr>
                <w:rFonts w:ascii="Times New Roman" w:hAnsi="Times New Roman" w:cs="Times New Roman"/>
                <w:b/>
                <w:sz w:val="20"/>
                <w:szCs w:val="20"/>
              </w:rPr>
            </w:pPr>
            <w:r>
              <w:rPr>
                <w:rFonts w:ascii="Times New Roman" w:hAnsi="Times New Roman" w:cs="Times New Roman"/>
                <w:b/>
                <w:sz w:val="20"/>
                <w:szCs w:val="20"/>
              </w:rPr>
              <w:t>0 - 20</w:t>
            </w:r>
            <w:r w:rsidRPr="00DA0CF6">
              <w:rPr>
                <w:rFonts w:ascii="Times New Roman" w:hAnsi="Times New Roman" w:cs="Times New Roman"/>
                <w:b/>
                <w:sz w:val="20"/>
                <w:szCs w:val="20"/>
              </w:rPr>
              <w:t xml:space="preserve"> cm</w:t>
            </w:r>
          </w:p>
        </w:tc>
        <w:tc>
          <w:tcPr>
            <w:tcW w:w="1134" w:type="dxa"/>
            <w:shd w:val="clear" w:color="auto" w:fill="EEECE1" w:themeFill="background2"/>
          </w:tcPr>
          <w:p w14:paraId="7A2EB376" w14:textId="77777777" w:rsidR="00123FB4" w:rsidRPr="00DA0CF6" w:rsidRDefault="00123FB4" w:rsidP="00123FB4">
            <w:pPr>
              <w:ind w:right="-40"/>
              <w:rPr>
                <w:rFonts w:ascii="Times New Roman" w:hAnsi="Times New Roman" w:cs="Times New Roman"/>
                <w:b/>
                <w:sz w:val="20"/>
                <w:szCs w:val="20"/>
              </w:rPr>
            </w:pPr>
            <w:r>
              <w:rPr>
                <w:rFonts w:ascii="Times New Roman" w:hAnsi="Times New Roman" w:cs="Times New Roman"/>
                <w:b/>
                <w:sz w:val="20"/>
                <w:szCs w:val="20"/>
              </w:rPr>
              <w:t>2</w:t>
            </w:r>
            <w:r w:rsidRPr="00DA0CF6">
              <w:rPr>
                <w:rFonts w:ascii="Times New Roman" w:hAnsi="Times New Roman" w:cs="Times New Roman"/>
                <w:b/>
                <w:sz w:val="20"/>
                <w:szCs w:val="20"/>
              </w:rPr>
              <w:t>0</w:t>
            </w:r>
            <w:r>
              <w:rPr>
                <w:rFonts w:ascii="Times New Roman" w:hAnsi="Times New Roman" w:cs="Times New Roman"/>
                <w:b/>
                <w:sz w:val="20"/>
                <w:szCs w:val="20"/>
              </w:rPr>
              <w:t xml:space="preserve"> – 40 </w:t>
            </w:r>
            <w:r w:rsidRPr="00DA0CF6">
              <w:rPr>
                <w:rFonts w:ascii="Times New Roman" w:hAnsi="Times New Roman" w:cs="Times New Roman"/>
                <w:b/>
                <w:sz w:val="20"/>
                <w:szCs w:val="20"/>
              </w:rPr>
              <w:t xml:space="preserve"> cm</w:t>
            </w:r>
          </w:p>
        </w:tc>
      </w:tr>
      <w:tr w:rsidR="00123FB4" w:rsidRPr="00DA0CF6" w14:paraId="353219C3" w14:textId="77777777" w:rsidTr="00123FB4">
        <w:trPr>
          <w:tblHeader/>
          <w:jc w:val="center"/>
        </w:trPr>
        <w:tc>
          <w:tcPr>
            <w:tcW w:w="540" w:type="dxa"/>
            <w:shd w:val="clear" w:color="auto" w:fill="EEECE1" w:themeFill="background2"/>
          </w:tcPr>
          <w:p w14:paraId="793A1FB2" w14:textId="77777777" w:rsidR="00123FB4" w:rsidRPr="00DA0CF6" w:rsidRDefault="00123FB4" w:rsidP="00C8645B">
            <w:pPr>
              <w:jc w:val="center"/>
              <w:rPr>
                <w:rFonts w:ascii="Times New Roman" w:hAnsi="Times New Roman" w:cs="Times New Roman"/>
                <w:b/>
              </w:rPr>
            </w:pPr>
            <w:r w:rsidRPr="00DA0CF6">
              <w:rPr>
                <w:rFonts w:ascii="Times New Roman" w:hAnsi="Times New Roman" w:cs="Times New Roman"/>
                <w:b/>
              </w:rPr>
              <w:t>0.</w:t>
            </w:r>
          </w:p>
        </w:tc>
        <w:tc>
          <w:tcPr>
            <w:tcW w:w="2716" w:type="dxa"/>
            <w:shd w:val="clear" w:color="auto" w:fill="EEECE1" w:themeFill="background2"/>
          </w:tcPr>
          <w:p w14:paraId="45DEF0C4" w14:textId="77777777" w:rsidR="00123FB4" w:rsidRPr="00DA0CF6" w:rsidRDefault="00123FB4" w:rsidP="00C8645B">
            <w:pPr>
              <w:jc w:val="center"/>
              <w:rPr>
                <w:rFonts w:ascii="Times New Roman" w:hAnsi="Times New Roman" w:cs="Times New Roman"/>
                <w:b/>
              </w:rPr>
            </w:pPr>
            <w:r w:rsidRPr="00DA0CF6">
              <w:rPr>
                <w:rFonts w:ascii="Times New Roman" w:hAnsi="Times New Roman" w:cs="Times New Roman"/>
                <w:b/>
              </w:rPr>
              <w:t>1.</w:t>
            </w:r>
          </w:p>
        </w:tc>
        <w:tc>
          <w:tcPr>
            <w:tcW w:w="1134" w:type="dxa"/>
            <w:shd w:val="clear" w:color="auto" w:fill="EEECE1" w:themeFill="background2"/>
          </w:tcPr>
          <w:p w14:paraId="14C767D9" w14:textId="77777777" w:rsidR="00123FB4" w:rsidRPr="00DA0CF6" w:rsidRDefault="00123FB4" w:rsidP="00C8645B">
            <w:pPr>
              <w:jc w:val="center"/>
              <w:rPr>
                <w:rFonts w:ascii="Times New Roman" w:hAnsi="Times New Roman" w:cs="Times New Roman"/>
                <w:b/>
              </w:rPr>
            </w:pPr>
            <w:r w:rsidRPr="00DA0CF6">
              <w:rPr>
                <w:rFonts w:ascii="Times New Roman" w:hAnsi="Times New Roman" w:cs="Times New Roman"/>
                <w:b/>
              </w:rPr>
              <w:t>2.</w:t>
            </w:r>
          </w:p>
        </w:tc>
        <w:tc>
          <w:tcPr>
            <w:tcW w:w="1134" w:type="dxa"/>
            <w:shd w:val="clear" w:color="auto" w:fill="EEECE1" w:themeFill="background2"/>
          </w:tcPr>
          <w:p w14:paraId="40E79EBD" w14:textId="77777777" w:rsidR="00123FB4" w:rsidRPr="00DA0CF6" w:rsidRDefault="00123FB4" w:rsidP="00C8645B">
            <w:pPr>
              <w:jc w:val="center"/>
              <w:rPr>
                <w:rFonts w:ascii="Times New Roman" w:hAnsi="Times New Roman" w:cs="Times New Roman"/>
                <w:b/>
              </w:rPr>
            </w:pPr>
            <w:r w:rsidRPr="00DA0CF6">
              <w:rPr>
                <w:rFonts w:ascii="Times New Roman" w:hAnsi="Times New Roman" w:cs="Times New Roman"/>
                <w:b/>
              </w:rPr>
              <w:t>3.</w:t>
            </w:r>
          </w:p>
        </w:tc>
        <w:tc>
          <w:tcPr>
            <w:tcW w:w="1134" w:type="dxa"/>
            <w:shd w:val="clear" w:color="auto" w:fill="EEECE1" w:themeFill="background2"/>
          </w:tcPr>
          <w:p w14:paraId="10C18743" w14:textId="77777777" w:rsidR="00123FB4" w:rsidRPr="00DA0CF6" w:rsidRDefault="00123FB4" w:rsidP="00C8645B">
            <w:pPr>
              <w:jc w:val="center"/>
              <w:rPr>
                <w:rFonts w:ascii="Times New Roman" w:hAnsi="Times New Roman" w:cs="Times New Roman"/>
                <w:b/>
              </w:rPr>
            </w:pPr>
            <w:r w:rsidRPr="00DA0CF6">
              <w:rPr>
                <w:rFonts w:ascii="Times New Roman" w:hAnsi="Times New Roman" w:cs="Times New Roman"/>
                <w:b/>
              </w:rPr>
              <w:t>4.</w:t>
            </w:r>
          </w:p>
        </w:tc>
        <w:tc>
          <w:tcPr>
            <w:tcW w:w="992" w:type="dxa"/>
            <w:shd w:val="clear" w:color="auto" w:fill="EEECE1" w:themeFill="background2"/>
          </w:tcPr>
          <w:p w14:paraId="6B6EDD92" w14:textId="77777777" w:rsidR="00123FB4" w:rsidRPr="00DA0CF6" w:rsidRDefault="00123FB4" w:rsidP="00C8645B">
            <w:pPr>
              <w:jc w:val="center"/>
              <w:rPr>
                <w:rFonts w:ascii="Times New Roman" w:hAnsi="Times New Roman" w:cs="Times New Roman"/>
                <w:b/>
              </w:rPr>
            </w:pPr>
            <w:r w:rsidRPr="00DA0CF6">
              <w:rPr>
                <w:rFonts w:ascii="Times New Roman" w:hAnsi="Times New Roman" w:cs="Times New Roman"/>
                <w:b/>
              </w:rPr>
              <w:t>5.</w:t>
            </w:r>
          </w:p>
        </w:tc>
        <w:tc>
          <w:tcPr>
            <w:tcW w:w="1134" w:type="dxa"/>
            <w:shd w:val="clear" w:color="auto" w:fill="EEECE1" w:themeFill="background2"/>
          </w:tcPr>
          <w:p w14:paraId="173707C7" w14:textId="77777777" w:rsidR="00123FB4" w:rsidRPr="00DA0CF6" w:rsidRDefault="00123FB4" w:rsidP="00C8645B">
            <w:pPr>
              <w:jc w:val="center"/>
              <w:rPr>
                <w:rFonts w:ascii="Times New Roman" w:hAnsi="Times New Roman" w:cs="Times New Roman"/>
                <w:b/>
              </w:rPr>
            </w:pPr>
            <w:r w:rsidRPr="00DA0CF6">
              <w:rPr>
                <w:rFonts w:ascii="Times New Roman" w:hAnsi="Times New Roman" w:cs="Times New Roman"/>
                <w:b/>
              </w:rPr>
              <w:t>6.</w:t>
            </w:r>
          </w:p>
        </w:tc>
      </w:tr>
      <w:tr w:rsidR="00123FB4" w:rsidRPr="00DA0CF6" w14:paraId="3BB6400F" w14:textId="77777777" w:rsidTr="00123FB4">
        <w:trPr>
          <w:jc w:val="center"/>
        </w:trPr>
        <w:tc>
          <w:tcPr>
            <w:tcW w:w="540" w:type="dxa"/>
          </w:tcPr>
          <w:p w14:paraId="5E1317B8"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1.</w:t>
            </w:r>
          </w:p>
        </w:tc>
        <w:tc>
          <w:tcPr>
            <w:tcW w:w="2716" w:type="dxa"/>
          </w:tcPr>
          <w:p w14:paraId="1D81CB6E"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Cadmiu</w:t>
            </w:r>
          </w:p>
        </w:tc>
        <w:tc>
          <w:tcPr>
            <w:tcW w:w="1134" w:type="dxa"/>
          </w:tcPr>
          <w:p w14:paraId="17660FC8" w14:textId="77777777" w:rsidR="00123FB4" w:rsidRPr="00123FB4" w:rsidRDefault="00123FB4" w:rsidP="00123FB4">
            <w:pPr>
              <w:rPr>
                <w:rFonts w:ascii="Times New Roman" w:hAnsi="Times New Roman" w:cs="Times New Roman"/>
              </w:rPr>
            </w:pPr>
            <w:r w:rsidRPr="00123FB4">
              <w:rPr>
                <w:rFonts w:ascii="Times New Roman" w:hAnsi="Times New Roman" w:cs="Times New Roman"/>
                <w:sz w:val="18"/>
                <w:szCs w:val="18"/>
              </w:rPr>
              <w:t xml:space="preserve">mg/kg </w:t>
            </w:r>
            <w:r>
              <w:rPr>
                <w:rFonts w:ascii="Times New Roman" w:hAnsi="Times New Roman" w:cs="Times New Roman"/>
                <w:sz w:val="18"/>
                <w:szCs w:val="18"/>
              </w:rPr>
              <w:t>S</w:t>
            </w:r>
            <w:r w:rsidRPr="00123FB4">
              <w:rPr>
                <w:rFonts w:ascii="Times New Roman" w:hAnsi="Times New Roman" w:cs="Times New Roman"/>
                <w:sz w:val="18"/>
                <w:szCs w:val="18"/>
              </w:rPr>
              <w:t>.</w:t>
            </w:r>
            <w:r>
              <w:rPr>
                <w:rFonts w:ascii="Times New Roman" w:hAnsi="Times New Roman" w:cs="Times New Roman"/>
                <w:sz w:val="18"/>
                <w:szCs w:val="18"/>
              </w:rPr>
              <w:t>U</w:t>
            </w:r>
            <w:r w:rsidRPr="00123FB4">
              <w:rPr>
                <w:rFonts w:ascii="Times New Roman" w:hAnsi="Times New Roman" w:cs="Times New Roman"/>
                <w:sz w:val="18"/>
                <w:szCs w:val="18"/>
              </w:rPr>
              <w:t>.</w:t>
            </w:r>
          </w:p>
        </w:tc>
        <w:tc>
          <w:tcPr>
            <w:tcW w:w="1134" w:type="dxa"/>
          </w:tcPr>
          <w:p w14:paraId="417836CF"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&lt;0,7</w:t>
            </w:r>
          </w:p>
        </w:tc>
        <w:tc>
          <w:tcPr>
            <w:tcW w:w="1134" w:type="dxa"/>
          </w:tcPr>
          <w:p w14:paraId="3BDB8428"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&lt;0,7</w:t>
            </w:r>
          </w:p>
        </w:tc>
        <w:tc>
          <w:tcPr>
            <w:tcW w:w="992" w:type="dxa"/>
          </w:tcPr>
          <w:p w14:paraId="6F69CE04"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&lt;0,7</w:t>
            </w:r>
          </w:p>
        </w:tc>
        <w:tc>
          <w:tcPr>
            <w:tcW w:w="1134" w:type="dxa"/>
          </w:tcPr>
          <w:p w14:paraId="49116757"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&lt;0,7</w:t>
            </w:r>
          </w:p>
        </w:tc>
      </w:tr>
      <w:tr w:rsidR="00123FB4" w:rsidRPr="00DA0CF6" w14:paraId="0D6D8AE7" w14:textId="77777777" w:rsidTr="00123FB4">
        <w:trPr>
          <w:jc w:val="center"/>
        </w:trPr>
        <w:tc>
          <w:tcPr>
            <w:tcW w:w="540" w:type="dxa"/>
          </w:tcPr>
          <w:p w14:paraId="59C455EA"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2.</w:t>
            </w:r>
          </w:p>
        </w:tc>
        <w:tc>
          <w:tcPr>
            <w:tcW w:w="2716" w:type="dxa"/>
          </w:tcPr>
          <w:p w14:paraId="5C20E35F"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Crom total</w:t>
            </w:r>
          </w:p>
        </w:tc>
        <w:tc>
          <w:tcPr>
            <w:tcW w:w="1134" w:type="dxa"/>
          </w:tcPr>
          <w:p w14:paraId="74BFACE5" w14:textId="77777777" w:rsidR="00123FB4" w:rsidRDefault="00123FB4" w:rsidP="00123FB4">
            <w:r w:rsidRPr="004F0E16">
              <w:rPr>
                <w:rFonts w:ascii="Times New Roman" w:hAnsi="Times New Roman" w:cs="Times New Roman"/>
                <w:sz w:val="18"/>
                <w:szCs w:val="18"/>
              </w:rPr>
              <w:t>mg/kg S.U.</w:t>
            </w:r>
          </w:p>
        </w:tc>
        <w:tc>
          <w:tcPr>
            <w:tcW w:w="1134" w:type="dxa"/>
          </w:tcPr>
          <w:p w14:paraId="7858B0EB"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39,6</w:t>
            </w:r>
          </w:p>
        </w:tc>
        <w:tc>
          <w:tcPr>
            <w:tcW w:w="1134" w:type="dxa"/>
          </w:tcPr>
          <w:p w14:paraId="7D881E94"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33,7</w:t>
            </w:r>
          </w:p>
        </w:tc>
        <w:tc>
          <w:tcPr>
            <w:tcW w:w="992" w:type="dxa"/>
          </w:tcPr>
          <w:p w14:paraId="6A0A13AA"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30,6</w:t>
            </w:r>
          </w:p>
        </w:tc>
        <w:tc>
          <w:tcPr>
            <w:tcW w:w="1134" w:type="dxa"/>
          </w:tcPr>
          <w:p w14:paraId="1FA1635C"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28,3</w:t>
            </w:r>
          </w:p>
        </w:tc>
      </w:tr>
      <w:tr w:rsidR="00123FB4" w:rsidRPr="00DA0CF6" w14:paraId="16084C03" w14:textId="77777777" w:rsidTr="00123FB4">
        <w:trPr>
          <w:jc w:val="center"/>
        </w:trPr>
        <w:tc>
          <w:tcPr>
            <w:tcW w:w="540" w:type="dxa"/>
          </w:tcPr>
          <w:p w14:paraId="3E768886"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3.</w:t>
            </w:r>
          </w:p>
        </w:tc>
        <w:tc>
          <w:tcPr>
            <w:tcW w:w="2716" w:type="dxa"/>
          </w:tcPr>
          <w:p w14:paraId="646056E4"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Cupru</w:t>
            </w:r>
          </w:p>
        </w:tc>
        <w:tc>
          <w:tcPr>
            <w:tcW w:w="1134" w:type="dxa"/>
          </w:tcPr>
          <w:p w14:paraId="5EF25D57" w14:textId="77777777" w:rsidR="00123FB4" w:rsidRDefault="00123FB4" w:rsidP="00123FB4">
            <w:r w:rsidRPr="004F0E16">
              <w:rPr>
                <w:rFonts w:ascii="Times New Roman" w:hAnsi="Times New Roman" w:cs="Times New Roman"/>
                <w:sz w:val="18"/>
                <w:szCs w:val="18"/>
              </w:rPr>
              <w:t>mg/kg S.U.</w:t>
            </w:r>
          </w:p>
        </w:tc>
        <w:tc>
          <w:tcPr>
            <w:tcW w:w="1134" w:type="dxa"/>
          </w:tcPr>
          <w:p w14:paraId="12F3BDC2"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22,6</w:t>
            </w:r>
          </w:p>
        </w:tc>
        <w:tc>
          <w:tcPr>
            <w:tcW w:w="1134" w:type="dxa"/>
          </w:tcPr>
          <w:p w14:paraId="2BC36537"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22,6</w:t>
            </w:r>
          </w:p>
        </w:tc>
        <w:tc>
          <w:tcPr>
            <w:tcW w:w="992" w:type="dxa"/>
          </w:tcPr>
          <w:p w14:paraId="020EA921"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20,3</w:t>
            </w:r>
          </w:p>
        </w:tc>
        <w:tc>
          <w:tcPr>
            <w:tcW w:w="1134" w:type="dxa"/>
          </w:tcPr>
          <w:p w14:paraId="077B08AB"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19,7</w:t>
            </w:r>
          </w:p>
        </w:tc>
      </w:tr>
      <w:tr w:rsidR="00123FB4" w:rsidRPr="00DA0CF6" w14:paraId="6FDA170F" w14:textId="77777777" w:rsidTr="00123FB4">
        <w:trPr>
          <w:jc w:val="center"/>
        </w:trPr>
        <w:tc>
          <w:tcPr>
            <w:tcW w:w="540" w:type="dxa"/>
          </w:tcPr>
          <w:p w14:paraId="5758C8ED"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4.</w:t>
            </w:r>
          </w:p>
        </w:tc>
        <w:tc>
          <w:tcPr>
            <w:tcW w:w="2716" w:type="dxa"/>
          </w:tcPr>
          <w:p w14:paraId="0420FF62"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Fier</w:t>
            </w:r>
          </w:p>
        </w:tc>
        <w:tc>
          <w:tcPr>
            <w:tcW w:w="1134" w:type="dxa"/>
          </w:tcPr>
          <w:p w14:paraId="00F21524" w14:textId="77777777" w:rsidR="00123FB4" w:rsidRDefault="00123FB4" w:rsidP="00123FB4">
            <w:r w:rsidRPr="004F0E16">
              <w:rPr>
                <w:rFonts w:ascii="Times New Roman" w:hAnsi="Times New Roman" w:cs="Times New Roman"/>
                <w:sz w:val="18"/>
                <w:szCs w:val="18"/>
              </w:rPr>
              <w:t>mg/kg S.U.</w:t>
            </w:r>
          </w:p>
        </w:tc>
        <w:tc>
          <w:tcPr>
            <w:tcW w:w="1134" w:type="dxa"/>
          </w:tcPr>
          <w:p w14:paraId="6221C4F1"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24522</w:t>
            </w:r>
          </w:p>
        </w:tc>
        <w:tc>
          <w:tcPr>
            <w:tcW w:w="1134" w:type="dxa"/>
          </w:tcPr>
          <w:p w14:paraId="448D3A9A"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20937</w:t>
            </w:r>
          </w:p>
        </w:tc>
        <w:tc>
          <w:tcPr>
            <w:tcW w:w="992" w:type="dxa"/>
          </w:tcPr>
          <w:p w14:paraId="790DFE35"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17949</w:t>
            </w:r>
          </w:p>
        </w:tc>
        <w:tc>
          <w:tcPr>
            <w:tcW w:w="1134" w:type="dxa"/>
          </w:tcPr>
          <w:p w14:paraId="28DE3669"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20387</w:t>
            </w:r>
          </w:p>
        </w:tc>
      </w:tr>
      <w:tr w:rsidR="00123FB4" w:rsidRPr="00DA0CF6" w14:paraId="3CAB97F3" w14:textId="77777777" w:rsidTr="00123FB4">
        <w:trPr>
          <w:jc w:val="center"/>
        </w:trPr>
        <w:tc>
          <w:tcPr>
            <w:tcW w:w="540" w:type="dxa"/>
          </w:tcPr>
          <w:p w14:paraId="1CB38E24"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5.</w:t>
            </w:r>
          </w:p>
        </w:tc>
        <w:tc>
          <w:tcPr>
            <w:tcW w:w="2716" w:type="dxa"/>
          </w:tcPr>
          <w:p w14:paraId="2F60BFF0"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Mangan</w:t>
            </w:r>
          </w:p>
        </w:tc>
        <w:tc>
          <w:tcPr>
            <w:tcW w:w="1134" w:type="dxa"/>
          </w:tcPr>
          <w:p w14:paraId="2DB03141" w14:textId="77777777" w:rsidR="00123FB4" w:rsidRDefault="00123FB4" w:rsidP="00123FB4">
            <w:r w:rsidRPr="004F0E16">
              <w:rPr>
                <w:rFonts w:ascii="Times New Roman" w:hAnsi="Times New Roman" w:cs="Times New Roman"/>
                <w:sz w:val="18"/>
                <w:szCs w:val="18"/>
              </w:rPr>
              <w:t>mg/kg S.U.</w:t>
            </w:r>
          </w:p>
        </w:tc>
        <w:tc>
          <w:tcPr>
            <w:tcW w:w="1134" w:type="dxa"/>
          </w:tcPr>
          <w:p w14:paraId="5B5E6700"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1327</w:t>
            </w:r>
          </w:p>
        </w:tc>
        <w:tc>
          <w:tcPr>
            <w:tcW w:w="1134" w:type="dxa"/>
          </w:tcPr>
          <w:p w14:paraId="4FA2436A"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1272,6</w:t>
            </w:r>
          </w:p>
        </w:tc>
        <w:tc>
          <w:tcPr>
            <w:tcW w:w="992" w:type="dxa"/>
          </w:tcPr>
          <w:p w14:paraId="1F01203D"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1485,9</w:t>
            </w:r>
          </w:p>
        </w:tc>
        <w:tc>
          <w:tcPr>
            <w:tcW w:w="1134" w:type="dxa"/>
          </w:tcPr>
          <w:p w14:paraId="093E78C3"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1475,7</w:t>
            </w:r>
          </w:p>
        </w:tc>
      </w:tr>
      <w:tr w:rsidR="00123FB4" w:rsidRPr="00DA0CF6" w14:paraId="0BC98266" w14:textId="77777777" w:rsidTr="00123FB4">
        <w:trPr>
          <w:jc w:val="center"/>
        </w:trPr>
        <w:tc>
          <w:tcPr>
            <w:tcW w:w="540" w:type="dxa"/>
          </w:tcPr>
          <w:p w14:paraId="1DF10737"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6.</w:t>
            </w:r>
          </w:p>
        </w:tc>
        <w:tc>
          <w:tcPr>
            <w:tcW w:w="2716" w:type="dxa"/>
          </w:tcPr>
          <w:p w14:paraId="42AE9CD3"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Nichel</w:t>
            </w:r>
          </w:p>
        </w:tc>
        <w:tc>
          <w:tcPr>
            <w:tcW w:w="1134" w:type="dxa"/>
          </w:tcPr>
          <w:p w14:paraId="3FC32E4F" w14:textId="77777777" w:rsidR="00123FB4" w:rsidRDefault="00123FB4" w:rsidP="00123FB4">
            <w:r w:rsidRPr="004F0E16">
              <w:rPr>
                <w:rFonts w:ascii="Times New Roman" w:hAnsi="Times New Roman" w:cs="Times New Roman"/>
                <w:sz w:val="18"/>
                <w:szCs w:val="18"/>
              </w:rPr>
              <w:t>mg/kg S.U.</w:t>
            </w:r>
          </w:p>
        </w:tc>
        <w:tc>
          <w:tcPr>
            <w:tcW w:w="1134" w:type="dxa"/>
          </w:tcPr>
          <w:p w14:paraId="3DD45681"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30,7</w:t>
            </w:r>
          </w:p>
        </w:tc>
        <w:tc>
          <w:tcPr>
            <w:tcW w:w="1134" w:type="dxa"/>
          </w:tcPr>
          <w:p w14:paraId="1607697C"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26,2</w:t>
            </w:r>
          </w:p>
        </w:tc>
        <w:tc>
          <w:tcPr>
            <w:tcW w:w="992" w:type="dxa"/>
          </w:tcPr>
          <w:p w14:paraId="35666CA0"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25,3</w:t>
            </w:r>
          </w:p>
        </w:tc>
        <w:tc>
          <w:tcPr>
            <w:tcW w:w="1134" w:type="dxa"/>
          </w:tcPr>
          <w:p w14:paraId="356200E8"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24,9</w:t>
            </w:r>
          </w:p>
        </w:tc>
      </w:tr>
      <w:tr w:rsidR="00123FB4" w:rsidRPr="00DA0CF6" w14:paraId="78C43CB8" w14:textId="77777777" w:rsidTr="00123FB4">
        <w:trPr>
          <w:jc w:val="center"/>
        </w:trPr>
        <w:tc>
          <w:tcPr>
            <w:tcW w:w="540" w:type="dxa"/>
          </w:tcPr>
          <w:p w14:paraId="4C9C4CC9"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7.</w:t>
            </w:r>
          </w:p>
        </w:tc>
        <w:tc>
          <w:tcPr>
            <w:tcW w:w="2716" w:type="dxa"/>
          </w:tcPr>
          <w:p w14:paraId="233A8AAC"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Plumb</w:t>
            </w:r>
          </w:p>
        </w:tc>
        <w:tc>
          <w:tcPr>
            <w:tcW w:w="1134" w:type="dxa"/>
          </w:tcPr>
          <w:p w14:paraId="17E69F2F" w14:textId="77777777" w:rsidR="00123FB4" w:rsidRDefault="00123FB4" w:rsidP="00123FB4">
            <w:r w:rsidRPr="004F0E16">
              <w:rPr>
                <w:rFonts w:ascii="Times New Roman" w:hAnsi="Times New Roman" w:cs="Times New Roman"/>
                <w:sz w:val="18"/>
                <w:szCs w:val="18"/>
              </w:rPr>
              <w:t>mg/kg S.U.</w:t>
            </w:r>
          </w:p>
        </w:tc>
        <w:tc>
          <w:tcPr>
            <w:tcW w:w="1134" w:type="dxa"/>
          </w:tcPr>
          <w:p w14:paraId="0575987B"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19,8</w:t>
            </w:r>
          </w:p>
        </w:tc>
        <w:tc>
          <w:tcPr>
            <w:tcW w:w="1134" w:type="dxa"/>
          </w:tcPr>
          <w:p w14:paraId="0B676853"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19,</w:t>
            </w:r>
            <w:r>
              <w:rPr>
                <w:rFonts w:ascii="Times New Roman" w:hAnsi="Times New Roman" w:cs="Times New Roman"/>
              </w:rPr>
              <w:t>5</w:t>
            </w:r>
          </w:p>
        </w:tc>
        <w:tc>
          <w:tcPr>
            <w:tcW w:w="992" w:type="dxa"/>
          </w:tcPr>
          <w:p w14:paraId="1919F020"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22</w:t>
            </w:r>
          </w:p>
        </w:tc>
        <w:tc>
          <w:tcPr>
            <w:tcW w:w="1134" w:type="dxa"/>
          </w:tcPr>
          <w:p w14:paraId="131DC967" w14:textId="77777777" w:rsidR="00123FB4" w:rsidRPr="00123FB4" w:rsidRDefault="00123FB4" w:rsidP="00123FB4">
            <w:pPr>
              <w:jc w:val="center"/>
              <w:rPr>
                <w:rFonts w:ascii="Times New Roman" w:hAnsi="Times New Roman" w:cs="Times New Roman"/>
              </w:rPr>
            </w:pPr>
            <w:r>
              <w:rPr>
                <w:rFonts w:ascii="Times New Roman" w:hAnsi="Times New Roman" w:cs="Times New Roman"/>
              </w:rPr>
              <w:t>20,2</w:t>
            </w:r>
          </w:p>
        </w:tc>
      </w:tr>
      <w:tr w:rsidR="00123FB4" w:rsidRPr="00DA0CF6" w14:paraId="7ED14DFA" w14:textId="77777777" w:rsidTr="00123FB4">
        <w:trPr>
          <w:jc w:val="center"/>
        </w:trPr>
        <w:tc>
          <w:tcPr>
            <w:tcW w:w="540" w:type="dxa"/>
          </w:tcPr>
          <w:p w14:paraId="1B5A69EA"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8</w:t>
            </w:r>
          </w:p>
        </w:tc>
        <w:tc>
          <w:tcPr>
            <w:tcW w:w="2716" w:type="dxa"/>
          </w:tcPr>
          <w:p w14:paraId="769DEE47" w14:textId="77777777" w:rsidR="00123FB4" w:rsidRPr="00123FB4" w:rsidRDefault="00123FB4" w:rsidP="00123FB4">
            <w:pPr>
              <w:rPr>
                <w:rFonts w:ascii="Times New Roman" w:hAnsi="Times New Roman" w:cs="Times New Roman"/>
              </w:rPr>
            </w:pPr>
            <w:r w:rsidRPr="00123FB4">
              <w:rPr>
                <w:rFonts w:ascii="Times New Roman" w:hAnsi="Times New Roman" w:cs="Times New Roman"/>
              </w:rPr>
              <w:t>Total hidrocerburi de petrol</w:t>
            </w:r>
          </w:p>
        </w:tc>
        <w:tc>
          <w:tcPr>
            <w:tcW w:w="1134" w:type="dxa"/>
          </w:tcPr>
          <w:p w14:paraId="23CB0372" w14:textId="77777777" w:rsidR="00123FB4" w:rsidRDefault="00123FB4" w:rsidP="00123FB4">
            <w:r w:rsidRPr="004F0E16">
              <w:rPr>
                <w:rFonts w:ascii="Times New Roman" w:hAnsi="Times New Roman" w:cs="Times New Roman"/>
                <w:sz w:val="18"/>
                <w:szCs w:val="18"/>
              </w:rPr>
              <w:t>mg/kg S.U.</w:t>
            </w:r>
          </w:p>
        </w:tc>
        <w:tc>
          <w:tcPr>
            <w:tcW w:w="1134" w:type="dxa"/>
          </w:tcPr>
          <w:p w14:paraId="3E4FE463"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&lt;100</w:t>
            </w:r>
          </w:p>
        </w:tc>
        <w:tc>
          <w:tcPr>
            <w:tcW w:w="1134" w:type="dxa"/>
          </w:tcPr>
          <w:p w14:paraId="19F977BE"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&lt;100</w:t>
            </w:r>
          </w:p>
        </w:tc>
        <w:tc>
          <w:tcPr>
            <w:tcW w:w="992" w:type="dxa"/>
          </w:tcPr>
          <w:p w14:paraId="12737C55"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&lt;100</w:t>
            </w:r>
          </w:p>
        </w:tc>
        <w:tc>
          <w:tcPr>
            <w:tcW w:w="1134" w:type="dxa"/>
          </w:tcPr>
          <w:p w14:paraId="73758737" w14:textId="77777777" w:rsidR="00123FB4" w:rsidRPr="00123FB4" w:rsidRDefault="00123FB4" w:rsidP="00123FB4">
            <w:pPr>
              <w:jc w:val="center"/>
              <w:rPr>
                <w:rFonts w:ascii="Times New Roman" w:hAnsi="Times New Roman" w:cs="Times New Roman"/>
              </w:rPr>
            </w:pPr>
            <w:r w:rsidRPr="00123FB4">
              <w:rPr>
                <w:rFonts w:ascii="Times New Roman" w:hAnsi="Times New Roman" w:cs="Times New Roman"/>
              </w:rPr>
              <w:t>&lt;100</w:t>
            </w:r>
          </w:p>
        </w:tc>
      </w:tr>
    </w:tbl>
    <w:p w14:paraId="3EA9598B" w14:textId="77777777" w:rsidR="00C02618" w:rsidRPr="00DA0CF6" w:rsidRDefault="00C02618" w:rsidP="00224CA1">
      <w:pPr>
        <w:spacing w:after="0" w:line="240" w:lineRule="auto"/>
        <w:jc w:val="both"/>
        <w:rPr>
          <w:rFonts w:ascii="Times New Roman" w:hAnsi="Times New Roman" w:cs="Times New Roman"/>
          <w:i/>
          <w:sz w:val="24"/>
          <w:szCs w:val="24"/>
        </w:rPr>
      </w:pPr>
      <w:r w:rsidRPr="00DA0CF6">
        <w:rPr>
          <w:rFonts w:ascii="Times New Roman" w:hAnsi="Times New Roman" w:cs="Times New Roman"/>
          <w:spacing w:val="-4"/>
          <w:sz w:val="24"/>
          <w:szCs w:val="24"/>
        </w:rPr>
        <w:t xml:space="preserve">Din determinarile efectuate de </w:t>
      </w:r>
      <w:r w:rsidR="00123FB4" w:rsidRPr="00123FB4">
        <w:rPr>
          <w:rFonts w:ascii="Times New Roman" w:hAnsi="Times New Roman" w:cs="Times New Roman"/>
          <w:color w:val="000000" w:themeColor="text1"/>
          <w:sz w:val="24"/>
          <w:szCs w:val="24"/>
        </w:rPr>
        <w:t>SC BIOSOL PSI SRL Ploiesti</w:t>
      </w:r>
      <w:r w:rsidR="00123FB4" w:rsidRPr="00DA0CF6">
        <w:rPr>
          <w:rFonts w:ascii="Times New Roman" w:hAnsi="Times New Roman" w:cs="Times New Roman"/>
          <w:sz w:val="24"/>
          <w:szCs w:val="24"/>
        </w:rPr>
        <w:t xml:space="preserve"> </w:t>
      </w:r>
      <w:r w:rsidRPr="00DA0CF6">
        <w:rPr>
          <w:rFonts w:ascii="Times New Roman" w:hAnsi="Times New Roman" w:cs="Times New Roman"/>
          <w:sz w:val="24"/>
          <w:szCs w:val="24"/>
        </w:rPr>
        <w:t>nu se evidentiaza nici o depasire a pragurilor de alerta stipulate de Ord. nr. 756/1997 al Min. A.P.P.M. pentru aprobarea reglement</w:t>
      </w:r>
      <w:r w:rsidR="00F63768">
        <w:rPr>
          <w:rFonts w:ascii="Times New Roman" w:hAnsi="Times New Roman" w:cs="Times New Roman"/>
          <w:sz w:val="24"/>
          <w:szCs w:val="24"/>
        </w:rPr>
        <w:t>a</w:t>
      </w:r>
      <w:r w:rsidRPr="00DA0CF6">
        <w:rPr>
          <w:rFonts w:ascii="Times New Roman" w:hAnsi="Times New Roman" w:cs="Times New Roman"/>
          <w:sz w:val="24"/>
          <w:szCs w:val="24"/>
        </w:rPr>
        <w:t>rii privind evaluarea polu</w:t>
      </w:r>
      <w:r w:rsidR="00F63768">
        <w:rPr>
          <w:rFonts w:ascii="Times New Roman" w:hAnsi="Times New Roman" w:cs="Times New Roman"/>
          <w:sz w:val="24"/>
          <w:szCs w:val="24"/>
        </w:rPr>
        <w:t>a</w:t>
      </w:r>
      <w:r w:rsidRPr="00DA0CF6">
        <w:rPr>
          <w:rFonts w:ascii="Times New Roman" w:hAnsi="Times New Roman" w:cs="Times New Roman"/>
          <w:sz w:val="24"/>
          <w:szCs w:val="24"/>
        </w:rPr>
        <w:t>rii mediului, pentru terenurile mai putin sensibile.</w:t>
      </w:r>
      <w:r w:rsidRPr="00DA0CF6">
        <w:rPr>
          <w:rFonts w:ascii="Times New Roman" w:hAnsi="Times New Roman" w:cs="Times New Roman"/>
          <w:i/>
          <w:sz w:val="24"/>
          <w:szCs w:val="24"/>
        </w:rPr>
        <w:t xml:space="preserve">   </w:t>
      </w:r>
    </w:p>
    <w:p w14:paraId="01DD0EBA" w14:textId="77777777" w:rsidR="004615AE" w:rsidRPr="00DA0CF6" w:rsidRDefault="00DD47FF" w:rsidP="00224CA1">
      <w:pPr>
        <w:spacing w:after="0" w:line="240" w:lineRule="auto"/>
        <w:jc w:val="both"/>
        <w:rPr>
          <w:rFonts w:ascii="Times New Roman" w:hAnsi="Times New Roman" w:cs="Times New Roman"/>
          <w:i/>
          <w:sz w:val="24"/>
          <w:szCs w:val="24"/>
        </w:rPr>
      </w:pPr>
      <w:r w:rsidRPr="00DA0CF6">
        <w:rPr>
          <w:rFonts w:ascii="Times New Roman" w:hAnsi="Times New Roman" w:cs="Times New Roman"/>
          <w:sz w:val="24"/>
          <w:szCs w:val="24"/>
        </w:rPr>
        <w:t>Dat fiind ca, solul din amplasament nu este poluat se poate concluziona, ca nici apa freatica din stratul superior, cea care i</w:t>
      </w:r>
      <w:r w:rsidR="00A57604" w:rsidRPr="00DA0CF6">
        <w:rPr>
          <w:rFonts w:ascii="Times New Roman" w:hAnsi="Times New Roman" w:cs="Times New Roman"/>
          <w:sz w:val="24"/>
          <w:szCs w:val="24"/>
        </w:rPr>
        <w:t>n</w:t>
      </w:r>
      <w:r w:rsidRPr="00DA0CF6">
        <w:rPr>
          <w:rFonts w:ascii="Times New Roman" w:hAnsi="Times New Roman" w:cs="Times New Roman"/>
          <w:sz w:val="24"/>
          <w:szCs w:val="24"/>
        </w:rPr>
        <w:t xml:space="preserve"> mod firesc suporta impactul activitatilor  desfasurate pe teren, nu va fi poluata.</w:t>
      </w:r>
      <w:r w:rsidR="004615AE" w:rsidRPr="00DA0CF6">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14:anchorId="33244C1A" wp14:editId="12883DC4">
                <wp:simplePos x="0" y="0"/>
                <wp:positionH relativeFrom="column">
                  <wp:posOffset>4166235</wp:posOffset>
                </wp:positionH>
                <wp:positionV relativeFrom="paragraph">
                  <wp:posOffset>983615</wp:posOffset>
                </wp:positionV>
                <wp:extent cx="220345" cy="255905"/>
                <wp:effectExtent l="13335" t="12065" r="13970" b="8255"/>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55905"/>
                        </a:xfrm>
                        <a:prstGeom prst="rect">
                          <a:avLst/>
                        </a:prstGeom>
                        <a:solidFill>
                          <a:srgbClr val="FFFFFF">
                            <a:alpha val="0"/>
                          </a:srgbClr>
                        </a:solidFill>
                        <a:ln w="9525">
                          <a:solidFill>
                            <a:schemeClr val="bg1">
                              <a:lumMod val="100000"/>
                              <a:lumOff val="0"/>
                            </a:schemeClr>
                          </a:solidFill>
                          <a:miter lim="800000"/>
                          <a:headEnd/>
                          <a:tailEnd/>
                        </a:ln>
                      </wps:spPr>
                      <wps:txbx>
                        <w:txbxContent>
                          <w:p w14:paraId="2C0FA1CC" w14:textId="77777777" w:rsidR="00E6055A" w:rsidRPr="004B2955" w:rsidRDefault="00E6055A" w:rsidP="00C521F9">
                            <w:pPr>
                              <w:spacing w:line="240" w:lineRule="auto"/>
                              <w:rPr>
                                <w:b/>
                                <w:color w:val="FF000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244C1A" id="_x0000_t202" coordsize="21600,21600" o:spt="202" path="m,l,21600r21600,l21600,xe">
                <v:stroke joinstyle="miter"/>
                <v:path gradientshapeok="t" o:connecttype="rect"/>
              </v:shapetype>
              <v:shape id="Text Box 31" o:spid="_x0000_s1029" type="#_x0000_t202" style="position:absolute;left:0;text-align:left;margin-left:328.05pt;margin-top:77.45pt;width:17.35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" strokecolor="white [3212]">
                <v:fill opacity="0"/>
                <v:textbox inset="0,0,0,0">
                  <w:txbxContent>
                    <w:p w14:paraId="2C0FA1CC" w14:textId="77777777" w:rsidR="00E6055A" w:rsidRPr="004B2955" w:rsidRDefault="00E6055A" w:rsidP="00C521F9">
                      <w:pPr>
                        <w:spacing w:line="240" w:lineRule="auto"/>
                        <w:rPr>
                          <w:b/>
                          <w:color w:val="FF0000"/>
                          <w:sz w:val="28"/>
                        </w:rPr>
                      </w:pPr>
                    </w:p>
                  </w:txbxContent>
                </v:textbox>
              </v:shape>
            </w:pict>
          </mc:Fallback>
        </mc:AlternateContent>
      </w:r>
    </w:p>
    <w:p w14:paraId="188AB842" w14:textId="77777777" w:rsidR="00CD096D" w:rsidRPr="00DA0CF6" w:rsidRDefault="00E30C25" w:rsidP="00224CA1">
      <w:pPr>
        <w:pStyle w:val="Heading2"/>
        <w:spacing w:line="240" w:lineRule="auto"/>
        <w:rPr>
          <w:rStyle w:val="Emphasis"/>
          <w:rFonts w:ascii="Times New Roman" w:hAnsi="Times New Roman"/>
          <w:b/>
          <w:color w:val="auto"/>
        </w:rPr>
      </w:pPr>
      <w:bookmarkStart w:id="169" w:name="_Toc516912771"/>
      <w:r w:rsidRPr="00DA0CF6">
        <w:rPr>
          <w:rStyle w:val="Emphasis"/>
          <w:rFonts w:ascii="Times New Roman" w:hAnsi="Times New Roman"/>
          <w:b/>
          <w:color w:val="auto"/>
        </w:rPr>
        <w:lastRenderedPageBreak/>
        <w:t xml:space="preserve">5.4. </w:t>
      </w:r>
      <w:r w:rsidR="00CD096D" w:rsidRPr="00DA0CF6">
        <w:rPr>
          <w:rStyle w:val="Emphasis"/>
          <w:rFonts w:ascii="Times New Roman" w:hAnsi="Times New Roman"/>
          <w:b/>
          <w:color w:val="auto"/>
        </w:rPr>
        <w:t>Zgomot</w:t>
      </w:r>
      <w:bookmarkEnd w:id="169"/>
      <w:r w:rsidR="00CD096D" w:rsidRPr="00DA0CF6">
        <w:rPr>
          <w:rStyle w:val="Emphasis"/>
          <w:rFonts w:ascii="Times New Roman" w:hAnsi="Times New Roman"/>
          <w:b/>
          <w:color w:val="auto"/>
        </w:rPr>
        <w:t xml:space="preserve"> </w:t>
      </w:r>
    </w:p>
    <w:p w14:paraId="474B321A" w14:textId="77777777" w:rsidR="001D1091" w:rsidRPr="00DA0CF6" w:rsidRDefault="001D1091" w:rsidP="00224CA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Cerinta de mediu asupra zgomotului este definita cu un receptor de zgomot din afara liniei de granita a proprietatii proiectului. </w:t>
      </w:r>
    </w:p>
    <w:p w14:paraId="2ACDFA4B" w14:textId="2B960D02" w:rsidR="001D1091" w:rsidRPr="00DA0CF6" w:rsidRDefault="001D1091" w:rsidP="00224CA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Din analiza hartii de zgomot se constata ca amplasamentul </w:t>
      </w:r>
      <w:r w:rsidR="00481C92" w:rsidRPr="00DA0CF6">
        <w:rPr>
          <w:rFonts w:ascii="Times New Roman" w:hAnsi="Times New Roman" w:cs="Times New Roman"/>
          <w:sz w:val="24"/>
          <w:szCs w:val="24"/>
        </w:rPr>
        <w:t>societatii</w:t>
      </w:r>
      <w:r w:rsidR="009B3B42">
        <w:rPr>
          <w:rFonts w:ascii="Times New Roman" w:hAnsi="Times New Roman" w:cs="Times New Roman"/>
          <w:sz w:val="24"/>
          <w:szCs w:val="24"/>
        </w:rPr>
        <w:t xml:space="preserve"> S.C. </w:t>
      </w:r>
      <w:r w:rsidR="00481C92" w:rsidRPr="00DA0CF6">
        <w:rPr>
          <w:rFonts w:ascii="Times New Roman" w:hAnsi="Times New Roman" w:cs="Times New Roman"/>
          <w:sz w:val="24"/>
          <w:szCs w:val="24"/>
        </w:rPr>
        <w:t xml:space="preserve"> </w:t>
      </w:r>
      <w:r w:rsidR="00F63768">
        <w:rPr>
          <w:rFonts w:ascii="Times New Roman" w:hAnsi="Times New Roman" w:cs="Times New Roman"/>
          <w:sz w:val="24"/>
          <w:szCs w:val="24"/>
        </w:rPr>
        <w:t>NIMET S.R.L</w:t>
      </w:r>
      <w:r w:rsidR="009F56F5" w:rsidRPr="00DA0CF6">
        <w:rPr>
          <w:rFonts w:ascii="Times New Roman" w:hAnsi="Times New Roman" w:cs="Times New Roman"/>
          <w:sz w:val="24"/>
          <w:szCs w:val="24"/>
        </w:rPr>
        <w:t xml:space="preserve"> </w:t>
      </w:r>
      <w:r w:rsidRPr="00DA0CF6">
        <w:rPr>
          <w:rFonts w:ascii="Times New Roman" w:hAnsi="Times New Roman" w:cs="Times New Roman"/>
          <w:sz w:val="24"/>
          <w:szCs w:val="24"/>
        </w:rPr>
        <w:t xml:space="preserve">se suprapune predominant pe zone cu zgomot de fond de </w:t>
      </w:r>
      <w:r w:rsidR="00FD7490" w:rsidRPr="00DA0CF6">
        <w:rPr>
          <w:rFonts w:ascii="Times New Roman" w:hAnsi="Times New Roman" w:cs="Times New Roman"/>
          <w:sz w:val="24"/>
          <w:szCs w:val="24"/>
        </w:rPr>
        <w:t>65</w:t>
      </w:r>
      <w:r w:rsidRPr="00DA0CF6">
        <w:rPr>
          <w:rFonts w:ascii="Times New Roman" w:hAnsi="Times New Roman" w:cs="Times New Roman"/>
          <w:sz w:val="24"/>
          <w:szCs w:val="24"/>
        </w:rPr>
        <w:t xml:space="preserve"> dB(A) si partial, in partea de sud, pe zona de </w:t>
      </w:r>
      <w:r w:rsidR="00FD7490" w:rsidRPr="00DA0CF6">
        <w:rPr>
          <w:rFonts w:ascii="Times New Roman" w:hAnsi="Times New Roman" w:cs="Times New Roman"/>
          <w:sz w:val="24"/>
          <w:szCs w:val="24"/>
        </w:rPr>
        <w:t>70</w:t>
      </w:r>
      <w:r w:rsidRPr="00DA0CF6">
        <w:rPr>
          <w:rFonts w:ascii="Times New Roman" w:hAnsi="Times New Roman" w:cs="Times New Roman"/>
          <w:sz w:val="24"/>
          <w:szCs w:val="24"/>
        </w:rPr>
        <w:t xml:space="preserve"> dB(A).</w:t>
      </w:r>
    </w:p>
    <w:p w14:paraId="3B07E9D6" w14:textId="77777777" w:rsidR="001D1091" w:rsidRPr="00DA0CF6" w:rsidRDefault="001D1091" w:rsidP="00224CA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 xml:space="preserve">Sursele de zgomot ale </w:t>
      </w:r>
      <w:r w:rsidR="00643F06" w:rsidRPr="00DA0CF6">
        <w:rPr>
          <w:rFonts w:ascii="Times New Roman" w:hAnsi="Times New Roman" w:cs="Times New Roman"/>
          <w:sz w:val="24"/>
          <w:szCs w:val="24"/>
        </w:rPr>
        <w:t xml:space="preserve">societatii </w:t>
      </w:r>
      <w:r w:rsidR="00F63768">
        <w:rPr>
          <w:rFonts w:ascii="Times New Roman" w:hAnsi="Times New Roman" w:cs="Times New Roman"/>
          <w:sz w:val="24"/>
          <w:szCs w:val="24"/>
        </w:rPr>
        <w:t>NIMET S.R.L</w:t>
      </w:r>
      <w:r w:rsidR="00643F06" w:rsidRPr="00DA0CF6">
        <w:rPr>
          <w:rFonts w:ascii="Times New Roman" w:hAnsi="Times New Roman" w:cs="Times New Roman"/>
          <w:sz w:val="24"/>
          <w:szCs w:val="24"/>
        </w:rPr>
        <w:t>.</w:t>
      </w:r>
      <w:r w:rsidR="00C268FB" w:rsidRPr="00DA0CF6">
        <w:rPr>
          <w:rFonts w:ascii="Times New Roman" w:hAnsi="Times New Roman" w:cs="Times New Roman"/>
          <w:sz w:val="24"/>
          <w:szCs w:val="24"/>
        </w:rPr>
        <w:t xml:space="preserve"> </w:t>
      </w:r>
      <w:r w:rsidRPr="00DA0CF6">
        <w:rPr>
          <w:rFonts w:ascii="Times New Roman" w:hAnsi="Times New Roman" w:cs="Times New Roman"/>
          <w:sz w:val="24"/>
          <w:szCs w:val="24"/>
        </w:rPr>
        <w:t>se suprapun pe zgomotul de fond si, la limita incintei trebuie sa se incadreze in limitele prevazute in STAS 10009/1988, respectiv valoarea maxima de 65 dB(A), pe curba de zgomot Cz 60.</w:t>
      </w:r>
    </w:p>
    <w:p w14:paraId="39A2815F" w14:textId="77777777" w:rsidR="00CD096D" w:rsidRPr="00DA0CF6" w:rsidRDefault="00E30C25" w:rsidP="00224CA1">
      <w:pPr>
        <w:pStyle w:val="Heading2"/>
        <w:spacing w:line="240" w:lineRule="auto"/>
        <w:rPr>
          <w:rFonts w:ascii="Times New Roman" w:hAnsi="Times New Roman"/>
          <w:b/>
          <w:i w:val="0"/>
          <w:color w:val="auto"/>
        </w:rPr>
      </w:pPr>
      <w:bookmarkStart w:id="170" w:name="_Toc516912772"/>
      <w:r w:rsidRPr="00DA0CF6">
        <w:rPr>
          <w:rFonts w:ascii="Times New Roman" w:hAnsi="Times New Roman"/>
          <w:b/>
          <w:i w:val="0"/>
          <w:color w:val="auto"/>
        </w:rPr>
        <w:t xml:space="preserve">5.5. </w:t>
      </w:r>
      <w:r w:rsidR="007C547B" w:rsidRPr="00DA0CF6">
        <w:rPr>
          <w:rFonts w:ascii="Times New Roman" w:hAnsi="Times New Roman"/>
          <w:b/>
          <w:i w:val="0"/>
          <w:color w:val="auto"/>
        </w:rPr>
        <w:t>Concluzii:</w:t>
      </w:r>
      <w:bookmarkEnd w:id="170"/>
    </w:p>
    <w:p w14:paraId="2A49F00E" w14:textId="367DBE39" w:rsidR="00656A9A" w:rsidRPr="00DA0CF6" w:rsidRDefault="00656A9A" w:rsidP="00224CA1">
      <w:pPr>
        <w:spacing w:after="0" w:line="240" w:lineRule="auto"/>
        <w:jc w:val="both"/>
        <w:rPr>
          <w:rFonts w:ascii="Times New Roman" w:hAnsi="Times New Roman" w:cs="Times New Roman"/>
          <w:sz w:val="24"/>
          <w:szCs w:val="24"/>
        </w:rPr>
      </w:pPr>
      <w:r w:rsidRPr="00DA0CF6">
        <w:rPr>
          <w:rFonts w:ascii="Times New Roman" w:hAnsi="Times New Roman" w:cs="Times New Roman"/>
          <w:sz w:val="24"/>
          <w:szCs w:val="24"/>
        </w:rPr>
        <w:t>Pe parcursul anului 201</w:t>
      </w:r>
      <w:r w:rsidR="005B70B7" w:rsidRPr="00DA0CF6">
        <w:rPr>
          <w:rFonts w:ascii="Times New Roman" w:hAnsi="Times New Roman" w:cs="Times New Roman"/>
          <w:sz w:val="24"/>
          <w:szCs w:val="24"/>
        </w:rPr>
        <w:t>7</w:t>
      </w:r>
      <w:r w:rsidRPr="00DA0CF6">
        <w:rPr>
          <w:rFonts w:ascii="Times New Roman" w:hAnsi="Times New Roman" w:cs="Times New Roman"/>
          <w:sz w:val="24"/>
          <w:szCs w:val="24"/>
        </w:rPr>
        <w:t xml:space="preserve"> pentru determinarea impactului produs de activitatea societatii </w:t>
      </w:r>
      <w:r w:rsidR="009B3B42">
        <w:rPr>
          <w:rFonts w:ascii="Times New Roman" w:hAnsi="Times New Roman" w:cs="Times New Roman"/>
          <w:sz w:val="24"/>
          <w:szCs w:val="24"/>
        </w:rPr>
        <w:t xml:space="preserve">S.C. </w:t>
      </w:r>
      <w:r w:rsidR="00F63768">
        <w:rPr>
          <w:rFonts w:ascii="Times New Roman" w:hAnsi="Times New Roman" w:cs="Times New Roman"/>
          <w:sz w:val="24"/>
          <w:szCs w:val="24"/>
        </w:rPr>
        <w:t>NIMET S.R.L</w:t>
      </w:r>
      <w:r w:rsidR="00FB53CA" w:rsidRPr="00DA0CF6">
        <w:rPr>
          <w:rFonts w:ascii="Times New Roman" w:hAnsi="Times New Roman" w:cs="Times New Roman"/>
          <w:sz w:val="24"/>
          <w:szCs w:val="24"/>
        </w:rPr>
        <w:t>.</w:t>
      </w:r>
      <w:r w:rsidRPr="00DA0CF6">
        <w:rPr>
          <w:rFonts w:ascii="Times New Roman" w:hAnsi="Times New Roman" w:cs="Times New Roman"/>
          <w:sz w:val="24"/>
          <w:szCs w:val="24"/>
        </w:rPr>
        <w:t xml:space="preserve"> asupra factorilor de mediu s-au  facut investigatii prin determinari efectuate de catre laboratoare acreditate.  Concluziile acestor investigatii sunt urmatoarele:</w:t>
      </w:r>
    </w:p>
    <w:tbl>
      <w:tblPr>
        <w:tblStyle w:val="TableGrid"/>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656A9A" w:rsidRPr="00DA0CF6" w14:paraId="4C3B0CCF" w14:textId="77777777" w:rsidTr="00656A9A">
        <w:tc>
          <w:tcPr>
            <w:tcW w:w="2410" w:type="dxa"/>
          </w:tcPr>
          <w:p w14:paraId="718B1B0E" w14:textId="77777777" w:rsidR="00656A9A" w:rsidRPr="00DA0CF6" w:rsidRDefault="00656A9A" w:rsidP="00224CA1">
            <w:pPr>
              <w:ind w:left="-57" w:right="-57"/>
              <w:jc w:val="both"/>
              <w:rPr>
                <w:rFonts w:ascii="Times New Roman" w:hAnsi="Times New Roman" w:cs="Times New Roman"/>
                <w:b/>
                <w:i/>
              </w:rPr>
            </w:pPr>
            <w:r w:rsidRPr="00DA0CF6">
              <w:rPr>
                <w:rFonts w:ascii="Times New Roman" w:hAnsi="Times New Roman" w:cs="Times New Roman"/>
                <w:b/>
                <w:i/>
              </w:rPr>
              <w:t>Factorul de mediu AER</w:t>
            </w:r>
          </w:p>
        </w:tc>
        <w:tc>
          <w:tcPr>
            <w:tcW w:w="7655" w:type="dxa"/>
          </w:tcPr>
          <w:p w14:paraId="0099DD5A" w14:textId="7E80115F" w:rsidR="00656A9A" w:rsidRPr="00DA0CF6" w:rsidRDefault="00656A9A" w:rsidP="00224CA1">
            <w:pPr>
              <w:jc w:val="both"/>
              <w:rPr>
                <w:rFonts w:ascii="Times New Roman" w:hAnsi="Times New Roman" w:cs="Times New Roman"/>
              </w:rPr>
            </w:pPr>
            <w:r w:rsidRPr="00DA0CF6">
              <w:rPr>
                <w:rFonts w:ascii="Times New Roman" w:hAnsi="Times New Roman" w:cs="Times New Roman"/>
              </w:rPr>
              <w:t>Emisiile d</w:t>
            </w:r>
            <w:r w:rsidR="009B3B42">
              <w:rPr>
                <w:rFonts w:ascii="Times New Roman" w:hAnsi="Times New Roman" w:cs="Times New Roman"/>
              </w:rPr>
              <w:t>e la ins</w:t>
            </w:r>
            <w:r w:rsidR="00123FB4">
              <w:rPr>
                <w:rFonts w:ascii="Times New Roman" w:hAnsi="Times New Roman" w:cs="Times New Roman"/>
              </w:rPr>
              <w:t xml:space="preserve">talatiile de cromare </w:t>
            </w:r>
            <w:r w:rsidRPr="00DA0CF6">
              <w:rPr>
                <w:rFonts w:ascii="Times New Roman" w:hAnsi="Times New Roman" w:cs="Times New Roman"/>
              </w:rPr>
              <w:t xml:space="preserve">sunt dispersate in atmosfera prin </w:t>
            </w:r>
            <w:r w:rsidR="00123FB4">
              <w:rPr>
                <w:rFonts w:ascii="Times New Roman" w:hAnsi="Times New Roman" w:cs="Times New Roman"/>
              </w:rPr>
              <w:t>2</w:t>
            </w:r>
            <w:r w:rsidRPr="00DA0CF6">
              <w:rPr>
                <w:rFonts w:ascii="Times New Roman" w:hAnsi="Times New Roman" w:cs="Times New Roman"/>
              </w:rPr>
              <w:t xml:space="preserve"> cos</w:t>
            </w:r>
            <w:r w:rsidR="00123FB4">
              <w:rPr>
                <w:rFonts w:ascii="Times New Roman" w:hAnsi="Times New Roman" w:cs="Times New Roman"/>
              </w:rPr>
              <w:t>uri</w:t>
            </w:r>
            <w:r w:rsidRPr="00DA0CF6">
              <w:rPr>
                <w:rFonts w:ascii="Times New Roman" w:hAnsi="Times New Roman" w:cs="Times New Roman"/>
              </w:rPr>
              <w:t xml:space="preserve"> cu inaltime</w:t>
            </w:r>
            <w:r w:rsidR="00481C92" w:rsidRPr="00DA0CF6">
              <w:rPr>
                <w:rFonts w:ascii="Times New Roman" w:hAnsi="Times New Roman" w:cs="Times New Roman"/>
              </w:rPr>
              <w:t xml:space="preserve">a </w:t>
            </w:r>
            <w:r w:rsidR="008A01DE" w:rsidRPr="00DA0CF6">
              <w:rPr>
                <w:rFonts w:ascii="Times New Roman" w:hAnsi="Times New Roman" w:cs="Times New Roman"/>
              </w:rPr>
              <w:t xml:space="preserve"> </w:t>
            </w:r>
            <w:r w:rsidRPr="00DA0CF6">
              <w:rPr>
                <w:rFonts w:ascii="Times New Roman" w:hAnsi="Times New Roman" w:cs="Times New Roman"/>
              </w:rPr>
              <w:t xml:space="preserve">H = </w:t>
            </w:r>
            <w:r w:rsidR="008A01DE" w:rsidRPr="00DA0CF6">
              <w:rPr>
                <w:rFonts w:ascii="Times New Roman" w:hAnsi="Times New Roman" w:cs="Times New Roman"/>
              </w:rPr>
              <w:t>1</w:t>
            </w:r>
            <w:r w:rsidR="00123FB4">
              <w:rPr>
                <w:rFonts w:ascii="Times New Roman" w:hAnsi="Times New Roman" w:cs="Times New Roman"/>
              </w:rPr>
              <w:t>7</w:t>
            </w:r>
            <w:r w:rsidRPr="00DA0CF6">
              <w:rPr>
                <w:rFonts w:ascii="Times New Roman" w:hAnsi="Times New Roman" w:cs="Times New Roman"/>
              </w:rPr>
              <w:t xml:space="preserve"> m;</w:t>
            </w:r>
          </w:p>
          <w:p w14:paraId="29CD8383" w14:textId="77777777" w:rsidR="008A01DE" w:rsidRPr="00123FB4" w:rsidRDefault="0078779D" w:rsidP="00224CA1">
            <w:pPr>
              <w:rPr>
                <w:rFonts w:ascii="Times New Roman" w:hAnsi="Times New Roman" w:cs="Times New Roman"/>
                <w:highlight w:val="yellow"/>
              </w:rPr>
            </w:pPr>
            <w:r w:rsidRPr="00DA0CF6">
              <w:rPr>
                <w:rFonts w:ascii="Times New Roman" w:hAnsi="Times New Roman" w:cs="Times New Roman"/>
              </w:rPr>
              <w:t>Indicatorii analizati s</w:t>
            </w:r>
            <w:r w:rsidR="008A01DE" w:rsidRPr="00DA0CF6">
              <w:rPr>
                <w:rFonts w:ascii="Times New Roman" w:hAnsi="Times New Roman" w:cs="Times New Roman"/>
              </w:rPr>
              <w:t xml:space="preserve">e </w:t>
            </w:r>
            <w:r w:rsidR="00123FB4">
              <w:rPr>
                <w:rFonts w:ascii="Times New Roman" w:hAnsi="Times New Roman" w:cs="Times New Roman"/>
              </w:rPr>
              <w:t xml:space="preserve">vor </w:t>
            </w:r>
            <w:r w:rsidR="008A01DE" w:rsidRPr="00DA0CF6">
              <w:rPr>
                <w:rFonts w:ascii="Times New Roman" w:hAnsi="Times New Roman" w:cs="Times New Roman"/>
              </w:rPr>
              <w:t xml:space="preserve">inscriu in VLE impuse de </w:t>
            </w:r>
            <w:r w:rsidRPr="00DA0CF6">
              <w:rPr>
                <w:rFonts w:ascii="Times New Roman" w:hAnsi="Times New Roman" w:cs="Times New Roman"/>
              </w:rPr>
              <w:t>legislatia in vigoare la toti parametri</w:t>
            </w:r>
            <w:r w:rsidR="00123FB4">
              <w:rPr>
                <w:rFonts w:ascii="Times New Roman" w:hAnsi="Times New Roman" w:cs="Times New Roman"/>
              </w:rPr>
              <w:t>.</w:t>
            </w:r>
          </w:p>
        </w:tc>
      </w:tr>
      <w:tr w:rsidR="00656A9A" w:rsidRPr="00DA0CF6" w14:paraId="75FECFE5" w14:textId="77777777" w:rsidTr="00656A9A">
        <w:tc>
          <w:tcPr>
            <w:tcW w:w="2410" w:type="dxa"/>
          </w:tcPr>
          <w:p w14:paraId="10674CD6" w14:textId="77777777" w:rsidR="00656A9A" w:rsidRPr="00DA0CF6" w:rsidRDefault="00656A9A" w:rsidP="00224CA1">
            <w:pPr>
              <w:ind w:left="-57" w:right="-57"/>
              <w:jc w:val="both"/>
              <w:rPr>
                <w:rFonts w:ascii="Times New Roman" w:hAnsi="Times New Roman" w:cs="Times New Roman"/>
                <w:b/>
                <w:i/>
              </w:rPr>
            </w:pPr>
            <w:r w:rsidRPr="00DA0CF6">
              <w:rPr>
                <w:rFonts w:ascii="Times New Roman" w:hAnsi="Times New Roman" w:cs="Times New Roman"/>
                <w:b/>
                <w:i/>
              </w:rPr>
              <w:t>Factorul de mediu APA</w:t>
            </w:r>
          </w:p>
        </w:tc>
        <w:tc>
          <w:tcPr>
            <w:tcW w:w="7655" w:type="dxa"/>
          </w:tcPr>
          <w:p w14:paraId="65FB71A0" w14:textId="77777777" w:rsidR="008A01DE" w:rsidRPr="00DA0CF6" w:rsidRDefault="00656A9A" w:rsidP="00224CA1">
            <w:pPr>
              <w:jc w:val="both"/>
              <w:rPr>
                <w:rFonts w:ascii="Times New Roman" w:hAnsi="Times New Roman" w:cs="Times New Roman"/>
              </w:rPr>
            </w:pPr>
            <w:r w:rsidRPr="00DA0CF6">
              <w:rPr>
                <w:rFonts w:ascii="Times New Roman" w:hAnsi="Times New Roman" w:cs="Times New Roman"/>
              </w:rPr>
              <w:t xml:space="preserve">Alimentarea cu apa se face din </w:t>
            </w:r>
            <w:r w:rsidR="00123FB4">
              <w:rPr>
                <w:rFonts w:ascii="Times New Roman" w:hAnsi="Times New Roman" w:cs="Times New Roman"/>
              </w:rPr>
              <w:t xml:space="preserve">sursa proprie </w:t>
            </w:r>
          </w:p>
          <w:p w14:paraId="7A42F6B1" w14:textId="0F14CBF4" w:rsidR="00656A9A" w:rsidRPr="00DA0CF6" w:rsidRDefault="008A01DE" w:rsidP="00224CA1">
            <w:pPr>
              <w:jc w:val="both"/>
              <w:rPr>
                <w:rFonts w:ascii="Times New Roman" w:hAnsi="Times New Roman" w:cs="Times New Roman"/>
              </w:rPr>
            </w:pPr>
            <w:r w:rsidRPr="00DA0CF6">
              <w:rPr>
                <w:rFonts w:ascii="Times New Roman" w:hAnsi="Times New Roman" w:cs="Times New Roman"/>
              </w:rPr>
              <w:t>E</w:t>
            </w:r>
            <w:r w:rsidR="00656A9A" w:rsidRPr="00DA0CF6">
              <w:rPr>
                <w:rFonts w:ascii="Times New Roman" w:hAnsi="Times New Roman" w:cs="Times New Roman"/>
              </w:rPr>
              <w:t>vacuarea apelor uzate se face prin racordu</w:t>
            </w:r>
            <w:r w:rsidRPr="00DA0CF6">
              <w:rPr>
                <w:rFonts w:ascii="Times New Roman" w:hAnsi="Times New Roman" w:cs="Times New Roman"/>
              </w:rPr>
              <w:t xml:space="preserve">l </w:t>
            </w:r>
            <w:r w:rsidR="009B3B42">
              <w:rPr>
                <w:rFonts w:ascii="Times New Roman" w:hAnsi="Times New Roman" w:cs="Times New Roman"/>
              </w:rPr>
              <w:t xml:space="preserve">la reteaua de canalizare a </w:t>
            </w:r>
            <w:r w:rsidR="00123FB4">
              <w:rPr>
                <w:rFonts w:ascii="Times New Roman" w:hAnsi="Times New Roman" w:cs="Times New Roman"/>
              </w:rPr>
              <w:t>orasului Targoviste</w:t>
            </w:r>
            <w:r w:rsidR="00656A9A" w:rsidRPr="00DA0CF6">
              <w:rPr>
                <w:rFonts w:ascii="Times New Roman" w:hAnsi="Times New Roman" w:cs="Times New Roman"/>
              </w:rPr>
              <w:t xml:space="preserve"> </w:t>
            </w:r>
            <w:r w:rsidR="00FB53CA" w:rsidRPr="00DA0CF6">
              <w:rPr>
                <w:rFonts w:ascii="Times New Roman" w:hAnsi="Times New Roman" w:cs="Times New Roman"/>
              </w:rPr>
              <w:t xml:space="preserve">catre Statia de epurare </w:t>
            </w:r>
            <w:r w:rsidR="00123FB4">
              <w:rPr>
                <w:rFonts w:ascii="Times New Roman" w:hAnsi="Times New Roman" w:cs="Times New Roman"/>
              </w:rPr>
              <w:t>Municipala</w:t>
            </w:r>
            <w:r w:rsidR="00FB53CA" w:rsidRPr="00DA0CF6">
              <w:rPr>
                <w:rFonts w:ascii="Times New Roman" w:hAnsi="Times New Roman" w:cs="Times New Roman"/>
              </w:rPr>
              <w:t>.</w:t>
            </w:r>
          </w:p>
        </w:tc>
      </w:tr>
      <w:tr w:rsidR="00656A9A" w:rsidRPr="00DA0CF6" w14:paraId="1844AD5D" w14:textId="77777777" w:rsidTr="00656A9A">
        <w:tc>
          <w:tcPr>
            <w:tcW w:w="2410" w:type="dxa"/>
          </w:tcPr>
          <w:p w14:paraId="4B7A7E19" w14:textId="77777777" w:rsidR="00656A9A" w:rsidRPr="00DA0CF6" w:rsidRDefault="00656A9A" w:rsidP="00224CA1">
            <w:pPr>
              <w:ind w:left="-57" w:right="-57"/>
              <w:jc w:val="both"/>
              <w:rPr>
                <w:rFonts w:ascii="Times New Roman" w:hAnsi="Times New Roman" w:cs="Times New Roman"/>
                <w:b/>
              </w:rPr>
            </w:pPr>
            <w:r w:rsidRPr="00DA0CF6">
              <w:rPr>
                <w:rFonts w:ascii="Times New Roman" w:hAnsi="Times New Roman" w:cs="Times New Roman"/>
                <w:b/>
              </w:rPr>
              <w:t>Apa subterana</w:t>
            </w:r>
          </w:p>
        </w:tc>
        <w:tc>
          <w:tcPr>
            <w:tcW w:w="7655" w:type="dxa"/>
          </w:tcPr>
          <w:p w14:paraId="3544734D" w14:textId="77777777" w:rsidR="00AE2698" w:rsidRPr="00DA0CF6" w:rsidRDefault="00656A9A" w:rsidP="00224CA1">
            <w:pPr>
              <w:jc w:val="both"/>
              <w:rPr>
                <w:rFonts w:ascii="Times New Roman" w:hAnsi="Times New Roman" w:cs="Times New Roman"/>
              </w:rPr>
            </w:pPr>
            <w:r w:rsidRPr="00DA0CF6">
              <w:rPr>
                <w:rFonts w:ascii="Times New Roman" w:hAnsi="Times New Roman" w:cs="Times New Roman"/>
              </w:rPr>
              <w:t>A</w:t>
            </w:r>
            <w:r w:rsidR="00AE2698" w:rsidRPr="00DA0CF6">
              <w:rPr>
                <w:rFonts w:ascii="Times New Roman" w:hAnsi="Times New Roman" w:cs="Times New Roman"/>
              </w:rPr>
              <w:t>nalizele fizico-chimice pe proba</w:t>
            </w:r>
            <w:r w:rsidRPr="00DA0CF6">
              <w:rPr>
                <w:rFonts w:ascii="Times New Roman" w:hAnsi="Times New Roman" w:cs="Times New Roman"/>
              </w:rPr>
              <w:t xml:space="preserve"> de apa prelevat</w:t>
            </w:r>
            <w:r w:rsidR="00AE2698" w:rsidRPr="00DA0CF6">
              <w:rPr>
                <w:rFonts w:ascii="Times New Roman" w:hAnsi="Times New Roman" w:cs="Times New Roman"/>
              </w:rPr>
              <w:t>a</w:t>
            </w:r>
            <w:r w:rsidRPr="00DA0CF6">
              <w:rPr>
                <w:rFonts w:ascii="Times New Roman" w:hAnsi="Times New Roman" w:cs="Times New Roman"/>
              </w:rPr>
              <w:t xml:space="preserve"> din </w:t>
            </w:r>
            <w:r w:rsidR="00123FB4">
              <w:rPr>
                <w:rFonts w:ascii="Times New Roman" w:hAnsi="Times New Roman" w:cs="Times New Roman"/>
                <w:lang w:val="en-US"/>
              </w:rPr>
              <w:t>putul de monitorizare</w:t>
            </w:r>
            <w:r w:rsidRPr="00DA0CF6">
              <w:rPr>
                <w:rFonts w:ascii="Times New Roman" w:hAnsi="Times New Roman" w:cs="Times New Roman"/>
              </w:rPr>
              <w:t xml:space="preserve">, </w:t>
            </w:r>
            <w:r w:rsidR="00FB53CA" w:rsidRPr="00DA0CF6">
              <w:rPr>
                <w:rFonts w:ascii="Times New Roman" w:hAnsi="Times New Roman" w:cs="Times New Roman"/>
              </w:rPr>
              <w:t xml:space="preserve">au evidentiat incadrarea </w:t>
            </w:r>
            <w:r w:rsidRPr="00DA0CF6">
              <w:rPr>
                <w:rFonts w:ascii="Times New Roman" w:hAnsi="Times New Roman" w:cs="Times New Roman"/>
              </w:rPr>
              <w:t xml:space="preserve">concentratiilor admise prevazute in </w:t>
            </w:r>
            <w:r w:rsidRPr="00DA0CF6">
              <w:rPr>
                <w:rFonts w:ascii="Times New Roman" w:hAnsi="Times New Roman" w:cs="Times New Roman"/>
                <w:i/>
              </w:rPr>
              <w:t>Legea nr. 458/2002 privind calitatea apei potabile, cu modific</w:t>
            </w:r>
            <w:r w:rsidR="00F63768">
              <w:rPr>
                <w:rFonts w:ascii="Times New Roman" w:hAnsi="Times New Roman" w:cs="Times New Roman"/>
                <w:i/>
              </w:rPr>
              <w:t>a</w:t>
            </w:r>
            <w:r w:rsidR="00AE2698" w:rsidRPr="00DA0CF6">
              <w:rPr>
                <w:rFonts w:ascii="Times New Roman" w:hAnsi="Times New Roman" w:cs="Times New Roman"/>
                <w:i/>
              </w:rPr>
              <w:t>rile si complet</w:t>
            </w:r>
            <w:r w:rsidR="00F63768">
              <w:rPr>
                <w:rFonts w:ascii="Times New Roman" w:hAnsi="Times New Roman" w:cs="Times New Roman"/>
                <w:i/>
              </w:rPr>
              <w:t>a</w:t>
            </w:r>
            <w:r w:rsidR="00AE2698" w:rsidRPr="00DA0CF6">
              <w:rPr>
                <w:rFonts w:ascii="Times New Roman" w:hAnsi="Times New Roman" w:cs="Times New Roman"/>
                <w:i/>
              </w:rPr>
              <w:t>rile ulterioare</w:t>
            </w:r>
            <w:r w:rsidR="00AE2698" w:rsidRPr="00DA0CF6">
              <w:rPr>
                <w:rFonts w:ascii="Times New Roman" w:hAnsi="Times New Roman" w:cs="Times New Roman"/>
              </w:rPr>
              <w:t>, precum si in v</w:t>
            </w:r>
            <w:r w:rsidRPr="00DA0CF6">
              <w:rPr>
                <w:rFonts w:ascii="Times New Roman" w:hAnsi="Times New Roman" w:cs="Times New Roman"/>
              </w:rPr>
              <w:t xml:space="preserve">aloarea limita admisibila </w:t>
            </w:r>
            <w:r w:rsidR="00074B75" w:rsidRPr="00DA0CF6">
              <w:rPr>
                <w:rFonts w:ascii="Times New Roman" w:hAnsi="Times New Roman" w:cs="Times New Roman"/>
              </w:rPr>
              <w:t>(</w:t>
            </w:r>
            <w:r w:rsidRPr="00DA0CF6">
              <w:rPr>
                <w:rFonts w:ascii="Times New Roman" w:hAnsi="Times New Roman" w:cs="Times New Roman"/>
              </w:rPr>
              <w:t xml:space="preserve">conf.  </w:t>
            </w:r>
            <w:r w:rsidRPr="00DA0CF6">
              <w:rPr>
                <w:rFonts w:ascii="Times New Roman" w:hAnsi="Times New Roman" w:cs="Times New Roman"/>
                <w:i/>
              </w:rPr>
              <w:t>Ord. nr. 621/2014 al Departamentul Pentru Ape, Paduri s Piscicultura, privind aprobarea valorilor de prag pentru apele subterane din Rom</w:t>
            </w:r>
            <w:r w:rsidR="00F63768">
              <w:rPr>
                <w:rFonts w:ascii="Times New Roman" w:hAnsi="Times New Roman" w:cs="Times New Roman"/>
                <w:i/>
              </w:rPr>
              <w:t>a</w:t>
            </w:r>
            <w:r w:rsidRPr="00DA0CF6">
              <w:rPr>
                <w:rFonts w:ascii="Times New Roman" w:hAnsi="Times New Roman" w:cs="Times New Roman"/>
                <w:i/>
              </w:rPr>
              <w:t>nia (</w:t>
            </w:r>
            <w:r w:rsidR="00123FB4" w:rsidRPr="002F6E22">
              <w:rPr>
                <w:rFonts w:ascii="Times New Roman" w:hAnsi="Times New Roman" w:cs="Times New Roman"/>
                <w:sz w:val="24"/>
                <w:szCs w:val="24"/>
              </w:rPr>
              <w:t>RoAG02</w:t>
            </w:r>
            <w:r w:rsidRPr="00DA0CF6">
              <w:rPr>
                <w:rFonts w:ascii="Times New Roman" w:hAnsi="Times New Roman" w:cs="Times New Roman"/>
              </w:rPr>
              <w:t>)</w:t>
            </w:r>
            <w:r w:rsidR="00074B75" w:rsidRPr="00DA0CF6">
              <w:rPr>
                <w:rFonts w:ascii="Times New Roman" w:hAnsi="Times New Roman" w:cs="Times New Roman"/>
              </w:rPr>
              <w:t>)</w:t>
            </w:r>
            <w:r w:rsidR="00AE2698" w:rsidRPr="00DA0CF6">
              <w:rPr>
                <w:rFonts w:ascii="Times New Roman" w:hAnsi="Times New Roman" w:cs="Times New Roman"/>
              </w:rPr>
              <w:t>.</w:t>
            </w:r>
          </w:p>
          <w:p w14:paraId="1E08323B" w14:textId="2BE0FCC0" w:rsidR="00481C92" w:rsidRPr="00DA0CF6" w:rsidRDefault="00AE2698" w:rsidP="00224CA1">
            <w:pPr>
              <w:jc w:val="both"/>
              <w:rPr>
                <w:rFonts w:ascii="Times New Roman" w:hAnsi="Times New Roman" w:cs="Times New Roman"/>
              </w:rPr>
            </w:pPr>
            <w:r w:rsidRPr="00DA0CF6">
              <w:rPr>
                <w:rFonts w:ascii="Times New Roman" w:hAnsi="Times New Roman" w:cs="Times New Roman"/>
              </w:rPr>
              <w:t>S</w:t>
            </w:r>
            <w:r w:rsidR="00074B75" w:rsidRPr="00DA0CF6">
              <w:rPr>
                <w:rFonts w:ascii="Times New Roman" w:hAnsi="Times New Roman" w:cs="Times New Roman"/>
              </w:rPr>
              <w:t xml:space="preserve">ocietatea </w:t>
            </w:r>
            <w:r w:rsidR="009B3B42">
              <w:rPr>
                <w:rFonts w:ascii="Times New Roman" w:hAnsi="Times New Roman" w:cs="Times New Roman"/>
              </w:rPr>
              <w:t xml:space="preserve">S.C. </w:t>
            </w:r>
            <w:r w:rsidR="00F63768">
              <w:rPr>
                <w:rFonts w:ascii="Times New Roman" w:hAnsi="Times New Roman" w:cs="Times New Roman"/>
              </w:rPr>
              <w:t>NIMET S.R.L</w:t>
            </w:r>
            <w:r w:rsidR="00074B75" w:rsidRPr="00DA0CF6">
              <w:rPr>
                <w:rFonts w:ascii="Times New Roman" w:hAnsi="Times New Roman" w:cs="Times New Roman"/>
              </w:rPr>
              <w:t>. poate fi considerata</w:t>
            </w:r>
            <w:r w:rsidR="00481C92" w:rsidRPr="00DA0CF6">
              <w:rPr>
                <w:rFonts w:ascii="Times New Roman" w:hAnsi="Times New Roman" w:cs="Times New Roman"/>
              </w:rPr>
              <w:t>,</w:t>
            </w:r>
            <w:r w:rsidR="00074B75" w:rsidRPr="00DA0CF6">
              <w:rPr>
                <w:rFonts w:ascii="Times New Roman" w:hAnsi="Times New Roman" w:cs="Times New Roman"/>
              </w:rPr>
              <w:t xml:space="preserve"> prin activitatea desfasurata, ca fiind un </w:t>
            </w:r>
            <w:r w:rsidR="00FB53CA" w:rsidRPr="00DA0CF6">
              <w:rPr>
                <w:rFonts w:ascii="Times New Roman" w:hAnsi="Times New Roman" w:cs="Times New Roman"/>
              </w:rPr>
              <w:t>ne</w:t>
            </w:r>
            <w:r w:rsidR="00074B75" w:rsidRPr="00DA0CF6">
              <w:rPr>
                <w:rFonts w:ascii="Times New Roman" w:hAnsi="Times New Roman" w:cs="Times New Roman"/>
              </w:rPr>
              <w:t>poluator pentru apa subterana</w:t>
            </w:r>
            <w:r w:rsidR="00481C92" w:rsidRPr="00DA0CF6">
              <w:rPr>
                <w:rFonts w:ascii="Times New Roman" w:hAnsi="Times New Roman" w:cs="Times New Roman"/>
              </w:rPr>
              <w:t>.</w:t>
            </w:r>
          </w:p>
          <w:p w14:paraId="3B7BD26F" w14:textId="714D128F" w:rsidR="00656A9A" w:rsidRPr="00DA0CF6" w:rsidRDefault="00481C92" w:rsidP="00224CA1">
            <w:pPr>
              <w:jc w:val="both"/>
              <w:rPr>
                <w:rFonts w:ascii="Times New Roman" w:hAnsi="Times New Roman" w:cs="Times New Roman"/>
              </w:rPr>
            </w:pPr>
            <w:r w:rsidRPr="00DA0CF6">
              <w:rPr>
                <w:rFonts w:ascii="Times New Roman" w:hAnsi="Times New Roman" w:cs="Times New Roman"/>
                <w:szCs w:val="24"/>
              </w:rPr>
              <w:t>Deoarece, solul amplasamentului nu este poluat, putem considera, ca nici apa freatica din stratul superior, care im mod firesc suporta impactul activitatilor desfasurate pe teren, nu va fi poluata de activitatea societatii</w:t>
            </w:r>
            <w:r w:rsidR="009B3B42">
              <w:rPr>
                <w:rFonts w:ascii="Times New Roman" w:hAnsi="Times New Roman" w:cs="Times New Roman"/>
                <w:szCs w:val="24"/>
              </w:rPr>
              <w:t xml:space="preserve"> S.C. </w:t>
            </w:r>
            <w:r w:rsidRPr="00DA0CF6">
              <w:rPr>
                <w:rFonts w:ascii="Times New Roman" w:hAnsi="Times New Roman" w:cs="Times New Roman"/>
                <w:szCs w:val="24"/>
              </w:rPr>
              <w:t xml:space="preserve"> </w:t>
            </w:r>
            <w:r w:rsidR="00F63768">
              <w:rPr>
                <w:rFonts w:ascii="Times New Roman" w:hAnsi="Times New Roman" w:cs="Times New Roman"/>
                <w:szCs w:val="24"/>
              </w:rPr>
              <w:t>NIMET S.R.L</w:t>
            </w:r>
            <w:r w:rsidR="00FB53CA" w:rsidRPr="00DA0CF6">
              <w:rPr>
                <w:rFonts w:ascii="Times New Roman" w:hAnsi="Times New Roman" w:cs="Times New Roman"/>
                <w:szCs w:val="24"/>
              </w:rPr>
              <w:t>.</w:t>
            </w:r>
          </w:p>
        </w:tc>
      </w:tr>
      <w:tr w:rsidR="00F97639" w:rsidRPr="00DA0CF6" w14:paraId="1348374F" w14:textId="77777777" w:rsidTr="00656A9A">
        <w:tc>
          <w:tcPr>
            <w:tcW w:w="2410" w:type="dxa"/>
          </w:tcPr>
          <w:p w14:paraId="1DBB95BD" w14:textId="77777777" w:rsidR="00F97639" w:rsidRPr="00DA0CF6" w:rsidRDefault="00F97639" w:rsidP="00224CA1">
            <w:pPr>
              <w:ind w:left="-57" w:right="-57"/>
              <w:jc w:val="both"/>
              <w:rPr>
                <w:rFonts w:ascii="Times New Roman" w:hAnsi="Times New Roman" w:cs="Times New Roman"/>
                <w:b/>
              </w:rPr>
            </w:pPr>
            <w:r w:rsidRPr="00DA0CF6">
              <w:rPr>
                <w:rFonts w:ascii="Times New Roman" w:hAnsi="Times New Roman" w:cs="Times New Roman"/>
                <w:b/>
              </w:rPr>
              <w:t>Evacuare ape pluviale</w:t>
            </w:r>
          </w:p>
        </w:tc>
        <w:tc>
          <w:tcPr>
            <w:tcW w:w="7655" w:type="dxa"/>
          </w:tcPr>
          <w:p w14:paraId="406C3C0B" w14:textId="77777777" w:rsidR="00F97639" w:rsidRPr="00DA0CF6" w:rsidRDefault="00123FB4" w:rsidP="00224CA1">
            <w:pPr>
              <w:jc w:val="both"/>
              <w:rPr>
                <w:rFonts w:ascii="Times New Roman" w:hAnsi="Times New Roman" w:cs="Times New Roman"/>
              </w:rPr>
            </w:pPr>
            <w:r>
              <w:rPr>
                <w:rFonts w:ascii="Times New Roman" w:hAnsi="Times New Roman" w:cs="Times New Roman"/>
              </w:rPr>
              <w:t xml:space="preserve">Apa pluviala evacuata la reteaua de ape </w:t>
            </w:r>
            <w:r w:rsidR="00F97639" w:rsidRPr="00DA0CF6">
              <w:rPr>
                <w:rFonts w:ascii="Times New Roman" w:hAnsi="Times New Roman" w:cs="Times New Roman"/>
              </w:rPr>
              <w:t xml:space="preserve">pluviale </w:t>
            </w:r>
            <w:r>
              <w:rPr>
                <w:rFonts w:ascii="Times New Roman" w:hAnsi="Times New Roman" w:cs="Times New Roman"/>
              </w:rPr>
              <w:t xml:space="preserve">se vor </w:t>
            </w:r>
            <w:r w:rsidR="00F97639" w:rsidRPr="00DA0CF6">
              <w:rPr>
                <w:rFonts w:ascii="Times New Roman" w:hAnsi="Times New Roman" w:cs="Times New Roman"/>
              </w:rPr>
              <w:t>incadra</w:t>
            </w:r>
            <w:r>
              <w:rPr>
                <w:rFonts w:ascii="Times New Roman" w:hAnsi="Times New Roman" w:cs="Times New Roman"/>
              </w:rPr>
              <w:t xml:space="preserve"> in VLE</w:t>
            </w:r>
            <w:r w:rsidR="00F97639" w:rsidRPr="00DA0CF6">
              <w:rPr>
                <w:rFonts w:ascii="Times New Roman" w:hAnsi="Times New Roman" w:cs="Times New Roman"/>
              </w:rPr>
              <w:t xml:space="preserve"> </w:t>
            </w:r>
            <w:r>
              <w:rPr>
                <w:rFonts w:ascii="Times New Roman" w:hAnsi="Times New Roman" w:cs="Times New Roman"/>
              </w:rPr>
              <w:t xml:space="preserve"> a </w:t>
            </w:r>
            <w:r w:rsidR="00F97639" w:rsidRPr="00DA0CF6">
              <w:rPr>
                <w:rFonts w:ascii="Times New Roman" w:hAnsi="Times New Roman" w:cs="Times New Roman"/>
              </w:rPr>
              <w:t>concentratiilor admise prevazute in NTPA 001/2002 pentru indicatorii analizati.</w:t>
            </w:r>
          </w:p>
        </w:tc>
      </w:tr>
      <w:tr w:rsidR="00656A9A" w:rsidRPr="00DA0CF6" w14:paraId="338A0F39" w14:textId="77777777" w:rsidTr="00656A9A">
        <w:tc>
          <w:tcPr>
            <w:tcW w:w="2410" w:type="dxa"/>
          </w:tcPr>
          <w:p w14:paraId="547E85D9" w14:textId="77777777" w:rsidR="00656A9A" w:rsidRPr="00DA0CF6" w:rsidRDefault="00656A9A" w:rsidP="00224CA1">
            <w:pPr>
              <w:ind w:left="-57" w:right="-57"/>
              <w:jc w:val="both"/>
              <w:rPr>
                <w:rFonts w:ascii="Times New Roman" w:hAnsi="Times New Roman" w:cs="Times New Roman"/>
                <w:b/>
              </w:rPr>
            </w:pPr>
            <w:r w:rsidRPr="00DA0CF6">
              <w:rPr>
                <w:rFonts w:ascii="Times New Roman" w:hAnsi="Times New Roman" w:cs="Times New Roman"/>
                <w:b/>
              </w:rPr>
              <w:t>Evacuare ape uzate</w:t>
            </w:r>
          </w:p>
        </w:tc>
        <w:tc>
          <w:tcPr>
            <w:tcW w:w="7655" w:type="dxa"/>
          </w:tcPr>
          <w:p w14:paraId="14E1BFDC" w14:textId="77777777" w:rsidR="003B0157" w:rsidRPr="00123FB4" w:rsidRDefault="00F266CC" w:rsidP="00123FB4">
            <w:pPr>
              <w:jc w:val="both"/>
              <w:rPr>
                <w:rFonts w:ascii="Times New Roman" w:hAnsi="Times New Roman" w:cs="Times New Roman"/>
                <w:sz w:val="24"/>
                <w:szCs w:val="24"/>
              </w:rPr>
            </w:pPr>
            <w:r w:rsidRPr="00123FB4">
              <w:rPr>
                <w:rFonts w:ascii="Times New Roman" w:hAnsi="Times New Roman" w:cs="Times New Roman"/>
                <w:sz w:val="24"/>
                <w:szCs w:val="24"/>
              </w:rPr>
              <w:t xml:space="preserve">Indicatorii analizati se inscriu in </w:t>
            </w:r>
            <w:r w:rsidR="00F97639" w:rsidRPr="00123FB4">
              <w:rPr>
                <w:rFonts w:ascii="Times New Roman" w:hAnsi="Times New Roman" w:cs="Times New Roman"/>
                <w:sz w:val="24"/>
                <w:szCs w:val="24"/>
              </w:rPr>
              <w:t xml:space="preserve">valorile </w:t>
            </w:r>
            <w:r w:rsidRPr="00123FB4">
              <w:rPr>
                <w:rFonts w:ascii="Times New Roman" w:hAnsi="Times New Roman" w:cs="Times New Roman"/>
                <w:sz w:val="24"/>
                <w:szCs w:val="24"/>
              </w:rPr>
              <w:t xml:space="preserve">impuse de </w:t>
            </w:r>
            <w:r w:rsidR="00123FB4" w:rsidRPr="00123FB4">
              <w:rPr>
                <w:rFonts w:ascii="Times New Roman" w:hAnsi="Times New Roman" w:cs="Times New Roman"/>
                <w:color w:val="000000"/>
                <w:sz w:val="24"/>
                <w:szCs w:val="24"/>
                <w:lang w:val="es-ES"/>
              </w:rPr>
              <w:t xml:space="preserve">Contractul de prestare servicii </w:t>
            </w:r>
            <w:r w:rsidR="00123FB4" w:rsidRPr="00123FB4">
              <w:rPr>
                <w:rFonts w:ascii="Times New Roman" w:hAnsi="Times New Roman" w:cs="Times New Roman"/>
                <w:color w:val="000000"/>
                <w:sz w:val="24"/>
                <w:szCs w:val="24"/>
                <w:lang w:val="it-IT" w:eastAsia="es-ES"/>
              </w:rPr>
              <w:t xml:space="preserve"> </w:t>
            </w:r>
            <w:r w:rsidR="00123FB4" w:rsidRPr="00123FB4">
              <w:rPr>
                <w:rFonts w:ascii="Times New Roman" w:hAnsi="Times New Roman" w:cs="Times New Roman"/>
                <w:color w:val="000000"/>
                <w:sz w:val="24"/>
                <w:szCs w:val="24"/>
                <w:lang w:val="es-ES" w:eastAsia="es-ES"/>
              </w:rPr>
              <w:t xml:space="preserve"> nr. 2891/07.08.2015 incheiat cu S.C. Compania de Apa Targoviste – Dambovita</w:t>
            </w:r>
          </w:p>
        </w:tc>
      </w:tr>
      <w:tr w:rsidR="00656A9A" w:rsidRPr="00DA0CF6" w14:paraId="7D78A5D2" w14:textId="77777777" w:rsidTr="00656A9A">
        <w:tc>
          <w:tcPr>
            <w:tcW w:w="2410" w:type="dxa"/>
          </w:tcPr>
          <w:p w14:paraId="5276CF4E" w14:textId="77777777" w:rsidR="00656A9A" w:rsidRPr="00DA0CF6" w:rsidRDefault="00656A9A" w:rsidP="00224CA1">
            <w:pPr>
              <w:ind w:left="-57" w:right="-57"/>
              <w:jc w:val="both"/>
              <w:rPr>
                <w:rFonts w:ascii="Times New Roman" w:hAnsi="Times New Roman" w:cs="Times New Roman"/>
                <w:b/>
                <w:i/>
              </w:rPr>
            </w:pPr>
            <w:r w:rsidRPr="00DA0CF6">
              <w:rPr>
                <w:rFonts w:ascii="Times New Roman" w:hAnsi="Times New Roman" w:cs="Times New Roman"/>
                <w:b/>
                <w:i/>
              </w:rPr>
              <w:t>Factorul de mediu SOL</w:t>
            </w:r>
          </w:p>
        </w:tc>
        <w:tc>
          <w:tcPr>
            <w:tcW w:w="7655" w:type="dxa"/>
          </w:tcPr>
          <w:p w14:paraId="32FBB5C2" w14:textId="77777777" w:rsidR="00656A9A" w:rsidRPr="00DA0CF6" w:rsidRDefault="00F266CC" w:rsidP="00224CA1">
            <w:pPr>
              <w:jc w:val="both"/>
              <w:rPr>
                <w:rFonts w:ascii="Times New Roman" w:hAnsi="Times New Roman" w:cs="Times New Roman"/>
              </w:rPr>
            </w:pPr>
            <w:r w:rsidRPr="00DA0CF6">
              <w:rPr>
                <w:rFonts w:ascii="Times New Roman" w:hAnsi="Times New Roman" w:cs="Times New Roman"/>
              </w:rPr>
              <w:t xml:space="preserve">Indicatorii analizati se inscriu in VLE, respectiv </w:t>
            </w:r>
            <w:r w:rsidR="00656A9A" w:rsidRPr="00DA0CF6">
              <w:rPr>
                <w:rFonts w:ascii="Times New Roman" w:hAnsi="Times New Roman" w:cs="Times New Roman"/>
              </w:rPr>
              <w:t xml:space="preserve">a pragurilor de alerta stipulate </w:t>
            </w:r>
            <w:r w:rsidRPr="00DA0CF6">
              <w:rPr>
                <w:rFonts w:ascii="Times New Roman" w:hAnsi="Times New Roman" w:cs="Times New Roman"/>
              </w:rPr>
              <w:t xml:space="preserve">in </w:t>
            </w:r>
            <w:r w:rsidRPr="00DA0CF6">
              <w:rPr>
                <w:rFonts w:ascii="Times New Roman" w:hAnsi="Times New Roman" w:cs="Times New Roman"/>
                <w:i/>
              </w:rPr>
              <w:t>Ordinul 756/1997 - Ordin pentru aprobarea reglement</w:t>
            </w:r>
            <w:r w:rsidR="00F63768">
              <w:rPr>
                <w:rFonts w:ascii="Times New Roman" w:hAnsi="Times New Roman" w:cs="Times New Roman"/>
                <w:i/>
              </w:rPr>
              <w:t>a</w:t>
            </w:r>
            <w:r w:rsidRPr="00DA0CF6">
              <w:rPr>
                <w:rFonts w:ascii="Times New Roman" w:hAnsi="Times New Roman" w:cs="Times New Roman"/>
                <w:i/>
              </w:rPr>
              <w:t>rii privind evaluarea polu</w:t>
            </w:r>
            <w:r w:rsidR="00F63768">
              <w:rPr>
                <w:rFonts w:ascii="Times New Roman" w:hAnsi="Times New Roman" w:cs="Times New Roman"/>
                <w:i/>
              </w:rPr>
              <w:t>a</w:t>
            </w:r>
            <w:r w:rsidRPr="00DA0CF6">
              <w:rPr>
                <w:rFonts w:ascii="Times New Roman" w:hAnsi="Times New Roman" w:cs="Times New Roman"/>
                <w:i/>
              </w:rPr>
              <w:t>rii mediului</w:t>
            </w:r>
            <w:r w:rsidRPr="00DA0CF6">
              <w:rPr>
                <w:rFonts w:ascii="Times New Roman" w:hAnsi="Times New Roman" w:cs="Times New Roman"/>
              </w:rPr>
              <w:t xml:space="preserve"> – pentru terenurile mai putin sensibile.</w:t>
            </w:r>
          </w:p>
        </w:tc>
      </w:tr>
      <w:tr w:rsidR="00656A9A" w:rsidRPr="00DA0CF6" w14:paraId="6CE951A5" w14:textId="77777777" w:rsidTr="00656A9A">
        <w:tc>
          <w:tcPr>
            <w:tcW w:w="2410" w:type="dxa"/>
          </w:tcPr>
          <w:p w14:paraId="187E5B08" w14:textId="77777777" w:rsidR="00656A9A" w:rsidRPr="00DA0CF6" w:rsidRDefault="00656A9A" w:rsidP="00224CA1">
            <w:pPr>
              <w:ind w:left="-57" w:right="-57"/>
              <w:jc w:val="both"/>
              <w:rPr>
                <w:rFonts w:ascii="Times New Roman" w:hAnsi="Times New Roman" w:cs="Times New Roman"/>
                <w:b/>
                <w:i/>
              </w:rPr>
            </w:pPr>
            <w:r w:rsidRPr="00DA0CF6">
              <w:rPr>
                <w:rFonts w:ascii="Times New Roman" w:hAnsi="Times New Roman" w:cs="Times New Roman"/>
                <w:b/>
                <w:i/>
              </w:rPr>
              <w:t>Zgomot</w:t>
            </w:r>
          </w:p>
        </w:tc>
        <w:tc>
          <w:tcPr>
            <w:tcW w:w="7655" w:type="dxa"/>
          </w:tcPr>
          <w:p w14:paraId="4277118E" w14:textId="77777777" w:rsidR="00656A9A" w:rsidRPr="00DA0CF6" w:rsidRDefault="00656A9A" w:rsidP="00224CA1">
            <w:pPr>
              <w:jc w:val="both"/>
              <w:rPr>
                <w:rFonts w:ascii="Times New Roman" w:hAnsi="Times New Roman" w:cs="Times New Roman"/>
              </w:rPr>
            </w:pPr>
            <w:r w:rsidRPr="00DA0CF6">
              <w:rPr>
                <w:rFonts w:ascii="Times New Roman" w:hAnsi="Times New Roman" w:cs="Times New Roman"/>
              </w:rPr>
              <w:t xml:space="preserve">Nivelul de zgomot inregistrat la limita incintei </w:t>
            </w:r>
            <w:r w:rsidR="00123FB4">
              <w:rPr>
                <w:rFonts w:ascii="Times New Roman" w:hAnsi="Times New Roman" w:cs="Times New Roman"/>
              </w:rPr>
              <w:t>societatii</w:t>
            </w:r>
            <w:r w:rsidRPr="00DA0CF6">
              <w:rPr>
                <w:rFonts w:ascii="Times New Roman" w:hAnsi="Times New Roman" w:cs="Times New Roman"/>
              </w:rPr>
              <w:t xml:space="preserve"> </w:t>
            </w:r>
            <w:r w:rsidR="00F23898" w:rsidRPr="00DA0CF6">
              <w:rPr>
                <w:rFonts w:ascii="Times New Roman" w:hAnsi="Times New Roman" w:cs="Times New Roman"/>
              </w:rPr>
              <w:t xml:space="preserve">nu </w:t>
            </w:r>
            <w:r w:rsidR="00123FB4">
              <w:rPr>
                <w:rFonts w:ascii="Times New Roman" w:hAnsi="Times New Roman" w:cs="Times New Roman"/>
              </w:rPr>
              <w:t xml:space="preserve">va </w:t>
            </w:r>
            <w:r w:rsidRPr="00DA0CF6">
              <w:rPr>
                <w:rFonts w:ascii="Times New Roman" w:hAnsi="Times New Roman" w:cs="Times New Roman"/>
              </w:rPr>
              <w:t>depas</w:t>
            </w:r>
            <w:r w:rsidR="00123FB4">
              <w:rPr>
                <w:rFonts w:ascii="Times New Roman" w:hAnsi="Times New Roman" w:cs="Times New Roman"/>
              </w:rPr>
              <w:t>ii</w:t>
            </w:r>
            <w:r w:rsidRPr="00DA0CF6">
              <w:rPr>
                <w:rFonts w:ascii="Times New Roman" w:hAnsi="Times New Roman" w:cs="Times New Roman"/>
              </w:rPr>
              <w:t xml:space="preserve"> VLE impuse de STAS 10009/1988 de 65 dB(A). </w:t>
            </w:r>
          </w:p>
        </w:tc>
      </w:tr>
    </w:tbl>
    <w:p w14:paraId="4DEE17B5" w14:textId="77777777" w:rsidR="0016311C" w:rsidRDefault="0016311C" w:rsidP="00224CA1">
      <w:pPr>
        <w:spacing w:after="0" w:line="240" w:lineRule="auto"/>
        <w:rPr>
          <w:rFonts w:ascii="Times New Roman" w:hAnsi="Times New Roman" w:cs="Times New Roman"/>
        </w:rPr>
      </w:pPr>
    </w:p>
    <w:p w14:paraId="421062D4" w14:textId="77777777" w:rsidR="00123FB4" w:rsidRDefault="00123FB4" w:rsidP="00224CA1">
      <w:pPr>
        <w:spacing w:after="0" w:line="240" w:lineRule="auto"/>
        <w:rPr>
          <w:rFonts w:ascii="Times New Roman" w:hAnsi="Times New Roman" w:cs="Times New Roman"/>
        </w:rPr>
      </w:pPr>
    </w:p>
    <w:p w14:paraId="09AC4453" w14:textId="77777777" w:rsidR="00123FB4" w:rsidRDefault="00123FB4" w:rsidP="00224CA1">
      <w:pPr>
        <w:spacing w:after="0" w:line="240" w:lineRule="auto"/>
        <w:rPr>
          <w:rFonts w:ascii="Times New Roman" w:hAnsi="Times New Roman" w:cs="Times New Roman"/>
        </w:rPr>
      </w:pPr>
    </w:p>
    <w:p w14:paraId="30C5C772" w14:textId="77777777" w:rsidR="00123FB4" w:rsidRDefault="00123FB4" w:rsidP="00224CA1">
      <w:pPr>
        <w:spacing w:after="0" w:line="240" w:lineRule="auto"/>
        <w:rPr>
          <w:rFonts w:ascii="Times New Roman" w:hAnsi="Times New Roman" w:cs="Times New Roman"/>
        </w:rPr>
      </w:pPr>
    </w:p>
    <w:p w14:paraId="2E812919" w14:textId="77777777" w:rsidR="00123FB4" w:rsidRDefault="00123FB4" w:rsidP="00224CA1">
      <w:pPr>
        <w:spacing w:after="0" w:line="240" w:lineRule="auto"/>
        <w:rPr>
          <w:rFonts w:ascii="Times New Roman" w:hAnsi="Times New Roman" w:cs="Times New Roman"/>
        </w:rPr>
      </w:pPr>
    </w:p>
    <w:p w14:paraId="2C125EE7" w14:textId="77777777" w:rsidR="00123FB4" w:rsidRDefault="00123FB4" w:rsidP="00224CA1">
      <w:pPr>
        <w:spacing w:after="0" w:line="240" w:lineRule="auto"/>
        <w:rPr>
          <w:rFonts w:ascii="Times New Roman" w:hAnsi="Times New Roman" w:cs="Times New Roman"/>
        </w:rPr>
      </w:pPr>
    </w:p>
    <w:p w14:paraId="57CF8DF2" w14:textId="77777777" w:rsidR="00123FB4" w:rsidRDefault="00123FB4" w:rsidP="00224CA1">
      <w:pPr>
        <w:spacing w:after="0" w:line="240" w:lineRule="auto"/>
        <w:rPr>
          <w:rFonts w:ascii="Times New Roman" w:hAnsi="Times New Roman" w:cs="Times New Roman"/>
        </w:rPr>
      </w:pPr>
    </w:p>
    <w:p w14:paraId="5085686F" w14:textId="77777777" w:rsidR="00123FB4" w:rsidRDefault="00123FB4" w:rsidP="00224CA1">
      <w:pPr>
        <w:spacing w:after="0" w:line="240" w:lineRule="auto"/>
        <w:rPr>
          <w:rFonts w:ascii="Times New Roman" w:hAnsi="Times New Roman" w:cs="Times New Roman"/>
        </w:rPr>
      </w:pPr>
    </w:p>
    <w:p w14:paraId="29045D44" w14:textId="290B8807" w:rsidR="00123FB4" w:rsidRDefault="00123FB4" w:rsidP="00224CA1">
      <w:pPr>
        <w:spacing w:after="0" w:line="240" w:lineRule="auto"/>
        <w:rPr>
          <w:rFonts w:ascii="Times New Roman" w:hAnsi="Times New Roman" w:cs="Times New Roman"/>
        </w:rPr>
      </w:pPr>
    </w:p>
    <w:p w14:paraId="3A6E3E6C" w14:textId="325D92D2" w:rsidR="002255F1" w:rsidRDefault="002255F1" w:rsidP="00224CA1">
      <w:pPr>
        <w:spacing w:after="0" w:line="240" w:lineRule="auto"/>
        <w:rPr>
          <w:rFonts w:ascii="Times New Roman" w:hAnsi="Times New Roman" w:cs="Times New Roman"/>
        </w:rPr>
      </w:pPr>
    </w:p>
    <w:p w14:paraId="4AD6571C" w14:textId="1BD89854" w:rsidR="002255F1" w:rsidRDefault="002255F1" w:rsidP="00224CA1">
      <w:pPr>
        <w:spacing w:after="0" w:line="240" w:lineRule="auto"/>
        <w:rPr>
          <w:rFonts w:ascii="Times New Roman" w:hAnsi="Times New Roman" w:cs="Times New Roman"/>
        </w:rPr>
      </w:pPr>
    </w:p>
    <w:p w14:paraId="5F58891C" w14:textId="6290D2A8" w:rsidR="002255F1" w:rsidRDefault="002255F1" w:rsidP="00224CA1">
      <w:pPr>
        <w:spacing w:after="0" w:line="240" w:lineRule="auto"/>
        <w:rPr>
          <w:rFonts w:ascii="Times New Roman" w:hAnsi="Times New Roman" w:cs="Times New Roman"/>
        </w:rPr>
      </w:pPr>
    </w:p>
    <w:p w14:paraId="68EE6EEA" w14:textId="1E21F8D4" w:rsidR="002255F1" w:rsidRDefault="002255F1" w:rsidP="00224CA1">
      <w:pPr>
        <w:spacing w:after="0" w:line="240" w:lineRule="auto"/>
        <w:rPr>
          <w:rFonts w:ascii="Times New Roman" w:hAnsi="Times New Roman" w:cs="Times New Roman"/>
        </w:rPr>
      </w:pPr>
    </w:p>
    <w:p w14:paraId="18538D1F" w14:textId="5859A944" w:rsidR="002255F1" w:rsidRDefault="002255F1" w:rsidP="00224CA1">
      <w:pPr>
        <w:spacing w:after="0" w:line="240" w:lineRule="auto"/>
        <w:rPr>
          <w:rFonts w:ascii="Times New Roman" w:hAnsi="Times New Roman" w:cs="Times New Roman"/>
        </w:rPr>
      </w:pPr>
    </w:p>
    <w:p w14:paraId="02BF68BA" w14:textId="042164F1" w:rsidR="002255F1" w:rsidRDefault="002255F1" w:rsidP="00224CA1">
      <w:pPr>
        <w:spacing w:after="0" w:line="240" w:lineRule="auto"/>
        <w:rPr>
          <w:rFonts w:ascii="Times New Roman" w:hAnsi="Times New Roman" w:cs="Times New Roman"/>
        </w:rPr>
      </w:pPr>
    </w:p>
    <w:p w14:paraId="102A1BF7" w14:textId="3A7F95DC" w:rsidR="002255F1" w:rsidRDefault="002255F1" w:rsidP="00224CA1">
      <w:pPr>
        <w:spacing w:after="0" w:line="240" w:lineRule="auto"/>
        <w:rPr>
          <w:rFonts w:ascii="Times New Roman" w:hAnsi="Times New Roman" w:cs="Times New Roman"/>
        </w:rPr>
      </w:pPr>
    </w:p>
    <w:p w14:paraId="4BA4D9EC" w14:textId="0E490F59" w:rsidR="002255F1" w:rsidRDefault="002255F1" w:rsidP="00224CA1">
      <w:pPr>
        <w:spacing w:after="0" w:line="240" w:lineRule="auto"/>
        <w:rPr>
          <w:rFonts w:ascii="Times New Roman" w:hAnsi="Times New Roman" w:cs="Times New Roman"/>
        </w:rPr>
      </w:pPr>
    </w:p>
    <w:p w14:paraId="23DE904B" w14:textId="2C52413F" w:rsidR="002255F1" w:rsidRDefault="002255F1" w:rsidP="00224CA1">
      <w:pPr>
        <w:spacing w:after="0" w:line="240" w:lineRule="auto"/>
        <w:rPr>
          <w:rFonts w:ascii="Times New Roman" w:hAnsi="Times New Roman" w:cs="Times New Roman"/>
        </w:rPr>
      </w:pPr>
    </w:p>
    <w:p w14:paraId="6A9DE9F9" w14:textId="4725D85D" w:rsidR="002255F1" w:rsidRDefault="002255F1" w:rsidP="00224CA1">
      <w:pPr>
        <w:spacing w:after="0" w:line="240" w:lineRule="auto"/>
        <w:rPr>
          <w:rFonts w:ascii="Times New Roman" w:hAnsi="Times New Roman" w:cs="Times New Roman"/>
        </w:rPr>
      </w:pPr>
    </w:p>
    <w:p w14:paraId="11EA38A3" w14:textId="618B7850" w:rsidR="002255F1" w:rsidRDefault="002255F1" w:rsidP="00224CA1">
      <w:pPr>
        <w:spacing w:after="0" w:line="240" w:lineRule="auto"/>
        <w:rPr>
          <w:rFonts w:ascii="Times New Roman" w:hAnsi="Times New Roman" w:cs="Times New Roman"/>
        </w:rPr>
      </w:pPr>
    </w:p>
    <w:p w14:paraId="3E93909F" w14:textId="3E1FEB65" w:rsidR="002255F1" w:rsidRDefault="002255F1" w:rsidP="00224CA1">
      <w:pPr>
        <w:spacing w:after="0" w:line="240" w:lineRule="auto"/>
        <w:rPr>
          <w:rFonts w:ascii="Times New Roman" w:hAnsi="Times New Roman" w:cs="Times New Roman"/>
        </w:rPr>
      </w:pPr>
    </w:p>
    <w:p w14:paraId="69964E0B" w14:textId="463CD95B" w:rsidR="002255F1" w:rsidRDefault="002255F1" w:rsidP="00224CA1">
      <w:pPr>
        <w:spacing w:after="0" w:line="240" w:lineRule="auto"/>
        <w:rPr>
          <w:rFonts w:ascii="Times New Roman" w:hAnsi="Times New Roman" w:cs="Times New Roman"/>
        </w:rPr>
      </w:pPr>
    </w:p>
    <w:p w14:paraId="276B5E56" w14:textId="5D0EE0C2" w:rsidR="002255F1" w:rsidRDefault="002255F1" w:rsidP="00224CA1">
      <w:pPr>
        <w:spacing w:after="0" w:line="240" w:lineRule="auto"/>
        <w:rPr>
          <w:rFonts w:ascii="Times New Roman" w:hAnsi="Times New Roman" w:cs="Times New Roman"/>
        </w:rPr>
      </w:pPr>
    </w:p>
    <w:p w14:paraId="1ED15250" w14:textId="5F4F86C0" w:rsidR="002255F1" w:rsidRDefault="002255F1" w:rsidP="00224CA1">
      <w:pPr>
        <w:spacing w:after="0" w:line="240" w:lineRule="auto"/>
        <w:rPr>
          <w:rFonts w:ascii="Times New Roman" w:hAnsi="Times New Roman" w:cs="Times New Roman"/>
        </w:rPr>
      </w:pPr>
    </w:p>
    <w:p w14:paraId="08F15CBA" w14:textId="2E7F1168" w:rsidR="002255F1" w:rsidRDefault="002255F1" w:rsidP="00224CA1">
      <w:pPr>
        <w:spacing w:after="0" w:line="240" w:lineRule="auto"/>
        <w:rPr>
          <w:rFonts w:ascii="Times New Roman" w:hAnsi="Times New Roman" w:cs="Times New Roman"/>
        </w:rPr>
      </w:pPr>
    </w:p>
    <w:p w14:paraId="5BCB8158" w14:textId="292E0083" w:rsidR="002255F1" w:rsidRDefault="002255F1" w:rsidP="00224CA1">
      <w:pPr>
        <w:spacing w:after="0" w:line="240" w:lineRule="auto"/>
        <w:rPr>
          <w:rFonts w:ascii="Times New Roman" w:hAnsi="Times New Roman" w:cs="Times New Roman"/>
        </w:rPr>
      </w:pPr>
    </w:p>
    <w:p w14:paraId="64D65883" w14:textId="0E0E78E7" w:rsidR="002255F1" w:rsidRDefault="002255F1" w:rsidP="00224CA1">
      <w:pPr>
        <w:spacing w:after="0" w:line="240" w:lineRule="auto"/>
        <w:rPr>
          <w:rFonts w:ascii="Times New Roman" w:hAnsi="Times New Roman" w:cs="Times New Roman"/>
        </w:rPr>
      </w:pPr>
    </w:p>
    <w:p w14:paraId="5C40EB31" w14:textId="418B9642" w:rsidR="002255F1" w:rsidRDefault="002255F1" w:rsidP="00224CA1">
      <w:pPr>
        <w:spacing w:after="0" w:line="240" w:lineRule="auto"/>
        <w:rPr>
          <w:rFonts w:ascii="Times New Roman" w:hAnsi="Times New Roman" w:cs="Times New Roman"/>
        </w:rPr>
      </w:pPr>
    </w:p>
    <w:p w14:paraId="23104B8D" w14:textId="432F3770" w:rsidR="002255F1" w:rsidRDefault="002255F1" w:rsidP="00224CA1">
      <w:pPr>
        <w:spacing w:after="0" w:line="240" w:lineRule="auto"/>
        <w:rPr>
          <w:rFonts w:ascii="Times New Roman" w:hAnsi="Times New Roman" w:cs="Times New Roman"/>
        </w:rPr>
      </w:pPr>
    </w:p>
    <w:p w14:paraId="056EAE04" w14:textId="02167944" w:rsidR="002255F1" w:rsidRDefault="002255F1" w:rsidP="00224CA1">
      <w:pPr>
        <w:spacing w:after="0" w:line="240" w:lineRule="auto"/>
        <w:rPr>
          <w:rFonts w:ascii="Times New Roman" w:hAnsi="Times New Roman" w:cs="Times New Roman"/>
        </w:rPr>
      </w:pPr>
    </w:p>
    <w:p w14:paraId="3336E6D1" w14:textId="5C41B3D9" w:rsidR="002255F1" w:rsidRDefault="002255F1" w:rsidP="00224CA1">
      <w:pPr>
        <w:spacing w:after="0" w:line="240" w:lineRule="auto"/>
        <w:rPr>
          <w:rFonts w:ascii="Times New Roman" w:hAnsi="Times New Roman" w:cs="Times New Roman"/>
        </w:rPr>
      </w:pPr>
    </w:p>
    <w:p w14:paraId="5F9D6718" w14:textId="3488E6B3" w:rsidR="002255F1" w:rsidRDefault="002255F1" w:rsidP="00224CA1">
      <w:pPr>
        <w:spacing w:after="0" w:line="240" w:lineRule="auto"/>
        <w:rPr>
          <w:rFonts w:ascii="Times New Roman" w:hAnsi="Times New Roman" w:cs="Times New Roman"/>
        </w:rPr>
      </w:pPr>
    </w:p>
    <w:p w14:paraId="030738D9" w14:textId="471C8BD0" w:rsidR="002255F1" w:rsidRDefault="002255F1" w:rsidP="00224CA1">
      <w:pPr>
        <w:spacing w:after="0" w:line="240" w:lineRule="auto"/>
        <w:rPr>
          <w:rFonts w:ascii="Times New Roman" w:hAnsi="Times New Roman" w:cs="Times New Roman"/>
        </w:rPr>
      </w:pPr>
    </w:p>
    <w:p w14:paraId="2D2C8022" w14:textId="1F3C7377" w:rsidR="002255F1" w:rsidRDefault="002255F1" w:rsidP="00224CA1">
      <w:pPr>
        <w:spacing w:after="0" w:line="240" w:lineRule="auto"/>
        <w:rPr>
          <w:rFonts w:ascii="Times New Roman" w:hAnsi="Times New Roman" w:cs="Times New Roman"/>
        </w:rPr>
      </w:pPr>
    </w:p>
    <w:p w14:paraId="6D267146" w14:textId="76D46A7C" w:rsidR="002255F1" w:rsidRDefault="002255F1" w:rsidP="00224CA1">
      <w:pPr>
        <w:spacing w:after="0" w:line="240" w:lineRule="auto"/>
        <w:rPr>
          <w:rFonts w:ascii="Times New Roman" w:hAnsi="Times New Roman" w:cs="Times New Roman"/>
        </w:rPr>
      </w:pPr>
    </w:p>
    <w:p w14:paraId="4E061227" w14:textId="59F34CCA" w:rsidR="002255F1" w:rsidRDefault="002255F1" w:rsidP="00224CA1">
      <w:pPr>
        <w:spacing w:after="0" w:line="240" w:lineRule="auto"/>
        <w:rPr>
          <w:rFonts w:ascii="Times New Roman" w:hAnsi="Times New Roman" w:cs="Times New Roman"/>
        </w:rPr>
      </w:pPr>
    </w:p>
    <w:p w14:paraId="65D5CD6D" w14:textId="5636CBF4" w:rsidR="002255F1" w:rsidRDefault="002255F1" w:rsidP="00224CA1">
      <w:pPr>
        <w:spacing w:after="0" w:line="240" w:lineRule="auto"/>
        <w:rPr>
          <w:rFonts w:ascii="Times New Roman" w:hAnsi="Times New Roman" w:cs="Times New Roman"/>
        </w:rPr>
      </w:pPr>
    </w:p>
    <w:p w14:paraId="0F3B2510" w14:textId="6B098CFC" w:rsidR="002255F1" w:rsidRDefault="002255F1" w:rsidP="00224CA1">
      <w:pPr>
        <w:spacing w:after="0" w:line="240" w:lineRule="auto"/>
        <w:rPr>
          <w:rFonts w:ascii="Times New Roman" w:hAnsi="Times New Roman" w:cs="Times New Roman"/>
        </w:rPr>
      </w:pPr>
    </w:p>
    <w:p w14:paraId="687285E6" w14:textId="0C87A731" w:rsidR="002255F1" w:rsidRDefault="002255F1" w:rsidP="00224CA1">
      <w:pPr>
        <w:spacing w:after="0" w:line="240" w:lineRule="auto"/>
        <w:rPr>
          <w:rFonts w:ascii="Times New Roman" w:hAnsi="Times New Roman" w:cs="Times New Roman"/>
        </w:rPr>
      </w:pPr>
    </w:p>
    <w:p w14:paraId="4B25C616" w14:textId="032D182E" w:rsidR="002255F1" w:rsidRDefault="002255F1" w:rsidP="00224CA1">
      <w:pPr>
        <w:spacing w:after="0" w:line="240" w:lineRule="auto"/>
        <w:rPr>
          <w:rFonts w:ascii="Times New Roman" w:hAnsi="Times New Roman" w:cs="Times New Roman"/>
        </w:rPr>
      </w:pPr>
    </w:p>
    <w:p w14:paraId="74055C8C" w14:textId="0CBC5DC7" w:rsidR="002255F1" w:rsidRDefault="002255F1" w:rsidP="00224CA1">
      <w:pPr>
        <w:spacing w:after="0" w:line="240" w:lineRule="auto"/>
        <w:rPr>
          <w:rFonts w:ascii="Times New Roman" w:hAnsi="Times New Roman" w:cs="Times New Roman"/>
        </w:rPr>
      </w:pPr>
    </w:p>
    <w:p w14:paraId="31664986" w14:textId="3C1F764B" w:rsidR="002255F1" w:rsidRDefault="002255F1" w:rsidP="00224CA1">
      <w:pPr>
        <w:spacing w:after="0" w:line="240" w:lineRule="auto"/>
        <w:rPr>
          <w:rFonts w:ascii="Times New Roman" w:hAnsi="Times New Roman" w:cs="Times New Roman"/>
        </w:rPr>
      </w:pPr>
    </w:p>
    <w:p w14:paraId="1E09E235" w14:textId="7C37BF40" w:rsidR="002255F1" w:rsidRDefault="002255F1" w:rsidP="00224CA1">
      <w:pPr>
        <w:spacing w:after="0" w:line="240" w:lineRule="auto"/>
        <w:rPr>
          <w:rFonts w:ascii="Times New Roman" w:hAnsi="Times New Roman" w:cs="Times New Roman"/>
        </w:rPr>
      </w:pPr>
    </w:p>
    <w:p w14:paraId="01B0FCB4" w14:textId="7DDB4201" w:rsidR="002255F1" w:rsidRDefault="002255F1" w:rsidP="00224CA1">
      <w:pPr>
        <w:spacing w:after="0" w:line="240" w:lineRule="auto"/>
        <w:rPr>
          <w:rFonts w:ascii="Times New Roman" w:hAnsi="Times New Roman" w:cs="Times New Roman"/>
        </w:rPr>
      </w:pPr>
    </w:p>
    <w:p w14:paraId="5F801E8B" w14:textId="5120A6EB" w:rsidR="002255F1" w:rsidRDefault="002255F1" w:rsidP="00224CA1">
      <w:pPr>
        <w:spacing w:after="0" w:line="240" w:lineRule="auto"/>
        <w:rPr>
          <w:rFonts w:ascii="Times New Roman" w:hAnsi="Times New Roman" w:cs="Times New Roman"/>
        </w:rPr>
      </w:pPr>
    </w:p>
    <w:p w14:paraId="6CB058D7" w14:textId="77777777" w:rsidR="002255F1" w:rsidRDefault="002255F1" w:rsidP="00224CA1">
      <w:pPr>
        <w:spacing w:after="0" w:line="240" w:lineRule="auto"/>
        <w:rPr>
          <w:rFonts w:ascii="Times New Roman" w:hAnsi="Times New Roman" w:cs="Times New Roman"/>
        </w:rPr>
      </w:pPr>
    </w:p>
    <w:p w14:paraId="277AC59B" w14:textId="77777777" w:rsidR="00123FB4" w:rsidRPr="00DA0CF6" w:rsidRDefault="00123FB4" w:rsidP="00224CA1">
      <w:pPr>
        <w:spacing w:after="0" w:line="240" w:lineRule="auto"/>
        <w:rPr>
          <w:rFonts w:ascii="Times New Roman" w:hAnsi="Times New Roman" w:cs="Times New Roman"/>
        </w:rPr>
      </w:pPr>
    </w:p>
    <w:p w14:paraId="2BFBA539" w14:textId="77777777" w:rsidR="00244AC6" w:rsidRDefault="00244AC6" w:rsidP="009A5E0D">
      <w:pPr>
        <w:pStyle w:val="Heading1"/>
        <w:numPr>
          <w:ilvl w:val="0"/>
          <w:numId w:val="51"/>
        </w:numPr>
        <w:tabs>
          <w:tab w:val="left" w:pos="284"/>
        </w:tabs>
        <w:spacing w:before="0" w:after="0"/>
        <w:ind w:left="0" w:firstLine="0"/>
        <w:rPr>
          <w:rFonts w:ascii="Times New Roman" w:hAnsi="Times New Roman"/>
          <w:sz w:val="24"/>
          <w:szCs w:val="24"/>
        </w:rPr>
      </w:pPr>
      <w:bookmarkStart w:id="171" w:name="_Toc370975230"/>
      <w:bookmarkStart w:id="172" w:name="_Toc516912773"/>
      <w:r w:rsidRPr="009A5E0D">
        <w:rPr>
          <w:rFonts w:ascii="Times New Roman" w:hAnsi="Times New Roman"/>
          <w:sz w:val="24"/>
          <w:szCs w:val="24"/>
        </w:rPr>
        <w:t xml:space="preserve">INTERPRETAREA DATELOR </w:t>
      </w:r>
      <w:r w:rsidR="00F63768" w:rsidRPr="009A5E0D">
        <w:rPr>
          <w:rFonts w:ascii="Times New Roman" w:hAnsi="Times New Roman"/>
          <w:sz w:val="24"/>
          <w:szCs w:val="24"/>
        </w:rPr>
        <w:t>S</w:t>
      </w:r>
      <w:r w:rsidRPr="009A5E0D">
        <w:rPr>
          <w:rFonts w:ascii="Times New Roman" w:hAnsi="Times New Roman"/>
          <w:sz w:val="24"/>
          <w:szCs w:val="24"/>
        </w:rPr>
        <w:t>I RECOMAND</w:t>
      </w:r>
      <w:r w:rsidR="00F63768" w:rsidRPr="009A5E0D">
        <w:rPr>
          <w:rFonts w:ascii="Times New Roman" w:hAnsi="Times New Roman"/>
          <w:sz w:val="24"/>
          <w:szCs w:val="24"/>
        </w:rPr>
        <w:t>A</w:t>
      </w:r>
      <w:r w:rsidRPr="009A5E0D">
        <w:rPr>
          <w:rFonts w:ascii="Times New Roman" w:hAnsi="Times New Roman"/>
          <w:sz w:val="24"/>
          <w:szCs w:val="24"/>
        </w:rPr>
        <w:t>RI</w:t>
      </w:r>
      <w:bookmarkEnd w:id="171"/>
      <w:bookmarkEnd w:id="172"/>
    </w:p>
    <w:p w14:paraId="6FFE5458" w14:textId="77777777" w:rsidR="009A5E0D" w:rsidRPr="009A5E0D" w:rsidRDefault="009A5E0D" w:rsidP="009A5E0D">
      <w:pPr>
        <w:pStyle w:val="ListParagraph"/>
        <w:ind w:left="0"/>
        <w:rPr>
          <w:rFonts w:ascii="Times New Roman" w:hAnsi="Times New Roman" w:cs="Times New Roman"/>
          <w:b/>
          <w:sz w:val="24"/>
        </w:rPr>
      </w:pPr>
      <w:r w:rsidRPr="009A5E0D">
        <w:rPr>
          <w:rFonts w:ascii="Times New Roman" w:hAnsi="Times New Roman" w:cs="Times New Roman"/>
          <w:b/>
          <w:sz w:val="24"/>
        </w:rPr>
        <w:t>6.1. Masuri privind protectia factorilor de mediu</w:t>
      </w:r>
      <w:r>
        <w:rPr>
          <w:rFonts w:ascii="Times New Roman" w:hAnsi="Times New Roman" w:cs="Times New Roman"/>
          <w:b/>
          <w:sz w:val="24"/>
        </w:rPr>
        <w:t xml:space="preserve"> si monitorizare</w:t>
      </w:r>
    </w:p>
    <w:p w14:paraId="0AF6AF9B" w14:textId="77777777" w:rsidR="00123FB4" w:rsidRPr="00123FB4" w:rsidRDefault="00123FB4" w:rsidP="00123FB4">
      <w:pPr>
        <w:spacing w:after="0" w:line="240" w:lineRule="auto"/>
        <w:rPr>
          <w:rFonts w:ascii="Times New Roman" w:hAnsi="Times New Roman" w:cs="Times New Roman"/>
          <w:sz w:val="24"/>
          <w:szCs w:val="24"/>
        </w:rPr>
      </w:pPr>
      <w:r w:rsidRPr="00123FB4">
        <w:rPr>
          <w:rFonts w:ascii="Times New Roman" w:hAnsi="Times New Roman" w:cs="Times New Roman"/>
          <w:sz w:val="24"/>
          <w:szCs w:val="24"/>
        </w:rPr>
        <w:t>Concluziile care se desprind în urma analiz</w:t>
      </w:r>
      <w:r>
        <w:rPr>
          <w:rFonts w:ascii="Times New Roman" w:hAnsi="Times New Roman" w:cs="Times New Roman"/>
          <w:sz w:val="24"/>
          <w:szCs w:val="24"/>
        </w:rPr>
        <w:t>a</w:t>
      </w:r>
      <w:r w:rsidRPr="00123FB4">
        <w:rPr>
          <w:rFonts w:ascii="Times New Roman" w:hAnsi="Times New Roman" w:cs="Times New Roman"/>
          <w:sz w:val="24"/>
          <w:szCs w:val="24"/>
        </w:rPr>
        <w:t xml:space="preserve">rii datelor </w:t>
      </w:r>
      <w:r>
        <w:rPr>
          <w:rFonts w:ascii="Times New Roman" w:hAnsi="Times New Roman" w:cs="Times New Roman"/>
          <w:sz w:val="24"/>
          <w:szCs w:val="24"/>
        </w:rPr>
        <w:t>s</w:t>
      </w:r>
      <w:r w:rsidRPr="00123FB4">
        <w:rPr>
          <w:rFonts w:ascii="Times New Roman" w:hAnsi="Times New Roman" w:cs="Times New Roman"/>
          <w:sz w:val="24"/>
          <w:szCs w:val="24"/>
        </w:rPr>
        <w:t>i informa</w:t>
      </w:r>
      <w:r>
        <w:rPr>
          <w:rFonts w:ascii="Times New Roman" w:hAnsi="Times New Roman" w:cs="Times New Roman"/>
          <w:sz w:val="24"/>
          <w:szCs w:val="24"/>
        </w:rPr>
        <w:t>t</w:t>
      </w:r>
      <w:r w:rsidRPr="00123FB4">
        <w:rPr>
          <w:rFonts w:ascii="Times New Roman" w:hAnsi="Times New Roman" w:cs="Times New Roman"/>
          <w:sz w:val="24"/>
          <w:szCs w:val="24"/>
        </w:rPr>
        <w:t xml:space="preserve">iilor disponibile privind sursele de poluare a amplasamentului </w:t>
      </w:r>
      <w:r>
        <w:rPr>
          <w:rFonts w:ascii="Times New Roman" w:hAnsi="Times New Roman" w:cs="Times New Roman"/>
          <w:sz w:val="24"/>
          <w:szCs w:val="24"/>
        </w:rPr>
        <w:t>s</w:t>
      </w:r>
      <w:r w:rsidRPr="00123FB4">
        <w:rPr>
          <w:rFonts w:ascii="Times New Roman" w:hAnsi="Times New Roman" w:cs="Times New Roman"/>
          <w:sz w:val="24"/>
          <w:szCs w:val="24"/>
        </w:rPr>
        <w:t>i calitatea acestuia sunt urm</w:t>
      </w:r>
      <w:r>
        <w:rPr>
          <w:rFonts w:ascii="Times New Roman" w:hAnsi="Times New Roman" w:cs="Times New Roman"/>
          <w:sz w:val="24"/>
          <w:szCs w:val="24"/>
        </w:rPr>
        <w:t>a</w:t>
      </w:r>
      <w:r w:rsidRPr="00123FB4">
        <w:rPr>
          <w:rFonts w:ascii="Times New Roman" w:hAnsi="Times New Roman" w:cs="Times New Roman"/>
          <w:sz w:val="24"/>
          <w:szCs w:val="24"/>
        </w:rPr>
        <w:t>toarele:</w:t>
      </w:r>
    </w:p>
    <w:p w14:paraId="34BB75B2" w14:textId="02FD9E52" w:rsidR="00123FB4" w:rsidRPr="00123FB4" w:rsidRDefault="00123FB4" w:rsidP="00123FB4">
      <w:pPr>
        <w:numPr>
          <w:ilvl w:val="0"/>
          <w:numId w:val="48"/>
        </w:numPr>
        <w:spacing w:after="0" w:line="240" w:lineRule="auto"/>
        <w:jc w:val="both"/>
        <w:rPr>
          <w:rFonts w:ascii="Times New Roman" w:hAnsi="Times New Roman" w:cs="Times New Roman"/>
          <w:spacing w:val="-4"/>
          <w:sz w:val="24"/>
          <w:szCs w:val="24"/>
        </w:rPr>
      </w:pPr>
      <w:r w:rsidRPr="00123FB4">
        <w:rPr>
          <w:rFonts w:ascii="Times New Roman" w:hAnsi="Times New Roman" w:cs="Times New Roman"/>
          <w:sz w:val="24"/>
          <w:szCs w:val="24"/>
        </w:rPr>
        <w:t>Amplasamentul analizat aferent societ</w:t>
      </w:r>
      <w:r>
        <w:rPr>
          <w:rFonts w:ascii="Times New Roman" w:hAnsi="Times New Roman" w:cs="Times New Roman"/>
          <w:sz w:val="24"/>
          <w:szCs w:val="24"/>
        </w:rPr>
        <w:t>at</w:t>
      </w:r>
      <w:r w:rsidRPr="00123FB4">
        <w:rPr>
          <w:rFonts w:ascii="Times New Roman" w:hAnsi="Times New Roman" w:cs="Times New Roman"/>
          <w:sz w:val="24"/>
          <w:szCs w:val="24"/>
        </w:rPr>
        <w:t xml:space="preserve">ii </w:t>
      </w:r>
      <w:r w:rsidR="0021539A">
        <w:rPr>
          <w:rFonts w:ascii="Times New Roman" w:hAnsi="Times New Roman" w:cs="Times New Roman"/>
          <w:sz w:val="24"/>
          <w:szCs w:val="24"/>
        </w:rPr>
        <w:t xml:space="preserve">S.C. </w:t>
      </w:r>
      <w:r>
        <w:rPr>
          <w:rFonts w:ascii="Times New Roman" w:hAnsi="Times New Roman" w:cs="Times New Roman"/>
          <w:sz w:val="24"/>
          <w:szCs w:val="24"/>
        </w:rPr>
        <w:t xml:space="preserve">NIMET S.R.L. </w:t>
      </w:r>
      <w:r w:rsidRPr="00123FB4">
        <w:rPr>
          <w:rFonts w:ascii="Times New Roman" w:hAnsi="Times New Roman" w:cs="Times New Roman"/>
          <w:sz w:val="24"/>
          <w:szCs w:val="24"/>
        </w:rPr>
        <w:t>este situat pe platforma industrial</w:t>
      </w:r>
      <w:r>
        <w:rPr>
          <w:rFonts w:ascii="Times New Roman" w:hAnsi="Times New Roman" w:cs="Times New Roman"/>
          <w:sz w:val="24"/>
          <w:szCs w:val="24"/>
        </w:rPr>
        <w:t>a</w:t>
      </w:r>
      <w:r w:rsidRPr="00123FB4">
        <w:rPr>
          <w:rFonts w:ascii="Times New Roman" w:hAnsi="Times New Roman" w:cs="Times New Roman"/>
          <w:sz w:val="24"/>
          <w:szCs w:val="24"/>
        </w:rPr>
        <w:t>, în partea de vest a municipiului T</w:t>
      </w:r>
      <w:r>
        <w:rPr>
          <w:rFonts w:ascii="Times New Roman" w:hAnsi="Times New Roman" w:cs="Times New Roman"/>
          <w:sz w:val="24"/>
          <w:szCs w:val="24"/>
        </w:rPr>
        <w:t>a</w:t>
      </w:r>
      <w:r w:rsidRPr="00123FB4">
        <w:rPr>
          <w:rFonts w:ascii="Times New Roman" w:hAnsi="Times New Roman" w:cs="Times New Roman"/>
          <w:sz w:val="24"/>
          <w:szCs w:val="24"/>
        </w:rPr>
        <w:t>rgovi</w:t>
      </w:r>
      <w:r>
        <w:rPr>
          <w:rFonts w:ascii="Times New Roman" w:hAnsi="Times New Roman" w:cs="Times New Roman"/>
          <w:sz w:val="24"/>
          <w:szCs w:val="24"/>
        </w:rPr>
        <w:t>s</w:t>
      </w:r>
      <w:r w:rsidRPr="00123FB4">
        <w:rPr>
          <w:rFonts w:ascii="Times New Roman" w:hAnsi="Times New Roman" w:cs="Times New Roman"/>
          <w:sz w:val="24"/>
          <w:szCs w:val="24"/>
        </w:rPr>
        <w:t>te, la o distan</w:t>
      </w:r>
      <w:r>
        <w:rPr>
          <w:rFonts w:ascii="Times New Roman" w:hAnsi="Times New Roman" w:cs="Times New Roman"/>
          <w:sz w:val="24"/>
          <w:szCs w:val="24"/>
        </w:rPr>
        <w:t>ta</w:t>
      </w:r>
      <w:r w:rsidRPr="00123FB4">
        <w:rPr>
          <w:rFonts w:ascii="Times New Roman" w:hAnsi="Times New Roman" w:cs="Times New Roman"/>
          <w:sz w:val="24"/>
          <w:szCs w:val="24"/>
        </w:rPr>
        <w:t xml:space="preserve"> de aproximativ </w:t>
      </w:r>
      <w:r>
        <w:rPr>
          <w:rFonts w:ascii="Times New Roman" w:hAnsi="Times New Roman" w:cs="Times New Roman"/>
          <w:sz w:val="24"/>
          <w:szCs w:val="24"/>
        </w:rPr>
        <w:t>300</w:t>
      </w:r>
      <w:r w:rsidRPr="00123FB4">
        <w:rPr>
          <w:rFonts w:ascii="Times New Roman" w:hAnsi="Times New Roman" w:cs="Times New Roman"/>
          <w:sz w:val="24"/>
          <w:szCs w:val="24"/>
        </w:rPr>
        <w:t xml:space="preserve"> km de </w:t>
      </w:r>
      <w:r>
        <w:rPr>
          <w:rFonts w:ascii="Times New Roman" w:hAnsi="Times New Roman" w:cs="Times New Roman"/>
          <w:sz w:val="24"/>
          <w:szCs w:val="24"/>
        </w:rPr>
        <w:t>s</w:t>
      </w:r>
      <w:r w:rsidRPr="00123FB4">
        <w:rPr>
          <w:rFonts w:ascii="Times New Roman" w:hAnsi="Times New Roman" w:cs="Times New Roman"/>
          <w:sz w:val="24"/>
          <w:szCs w:val="24"/>
        </w:rPr>
        <w:t>oseaua T</w:t>
      </w:r>
      <w:r>
        <w:rPr>
          <w:rFonts w:ascii="Times New Roman" w:hAnsi="Times New Roman" w:cs="Times New Roman"/>
          <w:sz w:val="24"/>
          <w:szCs w:val="24"/>
        </w:rPr>
        <w:t>a</w:t>
      </w:r>
      <w:r w:rsidRPr="00123FB4">
        <w:rPr>
          <w:rFonts w:ascii="Times New Roman" w:hAnsi="Times New Roman" w:cs="Times New Roman"/>
          <w:sz w:val="24"/>
          <w:szCs w:val="24"/>
        </w:rPr>
        <w:t>rgovi</w:t>
      </w:r>
      <w:r>
        <w:rPr>
          <w:rFonts w:ascii="Times New Roman" w:hAnsi="Times New Roman" w:cs="Times New Roman"/>
          <w:sz w:val="24"/>
          <w:szCs w:val="24"/>
        </w:rPr>
        <w:t>s</w:t>
      </w:r>
      <w:r w:rsidRPr="00123FB4">
        <w:rPr>
          <w:rFonts w:ascii="Times New Roman" w:hAnsi="Times New Roman" w:cs="Times New Roman"/>
          <w:sz w:val="24"/>
          <w:szCs w:val="24"/>
        </w:rPr>
        <w:t>te – C</w:t>
      </w:r>
      <w:r>
        <w:rPr>
          <w:rFonts w:ascii="Times New Roman" w:hAnsi="Times New Roman" w:cs="Times New Roman"/>
          <w:sz w:val="24"/>
          <w:szCs w:val="24"/>
        </w:rPr>
        <w:t>a</w:t>
      </w:r>
      <w:r w:rsidRPr="00123FB4">
        <w:rPr>
          <w:rFonts w:ascii="Times New Roman" w:hAnsi="Times New Roman" w:cs="Times New Roman"/>
          <w:sz w:val="24"/>
          <w:szCs w:val="24"/>
        </w:rPr>
        <w:t xml:space="preserve">mpulung </w:t>
      </w:r>
      <w:r>
        <w:rPr>
          <w:rFonts w:ascii="Times New Roman" w:hAnsi="Times New Roman" w:cs="Times New Roman"/>
          <w:sz w:val="24"/>
          <w:szCs w:val="24"/>
        </w:rPr>
        <w:t>s</w:t>
      </w:r>
      <w:r w:rsidRPr="00123FB4">
        <w:rPr>
          <w:rFonts w:ascii="Times New Roman" w:hAnsi="Times New Roman" w:cs="Times New Roman"/>
          <w:sz w:val="24"/>
          <w:szCs w:val="24"/>
        </w:rPr>
        <w:t>i la 1</w:t>
      </w:r>
      <w:r>
        <w:rPr>
          <w:rFonts w:ascii="Times New Roman" w:hAnsi="Times New Roman" w:cs="Times New Roman"/>
          <w:sz w:val="24"/>
          <w:szCs w:val="24"/>
        </w:rPr>
        <w:t>20</w:t>
      </w:r>
      <w:r w:rsidRPr="00123FB4">
        <w:rPr>
          <w:rFonts w:ascii="Times New Roman" w:hAnsi="Times New Roman" w:cs="Times New Roman"/>
          <w:sz w:val="24"/>
          <w:szCs w:val="24"/>
        </w:rPr>
        <w:t xml:space="preserve"> m de zona reziden</w:t>
      </w:r>
      <w:r>
        <w:rPr>
          <w:rFonts w:ascii="Times New Roman" w:hAnsi="Times New Roman" w:cs="Times New Roman"/>
          <w:sz w:val="24"/>
          <w:szCs w:val="24"/>
        </w:rPr>
        <w:t>t</w:t>
      </w:r>
      <w:r w:rsidRPr="00123FB4">
        <w:rPr>
          <w:rFonts w:ascii="Times New Roman" w:hAnsi="Times New Roman" w:cs="Times New Roman"/>
          <w:sz w:val="24"/>
          <w:szCs w:val="24"/>
        </w:rPr>
        <w:t>ial</w:t>
      </w:r>
      <w:r>
        <w:rPr>
          <w:rFonts w:ascii="Times New Roman" w:hAnsi="Times New Roman" w:cs="Times New Roman"/>
          <w:sz w:val="24"/>
          <w:szCs w:val="24"/>
        </w:rPr>
        <w:t>a</w:t>
      </w:r>
      <w:r w:rsidRPr="00123FB4">
        <w:rPr>
          <w:rFonts w:ascii="Times New Roman" w:hAnsi="Times New Roman" w:cs="Times New Roman"/>
          <w:sz w:val="24"/>
          <w:szCs w:val="24"/>
        </w:rPr>
        <w:t xml:space="preserve"> (Microraionul VI). </w:t>
      </w:r>
    </w:p>
    <w:p w14:paraId="169F03D6" w14:textId="56AF680F" w:rsidR="00123FB4" w:rsidRPr="00123FB4" w:rsidRDefault="00123FB4" w:rsidP="00123FB4">
      <w:pPr>
        <w:numPr>
          <w:ilvl w:val="0"/>
          <w:numId w:val="48"/>
        </w:numPr>
        <w:spacing w:after="0" w:line="240" w:lineRule="auto"/>
        <w:jc w:val="both"/>
        <w:rPr>
          <w:rFonts w:ascii="Times New Roman" w:hAnsi="Times New Roman" w:cs="Times New Roman"/>
          <w:sz w:val="24"/>
          <w:szCs w:val="24"/>
        </w:rPr>
      </w:pPr>
      <w:r w:rsidRPr="00123FB4">
        <w:rPr>
          <w:rFonts w:ascii="Times New Roman" w:hAnsi="Times New Roman" w:cs="Times New Roman"/>
          <w:sz w:val="24"/>
          <w:szCs w:val="24"/>
        </w:rPr>
        <w:t xml:space="preserve">Societatea </w:t>
      </w:r>
      <w:r w:rsidR="0021539A">
        <w:rPr>
          <w:rFonts w:ascii="Times New Roman" w:hAnsi="Times New Roman" w:cs="Times New Roman"/>
          <w:sz w:val="24"/>
          <w:szCs w:val="24"/>
        </w:rPr>
        <w:t xml:space="preserve">S.C. </w:t>
      </w:r>
      <w:r>
        <w:rPr>
          <w:rFonts w:ascii="Times New Roman" w:hAnsi="Times New Roman" w:cs="Times New Roman"/>
          <w:sz w:val="24"/>
          <w:szCs w:val="24"/>
        </w:rPr>
        <w:t xml:space="preserve">NIMET S.R.L. </w:t>
      </w:r>
      <w:r w:rsidRPr="00123FB4">
        <w:rPr>
          <w:rFonts w:ascii="Times New Roman" w:hAnsi="Times New Roman" w:cs="Times New Roman"/>
          <w:sz w:val="24"/>
          <w:szCs w:val="24"/>
        </w:rPr>
        <w:t>prelucreaz</w:t>
      </w:r>
      <w:r>
        <w:rPr>
          <w:rFonts w:ascii="Times New Roman" w:hAnsi="Times New Roman" w:cs="Times New Roman"/>
          <w:sz w:val="24"/>
          <w:szCs w:val="24"/>
        </w:rPr>
        <w:t>a</w:t>
      </w:r>
      <w:r w:rsidRPr="00123FB4">
        <w:rPr>
          <w:rFonts w:ascii="Times New Roman" w:hAnsi="Times New Roman" w:cs="Times New Roman"/>
          <w:sz w:val="24"/>
          <w:szCs w:val="24"/>
        </w:rPr>
        <w:t xml:space="preserve"> laminate din o</w:t>
      </w:r>
      <w:r>
        <w:rPr>
          <w:rFonts w:ascii="Times New Roman" w:hAnsi="Times New Roman" w:cs="Times New Roman"/>
          <w:sz w:val="24"/>
          <w:szCs w:val="24"/>
        </w:rPr>
        <w:t>t</w:t>
      </w:r>
      <w:r w:rsidRPr="00123FB4">
        <w:rPr>
          <w:rFonts w:ascii="Times New Roman" w:hAnsi="Times New Roman" w:cs="Times New Roman"/>
          <w:sz w:val="24"/>
          <w:szCs w:val="24"/>
        </w:rPr>
        <w:t>el (</w:t>
      </w:r>
      <w:r>
        <w:rPr>
          <w:rFonts w:ascii="Times New Roman" w:hAnsi="Times New Roman" w:cs="Times New Roman"/>
          <w:sz w:val="24"/>
          <w:szCs w:val="24"/>
        </w:rPr>
        <w:t>t</w:t>
      </w:r>
      <w:r w:rsidRPr="00123FB4">
        <w:rPr>
          <w:rFonts w:ascii="Times New Roman" w:hAnsi="Times New Roman" w:cs="Times New Roman"/>
          <w:sz w:val="24"/>
          <w:szCs w:val="24"/>
        </w:rPr>
        <w:t xml:space="preserve">evi </w:t>
      </w:r>
      <w:r>
        <w:rPr>
          <w:rFonts w:ascii="Times New Roman" w:hAnsi="Times New Roman" w:cs="Times New Roman"/>
          <w:sz w:val="24"/>
          <w:szCs w:val="24"/>
        </w:rPr>
        <w:t>s</w:t>
      </w:r>
      <w:r w:rsidRPr="00123FB4">
        <w:rPr>
          <w:rFonts w:ascii="Times New Roman" w:hAnsi="Times New Roman" w:cs="Times New Roman"/>
          <w:sz w:val="24"/>
          <w:szCs w:val="24"/>
        </w:rPr>
        <w:t>i bare) trase la cald în vederea amelior</w:t>
      </w:r>
      <w:r>
        <w:rPr>
          <w:rFonts w:ascii="Times New Roman" w:hAnsi="Times New Roman" w:cs="Times New Roman"/>
          <w:sz w:val="24"/>
          <w:szCs w:val="24"/>
        </w:rPr>
        <w:t>a</w:t>
      </w:r>
      <w:r w:rsidRPr="00123FB4">
        <w:rPr>
          <w:rFonts w:ascii="Times New Roman" w:hAnsi="Times New Roman" w:cs="Times New Roman"/>
          <w:sz w:val="24"/>
          <w:szCs w:val="24"/>
        </w:rPr>
        <w:t xml:space="preserve">rii structurii interne superficiale </w:t>
      </w:r>
      <w:r>
        <w:rPr>
          <w:rFonts w:ascii="Times New Roman" w:hAnsi="Times New Roman" w:cs="Times New Roman"/>
          <w:sz w:val="24"/>
          <w:szCs w:val="24"/>
        </w:rPr>
        <w:t>s</w:t>
      </w:r>
      <w:r w:rsidRPr="00123FB4">
        <w:rPr>
          <w:rFonts w:ascii="Times New Roman" w:hAnsi="Times New Roman" w:cs="Times New Roman"/>
          <w:sz w:val="24"/>
          <w:szCs w:val="24"/>
        </w:rPr>
        <w:t>i al aspectului exterior.</w:t>
      </w:r>
    </w:p>
    <w:p w14:paraId="6D62D7DF" w14:textId="77777777" w:rsidR="00123FB4" w:rsidRPr="00123FB4" w:rsidRDefault="00123FB4" w:rsidP="00123FB4">
      <w:pPr>
        <w:numPr>
          <w:ilvl w:val="0"/>
          <w:numId w:val="48"/>
        </w:numPr>
        <w:spacing w:after="0" w:line="240" w:lineRule="auto"/>
        <w:jc w:val="both"/>
        <w:rPr>
          <w:rFonts w:ascii="Times New Roman" w:hAnsi="Times New Roman" w:cs="Times New Roman"/>
          <w:spacing w:val="-4"/>
          <w:sz w:val="24"/>
          <w:szCs w:val="24"/>
        </w:rPr>
      </w:pPr>
      <w:r w:rsidRPr="00123FB4">
        <w:rPr>
          <w:rFonts w:ascii="Times New Roman" w:hAnsi="Times New Roman" w:cs="Times New Roman"/>
          <w:sz w:val="24"/>
          <w:szCs w:val="24"/>
        </w:rPr>
        <w:t>Sursa de alimentare cu ap</w:t>
      </w:r>
      <w:r>
        <w:rPr>
          <w:rFonts w:ascii="Times New Roman" w:hAnsi="Times New Roman" w:cs="Times New Roman"/>
          <w:sz w:val="24"/>
          <w:szCs w:val="24"/>
        </w:rPr>
        <w:t>a</w:t>
      </w:r>
      <w:r w:rsidRPr="00123FB4">
        <w:rPr>
          <w:rFonts w:ascii="Times New Roman" w:hAnsi="Times New Roman" w:cs="Times New Roman"/>
          <w:sz w:val="24"/>
          <w:szCs w:val="24"/>
        </w:rPr>
        <w:t xml:space="preserve"> a amplasamentului analizat este o surs</w:t>
      </w:r>
      <w:r>
        <w:rPr>
          <w:rFonts w:ascii="Times New Roman" w:hAnsi="Times New Roman" w:cs="Times New Roman"/>
          <w:sz w:val="24"/>
          <w:szCs w:val="24"/>
        </w:rPr>
        <w:t>a</w:t>
      </w:r>
      <w:r w:rsidRPr="00123FB4">
        <w:rPr>
          <w:rFonts w:ascii="Times New Roman" w:hAnsi="Times New Roman" w:cs="Times New Roman"/>
          <w:sz w:val="24"/>
          <w:szCs w:val="24"/>
        </w:rPr>
        <w:t xml:space="preserve"> subteran</w:t>
      </w:r>
      <w:r>
        <w:rPr>
          <w:rFonts w:ascii="Times New Roman" w:hAnsi="Times New Roman" w:cs="Times New Roman"/>
          <w:sz w:val="24"/>
          <w:szCs w:val="24"/>
        </w:rPr>
        <w:t>a</w:t>
      </w:r>
      <w:r w:rsidRPr="00123FB4">
        <w:rPr>
          <w:rFonts w:ascii="Times New Roman" w:hAnsi="Times New Roman" w:cs="Times New Roman"/>
          <w:sz w:val="24"/>
          <w:szCs w:val="24"/>
        </w:rPr>
        <w:t xml:space="preserve"> (foraj de medie ad</w:t>
      </w:r>
      <w:r>
        <w:rPr>
          <w:rFonts w:ascii="Times New Roman" w:hAnsi="Times New Roman" w:cs="Times New Roman"/>
          <w:sz w:val="24"/>
          <w:szCs w:val="24"/>
        </w:rPr>
        <w:t>a</w:t>
      </w:r>
      <w:r w:rsidRPr="00123FB4">
        <w:rPr>
          <w:rFonts w:ascii="Times New Roman" w:hAnsi="Times New Roman" w:cs="Times New Roman"/>
          <w:sz w:val="24"/>
          <w:szCs w:val="24"/>
        </w:rPr>
        <w:t>ncime)</w:t>
      </w:r>
      <w:r>
        <w:rPr>
          <w:rFonts w:ascii="Times New Roman" w:hAnsi="Times New Roman" w:cs="Times New Roman"/>
          <w:sz w:val="24"/>
          <w:szCs w:val="24"/>
        </w:rPr>
        <w:t>.</w:t>
      </w:r>
    </w:p>
    <w:p w14:paraId="04006985" w14:textId="77777777" w:rsidR="00123FB4" w:rsidRPr="00123FB4" w:rsidRDefault="00123FB4" w:rsidP="00123FB4">
      <w:pPr>
        <w:numPr>
          <w:ilvl w:val="0"/>
          <w:numId w:val="48"/>
        </w:numPr>
        <w:spacing w:after="0" w:line="240" w:lineRule="auto"/>
        <w:jc w:val="both"/>
        <w:rPr>
          <w:rFonts w:ascii="Times New Roman" w:hAnsi="Times New Roman" w:cs="Times New Roman"/>
          <w:spacing w:val="-4"/>
          <w:sz w:val="24"/>
          <w:szCs w:val="24"/>
        </w:rPr>
      </w:pPr>
      <w:r w:rsidRPr="00123FB4">
        <w:rPr>
          <w:rFonts w:ascii="Times New Roman" w:hAnsi="Times New Roman" w:cs="Times New Roman"/>
          <w:sz w:val="24"/>
          <w:szCs w:val="24"/>
        </w:rPr>
        <w:t>Utilizarea actual</w:t>
      </w:r>
      <w:r>
        <w:rPr>
          <w:rFonts w:ascii="Times New Roman" w:hAnsi="Times New Roman" w:cs="Times New Roman"/>
          <w:sz w:val="24"/>
          <w:szCs w:val="24"/>
        </w:rPr>
        <w:t>a</w:t>
      </w:r>
      <w:r w:rsidRPr="00123FB4">
        <w:rPr>
          <w:rFonts w:ascii="Times New Roman" w:hAnsi="Times New Roman" w:cs="Times New Roman"/>
          <w:sz w:val="24"/>
          <w:szCs w:val="24"/>
        </w:rPr>
        <w:t xml:space="preserve"> a amplasamentului </w:t>
      </w:r>
      <w:r>
        <w:rPr>
          <w:rFonts w:ascii="Times New Roman" w:hAnsi="Times New Roman" w:cs="Times New Roman"/>
          <w:sz w:val="24"/>
          <w:szCs w:val="24"/>
        </w:rPr>
        <w:t>s</w:t>
      </w:r>
      <w:r w:rsidRPr="00123FB4">
        <w:rPr>
          <w:rFonts w:ascii="Times New Roman" w:hAnsi="Times New Roman" w:cs="Times New Roman"/>
          <w:sz w:val="24"/>
          <w:szCs w:val="24"/>
        </w:rPr>
        <w:t>i a terenului din vecin</w:t>
      </w:r>
      <w:r>
        <w:rPr>
          <w:rFonts w:ascii="Times New Roman" w:hAnsi="Times New Roman" w:cs="Times New Roman"/>
          <w:sz w:val="24"/>
          <w:szCs w:val="24"/>
        </w:rPr>
        <w:t>a</w:t>
      </w:r>
      <w:r w:rsidRPr="00123FB4">
        <w:rPr>
          <w:rFonts w:ascii="Times New Roman" w:hAnsi="Times New Roman" w:cs="Times New Roman"/>
          <w:sz w:val="24"/>
          <w:szCs w:val="24"/>
        </w:rPr>
        <w:t>tatea acestuia este de zon</w:t>
      </w:r>
      <w:r>
        <w:rPr>
          <w:rFonts w:ascii="Times New Roman" w:hAnsi="Times New Roman" w:cs="Times New Roman"/>
          <w:sz w:val="24"/>
          <w:szCs w:val="24"/>
        </w:rPr>
        <w:t>a</w:t>
      </w:r>
      <w:r w:rsidRPr="00123FB4">
        <w:rPr>
          <w:rFonts w:ascii="Times New Roman" w:hAnsi="Times New Roman" w:cs="Times New Roman"/>
          <w:sz w:val="24"/>
          <w:szCs w:val="24"/>
        </w:rPr>
        <w:t xml:space="preserve"> industrial</w:t>
      </w:r>
      <w:r>
        <w:rPr>
          <w:rFonts w:ascii="Times New Roman" w:hAnsi="Times New Roman" w:cs="Times New Roman"/>
          <w:sz w:val="24"/>
          <w:szCs w:val="24"/>
        </w:rPr>
        <w:t>a</w:t>
      </w:r>
      <w:r w:rsidRPr="00123FB4">
        <w:rPr>
          <w:rFonts w:ascii="Times New Roman" w:hAnsi="Times New Roman" w:cs="Times New Roman"/>
          <w:sz w:val="24"/>
          <w:szCs w:val="24"/>
        </w:rPr>
        <w:t xml:space="preserve"> </w:t>
      </w:r>
      <w:r>
        <w:rPr>
          <w:rFonts w:ascii="Times New Roman" w:hAnsi="Times New Roman" w:cs="Times New Roman"/>
          <w:sz w:val="24"/>
          <w:szCs w:val="24"/>
        </w:rPr>
        <w:t xml:space="preserve">si </w:t>
      </w:r>
      <w:r w:rsidRPr="00123FB4">
        <w:rPr>
          <w:rFonts w:ascii="Times New Roman" w:hAnsi="Times New Roman" w:cs="Times New Roman"/>
          <w:sz w:val="24"/>
          <w:szCs w:val="24"/>
        </w:rPr>
        <w:t>agricol</w:t>
      </w:r>
      <w:r>
        <w:rPr>
          <w:rFonts w:ascii="Times New Roman" w:hAnsi="Times New Roman" w:cs="Times New Roman"/>
          <w:sz w:val="24"/>
          <w:szCs w:val="24"/>
        </w:rPr>
        <w:t>a</w:t>
      </w:r>
      <w:r w:rsidRPr="00123FB4">
        <w:rPr>
          <w:rFonts w:ascii="Times New Roman" w:hAnsi="Times New Roman" w:cs="Times New Roman"/>
          <w:sz w:val="24"/>
          <w:szCs w:val="24"/>
        </w:rPr>
        <w:t>. Principalele activit</w:t>
      </w:r>
      <w:r>
        <w:rPr>
          <w:rFonts w:ascii="Times New Roman" w:hAnsi="Times New Roman" w:cs="Times New Roman"/>
          <w:sz w:val="24"/>
          <w:szCs w:val="24"/>
        </w:rPr>
        <w:t>at</w:t>
      </w:r>
      <w:r w:rsidRPr="00123FB4">
        <w:rPr>
          <w:rFonts w:ascii="Times New Roman" w:hAnsi="Times New Roman" w:cs="Times New Roman"/>
          <w:sz w:val="24"/>
          <w:szCs w:val="24"/>
        </w:rPr>
        <w:t>i industriale care au putut avea un impact poten</w:t>
      </w:r>
      <w:r>
        <w:rPr>
          <w:rFonts w:ascii="Times New Roman" w:hAnsi="Times New Roman" w:cs="Times New Roman"/>
          <w:sz w:val="24"/>
          <w:szCs w:val="24"/>
        </w:rPr>
        <w:t>t</w:t>
      </w:r>
      <w:r w:rsidRPr="00123FB4">
        <w:rPr>
          <w:rFonts w:ascii="Times New Roman" w:hAnsi="Times New Roman" w:cs="Times New Roman"/>
          <w:sz w:val="24"/>
          <w:szCs w:val="24"/>
        </w:rPr>
        <w:t>ial asupra calit</w:t>
      </w:r>
      <w:r>
        <w:rPr>
          <w:rFonts w:ascii="Times New Roman" w:hAnsi="Times New Roman" w:cs="Times New Roman"/>
          <w:sz w:val="24"/>
          <w:szCs w:val="24"/>
        </w:rPr>
        <w:t>at</w:t>
      </w:r>
      <w:r w:rsidRPr="00123FB4">
        <w:rPr>
          <w:rFonts w:ascii="Times New Roman" w:hAnsi="Times New Roman" w:cs="Times New Roman"/>
          <w:sz w:val="24"/>
          <w:szCs w:val="24"/>
        </w:rPr>
        <w:t xml:space="preserve">ii solului/subsolului au fost cele asociate </w:t>
      </w:r>
      <w:r>
        <w:rPr>
          <w:rFonts w:ascii="Times New Roman" w:hAnsi="Times New Roman" w:cs="Times New Roman"/>
          <w:sz w:val="24"/>
          <w:szCs w:val="24"/>
        </w:rPr>
        <w:t>terenurilor agricole</w:t>
      </w:r>
    </w:p>
    <w:p w14:paraId="1EDCCF30" w14:textId="77777777" w:rsidR="00123FB4" w:rsidRPr="00123FB4" w:rsidRDefault="00123FB4" w:rsidP="00123FB4">
      <w:pPr>
        <w:numPr>
          <w:ilvl w:val="0"/>
          <w:numId w:val="48"/>
        </w:numPr>
        <w:spacing w:after="0" w:line="240" w:lineRule="auto"/>
        <w:jc w:val="both"/>
        <w:rPr>
          <w:rFonts w:ascii="Times New Roman" w:hAnsi="Times New Roman" w:cs="Times New Roman"/>
          <w:spacing w:val="-4"/>
          <w:sz w:val="24"/>
          <w:szCs w:val="24"/>
        </w:rPr>
      </w:pPr>
      <w:r w:rsidRPr="00123FB4">
        <w:rPr>
          <w:rFonts w:ascii="Times New Roman" w:hAnsi="Times New Roman" w:cs="Times New Roman"/>
          <w:spacing w:val="-4"/>
          <w:sz w:val="24"/>
          <w:szCs w:val="24"/>
        </w:rPr>
        <w:t>Principalele surse de poluare poten</w:t>
      </w:r>
      <w:r>
        <w:rPr>
          <w:rFonts w:ascii="Times New Roman" w:hAnsi="Times New Roman" w:cs="Times New Roman"/>
          <w:spacing w:val="-4"/>
          <w:sz w:val="24"/>
          <w:szCs w:val="24"/>
        </w:rPr>
        <w:t>t</w:t>
      </w:r>
      <w:r w:rsidRPr="00123FB4">
        <w:rPr>
          <w:rFonts w:ascii="Times New Roman" w:hAnsi="Times New Roman" w:cs="Times New Roman"/>
          <w:spacing w:val="-4"/>
          <w:sz w:val="24"/>
          <w:szCs w:val="24"/>
        </w:rPr>
        <w:t>ial</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 a solului/subsolului pe amplasamentul analizat sunt: gestionarea substan</w:t>
      </w:r>
      <w:r>
        <w:rPr>
          <w:rFonts w:ascii="Times New Roman" w:hAnsi="Times New Roman" w:cs="Times New Roman"/>
          <w:spacing w:val="-4"/>
          <w:sz w:val="24"/>
          <w:szCs w:val="24"/>
        </w:rPr>
        <w:t>t</w:t>
      </w:r>
      <w:r w:rsidRPr="00123FB4">
        <w:rPr>
          <w:rFonts w:ascii="Times New Roman" w:hAnsi="Times New Roman" w:cs="Times New Roman"/>
          <w:spacing w:val="-4"/>
          <w:sz w:val="24"/>
          <w:szCs w:val="24"/>
        </w:rPr>
        <w:t>elor chimice, emisiile atmosferice, gospod</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rirea apelor uzate </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 xml:space="preserve">i a celor meteorice </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i gestionarea de</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eurilor.</w:t>
      </w:r>
    </w:p>
    <w:p w14:paraId="18051CF0" w14:textId="77777777" w:rsidR="00123FB4" w:rsidRPr="00123FB4" w:rsidRDefault="00123FB4" w:rsidP="00123FB4">
      <w:pPr>
        <w:numPr>
          <w:ilvl w:val="0"/>
          <w:numId w:val="48"/>
        </w:numPr>
        <w:spacing w:after="0" w:line="240" w:lineRule="auto"/>
        <w:jc w:val="both"/>
        <w:rPr>
          <w:rFonts w:ascii="Times New Roman" w:hAnsi="Times New Roman" w:cs="Times New Roman"/>
          <w:sz w:val="24"/>
          <w:szCs w:val="24"/>
        </w:rPr>
      </w:pPr>
      <w:r w:rsidRPr="00123FB4">
        <w:rPr>
          <w:rFonts w:ascii="Times New Roman" w:hAnsi="Times New Roman" w:cs="Times New Roman"/>
          <w:spacing w:val="-4"/>
          <w:sz w:val="24"/>
          <w:szCs w:val="24"/>
        </w:rPr>
        <w:t>D</w:t>
      </w:r>
      <w:r w:rsidRPr="00123FB4">
        <w:rPr>
          <w:rFonts w:ascii="Times New Roman" w:hAnsi="Times New Roman" w:cs="Times New Roman"/>
          <w:sz w:val="24"/>
          <w:szCs w:val="24"/>
        </w:rPr>
        <w:t>eoarece aproximativ 8</w:t>
      </w:r>
      <w:r w:rsidR="00C65588">
        <w:rPr>
          <w:rFonts w:ascii="Times New Roman" w:hAnsi="Times New Roman" w:cs="Times New Roman"/>
          <w:sz w:val="24"/>
          <w:szCs w:val="24"/>
        </w:rPr>
        <w:t>3</w:t>
      </w:r>
      <w:r w:rsidRPr="00123FB4">
        <w:rPr>
          <w:rFonts w:ascii="Times New Roman" w:hAnsi="Times New Roman" w:cs="Times New Roman"/>
          <w:sz w:val="24"/>
          <w:szCs w:val="24"/>
        </w:rPr>
        <w:t xml:space="preserve"> % din suprafa</w:t>
      </w:r>
      <w:r>
        <w:rPr>
          <w:rFonts w:ascii="Times New Roman" w:hAnsi="Times New Roman" w:cs="Times New Roman"/>
          <w:sz w:val="24"/>
          <w:szCs w:val="24"/>
        </w:rPr>
        <w:t>t</w:t>
      </w:r>
      <w:r w:rsidRPr="00123FB4">
        <w:rPr>
          <w:rFonts w:ascii="Times New Roman" w:hAnsi="Times New Roman" w:cs="Times New Roman"/>
          <w:sz w:val="24"/>
          <w:szCs w:val="24"/>
        </w:rPr>
        <w:t>a total</w:t>
      </w:r>
      <w:r>
        <w:rPr>
          <w:rFonts w:ascii="Times New Roman" w:hAnsi="Times New Roman" w:cs="Times New Roman"/>
          <w:sz w:val="24"/>
          <w:szCs w:val="24"/>
        </w:rPr>
        <w:t>a</w:t>
      </w:r>
      <w:r w:rsidRPr="00123FB4">
        <w:rPr>
          <w:rFonts w:ascii="Times New Roman" w:hAnsi="Times New Roman" w:cs="Times New Roman"/>
          <w:sz w:val="24"/>
          <w:szCs w:val="24"/>
        </w:rPr>
        <w:t xml:space="preserve"> a incintei este fie construit</w:t>
      </w:r>
      <w:r>
        <w:rPr>
          <w:rFonts w:ascii="Times New Roman" w:hAnsi="Times New Roman" w:cs="Times New Roman"/>
          <w:sz w:val="24"/>
          <w:szCs w:val="24"/>
        </w:rPr>
        <w:t>a</w:t>
      </w:r>
      <w:r w:rsidRPr="00123FB4">
        <w:rPr>
          <w:rFonts w:ascii="Times New Roman" w:hAnsi="Times New Roman" w:cs="Times New Roman"/>
          <w:sz w:val="24"/>
          <w:szCs w:val="24"/>
        </w:rPr>
        <w:t>, fie protejat</w:t>
      </w:r>
      <w:r>
        <w:rPr>
          <w:rFonts w:ascii="Times New Roman" w:hAnsi="Times New Roman" w:cs="Times New Roman"/>
          <w:sz w:val="24"/>
          <w:szCs w:val="24"/>
        </w:rPr>
        <w:t>a</w:t>
      </w:r>
      <w:r w:rsidRPr="00123FB4">
        <w:rPr>
          <w:rFonts w:ascii="Times New Roman" w:hAnsi="Times New Roman" w:cs="Times New Roman"/>
          <w:sz w:val="24"/>
          <w:szCs w:val="24"/>
        </w:rPr>
        <w:t>, probabilitatea de contaminare a solului este diminuat</w:t>
      </w:r>
      <w:r>
        <w:rPr>
          <w:rFonts w:ascii="Times New Roman" w:hAnsi="Times New Roman" w:cs="Times New Roman"/>
          <w:sz w:val="24"/>
          <w:szCs w:val="24"/>
        </w:rPr>
        <w:t>a</w:t>
      </w:r>
      <w:r w:rsidRPr="00123FB4">
        <w:rPr>
          <w:rFonts w:ascii="Times New Roman" w:hAnsi="Times New Roman" w:cs="Times New Roman"/>
          <w:sz w:val="24"/>
          <w:szCs w:val="24"/>
        </w:rPr>
        <w:t xml:space="preserve"> semnificativ.</w:t>
      </w:r>
    </w:p>
    <w:p w14:paraId="1733D505" w14:textId="77777777" w:rsidR="00123FB4" w:rsidRPr="00123FB4" w:rsidRDefault="00123FB4" w:rsidP="00123FB4">
      <w:pPr>
        <w:numPr>
          <w:ilvl w:val="0"/>
          <w:numId w:val="48"/>
        </w:numPr>
        <w:spacing w:after="0" w:line="240" w:lineRule="auto"/>
        <w:jc w:val="both"/>
        <w:rPr>
          <w:rFonts w:ascii="Times New Roman" w:hAnsi="Times New Roman" w:cs="Times New Roman"/>
          <w:spacing w:val="-4"/>
          <w:sz w:val="24"/>
          <w:szCs w:val="24"/>
        </w:rPr>
      </w:pPr>
      <w:r w:rsidRPr="00123FB4">
        <w:rPr>
          <w:rFonts w:ascii="Times New Roman" w:hAnsi="Times New Roman" w:cs="Times New Roman"/>
          <w:spacing w:val="-4"/>
          <w:sz w:val="24"/>
          <w:szCs w:val="24"/>
        </w:rPr>
        <w:lastRenderedPageBreak/>
        <w:t>Evaluarea calit</w:t>
      </w:r>
      <w:r>
        <w:rPr>
          <w:rFonts w:ascii="Times New Roman" w:hAnsi="Times New Roman" w:cs="Times New Roman"/>
          <w:spacing w:val="-4"/>
          <w:sz w:val="24"/>
          <w:szCs w:val="24"/>
        </w:rPr>
        <w:t>at</w:t>
      </w:r>
      <w:r w:rsidRPr="00123FB4">
        <w:rPr>
          <w:rFonts w:ascii="Times New Roman" w:hAnsi="Times New Roman" w:cs="Times New Roman"/>
          <w:spacing w:val="-4"/>
          <w:sz w:val="24"/>
          <w:szCs w:val="24"/>
        </w:rPr>
        <w:t>ii solului pe amplasament, care a fost realizat</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 prin recolt</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ri de probe de sol de ad</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ncime </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 xml:space="preserve">i de sol superficial </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i efectuarea de analize pentru indicatori relevan</w:t>
      </w:r>
      <w:r>
        <w:rPr>
          <w:rFonts w:ascii="Times New Roman" w:hAnsi="Times New Roman" w:cs="Times New Roman"/>
          <w:spacing w:val="-4"/>
          <w:sz w:val="24"/>
          <w:szCs w:val="24"/>
        </w:rPr>
        <w:t>t</w:t>
      </w:r>
      <w:r w:rsidRPr="00123FB4">
        <w:rPr>
          <w:rFonts w:ascii="Times New Roman" w:hAnsi="Times New Roman" w:cs="Times New Roman"/>
          <w:spacing w:val="-4"/>
          <w:sz w:val="24"/>
          <w:szCs w:val="24"/>
        </w:rPr>
        <w:t>i activit</w:t>
      </w:r>
      <w:r>
        <w:rPr>
          <w:rFonts w:ascii="Times New Roman" w:hAnsi="Times New Roman" w:cs="Times New Roman"/>
          <w:spacing w:val="-4"/>
          <w:sz w:val="24"/>
          <w:szCs w:val="24"/>
        </w:rPr>
        <w:t>at</w:t>
      </w:r>
      <w:r w:rsidRPr="00123FB4">
        <w:rPr>
          <w:rFonts w:ascii="Times New Roman" w:hAnsi="Times New Roman" w:cs="Times New Roman"/>
          <w:spacing w:val="-4"/>
          <w:sz w:val="24"/>
          <w:szCs w:val="24"/>
        </w:rPr>
        <w:t>ilor desf</w:t>
      </w:r>
      <w:r>
        <w:rPr>
          <w:rFonts w:ascii="Times New Roman" w:hAnsi="Times New Roman" w:cs="Times New Roman"/>
          <w:spacing w:val="-4"/>
          <w:sz w:val="24"/>
          <w:szCs w:val="24"/>
        </w:rPr>
        <w:t>as</w:t>
      </w:r>
      <w:r w:rsidRPr="00123FB4">
        <w:rPr>
          <w:rFonts w:ascii="Times New Roman" w:hAnsi="Times New Roman" w:cs="Times New Roman"/>
          <w:spacing w:val="-4"/>
          <w:sz w:val="24"/>
          <w:szCs w:val="24"/>
        </w:rPr>
        <w:t xml:space="preserve">urate pe amplasament, a indicat un grad nesemnificativ de contaminare. </w:t>
      </w:r>
    </w:p>
    <w:p w14:paraId="3A7FCC47" w14:textId="77777777" w:rsidR="00123FB4" w:rsidRPr="00123FB4" w:rsidRDefault="00123FB4" w:rsidP="00123FB4">
      <w:pPr>
        <w:numPr>
          <w:ilvl w:val="0"/>
          <w:numId w:val="48"/>
        </w:numPr>
        <w:spacing w:after="0" w:line="240" w:lineRule="auto"/>
        <w:jc w:val="both"/>
        <w:rPr>
          <w:rFonts w:ascii="Times New Roman" w:hAnsi="Times New Roman" w:cs="Times New Roman"/>
          <w:sz w:val="24"/>
          <w:szCs w:val="24"/>
        </w:rPr>
      </w:pPr>
      <w:r w:rsidRPr="00123FB4">
        <w:rPr>
          <w:rFonts w:ascii="Times New Roman" w:hAnsi="Times New Roman" w:cs="Times New Roman"/>
          <w:spacing w:val="-4"/>
          <w:sz w:val="24"/>
          <w:szCs w:val="24"/>
        </w:rPr>
        <w:t>Sursa major</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 de contaminare poten</w:t>
      </w:r>
      <w:r>
        <w:rPr>
          <w:rFonts w:ascii="Times New Roman" w:hAnsi="Times New Roman" w:cs="Times New Roman"/>
          <w:spacing w:val="-4"/>
          <w:sz w:val="24"/>
          <w:szCs w:val="24"/>
        </w:rPr>
        <w:t>t</w:t>
      </w:r>
      <w:r w:rsidRPr="00123FB4">
        <w:rPr>
          <w:rFonts w:ascii="Times New Roman" w:hAnsi="Times New Roman" w:cs="Times New Roman"/>
          <w:spacing w:val="-4"/>
          <w:sz w:val="24"/>
          <w:szCs w:val="24"/>
        </w:rPr>
        <w:t>ial</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 a solului o constituie sc</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p</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rile accidentale de solu</w:t>
      </w:r>
      <w:r>
        <w:rPr>
          <w:rFonts w:ascii="Times New Roman" w:hAnsi="Times New Roman" w:cs="Times New Roman"/>
          <w:spacing w:val="-4"/>
          <w:sz w:val="24"/>
          <w:szCs w:val="24"/>
        </w:rPr>
        <w:t>t</w:t>
      </w:r>
      <w:r w:rsidRPr="00123FB4">
        <w:rPr>
          <w:rFonts w:ascii="Times New Roman" w:hAnsi="Times New Roman" w:cs="Times New Roman"/>
          <w:spacing w:val="-4"/>
          <w:sz w:val="24"/>
          <w:szCs w:val="24"/>
        </w:rPr>
        <w:t>ie uzat</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 de electrolit la manevrarea </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i transportul intern din recipien</w:t>
      </w:r>
      <w:r>
        <w:rPr>
          <w:rFonts w:ascii="Times New Roman" w:hAnsi="Times New Roman" w:cs="Times New Roman"/>
          <w:spacing w:val="-4"/>
          <w:sz w:val="24"/>
          <w:szCs w:val="24"/>
        </w:rPr>
        <w:t>t</w:t>
      </w:r>
      <w:r w:rsidRPr="00123FB4">
        <w:rPr>
          <w:rFonts w:ascii="Times New Roman" w:hAnsi="Times New Roman" w:cs="Times New Roman"/>
          <w:spacing w:val="-4"/>
          <w:sz w:val="24"/>
          <w:szCs w:val="24"/>
        </w:rPr>
        <w:t>ii în care aceasta este colectat</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 controlat în vederea stoc</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rii temporare </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i a denociviz</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rii.</w:t>
      </w:r>
    </w:p>
    <w:p w14:paraId="53CC80C1" w14:textId="77777777" w:rsidR="00123FB4" w:rsidRPr="00123FB4" w:rsidRDefault="00123FB4" w:rsidP="00123FB4">
      <w:pPr>
        <w:numPr>
          <w:ilvl w:val="0"/>
          <w:numId w:val="48"/>
        </w:numPr>
        <w:spacing w:after="0" w:line="240" w:lineRule="auto"/>
        <w:jc w:val="both"/>
        <w:rPr>
          <w:rFonts w:ascii="Times New Roman" w:hAnsi="Times New Roman" w:cs="Times New Roman"/>
          <w:sz w:val="24"/>
          <w:szCs w:val="24"/>
        </w:rPr>
      </w:pPr>
      <w:r w:rsidRPr="00123FB4">
        <w:rPr>
          <w:rFonts w:ascii="Times New Roman" w:hAnsi="Times New Roman" w:cs="Times New Roman"/>
          <w:spacing w:val="-4"/>
          <w:sz w:val="24"/>
          <w:szCs w:val="24"/>
        </w:rPr>
        <w:t>Evaluarea calit</w:t>
      </w:r>
      <w:r>
        <w:rPr>
          <w:rFonts w:ascii="Times New Roman" w:hAnsi="Times New Roman" w:cs="Times New Roman"/>
          <w:spacing w:val="-4"/>
          <w:sz w:val="24"/>
          <w:szCs w:val="24"/>
        </w:rPr>
        <w:t>at</w:t>
      </w:r>
      <w:r w:rsidRPr="00123FB4">
        <w:rPr>
          <w:rFonts w:ascii="Times New Roman" w:hAnsi="Times New Roman" w:cs="Times New Roman"/>
          <w:spacing w:val="-4"/>
          <w:sz w:val="24"/>
          <w:szCs w:val="24"/>
        </w:rPr>
        <w:t>ii apei freatice din zona amplasamentului analizat a fost bazat</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 xml:space="preserve"> prin execu</w:t>
      </w:r>
      <w:r>
        <w:rPr>
          <w:rFonts w:ascii="Times New Roman" w:hAnsi="Times New Roman" w:cs="Times New Roman"/>
          <w:spacing w:val="-4"/>
          <w:sz w:val="24"/>
          <w:szCs w:val="24"/>
        </w:rPr>
        <w:t>t</w:t>
      </w:r>
      <w:r w:rsidRPr="00123FB4">
        <w:rPr>
          <w:rFonts w:ascii="Times New Roman" w:hAnsi="Times New Roman" w:cs="Times New Roman"/>
          <w:spacing w:val="-4"/>
          <w:sz w:val="24"/>
          <w:szCs w:val="24"/>
        </w:rPr>
        <w:t xml:space="preserve">ia </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 xml:space="preserve">i echiparea a trei foraje de monitorizare, recoltarea de probe </w:t>
      </w:r>
      <w:r>
        <w:rPr>
          <w:rFonts w:ascii="Times New Roman" w:hAnsi="Times New Roman" w:cs="Times New Roman"/>
          <w:spacing w:val="-4"/>
          <w:sz w:val="24"/>
          <w:szCs w:val="24"/>
        </w:rPr>
        <w:t>s</w:t>
      </w:r>
      <w:r w:rsidRPr="00123FB4">
        <w:rPr>
          <w:rFonts w:ascii="Times New Roman" w:hAnsi="Times New Roman" w:cs="Times New Roman"/>
          <w:spacing w:val="-4"/>
          <w:sz w:val="24"/>
          <w:szCs w:val="24"/>
        </w:rPr>
        <w:t>i efectuarea de determin</w:t>
      </w:r>
      <w:r>
        <w:rPr>
          <w:rFonts w:ascii="Times New Roman" w:hAnsi="Times New Roman" w:cs="Times New Roman"/>
          <w:spacing w:val="-4"/>
          <w:sz w:val="24"/>
          <w:szCs w:val="24"/>
        </w:rPr>
        <w:t>a</w:t>
      </w:r>
      <w:r w:rsidRPr="00123FB4">
        <w:rPr>
          <w:rFonts w:ascii="Times New Roman" w:hAnsi="Times New Roman" w:cs="Times New Roman"/>
          <w:spacing w:val="-4"/>
          <w:sz w:val="24"/>
          <w:szCs w:val="24"/>
        </w:rPr>
        <w:t>ri de indicatori relevan</w:t>
      </w:r>
      <w:r>
        <w:rPr>
          <w:rFonts w:ascii="Times New Roman" w:hAnsi="Times New Roman" w:cs="Times New Roman"/>
          <w:spacing w:val="-4"/>
          <w:sz w:val="24"/>
          <w:szCs w:val="24"/>
        </w:rPr>
        <w:t>t</w:t>
      </w:r>
      <w:r w:rsidRPr="00123FB4">
        <w:rPr>
          <w:rFonts w:ascii="Times New Roman" w:hAnsi="Times New Roman" w:cs="Times New Roman"/>
          <w:spacing w:val="-4"/>
          <w:sz w:val="24"/>
          <w:szCs w:val="24"/>
        </w:rPr>
        <w:t>i activit</w:t>
      </w:r>
      <w:r>
        <w:rPr>
          <w:rFonts w:ascii="Times New Roman" w:hAnsi="Times New Roman" w:cs="Times New Roman"/>
          <w:spacing w:val="-4"/>
          <w:sz w:val="24"/>
          <w:szCs w:val="24"/>
        </w:rPr>
        <w:t>at</w:t>
      </w:r>
      <w:r w:rsidRPr="00123FB4">
        <w:rPr>
          <w:rFonts w:ascii="Times New Roman" w:hAnsi="Times New Roman" w:cs="Times New Roman"/>
          <w:spacing w:val="-4"/>
          <w:sz w:val="24"/>
          <w:szCs w:val="24"/>
        </w:rPr>
        <w:t>ilor desf</w:t>
      </w:r>
      <w:r>
        <w:rPr>
          <w:rFonts w:ascii="Times New Roman" w:hAnsi="Times New Roman" w:cs="Times New Roman"/>
          <w:spacing w:val="-4"/>
          <w:sz w:val="24"/>
          <w:szCs w:val="24"/>
        </w:rPr>
        <w:t>as</w:t>
      </w:r>
      <w:r w:rsidRPr="00123FB4">
        <w:rPr>
          <w:rFonts w:ascii="Times New Roman" w:hAnsi="Times New Roman" w:cs="Times New Roman"/>
          <w:spacing w:val="-4"/>
          <w:sz w:val="24"/>
          <w:szCs w:val="24"/>
        </w:rPr>
        <w:t>urate pe amplasament</w:t>
      </w:r>
      <w:r>
        <w:rPr>
          <w:rFonts w:ascii="Times New Roman" w:hAnsi="Times New Roman" w:cs="Times New Roman"/>
          <w:spacing w:val="-4"/>
          <w:sz w:val="24"/>
          <w:szCs w:val="24"/>
        </w:rPr>
        <w:t>.</w:t>
      </w:r>
    </w:p>
    <w:p w14:paraId="67745875" w14:textId="6547D931" w:rsidR="00123FB4" w:rsidRPr="00123FB4" w:rsidRDefault="00123FB4" w:rsidP="00123FB4">
      <w:pPr>
        <w:numPr>
          <w:ilvl w:val="0"/>
          <w:numId w:val="48"/>
        </w:numPr>
        <w:spacing w:after="0" w:line="240" w:lineRule="auto"/>
        <w:jc w:val="both"/>
        <w:rPr>
          <w:rFonts w:ascii="Times New Roman" w:hAnsi="Times New Roman" w:cs="Times New Roman"/>
          <w:sz w:val="24"/>
          <w:szCs w:val="24"/>
        </w:rPr>
      </w:pPr>
      <w:r w:rsidRPr="00123FB4">
        <w:rPr>
          <w:rFonts w:ascii="Times New Roman" w:hAnsi="Times New Roman" w:cs="Times New Roman"/>
          <w:spacing w:val="-4"/>
          <w:sz w:val="24"/>
          <w:szCs w:val="24"/>
        </w:rPr>
        <w:t>Rezultat</w:t>
      </w:r>
      <w:r>
        <w:rPr>
          <w:rFonts w:ascii="Times New Roman" w:hAnsi="Times New Roman" w:cs="Times New Roman"/>
          <w:spacing w:val="-4"/>
          <w:sz w:val="24"/>
          <w:szCs w:val="24"/>
        </w:rPr>
        <w:t xml:space="preserve">ul sinngurei </w:t>
      </w:r>
      <w:r w:rsidRPr="00123FB4">
        <w:rPr>
          <w:rFonts w:ascii="Times New Roman" w:hAnsi="Times New Roman" w:cs="Times New Roman"/>
          <w:spacing w:val="-4"/>
          <w:sz w:val="24"/>
          <w:szCs w:val="24"/>
        </w:rPr>
        <w:t xml:space="preserve"> </w:t>
      </w:r>
      <w:r w:rsidRPr="000C2BCF">
        <w:rPr>
          <w:rFonts w:ascii="Times New Roman" w:hAnsi="Times New Roman" w:cs="Times New Roman"/>
          <w:spacing w:val="-4"/>
          <w:sz w:val="24"/>
          <w:szCs w:val="24"/>
        </w:rPr>
        <w:t>determinari (F</w:t>
      </w:r>
      <w:r w:rsidR="000C2BCF" w:rsidRPr="000C2BCF">
        <w:rPr>
          <w:rFonts w:ascii="Times New Roman" w:hAnsi="Times New Roman" w:cs="Times New Roman"/>
          <w:spacing w:val="-4"/>
          <w:sz w:val="24"/>
          <w:szCs w:val="24"/>
        </w:rPr>
        <w:t>1</w:t>
      </w:r>
      <w:r w:rsidRPr="000C2BCF">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nu </w:t>
      </w:r>
      <w:r w:rsidRPr="00123FB4">
        <w:rPr>
          <w:rFonts w:ascii="Times New Roman" w:hAnsi="Times New Roman" w:cs="Times New Roman"/>
          <w:spacing w:val="-4"/>
          <w:sz w:val="24"/>
          <w:szCs w:val="24"/>
        </w:rPr>
        <w:t>a indicat dep</w:t>
      </w:r>
      <w:r>
        <w:rPr>
          <w:rFonts w:ascii="Times New Roman" w:hAnsi="Times New Roman" w:cs="Times New Roman"/>
          <w:spacing w:val="-4"/>
          <w:sz w:val="24"/>
          <w:szCs w:val="24"/>
        </w:rPr>
        <w:t>as</w:t>
      </w:r>
      <w:r w:rsidRPr="00123FB4">
        <w:rPr>
          <w:rFonts w:ascii="Times New Roman" w:hAnsi="Times New Roman" w:cs="Times New Roman"/>
          <w:spacing w:val="-4"/>
          <w:sz w:val="24"/>
          <w:szCs w:val="24"/>
        </w:rPr>
        <w:t>iri la indicatori</w:t>
      </w:r>
      <w:r w:rsidRPr="00123FB4">
        <w:rPr>
          <w:rFonts w:ascii="Times New Roman" w:hAnsi="Times New Roman" w:cs="Times New Roman"/>
          <w:sz w:val="24"/>
          <w:szCs w:val="24"/>
        </w:rPr>
        <w:t>. În prob</w:t>
      </w:r>
      <w:r>
        <w:rPr>
          <w:rFonts w:ascii="Times New Roman" w:hAnsi="Times New Roman" w:cs="Times New Roman"/>
          <w:sz w:val="24"/>
          <w:szCs w:val="24"/>
        </w:rPr>
        <w:t>a</w:t>
      </w:r>
      <w:r w:rsidRPr="00123FB4">
        <w:rPr>
          <w:rFonts w:ascii="Times New Roman" w:hAnsi="Times New Roman" w:cs="Times New Roman"/>
          <w:sz w:val="24"/>
          <w:szCs w:val="24"/>
        </w:rPr>
        <w:t xml:space="preserve"> de ap</w:t>
      </w:r>
      <w:r>
        <w:rPr>
          <w:rFonts w:ascii="Times New Roman" w:hAnsi="Times New Roman" w:cs="Times New Roman"/>
          <w:sz w:val="24"/>
          <w:szCs w:val="24"/>
        </w:rPr>
        <w:t>a</w:t>
      </w:r>
      <w:r w:rsidRPr="00123FB4">
        <w:rPr>
          <w:rFonts w:ascii="Times New Roman" w:hAnsi="Times New Roman" w:cs="Times New Roman"/>
          <w:sz w:val="24"/>
          <w:szCs w:val="24"/>
        </w:rPr>
        <w:t xml:space="preserve"> freatic</w:t>
      </w:r>
      <w:r>
        <w:rPr>
          <w:rFonts w:ascii="Times New Roman" w:hAnsi="Times New Roman" w:cs="Times New Roman"/>
          <w:sz w:val="24"/>
          <w:szCs w:val="24"/>
        </w:rPr>
        <w:t>a</w:t>
      </w:r>
      <w:r w:rsidRPr="00123FB4">
        <w:rPr>
          <w:rFonts w:ascii="Times New Roman" w:hAnsi="Times New Roman" w:cs="Times New Roman"/>
          <w:sz w:val="24"/>
          <w:szCs w:val="24"/>
        </w:rPr>
        <w:t xml:space="preserve"> nu a  fost identificat</w:t>
      </w:r>
      <w:r>
        <w:rPr>
          <w:rFonts w:ascii="Times New Roman" w:hAnsi="Times New Roman" w:cs="Times New Roman"/>
          <w:sz w:val="24"/>
          <w:szCs w:val="24"/>
        </w:rPr>
        <w:t>a</w:t>
      </w:r>
      <w:r w:rsidRPr="00123FB4">
        <w:rPr>
          <w:rFonts w:ascii="Times New Roman" w:hAnsi="Times New Roman" w:cs="Times New Roman"/>
          <w:sz w:val="24"/>
          <w:szCs w:val="24"/>
        </w:rPr>
        <w:t xml:space="preserve"> prezen</w:t>
      </w:r>
      <w:r>
        <w:rPr>
          <w:rFonts w:ascii="Times New Roman" w:hAnsi="Times New Roman" w:cs="Times New Roman"/>
          <w:sz w:val="24"/>
          <w:szCs w:val="24"/>
        </w:rPr>
        <w:t>t</w:t>
      </w:r>
      <w:r w:rsidRPr="00123FB4">
        <w:rPr>
          <w:rFonts w:ascii="Times New Roman" w:hAnsi="Times New Roman" w:cs="Times New Roman"/>
          <w:sz w:val="24"/>
          <w:szCs w:val="24"/>
        </w:rPr>
        <w:t>a indicatorului relevant activit</w:t>
      </w:r>
      <w:r>
        <w:rPr>
          <w:rFonts w:ascii="Times New Roman" w:hAnsi="Times New Roman" w:cs="Times New Roman"/>
          <w:sz w:val="24"/>
          <w:szCs w:val="24"/>
        </w:rPr>
        <w:t>at</w:t>
      </w:r>
      <w:r w:rsidRPr="00123FB4">
        <w:rPr>
          <w:rFonts w:ascii="Times New Roman" w:hAnsi="Times New Roman" w:cs="Times New Roman"/>
          <w:sz w:val="24"/>
          <w:szCs w:val="24"/>
        </w:rPr>
        <w:t>ilor desf</w:t>
      </w:r>
      <w:r>
        <w:rPr>
          <w:rFonts w:ascii="Times New Roman" w:hAnsi="Times New Roman" w:cs="Times New Roman"/>
          <w:sz w:val="24"/>
          <w:szCs w:val="24"/>
        </w:rPr>
        <w:t>as</w:t>
      </w:r>
      <w:r w:rsidRPr="00123FB4">
        <w:rPr>
          <w:rFonts w:ascii="Times New Roman" w:hAnsi="Times New Roman" w:cs="Times New Roman"/>
          <w:sz w:val="24"/>
          <w:szCs w:val="24"/>
        </w:rPr>
        <w:t>urate în cadrul societ</w:t>
      </w:r>
      <w:r>
        <w:rPr>
          <w:rFonts w:ascii="Times New Roman" w:hAnsi="Times New Roman" w:cs="Times New Roman"/>
          <w:sz w:val="24"/>
          <w:szCs w:val="24"/>
        </w:rPr>
        <w:t>at</w:t>
      </w:r>
      <w:r w:rsidRPr="00123FB4">
        <w:rPr>
          <w:rFonts w:ascii="Times New Roman" w:hAnsi="Times New Roman" w:cs="Times New Roman"/>
          <w:sz w:val="24"/>
          <w:szCs w:val="24"/>
        </w:rPr>
        <w:t xml:space="preserve">ii </w:t>
      </w:r>
      <w:r w:rsidR="00316467">
        <w:rPr>
          <w:rFonts w:ascii="Times New Roman" w:hAnsi="Times New Roman" w:cs="Times New Roman"/>
          <w:sz w:val="24"/>
          <w:szCs w:val="24"/>
        </w:rPr>
        <w:t xml:space="preserve">S.C. </w:t>
      </w:r>
      <w:r>
        <w:rPr>
          <w:rFonts w:ascii="Times New Roman" w:hAnsi="Times New Roman" w:cs="Times New Roman"/>
          <w:sz w:val="24"/>
          <w:szCs w:val="24"/>
        </w:rPr>
        <w:t xml:space="preserve">NIMET S.R.L. </w:t>
      </w:r>
      <w:r w:rsidRPr="00123FB4">
        <w:rPr>
          <w:rFonts w:ascii="Times New Roman" w:hAnsi="Times New Roman" w:cs="Times New Roman"/>
          <w:sz w:val="24"/>
          <w:szCs w:val="24"/>
        </w:rPr>
        <w:t>– cromul hexavalent.</w:t>
      </w:r>
    </w:p>
    <w:p w14:paraId="7572735E" w14:textId="77777777" w:rsidR="00123FB4" w:rsidRPr="00123FB4" w:rsidRDefault="00123FB4" w:rsidP="00123FB4">
      <w:pPr>
        <w:spacing w:after="0" w:line="240" w:lineRule="auto"/>
        <w:rPr>
          <w:rFonts w:ascii="Times New Roman" w:hAnsi="Times New Roman" w:cs="Times New Roman"/>
          <w:sz w:val="24"/>
          <w:szCs w:val="24"/>
        </w:rPr>
      </w:pPr>
      <w:r w:rsidRPr="00123FB4">
        <w:rPr>
          <w:rFonts w:ascii="Times New Roman" w:hAnsi="Times New Roman" w:cs="Times New Roman"/>
          <w:sz w:val="24"/>
          <w:szCs w:val="24"/>
        </w:rPr>
        <w:t>Concluzia general</w:t>
      </w:r>
      <w:r>
        <w:rPr>
          <w:rFonts w:ascii="Times New Roman" w:hAnsi="Times New Roman" w:cs="Times New Roman"/>
          <w:sz w:val="24"/>
          <w:szCs w:val="24"/>
        </w:rPr>
        <w:t>a</w:t>
      </w:r>
      <w:r w:rsidRPr="00123FB4">
        <w:rPr>
          <w:rFonts w:ascii="Times New Roman" w:hAnsi="Times New Roman" w:cs="Times New Roman"/>
          <w:sz w:val="24"/>
          <w:szCs w:val="24"/>
        </w:rPr>
        <w:t xml:space="preserve"> este c</w:t>
      </w:r>
      <w:r>
        <w:rPr>
          <w:rFonts w:ascii="Times New Roman" w:hAnsi="Times New Roman" w:cs="Times New Roman"/>
          <w:sz w:val="24"/>
          <w:szCs w:val="24"/>
        </w:rPr>
        <w:t>a</w:t>
      </w:r>
      <w:r w:rsidRPr="00123FB4">
        <w:rPr>
          <w:rFonts w:ascii="Times New Roman" w:hAnsi="Times New Roman" w:cs="Times New Roman"/>
          <w:sz w:val="24"/>
          <w:szCs w:val="24"/>
        </w:rPr>
        <w:t xml:space="preserve"> nivelul de contaminare </w:t>
      </w:r>
      <w:r>
        <w:rPr>
          <w:rFonts w:ascii="Times New Roman" w:hAnsi="Times New Roman" w:cs="Times New Roman"/>
          <w:sz w:val="24"/>
          <w:szCs w:val="24"/>
        </w:rPr>
        <w:t xml:space="preserve">a </w:t>
      </w:r>
      <w:r w:rsidRPr="00123FB4">
        <w:rPr>
          <w:rFonts w:ascii="Times New Roman" w:hAnsi="Times New Roman" w:cs="Times New Roman"/>
          <w:sz w:val="24"/>
          <w:szCs w:val="24"/>
        </w:rPr>
        <w:t>amplasamentul</w:t>
      </w:r>
      <w:r>
        <w:rPr>
          <w:rFonts w:ascii="Times New Roman" w:hAnsi="Times New Roman" w:cs="Times New Roman"/>
          <w:sz w:val="24"/>
          <w:szCs w:val="24"/>
        </w:rPr>
        <w:t>ui</w:t>
      </w:r>
      <w:r w:rsidRPr="00123FB4">
        <w:rPr>
          <w:rFonts w:ascii="Times New Roman" w:hAnsi="Times New Roman" w:cs="Times New Roman"/>
          <w:sz w:val="24"/>
          <w:szCs w:val="24"/>
        </w:rPr>
        <w:t xml:space="preserve"> analizat este redus.  </w:t>
      </w:r>
    </w:p>
    <w:p w14:paraId="42C0C872" w14:textId="77777777" w:rsidR="00123FB4" w:rsidRPr="00123FB4" w:rsidRDefault="00123FB4" w:rsidP="00123FB4">
      <w:pPr>
        <w:spacing w:after="0" w:line="240" w:lineRule="auto"/>
        <w:rPr>
          <w:rFonts w:ascii="Times New Roman" w:hAnsi="Times New Roman" w:cs="Times New Roman"/>
          <w:sz w:val="24"/>
          <w:szCs w:val="24"/>
        </w:rPr>
      </w:pPr>
    </w:p>
    <w:p w14:paraId="78D69B72" w14:textId="77777777" w:rsidR="00123FB4" w:rsidRPr="00123FB4" w:rsidRDefault="009A5E0D" w:rsidP="00123FB4">
      <w:pPr>
        <w:pStyle w:val="Heading2"/>
        <w:numPr>
          <w:ilvl w:val="1"/>
          <w:numId w:val="0"/>
        </w:numPr>
        <w:tabs>
          <w:tab w:val="num" w:pos="1135"/>
        </w:tabs>
        <w:autoSpaceDE/>
        <w:autoSpaceDN/>
        <w:adjustRightInd/>
        <w:spacing w:line="240" w:lineRule="auto"/>
        <w:ind w:left="1135" w:hanging="567"/>
        <w:jc w:val="left"/>
        <w:rPr>
          <w:rFonts w:ascii="Times New Roman" w:hAnsi="Times New Roman"/>
          <w:b/>
          <w:i w:val="0"/>
          <w:color w:val="auto"/>
        </w:rPr>
      </w:pPr>
      <w:bookmarkStart w:id="173" w:name="_Toc102053122"/>
      <w:bookmarkStart w:id="174" w:name="_Toc126514335"/>
      <w:r>
        <w:rPr>
          <w:rFonts w:ascii="Times New Roman" w:hAnsi="Times New Roman"/>
          <w:b/>
          <w:i w:val="0"/>
          <w:caps/>
          <w:color w:val="auto"/>
        </w:rPr>
        <w:t xml:space="preserve">6.2. </w:t>
      </w:r>
      <w:r w:rsidR="00123FB4" w:rsidRPr="00123FB4">
        <w:rPr>
          <w:rFonts w:ascii="Times New Roman" w:hAnsi="Times New Roman"/>
          <w:b/>
          <w:i w:val="0"/>
          <w:caps/>
          <w:color w:val="auto"/>
        </w:rPr>
        <w:t>RECOMANDARI</w:t>
      </w:r>
      <w:bookmarkEnd w:id="173"/>
      <w:bookmarkEnd w:id="174"/>
    </w:p>
    <w:p w14:paraId="5C16630B" w14:textId="77777777" w:rsidR="00123FB4" w:rsidRPr="00123FB4" w:rsidRDefault="00123FB4" w:rsidP="00123FB4">
      <w:pPr>
        <w:spacing w:after="0" w:line="240" w:lineRule="auto"/>
        <w:rPr>
          <w:rFonts w:ascii="Times New Roman" w:hAnsi="Times New Roman" w:cs="Times New Roman"/>
          <w:sz w:val="24"/>
          <w:szCs w:val="24"/>
        </w:rPr>
      </w:pPr>
      <w:r w:rsidRPr="00123FB4">
        <w:rPr>
          <w:rFonts w:ascii="Times New Roman" w:hAnsi="Times New Roman" w:cs="Times New Roman"/>
          <w:sz w:val="24"/>
          <w:szCs w:val="24"/>
        </w:rPr>
        <w:t>Recomand</w:t>
      </w:r>
      <w:r>
        <w:rPr>
          <w:rFonts w:ascii="Times New Roman" w:hAnsi="Times New Roman" w:cs="Times New Roman"/>
          <w:sz w:val="24"/>
          <w:szCs w:val="24"/>
        </w:rPr>
        <w:t>a</w:t>
      </w:r>
      <w:r w:rsidRPr="00123FB4">
        <w:rPr>
          <w:rFonts w:ascii="Times New Roman" w:hAnsi="Times New Roman" w:cs="Times New Roman"/>
          <w:sz w:val="24"/>
          <w:szCs w:val="24"/>
        </w:rPr>
        <w:t>rile pentru evaluarea în viitor a calit</w:t>
      </w:r>
      <w:r>
        <w:rPr>
          <w:rFonts w:ascii="Times New Roman" w:hAnsi="Times New Roman" w:cs="Times New Roman"/>
          <w:sz w:val="24"/>
          <w:szCs w:val="24"/>
        </w:rPr>
        <w:t>at</w:t>
      </w:r>
      <w:r w:rsidRPr="00123FB4">
        <w:rPr>
          <w:rFonts w:ascii="Times New Roman" w:hAnsi="Times New Roman" w:cs="Times New Roman"/>
          <w:sz w:val="24"/>
          <w:szCs w:val="24"/>
        </w:rPr>
        <w:t>ii amplasamentului sunt prezentate în cele ce urmeaz</w:t>
      </w:r>
      <w:r>
        <w:rPr>
          <w:rFonts w:ascii="Times New Roman" w:hAnsi="Times New Roman" w:cs="Times New Roman"/>
          <w:sz w:val="24"/>
          <w:szCs w:val="24"/>
        </w:rPr>
        <w:t>a</w:t>
      </w:r>
      <w:r w:rsidRPr="00123FB4">
        <w:rPr>
          <w:rFonts w:ascii="Times New Roman" w:hAnsi="Times New Roman" w:cs="Times New Roman"/>
          <w:sz w:val="24"/>
          <w:szCs w:val="24"/>
        </w:rPr>
        <w:t>:</w:t>
      </w:r>
    </w:p>
    <w:p w14:paraId="61E275EF" w14:textId="77777777" w:rsidR="00123FB4" w:rsidRPr="00123FB4" w:rsidRDefault="00123FB4" w:rsidP="00123FB4">
      <w:pPr>
        <w:numPr>
          <w:ilvl w:val="0"/>
          <w:numId w:val="49"/>
        </w:numPr>
        <w:spacing w:after="0" w:line="240" w:lineRule="auto"/>
        <w:jc w:val="both"/>
        <w:rPr>
          <w:rFonts w:ascii="Times New Roman" w:hAnsi="Times New Roman" w:cs="Times New Roman"/>
          <w:sz w:val="24"/>
          <w:szCs w:val="24"/>
        </w:rPr>
      </w:pPr>
      <w:r w:rsidRPr="00123FB4">
        <w:rPr>
          <w:rFonts w:ascii="Times New Roman" w:hAnsi="Times New Roman" w:cs="Times New Roman"/>
          <w:sz w:val="24"/>
          <w:szCs w:val="24"/>
        </w:rPr>
        <w:t xml:space="preserve">Exploatarea </w:t>
      </w:r>
      <w:r>
        <w:rPr>
          <w:rFonts w:ascii="Times New Roman" w:hAnsi="Times New Roman" w:cs="Times New Roman"/>
          <w:sz w:val="24"/>
          <w:szCs w:val="24"/>
        </w:rPr>
        <w:t>s</w:t>
      </w:r>
      <w:r w:rsidRPr="00123FB4">
        <w:rPr>
          <w:rFonts w:ascii="Times New Roman" w:hAnsi="Times New Roman" w:cs="Times New Roman"/>
          <w:sz w:val="24"/>
          <w:szCs w:val="24"/>
        </w:rPr>
        <w:t>i între</w:t>
      </w:r>
      <w:r>
        <w:rPr>
          <w:rFonts w:ascii="Times New Roman" w:hAnsi="Times New Roman" w:cs="Times New Roman"/>
          <w:sz w:val="24"/>
          <w:szCs w:val="24"/>
        </w:rPr>
        <w:t>t</w:t>
      </w:r>
      <w:r w:rsidRPr="00123FB4">
        <w:rPr>
          <w:rFonts w:ascii="Times New Roman" w:hAnsi="Times New Roman" w:cs="Times New Roman"/>
          <w:sz w:val="24"/>
          <w:szCs w:val="24"/>
        </w:rPr>
        <w:t>inerea liniilor de cromare dur</w:t>
      </w:r>
      <w:r>
        <w:rPr>
          <w:rFonts w:ascii="Times New Roman" w:hAnsi="Times New Roman" w:cs="Times New Roman"/>
          <w:sz w:val="24"/>
          <w:szCs w:val="24"/>
        </w:rPr>
        <w:t>a</w:t>
      </w:r>
      <w:r w:rsidRPr="00123FB4">
        <w:rPr>
          <w:rFonts w:ascii="Times New Roman" w:hAnsi="Times New Roman" w:cs="Times New Roman"/>
          <w:sz w:val="24"/>
          <w:szCs w:val="24"/>
        </w:rPr>
        <w:t xml:space="preserve"> </w:t>
      </w:r>
      <w:r>
        <w:rPr>
          <w:rFonts w:ascii="Times New Roman" w:hAnsi="Times New Roman" w:cs="Times New Roman"/>
          <w:sz w:val="24"/>
          <w:szCs w:val="24"/>
        </w:rPr>
        <w:t xml:space="preserve">si cromare continua </w:t>
      </w:r>
      <w:r w:rsidRPr="00123FB4">
        <w:rPr>
          <w:rFonts w:ascii="Times New Roman" w:hAnsi="Times New Roman" w:cs="Times New Roman"/>
          <w:sz w:val="24"/>
          <w:szCs w:val="24"/>
        </w:rPr>
        <w:t xml:space="preserve">din cadrul </w:t>
      </w:r>
      <w:r>
        <w:rPr>
          <w:rFonts w:ascii="Times New Roman" w:hAnsi="Times New Roman" w:cs="Times New Roman"/>
          <w:sz w:val="24"/>
          <w:szCs w:val="24"/>
        </w:rPr>
        <w:t>halei de prelucrare</w:t>
      </w:r>
      <w:r w:rsidRPr="00123FB4">
        <w:rPr>
          <w:rFonts w:ascii="Times New Roman" w:hAnsi="Times New Roman" w:cs="Times New Roman"/>
          <w:sz w:val="24"/>
          <w:szCs w:val="24"/>
        </w:rPr>
        <w:t>, inclusiv a sistemelor de control a poluan</w:t>
      </w:r>
      <w:r>
        <w:rPr>
          <w:rFonts w:ascii="Times New Roman" w:hAnsi="Times New Roman" w:cs="Times New Roman"/>
          <w:sz w:val="24"/>
          <w:szCs w:val="24"/>
        </w:rPr>
        <w:t>t</w:t>
      </w:r>
      <w:r w:rsidRPr="00123FB4">
        <w:rPr>
          <w:rFonts w:ascii="Times New Roman" w:hAnsi="Times New Roman" w:cs="Times New Roman"/>
          <w:sz w:val="24"/>
          <w:szCs w:val="24"/>
        </w:rPr>
        <w:t>ilor atmosferici</w:t>
      </w:r>
    </w:p>
    <w:p w14:paraId="47D342F7" w14:textId="77777777" w:rsidR="00123FB4" w:rsidRPr="00123FB4" w:rsidRDefault="00123FB4" w:rsidP="00123FB4">
      <w:pPr>
        <w:numPr>
          <w:ilvl w:val="0"/>
          <w:numId w:val="49"/>
        </w:numPr>
        <w:spacing w:after="0" w:line="240" w:lineRule="auto"/>
        <w:jc w:val="both"/>
        <w:rPr>
          <w:rFonts w:ascii="Times New Roman" w:hAnsi="Times New Roman" w:cs="Times New Roman"/>
          <w:sz w:val="24"/>
          <w:szCs w:val="24"/>
        </w:rPr>
      </w:pPr>
      <w:r w:rsidRPr="00123FB4">
        <w:rPr>
          <w:rFonts w:ascii="Times New Roman" w:hAnsi="Times New Roman" w:cs="Times New Roman"/>
          <w:sz w:val="24"/>
          <w:szCs w:val="24"/>
        </w:rPr>
        <w:t xml:space="preserve">Manevrarea, transportul </w:t>
      </w:r>
      <w:r>
        <w:rPr>
          <w:rFonts w:ascii="Times New Roman" w:hAnsi="Times New Roman" w:cs="Times New Roman"/>
          <w:sz w:val="24"/>
          <w:szCs w:val="24"/>
        </w:rPr>
        <w:t>s</w:t>
      </w:r>
      <w:r w:rsidRPr="00123FB4">
        <w:rPr>
          <w:rFonts w:ascii="Times New Roman" w:hAnsi="Times New Roman" w:cs="Times New Roman"/>
          <w:sz w:val="24"/>
          <w:szCs w:val="24"/>
        </w:rPr>
        <w:t>i stocarea corespunz</w:t>
      </w:r>
      <w:r>
        <w:rPr>
          <w:rFonts w:ascii="Times New Roman" w:hAnsi="Times New Roman" w:cs="Times New Roman"/>
          <w:sz w:val="24"/>
          <w:szCs w:val="24"/>
        </w:rPr>
        <w:t>a</w:t>
      </w:r>
      <w:r w:rsidRPr="00123FB4">
        <w:rPr>
          <w:rFonts w:ascii="Times New Roman" w:hAnsi="Times New Roman" w:cs="Times New Roman"/>
          <w:sz w:val="24"/>
          <w:szCs w:val="24"/>
        </w:rPr>
        <w:t>toare a substan</w:t>
      </w:r>
      <w:r>
        <w:rPr>
          <w:rFonts w:ascii="Times New Roman" w:hAnsi="Times New Roman" w:cs="Times New Roman"/>
          <w:sz w:val="24"/>
          <w:szCs w:val="24"/>
        </w:rPr>
        <w:t>t</w:t>
      </w:r>
      <w:r w:rsidRPr="00123FB4">
        <w:rPr>
          <w:rFonts w:ascii="Times New Roman" w:hAnsi="Times New Roman" w:cs="Times New Roman"/>
          <w:sz w:val="24"/>
          <w:szCs w:val="24"/>
        </w:rPr>
        <w:t xml:space="preserve">elor uzate </w:t>
      </w:r>
      <w:r>
        <w:rPr>
          <w:rFonts w:ascii="Times New Roman" w:hAnsi="Times New Roman" w:cs="Times New Roman"/>
          <w:sz w:val="24"/>
          <w:szCs w:val="24"/>
        </w:rPr>
        <w:t>s</w:t>
      </w:r>
      <w:r w:rsidRPr="00123FB4">
        <w:rPr>
          <w:rFonts w:ascii="Times New Roman" w:hAnsi="Times New Roman" w:cs="Times New Roman"/>
          <w:sz w:val="24"/>
          <w:szCs w:val="24"/>
        </w:rPr>
        <w:t>i a solu</w:t>
      </w:r>
      <w:r>
        <w:rPr>
          <w:rFonts w:ascii="Times New Roman" w:hAnsi="Times New Roman" w:cs="Times New Roman"/>
          <w:sz w:val="24"/>
          <w:szCs w:val="24"/>
        </w:rPr>
        <w:t>t</w:t>
      </w:r>
      <w:r w:rsidRPr="00123FB4">
        <w:rPr>
          <w:rFonts w:ascii="Times New Roman" w:hAnsi="Times New Roman" w:cs="Times New Roman"/>
          <w:sz w:val="24"/>
          <w:szCs w:val="24"/>
        </w:rPr>
        <w:t>iilor uzate de electrolit.</w:t>
      </w:r>
    </w:p>
    <w:p w14:paraId="0EBCE236" w14:textId="106417CE" w:rsidR="00123FB4" w:rsidRPr="00123FB4" w:rsidRDefault="00123FB4" w:rsidP="00123FB4">
      <w:pPr>
        <w:numPr>
          <w:ilvl w:val="0"/>
          <w:numId w:val="49"/>
        </w:numPr>
        <w:spacing w:after="0" w:line="240" w:lineRule="auto"/>
        <w:jc w:val="both"/>
        <w:rPr>
          <w:rFonts w:ascii="Times New Roman" w:hAnsi="Times New Roman" w:cs="Times New Roman"/>
          <w:sz w:val="24"/>
          <w:szCs w:val="24"/>
        </w:rPr>
      </w:pPr>
      <w:r w:rsidRPr="00123FB4">
        <w:rPr>
          <w:rFonts w:ascii="Times New Roman" w:hAnsi="Times New Roman" w:cs="Times New Roman"/>
          <w:sz w:val="24"/>
          <w:szCs w:val="24"/>
        </w:rPr>
        <w:t>Verificarea periodic</w:t>
      </w:r>
      <w:r>
        <w:rPr>
          <w:rFonts w:ascii="Times New Roman" w:hAnsi="Times New Roman" w:cs="Times New Roman"/>
          <w:sz w:val="24"/>
          <w:szCs w:val="24"/>
        </w:rPr>
        <w:t>a</w:t>
      </w:r>
      <w:r w:rsidRPr="00123FB4">
        <w:rPr>
          <w:rFonts w:ascii="Times New Roman" w:hAnsi="Times New Roman" w:cs="Times New Roman"/>
          <w:sz w:val="24"/>
          <w:szCs w:val="24"/>
        </w:rPr>
        <w:t xml:space="preserve"> a st</w:t>
      </w:r>
      <w:r>
        <w:rPr>
          <w:rFonts w:ascii="Times New Roman" w:hAnsi="Times New Roman" w:cs="Times New Roman"/>
          <w:sz w:val="24"/>
          <w:szCs w:val="24"/>
        </w:rPr>
        <w:t>a</w:t>
      </w:r>
      <w:r w:rsidRPr="00123FB4">
        <w:rPr>
          <w:rFonts w:ascii="Times New Roman" w:hAnsi="Times New Roman" w:cs="Times New Roman"/>
          <w:sz w:val="24"/>
          <w:szCs w:val="24"/>
        </w:rPr>
        <w:t xml:space="preserve">rii de integritate </w:t>
      </w:r>
      <w:r>
        <w:rPr>
          <w:rFonts w:ascii="Times New Roman" w:hAnsi="Times New Roman" w:cs="Times New Roman"/>
          <w:sz w:val="24"/>
          <w:szCs w:val="24"/>
        </w:rPr>
        <w:t>s</w:t>
      </w:r>
      <w:r w:rsidRPr="00123FB4">
        <w:rPr>
          <w:rFonts w:ascii="Times New Roman" w:hAnsi="Times New Roman" w:cs="Times New Roman"/>
          <w:sz w:val="24"/>
          <w:szCs w:val="24"/>
        </w:rPr>
        <w:t>i între</w:t>
      </w:r>
      <w:r>
        <w:rPr>
          <w:rFonts w:ascii="Times New Roman" w:hAnsi="Times New Roman" w:cs="Times New Roman"/>
          <w:sz w:val="24"/>
          <w:szCs w:val="24"/>
        </w:rPr>
        <w:t>t</w:t>
      </w:r>
      <w:r w:rsidRPr="00123FB4">
        <w:rPr>
          <w:rFonts w:ascii="Times New Roman" w:hAnsi="Times New Roman" w:cs="Times New Roman"/>
          <w:sz w:val="24"/>
          <w:szCs w:val="24"/>
        </w:rPr>
        <w:t>inerea re</w:t>
      </w:r>
      <w:r>
        <w:rPr>
          <w:rFonts w:ascii="Times New Roman" w:hAnsi="Times New Roman" w:cs="Times New Roman"/>
          <w:sz w:val="24"/>
          <w:szCs w:val="24"/>
        </w:rPr>
        <w:t>t</w:t>
      </w:r>
      <w:r w:rsidRPr="00123FB4">
        <w:rPr>
          <w:rFonts w:ascii="Times New Roman" w:hAnsi="Times New Roman" w:cs="Times New Roman"/>
          <w:sz w:val="24"/>
          <w:szCs w:val="24"/>
        </w:rPr>
        <w:t xml:space="preserve">elelor de canalizare ape uzate </w:t>
      </w:r>
      <w:r>
        <w:rPr>
          <w:rFonts w:ascii="Times New Roman" w:hAnsi="Times New Roman" w:cs="Times New Roman"/>
          <w:sz w:val="24"/>
          <w:szCs w:val="24"/>
        </w:rPr>
        <w:t>s</w:t>
      </w:r>
      <w:r w:rsidRPr="00123FB4">
        <w:rPr>
          <w:rFonts w:ascii="Times New Roman" w:hAnsi="Times New Roman" w:cs="Times New Roman"/>
          <w:sz w:val="24"/>
          <w:szCs w:val="24"/>
        </w:rPr>
        <w:t xml:space="preserve">i ape pluviale, în conformitate cu prevederile legale </w:t>
      </w:r>
      <w:r>
        <w:rPr>
          <w:rFonts w:ascii="Times New Roman" w:hAnsi="Times New Roman" w:cs="Times New Roman"/>
          <w:sz w:val="24"/>
          <w:szCs w:val="24"/>
        </w:rPr>
        <w:t>s</w:t>
      </w:r>
      <w:r w:rsidRPr="00123FB4">
        <w:rPr>
          <w:rFonts w:ascii="Times New Roman" w:hAnsi="Times New Roman" w:cs="Times New Roman"/>
          <w:sz w:val="24"/>
          <w:szCs w:val="24"/>
        </w:rPr>
        <w:t xml:space="preserve">i ale Planului anual de intretinere si reparatii a retelei de canalizare ale societatii </w:t>
      </w:r>
      <w:r w:rsidR="00316467">
        <w:rPr>
          <w:rFonts w:ascii="Times New Roman" w:hAnsi="Times New Roman" w:cs="Times New Roman"/>
          <w:sz w:val="24"/>
          <w:szCs w:val="24"/>
        </w:rPr>
        <w:t xml:space="preserve">S.C. </w:t>
      </w:r>
      <w:r w:rsidRPr="00123FB4">
        <w:rPr>
          <w:rFonts w:ascii="Times New Roman" w:hAnsi="Times New Roman" w:cs="Times New Roman"/>
          <w:sz w:val="24"/>
          <w:szCs w:val="24"/>
        </w:rPr>
        <w:t xml:space="preserve">NIMET S.R.L. </w:t>
      </w:r>
    </w:p>
    <w:p w14:paraId="7F3EFB58" w14:textId="77777777" w:rsidR="00123FB4" w:rsidRPr="00123FB4" w:rsidRDefault="00123FB4" w:rsidP="00123FB4">
      <w:pPr>
        <w:numPr>
          <w:ilvl w:val="0"/>
          <w:numId w:val="49"/>
        </w:numPr>
        <w:spacing w:after="0" w:line="240" w:lineRule="auto"/>
        <w:jc w:val="both"/>
        <w:rPr>
          <w:rFonts w:ascii="Times New Roman" w:hAnsi="Times New Roman" w:cs="Times New Roman"/>
          <w:sz w:val="24"/>
          <w:szCs w:val="24"/>
        </w:rPr>
      </w:pPr>
      <w:r w:rsidRPr="00123FB4">
        <w:rPr>
          <w:rFonts w:ascii="Times New Roman" w:hAnsi="Times New Roman" w:cs="Times New Roman"/>
          <w:sz w:val="24"/>
          <w:szCs w:val="24"/>
        </w:rPr>
        <w:t>Monitorizarea emisiilor atmosferice provenite de la liniile de cromare, a calit</w:t>
      </w:r>
      <w:r>
        <w:rPr>
          <w:rFonts w:ascii="Times New Roman" w:hAnsi="Times New Roman" w:cs="Times New Roman"/>
          <w:sz w:val="24"/>
          <w:szCs w:val="24"/>
        </w:rPr>
        <w:t>at</w:t>
      </w:r>
      <w:r w:rsidRPr="00123FB4">
        <w:rPr>
          <w:rFonts w:ascii="Times New Roman" w:hAnsi="Times New Roman" w:cs="Times New Roman"/>
          <w:sz w:val="24"/>
          <w:szCs w:val="24"/>
        </w:rPr>
        <w:t xml:space="preserve">ii apelor industrial-menajere </w:t>
      </w:r>
      <w:r>
        <w:rPr>
          <w:rFonts w:ascii="Times New Roman" w:hAnsi="Times New Roman" w:cs="Times New Roman"/>
          <w:sz w:val="24"/>
          <w:szCs w:val="24"/>
        </w:rPr>
        <w:t>s</w:t>
      </w:r>
      <w:r w:rsidRPr="00123FB4">
        <w:rPr>
          <w:rFonts w:ascii="Times New Roman" w:hAnsi="Times New Roman" w:cs="Times New Roman"/>
          <w:sz w:val="24"/>
          <w:szCs w:val="24"/>
        </w:rPr>
        <w:t xml:space="preserve">i a celor pluviale, a solului superficial </w:t>
      </w:r>
      <w:r>
        <w:rPr>
          <w:rFonts w:ascii="Times New Roman" w:hAnsi="Times New Roman" w:cs="Times New Roman"/>
          <w:sz w:val="24"/>
          <w:szCs w:val="24"/>
        </w:rPr>
        <w:t>s</w:t>
      </w:r>
      <w:r w:rsidRPr="00123FB4">
        <w:rPr>
          <w:rFonts w:ascii="Times New Roman" w:hAnsi="Times New Roman" w:cs="Times New Roman"/>
          <w:sz w:val="24"/>
          <w:szCs w:val="24"/>
        </w:rPr>
        <w:t>i a apei freatice, dup</w:t>
      </w:r>
      <w:r>
        <w:rPr>
          <w:rFonts w:ascii="Times New Roman" w:hAnsi="Times New Roman" w:cs="Times New Roman"/>
          <w:sz w:val="24"/>
          <w:szCs w:val="24"/>
        </w:rPr>
        <w:t>a</w:t>
      </w:r>
      <w:r w:rsidRPr="00123FB4">
        <w:rPr>
          <w:rFonts w:ascii="Times New Roman" w:hAnsi="Times New Roman" w:cs="Times New Roman"/>
          <w:sz w:val="24"/>
          <w:szCs w:val="24"/>
        </w:rPr>
        <w:t xml:space="preserve"> un program stabilit de comun acord cu autoritatea competent</w:t>
      </w:r>
      <w:r>
        <w:rPr>
          <w:rFonts w:ascii="Times New Roman" w:hAnsi="Times New Roman" w:cs="Times New Roman"/>
          <w:sz w:val="24"/>
          <w:szCs w:val="24"/>
        </w:rPr>
        <w:t>a</w:t>
      </w:r>
      <w:r w:rsidRPr="00123FB4">
        <w:rPr>
          <w:rFonts w:ascii="Times New Roman" w:hAnsi="Times New Roman" w:cs="Times New Roman"/>
          <w:sz w:val="24"/>
          <w:szCs w:val="24"/>
        </w:rPr>
        <w:t xml:space="preserve"> de mediu. </w:t>
      </w:r>
    </w:p>
    <w:p w14:paraId="2E3D54FB" w14:textId="77777777" w:rsidR="00123FB4" w:rsidRPr="00123FB4" w:rsidRDefault="00123FB4" w:rsidP="00123FB4">
      <w:pPr>
        <w:spacing w:after="0" w:line="240" w:lineRule="auto"/>
        <w:rPr>
          <w:rFonts w:ascii="Times New Roman" w:hAnsi="Times New Roman" w:cs="Times New Roman"/>
          <w:sz w:val="24"/>
          <w:szCs w:val="24"/>
        </w:rPr>
      </w:pPr>
    </w:p>
    <w:p w14:paraId="01F1FE53" w14:textId="77777777" w:rsidR="00A0735C" w:rsidRPr="00123FB4" w:rsidRDefault="00A0735C" w:rsidP="00123FB4">
      <w:pPr>
        <w:spacing w:after="0" w:line="240" w:lineRule="auto"/>
        <w:rPr>
          <w:rFonts w:ascii="Times New Roman" w:hAnsi="Times New Roman" w:cs="Times New Roman"/>
          <w:bCs/>
          <w:sz w:val="24"/>
          <w:szCs w:val="24"/>
          <w:highlight w:val="yellow"/>
        </w:rPr>
      </w:pPr>
    </w:p>
    <w:sectPr w:rsidR="00A0735C" w:rsidRPr="00123FB4" w:rsidSect="009F2A0B">
      <w:pgSz w:w="11906" w:h="16838"/>
      <w:pgMar w:top="1418" w:right="454" w:bottom="851" w:left="1418"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33A6B" w14:textId="77777777" w:rsidR="00610F3C" w:rsidRDefault="00610F3C" w:rsidP="00015E51">
      <w:pPr>
        <w:spacing w:after="0" w:line="240" w:lineRule="auto"/>
      </w:pPr>
      <w:r>
        <w:separator/>
      </w:r>
    </w:p>
  </w:endnote>
  <w:endnote w:type="continuationSeparator" w:id="0">
    <w:p w14:paraId="6BD91912" w14:textId="77777777" w:rsidR="00610F3C" w:rsidRDefault="00610F3C" w:rsidP="00015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xt">
    <w:altName w:val="Calibri"/>
    <w:charset w:val="00"/>
    <w:family w:val="auto"/>
    <w:pitch w:val="variable"/>
    <w:sig w:usb0="A0002AA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 w:name="Arial,BoldItalic">
    <w:altName w:val="Times New Roman"/>
    <w:panose1 w:val="00000000000000000000"/>
    <w:charset w:val="00"/>
    <w:family w:val="roman"/>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5" w:usb1="00000000" w:usb2="00000000" w:usb3="00000000" w:csb0="00000002"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77CBD" w14:textId="77777777" w:rsidR="00E6055A" w:rsidRPr="00120E2C" w:rsidRDefault="00E6055A" w:rsidP="009F2A0B">
    <w:pPr>
      <w:pStyle w:val="Footer"/>
      <w:pBdr>
        <w:top w:val="thinThickSmallGap" w:sz="24" w:space="1" w:color="622423"/>
      </w:pBdr>
      <w:tabs>
        <w:tab w:val="right" w:pos="9648"/>
      </w:tabs>
      <w:rPr>
        <w:rFonts w:ascii="Times New Roman" w:hAnsi="Times New Roman" w:cs="Times New Roman"/>
        <w:sz w:val="20"/>
        <w:szCs w:val="20"/>
      </w:rPr>
    </w:pPr>
    <w:r>
      <w:rPr>
        <w:rFonts w:ascii="Times New Roman" w:hAnsi="Times New Roman" w:cs="Times New Roman"/>
        <w:i/>
        <w:sz w:val="20"/>
        <w:szCs w:val="20"/>
      </w:rPr>
      <w:t xml:space="preserve">© </w:t>
    </w:r>
    <w:r w:rsidRPr="00120E2C">
      <w:rPr>
        <w:rFonts w:ascii="Times New Roman" w:hAnsi="Times New Roman" w:cs="Times New Roman"/>
        <w:i/>
        <w:sz w:val="20"/>
        <w:szCs w:val="20"/>
      </w:rPr>
      <w:t>S.C. Grup Tic Consulting  S.R.L.</w:t>
    </w:r>
    <w:r w:rsidRPr="00120E2C">
      <w:rPr>
        <w:rFonts w:ascii="Times New Roman" w:hAnsi="Times New Roman" w:cs="Times New Roman"/>
        <w:sz w:val="20"/>
        <w:szCs w:val="20"/>
      </w:rPr>
      <w:tab/>
    </w:r>
    <w:r w:rsidRPr="00120E2C">
      <w:rPr>
        <w:rFonts w:ascii="Times New Roman" w:hAnsi="Times New Roman" w:cs="Times New Roman"/>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0ABE3" w14:textId="77777777" w:rsidR="00610F3C" w:rsidRDefault="00610F3C" w:rsidP="00015E51">
      <w:pPr>
        <w:spacing w:after="0" w:line="240" w:lineRule="auto"/>
      </w:pPr>
      <w:r>
        <w:separator/>
      </w:r>
    </w:p>
  </w:footnote>
  <w:footnote w:type="continuationSeparator" w:id="0">
    <w:p w14:paraId="0FAB6BFD" w14:textId="77777777" w:rsidR="00610F3C" w:rsidRDefault="00610F3C" w:rsidP="00015E51">
      <w:pPr>
        <w:spacing w:after="0" w:line="240" w:lineRule="auto"/>
      </w:pPr>
      <w:r>
        <w:continuationSeparator/>
      </w:r>
    </w:p>
  </w:footnote>
  <w:footnote w:id="1">
    <w:p w14:paraId="69C02847" w14:textId="77777777" w:rsidR="00E6055A" w:rsidRPr="00F63768" w:rsidRDefault="00E6055A" w:rsidP="00F637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E6055A" w:rsidRPr="006D5579" w14:paraId="2468C7C9" w14:textId="77777777" w:rsidTr="00120E2C">
      <w:trPr>
        <w:trHeight w:val="274"/>
        <w:jc w:val="center"/>
      </w:trPr>
      <w:tc>
        <w:tcPr>
          <w:tcW w:w="2136" w:type="dxa"/>
          <w:vMerge w:val="restart"/>
          <w:vAlign w:val="center"/>
        </w:tcPr>
        <w:p w14:paraId="02414CA7" w14:textId="77777777" w:rsidR="00E6055A" w:rsidRPr="006D5579" w:rsidRDefault="00E6055A" w:rsidP="00120E2C">
          <w:pPr>
            <w:tabs>
              <w:tab w:val="center" w:pos="4536"/>
              <w:tab w:val="right" w:pos="9072"/>
            </w:tabs>
            <w:spacing w:after="0"/>
            <w:jc w:val="center"/>
            <w:rPr>
              <w:rFonts w:ascii="Calibri" w:eastAsia="Calibri" w:hAnsi="Calibri"/>
              <w:b/>
              <w:color w:val="000080"/>
              <w:sz w:val="20"/>
            </w:rPr>
          </w:pPr>
          <w:r w:rsidRPr="006D5579">
            <w:rPr>
              <w:rFonts w:ascii="Calibri" w:eastAsia="Calibri" w:hAnsi="Calibri"/>
              <w:b/>
              <w:noProof/>
              <w:color w:val="000080"/>
              <w:sz w:val="20"/>
              <w:lang w:val="en-US"/>
            </w:rPr>
            <w:drawing>
              <wp:inline distT="0" distB="0" distL="0" distR="0" wp14:anchorId="5B22AE04" wp14:editId="5C7AB009">
                <wp:extent cx="1219200" cy="638175"/>
                <wp:effectExtent l="0" t="0" r="0" b="0"/>
                <wp:docPr id="10"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vMerge w:val="restart"/>
          <w:shd w:val="clear" w:color="auto" w:fill="auto"/>
          <w:vAlign w:val="center"/>
        </w:tcPr>
        <w:p w14:paraId="1E265A44" w14:textId="77777777" w:rsidR="00E6055A" w:rsidRPr="00120E2C" w:rsidRDefault="00E6055A" w:rsidP="00120E2C">
          <w:pPr>
            <w:pStyle w:val="Header"/>
            <w:jc w:val="center"/>
            <w:rPr>
              <w:rFonts w:ascii="Times New Roman" w:hAnsi="Times New Roman" w:cs="Times New Roman"/>
              <w:b/>
              <w:lang w:val="fr-FR"/>
            </w:rPr>
          </w:pPr>
          <w:r w:rsidRPr="00120E2C">
            <w:rPr>
              <w:rFonts w:ascii="Times New Roman" w:hAnsi="Times New Roman" w:cs="Times New Roman"/>
              <w:b/>
              <w:lang w:val="fr-FR"/>
            </w:rPr>
            <w:t>RAPORT DE AMPLASAMENT</w:t>
          </w:r>
        </w:p>
        <w:p w14:paraId="4061B401" w14:textId="77777777" w:rsidR="00E6055A" w:rsidRPr="00F63768" w:rsidRDefault="00E6055A" w:rsidP="00F63768">
          <w:pPr>
            <w:pStyle w:val="Header"/>
            <w:jc w:val="center"/>
            <w:rPr>
              <w:rFonts w:ascii="Times New Roman" w:hAnsi="Times New Roman" w:cs="Times New Roman"/>
              <w:b/>
              <w:lang w:val="fr-FR"/>
            </w:rPr>
          </w:pPr>
          <w:r w:rsidRPr="00120E2C">
            <w:rPr>
              <w:rFonts w:ascii="Times New Roman" w:eastAsia="Calibri" w:hAnsi="Times New Roman" w:cs="Times New Roman"/>
              <w:b/>
              <w:caps/>
            </w:rPr>
            <w:t>S.C. NIMET S.R.L.</w:t>
          </w:r>
        </w:p>
      </w:tc>
      <w:tc>
        <w:tcPr>
          <w:tcW w:w="2684" w:type="dxa"/>
          <w:shd w:val="clear" w:color="auto" w:fill="auto"/>
          <w:vAlign w:val="center"/>
        </w:tcPr>
        <w:p w14:paraId="7F4357E9" w14:textId="77777777" w:rsidR="00E6055A" w:rsidRPr="00120E2C" w:rsidRDefault="00E6055A" w:rsidP="00120E2C">
          <w:pPr>
            <w:tabs>
              <w:tab w:val="center" w:pos="4536"/>
              <w:tab w:val="right" w:pos="9072"/>
            </w:tabs>
            <w:spacing w:after="0"/>
            <w:rPr>
              <w:rFonts w:ascii="Times New Roman" w:eastAsia="Calibri" w:hAnsi="Times New Roman" w:cs="Times New Roman"/>
              <w:b/>
              <w:sz w:val="20"/>
            </w:rPr>
          </w:pPr>
          <w:r w:rsidRPr="00120E2C">
            <w:rPr>
              <w:rFonts w:ascii="Times New Roman" w:eastAsia="Calibri" w:hAnsi="Times New Roman" w:cs="Times New Roman"/>
              <w:b/>
              <w:sz w:val="20"/>
            </w:rPr>
            <w:t>Ediţia: I</w:t>
          </w:r>
        </w:p>
        <w:p w14:paraId="559085C5" w14:textId="77777777" w:rsidR="00E6055A" w:rsidRPr="00120E2C" w:rsidRDefault="00E6055A" w:rsidP="00120E2C">
          <w:pPr>
            <w:tabs>
              <w:tab w:val="center" w:pos="4536"/>
              <w:tab w:val="right" w:pos="9072"/>
            </w:tabs>
            <w:spacing w:after="0"/>
            <w:rPr>
              <w:rFonts w:ascii="Times New Roman" w:eastAsia="Calibri" w:hAnsi="Times New Roman" w:cs="Times New Roman"/>
              <w:b/>
              <w:sz w:val="20"/>
            </w:rPr>
          </w:pPr>
          <w:r w:rsidRPr="00120E2C">
            <w:rPr>
              <w:rFonts w:ascii="Times New Roman" w:eastAsia="Calibri" w:hAnsi="Times New Roman" w:cs="Times New Roman"/>
              <w:b/>
              <w:sz w:val="20"/>
            </w:rPr>
            <w:t>Revizia: 0</w:t>
          </w:r>
        </w:p>
      </w:tc>
    </w:tr>
    <w:tr w:rsidR="00E6055A" w:rsidRPr="006D5579" w14:paraId="0DCCA6BC" w14:textId="77777777" w:rsidTr="00120E2C">
      <w:trPr>
        <w:trHeight w:val="369"/>
        <w:jc w:val="center"/>
      </w:trPr>
      <w:tc>
        <w:tcPr>
          <w:tcW w:w="2136" w:type="dxa"/>
          <w:vMerge/>
          <w:vAlign w:val="center"/>
        </w:tcPr>
        <w:p w14:paraId="62C52F1A" w14:textId="77777777" w:rsidR="00E6055A" w:rsidRPr="006D5579" w:rsidRDefault="00E6055A" w:rsidP="00120E2C">
          <w:pPr>
            <w:tabs>
              <w:tab w:val="center" w:pos="4536"/>
              <w:tab w:val="right" w:pos="9072"/>
            </w:tabs>
            <w:spacing w:after="0"/>
            <w:jc w:val="center"/>
            <w:rPr>
              <w:rFonts w:ascii="Calibri" w:eastAsia="Calibri" w:hAnsi="Calibri"/>
              <w:sz w:val="20"/>
            </w:rPr>
          </w:pPr>
        </w:p>
      </w:tc>
      <w:tc>
        <w:tcPr>
          <w:tcW w:w="5098" w:type="dxa"/>
          <w:vMerge/>
          <w:shd w:val="clear" w:color="auto" w:fill="auto"/>
          <w:vAlign w:val="center"/>
        </w:tcPr>
        <w:p w14:paraId="41ACE46B" w14:textId="77777777" w:rsidR="00E6055A" w:rsidRPr="006D5579" w:rsidRDefault="00E6055A" w:rsidP="00120E2C">
          <w:pPr>
            <w:spacing w:before="60" w:after="0"/>
            <w:jc w:val="center"/>
            <w:rPr>
              <w:b/>
              <w:bCs/>
              <w:smallCaps/>
              <w:szCs w:val="24"/>
            </w:rPr>
          </w:pPr>
        </w:p>
      </w:tc>
      <w:tc>
        <w:tcPr>
          <w:tcW w:w="2684" w:type="dxa"/>
          <w:shd w:val="clear" w:color="auto" w:fill="auto"/>
          <w:vAlign w:val="center"/>
        </w:tcPr>
        <w:p w14:paraId="20C3ACE6" w14:textId="77777777" w:rsidR="00E6055A" w:rsidRPr="00120E2C" w:rsidRDefault="00E6055A" w:rsidP="00120E2C">
          <w:pPr>
            <w:tabs>
              <w:tab w:val="center" w:pos="4536"/>
              <w:tab w:val="right" w:pos="9072"/>
            </w:tabs>
            <w:spacing w:after="0"/>
            <w:rPr>
              <w:rFonts w:ascii="Times New Roman" w:eastAsia="Calibri" w:hAnsi="Times New Roman" w:cs="Times New Roman"/>
              <w:b/>
              <w:sz w:val="20"/>
            </w:rPr>
          </w:pPr>
          <w:r w:rsidRPr="00120E2C">
            <w:rPr>
              <w:rFonts w:ascii="Times New Roman" w:eastAsia="Calibri" w:hAnsi="Times New Roman" w:cs="Times New Roman"/>
              <w:b/>
              <w:sz w:val="20"/>
            </w:rPr>
            <w:t>Data: Iunie 2018</w:t>
          </w:r>
        </w:p>
      </w:tc>
    </w:tr>
    <w:tr w:rsidR="00E6055A" w:rsidRPr="006D5579" w14:paraId="461C66A0" w14:textId="77777777" w:rsidTr="00120E2C">
      <w:trPr>
        <w:trHeight w:val="415"/>
        <w:jc w:val="center"/>
      </w:trPr>
      <w:tc>
        <w:tcPr>
          <w:tcW w:w="2136" w:type="dxa"/>
          <w:vMerge/>
        </w:tcPr>
        <w:p w14:paraId="7F253018" w14:textId="77777777" w:rsidR="00E6055A" w:rsidRPr="006D5579" w:rsidRDefault="00E6055A" w:rsidP="00120E2C">
          <w:pPr>
            <w:tabs>
              <w:tab w:val="center" w:pos="4536"/>
              <w:tab w:val="right" w:pos="9072"/>
            </w:tabs>
            <w:spacing w:after="0"/>
            <w:rPr>
              <w:rFonts w:ascii="Calibri" w:eastAsia="Calibri" w:hAnsi="Calibri"/>
              <w:sz w:val="20"/>
            </w:rPr>
          </w:pPr>
        </w:p>
      </w:tc>
      <w:tc>
        <w:tcPr>
          <w:tcW w:w="5098" w:type="dxa"/>
          <w:vMerge/>
          <w:shd w:val="clear" w:color="auto" w:fill="auto"/>
          <w:vAlign w:val="center"/>
        </w:tcPr>
        <w:p w14:paraId="50B2F297" w14:textId="77777777" w:rsidR="00E6055A" w:rsidRPr="006D5579" w:rsidRDefault="00E6055A" w:rsidP="00120E2C">
          <w:pPr>
            <w:tabs>
              <w:tab w:val="center" w:pos="4536"/>
              <w:tab w:val="right" w:pos="9072"/>
            </w:tabs>
            <w:spacing w:after="0"/>
            <w:jc w:val="center"/>
            <w:rPr>
              <w:rFonts w:ascii="Calibri" w:eastAsia="Calibri" w:hAnsi="Calibri"/>
              <w:b/>
              <w:sz w:val="20"/>
            </w:rPr>
          </w:pPr>
        </w:p>
      </w:tc>
      <w:tc>
        <w:tcPr>
          <w:tcW w:w="2684" w:type="dxa"/>
          <w:vAlign w:val="center"/>
        </w:tcPr>
        <w:p w14:paraId="7C117E04" w14:textId="77777777" w:rsidR="00E6055A" w:rsidRPr="00120E2C" w:rsidRDefault="00E6055A" w:rsidP="00120E2C">
          <w:pPr>
            <w:tabs>
              <w:tab w:val="center" w:pos="4536"/>
              <w:tab w:val="right" w:pos="9072"/>
            </w:tabs>
            <w:spacing w:after="0"/>
            <w:rPr>
              <w:rFonts w:ascii="Times New Roman" w:eastAsia="Calibri" w:hAnsi="Times New Roman" w:cs="Times New Roman"/>
              <w:b/>
              <w:sz w:val="20"/>
            </w:rPr>
          </w:pPr>
          <w:r w:rsidRPr="00120E2C">
            <w:rPr>
              <w:rFonts w:ascii="Times New Roman" w:eastAsia="Calibri" w:hAnsi="Times New Roman" w:cs="Times New Roman"/>
              <w:b/>
              <w:snapToGrid w:val="0"/>
              <w:sz w:val="18"/>
            </w:rPr>
            <w:t xml:space="preserve">Pag </w:t>
          </w:r>
          <w:r w:rsidRPr="00120E2C">
            <w:rPr>
              <w:rFonts w:ascii="Times New Roman" w:eastAsia="Calibri" w:hAnsi="Times New Roman" w:cs="Times New Roman"/>
              <w:b/>
              <w:snapToGrid w:val="0"/>
              <w:sz w:val="18"/>
            </w:rPr>
            <w:fldChar w:fldCharType="begin"/>
          </w:r>
          <w:r w:rsidRPr="00120E2C">
            <w:rPr>
              <w:rFonts w:ascii="Times New Roman" w:eastAsia="Calibri" w:hAnsi="Times New Roman" w:cs="Times New Roman"/>
              <w:b/>
              <w:snapToGrid w:val="0"/>
              <w:sz w:val="18"/>
            </w:rPr>
            <w:instrText xml:space="preserve"> PAGE </w:instrText>
          </w:r>
          <w:r w:rsidRPr="00120E2C">
            <w:rPr>
              <w:rFonts w:ascii="Times New Roman" w:eastAsia="Calibri" w:hAnsi="Times New Roman" w:cs="Times New Roman"/>
              <w:b/>
              <w:snapToGrid w:val="0"/>
              <w:sz w:val="18"/>
            </w:rPr>
            <w:fldChar w:fldCharType="separate"/>
          </w:r>
          <w:r w:rsidR="00F11CD5">
            <w:rPr>
              <w:rFonts w:ascii="Times New Roman" w:eastAsia="Calibri" w:hAnsi="Times New Roman" w:cs="Times New Roman"/>
              <w:b/>
              <w:noProof/>
              <w:snapToGrid w:val="0"/>
              <w:sz w:val="18"/>
            </w:rPr>
            <w:t>2</w:t>
          </w:r>
          <w:r w:rsidRPr="00120E2C">
            <w:rPr>
              <w:rFonts w:ascii="Times New Roman" w:eastAsia="Calibri" w:hAnsi="Times New Roman" w:cs="Times New Roman"/>
              <w:b/>
              <w:snapToGrid w:val="0"/>
              <w:sz w:val="18"/>
            </w:rPr>
            <w:fldChar w:fldCharType="end"/>
          </w:r>
          <w:r w:rsidRPr="00120E2C">
            <w:rPr>
              <w:rFonts w:ascii="Times New Roman" w:eastAsia="Calibri" w:hAnsi="Times New Roman" w:cs="Times New Roman"/>
              <w:b/>
              <w:snapToGrid w:val="0"/>
              <w:sz w:val="18"/>
            </w:rPr>
            <w:t>/</w:t>
          </w:r>
          <w:r w:rsidRPr="00120E2C">
            <w:rPr>
              <w:rFonts w:ascii="Times New Roman" w:eastAsia="Calibri" w:hAnsi="Times New Roman" w:cs="Times New Roman"/>
              <w:b/>
              <w:sz w:val="18"/>
            </w:rPr>
            <w:fldChar w:fldCharType="begin"/>
          </w:r>
          <w:r w:rsidRPr="00120E2C">
            <w:rPr>
              <w:rFonts w:ascii="Times New Roman" w:eastAsia="Calibri" w:hAnsi="Times New Roman" w:cs="Times New Roman"/>
              <w:b/>
              <w:sz w:val="18"/>
            </w:rPr>
            <w:instrText xml:space="preserve"> NUMPAGES </w:instrText>
          </w:r>
          <w:r w:rsidRPr="00120E2C">
            <w:rPr>
              <w:rFonts w:ascii="Times New Roman" w:eastAsia="Calibri" w:hAnsi="Times New Roman" w:cs="Times New Roman"/>
              <w:b/>
              <w:sz w:val="18"/>
            </w:rPr>
            <w:fldChar w:fldCharType="separate"/>
          </w:r>
          <w:r w:rsidR="00F11CD5">
            <w:rPr>
              <w:rFonts w:ascii="Times New Roman" w:eastAsia="Calibri" w:hAnsi="Times New Roman" w:cs="Times New Roman"/>
              <w:b/>
              <w:noProof/>
              <w:sz w:val="18"/>
            </w:rPr>
            <w:t>44</w:t>
          </w:r>
          <w:r w:rsidRPr="00120E2C">
            <w:rPr>
              <w:rFonts w:ascii="Times New Roman" w:eastAsia="Calibri" w:hAnsi="Times New Roman" w:cs="Times New Roman"/>
              <w:b/>
              <w:sz w:val="18"/>
            </w:rPr>
            <w:fldChar w:fldCharType="end"/>
          </w:r>
        </w:p>
      </w:tc>
    </w:tr>
  </w:tbl>
  <w:p w14:paraId="4A99D5AD" w14:textId="77777777" w:rsidR="00E6055A" w:rsidRDefault="00E60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DEE4F5E"/>
    <w:lvl w:ilvl="0">
      <w:start w:val="1"/>
      <w:numFmt w:val="decimal"/>
      <w:pStyle w:val="ListNumber2"/>
      <w:lvlText w:val="%1."/>
      <w:lvlJc w:val="left"/>
      <w:pPr>
        <w:tabs>
          <w:tab w:val="num" w:pos="567"/>
        </w:tabs>
        <w:ind w:left="567" w:hanging="360"/>
      </w:pPr>
    </w:lvl>
  </w:abstractNum>
  <w:abstractNum w:abstractNumId="1">
    <w:nsid w:val="04044C57"/>
    <w:multiLevelType w:val="multilevel"/>
    <w:tmpl w:val="0418001D"/>
    <w:styleLink w:val="Style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4D51091"/>
    <w:multiLevelType w:val="hybridMultilevel"/>
    <w:tmpl w:val="8CA066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4F25AD8"/>
    <w:multiLevelType w:val="multilevel"/>
    <w:tmpl w:val="F892C1F4"/>
    <w:lvl w:ilvl="0">
      <w:start w:val="1"/>
      <w:numFmt w:val="decimal"/>
      <w:lvlText w:val="%1."/>
      <w:lvlJc w:val="left"/>
      <w:pPr>
        <w:ind w:left="720" w:hanging="360"/>
      </w:pPr>
      <w:rPr>
        <w:rFonts w:hint="default"/>
      </w:rPr>
    </w:lvl>
    <w:lvl w:ilvl="1">
      <w:start w:val="9"/>
      <w:numFmt w:val="decimal"/>
      <w:isLgl/>
      <w:lvlText w:val="%1.%2."/>
      <w:lvlJc w:val="left"/>
      <w:pPr>
        <w:ind w:left="93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0C1989"/>
    <w:multiLevelType w:val="hybridMultilevel"/>
    <w:tmpl w:val="C10EB94E"/>
    <w:lvl w:ilvl="0" w:tplc="CF2A13C8">
      <w:numFmt w:val="bullet"/>
      <w:lvlText w:val="-"/>
      <w:lvlJc w:val="left"/>
      <w:pPr>
        <w:tabs>
          <w:tab w:val="num" w:pos="964"/>
        </w:tabs>
        <w:ind w:left="0" w:firstLine="720"/>
      </w:pPr>
      <w:rPr>
        <w:rFonts w:ascii="Times New Roman" w:hAnsi="Times New Roman" w:cs="Times New Roman" w:hint="default"/>
        <w:b w:val="0"/>
      </w:rPr>
    </w:lvl>
    <w:lvl w:ilvl="1" w:tplc="04090003" w:tentative="1">
      <w:start w:val="1"/>
      <w:numFmt w:val="bullet"/>
      <w:lvlText w:val="o"/>
      <w:lvlJc w:val="left"/>
      <w:pPr>
        <w:tabs>
          <w:tab w:val="num" w:pos="1571"/>
        </w:tabs>
        <w:ind w:left="1571" w:hanging="360"/>
      </w:pPr>
      <w:rPr>
        <w:rFonts w:ascii="Courier New" w:hAnsi="Courier New" w:cs="Courier New" w:hint="default"/>
      </w:rPr>
    </w:lvl>
    <w:lvl w:ilvl="2" w:tplc="04090005" w:tentative="1">
      <w:start w:val="1"/>
      <w:numFmt w:val="bullet"/>
      <w:lvlText w:val=""/>
      <w:lvlJc w:val="left"/>
      <w:pPr>
        <w:tabs>
          <w:tab w:val="num" w:pos="2291"/>
        </w:tabs>
        <w:ind w:left="2291" w:hanging="360"/>
      </w:pPr>
      <w:rPr>
        <w:rFonts w:ascii="Wingdings" w:hAnsi="Wingdings" w:hint="default"/>
      </w:rPr>
    </w:lvl>
    <w:lvl w:ilvl="3" w:tplc="04090001" w:tentative="1">
      <w:start w:val="1"/>
      <w:numFmt w:val="bullet"/>
      <w:lvlText w:val=""/>
      <w:lvlJc w:val="left"/>
      <w:pPr>
        <w:tabs>
          <w:tab w:val="num" w:pos="3011"/>
        </w:tabs>
        <w:ind w:left="3011" w:hanging="360"/>
      </w:pPr>
      <w:rPr>
        <w:rFonts w:ascii="Symbol" w:hAnsi="Symbol" w:hint="default"/>
      </w:rPr>
    </w:lvl>
    <w:lvl w:ilvl="4" w:tplc="04090003" w:tentative="1">
      <w:start w:val="1"/>
      <w:numFmt w:val="bullet"/>
      <w:lvlText w:val="o"/>
      <w:lvlJc w:val="left"/>
      <w:pPr>
        <w:tabs>
          <w:tab w:val="num" w:pos="3731"/>
        </w:tabs>
        <w:ind w:left="3731" w:hanging="360"/>
      </w:pPr>
      <w:rPr>
        <w:rFonts w:ascii="Courier New" w:hAnsi="Courier New" w:cs="Courier New" w:hint="default"/>
      </w:rPr>
    </w:lvl>
    <w:lvl w:ilvl="5" w:tplc="04090005" w:tentative="1">
      <w:start w:val="1"/>
      <w:numFmt w:val="bullet"/>
      <w:lvlText w:val=""/>
      <w:lvlJc w:val="left"/>
      <w:pPr>
        <w:tabs>
          <w:tab w:val="num" w:pos="4451"/>
        </w:tabs>
        <w:ind w:left="4451" w:hanging="360"/>
      </w:pPr>
      <w:rPr>
        <w:rFonts w:ascii="Wingdings" w:hAnsi="Wingdings" w:hint="default"/>
      </w:rPr>
    </w:lvl>
    <w:lvl w:ilvl="6" w:tplc="04090001" w:tentative="1">
      <w:start w:val="1"/>
      <w:numFmt w:val="bullet"/>
      <w:lvlText w:val=""/>
      <w:lvlJc w:val="left"/>
      <w:pPr>
        <w:tabs>
          <w:tab w:val="num" w:pos="5171"/>
        </w:tabs>
        <w:ind w:left="5171" w:hanging="360"/>
      </w:pPr>
      <w:rPr>
        <w:rFonts w:ascii="Symbol" w:hAnsi="Symbol" w:hint="default"/>
      </w:rPr>
    </w:lvl>
    <w:lvl w:ilvl="7" w:tplc="04090003" w:tentative="1">
      <w:start w:val="1"/>
      <w:numFmt w:val="bullet"/>
      <w:lvlText w:val="o"/>
      <w:lvlJc w:val="left"/>
      <w:pPr>
        <w:tabs>
          <w:tab w:val="num" w:pos="5891"/>
        </w:tabs>
        <w:ind w:left="5891" w:hanging="360"/>
      </w:pPr>
      <w:rPr>
        <w:rFonts w:ascii="Courier New" w:hAnsi="Courier New" w:cs="Courier New" w:hint="default"/>
      </w:rPr>
    </w:lvl>
    <w:lvl w:ilvl="8" w:tplc="04090005" w:tentative="1">
      <w:start w:val="1"/>
      <w:numFmt w:val="bullet"/>
      <w:lvlText w:val=""/>
      <w:lvlJc w:val="left"/>
      <w:pPr>
        <w:tabs>
          <w:tab w:val="num" w:pos="6611"/>
        </w:tabs>
        <w:ind w:left="6611" w:hanging="360"/>
      </w:pPr>
      <w:rPr>
        <w:rFonts w:ascii="Wingdings" w:hAnsi="Wingdings" w:hint="default"/>
      </w:rPr>
    </w:lvl>
  </w:abstractNum>
  <w:abstractNum w:abstractNumId="5">
    <w:nsid w:val="077F44F9"/>
    <w:multiLevelType w:val="hybridMultilevel"/>
    <w:tmpl w:val="9808167C"/>
    <w:lvl w:ilvl="0" w:tplc="F8487592">
      <w:start w:val="1"/>
      <w:numFmt w:val="upperLetter"/>
      <w:lvlText w:val="%1."/>
      <w:lvlJc w:val="left"/>
      <w:pPr>
        <w:tabs>
          <w:tab w:val="num" w:pos="720"/>
        </w:tabs>
        <w:ind w:left="720" w:hanging="360"/>
      </w:pPr>
      <w:rPr>
        <w:rFonts w:hint="default"/>
      </w:rPr>
    </w:lvl>
    <w:lvl w:ilvl="1" w:tplc="039A9456">
      <w:start w:val="1"/>
      <w:numFmt w:val="decimal"/>
      <w:lvlText w:val="%2."/>
      <w:lvlJc w:val="left"/>
      <w:pPr>
        <w:tabs>
          <w:tab w:val="num" w:pos="1440"/>
        </w:tabs>
        <w:ind w:left="1440" w:hanging="360"/>
      </w:pPr>
      <w:rPr>
        <w:rFonts w:hint="default"/>
      </w:rPr>
    </w:lvl>
    <w:lvl w:ilvl="2" w:tplc="A466906C">
      <w:start w:val="1"/>
      <w:numFmt w:val="decimal"/>
      <w:lvlText w:val="%3"/>
      <w:lvlJc w:val="left"/>
      <w:pPr>
        <w:tabs>
          <w:tab w:val="num" w:pos="2340"/>
        </w:tabs>
        <w:ind w:left="2340" w:hanging="360"/>
      </w:pPr>
      <w:rPr>
        <w:rFonts w:hint="default"/>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nsid w:val="0E3A0603"/>
    <w:multiLevelType w:val="hybridMultilevel"/>
    <w:tmpl w:val="93026202"/>
    <w:lvl w:ilvl="0" w:tplc="114E3576">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7">
    <w:nsid w:val="0FB95AAD"/>
    <w:multiLevelType w:val="hybridMultilevel"/>
    <w:tmpl w:val="AF3E4B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D5BDF"/>
    <w:multiLevelType w:val="hybridMultilevel"/>
    <w:tmpl w:val="95B2496E"/>
    <w:lvl w:ilvl="0" w:tplc="90E08A34">
      <w:start w:val="5"/>
      <w:numFmt w:val="bullet"/>
      <w:lvlText w:val="-"/>
      <w:lvlJc w:val="left"/>
      <w:pPr>
        <w:ind w:left="1440" w:hanging="360"/>
      </w:pPr>
      <w:rPr>
        <w:rFonts w:ascii="Garamond" w:eastAsiaTheme="minorEastAsia" w:hAnsi="Garamond" w:cstheme="minorBid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132D4D61"/>
    <w:multiLevelType w:val="hybridMultilevel"/>
    <w:tmpl w:val="63761D8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17A84534"/>
    <w:multiLevelType w:val="hybridMultilevel"/>
    <w:tmpl w:val="3B9ACBF8"/>
    <w:lvl w:ilvl="0" w:tplc="FFFFFFFF">
      <w:start w:val="1"/>
      <w:numFmt w:val="bullet"/>
      <w:lvlText w:val=""/>
      <w:lvlJc w:val="left"/>
      <w:pPr>
        <w:tabs>
          <w:tab w:val="num" w:pos="576"/>
        </w:tabs>
        <w:ind w:left="576" w:hanging="288"/>
      </w:pPr>
      <w:rPr>
        <w:rFonts w:ascii="Symbol" w:hAnsi="Symbol" w:hint="default"/>
      </w:rPr>
    </w:lvl>
    <w:lvl w:ilvl="1" w:tplc="FFFFFFFF">
      <w:start w:val="1"/>
      <w:numFmt w:val="bullet"/>
      <w:lvlText w:val=""/>
      <w:lvlJc w:val="left"/>
      <w:pPr>
        <w:tabs>
          <w:tab w:val="num" w:pos="714"/>
        </w:tabs>
        <w:ind w:left="714" w:hanging="288"/>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83258E7"/>
    <w:multiLevelType w:val="hybridMultilevel"/>
    <w:tmpl w:val="B1E671F8"/>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2">
    <w:nsid w:val="19AC0DD5"/>
    <w:multiLevelType w:val="hybridMultilevel"/>
    <w:tmpl w:val="D00E619E"/>
    <w:lvl w:ilvl="0" w:tplc="CF2A13C8">
      <w:numFmt w:val="bullet"/>
      <w:lvlText w:val="-"/>
      <w:lvlJc w:val="left"/>
      <w:pPr>
        <w:tabs>
          <w:tab w:val="num" w:pos="900"/>
        </w:tabs>
        <w:ind w:left="900" w:hanging="360"/>
      </w:pPr>
      <w:rPr>
        <w:rFonts w:ascii="Times New Roman" w:hAnsi="Times New Roman" w:cs="Times New Roman"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nsid w:val="1A572E49"/>
    <w:multiLevelType w:val="hybridMultilevel"/>
    <w:tmpl w:val="A85EB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C6C7FFA"/>
    <w:multiLevelType w:val="hybridMultilevel"/>
    <w:tmpl w:val="9D5A32C8"/>
    <w:lvl w:ilvl="0" w:tplc="E48A42CA">
      <w:start w:val="1"/>
      <w:numFmt w:val="bullet"/>
      <w:lvlText w:val="-"/>
      <w:lvlJc w:val="left"/>
      <w:pPr>
        <w:tabs>
          <w:tab w:val="num" w:pos="720"/>
        </w:tabs>
        <w:ind w:left="720" w:hanging="360"/>
      </w:pPr>
      <w:rPr>
        <w:rFonts w:ascii="Txt" w:hAnsi="Txt"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1CA52CEB"/>
    <w:multiLevelType w:val="multilevel"/>
    <w:tmpl w:val="BF4C5B3E"/>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i w:val="0"/>
        <w:sz w:val="24"/>
      </w:rPr>
    </w:lvl>
    <w:lvl w:ilvl="2">
      <w:start w:val="3"/>
      <w:numFmt w:val="decimal"/>
      <w:isLgl/>
      <w:lvlText w:val="%1.%2.%3."/>
      <w:lvlJc w:val="left"/>
      <w:pPr>
        <w:ind w:left="810" w:hanging="720"/>
      </w:pPr>
      <w:rPr>
        <w:rFonts w:hint="default"/>
        <w:i w:val="0"/>
        <w:sz w:val="24"/>
      </w:rPr>
    </w:lvl>
    <w:lvl w:ilvl="3">
      <w:start w:val="1"/>
      <w:numFmt w:val="decimal"/>
      <w:isLgl/>
      <w:lvlText w:val="%1.%2.%3.%4."/>
      <w:lvlJc w:val="left"/>
      <w:pPr>
        <w:ind w:left="1800" w:hanging="1080"/>
      </w:pPr>
      <w:rPr>
        <w:rFonts w:hint="default"/>
        <w:i w:val="0"/>
        <w:sz w:val="24"/>
      </w:rPr>
    </w:lvl>
    <w:lvl w:ilvl="4">
      <w:start w:val="1"/>
      <w:numFmt w:val="decimal"/>
      <w:isLgl/>
      <w:lvlText w:val="%1.%2.%3.%4.%5."/>
      <w:lvlJc w:val="left"/>
      <w:pPr>
        <w:ind w:left="2160" w:hanging="1440"/>
      </w:pPr>
      <w:rPr>
        <w:rFonts w:hint="default"/>
        <w:i w:val="0"/>
        <w:sz w:val="24"/>
      </w:rPr>
    </w:lvl>
    <w:lvl w:ilvl="5">
      <w:start w:val="1"/>
      <w:numFmt w:val="decimal"/>
      <w:isLgl/>
      <w:lvlText w:val="%1.%2.%3.%4.%5.%6."/>
      <w:lvlJc w:val="left"/>
      <w:pPr>
        <w:ind w:left="2160" w:hanging="1440"/>
      </w:pPr>
      <w:rPr>
        <w:rFonts w:hint="default"/>
        <w:i w:val="0"/>
        <w:sz w:val="24"/>
      </w:rPr>
    </w:lvl>
    <w:lvl w:ilvl="6">
      <w:start w:val="1"/>
      <w:numFmt w:val="decimal"/>
      <w:isLgl/>
      <w:lvlText w:val="%1.%2.%3.%4.%5.%6.%7."/>
      <w:lvlJc w:val="left"/>
      <w:pPr>
        <w:ind w:left="2520" w:hanging="1800"/>
      </w:pPr>
      <w:rPr>
        <w:rFonts w:hint="default"/>
        <w:i w:val="0"/>
        <w:sz w:val="24"/>
      </w:rPr>
    </w:lvl>
    <w:lvl w:ilvl="7">
      <w:start w:val="1"/>
      <w:numFmt w:val="decimal"/>
      <w:isLgl/>
      <w:lvlText w:val="%1.%2.%3.%4.%5.%6.%7.%8."/>
      <w:lvlJc w:val="left"/>
      <w:pPr>
        <w:ind w:left="2880" w:hanging="2160"/>
      </w:pPr>
      <w:rPr>
        <w:rFonts w:hint="default"/>
        <w:i w:val="0"/>
        <w:sz w:val="24"/>
      </w:rPr>
    </w:lvl>
    <w:lvl w:ilvl="8">
      <w:start w:val="1"/>
      <w:numFmt w:val="decimal"/>
      <w:isLgl/>
      <w:lvlText w:val="%1.%2.%3.%4.%5.%6.%7.%8.%9."/>
      <w:lvlJc w:val="left"/>
      <w:pPr>
        <w:ind w:left="2880" w:hanging="2160"/>
      </w:pPr>
      <w:rPr>
        <w:rFonts w:hint="default"/>
        <w:i w:val="0"/>
        <w:sz w:val="24"/>
      </w:rPr>
    </w:lvl>
  </w:abstractNum>
  <w:abstractNum w:abstractNumId="16">
    <w:nsid w:val="22332A5C"/>
    <w:multiLevelType w:val="hybridMultilevel"/>
    <w:tmpl w:val="A390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6F4BBB"/>
    <w:multiLevelType w:val="hybridMultilevel"/>
    <w:tmpl w:val="40AA489A"/>
    <w:lvl w:ilvl="0" w:tplc="04180015">
      <w:start w:val="2"/>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25B419F7"/>
    <w:multiLevelType w:val="hybridMultilevel"/>
    <w:tmpl w:val="5E846D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6DE5EAB"/>
    <w:multiLevelType w:val="hybridMultilevel"/>
    <w:tmpl w:val="1E92496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2A6100D3"/>
    <w:multiLevelType w:val="hybridMultilevel"/>
    <w:tmpl w:val="F8101AB6"/>
    <w:lvl w:ilvl="0" w:tplc="04180015">
      <w:start w:val="1"/>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nsid w:val="371D15DE"/>
    <w:multiLevelType w:val="hybridMultilevel"/>
    <w:tmpl w:val="121E5264"/>
    <w:lvl w:ilvl="0" w:tplc="04090019">
      <w:start w:val="15"/>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0006F"/>
    <w:multiLevelType w:val="hybridMultilevel"/>
    <w:tmpl w:val="8752B4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3D049A"/>
    <w:multiLevelType w:val="hybridMultilevel"/>
    <w:tmpl w:val="C2CA765E"/>
    <w:lvl w:ilvl="0" w:tplc="6FFA587E">
      <w:start w:val="2"/>
      <w:numFmt w:val="lowerLetter"/>
      <w:lvlText w:val="%1)"/>
      <w:lvlJc w:val="left"/>
      <w:pPr>
        <w:tabs>
          <w:tab w:val="num" w:pos="360"/>
        </w:tabs>
        <w:ind w:left="360" w:hanging="360"/>
      </w:pPr>
      <w:rPr>
        <w:rFonts w:hint="default"/>
        <w:b/>
      </w:r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24">
    <w:nsid w:val="3A9D5E4A"/>
    <w:multiLevelType w:val="hybridMultilevel"/>
    <w:tmpl w:val="13BA3390"/>
    <w:lvl w:ilvl="0" w:tplc="02BEAA4C">
      <w:start w:val="1"/>
      <w:numFmt w:val="bullet"/>
      <w:lvlText w:val=""/>
      <w:lvlJc w:val="left"/>
      <w:pPr>
        <w:tabs>
          <w:tab w:val="num" w:pos="360"/>
        </w:tabs>
        <w:ind w:left="360" w:hanging="360"/>
      </w:pPr>
      <w:rPr>
        <w:rFonts w:ascii="Symbol" w:hAnsi="Symbol" w:hint="default"/>
      </w:rPr>
    </w:lvl>
    <w:lvl w:ilvl="1" w:tplc="04180001">
      <w:start w:val="1"/>
      <w:numFmt w:val="bullet"/>
      <w:lvlText w:val=""/>
      <w:lvlJc w:val="left"/>
      <w:pPr>
        <w:tabs>
          <w:tab w:val="num" w:pos="1440"/>
        </w:tabs>
        <w:ind w:left="1440" w:hanging="360"/>
      </w:pPr>
      <w:rPr>
        <w:rFonts w:ascii="Symbol" w:hAnsi="Symbol" w:hint="default"/>
      </w:rPr>
    </w:lvl>
    <w:lvl w:ilvl="2" w:tplc="04180003">
      <w:start w:val="1"/>
      <w:numFmt w:val="bullet"/>
      <w:lvlText w:val="o"/>
      <w:lvlJc w:val="left"/>
      <w:pPr>
        <w:tabs>
          <w:tab w:val="num" w:pos="2160"/>
        </w:tabs>
        <w:ind w:left="2160" w:hanging="360"/>
      </w:pPr>
      <w:rPr>
        <w:rFonts w:ascii="Courier New" w:hAnsi="Courier New" w:cs="Courier New" w:hint="default"/>
      </w:rPr>
    </w:lvl>
    <w:lvl w:ilvl="3" w:tplc="04180001">
      <w:start w:val="1"/>
      <w:numFmt w:val="bullet"/>
      <w:lvlText w:val=""/>
      <w:lvlJc w:val="left"/>
      <w:pPr>
        <w:tabs>
          <w:tab w:val="num" w:pos="2880"/>
        </w:tabs>
        <w:ind w:left="2880" w:hanging="360"/>
      </w:pPr>
      <w:rPr>
        <w:rFonts w:ascii="Symbol" w:hAnsi="Symbol" w:hint="default"/>
      </w:rPr>
    </w:lvl>
    <w:lvl w:ilvl="4" w:tplc="E48A42CA">
      <w:start w:val="1"/>
      <w:numFmt w:val="bullet"/>
      <w:lvlText w:val="-"/>
      <w:lvlJc w:val="left"/>
      <w:pPr>
        <w:tabs>
          <w:tab w:val="num" w:pos="3600"/>
        </w:tabs>
        <w:ind w:left="3600" w:hanging="360"/>
      </w:pPr>
      <w:rPr>
        <w:rFonts w:ascii="Txt" w:hAnsi="T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492F62"/>
    <w:multiLevelType w:val="multilevel"/>
    <w:tmpl w:val="04180025"/>
    <w:styleLink w:val="Stil5"/>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3C3E4FBB"/>
    <w:multiLevelType w:val="hybridMultilevel"/>
    <w:tmpl w:val="07520D80"/>
    <w:lvl w:ilvl="0" w:tplc="2B9426C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3CBE047D"/>
    <w:multiLevelType w:val="hybridMultilevel"/>
    <w:tmpl w:val="279CECE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41BF7C16"/>
    <w:multiLevelType w:val="hybridMultilevel"/>
    <w:tmpl w:val="56AEEA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383282"/>
    <w:multiLevelType w:val="hybridMultilevel"/>
    <w:tmpl w:val="9F8A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B23F1D"/>
    <w:multiLevelType w:val="multilevel"/>
    <w:tmpl w:val="ED00C1F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E776F0"/>
    <w:multiLevelType w:val="hybridMultilevel"/>
    <w:tmpl w:val="3496AC94"/>
    <w:lvl w:ilvl="0" w:tplc="CF2A13C8">
      <w:numFmt w:val="bullet"/>
      <w:lvlText w:val="-"/>
      <w:lvlJc w:val="left"/>
      <w:pPr>
        <w:tabs>
          <w:tab w:val="num" w:pos="1080"/>
        </w:tabs>
        <w:ind w:left="1080" w:hanging="360"/>
      </w:pPr>
      <w:rPr>
        <w:rFonts w:ascii="Times New Roman" w:hAnsi="Times New Roman" w:cs="Times New Roman" w:hint="default"/>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2">
    <w:nsid w:val="489532D9"/>
    <w:multiLevelType w:val="hybridMultilevel"/>
    <w:tmpl w:val="CDAE3254"/>
    <w:lvl w:ilvl="0" w:tplc="AB243A04">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3">
    <w:nsid w:val="49B44337"/>
    <w:multiLevelType w:val="hybridMultilevel"/>
    <w:tmpl w:val="D462589E"/>
    <w:lvl w:ilvl="0" w:tplc="D2884962">
      <w:numFmt w:val="bullet"/>
      <w:lvlText w:val="-"/>
      <w:lvlJc w:val="left"/>
      <w:pPr>
        <w:ind w:left="1440" w:hanging="360"/>
      </w:pPr>
      <w:rPr>
        <w:rFonts w:ascii="Garamond" w:eastAsiaTheme="minorHAnsi" w:hAnsi="Garamond" w:cstheme="minorBidi" w:hint="default"/>
        <w:color w:val="333333"/>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35">
    <w:nsid w:val="54BD1256"/>
    <w:multiLevelType w:val="hybridMultilevel"/>
    <w:tmpl w:val="AB009C58"/>
    <w:lvl w:ilvl="0" w:tplc="8292C2B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77D13B6"/>
    <w:multiLevelType w:val="hybridMultilevel"/>
    <w:tmpl w:val="CDBE8486"/>
    <w:lvl w:ilvl="0" w:tplc="0409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7">
    <w:nsid w:val="58D3699E"/>
    <w:multiLevelType w:val="hybridMultilevel"/>
    <w:tmpl w:val="5B9A84D2"/>
    <w:lvl w:ilvl="0" w:tplc="44CCA986">
      <w:start w:val="1"/>
      <w:numFmt w:val="bullet"/>
      <w:lvlText w:val=""/>
      <w:lvlJc w:val="left"/>
      <w:pPr>
        <w:ind w:left="720" w:hanging="360"/>
      </w:pPr>
      <w:rPr>
        <w:rFonts w:ascii="Symbol" w:hAnsi="Symbol" w:hint="default"/>
        <w:b w:val="0"/>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3D2B03"/>
    <w:multiLevelType w:val="hybridMultilevel"/>
    <w:tmpl w:val="E57C79E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5DE56577"/>
    <w:multiLevelType w:val="hybridMultilevel"/>
    <w:tmpl w:val="B4662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F73680"/>
    <w:multiLevelType w:val="hybridMultilevel"/>
    <w:tmpl w:val="0882A0F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1">
    <w:nsid w:val="624D7C41"/>
    <w:multiLevelType w:val="hybridMultilevel"/>
    <w:tmpl w:val="4CF2669A"/>
    <w:lvl w:ilvl="0" w:tplc="4D08B4C8">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67447B69"/>
    <w:multiLevelType w:val="hybridMultilevel"/>
    <w:tmpl w:val="2E607690"/>
    <w:lvl w:ilvl="0" w:tplc="2B9426CE">
      <w:start w:val="2"/>
      <w:numFmt w:val="bullet"/>
      <w:lvlText w:val="-"/>
      <w:lvlJc w:val="left"/>
      <w:pPr>
        <w:ind w:left="720" w:hanging="360"/>
      </w:pPr>
      <w:rPr>
        <w:rFonts w:ascii="Times New Roman" w:eastAsiaTheme="minorEastAsia" w:hAnsi="Times New Roman"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8C2242A"/>
    <w:multiLevelType w:val="hybridMultilevel"/>
    <w:tmpl w:val="D4E4F15E"/>
    <w:lvl w:ilvl="0" w:tplc="38C667D8">
      <w:start w:val="1"/>
      <w:numFmt w:val="bullet"/>
      <w:pStyle w:val="List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6C9B4B8E"/>
    <w:multiLevelType w:val="singleLevel"/>
    <w:tmpl w:val="F0FA58AC"/>
    <w:lvl w:ilvl="0">
      <w:start w:val="1"/>
      <w:numFmt w:val="bullet"/>
      <w:lvlText w:val=""/>
      <w:lvlJc w:val="left"/>
      <w:pPr>
        <w:tabs>
          <w:tab w:val="num" w:pos="360"/>
        </w:tabs>
        <w:ind w:left="360" w:hanging="360"/>
      </w:pPr>
      <w:rPr>
        <w:rFonts w:ascii="Wingdings" w:hAnsi="Wingdings" w:hint="default"/>
      </w:rPr>
    </w:lvl>
  </w:abstractNum>
  <w:abstractNum w:abstractNumId="45">
    <w:nsid w:val="6D966624"/>
    <w:multiLevelType w:val="hybridMultilevel"/>
    <w:tmpl w:val="7F42A9F6"/>
    <w:lvl w:ilvl="0" w:tplc="27BE2FD2">
      <w:start w:val="1"/>
      <w:numFmt w:val="decimal"/>
      <w:lvlText w:val="%1."/>
      <w:lvlJc w:val="center"/>
      <w:pPr>
        <w:ind w:left="927"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6EEC339F"/>
    <w:multiLevelType w:val="hybridMultilevel"/>
    <w:tmpl w:val="1B20FB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73240232"/>
    <w:multiLevelType w:val="multilevel"/>
    <w:tmpl w:val="9A3A2334"/>
    <w:lvl w:ilvl="0">
      <w:start w:val="6"/>
      <w:numFmt w:val="decimal"/>
      <w:lvlText w:val="%1."/>
      <w:lvlJc w:val="left"/>
      <w:pPr>
        <w:ind w:left="1080" w:hanging="360"/>
      </w:pPr>
      <w:rPr>
        <w:rFonts w:hint="default"/>
      </w:rPr>
    </w:lvl>
    <w:lvl w:ilvl="1">
      <w:start w:val="3"/>
      <w:numFmt w:val="decimal"/>
      <w:isLgl/>
      <w:lvlText w:val="%1.%2."/>
      <w:lvlJc w:val="left"/>
      <w:pPr>
        <w:ind w:left="1440" w:hanging="720"/>
      </w:pPr>
      <w:rPr>
        <w:rFonts w:hint="default"/>
        <w:i w:val="0"/>
        <w:sz w:val="24"/>
      </w:rPr>
    </w:lvl>
    <w:lvl w:ilvl="2">
      <w:start w:val="3"/>
      <w:numFmt w:val="decimal"/>
      <w:isLgl/>
      <w:lvlText w:val="%1.%2.%3."/>
      <w:lvlJc w:val="left"/>
      <w:pPr>
        <w:ind w:left="810" w:hanging="720"/>
      </w:pPr>
      <w:rPr>
        <w:rFonts w:hint="default"/>
        <w:i w:val="0"/>
        <w:sz w:val="24"/>
      </w:rPr>
    </w:lvl>
    <w:lvl w:ilvl="3">
      <w:start w:val="1"/>
      <w:numFmt w:val="decimal"/>
      <w:isLgl/>
      <w:lvlText w:val="%1.%2.%3.%4."/>
      <w:lvlJc w:val="left"/>
      <w:pPr>
        <w:ind w:left="1800" w:hanging="1080"/>
      </w:pPr>
      <w:rPr>
        <w:rFonts w:hint="default"/>
        <w:i w:val="0"/>
        <w:sz w:val="24"/>
      </w:rPr>
    </w:lvl>
    <w:lvl w:ilvl="4">
      <w:start w:val="1"/>
      <w:numFmt w:val="decimal"/>
      <w:isLgl/>
      <w:lvlText w:val="%1.%2.%3.%4.%5."/>
      <w:lvlJc w:val="left"/>
      <w:pPr>
        <w:ind w:left="2160" w:hanging="1440"/>
      </w:pPr>
      <w:rPr>
        <w:rFonts w:hint="default"/>
        <w:i w:val="0"/>
        <w:sz w:val="24"/>
      </w:rPr>
    </w:lvl>
    <w:lvl w:ilvl="5">
      <w:start w:val="1"/>
      <w:numFmt w:val="decimal"/>
      <w:isLgl/>
      <w:lvlText w:val="%1.%2.%3.%4.%5.%6."/>
      <w:lvlJc w:val="left"/>
      <w:pPr>
        <w:ind w:left="2160" w:hanging="1440"/>
      </w:pPr>
      <w:rPr>
        <w:rFonts w:hint="default"/>
        <w:i w:val="0"/>
        <w:sz w:val="24"/>
      </w:rPr>
    </w:lvl>
    <w:lvl w:ilvl="6">
      <w:start w:val="1"/>
      <w:numFmt w:val="decimal"/>
      <w:isLgl/>
      <w:lvlText w:val="%1.%2.%3.%4.%5.%6.%7."/>
      <w:lvlJc w:val="left"/>
      <w:pPr>
        <w:ind w:left="2520" w:hanging="1800"/>
      </w:pPr>
      <w:rPr>
        <w:rFonts w:hint="default"/>
        <w:i w:val="0"/>
        <w:sz w:val="24"/>
      </w:rPr>
    </w:lvl>
    <w:lvl w:ilvl="7">
      <w:start w:val="1"/>
      <w:numFmt w:val="decimal"/>
      <w:isLgl/>
      <w:lvlText w:val="%1.%2.%3.%4.%5.%6.%7.%8."/>
      <w:lvlJc w:val="left"/>
      <w:pPr>
        <w:ind w:left="2880" w:hanging="2160"/>
      </w:pPr>
      <w:rPr>
        <w:rFonts w:hint="default"/>
        <w:i w:val="0"/>
        <w:sz w:val="24"/>
      </w:rPr>
    </w:lvl>
    <w:lvl w:ilvl="8">
      <w:start w:val="1"/>
      <w:numFmt w:val="decimal"/>
      <w:isLgl/>
      <w:lvlText w:val="%1.%2.%3.%4.%5.%6.%7.%8.%9."/>
      <w:lvlJc w:val="left"/>
      <w:pPr>
        <w:ind w:left="2880" w:hanging="2160"/>
      </w:pPr>
      <w:rPr>
        <w:rFonts w:hint="default"/>
        <w:i w:val="0"/>
        <w:sz w:val="24"/>
      </w:rPr>
    </w:lvl>
  </w:abstractNum>
  <w:abstractNum w:abstractNumId="48">
    <w:nsid w:val="75AB775E"/>
    <w:multiLevelType w:val="hybridMultilevel"/>
    <w:tmpl w:val="395C06E2"/>
    <w:lvl w:ilvl="0" w:tplc="E17AAA6C">
      <w:start w:val="1"/>
      <w:numFmt w:val="lowerLetter"/>
      <w:lvlText w:val="%1)"/>
      <w:lvlJc w:val="left"/>
      <w:pPr>
        <w:tabs>
          <w:tab w:val="num" w:pos="1040"/>
        </w:tabs>
        <w:ind w:left="1040" w:hanging="360"/>
      </w:pPr>
      <w:rPr>
        <w:rFonts w:hint="default"/>
      </w:rPr>
    </w:lvl>
    <w:lvl w:ilvl="1" w:tplc="CF2A13C8">
      <w:numFmt w:val="bullet"/>
      <w:lvlText w:val="-"/>
      <w:lvlJc w:val="left"/>
      <w:pPr>
        <w:tabs>
          <w:tab w:val="num" w:pos="1760"/>
        </w:tabs>
        <w:ind w:left="1760" w:hanging="360"/>
      </w:pPr>
      <w:rPr>
        <w:rFonts w:ascii="Times New Roman" w:hAnsi="Times New Roman" w:cs="Times New Roman" w:hint="default"/>
      </w:r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49">
    <w:nsid w:val="7676585A"/>
    <w:multiLevelType w:val="hybridMultilevel"/>
    <w:tmpl w:val="82BE4084"/>
    <w:lvl w:ilvl="0" w:tplc="48FA0182">
      <w:start w:val="3"/>
      <w:numFmt w:val="bullet"/>
      <w:lvlText w:val="-"/>
      <w:lvlJc w:val="left"/>
      <w:pPr>
        <w:ind w:left="1425" w:hanging="360"/>
      </w:pPr>
      <w:rPr>
        <w:rFonts w:ascii="Garamond" w:eastAsia="Times New Roman" w:hAnsi="Garamond" w:cs="Times New Roman"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50">
    <w:nsid w:val="797C5389"/>
    <w:multiLevelType w:val="multilevel"/>
    <w:tmpl w:val="0C78AD92"/>
    <w:lvl w:ilvl="0">
      <w:start w:val="1"/>
      <w:numFmt w:val="decimal"/>
      <w:lvlText w:val="%1."/>
      <w:lvlJc w:val="left"/>
      <w:pPr>
        <w:ind w:left="502" w:hanging="360"/>
      </w:pPr>
      <w:rPr>
        <w:rFonts w:hint="default"/>
      </w:rPr>
    </w:lvl>
    <w:lvl w:ilvl="1">
      <w:start w:val="1"/>
      <w:numFmt w:val="decimal"/>
      <w:isLgl/>
      <w:lvlText w:val="%1.%2."/>
      <w:lvlJc w:val="left"/>
      <w:pPr>
        <w:ind w:left="1096" w:hanging="60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5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856"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56" w:hanging="1440"/>
      </w:pPr>
      <w:rPr>
        <w:rFonts w:hint="default"/>
      </w:rPr>
    </w:lvl>
    <w:lvl w:ilvl="8">
      <w:start w:val="1"/>
      <w:numFmt w:val="decimal"/>
      <w:isLgl/>
      <w:lvlText w:val="%1.%2.%3.%4.%5.%6.%7.%8.%9."/>
      <w:lvlJc w:val="left"/>
      <w:pPr>
        <w:ind w:left="2786" w:hanging="1800"/>
      </w:pPr>
      <w:rPr>
        <w:rFonts w:hint="default"/>
      </w:rPr>
    </w:lvl>
  </w:abstractNum>
  <w:num w:numId="1">
    <w:abstractNumId w:val="25"/>
  </w:num>
  <w:num w:numId="2">
    <w:abstractNumId w:val="5"/>
  </w:num>
  <w:num w:numId="3">
    <w:abstractNumId w:val="43"/>
  </w:num>
  <w:num w:numId="4">
    <w:abstractNumId w:val="2"/>
  </w:num>
  <w:num w:numId="5">
    <w:abstractNumId w:val="16"/>
  </w:num>
  <w:num w:numId="6">
    <w:abstractNumId w:val="29"/>
  </w:num>
  <w:num w:numId="7">
    <w:abstractNumId w:val="28"/>
  </w:num>
  <w:num w:numId="8">
    <w:abstractNumId w:val="32"/>
  </w:num>
  <w:num w:numId="9">
    <w:abstractNumId w:val="24"/>
  </w:num>
  <w:num w:numId="10">
    <w:abstractNumId w:val="48"/>
  </w:num>
  <w:num w:numId="11">
    <w:abstractNumId w:val="31"/>
  </w:num>
  <w:num w:numId="12">
    <w:abstractNumId w:val="40"/>
  </w:num>
  <w:num w:numId="13">
    <w:abstractNumId w:val="12"/>
  </w:num>
  <w:num w:numId="14">
    <w:abstractNumId w:val="7"/>
  </w:num>
  <w:num w:numId="15">
    <w:abstractNumId w:val="4"/>
  </w:num>
  <w:num w:numId="16">
    <w:abstractNumId w:val="36"/>
  </w:num>
  <w:num w:numId="17">
    <w:abstractNumId w:val="41"/>
  </w:num>
  <w:num w:numId="18">
    <w:abstractNumId w:val="22"/>
  </w:num>
  <w:num w:numId="19">
    <w:abstractNumId w:val="0"/>
  </w:num>
  <w:num w:numId="20">
    <w:abstractNumId w:val="1"/>
  </w:num>
  <w:num w:numId="21">
    <w:abstractNumId w:val="34"/>
  </w:num>
  <w:num w:numId="22">
    <w:abstractNumId w:val="6"/>
  </w:num>
  <w:num w:numId="23">
    <w:abstractNumId w:val="38"/>
  </w:num>
  <w:num w:numId="24">
    <w:abstractNumId w:val="39"/>
  </w:num>
  <w:num w:numId="25">
    <w:abstractNumId w:val="21"/>
  </w:num>
  <w:num w:numId="26">
    <w:abstractNumId w:val="49"/>
  </w:num>
  <w:num w:numId="27">
    <w:abstractNumId w:val="37"/>
  </w:num>
  <w:num w:numId="28">
    <w:abstractNumId w:val="45"/>
  </w:num>
  <w:num w:numId="29">
    <w:abstractNumId w:val="33"/>
  </w:num>
  <w:num w:numId="30">
    <w:abstractNumId w:val="11"/>
  </w:num>
  <w:num w:numId="31">
    <w:abstractNumId w:val="3"/>
  </w:num>
  <w:num w:numId="32">
    <w:abstractNumId w:val="13"/>
  </w:num>
  <w:num w:numId="33">
    <w:abstractNumId w:val="26"/>
  </w:num>
  <w:num w:numId="34">
    <w:abstractNumId w:val="14"/>
  </w:num>
  <w:num w:numId="35">
    <w:abstractNumId w:val="46"/>
  </w:num>
  <w:num w:numId="36">
    <w:abstractNumId w:val="17"/>
  </w:num>
  <w:num w:numId="37">
    <w:abstractNumId w:val="8"/>
  </w:num>
  <w:num w:numId="38">
    <w:abstractNumId w:val="42"/>
  </w:num>
  <w:num w:numId="39">
    <w:abstractNumId w:val="27"/>
  </w:num>
  <w:num w:numId="40">
    <w:abstractNumId w:val="9"/>
  </w:num>
  <w:num w:numId="41">
    <w:abstractNumId w:val="20"/>
  </w:num>
  <w:num w:numId="42">
    <w:abstractNumId w:val="10"/>
  </w:num>
  <w:num w:numId="43">
    <w:abstractNumId w:val="50"/>
  </w:num>
  <w:num w:numId="44">
    <w:abstractNumId w:val="15"/>
  </w:num>
  <w:num w:numId="45">
    <w:abstractNumId w:val="23"/>
  </w:num>
  <w:num w:numId="46">
    <w:abstractNumId w:val="19"/>
  </w:num>
  <w:num w:numId="47">
    <w:abstractNumId w:val="44"/>
  </w:num>
  <w:num w:numId="48">
    <w:abstractNumId w:val="18"/>
  </w:num>
  <w:num w:numId="49">
    <w:abstractNumId w:val="35"/>
  </w:num>
  <w:num w:numId="50">
    <w:abstractNumId w:val="30"/>
  </w:num>
  <w:num w:numId="51">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9F"/>
    <w:rsid w:val="000014A3"/>
    <w:rsid w:val="00005506"/>
    <w:rsid w:val="00005E97"/>
    <w:rsid w:val="00007368"/>
    <w:rsid w:val="0001005C"/>
    <w:rsid w:val="0001160B"/>
    <w:rsid w:val="00013CEB"/>
    <w:rsid w:val="000154E2"/>
    <w:rsid w:val="00015DD0"/>
    <w:rsid w:val="00015E51"/>
    <w:rsid w:val="00016372"/>
    <w:rsid w:val="0001780C"/>
    <w:rsid w:val="00020CB4"/>
    <w:rsid w:val="000213FC"/>
    <w:rsid w:val="0002718F"/>
    <w:rsid w:val="00032AFF"/>
    <w:rsid w:val="000338F3"/>
    <w:rsid w:val="0004053D"/>
    <w:rsid w:val="00042517"/>
    <w:rsid w:val="00042A58"/>
    <w:rsid w:val="00043AD3"/>
    <w:rsid w:val="00043BE1"/>
    <w:rsid w:val="00050DDB"/>
    <w:rsid w:val="0005369C"/>
    <w:rsid w:val="00053A68"/>
    <w:rsid w:val="000546C9"/>
    <w:rsid w:val="00054F2D"/>
    <w:rsid w:val="00056B5E"/>
    <w:rsid w:val="00060B12"/>
    <w:rsid w:val="000611A4"/>
    <w:rsid w:val="00061F6A"/>
    <w:rsid w:val="0006209C"/>
    <w:rsid w:val="000624C0"/>
    <w:rsid w:val="000631D2"/>
    <w:rsid w:val="00063748"/>
    <w:rsid w:val="00064A29"/>
    <w:rsid w:val="00064FE0"/>
    <w:rsid w:val="000658AD"/>
    <w:rsid w:val="00070B45"/>
    <w:rsid w:val="00074B75"/>
    <w:rsid w:val="00075C04"/>
    <w:rsid w:val="00076071"/>
    <w:rsid w:val="00080188"/>
    <w:rsid w:val="0008079E"/>
    <w:rsid w:val="0008138D"/>
    <w:rsid w:val="00081549"/>
    <w:rsid w:val="00082D41"/>
    <w:rsid w:val="00083FA5"/>
    <w:rsid w:val="000848C8"/>
    <w:rsid w:val="000863DC"/>
    <w:rsid w:val="00086769"/>
    <w:rsid w:val="00087745"/>
    <w:rsid w:val="00093AAB"/>
    <w:rsid w:val="000959E7"/>
    <w:rsid w:val="000978A7"/>
    <w:rsid w:val="000A00E1"/>
    <w:rsid w:val="000A0CFA"/>
    <w:rsid w:val="000A0D39"/>
    <w:rsid w:val="000A4D30"/>
    <w:rsid w:val="000A530D"/>
    <w:rsid w:val="000A5847"/>
    <w:rsid w:val="000A70B0"/>
    <w:rsid w:val="000B2F0B"/>
    <w:rsid w:val="000B7DEC"/>
    <w:rsid w:val="000C09F2"/>
    <w:rsid w:val="000C1F9F"/>
    <w:rsid w:val="000C2434"/>
    <w:rsid w:val="000C2BCF"/>
    <w:rsid w:val="000C4D20"/>
    <w:rsid w:val="000C746D"/>
    <w:rsid w:val="000C7B09"/>
    <w:rsid w:val="000D1FE1"/>
    <w:rsid w:val="000D2088"/>
    <w:rsid w:val="000D20D6"/>
    <w:rsid w:val="000D44BD"/>
    <w:rsid w:val="000E0B5D"/>
    <w:rsid w:val="000E1C0F"/>
    <w:rsid w:val="000E24FC"/>
    <w:rsid w:val="000E4A2A"/>
    <w:rsid w:val="000E4ED9"/>
    <w:rsid w:val="000E4F2D"/>
    <w:rsid w:val="000E5ED8"/>
    <w:rsid w:val="000E5F3E"/>
    <w:rsid w:val="000E68A6"/>
    <w:rsid w:val="000E6A67"/>
    <w:rsid w:val="000E6DB9"/>
    <w:rsid w:val="000F3361"/>
    <w:rsid w:val="000F3A04"/>
    <w:rsid w:val="000F4692"/>
    <w:rsid w:val="000F5CF7"/>
    <w:rsid w:val="000F764A"/>
    <w:rsid w:val="00101C4D"/>
    <w:rsid w:val="0010316F"/>
    <w:rsid w:val="001044B5"/>
    <w:rsid w:val="00110B93"/>
    <w:rsid w:val="00111898"/>
    <w:rsid w:val="00112692"/>
    <w:rsid w:val="00115C76"/>
    <w:rsid w:val="00117653"/>
    <w:rsid w:val="00120E2C"/>
    <w:rsid w:val="001211DD"/>
    <w:rsid w:val="00121680"/>
    <w:rsid w:val="00123E47"/>
    <w:rsid w:val="00123FB4"/>
    <w:rsid w:val="0013442D"/>
    <w:rsid w:val="001369EA"/>
    <w:rsid w:val="00143F82"/>
    <w:rsid w:val="001445E7"/>
    <w:rsid w:val="00145E8D"/>
    <w:rsid w:val="00146459"/>
    <w:rsid w:val="0016311C"/>
    <w:rsid w:val="00164837"/>
    <w:rsid w:val="00164B07"/>
    <w:rsid w:val="00166C86"/>
    <w:rsid w:val="00166FD7"/>
    <w:rsid w:val="00167C3D"/>
    <w:rsid w:val="00170389"/>
    <w:rsid w:val="0017258D"/>
    <w:rsid w:val="0017335F"/>
    <w:rsid w:val="001734DA"/>
    <w:rsid w:val="001734E6"/>
    <w:rsid w:val="00173CBB"/>
    <w:rsid w:val="00173DFC"/>
    <w:rsid w:val="00175BB3"/>
    <w:rsid w:val="001807D0"/>
    <w:rsid w:val="001833E8"/>
    <w:rsid w:val="00184982"/>
    <w:rsid w:val="00185DC1"/>
    <w:rsid w:val="001A1880"/>
    <w:rsid w:val="001A1B83"/>
    <w:rsid w:val="001A3103"/>
    <w:rsid w:val="001A5BF4"/>
    <w:rsid w:val="001A604D"/>
    <w:rsid w:val="001A6F53"/>
    <w:rsid w:val="001B2786"/>
    <w:rsid w:val="001B31CA"/>
    <w:rsid w:val="001B3A7F"/>
    <w:rsid w:val="001B6470"/>
    <w:rsid w:val="001B6536"/>
    <w:rsid w:val="001C0A3B"/>
    <w:rsid w:val="001C2823"/>
    <w:rsid w:val="001C2DF9"/>
    <w:rsid w:val="001C411F"/>
    <w:rsid w:val="001C49C9"/>
    <w:rsid w:val="001C5413"/>
    <w:rsid w:val="001C5EAA"/>
    <w:rsid w:val="001C79AE"/>
    <w:rsid w:val="001D1091"/>
    <w:rsid w:val="001D3987"/>
    <w:rsid w:val="001D69E0"/>
    <w:rsid w:val="001E049A"/>
    <w:rsid w:val="001E1650"/>
    <w:rsid w:val="001E16A3"/>
    <w:rsid w:val="001E194C"/>
    <w:rsid w:val="001E19BF"/>
    <w:rsid w:val="001E623F"/>
    <w:rsid w:val="001F1DE8"/>
    <w:rsid w:val="001F2459"/>
    <w:rsid w:val="001F4C6C"/>
    <w:rsid w:val="001F60A1"/>
    <w:rsid w:val="00200B55"/>
    <w:rsid w:val="00200B67"/>
    <w:rsid w:val="00202016"/>
    <w:rsid w:val="002025B1"/>
    <w:rsid w:val="0020291C"/>
    <w:rsid w:val="00212706"/>
    <w:rsid w:val="00214233"/>
    <w:rsid w:val="00214310"/>
    <w:rsid w:val="0021539A"/>
    <w:rsid w:val="0021646B"/>
    <w:rsid w:val="00216DB5"/>
    <w:rsid w:val="002200A7"/>
    <w:rsid w:val="00220785"/>
    <w:rsid w:val="00222811"/>
    <w:rsid w:val="00224CA1"/>
    <w:rsid w:val="002255F1"/>
    <w:rsid w:val="002267DB"/>
    <w:rsid w:val="00230D30"/>
    <w:rsid w:val="002310CE"/>
    <w:rsid w:val="00231A0C"/>
    <w:rsid w:val="00232B70"/>
    <w:rsid w:val="00233B57"/>
    <w:rsid w:val="002357F5"/>
    <w:rsid w:val="002358F7"/>
    <w:rsid w:val="00236E3C"/>
    <w:rsid w:val="00237278"/>
    <w:rsid w:val="00237CDB"/>
    <w:rsid w:val="00237F96"/>
    <w:rsid w:val="00240212"/>
    <w:rsid w:val="00240C6D"/>
    <w:rsid w:val="00240FC0"/>
    <w:rsid w:val="0024194B"/>
    <w:rsid w:val="00244AC6"/>
    <w:rsid w:val="00244F1E"/>
    <w:rsid w:val="002454D7"/>
    <w:rsid w:val="002466C2"/>
    <w:rsid w:val="00247F4D"/>
    <w:rsid w:val="00252F88"/>
    <w:rsid w:val="002535FD"/>
    <w:rsid w:val="002537E3"/>
    <w:rsid w:val="002561FF"/>
    <w:rsid w:val="00257A7A"/>
    <w:rsid w:val="00260D3C"/>
    <w:rsid w:val="00261A3A"/>
    <w:rsid w:val="00262E16"/>
    <w:rsid w:val="0026333E"/>
    <w:rsid w:val="00266761"/>
    <w:rsid w:val="00270A4D"/>
    <w:rsid w:val="002736F0"/>
    <w:rsid w:val="00273BC1"/>
    <w:rsid w:val="00274BDD"/>
    <w:rsid w:val="00276BEB"/>
    <w:rsid w:val="00281752"/>
    <w:rsid w:val="00281D15"/>
    <w:rsid w:val="002827A3"/>
    <w:rsid w:val="002845AD"/>
    <w:rsid w:val="00286074"/>
    <w:rsid w:val="002904D3"/>
    <w:rsid w:val="0029123F"/>
    <w:rsid w:val="0029252B"/>
    <w:rsid w:val="00294931"/>
    <w:rsid w:val="00295938"/>
    <w:rsid w:val="00296678"/>
    <w:rsid w:val="00297FE3"/>
    <w:rsid w:val="002A0A64"/>
    <w:rsid w:val="002A1494"/>
    <w:rsid w:val="002A15A4"/>
    <w:rsid w:val="002A1A07"/>
    <w:rsid w:val="002A2A3B"/>
    <w:rsid w:val="002A2FBD"/>
    <w:rsid w:val="002A3BE6"/>
    <w:rsid w:val="002A4061"/>
    <w:rsid w:val="002A5F2F"/>
    <w:rsid w:val="002A645C"/>
    <w:rsid w:val="002A6918"/>
    <w:rsid w:val="002B4B17"/>
    <w:rsid w:val="002B6D2B"/>
    <w:rsid w:val="002C0149"/>
    <w:rsid w:val="002C1C1B"/>
    <w:rsid w:val="002C21C0"/>
    <w:rsid w:val="002D1194"/>
    <w:rsid w:val="002D67E7"/>
    <w:rsid w:val="002E0B53"/>
    <w:rsid w:val="002E1ABC"/>
    <w:rsid w:val="002E1E33"/>
    <w:rsid w:val="002E2124"/>
    <w:rsid w:val="002E22CA"/>
    <w:rsid w:val="002E2F3C"/>
    <w:rsid w:val="002E6CA1"/>
    <w:rsid w:val="002E7682"/>
    <w:rsid w:val="002F009C"/>
    <w:rsid w:val="002F090D"/>
    <w:rsid w:val="002F173E"/>
    <w:rsid w:val="002F220F"/>
    <w:rsid w:val="002F2C42"/>
    <w:rsid w:val="002F2EAF"/>
    <w:rsid w:val="002F317B"/>
    <w:rsid w:val="002F3508"/>
    <w:rsid w:val="002F38D2"/>
    <w:rsid w:val="002F6E22"/>
    <w:rsid w:val="00300AB0"/>
    <w:rsid w:val="00301CF3"/>
    <w:rsid w:val="003040F4"/>
    <w:rsid w:val="00304550"/>
    <w:rsid w:val="00306BBA"/>
    <w:rsid w:val="00307BAA"/>
    <w:rsid w:val="00312C6A"/>
    <w:rsid w:val="00315483"/>
    <w:rsid w:val="00315670"/>
    <w:rsid w:val="00316467"/>
    <w:rsid w:val="00317116"/>
    <w:rsid w:val="003171FE"/>
    <w:rsid w:val="00323C9E"/>
    <w:rsid w:val="00323EEE"/>
    <w:rsid w:val="00324260"/>
    <w:rsid w:val="00324D9A"/>
    <w:rsid w:val="00324F99"/>
    <w:rsid w:val="00326A87"/>
    <w:rsid w:val="003278CC"/>
    <w:rsid w:val="003308DC"/>
    <w:rsid w:val="00330FD8"/>
    <w:rsid w:val="00332501"/>
    <w:rsid w:val="00336D04"/>
    <w:rsid w:val="0033722E"/>
    <w:rsid w:val="00342457"/>
    <w:rsid w:val="00344E35"/>
    <w:rsid w:val="00344E8F"/>
    <w:rsid w:val="00345BD0"/>
    <w:rsid w:val="003474F6"/>
    <w:rsid w:val="0034763D"/>
    <w:rsid w:val="00350220"/>
    <w:rsid w:val="00354E7D"/>
    <w:rsid w:val="003574F5"/>
    <w:rsid w:val="00360A93"/>
    <w:rsid w:val="0036425D"/>
    <w:rsid w:val="00371F55"/>
    <w:rsid w:val="0037230E"/>
    <w:rsid w:val="003750EE"/>
    <w:rsid w:val="00375509"/>
    <w:rsid w:val="00376079"/>
    <w:rsid w:val="003851BD"/>
    <w:rsid w:val="00387ED3"/>
    <w:rsid w:val="003924D4"/>
    <w:rsid w:val="0039331F"/>
    <w:rsid w:val="003942F5"/>
    <w:rsid w:val="00395286"/>
    <w:rsid w:val="0039683B"/>
    <w:rsid w:val="00396AC7"/>
    <w:rsid w:val="003A11FB"/>
    <w:rsid w:val="003A435F"/>
    <w:rsid w:val="003B0157"/>
    <w:rsid w:val="003B0BB3"/>
    <w:rsid w:val="003B1D00"/>
    <w:rsid w:val="003B2B20"/>
    <w:rsid w:val="003B5F77"/>
    <w:rsid w:val="003B7C54"/>
    <w:rsid w:val="003C0A0A"/>
    <w:rsid w:val="003C25B4"/>
    <w:rsid w:val="003C60B3"/>
    <w:rsid w:val="003C6782"/>
    <w:rsid w:val="003C67D8"/>
    <w:rsid w:val="003C770D"/>
    <w:rsid w:val="003C7F93"/>
    <w:rsid w:val="003D0C64"/>
    <w:rsid w:val="003D2DBA"/>
    <w:rsid w:val="003D3EC1"/>
    <w:rsid w:val="003D4E09"/>
    <w:rsid w:val="003D5DFA"/>
    <w:rsid w:val="003E00AB"/>
    <w:rsid w:val="003E28C5"/>
    <w:rsid w:val="003E437E"/>
    <w:rsid w:val="003E51AA"/>
    <w:rsid w:val="003E5CF4"/>
    <w:rsid w:val="003E60C0"/>
    <w:rsid w:val="003E7F80"/>
    <w:rsid w:val="003F38F1"/>
    <w:rsid w:val="00400641"/>
    <w:rsid w:val="004020C1"/>
    <w:rsid w:val="00402107"/>
    <w:rsid w:val="00405AFA"/>
    <w:rsid w:val="00407818"/>
    <w:rsid w:val="0041092E"/>
    <w:rsid w:val="00410A21"/>
    <w:rsid w:val="00411741"/>
    <w:rsid w:val="00411EC8"/>
    <w:rsid w:val="0041344B"/>
    <w:rsid w:val="0041466E"/>
    <w:rsid w:val="00414C27"/>
    <w:rsid w:val="004221AD"/>
    <w:rsid w:val="00422379"/>
    <w:rsid w:val="00422DB3"/>
    <w:rsid w:val="00427947"/>
    <w:rsid w:val="004317A0"/>
    <w:rsid w:val="00432293"/>
    <w:rsid w:val="0043257E"/>
    <w:rsid w:val="004334F8"/>
    <w:rsid w:val="004354BF"/>
    <w:rsid w:val="00437EF0"/>
    <w:rsid w:val="004424FB"/>
    <w:rsid w:val="004425BB"/>
    <w:rsid w:val="00442B54"/>
    <w:rsid w:val="004434CC"/>
    <w:rsid w:val="0044388D"/>
    <w:rsid w:val="00445BCD"/>
    <w:rsid w:val="00451D35"/>
    <w:rsid w:val="00455D05"/>
    <w:rsid w:val="004615AE"/>
    <w:rsid w:val="00462052"/>
    <w:rsid w:val="00463E10"/>
    <w:rsid w:val="00470047"/>
    <w:rsid w:val="00472AAC"/>
    <w:rsid w:val="004736BD"/>
    <w:rsid w:val="004763D8"/>
    <w:rsid w:val="00481971"/>
    <w:rsid w:val="00481C92"/>
    <w:rsid w:val="00486A4B"/>
    <w:rsid w:val="00486CD6"/>
    <w:rsid w:val="00486FA5"/>
    <w:rsid w:val="00490737"/>
    <w:rsid w:val="00491806"/>
    <w:rsid w:val="00491D33"/>
    <w:rsid w:val="00496AB1"/>
    <w:rsid w:val="004A023C"/>
    <w:rsid w:val="004A1E33"/>
    <w:rsid w:val="004A2D4B"/>
    <w:rsid w:val="004A332B"/>
    <w:rsid w:val="004A38D0"/>
    <w:rsid w:val="004A3CC9"/>
    <w:rsid w:val="004A4740"/>
    <w:rsid w:val="004B4FC7"/>
    <w:rsid w:val="004B530D"/>
    <w:rsid w:val="004B753B"/>
    <w:rsid w:val="004C1423"/>
    <w:rsid w:val="004C3F6B"/>
    <w:rsid w:val="004C5F78"/>
    <w:rsid w:val="004D14D7"/>
    <w:rsid w:val="004E0138"/>
    <w:rsid w:val="004E02B5"/>
    <w:rsid w:val="004E06FF"/>
    <w:rsid w:val="004E13C9"/>
    <w:rsid w:val="004E3110"/>
    <w:rsid w:val="004E3B1A"/>
    <w:rsid w:val="004E4F7D"/>
    <w:rsid w:val="004F166C"/>
    <w:rsid w:val="004F6BB5"/>
    <w:rsid w:val="004F6D4B"/>
    <w:rsid w:val="0050152A"/>
    <w:rsid w:val="00502EA2"/>
    <w:rsid w:val="005032B3"/>
    <w:rsid w:val="0050408F"/>
    <w:rsid w:val="00504F7E"/>
    <w:rsid w:val="00513E11"/>
    <w:rsid w:val="005140C0"/>
    <w:rsid w:val="00515224"/>
    <w:rsid w:val="00516AFF"/>
    <w:rsid w:val="0051728C"/>
    <w:rsid w:val="00517479"/>
    <w:rsid w:val="0052192D"/>
    <w:rsid w:val="00521A38"/>
    <w:rsid w:val="005231F6"/>
    <w:rsid w:val="00524FD2"/>
    <w:rsid w:val="00526C33"/>
    <w:rsid w:val="00527479"/>
    <w:rsid w:val="00530DFE"/>
    <w:rsid w:val="0053107C"/>
    <w:rsid w:val="005315D1"/>
    <w:rsid w:val="0053312C"/>
    <w:rsid w:val="0053512F"/>
    <w:rsid w:val="005357DC"/>
    <w:rsid w:val="0053661D"/>
    <w:rsid w:val="0053662A"/>
    <w:rsid w:val="005367B9"/>
    <w:rsid w:val="00536DAC"/>
    <w:rsid w:val="00536EB0"/>
    <w:rsid w:val="00540179"/>
    <w:rsid w:val="005455F4"/>
    <w:rsid w:val="0055156F"/>
    <w:rsid w:val="00551EF6"/>
    <w:rsid w:val="0055212A"/>
    <w:rsid w:val="00552EB4"/>
    <w:rsid w:val="005607B9"/>
    <w:rsid w:val="00561519"/>
    <w:rsid w:val="00565C8B"/>
    <w:rsid w:val="005666C7"/>
    <w:rsid w:val="0057029D"/>
    <w:rsid w:val="0057149E"/>
    <w:rsid w:val="00571B33"/>
    <w:rsid w:val="00572A75"/>
    <w:rsid w:val="0057337F"/>
    <w:rsid w:val="005736C4"/>
    <w:rsid w:val="005741B1"/>
    <w:rsid w:val="00577339"/>
    <w:rsid w:val="005805FD"/>
    <w:rsid w:val="005807E6"/>
    <w:rsid w:val="00583ECB"/>
    <w:rsid w:val="00583F5D"/>
    <w:rsid w:val="00585855"/>
    <w:rsid w:val="0058646A"/>
    <w:rsid w:val="00591E67"/>
    <w:rsid w:val="00593CA7"/>
    <w:rsid w:val="00594341"/>
    <w:rsid w:val="005943FD"/>
    <w:rsid w:val="005A0A66"/>
    <w:rsid w:val="005A3686"/>
    <w:rsid w:val="005A3BC0"/>
    <w:rsid w:val="005A4561"/>
    <w:rsid w:val="005A5303"/>
    <w:rsid w:val="005B0049"/>
    <w:rsid w:val="005B0FFC"/>
    <w:rsid w:val="005B216B"/>
    <w:rsid w:val="005B375E"/>
    <w:rsid w:val="005B70B7"/>
    <w:rsid w:val="005B714A"/>
    <w:rsid w:val="005B7591"/>
    <w:rsid w:val="005B7AE9"/>
    <w:rsid w:val="005C0B84"/>
    <w:rsid w:val="005C1332"/>
    <w:rsid w:val="005C1B8A"/>
    <w:rsid w:val="005C25F7"/>
    <w:rsid w:val="005C43FB"/>
    <w:rsid w:val="005C44E7"/>
    <w:rsid w:val="005C4C96"/>
    <w:rsid w:val="005D0149"/>
    <w:rsid w:val="005D0D36"/>
    <w:rsid w:val="005D4A8E"/>
    <w:rsid w:val="005D7378"/>
    <w:rsid w:val="005E0B53"/>
    <w:rsid w:val="005E115F"/>
    <w:rsid w:val="005E2FC0"/>
    <w:rsid w:val="005F29CF"/>
    <w:rsid w:val="005F2CD6"/>
    <w:rsid w:val="005F5401"/>
    <w:rsid w:val="005F5FBB"/>
    <w:rsid w:val="006002D2"/>
    <w:rsid w:val="0060169C"/>
    <w:rsid w:val="0060467E"/>
    <w:rsid w:val="00604944"/>
    <w:rsid w:val="00604B31"/>
    <w:rsid w:val="0060566C"/>
    <w:rsid w:val="00605B05"/>
    <w:rsid w:val="00610145"/>
    <w:rsid w:val="00610DCA"/>
    <w:rsid w:val="00610F3C"/>
    <w:rsid w:val="006116A2"/>
    <w:rsid w:val="00612595"/>
    <w:rsid w:val="00612A5D"/>
    <w:rsid w:val="0061357C"/>
    <w:rsid w:val="00614FE2"/>
    <w:rsid w:val="00625E40"/>
    <w:rsid w:val="00627FB1"/>
    <w:rsid w:val="0063096C"/>
    <w:rsid w:val="00630BC0"/>
    <w:rsid w:val="00631B61"/>
    <w:rsid w:val="00634AE7"/>
    <w:rsid w:val="0063552D"/>
    <w:rsid w:val="00635C2A"/>
    <w:rsid w:val="0063600A"/>
    <w:rsid w:val="0063705E"/>
    <w:rsid w:val="00641708"/>
    <w:rsid w:val="0064209E"/>
    <w:rsid w:val="006422C3"/>
    <w:rsid w:val="00643F06"/>
    <w:rsid w:val="00644C35"/>
    <w:rsid w:val="0064584C"/>
    <w:rsid w:val="00645F5D"/>
    <w:rsid w:val="0064637D"/>
    <w:rsid w:val="00647018"/>
    <w:rsid w:val="0064759D"/>
    <w:rsid w:val="0065073A"/>
    <w:rsid w:val="0065110C"/>
    <w:rsid w:val="00654779"/>
    <w:rsid w:val="00656A9A"/>
    <w:rsid w:val="006571FA"/>
    <w:rsid w:val="0066127C"/>
    <w:rsid w:val="006637AE"/>
    <w:rsid w:val="00665372"/>
    <w:rsid w:val="00665FC8"/>
    <w:rsid w:val="006678B9"/>
    <w:rsid w:val="00670E7D"/>
    <w:rsid w:val="00671385"/>
    <w:rsid w:val="00672288"/>
    <w:rsid w:val="006729A2"/>
    <w:rsid w:val="00672C1D"/>
    <w:rsid w:val="00674022"/>
    <w:rsid w:val="006754BC"/>
    <w:rsid w:val="006757F5"/>
    <w:rsid w:val="00675AA7"/>
    <w:rsid w:val="00675FDC"/>
    <w:rsid w:val="00676030"/>
    <w:rsid w:val="006764C5"/>
    <w:rsid w:val="006769F7"/>
    <w:rsid w:val="00677207"/>
    <w:rsid w:val="0068044D"/>
    <w:rsid w:val="00681E3F"/>
    <w:rsid w:val="006848D5"/>
    <w:rsid w:val="00686260"/>
    <w:rsid w:val="00686928"/>
    <w:rsid w:val="00695C88"/>
    <w:rsid w:val="00695E78"/>
    <w:rsid w:val="0069632B"/>
    <w:rsid w:val="00697407"/>
    <w:rsid w:val="006A1D89"/>
    <w:rsid w:val="006A3D00"/>
    <w:rsid w:val="006A6DA2"/>
    <w:rsid w:val="006A7606"/>
    <w:rsid w:val="006B1EE8"/>
    <w:rsid w:val="006B255D"/>
    <w:rsid w:val="006B63B5"/>
    <w:rsid w:val="006B704E"/>
    <w:rsid w:val="006C0A72"/>
    <w:rsid w:val="006C26C5"/>
    <w:rsid w:val="006C6C59"/>
    <w:rsid w:val="006C6E99"/>
    <w:rsid w:val="006C7322"/>
    <w:rsid w:val="006D236E"/>
    <w:rsid w:val="006D6D7F"/>
    <w:rsid w:val="006D729D"/>
    <w:rsid w:val="006D7D48"/>
    <w:rsid w:val="006E1687"/>
    <w:rsid w:val="006E1829"/>
    <w:rsid w:val="006E3359"/>
    <w:rsid w:val="006E549A"/>
    <w:rsid w:val="006E695B"/>
    <w:rsid w:val="006E7F4F"/>
    <w:rsid w:val="006F0AA8"/>
    <w:rsid w:val="006F4A16"/>
    <w:rsid w:val="006F508F"/>
    <w:rsid w:val="006F5D31"/>
    <w:rsid w:val="006F7615"/>
    <w:rsid w:val="00700700"/>
    <w:rsid w:val="00700AEB"/>
    <w:rsid w:val="00702E3F"/>
    <w:rsid w:val="00703AED"/>
    <w:rsid w:val="007044AF"/>
    <w:rsid w:val="007045B4"/>
    <w:rsid w:val="007077DF"/>
    <w:rsid w:val="00710126"/>
    <w:rsid w:val="00710256"/>
    <w:rsid w:val="00711244"/>
    <w:rsid w:val="007126DA"/>
    <w:rsid w:val="007127D4"/>
    <w:rsid w:val="007139FE"/>
    <w:rsid w:val="0071700B"/>
    <w:rsid w:val="007171C3"/>
    <w:rsid w:val="007174B1"/>
    <w:rsid w:val="00720206"/>
    <w:rsid w:val="007217C9"/>
    <w:rsid w:val="007221D5"/>
    <w:rsid w:val="00722AA7"/>
    <w:rsid w:val="00723A44"/>
    <w:rsid w:val="00732C81"/>
    <w:rsid w:val="00733006"/>
    <w:rsid w:val="00733156"/>
    <w:rsid w:val="007345EB"/>
    <w:rsid w:val="00734E42"/>
    <w:rsid w:val="00734E69"/>
    <w:rsid w:val="00737849"/>
    <w:rsid w:val="00743686"/>
    <w:rsid w:val="007438C2"/>
    <w:rsid w:val="00743A1E"/>
    <w:rsid w:val="0074425B"/>
    <w:rsid w:val="00745170"/>
    <w:rsid w:val="00745D15"/>
    <w:rsid w:val="00746325"/>
    <w:rsid w:val="00746E4A"/>
    <w:rsid w:val="007570BE"/>
    <w:rsid w:val="00760213"/>
    <w:rsid w:val="007608FD"/>
    <w:rsid w:val="0076244F"/>
    <w:rsid w:val="00766A31"/>
    <w:rsid w:val="0077728E"/>
    <w:rsid w:val="007773A0"/>
    <w:rsid w:val="007864B4"/>
    <w:rsid w:val="0078779D"/>
    <w:rsid w:val="00787D96"/>
    <w:rsid w:val="00787DD8"/>
    <w:rsid w:val="007944D1"/>
    <w:rsid w:val="007959F2"/>
    <w:rsid w:val="007962F9"/>
    <w:rsid w:val="007A06E8"/>
    <w:rsid w:val="007A35D3"/>
    <w:rsid w:val="007A49C6"/>
    <w:rsid w:val="007B0C80"/>
    <w:rsid w:val="007B1E8A"/>
    <w:rsid w:val="007B38C1"/>
    <w:rsid w:val="007C1711"/>
    <w:rsid w:val="007C19DD"/>
    <w:rsid w:val="007C239E"/>
    <w:rsid w:val="007C2963"/>
    <w:rsid w:val="007C3355"/>
    <w:rsid w:val="007C547B"/>
    <w:rsid w:val="007C581D"/>
    <w:rsid w:val="007C5FC3"/>
    <w:rsid w:val="007D2450"/>
    <w:rsid w:val="007D27A9"/>
    <w:rsid w:val="007D3473"/>
    <w:rsid w:val="007D4EB2"/>
    <w:rsid w:val="007D6326"/>
    <w:rsid w:val="007D6CB3"/>
    <w:rsid w:val="007E0E99"/>
    <w:rsid w:val="007E4681"/>
    <w:rsid w:val="007E5450"/>
    <w:rsid w:val="007E6AF2"/>
    <w:rsid w:val="007E7E9F"/>
    <w:rsid w:val="007F129B"/>
    <w:rsid w:val="007F5F42"/>
    <w:rsid w:val="007F7F6C"/>
    <w:rsid w:val="00802BF2"/>
    <w:rsid w:val="008030F2"/>
    <w:rsid w:val="00803589"/>
    <w:rsid w:val="008054BB"/>
    <w:rsid w:val="008122D1"/>
    <w:rsid w:val="008153D9"/>
    <w:rsid w:val="00815E22"/>
    <w:rsid w:val="00815F19"/>
    <w:rsid w:val="00817AAA"/>
    <w:rsid w:val="0082423C"/>
    <w:rsid w:val="00824607"/>
    <w:rsid w:val="00824ED0"/>
    <w:rsid w:val="0083154E"/>
    <w:rsid w:val="00831D5B"/>
    <w:rsid w:val="00832649"/>
    <w:rsid w:val="00833B65"/>
    <w:rsid w:val="008348B3"/>
    <w:rsid w:val="0083513B"/>
    <w:rsid w:val="00836C22"/>
    <w:rsid w:val="008412A6"/>
    <w:rsid w:val="00841895"/>
    <w:rsid w:val="00843048"/>
    <w:rsid w:val="00851EE3"/>
    <w:rsid w:val="008523BB"/>
    <w:rsid w:val="00853135"/>
    <w:rsid w:val="008532FE"/>
    <w:rsid w:val="00861B88"/>
    <w:rsid w:val="00861F81"/>
    <w:rsid w:val="00861FF0"/>
    <w:rsid w:val="00862C1B"/>
    <w:rsid w:val="008659BE"/>
    <w:rsid w:val="00871C74"/>
    <w:rsid w:val="00871EC7"/>
    <w:rsid w:val="00872EC4"/>
    <w:rsid w:val="008746D9"/>
    <w:rsid w:val="0087475A"/>
    <w:rsid w:val="00875EE8"/>
    <w:rsid w:val="008768D6"/>
    <w:rsid w:val="00876A42"/>
    <w:rsid w:val="008772E8"/>
    <w:rsid w:val="00877ED4"/>
    <w:rsid w:val="008815C5"/>
    <w:rsid w:val="008821F8"/>
    <w:rsid w:val="00891578"/>
    <w:rsid w:val="008949C4"/>
    <w:rsid w:val="008A01DE"/>
    <w:rsid w:val="008A39BB"/>
    <w:rsid w:val="008A3DF9"/>
    <w:rsid w:val="008A4AFF"/>
    <w:rsid w:val="008B1C79"/>
    <w:rsid w:val="008B240E"/>
    <w:rsid w:val="008B3806"/>
    <w:rsid w:val="008B5BFA"/>
    <w:rsid w:val="008B5E93"/>
    <w:rsid w:val="008C0F8C"/>
    <w:rsid w:val="008C1CD4"/>
    <w:rsid w:val="008C40C8"/>
    <w:rsid w:val="008C446F"/>
    <w:rsid w:val="008C6AAB"/>
    <w:rsid w:val="008C7A5A"/>
    <w:rsid w:val="008D0310"/>
    <w:rsid w:val="008D37F8"/>
    <w:rsid w:val="008D4057"/>
    <w:rsid w:val="008D500A"/>
    <w:rsid w:val="008D70C2"/>
    <w:rsid w:val="008E0355"/>
    <w:rsid w:val="008E0BE4"/>
    <w:rsid w:val="008E0F99"/>
    <w:rsid w:val="008E4A64"/>
    <w:rsid w:val="008E5684"/>
    <w:rsid w:val="008E57D5"/>
    <w:rsid w:val="008E7E00"/>
    <w:rsid w:val="008F1020"/>
    <w:rsid w:val="008F1B60"/>
    <w:rsid w:val="008F2A40"/>
    <w:rsid w:val="008F6A5D"/>
    <w:rsid w:val="008F7AAA"/>
    <w:rsid w:val="009000FE"/>
    <w:rsid w:val="00900301"/>
    <w:rsid w:val="00901CB6"/>
    <w:rsid w:val="0090327F"/>
    <w:rsid w:val="009055C0"/>
    <w:rsid w:val="00907D7C"/>
    <w:rsid w:val="00913AA8"/>
    <w:rsid w:val="009141A6"/>
    <w:rsid w:val="00917123"/>
    <w:rsid w:val="0091757B"/>
    <w:rsid w:val="00920E3F"/>
    <w:rsid w:val="00921A02"/>
    <w:rsid w:val="00922892"/>
    <w:rsid w:val="00922989"/>
    <w:rsid w:val="00922B5D"/>
    <w:rsid w:val="00924418"/>
    <w:rsid w:val="0092506D"/>
    <w:rsid w:val="0092661D"/>
    <w:rsid w:val="00926D05"/>
    <w:rsid w:val="00926FCE"/>
    <w:rsid w:val="00927B79"/>
    <w:rsid w:val="00931B65"/>
    <w:rsid w:val="0093540A"/>
    <w:rsid w:val="009359DE"/>
    <w:rsid w:val="00937E07"/>
    <w:rsid w:val="00943022"/>
    <w:rsid w:val="00945301"/>
    <w:rsid w:val="00945588"/>
    <w:rsid w:val="00953981"/>
    <w:rsid w:val="00954752"/>
    <w:rsid w:val="00955AE2"/>
    <w:rsid w:val="009623AE"/>
    <w:rsid w:val="00963D4B"/>
    <w:rsid w:val="00970CE8"/>
    <w:rsid w:val="00972926"/>
    <w:rsid w:val="009748E7"/>
    <w:rsid w:val="00974A22"/>
    <w:rsid w:val="009757CD"/>
    <w:rsid w:val="00977C74"/>
    <w:rsid w:val="00981A3F"/>
    <w:rsid w:val="00981EF4"/>
    <w:rsid w:val="00982433"/>
    <w:rsid w:val="00984485"/>
    <w:rsid w:val="00984657"/>
    <w:rsid w:val="0098496A"/>
    <w:rsid w:val="00985665"/>
    <w:rsid w:val="00986B10"/>
    <w:rsid w:val="0098719E"/>
    <w:rsid w:val="00992AB5"/>
    <w:rsid w:val="00993FA9"/>
    <w:rsid w:val="00995051"/>
    <w:rsid w:val="00995FF5"/>
    <w:rsid w:val="009960A9"/>
    <w:rsid w:val="00996382"/>
    <w:rsid w:val="009964FB"/>
    <w:rsid w:val="0099685F"/>
    <w:rsid w:val="00996B74"/>
    <w:rsid w:val="00996CF1"/>
    <w:rsid w:val="009974E9"/>
    <w:rsid w:val="00997C01"/>
    <w:rsid w:val="00997CDD"/>
    <w:rsid w:val="009A4608"/>
    <w:rsid w:val="009A5E0D"/>
    <w:rsid w:val="009B36F2"/>
    <w:rsid w:val="009B3B42"/>
    <w:rsid w:val="009B40A4"/>
    <w:rsid w:val="009C0952"/>
    <w:rsid w:val="009C3629"/>
    <w:rsid w:val="009C3D24"/>
    <w:rsid w:val="009C5565"/>
    <w:rsid w:val="009C5BF5"/>
    <w:rsid w:val="009C6110"/>
    <w:rsid w:val="009C6736"/>
    <w:rsid w:val="009D16CC"/>
    <w:rsid w:val="009D2D2B"/>
    <w:rsid w:val="009D3150"/>
    <w:rsid w:val="009D345A"/>
    <w:rsid w:val="009D4F44"/>
    <w:rsid w:val="009D75EA"/>
    <w:rsid w:val="009E0FF7"/>
    <w:rsid w:val="009E319E"/>
    <w:rsid w:val="009E44D2"/>
    <w:rsid w:val="009E4EF3"/>
    <w:rsid w:val="009E6FD3"/>
    <w:rsid w:val="009E7D7A"/>
    <w:rsid w:val="009F184C"/>
    <w:rsid w:val="009F2A0B"/>
    <w:rsid w:val="009F39E9"/>
    <w:rsid w:val="009F56F5"/>
    <w:rsid w:val="00A005A2"/>
    <w:rsid w:val="00A00E36"/>
    <w:rsid w:val="00A0269D"/>
    <w:rsid w:val="00A037E3"/>
    <w:rsid w:val="00A072DF"/>
    <w:rsid w:val="00A0735C"/>
    <w:rsid w:val="00A1318C"/>
    <w:rsid w:val="00A132B4"/>
    <w:rsid w:val="00A137F9"/>
    <w:rsid w:val="00A21D4D"/>
    <w:rsid w:val="00A22C88"/>
    <w:rsid w:val="00A22CA9"/>
    <w:rsid w:val="00A23C40"/>
    <w:rsid w:val="00A247D4"/>
    <w:rsid w:val="00A261F0"/>
    <w:rsid w:val="00A262E1"/>
    <w:rsid w:val="00A2683E"/>
    <w:rsid w:val="00A27BA0"/>
    <w:rsid w:val="00A3046D"/>
    <w:rsid w:val="00A30480"/>
    <w:rsid w:val="00A30D2D"/>
    <w:rsid w:val="00A31254"/>
    <w:rsid w:val="00A35C27"/>
    <w:rsid w:val="00A426F1"/>
    <w:rsid w:val="00A446CE"/>
    <w:rsid w:val="00A44D33"/>
    <w:rsid w:val="00A44EE9"/>
    <w:rsid w:val="00A45EB2"/>
    <w:rsid w:val="00A47ADA"/>
    <w:rsid w:val="00A510EE"/>
    <w:rsid w:val="00A526B9"/>
    <w:rsid w:val="00A533BB"/>
    <w:rsid w:val="00A540DB"/>
    <w:rsid w:val="00A57604"/>
    <w:rsid w:val="00A606AE"/>
    <w:rsid w:val="00A640F4"/>
    <w:rsid w:val="00A65F95"/>
    <w:rsid w:val="00A71E7A"/>
    <w:rsid w:val="00A7230D"/>
    <w:rsid w:val="00A72575"/>
    <w:rsid w:val="00A72E16"/>
    <w:rsid w:val="00A73FF8"/>
    <w:rsid w:val="00A75004"/>
    <w:rsid w:val="00A77235"/>
    <w:rsid w:val="00A80B73"/>
    <w:rsid w:val="00A830FC"/>
    <w:rsid w:val="00A855DC"/>
    <w:rsid w:val="00A86372"/>
    <w:rsid w:val="00A900A3"/>
    <w:rsid w:val="00A90EF1"/>
    <w:rsid w:val="00A91255"/>
    <w:rsid w:val="00A93C70"/>
    <w:rsid w:val="00A96E3C"/>
    <w:rsid w:val="00AA0D4F"/>
    <w:rsid w:val="00AA1E1B"/>
    <w:rsid w:val="00AA599B"/>
    <w:rsid w:val="00AB0C87"/>
    <w:rsid w:val="00AB106F"/>
    <w:rsid w:val="00AB1E33"/>
    <w:rsid w:val="00AB568C"/>
    <w:rsid w:val="00AB634C"/>
    <w:rsid w:val="00AB6740"/>
    <w:rsid w:val="00AB68DE"/>
    <w:rsid w:val="00AC16A6"/>
    <w:rsid w:val="00AC4632"/>
    <w:rsid w:val="00AC511E"/>
    <w:rsid w:val="00AC5BF8"/>
    <w:rsid w:val="00AC6A4B"/>
    <w:rsid w:val="00AC7465"/>
    <w:rsid w:val="00AC7AF8"/>
    <w:rsid w:val="00AC7FDE"/>
    <w:rsid w:val="00AD1B68"/>
    <w:rsid w:val="00AD2164"/>
    <w:rsid w:val="00AD21CA"/>
    <w:rsid w:val="00AD4093"/>
    <w:rsid w:val="00AD69D9"/>
    <w:rsid w:val="00AD6E75"/>
    <w:rsid w:val="00AD7FEF"/>
    <w:rsid w:val="00AE2698"/>
    <w:rsid w:val="00AE2F26"/>
    <w:rsid w:val="00AF1209"/>
    <w:rsid w:val="00AF1EC7"/>
    <w:rsid w:val="00AF2098"/>
    <w:rsid w:val="00AF5E80"/>
    <w:rsid w:val="00B00014"/>
    <w:rsid w:val="00B0276A"/>
    <w:rsid w:val="00B037D5"/>
    <w:rsid w:val="00B07EF7"/>
    <w:rsid w:val="00B10119"/>
    <w:rsid w:val="00B16558"/>
    <w:rsid w:val="00B20C91"/>
    <w:rsid w:val="00B2249D"/>
    <w:rsid w:val="00B22AF8"/>
    <w:rsid w:val="00B233CB"/>
    <w:rsid w:val="00B239C1"/>
    <w:rsid w:val="00B23F77"/>
    <w:rsid w:val="00B25108"/>
    <w:rsid w:val="00B2598C"/>
    <w:rsid w:val="00B25CA0"/>
    <w:rsid w:val="00B33C74"/>
    <w:rsid w:val="00B36450"/>
    <w:rsid w:val="00B40568"/>
    <w:rsid w:val="00B418AC"/>
    <w:rsid w:val="00B44297"/>
    <w:rsid w:val="00B461CB"/>
    <w:rsid w:val="00B47A53"/>
    <w:rsid w:val="00B47DA7"/>
    <w:rsid w:val="00B524BB"/>
    <w:rsid w:val="00B53065"/>
    <w:rsid w:val="00B538E7"/>
    <w:rsid w:val="00B546F3"/>
    <w:rsid w:val="00B55BCD"/>
    <w:rsid w:val="00B56838"/>
    <w:rsid w:val="00B60460"/>
    <w:rsid w:val="00B611D0"/>
    <w:rsid w:val="00B61D55"/>
    <w:rsid w:val="00B64E32"/>
    <w:rsid w:val="00B64F11"/>
    <w:rsid w:val="00B65336"/>
    <w:rsid w:val="00B67546"/>
    <w:rsid w:val="00B7526C"/>
    <w:rsid w:val="00B80272"/>
    <w:rsid w:val="00B80FB6"/>
    <w:rsid w:val="00B84B24"/>
    <w:rsid w:val="00B8528E"/>
    <w:rsid w:val="00B8609D"/>
    <w:rsid w:val="00B90178"/>
    <w:rsid w:val="00B90F13"/>
    <w:rsid w:val="00B91F53"/>
    <w:rsid w:val="00B92A6D"/>
    <w:rsid w:val="00B92B6B"/>
    <w:rsid w:val="00B92C3E"/>
    <w:rsid w:val="00B92CF9"/>
    <w:rsid w:val="00B92F7F"/>
    <w:rsid w:val="00B9365D"/>
    <w:rsid w:val="00B96390"/>
    <w:rsid w:val="00BA000D"/>
    <w:rsid w:val="00BA18BB"/>
    <w:rsid w:val="00BA32E7"/>
    <w:rsid w:val="00BA3989"/>
    <w:rsid w:val="00BA45DD"/>
    <w:rsid w:val="00BA4E1B"/>
    <w:rsid w:val="00BA50F6"/>
    <w:rsid w:val="00BA5D77"/>
    <w:rsid w:val="00BA628F"/>
    <w:rsid w:val="00BB2C06"/>
    <w:rsid w:val="00BB4436"/>
    <w:rsid w:val="00BB5341"/>
    <w:rsid w:val="00BB76AF"/>
    <w:rsid w:val="00BC02B1"/>
    <w:rsid w:val="00BC0C2D"/>
    <w:rsid w:val="00BC2472"/>
    <w:rsid w:val="00BD480C"/>
    <w:rsid w:val="00BD4DD7"/>
    <w:rsid w:val="00BD553B"/>
    <w:rsid w:val="00BD63FC"/>
    <w:rsid w:val="00BE0A33"/>
    <w:rsid w:val="00BE4B2D"/>
    <w:rsid w:val="00BE54D4"/>
    <w:rsid w:val="00BE7D94"/>
    <w:rsid w:val="00BF6212"/>
    <w:rsid w:val="00BF696D"/>
    <w:rsid w:val="00C00F2C"/>
    <w:rsid w:val="00C02618"/>
    <w:rsid w:val="00C02878"/>
    <w:rsid w:val="00C06047"/>
    <w:rsid w:val="00C11045"/>
    <w:rsid w:val="00C11748"/>
    <w:rsid w:val="00C11AC8"/>
    <w:rsid w:val="00C11BBB"/>
    <w:rsid w:val="00C130EA"/>
    <w:rsid w:val="00C1319D"/>
    <w:rsid w:val="00C13DFF"/>
    <w:rsid w:val="00C152F8"/>
    <w:rsid w:val="00C1530C"/>
    <w:rsid w:val="00C207A6"/>
    <w:rsid w:val="00C268FB"/>
    <w:rsid w:val="00C33BA1"/>
    <w:rsid w:val="00C34BE4"/>
    <w:rsid w:val="00C361C6"/>
    <w:rsid w:val="00C37977"/>
    <w:rsid w:val="00C40C6D"/>
    <w:rsid w:val="00C41685"/>
    <w:rsid w:val="00C41B8D"/>
    <w:rsid w:val="00C41F35"/>
    <w:rsid w:val="00C42AA5"/>
    <w:rsid w:val="00C43887"/>
    <w:rsid w:val="00C43C8F"/>
    <w:rsid w:val="00C43D80"/>
    <w:rsid w:val="00C45A03"/>
    <w:rsid w:val="00C47F4B"/>
    <w:rsid w:val="00C507DF"/>
    <w:rsid w:val="00C52123"/>
    <w:rsid w:val="00C521F9"/>
    <w:rsid w:val="00C525AE"/>
    <w:rsid w:val="00C52F64"/>
    <w:rsid w:val="00C5308C"/>
    <w:rsid w:val="00C552A1"/>
    <w:rsid w:val="00C5679D"/>
    <w:rsid w:val="00C57374"/>
    <w:rsid w:val="00C6377A"/>
    <w:rsid w:val="00C64B47"/>
    <w:rsid w:val="00C65255"/>
    <w:rsid w:val="00C65588"/>
    <w:rsid w:val="00C67EA4"/>
    <w:rsid w:val="00C67FDA"/>
    <w:rsid w:val="00C7036A"/>
    <w:rsid w:val="00C72E63"/>
    <w:rsid w:val="00C74ADA"/>
    <w:rsid w:val="00C74C02"/>
    <w:rsid w:val="00C7789F"/>
    <w:rsid w:val="00C80C88"/>
    <w:rsid w:val="00C80FF8"/>
    <w:rsid w:val="00C830E2"/>
    <w:rsid w:val="00C846AB"/>
    <w:rsid w:val="00C854DC"/>
    <w:rsid w:val="00C855F8"/>
    <w:rsid w:val="00C8645B"/>
    <w:rsid w:val="00C87701"/>
    <w:rsid w:val="00C927B6"/>
    <w:rsid w:val="00C93AD4"/>
    <w:rsid w:val="00C94D9E"/>
    <w:rsid w:val="00C961BA"/>
    <w:rsid w:val="00CA3B3D"/>
    <w:rsid w:val="00CA4458"/>
    <w:rsid w:val="00CA5B5A"/>
    <w:rsid w:val="00CA5C90"/>
    <w:rsid w:val="00CB12E8"/>
    <w:rsid w:val="00CB1A77"/>
    <w:rsid w:val="00CB3046"/>
    <w:rsid w:val="00CB585A"/>
    <w:rsid w:val="00CB5AA9"/>
    <w:rsid w:val="00CB713C"/>
    <w:rsid w:val="00CB7786"/>
    <w:rsid w:val="00CC2DB3"/>
    <w:rsid w:val="00CD096D"/>
    <w:rsid w:val="00CD0D84"/>
    <w:rsid w:val="00CD11F0"/>
    <w:rsid w:val="00CD3B6C"/>
    <w:rsid w:val="00CD4426"/>
    <w:rsid w:val="00CE229A"/>
    <w:rsid w:val="00CE25C2"/>
    <w:rsid w:val="00CE33BB"/>
    <w:rsid w:val="00CF3830"/>
    <w:rsid w:val="00CF3E9B"/>
    <w:rsid w:val="00CF56BA"/>
    <w:rsid w:val="00D016FB"/>
    <w:rsid w:val="00D0272A"/>
    <w:rsid w:val="00D0400A"/>
    <w:rsid w:val="00D07323"/>
    <w:rsid w:val="00D128A2"/>
    <w:rsid w:val="00D15440"/>
    <w:rsid w:val="00D160C4"/>
    <w:rsid w:val="00D16878"/>
    <w:rsid w:val="00D178CA"/>
    <w:rsid w:val="00D17BF7"/>
    <w:rsid w:val="00D209A8"/>
    <w:rsid w:val="00D21DCC"/>
    <w:rsid w:val="00D21F9E"/>
    <w:rsid w:val="00D22560"/>
    <w:rsid w:val="00D22805"/>
    <w:rsid w:val="00D236E1"/>
    <w:rsid w:val="00D23C48"/>
    <w:rsid w:val="00D243CC"/>
    <w:rsid w:val="00D26622"/>
    <w:rsid w:val="00D31577"/>
    <w:rsid w:val="00D33A31"/>
    <w:rsid w:val="00D36FFA"/>
    <w:rsid w:val="00D46438"/>
    <w:rsid w:val="00D47B2A"/>
    <w:rsid w:val="00D47CE9"/>
    <w:rsid w:val="00D501A6"/>
    <w:rsid w:val="00D50CAD"/>
    <w:rsid w:val="00D5588F"/>
    <w:rsid w:val="00D5728B"/>
    <w:rsid w:val="00D57BC9"/>
    <w:rsid w:val="00D57FB9"/>
    <w:rsid w:val="00D606E7"/>
    <w:rsid w:val="00D61982"/>
    <w:rsid w:val="00D6313C"/>
    <w:rsid w:val="00D63351"/>
    <w:rsid w:val="00D65A35"/>
    <w:rsid w:val="00D70184"/>
    <w:rsid w:val="00D732FD"/>
    <w:rsid w:val="00D733B9"/>
    <w:rsid w:val="00D74434"/>
    <w:rsid w:val="00D750A8"/>
    <w:rsid w:val="00D75726"/>
    <w:rsid w:val="00D75A8A"/>
    <w:rsid w:val="00D76CB3"/>
    <w:rsid w:val="00D76E99"/>
    <w:rsid w:val="00D77372"/>
    <w:rsid w:val="00D77582"/>
    <w:rsid w:val="00D80A93"/>
    <w:rsid w:val="00D80D0F"/>
    <w:rsid w:val="00D82976"/>
    <w:rsid w:val="00D85923"/>
    <w:rsid w:val="00D87F55"/>
    <w:rsid w:val="00D9143D"/>
    <w:rsid w:val="00D91B03"/>
    <w:rsid w:val="00D94875"/>
    <w:rsid w:val="00D96728"/>
    <w:rsid w:val="00DA0CF6"/>
    <w:rsid w:val="00DA0FD6"/>
    <w:rsid w:val="00DA33BA"/>
    <w:rsid w:val="00DA364A"/>
    <w:rsid w:val="00DA4A37"/>
    <w:rsid w:val="00DA4BB5"/>
    <w:rsid w:val="00DA4FCD"/>
    <w:rsid w:val="00DB0011"/>
    <w:rsid w:val="00DB1570"/>
    <w:rsid w:val="00DB3702"/>
    <w:rsid w:val="00DB4F52"/>
    <w:rsid w:val="00DB4F87"/>
    <w:rsid w:val="00DB66C5"/>
    <w:rsid w:val="00DB7DD5"/>
    <w:rsid w:val="00DB7EC5"/>
    <w:rsid w:val="00DC19E2"/>
    <w:rsid w:val="00DC2819"/>
    <w:rsid w:val="00DC4E5B"/>
    <w:rsid w:val="00DC6121"/>
    <w:rsid w:val="00DC6FCB"/>
    <w:rsid w:val="00DC71AA"/>
    <w:rsid w:val="00DD1FEF"/>
    <w:rsid w:val="00DD2618"/>
    <w:rsid w:val="00DD28CA"/>
    <w:rsid w:val="00DD29E9"/>
    <w:rsid w:val="00DD31E5"/>
    <w:rsid w:val="00DD42DB"/>
    <w:rsid w:val="00DD47FF"/>
    <w:rsid w:val="00DD7ADF"/>
    <w:rsid w:val="00DE6296"/>
    <w:rsid w:val="00DF258C"/>
    <w:rsid w:val="00DF2B9D"/>
    <w:rsid w:val="00DF4DA3"/>
    <w:rsid w:val="00DF60D5"/>
    <w:rsid w:val="00DF6663"/>
    <w:rsid w:val="00DF7C46"/>
    <w:rsid w:val="00E0092B"/>
    <w:rsid w:val="00E00990"/>
    <w:rsid w:val="00E02951"/>
    <w:rsid w:val="00E0560F"/>
    <w:rsid w:val="00E063C2"/>
    <w:rsid w:val="00E10295"/>
    <w:rsid w:val="00E21CF9"/>
    <w:rsid w:val="00E228B5"/>
    <w:rsid w:val="00E23434"/>
    <w:rsid w:val="00E23F16"/>
    <w:rsid w:val="00E2799C"/>
    <w:rsid w:val="00E30C25"/>
    <w:rsid w:val="00E3350A"/>
    <w:rsid w:val="00E34F2E"/>
    <w:rsid w:val="00E3590D"/>
    <w:rsid w:val="00E36CA7"/>
    <w:rsid w:val="00E371A1"/>
    <w:rsid w:val="00E37D73"/>
    <w:rsid w:val="00E41882"/>
    <w:rsid w:val="00E41B6A"/>
    <w:rsid w:val="00E429F9"/>
    <w:rsid w:val="00E43192"/>
    <w:rsid w:val="00E44309"/>
    <w:rsid w:val="00E44D12"/>
    <w:rsid w:val="00E45542"/>
    <w:rsid w:val="00E46BB7"/>
    <w:rsid w:val="00E47AFE"/>
    <w:rsid w:val="00E51BC9"/>
    <w:rsid w:val="00E52CA0"/>
    <w:rsid w:val="00E557AF"/>
    <w:rsid w:val="00E6055A"/>
    <w:rsid w:val="00E61ACD"/>
    <w:rsid w:val="00E628B7"/>
    <w:rsid w:val="00E677EF"/>
    <w:rsid w:val="00E71185"/>
    <w:rsid w:val="00E71860"/>
    <w:rsid w:val="00E71C45"/>
    <w:rsid w:val="00E7523C"/>
    <w:rsid w:val="00E75274"/>
    <w:rsid w:val="00E76902"/>
    <w:rsid w:val="00E77217"/>
    <w:rsid w:val="00E77435"/>
    <w:rsid w:val="00E81D68"/>
    <w:rsid w:val="00E8273F"/>
    <w:rsid w:val="00E82D52"/>
    <w:rsid w:val="00E8359B"/>
    <w:rsid w:val="00E8555C"/>
    <w:rsid w:val="00E85A34"/>
    <w:rsid w:val="00E85C07"/>
    <w:rsid w:val="00E86127"/>
    <w:rsid w:val="00E915CE"/>
    <w:rsid w:val="00E917D7"/>
    <w:rsid w:val="00E942A8"/>
    <w:rsid w:val="00E94585"/>
    <w:rsid w:val="00E97B0D"/>
    <w:rsid w:val="00EA1FBF"/>
    <w:rsid w:val="00EA2080"/>
    <w:rsid w:val="00EB01FB"/>
    <w:rsid w:val="00EB64A7"/>
    <w:rsid w:val="00EB6890"/>
    <w:rsid w:val="00EB6968"/>
    <w:rsid w:val="00EB7613"/>
    <w:rsid w:val="00EC0DB0"/>
    <w:rsid w:val="00EC0FD6"/>
    <w:rsid w:val="00EC6C28"/>
    <w:rsid w:val="00EC718C"/>
    <w:rsid w:val="00ED34A8"/>
    <w:rsid w:val="00ED4AE0"/>
    <w:rsid w:val="00ED4C92"/>
    <w:rsid w:val="00ED5408"/>
    <w:rsid w:val="00ED5E66"/>
    <w:rsid w:val="00ED6211"/>
    <w:rsid w:val="00ED68C5"/>
    <w:rsid w:val="00ED6C2C"/>
    <w:rsid w:val="00EE03C3"/>
    <w:rsid w:val="00EE1C8F"/>
    <w:rsid w:val="00EE1FF5"/>
    <w:rsid w:val="00EE2B97"/>
    <w:rsid w:val="00EE2FF4"/>
    <w:rsid w:val="00EE5F0E"/>
    <w:rsid w:val="00EE6BFB"/>
    <w:rsid w:val="00EF01FD"/>
    <w:rsid w:val="00EF12DA"/>
    <w:rsid w:val="00EF315B"/>
    <w:rsid w:val="00EF6344"/>
    <w:rsid w:val="00F00D1E"/>
    <w:rsid w:val="00F01718"/>
    <w:rsid w:val="00F017C4"/>
    <w:rsid w:val="00F01DAF"/>
    <w:rsid w:val="00F0429C"/>
    <w:rsid w:val="00F0467F"/>
    <w:rsid w:val="00F077A7"/>
    <w:rsid w:val="00F10C71"/>
    <w:rsid w:val="00F11CD5"/>
    <w:rsid w:val="00F21CE6"/>
    <w:rsid w:val="00F23050"/>
    <w:rsid w:val="00F23898"/>
    <w:rsid w:val="00F259FD"/>
    <w:rsid w:val="00F266CC"/>
    <w:rsid w:val="00F27220"/>
    <w:rsid w:val="00F30059"/>
    <w:rsid w:val="00F32E49"/>
    <w:rsid w:val="00F33746"/>
    <w:rsid w:val="00F51B55"/>
    <w:rsid w:val="00F51CCC"/>
    <w:rsid w:val="00F56041"/>
    <w:rsid w:val="00F609D7"/>
    <w:rsid w:val="00F61608"/>
    <w:rsid w:val="00F6224A"/>
    <w:rsid w:val="00F62622"/>
    <w:rsid w:val="00F62C65"/>
    <w:rsid w:val="00F63768"/>
    <w:rsid w:val="00F653EA"/>
    <w:rsid w:val="00F66083"/>
    <w:rsid w:val="00F66AB0"/>
    <w:rsid w:val="00F6788D"/>
    <w:rsid w:val="00F70299"/>
    <w:rsid w:val="00F71E46"/>
    <w:rsid w:val="00F7210D"/>
    <w:rsid w:val="00F730CD"/>
    <w:rsid w:val="00F743D5"/>
    <w:rsid w:val="00F74FD4"/>
    <w:rsid w:val="00F7511B"/>
    <w:rsid w:val="00F76190"/>
    <w:rsid w:val="00F801E1"/>
    <w:rsid w:val="00F809EC"/>
    <w:rsid w:val="00F84348"/>
    <w:rsid w:val="00F86B28"/>
    <w:rsid w:val="00F913BD"/>
    <w:rsid w:val="00F91598"/>
    <w:rsid w:val="00F91C02"/>
    <w:rsid w:val="00F92817"/>
    <w:rsid w:val="00F96D26"/>
    <w:rsid w:val="00F97639"/>
    <w:rsid w:val="00FA0526"/>
    <w:rsid w:val="00FA4005"/>
    <w:rsid w:val="00FA45AD"/>
    <w:rsid w:val="00FA537D"/>
    <w:rsid w:val="00FB000D"/>
    <w:rsid w:val="00FB0107"/>
    <w:rsid w:val="00FB18D7"/>
    <w:rsid w:val="00FB365C"/>
    <w:rsid w:val="00FB40C6"/>
    <w:rsid w:val="00FB4FFB"/>
    <w:rsid w:val="00FB53CA"/>
    <w:rsid w:val="00FB5AD5"/>
    <w:rsid w:val="00FB6841"/>
    <w:rsid w:val="00FB6C00"/>
    <w:rsid w:val="00FC4CB5"/>
    <w:rsid w:val="00FC6B79"/>
    <w:rsid w:val="00FD2C18"/>
    <w:rsid w:val="00FD7490"/>
    <w:rsid w:val="00FE19A6"/>
    <w:rsid w:val="00FE1D66"/>
    <w:rsid w:val="00FE4CB6"/>
    <w:rsid w:val="00FE7241"/>
    <w:rsid w:val="00FF1366"/>
    <w:rsid w:val="00FF2064"/>
    <w:rsid w:val="00FF5896"/>
    <w:rsid w:val="00FF5962"/>
    <w:rsid w:val="00FF75E7"/>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F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ED3"/>
  </w:style>
  <w:style w:type="paragraph" w:styleId="Heading1">
    <w:name w:val="heading 1"/>
    <w:basedOn w:val="Normal"/>
    <w:next w:val="Normal"/>
    <w:link w:val="Heading1Char"/>
    <w:qFormat/>
    <w:rsid w:val="00015E51"/>
    <w:pPr>
      <w:keepNext/>
      <w:spacing w:before="240" w:after="60" w:line="240" w:lineRule="auto"/>
      <w:outlineLvl w:val="0"/>
    </w:pPr>
    <w:rPr>
      <w:rFonts w:ascii="Cambria" w:eastAsia="Times New Roman" w:hAnsi="Cambria" w:cs="Times New Roman"/>
      <w:b/>
      <w:bCs/>
      <w:noProof/>
      <w:kern w:val="32"/>
      <w:sz w:val="32"/>
      <w:szCs w:val="32"/>
    </w:rPr>
  </w:style>
  <w:style w:type="paragraph" w:styleId="Heading2">
    <w:name w:val="heading 2"/>
    <w:basedOn w:val="Normal"/>
    <w:next w:val="Normal"/>
    <w:link w:val="Heading2Char"/>
    <w:qFormat/>
    <w:rsid w:val="00015E51"/>
    <w:pPr>
      <w:keepNext/>
      <w:autoSpaceDE w:val="0"/>
      <w:autoSpaceDN w:val="0"/>
      <w:adjustRightInd w:val="0"/>
      <w:spacing w:after="0" w:line="360" w:lineRule="auto"/>
      <w:jc w:val="both"/>
      <w:outlineLvl w:val="1"/>
    </w:pPr>
    <w:rPr>
      <w:rFonts w:ascii="Arial,BoldItalic" w:eastAsia="Times New Roman" w:hAnsi="Arial,BoldItalic" w:cs="Times New Roman"/>
      <w:i/>
      <w:iCs/>
      <w:color w:val="FF0000"/>
      <w:sz w:val="24"/>
      <w:szCs w:val="24"/>
    </w:rPr>
  </w:style>
  <w:style w:type="paragraph" w:styleId="Heading3">
    <w:name w:val="heading 3"/>
    <w:basedOn w:val="Normal"/>
    <w:next w:val="Normal"/>
    <w:link w:val="Heading3Char"/>
    <w:uiPriority w:val="9"/>
    <w:unhideWhenUsed/>
    <w:qFormat/>
    <w:rsid w:val="003642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42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44AC6"/>
    <w:pPr>
      <w:spacing w:before="240" w:after="60" w:line="240" w:lineRule="auto"/>
      <w:outlineLvl w:val="4"/>
    </w:pPr>
    <w:rPr>
      <w:rFonts w:ascii="Times New Roman" w:eastAsia="Times New Roman" w:hAnsi="Times New Roman" w:cs="Times New Roman"/>
      <w:b/>
      <w:bCs/>
      <w:i/>
      <w:iCs/>
      <w:noProof/>
      <w:sz w:val="26"/>
      <w:szCs w:val="26"/>
    </w:rPr>
  </w:style>
  <w:style w:type="paragraph" w:styleId="Heading8">
    <w:name w:val="heading 8"/>
    <w:basedOn w:val="Normal"/>
    <w:next w:val="Normal"/>
    <w:link w:val="Heading8Char"/>
    <w:qFormat/>
    <w:rsid w:val="007C3355"/>
    <w:pPr>
      <w:spacing w:before="240" w:after="60" w:line="240" w:lineRule="auto"/>
      <w:outlineLvl w:val="7"/>
    </w:pPr>
    <w:rPr>
      <w:rFonts w:ascii="Times New Roman" w:eastAsia="Times New Roman" w:hAnsi="Times New Roman" w:cs="Times New Roman"/>
      <w:i/>
      <w:iCs/>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aracter,Char Char Caracter"/>
    <w:basedOn w:val="Normal"/>
    <w:link w:val="HeaderChar"/>
    <w:unhideWhenUsed/>
    <w:rsid w:val="00015E51"/>
    <w:pPr>
      <w:tabs>
        <w:tab w:val="center" w:pos="4536"/>
        <w:tab w:val="right" w:pos="9072"/>
      </w:tabs>
      <w:spacing w:after="0" w:line="240" w:lineRule="auto"/>
    </w:pPr>
  </w:style>
  <w:style w:type="character" w:customStyle="1" w:styleId="HeaderChar">
    <w:name w:val="Header Char"/>
    <w:aliases w:val=" Char Char Caracter Char,Char Char Caracter Char"/>
    <w:basedOn w:val="DefaultParagraphFont"/>
    <w:link w:val="Header"/>
    <w:rsid w:val="00015E51"/>
  </w:style>
  <w:style w:type="paragraph" w:styleId="Footer">
    <w:name w:val="footer"/>
    <w:basedOn w:val="Normal"/>
    <w:link w:val="FooterChar"/>
    <w:uiPriority w:val="99"/>
    <w:unhideWhenUsed/>
    <w:rsid w:val="00015E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5E51"/>
  </w:style>
  <w:style w:type="paragraph" w:styleId="BalloonText">
    <w:name w:val="Balloon Text"/>
    <w:basedOn w:val="Normal"/>
    <w:link w:val="BalloonTextChar"/>
    <w:unhideWhenUsed/>
    <w:rsid w:val="00015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15E51"/>
    <w:rPr>
      <w:rFonts w:ascii="Tahoma" w:hAnsi="Tahoma" w:cs="Tahoma"/>
      <w:sz w:val="16"/>
      <w:szCs w:val="16"/>
    </w:rPr>
  </w:style>
  <w:style w:type="numbering" w:customStyle="1" w:styleId="Stil5">
    <w:name w:val="Stil5"/>
    <w:rsid w:val="00015E51"/>
    <w:pPr>
      <w:numPr>
        <w:numId w:val="1"/>
      </w:numPr>
    </w:pPr>
  </w:style>
  <w:style w:type="paragraph" w:customStyle="1" w:styleId="CharCaracterCharChar3CaracterCharChar">
    <w:name w:val="Char Caracter Char Char3 Caracter Char Char"/>
    <w:basedOn w:val="Normal"/>
    <w:rsid w:val="00015E51"/>
    <w:pPr>
      <w:spacing w:after="0" w:line="240" w:lineRule="auto"/>
    </w:pPr>
    <w:rPr>
      <w:rFonts w:ascii="Times New Roman" w:eastAsia="Times New Roman" w:hAnsi="Times New Roman" w:cs="Times New Roman"/>
      <w:sz w:val="24"/>
      <w:szCs w:val="24"/>
      <w:lang w:val="pl-PL" w:eastAsia="pl-PL"/>
    </w:rPr>
  </w:style>
  <w:style w:type="character" w:customStyle="1" w:styleId="Heading1Char">
    <w:name w:val="Heading 1 Char"/>
    <w:basedOn w:val="DefaultParagraphFont"/>
    <w:link w:val="Heading1"/>
    <w:rsid w:val="00015E51"/>
    <w:rPr>
      <w:rFonts w:ascii="Cambria" w:eastAsia="Times New Roman" w:hAnsi="Cambria" w:cs="Times New Roman"/>
      <w:b/>
      <w:bCs/>
      <w:noProof/>
      <w:kern w:val="32"/>
      <w:sz w:val="32"/>
      <w:szCs w:val="32"/>
    </w:rPr>
  </w:style>
  <w:style w:type="character" w:customStyle="1" w:styleId="Heading2Char">
    <w:name w:val="Heading 2 Char"/>
    <w:basedOn w:val="DefaultParagraphFont"/>
    <w:link w:val="Heading2"/>
    <w:rsid w:val="00015E51"/>
    <w:rPr>
      <w:rFonts w:ascii="Arial,BoldItalic" w:eastAsia="Times New Roman" w:hAnsi="Arial,BoldItalic" w:cs="Times New Roman"/>
      <w:i/>
      <w:iCs/>
      <w:color w:val="FF0000"/>
      <w:sz w:val="24"/>
      <w:szCs w:val="24"/>
    </w:rPr>
  </w:style>
  <w:style w:type="paragraph" w:styleId="BodyTextIndent">
    <w:name w:val="Body Text Indent"/>
    <w:basedOn w:val="Normal"/>
    <w:link w:val="BodyTextIndentChar"/>
    <w:rsid w:val="001C49C9"/>
    <w:pPr>
      <w:spacing w:after="120" w:line="240" w:lineRule="auto"/>
      <w:ind w:left="283"/>
    </w:pPr>
    <w:rPr>
      <w:rFonts w:ascii="Times New Roman" w:eastAsia="Times New Roman" w:hAnsi="Times New Roman" w:cs="Times New Roman"/>
      <w:noProof/>
      <w:sz w:val="24"/>
      <w:szCs w:val="24"/>
    </w:rPr>
  </w:style>
  <w:style w:type="character" w:customStyle="1" w:styleId="BodyTextIndentChar">
    <w:name w:val="Body Text Indent Char"/>
    <w:basedOn w:val="DefaultParagraphFont"/>
    <w:link w:val="BodyTextIndent"/>
    <w:rsid w:val="001C49C9"/>
    <w:rPr>
      <w:rFonts w:ascii="Times New Roman" w:eastAsia="Times New Roman" w:hAnsi="Times New Roman" w:cs="Times New Roman"/>
      <w:noProof/>
      <w:sz w:val="24"/>
      <w:szCs w:val="24"/>
    </w:rPr>
  </w:style>
  <w:style w:type="paragraph" w:styleId="ListBullet">
    <w:name w:val="List Bullet"/>
    <w:basedOn w:val="Normal"/>
    <w:autoRedefine/>
    <w:rsid w:val="00C80C88"/>
    <w:pPr>
      <w:numPr>
        <w:numId w:val="3"/>
      </w:numPr>
      <w:tabs>
        <w:tab w:val="clear" w:pos="927"/>
        <w:tab w:val="num" w:pos="851"/>
      </w:tabs>
      <w:spacing w:after="0" w:line="240" w:lineRule="auto"/>
      <w:ind w:left="851" w:hanging="284"/>
      <w:jc w:val="both"/>
    </w:pPr>
    <w:rPr>
      <w:rFonts w:ascii="Times New Roman" w:eastAsia="Times New Roman" w:hAnsi="Times New Roman" w:cs="Times New Roman"/>
      <w:snapToGrid w:val="0"/>
      <w:color w:val="FF0000"/>
      <w:sz w:val="24"/>
      <w:szCs w:val="24"/>
      <w:lang w:val="it-IT"/>
    </w:rPr>
  </w:style>
  <w:style w:type="paragraph" w:styleId="PlainText">
    <w:name w:val="Plain Text"/>
    <w:basedOn w:val="Normal"/>
    <w:link w:val="PlainTextChar"/>
    <w:rsid w:val="007F5F42"/>
    <w:pPr>
      <w:spacing w:after="0" w:line="240" w:lineRule="auto"/>
    </w:pPr>
    <w:rPr>
      <w:rFonts w:ascii="Courier New" w:eastAsia="Times New Roman" w:hAnsi="Courier New" w:cs="Courier New"/>
      <w:sz w:val="20"/>
      <w:szCs w:val="20"/>
      <w:lang w:eastAsia="ro-RO"/>
    </w:rPr>
  </w:style>
  <w:style w:type="character" w:customStyle="1" w:styleId="PlainTextChar">
    <w:name w:val="Plain Text Char"/>
    <w:basedOn w:val="DefaultParagraphFont"/>
    <w:link w:val="PlainText"/>
    <w:rsid w:val="007F5F42"/>
    <w:rPr>
      <w:rFonts w:ascii="Courier New" w:eastAsia="Times New Roman" w:hAnsi="Courier New" w:cs="Courier New"/>
      <w:sz w:val="20"/>
      <w:szCs w:val="20"/>
      <w:lang w:eastAsia="ro-RO"/>
    </w:rPr>
  </w:style>
  <w:style w:type="paragraph" w:styleId="BodyTextIndent2">
    <w:name w:val="Body Text Indent 2"/>
    <w:basedOn w:val="Normal"/>
    <w:link w:val="BodyTextIndent2Char"/>
    <w:rsid w:val="006754BC"/>
    <w:pPr>
      <w:spacing w:after="120" w:line="480" w:lineRule="auto"/>
      <w:ind w:left="283"/>
    </w:pPr>
    <w:rPr>
      <w:rFonts w:ascii="Times New Roman" w:eastAsia="Times New Roman" w:hAnsi="Times New Roman" w:cs="Times New Roman"/>
      <w:noProof/>
      <w:sz w:val="24"/>
      <w:szCs w:val="24"/>
    </w:rPr>
  </w:style>
  <w:style w:type="character" w:customStyle="1" w:styleId="BodyTextIndent2Char">
    <w:name w:val="Body Text Indent 2 Char"/>
    <w:basedOn w:val="DefaultParagraphFont"/>
    <w:link w:val="BodyTextIndent2"/>
    <w:rsid w:val="006754BC"/>
    <w:rPr>
      <w:rFonts w:ascii="Times New Roman" w:eastAsia="Times New Roman" w:hAnsi="Times New Roman" w:cs="Times New Roman"/>
      <w:noProof/>
      <w:sz w:val="24"/>
      <w:szCs w:val="24"/>
    </w:rPr>
  </w:style>
  <w:style w:type="paragraph" w:styleId="ListParagraph">
    <w:name w:val="List Paragraph"/>
    <w:aliases w:val="LIT"/>
    <w:basedOn w:val="Normal"/>
    <w:link w:val="ListParagraphChar"/>
    <w:uiPriority w:val="34"/>
    <w:qFormat/>
    <w:rsid w:val="00907D7C"/>
    <w:pPr>
      <w:ind w:left="720"/>
      <w:contextualSpacing/>
    </w:pPr>
  </w:style>
  <w:style w:type="paragraph" w:customStyle="1" w:styleId="TxBrp30">
    <w:name w:val="TxBr_p30"/>
    <w:basedOn w:val="Normal"/>
    <w:rsid w:val="00AF1EC7"/>
    <w:pPr>
      <w:widowControl w:val="0"/>
      <w:tabs>
        <w:tab w:val="left" w:pos="419"/>
      </w:tabs>
      <w:autoSpaceDE w:val="0"/>
      <w:autoSpaceDN w:val="0"/>
      <w:adjustRightInd w:val="0"/>
      <w:spacing w:after="0" w:line="277" w:lineRule="atLeast"/>
      <w:ind w:left="1021" w:hanging="419"/>
    </w:pPr>
    <w:rPr>
      <w:rFonts w:ascii="Times New Roman" w:eastAsia="Times New Roman" w:hAnsi="Times New Roman" w:cs="Times New Roman"/>
      <w:sz w:val="24"/>
      <w:szCs w:val="24"/>
      <w:lang w:val="en-US"/>
    </w:rPr>
  </w:style>
  <w:style w:type="paragraph" w:styleId="BodyText">
    <w:name w:val="Body Text"/>
    <w:basedOn w:val="Normal"/>
    <w:link w:val="BodyTextChar"/>
    <w:unhideWhenUsed/>
    <w:rsid w:val="00593CA7"/>
    <w:pPr>
      <w:spacing w:after="120"/>
    </w:pPr>
  </w:style>
  <w:style w:type="character" w:customStyle="1" w:styleId="BodyTextChar">
    <w:name w:val="Body Text Char"/>
    <w:basedOn w:val="DefaultParagraphFont"/>
    <w:link w:val="BodyText"/>
    <w:rsid w:val="00593CA7"/>
  </w:style>
  <w:style w:type="paragraph" w:customStyle="1" w:styleId="table">
    <w:name w:val="table"/>
    <w:basedOn w:val="Normal"/>
    <w:rsid w:val="00593CA7"/>
    <w:pPr>
      <w:spacing w:after="120" w:line="240" w:lineRule="auto"/>
    </w:pPr>
    <w:rPr>
      <w:rFonts w:ascii="Times New Roman" w:eastAsia="Times New Roman" w:hAnsi="Times New Roman" w:cs="Times New Roman"/>
      <w:sz w:val="20"/>
      <w:szCs w:val="20"/>
      <w:lang w:val="en-GB"/>
    </w:rPr>
  </w:style>
  <w:style w:type="character" w:customStyle="1" w:styleId="ln2punct1">
    <w:name w:val="ln2punct1"/>
    <w:rsid w:val="00593CA7"/>
    <w:rPr>
      <w:b/>
      <w:bCs/>
      <w:color w:val="008F00"/>
    </w:rPr>
  </w:style>
  <w:style w:type="paragraph" w:customStyle="1" w:styleId="TxBrp29">
    <w:name w:val="TxBr_p29"/>
    <w:basedOn w:val="Normal"/>
    <w:rsid w:val="00593CA7"/>
    <w:pPr>
      <w:widowControl w:val="0"/>
      <w:autoSpaceDE w:val="0"/>
      <w:autoSpaceDN w:val="0"/>
      <w:adjustRightInd w:val="0"/>
      <w:spacing w:after="0" w:line="277" w:lineRule="atLeast"/>
      <w:ind w:firstLine="419"/>
    </w:pPr>
    <w:rPr>
      <w:rFonts w:ascii="Times New Roman" w:eastAsia="Times New Roman" w:hAnsi="Times New Roman" w:cs="Times New Roman"/>
      <w:sz w:val="24"/>
      <w:szCs w:val="24"/>
      <w:lang w:val="en-US"/>
    </w:rPr>
  </w:style>
  <w:style w:type="paragraph" w:styleId="CommentText">
    <w:name w:val="annotation text"/>
    <w:basedOn w:val="Normal"/>
    <w:link w:val="CommentTextChar"/>
    <w:rsid w:val="00202016"/>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202016"/>
    <w:rPr>
      <w:rFonts w:ascii="Times New Roman" w:eastAsia="Times New Roman" w:hAnsi="Times New Roman" w:cs="Times New Roman"/>
      <w:sz w:val="20"/>
      <w:szCs w:val="20"/>
      <w:lang w:val="en-US"/>
    </w:rPr>
  </w:style>
  <w:style w:type="paragraph" w:customStyle="1" w:styleId="Standard">
    <w:name w:val="Standard"/>
    <w:rsid w:val="00202016"/>
    <w:pPr>
      <w:widowControl w:val="0"/>
      <w:suppressAutoHyphens/>
      <w:autoSpaceDN w:val="0"/>
      <w:spacing w:after="0" w:line="240" w:lineRule="auto"/>
      <w:textAlignment w:val="baseline"/>
    </w:pPr>
    <w:rPr>
      <w:rFonts w:ascii="Liberation Serif" w:eastAsia="SimSun" w:hAnsi="Liberation Serif" w:cs="Arial"/>
      <w:kern w:val="3"/>
      <w:sz w:val="24"/>
      <w:szCs w:val="24"/>
      <w:lang w:eastAsia="ro-RO"/>
    </w:rPr>
  </w:style>
  <w:style w:type="paragraph" w:styleId="Title">
    <w:name w:val="Title"/>
    <w:basedOn w:val="Normal"/>
    <w:link w:val="TitleChar"/>
    <w:qFormat/>
    <w:rsid w:val="00216DB5"/>
    <w:pPr>
      <w:spacing w:after="0" w:line="240" w:lineRule="auto"/>
      <w:jc w:val="center"/>
    </w:pPr>
    <w:rPr>
      <w:rFonts w:ascii="Times New Roman" w:eastAsia="Times New Roman" w:hAnsi="Times New Roman" w:cs="Times New Roman"/>
      <w:b/>
      <w:noProof/>
      <w:sz w:val="40"/>
      <w:szCs w:val="20"/>
      <w:u w:val="single"/>
    </w:rPr>
  </w:style>
  <w:style w:type="character" w:customStyle="1" w:styleId="TitleChar">
    <w:name w:val="Title Char"/>
    <w:basedOn w:val="DefaultParagraphFont"/>
    <w:link w:val="Title"/>
    <w:rsid w:val="00216DB5"/>
    <w:rPr>
      <w:rFonts w:ascii="Times New Roman" w:eastAsia="Times New Roman" w:hAnsi="Times New Roman" w:cs="Times New Roman"/>
      <w:b/>
      <w:noProof/>
      <w:sz w:val="40"/>
      <w:szCs w:val="20"/>
      <w:u w:val="single"/>
    </w:rPr>
  </w:style>
  <w:style w:type="character" w:customStyle="1" w:styleId="Heading5Char">
    <w:name w:val="Heading 5 Char"/>
    <w:basedOn w:val="DefaultParagraphFont"/>
    <w:link w:val="Heading5"/>
    <w:rsid w:val="00244AC6"/>
    <w:rPr>
      <w:rFonts w:ascii="Times New Roman" w:eastAsia="Times New Roman" w:hAnsi="Times New Roman" w:cs="Times New Roman"/>
      <w:b/>
      <w:bCs/>
      <w:i/>
      <w:iCs/>
      <w:noProof/>
      <w:sz w:val="26"/>
      <w:szCs w:val="26"/>
    </w:rPr>
  </w:style>
  <w:style w:type="character" w:customStyle="1" w:styleId="change">
    <w:name w:val="change"/>
    <w:rsid w:val="00A0735C"/>
    <w:rPr>
      <w:color w:val="FF0000"/>
    </w:rPr>
  </w:style>
  <w:style w:type="paragraph" w:styleId="TOCHeading">
    <w:name w:val="TOC Heading"/>
    <w:basedOn w:val="Heading1"/>
    <w:next w:val="Normal"/>
    <w:uiPriority w:val="39"/>
    <w:unhideWhenUsed/>
    <w:qFormat/>
    <w:rsid w:val="00E2799C"/>
    <w:pPr>
      <w:keepLines/>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E2799C"/>
    <w:pPr>
      <w:spacing w:after="100"/>
    </w:pPr>
  </w:style>
  <w:style w:type="paragraph" w:styleId="TOC2">
    <w:name w:val="toc 2"/>
    <w:basedOn w:val="Normal"/>
    <w:next w:val="Normal"/>
    <w:autoRedefine/>
    <w:uiPriority w:val="39"/>
    <w:unhideWhenUsed/>
    <w:rsid w:val="00E2799C"/>
    <w:pPr>
      <w:spacing w:after="100"/>
      <w:ind w:left="220"/>
    </w:pPr>
  </w:style>
  <w:style w:type="character" w:styleId="Hyperlink">
    <w:name w:val="Hyperlink"/>
    <w:basedOn w:val="DefaultParagraphFont"/>
    <w:uiPriority w:val="99"/>
    <w:unhideWhenUsed/>
    <w:rsid w:val="00E2799C"/>
    <w:rPr>
      <w:color w:val="0000FF" w:themeColor="hyperlink"/>
      <w:u w:val="single"/>
    </w:rPr>
  </w:style>
  <w:style w:type="paragraph" w:customStyle="1" w:styleId="CharCaracterCharChar3CaracterCharChar0">
    <w:name w:val="Char Caracter Char Char3 Caracter Char Char"/>
    <w:basedOn w:val="Normal"/>
    <w:rsid w:val="00787D96"/>
    <w:pPr>
      <w:spacing w:after="0" w:line="240" w:lineRule="auto"/>
    </w:pPr>
    <w:rPr>
      <w:rFonts w:ascii="Times New Roman" w:eastAsia="Times New Roman" w:hAnsi="Times New Roman" w:cs="Times New Roman"/>
      <w:sz w:val="24"/>
      <w:szCs w:val="24"/>
      <w:lang w:val="pl-PL" w:eastAsia="pl-PL"/>
    </w:rPr>
  </w:style>
  <w:style w:type="paragraph" w:customStyle="1" w:styleId="CharCaracterCharChar3CaracterCharChar1">
    <w:name w:val="Char Caracter Char Char3 Caracter Char Char"/>
    <w:basedOn w:val="Normal"/>
    <w:rsid w:val="002D1194"/>
    <w:pPr>
      <w:spacing w:after="0" w:line="240" w:lineRule="auto"/>
    </w:pPr>
    <w:rPr>
      <w:rFonts w:ascii="Times New Roman" w:eastAsia="Times New Roman" w:hAnsi="Times New Roman" w:cs="Times New Roman"/>
      <w:sz w:val="24"/>
      <w:szCs w:val="24"/>
      <w:lang w:val="pl-PL" w:eastAsia="pl-PL"/>
    </w:rPr>
  </w:style>
  <w:style w:type="paragraph" w:styleId="NoSpacing">
    <w:name w:val="No Spacing"/>
    <w:uiPriority w:val="1"/>
    <w:qFormat/>
    <w:rsid w:val="00F00D1E"/>
    <w:pPr>
      <w:spacing w:after="0" w:line="240" w:lineRule="auto"/>
      <w:jc w:val="both"/>
    </w:pPr>
    <w:rPr>
      <w:rFonts w:ascii="Garamond" w:hAnsi="Garamond"/>
      <w:sz w:val="24"/>
    </w:rPr>
  </w:style>
  <w:style w:type="character" w:customStyle="1" w:styleId="Heading3Char">
    <w:name w:val="Heading 3 Char"/>
    <w:basedOn w:val="DefaultParagraphFont"/>
    <w:link w:val="Heading3"/>
    <w:uiPriority w:val="9"/>
    <w:rsid w:val="003642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6425D"/>
    <w:rPr>
      <w:rFonts w:asciiTheme="majorHAnsi" w:eastAsiaTheme="majorEastAsia" w:hAnsiTheme="majorHAnsi" w:cstheme="majorBidi"/>
      <w:b/>
      <w:bCs/>
      <w:i/>
      <w:iCs/>
      <w:color w:val="4F81BD" w:themeColor="accent1"/>
    </w:rPr>
  </w:style>
  <w:style w:type="character" w:styleId="FootnoteReference">
    <w:name w:val="footnote reference"/>
    <w:basedOn w:val="DefaultParagraphFont"/>
    <w:uiPriority w:val="99"/>
    <w:semiHidden/>
    <w:unhideWhenUsed/>
    <w:rsid w:val="000154E2"/>
    <w:rPr>
      <w:vertAlign w:val="superscript"/>
    </w:rPr>
  </w:style>
  <w:style w:type="paragraph" w:customStyle="1" w:styleId="CharCaracterCharChar3CaracterCharChar2">
    <w:name w:val="Char Caracter Char Char3 Caracter Char Char"/>
    <w:basedOn w:val="Normal"/>
    <w:rsid w:val="00DC6FCB"/>
    <w:pPr>
      <w:spacing w:after="0" w:line="240" w:lineRule="auto"/>
    </w:pPr>
    <w:rPr>
      <w:rFonts w:ascii="Times New Roman" w:eastAsia="Times New Roman" w:hAnsi="Times New Roman" w:cs="Times New Roman"/>
      <w:sz w:val="24"/>
      <w:szCs w:val="24"/>
      <w:lang w:val="pl-PL" w:eastAsia="pl-PL"/>
    </w:rPr>
  </w:style>
  <w:style w:type="paragraph" w:styleId="FootnoteText">
    <w:name w:val="footnote text"/>
    <w:basedOn w:val="Normal"/>
    <w:link w:val="FootnoteTextChar"/>
    <w:uiPriority w:val="99"/>
    <w:semiHidden/>
    <w:unhideWhenUsed/>
    <w:rsid w:val="009623AE"/>
    <w:pPr>
      <w:spacing w:after="0" w:line="240" w:lineRule="auto"/>
      <w:jc w:val="both"/>
    </w:pPr>
    <w:rPr>
      <w:rFonts w:ascii="Garamond" w:hAnsi="Garamond"/>
      <w:sz w:val="20"/>
      <w:szCs w:val="20"/>
    </w:rPr>
  </w:style>
  <w:style w:type="character" w:customStyle="1" w:styleId="FootnoteTextChar">
    <w:name w:val="Footnote Text Char"/>
    <w:basedOn w:val="DefaultParagraphFont"/>
    <w:link w:val="FootnoteText"/>
    <w:uiPriority w:val="99"/>
    <w:semiHidden/>
    <w:rsid w:val="009623AE"/>
    <w:rPr>
      <w:rFonts w:ascii="Garamond" w:hAnsi="Garamond"/>
      <w:sz w:val="20"/>
      <w:szCs w:val="20"/>
    </w:rPr>
  </w:style>
  <w:style w:type="character" w:customStyle="1" w:styleId="apple-converted-space">
    <w:name w:val="apple-converted-space"/>
    <w:basedOn w:val="DefaultParagraphFont"/>
    <w:rsid w:val="00F0429C"/>
  </w:style>
  <w:style w:type="character" w:customStyle="1" w:styleId="reference-accessdate">
    <w:name w:val="reference-accessdate"/>
    <w:basedOn w:val="DefaultParagraphFont"/>
    <w:rsid w:val="00F0429C"/>
  </w:style>
  <w:style w:type="paragraph" w:customStyle="1" w:styleId="Default">
    <w:name w:val="Default"/>
    <w:rsid w:val="0063600A"/>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6360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7C3355"/>
    <w:rPr>
      <w:rFonts w:ascii="Times New Roman" w:eastAsia="Times New Roman" w:hAnsi="Times New Roman" w:cs="Times New Roman"/>
      <w:i/>
      <w:iCs/>
      <w:sz w:val="24"/>
      <w:szCs w:val="24"/>
      <w:lang w:eastAsia="ro-RO"/>
    </w:rPr>
  </w:style>
  <w:style w:type="character" w:customStyle="1" w:styleId="do1">
    <w:name w:val="do1"/>
    <w:rsid w:val="007C3355"/>
    <w:rPr>
      <w:b/>
      <w:bCs/>
      <w:sz w:val="26"/>
      <w:szCs w:val="26"/>
    </w:rPr>
  </w:style>
  <w:style w:type="character" w:customStyle="1" w:styleId="tpa1">
    <w:name w:val="tpa1"/>
    <w:basedOn w:val="DefaultParagraphFont"/>
    <w:rsid w:val="007C3355"/>
  </w:style>
  <w:style w:type="character" w:customStyle="1" w:styleId="ar1">
    <w:name w:val="ar1"/>
    <w:rsid w:val="007C3355"/>
    <w:rPr>
      <w:b/>
      <w:bCs/>
      <w:color w:val="0000AF"/>
      <w:sz w:val="22"/>
      <w:szCs w:val="22"/>
    </w:rPr>
  </w:style>
  <w:style w:type="character" w:customStyle="1" w:styleId="ax1">
    <w:name w:val="ax1"/>
    <w:rsid w:val="007C3355"/>
    <w:rPr>
      <w:b/>
      <w:bCs/>
      <w:sz w:val="26"/>
      <w:szCs w:val="26"/>
    </w:rPr>
  </w:style>
  <w:style w:type="character" w:styleId="PageNumber">
    <w:name w:val="page number"/>
    <w:basedOn w:val="DefaultParagraphFont"/>
    <w:rsid w:val="007C3355"/>
  </w:style>
  <w:style w:type="character" w:customStyle="1" w:styleId="ca1">
    <w:name w:val="ca1"/>
    <w:rsid w:val="007C3355"/>
    <w:rPr>
      <w:b/>
      <w:bCs/>
      <w:color w:val="005F00"/>
      <w:sz w:val="24"/>
      <w:szCs w:val="24"/>
    </w:rPr>
  </w:style>
  <w:style w:type="character" w:customStyle="1" w:styleId="tca1">
    <w:name w:val="tca1"/>
    <w:rsid w:val="007C3355"/>
    <w:rPr>
      <w:b/>
      <w:bCs/>
      <w:sz w:val="24"/>
      <w:szCs w:val="24"/>
    </w:rPr>
  </w:style>
  <w:style w:type="character" w:customStyle="1" w:styleId="si1">
    <w:name w:val="si1"/>
    <w:rsid w:val="007C3355"/>
    <w:rPr>
      <w:b/>
      <w:bCs/>
      <w:sz w:val="24"/>
      <w:szCs w:val="24"/>
    </w:rPr>
  </w:style>
  <w:style w:type="character" w:customStyle="1" w:styleId="tsi1">
    <w:name w:val="tsi1"/>
    <w:rsid w:val="007C3355"/>
    <w:rPr>
      <w:b/>
      <w:bCs/>
      <w:sz w:val="24"/>
      <w:szCs w:val="24"/>
    </w:rPr>
  </w:style>
  <w:style w:type="character" w:customStyle="1" w:styleId="ala1">
    <w:name w:val="al_a1"/>
    <w:rsid w:val="007C3355"/>
    <w:rPr>
      <w:b/>
      <w:bCs/>
      <w:strike/>
      <w:color w:val="DC143C"/>
    </w:rPr>
  </w:style>
  <w:style w:type="character" w:customStyle="1" w:styleId="tala1">
    <w:name w:val="tal_a1"/>
    <w:rsid w:val="007C3355"/>
    <w:rPr>
      <w:strike/>
      <w:color w:val="DC143C"/>
    </w:rPr>
  </w:style>
  <w:style w:type="character" w:customStyle="1" w:styleId="al1">
    <w:name w:val="al1"/>
    <w:rsid w:val="007C3355"/>
    <w:rPr>
      <w:b/>
      <w:bCs/>
      <w:color w:val="008F00"/>
    </w:rPr>
  </w:style>
  <w:style w:type="character" w:customStyle="1" w:styleId="tal1">
    <w:name w:val="tal1"/>
    <w:basedOn w:val="DefaultParagraphFont"/>
    <w:rsid w:val="007C3355"/>
  </w:style>
  <w:style w:type="character" w:customStyle="1" w:styleId="lego1">
    <w:name w:val="lego1"/>
    <w:rsid w:val="007C3355"/>
    <w:rPr>
      <w:b w:val="0"/>
      <w:bCs w:val="0"/>
      <w:i/>
      <w:iCs/>
      <w:vanish w:val="0"/>
      <w:webHidden w:val="0"/>
      <w:color w:val="6666FF"/>
      <w:sz w:val="18"/>
      <w:szCs w:val="18"/>
      <w:specVanish w:val="0"/>
    </w:rPr>
  </w:style>
  <w:style w:type="character" w:customStyle="1" w:styleId="legoa">
    <w:name w:val="lego_a"/>
    <w:basedOn w:val="DefaultParagraphFont"/>
    <w:rsid w:val="007C3355"/>
  </w:style>
  <w:style w:type="character" w:customStyle="1" w:styleId="tpaa1">
    <w:name w:val="tpa_a1"/>
    <w:rsid w:val="007C3355"/>
    <w:rPr>
      <w:strike/>
      <w:color w:val="DC143C"/>
    </w:rPr>
  </w:style>
  <w:style w:type="character" w:customStyle="1" w:styleId="lia1">
    <w:name w:val="li_a1"/>
    <w:rsid w:val="007C3355"/>
    <w:rPr>
      <w:b/>
      <w:bCs/>
      <w:strike/>
      <w:color w:val="DC143C"/>
    </w:rPr>
  </w:style>
  <w:style w:type="character" w:customStyle="1" w:styleId="tlia1">
    <w:name w:val="tli_a1"/>
    <w:rsid w:val="007C3355"/>
    <w:rPr>
      <w:strike/>
      <w:color w:val="DC143C"/>
    </w:rPr>
  </w:style>
  <w:style w:type="character" w:customStyle="1" w:styleId="li1">
    <w:name w:val="li1"/>
    <w:rsid w:val="007C3355"/>
    <w:rPr>
      <w:b/>
      <w:bCs/>
      <w:color w:val="8F0000"/>
    </w:rPr>
  </w:style>
  <w:style w:type="character" w:customStyle="1" w:styleId="tli1">
    <w:name w:val="tli1"/>
    <w:basedOn w:val="DefaultParagraphFont"/>
    <w:rsid w:val="007C3355"/>
  </w:style>
  <w:style w:type="character" w:customStyle="1" w:styleId="ara1">
    <w:name w:val="ar_a1"/>
    <w:rsid w:val="007C3355"/>
    <w:rPr>
      <w:b/>
      <w:bCs/>
      <w:strike/>
      <w:color w:val="DC143C"/>
      <w:sz w:val="22"/>
      <w:szCs w:val="22"/>
    </w:rPr>
  </w:style>
  <w:style w:type="character" w:customStyle="1" w:styleId="sia1">
    <w:name w:val="si_a1"/>
    <w:rsid w:val="007C3355"/>
    <w:rPr>
      <w:b/>
      <w:bCs/>
      <w:strike/>
      <w:color w:val="DC143C"/>
      <w:sz w:val="24"/>
      <w:szCs w:val="24"/>
    </w:rPr>
  </w:style>
  <w:style w:type="character" w:customStyle="1" w:styleId="tsia1">
    <w:name w:val="tsi_a1"/>
    <w:rsid w:val="007C3355"/>
    <w:rPr>
      <w:b/>
      <w:bCs/>
      <w:strike/>
      <w:color w:val="DC143C"/>
      <w:sz w:val="24"/>
      <w:szCs w:val="24"/>
    </w:rPr>
  </w:style>
  <w:style w:type="character" w:customStyle="1" w:styleId="tax1">
    <w:name w:val="tax1"/>
    <w:rsid w:val="007C3355"/>
    <w:rPr>
      <w:b/>
      <w:bCs/>
      <w:sz w:val="26"/>
      <w:szCs w:val="26"/>
    </w:rPr>
  </w:style>
  <w:style w:type="character" w:customStyle="1" w:styleId="pt1">
    <w:name w:val="pt1"/>
    <w:rsid w:val="007C3355"/>
    <w:rPr>
      <w:b/>
      <w:bCs/>
      <w:color w:val="8F0000"/>
    </w:rPr>
  </w:style>
  <w:style w:type="character" w:customStyle="1" w:styleId="tpt1">
    <w:name w:val="tpt1"/>
    <w:basedOn w:val="DefaultParagraphFont"/>
    <w:rsid w:val="007C3355"/>
  </w:style>
  <w:style w:type="character" w:customStyle="1" w:styleId="sp1">
    <w:name w:val="sp1"/>
    <w:rsid w:val="007C3355"/>
    <w:rPr>
      <w:b/>
      <w:bCs/>
      <w:color w:val="8F0000"/>
    </w:rPr>
  </w:style>
  <w:style w:type="character" w:customStyle="1" w:styleId="tsp1">
    <w:name w:val="tsp1"/>
    <w:basedOn w:val="DefaultParagraphFont"/>
    <w:rsid w:val="007C3355"/>
  </w:style>
  <w:style w:type="character" w:customStyle="1" w:styleId="pta1">
    <w:name w:val="pt_a1"/>
    <w:rsid w:val="007C3355"/>
    <w:rPr>
      <w:b/>
      <w:bCs/>
      <w:strike/>
      <w:color w:val="DC143C"/>
    </w:rPr>
  </w:style>
  <w:style w:type="character" w:customStyle="1" w:styleId="tpta1">
    <w:name w:val="tpt_a1"/>
    <w:rsid w:val="007C3355"/>
    <w:rPr>
      <w:strike/>
      <w:color w:val="DC143C"/>
    </w:rPr>
  </w:style>
  <w:style w:type="character" w:styleId="Strong">
    <w:name w:val="Strong"/>
    <w:uiPriority w:val="22"/>
    <w:qFormat/>
    <w:rsid w:val="007C3355"/>
    <w:rPr>
      <w:b/>
      <w:bCs/>
    </w:rPr>
  </w:style>
  <w:style w:type="paragraph" w:customStyle="1" w:styleId="Style1">
    <w:name w:val="Style1"/>
    <w:basedOn w:val="Normal"/>
    <w:next w:val="Heading2"/>
    <w:link w:val="Style1Char"/>
    <w:qFormat/>
    <w:rsid w:val="007C3355"/>
    <w:pPr>
      <w:shd w:val="clear" w:color="auto" w:fill="FFFFFF"/>
      <w:spacing w:after="0" w:line="240" w:lineRule="auto"/>
      <w:jc w:val="both"/>
    </w:pPr>
    <w:rPr>
      <w:rFonts w:ascii="Times New Roman" w:eastAsia="Times New Roman" w:hAnsi="Times New Roman" w:cs="Times New Roman"/>
      <w:sz w:val="24"/>
      <w:szCs w:val="24"/>
      <w:lang w:val="en-US"/>
    </w:rPr>
  </w:style>
  <w:style w:type="paragraph" w:customStyle="1" w:styleId="Style2">
    <w:name w:val="Style2"/>
    <w:basedOn w:val="ListNumber2"/>
    <w:next w:val="Heading2"/>
    <w:link w:val="Style2Char"/>
    <w:qFormat/>
    <w:rsid w:val="007C3355"/>
    <w:pPr>
      <w:shd w:val="clear" w:color="auto" w:fill="FFFFFF"/>
      <w:jc w:val="both"/>
    </w:pPr>
  </w:style>
  <w:style w:type="character" w:customStyle="1" w:styleId="Style1Char">
    <w:name w:val="Style1 Char"/>
    <w:link w:val="Style1"/>
    <w:rsid w:val="007C3355"/>
    <w:rPr>
      <w:rFonts w:ascii="Times New Roman" w:eastAsia="Times New Roman" w:hAnsi="Times New Roman" w:cs="Times New Roman"/>
      <w:sz w:val="24"/>
      <w:szCs w:val="24"/>
      <w:shd w:val="clear" w:color="auto" w:fill="FFFFFF"/>
      <w:lang w:val="en-US"/>
    </w:rPr>
  </w:style>
  <w:style w:type="paragraph" w:styleId="ListNumber2">
    <w:name w:val="List Number 2"/>
    <w:basedOn w:val="Normal"/>
    <w:link w:val="ListNumber2Char"/>
    <w:rsid w:val="007C3355"/>
    <w:pPr>
      <w:numPr>
        <w:numId w:val="19"/>
      </w:numPr>
      <w:spacing w:after="0" w:line="240" w:lineRule="auto"/>
      <w:contextualSpacing/>
    </w:pPr>
    <w:rPr>
      <w:rFonts w:ascii="Times New Roman" w:eastAsia="Times New Roman" w:hAnsi="Times New Roman" w:cs="Times New Roman"/>
      <w:sz w:val="24"/>
      <w:szCs w:val="24"/>
      <w:lang w:val="en-US"/>
    </w:rPr>
  </w:style>
  <w:style w:type="character" w:customStyle="1" w:styleId="ListNumber2Char">
    <w:name w:val="List Number 2 Char"/>
    <w:link w:val="ListNumber2"/>
    <w:rsid w:val="007C3355"/>
    <w:rPr>
      <w:rFonts w:ascii="Times New Roman" w:eastAsia="Times New Roman" w:hAnsi="Times New Roman" w:cs="Times New Roman"/>
      <w:sz w:val="24"/>
      <w:szCs w:val="24"/>
      <w:lang w:val="en-US"/>
    </w:rPr>
  </w:style>
  <w:style w:type="character" w:customStyle="1" w:styleId="Style2Char">
    <w:name w:val="Style2 Char"/>
    <w:link w:val="Style2"/>
    <w:rsid w:val="007C3355"/>
    <w:rPr>
      <w:rFonts w:ascii="Times New Roman" w:eastAsia="Times New Roman" w:hAnsi="Times New Roman" w:cs="Times New Roman"/>
      <w:sz w:val="24"/>
      <w:szCs w:val="24"/>
      <w:shd w:val="clear" w:color="auto" w:fill="FFFFFF"/>
      <w:lang w:val="en-US"/>
    </w:rPr>
  </w:style>
  <w:style w:type="character" w:styleId="BookTitle">
    <w:name w:val="Book Title"/>
    <w:uiPriority w:val="33"/>
    <w:qFormat/>
    <w:rsid w:val="007C3355"/>
    <w:rPr>
      <w:b/>
      <w:bCs/>
      <w:smallCaps/>
      <w:spacing w:val="5"/>
    </w:rPr>
  </w:style>
  <w:style w:type="numbering" w:customStyle="1" w:styleId="Style3">
    <w:name w:val="Style3"/>
    <w:basedOn w:val="NoList"/>
    <w:rsid w:val="007C3355"/>
    <w:pPr>
      <w:numPr>
        <w:numId w:val="20"/>
      </w:numPr>
    </w:pPr>
  </w:style>
  <w:style w:type="paragraph" w:styleId="Subtitle">
    <w:name w:val="Subtitle"/>
    <w:basedOn w:val="Normal"/>
    <w:next w:val="Normal"/>
    <w:link w:val="SubtitleChar"/>
    <w:qFormat/>
    <w:rsid w:val="007C3355"/>
    <w:pPr>
      <w:spacing w:after="60" w:line="240" w:lineRule="auto"/>
      <w:jc w:val="center"/>
      <w:outlineLvl w:val="1"/>
    </w:pPr>
    <w:rPr>
      <w:rFonts w:ascii="Cambria" w:eastAsia="SimSun" w:hAnsi="Cambria" w:cs="Times New Roman"/>
      <w:sz w:val="24"/>
      <w:szCs w:val="24"/>
      <w:lang w:val="en-US"/>
    </w:rPr>
  </w:style>
  <w:style w:type="character" w:customStyle="1" w:styleId="SubtitleChar">
    <w:name w:val="Subtitle Char"/>
    <w:basedOn w:val="DefaultParagraphFont"/>
    <w:link w:val="Subtitle"/>
    <w:rsid w:val="007C3355"/>
    <w:rPr>
      <w:rFonts w:ascii="Cambria" w:eastAsia="SimSun" w:hAnsi="Cambria" w:cs="Times New Roman"/>
      <w:sz w:val="24"/>
      <w:szCs w:val="24"/>
      <w:lang w:val="en-US"/>
    </w:rPr>
  </w:style>
  <w:style w:type="character" w:customStyle="1" w:styleId="ln2tpunct">
    <w:name w:val="ln2tpunct"/>
    <w:rsid w:val="007C3355"/>
  </w:style>
  <w:style w:type="character" w:customStyle="1" w:styleId="ln2ttabel">
    <w:name w:val="ln2ttabel"/>
    <w:rsid w:val="007C3355"/>
  </w:style>
  <w:style w:type="character" w:customStyle="1" w:styleId="ln2tabel1">
    <w:name w:val="ln2tabel1"/>
    <w:rsid w:val="007C3355"/>
    <w:rPr>
      <w:rFonts w:ascii="Arial" w:hAnsi="Arial" w:cs="Arial" w:hint="default"/>
      <w:sz w:val="16"/>
      <w:szCs w:val="16"/>
    </w:rPr>
  </w:style>
  <w:style w:type="paragraph" w:customStyle="1" w:styleId="NormalWeb1">
    <w:name w:val="Normal (Web)1"/>
    <w:basedOn w:val="Normal"/>
    <w:rsid w:val="007C3355"/>
    <w:pPr>
      <w:spacing w:after="0" w:line="240" w:lineRule="auto"/>
    </w:pPr>
    <w:rPr>
      <w:rFonts w:ascii="Times New Roman" w:eastAsia="Times New Roman" w:hAnsi="Times New Roman" w:cs="Times New Roman"/>
      <w:color w:val="000000"/>
      <w:sz w:val="24"/>
      <w:szCs w:val="24"/>
      <w:lang w:eastAsia="ro-RO"/>
    </w:rPr>
  </w:style>
  <w:style w:type="character" w:styleId="CommentReference">
    <w:name w:val="annotation reference"/>
    <w:rsid w:val="007C3355"/>
    <w:rPr>
      <w:sz w:val="16"/>
      <w:szCs w:val="16"/>
    </w:rPr>
  </w:style>
  <w:style w:type="paragraph" w:customStyle="1" w:styleId="bullett1indent">
    <w:name w:val="bullett1 indent"/>
    <w:basedOn w:val="Normal"/>
    <w:rsid w:val="007C3355"/>
    <w:pPr>
      <w:numPr>
        <w:numId w:val="21"/>
      </w:numPr>
      <w:spacing w:before="60" w:after="0" w:line="240" w:lineRule="auto"/>
      <w:ind w:left="0" w:firstLine="0"/>
    </w:pPr>
    <w:rPr>
      <w:rFonts w:ascii="Times New Roman" w:eastAsia="Times New Roman" w:hAnsi="Times New Roman" w:cs="Times New Roman"/>
      <w:sz w:val="18"/>
      <w:szCs w:val="18"/>
      <w:lang w:val="en-GB"/>
    </w:rPr>
  </w:style>
  <w:style w:type="character" w:customStyle="1" w:styleId="ln2nota1">
    <w:name w:val="ln2nota1"/>
    <w:rsid w:val="007C3355"/>
    <w:rPr>
      <w:rFonts w:ascii="Verdana" w:hAnsi="Verdana" w:hint="default"/>
    </w:rPr>
  </w:style>
  <w:style w:type="paragraph" w:styleId="HTMLPreformatted">
    <w:name w:val="HTML Preformatted"/>
    <w:basedOn w:val="Normal"/>
    <w:link w:val="HTMLPreformattedChar"/>
    <w:rsid w:val="007C3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15"/>
      <w:szCs w:val="15"/>
      <w:lang w:val="en-US"/>
    </w:rPr>
  </w:style>
  <w:style w:type="character" w:customStyle="1" w:styleId="HTMLPreformattedChar">
    <w:name w:val="HTML Preformatted Char"/>
    <w:basedOn w:val="DefaultParagraphFont"/>
    <w:link w:val="HTMLPreformatted"/>
    <w:rsid w:val="007C3355"/>
    <w:rPr>
      <w:rFonts w:ascii="Courier New" w:eastAsia="Courier New" w:hAnsi="Courier New" w:cs="Courier New"/>
      <w:sz w:val="15"/>
      <w:szCs w:val="15"/>
      <w:lang w:val="en-US"/>
    </w:rPr>
  </w:style>
  <w:style w:type="paragraph" w:styleId="TOC3">
    <w:name w:val="toc 3"/>
    <w:basedOn w:val="Normal"/>
    <w:next w:val="Normal"/>
    <w:autoRedefine/>
    <w:uiPriority w:val="39"/>
    <w:unhideWhenUsed/>
    <w:rsid w:val="00DF6663"/>
    <w:pPr>
      <w:tabs>
        <w:tab w:val="left" w:pos="993"/>
      </w:tabs>
      <w:spacing w:after="100"/>
      <w:ind w:left="440"/>
    </w:pPr>
    <w:rPr>
      <w:rFonts w:ascii="Calibri" w:eastAsia="SimSun" w:hAnsi="Calibri" w:cs="Times New Roman"/>
      <w:lang w:eastAsia="zh-CN"/>
    </w:rPr>
  </w:style>
  <w:style w:type="paragraph" w:styleId="TOC4">
    <w:name w:val="toc 4"/>
    <w:basedOn w:val="Normal"/>
    <w:next w:val="Normal"/>
    <w:autoRedefine/>
    <w:uiPriority w:val="39"/>
    <w:unhideWhenUsed/>
    <w:rsid w:val="007C3355"/>
    <w:pPr>
      <w:spacing w:after="100"/>
      <w:ind w:left="660"/>
    </w:pPr>
    <w:rPr>
      <w:rFonts w:ascii="Calibri" w:eastAsia="SimSun" w:hAnsi="Calibri" w:cs="Times New Roman"/>
      <w:lang w:eastAsia="zh-CN"/>
    </w:rPr>
  </w:style>
  <w:style w:type="paragraph" w:styleId="TOC5">
    <w:name w:val="toc 5"/>
    <w:basedOn w:val="Normal"/>
    <w:next w:val="Normal"/>
    <w:autoRedefine/>
    <w:uiPriority w:val="39"/>
    <w:unhideWhenUsed/>
    <w:rsid w:val="007C3355"/>
    <w:pPr>
      <w:spacing w:after="100"/>
      <w:ind w:left="880"/>
    </w:pPr>
    <w:rPr>
      <w:rFonts w:ascii="Calibri" w:eastAsia="SimSun" w:hAnsi="Calibri" w:cs="Times New Roman"/>
      <w:lang w:eastAsia="zh-CN"/>
    </w:rPr>
  </w:style>
  <w:style w:type="paragraph" w:styleId="TOC6">
    <w:name w:val="toc 6"/>
    <w:basedOn w:val="Normal"/>
    <w:next w:val="Normal"/>
    <w:autoRedefine/>
    <w:uiPriority w:val="39"/>
    <w:unhideWhenUsed/>
    <w:rsid w:val="007C3355"/>
    <w:pPr>
      <w:spacing w:after="100"/>
      <w:ind w:left="1100"/>
    </w:pPr>
    <w:rPr>
      <w:rFonts w:ascii="Calibri" w:eastAsia="SimSun" w:hAnsi="Calibri" w:cs="Times New Roman"/>
      <w:lang w:eastAsia="zh-CN"/>
    </w:rPr>
  </w:style>
  <w:style w:type="paragraph" w:styleId="TOC7">
    <w:name w:val="toc 7"/>
    <w:basedOn w:val="Normal"/>
    <w:next w:val="Normal"/>
    <w:autoRedefine/>
    <w:uiPriority w:val="39"/>
    <w:unhideWhenUsed/>
    <w:rsid w:val="007C3355"/>
    <w:pPr>
      <w:spacing w:after="100"/>
      <w:ind w:left="1320"/>
    </w:pPr>
    <w:rPr>
      <w:rFonts w:ascii="Calibri" w:eastAsia="SimSun" w:hAnsi="Calibri" w:cs="Times New Roman"/>
      <w:lang w:eastAsia="zh-CN"/>
    </w:rPr>
  </w:style>
  <w:style w:type="paragraph" w:styleId="TOC8">
    <w:name w:val="toc 8"/>
    <w:basedOn w:val="Normal"/>
    <w:next w:val="Normal"/>
    <w:autoRedefine/>
    <w:uiPriority w:val="39"/>
    <w:unhideWhenUsed/>
    <w:rsid w:val="007C3355"/>
    <w:pPr>
      <w:spacing w:after="100"/>
      <w:ind w:left="1540"/>
    </w:pPr>
    <w:rPr>
      <w:rFonts w:ascii="Calibri" w:eastAsia="SimSun" w:hAnsi="Calibri" w:cs="Times New Roman"/>
      <w:lang w:eastAsia="zh-CN"/>
    </w:rPr>
  </w:style>
  <w:style w:type="paragraph" w:styleId="TOC9">
    <w:name w:val="toc 9"/>
    <w:basedOn w:val="Normal"/>
    <w:next w:val="Normal"/>
    <w:autoRedefine/>
    <w:uiPriority w:val="39"/>
    <w:unhideWhenUsed/>
    <w:rsid w:val="007C3355"/>
    <w:pPr>
      <w:spacing w:after="100"/>
      <w:ind w:left="1760"/>
    </w:pPr>
    <w:rPr>
      <w:rFonts w:ascii="Calibri" w:eastAsia="SimSun" w:hAnsi="Calibri" w:cs="Times New Roman"/>
      <w:lang w:eastAsia="zh-CN"/>
    </w:rPr>
  </w:style>
  <w:style w:type="paragraph" w:customStyle="1" w:styleId="TxBrp4">
    <w:name w:val="TxBr_p4"/>
    <w:basedOn w:val="Normal"/>
    <w:rsid w:val="007C3355"/>
    <w:pPr>
      <w:widowControl w:val="0"/>
      <w:tabs>
        <w:tab w:val="left" w:pos="759"/>
      </w:tabs>
      <w:autoSpaceDE w:val="0"/>
      <w:autoSpaceDN w:val="0"/>
      <w:adjustRightInd w:val="0"/>
      <w:spacing w:after="0" w:line="272" w:lineRule="atLeast"/>
      <w:jc w:val="both"/>
    </w:pPr>
    <w:rPr>
      <w:rFonts w:ascii="Times New Roman" w:eastAsia="Times New Roman" w:hAnsi="Times New Roman" w:cs="Times New Roman"/>
      <w:sz w:val="24"/>
      <w:szCs w:val="24"/>
      <w:lang w:val="en-US"/>
    </w:rPr>
  </w:style>
  <w:style w:type="paragraph" w:customStyle="1" w:styleId="BodyTextIndent31">
    <w:name w:val="Body Text Indent 31"/>
    <w:basedOn w:val="Normal"/>
    <w:rsid w:val="007C3355"/>
    <w:pPr>
      <w:widowControl w:val="0"/>
      <w:suppressAutoHyphens/>
      <w:spacing w:after="0" w:line="240" w:lineRule="auto"/>
      <w:ind w:firstLine="720"/>
    </w:pPr>
    <w:rPr>
      <w:rFonts w:ascii="Arial" w:eastAsia="Times New Roman" w:hAnsi="Arial" w:cs="Arial"/>
      <w:sz w:val="28"/>
      <w:szCs w:val="28"/>
      <w:lang w:val="en-US" w:eastAsia="ar-SA"/>
    </w:rPr>
  </w:style>
  <w:style w:type="character" w:customStyle="1" w:styleId="ln2tparagraf">
    <w:name w:val="ln2tparagraf"/>
    <w:rsid w:val="007C3355"/>
  </w:style>
  <w:style w:type="paragraph" w:styleId="Caption">
    <w:name w:val="caption"/>
    <w:basedOn w:val="Normal"/>
    <w:next w:val="Normal"/>
    <w:qFormat/>
    <w:rsid w:val="007C3355"/>
    <w:pPr>
      <w:widowControl w:val="0"/>
      <w:spacing w:before="240" w:after="240" w:line="240" w:lineRule="auto"/>
      <w:ind w:left="284"/>
      <w:jc w:val="both"/>
    </w:pPr>
    <w:rPr>
      <w:rFonts w:ascii="Times New Roman" w:eastAsia="Times New Roman" w:hAnsi="Times New Roman" w:cs="Times New Roman"/>
      <w:i/>
      <w:iCs/>
      <w:sz w:val="20"/>
      <w:szCs w:val="20"/>
      <w:lang w:val="en-GB"/>
    </w:rPr>
  </w:style>
  <w:style w:type="character" w:styleId="Emphasis">
    <w:name w:val="Emphasis"/>
    <w:basedOn w:val="DefaultParagraphFont"/>
    <w:uiPriority w:val="20"/>
    <w:qFormat/>
    <w:rsid w:val="00CD096D"/>
    <w:rPr>
      <w:i/>
      <w:iCs/>
    </w:rPr>
  </w:style>
  <w:style w:type="paragraph" w:customStyle="1" w:styleId="CharCaracterCharChar3CaracterCharChar3">
    <w:name w:val="Char Caracter Char Char3 Caracter Char Char"/>
    <w:basedOn w:val="Normal"/>
    <w:rsid w:val="00342457"/>
    <w:pPr>
      <w:spacing w:after="0" w:line="240" w:lineRule="auto"/>
    </w:pPr>
    <w:rPr>
      <w:rFonts w:ascii="Times New Roman" w:eastAsia="Times New Roman" w:hAnsi="Times New Roman" w:cs="Times New Roman"/>
      <w:sz w:val="24"/>
      <w:szCs w:val="24"/>
      <w:lang w:val="pl-PL" w:eastAsia="pl-PL"/>
    </w:rPr>
  </w:style>
  <w:style w:type="paragraph" w:customStyle="1" w:styleId="CharCaracterCharChar3CaracterCharChar4">
    <w:name w:val="Char Caracter Char Char3 Caracter Char Char"/>
    <w:basedOn w:val="Normal"/>
    <w:rsid w:val="00551EF6"/>
    <w:pPr>
      <w:spacing w:after="0" w:line="240" w:lineRule="auto"/>
    </w:pPr>
    <w:rPr>
      <w:rFonts w:ascii="Times New Roman" w:eastAsia="Times New Roman" w:hAnsi="Times New Roman" w:cs="Times New Roman"/>
      <w:sz w:val="24"/>
      <w:szCs w:val="24"/>
      <w:lang w:val="pl-PL" w:eastAsia="pl-PL"/>
    </w:rPr>
  </w:style>
  <w:style w:type="paragraph" w:customStyle="1" w:styleId="CharCaracterCharChar3Caracter">
    <w:name w:val="Char Caracter Char Char3 Caracter"/>
    <w:basedOn w:val="Normal"/>
    <w:rsid w:val="00387ED3"/>
    <w:pPr>
      <w:spacing w:after="0" w:line="240" w:lineRule="auto"/>
    </w:pPr>
    <w:rPr>
      <w:rFonts w:ascii="Times New Roman" w:eastAsia="Times New Roman" w:hAnsi="Times New Roman" w:cs="Times New Roman"/>
      <w:sz w:val="24"/>
      <w:szCs w:val="24"/>
      <w:lang w:val="pl-PL" w:eastAsia="pl-PL"/>
    </w:rPr>
  </w:style>
  <w:style w:type="paragraph" w:styleId="NormalWeb">
    <w:name w:val="Normal (Web)"/>
    <w:basedOn w:val="Normal"/>
    <w:uiPriority w:val="99"/>
    <w:unhideWhenUsed/>
    <w:rsid w:val="00387ED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CharCaracterCharChar3Caracter0">
    <w:name w:val="Char Caracter Char Char3 Caracter"/>
    <w:basedOn w:val="Normal"/>
    <w:rsid w:val="00900301"/>
    <w:pPr>
      <w:spacing w:after="0" w:line="240" w:lineRule="auto"/>
    </w:pPr>
    <w:rPr>
      <w:rFonts w:ascii="Times New Roman" w:eastAsia="Times New Roman" w:hAnsi="Times New Roman" w:cs="Times New Roman"/>
      <w:sz w:val="24"/>
      <w:szCs w:val="24"/>
      <w:lang w:val="pl-PL" w:eastAsia="pl-PL"/>
    </w:rPr>
  </w:style>
  <w:style w:type="character" w:customStyle="1" w:styleId="yiv1985599221st1">
    <w:name w:val="yiv1985599221st1"/>
    <w:basedOn w:val="DefaultParagraphFont"/>
    <w:rsid w:val="00056B5E"/>
  </w:style>
  <w:style w:type="character" w:customStyle="1" w:styleId="ListLabel13">
    <w:name w:val="ListLabel 13"/>
    <w:qFormat/>
    <w:rsid w:val="000E4ED9"/>
    <w:rPr>
      <w:rFonts w:cs="Symbol"/>
    </w:rPr>
  </w:style>
  <w:style w:type="character" w:customStyle="1" w:styleId="tabcenter">
    <w:name w:val="tabcenter"/>
    <w:basedOn w:val="DefaultParagraphFont"/>
    <w:rsid w:val="009757CD"/>
  </w:style>
  <w:style w:type="character" w:customStyle="1" w:styleId="tabright">
    <w:name w:val="tabright"/>
    <w:basedOn w:val="DefaultParagraphFont"/>
    <w:rsid w:val="009757CD"/>
  </w:style>
  <w:style w:type="paragraph" w:styleId="z-TopofForm">
    <w:name w:val="HTML Top of Form"/>
    <w:basedOn w:val="Normal"/>
    <w:next w:val="Normal"/>
    <w:link w:val="z-TopofFormChar"/>
    <w:hidden/>
    <w:uiPriority w:val="99"/>
    <w:semiHidden/>
    <w:unhideWhenUsed/>
    <w:rsid w:val="009757CD"/>
    <w:pPr>
      <w:pBdr>
        <w:bottom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TopofFormChar">
    <w:name w:val="z-Top of Form Char"/>
    <w:basedOn w:val="DefaultParagraphFont"/>
    <w:link w:val="z-TopofForm"/>
    <w:uiPriority w:val="99"/>
    <w:semiHidden/>
    <w:rsid w:val="009757CD"/>
    <w:rPr>
      <w:rFonts w:ascii="Arial" w:eastAsia="Times New Roman" w:hAnsi="Arial" w:cs="Arial"/>
      <w:vanish/>
      <w:sz w:val="16"/>
      <w:szCs w:val="16"/>
      <w:lang w:eastAsia="ro-RO"/>
    </w:rPr>
  </w:style>
  <w:style w:type="paragraph" w:styleId="z-BottomofForm">
    <w:name w:val="HTML Bottom of Form"/>
    <w:basedOn w:val="Normal"/>
    <w:next w:val="Normal"/>
    <w:link w:val="z-BottomofFormChar"/>
    <w:hidden/>
    <w:uiPriority w:val="99"/>
    <w:semiHidden/>
    <w:unhideWhenUsed/>
    <w:rsid w:val="009757CD"/>
    <w:pPr>
      <w:pBdr>
        <w:top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BottomofFormChar">
    <w:name w:val="z-Bottom of Form Char"/>
    <w:basedOn w:val="DefaultParagraphFont"/>
    <w:link w:val="z-BottomofForm"/>
    <w:uiPriority w:val="99"/>
    <w:semiHidden/>
    <w:rsid w:val="009757CD"/>
    <w:rPr>
      <w:rFonts w:ascii="Arial" w:eastAsia="Times New Roman" w:hAnsi="Arial" w:cs="Arial"/>
      <w:vanish/>
      <w:sz w:val="16"/>
      <w:szCs w:val="16"/>
      <w:lang w:eastAsia="ro-RO"/>
    </w:rPr>
  </w:style>
  <w:style w:type="character" w:customStyle="1" w:styleId="WW8Num5z6">
    <w:name w:val="WW8Num5z6"/>
    <w:rsid w:val="00AD2164"/>
  </w:style>
  <w:style w:type="paragraph" w:customStyle="1" w:styleId="CarCarCharCarCarCharCharCarCarCharChar">
    <w:name w:val="Car Car Char Car Car Char Char Car Car Char Char"/>
    <w:basedOn w:val="Normal"/>
    <w:rsid w:val="004E4F7D"/>
    <w:pPr>
      <w:spacing w:after="0" w:line="240" w:lineRule="auto"/>
    </w:pPr>
    <w:rPr>
      <w:rFonts w:ascii="Times New Roman" w:eastAsia="Times New Roman" w:hAnsi="Times New Roman" w:cs="Times New Roman"/>
      <w:sz w:val="24"/>
      <w:szCs w:val="24"/>
      <w:lang w:val="pl-PL" w:eastAsia="pl-PL"/>
    </w:rPr>
  </w:style>
  <w:style w:type="character" w:customStyle="1" w:styleId="ppar">
    <w:name w:val="p_par"/>
    <w:basedOn w:val="DefaultParagraphFont"/>
    <w:rsid w:val="007217C9"/>
  </w:style>
  <w:style w:type="character" w:customStyle="1" w:styleId="ln2tarticol">
    <w:name w:val="ln2tarticol"/>
    <w:basedOn w:val="DefaultParagraphFont"/>
    <w:rsid w:val="00710126"/>
  </w:style>
  <w:style w:type="paragraph" w:customStyle="1" w:styleId="CharCaracterCharChar3CaracterCharChar5">
    <w:name w:val="Char Caracter Char Char3 Caracter Char Char"/>
    <w:basedOn w:val="Normal"/>
    <w:rsid w:val="00710126"/>
    <w:pPr>
      <w:spacing w:after="0" w:line="240" w:lineRule="auto"/>
    </w:pPr>
    <w:rPr>
      <w:rFonts w:ascii="Times New Roman" w:eastAsia="Times New Roman" w:hAnsi="Times New Roman" w:cs="Times New Roman"/>
      <w:sz w:val="24"/>
      <w:szCs w:val="24"/>
      <w:lang w:val="pl-PL" w:eastAsia="pl-PL"/>
    </w:rPr>
  </w:style>
  <w:style w:type="character" w:customStyle="1" w:styleId="ListParagraphChar">
    <w:name w:val="List Paragraph Char"/>
    <w:aliases w:val="LIT Char"/>
    <w:link w:val="ListParagraph"/>
    <w:uiPriority w:val="34"/>
    <w:locked/>
    <w:rsid w:val="00D750A8"/>
  </w:style>
  <w:style w:type="character" w:styleId="IntenseReference">
    <w:name w:val="Intense Reference"/>
    <w:basedOn w:val="DefaultParagraphFont"/>
    <w:uiPriority w:val="32"/>
    <w:qFormat/>
    <w:rsid w:val="009F2A0B"/>
    <w:rPr>
      <w:b/>
      <w:bCs/>
      <w:smallCaps/>
      <w:color w:val="4F81BD" w:themeColor="accent1"/>
      <w:spacing w:val="5"/>
    </w:rPr>
  </w:style>
  <w:style w:type="paragraph" w:styleId="CommentSubject">
    <w:name w:val="annotation subject"/>
    <w:basedOn w:val="CommentText"/>
    <w:next w:val="CommentText"/>
    <w:link w:val="CommentSubjectChar"/>
    <w:uiPriority w:val="99"/>
    <w:semiHidden/>
    <w:unhideWhenUsed/>
    <w:rsid w:val="00C74C02"/>
    <w:pPr>
      <w:spacing w:after="200"/>
    </w:pPr>
    <w:rPr>
      <w:rFonts w:asciiTheme="minorHAnsi" w:eastAsiaTheme="minorHAnsi" w:hAnsiTheme="minorHAnsi" w:cstheme="minorBidi"/>
      <w:b/>
      <w:bCs/>
      <w:lang w:val="ro-RO"/>
    </w:rPr>
  </w:style>
  <w:style w:type="character" w:customStyle="1" w:styleId="CommentSubjectChar">
    <w:name w:val="Comment Subject Char"/>
    <w:basedOn w:val="CommentTextChar"/>
    <w:link w:val="CommentSubject"/>
    <w:uiPriority w:val="99"/>
    <w:semiHidden/>
    <w:rsid w:val="00C74C02"/>
    <w:rPr>
      <w:rFonts w:ascii="Times New Roman" w:eastAsia="Times New Roman" w:hAnsi="Times New Roman"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ED3"/>
  </w:style>
  <w:style w:type="paragraph" w:styleId="Heading1">
    <w:name w:val="heading 1"/>
    <w:basedOn w:val="Normal"/>
    <w:next w:val="Normal"/>
    <w:link w:val="Heading1Char"/>
    <w:qFormat/>
    <w:rsid w:val="00015E51"/>
    <w:pPr>
      <w:keepNext/>
      <w:spacing w:before="240" w:after="60" w:line="240" w:lineRule="auto"/>
      <w:outlineLvl w:val="0"/>
    </w:pPr>
    <w:rPr>
      <w:rFonts w:ascii="Cambria" w:eastAsia="Times New Roman" w:hAnsi="Cambria" w:cs="Times New Roman"/>
      <w:b/>
      <w:bCs/>
      <w:noProof/>
      <w:kern w:val="32"/>
      <w:sz w:val="32"/>
      <w:szCs w:val="32"/>
    </w:rPr>
  </w:style>
  <w:style w:type="paragraph" w:styleId="Heading2">
    <w:name w:val="heading 2"/>
    <w:basedOn w:val="Normal"/>
    <w:next w:val="Normal"/>
    <w:link w:val="Heading2Char"/>
    <w:qFormat/>
    <w:rsid w:val="00015E51"/>
    <w:pPr>
      <w:keepNext/>
      <w:autoSpaceDE w:val="0"/>
      <w:autoSpaceDN w:val="0"/>
      <w:adjustRightInd w:val="0"/>
      <w:spacing w:after="0" w:line="360" w:lineRule="auto"/>
      <w:jc w:val="both"/>
      <w:outlineLvl w:val="1"/>
    </w:pPr>
    <w:rPr>
      <w:rFonts w:ascii="Arial,BoldItalic" w:eastAsia="Times New Roman" w:hAnsi="Arial,BoldItalic" w:cs="Times New Roman"/>
      <w:i/>
      <w:iCs/>
      <w:color w:val="FF0000"/>
      <w:sz w:val="24"/>
      <w:szCs w:val="24"/>
    </w:rPr>
  </w:style>
  <w:style w:type="paragraph" w:styleId="Heading3">
    <w:name w:val="heading 3"/>
    <w:basedOn w:val="Normal"/>
    <w:next w:val="Normal"/>
    <w:link w:val="Heading3Char"/>
    <w:uiPriority w:val="9"/>
    <w:unhideWhenUsed/>
    <w:qFormat/>
    <w:rsid w:val="003642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42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44AC6"/>
    <w:pPr>
      <w:spacing w:before="240" w:after="60" w:line="240" w:lineRule="auto"/>
      <w:outlineLvl w:val="4"/>
    </w:pPr>
    <w:rPr>
      <w:rFonts w:ascii="Times New Roman" w:eastAsia="Times New Roman" w:hAnsi="Times New Roman" w:cs="Times New Roman"/>
      <w:b/>
      <w:bCs/>
      <w:i/>
      <w:iCs/>
      <w:noProof/>
      <w:sz w:val="26"/>
      <w:szCs w:val="26"/>
    </w:rPr>
  </w:style>
  <w:style w:type="paragraph" w:styleId="Heading8">
    <w:name w:val="heading 8"/>
    <w:basedOn w:val="Normal"/>
    <w:next w:val="Normal"/>
    <w:link w:val="Heading8Char"/>
    <w:qFormat/>
    <w:rsid w:val="007C3355"/>
    <w:pPr>
      <w:spacing w:before="240" w:after="60" w:line="240" w:lineRule="auto"/>
      <w:outlineLvl w:val="7"/>
    </w:pPr>
    <w:rPr>
      <w:rFonts w:ascii="Times New Roman" w:eastAsia="Times New Roman" w:hAnsi="Times New Roman" w:cs="Times New Roman"/>
      <w:i/>
      <w:iCs/>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aracter,Char Char Caracter"/>
    <w:basedOn w:val="Normal"/>
    <w:link w:val="HeaderChar"/>
    <w:unhideWhenUsed/>
    <w:rsid w:val="00015E51"/>
    <w:pPr>
      <w:tabs>
        <w:tab w:val="center" w:pos="4536"/>
        <w:tab w:val="right" w:pos="9072"/>
      </w:tabs>
      <w:spacing w:after="0" w:line="240" w:lineRule="auto"/>
    </w:pPr>
  </w:style>
  <w:style w:type="character" w:customStyle="1" w:styleId="HeaderChar">
    <w:name w:val="Header Char"/>
    <w:aliases w:val=" Char Char Caracter Char,Char Char Caracter Char"/>
    <w:basedOn w:val="DefaultParagraphFont"/>
    <w:link w:val="Header"/>
    <w:rsid w:val="00015E51"/>
  </w:style>
  <w:style w:type="paragraph" w:styleId="Footer">
    <w:name w:val="footer"/>
    <w:basedOn w:val="Normal"/>
    <w:link w:val="FooterChar"/>
    <w:uiPriority w:val="99"/>
    <w:unhideWhenUsed/>
    <w:rsid w:val="00015E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5E51"/>
  </w:style>
  <w:style w:type="paragraph" w:styleId="BalloonText">
    <w:name w:val="Balloon Text"/>
    <w:basedOn w:val="Normal"/>
    <w:link w:val="BalloonTextChar"/>
    <w:unhideWhenUsed/>
    <w:rsid w:val="00015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15E51"/>
    <w:rPr>
      <w:rFonts w:ascii="Tahoma" w:hAnsi="Tahoma" w:cs="Tahoma"/>
      <w:sz w:val="16"/>
      <w:szCs w:val="16"/>
    </w:rPr>
  </w:style>
  <w:style w:type="numbering" w:customStyle="1" w:styleId="Stil5">
    <w:name w:val="Stil5"/>
    <w:rsid w:val="00015E51"/>
    <w:pPr>
      <w:numPr>
        <w:numId w:val="1"/>
      </w:numPr>
    </w:pPr>
  </w:style>
  <w:style w:type="paragraph" w:customStyle="1" w:styleId="CharCaracterCharChar3CaracterCharChar">
    <w:name w:val="Char Caracter Char Char3 Caracter Char Char"/>
    <w:basedOn w:val="Normal"/>
    <w:rsid w:val="00015E51"/>
    <w:pPr>
      <w:spacing w:after="0" w:line="240" w:lineRule="auto"/>
    </w:pPr>
    <w:rPr>
      <w:rFonts w:ascii="Times New Roman" w:eastAsia="Times New Roman" w:hAnsi="Times New Roman" w:cs="Times New Roman"/>
      <w:sz w:val="24"/>
      <w:szCs w:val="24"/>
      <w:lang w:val="pl-PL" w:eastAsia="pl-PL"/>
    </w:rPr>
  </w:style>
  <w:style w:type="character" w:customStyle="1" w:styleId="Heading1Char">
    <w:name w:val="Heading 1 Char"/>
    <w:basedOn w:val="DefaultParagraphFont"/>
    <w:link w:val="Heading1"/>
    <w:rsid w:val="00015E51"/>
    <w:rPr>
      <w:rFonts w:ascii="Cambria" w:eastAsia="Times New Roman" w:hAnsi="Cambria" w:cs="Times New Roman"/>
      <w:b/>
      <w:bCs/>
      <w:noProof/>
      <w:kern w:val="32"/>
      <w:sz w:val="32"/>
      <w:szCs w:val="32"/>
    </w:rPr>
  </w:style>
  <w:style w:type="character" w:customStyle="1" w:styleId="Heading2Char">
    <w:name w:val="Heading 2 Char"/>
    <w:basedOn w:val="DefaultParagraphFont"/>
    <w:link w:val="Heading2"/>
    <w:rsid w:val="00015E51"/>
    <w:rPr>
      <w:rFonts w:ascii="Arial,BoldItalic" w:eastAsia="Times New Roman" w:hAnsi="Arial,BoldItalic" w:cs="Times New Roman"/>
      <w:i/>
      <w:iCs/>
      <w:color w:val="FF0000"/>
      <w:sz w:val="24"/>
      <w:szCs w:val="24"/>
    </w:rPr>
  </w:style>
  <w:style w:type="paragraph" w:styleId="BodyTextIndent">
    <w:name w:val="Body Text Indent"/>
    <w:basedOn w:val="Normal"/>
    <w:link w:val="BodyTextIndentChar"/>
    <w:rsid w:val="001C49C9"/>
    <w:pPr>
      <w:spacing w:after="120" w:line="240" w:lineRule="auto"/>
      <w:ind w:left="283"/>
    </w:pPr>
    <w:rPr>
      <w:rFonts w:ascii="Times New Roman" w:eastAsia="Times New Roman" w:hAnsi="Times New Roman" w:cs="Times New Roman"/>
      <w:noProof/>
      <w:sz w:val="24"/>
      <w:szCs w:val="24"/>
    </w:rPr>
  </w:style>
  <w:style w:type="character" w:customStyle="1" w:styleId="BodyTextIndentChar">
    <w:name w:val="Body Text Indent Char"/>
    <w:basedOn w:val="DefaultParagraphFont"/>
    <w:link w:val="BodyTextIndent"/>
    <w:rsid w:val="001C49C9"/>
    <w:rPr>
      <w:rFonts w:ascii="Times New Roman" w:eastAsia="Times New Roman" w:hAnsi="Times New Roman" w:cs="Times New Roman"/>
      <w:noProof/>
      <w:sz w:val="24"/>
      <w:szCs w:val="24"/>
    </w:rPr>
  </w:style>
  <w:style w:type="paragraph" w:styleId="ListBullet">
    <w:name w:val="List Bullet"/>
    <w:basedOn w:val="Normal"/>
    <w:autoRedefine/>
    <w:rsid w:val="00C80C88"/>
    <w:pPr>
      <w:numPr>
        <w:numId w:val="3"/>
      </w:numPr>
      <w:tabs>
        <w:tab w:val="clear" w:pos="927"/>
        <w:tab w:val="num" w:pos="851"/>
      </w:tabs>
      <w:spacing w:after="0" w:line="240" w:lineRule="auto"/>
      <w:ind w:left="851" w:hanging="284"/>
      <w:jc w:val="both"/>
    </w:pPr>
    <w:rPr>
      <w:rFonts w:ascii="Times New Roman" w:eastAsia="Times New Roman" w:hAnsi="Times New Roman" w:cs="Times New Roman"/>
      <w:snapToGrid w:val="0"/>
      <w:color w:val="FF0000"/>
      <w:sz w:val="24"/>
      <w:szCs w:val="24"/>
      <w:lang w:val="it-IT"/>
    </w:rPr>
  </w:style>
  <w:style w:type="paragraph" w:styleId="PlainText">
    <w:name w:val="Plain Text"/>
    <w:basedOn w:val="Normal"/>
    <w:link w:val="PlainTextChar"/>
    <w:rsid w:val="007F5F42"/>
    <w:pPr>
      <w:spacing w:after="0" w:line="240" w:lineRule="auto"/>
    </w:pPr>
    <w:rPr>
      <w:rFonts w:ascii="Courier New" w:eastAsia="Times New Roman" w:hAnsi="Courier New" w:cs="Courier New"/>
      <w:sz w:val="20"/>
      <w:szCs w:val="20"/>
      <w:lang w:eastAsia="ro-RO"/>
    </w:rPr>
  </w:style>
  <w:style w:type="character" w:customStyle="1" w:styleId="PlainTextChar">
    <w:name w:val="Plain Text Char"/>
    <w:basedOn w:val="DefaultParagraphFont"/>
    <w:link w:val="PlainText"/>
    <w:rsid w:val="007F5F42"/>
    <w:rPr>
      <w:rFonts w:ascii="Courier New" w:eastAsia="Times New Roman" w:hAnsi="Courier New" w:cs="Courier New"/>
      <w:sz w:val="20"/>
      <w:szCs w:val="20"/>
      <w:lang w:eastAsia="ro-RO"/>
    </w:rPr>
  </w:style>
  <w:style w:type="paragraph" w:styleId="BodyTextIndent2">
    <w:name w:val="Body Text Indent 2"/>
    <w:basedOn w:val="Normal"/>
    <w:link w:val="BodyTextIndent2Char"/>
    <w:rsid w:val="006754BC"/>
    <w:pPr>
      <w:spacing w:after="120" w:line="480" w:lineRule="auto"/>
      <w:ind w:left="283"/>
    </w:pPr>
    <w:rPr>
      <w:rFonts w:ascii="Times New Roman" w:eastAsia="Times New Roman" w:hAnsi="Times New Roman" w:cs="Times New Roman"/>
      <w:noProof/>
      <w:sz w:val="24"/>
      <w:szCs w:val="24"/>
    </w:rPr>
  </w:style>
  <w:style w:type="character" w:customStyle="1" w:styleId="BodyTextIndent2Char">
    <w:name w:val="Body Text Indent 2 Char"/>
    <w:basedOn w:val="DefaultParagraphFont"/>
    <w:link w:val="BodyTextIndent2"/>
    <w:rsid w:val="006754BC"/>
    <w:rPr>
      <w:rFonts w:ascii="Times New Roman" w:eastAsia="Times New Roman" w:hAnsi="Times New Roman" w:cs="Times New Roman"/>
      <w:noProof/>
      <w:sz w:val="24"/>
      <w:szCs w:val="24"/>
    </w:rPr>
  </w:style>
  <w:style w:type="paragraph" w:styleId="ListParagraph">
    <w:name w:val="List Paragraph"/>
    <w:aliases w:val="LIT"/>
    <w:basedOn w:val="Normal"/>
    <w:link w:val="ListParagraphChar"/>
    <w:uiPriority w:val="34"/>
    <w:qFormat/>
    <w:rsid w:val="00907D7C"/>
    <w:pPr>
      <w:ind w:left="720"/>
      <w:contextualSpacing/>
    </w:pPr>
  </w:style>
  <w:style w:type="paragraph" w:customStyle="1" w:styleId="TxBrp30">
    <w:name w:val="TxBr_p30"/>
    <w:basedOn w:val="Normal"/>
    <w:rsid w:val="00AF1EC7"/>
    <w:pPr>
      <w:widowControl w:val="0"/>
      <w:tabs>
        <w:tab w:val="left" w:pos="419"/>
      </w:tabs>
      <w:autoSpaceDE w:val="0"/>
      <w:autoSpaceDN w:val="0"/>
      <w:adjustRightInd w:val="0"/>
      <w:spacing w:after="0" w:line="277" w:lineRule="atLeast"/>
      <w:ind w:left="1021" w:hanging="419"/>
    </w:pPr>
    <w:rPr>
      <w:rFonts w:ascii="Times New Roman" w:eastAsia="Times New Roman" w:hAnsi="Times New Roman" w:cs="Times New Roman"/>
      <w:sz w:val="24"/>
      <w:szCs w:val="24"/>
      <w:lang w:val="en-US"/>
    </w:rPr>
  </w:style>
  <w:style w:type="paragraph" w:styleId="BodyText">
    <w:name w:val="Body Text"/>
    <w:basedOn w:val="Normal"/>
    <w:link w:val="BodyTextChar"/>
    <w:unhideWhenUsed/>
    <w:rsid w:val="00593CA7"/>
    <w:pPr>
      <w:spacing w:after="120"/>
    </w:pPr>
  </w:style>
  <w:style w:type="character" w:customStyle="1" w:styleId="BodyTextChar">
    <w:name w:val="Body Text Char"/>
    <w:basedOn w:val="DefaultParagraphFont"/>
    <w:link w:val="BodyText"/>
    <w:rsid w:val="00593CA7"/>
  </w:style>
  <w:style w:type="paragraph" w:customStyle="1" w:styleId="table">
    <w:name w:val="table"/>
    <w:basedOn w:val="Normal"/>
    <w:rsid w:val="00593CA7"/>
    <w:pPr>
      <w:spacing w:after="120" w:line="240" w:lineRule="auto"/>
    </w:pPr>
    <w:rPr>
      <w:rFonts w:ascii="Times New Roman" w:eastAsia="Times New Roman" w:hAnsi="Times New Roman" w:cs="Times New Roman"/>
      <w:sz w:val="20"/>
      <w:szCs w:val="20"/>
      <w:lang w:val="en-GB"/>
    </w:rPr>
  </w:style>
  <w:style w:type="character" w:customStyle="1" w:styleId="ln2punct1">
    <w:name w:val="ln2punct1"/>
    <w:rsid w:val="00593CA7"/>
    <w:rPr>
      <w:b/>
      <w:bCs/>
      <w:color w:val="008F00"/>
    </w:rPr>
  </w:style>
  <w:style w:type="paragraph" w:customStyle="1" w:styleId="TxBrp29">
    <w:name w:val="TxBr_p29"/>
    <w:basedOn w:val="Normal"/>
    <w:rsid w:val="00593CA7"/>
    <w:pPr>
      <w:widowControl w:val="0"/>
      <w:autoSpaceDE w:val="0"/>
      <w:autoSpaceDN w:val="0"/>
      <w:adjustRightInd w:val="0"/>
      <w:spacing w:after="0" w:line="277" w:lineRule="atLeast"/>
      <w:ind w:firstLine="419"/>
    </w:pPr>
    <w:rPr>
      <w:rFonts w:ascii="Times New Roman" w:eastAsia="Times New Roman" w:hAnsi="Times New Roman" w:cs="Times New Roman"/>
      <w:sz w:val="24"/>
      <w:szCs w:val="24"/>
      <w:lang w:val="en-US"/>
    </w:rPr>
  </w:style>
  <w:style w:type="paragraph" w:styleId="CommentText">
    <w:name w:val="annotation text"/>
    <w:basedOn w:val="Normal"/>
    <w:link w:val="CommentTextChar"/>
    <w:rsid w:val="00202016"/>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202016"/>
    <w:rPr>
      <w:rFonts w:ascii="Times New Roman" w:eastAsia="Times New Roman" w:hAnsi="Times New Roman" w:cs="Times New Roman"/>
      <w:sz w:val="20"/>
      <w:szCs w:val="20"/>
      <w:lang w:val="en-US"/>
    </w:rPr>
  </w:style>
  <w:style w:type="paragraph" w:customStyle="1" w:styleId="Standard">
    <w:name w:val="Standard"/>
    <w:rsid w:val="00202016"/>
    <w:pPr>
      <w:widowControl w:val="0"/>
      <w:suppressAutoHyphens/>
      <w:autoSpaceDN w:val="0"/>
      <w:spacing w:after="0" w:line="240" w:lineRule="auto"/>
      <w:textAlignment w:val="baseline"/>
    </w:pPr>
    <w:rPr>
      <w:rFonts w:ascii="Liberation Serif" w:eastAsia="SimSun" w:hAnsi="Liberation Serif" w:cs="Arial"/>
      <w:kern w:val="3"/>
      <w:sz w:val="24"/>
      <w:szCs w:val="24"/>
      <w:lang w:eastAsia="ro-RO"/>
    </w:rPr>
  </w:style>
  <w:style w:type="paragraph" w:styleId="Title">
    <w:name w:val="Title"/>
    <w:basedOn w:val="Normal"/>
    <w:link w:val="TitleChar"/>
    <w:qFormat/>
    <w:rsid w:val="00216DB5"/>
    <w:pPr>
      <w:spacing w:after="0" w:line="240" w:lineRule="auto"/>
      <w:jc w:val="center"/>
    </w:pPr>
    <w:rPr>
      <w:rFonts w:ascii="Times New Roman" w:eastAsia="Times New Roman" w:hAnsi="Times New Roman" w:cs="Times New Roman"/>
      <w:b/>
      <w:noProof/>
      <w:sz w:val="40"/>
      <w:szCs w:val="20"/>
      <w:u w:val="single"/>
    </w:rPr>
  </w:style>
  <w:style w:type="character" w:customStyle="1" w:styleId="TitleChar">
    <w:name w:val="Title Char"/>
    <w:basedOn w:val="DefaultParagraphFont"/>
    <w:link w:val="Title"/>
    <w:rsid w:val="00216DB5"/>
    <w:rPr>
      <w:rFonts w:ascii="Times New Roman" w:eastAsia="Times New Roman" w:hAnsi="Times New Roman" w:cs="Times New Roman"/>
      <w:b/>
      <w:noProof/>
      <w:sz w:val="40"/>
      <w:szCs w:val="20"/>
      <w:u w:val="single"/>
    </w:rPr>
  </w:style>
  <w:style w:type="character" w:customStyle="1" w:styleId="Heading5Char">
    <w:name w:val="Heading 5 Char"/>
    <w:basedOn w:val="DefaultParagraphFont"/>
    <w:link w:val="Heading5"/>
    <w:rsid w:val="00244AC6"/>
    <w:rPr>
      <w:rFonts w:ascii="Times New Roman" w:eastAsia="Times New Roman" w:hAnsi="Times New Roman" w:cs="Times New Roman"/>
      <w:b/>
      <w:bCs/>
      <w:i/>
      <w:iCs/>
      <w:noProof/>
      <w:sz w:val="26"/>
      <w:szCs w:val="26"/>
    </w:rPr>
  </w:style>
  <w:style w:type="character" w:customStyle="1" w:styleId="change">
    <w:name w:val="change"/>
    <w:rsid w:val="00A0735C"/>
    <w:rPr>
      <w:color w:val="FF0000"/>
    </w:rPr>
  </w:style>
  <w:style w:type="paragraph" w:styleId="TOCHeading">
    <w:name w:val="TOC Heading"/>
    <w:basedOn w:val="Heading1"/>
    <w:next w:val="Normal"/>
    <w:uiPriority w:val="39"/>
    <w:unhideWhenUsed/>
    <w:qFormat/>
    <w:rsid w:val="00E2799C"/>
    <w:pPr>
      <w:keepLines/>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E2799C"/>
    <w:pPr>
      <w:spacing w:after="100"/>
    </w:pPr>
  </w:style>
  <w:style w:type="paragraph" w:styleId="TOC2">
    <w:name w:val="toc 2"/>
    <w:basedOn w:val="Normal"/>
    <w:next w:val="Normal"/>
    <w:autoRedefine/>
    <w:uiPriority w:val="39"/>
    <w:unhideWhenUsed/>
    <w:rsid w:val="00E2799C"/>
    <w:pPr>
      <w:spacing w:after="100"/>
      <w:ind w:left="220"/>
    </w:pPr>
  </w:style>
  <w:style w:type="character" w:styleId="Hyperlink">
    <w:name w:val="Hyperlink"/>
    <w:basedOn w:val="DefaultParagraphFont"/>
    <w:uiPriority w:val="99"/>
    <w:unhideWhenUsed/>
    <w:rsid w:val="00E2799C"/>
    <w:rPr>
      <w:color w:val="0000FF" w:themeColor="hyperlink"/>
      <w:u w:val="single"/>
    </w:rPr>
  </w:style>
  <w:style w:type="paragraph" w:customStyle="1" w:styleId="CharCaracterCharChar3CaracterCharChar0">
    <w:name w:val="Char Caracter Char Char3 Caracter Char Char"/>
    <w:basedOn w:val="Normal"/>
    <w:rsid w:val="00787D96"/>
    <w:pPr>
      <w:spacing w:after="0" w:line="240" w:lineRule="auto"/>
    </w:pPr>
    <w:rPr>
      <w:rFonts w:ascii="Times New Roman" w:eastAsia="Times New Roman" w:hAnsi="Times New Roman" w:cs="Times New Roman"/>
      <w:sz w:val="24"/>
      <w:szCs w:val="24"/>
      <w:lang w:val="pl-PL" w:eastAsia="pl-PL"/>
    </w:rPr>
  </w:style>
  <w:style w:type="paragraph" w:customStyle="1" w:styleId="CharCaracterCharChar3CaracterCharChar1">
    <w:name w:val="Char Caracter Char Char3 Caracter Char Char"/>
    <w:basedOn w:val="Normal"/>
    <w:rsid w:val="002D1194"/>
    <w:pPr>
      <w:spacing w:after="0" w:line="240" w:lineRule="auto"/>
    </w:pPr>
    <w:rPr>
      <w:rFonts w:ascii="Times New Roman" w:eastAsia="Times New Roman" w:hAnsi="Times New Roman" w:cs="Times New Roman"/>
      <w:sz w:val="24"/>
      <w:szCs w:val="24"/>
      <w:lang w:val="pl-PL" w:eastAsia="pl-PL"/>
    </w:rPr>
  </w:style>
  <w:style w:type="paragraph" w:styleId="NoSpacing">
    <w:name w:val="No Spacing"/>
    <w:uiPriority w:val="1"/>
    <w:qFormat/>
    <w:rsid w:val="00F00D1E"/>
    <w:pPr>
      <w:spacing w:after="0" w:line="240" w:lineRule="auto"/>
      <w:jc w:val="both"/>
    </w:pPr>
    <w:rPr>
      <w:rFonts w:ascii="Garamond" w:hAnsi="Garamond"/>
      <w:sz w:val="24"/>
    </w:rPr>
  </w:style>
  <w:style w:type="character" w:customStyle="1" w:styleId="Heading3Char">
    <w:name w:val="Heading 3 Char"/>
    <w:basedOn w:val="DefaultParagraphFont"/>
    <w:link w:val="Heading3"/>
    <w:uiPriority w:val="9"/>
    <w:rsid w:val="003642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6425D"/>
    <w:rPr>
      <w:rFonts w:asciiTheme="majorHAnsi" w:eastAsiaTheme="majorEastAsia" w:hAnsiTheme="majorHAnsi" w:cstheme="majorBidi"/>
      <w:b/>
      <w:bCs/>
      <w:i/>
      <w:iCs/>
      <w:color w:val="4F81BD" w:themeColor="accent1"/>
    </w:rPr>
  </w:style>
  <w:style w:type="character" w:styleId="FootnoteReference">
    <w:name w:val="footnote reference"/>
    <w:basedOn w:val="DefaultParagraphFont"/>
    <w:uiPriority w:val="99"/>
    <w:semiHidden/>
    <w:unhideWhenUsed/>
    <w:rsid w:val="000154E2"/>
    <w:rPr>
      <w:vertAlign w:val="superscript"/>
    </w:rPr>
  </w:style>
  <w:style w:type="paragraph" w:customStyle="1" w:styleId="CharCaracterCharChar3CaracterCharChar2">
    <w:name w:val="Char Caracter Char Char3 Caracter Char Char"/>
    <w:basedOn w:val="Normal"/>
    <w:rsid w:val="00DC6FCB"/>
    <w:pPr>
      <w:spacing w:after="0" w:line="240" w:lineRule="auto"/>
    </w:pPr>
    <w:rPr>
      <w:rFonts w:ascii="Times New Roman" w:eastAsia="Times New Roman" w:hAnsi="Times New Roman" w:cs="Times New Roman"/>
      <w:sz w:val="24"/>
      <w:szCs w:val="24"/>
      <w:lang w:val="pl-PL" w:eastAsia="pl-PL"/>
    </w:rPr>
  </w:style>
  <w:style w:type="paragraph" w:styleId="FootnoteText">
    <w:name w:val="footnote text"/>
    <w:basedOn w:val="Normal"/>
    <w:link w:val="FootnoteTextChar"/>
    <w:uiPriority w:val="99"/>
    <w:semiHidden/>
    <w:unhideWhenUsed/>
    <w:rsid w:val="009623AE"/>
    <w:pPr>
      <w:spacing w:after="0" w:line="240" w:lineRule="auto"/>
      <w:jc w:val="both"/>
    </w:pPr>
    <w:rPr>
      <w:rFonts w:ascii="Garamond" w:hAnsi="Garamond"/>
      <w:sz w:val="20"/>
      <w:szCs w:val="20"/>
    </w:rPr>
  </w:style>
  <w:style w:type="character" w:customStyle="1" w:styleId="FootnoteTextChar">
    <w:name w:val="Footnote Text Char"/>
    <w:basedOn w:val="DefaultParagraphFont"/>
    <w:link w:val="FootnoteText"/>
    <w:uiPriority w:val="99"/>
    <w:semiHidden/>
    <w:rsid w:val="009623AE"/>
    <w:rPr>
      <w:rFonts w:ascii="Garamond" w:hAnsi="Garamond"/>
      <w:sz w:val="20"/>
      <w:szCs w:val="20"/>
    </w:rPr>
  </w:style>
  <w:style w:type="character" w:customStyle="1" w:styleId="apple-converted-space">
    <w:name w:val="apple-converted-space"/>
    <w:basedOn w:val="DefaultParagraphFont"/>
    <w:rsid w:val="00F0429C"/>
  </w:style>
  <w:style w:type="character" w:customStyle="1" w:styleId="reference-accessdate">
    <w:name w:val="reference-accessdate"/>
    <w:basedOn w:val="DefaultParagraphFont"/>
    <w:rsid w:val="00F0429C"/>
  </w:style>
  <w:style w:type="paragraph" w:customStyle="1" w:styleId="Default">
    <w:name w:val="Default"/>
    <w:rsid w:val="0063600A"/>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6360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7C3355"/>
    <w:rPr>
      <w:rFonts w:ascii="Times New Roman" w:eastAsia="Times New Roman" w:hAnsi="Times New Roman" w:cs="Times New Roman"/>
      <w:i/>
      <w:iCs/>
      <w:sz w:val="24"/>
      <w:szCs w:val="24"/>
      <w:lang w:eastAsia="ro-RO"/>
    </w:rPr>
  </w:style>
  <w:style w:type="character" w:customStyle="1" w:styleId="do1">
    <w:name w:val="do1"/>
    <w:rsid w:val="007C3355"/>
    <w:rPr>
      <w:b/>
      <w:bCs/>
      <w:sz w:val="26"/>
      <w:szCs w:val="26"/>
    </w:rPr>
  </w:style>
  <w:style w:type="character" w:customStyle="1" w:styleId="tpa1">
    <w:name w:val="tpa1"/>
    <w:basedOn w:val="DefaultParagraphFont"/>
    <w:rsid w:val="007C3355"/>
  </w:style>
  <w:style w:type="character" w:customStyle="1" w:styleId="ar1">
    <w:name w:val="ar1"/>
    <w:rsid w:val="007C3355"/>
    <w:rPr>
      <w:b/>
      <w:bCs/>
      <w:color w:val="0000AF"/>
      <w:sz w:val="22"/>
      <w:szCs w:val="22"/>
    </w:rPr>
  </w:style>
  <w:style w:type="character" w:customStyle="1" w:styleId="ax1">
    <w:name w:val="ax1"/>
    <w:rsid w:val="007C3355"/>
    <w:rPr>
      <w:b/>
      <w:bCs/>
      <w:sz w:val="26"/>
      <w:szCs w:val="26"/>
    </w:rPr>
  </w:style>
  <w:style w:type="character" w:styleId="PageNumber">
    <w:name w:val="page number"/>
    <w:basedOn w:val="DefaultParagraphFont"/>
    <w:rsid w:val="007C3355"/>
  </w:style>
  <w:style w:type="character" w:customStyle="1" w:styleId="ca1">
    <w:name w:val="ca1"/>
    <w:rsid w:val="007C3355"/>
    <w:rPr>
      <w:b/>
      <w:bCs/>
      <w:color w:val="005F00"/>
      <w:sz w:val="24"/>
      <w:szCs w:val="24"/>
    </w:rPr>
  </w:style>
  <w:style w:type="character" w:customStyle="1" w:styleId="tca1">
    <w:name w:val="tca1"/>
    <w:rsid w:val="007C3355"/>
    <w:rPr>
      <w:b/>
      <w:bCs/>
      <w:sz w:val="24"/>
      <w:szCs w:val="24"/>
    </w:rPr>
  </w:style>
  <w:style w:type="character" w:customStyle="1" w:styleId="si1">
    <w:name w:val="si1"/>
    <w:rsid w:val="007C3355"/>
    <w:rPr>
      <w:b/>
      <w:bCs/>
      <w:sz w:val="24"/>
      <w:szCs w:val="24"/>
    </w:rPr>
  </w:style>
  <w:style w:type="character" w:customStyle="1" w:styleId="tsi1">
    <w:name w:val="tsi1"/>
    <w:rsid w:val="007C3355"/>
    <w:rPr>
      <w:b/>
      <w:bCs/>
      <w:sz w:val="24"/>
      <w:szCs w:val="24"/>
    </w:rPr>
  </w:style>
  <w:style w:type="character" w:customStyle="1" w:styleId="ala1">
    <w:name w:val="al_a1"/>
    <w:rsid w:val="007C3355"/>
    <w:rPr>
      <w:b/>
      <w:bCs/>
      <w:strike/>
      <w:color w:val="DC143C"/>
    </w:rPr>
  </w:style>
  <w:style w:type="character" w:customStyle="1" w:styleId="tala1">
    <w:name w:val="tal_a1"/>
    <w:rsid w:val="007C3355"/>
    <w:rPr>
      <w:strike/>
      <w:color w:val="DC143C"/>
    </w:rPr>
  </w:style>
  <w:style w:type="character" w:customStyle="1" w:styleId="al1">
    <w:name w:val="al1"/>
    <w:rsid w:val="007C3355"/>
    <w:rPr>
      <w:b/>
      <w:bCs/>
      <w:color w:val="008F00"/>
    </w:rPr>
  </w:style>
  <w:style w:type="character" w:customStyle="1" w:styleId="tal1">
    <w:name w:val="tal1"/>
    <w:basedOn w:val="DefaultParagraphFont"/>
    <w:rsid w:val="007C3355"/>
  </w:style>
  <w:style w:type="character" w:customStyle="1" w:styleId="lego1">
    <w:name w:val="lego1"/>
    <w:rsid w:val="007C3355"/>
    <w:rPr>
      <w:b w:val="0"/>
      <w:bCs w:val="0"/>
      <w:i/>
      <w:iCs/>
      <w:vanish w:val="0"/>
      <w:webHidden w:val="0"/>
      <w:color w:val="6666FF"/>
      <w:sz w:val="18"/>
      <w:szCs w:val="18"/>
      <w:specVanish w:val="0"/>
    </w:rPr>
  </w:style>
  <w:style w:type="character" w:customStyle="1" w:styleId="legoa">
    <w:name w:val="lego_a"/>
    <w:basedOn w:val="DefaultParagraphFont"/>
    <w:rsid w:val="007C3355"/>
  </w:style>
  <w:style w:type="character" w:customStyle="1" w:styleId="tpaa1">
    <w:name w:val="tpa_a1"/>
    <w:rsid w:val="007C3355"/>
    <w:rPr>
      <w:strike/>
      <w:color w:val="DC143C"/>
    </w:rPr>
  </w:style>
  <w:style w:type="character" w:customStyle="1" w:styleId="lia1">
    <w:name w:val="li_a1"/>
    <w:rsid w:val="007C3355"/>
    <w:rPr>
      <w:b/>
      <w:bCs/>
      <w:strike/>
      <w:color w:val="DC143C"/>
    </w:rPr>
  </w:style>
  <w:style w:type="character" w:customStyle="1" w:styleId="tlia1">
    <w:name w:val="tli_a1"/>
    <w:rsid w:val="007C3355"/>
    <w:rPr>
      <w:strike/>
      <w:color w:val="DC143C"/>
    </w:rPr>
  </w:style>
  <w:style w:type="character" w:customStyle="1" w:styleId="li1">
    <w:name w:val="li1"/>
    <w:rsid w:val="007C3355"/>
    <w:rPr>
      <w:b/>
      <w:bCs/>
      <w:color w:val="8F0000"/>
    </w:rPr>
  </w:style>
  <w:style w:type="character" w:customStyle="1" w:styleId="tli1">
    <w:name w:val="tli1"/>
    <w:basedOn w:val="DefaultParagraphFont"/>
    <w:rsid w:val="007C3355"/>
  </w:style>
  <w:style w:type="character" w:customStyle="1" w:styleId="ara1">
    <w:name w:val="ar_a1"/>
    <w:rsid w:val="007C3355"/>
    <w:rPr>
      <w:b/>
      <w:bCs/>
      <w:strike/>
      <w:color w:val="DC143C"/>
      <w:sz w:val="22"/>
      <w:szCs w:val="22"/>
    </w:rPr>
  </w:style>
  <w:style w:type="character" w:customStyle="1" w:styleId="sia1">
    <w:name w:val="si_a1"/>
    <w:rsid w:val="007C3355"/>
    <w:rPr>
      <w:b/>
      <w:bCs/>
      <w:strike/>
      <w:color w:val="DC143C"/>
      <w:sz w:val="24"/>
      <w:szCs w:val="24"/>
    </w:rPr>
  </w:style>
  <w:style w:type="character" w:customStyle="1" w:styleId="tsia1">
    <w:name w:val="tsi_a1"/>
    <w:rsid w:val="007C3355"/>
    <w:rPr>
      <w:b/>
      <w:bCs/>
      <w:strike/>
      <w:color w:val="DC143C"/>
      <w:sz w:val="24"/>
      <w:szCs w:val="24"/>
    </w:rPr>
  </w:style>
  <w:style w:type="character" w:customStyle="1" w:styleId="tax1">
    <w:name w:val="tax1"/>
    <w:rsid w:val="007C3355"/>
    <w:rPr>
      <w:b/>
      <w:bCs/>
      <w:sz w:val="26"/>
      <w:szCs w:val="26"/>
    </w:rPr>
  </w:style>
  <w:style w:type="character" w:customStyle="1" w:styleId="pt1">
    <w:name w:val="pt1"/>
    <w:rsid w:val="007C3355"/>
    <w:rPr>
      <w:b/>
      <w:bCs/>
      <w:color w:val="8F0000"/>
    </w:rPr>
  </w:style>
  <w:style w:type="character" w:customStyle="1" w:styleId="tpt1">
    <w:name w:val="tpt1"/>
    <w:basedOn w:val="DefaultParagraphFont"/>
    <w:rsid w:val="007C3355"/>
  </w:style>
  <w:style w:type="character" w:customStyle="1" w:styleId="sp1">
    <w:name w:val="sp1"/>
    <w:rsid w:val="007C3355"/>
    <w:rPr>
      <w:b/>
      <w:bCs/>
      <w:color w:val="8F0000"/>
    </w:rPr>
  </w:style>
  <w:style w:type="character" w:customStyle="1" w:styleId="tsp1">
    <w:name w:val="tsp1"/>
    <w:basedOn w:val="DefaultParagraphFont"/>
    <w:rsid w:val="007C3355"/>
  </w:style>
  <w:style w:type="character" w:customStyle="1" w:styleId="pta1">
    <w:name w:val="pt_a1"/>
    <w:rsid w:val="007C3355"/>
    <w:rPr>
      <w:b/>
      <w:bCs/>
      <w:strike/>
      <w:color w:val="DC143C"/>
    </w:rPr>
  </w:style>
  <w:style w:type="character" w:customStyle="1" w:styleId="tpta1">
    <w:name w:val="tpt_a1"/>
    <w:rsid w:val="007C3355"/>
    <w:rPr>
      <w:strike/>
      <w:color w:val="DC143C"/>
    </w:rPr>
  </w:style>
  <w:style w:type="character" w:styleId="Strong">
    <w:name w:val="Strong"/>
    <w:uiPriority w:val="22"/>
    <w:qFormat/>
    <w:rsid w:val="007C3355"/>
    <w:rPr>
      <w:b/>
      <w:bCs/>
    </w:rPr>
  </w:style>
  <w:style w:type="paragraph" w:customStyle="1" w:styleId="Style1">
    <w:name w:val="Style1"/>
    <w:basedOn w:val="Normal"/>
    <w:next w:val="Heading2"/>
    <w:link w:val="Style1Char"/>
    <w:qFormat/>
    <w:rsid w:val="007C3355"/>
    <w:pPr>
      <w:shd w:val="clear" w:color="auto" w:fill="FFFFFF"/>
      <w:spacing w:after="0" w:line="240" w:lineRule="auto"/>
      <w:jc w:val="both"/>
    </w:pPr>
    <w:rPr>
      <w:rFonts w:ascii="Times New Roman" w:eastAsia="Times New Roman" w:hAnsi="Times New Roman" w:cs="Times New Roman"/>
      <w:sz w:val="24"/>
      <w:szCs w:val="24"/>
      <w:lang w:val="en-US"/>
    </w:rPr>
  </w:style>
  <w:style w:type="paragraph" w:customStyle="1" w:styleId="Style2">
    <w:name w:val="Style2"/>
    <w:basedOn w:val="ListNumber2"/>
    <w:next w:val="Heading2"/>
    <w:link w:val="Style2Char"/>
    <w:qFormat/>
    <w:rsid w:val="007C3355"/>
    <w:pPr>
      <w:shd w:val="clear" w:color="auto" w:fill="FFFFFF"/>
      <w:jc w:val="both"/>
    </w:pPr>
  </w:style>
  <w:style w:type="character" w:customStyle="1" w:styleId="Style1Char">
    <w:name w:val="Style1 Char"/>
    <w:link w:val="Style1"/>
    <w:rsid w:val="007C3355"/>
    <w:rPr>
      <w:rFonts w:ascii="Times New Roman" w:eastAsia="Times New Roman" w:hAnsi="Times New Roman" w:cs="Times New Roman"/>
      <w:sz w:val="24"/>
      <w:szCs w:val="24"/>
      <w:shd w:val="clear" w:color="auto" w:fill="FFFFFF"/>
      <w:lang w:val="en-US"/>
    </w:rPr>
  </w:style>
  <w:style w:type="paragraph" w:styleId="ListNumber2">
    <w:name w:val="List Number 2"/>
    <w:basedOn w:val="Normal"/>
    <w:link w:val="ListNumber2Char"/>
    <w:rsid w:val="007C3355"/>
    <w:pPr>
      <w:numPr>
        <w:numId w:val="19"/>
      </w:numPr>
      <w:spacing w:after="0" w:line="240" w:lineRule="auto"/>
      <w:contextualSpacing/>
    </w:pPr>
    <w:rPr>
      <w:rFonts w:ascii="Times New Roman" w:eastAsia="Times New Roman" w:hAnsi="Times New Roman" w:cs="Times New Roman"/>
      <w:sz w:val="24"/>
      <w:szCs w:val="24"/>
      <w:lang w:val="en-US"/>
    </w:rPr>
  </w:style>
  <w:style w:type="character" w:customStyle="1" w:styleId="ListNumber2Char">
    <w:name w:val="List Number 2 Char"/>
    <w:link w:val="ListNumber2"/>
    <w:rsid w:val="007C3355"/>
    <w:rPr>
      <w:rFonts w:ascii="Times New Roman" w:eastAsia="Times New Roman" w:hAnsi="Times New Roman" w:cs="Times New Roman"/>
      <w:sz w:val="24"/>
      <w:szCs w:val="24"/>
      <w:lang w:val="en-US"/>
    </w:rPr>
  </w:style>
  <w:style w:type="character" w:customStyle="1" w:styleId="Style2Char">
    <w:name w:val="Style2 Char"/>
    <w:link w:val="Style2"/>
    <w:rsid w:val="007C3355"/>
    <w:rPr>
      <w:rFonts w:ascii="Times New Roman" w:eastAsia="Times New Roman" w:hAnsi="Times New Roman" w:cs="Times New Roman"/>
      <w:sz w:val="24"/>
      <w:szCs w:val="24"/>
      <w:shd w:val="clear" w:color="auto" w:fill="FFFFFF"/>
      <w:lang w:val="en-US"/>
    </w:rPr>
  </w:style>
  <w:style w:type="character" w:styleId="BookTitle">
    <w:name w:val="Book Title"/>
    <w:uiPriority w:val="33"/>
    <w:qFormat/>
    <w:rsid w:val="007C3355"/>
    <w:rPr>
      <w:b/>
      <w:bCs/>
      <w:smallCaps/>
      <w:spacing w:val="5"/>
    </w:rPr>
  </w:style>
  <w:style w:type="numbering" w:customStyle="1" w:styleId="Style3">
    <w:name w:val="Style3"/>
    <w:basedOn w:val="NoList"/>
    <w:rsid w:val="007C3355"/>
    <w:pPr>
      <w:numPr>
        <w:numId w:val="20"/>
      </w:numPr>
    </w:pPr>
  </w:style>
  <w:style w:type="paragraph" w:styleId="Subtitle">
    <w:name w:val="Subtitle"/>
    <w:basedOn w:val="Normal"/>
    <w:next w:val="Normal"/>
    <w:link w:val="SubtitleChar"/>
    <w:qFormat/>
    <w:rsid w:val="007C3355"/>
    <w:pPr>
      <w:spacing w:after="60" w:line="240" w:lineRule="auto"/>
      <w:jc w:val="center"/>
      <w:outlineLvl w:val="1"/>
    </w:pPr>
    <w:rPr>
      <w:rFonts w:ascii="Cambria" w:eastAsia="SimSun" w:hAnsi="Cambria" w:cs="Times New Roman"/>
      <w:sz w:val="24"/>
      <w:szCs w:val="24"/>
      <w:lang w:val="en-US"/>
    </w:rPr>
  </w:style>
  <w:style w:type="character" w:customStyle="1" w:styleId="SubtitleChar">
    <w:name w:val="Subtitle Char"/>
    <w:basedOn w:val="DefaultParagraphFont"/>
    <w:link w:val="Subtitle"/>
    <w:rsid w:val="007C3355"/>
    <w:rPr>
      <w:rFonts w:ascii="Cambria" w:eastAsia="SimSun" w:hAnsi="Cambria" w:cs="Times New Roman"/>
      <w:sz w:val="24"/>
      <w:szCs w:val="24"/>
      <w:lang w:val="en-US"/>
    </w:rPr>
  </w:style>
  <w:style w:type="character" w:customStyle="1" w:styleId="ln2tpunct">
    <w:name w:val="ln2tpunct"/>
    <w:rsid w:val="007C3355"/>
  </w:style>
  <w:style w:type="character" w:customStyle="1" w:styleId="ln2ttabel">
    <w:name w:val="ln2ttabel"/>
    <w:rsid w:val="007C3355"/>
  </w:style>
  <w:style w:type="character" w:customStyle="1" w:styleId="ln2tabel1">
    <w:name w:val="ln2tabel1"/>
    <w:rsid w:val="007C3355"/>
    <w:rPr>
      <w:rFonts w:ascii="Arial" w:hAnsi="Arial" w:cs="Arial" w:hint="default"/>
      <w:sz w:val="16"/>
      <w:szCs w:val="16"/>
    </w:rPr>
  </w:style>
  <w:style w:type="paragraph" w:customStyle="1" w:styleId="NormalWeb1">
    <w:name w:val="Normal (Web)1"/>
    <w:basedOn w:val="Normal"/>
    <w:rsid w:val="007C3355"/>
    <w:pPr>
      <w:spacing w:after="0" w:line="240" w:lineRule="auto"/>
    </w:pPr>
    <w:rPr>
      <w:rFonts w:ascii="Times New Roman" w:eastAsia="Times New Roman" w:hAnsi="Times New Roman" w:cs="Times New Roman"/>
      <w:color w:val="000000"/>
      <w:sz w:val="24"/>
      <w:szCs w:val="24"/>
      <w:lang w:eastAsia="ro-RO"/>
    </w:rPr>
  </w:style>
  <w:style w:type="character" w:styleId="CommentReference">
    <w:name w:val="annotation reference"/>
    <w:rsid w:val="007C3355"/>
    <w:rPr>
      <w:sz w:val="16"/>
      <w:szCs w:val="16"/>
    </w:rPr>
  </w:style>
  <w:style w:type="paragraph" w:customStyle="1" w:styleId="bullett1indent">
    <w:name w:val="bullett1 indent"/>
    <w:basedOn w:val="Normal"/>
    <w:rsid w:val="007C3355"/>
    <w:pPr>
      <w:numPr>
        <w:numId w:val="21"/>
      </w:numPr>
      <w:spacing w:before="60" w:after="0" w:line="240" w:lineRule="auto"/>
      <w:ind w:left="0" w:firstLine="0"/>
    </w:pPr>
    <w:rPr>
      <w:rFonts w:ascii="Times New Roman" w:eastAsia="Times New Roman" w:hAnsi="Times New Roman" w:cs="Times New Roman"/>
      <w:sz w:val="18"/>
      <w:szCs w:val="18"/>
      <w:lang w:val="en-GB"/>
    </w:rPr>
  </w:style>
  <w:style w:type="character" w:customStyle="1" w:styleId="ln2nota1">
    <w:name w:val="ln2nota1"/>
    <w:rsid w:val="007C3355"/>
    <w:rPr>
      <w:rFonts w:ascii="Verdana" w:hAnsi="Verdana" w:hint="default"/>
    </w:rPr>
  </w:style>
  <w:style w:type="paragraph" w:styleId="HTMLPreformatted">
    <w:name w:val="HTML Preformatted"/>
    <w:basedOn w:val="Normal"/>
    <w:link w:val="HTMLPreformattedChar"/>
    <w:rsid w:val="007C3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15"/>
      <w:szCs w:val="15"/>
      <w:lang w:val="en-US"/>
    </w:rPr>
  </w:style>
  <w:style w:type="character" w:customStyle="1" w:styleId="HTMLPreformattedChar">
    <w:name w:val="HTML Preformatted Char"/>
    <w:basedOn w:val="DefaultParagraphFont"/>
    <w:link w:val="HTMLPreformatted"/>
    <w:rsid w:val="007C3355"/>
    <w:rPr>
      <w:rFonts w:ascii="Courier New" w:eastAsia="Courier New" w:hAnsi="Courier New" w:cs="Courier New"/>
      <w:sz w:val="15"/>
      <w:szCs w:val="15"/>
      <w:lang w:val="en-US"/>
    </w:rPr>
  </w:style>
  <w:style w:type="paragraph" w:styleId="TOC3">
    <w:name w:val="toc 3"/>
    <w:basedOn w:val="Normal"/>
    <w:next w:val="Normal"/>
    <w:autoRedefine/>
    <w:uiPriority w:val="39"/>
    <w:unhideWhenUsed/>
    <w:rsid w:val="00DF6663"/>
    <w:pPr>
      <w:tabs>
        <w:tab w:val="left" w:pos="993"/>
      </w:tabs>
      <w:spacing w:after="100"/>
      <w:ind w:left="440"/>
    </w:pPr>
    <w:rPr>
      <w:rFonts w:ascii="Calibri" w:eastAsia="SimSun" w:hAnsi="Calibri" w:cs="Times New Roman"/>
      <w:lang w:eastAsia="zh-CN"/>
    </w:rPr>
  </w:style>
  <w:style w:type="paragraph" w:styleId="TOC4">
    <w:name w:val="toc 4"/>
    <w:basedOn w:val="Normal"/>
    <w:next w:val="Normal"/>
    <w:autoRedefine/>
    <w:uiPriority w:val="39"/>
    <w:unhideWhenUsed/>
    <w:rsid w:val="007C3355"/>
    <w:pPr>
      <w:spacing w:after="100"/>
      <w:ind w:left="660"/>
    </w:pPr>
    <w:rPr>
      <w:rFonts w:ascii="Calibri" w:eastAsia="SimSun" w:hAnsi="Calibri" w:cs="Times New Roman"/>
      <w:lang w:eastAsia="zh-CN"/>
    </w:rPr>
  </w:style>
  <w:style w:type="paragraph" w:styleId="TOC5">
    <w:name w:val="toc 5"/>
    <w:basedOn w:val="Normal"/>
    <w:next w:val="Normal"/>
    <w:autoRedefine/>
    <w:uiPriority w:val="39"/>
    <w:unhideWhenUsed/>
    <w:rsid w:val="007C3355"/>
    <w:pPr>
      <w:spacing w:after="100"/>
      <w:ind w:left="880"/>
    </w:pPr>
    <w:rPr>
      <w:rFonts w:ascii="Calibri" w:eastAsia="SimSun" w:hAnsi="Calibri" w:cs="Times New Roman"/>
      <w:lang w:eastAsia="zh-CN"/>
    </w:rPr>
  </w:style>
  <w:style w:type="paragraph" w:styleId="TOC6">
    <w:name w:val="toc 6"/>
    <w:basedOn w:val="Normal"/>
    <w:next w:val="Normal"/>
    <w:autoRedefine/>
    <w:uiPriority w:val="39"/>
    <w:unhideWhenUsed/>
    <w:rsid w:val="007C3355"/>
    <w:pPr>
      <w:spacing w:after="100"/>
      <w:ind w:left="1100"/>
    </w:pPr>
    <w:rPr>
      <w:rFonts w:ascii="Calibri" w:eastAsia="SimSun" w:hAnsi="Calibri" w:cs="Times New Roman"/>
      <w:lang w:eastAsia="zh-CN"/>
    </w:rPr>
  </w:style>
  <w:style w:type="paragraph" w:styleId="TOC7">
    <w:name w:val="toc 7"/>
    <w:basedOn w:val="Normal"/>
    <w:next w:val="Normal"/>
    <w:autoRedefine/>
    <w:uiPriority w:val="39"/>
    <w:unhideWhenUsed/>
    <w:rsid w:val="007C3355"/>
    <w:pPr>
      <w:spacing w:after="100"/>
      <w:ind w:left="1320"/>
    </w:pPr>
    <w:rPr>
      <w:rFonts w:ascii="Calibri" w:eastAsia="SimSun" w:hAnsi="Calibri" w:cs="Times New Roman"/>
      <w:lang w:eastAsia="zh-CN"/>
    </w:rPr>
  </w:style>
  <w:style w:type="paragraph" w:styleId="TOC8">
    <w:name w:val="toc 8"/>
    <w:basedOn w:val="Normal"/>
    <w:next w:val="Normal"/>
    <w:autoRedefine/>
    <w:uiPriority w:val="39"/>
    <w:unhideWhenUsed/>
    <w:rsid w:val="007C3355"/>
    <w:pPr>
      <w:spacing w:after="100"/>
      <w:ind w:left="1540"/>
    </w:pPr>
    <w:rPr>
      <w:rFonts w:ascii="Calibri" w:eastAsia="SimSun" w:hAnsi="Calibri" w:cs="Times New Roman"/>
      <w:lang w:eastAsia="zh-CN"/>
    </w:rPr>
  </w:style>
  <w:style w:type="paragraph" w:styleId="TOC9">
    <w:name w:val="toc 9"/>
    <w:basedOn w:val="Normal"/>
    <w:next w:val="Normal"/>
    <w:autoRedefine/>
    <w:uiPriority w:val="39"/>
    <w:unhideWhenUsed/>
    <w:rsid w:val="007C3355"/>
    <w:pPr>
      <w:spacing w:after="100"/>
      <w:ind w:left="1760"/>
    </w:pPr>
    <w:rPr>
      <w:rFonts w:ascii="Calibri" w:eastAsia="SimSun" w:hAnsi="Calibri" w:cs="Times New Roman"/>
      <w:lang w:eastAsia="zh-CN"/>
    </w:rPr>
  </w:style>
  <w:style w:type="paragraph" w:customStyle="1" w:styleId="TxBrp4">
    <w:name w:val="TxBr_p4"/>
    <w:basedOn w:val="Normal"/>
    <w:rsid w:val="007C3355"/>
    <w:pPr>
      <w:widowControl w:val="0"/>
      <w:tabs>
        <w:tab w:val="left" w:pos="759"/>
      </w:tabs>
      <w:autoSpaceDE w:val="0"/>
      <w:autoSpaceDN w:val="0"/>
      <w:adjustRightInd w:val="0"/>
      <w:spacing w:after="0" w:line="272" w:lineRule="atLeast"/>
      <w:jc w:val="both"/>
    </w:pPr>
    <w:rPr>
      <w:rFonts w:ascii="Times New Roman" w:eastAsia="Times New Roman" w:hAnsi="Times New Roman" w:cs="Times New Roman"/>
      <w:sz w:val="24"/>
      <w:szCs w:val="24"/>
      <w:lang w:val="en-US"/>
    </w:rPr>
  </w:style>
  <w:style w:type="paragraph" w:customStyle="1" w:styleId="BodyTextIndent31">
    <w:name w:val="Body Text Indent 31"/>
    <w:basedOn w:val="Normal"/>
    <w:rsid w:val="007C3355"/>
    <w:pPr>
      <w:widowControl w:val="0"/>
      <w:suppressAutoHyphens/>
      <w:spacing w:after="0" w:line="240" w:lineRule="auto"/>
      <w:ind w:firstLine="720"/>
    </w:pPr>
    <w:rPr>
      <w:rFonts w:ascii="Arial" w:eastAsia="Times New Roman" w:hAnsi="Arial" w:cs="Arial"/>
      <w:sz w:val="28"/>
      <w:szCs w:val="28"/>
      <w:lang w:val="en-US" w:eastAsia="ar-SA"/>
    </w:rPr>
  </w:style>
  <w:style w:type="character" w:customStyle="1" w:styleId="ln2tparagraf">
    <w:name w:val="ln2tparagraf"/>
    <w:rsid w:val="007C3355"/>
  </w:style>
  <w:style w:type="paragraph" w:styleId="Caption">
    <w:name w:val="caption"/>
    <w:basedOn w:val="Normal"/>
    <w:next w:val="Normal"/>
    <w:qFormat/>
    <w:rsid w:val="007C3355"/>
    <w:pPr>
      <w:widowControl w:val="0"/>
      <w:spacing w:before="240" w:after="240" w:line="240" w:lineRule="auto"/>
      <w:ind w:left="284"/>
      <w:jc w:val="both"/>
    </w:pPr>
    <w:rPr>
      <w:rFonts w:ascii="Times New Roman" w:eastAsia="Times New Roman" w:hAnsi="Times New Roman" w:cs="Times New Roman"/>
      <w:i/>
      <w:iCs/>
      <w:sz w:val="20"/>
      <w:szCs w:val="20"/>
      <w:lang w:val="en-GB"/>
    </w:rPr>
  </w:style>
  <w:style w:type="character" w:styleId="Emphasis">
    <w:name w:val="Emphasis"/>
    <w:basedOn w:val="DefaultParagraphFont"/>
    <w:uiPriority w:val="20"/>
    <w:qFormat/>
    <w:rsid w:val="00CD096D"/>
    <w:rPr>
      <w:i/>
      <w:iCs/>
    </w:rPr>
  </w:style>
  <w:style w:type="paragraph" w:customStyle="1" w:styleId="CharCaracterCharChar3CaracterCharChar3">
    <w:name w:val="Char Caracter Char Char3 Caracter Char Char"/>
    <w:basedOn w:val="Normal"/>
    <w:rsid w:val="00342457"/>
    <w:pPr>
      <w:spacing w:after="0" w:line="240" w:lineRule="auto"/>
    </w:pPr>
    <w:rPr>
      <w:rFonts w:ascii="Times New Roman" w:eastAsia="Times New Roman" w:hAnsi="Times New Roman" w:cs="Times New Roman"/>
      <w:sz w:val="24"/>
      <w:szCs w:val="24"/>
      <w:lang w:val="pl-PL" w:eastAsia="pl-PL"/>
    </w:rPr>
  </w:style>
  <w:style w:type="paragraph" w:customStyle="1" w:styleId="CharCaracterCharChar3CaracterCharChar4">
    <w:name w:val="Char Caracter Char Char3 Caracter Char Char"/>
    <w:basedOn w:val="Normal"/>
    <w:rsid w:val="00551EF6"/>
    <w:pPr>
      <w:spacing w:after="0" w:line="240" w:lineRule="auto"/>
    </w:pPr>
    <w:rPr>
      <w:rFonts w:ascii="Times New Roman" w:eastAsia="Times New Roman" w:hAnsi="Times New Roman" w:cs="Times New Roman"/>
      <w:sz w:val="24"/>
      <w:szCs w:val="24"/>
      <w:lang w:val="pl-PL" w:eastAsia="pl-PL"/>
    </w:rPr>
  </w:style>
  <w:style w:type="paragraph" w:customStyle="1" w:styleId="CharCaracterCharChar3Caracter">
    <w:name w:val="Char Caracter Char Char3 Caracter"/>
    <w:basedOn w:val="Normal"/>
    <w:rsid w:val="00387ED3"/>
    <w:pPr>
      <w:spacing w:after="0" w:line="240" w:lineRule="auto"/>
    </w:pPr>
    <w:rPr>
      <w:rFonts w:ascii="Times New Roman" w:eastAsia="Times New Roman" w:hAnsi="Times New Roman" w:cs="Times New Roman"/>
      <w:sz w:val="24"/>
      <w:szCs w:val="24"/>
      <w:lang w:val="pl-PL" w:eastAsia="pl-PL"/>
    </w:rPr>
  </w:style>
  <w:style w:type="paragraph" w:styleId="NormalWeb">
    <w:name w:val="Normal (Web)"/>
    <w:basedOn w:val="Normal"/>
    <w:uiPriority w:val="99"/>
    <w:unhideWhenUsed/>
    <w:rsid w:val="00387ED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CharCaracterCharChar3Caracter0">
    <w:name w:val="Char Caracter Char Char3 Caracter"/>
    <w:basedOn w:val="Normal"/>
    <w:rsid w:val="00900301"/>
    <w:pPr>
      <w:spacing w:after="0" w:line="240" w:lineRule="auto"/>
    </w:pPr>
    <w:rPr>
      <w:rFonts w:ascii="Times New Roman" w:eastAsia="Times New Roman" w:hAnsi="Times New Roman" w:cs="Times New Roman"/>
      <w:sz w:val="24"/>
      <w:szCs w:val="24"/>
      <w:lang w:val="pl-PL" w:eastAsia="pl-PL"/>
    </w:rPr>
  </w:style>
  <w:style w:type="character" w:customStyle="1" w:styleId="yiv1985599221st1">
    <w:name w:val="yiv1985599221st1"/>
    <w:basedOn w:val="DefaultParagraphFont"/>
    <w:rsid w:val="00056B5E"/>
  </w:style>
  <w:style w:type="character" w:customStyle="1" w:styleId="ListLabel13">
    <w:name w:val="ListLabel 13"/>
    <w:qFormat/>
    <w:rsid w:val="000E4ED9"/>
    <w:rPr>
      <w:rFonts w:cs="Symbol"/>
    </w:rPr>
  </w:style>
  <w:style w:type="character" w:customStyle="1" w:styleId="tabcenter">
    <w:name w:val="tabcenter"/>
    <w:basedOn w:val="DefaultParagraphFont"/>
    <w:rsid w:val="009757CD"/>
  </w:style>
  <w:style w:type="character" w:customStyle="1" w:styleId="tabright">
    <w:name w:val="tabright"/>
    <w:basedOn w:val="DefaultParagraphFont"/>
    <w:rsid w:val="009757CD"/>
  </w:style>
  <w:style w:type="paragraph" w:styleId="z-TopofForm">
    <w:name w:val="HTML Top of Form"/>
    <w:basedOn w:val="Normal"/>
    <w:next w:val="Normal"/>
    <w:link w:val="z-TopofFormChar"/>
    <w:hidden/>
    <w:uiPriority w:val="99"/>
    <w:semiHidden/>
    <w:unhideWhenUsed/>
    <w:rsid w:val="009757CD"/>
    <w:pPr>
      <w:pBdr>
        <w:bottom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TopofFormChar">
    <w:name w:val="z-Top of Form Char"/>
    <w:basedOn w:val="DefaultParagraphFont"/>
    <w:link w:val="z-TopofForm"/>
    <w:uiPriority w:val="99"/>
    <w:semiHidden/>
    <w:rsid w:val="009757CD"/>
    <w:rPr>
      <w:rFonts w:ascii="Arial" w:eastAsia="Times New Roman" w:hAnsi="Arial" w:cs="Arial"/>
      <w:vanish/>
      <w:sz w:val="16"/>
      <w:szCs w:val="16"/>
      <w:lang w:eastAsia="ro-RO"/>
    </w:rPr>
  </w:style>
  <w:style w:type="paragraph" w:styleId="z-BottomofForm">
    <w:name w:val="HTML Bottom of Form"/>
    <w:basedOn w:val="Normal"/>
    <w:next w:val="Normal"/>
    <w:link w:val="z-BottomofFormChar"/>
    <w:hidden/>
    <w:uiPriority w:val="99"/>
    <w:semiHidden/>
    <w:unhideWhenUsed/>
    <w:rsid w:val="009757CD"/>
    <w:pPr>
      <w:pBdr>
        <w:top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BottomofFormChar">
    <w:name w:val="z-Bottom of Form Char"/>
    <w:basedOn w:val="DefaultParagraphFont"/>
    <w:link w:val="z-BottomofForm"/>
    <w:uiPriority w:val="99"/>
    <w:semiHidden/>
    <w:rsid w:val="009757CD"/>
    <w:rPr>
      <w:rFonts w:ascii="Arial" w:eastAsia="Times New Roman" w:hAnsi="Arial" w:cs="Arial"/>
      <w:vanish/>
      <w:sz w:val="16"/>
      <w:szCs w:val="16"/>
      <w:lang w:eastAsia="ro-RO"/>
    </w:rPr>
  </w:style>
  <w:style w:type="character" w:customStyle="1" w:styleId="WW8Num5z6">
    <w:name w:val="WW8Num5z6"/>
    <w:rsid w:val="00AD2164"/>
  </w:style>
  <w:style w:type="paragraph" w:customStyle="1" w:styleId="CarCarCharCarCarCharCharCarCarCharChar">
    <w:name w:val="Car Car Char Car Car Char Char Car Car Char Char"/>
    <w:basedOn w:val="Normal"/>
    <w:rsid w:val="004E4F7D"/>
    <w:pPr>
      <w:spacing w:after="0" w:line="240" w:lineRule="auto"/>
    </w:pPr>
    <w:rPr>
      <w:rFonts w:ascii="Times New Roman" w:eastAsia="Times New Roman" w:hAnsi="Times New Roman" w:cs="Times New Roman"/>
      <w:sz w:val="24"/>
      <w:szCs w:val="24"/>
      <w:lang w:val="pl-PL" w:eastAsia="pl-PL"/>
    </w:rPr>
  </w:style>
  <w:style w:type="character" w:customStyle="1" w:styleId="ppar">
    <w:name w:val="p_par"/>
    <w:basedOn w:val="DefaultParagraphFont"/>
    <w:rsid w:val="007217C9"/>
  </w:style>
  <w:style w:type="character" w:customStyle="1" w:styleId="ln2tarticol">
    <w:name w:val="ln2tarticol"/>
    <w:basedOn w:val="DefaultParagraphFont"/>
    <w:rsid w:val="00710126"/>
  </w:style>
  <w:style w:type="paragraph" w:customStyle="1" w:styleId="CharCaracterCharChar3CaracterCharChar5">
    <w:name w:val="Char Caracter Char Char3 Caracter Char Char"/>
    <w:basedOn w:val="Normal"/>
    <w:rsid w:val="00710126"/>
    <w:pPr>
      <w:spacing w:after="0" w:line="240" w:lineRule="auto"/>
    </w:pPr>
    <w:rPr>
      <w:rFonts w:ascii="Times New Roman" w:eastAsia="Times New Roman" w:hAnsi="Times New Roman" w:cs="Times New Roman"/>
      <w:sz w:val="24"/>
      <w:szCs w:val="24"/>
      <w:lang w:val="pl-PL" w:eastAsia="pl-PL"/>
    </w:rPr>
  </w:style>
  <w:style w:type="character" w:customStyle="1" w:styleId="ListParagraphChar">
    <w:name w:val="List Paragraph Char"/>
    <w:aliases w:val="LIT Char"/>
    <w:link w:val="ListParagraph"/>
    <w:uiPriority w:val="34"/>
    <w:locked/>
    <w:rsid w:val="00D750A8"/>
  </w:style>
  <w:style w:type="character" w:styleId="IntenseReference">
    <w:name w:val="Intense Reference"/>
    <w:basedOn w:val="DefaultParagraphFont"/>
    <w:uiPriority w:val="32"/>
    <w:qFormat/>
    <w:rsid w:val="009F2A0B"/>
    <w:rPr>
      <w:b/>
      <w:bCs/>
      <w:smallCaps/>
      <w:color w:val="4F81BD" w:themeColor="accent1"/>
      <w:spacing w:val="5"/>
    </w:rPr>
  </w:style>
  <w:style w:type="paragraph" w:styleId="CommentSubject">
    <w:name w:val="annotation subject"/>
    <w:basedOn w:val="CommentText"/>
    <w:next w:val="CommentText"/>
    <w:link w:val="CommentSubjectChar"/>
    <w:uiPriority w:val="99"/>
    <w:semiHidden/>
    <w:unhideWhenUsed/>
    <w:rsid w:val="00C74C02"/>
    <w:pPr>
      <w:spacing w:after="200"/>
    </w:pPr>
    <w:rPr>
      <w:rFonts w:asciiTheme="minorHAnsi" w:eastAsiaTheme="minorHAnsi" w:hAnsiTheme="minorHAnsi" w:cstheme="minorBidi"/>
      <w:b/>
      <w:bCs/>
      <w:lang w:val="ro-RO"/>
    </w:rPr>
  </w:style>
  <w:style w:type="character" w:customStyle="1" w:styleId="CommentSubjectChar">
    <w:name w:val="Comment Subject Char"/>
    <w:basedOn w:val="CommentTextChar"/>
    <w:link w:val="CommentSubject"/>
    <w:uiPriority w:val="99"/>
    <w:semiHidden/>
    <w:rsid w:val="00C74C02"/>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395">
      <w:bodyDiv w:val="1"/>
      <w:marLeft w:val="0"/>
      <w:marRight w:val="0"/>
      <w:marTop w:val="0"/>
      <w:marBottom w:val="0"/>
      <w:divBdr>
        <w:top w:val="none" w:sz="0" w:space="0" w:color="auto"/>
        <w:left w:val="none" w:sz="0" w:space="0" w:color="auto"/>
        <w:bottom w:val="none" w:sz="0" w:space="0" w:color="auto"/>
        <w:right w:val="none" w:sz="0" w:space="0" w:color="auto"/>
      </w:divBdr>
      <w:divsChild>
        <w:div w:id="1613629090">
          <w:marLeft w:val="0"/>
          <w:marRight w:val="0"/>
          <w:marTop w:val="0"/>
          <w:marBottom w:val="0"/>
          <w:divBdr>
            <w:top w:val="none" w:sz="0" w:space="0" w:color="auto"/>
            <w:left w:val="none" w:sz="0" w:space="0" w:color="auto"/>
            <w:bottom w:val="none" w:sz="0" w:space="0" w:color="auto"/>
            <w:right w:val="none" w:sz="0" w:space="0" w:color="auto"/>
          </w:divBdr>
        </w:div>
        <w:div w:id="1844661939">
          <w:marLeft w:val="0"/>
          <w:marRight w:val="0"/>
          <w:marTop w:val="0"/>
          <w:marBottom w:val="0"/>
          <w:divBdr>
            <w:top w:val="none" w:sz="0" w:space="0" w:color="auto"/>
            <w:left w:val="none" w:sz="0" w:space="0" w:color="auto"/>
            <w:bottom w:val="none" w:sz="0" w:space="0" w:color="auto"/>
            <w:right w:val="none" w:sz="0" w:space="0" w:color="auto"/>
          </w:divBdr>
        </w:div>
        <w:div w:id="1086074426">
          <w:marLeft w:val="0"/>
          <w:marRight w:val="0"/>
          <w:marTop w:val="0"/>
          <w:marBottom w:val="0"/>
          <w:divBdr>
            <w:top w:val="none" w:sz="0" w:space="0" w:color="auto"/>
            <w:left w:val="none" w:sz="0" w:space="0" w:color="auto"/>
            <w:bottom w:val="none" w:sz="0" w:space="0" w:color="auto"/>
            <w:right w:val="none" w:sz="0" w:space="0" w:color="auto"/>
          </w:divBdr>
        </w:div>
        <w:div w:id="77866057">
          <w:marLeft w:val="0"/>
          <w:marRight w:val="0"/>
          <w:marTop w:val="0"/>
          <w:marBottom w:val="0"/>
          <w:divBdr>
            <w:top w:val="none" w:sz="0" w:space="0" w:color="auto"/>
            <w:left w:val="none" w:sz="0" w:space="0" w:color="auto"/>
            <w:bottom w:val="none" w:sz="0" w:space="0" w:color="auto"/>
            <w:right w:val="none" w:sz="0" w:space="0" w:color="auto"/>
          </w:divBdr>
        </w:div>
        <w:div w:id="382557550">
          <w:marLeft w:val="0"/>
          <w:marRight w:val="0"/>
          <w:marTop w:val="0"/>
          <w:marBottom w:val="0"/>
          <w:divBdr>
            <w:top w:val="none" w:sz="0" w:space="0" w:color="auto"/>
            <w:left w:val="none" w:sz="0" w:space="0" w:color="auto"/>
            <w:bottom w:val="none" w:sz="0" w:space="0" w:color="auto"/>
            <w:right w:val="none" w:sz="0" w:space="0" w:color="auto"/>
          </w:divBdr>
        </w:div>
        <w:div w:id="1730882245">
          <w:marLeft w:val="0"/>
          <w:marRight w:val="0"/>
          <w:marTop w:val="0"/>
          <w:marBottom w:val="0"/>
          <w:divBdr>
            <w:top w:val="none" w:sz="0" w:space="0" w:color="auto"/>
            <w:left w:val="none" w:sz="0" w:space="0" w:color="auto"/>
            <w:bottom w:val="none" w:sz="0" w:space="0" w:color="auto"/>
            <w:right w:val="none" w:sz="0" w:space="0" w:color="auto"/>
          </w:divBdr>
        </w:div>
        <w:div w:id="1841458323">
          <w:marLeft w:val="0"/>
          <w:marRight w:val="0"/>
          <w:marTop w:val="0"/>
          <w:marBottom w:val="0"/>
          <w:divBdr>
            <w:top w:val="none" w:sz="0" w:space="0" w:color="auto"/>
            <w:left w:val="none" w:sz="0" w:space="0" w:color="auto"/>
            <w:bottom w:val="none" w:sz="0" w:space="0" w:color="auto"/>
            <w:right w:val="none" w:sz="0" w:space="0" w:color="auto"/>
          </w:divBdr>
        </w:div>
        <w:div w:id="1656957760">
          <w:marLeft w:val="0"/>
          <w:marRight w:val="0"/>
          <w:marTop w:val="0"/>
          <w:marBottom w:val="0"/>
          <w:divBdr>
            <w:top w:val="none" w:sz="0" w:space="0" w:color="auto"/>
            <w:left w:val="none" w:sz="0" w:space="0" w:color="auto"/>
            <w:bottom w:val="none" w:sz="0" w:space="0" w:color="auto"/>
            <w:right w:val="none" w:sz="0" w:space="0" w:color="auto"/>
          </w:divBdr>
        </w:div>
        <w:div w:id="1093479488">
          <w:marLeft w:val="0"/>
          <w:marRight w:val="0"/>
          <w:marTop w:val="0"/>
          <w:marBottom w:val="0"/>
          <w:divBdr>
            <w:top w:val="none" w:sz="0" w:space="0" w:color="auto"/>
            <w:left w:val="none" w:sz="0" w:space="0" w:color="auto"/>
            <w:bottom w:val="none" w:sz="0" w:space="0" w:color="auto"/>
            <w:right w:val="none" w:sz="0" w:space="0" w:color="auto"/>
          </w:divBdr>
        </w:div>
        <w:div w:id="598955451">
          <w:marLeft w:val="0"/>
          <w:marRight w:val="0"/>
          <w:marTop w:val="0"/>
          <w:marBottom w:val="0"/>
          <w:divBdr>
            <w:top w:val="none" w:sz="0" w:space="0" w:color="auto"/>
            <w:left w:val="none" w:sz="0" w:space="0" w:color="auto"/>
            <w:bottom w:val="none" w:sz="0" w:space="0" w:color="auto"/>
            <w:right w:val="none" w:sz="0" w:space="0" w:color="auto"/>
          </w:divBdr>
        </w:div>
        <w:div w:id="129981379">
          <w:marLeft w:val="0"/>
          <w:marRight w:val="0"/>
          <w:marTop w:val="0"/>
          <w:marBottom w:val="0"/>
          <w:divBdr>
            <w:top w:val="none" w:sz="0" w:space="0" w:color="auto"/>
            <w:left w:val="none" w:sz="0" w:space="0" w:color="auto"/>
            <w:bottom w:val="none" w:sz="0" w:space="0" w:color="auto"/>
            <w:right w:val="none" w:sz="0" w:space="0" w:color="auto"/>
          </w:divBdr>
        </w:div>
        <w:div w:id="1588535439">
          <w:marLeft w:val="0"/>
          <w:marRight w:val="0"/>
          <w:marTop w:val="0"/>
          <w:marBottom w:val="0"/>
          <w:divBdr>
            <w:top w:val="none" w:sz="0" w:space="0" w:color="auto"/>
            <w:left w:val="none" w:sz="0" w:space="0" w:color="auto"/>
            <w:bottom w:val="none" w:sz="0" w:space="0" w:color="auto"/>
            <w:right w:val="none" w:sz="0" w:space="0" w:color="auto"/>
          </w:divBdr>
        </w:div>
        <w:div w:id="480736549">
          <w:marLeft w:val="0"/>
          <w:marRight w:val="0"/>
          <w:marTop w:val="0"/>
          <w:marBottom w:val="0"/>
          <w:divBdr>
            <w:top w:val="none" w:sz="0" w:space="0" w:color="auto"/>
            <w:left w:val="none" w:sz="0" w:space="0" w:color="auto"/>
            <w:bottom w:val="none" w:sz="0" w:space="0" w:color="auto"/>
            <w:right w:val="none" w:sz="0" w:space="0" w:color="auto"/>
          </w:divBdr>
        </w:div>
        <w:div w:id="878249927">
          <w:marLeft w:val="0"/>
          <w:marRight w:val="0"/>
          <w:marTop w:val="0"/>
          <w:marBottom w:val="0"/>
          <w:divBdr>
            <w:top w:val="none" w:sz="0" w:space="0" w:color="auto"/>
            <w:left w:val="none" w:sz="0" w:space="0" w:color="auto"/>
            <w:bottom w:val="none" w:sz="0" w:space="0" w:color="auto"/>
            <w:right w:val="none" w:sz="0" w:space="0" w:color="auto"/>
          </w:divBdr>
        </w:div>
        <w:div w:id="1677920011">
          <w:marLeft w:val="0"/>
          <w:marRight w:val="0"/>
          <w:marTop w:val="0"/>
          <w:marBottom w:val="0"/>
          <w:divBdr>
            <w:top w:val="none" w:sz="0" w:space="0" w:color="auto"/>
            <w:left w:val="none" w:sz="0" w:space="0" w:color="auto"/>
            <w:bottom w:val="none" w:sz="0" w:space="0" w:color="auto"/>
            <w:right w:val="none" w:sz="0" w:space="0" w:color="auto"/>
          </w:divBdr>
        </w:div>
        <w:div w:id="1200699195">
          <w:marLeft w:val="0"/>
          <w:marRight w:val="0"/>
          <w:marTop w:val="0"/>
          <w:marBottom w:val="0"/>
          <w:divBdr>
            <w:top w:val="none" w:sz="0" w:space="0" w:color="auto"/>
            <w:left w:val="none" w:sz="0" w:space="0" w:color="auto"/>
            <w:bottom w:val="none" w:sz="0" w:space="0" w:color="auto"/>
            <w:right w:val="none" w:sz="0" w:space="0" w:color="auto"/>
          </w:divBdr>
        </w:div>
        <w:div w:id="1960338287">
          <w:marLeft w:val="0"/>
          <w:marRight w:val="0"/>
          <w:marTop w:val="0"/>
          <w:marBottom w:val="0"/>
          <w:divBdr>
            <w:top w:val="none" w:sz="0" w:space="0" w:color="auto"/>
            <w:left w:val="none" w:sz="0" w:space="0" w:color="auto"/>
            <w:bottom w:val="none" w:sz="0" w:space="0" w:color="auto"/>
            <w:right w:val="none" w:sz="0" w:space="0" w:color="auto"/>
          </w:divBdr>
        </w:div>
        <w:div w:id="1082797489">
          <w:marLeft w:val="0"/>
          <w:marRight w:val="0"/>
          <w:marTop w:val="0"/>
          <w:marBottom w:val="0"/>
          <w:divBdr>
            <w:top w:val="none" w:sz="0" w:space="0" w:color="auto"/>
            <w:left w:val="none" w:sz="0" w:space="0" w:color="auto"/>
            <w:bottom w:val="none" w:sz="0" w:space="0" w:color="auto"/>
            <w:right w:val="none" w:sz="0" w:space="0" w:color="auto"/>
          </w:divBdr>
        </w:div>
        <w:div w:id="1712222729">
          <w:marLeft w:val="0"/>
          <w:marRight w:val="0"/>
          <w:marTop w:val="0"/>
          <w:marBottom w:val="0"/>
          <w:divBdr>
            <w:top w:val="none" w:sz="0" w:space="0" w:color="auto"/>
            <w:left w:val="none" w:sz="0" w:space="0" w:color="auto"/>
            <w:bottom w:val="none" w:sz="0" w:space="0" w:color="auto"/>
            <w:right w:val="none" w:sz="0" w:space="0" w:color="auto"/>
          </w:divBdr>
        </w:div>
        <w:div w:id="2051806886">
          <w:marLeft w:val="0"/>
          <w:marRight w:val="0"/>
          <w:marTop w:val="0"/>
          <w:marBottom w:val="0"/>
          <w:divBdr>
            <w:top w:val="none" w:sz="0" w:space="0" w:color="auto"/>
            <w:left w:val="none" w:sz="0" w:space="0" w:color="auto"/>
            <w:bottom w:val="none" w:sz="0" w:space="0" w:color="auto"/>
            <w:right w:val="none" w:sz="0" w:space="0" w:color="auto"/>
          </w:divBdr>
        </w:div>
        <w:div w:id="1801613309">
          <w:marLeft w:val="0"/>
          <w:marRight w:val="0"/>
          <w:marTop w:val="0"/>
          <w:marBottom w:val="0"/>
          <w:divBdr>
            <w:top w:val="none" w:sz="0" w:space="0" w:color="auto"/>
            <w:left w:val="none" w:sz="0" w:space="0" w:color="auto"/>
            <w:bottom w:val="none" w:sz="0" w:space="0" w:color="auto"/>
            <w:right w:val="none" w:sz="0" w:space="0" w:color="auto"/>
          </w:divBdr>
        </w:div>
        <w:div w:id="1529491868">
          <w:marLeft w:val="0"/>
          <w:marRight w:val="0"/>
          <w:marTop w:val="0"/>
          <w:marBottom w:val="0"/>
          <w:divBdr>
            <w:top w:val="none" w:sz="0" w:space="0" w:color="auto"/>
            <w:left w:val="none" w:sz="0" w:space="0" w:color="auto"/>
            <w:bottom w:val="none" w:sz="0" w:space="0" w:color="auto"/>
            <w:right w:val="none" w:sz="0" w:space="0" w:color="auto"/>
          </w:divBdr>
        </w:div>
        <w:div w:id="1274095779">
          <w:marLeft w:val="0"/>
          <w:marRight w:val="0"/>
          <w:marTop w:val="0"/>
          <w:marBottom w:val="0"/>
          <w:divBdr>
            <w:top w:val="none" w:sz="0" w:space="0" w:color="auto"/>
            <w:left w:val="none" w:sz="0" w:space="0" w:color="auto"/>
            <w:bottom w:val="none" w:sz="0" w:space="0" w:color="auto"/>
            <w:right w:val="none" w:sz="0" w:space="0" w:color="auto"/>
          </w:divBdr>
        </w:div>
        <w:div w:id="151677438">
          <w:marLeft w:val="0"/>
          <w:marRight w:val="0"/>
          <w:marTop w:val="0"/>
          <w:marBottom w:val="0"/>
          <w:divBdr>
            <w:top w:val="none" w:sz="0" w:space="0" w:color="auto"/>
            <w:left w:val="none" w:sz="0" w:space="0" w:color="auto"/>
            <w:bottom w:val="none" w:sz="0" w:space="0" w:color="auto"/>
            <w:right w:val="none" w:sz="0" w:space="0" w:color="auto"/>
          </w:divBdr>
        </w:div>
        <w:div w:id="1743599164">
          <w:marLeft w:val="0"/>
          <w:marRight w:val="0"/>
          <w:marTop w:val="0"/>
          <w:marBottom w:val="0"/>
          <w:divBdr>
            <w:top w:val="none" w:sz="0" w:space="0" w:color="auto"/>
            <w:left w:val="none" w:sz="0" w:space="0" w:color="auto"/>
            <w:bottom w:val="none" w:sz="0" w:space="0" w:color="auto"/>
            <w:right w:val="none" w:sz="0" w:space="0" w:color="auto"/>
          </w:divBdr>
        </w:div>
        <w:div w:id="1107233930">
          <w:marLeft w:val="0"/>
          <w:marRight w:val="0"/>
          <w:marTop w:val="0"/>
          <w:marBottom w:val="0"/>
          <w:divBdr>
            <w:top w:val="none" w:sz="0" w:space="0" w:color="auto"/>
            <w:left w:val="none" w:sz="0" w:space="0" w:color="auto"/>
            <w:bottom w:val="none" w:sz="0" w:space="0" w:color="auto"/>
            <w:right w:val="none" w:sz="0" w:space="0" w:color="auto"/>
          </w:divBdr>
        </w:div>
      </w:divsChild>
    </w:div>
    <w:div w:id="147092474">
      <w:bodyDiv w:val="1"/>
      <w:marLeft w:val="0"/>
      <w:marRight w:val="0"/>
      <w:marTop w:val="0"/>
      <w:marBottom w:val="0"/>
      <w:divBdr>
        <w:top w:val="none" w:sz="0" w:space="0" w:color="auto"/>
        <w:left w:val="none" w:sz="0" w:space="0" w:color="auto"/>
        <w:bottom w:val="none" w:sz="0" w:space="0" w:color="auto"/>
        <w:right w:val="none" w:sz="0" w:space="0" w:color="auto"/>
      </w:divBdr>
      <w:divsChild>
        <w:div w:id="779187276">
          <w:marLeft w:val="0"/>
          <w:marRight w:val="0"/>
          <w:marTop w:val="0"/>
          <w:marBottom w:val="0"/>
          <w:divBdr>
            <w:top w:val="none" w:sz="0" w:space="0" w:color="auto"/>
            <w:left w:val="none" w:sz="0" w:space="0" w:color="auto"/>
            <w:bottom w:val="none" w:sz="0" w:space="0" w:color="auto"/>
            <w:right w:val="none" w:sz="0" w:space="0" w:color="auto"/>
          </w:divBdr>
        </w:div>
        <w:div w:id="899245783">
          <w:marLeft w:val="0"/>
          <w:marRight w:val="0"/>
          <w:marTop w:val="0"/>
          <w:marBottom w:val="0"/>
          <w:divBdr>
            <w:top w:val="none" w:sz="0" w:space="0" w:color="auto"/>
            <w:left w:val="none" w:sz="0" w:space="0" w:color="auto"/>
            <w:bottom w:val="none" w:sz="0" w:space="0" w:color="auto"/>
            <w:right w:val="none" w:sz="0" w:space="0" w:color="auto"/>
          </w:divBdr>
        </w:div>
        <w:div w:id="1661159614">
          <w:marLeft w:val="0"/>
          <w:marRight w:val="0"/>
          <w:marTop w:val="0"/>
          <w:marBottom w:val="0"/>
          <w:divBdr>
            <w:top w:val="none" w:sz="0" w:space="0" w:color="auto"/>
            <w:left w:val="none" w:sz="0" w:space="0" w:color="auto"/>
            <w:bottom w:val="none" w:sz="0" w:space="0" w:color="auto"/>
            <w:right w:val="none" w:sz="0" w:space="0" w:color="auto"/>
          </w:divBdr>
        </w:div>
        <w:div w:id="910430721">
          <w:marLeft w:val="0"/>
          <w:marRight w:val="0"/>
          <w:marTop w:val="0"/>
          <w:marBottom w:val="0"/>
          <w:divBdr>
            <w:top w:val="none" w:sz="0" w:space="0" w:color="auto"/>
            <w:left w:val="none" w:sz="0" w:space="0" w:color="auto"/>
            <w:bottom w:val="none" w:sz="0" w:space="0" w:color="auto"/>
            <w:right w:val="none" w:sz="0" w:space="0" w:color="auto"/>
          </w:divBdr>
        </w:div>
        <w:div w:id="770979300">
          <w:marLeft w:val="0"/>
          <w:marRight w:val="0"/>
          <w:marTop w:val="0"/>
          <w:marBottom w:val="0"/>
          <w:divBdr>
            <w:top w:val="none" w:sz="0" w:space="0" w:color="auto"/>
            <w:left w:val="none" w:sz="0" w:space="0" w:color="auto"/>
            <w:bottom w:val="none" w:sz="0" w:space="0" w:color="auto"/>
            <w:right w:val="none" w:sz="0" w:space="0" w:color="auto"/>
          </w:divBdr>
        </w:div>
        <w:div w:id="1928880854">
          <w:marLeft w:val="0"/>
          <w:marRight w:val="0"/>
          <w:marTop w:val="0"/>
          <w:marBottom w:val="0"/>
          <w:divBdr>
            <w:top w:val="none" w:sz="0" w:space="0" w:color="auto"/>
            <w:left w:val="none" w:sz="0" w:space="0" w:color="auto"/>
            <w:bottom w:val="none" w:sz="0" w:space="0" w:color="auto"/>
            <w:right w:val="none" w:sz="0" w:space="0" w:color="auto"/>
          </w:divBdr>
        </w:div>
        <w:div w:id="1226526434">
          <w:marLeft w:val="0"/>
          <w:marRight w:val="0"/>
          <w:marTop w:val="0"/>
          <w:marBottom w:val="0"/>
          <w:divBdr>
            <w:top w:val="none" w:sz="0" w:space="0" w:color="auto"/>
            <w:left w:val="none" w:sz="0" w:space="0" w:color="auto"/>
            <w:bottom w:val="none" w:sz="0" w:space="0" w:color="auto"/>
            <w:right w:val="none" w:sz="0" w:space="0" w:color="auto"/>
          </w:divBdr>
        </w:div>
        <w:div w:id="1487436546">
          <w:marLeft w:val="0"/>
          <w:marRight w:val="0"/>
          <w:marTop w:val="0"/>
          <w:marBottom w:val="0"/>
          <w:divBdr>
            <w:top w:val="none" w:sz="0" w:space="0" w:color="auto"/>
            <w:left w:val="none" w:sz="0" w:space="0" w:color="auto"/>
            <w:bottom w:val="none" w:sz="0" w:space="0" w:color="auto"/>
            <w:right w:val="none" w:sz="0" w:space="0" w:color="auto"/>
          </w:divBdr>
        </w:div>
        <w:div w:id="617104196">
          <w:marLeft w:val="0"/>
          <w:marRight w:val="0"/>
          <w:marTop w:val="0"/>
          <w:marBottom w:val="0"/>
          <w:divBdr>
            <w:top w:val="none" w:sz="0" w:space="0" w:color="auto"/>
            <w:left w:val="none" w:sz="0" w:space="0" w:color="auto"/>
            <w:bottom w:val="none" w:sz="0" w:space="0" w:color="auto"/>
            <w:right w:val="none" w:sz="0" w:space="0" w:color="auto"/>
          </w:divBdr>
        </w:div>
        <w:div w:id="698966781">
          <w:marLeft w:val="0"/>
          <w:marRight w:val="0"/>
          <w:marTop w:val="0"/>
          <w:marBottom w:val="0"/>
          <w:divBdr>
            <w:top w:val="none" w:sz="0" w:space="0" w:color="auto"/>
            <w:left w:val="none" w:sz="0" w:space="0" w:color="auto"/>
            <w:bottom w:val="none" w:sz="0" w:space="0" w:color="auto"/>
            <w:right w:val="none" w:sz="0" w:space="0" w:color="auto"/>
          </w:divBdr>
        </w:div>
        <w:div w:id="505826388">
          <w:marLeft w:val="0"/>
          <w:marRight w:val="0"/>
          <w:marTop w:val="0"/>
          <w:marBottom w:val="0"/>
          <w:divBdr>
            <w:top w:val="none" w:sz="0" w:space="0" w:color="auto"/>
            <w:left w:val="none" w:sz="0" w:space="0" w:color="auto"/>
            <w:bottom w:val="none" w:sz="0" w:space="0" w:color="auto"/>
            <w:right w:val="none" w:sz="0" w:space="0" w:color="auto"/>
          </w:divBdr>
        </w:div>
        <w:div w:id="1204056495">
          <w:marLeft w:val="0"/>
          <w:marRight w:val="0"/>
          <w:marTop w:val="0"/>
          <w:marBottom w:val="0"/>
          <w:divBdr>
            <w:top w:val="none" w:sz="0" w:space="0" w:color="auto"/>
            <w:left w:val="none" w:sz="0" w:space="0" w:color="auto"/>
            <w:bottom w:val="none" w:sz="0" w:space="0" w:color="auto"/>
            <w:right w:val="none" w:sz="0" w:space="0" w:color="auto"/>
          </w:divBdr>
        </w:div>
        <w:div w:id="32199539">
          <w:marLeft w:val="0"/>
          <w:marRight w:val="0"/>
          <w:marTop w:val="0"/>
          <w:marBottom w:val="0"/>
          <w:divBdr>
            <w:top w:val="none" w:sz="0" w:space="0" w:color="auto"/>
            <w:left w:val="none" w:sz="0" w:space="0" w:color="auto"/>
            <w:bottom w:val="none" w:sz="0" w:space="0" w:color="auto"/>
            <w:right w:val="none" w:sz="0" w:space="0" w:color="auto"/>
          </w:divBdr>
        </w:div>
        <w:div w:id="4524796">
          <w:marLeft w:val="0"/>
          <w:marRight w:val="0"/>
          <w:marTop w:val="0"/>
          <w:marBottom w:val="0"/>
          <w:divBdr>
            <w:top w:val="none" w:sz="0" w:space="0" w:color="auto"/>
            <w:left w:val="none" w:sz="0" w:space="0" w:color="auto"/>
            <w:bottom w:val="none" w:sz="0" w:space="0" w:color="auto"/>
            <w:right w:val="none" w:sz="0" w:space="0" w:color="auto"/>
          </w:divBdr>
        </w:div>
        <w:div w:id="1811167716">
          <w:marLeft w:val="0"/>
          <w:marRight w:val="0"/>
          <w:marTop w:val="0"/>
          <w:marBottom w:val="0"/>
          <w:divBdr>
            <w:top w:val="none" w:sz="0" w:space="0" w:color="auto"/>
            <w:left w:val="none" w:sz="0" w:space="0" w:color="auto"/>
            <w:bottom w:val="none" w:sz="0" w:space="0" w:color="auto"/>
            <w:right w:val="none" w:sz="0" w:space="0" w:color="auto"/>
          </w:divBdr>
        </w:div>
        <w:div w:id="2016954657">
          <w:marLeft w:val="0"/>
          <w:marRight w:val="0"/>
          <w:marTop w:val="0"/>
          <w:marBottom w:val="0"/>
          <w:divBdr>
            <w:top w:val="none" w:sz="0" w:space="0" w:color="auto"/>
            <w:left w:val="none" w:sz="0" w:space="0" w:color="auto"/>
            <w:bottom w:val="none" w:sz="0" w:space="0" w:color="auto"/>
            <w:right w:val="none" w:sz="0" w:space="0" w:color="auto"/>
          </w:divBdr>
        </w:div>
        <w:div w:id="642466128">
          <w:marLeft w:val="0"/>
          <w:marRight w:val="0"/>
          <w:marTop w:val="0"/>
          <w:marBottom w:val="0"/>
          <w:divBdr>
            <w:top w:val="none" w:sz="0" w:space="0" w:color="auto"/>
            <w:left w:val="none" w:sz="0" w:space="0" w:color="auto"/>
            <w:bottom w:val="none" w:sz="0" w:space="0" w:color="auto"/>
            <w:right w:val="none" w:sz="0" w:space="0" w:color="auto"/>
          </w:divBdr>
        </w:div>
        <w:div w:id="641228204">
          <w:marLeft w:val="0"/>
          <w:marRight w:val="0"/>
          <w:marTop w:val="0"/>
          <w:marBottom w:val="0"/>
          <w:divBdr>
            <w:top w:val="none" w:sz="0" w:space="0" w:color="auto"/>
            <w:left w:val="none" w:sz="0" w:space="0" w:color="auto"/>
            <w:bottom w:val="none" w:sz="0" w:space="0" w:color="auto"/>
            <w:right w:val="none" w:sz="0" w:space="0" w:color="auto"/>
          </w:divBdr>
        </w:div>
        <w:div w:id="939291372">
          <w:marLeft w:val="0"/>
          <w:marRight w:val="0"/>
          <w:marTop w:val="0"/>
          <w:marBottom w:val="0"/>
          <w:divBdr>
            <w:top w:val="none" w:sz="0" w:space="0" w:color="auto"/>
            <w:left w:val="none" w:sz="0" w:space="0" w:color="auto"/>
            <w:bottom w:val="none" w:sz="0" w:space="0" w:color="auto"/>
            <w:right w:val="none" w:sz="0" w:space="0" w:color="auto"/>
          </w:divBdr>
        </w:div>
        <w:div w:id="70809462">
          <w:marLeft w:val="0"/>
          <w:marRight w:val="0"/>
          <w:marTop w:val="0"/>
          <w:marBottom w:val="0"/>
          <w:divBdr>
            <w:top w:val="none" w:sz="0" w:space="0" w:color="auto"/>
            <w:left w:val="none" w:sz="0" w:space="0" w:color="auto"/>
            <w:bottom w:val="none" w:sz="0" w:space="0" w:color="auto"/>
            <w:right w:val="none" w:sz="0" w:space="0" w:color="auto"/>
          </w:divBdr>
        </w:div>
        <w:div w:id="331104010">
          <w:marLeft w:val="0"/>
          <w:marRight w:val="0"/>
          <w:marTop w:val="0"/>
          <w:marBottom w:val="0"/>
          <w:divBdr>
            <w:top w:val="none" w:sz="0" w:space="0" w:color="auto"/>
            <w:left w:val="none" w:sz="0" w:space="0" w:color="auto"/>
            <w:bottom w:val="none" w:sz="0" w:space="0" w:color="auto"/>
            <w:right w:val="none" w:sz="0" w:space="0" w:color="auto"/>
          </w:divBdr>
        </w:div>
        <w:div w:id="2132164265">
          <w:marLeft w:val="0"/>
          <w:marRight w:val="0"/>
          <w:marTop w:val="0"/>
          <w:marBottom w:val="0"/>
          <w:divBdr>
            <w:top w:val="none" w:sz="0" w:space="0" w:color="auto"/>
            <w:left w:val="none" w:sz="0" w:space="0" w:color="auto"/>
            <w:bottom w:val="none" w:sz="0" w:space="0" w:color="auto"/>
            <w:right w:val="none" w:sz="0" w:space="0" w:color="auto"/>
          </w:divBdr>
        </w:div>
        <w:div w:id="2106881710">
          <w:marLeft w:val="0"/>
          <w:marRight w:val="0"/>
          <w:marTop w:val="0"/>
          <w:marBottom w:val="0"/>
          <w:divBdr>
            <w:top w:val="none" w:sz="0" w:space="0" w:color="auto"/>
            <w:left w:val="none" w:sz="0" w:space="0" w:color="auto"/>
            <w:bottom w:val="none" w:sz="0" w:space="0" w:color="auto"/>
            <w:right w:val="none" w:sz="0" w:space="0" w:color="auto"/>
          </w:divBdr>
        </w:div>
        <w:div w:id="455173513">
          <w:marLeft w:val="0"/>
          <w:marRight w:val="0"/>
          <w:marTop w:val="0"/>
          <w:marBottom w:val="0"/>
          <w:divBdr>
            <w:top w:val="none" w:sz="0" w:space="0" w:color="auto"/>
            <w:left w:val="none" w:sz="0" w:space="0" w:color="auto"/>
            <w:bottom w:val="none" w:sz="0" w:space="0" w:color="auto"/>
            <w:right w:val="none" w:sz="0" w:space="0" w:color="auto"/>
          </w:divBdr>
        </w:div>
        <w:div w:id="1436944366">
          <w:marLeft w:val="0"/>
          <w:marRight w:val="0"/>
          <w:marTop w:val="0"/>
          <w:marBottom w:val="0"/>
          <w:divBdr>
            <w:top w:val="none" w:sz="0" w:space="0" w:color="auto"/>
            <w:left w:val="none" w:sz="0" w:space="0" w:color="auto"/>
            <w:bottom w:val="none" w:sz="0" w:space="0" w:color="auto"/>
            <w:right w:val="none" w:sz="0" w:space="0" w:color="auto"/>
          </w:divBdr>
        </w:div>
        <w:div w:id="1358196751">
          <w:marLeft w:val="0"/>
          <w:marRight w:val="0"/>
          <w:marTop w:val="0"/>
          <w:marBottom w:val="0"/>
          <w:divBdr>
            <w:top w:val="none" w:sz="0" w:space="0" w:color="auto"/>
            <w:left w:val="none" w:sz="0" w:space="0" w:color="auto"/>
            <w:bottom w:val="none" w:sz="0" w:space="0" w:color="auto"/>
            <w:right w:val="none" w:sz="0" w:space="0" w:color="auto"/>
          </w:divBdr>
        </w:div>
        <w:div w:id="236866812">
          <w:marLeft w:val="0"/>
          <w:marRight w:val="0"/>
          <w:marTop w:val="0"/>
          <w:marBottom w:val="0"/>
          <w:divBdr>
            <w:top w:val="none" w:sz="0" w:space="0" w:color="auto"/>
            <w:left w:val="none" w:sz="0" w:space="0" w:color="auto"/>
            <w:bottom w:val="none" w:sz="0" w:space="0" w:color="auto"/>
            <w:right w:val="none" w:sz="0" w:space="0" w:color="auto"/>
          </w:divBdr>
        </w:div>
        <w:div w:id="1837919567">
          <w:marLeft w:val="0"/>
          <w:marRight w:val="0"/>
          <w:marTop w:val="0"/>
          <w:marBottom w:val="0"/>
          <w:divBdr>
            <w:top w:val="none" w:sz="0" w:space="0" w:color="auto"/>
            <w:left w:val="none" w:sz="0" w:space="0" w:color="auto"/>
            <w:bottom w:val="none" w:sz="0" w:space="0" w:color="auto"/>
            <w:right w:val="none" w:sz="0" w:space="0" w:color="auto"/>
          </w:divBdr>
        </w:div>
        <w:div w:id="650641537">
          <w:marLeft w:val="0"/>
          <w:marRight w:val="0"/>
          <w:marTop w:val="0"/>
          <w:marBottom w:val="0"/>
          <w:divBdr>
            <w:top w:val="none" w:sz="0" w:space="0" w:color="auto"/>
            <w:left w:val="none" w:sz="0" w:space="0" w:color="auto"/>
            <w:bottom w:val="none" w:sz="0" w:space="0" w:color="auto"/>
            <w:right w:val="none" w:sz="0" w:space="0" w:color="auto"/>
          </w:divBdr>
        </w:div>
        <w:div w:id="1546257005">
          <w:marLeft w:val="0"/>
          <w:marRight w:val="0"/>
          <w:marTop w:val="0"/>
          <w:marBottom w:val="0"/>
          <w:divBdr>
            <w:top w:val="none" w:sz="0" w:space="0" w:color="auto"/>
            <w:left w:val="none" w:sz="0" w:space="0" w:color="auto"/>
            <w:bottom w:val="none" w:sz="0" w:space="0" w:color="auto"/>
            <w:right w:val="none" w:sz="0" w:space="0" w:color="auto"/>
          </w:divBdr>
        </w:div>
        <w:div w:id="204176038">
          <w:marLeft w:val="0"/>
          <w:marRight w:val="0"/>
          <w:marTop w:val="0"/>
          <w:marBottom w:val="0"/>
          <w:divBdr>
            <w:top w:val="none" w:sz="0" w:space="0" w:color="auto"/>
            <w:left w:val="none" w:sz="0" w:space="0" w:color="auto"/>
            <w:bottom w:val="none" w:sz="0" w:space="0" w:color="auto"/>
            <w:right w:val="none" w:sz="0" w:space="0" w:color="auto"/>
          </w:divBdr>
        </w:div>
        <w:div w:id="1616671284">
          <w:marLeft w:val="0"/>
          <w:marRight w:val="0"/>
          <w:marTop w:val="0"/>
          <w:marBottom w:val="0"/>
          <w:divBdr>
            <w:top w:val="none" w:sz="0" w:space="0" w:color="auto"/>
            <w:left w:val="none" w:sz="0" w:space="0" w:color="auto"/>
            <w:bottom w:val="none" w:sz="0" w:space="0" w:color="auto"/>
            <w:right w:val="none" w:sz="0" w:space="0" w:color="auto"/>
          </w:divBdr>
        </w:div>
        <w:div w:id="1568764781">
          <w:marLeft w:val="0"/>
          <w:marRight w:val="0"/>
          <w:marTop w:val="0"/>
          <w:marBottom w:val="0"/>
          <w:divBdr>
            <w:top w:val="none" w:sz="0" w:space="0" w:color="auto"/>
            <w:left w:val="none" w:sz="0" w:space="0" w:color="auto"/>
            <w:bottom w:val="none" w:sz="0" w:space="0" w:color="auto"/>
            <w:right w:val="none" w:sz="0" w:space="0" w:color="auto"/>
          </w:divBdr>
        </w:div>
        <w:div w:id="1383793306">
          <w:marLeft w:val="0"/>
          <w:marRight w:val="0"/>
          <w:marTop w:val="0"/>
          <w:marBottom w:val="0"/>
          <w:divBdr>
            <w:top w:val="none" w:sz="0" w:space="0" w:color="auto"/>
            <w:left w:val="none" w:sz="0" w:space="0" w:color="auto"/>
            <w:bottom w:val="none" w:sz="0" w:space="0" w:color="auto"/>
            <w:right w:val="none" w:sz="0" w:space="0" w:color="auto"/>
          </w:divBdr>
        </w:div>
        <w:div w:id="1611886997">
          <w:marLeft w:val="0"/>
          <w:marRight w:val="0"/>
          <w:marTop w:val="0"/>
          <w:marBottom w:val="0"/>
          <w:divBdr>
            <w:top w:val="none" w:sz="0" w:space="0" w:color="auto"/>
            <w:left w:val="none" w:sz="0" w:space="0" w:color="auto"/>
            <w:bottom w:val="none" w:sz="0" w:space="0" w:color="auto"/>
            <w:right w:val="none" w:sz="0" w:space="0" w:color="auto"/>
          </w:divBdr>
        </w:div>
      </w:divsChild>
    </w:div>
    <w:div w:id="299580419">
      <w:bodyDiv w:val="1"/>
      <w:marLeft w:val="0"/>
      <w:marRight w:val="0"/>
      <w:marTop w:val="0"/>
      <w:marBottom w:val="0"/>
      <w:divBdr>
        <w:top w:val="none" w:sz="0" w:space="0" w:color="auto"/>
        <w:left w:val="none" w:sz="0" w:space="0" w:color="auto"/>
        <w:bottom w:val="none" w:sz="0" w:space="0" w:color="auto"/>
        <w:right w:val="none" w:sz="0" w:space="0" w:color="auto"/>
      </w:divBdr>
      <w:divsChild>
        <w:div w:id="564532402">
          <w:marLeft w:val="0"/>
          <w:marRight w:val="0"/>
          <w:marTop w:val="0"/>
          <w:marBottom w:val="0"/>
          <w:divBdr>
            <w:top w:val="none" w:sz="0" w:space="0" w:color="auto"/>
            <w:left w:val="none" w:sz="0" w:space="0" w:color="auto"/>
            <w:bottom w:val="none" w:sz="0" w:space="0" w:color="auto"/>
            <w:right w:val="none" w:sz="0" w:space="0" w:color="auto"/>
          </w:divBdr>
        </w:div>
        <w:div w:id="16275542">
          <w:marLeft w:val="0"/>
          <w:marRight w:val="0"/>
          <w:marTop w:val="0"/>
          <w:marBottom w:val="0"/>
          <w:divBdr>
            <w:top w:val="none" w:sz="0" w:space="0" w:color="auto"/>
            <w:left w:val="none" w:sz="0" w:space="0" w:color="auto"/>
            <w:bottom w:val="none" w:sz="0" w:space="0" w:color="auto"/>
            <w:right w:val="none" w:sz="0" w:space="0" w:color="auto"/>
          </w:divBdr>
        </w:div>
        <w:div w:id="2040861379">
          <w:marLeft w:val="0"/>
          <w:marRight w:val="0"/>
          <w:marTop w:val="0"/>
          <w:marBottom w:val="0"/>
          <w:divBdr>
            <w:top w:val="none" w:sz="0" w:space="0" w:color="auto"/>
            <w:left w:val="none" w:sz="0" w:space="0" w:color="auto"/>
            <w:bottom w:val="none" w:sz="0" w:space="0" w:color="auto"/>
            <w:right w:val="none" w:sz="0" w:space="0" w:color="auto"/>
          </w:divBdr>
        </w:div>
        <w:div w:id="1159926390">
          <w:marLeft w:val="0"/>
          <w:marRight w:val="0"/>
          <w:marTop w:val="0"/>
          <w:marBottom w:val="0"/>
          <w:divBdr>
            <w:top w:val="none" w:sz="0" w:space="0" w:color="auto"/>
            <w:left w:val="none" w:sz="0" w:space="0" w:color="auto"/>
            <w:bottom w:val="none" w:sz="0" w:space="0" w:color="auto"/>
            <w:right w:val="none" w:sz="0" w:space="0" w:color="auto"/>
          </w:divBdr>
        </w:div>
        <w:div w:id="1059935147">
          <w:marLeft w:val="0"/>
          <w:marRight w:val="0"/>
          <w:marTop w:val="0"/>
          <w:marBottom w:val="0"/>
          <w:divBdr>
            <w:top w:val="none" w:sz="0" w:space="0" w:color="auto"/>
            <w:left w:val="none" w:sz="0" w:space="0" w:color="auto"/>
            <w:bottom w:val="none" w:sz="0" w:space="0" w:color="auto"/>
            <w:right w:val="none" w:sz="0" w:space="0" w:color="auto"/>
          </w:divBdr>
        </w:div>
        <w:div w:id="1872917338">
          <w:marLeft w:val="0"/>
          <w:marRight w:val="0"/>
          <w:marTop w:val="0"/>
          <w:marBottom w:val="0"/>
          <w:divBdr>
            <w:top w:val="none" w:sz="0" w:space="0" w:color="auto"/>
            <w:left w:val="none" w:sz="0" w:space="0" w:color="auto"/>
            <w:bottom w:val="none" w:sz="0" w:space="0" w:color="auto"/>
            <w:right w:val="none" w:sz="0" w:space="0" w:color="auto"/>
          </w:divBdr>
        </w:div>
        <w:div w:id="1926302381">
          <w:marLeft w:val="0"/>
          <w:marRight w:val="0"/>
          <w:marTop w:val="0"/>
          <w:marBottom w:val="0"/>
          <w:divBdr>
            <w:top w:val="none" w:sz="0" w:space="0" w:color="auto"/>
            <w:left w:val="none" w:sz="0" w:space="0" w:color="auto"/>
            <w:bottom w:val="none" w:sz="0" w:space="0" w:color="auto"/>
            <w:right w:val="none" w:sz="0" w:space="0" w:color="auto"/>
          </w:divBdr>
        </w:div>
      </w:divsChild>
    </w:div>
    <w:div w:id="390663426">
      <w:bodyDiv w:val="1"/>
      <w:marLeft w:val="0"/>
      <w:marRight w:val="0"/>
      <w:marTop w:val="0"/>
      <w:marBottom w:val="0"/>
      <w:divBdr>
        <w:top w:val="none" w:sz="0" w:space="0" w:color="auto"/>
        <w:left w:val="none" w:sz="0" w:space="0" w:color="auto"/>
        <w:bottom w:val="none" w:sz="0" w:space="0" w:color="auto"/>
        <w:right w:val="none" w:sz="0" w:space="0" w:color="auto"/>
      </w:divBdr>
    </w:div>
    <w:div w:id="404037438">
      <w:bodyDiv w:val="1"/>
      <w:marLeft w:val="0"/>
      <w:marRight w:val="0"/>
      <w:marTop w:val="0"/>
      <w:marBottom w:val="0"/>
      <w:divBdr>
        <w:top w:val="none" w:sz="0" w:space="0" w:color="auto"/>
        <w:left w:val="none" w:sz="0" w:space="0" w:color="auto"/>
        <w:bottom w:val="none" w:sz="0" w:space="0" w:color="auto"/>
        <w:right w:val="none" w:sz="0" w:space="0" w:color="auto"/>
      </w:divBdr>
    </w:div>
    <w:div w:id="455762231">
      <w:bodyDiv w:val="1"/>
      <w:marLeft w:val="0"/>
      <w:marRight w:val="0"/>
      <w:marTop w:val="0"/>
      <w:marBottom w:val="0"/>
      <w:divBdr>
        <w:top w:val="none" w:sz="0" w:space="0" w:color="auto"/>
        <w:left w:val="none" w:sz="0" w:space="0" w:color="auto"/>
        <w:bottom w:val="none" w:sz="0" w:space="0" w:color="auto"/>
        <w:right w:val="none" w:sz="0" w:space="0" w:color="auto"/>
      </w:divBdr>
      <w:divsChild>
        <w:div w:id="1393578518">
          <w:marLeft w:val="0"/>
          <w:marRight w:val="0"/>
          <w:marTop w:val="0"/>
          <w:marBottom w:val="0"/>
          <w:divBdr>
            <w:top w:val="none" w:sz="0" w:space="0" w:color="auto"/>
            <w:left w:val="none" w:sz="0" w:space="0" w:color="auto"/>
            <w:bottom w:val="none" w:sz="0" w:space="0" w:color="auto"/>
            <w:right w:val="none" w:sz="0" w:space="0" w:color="auto"/>
          </w:divBdr>
        </w:div>
        <w:div w:id="1036852813">
          <w:marLeft w:val="0"/>
          <w:marRight w:val="0"/>
          <w:marTop w:val="0"/>
          <w:marBottom w:val="0"/>
          <w:divBdr>
            <w:top w:val="none" w:sz="0" w:space="0" w:color="auto"/>
            <w:left w:val="none" w:sz="0" w:space="0" w:color="auto"/>
            <w:bottom w:val="none" w:sz="0" w:space="0" w:color="auto"/>
            <w:right w:val="none" w:sz="0" w:space="0" w:color="auto"/>
          </w:divBdr>
        </w:div>
        <w:div w:id="1844929152">
          <w:marLeft w:val="0"/>
          <w:marRight w:val="0"/>
          <w:marTop w:val="0"/>
          <w:marBottom w:val="0"/>
          <w:divBdr>
            <w:top w:val="none" w:sz="0" w:space="0" w:color="auto"/>
            <w:left w:val="none" w:sz="0" w:space="0" w:color="auto"/>
            <w:bottom w:val="none" w:sz="0" w:space="0" w:color="auto"/>
            <w:right w:val="none" w:sz="0" w:space="0" w:color="auto"/>
          </w:divBdr>
        </w:div>
        <w:div w:id="1908296660">
          <w:marLeft w:val="0"/>
          <w:marRight w:val="0"/>
          <w:marTop w:val="0"/>
          <w:marBottom w:val="0"/>
          <w:divBdr>
            <w:top w:val="none" w:sz="0" w:space="0" w:color="auto"/>
            <w:left w:val="none" w:sz="0" w:space="0" w:color="auto"/>
            <w:bottom w:val="none" w:sz="0" w:space="0" w:color="auto"/>
            <w:right w:val="none" w:sz="0" w:space="0" w:color="auto"/>
          </w:divBdr>
        </w:div>
      </w:divsChild>
    </w:div>
    <w:div w:id="640427370">
      <w:bodyDiv w:val="1"/>
      <w:marLeft w:val="0"/>
      <w:marRight w:val="0"/>
      <w:marTop w:val="0"/>
      <w:marBottom w:val="0"/>
      <w:divBdr>
        <w:top w:val="none" w:sz="0" w:space="0" w:color="auto"/>
        <w:left w:val="none" w:sz="0" w:space="0" w:color="auto"/>
        <w:bottom w:val="none" w:sz="0" w:space="0" w:color="auto"/>
        <w:right w:val="none" w:sz="0" w:space="0" w:color="auto"/>
      </w:divBdr>
      <w:divsChild>
        <w:div w:id="583103299">
          <w:marLeft w:val="0"/>
          <w:marRight w:val="0"/>
          <w:marTop w:val="0"/>
          <w:marBottom w:val="0"/>
          <w:divBdr>
            <w:top w:val="none" w:sz="0" w:space="0" w:color="auto"/>
            <w:left w:val="none" w:sz="0" w:space="0" w:color="auto"/>
            <w:bottom w:val="none" w:sz="0" w:space="0" w:color="auto"/>
            <w:right w:val="none" w:sz="0" w:space="0" w:color="auto"/>
          </w:divBdr>
        </w:div>
        <w:div w:id="1807769756">
          <w:marLeft w:val="0"/>
          <w:marRight w:val="0"/>
          <w:marTop w:val="0"/>
          <w:marBottom w:val="0"/>
          <w:divBdr>
            <w:top w:val="none" w:sz="0" w:space="0" w:color="auto"/>
            <w:left w:val="none" w:sz="0" w:space="0" w:color="auto"/>
            <w:bottom w:val="none" w:sz="0" w:space="0" w:color="auto"/>
            <w:right w:val="none" w:sz="0" w:space="0" w:color="auto"/>
          </w:divBdr>
        </w:div>
        <w:div w:id="1908804863">
          <w:marLeft w:val="0"/>
          <w:marRight w:val="0"/>
          <w:marTop w:val="0"/>
          <w:marBottom w:val="0"/>
          <w:divBdr>
            <w:top w:val="none" w:sz="0" w:space="0" w:color="auto"/>
            <w:left w:val="none" w:sz="0" w:space="0" w:color="auto"/>
            <w:bottom w:val="none" w:sz="0" w:space="0" w:color="auto"/>
            <w:right w:val="none" w:sz="0" w:space="0" w:color="auto"/>
          </w:divBdr>
        </w:div>
      </w:divsChild>
    </w:div>
    <w:div w:id="709496784">
      <w:bodyDiv w:val="1"/>
      <w:marLeft w:val="0"/>
      <w:marRight w:val="0"/>
      <w:marTop w:val="0"/>
      <w:marBottom w:val="0"/>
      <w:divBdr>
        <w:top w:val="none" w:sz="0" w:space="0" w:color="auto"/>
        <w:left w:val="none" w:sz="0" w:space="0" w:color="auto"/>
        <w:bottom w:val="none" w:sz="0" w:space="0" w:color="auto"/>
        <w:right w:val="none" w:sz="0" w:space="0" w:color="auto"/>
      </w:divBdr>
      <w:divsChild>
        <w:div w:id="277224205">
          <w:marLeft w:val="0"/>
          <w:marRight w:val="0"/>
          <w:marTop w:val="0"/>
          <w:marBottom w:val="0"/>
          <w:divBdr>
            <w:top w:val="none" w:sz="0" w:space="0" w:color="auto"/>
            <w:left w:val="none" w:sz="0" w:space="0" w:color="auto"/>
            <w:bottom w:val="none" w:sz="0" w:space="0" w:color="auto"/>
            <w:right w:val="none" w:sz="0" w:space="0" w:color="auto"/>
          </w:divBdr>
        </w:div>
        <w:div w:id="1121194110">
          <w:marLeft w:val="0"/>
          <w:marRight w:val="0"/>
          <w:marTop w:val="0"/>
          <w:marBottom w:val="0"/>
          <w:divBdr>
            <w:top w:val="none" w:sz="0" w:space="0" w:color="auto"/>
            <w:left w:val="none" w:sz="0" w:space="0" w:color="auto"/>
            <w:bottom w:val="none" w:sz="0" w:space="0" w:color="auto"/>
            <w:right w:val="none" w:sz="0" w:space="0" w:color="auto"/>
          </w:divBdr>
        </w:div>
        <w:div w:id="1353263734">
          <w:marLeft w:val="0"/>
          <w:marRight w:val="0"/>
          <w:marTop w:val="0"/>
          <w:marBottom w:val="0"/>
          <w:divBdr>
            <w:top w:val="none" w:sz="0" w:space="0" w:color="auto"/>
            <w:left w:val="none" w:sz="0" w:space="0" w:color="auto"/>
            <w:bottom w:val="none" w:sz="0" w:space="0" w:color="auto"/>
            <w:right w:val="none" w:sz="0" w:space="0" w:color="auto"/>
          </w:divBdr>
        </w:div>
        <w:div w:id="412430807">
          <w:marLeft w:val="0"/>
          <w:marRight w:val="0"/>
          <w:marTop w:val="0"/>
          <w:marBottom w:val="0"/>
          <w:divBdr>
            <w:top w:val="none" w:sz="0" w:space="0" w:color="auto"/>
            <w:left w:val="none" w:sz="0" w:space="0" w:color="auto"/>
            <w:bottom w:val="none" w:sz="0" w:space="0" w:color="auto"/>
            <w:right w:val="none" w:sz="0" w:space="0" w:color="auto"/>
          </w:divBdr>
        </w:div>
        <w:div w:id="430980246">
          <w:marLeft w:val="0"/>
          <w:marRight w:val="0"/>
          <w:marTop w:val="0"/>
          <w:marBottom w:val="0"/>
          <w:divBdr>
            <w:top w:val="none" w:sz="0" w:space="0" w:color="auto"/>
            <w:left w:val="none" w:sz="0" w:space="0" w:color="auto"/>
            <w:bottom w:val="none" w:sz="0" w:space="0" w:color="auto"/>
            <w:right w:val="none" w:sz="0" w:space="0" w:color="auto"/>
          </w:divBdr>
        </w:div>
        <w:div w:id="1623342061">
          <w:marLeft w:val="0"/>
          <w:marRight w:val="0"/>
          <w:marTop w:val="0"/>
          <w:marBottom w:val="0"/>
          <w:divBdr>
            <w:top w:val="none" w:sz="0" w:space="0" w:color="auto"/>
            <w:left w:val="none" w:sz="0" w:space="0" w:color="auto"/>
            <w:bottom w:val="none" w:sz="0" w:space="0" w:color="auto"/>
            <w:right w:val="none" w:sz="0" w:space="0" w:color="auto"/>
          </w:divBdr>
        </w:div>
        <w:div w:id="446777237">
          <w:marLeft w:val="0"/>
          <w:marRight w:val="0"/>
          <w:marTop w:val="0"/>
          <w:marBottom w:val="0"/>
          <w:divBdr>
            <w:top w:val="none" w:sz="0" w:space="0" w:color="auto"/>
            <w:left w:val="none" w:sz="0" w:space="0" w:color="auto"/>
            <w:bottom w:val="none" w:sz="0" w:space="0" w:color="auto"/>
            <w:right w:val="none" w:sz="0" w:space="0" w:color="auto"/>
          </w:divBdr>
        </w:div>
        <w:div w:id="1304968558">
          <w:marLeft w:val="0"/>
          <w:marRight w:val="0"/>
          <w:marTop w:val="0"/>
          <w:marBottom w:val="0"/>
          <w:divBdr>
            <w:top w:val="none" w:sz="0" w:space="0" w:color="auto"/>
            <w:left w:val="none" w:sz="0" w:space="0" w:color="auto"/>
            <w:bottom w:val="none" w:sz="0" w:space="0" w:color="auto"/>
            <w:right w:val="none" w:sz="0" w:space="0" w:color="auto"/>
          </w:divBdr>
        </w:div>
        <w:div w:id="913859270">
          <w:marLeft w:val="0"/>
          <w:marRight w:val="0"/>
          <w:marTop w:val="0"/>
          <w:marBottom w:val="0"/>
          <w:divBdr>
            <w:top w:val="none" w:sz="0" w:space="0" w:color="auto"/>
            <w:left w:val="none" w:sz="0" w:space="0" w:color="auto"/>
            <w:bottom w:val="none" w:sz="0" w:space="0" w:color="auto"/>
            <w:right w:val="none" w:sz="0" w:space="0" w:color="auto"/>
          </w:divBdr>
        </w:div>
        <w:div w:id="1800145056">
          <w:marLeft w:val="0"/>
          <w:marRight w:val="0"/>
          <w:marTop w:val="0"/>
          <w:marBottom w:val="0"/>
          <w:divBdr>
            <w:top w:val="none" w:sz="0" w:space="0" w:color="auto"/>
            <w:left w:val="none" w:sz="0" w:space="0" w:color="auto"/>
            <w:bottom w:val="none" w:sz="0" w:space="0" w:color="auto"/>
            <w:right w:val="none" w:sz="0" w:space="0" w:color="auto"/>
          </w:divBdr>
        </w:div>
        <w:div w:id="1586062931">
          <w:marLeft w:val="0"/>
          <w:marRight w:val="0"/>
          <w:marTop w:val="0"/>
          <w:marBottom w:val="0"/>
          <w:divBdr>
            <w:top w:val="none" w:sz="0" w:space="0" w:color="auto"/>
            <w:left w:val="none" w:sz="0" w:space="0" w:color="auto"/>
            <w:bottom w:val="none" w:sz="0" w:space="0" w:color="auto"/>
            <w:right w:val="none" w:sz="0" w:space="0" w:color="auto"/>
          </w:divBdr>
        </w:div>
        <w:div w:id="739904913">
          <w:marLeft w:val="0"/>
          <w:marRight w:val="0"/>
          <w:marTop w:val="0"/>
          <w:marBottom w:val="0"/>
          <w:divBdr>
            <w:top w:val="none" w:sz="0" w:space="0" w:color="auto"/>
            <w:left w:val="none" w:sz="0" w:space="0" w:color="auto"/>
            <w:bottom w:val="none" w:sz="0" w:space="0" w:color="auto"/>
            <w:right w:val="none" w:sz="0" w:space="0" w:color="auto"/>
          </w:divBdr>
        </w:div>
        <w:div w:id="73013599">
          <w:marLeft w:val="0"/>
          <w:marRight w:val="0"/>
          <w:marTop w:val="0"/>
          <w:marBottom w:val="0"/>
          <w:divBdr>
            <w:top w:val="none" w:sz="0" w:space="0" w:color="auto"/>
            <w:left w:val="none" w:sz="0" w:space="0" w:color="auto"/>
            <w:bottom w:val="none" w:sz="0" w:space="0" w:color="auto"/>
            <w:right w:val="none" w:sz="0" w:space="0" w:color="auto"/>
          </w:divBdr>
        </w:div>
        <w:div w:id="1334455545">
          <w:marLeft w:val="0"/>
          <w:marRight w:val="0"/>
          <w:marTop w:val="0"/>
          <w:marBottom w:val="0"/>
          <w:divBdr>
            <w:top w:val="none" w:sz="0" w:space="0" w:color="auto"/>
            <w:left w:val="none" w:sz="0" w:space="0" w:color="auto"/>
            <w:bottom w:val="none" w:sz="0" w:space="0" w:color="auto"/>
            <w:right w:val="none" w:sz="0" w:space="0" w:color="auto"/>
          </w:divBdr>
        </w:div>
        <w:div w:id="1937907977">
          <w:marLeft w:val="0"/>
          <w:marRight w:val="0"/>
          <w:marTop w:val="0"/>
          <w:marBottom w:val="0"/>
          <w:divBdr>
            <w:top w:val="none" w:sz="0" w:space="0" w:color="auto"/>
            <w:left w:val="none" w:sz="0" w:space="0" w:color="auto"/>
            <w:bottom w:val="none" w:sz="0" w:space="0" w:color="auto"/>
            <w:right w:val="none" w:sz="0" w:space="0" w:color="auto"/>
          </w:divBdr>
        </w:div>
        <w:div w:id="1776822535">
          <w:marLeft w:val="0"/>
          <w:marRight w:val="0"/>
          <w:marTop w:val="0"/>
          <w:marBottom w:val="0"/>
          <w:divBdr>
            <w:top w:val="none" w:sz="0" w:space="0" w:color="auto"/>
            <w:left w:val="none" w:sz="0" w:space="0" w:color="auto"/>
            <w:bottom w:val="none" w:sz="0" w:space="0" w:color="auto"/>
            <w:right w:val="none" w:sz="0" w:space="0" w:color="auto"/>
          </w:divBdr>
        </w:div>
        <w:div w:id="308478908">
          <w:marLeft w:val="0"/>
          <w:marRight w:val="0"/>
          <w:marTop w:val="0"/>
          <w:marBottom w:val="0"/>
          <w:divBdr>
            <w:top w:val="none" w:sz="0" w:space="0" w:color="auto"/>
            <w:left w:val="none" w:sz="0" w:space="0" w:color="auto"/>
            <w:bottom w:val="none" w:sz="0" w:space="0" w:color="auto"/>
            <w:right w:val="none" w:sz="0" w:space="0" w:color="auto"/>
          </w:divBdr>
        </w:div>
        <w:div w:id="1305819966">
          <w:marLeft w:val="0"/>
          <w:marRight w:val="0"/>
          <w:marTop w:val="0"/>
          <w:marBottom w:val="0"/>
          <w:divBdr>
            <w:top w:val="none" w:sz="0" w:space="0" w:color="auto"/>
            <w:left w:val="none" w:sz="0" w:space="0" w:color="auto"/>
            <w:bottom w:val="none" w:sz="0" w:space="0" w:color="auto"/>
            <w:right w:val="none" w:sz="0" w:space="0" w:color="auto"/>
          </w:divBdr>
        </w:div>
        <w:div w:id="1534730706">
          <w:marLeft w:val="0"/>
          <w:marRight w:val="0"/>
          <w:marTop w:val="0"/>
          <w:marBottom w:val="0"/>
          <w:divBdr>
            <w:top w:val="none" w:sz="0" w:space="0" w:color="auto"/>
            <w:left w:val="none" w:sz="0" w:space="0" w:color="auto"/>
            <w:bottom w:val="none" w:sz="0" w:space="0" w:color="auto"/>
            <w:right w:val="none" w:sz="0" w:space="0" w:color="auto"/>
          </w:divBdr>
        </w:div>
        <w:div w:id="367029509">
          <w:marLeft w:val="0"/>
          <w:marRight w:val="0"/>
          <w:marTop w:val="0"/>
          <w:marBottom w:val="0"/>
          <w:divBdr>
            <w:top w:val="none" w:sz="0" w:space="0" w:color="auto"/>
            <w:left w:val="none" w:sz="0" w:space="0" w:color="auto"/>
            <w:bottom w:val="none" w:sz="0" w:space="0" w:color="auto"/>
            <w:right w:val="none" w:sz="0" w:space="0" w:color="auto"/>
          </w:divBdr>
        </w:div>
        <w:div w:id="250817386">
          <w:marLeft w:val="0"/>
          <w:marRight w:val="0"/>
          <w:marTop w:val="0"/>
          <w:marBottom w:val="0"/>
          <w:divBdr>
            <w:top w:val="none" w:sz="0" w:space="0" w:color="auto"/>
            <w:left w:val="none" w:sz="0" w:space="0" w:color="auto"/>
            <w:bottom w:val="none" w:sz="0" w:space="0" w:color="auto"/>
            <w:right w:val="none" w:sz="0" w:space="0" w:color="auto"/>
          </w:divBdr>
        </w:div>
        <w:div w:id="198512062">
          <w:marLeft w:val="0"/>
          <w:marRight w:val="0"/>
          <w:marTop w:val="0"/>
          <w:marBottom w:val="0"/>
          <w:divBdr>
            <w:top w:val="none" w:sz="0" w:space="0" w:color="auto"/>
            <w:left w:val="none" w:sz="0" w:space="0" w:color="auto"/>
            <w:bottom w:val="none" w:sz="0" w:space="0" w:color="auto"/>
            <w:right w:val="none" w:sz="0" w:space="0" w:color="auto"/>
          </w:divBdr>
        </w:div>
        <w:div w:id="1341852278">
          <w:marLeft w:val="0"/>
          <w:marRight w:val="0"/>
          <w:marTop w:val="0"/>
          <w:marBottom w:val="0"/>
          <w:divBdr>
            <w:top w:val="none" w:sz="0" w:space="0" w:color="auto"/>
            <w:left w:val="none" w:sz="0" w:space="0" w:color="auto"/>
            <w:bottom w:val="none" w:sz="0" w:space="0" w:color="auto"/>
            <w:right w:val="none" w:sz="0" w:space="0" w:color="auto"/>
          </w:divBdr>
        </w:div>
        <w:div w:id="1773472313">
          <w:marLeft w:val="0"/>
          <w:marRight w:val="0"/>
          <w:marTop w:val="0"/>
          <w:marBottom w:val="0"/>
          <w:divBdr>
            <w:top w:val="none" w:sz="0" w:space="0" w:color="auto"/>
            <w:left w:val="none" w:sz="0" w:space="0" w:color="auto"/>
            <w:bottom w:val="none" w:sz="0" w:space="0" w:color="auto"/>
            <w:right w:val="none" w:sz="0" w:space="0" w:color="auto"/>
          </w:divBdr>
        </w:div>
        <w:div w:id="716590297">
          <w:marLeft w:val="0"/>
          <w:marRight w:val="0"/>
          <w:marTop w:val="0"/>
          <w:marBottom w:val="0"/>
          <w:divBdr>
            <w:top w:val="none" w:sz="0" w:space="0" w:color="auto"/>
            <w:left w:val="none" w:sz="0" w:space="0" w:color="auto"/>
            <w:bottom w:val="none" w:sz="0" w:space="0" w:color="auto"/>
            <w:right w:val="none" w:sz="0" w:space="0" w:color="auto"/>
          </w:divBdr>
        </w:div>
        <w:div w:id="756168266">
          <w:marLeft w:val="0"/>
          <w:marRight w:val="0"/>
          <w:marTop w:val="0"/>
          <w:marBottom w:val="0"/>
          <w:divBdr>
            <w:top w:val="none" w:sz="0" w:space="0" w:color="auto"/>
            <w:left w:val="none" w:sz="0" w:space="0" w:color="auto"/>
            <w:bottom w:val="none" w:sz="0" w:space="0" w:color="auto"/>
            <w:right w:val="none" w:sz="0" w:space="0" w:color="auto"/>
          </w:divBdr>
        </w:div>
        <w:div w:id="1344744592">
          <w:marLeft w:val="0"/>
          <w:marRight w:val="0"/>
          <w:marTop w:val="0"/>
          <w:marBottom w:val="0"/>
          <w:divBdr>
            <w:top w:val="none" w:sz="0" w:space="0" w:color="auto"/>
            <w:left w:val="none" w:sz="0" w:space="0" w:color="auto"/>
            <w:bottom w:val="none" w:sz="0" w:space="0" w:color="auto"/>
            <w:right w:val="none" w:sz="0" w:space="0" w:color="auto"/>
          </w:divBdr>
        </w:div>
      </w:divsChild>
    </w:div>
    <w:div w:id="835875914">
      <w:bodyDiv w:val="1"/>
      <w:marLeft w:val="0"/>
      <w:marRight w:val="0"/>
      <w:marTop w:val="0"/>
      <w:marBottom w:val="0"/>
      <w:divBdr>
        <w:top w:val="none" w:sz="0" w:space="0" w:color="auto"/>
        <w:left w:val="none" w:sz="0" w:space="0" w:color="auto"/>
        <w:bottom w:val="none" w:sz="0" w:space="0" w:color="auto"/>
        <w:right w:val="none" w:sz="0" w:space="0" w:color="auto"/>
      </w:divBdr>
      <w:divsChild>
        <w:div w:id="1776243032">
          <w:marLeft w:val="0"/>
          <w:marRight w:val="0"/>
          <w:marTop w:val="0"/>
          <w:marBottom w:val="0"/>
          <w:divBdr>
            <w:top w:val="none" w:sz="0" w:space="0" w:color="auto"/>
            <w:left w:val="none" w:sz="0" w:space="0" w:color="auto"/>
            <w:bottom w:val="none" w:sz="0" w:space="0" w:color="auto"/>
            <w:right w:val="none" w:sz="0" w:space="0" w:color="auto"/>
          </w:divBdr>
        </w:div>
        <w:div w:id="968701721">
          <w:marLeft w:val="0"/>
          <w:marRight w:val="0"/>
          <w:marTop w:val="0"/>
          <w:marBottom w:val="0"/>
          <w:divBdr>
            <w:top w:val="none" w:sz="0" w:space="0" w:color="auto"/>
            <w:left w:val="none" w:sz="0" w:space="0" w:color="auto"/>
            <w:bottom w:val="none" w:sz="0" w:space="0" w:color="auto"/>
            <w:right w:val="none" w:sz="0" w:space="0" w:color="auto"/>
          </w:divBdr>
        </w:div>
        <w:div w:id="1191913948">
          <w:marLeft w:val="0"/>
          <w:marRight w:val="0"/>
          <w:marTop w:val="0"/>
          <w:marBottom w:val="0"/>
          <w:divBdr>
            <w:top w:val="none" w:sz="0" w:space="0" w:color="auto"/>
            <w:left w:val="none" w:sz="0" w:space="0" w:color="auto"/>
            <w:bottom w:val="none" w:sz="0" w:space="0" w:color="auto"/>
            <w:right w:val="none" w:sz="0" w:space="0" w:color="auto"/>
          </w:divBdr>
        </w:div>
        <w:div w:id="2052486432">
          <w:marLeft w:val="0"/>
          <w:marRight w:val="0"/>
          <w:marTop w:val="0"/>
          <w:marBottom w:val="0"/>
          <w:divBdr>
            <w:top w:val="none" w:sz="0" w:space="0" w:color="auto"/>
            <w:left w:val="none" w:sz="0" w:space="0" w:color="auto"/>
            <w:bottom w:val="none" w:sz="0" w:space="0" w:color="auto"/>
            <w:right w:val="none" w:sz="0" w:space="0" w:color="auto"/>
          </w:divBdr>
        </w:div>
        <w:div w:id="2127768645">
          <w:marLeft w:val="0"/>
          <w:marRight w:val="0"/>
          <w:marTop w:val="0"/>
          <w:marBottom w:val="0"/>
          <w:divBdr>
            <w:top w:val="none" w:sz="0" w:space="0" w:color="auto"/>
            <w:left w:val="none" w:sz="0" w:space="0" w:color="auto"/>
            <w:bottom w:val="none" w:sz="0" w:space="0" w:color="auto"/>
            <w:right w:val="none" w:sz="0" w:space="0" w:color="auto"/>
          </w:divBdr>
        </w:div>
        <w:div w:id="1757240088">
          <w:marLeft w:val="0"/>
          <w:marRight w:val="0"/>
          <w:marTop w:val="0"/>
          <w:marBottom w:val="0"/>
          <w:divBdr>
            <w:top w:val="none" w:sz="0" w:space="0" w:color="auto"/>
            <w:left w:val="none" w:sz="0" w:space="0" w:color="auto"/>
            <w:bottom w:val="none" w:sz="0" w:space="0" w:color="auto"/>
            <w:right w:val="none" w:sz="0" w:space="0" w:color="auto"/>
          </w:divBdr>
        </w:div>
        <w:div w:id="1201624670">
          <w:marLeft w:val="0"/>
          <w:marRight w:val="0"/>
          <w:marTop w:val="0"/>
          <w:marBottom w:val="0"/>
          <w:divBdr>
            <w:top w:val="none" w:sz="0" w:space="0" w:color="auto"/>
            <w:left w:val="none" w:sz="0" w:space="0" w:color="auto"/>
            <w:bottom w:val="none" w:sz="0" w:space="0" w:color="auto"/>
            <w:right w:val="none" w:sz="0" w:space="0" w:color="auto"/>
          </w:divBdr>
        </w:div>
        <w:div w:id="1796025348">
          <w:marLeft w:val="0"/>
          <w:marRight w:val="0"/>
          <w:marTop w:val="0"/>
          <w:marBottom w:val="0"/>
          <w:divBdr>
            <w:top w:val="none" w:sz="0" w:space="0" w:color="auto"/>
            <w:left w:val="none" w:sz="0" w:space="0" w:color="auto"/>
            <w:bottom w:val="none" w:sz="0" w:space="0" w:color="auto"/>
            <w:right w:val="none" w:sz="0" w:space="0" w:color="auto"/>
          </w:divBdr>
        </w:div>
        <w:div w:id="668677342">
          <w:marLeft w:val="0"/>
          <w:marRight w:val="0"/>
          <w:marTop w:val="0"/>
          <w:marBottom w:val="0"/>
          <w:divBdr>
            <w:top w:val="none" w:sz="0" w:space="0" w:color="auto"/>
            <w:left w:val="none" w:sz="0" w:space="0" w:color="auto"/>
            <w:bottom w:val="none" w:sz="0" w:space="0" w:color="auto"/>
            <w:right w:val="none" w:sz="0" w:space="0" w:color="auto"/>
          </w:divBdr>
        </w:div>
        <w:div w:id="1393239331">
          <w:marLeft w:val="0"/>
          <w:marRight w:val="0"/>
          <w:marTop w:val="0"/>
          <w:marBottom w:val="0"/>
          <w:divBdr>
            <w:top w:val="none" w:sz="0" w:space="0" w:color="auto"/>
            <w:left w:val="none" w:sz="0" w:space="0" w:color="auto"/>
            <w:bottom w:val="none" w:sz="0" w:space="0" w:color="auto"/>
            <w:right w:val="none" w:sz="0" w:space="0" w:color="auto"/>
          </w:divBdr>
        </w:div>
        <w:div w:id="1032219555">
          <w:marLeft w:val="0"/>
          <w:marRight w:val="0"/>
          <w:marTop w:val="0"/>
          <w:marBottom w:val="0"/>
          <w:divBdr>
            <w:top w:val="none" w:sz="0" w:space="0" w:color="auto"/>
            <w:left w:val="none" w:sz="0" w:space="0" w:color="auto"/>
            <w:bottom w:val="none" w:sz="0" w:space="0" w:color="auto"/>
            <w:right w:val="none" w:sz="0" w:space="0" w:color="auto"/>
          </w:divBdr>
        </w:div>
        <w:div w:id="1820225505">
          <w:marLeft w:val="0"/>
          <w:marRight w:val="0"/>
          <w:marTop w:val="0"/>
          <w:marBottom w:val="0"/>
          <w:divBdr>
            <w:top w:val="none" w:sz="0" w:space="0" w:color="auto"/>
            <w:left w:val="none" w:sz="0" w:space="0" w:color="auto"/>
            <w:bottom w:val="none" w:sz="0" w:space="0" w:color="auto"/>
            <w:right w:val="none" w:sz="0" w:space="0" w:color="auto"/>
          </w:divBdr>
        </w:div>
        <w:div w:id="1119489258">
          <w:marLeft w:val="0"/>
          <w:marRight w:val="0"/>
          <w:marTop w:val="0"/>
          <w:marBottom w:val="0"/>
          <w:divBdr>
            <w:top w:val="none" w:sz="0" w:space="0" w:color="auto"/>
            <w:left w:val="none" w:sz="0" w:space="0" w:color="auto"/>
            <w:bottom w:val="none" w:sz="0" w:space="0" w:color="auto"/>
            <w:right w:val="none" w:sz="0" w:space="0" w:color="auto"/>
          </w:divBdr>
        </w:div>
        <w:div w:id="1862354260">
          <w:marLeft w:val="0"/>
          <w:marRight w:val="0"/>
          <w:marTop w:val="0"/>
          <w:marBottom w:val="0"/>
          <w:divBdr>
            <w:top w:val="none" w:sz="0" w:space="0" w:color="auto"/>
            <w:left w:val="none" w:sz="0" w:space="0" w:color="auto"/>
            <w:bottom w:val="none" w:sz="0" w:space="0" w:color="auto"/>
            <w:right w:val="none" w:sz="0" w:space="0" w:color="auto"/>
          </w:divBdr>
        </w:div>
        <w:div w:id="1162545415">
          <w:marLeft w:val="0"/>
          <w:marRight w:val="0"/>
          <w:marTop w:val="0"/>
          <w:marBottom w:val="0"/>
          <w:divBdr>
            <w:top w:val="none" w:sz="0" w:space="0" w:color="auto"/>
            <w:left w:val="none" w:sz="0" w:space="0" w:color="auto"/>
            <w:bottom w:val="none" w:sz="0" w:space="0" w:color="auto"/>
            <w:right w:val="none" w:sz="0" w:space="0" w:color="auto"/>
          </w:divBdr>
        </w:div>
        <w:div w:id="1300960178">
          <w:marLeft w:val="0"/>
          <w:marRight w:val="0"/>
          <w:marTop w:val="0"/>
          <w:marBottom w:val="0"/>
          <w:divBdr>
            <w:top w:val="none" w:sz="0" w:space="0" w:color="auto"/>
            <w:left w:val="none" w:sz="0" w:space="0" w:color="auto"/>
            <w:bottom w:val="none" w:sz="0" w:space="0" w:color="auto"/>
            <w:right w:val="none" w:sz="0" w:space="0" w:color="auto"/>
          </w:divBdr>
        </w:div>
        <w:div w:id="853424125">
          <w:marLeft w:val="0"/>
          <w:marRight w:val="0"/>
          <w:marTop w:val="0"/>
          <w:marBottom w:val="0"/>
          <w:divBdr>
            <w:top w:val="none" w:sz="0" w:space="0" w:color="auto"/>
            <w:left w:val="none" w:sz="0" w:space="0" w:color="auto"/>
            <w:bottom w:val="none" w:sz="0" w:space="0" w:color="auto"/>
            <w:right w:val="none" w:sz="0" w:space="0" w:color="auto"/>
          </w:divBdr>
        </w:div>
        <w:div w:id="29766108">
          <w:marLeft w:val="0"/>
          <w:marRight w:val="0"/>
          <w:marTop w:val="0"/>
          <w:marBottom w:val="0"/>
          <w:divBdr>
            <w:top w:val="none" w:sz="0" w:space="0" w:color="auto"/>
            <w:left w:val="none" w:sz="0" w:space="0" w:color="auto"/>
            <w:bottom w:val="none" w:sz="0" w:space="0" w:color="auto"/>
            <w:right w:val="none" w:sz="0" w:space="0" w:color="auto"/>
          </w:divBdr>
        </w:div>
        <w:div w:id="1691568505">
          <w:marLeft w:val="0"/>
          <w:marRight w:val="0"/>
          <w:marTop w:val="0"/>
          <w:marBottom w:val="0"/>
          <w:divBdr>
            <w:top w:val="none" w:sz="0" w:space="0" w:color="auto"/>
            <w:left w:val="none" w:sz="0" w:space="0" w:color="auto"/>
            <w:bottom w:val="none" w:sz="0" w:space="0" w:color="auto"/>
            <w:right w:val="none" w:sz="0" w:space="0" w:color="auto"/>
          </w:divBdr>
        </w:div>
        <w:div w:id="1157262639">
          <w:marLeft w:val="0"/>
          <w:marRight w:val="0"/>
          <w:marTop w:val="0"/>
          <w:marBottom w:val="0"/>
          <w:divBdr>
            <w:top w:val="none" w:sz="0" w:space="0" w:color="auto"/>
            <w:left w:val="none" w:sz="0" w:space="0" w:color="auto"/>
            <w:bottom w:val="none" w:sz="0" w:space="0" w:color="auto"/>
            <w:right w:val="none" w:sz="0" w:space="0" w:color="auto"/>
          </w:divBdr>
        </w:div>
        <w:div w:id="1517688676">
          <w:marLeft w:val="0"/>
          <w:marRight w:val="0"/>
          <w:marTop w:val="0"/>
          <w:marBottom w:val="0"/>
          <w:divBdr>
            <w:top w:val="none" w:sz="0" w:space="0" w:color="auto"/>
            <w:left w:val="none" w:sz="0" w:space="0" w:color="auto"/>
            <w:bottom w:val="none" w:sz="0" w:space="0" w:color="auto"/>
            <w:right w:val="none" w:sz="0" w:space="0" w:color="auto"/>
          </w:divBdr>
        </w:div>
        <w:div w:id="1427656323">
          <w:marLeft w:val="0"/>
          <w:marRight w:val="0"/>
          <w:marTop w:val="0"/>
          <w:marBottom w:val="0"/>
          <w:divBdr>
            <w:top w:val="none" w:sz="0" w:space="0" w:color="auto"/>
            <w:left w:val="none" w:sz="0" w:space="0" w:color="auto"/>
            <w:bottom w:val="none" w:sz="0" w:space="0" w:color="auto"/>
            <w:right w:val="none" w:sz="0" w:space="0" w:color="auto"/>
          </w:divBdr>
        </w:div>
        <w:div w:id="265694287">
          <w:marLeft w:val="0"/>
          <w:marRight w:val="0"/>
          <w:marTop w:val="0"/>
          <w:marBottom w:val="0"/>
          <w:divBdr>
            <w:top w:val="none" w:sz="0" w:space="0" w:color="auto"/>
            <w:left w:val="none" w:sz="0" w:space="0" w:color="auto"/>
            <w:bottom w:val="none" w:sz="0" w:space="0" w:color="auto"/>
            <w:right w:val="none" w:sz="0" w:space="0" w:color="auto"/>
          </w:divBdr>
        </w:div>
        <w:div w:id="1963146512">
          <w:marLeft w:val="0"/>
          <w:marRight w:val="0"/>
          <w:marTop w:val="0"/>
          <w:marBottom w:val="0"/>
          <w:divBdr>
            <w:top w:val="none" w:sz="0" w:space="0" w:color="auto"/>
            <w:left w:val="none" w:sz="0" w:space="0" w:color="auto"/>
            <w:bottom w:val="none" w:sz="0" w:space="0" w:color="auto"/>
            <w:right w:val="none" w:sz="0" w:space="0" w:color="auto"/>
          </w:divBdr>
        </w:div>
        <w:div w:id="410541023">
          <w:marLeft w:val="0"/>
          <w:marRight w:val="0"/>
          <w:marTop w:val="0"/>
          <w:marBottom w:val="0"/>
          <w:divBdr>
            <w:top w:val="none" w:sz="0" w:space="0" w:color="auto"/>
            <w:left w:val="none" w:sz="0" w:space="0" w:color="auto"/>
            <w:bottom w:val="none" w:sz="0" w:space="0" w:color="auto"/>
            <w:right w:val="none" w:sz="0" w:space="0" w:color="auto"/>
          </w:divBdr>
        </w:div>
        <w:div w:id="433718172">
          <w:marLeft w:val="0"/>
          <w:marRight w:val="0"/>
          <w:marTop w:val="0"/>
          <w:marBottom w:val="0"/>
          <w:divBdr>
            <w:top w:val="none" w:sz="0" w:space="0" w:color="auto"/>
            <w:left w:val="none" w:sz="0" w:space="0" w:color="auto"/>
            <w:bottom w:val="none" w:sz="0" w:space="0" w:color="auto"/>
            <w:right w:val="none" w:sz="0" w:space="0" w:color="auto"/>
          </w:divBdr>
        </w:div>
        <w:div w:id="138159926">
          <w:marLeft w:val="0"/>
          <w:marRight w:val="0"/>
          <w:marTop w:val="0"/>
          <w:marBottom w:val="0"/>
          <w:divBdr>
            <w:top w:val="none" w:sz="0" w:space="0" w:color="auto"/>
            <w:left w:val="none" w:sz="0" w:space="0" w:color="auto"/>
            <w:bottom w:val="none" w:sz="0" w:space="0" w:color="auto"/>
            <w:right w:val="none" w:sz="0" w:space="0" w:color="auto"/>
          </w:divBdr>
        </w:div>
        <w:div w:id="1529175997">
          <w:marLeft w:val="0"/>
          <w:marRight w:val="0"/>
          <w:marTop w:val="0"/>
          <w:marBottom w:val="0"/>
          <w:divBdr>
            <w:top w:val="none" w:sz="0" w:space="0" w:color="auto"/>
            <w:left w:val="none" w:sz="0" w:space="0" w:color="auto"/>
            <w:bottom w:val="none" w:sz="0" w:space="0" w:color="auto"/>
            <w:right w:val="none" w:sz="0" w:space="0" w:color="auto"/>
          </w:divBdr>
        </w:div>
        <w:div w:id="2022931808">
          <w:marLeft w:val="0"/>
          <w:marRight w:val="0"/>
          <w:marTop w:val="0"/>
          <w:marBottom w:val="0"/>
          <w:divBdr>
            <w:top w:val="none" w:sz="0" w:space="0" w:color="auto"/>
            <w:left w:val="none" w:sz="0" w:space="0" w:color="auto"/>
            <w:bottom w:val="none" w:sz="0" w:space="0" w:color="auto"/>
            <w:right w:val="none" w:sz="0" w:space="0" w:color="auto"/>
          </w:divBdr>
        </w:div>
        <w:div w:id="1999259617">
          <w:marLeft w:val="0"/>
          <w:marRight w:val="0"/>
          <w:marTop w:val="0"/>
          <w:marBottom w:val="0"/>
          <w:divBdr>
            <w:top w:val="none" w:sz="0" w:space="0" w:color="auto"/>
            <w:left w:val="none" w:sz="0" w:space="0" w:color="auto"/>
            <w:bottom w:val="none" w:sz="0" w:space="0" w:color="auto"/>
            <w:right w:val="none" w:sz="0" w:space="0" w:color="auto"/>
          </w:divBdr>
        </w:div>
        <w:div w:id="445274410">
          <w:marLeft w:val="0"/>
          <w:marRight w:val="0"/>
          <w:marTop w:val="0"/>
          <w:marBottom w:val="0"/>
          <w:divBdr>
            <w:top w:val="none" w:sz="0" w:space="0" w:color="auto"/>
            <w:left w:val="none" w:sz="0" w:space="0" w:color="auto"/>
            <w:bottom w:val="none" w:sz="0" w:space="0" w:color="auto"/>
            <w:right w:val="none" w:sz="0" w:space="0" w:color="auto"/>
          </w:divBdr>
        </w:div>
        <w:div w:id="1183008320">
          <w:marLeft w:val="0"/>
          <w:marRight w:val="0"/>
          <w:marTop w:val="0"/>
          <w:marBottom w:val="0"/>
          <w:divBdr>
            <w:top w:val="none" w:sz="0" w:space="0" w:color="auto"/>
            <w:left w:val="none" w:sz="0" w:space="0" w:color="auto"/>
            <w:bottom w:val="none" w:sz="0" w:space="0" w:color="auto"/>
            <w:right w:val="none" w:sz="0" w:space="0" w:color="auto"/>
          </w:divBdr>
        </w:div>
        <w:div w:id="520124759">
          <w:marLeft w:val="0"/>
          <w:marRight w:val="0"/>
          <w:marTop w:val="0"/>
          <w:marBottom w:val="0"/>
          <w:divBdr>
            <w:top w:val="none" w:sz="0" w:space="0" w:color="auto"/>
            <w:left w:val="none" w:sz="0" w:space="0" w:color="auto"/>
            <w:bottom w:val="none" w:sz="0" w:space="0" w:color="auto"/>
            <w:right w:val="none" w:sz="0" w:space="0" w:color="auto"/>
          </w:divBdr>
        </w:div>
        <w:div w:id="843280162">
          <w:marLeft w:val="0"/>
          <w:marRight w:val="0"/>
          <w:marTop w:val="0"/>
          <w:marBottom w:val="0"/>
          <w:divBdr>
            <w:top w:val="none" w:sz="0" w:space="0" w:color="auto"/>
            <w:left w:val="none" w:sz="0" w:space="0" w:color="auto"/>
            <w:bottom w:val="none" w:sz="0" w:space="0" w:color="auto"/>
            <w:right w:val="none" w:sz="0" w:space="0" w:color="auto"/>
          </w:divBdr>
        </w:div>
        <w:div w:id="358774087">
          <w:marLeft w:val="0"/>
          <w:marRight w:val="0"/>
          <w:marTop w:val="0"/>
          <w:marBottom w:val="0"/>
          <w:divBdr>
            <w:top w:val="none" w:sz="0" w:space="0" w:color="auto"/>
            <w:left w:val="none" w:sz="0" w:space="0" w:color="auto"/>
            <w:bottom w:val="none" w:sz="0" w:space="0" w:color="auto"/>
            <w:right w:val="none" w:sz="0" w:space="0" w:color="auto"/>
          </w:divBdr>
        </w:div>
        <w:div w:id="1304575709">
          <w:marLeft w:val="0"/>
          <w:marRight w:val="0"/>
          <w:marTop w:val="0"/>
          <w:marBottom w:val="0"/>
          <w:divBdr>
            <w:top w:val="none" w:sz="0" w:space="0" w:color="auto"/>
            <w:left w:val="none" w:sz="0" w:space="0" w:color="auto"/>
            <w:bottom w:val="none" w:sz="0" w:space="0" w:color="auto"/>
            <w:right w:val="none" w:sz="0" w:space="0" w:color="auto"/>
          </w:divBdr>
        </w:div>
      </w:divsChild>
    </w:div>
    <w:div w:id="1031959509">
      <w:bodyDiv w:val="1"/>
      <w:marLeft w:val="0"/>
      <w:marRight w:val="0"/>
      <w:marTop w:val="0"/>
      <w:marBottom w:val="0"/>
      <w:divBdr>
        <w:top w:val="none" w:sz="0" w:space="0" w:color="auto"/>
        <w:left w:val="none" w:sz="0" w:space="0" w:color="auto"/>
        <w:bottom w:val="none" w:sz="0" w:space="0" w:color="auto"/>
        <w:right w:val="none" w:sz="0" w:space="0" w:color="auto"/>
      </w:divBdr>
    </w:div>
    <w:div w:id="1078986943">
      <w:bodyDiv w:val="1"/>
      <w:marLeft w:val="0"/>
      <w:marRight w:val="0"/>
      <w:marTop w:val="0"/>
      <w:marBottom w:val="0"/>
      <w:divBdr>
        <w:top w:val="none" w:sz="0" w:space="0" w:color="auto"/>
        <w:left w:val="none" w:sz="0" w:space="0" w:color="auto"/>
        <w:bottom w:val="none" w:sz="0" w:space="0" w:color="auto"/>
        <w:right w:val="none" w:sz="0" w:space="0" w:color="auto"/>
      </w:divBdr>
      <w:divsChild>
        <w:div w:id="985470052">
          <w:marLeft w:val="0"/>
          <w:marRight w:val="0"/>
          <w:marTop w:val="0"/>
          <w:marBottom w:val="0"/>
          <w:divBdr>
            <w:top w:val="none" w:sz="0" w:space="0" w:color="auto"/>
            <w:left w:val="none" w:sz="0" w:space="0" w:color="auto"/>
            <w:bottom w:val="none" w:sz="0" w:space="0" w:color="auto"/>
            <w:right w:val="none" w:sz="0" w:space="0" w:color="auto"/>
          </w:divBdr>
        </w:div>
        <w:div w:id="1520661227">
          <w:marLeft w:val="0"/>
          <w:marRight w:val="0"/>
          <w:marTop w:val="0"/>
          <w:marBottom w:val="0"/>
          <w:divBdr>
            <w:top w:val="none" w:sz="0" w:space="0" w:color="auto"/>
            <w:left w:val="none" w:sz="0" w:space="0" w:color="auto"/>
            <w:bottom w:val="none" w:sz="0" w:space="0" w:color="auto"/>
            <w:right w:val="none" w:sz="0" w:space="0" w:color="auto"/>
          </w:divBdr>
        </w:div>
        <w:div w:id="1578781792">
          <w:marLeft w:val="0"/>
          <w:marRight w:val="0"/>
          <w:marTop w:val="0"/>
          <w:marBottom w:val="0"/>
          <w:divBdr>
            <w:top w:val="none" w:sz="0" w:space="0" w:color="auto"/>
            <w:left w:val="none" w:sz="0" w:space="0" w:color="auto"/>
            <w:bottom w:val="none" w:sz="0" w:space="0" w:color="auto"/>
            <w:right w:val="none" w:sz="0" w:space="0" w:color="auto"/>
          </w:divBdr>
        </w:div>
        <w:div w:id="436290073">
          <w:marLeft w:val="0"/>
          <w:marRight w:val="0"/>
          <w:marTop w:val="0"/>
          <w:marBottom w:val="0"/>
          <w:divBdr>
            <w:top w:val="none" w:sz="0" w:space="0" w:color="auto"/>
            <w:left w:val="none" w:sz="0" w:space="0" w:color="auto"/>
            <w:bottom w:val="none" w:sz="0" w:space="0" w:color="auto"/>
            <w:right w:val="none" w:sz="0" w:space="0" w:color="auto"/>
          </w:divBdr>
        </w:div>
        <w:div w:id="1287471240">
          <w:marLeft w:val="0"/>
          <w:marRight w:val="0"/>
          <w:marTop w:val="0"/>
          <w:marBottom w:val="0"/>
          <w:divBdr>
            <w:top w:val="none" w:sz="0" w:space="0" w:color="auto"/>
            <w:left w:val="none" w:sz="0" w:space="0" w:color="auto"/>
            <w:bottom w:val="none" w:sz="0" w:space="0" w:color="auto"/>
            <w:right w:val="none" w:sz="0" w:space="0" w:color="auto"/>
          </w:divBdr>
        </w:div>
        <w:div w:id="744378969">
          <w:marLeft w:val="0"/>
          <w:marRight w:val="0"/>
          <w:marTop w:val="0"/>
          <w:marBottom w:val="0"/>
          <w:divBdr>
            <w:top w:val="none" w:sz="0" w:space="0" w:color="auto"/>
            <w:left w:val="none" w:sz="0" w:space="0" w:color="auto"/>
            <w:bottom w:val="none" w:sz="0" w:space="0" w:color="auto"/>
            <w:right w:val="none" w:sz="0" w:space="0" w:color="auto"/>
          </w:divBdr>
        </w:div>
        <w:div w:id="1119300219">
          <w:marLeft w:val="0"/>
          <w:marRight w:val="0"/>
          <w:marTop w:val="0"/>
          <w:marBottom w:val="0"/>
          <w:divBdr>
            <w:top w:val="none" w:sz="0" w:space="0" w:color="auto"/>
            <w:left w:val="none" w:sz="0" w:space="0" w:color="auto"/>
            <w:bottom w:val="none" w:sz="0" w:space="0" w:color="auto"/>
            <w:right w:val="none" w:sz="0" w:space="0" w:color="auto"/>
          </w:divBdr>
        </w:div>
      </w:divsChild>
    </w:div>
    <w:div w:id="1319305858">
      <w:bodyDiv w:val="1"/>
      <w:marLeft w:val="0"/>
      <w:marRight w:val="0"/>
      <w:marTop w:val="0"/>
      <w:marBottom w:val="0"/>
      <w:divBdr>
        <w:top w:val="none" w:sz="0" w:space="0" w:color="auto"/>
        <w:left w:val="none" w:sz="0" w:space="0" w:color="auto"/>
        <w:bottom w:val="none" w:sz="0" w:space="0" w:color="auto"/>
        <w:right w:val="none" w:sz="0" w:space="0" w:color="auto"/>
      </w:divBdr>
      <w:divsChild>
        <w:div w:id="455830801">
          <w:marLeft w:val="0"/>
          <w:marRight w:val="0"/>
          <w:marTop w:val="0"/>
          <w:marBottom w:val="0"/>
          <w:divBdr>
            <w:top w:val="none" w:sz="0" w:space="0" w:color="auto"/>
            <w:left w:val="none" w:sz="0" w:space="0" w:color="auto"/>
            <w:bottom w:val="none" w:sz="0" w:space="0" w:color="auto"/>
            <w:right w:val="none" w:sz="0" w:space="0" w:color="auto"/>
          </w:divBdr>
          <w:divsChild>
            <w:div w:id="762067334">
              <w:marLeft w:val="0"/>
              <w:marRight w:val="0"/>
              <w:marTop w:val="0"/>
              <w:marBottom w:val="0"/>
              <w:divBdr>
                <w:top w:val="none" w:sz="0" w:space="0" w:color="auto"/>
                <w:left w:val="none" w:sz="0" w:space="0" w:color="auto"/>
                <w:bottom w:val="none" w:sz="0" w:space="0" w:color="auto"/>
                <w:right w:val="none" w:sz="0" w:space="0" w:color="auto"/>
              </w:divBdr>
              <w:divsChild>
                <w:div w:id="1481996014">
                  <w:marLeft w:val="0"/>
                  <w:marRight w:val="0"/>
                  <w:marTop w:val="0"/>
                  <w:marBottom w:val="0"/>
                  <w:divBdr>
                    <w:top w:val="none" w:sz="0" w:space="0" w:color="auto"/>
                    <w:left w:val="none" w:sz="0" w:space="0" w:color="auto"/>
                    <w:bottom w:val="none" w:sz="0" w:space="0" w:color="auto"/>
                    <w:right w:val="none" w:sz="0" w:space="0" w:color="auto"/>
                  </w:divBdr>
                  <w:divsChild>
                    <w:div w:id="1086226073">
                      <w:marLeft w:val="0"/>
                      <w:marRight w:val="0"/>
                      <w:marTop w:val="0"/>
                      <w:marBottom w:val="0"/>
                      <w:divBdr>
                        <w:top w:val="none" w:sz="0" w:space="0" w:color="auto"/>
                        <w:left w:val="none" w:sz="0" w:space="0" w:color="auto"/>
                        <w:bottom w:val="none" w:sz="0" w:space="0" w:color="auto"/>
                        <w:right w:val="none" w:sz="0" w:space="0" w:color="auto"/>
                      </w:divBdr>
                    </w:div>
                    <w:div w:id="16148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6557">
              <w:marLeft w:val="0"/>
              <w:marRight w:val="0"/>
              <w:marTop w:val="0"/>
              <w:marBottom w:val="0"/>
              <w:divBdr>
                <w:top w:val="none" w:sz="0" w:space="0" w:color="auto"/>
                <w:left w:val="none" w:sz="0" w:space="0" w:color="auto"/>
                <w:bottom w:val="none" w:sz="0" w:space="0" w:color="auto"/>
                <w:right w:val="none" w:sz="0" w:space="0" w:color="auto"/>
              </w:divBdr>
            </w:div>
            <w:div w:id="791485885">
              <w:marLeft w:val="0"/>
              <w:marRight w:val="0"/>
              <w:marTop w:val="0"/>
              <w:marBottom w:val="0"/>
              <w:divBdr>
                <w:top w:val="none" w:sz="0" w:space="0" w:color="auto"/>
                <w:left w:val="none" w:sz="0" w:space="0" w:color="auto"/>
                <w:bottom w:val="none" w:sz="0" w:space="0" w:color="auto"/>
                <w:right w:val="none" w:sz="0" w:space="0" w:color="auto"/>
              </w:divBdr>
              <w:divsChild>
                <w:div w:id="2023165649">
                  <w:marLeft w:val="0"/>
                  <w:marRight w:val="0"/>
                  <w:marTop w:val="0"/>
                  <w:marBottom w:val="0"/>
                  <w:divBdr>
                    <w:top w:val="none" w:sz="0" w:space="0" w:color="auto"/>
                    <w:left w:val="none" w:sz="0" w:space="0" w:color="auto"/>
                    <w:bottom w:val="none" w:sz="0" w:space="0" w:color="auto"/>
                    <w:right w:val="none" w:sz="0" w:space="0" w:color="auto"/>
                  </w:divBdr>
                </w:div>
                <w:div w:id="1773278120">
                  <w:marLeft w:val="0"/>
                  <w:marRight w:val="0"/>
                  <w:marTop w:val="0"/>
                  <w:marBottom w:val="0"/>
                  <w:divBdr>
                    <w:top w:val="none" w:sz="0" w:space="0" w:color="auto"/>
                    <w:left w:val="none" w:sz="0" w:space="0" w:color="auto"/>
                    <w:bottom w:val="none" w:sz="0" w:space="0" w:color="auto"/>
                    <w:right w:val="none" w:sz="0" w:space="0" w:color="auto"/>
                  </w:divBdr>
                </w:div>
              </w:divsChild>
            </w:div>
            <w:div w:id="835655492">
              <w:marLeft w:val="0"/>
              <w:marRight w:val="0"/>
              <w:marTop w:val="0"/>
              <w:marBottom w:val="0"/>
              <w:divBdr>
                <w:top w:val="none" w:sz="0" w:space="0" w:color="auto"/>
                <w:left w:val="none" w:sz="0" w:space="0" w:color="auto"/>
                <w:bottom w:val="none" w:sz="0" w:space="0" w:color="auto"/>
                <w:right w:val="none" w:sz="0" w:space="0" w:color="auto"/>
              </w:divBdr>
              <w:divsChild>
                <w:div w:id="1821531030">
                  <w:marLeft w:val="0"/>
                  <w:marRight w:val="0"/>
                  <w:marTop w:val="0"/>
                  <w:marBottom w:val="0"/>
                  <w:divBdr>
                    <w:top w:val="none" w:sz="0" w:space="0" w:color="auto"/>
                    <w:left w:val="none" w:sz="0" w:space="0" w:color="auto"/>
                    <w:bottom w:val="none" w:sz="0" w:space="0" w:color="auto"/>
                    <w:right w:val="none" w:sz="0" w:space="0" w:color="auto"/>
                  </w:divBdr>
                </w:div>
                <w:div w:id="15966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6135">
          <w:marLeft w:val="0"/>
          <w:marRight w:val="0"/>
          <w:marTop w:val="0"/>
          <w:marBottom w:val="0"/>
          <w:divBdr>
            <w:top w:val="none" w:sz="0" w:space="0" w:color="auto"/>
            <w:left w:val="none" w:sz="0" w:space="0" w:color="auto"/>
            <w:bottom w:val="none" w:sz="0" w:space="0" w:color="auto"/>
            <w:right w:val="none" w:sz="0" w:space="0" w:color="auto"/>
          </w:divBdr>
          <w:divsChild>
            <w:div w:id="400642514">
              <w:marLeft w:val="0"/>
              <w:marRight w:val="0"/>
              <w:marTop w:val="0"/>
              <w:marBottom w:val="0"/>
              <w:divBdr>
                <w:top w:val="none" w:sz="0" w:space="0" w:color="auto"/>
                <w:left w:val="none" w:sz="0" w:space="0" w:color="auto"/>
                <w:bottom w:val="none" w:sz="0" w:space="0" w:color="auto"/>
                <w:right w:val="none" w:sz="0" w:space="0" w:color="auto"/>
              </w:divBdr>
              <w:divsChild>
                <w:div w:id="1920170810">
                  <w:marLeft w:val="0"/>
                  <w:marRight w:val="0"/>
                  <w:marTop w:val="0"/>
                  <w:marBottom w:val="0"/>
                  <w:divBdr>
                    <w:top w:val="none" w:sz="0" w:space="0" w:color="auto"/>
                    <w:left w:val="none" w:sz="0" w:space="0" w:color="auto"/>
                    <w:bottom w:val="none" w:sz="0" w:space="0" w:color="auto"/>
                    <w:right w:val="none" w:sz="0" w:space="0" w:color="auto"/>
                  </w:divBdr>
                  <w:divsChild>
                    <w:div w:id="13235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6081">
          <w:marLeft w:val="0"/>
          <w:marRight w:val="0"/>
          <w:marTop w:val="0"/>
          <w:marBottom w:val="0"/>
          <w:divBdr>
            <w:top w:val="none" w:sz="0" w:space="0" w:color="auto"/>
            <w:left w:val="none" w:sz="0" w:space="0" w:color="auto"/>
            <w:bottom w:val="none" w:sz="0" w:space="0" w:color="auto"/>
            <w:right w:val="none" w:sz="0" w:space="0" w:color="auto"/>
          </w:divBdr>
          <w:divsChild>
            <w:div w:id="725110688">
              <w:marLeft w:val="0"/>
              <w:marRight w:val="0"/>
              <w:marTop w:val="0"/>
              <w:marBottom w:val="0"/>
              <w:divBdr>
                <w:top w:val="none" w:sz="0" w:space="0" w:color="auto"/>
                <w:left w:val="none" w:sz="0" w:space="0" w:color="auto"/>
                <w:bottom w:val="none" w:sz="0" w:space="0" w:color="auto"/>
                <w:right w:val="none" w:sz="0" w:space="0" w:color="auto"/>
              </w:divBdr>
              <w:divsChild>
                <w:div w:id="2011441681">
                  <w:marLeft w:val="0"/>
                  <w:marRight w:val="0"/>
                  <w:marTop w:val="0"/>
                  <w:marBottom w:val="0"/>
                  <w:divBdr>
                    <w:top w:val="none" w:sz="0" w:space="0" w:color="auto"/>
                    <w:left w:val="none" w:sz="0" w:space="0" w:color="auto"/>
                    <w:bottom w:val="none" w:sz="0" w:space="0" w:color="auto"/>
                    <w:right w:val="none" w:sz="0" w:space="0" w:color="auto"/>
                  </w:divBdr>
                </w:div>
                <w:div w:id="18506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6176">
      <w:bodyDiv w:val="1"/>
      <w:marLeft w:val="0"/>
      <w:marRight w:val="0"/>
      <w:marTop w:val="0"/>
      <w:marBottom w:val="0"/>
      <w:divBdr>
        <w:top w:val="none" w:sz="0" w:space="0" w:color="auto"/>
        <w:left w:val="none" w:sz="0" w:space="0" w:color="auto"/>
        <w:bottom w:val="none" w:sz="0" w:space="0" w:color="auto"/>
        <w:right w:val="none" w:sz="0" w:space="0" w:color="auto"/>
      </w:divBdr>
      <w:divsChild>
        <w:div w:id="1107307672">
          <w:marLeft w:val="0"/>
          <w:marRight w:val="0"/>
          <w:marTop w:val="0"/>
          <w:marBottom w:val="0"/>
          <w:divBdr>
            <w:top w:val="none" w:sz="0" w:space="0" w:color="auto"/>
            <w:left w:val="none" w:sz="0" w:space="0" w:color="auto"/>
            <w:bottom w:val="none" w:sz="0" w:space="0" w:color="auto"/>
            <w:right w:val="none" w:sz="0" w:space="0" w:color="auto"/>
          </w:divBdr>
        </w:div>
        <w:div w:id="1471046788">
          <w:marLeft w:val="0"/>
          <w:marRight w:val="0"/>
          <w:marTop w:val="0"/>
          <w:marBottom w:val="0"/>
          <w:divBdr>
            <w:top w:val="none" w:sz="0" w:space="0" w:color="auto"/>
            <w:left w:val="none" w:sz="0" w:space="0" w:color="auto"/>
            <w:bottom w:val="none" w:sz="0" w:space="0" w:color="auto"/>
            <w:right w:val="none" w:sz="0" w:space="0" w:color="auto"/>
          </w:divBdr>
        </w:div>
        <w:div w:id="1335111704">
          <w:marLeft w:val="0"/>
          <w:marRight w:val="0"/>
          <w:marTop w:val="0"/>
          <w:marBottom w:val="0"/>
          <w:divBdr>
            <w:top w:val="none" w:sz="0" w:space="0" w:color="auto"/>
            <w:left w:val="none" w:sz="0" w:space="0" w:color="auto"/>
            <w:bottom w:val="none" w:sz="0" w:space="0" w:color="auto"/>
            <w:right w:val="none" w:sz="0" w:space="0" w:color="auto"/>
          </w:divBdr>
        </w:div>
        <w:div w:id="776605448">
          <w:marLeft w:val="0"/>
          <w:marRight w:val="0"/>
          <w:marTop w:val="0"/>
          <w:marBottom w:val="0"/>
          <w:divBdr>
            <w:top w:val="none" w:sz="0" w:space="0" w:color="auto"/>
            <w:left w:val="none" w:sz="0" w:space="0" w:color="auto"/>
            <w:bottom w:val="none" w:sz="0" w:space="0" w:color="auto"/>
            <w:right w:val="none" w:sz="0" w:space="0" w:color="auto"/>
          </w:divBdr>
        </w:div>
        <w:div w:id="927888343">
          <w:marLeft w:val="0"/>
          <w:marRight w:val="0"/>
          <w:marTop w:val="0"/>
          <w:marBottom w:val="0"/>
          <w:divBdr>
            <w:top w:val="none" w:sz="0" w:space="0" w:color="auto"/>
            <w:left w:val="none" w:sz="0" w:space="0" w:color="auto"/>
            <w:bottom w:val="none" w:sz="0" w:space="0" w:color="auto"/>
            <w:right w:val="none" w:sz="0" w:space="0" w:color="auto"/>
          </w:divBdr>
        </w:div>
        <w:div w:id="601186007">
          <w:marLeft w:val="0"/>
          <w:marRight w:val="0"/>
          <w:marTop w:val="0"/>
          <w:marBottom w:val="0"/>
          <w:divBdr>
            <w:top w:val="none" w:sz="0" w:space="0" w:color="auto"/>
            <w:left w:val="none" w:sz="0" w:space="0" w:color="auto"/>
            <w:bottom w:val="none" w:sz="0" w:space="0" w:color="auto"/>
            <w:right w:val="none" w:sz="0" w:space="0" w:color="auto"/>
          </w:divBdr>
        </w:div>
        <w:div w:id="90859129">
          <w:marLeft w:val="0"/>
          <w:marRight w:val="0"/>
          <w:marTop w:val="0"/>
          <w:marBottom w:val="0"/>
          <w:divBdr>
            <w:top w:val="none" w:sz="0" w:space="0" w:color="auto"/>
            <w:left w:val="none" w:sz="0" w:space="0" w:color="auto"/>
            <w:bottom w:val="none" w:sz="0" w:space="0" w:color="auto"/>
            <w:right w:val="none" w:sz="0" w:space="0" w:color="auto"/>
          </w:divBdr>
        </w:div>
        <w:div w:id="1251114567">
          <w:marLeft w:val="0"/>
          <w:marRight w:val="0"/>
          <w:marTop w:val="0"/>
          <w:marBottom w:val="0"/>
          <w:divBdr>
            <w:top w:val="none" w:sz="0" w:space="0" w:color="auto"/>
            <w:left w:val="none" w:sz="0" w:space="0" w:color="auto"/>
            <w:bottom w:val="none" w:sz="0" w:space="0" w:color="auto"/>
            <w:right w:val="none" w:sz="0" w:space="0" w:color="auto"/>
          </w:divBdr>
        </w:div>
        <w:div w:id="629046989">
          <w:marLeft w:val="0"/>
          <w:marRight w:val="0"/>
          <w:marTop w:val="0"/>
          <w:marBottom w:val="0"/>
          <w:divBdr>
            <w:top w:val="none" w:sz="0" w:space="0" w:color="auto"/>
            <w:left w:val="none" w:sz="0" w:space="0" w:color="auto"/>
            <w:bottom w:val="none" w:sz="0" w:space="0" w:color="auto"/>
            <w:right w:val="none" w:sz="0" w:space="0" w:color="auto"/>
          </w:divBdr>
        </w:div>
        <w:div w:id="495920486">
          <w:marLeft w:val="0"/>
          <w:marRight w:val="0"/>
          <w:marTop w:val="0"/>
          <w:marBottom w:val="0"/>
          <w:divBdr>
            <w:top w:val="none" w:sz="0" w:space="0" w:color="auto"/>
            <w:left w:val="none" w:sz="0" w:space="0" w:color="auto"/>
            <w:bottom w:val="none" w:sz="0" w:space="0" w:color="auto"/>
            <w:right w:val="none" w:sz="0" w:space="0" w:color="auto"/>
          </w:divBdr>
        </w:div>
        <w:div w:id="1210262637">
          <w:marLeft w:val="0"/>
          <w:marRight w:val="0"/>
          <w:marTop w:val="0"/>
          <w:marBottom w:val="0"/>
          <w:divBdr>
            <w:top w:val="none" w:sz="0" w:space="0" w:color="auto"/>
            <w:left w:val="none" w:sz="0" w:space="0" w:color="auto"/>
            <w:bottom w:val="none" w:sz="0" w:space="0" w:color="auto"/>
            <w:right w:val="none" w:sz="0" w:space="0" w:color="auto"/>
          </w:divBdr>
        </w:div>
        <w:div w:id="67001016">
          <w:marLeft w:val="0"/>
          <w:marRight w:val="0"/>
          <w:marTop w:val="0"/>
          <w:marBottom w:val="0"/>
          <w:divBdr>
            <w:top w:val="none" w:sz="0" w:space="0" w:color="auto"/>
            <w:left w:val="none" w:sz="0" w:space="0" w:color="auto"/>
            <w:bottom w:val="none" w:sz="0" w:space="0" w:color="auto"/>
            <w:right w:val="none" w:sz="0" w:space="0" w:color="auto"/>
          </w:divBdr>
        </w:div>
        <w:div w:id="1517116641">
          <w:marLeft w:val="0"/>
          <w:marRight w:val="0"/>
          <w:marTop w:val="0"/>
          <w:marBottom w:val="0"/>
          <w:divBdr>
            <w:top w:val="none" w:sz="0" w:space="0" w:color="auto"/>
            <w:left w:val="none" w:sz="0" w:space="0" w:color="auto"/>
            <w:bottom w:val="none" w:sz="0" w:space="0" w:color="auto"/>
            <w:right w:val="none" w:sz="0" w:space="0" w:color="auto"/>
          </w:divBdr>
        </w:div>
      </w:divsChild>
    </w:div>
    <w:div w:id="1436242308">
      <w:bodyDiv w:val="1"/>
      <w:marLeft w:val="0"/>
      <w:marRight w:val="0"/>
      <w:marTop w:val="0"/>
      <w:marBottom w:val="0"/>
      <w:divBdr>
        <w:top w:val="none" w:sz="0" w:space="0" w:color="auto"/>
        <w:left w:val="none" w:sz="0" w:space="0" w:color="auto"/>
        <w:bottom w:val="none" w:sz="0" w:space="0" w:color="auto"/>
        <w:right w:val="none" w:sz="0" w:space="0" w:color="auto"/>
      </w:divBdr>
      <w:divsChild>
        <w:div w:id="1771928327">
          <w:marLeft w:val="0"/>
          <w:marRight w:val="0"/>
          <w:marTop w:val="0"/>
          <w:marBottom w:val="0"/>
          <w:divBdr>
            <w:top w:val="none" w:sz="0" w:space="0" w:color="auto"/>
            <w:left w:val="none" w:sz="0" w:space="0" w:color="auto"/>
            <w:bottom w:val="none" w:sz="0" w:space="0" w:color="auto"/>
            <w:right w:val="none" w:sz="0" w:space="0" w:color="auto"/>
          </w:divBdr>
        </w:div>
        <w:div w:id="1977493870">
          <w:marLeft w:val="0"/>
          <w:marRight w:val="0"/>
          <w:marTop w:val="0"/>
          <w:marBottom w:val="0"/>
          <w:divBdr>
            <w:top w:val="none" w:sz="0" w:space="0" w:color="auto"/>
            <w:left w:val="none" w:sz="0" w:space="0" w:color="auto"/>
            <w:bottom w:val="none" w:sz="0" w:space="0" w:color="auto"/>
            <w:right w:val="none" w:sz="0" w:space="0" w:color="auto"/>
          </w:divBdr>
        </w:div>
        <w:div w:id="2014335433">
          <w:marLeft w:val="0"/>
          <w:marRight w:val="0"/>
          <w:marTop w:val="0"/>
          <w:marBottom w:val="0"/>
          <w:divBdr>
            <w:top w:val="none" w:sz="0" w:space="0" w:color="auto"/>
            <w:left w:val="none" w:sz="0" w:space="0" w:color="auto"/>
            <w:bottom w:val="none" w:sz="0" w:space="0" w:color="auto"/>
            <w:right w:val="none" w:sz="0" w:space="0" w:color="auto"/>
          </w:divBdr>
        </w:div>
        <w:div w:id="998576109">
          <w:marLeft w:val="0"/>
          <w:marRight w:val="0"/>
          <w:marTop w:val="0"/>
          <w:marBottom w:val="0"/>
          <w:divBdr>
            <w:top w:val="none" w:sz="0" w:space="0" w:color="auto"/>
            <w:left w:val="none" w:sz="0" w:space="0" w:color="auto"/>
            <w:bottom w:val="none" w:sz="0" w:space="0" w:color="auto"/>
            <w:right w:val="none" w:sz="0" w:space="0" w:color="auto"/>
          </w:divBdr>
        </w:div>
        <w:div w:id="1948345659">
          <w:marLeft w:val="0"/>
          <w:marRight w:val="0"/>
          <w:marTop w:val="0"/>
          <w:marBottom w:val="0"/>
          <w:divBdr>
            <w:top w:val="none" w:sz="0" w:space="0" w:color="auto"/>
            <w:left w:val="none" w:sz="0" w:space="0" w:color="auto"/>
            <w:bottom w:val="none" w:sz="0" w:space="0" w:color="auto"/>
            <w:right w:val="none" w:sz="0" w:space="0" w:color="auto"/>
          </w:divBdr>
        </w:div>
        <w:div w:id="941961159">
          <w:marLeft w:val="0"/>
          <w:marRight w:val="0"/>
          <w:marTop w:val="0"/>
          <w:marBottom w:val="0"/>
          <w:divBdr>
            <w:top w:val="none" w:sz="0" w:space="0" w:color="auto"/>
            <w:left w:val="none" w:sz="0" w:space="0" w:color="auto"/>
            <w:bottom w:val="none" w:sz="0" w:space="0" w:color="auto"/>
            <w:right w:val="none" w:sz="0" w:space="0" w:color="auto"/>
          </w:divBdr>
        </w:div>
        <w:div w:id="235016341">
          <w:marLeft w:val="0"/>
          <w:marRight w:val="0"/>
          <w:marTop w:val="0"/>
          <w:marBottom w:val="0"/>
          <w:divBdr>
            <w:top w:val="none" w:sz="0" w:space="0" w:color="auto"/>
            <w:left w:val="none" w:sz="0" w:space="0" w:color="auto"/>
            <w:bottom w:val="none" w:sz="0" w:space="0" w:color="auto"/>
            <w:right w:val="none" w:sz="0" w:space="0" w:color="auto"/>
          </w:divBdr>
        </w:div>
        <w:div w:id="889539571">
          <w:marLeft w:val="0"/>
          <w:marRight w:val="0"/>
          <w:marTop w:val="0"/>
          <w:marBottom w:val="0"/>
          <w:divBdr>
            <w:top w:val="none" w:sz="0" w:space="0" w:color="auto"/>
            <w:left w:val="none" w:sz="0" w:space="0" w:color="auto"/>
            <w:bottom w:val="none" w:sz="0" w:space="0" w:color="auto"/>
            <w:right w:val="none" w:sz="0" w:space="0" w:color="auto"/>
          </w:divBdr>
        </w:div>
        <w:div w:id="1154954431">
          <w:marLeft w:val="0"/>
          <w:marRight w:val="0"/>
          <w:marTop w:val="0"/>
          <w:marBottom w:val="0"/>
          <w:divBdr>
            <w:top w:val="none" w:sz="0" w:space="0" w:color="auto"/>
            <w:left w:val="none" w:sz="0" w:space="0" w:color="auto"/>
            <w:bottom w:val="none" w:sz="0" w:space="0" w:color="auto"/>
            <w:right w:val="none" w:sz="0" w:space="0" w:color="auto"/>
          </w:divBdr>
        </w:div>
        <w:div w:id="160849354">
          <w:marLeft w:val="0"/>
          <w:marRight w:val="0"/>
          <w:marTop w:val="0"/>
          <w:marBottom w:val="0"/>
          <w:divBdr>
            <w:top w:val="none" w:sz="0" w:space="0" w:color="auto"/>
            <w:left w:val="none" w:sz="0" w:space="0" w:color="auto"/>
            <w:bottom w:val="none" w:sz="0" w:space="0" w:color="auto"/>
            <w:right w:val="none" w:sz="0" w:space="0" w:color="auto"/>
          </w:divBdr>
        </w:div>
        <w:div w:id="1068261074">
          <w:marLeft w:val="0"/>
          <w:marRight w:val="0"/>
          <w:marTop w:val="0"/>
          <w:marBottom w:val="0"/>
          <w:divBdr>
            <w:top w:val="none" w:sz="0" w:space="0" w:color="auto"/>
            <w:left w:val="none" w:sz="0" w:space="0" w:color="auto"/>
            <w:bottom w:val="none" w:sz="0" w:space="0" w:color="auto"/>
            <w:right w:val="none" w:sz="0" w:space="0" w:color="auto"/>
          </w:divBdr>
        </w:div>
        <w:div w:id="858350945">
          <w:marLeft w:val="0"/>
          <w:marRight w:val="0"/>
          <w:marTop w:val="0"/>
          <w:marBottom w:val="0"/>
          <w:divBdr>
            <w:top w:val="none" w:sz="0" w:space="0" w:color="auto"/>
            <w:left w:val="none" w:sz="0" w:space="0" w:color="auto"/>
            <w:bottom w:val="none" w:sz="0" w:space="0" w:color="auto"/>
            <w:right w:val="none" w:sz="0" w:space="0" w:color="auto"/>
          </w:divBdr>
        </w:div>
        <w:div w:id="1442606762">
          <w:marLeft w:val="0"/>
          <w:marRight w:val="0"/>
          <w:marTop w:val="0"/>
          <w:marBottom w:val="0"/>
          <w:divBdr>
            <w:top w:val="none" w:sz="0" w:space="0" w:color="auto"/>
            <w:left w:val="none" w:sz="0" w:space="0" w:color="auto"/>
            <w:bottom w:val="none" w:sz="0" w:space="0" w:color="auto"/>
            <w:right w:val="none" w:sz="0" w:space="0" w:color="auto"/>
          </w:divBdr>
        </w:div>
        <w:div w:id="353918630">
          <w:marLeft w:val="0"/>
          <w:marRight w:val="0"/>
          <w:marTop w:val="0"/>
          <w:marBottom w:val="0"/>
          <w:divBdr>
            <w:top w:val="none" w:sz="0" w:space="0" w:color="auto"/>
            <w:left w:val="none" w:sz="0" w:space="0" w:color="auto"/>
            <w:bottom w:val="none" w:sz="0" w:space="0" w:color="auto"/>
            <w:right w:val="none" w:sz="0" w:space="0" w:color="auto"/>
          </w:divBdr>
        </w:div>
        <w:div w:id="799616665">
          <w:marLeft w:val="0"/>
          <w:marRight w:val="0"/>
          <w:marTop w:val="0"/>
          <w:marBottom w:val="0"/>
          <w:divBdr>
            <w:top w:val="none" w:sz="0" w:space="0" w:color="auto"/>
            <w:left w:val="none" w:sz="0" w:space="0" w:color="auto"/>
            <w:bottom w:val="none" w:sz="0" w:space="0" w:color="auto"/>
            <w:right w:val="none" w:sz="0" w:space="0" w:color="auto"/>
          </w:divBdr>
        </w:div>
        <w:div w:id="961692406">
          <w:marLeft w:val="0"/>
          <w:marRight w:val="0"/>
          <w:marTop w:val="0"/>
          <w:marBottom w:val="0"/>
          <w:divBdr>
            <w:top w:val="none" w:sz="0" w:space="0" w:color="auto"/>
            <w:left w:val="none" w:sz="0" w:space="0" w:color="auto"/>
            <w:bottom w:val="none" w:sz="0" w:space="0" w:color="auto"/>
            <w:right w:val="none" w:sz="0" w:space="0" w:color="auto"/>
          </w:divBdr>
        </w:div>
        <w:div w:id="1753160547">
          <w:marLeft w:val="0"/>
          <w:marRight w:val="0"/>
          <w:marTop w:val="0"/>
          <w:marBottom w:val="0"/>
          <w:divBdr>
            <w:top w:val="none" w:sz="0" w:space="0" w:color="auto"/>
            <w:left w:val="none" w:sz="0" w:space="0" w:color="auto"/>
            <w:bottom w:val="none" w:sz="0" w:space="0" w:color="auto"/>
            <w:right w:val="none" w:sz="0" w:space="0" w:color="auto"/>
          </w:divBdr>
        </w:div>
        <w:div w:id="975766677">
          <w:marLeft w:val="0"/>
          <w:marRight w:val="0"/>
          <w:marTop w:val="0"/>
          <w:marBottom w:val="0"/>
          <w:divBdr>
            <w:top w:val="none" w:sz="0" w:space="0" w:color="auto"/>
            <w:left w:val="none" w:sz="0" w:space="0" w:color="auto"/>
            <w:bottom w:val="none" w:sz="0" w:space="0" w:color="auto"/>
            <w:right w:val="none" w:sz="0" w:space="0" w:color="auto"/>
          </w:divBdr>
        </w:div>
        <w:div w:id="1488013718">
          <w:marLeft w:val="0"/>
          <w:marRight w:val="0"/>
          <w:marTop w:val="0"/>
          <w:marBottom w:val="0"/>
          <w:divBdr>
            <w:top w:val="none" w:sz="0" w:space="0" w:color="auto"/>
            <w:left w:val="none" w:sz="0" w:space="0" w:color="auto"/>
            <w:bottom w:val="none" w:sz="0" w:space="0" w:color="auto"/>
            <w:right w:val="none" w:sz="0" w:space="0" w:color="auto"/>
          </w:divBdr>
        </w:div>
        <w:div w:id="197668110">
          <w:marLeft w:val="0"/>
          <w:marRight w:val="0"/>
          <w:marTop w:val="0"/>
          <w:marBottom w:val="0"/>
          <w:divBdr>
            <w:top w:val="none" w:sz="0" w:space="0" w:color="auto"/>
            <w:left w:val="none" w:sz="0" w:space="0" w:color="auto"/>
            <w:bottom w:val="none" w:sz="0" w:space="0" w:color="auto"/>
            <w:right w:val="none" w:sz="0" w:space="0" w:color="auto"/>
          </w:divBdr>
        </w:div>
        <w:div w:id="2103213265">
          <w:marLeft w:val="0"/>
          <w:marRight w:val="0"/>
          <w:marTop w:val="0"/>
          <w:marBottom w:val="0"/>
          <w:divBdr>
            <w:top w:val="none" w:sz="0" w:space="0" w:color="auto"/>
            <w:left w:val="none" w:sz="0" w:space="0" w:color="auto"/>
            <w:bottom w:val="none" w:sz="0" w:space="0" w:color="auto"/>
            <w:right w:val="none" w:sz="0" w:space="0" w:color="auto"/>
          </w:divBdr>
        </w:div>
        <w:div w:id="2127968080">
          <w:marLeft w:val="0"/>
          <w:marRight w:val="0"/>
          <w:marTop w:val="0"/>
          <w:marBottom w:val="0"/>
          <w:divBdr>
            <w:top w:val="none" w:sz="0" w:space="0" w:color="auto"/>
            <w:left w:val="none" w:sz="0" w:space="0" w:color="auto"/>
            <w:bottom w:val="none" w:sz="0" w:space="0" w:color="auto"/>
            <w:right w:val="none" w:sz="0" w:space="0" w:color="auto"/>
          </w:divBdr>
        </w:div>
        <w:div w:id="23018827">
          <w:marLeft w:val="0"/>
          <w:marRight w:val="0"/>
          <w:marTop w:val="0"/>
          <w:marBottom w:val="0"/>
          <w:divBdr>
            <w:top w:val="none" w:sz="0" w:space="0" w:color="auto"/>
            <w:left w:val="none" w:sz="0" w:space="0" w:color="auto"/>
            <w:bottom w:val="none" w:sz="0" w:space="0" w:color="auto"/>
            <w:right w:val="none" w:sz="0" w:space="0" w:color="auto"/>
          </w:divBdr>
        </w:div>
        <w:div w:id="1970236245">
          <w:marLeft w:val="0"/>
          <w:marRight w:val="0"/>
          <w:marTop w:val="0"/>
          <w:marBottom w:val="0"/>
          <w:divBdr>
            <w:top w:val="none" w:sz="0" w:space="0" w:color="auto"/>
            <w:left w:val="none" w:sz="0" w:space="0" w:color="auto"/>
            <w:bottom w:val="none" w:sz="0" w:space="0" w:color="auto"/>
            <w:right w:val="none" w:sz="0" w:space="0" w:color="auto"/>
          </w:divBdr>
        </w:div>
        <w:div w:id="1071347009">
          <w:marLeft w:val="0"/>
          <w:marRight w:val="0"/>
          <w:marTop w:val="0"/>
          <w:marBottom w:val="0"/>
          <w:divBdr>
            <w:top w:val="none" w:sz="0" w:space="0" w:color="auto"/>
            <w:left w:val="none" w:sz="0" w:space="0" w:color="auto"/>
            <w:bottom w:val="none" w:sz="0" w:space="0" w:color="auto"/>
            <w:right w:val="none" w:sz="0" w:space="0" w:color="auto"/>
          </w:divBdr>
        </w:div>
        <w:div w:id="1999915977">
          <w:marLeft w:val="0"/>
          <w:marRight w:val="0"/>
          <w:marTop w:val="0"/>
          <w:marBottom w:val="0"/>
          <w:divBdr>
            <w:top w:val="none" w:sz="0" w:space="0" w:color="auto"/>
            <w:left w:val="none" w:sz="0" w:space="0" w:color="auto"/>
            <w:bottom w:val="none" w:sz="0" w:space="0" w:color="auto"/>
            <w:right w:val="none" w:sz="0" w:space="0" w:color="auto"/>
          </w:divBdr>
        </w:div>
        <w:div w:id="259340459">
          <w:marLeft w:val="0"/>
          <w:marRight w:val="0"/>
          <w:marTop w:val="0"/>
          <w:marBottom w:val="0"/>
          <w:divBdr>
            <w:top w:val="none" w:sz="0" w:space="0" w:color="auto"/>
            <w:left w:val="none" w:sz="0" w:space="0" w:color="auto"/>
            <w:bottom w:val="none" w:sz="0" w:space="0" w:color="auto"/>
            <w:right w:val="none" w:sz="0" w:space="0" w:color="auto"/>
          </w:divBdr>
        </w:div>
        <w:div w:id="256600525">
          <w:marLeft w:val="0"/>
          <w:marRight w:val="0"/>
          <w:marTop w:val="0"/>
          <w:marBottom w:val="0"/>
          <w:divBdr>
            <w:top w:val="none" w:sz="0" w:space="0" w:color="auto"/>
            <w:left w:val="none" w:sz="0" w:space="0" w:color="auto"/>
            <w:bottom w:val="none" w:sz="0" w:space="0" w:color="auto"/>
            <w:right w:val="none" w:sz="0" w:space="0" w:color="auto"/>
          </w:divBdr>
        </w:div>
        <w:div w:id="134416660">
          <w:marLeft w:val="0"/>
          <w:marRight w:val="0"/>
          <w:marTop w:val="0"/>
          <w:marBottom w:val="0"/>
          <w:divBdr>
            <w:top w:val="none" w:sz="0" w:space="0" w:color="auto"/>
            <w:left w:val="none" w:sz="0" w:space="0" w:color="auto"/>
            <w:bottom w:val="none" w:sz="0" w:space="0" w:color="auto"/>
            <w:right w:val="none" w:sz="0" w:space="0" w:color="auto"/>
          </w:divBdr>
        </w:div>
        <w:div w:id="1077480591">
          <w:marLeft w:val="0"/>
          <w:marRight w:val="0"/>
          <w:marTop w:val="0"/>
          <w:marBottom w:val="0"/>
          <w:divBdr>
            <w:top w:val="none" w:sz="0" w:space="0" w:color="auto"/>
            <w:left w:val="none" w:sz="0" w:space="0" w:color="auto"/>
            <w:bottom w:val="none" w:sz="0" w:space="0" w:color="auto"/>
            <w:right w:val="none" w:sz="0" w:space="0" w:color="auto"/>
          </w:divBdr>
        </w:div>
        <w:div w:id="1398362314">
          <w:marLeft w:val="0"/>
          <w:marRight w:val="0"/>
          <w:marTop w:val="0"/>
          <w:marBottom w:val="0"/>
          <w:divBdr>
            <w:top w:val="none" w:sz="0" w:space="0" w:color="auto"/>
            <w:left w:val="none" w:sz="0" w:space="0" w:color="auto"/>
            <w:bottom w:val="none" w:sz="0" w:space="0" w:color="auto"/>
            <w:right w:val="none" w:sz="0" w:space="0" w:color="auto"/>
          </w:divBdr>
        </w:div>
        <w:div w:id="2110157745">
          <w:marLeft w:val="0"/>
          <w:marRight w:val="0"/>
          <w:marTop w:val="0"/>
          <w:marBottom w:val="0"/>
          <w:divBdr>
            <w:top w:val="none" w:sz="0" w:space="0" w:color="auto"/>
            <w:left w:val="none" w:sz="0" w:space="0" w:color="auto"/>
            <w:bottom w:val="none" w:sz="0" w:space="0" w:color="auto"/>
            <w:right w:val="none" w:sz="0" w:space="0" w:color="auto"/>
          </w:divBdr>
        </w:div>
        <w:div w:id="2099785384">
          <w:marLeft w:val="0"/>
          <w:marRight w:val="0"/>
          <w:marTop w:val="0"/>
          <w:marBottom w:val="0"/>
          <w:divBdr>
            <w:top w:val="none" w:sz="0" w:space="0" w:color="auto"/>
            <w:left w:val="none" w:sz="0" w:space="0" w:color="auto"/>
            <w:bottom w:val="none" w:sz="0" w:space="0" w:color="auto"/>
            <w:right w:val="none" w:sz="0" w:space="0" w:color="auto"/>
          </w:divBdr>
        </w:div>
        <w:div w:id="2101832383">
          <w:marLeft w:val="0"/>
          <w:marRight w:val="0"/>
          <w:marTop w:val="0"/>
          <w:marBottom w:val="0"/>
          <w:divBdr>
            <w:top w:val="none" w:sz="0" w:space="0" w:color="auto"/>
            <w:left w:val="none" w:sz="0" w:space="0" w:color="auto"/>
            <w:bottom w:val="none" w:sz="0" w:space="0" w:color="auto"/>
            <w:right w:val="none" w:sz="0" w:space="0" w:color="auto"/>
          </w:divBdr>
        </w:div>
        <w:div w:id="1115559728">
          <w:marLeft w:val="0"/>
          <w:marRight w:val="0"/>
          <w:marTop w:val="0"/>
          <w:marBottom w:val="0"/>
          <w:divBdr>
            <w:top w:val="none" w:sz="0" w:space="0" w:color="auto"/>
            <w:left w:val="none" w:sz="0" w:space="0" w:color="auto"/>
            <w:bottom w:val="none" w:sz="0" w:space="0" w:color="auto"/>
            <w:right w:val="none" w:sz="0" w:space="0" w:color="auto"/>
          </w:divBdr>
        </w:div>
        <w:div w:id="414132902">
          <w:marLeft w:val="0"/>
          <w:marRight w:val="0"/>
          <w:marTop w:val="0"/>
          <w:marBottom w:val="0"/>
          <w:divBdr>
            <w:top w:val="none" w:sz="0" w:space="0" w:color="auto"/>
            <w:left w:val="none" w:sz="0" w:space="0" w:color="auto"/>
            <w:bottom w:val="none" w:sz="0" w:space="0" w:color="auto"/>
            <w:right w:val="none" w:sz="0" w:space="0" w:color="auto"/>
          </w:divBdr>
        </w:div>
        <w:div w:id="1212307167">
          <w:marLeft w:val="0"/>
          <w:marRight w:val="0"/>
          <w:marTop w:val="0"/>
          <w:marBottom w:val="0"/>
          <w:divBdr>
            <w:top w:val="none" w:sz="0" w:space="0" w:color="auto"/>
            <w:left w:val="none" w:sz="0" w:space="0" w:color="auto"/>
            <w:bottom w:val="none" w:sz="0" w:space="0" w:color="auto"/>
            <w:right w:val="none" w:sz="0" w:space="0" w:color="auto"/>
          </w:divBdr>
        </w:div>
      </w:divsChild>
    </w:div>
    <w:div w:id="1438138407">
      <w:bodyDiv w:val="1"/>
      <w:marLeft w:val="0"/>
      <w:marRight w:val="0"/>
      <w:marTop w:val="0"/>
      <w:marBottom w:val="0"/>
      <w:divBdr>
        <w:top w:val="none" w:sz="0" w:space="0" w:color="auto"/>
        <w:left w:val="none" w:sz="0" w:space="0" w:color="auto"/>
        <w:bottom w:val="none" w:sz="0" w:space="0" w:color="auto"/>
        <w:right w:val="none" w:sz="0" w:space="0" w:color="auto"/>
      </w:divBdr>
      <w:divsChild>
        <w:div w:id="990401438">
          <w:marLeft w:val="0"/>
          <w:marRight w:val="0"/>
          <w:marTop w:val="0"/>
          <w:marBottom w:val="0"/>
          <w:divBdr>
            <w:top w:val="none" w:sz="0" w:space="0" w:color="auto"/>
            <w:left w:val="none" w:sz="0" w:space="0" w:color="auto"/>
            <w:bottom w:val="none" w:sz="0" w:space="0" w:color="auto"/>
            <w:right w:val="none" w:sz="0" w:space="0" w:color="auto"/>
          </w:divBdr>
        </w:div>
        <w:div w:id="134633">
          <w:marLeft w:val="0"/>
          <w:marRight w:val="0"/>
          <w:marTop w:val="0"/>
          <w:marBottom w:val="0"/>
          <w:divBdr>
            <w:top w:val="none" w:sz="0" w:space="0" w:color="auto"/>
            <w:left w:val="none" w:sz="0" w:space="0" w:color="auto"/>
            <w:bottom w:val="none" w:sz="0" w:space="0" w:color="auto"/>
            <w:right w:val="none" w:sz="0" w:space="0" w:color="auto"/>
          </w:divBdr>
        </w:div>
        <w:div w:id="506864519">
          <w:marLeft w:val="0"/>
          <w:marRight w:val="0"/>
          <w:marTop w:val="0"/>
          <w:marBottom w:val="0"/>
          <w:divBdr>
            <w:top w:val="none" w:sz="0" w:space="0" w:color="auto"/>
            <w:left w:val="none" w:sz="0" w:space="0" w:color="auto"/>
            <w:bottom w:val="none" w:sz="0" w:space="0" w:color="auto"/>
            <w:right w:val="none" w:sz="0" w:space="0" w:color="auto"/>
          </w:divBdr>
        </w:div>
        <w:div w:id="255329994">
          <w:marLeft w:val="0"/>
          <w:marRight w:val="0"/>
          <w:marTop w:val="0"/>
          <w:marBottom w:val="0"/>
          <w:divBdr>
            <w:top w:val="none" w:sz="0" w:space="0" w:color="auto"/>
            <w:left w:val="none" w:sz="0" w:space="0" w:color="auto"/>
            <w:bottom w:val="none" w:sz="0" w:space="0" w:color="auto"/>
            <w:right w:val="none" w:sz="0" w:space="0" w:color="auto"/>
          </w:divBdr>
        </w:div>
        <w:div w:id="1909418696">
          <w:marLeft w:val="0"/>
          <w:marRight w:val="0"/>
          <w:marTop w:val="0"/>
          <w:marBottom w:val="0"/>
          <w:divBdr>
            <w:top w:val="none" w:sz="0" w:space="0" w:color="auto"/>
            <w:left w:val="none" w:sz="0" w:space="0" w:color="auto"/>
            <w:bottom w:val="none" w:sz="0" w:space="0" w:color="auto"/>
            <w:right w:val="none" w:sz="0" w:space="0" w:color="auto"/>
          </w:divBdr>
        </w:div>
        <w:div w:id="485316115">
          <w:marLeft w:val="0"/>
          <w:marRight w:val="0"/>
          <w:marTop w:val="0"/>
          <w:marBottom w:val="0"/>
          <w:divBdr>
            <w:top w:val="none" w:sz="0" w:space="0" w:color="auto"/>
            <w:left w:val="none" w:sz="0" w:space="0" w:color="auto"/>
            <w:bottom w:val="none" w:sz="0" w:space="0" w:color="auto"/>
            <w:right w:val="none" w:sz="0" w:space="0" w:color="auto"/>
          </w:divBdr>
        </w:div>
        <w:div w:id="1148396697">
          <w:marLeft w:val="0"/>
          <w:marRight w:val="0"/>
          <w:marTop w:val="0"/>
          <w:marBottom w:val="0"/>
          <w:divBdr>
            <w:top w:val="none" w:sz="0" w:space="0" w:color="auto"/>
            <w:left w:val="none" w:sz="0" w:space="0" w:color="auto"/>
            <w:bottom w:val="none" w:sz="0" w:space="0" w:color="auto"/>
            <w:right w:val="none" w:sz="0" w:space="0" w:color="auto"/>
          </w:divBdr>
        </w:div>
        <w:div w:id="474371890">
          <w:marLeft w:val="0"/>
          <w:marRight w:val="0"/>
          <w:marTop w:val="0"/>
          <w:marBottom w:val="0"/>
          <w:divBdr>
            <w:top w:val="none" w:sz="0" w:space="0" w:color="auto"/>
            <w:left w:val="none" w:sz="0" w:space="0" w:color="auto"/>
            <w:bottom w:val="none" w:sz="0" w:space="0" w:color="auto"/>
            <w:right w:val="none" w:sz="0" w:space="0" w:color="auto"/>
          </w:divBdr>
        </w:div>
        <w:div w:id="1157527269">
          <w:marLeft w:val="0"/>
          <w:marRight w:val="0"/>
          <w:marTop w:val="0"/>
          <w:marBottom w:val="0"/>
          <w:divBdr>
            <w:top w:val="none" w:sz="0" w:space="0" w:color="auto"/>
            <w:left w:val="none" w:sz="0" w:space="0" w:color="auto"/>
            <w:bottom w:val="none" w:sz="0" w:space="0" w:color="auto"/>
            <w:right w:val="none" w:sz="0" w:space="0" w:color="auto"/>
          </w:divBdr>
        </w:div>
        <w:div w:id="1263294199">
          <w:marLeft w:val="0"/>
          <w:marRight w:val="0"/>
          <w:marTop w:val="0"/>
          <w:marBottom w:val="0"/>
          <w:divBdr>
            <w:top w:val="none" w:sz="0" w:space="0" w:color="auto"/>
            <w:left w:val="none" w:sz="0" w:space="0" w:color="auto"/>
            <w:bottom w:val="none" w:sz="0" w:space="0" w:color="auto"/>
            <w:right w:val="none" w:sz="0" w:space="0" w:color="auto"/>
          </w:divBdr>
        </w:div>
        <w:div w:id="1447582003">
          <w:marLeft w:val="0"/>
          <w:marRight w:val="0"/>
          <w:marTop w:val="0"/>
          <w:marBottom w:val="0"/>
          <w:divBdr>
            <w:top w:val="none" w:sz="0" w:space="0" w:color="auto"/>
            <w:left w:val="none" w:sz="0" w:space="0" w:color="auto"/>
            <w:bottom w:val="none" w:sz="0" w:space="0" w:color="auto"/>
            <w:right w:val="none" w:sz="0" w:space="0" w:color="auto"/>
          </w:divBdr>
        </w:div>
        <w:div w:id="580063393">
          <w:marLeft w:val="0"/>
          <w:marRight w:val="0"/>
          <w:marTop w:val="0"/>
          <w:marBottom w:val="0"/>
          <w:divBdr>
            <w:top w:val="none" w:sz="0" w:space="0" w:color="auto"/>
            <w:left w:val="none" w:sz="0" w:space="0" w:color="auto"/>
            <w:bottom w:val="none" w:sz="0" w:space="0" w:color="auto"/>
            <w:right w:val="none" w:sz="0" w:space="0" w:color="auto"/>
          </w:divBdr>
        </w:div>
        <w:div w:id="1915621289">
          <w:marLeft w:val="0"/>
          <w:marRight w:val="0"/>
          <w:marTop w:val="0"/>
          <w:marBottom w:val="0"/>
          <w:divBdr>
            <w:top w:val="none" w:sz="0" w:space="0" w:color="auto"/>
            <w:left w:val="none" w:sz="0" w:space="0" w:color="auto"/>
            <w:bottom w:val="none" w:sz="0" w:space="0" w:color="auto"/>
            <w:right w:val="none" w:sz="0" w:space="0" w:color="auto"/>
          </w:divBdr>
        </w:div>
      </w:divsChild>
    </w:div>
    <w:div w:id="1534417482">
      <w:bodyDiv w:val="1"/>
      <w:marLeft w:val="0"/>
      <w:marRight w:val="0"/>
      <w:marTop w:val="0"/>
      <w:marBottom w:val="0"/>
      <w:divBdr>
        <w:top w:val="none" w:sz="0" w:space="0" w:color="auto"/>
        <w:left w:val="none" w:sz="0" w:space="0" w:color="auto"/>
        <w:bottom w:val="none" w:sz="0" w:space="0" w:color="auto"/>
        <w:right w:val="none" w:sz="0" w:space="0" w:color="auto"/>
      </w:divBdr>
    </w:div>
    <w:div w:id="1536044500">
      <w:bodyDiv w:val="1"/>
      <w:marLeft w:val="0"/>
      <w:marRight w:val="0"/>
      <w:marTop w:val="0"/>
      <w:marBottom w:val="0"/>
      <w:divBdr>
        <w:top w:val="none" w:sz="0" w:space="0" w:color="auto"/>
        <w:left w:val="none" w:sz="0" w:space="0" w:color="auto"/>
        <w:bottom w:val="none" w:sz="0" w:space="0" w:color="auto"/>
        <w:right w:val="none" w:sz="0" w:space="0" w:color="auto"/>
      </w:divBdr>
      <w:divsChild>
        <w:div w:id="136071605">
          <w:marLeft w:val="0"/>
          <w:marRight w:val="0"/>
          <w:marTop w:val="0"/>
          <w:marBottom w:val="0"/>
          <w:divBdr>
            <w:top w:val="none" w:sz="0" w:space="0" w:color="auto"/>
            <w:left w:val="none" w:sz="0" w:space="0" w:color="auto"/>
            <w:bottom w:val="none" w:sz="0" w:space="0" w:color="auto"/>
            <w:right w:val="none" w:sz="0" w:space="0" w:color="auto"/>
          </w:divBdr>
        </w:div>
        <w:div w:id="1370570942">
          <w:marLeft w:val="0"/>
          <w:marRight w:val="0"/>
          <w:marTop w:val="0"/>
          <w:marBottom w:val="0"/>
          <w:divBdr>
            <w:top w:val="none" w:sz="0" w:space="0" w:color="auto"/>
            <w:left w:val="none" w:sz="0" w:space="0" w:color="auto"/>
            <w:bottom w:val="none" w:sz="0" w:space="0" w:color="auto"/>
            <w:right w:val="none" w:sz="0" w:space="0" w:color="auto"/>
          </w:divBdr>
        </w:div>
        <w:div w:id="1258098562">
          <w:marLeft w:val="0"/>
          <w:marRight w:val="0"/>
          <w:marTop w:val="0"/>
          <w:marBottom w:val="0"/>
          <w:divBdr>
            <w:top w:val="none" w:sz="0" w:space="0" w:color="auto"/>
            <w:left w:val="none" w:sz="0" w:space="0" w:color="auto"/>
            <w:bottom w:val="none" w:sz="0" w:space="0" w:color="auto"/>
            <w:right w:val="none" w:sz="0" w:space="0" w:color="auto"/>
          </w:divBdr>
        </w:div>
        <w:div w:id="125860451">
          <w:marLeft w:val="0"/>
          <w:marRight w:val="0"/>
          <w:marTop w:val="0"/>
          <w:marBottom w:val="0"/>
          <w:divBdr>
            <w:top w:val="none" w:sz="0" w:space="0" w:color="auto"/>
            <w:left w:val="none" w:sz="0" w:space="0" w:color="auto"/>
            <w:bottom w:val="none" w:sz="0" w:space="0" w:color="auto"/>
            <w:right w:val="none" w:sz="0" w:space="0" w:color="auto"/>
          </w:divBdr>
        </w:div>
        <w:div w:id="1438604006">
          <w:marLeft w:val="0"/>
          <w:marRight w:val="0"/>
          <w:marTop w:val="0"/>
          <w:marBottom w:val="0"/>
          <w:divBdr>
            <w:top w:val="none" w:sz="0" w:space="0" w:color="auto"/>
            <w:left w:val="none" w:sz="0" w:space="0" w:color="auto"/>
            <w:bottom w:val="none" w:sz="0" w:space="0" w:color="auto"/>
            <w:right w:val="none" w:sz="0" w:space="0" w:color="auto"/>
          </w:divBdr>
        </w:div>
        <w:div w:id="1543789456">
          <w:marLeft w:val="0"/>
          <w:marRight w:val="0"/>
          <w:marTop w:val="0"/>
          <w:marBottom w:val="0"/>
          <w:divBdr>
            <w:top w:val="none" w:sz="0" w:space="0" w:color="auto"/>
            <w:left w:val="none" w:sz="0" w:space="0" w:color="auto"/>
            <w:bottom w:val="none" w:sz="0" w:space="0" w:color="auto"/>
            <w:right w:val="none" w:sz="0" w:space="0" w:color="auto"/>
          </w:divBdr>
        </w:div>
        <w:div w:id="1169059249">
          <w:marLeft w:val="0"/>
          <w:marRight w:val="0"/>
          <w:marTop w:val="0"/>
          <w:marBottom w:val="0"/>
          <w:divBdr>
            <w:top w:val="none" w:sz="0" w:space="0" w:color="auto"/>
            <w:left w:val="none" w:sz="0" w:space="0" w:color="auto"/>
            <w:bottom w:val="none" w:sz="0" w:space="0" w:color="auto"/>
            <w:right w:val="none" w:sz="0" w:space="0" w:color="auto"/>
          </w:divBdr>
        </w:div>
        <w:div w:id="1371302221">
          <w:marLeft w:val="0"/>
          <w:marRight w:val="0"/>
          <w:marTop w:val="0"/>
          <w:marBottom w:val="0"/>
          <w:divBdr>
            <w:top w:val="none" w:sz="0" w:space="0" w:color="auto"/>
            <w:left w:val="none" w:sz="0" w:space="0" w:color="auto"/>
            <w:bottom w:val="none" w:sz="0" w:space="0" w:color="auto"/>
            <w:right w:val="none" w:sz="0" w:space="0" w:color="auto"/>
          </w:divBdr>
        </w:div>
        <w:div w:id="1272468205">
          <w:marLeft w:val="0"/>
          <w:marRight w:val="0"/>
          <w:marTop w:val="0"/>
          <w:marBottom w:val="0"/>
          <w:divBdr>
            <w:top w:val="none" w:sz="0" w:space="0" w:color="auto"/>
            <w:left w:val="none" w:sz="0" w:space="0" w:color="auto"/>
            <w:bottom w:val="none" w:sz="0" w:space="0" w:color="auto"/>
            <w:right w:val="none" w:sz="0" w:space="0" w:color="auto"/>
          </w:divBdr>
        </w:div>
        <w:div w:id="2076779616">
          <w:marLeft w:val="0"/>
          <w:marRight w:val="0"/>
          <w:marTop w:val="0"/>
          <w:marBottom w:val="0"/>
          <w:divBdr>
            <w:top w:val="none" w:sz="0" w:space="0" w:color="auto"/>
            <w:left w:val="none" w:sz="0" w:space="0" w:color="auto"/>
            <w:bottom w:val="none" w:sz="0" w:space="0" w:color="auto"/>
            <w:right w:val="none" w:sz="0" w:space="0" w:color="auto"/>
          </w:divBdr>
        </w:div>
        <w:div w:id="2027294429">
          <w:marLeft w:val="0"/>
          <w:marRight w:val="0"/>
          <w:marTop w:val="0"/>
          <w:marBottom w:val="0"/>
          <w:divBdr>
            <w:top w:val="none" w:sz="0" w:space="0" w:color="auto"/>
            <w:left w:val="none" w:sz="0" w:space="0" w:color="auto"/>
            <w:bottom w:val="none" w:sz="0" w:space="0" w:color="auto"/>
            <w:right w:val="none" w:sz="0" w:space="0" w:color="auto"/>
          </w:divBdr>
        </w:div>
        <w:div w:id="1394237657">
          <w:marLeft w:val="0"/>
          <w:marRight w:val="0"/>
          <w:marTop w:val="0"/>
          <w:marBottom w:val="0"/>
          <w:divBdr>
            <w:top w:val="none" w:sz="0" w:space="0" w:color="auto"/>
            <w:left w:val="none" w:sz="0" w:space="0" w:color="auto"/>
            <w:bottom w:val="none" w:sz="0" w:space="0" w:color="auto"/>
            <w:right w:val="none" w:sz="0" w:space="0" w:color="auto"/>
          </w:divBdr>
        </w:div>
        <w:div w:id="431167171">
          <w:marLeft w:val="0"/>
          <w:marRight w:val="0"/>
          <w:marTop w:val="0"/>
          <w:marBottom w:val="0"/>
          <w:divBdr>
            <w:top w:val="none" w:sz="0" w:space="0" w:color="auto"/>
            <w:left w:val="none" w:sz="0" w:space="0" w:color="auto"/>
            <w:bottom w:val="none" w:sz="0" w:space="0" w:color="auto"/>
            <w:right w:val="none" w:sz="0" w:space="0" w:color="auto"/>
          </w:divBdr>
        </w:div>
        <w:div w:id="1292906529">
          <w:marLeft w:val="0"/>
          <w:marRight w:val="0"/>
          <w:marTop w:val="0"/>
          <w:marBottom w:val="0"/>
          <w:divBdr>
            <w:top w:val="none" w:sz="0" w:space="0" w:color="auto"/>
            <w:left w:val="none" w:sz="0" w:space="0" w:color="auto"/>
            <w:bottom w:val="none" w:sz="0" w:space="0" w:color="auto"/>
            <w:right w:val="none" w:sz="0" w:space="0" w:color="auto"/>
          </w:divBdr>
        </w:div>
        <w:div w:id="1777021872">
          <w:marLeft w:val="0"/>
          <w:marRight w:val="0"/>
          <w:marTop w:val="0"/>
          <w:marBottom w:val="0"/>
          <w:divBdr>
            <w:top w:val="none" w:sz="0" w:space="0" w:color="auto"/>
            <w:left w:val="none" w:sz="0" w:space="0" w:color="auto"/>
            <w:bottom w:val="none" w:sz="0" w:space="0" w:color="auto"/>
            <w:right w:val="none" w:sz="0" w:space="0" w:color="auto"/>
          </w:divBdr>
        </w:div>
        <w:div w:id="289824307">
          <w:marLeft w:val="0"/>
          <w:marRight w:val="0"/>
          <w:marTop w:val="0"/>
          <w:marBottom w:val="0"/>
          <w:divBdr>
            <w:top w:val="none" w:sz="0" w:space="0" w:color="auto"/>
            <w:left w:val="none" w:sz="0" w:space="0" w:color="auto"/>
            <w:bottom w:val="none" w:sz="0" w:space="0" w:color="auto"/>
            <w:right w:val="none" w:sz="0" w:space="0" w:color="auto"/>
          </w:divBdr>
        </w:div>
        <w:div w:id="1820686406">
          <w:marLeft w:val="0"/>
          <w:marRight w:val="0"/>
          <w:marTop w:val="0"/>
          <w:marBottom w:val="0"/>
          <w:divBdr>
            <w:top w:val="none" w:sz="0" w:space="0" w:color="auto"/>
            <w:left w:val="none" w:sz="0" w:space="0" w:color="auto"/>
            <w:bottom w:val="none" w:sz="0" w:space="0" w:color="auto"/>
            <w:right w:val="none" w:sz="0" w:space="0" w:color="auto"/>
          </w:divBdr>
        </w:div>
        <w:div w:id="1121463475">
          <w:marLeft w:val="0"/>
          <w:marRight w:val="0"/>
          <w:marTop w:val="0"/>
          <w:marBottom w:val="0"/>
          <w:divBdr>
            <w:top w:val="none" w:sz="0" w:space="0" w:color="auto"/>
            <w:left w:val="none" w:sz="0" w:space="0" w:color="auto"/>
            <w:bottom w:val="none" w:sz="0" w:space="0" w:color="auto"/>
            <w:right w:val="none" w:sz="0" w:space="0" w:color="auto"/>
          </w:divBdr>
        </w:div>
        <w:div w:id="1867525771">
          <w:marLeft w:val="0"/>
          <w:marRight w:val="0"/>
          <w:marTop w:val="0"/>
          <w:marBottom w:val="0"/>
          <w:divBdr>
            <w:top w:val="none" w:sz="0" w:space="0" w:color="auto"/>
            <w:left w:val="none" w:sz="0" w:space="0" w:color="auto"/>
            <w:bottom w:val="none" w:sz="0" w:space="0" w:color="auto"/>
            <w:right w:val="none" w:sz="0" w:space="0" w:color="auto"/>
          </w:divBdr>
        </w:div>
        <w:div w:id="546531101">
          <w:marLeft w:val="0"/>
          <w:marRight w:val="0"/>
          <w:marTop w:val="0"/>
          <w:marBottom w:val="0"/>
          <w:divBdr>
            <w:top w:val="none" w:sz="0" w:space="0" w:color="auto"/>
            <w:left w:val="none" w:sz="0" w:space="0" w:color="auto"/>
            <w:bottom w:val="none" w:sz="0" w:space="0" w:color="auto"/>
            <w:right w:val="none" w:sz="0" w:space="0" w:color="auto"/>
          </w:divBdr>
        </w:div>
        <w:div w:id="1526023345">
          <w:marLeft w:val="0"/>
          <w:marRight w:val="0"/>
          <w:marTop w:val="0"/>
          <w:marBottom w:val="0"/>
          <w:divBdr>
            <w:top w:val="none" w:sz="0" w:space="0" w:color="auto"/>
            <w:left w:val="none" w:sz="0" w:space="0" w:color="auto"/>
            <w:bottom w:val="none" w:sz="0" w:space="0" w:color="auto"/>
            <w:right w:val="none" w:sz="0" w:space="0" w:color="auto"/>
          </w:divBdr>
        </w:div>
        <w:div w:id="1209535807">
          <w:marLeft w:val="0"/>
          <w:marRight w:val="0"/>
          <w:marTop w:val="0"/>
          <w:marBottom w:val="0"/>
          <w:divBdr>
            <w:top w:val="none" w:sz="0" w:space="0" w:color="auto"/>
            <w:left w:val="none" w:sz="0" w:space="0" w:color="auto"/>
            <w:bottom w:val="none" w:sz="0" w:space="0" w:color="auto"/>
            <w:right w:val="none" w:sz="0" w:space="0" w:color="auto"/>
          </w:divBdr>
        </w:div>
        <w:div w:id="940988011">
          <w:marLeft w:val="0"/>
          <w:marRight w:val="0"/>
          <w:marTop w:val="0"/>
          <w:marBottom w:val="0"/>
          <w:divBdr>
            <w:top w:val="none" w:sz="0" w:space="0" w:color="auto"/>
            <w:left w:val="none" w:sz="0" w:space="0" w:color="auto"/>
            <w:bottom w:val="none" w:sz="0" w:space="0" w:color="auto"/>
            <w:right w:val="none" w:sz="0" w:space="0" w:color="auto"/>
          </w:divBdr>
        </w:div>
        <w:div w:id="1698004945">
          <w:marLeft w:val="0"/>
          <w:marRight w:val="0"/>
          <w:marTop w:val="0"/>
          <w:marBottom w:val="0"/>
          <w:divBdr>
            <w:top w:val="none" w:sz="0" w:space="0" w:color="auto"/>
            <w:left w:val="none" w:sz="0" w:space="0" w:color="auto"/>
            <w:bottom w:val="none" w:sz="0" w:space="0" w:color="auto"/>
            <w:right w:val="none" w:sz="0" w:space="0" w:color="auto"/>
          </w:divBdr>
        </w:div>
        <w:div w:id="788207438">
          <w:marLeft w:val="0"/>
          <w:marRight w:val="0"/>
          <w:marTop w:val="0"/>
          <w:marBottom w:val="0"/>
          <w:divBdr>
            <w:top w:val="none" w:sz="0" w:space="0" w:color="auto"/>
            <w:left w:val="none" w:sz="0" w:space="0" w:color="auto"/>
            <w:bottom w:val="none" w:sz="0" w:space="0" w:color="auto"/>
            <w:right w:val="none" w:sz="0" w:space="0" w:color="auto"/>
          </w:divBdr>
        </w:div>
        <w:div w:id="670135302">
          <w:marLeft w:val="0"/>
          <w:marRight w:val="0"/>
          <w:marTop w:val="0"/>
          <w:marBottom w:val="0"/>
          <w:divBdr>
            <w:top w:val="none" w:sz="0" w:space="0" w:color="auto"/>
            <w:left w:val="none" w:sz="0" w:space="0" w:color="auto"/>
            <w:bottom w:val="none" w:sz="0" w:space="0" w:color="auto"/>
            <w:right w:val="none" w:sz="0" w:space="0" w:color="auto"/>
          </w:divBdr>
        </w:div>
        <w:div w:id="980353583">
          <w:marLeft w:val="0"/>
          <w:marRight w:val="0"/>
          <w:marTop w:val="0"/>
          <w:marBottom w:val="0"/>
          <w:divBdr>
            <w:top w:val="none" w:sz="0" w:space="0" w:color="auto"/>
            <w:left w:val="none" w:sz="0" w:space="0" w:color="auto"/>
            <w:bottom w:val="none" w:sz="0" w:space="0" w:color="auto"/>
            <w:right w:val="none" w:sz="0" w:space="0" w:color="auto"/>
          </w:divBdr>
        </w:div>
        <w:div w:id="1612276751">
          <w:marLeft w:val="0"/>
          <w:marRight w:val="0"/>
          <w:marTop w:val="0"/>
          <w:marBottom w:val="0"/>
          <w:divBdr>
            <w:top w:val="none" w:sz="0" w:space="0" w:color="auto"/>
            <w:left w:val="none" w:sz="0" w:space="0" w:color="auto"/>
            <w:bottom w:val="none" w:sz="0" w:space="0" w:color="auto"/>
            <w:right w:val="none" w:sz="0" w:space="0" w:color="auto"/>
          </w:divBdr>
        </w:div>
        <w:div w:id="737364260">
          <w:marLeft w:val="0"/>
          <w:marRight w:val="0"/>
          <w:marTop w:val="0"/>
          <w:marBottom w:val="0"/>
          <w:divBdr>
            <w:top w:val="none" w:sz="0" w:space="0" w:color="auto"/>
            <w:left w:val="none" w:sz="0" w:space="0" w:color="auto"/>
            <w:bottom w:val="none" w:sz="0" w:space="0" w:color="auto"/>
            <w:right w:val="none" w:sz="0" w:space="0" w:color="auto"/>
          </w:divBdr>
        </w:div>
        <w:div w:id="428089325">
          <w:marLeft w:val="0"/>
          <w:marRight w:val="0"/>
          <w:marTop w:val="0"/>
          <w:marBottom w:val="0"/>
          <w:divBdr>
            <w:top w:val="none" w:sz="0" w:space="0" w:color="auto"/>
            <w:left w:val="none" w:sz="0" w:space="0" w:color="auto"/>
            <w:bottom w:val="none" w:sz="0" w:space="0" w:color="auto"/>
            <w:right w:val="none" w:sz="0" w:space="0" w:color="auto"/>
          </w:divBdr>
        </w:div>
        <w:div w:id="1709143624">
          <w:marLeft w:val="0"/>
          <w:marRight w:val="0"/>
          <w:marTop w:val="0"/>
          <w:marBottom w:val="0"/>
          <w:divBdr>
            <w:top w:val="none" w:sz="0" w:space="0" w:color="auto"/>
            <w:left w:val="none" w:sz="0" w:space="0" w:color="auto"/>
            <w:bottom w:val="none" w:sz="0" w:space="0" w:color="auto"/>
            <w:right w:val="none" w:sz="0" w:space="0" w:color="auto"/>
          </w:divBdr>
        </w:div>
        <w:div w:id="1703477577">
          <w:marLeft w:val="0"/>
          <w:marRight w:val="0"/>
          <w:marTop w:val="0"/>
          <w:marBottom w:val="0"/>
          <w:divBdr>
            <w:top w:val="none" w:sz="0" w:space="0" w:color="auto"/>
            <w:left w:val="none" w:sz="0" w:space="0" w:color="auto"/>
            <w:bottom w:val="none" w:sz="0" w:space="0" w:color="auto"/>
            <w:right w:val="none" w:sz="0" w:space="0" w:color="auto"/>
          </w:divBdr>
        </w:div>
        <w:div w:id="1285117193">
          <w:marLeft w:val="0"/>
          <w:marRight w:val="0"/>
          <w:marTop w:val="0"/>
          <w:marBottom w:val="0"/>
          <w:divBdr>
            <w:top w:val="none" w:sz="0" w:space="0" w:color="auto"/>
            <w:left w:val="none" w:sz="0" w:space="0" w:color="auto"/>
            <w:bottom w:val="none" w:sz="0" w:space="0" w:color="auto"/>
            <w:right w:val="none" w:sz="0" w:space="0" w:color="auto"/>
          </w:divBdr>
        </w:div>
      </w:divsChild>
    </w:div>
    <w:div w:id="1569419303">
      <w:bodyDiv w:val="1"/>
      <w:marLeft w:val="0"/>
      <w:marRight w:val="0"/>
      <w:marTop w:val="0"/>
      <w:marBottom w:val="0"/>
      <w:divBdr>
        <w:top w:val="none" w:sz="0" w:space="0" w:color="auto"/>
        <w:left w:val="none" w:sz="0" w:space="0" w:color="auto"/>
        <w:bottom w:val="none" w:sz="0" w:space="0" w:color="auto"/>
        <w:right w:val="none" w:sz="0" w:space="0" w:color="auto"/>
      </w:divBdr>
    </w:div>
    <w:div w:id="1657492071">
      <w:bodyDiv w:val="1"/>
      <w:marLeft w:val="0"/>
      <w:marRight w:val="0"/>
      <w:marTop w:val="0"/>
      <w:marBottom w:val="0"/>
      <w:divBdr>
        <w:top w:val="none" w:sz="0" w:space="0" w:color="auto"/>
        <w:left w:val="none" w:sz="0" w:space="0" w:color="auto"/>
        <w:bottom w:val="none" w:sz="0" w:space="0" w:color="auto"/>
        <w:right w:val="none" w:sz="0" w:space="0" w:color="auto"/>
      </w:divBdr>
    </w:div>
    <w:div w:id="1761173485">
      <w:bodyDiv w:val="1"/>
      <w:marLeft w:val="0"/>
      <w:marRight w:val="0"/>
      <w:marTop w:val="0"/>
      <w:marBottom w:val="0"/>
      <w:divBdr>
        <w:top w:val="none" w:sz="0" w:space="0" w:color="auto"/>
        <w:left w:val="none" w:sz="0" w:space="0" w:color="auto"/>
        <w:bottom w:val="none" w:sz="0" w:space="0" w:color="auto"/>
        <w:right w:val="none" w:sz="0" w:space="0" w:color="auto"/>
      </w:divBdr>
      <w:divsChild>
        <w:div w:id="87584122">
          <w:marLeft w:val="0"/>
          <w:marRight w:val="0"/>
          <w:marTop w:val="0"/>
          <w:marBottom w:val="0"/>
          <w:divBdr>
            <w:top w:val="none" w:sz="0" w:space="0" w:color="auto"/>
            <w:left w:val="none" w:sz="0" w:space="0" w:color="auto"/>
            <w:bottom w:val="none" w:sz="0" w:space="0" w:color="auto"/>
            <w:right w:val="none" w:sz="0" w:space="0" w:color="auto"/>
          </w:divBdr>
        </w:div>
        <w:div w:id="268395554">
          <w:marLeft w:val="0"/>
          <w:marRight w:val="0"/>
          <w:marTop w:val="0"/>
          <w:marBottom w:val="0"/>
          <w:divBdr>
            <w:top w:val="none" w:sz="0" w:space="0" w:color="auto"/>
            <w:left w:val="none" w:sz="0" w:space="0" w:color="auto"/>
            <w:bottom w:val="none" w:sz="0" w:space="0" w:color="auto"/>
            <w:right w:val="none" w:sz="0" w:space="0" w:color="auto"/>
          </w:divBdr>
        </w:div>
        <w:div w:id="155003714">
          <w:marLeft w:val="0"/>
          <w:marRight w:val="0"/>
          <w:marTop w:val="0"/>
          <w:marBottom w:val="0"/>
          <w:divBdr>
            <w:top w:val="none" w:sz="0" w:space="0" w:color="auto"/>
            <w:left w:val="none" w:sz="0" w:space="0" w:color="auto"/>
            <w:bottom w:val="none" w:sz="0" w:space="0" w:color="auto"/>
            <w:right w:val="none" w:sz="0" w:space="0" w:color="auto"/>
          </w:divBdr>
        </w:div>
        <w:div w:id="512307391">
          <w:marLeft w:val="0"/>
          <w:marRight w:val="0"/>
          <w:marTop w:val="0"/>
          <w:marBottom w:val="0"/>
          <w:divBdr>
            <w:top w:val="none" w:sz="0" w:space="0" w:color="auto"/>
            <w:left w:val="none" w:sz="0" w:space="0" w:color="auto"/>
            <w:bottom w:val="none" w:sz="0" w:space="0" w:color="auto"/>
            <w:right w:val="none" w:sz="0" w:space="0" w:color="auto"/>
          </w:divBdr>
        </w:div>
        <w:div w:id="430273137">
          <w:marLeft w:val="0"/>
          <w:marRight w:val="0"/>
          <w:marTop w:val="0"/>
          <w:marBottom w:val="0"/>
          <w:divBdr>
            <w:top w:val="none" w:sz="0" w:space="0" w:color="auto"/>
            <w:left w:val="none" w:sz="0" w:space="0" w:color="auto"/>
            <w:bottom w:val="none" w:sz="0" w:space="0" w:color="auto"/>
            <w:right w:val="none" w:sz="0" w:space="0" w:color="auto"/>
          </w:divBdr>
        </w:div>
        <w:div w:id="2051831618">
          <w:marLeft w:val="0"/>
          <w:marRight w:val="0"/>
          <w:marTop w:val="0"/>
          <w:marBottom w:val="0"/>
          <w:divBdr>
            <w:top w:val="none" w:sz="0" w:space="0" w:color="auto"/>
            <w:left w:val="none" w:sz="0" w:space="0" w:color="auto"/>
            <w:bottom w:val="none" w:sz="0" w:space="0" w:color="auto"/>
            <w:right w:val="none" w:sz="0" w:space="0" w:color="auto"/>
          </w:divBdr>
        </w:div>
        <w:div w:id="1020351227">
          <w:marLeft w:val="0"/>
          <w:marRight w:val="0"/>
          <w:marTop w:val="0"/>
          <w:marBottom w:val="0"/>
          <w:divBdr>
            <w:top w:val="none" w:sz="0" w:space="0" w:color="auto"/>
            <w:left w:val="none" w:sz="0" w:space="0" w:color="auto"/>
            <w:bottom w:val="none" w:sz="0" w:space="0" w:color="auto"/>
            <w:right w:val="none" w:sz="0" w:space="0" w:color="auto"/>
          </w:divBdr>
        </w:div>
        <w:div w:id="251476765">
          <w:marLeft w:val="0"/>
          <w:marRight w:val="0"/>
          <w:marTop w:val="0"/>
          <w:marBottom w:val="0"/>
          <w:divBdr>
            <w:top w:val="none" w:sz="0" w:space="0" w:color="auto"/>
            <w:left w:val="none" w:sz="0" w:space="0" w:color="auto"/>
            <w:bottom w:val="none" w:sz="0" w:space="0" w:color="auto"/>
            <w:right w:val="none" w:sz="0" w:space="0" w:color="auto"/>
          </w:divBdr>
        </w:div>
      </w:divsChild>
    </w:div>
    <w:div w:id="1771007832">
      <w:bodyDiv w:val="1"/>
      <w:marLeft w:val="0"/>
      <w:marRight w:val="0"/>
      <w:marTop w:val="0"/>
      <w:marBottom w:val="0"/>
      <w:divBdr>
        <w:top w:val="none" w:sz="0" w:space="0" w:color="auto"/>
        <w:left w:val="none" w:sz="0" w:space="0" w:color="auto"/>
        <w:bottom w:val="none" w:sz="0" w:space="0" w:color="auto"/>
        <w:right w:val="none" w:sz="0" w:space="0" w:color="auto"/>
      </w:divBdr>
      <w:divsChild>
        <w:div w:id="1988120247">
          <w:marLeft w:val="0"/>
          <w:marRight w:val="0"/>
          <w:marTop w:val="0"/>
          <w:marBottom w:val="0"/>
          <w:divBdr>
            <w:top w:val="none" w:sz="0" w:space="0" w:color="auto"/>
            <w:left w:val="none" w:sz="0" w:space="0" w:color="auto"/>
            <w:bottom w:val="none" w:sz="0" w:space="0" w:color="auto"/>
            <w:right w:val="none" w:sz="0" w:space="0" w:color="auto"/>
          </w:divBdr>
        </w:div>
        <w:div w:id="1787961967">
          <w:marLeft w:val="0"/>
          <w:marRight w:val="0"/>
          <w:marTop w:val="0"/>
          <w:marBottom w:val="0"/>
          <w:divBdr>
            <w:top w:val="none" w:sz="0" w:space="0" w:color="auto"/>
            <w:left w:val="none" w:sz="0" w:space="0" w:color="auto"/>
            <w:bottom w:val="none" w:sz="0" w:space="0" w:color="auto"/>
            <w:right w:val="none" w:sz="0" w:space="0" w:color="auto"/>
          </w:divBdr>
        </w:div>
        <w:div w:id="299044870">
          <w:marLeft w:val="0"/>
          <w:marRight w:val="0"/>
          <w:marTop w:val="0"/>
          <w:marBottom w:val="0"/>
          <w:divBdr>
            <w:top w:val="none" w:sz="0" w:space="0" w:color="auto"/>
            <w:left w:val="none" w:sz="0" w:space="0" w:color="auto"/>
            <w:bottom w:val="none" w:sz="0" w:space="0" w:color="auto"/>
            <w:right w:val="none" w:sz="0" w:space="0" w:color="auto"/>
          </w:divBdr>
        </w:div>
        <w:div w:id="972323788">
          <w:marLeft w:val="0"/>
          <w:marRight w:val="0"/>
          <w:marTop w:val="0"/>
          <w:marBottom w:val="0"/>
          <w:divBdr>
            <w:top w:val="none" w:sz="0" w:space="0" w:color="auto"/>
            <w:left w:val="none" w:sz="0" w:space="0" w:color="auto"/>
            <w:bottom w:val="none" w:sz="0" w:space="0" w:color="auto"/>
            <w:right w:val="none" w:sz="0" w:space="0" w:color="auto"/>
          </w:divBdr>
        </w:div>
      </w:divsChild>
    </w:div>
    <w:div w:id="1851530886">
      <w:bodyDiv w:val="1"/>
      <w:marLeft w:val="0"/>
      <w:marRight w:val="0"/>
      <w:marTop w:val="0"/>
      <w:marBottom w:val="0"/>
      <w:divBdr>
        <w:top w:val="none" w:sz="0" w:space="0" w:color="auto"/>
        <w:left w:val="none" w:sz="0" w:space="0" w:color="auto"/>
        <w:bottom w:val="none" w:sz="0" w:space="0" w:color="auto"/>
        <w:right w:val="none" w:sz="0" w:space="0" w:color="auto"/>
      </w:divBdr>
    </w:div>
    <w:div w:id="2042632563">
      <w:bodyDiv w:val="1"/>
      <w:marLeft w:val="0"/>
      <w:marRight w:val="0"/>
      <w:marTop w:val="0"/>
      <w:marBottom w:val="0"/>
      <w:divBdr>
        <w:top w:val="none" w:sz="0" w:space="0" w:color="auto"/>
        <w:left w:val="none" w:sz="0" w:space="0" w:color="auto"/>
        <w:bottom w:val="none" w:sz="0" w:space="0" w:color="auto"/>
        <w:right w:val="none" w:sz="0" w:space="0" w:color="auto"/>
      </w:divBdr>
      <w:divsChild>
        <w:div w:id="1397358878">
          <w:marLeft w:val="0"/>
          <w:marRight w:val="0"/>
          <w:marTop w:val="0"/>
          <w:marBottom w:val="0"/>
          <w:divBdr>
            <w:top w:val="none" w:sz="0" w:space="0" w:color="auto"/>
            <w:left w:val="none" w:sz="0" w:space="0" w:color="auto"/>
            <w:bottom w:val="none" w:sz="0" w:space="0" w:color="auto"/>
            <w:right w:val="none" w:sz="0" w:space="0" w:color="auto"/>
          </w:divBdr>
        </w:div>
        <w:div w:id="1573613237">
          <w:marLeft w:val="0"/>
          <w:marRight w:val="0"/>
          <w:marTop w:val="0"/>
          <w:marBottom w:val="0"/>
          <w:divBdr>
            <w:top w:val="none" w:sz="0" w:space="0" w:color="auto"/>
            <w:left w:val="none" w:sz="0" w:space="0" w:color="auto"/>
            <w:bottom w:val="none" w:sz="0" w:space="0" w:color="auto"/>
            <w:right w:val="none" w:sz="0" w:space="0" w:color="auto"/>
          </w:divBdr>
        </w:div>
        <w:div w:id="903757215">
          <w:marLeft w:val="0"/>
          <w:marRight w:val="0"/>
          <w:marTop w:val="0"/>
          <w:marBottom w:val="0"/>
          <w:divBdr>
            <w:top w:val="none" w:sz="0" w:space="0" w:color="auto"/>
            <w:left w:val="none" w:sz="0" w:space="0" w:color="auto"/>
            <w:bottom w:val="none" w:sz="0" w:space="0" w:color="auto"/>
            <w:right w:val="none" w:sz="0" w:space="0" w:color="auto"/>
          </w:divBdr>
        </w:div>
        <w:div w:id="107818256">
          <w:marLeft w:val="0"/>
          <w:marRight w:val="0"/>
          <w:marTop w:val="0"/>
          <w:marBottom w:val="0"/>
          <w:divBdr>
            <w:top w:val="none" w:sz="0" w:space="0" w:color="auto"/>
            <w:left w:val="none" w:sz="0" w:space="0" w:color="auto"/>
            <w:bottom w:val="none" w:sz="0" w:space="0" w:color="auto"/>
            <w:right w:val="none" w:sz="0" w:space="0" w:color="auto"/>
          </w:divBdr>
        </w:div>
        <w:div w:id="1664968412">
          <w:marLeft w:val="0"/>
          <w:marRight w:val="0"/>
          <w:marTop w:val="0"/>
          <w:marBottom w:val="0"/>
          <w:divBdr>
            <w:top w:val="none" w:sz="0" w:space="0" w:color="auto"/>
            <w:left w:val="none" w:sz="0" w:space="0" w:color="auto"/>
            <w:bottom w:val="none" w:sz="0" w:space="0" w:color="auto"/>
            <w:right w:val="none" w:sz="0" w:space="0" w:color="auto"/>
          </w:divBdr>
        </w:div>
        <w:div w:id="978145540">
          <w:marLeft w:val="0"/>
          <w:marRight w:val="0"/>
          <w:marTop w:val="0"/>
          <w:marBottom w:val="0"/>
          <w:divBdr>
            <w:top w:val="none" w:sz="0" w:space="0" w:color="auto"/>
            <w:left w:val="none" w:sz="0" w:space="0" w:color="auto"/>
            <w:bottom w:val="none" w:sz="0" w:space="0" w:color="auto"/>
            <w:right w:val="none" w:sz="0" w:space="0" w:color="auto"/>
          </w:divBdr>
        </w:div>
        <w:div w:id="861238160">
          <w:marLeft w:val="0"/>
          <w:marRight w:val="0"/>
          <w:marTop w:val="0"/>
          <w:marBottom w:val="0"/>
          <w:divBdr>
            <w:top w:val="none" w:sz="0" w:space="0" w:color="auto"/>
            <w:left w:val="none" w:sz="0" w:space="0" w:color="auto"/>
            <w:bottom w:val="none" w:sz="0" w:space="0" w:color="auto"/>
            <w:right w:val="none" w:sz="0" w:space="0" w:color="auto"/>
          </w:divBdr>
        </w:div>
        <w:div w:id="74476486">
          <w:marLeft w:val="0"/>
          <w:marRight w:val="0"/>
          <w:marTop w:val="0"/>
          <w:marBottom w:val="0"/>
          <w:divBdr>
            <w:top w:val="none" w:sz="0" w:space="0" w:color="auto"/>
            <w:left w:val="none" w:sz="0" w:space="0" w:color="auto"/>
            <w:bottom w:val="none" w:sz="0" w:space="0" w:color="auto"/>
            <w:right w:val="none" w:sz="0" w:space="0" w:color="auto"/>
          </w:divBdr>
        </w:div>
        <w:div w:id="1168322226">
          <w:marLeft w:val="0"/>
          <w:marRight w:val="0"/>
          <w:marTop w:val="0"/>
          <w:marBottom w:val="0"/>
          <w:divBdr>
            <w:top w:val="none" w:sz="0" w:space="0" w:color="auto"/>
            <w:left w:val="none" w:sz="0" w:space="0" w:color="auto"/>
            <w:bottom w:val="none" w:sz="0" w:space="0" w:color="auto"/>
            <w:right w:val="none" w:sz="0" w:space="0" w:color="auto"/>
          </w:divBdr>
        </w:div>
        <w:div w:id="1985314360">
          <w:marLeft w:val="0"/>
          <w:marRight w:val="0"/>
          <w:marTop w:val="0"/>
          <w:marBottom w:val="0"/>
          <w:divBdr>
            <w:top w:val="none" w:sz="0" w:space="0" w:color="auto"/>
            <w:left w:val="none" w:sz="0" w:space="0" w:color="auto"/>
            <w:bottom w:val="none" w:sz="0" w:space="0" w:color="auto"/>
            <w:right w:val="none" w:sz="0" w:space="0" w:color="auto"/>
          </w:divBdr>
        </w:div>
        <w:div w:id="1721901984">
          <w:marLeft w:val="0"/>
          <w:marRight w:val="0"/>
          <w:marTop w:val="0"/>
          <w:marBottom w:val="0"/>
          <w:divBdr>
            <w:top w:val="none" w:sz="0" w:space="0" w:color="auto"/>
            <w:left w:val="none" w:sz="0" w:space="0" w:color="auto"/>
            <w:bottom w:val="none" w:sz="0" w:space="0" w:color="auto"/>
            <w:right w:val="none" w:sz="0" w:space="0" w:color="auto"/>
          </w:divBdr>
        </w:div>
        <w:div w:id="1144152832">
          <w:marLeft w:val="0"/>
          <w:marRight w:val="0"/>
          <w:marTop w:val="0"/>
          <w:marBottom w:val="0"/>
          <w:divBdr>
            <w:top w:val="none" w:sz="0" w:space="0" w:color="auto"/>
            <w:left w:val="none" w:sz="0" w:space="0" w:color="auto"/>
            <w:bottom w:val="none" w:sz="0" w:space="0" w:color="auto"/>
            <w:right w:val="none" w:sz="0" w:space="0" w:color="auto"/>
          </w:divBdr>
        </w:div>
        <w:div w:id="281041127">
          <w:marLeft w:val="0"/>
          <w:marRight w:val="0"/>
          <w:marTop w:val="0"/>
          <w:marBottom w:val="0"/>
          <w:divBdr>
            <w:top w:val="none" w:sz="0" w:space="0" w:color="auto"/>
            <w:left w:val="none" w:sz="0" w:space="0" w:color="auto"/>
            <w:bottom w:val="none" w:sz="0" w:space="0" w:color="auto"/>
            <w:right w:val="none" w:sz="0" w:space="0" w:color="auto"/>
          </w:divBdr>
        </w:div>
        <w:div w:id="1104763652">
          <w:marLeft w:val="0"/>
          <w:marRight w:val="0"/>
          <w:marTop w:val="0"/>
          <w:marBottom w:val="0"/>
          <w:divBdr>
            <w:top w:val="none" w:sz="0" w:space="0" w:color="auto"/>
            <w:left w:val="none" w:sz="0" w:space="0" w:color="auto"/>
            <w:bottom w:val="none" w:sz="0" w:space="0" w:color="auto"/>
            <w:right w:val="none" w:sz="0" w:space="0" w:color="auto"/>
          </w:divBdr>
        </w:div>
        <w:div w:id="1040057738">
          <w:marLeft w:val="0"/>
          <w:marRight w:val="0"/>
          <w:marTop w:val="0"/>
          <w:marBottom w:val="0"/>
          <w:divBdr>
            <w:top w:val="none" w:sz="0" w:space="0" w:color="auto"/>
            <w:left w:val="none" w:sz="0" w:space="0" w:color="auto"/>
            <w:bottom w:val="none" w:sz="0" w:space="0" w:color="auto"/>
            <w:right w:val="none" w:sz="0" w:space="0" w:color="auto"/>
          </w:divBdr>
        </w:div>
        <w:div w:id="2041666009">
          <w:marLeft w:val="0"/>
          <w:marRight w:val="0"/>
          <w:marTop w:val="0"/>
          <w:marBottom w:val="0"/>
          <w:divBdr>
            <w:top w:val="none" w:sz="0" w:space="0" w:color="auto"/>
            <w:left w:val="none" w:sz="0" w:space="0" w:color="auto"/>
            <w:bottom w:val="none" w:sz="0" w:space="0" w:color="auto"/>
            <w:right w:val="none" w:sz="0" w:space="0" w:color="auto"/>
          </w:divBdr>
        </w:div>
        <w:div w:id="154687135">
          <w:marLeft w:val="0"/>
          <w:marRight w:val="0"/>
          <w:marTop w:val="0"/>
          <w:marBottom w:val="0"/>
          <w:divBdr>
            <w:top w:val="none" w:sz="0" w:space="0" w:color="auto"/>
            <w:left w:val="none" w:sz="0" w:space="0" w:color="auto"/>
            <w:bottom w:val="none" w:sz="0" w:space="0" w:color="auto"/>
            <w:right w:val="none" w:sz="0" w:space="0" w:color="auto"/>
          </w:divBdr>
        </w:div>
        <w:div w:id="759058629">
          <w:marLeft w:val="0"/>
          <w:marRight w:val="0"/>
          <w:marTop w:val="0"/>
          <w:marBottom w:val="0"/>
          <w:divBdr>
            <w:top w:val="none" w:sz="0" w:space="0" w:color="auto"/>
            <w:left w:val="none" w:sz="0" w:space="0" w:color="auto"/>
            <w:bottom w:val="none" w:sz="0" w:space="0" w:color="auto"/>
            <w:right w:val="none" w:sz="0" w:space="0" w:color="auto"/>
          </w:divBdr>
        </w:div>
        <w:div w:id="1095368925">
          <w:marLeft w:val="0"/>
          <w:marRight w:val="0"/>
          <w:marTop w:val="0"/>
          <w:marBottom w:val="0"/>
          <w:divBdr>
            <w:top w:val="none" w:sz="0" w:space="0" w:color="auto"/>
            <w:left w:val="none" w:sz="0" w:space="0" w:color="auto"/>
            <w:bottom w:val="none" w:sz="0" w:space="0" w:color="auto"/>
            <w:right w:val="none" w:sz="0" w:space="0" w:color="auto"/>
          </w:divBdr>
        </w:div>
        <w:div w:id="362481305">
          <w:marLeft w:val="0"/>
          <w:marRight w:val="0"/>
          <w:marTop w:val="0"/>
          <w:marBottom w:val="0"/>
          <w:divBdr>
            <w:top w:val="none" w:sz="0" w:space="0" w:color="auto"/>
            <w:left w:val="none" w:sz="0" w:space="0" w:color="auto"/>
            <w:bottom w:val="none" w:sz="0" w:space="0" w:color="auto"/>
            <w:right w:val="none" w:sz="0" w:space="0" w:color="auto"/>
          </w:divBdr>
        </w:div>
        <w:div w:id="634337938">
          <w:marLeft w:val="0"/>
          <w:marRight w:val="0"/>
          <w:marTop w:val="0"/>
          <w:marBottom w:val="0"/>
          <w:divBdr>
            <w:top w:val="none" w:sz="0" w:space="0" w:color="auto"/>
            <w:left w:val="none" w:sz="0" w:space="0" w:color="auto"/>
            <w:bottom w:val="none" w:sz="0" w:space="0" w:color="auto"/>
            <w:right w:val="none" w:sz="0" w:space="0" w:color="auto"/>
          </w:divBdr>
        </w:div>
        <w:div w:id="29300860">
          <w:marLeft w:val="0"/>
          <w:marRight w:val="0"/>
          <w:marTop w:val="0"/>
          <w:marBottom w:val="0"/>
          <w:divBdr>
            <w:top w:val="none" w:sz="0" w:space="0" w:color="auto"/>
            <w:left w:val="none" w:sz="0" w:space="0" w:color="auto"/>
            <w:bottom w:val="none" w:sz="0" w:space="0" w:color="auto"/>
            <w:right w:val="none" w:sz="0" w:space="0" w:color="auto"/>
          </w:divBdr>
        </w:div>
        <w:div w:id="1761635178">
          <w:marLeft w:val="0"/>
          <w:marRight w:val="0"/>
          <w:marTop w:val="0"/>
          <w:marBottom w:val="0"/>
          <w:divBdr>
            <w:top w:val="none" w:sz="0" w:space="0" w:color="auto"/>
            <w:left w:val="none" w:sz="0" w:space="0" w:color="auto"/>
            <w:bottom w:val="none" w:sz="0" w:space="0" w:color="auto"/>
            <w:right w:val="none" w:sz="0" w:space="0" w:color="auto"/>
          </w:divBdr>
        </w:div>
        <w:div w:id="1743869566">
          <w:marLeft w:val="0"/>
          <w:marRight w:val="0"/>
          <w:marTop w:val="0"/>
          <w:marBottom w:val="0"/>
          <w:divBdr>
            <w:top w:val="none" w:sz="0" w:space="0" w:color="auto"/>
            <w:left w:val="none" w:sz="0" w:space="0" w:color="auto"/>
            <w:bottom w:val="none" w:sz="0" w:space="0" w:color="auto"/>
            <w:right w:val="none" w:sz="0" w:space="0" w:color="auto"/>
          </w:divBdr>
        </w:div>
        <w:div w:id="921180916">
          <w:marLeft w:val="0"/>
          <w:marRight w:val="0"/>
          <w:marTop w:val="0"/>
          <w:marBottom w:val="0"/>
          <w:divBdr>
            <w:top w:val="none" w:sz="0" w:space="0" w:color="auto"/>
            <w:left w:val="none" w:sz="0" w:space="0" w:color="auto"/>
            <w:bottom w:val="none" w:sz="0" w:space="0" w:color="auto"/>
            <w:right w:val="none" w:sz="0" w:space="0" w:color="auto"/>
          </w:divBdr>
        </w:div>
        <w:div w:id="66000882">
          <w:marLeft w:val="0"/>
          <w:marRight w:val="0"/>
          <w:marTop w:val="0"/>
          <w:marBottom w:val="0"/>
          <w:divBdr>
            <w:top w:val="none" w:sz="0" w:space="0" w:color="auto"/>
            <w:left w:val="none" w:sz="0" w:space="0" w:color="auto"/>
            <w:bottom w:val="none" w:sz="0" w:space="0" w:color="auto"/>
            <w:right w:val="none" w:sz="0" w:space="0" w:color="auto"/>
          </w:divBdr>
        </w:div>
        <w:div w:id="652611254">
          <w:marLeft w:val="0"/>
          <w:marRight w:val="0"/>
          <w:marTop w:val="0"/>
          <w:marBottom w:val="0"/>
          <w:divBdr>
            <w:top w:val="none" w:sz="0" w:space="0" w:color="auto"/>
            <w:left w:val="none" w:sz="0" w:space="0" w:color="auto"/>
            <w:bottom w:val="none" w:sz="0" w:space="0" w:color="auto"/>
            <w:right w:val="none" w:sz="0" w:space="0" w:color="auto"/>
          </w:divBdr>
        </w:div>
        <w:div w:id="1675375255">
          <w:marLeft w:val="0"/>
          <w:marRight w:val="0"/>
          <w:marTop w:val="0"/>
          <w:marBottom w:val="0"/>
          <w:divBdr>
            <w:top w:val="none" w:sz="0" w:space="0" w:color="auto"/>
            <w:left w:val="none" w:sz="0" w:space="0" w:color="auto"/>
            <w:bottom w:val="none" w:sz="0" w:space="0" w:color="auto"/>
            <w:right w:val="none" w:sz="0" w:space="0" w:color="auto"/>
          </w:divBdr>
        </w:div>
        <w:div w:id="1391341277">
          <w:marLeft w:val="0"/>
          <w:marRight w:val="0"/>
          <w:marTop w:val="0"/>
          <w:marBottom w:val="0"/>
          <w:divBdr>
            <w:top w:val="none" w:sz="0" w:space="0" w:color="auto"/>
            <w:left w:val="none" w:sz="0" w:space="0" w:color="auto"/>
            <w:bottom w:val="none" w:sz="0" w:space="0" w:color="auto"/>
            <w:right w:val="none" w:sz="0" w:space="0" w:color="auto"/>
          </w:divBdr>
        </w:div>
        <w:div w:id="1843743691">
          <w:marLeft w:val="0"/>
          <w:marRight w:val="0"/>
          <w:marTop w:val="0"/>
          <w:marBottom w:val="0"/>
          <w:divBdr>
            <w:top w:val="none" w:sz="0" w:space="0" w:color="auto"/>
            <w:left w:val="none" w:sz="0" w:space="0" w:color="auto"/>
            <w:bottom w:val="none" w:sz="0" w:space="0" w:color="auto"/>
            <w:right w:val="none" w:sz="0" w:space="0" w:color="auto"/>
          </w:divBdr>
        </w:div>
        <w:div w:id="1142622808">
          <w:marLeft w:val="0"/>
          <w:marRight w:val="0"/>
          <w:marTop w:val="0"/>
          <w:marBottom w:val="0"/>
          <w:divBdr>
            <w:top w:val="none" w:sz="0" w:space="0" w:color="auto"/>
            <w:left w:val="none" w:sz="0" w:space="0" w:color="auto"/>
            <w:bottom w:val="none" w:sz="0" w:space="0" w:color="auto"/>
            <w:right w:val="none" w:sz="0" w:space="0" w:color="auto"/>
          </w:divBdr>
        </w:div>
        <w:div w:id="1238589481">
          <w:marLeft w:val="0"/>
          <w:marRight w:val="0"/>
          <w:marTop w:val="0"/>
          <w:marBottom w:val="0"/>
          <w:divBdr>
            <w:top w:val="none" w:sz="0" w:space="0" w:color="auto"/>
            <w:left w:val="none" w:sz="0" w:space="0" w:color="auto"/>
            <w:bottom w:val="none" w:sz="0" w:space="0" w:color="auto"/>
            <w:right w:val="none" w:sz="0" w:space="0" w:color="auto"/>
          </w:divBdr>
        </w:div>
        <w:div w:id="745341144">
          <w:marLeft w:val="0"/>
          <w:marRight w:val="0"/>
          <w:marTop w:val="0"/>
          <w:marBottom w:val="0"/>
          <w:divBdr>
            <w:top w:val="none" w:sz="0" w:space="0" w:color="auto"/>
            <w:left w:val="none" w:sz="0" w:space="0" w:color="auto"/>
            <w:bottom w:val="none" w:sz="0" w:space="0" w:color="auto"/>
            <w:right w:val="none" w:sz="0" w:space="0" w:color="auto"/>
          </w:divBdr>
        </w:div>
        <w:div w:id="1973829659">
          <w:marLeft w:val="0"/>
          <w:marRight w:val="0"/>
          <w:marTop w:val="0"/>
          <w:marBottom w:val="0"/>
          <w:divBdr>
            <w:top w:val="none" w:sz="0" w:space="0" w:color="auto"/>
            <w:left w:val="none" w:sz="0" w:space="0" w:color="auto"/>
            <w:bottom w:val="none" w:sz="0" w:space="0" w:color="auto"/>
            <w:right w:val="none" w:sz="0" w:space="0" w:color="auto"/>
          </w:divBdr>
        </w:div>
        <w:div w:id="1420711487">
          <w:marLeft w:val="0"/>
          <w:marRight w:val="0"/>
          <w:marTop w:val="0"/>
          <w:marBottom w:val="0"/>
          <w:divBdr>
            <w:top w:val="none" w:sz="0" w:space="0" w:color="auto"/>
            <w:left w:val="none" w:sz="0" w:space="0" w:color="auto"/>
            <w:bottom w:val="none" w:sz="0" w:space="0" w:color="auto"/>
            <w:right w:val="none" w:sz="0" w:space="0" w:color="auto"/>
          </w:divBdr>
        </w:div>
        <w:div w:id="1096362845">
          <w:marLeft w:val="0"/>
          <w:marRight w:val="0"/>
          <w:marTop w:val="0"/>
          <w:marBottom w:val="0"/>
          <w:divBdr>
            <w:top w:val="none" w:sz="0" w:space="0" w:color="auto"/>
            <w:left w:val="none" w:sz="0" w:space="0" w:color="auto"/>
            <w:bottom w:val="none" w:sz="0" w:space="0" w:color="auto"/>
            <w:right w:val="none" w:sz="0" w:space="0" w:color="auto"/>
          </w:divBdr>
        </w:div>
        <w:div w:id="394742302">
          <w:marLeft w:val="0"/>
          <w:marRight w:val="0"/>
          <w:marTop w:val="0"/>
          <w:marBottom w:val="0"/>
          <w:divBdr>
            <w:top w:val="none" w:sz="0" w:space="0" w:color="auto"/>
            <w:left w:val="none" w:sz="0" w:space="0" w:color="auto"/>
            <w:bottom w:val="none" w:sz="0" w:space="0" w:color="auto"/>
            <w:right w:val="none" w:sz="0" w:space="0" w:color="auto"/>
          </w:divBdr>
        </w:div>
        <w:div w:id="1903831362">
          <w:marLeft w:val="0"/>
          <w:marRight w:val="0"/>
          <w:marTop w:val="0"/>
          <w:marBottom w:val="0"/>
          <w:divBdr>
            <w:top w:val="none" w:sz="0" w:space="0" w:color="auto"/>
            <w:left w:val="none" w:sz="0" w:space="0" w:color="auto"/>
            <w:bottom w:val="none" w:sz="0" w:space="0" w:color="auto"/>
            <w:right w:val="none" w:sz="0" w:space="0" w:color="auto"/>
          </w:divBdr>
        </w:div>
        <w:div w:id="1483083662">
          <w:marLeft w:val="0"/>
          <w:marRight w:val="0"/>
          <w:marTop w:val="0"/>
          <w:marBottom w:val="0"/>
          <w:divBdr>
            <w:top w:val="none" w:sz="0" w:space="0" w:color="auto"/>
            <w:left w:val="none" w:sz="0" w:space="0" w:color="auto"/>
            <w:bottom w:val="none" w:sz="0" w:space="0" w:color="auto"/>
            <w:right w:val="none" w:sz="0" w:space="0" w:color="auto"/>
          </w:divBdr>
        </w:div>
        <w:div w:id="1170409006">
          <w:marLeft w:val="0"/>
          <w:marRight w:val="0"/>
          <w:marTop w:val="0"/>
          <w:marBottom w:val="0"/>
          <w:divBdr>
            <w:top w:val="none" w:sz="0" w:space="0" w:color="auto"/>
            <w:left w:val="none" w:sz="0" w:space="0" w:color="auto"/>
            <w:bottom w:val="none" w:sz="0" w:space="0" w:color="auto"/>
            <w:right w:val="none" w:sz="0" w:space="0" w:color="auto"/>
          </w:divBdr>
        </w:div>
        <w:div w:id="323818873">
          <w:marLeft w:val="0"/>
          <w:marRight w:val="0"/>
          <w:marTop w:val="0"/>
          <w:marBottom w:val="0"/>
          <w:divBdr>
            <w:top w:val="none" w:sz="0" w:space="0" w:color="auto"/>
            <w:left w:val="none" w:sz="0" w:space="0" w:color="auto"/>
            <w:bottom w:val="none" w:sz="0" w:space="0" w:color="auto"/>
            <w:right w:val="none" w:sz="0" w:space="0" w:color="auto"/>
          </w:divBdr>
        </w:div>
        <w:div w:id="1306859097">
          <w:marLeft w:val="0"/>
          <w:marRight w:val="0"/>
          <w:marTop w:val="0"/>
          <w:marBottom w:val="0"/>
          <w:divBdr>
            <w:top w:val="none" w:sz="0" w:space="0" w:color="auto"/>
            <w:left w:val="none" w:sz="0" w:space="0" w:color="auto"/>
            <w:bottom w:val="none" w:sz="0" w:space="0" w:color="auto"/>
            <w:right w:val="none" w:sz="0" w:space="0" w:color="auto"/>
          </w:divBdr>
        </w:div>
        <w:div w:id="1472403375">
          <w:marLeft w:val="0"/>
          <w:marRight w:val="0"/>
          <w:marTop w:val="0"/>
          <w:marBottom w:val="0"/>
          <w:divBdr>
            <w:top w:val="none" w:sz="0" w:space="0" w:color="auto"/>
            <w:left w:val="none" w:sz="0" w:space="0" w:color="auto"/>
            <w:bottom w:val="none" w:sz="0" w:space="0" w:color="auto"/>
            <w:right w:val="none" w:sz="0" w:space="0" w:color="auto"/>
          </w:divBdr>
        </w:div>
        <w:div w:id="716126414">
          <w:marLeft w:val="0"/>
          <w:marRight w:val="0"/>
          <w:marTop w:val="0"/>
          <w:marBottom w:val="0"/>
          <w:divBdr>
            <w:top w:val="none" w:sz="0" w:space="0" w:color="auto"/>
            <w:left w:val="none" w:sz="0" w:space="0" w:color="auto"/>
            <w:bottom w:val="none" w:sz="0" w:space="0" w:color="auto"/>
            <w:right w:val="none" w:sz="0" w:space="0" w:color="auto"/>
          </w:divBdr>
        </w:div>
        <w:div w:id="1508401442">
          <w:marLeft w:val="0"/>
          <w:marRight w:val="0"/>
          <w:marTop w:val="0"/>
          <w:marBottom w:val="0"/>
          <w:divBdr>
            <w:top w:val="none" w:sz="0" w:space="0" w:color="auto"/>
            <w:left w:val="none" w:sz="0" w:space="0" w:color="auto"/>
            <w:bottom w:val="none" w:sz="0" w:space="0" w:color="auto"/>
            <w:right w:val="none" w:sz="0" w:space="0" w:color="auto"/>
          </w:divBdr>
        </w:div>
        <w:div w:id="143007713">
          <w:marLeft w:val="0"/>
          <w:marRight w:val="0"/>
          <w:marTop w:val="0"/>
          <w:marBottom w:val="0"/>
          <w:divBdr>
            <w:top w:val="none" w:sz="0" w:space="0" w:color="auto"/>
            <w:left w:val="none" w:sz="0" w:space="0" w:color="auto"/>
            <w:bottom w:val="none" w:sz="0" w:space="0" w:color="auto"/>
            <w:right w:val="none" w:sz="0" w:space="0" w:color="auto"/>
          </w:divBdr>
        </w:div>
        <w:div w:id="27806257">
          <w:marLeft w:val="0"/>
          <w:marRight w:val="0"/>
          <w:marTop w:val="0"/>
          <w:marBottom w:val="0"/>
          <w:divBdr>
            <w:top w:val="none" w:sz="0" w:space="0" w:color="auto"/>
            <w:left w:val="none" w:sz="0" w:space="0" w:color="auto"/>
            <w:bottom w:val="none" w:sz="0" w:space="0" w:color="auto"/>
            <w:right w:val="none" w:sz="0" w:space="0" w:color="auto"/>
          </w:divBdr>
        </w:div>
        <w:div w:id="1245409701">
          <w:marLeft w:val="0"/>
          <w:marRight w:val="0"/>
          <w:marTop w:val="0"/>
          <w:marBottom w:val="0"/>
          <w:divBdr>
            <w:top w:val="none" w:sz="0" w:space="0" w:color="auto"/>
            <w:left w:val="none" w:sz="0" w:space="0" w:color="auto"/>
            <w:bottom w:val="none" w:sz="0" w:space="0" w:color="auto"/>
            <w:right w:val="none" w:sz="0" w:space="0" w:color="auto"/>
          </w:divBdr>
        </w:div>
        <w:div w:id="1693530541">
          <w:marLeft w:val="0"/>
          <w:marRight w:val="0"/>
          <w:marTop w:val="0"/>
          <w:marBottom w:val="0"/>
          <w:divBdr>
            <w:top w:val="none" w:sz="0" w:space="0" w:color="auto"/>
            <w:left w:val="none" w:sz="0" w:space="0" w:color="auto"/>
            <w:bottom w:val="none" w:sz="0" w:space="0" w:color="auto"/>
            <w:right w:val="none" w:sz="0" w:space="0" w:color="auto"/>
          </w:divBdr>
        </w:div>
        <w:div w:id="1236278736">
          <w:marLeft w:val="0"/>
          <w:marRight w:val="0"/>
          <w:marTop w:val="0"/>
          <w:marBottom w:val="0"/>
          <w:divBdr>
            <w:top w:val="none" w:sz="0" w:space="0" w:color="auto"/>
            <w:left w:val="none" w:sz="0" w:space="0" w:color="auto"/>
            <w:bottom w:val="none" w:sz="0" w:space="0" w:color="auto"/>
            <w:right w:val="none" w:sz="0" w:space="0" w:color="auto"/>
          </w:divBdr>
        </w:div>
        <w:div w:id="1327517640">
          <w:marLeft w:val="0"/>
          <w:marRight w:val="0"/>
          <w:marTop w:val="0"/>
          <w:marBottom w:val="0"/>
          <w:divBdr>
            <w:top w:val="none" w:sz="0" w:space="0" w:color="auto"/>
            <w:left w:val="none" w:sz="0" w:space="0" w:color="auto"/>
            <w:bottom w:val="none" w:sz="0" w:space="0" w:color="auto"/>
            <w:right w:val="none" w:sz="0" w:space="0" w:color="auto"/>
          </w:divBdr>
        </w:div>
        <w:div w:id="1381243741">
          <w:marLeft w:val="0"/>
          <w:marRight w:val="0"/>
          <w:marTop w:val="0"/>
          <w:marBottom w:val="0"/>
          <w:divBdr>
            <w:top w:val="none" w:sz="0" w:space="0" w:color="auto"/>
            <w:left w:val="none" w:sz="0" w:space="0" w:color="auto"/>
            <w:bottom w:val="none" w:sz="0" w:space="0" w:color="auto"/>
            <w:right w:val="none" w:sz="0" w:space="0" w:color="auto"/>
          </w:divBdr>
        </w:div>
        <w:div w:id="1166899786">
          <w:marLeft w:val="0"/>
          <w:marRight w:val="0"/>
          <w:marTop w:val="0"/>
          <w:marBottom w:val="0"/>
          <w:divBdr>
            <w:top w:val="none" w:sz="0" w:space="0" w:color="auto"/>
            <w:left w:val="none" w:sz="0" w:space="0" w:color="auto"/>
            <w:bottom w:val="none" w:sz="0" w:space="0" w:color="auto"/>
            <w:right w:val="none" w:sz="0" w:space="0" w:color="auto"/>
          </w:divBdr>
        </w:div>
        <w:div w:id="423956985">
          <w:marLeft w:val="0"/>
          <w:marRight w:val="0"/>
          <w:marTop w:val="0"/>
          <w:marBottom w:val="0"/>
          <w:divBdr>
            <w:top w:val="none" w:sz="0" w:space="0" w:color="auto"/>
            <w:left w:val="none" w:sz="0" w:space="0" w:color="auto"/>
            <w:bottom w:val="none" w:sz="0" w:space="0" w:color="auto"/>
            <w:right w:val="none" w:sz="0" w:space="0" w:color="auto"/>
          </w:divBdr>
        </w:div>
        <w:div w:id="1251146">
          <w:marLeft w:val="0"/>
          <w:marRight w:val="0"/>
          <w:marTop w:val="0"/>
          <w:marBottom w:val="0"/>
          <w:divBdr>
            <w:top w:val="none" w:sz="0" w:space="0" w:color="auto"/>
            <w:left w:val="none" w:sz="0" w:space="0" w:color="auto"/>
            <w:bottom w:val="none" w:sz="0" w:space="0" w:color="auto"/>
            <w:right w:val="none" w:sz="0" w:space="0" w:color="auto"/>
          </w:divBdr>
        </w:div>
        <w:div w:id="2041857984">
          <w:marLeft w:val="0"/>
          <w:marRight w:val="0"/>
          <w:marTop w:val="0"/>
          <w:marBottom w:val="0"/>
          <w:divBdr>
            <w:top w:val="none" w:sz="0" w:space="0" w:color="auto"/>
            <w:left w:val="none" w:sz="0" w:space="0" w:color="auto"/>
            <w:bottom w:val="none" w:sz="0" w:space="0" w:color="auto"/>
            <w:right w:val="none" w:sz="0" w:space="0" w:color="auto"/>
          </w:divBdr>
        </w:div>
        <w:div w:id="775321326">
          <w:marLeft w:val="0"/>
          <w:marRight w:val="0"/>
          <w:marTop w:val="0"/>
          <w:marBottom w:val="0"/>
          <w:divBdr>
            <w:top w:val="none" w:sz="0" w:space="0" w:color="auto"/>
            <w:left w:val="none" w:sz="0" w:space="0" w:color="auto"/>
            <w:bottom w:val="none" w:sz="0" w:space="0" w:color="auto"/>
            <w:right w:val="none" w:sz="0" w:space="0" w:color="auto"/>
          </w:divBdr>
        </w:div>
        <w:div w:id="777329913">
          <w:marLeft w:val="0"/>
          <w:marRight w:val="0"/>
          <w:marTop w:val="0"/>
          <w:marBottom w:val="0"/>
          <w:divBdr>
            <w:top w:val="none" w:sz="0" w:space="0" w:color="auto"/>
            <w:left w:val="none" w:sz="0" w:space="0" w:color="auto"/>
            <w:bottom w:val="none" w:sz="0" w:space="0" w:color="auto"/>
            <w:right w:val="none" w:sz="0" w:space="0" w:color="auto"/>
          </w:divBdr>
        </w:div>
        <w:div w:id="348914057">
          <w:marLeft w:val="0"/>
          <w:marRight w:val="0"/>
          <w:marTop w:val="0"/>
          <w:marBottom w:val="0"/>
          <w:divBdr>
            <w:top w:val="none" w:sz="0" w:space="0" w:color="auto"/>
            <w:left w:val="none" w:sz="0" w:space="0" w:color="auto"/>
            <w:bottom w:val="none" w:sz="0" w:space="0" w:color="auto"/>
            <w:right w:val="none" w:sz="0" w:space="0" w:color="auto"/>
          </w:divBdr>
        </w:div>
      </w:divsChild>
    </w:div>
    <w:div w:id="2109540311">
      <w:bodyDiv w:val="1"/>
      <w:marLeft w:val="0"/>
      <w:marRight w:val="0"/>
      <w:marTop w:val="0"/>
      <w:marBottom w:val="0"/>
      <w:divBdr>
        <w:top w:val="none" w:sz="0" w:space="0" w:color="auto"/>
        <w:left w:val="none" w:sz="0" w:space="0" w:color="auto"/>
        <w:bottom w:val="none" w:sz="0" w:space="0" w:color="auto"/>
        <w:right w:val="none" w:sz="0" w:space="0" w:color="auto"/>
      </w:divBdr>
      <w:divsChild>
        <w:div w:id="245920025">
          <w:marLeft w:val="0"/>
          <w:marRight w:val="0"/>
          <w:marTop w:val="0"/>
          <w:marBottom w:val="0"/>
          <w:divBdr>
            <w:top w:val="none" w:sz="0" w:space="0" w:color="auto"/>
            <w:left w:val="none" w:sz="0" w:space="0" w:color="auto"/>
            <w:bottom w:val="none" w:sz="0" w:space="0" w:color="auto"/>
            <w:right w:val="none" w:sz="0" w:space="0" w:color="auto"/>
          </w:divBdr>
        </w:div>
        <w:div w:id="2041785160">
          <w:marLeft w:val="0"/>
          <w:marRight w:val="0"/>
          <w:marTop w:val="0"/>
          <w:marBottom w:val="0"/>
          <w:divBdr>
            <w:top w:val="none" w:sz="0" w:space="0" w:color="auto"/>
            <w:left w:val="none" w:sz="0" w:space="0" w:color="auto"/>
            <w:bottom w:val="none" w:sz="0" w:space="0" w:color="auto"/>
            <w:right w:val="none" w:sz="0" w:space="0" w:color="auto"/>
          </w:divBdr>
        </w:div>
        <w:div w:id="1950114950">
          <w:marLeft w:val="0"/>
          <w:marRight w:val="0"/>
          <w:marTop w:val="0"/>
          <w:marBottom w:val="0"/>
          <w:divBdr>
            <w:top w:val="none" w:sz="0" w:space="0" w:color="auto"/>
            <w:left w:val="none" w:sz="0" w:space="0" w:color="auto"/>
            <w:bottom w:val="none" w:sz="0" w:space="0" w:color="auto"/>
            <w:right w:val="none" w:sz="0" w:space="0" w:color="auto"/>
          </w:divBdr>
        </w:div>
        <w:div w:id="12810197">
          <w:marLeft w:val="0"/>
          <w:marRight w:val="0"/>
          <w:marTop w:val="0"/>
          <w:marBottom w:val="0"/>
          <w:divBdr>
            <w:top w:val="none" w:sz="0" w:space="0" w:color="auto"/>
            <w:left w:val="none" w:sz="0" w:space="0" w:color="auto"/>
            <w:bottom w:val="none" w:sz="0" w:space="0" w:color="auto"/>
            <w:right w:val="none" w:sz="0" w:space="0" w:color="auto"/>
          </w:divBdr>
        </w:div>
        <w:div w:id="1099175696">
          <w:marLeft w:val="0"/>
          <w:marRight w:val="0"/>
          <w:marTop w:val="0"/>
          <w:marBottom w:val="0"/>
          <w:divBdr>
            <w:top w:val="none" w:sz="0" w:space="0" w:color="auto"/>
            <w:left w:val="none" w:sz="0" w:space="0" w:color="auto"/>
            <w:bottom w:val="none" w:sz="0" w:space="0" w:color="auto"/>
            <w:right w:val="none" w:sz="0" w:space="0" w:color="auto"/>
          </w:divBdr>
        </w:div>
        <w:div w:id="1314871916">
          <w:marLeft w:val="0"/>
          <w:marRight w:val="0"/>
          <w:marTop w:val="0"/>
          <w:marBottom w:val="0"/>
          <w:divBdr>
            <w:top w:val="none" w:sz="0" w:space="0" w:color="auto"/>
            <w:left w:val="none" w:sz="0" w:space="0" w:color="auto"/>
            <w:bottom w:val="none" w:sz="0" w:space="0" w:color="auto"/>
            <w:right w:val="none" w:sz="0" w:space="0" w:color="auto"/>
          </w:divBdr>
        </w:div>
        <w:div w:id="135463526">
          <w:marLeft w:val="0"/>
          <w:marRight w:val="0"/>
          <w:marTop w:val="0"/>
          <w:marBottom w:val="0"/>
          <w:divBdr>
            <w:top w:val="none" w:sz="0" w:space="0" w:color="auto"/>
            <w:left w:val="none" w:sz="0" w:space="0" w:color="auto"/>
            <w:bottom w:val="none" w:sz="0" w:space="0" w:color="auto"/>
            <w:right w:val="none" w:sz="0" w:space="0" w:color="auto"/>
          </w:divBdr>
        </w:div>
        <w:div w:id="314802059">
          <w:marLeft w:val="0"/>
          <w:marRight w:val="0"/>
          <w:marTop w:val="0"/>
          <w:marBottom w:val="0"/>
          <w:divBdr>
            <w:top w:val="none" w:sz="0" w:space="0" w:color="auto"/>
            <w:left w:val="none" w:sz="0" w:space="0" w:color="auto"/>
            <w:bottom w:val="none" w:sz="0" w:space="0" w:color="auto"/>
            <w:right w:val="none" w:sz="0" w:space="0" w:color="auto"/>
          </w:divBdr>
        </w:div>
        <w:div w:id="320281074">
          <w:marLeft w:val="0"/>
          <w:marRight w:val="0"/>
          <w:marTop w:val="0"/>
          <w:marBottom w:val="0"/>
          <w:divBdr>
            <w:top w:val="none" w:sz="0" w:space="0" w:color="auto"/>
            <w:left w:val="none" w:sz="0" w:space="0" w:color="auto"/>
            <w:bottom w:val="none" w:sz="0" w:space="0" w:color="auto"/>
            <w:right w:val="none" w:sz="0" w:space="0" w:color="auto"/>
          </w:divBdr>
        </w:div>
        <w:div w:id="1952545115">
          <w:marLeft w:val="0"/>
          <w:marRight w:val="0"/>
          <w:marTop w:val="0"/>
          <w:marBottom w:val="0"/>
          <w:divBdr>
            <w:top w:val="none" w:sz="0" w:space="0" w:color="auto"/>
            <w:left w:val="none" w:sz="0" w:space="0" w:color="auto"/>
            <w:bottom w:val="none" w:sz="0" w:space="0" w:color="auto"/>
            <w:right w:val="none" w:sz="0" w:space="0" w:color="auto"/>
          </w:divBdr>
        </w:div>
        <w:div w:id="1227372362">
          <w:marLeft w:val="0"/>
          <w:marRight w:val="0"/>
          <w:marTop w:val="0"/>
          <w:marBottom w:val="0"/>
          <w:divBdr>
            <w:top w:val="none" w:sz="0" w:space="0" w:color="auto"/>
            <w:left w:val="none" w:sz="0" w:space="0" w:color="auto"/>
            <w:bottom w:val="none" w:sz="0" w:space="0" w:color="auto"/>
            <w:right w:val="none" w:sz="0" w:space="0" w:color="auto"/>
          </w:divBdr>
        </w:div>
        <w:div w:id="582683236">
          <w:marLeft w:val="0"/>
          <w:marRight w:val="0"/>
          <w:marTop w:val="0"/>
          <w:marBottom w:val="0"/>
          <w:divBdr>
            <w:top w:val="none" w:sz="0" w:space="0" w:color="auto"/>
            <w:left w:val="none" w:sz="0" w:space="0" w:color="auto"/>
            <w:bottom w:val="none" w:sz="0" w:space="0" w:color="auto"/>
            <w:right w:val="none" w:sz="0" w:space="0" w:color="auto"/>
          </w:divBdr>
        </w:div>
        <w:div w:id="379941785">
          <w:marLeft w:val="0"/>
          <w:marRight w:val="0"/>
          <w:marTop w:val="0"/>
          <w:marBottom w:val="0"/>
          <w:divBdr>
            <w:top w:val="none" w:sz="0" w:space="0" w:color="auto"/>
            <w:left w:val="none" w:sz="0" w:space="0" w:color="auto"/>
            <w:bottom w:val="none" w:sz="0" w:space="0" w:color="auto"/>
            <w:right w:val="none" w:sz="0" w:space="0" w:color="auto"/>
          </w:divBdr>
        </w:div>
        <w:div w:id="1542741554">
          <w:marLeft w:val="0"/>
          <w:marRight w:val="0"/>
          <w:marTop w:val="0"/>
          <w:marBottom w:val="0"/>
          <w:divBdr>
            <w:top w:val="none" w:sz="0" w:space="0" w:color="auto"/>
            <w:left w:val="none" w:sz="0" w:space="0" w:color="auto"/>
            <w:bottom w:val="none" w:sz="0" w:space="0" w:color="auto"/>
            <w:right w:val="none" w:sz="0" w:space="0" w:color="auto"/>
          </w:divBdr>
        </w:div>
        <w:div w:id="1447432236">
          <w:marLeft w:val="0"/>
          <w:marRight w:val="0"/>
          <w:marTop w:val="0"/>
          <w:marBottom w:val="0"/>
          <w:divBdr>
            <w:top w:val="none" w:sz="0" w:space="0" w:color="auto"/>
            <w:left w:val="none" w:sz="0" w:space="0" w:color="auto"/>
            <w:bottom w:val="none" w:sz="0" w:space="0" w:color="auto"/>
            <w:right w:val="none" w:sz="0" w:space="0" w:color="auto"/>
          </w:divBdr>
        </w:div>
        <w:div w:id="1935744712">
          <w:marLeft w:val="0"/>
          <w:marRight w:val="0"/>
          <w:marTop w:val="0"/>
          <w:marBottom w:val="0"/>
          <w:divBdr>
            <w:top w:val="none" w:sz="0" w:space="0" w:color="auto"/>
            <w:left w:val="none" w:sz="0" w:space="0" w:color="auto"/>
            <w:bottom w:val="none" w:sz="0" w:space="0" w:color="auto"/>
            <w:right w:val="none" w:sz="0" w:space="0" w:color="auto"/>
          </w:divBdr>
        </w:div>
        <w:div w:id="2016377839">
          <w:marLeft w:val="0"/>
          <w:marRight w:val="0"/>
          <w:marTop w:val="0"/>
          <w:marBottom w:val="0"/>
          <w:divBdr>
            <w:top w:val="none" w:sz="0" w:space="0" w:color="auto"/>
            <w:left w:val="none" w:sz="0" w:space="0" w:color="auto"/>
            <w:bottom w:val="none" w:sz="0" w:space="0" w:color="auto"/>
            <w:right w:val="none" w:sz="0" w:space="0" w:color="auto"/>
          </w:divBdr>
        </w:div>
        <w:div w:id="753472761">
          <w:marLeft w:val="0"/>
          <w:marRight w:val="0"/>
          <w:marTop w:val="0"/>
          <w:marBottom w:val="0"/>
          <w:divBdr>
            <w:top w:val="none" w:sz="0" w:space="0" w:color="auto"/>
            <w:left w:val="none" w:sz="0" w:space="0" w:color="auto"/>
            <w:bottom w:val="none" w:sz="0" w:space="0" w:color="auto"/>
            <w:right w:val="none" w:sz="0" w:space="0" w:color="auto"/>
          </w:divBdr>
        </w:div>
        <w:div w:id="845628817">
          <w:marLeft w:val="0"/>
          <w:marRight w:val="0"/>
          <w:marTop w:val="0"/>
          <w:marBottom w:val="0"/>
          <w:divBdr>
            <w:top w:val="none" w:sz="0" w:space="0" w:color="auto"/>
            <w:left w:val="none" w:sz="0" w:space="0" w:color="auto"/>
            <w:bottom w:val="none" w:sz="0" w:space="0" w:color="auto"/>
            <w:right w:val="none" w:sz="0" w:space="0" w:color="auto"/>
          </w:divBdr>
        </w:div>
        <w:div w:id="1888250846">
          <w:marLeft w:val="0"/>
          <w:marRight w:val="0"/>
          <w:marTop w:val="0"/>
          <w:marBottom w:val="0"/>
          <w:divBdr>
            <w:top w:val="none" w:sz="0" w:space="0" w:color="auto"/>
            <w:left w:val="none" w:sz="0" w:space="0" w:color="auto"/>
            <w:bottom w:val="none" w:sz="0" w:space="0" w:color="auto"/>
            <w:right w:val="none" w:sz="0" w:space="0" w:color="auto"/>
          </w:divBdr>
        </w:div>
        <w:div w:id="973364391">
          <w:marLeft w:val="0"/>
          <w:marRight w:val="0"/>
          <w:marTop w:val="0"/>
          <w:marBottom w:val="0"/>
          <w:divBdr>
            <w:top w:val="none" w:sz="0" w:space="0" w:color="auto"/>
            <w:left w:val="none" w:sz="0" w:space="0" w:color="auto"/>
            <w:bottom w:val="none" w:sz="0" w:space="0" w:color="auto"/>
            <w:right w:val="none" w:sz="0" w:space="0" w:color="auto"/>
          </w:divBdr>
        </w:div>
        <w:div w:id="124010318">
          <w:marLeft w:val="0"/>
          <w:marRight w:val="0"/>
          <w:marTop w:val="0"/>
          <w:marBottom w:val="0"/>
          <w:divBdr>
            <w:top w:val="none" w:sz="0" w:space="0" w:color="auto"/>
            <w:left w:val="none" w:sz="0" w:space="0" w:color="auto"/>
            <w:bottom w:val="none" w:sz="0" w:space="0" w:color="auto"/>
            <w:right w:val="none" w:sz="0" w:space="0" w:color="auto"/>
          </w:divBdr>
        </w:div>
        <w:div w:id="970555174">
          <w:marLeft w:val="0"/>
          <w:marRight w:val="0"/>
          <w:marTop w:val="0"/>
          <w:marBottom w:val="0"/>
          <w:divBdr>
            <w:top w:val="none" w:sz="0" w:space="0" w:color="auto"/>
            <w:left w:val="none" w:sz="0" w:space="0" w:color="auto"/>
            <w:bottom w:val="none" w:sz="0" w:space="0" w:color="auto"/>
            <w:right w:val="none" w:sz="0" w:space="0" w:color="auto"/>
          </w:divBdr>
        </w:div>
        <w:div w:id="2047755479">
          <w:marLeft w:val="0"/>
          <w:marRight w:val="0"/>
          <w:marTop w:val="0"/>
          <w:marBottom w:val="0"/>
          <w:divBdr>
            <w:top w:val="none" w:sz="0" w:space="0" w:color="auto"/>
            <w:left w:val="none" w:sz="0" w:space="0" w:color="auto"/>
            <w:bottom w:val="none" w:sz="0" w:space="0" w:color="auto"/>
            <w:right w:val="none" w:sz="0" w:space="0" w:color="auto"/>
          </w:divBdr>
        </w:div>
        <w:div w:id="2005620282">
          <w:marLeft w:val="0"/>
          <w:marRight w:val="0"/>
          <w:marTop w:val="0"/>
          <w:marBottom w:val="0"/>
          <w:divBdr>
            <w:top w:val="none" w:sz="0" w:space="0" w:color="auto"/>
            <w:left w:val="none" w:sz="0" w:space="0" w:color="auto"/>
            <w:bottom w:val="none" w:sz="0" w:space="0" w:color="auto"/>
            <w:right w:val="none" w:sz="0" w:space="0" w:color="auto"/>
          </w:divBdr>
        </w:div>
        <w:div w:id="459997568">
          <w:marLeft w:val="0"/>
          <w:marRight w:val="0"/>
          <w:marTop w:val="0"/>
          <w:marBottom w:val="0"/>
          <w:divBdr>
            <w:top w:val="none" w:sz="0" w:space="0" w:color="auto"/>
            <w:left w:val="none" w:sz="0" w:space="0" w:color="auto"/>
            <w:bottom w:val="none" w:sz="0" w:space="0" w:color="auto"/>
            <w:right w:val="none" w:sz="0" w:space="0" w:color="auto"/>
          </w:divBdr>
        </w:div>
        <w:div w:id="646589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CAA96-CC72-42C7-9C18-A471DA92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16138</Words>
  <Characters>91992</Characters>
  <Application>Microsoft Office Word</Application>
  <DocSecurity>0</DocSecurity>
  <Lines>766</Lines>
  <Paragraphs>215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Company>
  <LinksUpToDate>false</LinksUpToDate>
  <CharactersWithSpaces>107915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Adriana Predescu</cp:lastModifiedBy>
  <cp:revision>2</cp:revision>
  <cp:lastPrinted>2018-06-25T10:34:00Z</cp:lastPrinted>
  <dcterms:created xsi:type="dcterms:W3CDTF">2018-07-05T07:44:00Z</dcterms:created>
  <dcterms:modified xsi:type="dcterms:W3CDTF">2018-07-05T07:44:00Z</dcterms:modified>
</cp:coreProperties>
</file>