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24" w:rsidRDefault="000B16B8" w:rsidP="006D2F84">
      <w:pPr>
        <w:pStyle w:val="Heading1"/>
        <w:spacing w:before="78"/>
        <w:ind w:right="10"/>
        <w:jc w:val="both"/>
      </w:pPr>
      <w:r>
        <w:rPr>
          <w:noProof/>
          <w:lang w:val="ro-RO" w:eastAsia="ro-RO"/>
        </w:rPr>
        <w:drawing>
          <wp:anchor distT="0" distB="0" distL="0" distR="0" simplePos="0" relativeHeight="1072" behindDoc="0" locked="0" layoutInCell="1" allowOverlap="1">
            <wp:simplePos x="0" y="0"/>
            <wp:positionH relativeFrom="page">
              <wp:posOffset>852918</wp:posOffset>
            </wp:positionH>
            <wp:positionV relativeFrom="paragraph">
              <wp:posOffset>5867</wp:posOffset>
            </wp:positionV>
            <wp:extent cx="455195" cy="6335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55195" cy="633503"/>
                    </a:xfrm>
                    <a:prstGeom prst="rect">
                      <a:avLst/>
                    </a:prstGeom>
                  </pic:spPr>
                </pic:pic>
              </a:graphicData>
            </a:graphic>
          </wp:anchor>
        </w:drawing>
      </w:r>
      <w:r>
        <w:rPr>
          <w:color w:val="00204D"/>
        </w:rPr>
        <w:t>Ministerul Mediului</w:t>
      </w:r>
    </w:p>
    <w:p w:rsidR="00DC2C24" w:rsidRDefault="000B16B8" w:rsidP="006D2F84">
      <w:pPr>
        <w:spacing w:line="410" w:lineRule="exact"/>
        <w:ind w:left="1653" w:right="13"/>
        <w:jc w:val="both"/>
        <w:rPr>
          <w:rFonts w:ascii="Arial" w:hAnsi="Arial"/>
          <w:b/>
          <w:sz w:val="36"/>
        </w:rPr>
      </w:pPr>
      <w:r>
        <w:rPr>
          <w:rFonts w:ascii="Arial" w:hAnsi="Arial"/>
          <w:b/>
          <w:color w:val="00204D"/>
          <w:w w:val="95"/>
          <w:sz w:val="36"/>
        </w:rPr>
        <w:t>Agenţia</w:t>
      </w:r>
      <w:r>
        <w:rPr>
          <w:rFonts w:ascii="Arial" w:hAnsi="Arial"/>
          <w:b/>
          <w:color w:val="00204D"/>
          <w:spacing w:val="-64"/>
          <w:w w:val="95"/>
          <w:sz w:val="36"/>
        </w:rPr>
        <w:t xml:space="preserve"> </w:t>
      </w:r>
      <w:r>
        <w:rPr>
          <w:rFonts w:ascii="Arial" w:hAnsi="Arial"/>
          <w:b/>
          <w:color w:val="00204D"/>
          <w:w w:val="95"/>
          <w:sz w:val="36"/>
        </w:rPr>
        <w:t>Naţională</w:t>
      </w:r>
      <w:r>
        <w:rPr>
          <w:rFonts w:ascii="Arial" w:hAnsi="Arial"/>
          <w:b/>
          <w:color w:val="00204D"/>
          <w:spacing w:val="-63"/>
          <w:w w:val="95"/>
          <w:sz w:val="36"/>
        </w:rPr>
        <w:t xml:space="preserve"> </w:t>
      </w:r>
      <w:r>
        <w:rPr>
          <w:rFonts w:ascii="Arial" w:hAnsi="Arial"/>
          <w:b/>
          <w:color w:val="00204D"/>
          <w:w w:val="95"/>
          <w:sz w:val="36"/>
        </w:rPr>
        <w:t>pentru</w:t>
      </w:r>
      <w:r>
        <w:rPr>
          <w:rFonts w:ascii="Arial" w:hAnsi="Arial"/>
          <w:b/>
          <w:color w:val="00204D"/>
          <w:spacing w:val="-63"/>
          <w:w w:val="95"/>
          <w:sz w:val="36"/>
        </w:rPr>
        <w:t xml:space="preserve"> </w:t>
      </w:r>
      <w:r>
        <w:rPr>
          <w:rFonts w:ascii="Arial" w:hAnsi="Arial"/>
          <w:b/>
          <w:color w:val="00204D"/>
          <w:w w:val="95"/>
          <w:sz w:val="36"/>
        </w:rPr>
        <w:t>Protecţia</w:t>
      </w:r>
      <w:r>
        <w:rPr>
          <w:rFonts w:ascii="Arial" w:hAnsi="Arial"/>
          <w:b/>
          <w:color w:val="00204D"/>
          <w:spacing w:val="-63"/>
          <w:w w:val="95"/>
          <w:sz w:val="36"/>
        </w:rPr>
        <w:t xml:space="preserve"> </w:t>
      </w:r>
      <w:r>
        <w:rPr>
          <w:rFonts w:ascii="Arial" w:hAnsi="Arial"/>
          <w:b/>
          <w:color w:val="00204D"/>
          <w:w w:val="95"/>
          <w:sz w:val="36"/>
        </w:rPr>
        <w:t>Mediului</w:t>
      </w:r>
    </w:p>
    <w:p w:rsidR="00DC2C24" w:rsidRDefault="000B16B8" w:rsidP="006D2F84">
      <w:pPr>
        <w:pStyle w:val="BodyText"/>
        <w:ind w:left="0"/>
        <w:jc w:val="both"/>
        <w:rPr>
          <w:rFonts w:ascii="Arial"/>
          <w:b/>
          <w:sz w:val="3"/>
        </w:rPr>
      </w:pPr>
      <w:r>
        <w:br w:type="column"/>
      </w:r>
    </w:p>
    <w:p w:rsidR="00DC2C24" w:rsidRDefault="000B16B8" w:rsidP="006D2F84">
      <w:pPr>
        <w:pStyle w:val="BodyText"/>
        <w:ind w:left="343"/>
        <w:jc w:val="both"/>
        <w:rPr>
          <w:rFonts w:ascii="Arial"/>
          <w:sz w:val="20"/>
        </w:rPr>
      </w:pPr>
      <w:r>
        <w:rPr>
          <w:rFonts w:ascii="Arial"/>
          <w:noProof/>
          <w:sz w:val="20"/>
          <w:lang w:val="ro-RO" w:eastAsia="ro-RO"/>
        </w:rPr>
        <w:drawing>
          <wp:inline distT="0" distB="0" distL="0" distR="0" wp14:anchorId="43399151" wp14:editId="1288B50F">
            <wp:extent cx="601401" cy="4810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01401" cy="481012"/>
                    </a:xfrm>
                    <a:prstGeom prst="rect">
                      <a:avLst/>
                    </a:prstGeom>
                  </pic:spPr>
                </pic:pic>
              </a:graphicData>
            </a:graphic>
          </wp:inline>
        </w:drawing>
      </w:r>
    </w:p>
    <w:p w:rsidR="00DC2C24" w:rsidRDefault="00DC2C24" w:rsidP="006D2F84">
      <w:pPr>
        <w:pStyle w:val="BodyText"/>
        <w:ind w:left="0"/>
        <w:jc w:val="both"/>
        <w:rPr>
          <w:rFonts w:ascii="Arial"/>
          <w:b/>
          <w:sz w:val="26"/>
        </w:rPr>
      </w:pPr>
    </w:p>
    <w:p w:rsidR="00DC2C24" w:rsidRDefault="00DC2C24" w:rsidP="006D2F84">
      <w:pPr>
        <w:pStyle w:val="BodyText"/>
        <w:ind w:left="0"/>
        <w:jc w:val="both"/>
        <w:rPr>
          <w:rFonts w:ascii="Arial"/>
          <w:b/>
          <w:sz w:val="26"/>
        </w:rPr>
      </w:pPr>
    </w:p>
    <w:p w:rsidR="00DC2C24" w:rsidRDefault="00DC2C24" w:rsidP="006D2F84">
      <w:pPr>
        <w:pStyle w:val="BodyText"/>
        <w:ind w:left="0"/>
        <w:jc w:val="both"/>
        <w:rPr>
          <w:rFonts w:ascii="Arial"/>
          <w:b/>
          <w:sz w:val="26"/>
        </w:rPr>
      </w:pPr>
    </w:p>
    <w:p w:rsidR="00DC2C24" w:rsidRDefault="00F232DE" w:rsidP="006D2F84">
      <w:pPr>
        <w:pStyle w:val="BodyText"/>
        <w:tabs>
          <w:tab w:val="left" w:pos="1357"/>
        </w:tabs>
        <w:spacing w:before="163"/>
        <w:ind w:left="450"/>
        <w:jc w:val="both"/>
      </w:pPr>
      <w:r>
        <w:pict>
          <v:line id="_x0000_s1028" style="position:absolute;left:0;text-align:left;z-index:1024;mso-position-horizontal-relative:page" from="56.65pt,-28.4pt" to="548.3pt,-28.4pt" strokeweight=".96pt">
            <w10:wrap anchorx="page"/>
          </v:line>
        </w:pict>
      </w:r>
      <w:r>
        <w:pict>
          <v:line id="_x0000_s1027" style="position:absolute;left:0;text-align:left;z-index:1048;mso-position-horizontal-relative:page" from="55.9pt,-1.05pt" to="548.3pt,-1.05pt" strokeweight=".96pt">
            <w10:wrap anchorx="page"/>
          </v:line>
        </w:pict>
      </w:r>
      <w:r>
        <w:pict>
          <v:shapetype id="_x0000_t202" coordsize="21600,21600" o:spt="202" path="m,l,21600r21600,l21600,xe">
            <v:stroke joinstyle="miter"/>
            <v:path gradientshapeok="t" o:connecttype="rect"/>
          </v:shapetype>
          <v:shape id="_x0000_s1026" type="#_x0000_t202" style="position:absolute;left:0;text-align:left;margin-left:56.65pt;margin-top:-27.95pt;width:491.8pt;height:26.4pt;z-index:1096;mso-position-horizontal-relative:page" fillcolor="#dbe5f1" stroked="f">
            <v:textbox inset="0,0,0,0">
              <w:txbxContent>
                <w:p w:rsidR="00DC2C24" w:rsidRDefault="000B16B8">
                  <w:pPr>
                    <w:spacing w:before="92"/>
                    <w:ind w:left="1413"/>
                    <w:rPr>
                      <w:rFonts w:ascii="Arial" w:hAnsi="Arial"/>
                      <w:b/>
                      <w:sz w:val="36"/>
                    </w:rPr>
                  </w:pPr>
                  <w:r>
                    <w:rPr>
                      <w:rFonts w:ascii="Arial" w:hAnsi="Arial"/>
                      <w:b/>
                      <w:color w:val="00204D"/>
                      <w:sz w:val="36"/>
                    </w:rPr>
                    <w:t>Agenţia pentru Protecţia Mediului Dâmboviţa</w:t>
                  </w:r>
                </w:p>
              </w:txbxContent>
            </v:textbox>
            <w10:wrap anchorx="page"/>
          </v:shape>
        </w:pict>
      </w:r>
      <w:proofErr w:type="gramStart"/>
      <w:r w:rsidR="000B16B8">
        <w:t>Nr.</w:t>
      </w:r>
      <w:proofErr w:type="gramEnd"/>
    </w:p>
    <w:p w:rsidR="00DC2C24" w:rsidRDefault="00DC2C24" w:rsidP="006D2F84">
      <w:pPr>
        <w:jc w:val="both"/>
        <w:sectPr w:rsidR="00DC2C24">
          <w:footerReference w:type="default" r:id="rId10"/>
          <w:type w:val="continuous"/>
          <w:pgSz w:w="11900" w:h="16840"/>
          <w:pgMar w:top="460" w:right="640" w:bottom="1600" w:left="1000" w:header="708" w:footer="1402" w:gutter="0"/>
          <w:pgNumType w:start="1"/>
          <w:cols w:num="2" w:space="708" w:equalWidth="0">
            <w:col w:w="8542" w:space="207"/>
            <w:col w:w="1511"/>
          </w:cols>
        </w:sectPr>
      </w:pPr>
    </w:p>
    <w:p w:rsidR="00DC2C24" w:rsidRDefault="00DC2C24" w:rsidP="006D2F84">
      <w:pPr>
        <w:pStyle w:val="BodyText"/>
        <w:spacing w:before="3"/>
        <w:ind w:left="0"/>
        <w:jc w:val="both"/>
        <w:rPr>
          <w:sz w:val="16"/>
        </w:rPr>
      </w:pPr>
    </w:p>
    <w:p w:rsidR="00DC2C24" w:rsidRDefault="000B16B8" w:rsidP="006D2F84">
      <w:pPr>
        <w:pStyle w:val="BodyText"/>
        <w:spacing w:before="89"/>
        <w:ind w:left="0" w:right="75"/>
        <w:jc w:val="center"/>
      </w:pPr>
      <w:r>
        <w:t>PROIECT</w:t>
      </w:r>
    </w:p>
    <w:p w:rsidR="00DC2C24" w:rsidRDefault="000B16B8" w:rsidP="006D2F84">
      <w:pPr>
        <w:pStyle w:val="Heading2"/>
        <w:spacing w:before="5"/>
        <w:ind w:left="0" w:right="76"/>
        <w:jc w:val="center"/>
      </w:pPr>
      <w:r>
        <w:t>DECIZIA ETAPEI DE ÎNCADRARE</w:t>
      </w:r>
    </w:p>
    <w:p w:rsidR="00DC2C24" w:rsidRDefault="000B16B8" w:rsidP="006D2F84">
      <w:pPr>
        <w:tabs>
          <w:tab w:val="left" w:pos="813"/>
          <w:tab w:val="left" w:pos="1749"/>
        </w:tabs>
        <w:ind w:right="15"/>
        <w:jc w:val="center"/>
        <w:rPr>
          <w:b/>
          <w:sz w:val="24"/>
        </w:rPr>
      </w:pPr>
      <w:proofErr w:type="gramStart"/>
      <w:r>
        <w:rPr>
          <w:b/>
          <w:sz w:val="24"/>
        </w:rPr>
        <w:t>Nr.</w:t>
      </w:r>
      <w:proofErr w:type="gramEnd"/>
      <w:r>
        <w:rPr>
          <w:b/>
          <w:sz w:val="24"/>
          <w:u w:val="single"/>
        </w:rPr>
        <w:t xml:space="preserve"> </w:t>
      </w:r>
      <w:r>
        <w:rPr>
          <w:b/>
          <w:sz w:val="24"/>
          <w:u w:val="single"/>
        </w:rPr>
        <w:tab/>
      </w:r>
      <w:proofErr w:type="gramStart"/>
      <w:r>
        <w:rPr>
          <w:b/>
          <w:sz w:val="24"/>
        </w:rPr>
        <w:t>din</w:t>
      </w:r>
      <w:proofErr w:type="gramEnd"/>
    </w:p>
    <w:p w:rsidR="00DC2C24" w:rsidRDefault="00DC2C24" w:rsidP="006D2F84">
      <w:pPr>
        <w:pStyle w:val="BodyText"/>
        <w:ind w:left="0"/>
        <w:jc w:val="center"/>
        <w:rPr>
          <w:b/>
          <w:sz w:val="20"/>
        </w:rPr>
      </w:pPr>
    </w:p>
    <w:p w:rsidR="00DC2C24" w:rsidRDefault="00DC2C24" w:rsidP="006D2F84">
      <w:pPr>
        <w:pStyle w:val="BodyText"/>
        <w:spacing w:before="3"/>
        <w:ind w:left="0"/>
        <w:jc w:val="both"/>
        <w:rPr>
          <w:b/>
          <w:sz w:val="19"/>
        </w:rPr>
      </w:pPr>
    </w:p>
    <w:p w:rsidR="00DC2C24" w:rsidRDefault="000B16B8" w:rsidP="006D2F84">
      <w:pPr>
        <w:pStyle w:val="BodyText"/>
        <w:spacing w:before="96"/>
        <w:ind w:right="203" w:firstLine="708"/>
        <w:jc w:val="both"/>
      </w:pPr>
      <w:r>
        <w:t xml:space="preserve">Ca urmare a solicitării de emitere </w:t>
      </w:r>
      <w:proofErr w:type="gramStart"/>
      <w:r>
        <w:t>a</w:t>
      </w:r>
      <w:proofErr w:type="gramEnd"/>
      <w:r>
        <w:t xml:space="preserve"> acordului de mediu adresate de </w:t>
      </w:r>
      <w:r>
        <w:rPr>
          <w:b/>
        </w:rPr>
        <w:t xml:space="preserve">PRIMĂRIA IL </w:t>
      </w:r>
      <w:r>
        <w:rPr>
          <w:b/>
          <w:spacing w:val="-1"/>
          <w:w w:val="99"/>
        </w:rPr>
        <w:t>CAR</w:t>
      </w:r>
      <w:r>
        <w:rPr>
          <w:b/>
          <w:spacing w:val="2"/>
          <w:w w:val="99"/>
        </w:rPr>
        <w:t>A</w:t>
      </w:r>
      <w:r>
        <w:rPr>
          <w:b/>
          <w:spacing w:val="-2"/>
          <w:w w:val="99"/>
        </w:rPr>
        <w:t>G</w:t>
      </w:r>
      <w:r>
        <w:rPr>
          <w:b/>
          <w:w w:val="99"/>
        </w:rPr>
        <w:t>I</w:t>
      </w:r>
      <w:r>
        <w:rPr>
          <w:b/>
          <w:spacing w:val="-1"/>
          <w:w w:val="99"/>
        </w:rPr>
        <w:t>A</w:t>
      </w:r>
      <w:r>
        <w:rPr>
          <w:b/>
          <w:w w:val="99"/>
        </w:rPr>
        <w:t>LE</w:t>
      </w:r>
      <w:r>
        <w:rPr>
          <w:w w:val="99"/>
        </w:rPr>
        <w:t>,</w:t>
      </w:r>
      <w:r>
        <w:rPr>
          <w:spacing w:val="-12"/>
        </w:rPr>
        <w:t xml:space="preserve"> </w:t>
      </w:r>
      <w:r>
        <w:rPr>
          <w:spacing w:val="-1"/>
          <w:w w:val="99"/>
        </w:rPr>
        <w:t>c</w:t>
      </w:r>
      <w:r>
        <w:rPr>
          <w:w w:val="99"/>
        </w:rPr>
        <w:t>u</w:t>
      </w:r>
      <w:r>
        <w:rPr>
          <w:spacing w:val="-12"/>
        </w:rPr>
        <w:t xml:space="preserve"> </w:t>
      </w:r>
      <w:r>
        <w:rPr>
          <w:spacing w:val="2"/>
          <w:w w:val="99"/>
        </w:rPr>
        <w:t>s</w:t>
      </w:r>
      <w:r>
        <w:rPr>
          <w:spacing w:val="-1"/>
          <w:w w:val="99"/>
        </w:rPr>
        <w:t>e</w:t>
      </w:r>
      <w:r>
        <w:rPr>
          <w:w w:val="99"/>
        </w:rPr>
        <w:t>d</w:t>
      </w:r>
      <w:r>
        <w:t>i</w:t>
      </w:r>
      <w:r>
        <w:rPr>
          <w:w w:val="99"/>
        </w:rPr>
        <w:t>u</w:t>
      </w:r>
      <w:r>
        <w:t>l</w:t>
      </w:r>
      <w:r>
        <w:rPr>
          <w:spacing w:val="-12"/>
        </w:rPr>
        <w:t xml:space="preserve"> </w:t>
      </w:r>
      <w:r>
        <w:t>î</w:t>
      </w:r>
      <w:r>
        <w:rPr>
          <w:w w:val="99"/>
        </w:rPr>
        <w:t>n</w:t>
      </w:r>
      <w:r>
        <w:rPr>
          <w:spacing w:val="-12"/>
        </w:rPr>
        <w:t xml:space="preserve"> </w:t>
      </w:r>
      <w:r>
        <w:t>j</w:t>
      </w:r>
      <w:r>
        <w:rPr>
          <w:w w:val="99"/>
        </w:rPr>
        <w:t>ud.</w:t>
      </w:r>
      <w:r>
        <w:rPr>
          <w:spacing w:val="-12"/>
        </w:rPr>
        <w:t xml:space="preserve"> </w:t>
      </w:r>
      <w:r>
        <w:rPr>
          <w:spacing w:val="-1"/>
          <w:w w:val="99"/>
        </w:rPr>
        <w:t>Dâ</w:t>
      </w:r>
      <w:r>
        <w:rPr>
          <w:w w:val="99"/>
        </w:rPr>
        <w:t>mbov</w:t>
      </w:r>
      <w:r>
        <w:t>i</w:t>
      </w:r>
      <w:r>
        <w:rPr>
          <w:w w:val="35"/>
        </w:rPr>
        <w:t>ț</w:t>
      </w:r>
      <w:r>
        <w:rPr>
          <w:spacing w:val="-1"/>
          <w:w w:val="99"/>
        </w:rPr>
        <w:t>a</w:t>
      </w:r>
      <w:r>
        <w:rPr>
          <w:w w:val="99"/>
        </w:rPr>
        <w:t>,</w:t>
      </w:r>
      <w:r>
        <w:rPr>
          <w:spacing w:val="-10"/>
        </w:rPr>
        <w:t xml:space="preserve"> </w:t>
      </w:r>
      <w:r>
        <w:rPr>
          <w:spacing w:val="-1"/>
          <w:w w:val="99"/>
        </w:rPr>
        <w:t>c</w:t>
      </w:r>
      <w:r>
        <w:rPr>
          <w:w w:val="99"/>
        </w:rPr>
        <w:t>om.</w:t>
      </w:r>
      <w:r>
        <w:rPr>
          <w:spacing w:val="-10"/>
        </w:rPr>
        <w:t xml:space="preserve"> </w:t>
      </w:r>
      <w:r>
        <w:rPr>
          <w:spacing w:val="-1"/>
          <w:w w:val="99"/>
        </w:rPr>
        <w:t>I</w:t>
      </w:r>
      <w:r>
        <w:rPr>
          <w:w w:val="99"/>
        </w:rPr>
        <w:t>L</w:t>
      </w:r>
      <w:r>
        <w:rPr>
          <w:spacing w:val="-15"/>
        </w:rPr>
        <w:t xml:space="preserve"> </w:t>
      </w:r>
      <w:r>
        <w:rPr>
          <w:spacing w:val="3"/>
          <w:w w:val="99"/>
        </w:rPr>
        <w:t>C</w:t>
      </w:r>
      <w:r>
        <w:rPr>
          <w:spacing w:val="-1"/>
          <w:w w:val="99"/>
        </w:rPr>
        <w:t>ar</w:t>
      </w:r>
      <w:r>
        <w:rPr>
          <w:spacing w:val="1"/>
          <w:w w:val="99"/>
        </w:rPr>
        <w:t>a</w:t>
      </w:r>
      <w:r>
        <w:rPr>
          <w:spacing w:val="-3"/>
          <w:w w:val="99"/>
        </w:rPr>
        <w:t>g</w:t>
      </w:r>
      <w:r>
        <w:rPr>
          <w:spacing w:val="2"/>
        </w:rPr>
        <w:t>i</w:t>
      </w:r>
      <w:r>
        <w:rPr>
          <w:spacing w:val="-1"/>
          <w:w w:val="99"/>
        </w:rPr>
        <w:t>a</w:t>
      </w:r>
      <w:r>
        <w:t>l</w:t>
      </w:r>
      <w:r>
        <w:rPr>
          <w:spacing w:val="-1"/>
          <w:w w:val="99"/>
        </w:rPr>
        <w:t>e</w:t>
      </w:r>
      <w:r>
        <w:rPr>
          <w:w w:val="99"/>
        </w:rPr>
        <w:t>,</w:t>
      </w:r>
      <w:r>
        <w:rPr>
          <w:spacing w:val="-12"/>
        </w:rPr>
        <w:t xml:space="preserve"> </w:t>
      </w:r>
      <w:r>
        <w:rPr>
          <w:w w:val="99"/>
        </w:rPr>
        <w:t>s</w:t>
      </w:r>
      <w:r>
        <w:rPr>
          <w:spacing w:val="-1"/>
          <w:w w:val="99"/>
        </w:rPr>
        <w:t>a</w:t>
      </w:r>
      <w:r>
        <w:t>t</w:t>
      </w:r>
      <w:r>
        <w:rPr>
          <w:spacing w:val="-10"/>
        </w:rPr>
        <w:t xml:space="preserve"> </w:t>
      </w:r>
      <w:r>
        <w:rPr>
          <w:spacing w:val="-1"/>
          <w:w w:val="99"/>
        </w:rPr>
        <w:t>G</w:t>
      </w:r>
      <w:r>
        <w:rPr>
          <w:w w:val="99"/>
        </w:rPr>
        <w:t>h</w:t>
      </w:r>
      <w:r>
        <w:t>i</w:t>
      </w:r>
      <w:r>
        <w:rPr>
          <w:spacing w:val="-1"/>
          <w:w w:val="99"/>
        </w:rPr>
        <w:t>r</w:t>
      </w:r>
      <w:r>
        <w:rPr>
          <w:w w:val="99"/>
        </w:rPr>
        <w:t>do</w:t>
      </w:r>
      <w:r>
        <w:rPr>
          <w:spacing w:val="2"/>
          <w:w w:val="99"/>
        </w:rPr>
        <w:t>v</w:t>
      </w:r>
      <w:r>
        <w:rPr>
          <w:spacing w:val="-1"/>
          <w:w w:val="99"/>
        </w:rPr>
        <w:t>e</w:t>
      </w:r>
      <w:r>
        <w:rPr>
          <w:w w:val="99"/>
        </w:rPr>
        <w:t>n</w:t>
      </w:r>
      <w:r>
        <w:t>i</w:t>
      </w:r>
      <w:r>
        <w:rPr>
          <w:w w:val="99"/>
        </w:rPr>
        <w:t>,</w:t>
      </w:r>
      <w:r>
        <w:rPr>
          <w:spacing w:val="-12"/>
        </w:rPr>
        <w:t xml:space="preserve"> </w:t>
      </w:r>
      <w:r>
        <w:rPr>
          <w:w w:val="99"/>
        </w:rPr>
        <w:t>s</w:t>
      </w:r>
      <w:r>
        <w:t>t</w:t>
      </w:r>
      <w:r>
        <w:rPr>
          <w:spacing w:val="-1"/>
          <w:w w:val="99"/>
        </w:rPr>
        <w:t>r</w:t>
      </w:r>
      <w:r>
        <w:rPr>
          <w:w w:val="99"/>
        </w:rPr>
        <w:t>.</w:t>
      </w:r>
      <w:r>
        <w:rPr>
          <w:spacing w:val="-12"/>
        </w:rPr>
        <w:t xml:space="preserve"> </w:t>
      </w:r>
      <w:r>
        <w:rPr>
          <w:spacing w:val="1"/>
          <w:w w:val="99"/>
        </w:rPr>
        <w:t>P</w:t>
      </w:r>
      <w:r>
        <w:rPr>
          <w:spacing w:val="-1"/>
          <w:w w:val="99"/>
        </w:rPr>
        <w:t>r</w:t>
      </w:r>
      <w:r>
        <w:t>i</w:t>
      </w:r>
      <w:r>
        <w:rPr>
          <w:w w:val="99"/>
        </w:rPr>
        <w:t>n</w:t>
      </w:r>
      <w:r>
        <w:rPr>
          <w:spacing w:val="-1"/>
          <w:w w:val="99"/>
        </w:rPr>
        <w:t>c</w:t>
      </w:r>
      <w:r>
        <w:t>i</w:t>
      </w:r>
      <w:r>
        <w:rPr>
          <w:w w:val="99"/>
        </w:rPr>
        <w:t>p</w:t>
      </w:r>
      <w:r>
        <w:rPr>
          <w:spacing w:val="-1"/>
          <w:w w:val="99"/>
        </w:rPr>
        <w:t>a</w:t>
      </w:r>
      <w:r>
        <w:t>l</w:t>
      </w:r>
      <w:r>
        <w:rPr>
          <w:spacing w:val="-1"/>
          <w:w w:val="99"/>
        </w:rPr>
        <w:t>ă</w:t>
      </w:r>
      <w:r>
        <w:rPr>
          <w:w w:val="99"/>
        </w:rPr>
        <w:t>,</w:t>
      </w:r>
      <w:r>
        <w:rPr>
          <w:spacing w:val="-10"/>
        </w:rPr>
        <w:t xml:space="preserve"> </w:t>
      </w:r>
      <w:r>
        <w:rPr>
          <w:w w:val="99"/>
        </w:rPr>
        <w:t>n</w:t>
      </w:r>
      <w:r>
        <w:rPr>
          <w:spacing w:val="-1"/>
          <w:w w:val="99"/>
        </w:rPr>
        <w:t>r</w:t>
      </w:r>
      <w:r>
        <w:rPr>
          <w:w w:val="99"/>
        </w:rPr>
        <w:t>.</w:t>
      </w:r>
      <w:r>
        <w:rPr>
          <w:spacing w:val="-12"/>
        </w:rPr>
        <w:t xml:space="preserve"> </w:t>
      </w:r>
      <w:proofErr w:type="gramStart"/>
      <w:r>
        <w:rPr>
          <w:w w:val="99"/>
        </w:rPr>
        <w:t>1</w:t>
      </w:r>
      <w:r>
        <w:rPr>
          <w:spacing w:val="2"/>
          <w:w w:val="99"/>
        </w:rPr>
        <w:t>1</w:t>
      </w:r>
      <w:r>
        <w:rPr>
          <w:w w:val="99"/>
        </w:rPr>
        <w:t xml:space="preserve">96, </w:t>
      </w:r>
      <w:r>
        <w:t>î</w:t>
      </w:r>
      <w:r>
        <w:rPr>
          <w:w w:val="99"/>
        </w:rPr>
        <w:t>n</w:t>
      </w:r>
      <w:r>
        <w:rPr>
          <w:spacing w:val="-1"/>
          <w:w w:val="99"/>
        </w:rPr>
        <w:t>re</w:t>
      </w:r>
      <w:r>
        <w:rPr>
          <w:spacing w:val="-3"/>
          <w:w w:val="99"/>
        </w:rPr>
        <w:t>g</w:t>
      </w:r>
      <w:r>
        <w:t>i</w:t>
      </w:r>
      <w:r>
        <w:rPr>
          <w:w w:val="99"/>
        </w:rPr>
        <w:t>s</w:t>
      </w:r>
      <w:r>
        <w:t>t</w:t>
      </w:r>
      <w:r>
        <w:rPr>
          <w:spacing w:val="1"/>
          <w:w w:val="99"/>
        </w:rPr>
        <w:t>r</w:t>
      </w:r>
      <w:r>
        <w:rPr>
          <w:spacing w:val="-1"/>
          <w:w w:val="99"/>
        </w:rPr>
        <w:t>a</w:t>
      </w:r>
      <w:r>
        <w:t>t</w:t>
      </w:r>
      <w:r>
        <w:rPr>
          <w:w w:val="99"/>
        </w:rPr>
        <w:t>ă</w:t>
      </w:r>
      <w:r>
        <w:rPr>
          <w:spacing w:val="-11"/>
        </w:rPr>
        <w:t xml:space="preserve"> </w:t>
      </w:r>
      <w:r>
        <w:t>l</w:t>
      </w:r>
      <w:r>
        <w:rPr>
          <w:w w:val="99"/>
        </w:rPr>
        <w:t>a</w:t>
      </w:r>
      <w:r>
        <w:rPr>
          <w:spacing w:val="-11"/>
        </w:rPr>
        <w:t xml:space="preserve"> </w:t>
      </w:r>
      <w:r>
        <w:rPr>
          <w:w w:val="99"/>
        </w:rPr>
        <w:t>s</w:t>
      </w:r>
      <w:r>
        <w:rPr>
          <w:spacing w:val="-1"/>
          <w:w w:val="99"/>
        </w:rPr>
        <w:t>e</w:t>
      </w:r>
      <w:r>
        <w:rPr>
          <w:w w:val="99"/>
        </w:rPr>
        <w:t>d</w:t>
      </w:r>
      <w:r>
        <w:t>i</w:t>
      </w:r>
      <w:r>
        <w:rPr>
          <w:w w:val="99"/>
        </w:rPr>
        <w:t>u</w:t>
      </w:r>
      <w:r>
        <w:t>l</w:t>
      </w:r>
      <w:r>
        <w:rPr>
          <w:spacing w:val="-10"/>
        </w:rPr>
        <w:t xml:space="preserve"> </w:t>
      </w:r>
      <w:r>
        <w:rPr>
          <w:spacing w:val="-1"/>
          <w:w w:val="99"/>
        </w:rPr>
        <w:t>A</w:t>
      </w:r>
      <w:r>
        <w:rPr>
          <w:spacing w:val="-3"/>
          <w:w w:val="99"/>
        </w:rPr>
        <w:t>g</w:t>
      </w:r>
      <w:r>
        <w:rPr>
          <w:spacing w:val="1"/>
          <w:w w:val="99"/>
        </w:rPr>
        <w:t>e</w:t>
      </w:r>
      <w:r>
        <w:rPr>
          <w:w w:val="99"/>
        </w:rPr>
        <w:t>n</w:t>
      </w:r>
      <w:r>
        <w:rPr>
          <w:w w:val="35"/>
        </w:rPr>
        <w:t>ț</w:t>
      </w:r>
      <w:r>
        <w:t>i</w:t>
      </w:r>
      <w:r>
        <w:rPr>
          <w:spacing w:val="-1"/>
          <w:w w:val="99"/>
        </w:rPr>
        <w:t>e</w:t>
      </w:r>
      <w:r>
        <w:t>i</w:t>
      </w:r>
      <w:r>
        <w:rPr>
          <w:spacing w:val="-10"/>
        </w:rPr>
        <w:t xml:space="preserve"> </w:t>
      </w:r>
      <w:r>
        <w:rPr>
          <w:w w:val="99"/>
        </w:rPr>
        <w:t>p</w:t>
      </w:r>
      <w:r>
        <w:rPr>
          <w:spacing w:val="-1"/>
          <w:w w:val="99"/>
        </w:rPr>
        <w:t>e</w:t>
      </w:r>
      <w:r>
        <w:rPr>
          <w:w w:val="99"/>
        </w:rPr>
        <w:t>n</w:t>
      </w:r>
      <w:r>
        <w:t>t</w:t>
      </w:r>
      <w:r>
        <w:rPr>
          <w:spacing w:val="-1"/>
          <w:w w:val="99"/>
        </w:rPr>
        <w:t>r</w:t>
      </w:r>
      <w:r>
        <w:rPr>
          <w:w w:val="99"/>
        </w:rPr>
        <w:t>u</w:t>
      </w:r>
      <w:r>
        <w:rPr>
          <w:spacing w:val="-10"/>
        </w:rPr>
        <w:t xml:space="preserve"> </w:t>
      </w:r>
      <w:r>
        <w:rPr>
          <w:spacing w:val="1"/>
          <w:w w:val="99"/>
        </w:rPr>
        <w:t>P</w:t>
      </w:r>
      <w:r>
        <w:rPr>
          <w:spacing w:val="-1"/>
          <w:w w:val="99"/>
        </w:rPr>
        <w:t>r</w:t>
      </w:r>
      <w:r>
        <w:rPr>
          <w:w w:val="99"/>
        </w:rPr>
        <w:t>o</w:t>
      </w:r>
      <w:r>
        <w:t>t</w:t>
      </w:r>
      <w:r>
        <w:rPr>
          <w:spacing w:val="-1"/>
          <w:w w:val="99"/>
        </w:rPr>
        <w:t>ec</w:t>
      </w:r>
      <w:r>
        <w:rPr>
          <w:w w:val="35"/>
        </w:rPr>
        <w:t>ț</w:t>
      </w:r>
      <w:r>
        <w:t>i</w:t>
      </w:r>
      <w:r>
        <w:rPr>
          <w:w w:val="99"/>
        </w:rPr>
        <w:t>a</w:t>
      </w:r>
      <w:r>
        <w:rPr>
          <w:spacing w:val="-11"/>
        </w:rPr>
        <w:t xml:space="preserve"> </w:t>
      </w:r>
      <w:r>
        <w:rPr>
          <w:w w:val="99"/>
        </w:rPr>
        <w:t>M</w:t>
      </w:r>
      <w:r>
        <w:rPr>
          <w:spacing w:val="-1"/>
          <w:w w:val="99"/>
        </w:rPr>
        <w:t>e</w:t>
      </w:r>
      <w:r>
        <w:rPr>
          <w:w w:val="99"/>
        </w:rPr>
        <w:t>d</w:t>
      </w:r>
      <w:r>
        <w:t>i</w:t>
      </w:r>
      <w:r>
        <w:rPr>
          <w:w w:val="99"/>
        </w:rPr>
        <w:t>u</w:t>
      </w:r>
      <w:r>
        <w:t>l</w:t>
      </w:r>
      <w:r>
        <w:rPr>
          <w:w w:val="99"/>
        </w:rPr>
        <w:t>u</w:t>
      </w:r>
      <w:r>
        <w:t>i</w:t>
      </w:r>
      <w:r>
        <w:rPr>
          <w:spacing w:val="-10"/>
        </w:rPr>
        <w:t xml:space="preserve"> </w:t>
      </w:r>
      <w:r>
        <w:rPr>
          <w:spacing w:val="-1"/>
          <w:w w:val="99"/>
        </w:rPr>
        <w:t>(A</w:t>
      </w:r>
      <w:r>
        <w:rPr>
          <w:spacing w:val="1"/>
          <w:w w:val="99"/>
        </w:rPr>
        <w:t>P</w:t>
      </w:r>
      <w:r>
        <w:rPr>
          <w:w w:val="99"/>
        </w:rPr>
        <w:t>M)</w:t>
      </w:r>
      <w:r>
        <w:rPr>
          <w:spacing w:val="-11"/>
        </w:rPr>
        <w:t xml:space="preserve"> </w:t>
      </w:r>
      <w:r>
        <w:rPr>
          <w:spacing w:val="-1"/>
          <w:w w:val="99"/>
        </w:rPr>
        <w:t>Dâ</w:t>
      </w:r>
      <w:r>
        <w:rPr>
          <w:w w:val="99"/>
        </w:rPr>
        <w:t>mbov</w:t>
      </w:r>
      <w:r>
        <w:t>i</w:t>
      </w:r>
      <w:r>
        <w:rPr>
          <w:w w:val="35"/>
        </w:rPr>
        <w:t>ț</w:t>
      </w:r>
      <w:r>
        <w:rPr>
          <w:w w:val="99"/>
        </w:rPr>
        <w:t>a</w:t>
      </w:r>
      <w:r>
        <w:rPr>
          <w:spacing w:val="-13"/>
        </w:rPr>
        <w:t xml:space="preserve"> </w:t>
      </w:r>
      <w:r>
        <w:rPr>
          <w:spacing w:val="-1"/>
          <w:w w:val="99"/>
        </w:rPr>
        <w:t>c</w:t>
      </w:r>
      <w:r>
        <w:rPr>
          <w:w w:val="99"/>
        </w:rPr>
        <w:t>u</w:t>
      </w:r>
      <w:r>
        <w:rPr>
          <w:spacing w:val="-10"/>
        </w:rPr>
        <w:t xml:space="preserve"> </w:t>
      </w:r>
      <w:r>
        <w:rPr>
          <w:w w:val="99"/>
        </w:rPr>
        <w:t>n</w:t>
      </w:r>
      <w:r>
        <w:rPr>
          <w:spacing w:val="-1"/>
          <w:w w:val="99"/>
        </w:rPr>
        <w:t>r</w:t>
      </w:r>
      <w:r>
        <w:rPr>
          <w:w w:val="99"/>
        </w:rPr>
        <w:t>.</w:t>
      </w:r>
      <w:proofErr w:type="gramEnd"/>
      <w:r>
        <w:rPr>
          <w:spacing w:val="-10"/>
        </w:rPr>
        <w:t xml:space="preserve"> </w:t>
      </w:r>
      <w:r>
        <w:rPr>
          <w:w w:val="99"/>
        </w:rPr>
        <w:t>1600</w:t>
      </w:r>
      <w:r w:rsidR="00AF4572">
        <w:rPr>
          <w:w w:val="99"/>
        </w:rPr>
        <w:t>1</w:t>
      </w:r>
      <w:bookmarkStart w:id="0" w:name="_GoBack"/>
      <w:bookmarkEnd w:id="0"/>
      <w:r>
        <w:rPr>
          <w:spacing w:val="-10"/>
        </w:rPr>
        <w:t xml:space="preserve"> </w:t>
      </w:r>
      <w:r>
        <w:rPr>
          <w:w w:val="99"/>
        </w:rPr>
        <w:t>d</w:t>
      </w:r>
      <w:r>
        <w:t>i</w:t>
      </w:r>
      <w:r>
        <w:rPr>
          <w:w w:val="99"/>
        </w:rPr>
        <w:t>n</w:t>
      </w:r>
      <w:r>
        <w:rPr>
          <w:spacing w:val="-10"/>
        </w:rPr>
        <w:t xml:space="preserve"> </w:t>
      </w:r>
      <w:r>
        <w:rPr>
          <w:spacing w:val="-4"/>
          <w:w w:val="99"/>
        </w:rPr>
        <w:t>03.12.2</w:t>
      </w:r>
      <w:r>
        <w:rPr>
          <w:spacing w:val="-7"/>
          <w:w w:val="99"/>
        </w:rPr>
        <w:t>0</w:t>
      </w:r>
      <w:r>
        <w:rPr>
          <w:w w:val="99"/>
        </w:rPr>
        <w:t>18</w:t>
      </w:r>
      <w:r>
        <w:rPr>
          <w:spacing w:val="-4"/>
          <w:w w:val="99"/>
        </w:rPr>
        <w:t>,</w:t>
      </w:r>
      <w:r>
        <w:rPr>
          <w:w w:val="99"/>
        </w:rPr>
        <w:t xml:space="preserve"> </w:t>
      </w:r>
      <w:r>
        <w:t xml:space="preserve">în baza Legii nr. 292/2018 privind evaluarea impactului anumitor proiecte publice şi private asupra mediului şi </w:t>
      </w:r>
      <w:proofErr w:type="gramStart"/>
      <w:r>
        <w:t>a</w:t>
      </w:r>
      <w:proofErr w:type="gramEnd"/>
      <w:r>
        <w:t xml:space="preserve"> Ordonanţei de urgenţă a Guvernului nr. </w:t>
      </w:r>
      <w:proofErr w:type="gramStart"/>
      <w:r>
        <w:rPr>
          <w:b/>
          <w:u w:val="thick"/>
        </w:rPr>
        <w:t>57/2007</w:t>
      </w:r>
      <w:r>
        <w:rPr>
          <w:b/>
        </w:rPr>
        <w:t xml:space="preserve"> </w:t>
      </w:r>
      <w:r>
        <w:t>privind regimul ariilor naturale</w:t>
      </w:r>
      <w:r>
        <w:rPr>
          <w:spacing w:val="-34"/>
        </w:rPr>
        <w:t xml:space="preserve"> </w:t>
      </w:r>
      <w:r>
        <w:t>protejate, conservarea habitatelor naturale, a florei şi faunei sălbatice, aprobată cu modificări şi completări prin Legea nr.</w:t>
      </w:r>
      <w:proofErr w:type="gramEnd"/>
      <w:r>
        <w:t xml:space="preserve"> </w:t>
      </w:r>
      <w:r>
        <w:rPr>
          <w:b/>
          <w:u w:val="thick"/>
        </w:rPr>
        <w:t>49/2011</w:t>
      </w:r>
      <w:r>
        <w:t>, cu modificările şi completările</w:t>
      </w:r>
      <w:r>
        <w:rPr>
          <w:spacing w:val="-5"/>
        </w:rPr>
        <w:t xml:space="preserve"> </w:t>
      </w:r>
      <w:r>
        <w:t>ulterioare,</w:t>
      </w:r>
    </w:p>
    <w:p w:rsidR="00DC2C24" w:rsidRDefault="000B16B8" w:rsidP="006D2F84">
      <w:pPr>
        <w:spacing w:before="185" w:line="242" w:lineRule="auto"/>
        <w:ind w:left="132" w:right="201" w:firstLine="708"/>
        <w:jc w:val="both"/>
        <w:rPr>
          <w:b/>
          <w:sz w:val="24"/>
        </w:rPr>
      </w:pPr>
      <w:r>
        <w:rPr>
          <w:b/>
          <w:spacing w:val="-1"/>
          <w:w w:val="99"/>
          <w:sz w:val="24"/>
        </w:rPr>
        <w:t>A</w:t>
      </w:r>
      <w:r>
        <w:rPr>
          <w:b/>
          <w:w w:val="99"/>
          <w:sz w:val="24"/>
        </w:rPr>
        <w:t>g</w:t>
      </w:r>
      <w:r>
        <w:rPr>
          <w:b/>
          <w:spacing w:val="-1"/>
          <w:w w:val="99"/>
          <w:sz w:val="24"/>
        </w:rPr>
        <w:t>e</w:t>
      </w:r>
      <w:r>
        <w:rPr>
          <w:b/>
          <w:spacing w:val="1"/>
          <w:w w:val="99"/>
          <w:sz w:val="24"/>
        </w:rPr>
        <w:t>n</w:t>
      </w:r>
      <w:r>
        <w:rPr>
          <w:b/>
          <w:spacing w:val="-1"/>
          <w:w w:val="42"/>
          <w:sz w:val="24"/>
        </w:rPr>
        <w:t>ț</w:t>
      </w:r>
      <w:r>
        <w:rPr>
          <w:b/>
          <w:sz w:val="24"/>
        </w:rPr>
        <w:t>i</w:t>
      </w:r>
      <w:r>
        <w:rPr>
          <w:b/>
          <w:w w:val="99"/>
          <w:sz w:val="24"/>
        </w:rPr>
        <w:t>a</w:t>
      </w:r>
      <w:r>
        <w:rPr>
          <w:b/>
          <w:sz w:val="24"/>
        </w:rPr>
        <w:t xml:space="preserve"> </w:t>
      </w:r>
      <w:r>
        <w:rPr>
          <w:b/>
          <w:spacing w:val="-12"/>
          <w:sz w:val="24"/>
        </w:rPr>
        <w:t xml:space="preserve"> </w:t>
      </w:r>
      <w:r>
        <w:rPr>
          <w:b/>
          <w:spacing w:val="1"/>
          <w:w w:val="99"/>
          <w:sz w:val="24"/>
        </w:rPr>
        <w:t>p</w:t>
      </w:r>
      <w:r>
        <w:rPr>
          <w:b/>
          <w:spacing w:val="-1"/>
          <w:w w:val="99"/>
          <w:sz w:val="24"/>
        </w:rPr>
        <w:t>e</w:t>
      </w:r>
      <w:r>
        <w:rPr>
          <w:b/>
          <w:spacing w:val="1"/>
          <w:w w:val="99"/>
          <w:sz w:val="24"/>
        </w:rPr>
        <w:t>n</w:t>
      </w:r>
      <w:r>
        <w:rPr>
          <w:b/>
          <w:spacing w:val="-1"/>
          <w:w w:val="99"/>
          <w:sz w:val="24"/>
        </w:rPr>
        <w:t>tr</w:t>
      </w:r>
      <w:r>
        <w:rPr>
          <w:b/>
          <w:w w:val="99"/>
          <w:sz w:val="24"/>
        </w:rPr>
        <w:t>u</w:t>
      </w:r>
      <w:r>
        <w:rPr>
          <w:b/>
          <w:sz w:val="24"/>
        </w:rPr>
        <w:t xml:space="preserve"> </w:t>
      </w:r>
      <w:r>
        <w:rPr>
          <w:b/>
          <w:spacing w:val="-9"/>
          <w:sz w:val="24"/>
        </w:rPr>
        <w:t xml:space="preserve"> </w:t>
      </w:r>
      <w:r>
        <w:rPr>
          <w:b/>
          <w:spacing w:val="-3"/>
          <w:w w:val="99"/>
          <w:sz w:val="24"/>
        </w:rPr>
        <w:t>P</w:t>
      </w:r>
      <w:r>
        <w:rPr>
          <w:b/>
          <w:spacing w:val="-1"/>
          <w:w w:val="99"/>
          <w:sz w:val="24"/>
        </w:rPr>
        <w:t>r</w:t>
      </w:r>
      <w:r>
        <w:rPr>
          <w:b/>
          <w:spacing w:val="2"/>
          <w:w w:val="99"/>
          <w:sz w:val="24"/>
        </w:rPr>
        <w:t>o</w:t>
      </w:r>
      <w:r>
        <w:rPr>
          <w:b/>
          <w:spacing w:val="-1"/>
          <w:w w:val="99"/>
          <w:sz w:val="24"/>
        </w:rPr>
        <w:t>te</w:t>
      </w:r>
      <w:r>
        <w:rPr>
          <w:b/>
          <w:spacing w:val="1"/>
          <w:w w:val="99"/>
          <w:sz w:val="24"/>
        </w:rPr>
        <w:t>c</w:t>
      </w:r>
      <w:r>
        <w:rPr>
          <w:b/>
          <w:spacing w:val="-1"/>
          <w:w w:val="42"/>
          <w:sz w:val="24"/>
        </w:rPr>
        <w:t>ț</w:t>
      </w:r>
      <w:r>
        <w:rPr>
          <w:b/>
          <w:sz w:val="24"/>
        </w:rPr>
        <w:t>i</w:t>
      </w:r>
      <w:r>
        <w:rPr>
          <w:b/>
          <w:w w:val="99"/>
          <w:sz w:val="24"/>
        </w:rPr>
        <w:t>a</w:t>
      </w:r>
      <w:r>
        <w:rPr>
          <w:b/>
          <w:sz w:val="24"/>
        </w:rPr>
        <w:t xml:space="preserve"> </w:t>
      </w:r>
      <w:r>
        <w:rPr>
          <w:b/>
          <w:spacing w:val="-12"/>
          <w:sz w:val="24"/>
        </w:rPr>
        <w:t xml:space="preserve"> </w:t>
      </w:r>
      <w:r>
        <w:rPr>
          <w:b/>
          <w:spacing w:val="-1"/>
          <w:w w:val="99"/>
          <w:sz w:val="24"/>
        </w:rPr>
        <w:t>Me</w:t>
      </w:r>
      <w:r>
        <w:rPr>
          <w:b/>
          <w:spacing w:val="1"/>
          <w:w w:val="99"/>
          <w:sz w:val="24"/>
        </w:rPr>
        <w:t>d</w:t>
      </w:r>
      <w:r>
        <w:rPr>
          <w:b/>
          <w:sz w:val="24"/>
        </w:rPr>
        <w:t>i</w:t>
      </w:r>
      <w:r>
        <w:rPr>
          <w:b/>
          <w:spacing w:val="1"/>
          <w:w w:val="99"/>
          <w:sz w:val="24"/>
        </w:rPr>
        <w:t>u</w:t>
      </w:r>
      <w:r>
        <w:rPr>
          <w:b/>
          <w:sz w:val="24"/>
        </w:rPr>
        <w:t>l</w:t>
      </w:r>
      <w:r>
        <w:rPr>
          <w:b/>
          <w:spacing w:val="1"/>
          <w:w w:val="99"/>
          <w:sz w:val="24"/>
        </w:rPr>
        <w:t>u</w:t>
      </w:r>
      <w:r>
        <w:rPr>
          <w:b/>
          <w:sz w:val="24"/>
        </w:rPr>
        <w:t xml:space="preserve">i </w:t>
      </w:r>
      <w:r>
        <w:rPr>
          <w:b/>
          <w:spacing w:val="-12"/>
          <w:sz w:val="24"/>
        </w:rPr>
        <w:t xml:space="preserve"> </w:t>
      </w:r>
      <w:r>
        <w:rPr>
          <w:b/>
          <w:spacing w:val="-1"/>
          <w:w w:val="99"/>
          <w:sz w:val="24"/>
        </w:rPr>
        <w:t>(APM</w:t>
      </w:r>
      <w:r>
        <w:rPr>
          <w:b/>
          <w:w w:val="99"/>
          <w:sz w:val="24"/>
        </w:rPr>
        <w:t>)</w:t>
      </w:r>
      <w:r>
        <w:rPr>
          <w:b/>
          <w:sz w:val="24"/>
        </w:rPr>
        <w:t xml:space="preserve"> </w:t>
      </w:r>
      <w:r>
        <w:rPr>
          <w:b/>
          <w:spacing w:val="-11"/>
          <w:sz w:val="24"/>
        </w:rPr>
        <w:t xml:space="preserve"> </w:t>
      </w:r>
      <w:r>
        <w:rPr>
          <w:b/>
          <w:spacing w:val="2"/>
          <w:w w:val="99"/>
          <w:sz w:val="24"/>
        </w:rPr>
        <w:t>D</w:t>
      </w:r>
      <w:r>
        <w:rPr>
          <w:b/>
          <w:w w:val="99"/>
          <w:sz w:val="24"/>
        </w:rPr>
        <w:t>â</w:t>
      </w:r>
      <w:r>
        <w:rPr>
          <w:b/>
          <w:spacing w:val="-3"/>
          <w:w w:val="99"/>
          <w:sz w:val="24"/>
        </w:rPr>
        <w:t>m</w:t>
      </w:r>
      <w:r>
        <w:rPr>
          <w:b/>
          <w:spacing w:val="1"/>
          <w:w w:val="99"/>
          <w:sz w:val="24"/>
        </w:rPr>
        <w:t>b</w:t>
      </w:r>
      <w:r>
        <w:rPr>
          <w:b/>
          <w:w w:val="99"/>
          <w:sz w:val="24"/>
        </w:rPr>
        <w:t>ov</w:t>
      </w:r>
      <w:r>
        <w:rPr>
          <w:b/>
          <w:sz w:val="24"/>
        </w:rPr>
        <w:t>i</w:t>
      </w:r>
      <w:r>
        <w:rPr>
          <w:b/>
          <w:spacing w:val="-1"/>
          <w:w w:val="42"/>
          <w:sz w:val="24"/>
        </w:rPr>
        <w:t>ț</w:t>
      </w:r>
      <w:r>
        <w:rPr>
          <w:b/>
          <w:w w:val="99"/>
          <w:sz w:val="24"/>
        </w:rPr>
        <w:t>a</w:t>
      </w:r>
      <w:r>
        <w:rPr>
          <w:b/>
          <w:sz w:val="24"/>
        </w:rPr>
        <w:t xml:space="preserve"> </w:t>
      </w:r>
      <w:r>
        <w:rPr>
          <w:b/>
          <w:spacing w:val="-12"/>
          <w:sz w:val="24"/>
        </w:rPr>
        <w:t xml:space="preserve"> </w:t>
      </w:r>
      <w:r>
        <w:rPr>
          <w:b/>
          <w:spacing w:val="1"/>
          <w:w w:val="99"/>
          <w:sz w:val="24"/>
        </w:rPr>
        <w:t>de</w:t>
      </w:r>
      <w:r>
        <w:rPr>
          <w:b/>
          <w:spacing w:val="-1"/>
          <w:w w:val="99"/>
          <w:sz w:val="24"/>
        </w:rPr>
        <w:t>c</w:t>
      </w:r>
      <w:r>
        <w:rPr>
          <w:b/>
          <w:sz w:val="24"/>
        </w:rPr>
        <w:t>i</w:t>
      </w:r>
      <w:r>
        <w:rPr>
          <w:b/>
          <w:spacing w:val="1"/>
          <w:w w:val="99"/>
          <w:sz w:val="24"/>
        </w:rPr>
        <w:t>d</w:t>
      </w:r>
      <w:r>
        <w:rPr>
          <w:b/>
          <w:spacing w:val="-1"/>
          <w:w w:val="99"/>
          <w:sz w:val="24"/>
        </w:rPr>
        <w:t>e</w:t>
      </w:r>
      <w:r>
        <w:rPr>
          <w:w w:val="99"/>
          <w:sz w:val="24"/>
        </w:rPr>
        <w:t>,</w:t>
      </w:r>
      <w:r>
        <w:rPr>
          <w:sz w:val="24"/>
        </w:rPr>
        <w:t xml:space="preserve"> </w:t>
      </w:r>
      <w:r>
        <w:rPr>
          <w:spacing w:val="-12"/>
          <w:sz w:val="24"/>
        </w:rPr>
        <w:t xml:space="preserve"> </w:t>
      </w:r>
      <w:r>
        <w:rPr>
          <w:spacing w:val="1"/>
          <w:w w:val="99"/>
          <w:sz w:val="24"/>
        </w:rPr>
        <w:t>c</w:t>
      </w:r>
      <w:r>
        <w:rPr>
          <w:w w:val="99"/>
          <w:sz w:val="24"/>
        </w:rPr>
        <w:t>a</w:t>
      </w:r>
      <w:r>
        <w:rPr>
          <w:sz w:val="24"/>
        </w:rPr>
        <w:t xml:space="preserve"> </w:t>
      </w:r>
      <w:r>
        <w:rPr>
          <w:spacing w:val="-13"/>
          <w:sz w:val="24"/>
        </w:rPr>
        <w:t xml:space="preserve"> </w:t>
      </w:r>
      <w:r>
        <w:rPr>
          <w:w w:val="99"/>
          <w:sz w:val="24"/>
        </w:rPr>
        <w:t>u</w:t>
      </w:r>
      <w:r>
        <w:rPr>
          <w:spacing w:val="1"/>
          <w:w w:val="99"/>
          <w:sz w:val="24"/>
        </w:rPr>
        <w:t>r</w:t>
      </w:r>
      <w:r>
        <w:rPr>
          <w:w w:val="99"/>
          <w:sz w:val="24"/>
        </w:rPr>
        <w:t>m</w:t>
      </w:r>
      <w:r>
        <w:rPr>
          <w:spacing w:val="-1"/>
          <w:w w:val="99"/>
          <w:sz w:val="24"/>
        </w:rPr>
        <w:t>ar</w:t>
      </w:r>
      <w:r>
        <w:rPr>
          <w:w w:val="99"/>
          <w:sz w:val="24"/>
        </w:rPr>
        <w:t>e</w:t>
      </w:r>
      <w:r>
        <w:rPr>
          <w:sz w:val="24"/>
        </w:rPr>
        <w:t xml:space="preserve"> </w:t>
      </w:r>
      <w:r>
        <w:rPr>
          <w:spacing w:val="-11"/>
          <w:sz w:val="24"/>
        </w:rPr>
        <w:t xml:space="preserve"> </w:t>
      </w:r>
      <w:r>
        <w:rPr>
          <w:w w:val="99"/>
          <w:sz w:val="24"/>
        </w:rPr>
        <w:t>a</w:t>
      </w:r>
      <w:r>
        <w:rPr>
          <w:sz w:val="24"/>
        </w:rPr>
        <w:t xml:space="preserve"> </w:t>
      </w:r>
      <w:r>
        <w:rPr>
          <w:spacing w:val="-13"/>
          <w:sz w:val="24"/>
        </w:rPr>
        <w:t xml:space="preserve"> </w:t>
      </w:r>
      <w:r>
        <w:rPr>
          <w:spacing w:val="-5"/>
          <w:w w:val="99"/>
          <w:sz w:val="24"/>
        </w:rPr>
        <w:t>c</w:t>
      </w:r>
      <w:r>
        <w:rPr>
          <w:spacing w:val="-4"/>
          <w:w w:val="99"/>
          <w:sz w:val="24"/>
        </w:rPr>
        <w:t>onsu</w:t>
      </w:r>
      <w:r>
        <w:rPr>
          <w:spacing w:val="-4"/>
          <w:sz w:val="24"/>
        </w:rPr>
        <w:t>lt</w:t>
      </w:r>
      <w:r>
        <w:rPr>
          <w:spacing w:val="-5"/>
          <w:w w:val="99"/>
          <w:sz w:val="24"/>
        </w:rPr>
        <w:t>ăr</w:t>
      </w:r>
      <w:r>
        <w:rPr>
          <w:spacing w:val="-4"/>
          <w:sz w:val="24"/>
        </w:rPr>
        <w:t>il</w:t>
      </w:r>
      <w:r>
        <w:rPr>
          <w:spacing w:val="-2"/>
          <w:w w:val="99"/>
          <w:sz w:val="24"/>
        </w:rPr>
        <w:t>o</w:t>
      </w:r>
      <w:r>
        <w:rPr>
          <w:spacing w:val="-4"/>
          <w:w w:val="99"/>
          <w:sz w:val="24"/>
        </w:rPr>
        <w:t>r</w:t>
      </w:r>
      <w:r>
        <w:rPr>
          <w:w w:val="99"/>
          <w:sz w:val="24"/>
        </w:rPr>
        <w:t xml:space="preserve"> </w:t>
      </w:r>
      <w:r>
        <w:rPr>
          <w:sz w:val="24"/>
        </w:rPr>
        <w:t xml:space="preserve">desfăşurate în cadrul şedinţelor Comisiei de analiză tehnică din data de </w:t>
      </w:r>
      <w:r w:rsidR="006D2F84">
        <w:rPr>
          <w:sz w:val="24"/>
        </w:rPr>
        <w:t>14</w:t>
      </w:r>
      <w:r>
        <w:rPr>
          <w:sz w:val="24"/>
        </w:rPr>
        <w:t xml:space="preserve">.03.2019 că proiectul </w:t>
      </w:r>
      <w:r>
        <w:rPr>
          <w:b/>
          <w:sz w:val="24"/>
        </w:rPr>
        <w:t xml:space="preserve">” </w:t>
      </w:r>
      <w:r>
        <w:rPr>
          <w:b/>
          <w:i/>
        </w:rPr>
        <w:t>EXTINDERE</w:t>
      </w:r>
      <w:r>
        <w:rPr>
          <w:b/>
          <w:i/>
          <w:spacing w:val="41"/>
        </w:rPr>
        <w:t xml:space="preserve"> </w:t>
      </w:r>
      <w:r>
        <w:rPr>
          <w:b/>
          <w:i/>
        </w:rPr>
        <w:t>REȚEA</w:t>
      </w:r>
      <w:r>
        <w:rPr>
          <w:b/>
          <w:i/>
          <w:spacing w:val="41"/>
        </w:rPr>
        <w:t xml:space="preserve"> </w:t>
      </w:r>
      <w:r>
        <w:rPr>
          <w:b/>
          <w:i/>
        </w:rPr>
        <w:t>DE</w:t>
      </w:r>
      <w:r>
        <w:rPr>
          <w:b/>
          <w:i/>
          <w:spacing w:val="41"/>
        </w:rPr>
        <w:t xml:space="preserve"> </w:t>
      </w:r>
      <w:r>
        <w:rPr>
          <w:b/>
          <w:i/>
        </w:rPr>
        <w:t>CANALIZARE</w:t>
      </w:r>
      <w:r>
        <w:rPr>
          <w:b/>
          <w:i/>
          <w:spacing w:val="42"/>
        </w:rPr>
        <w:t xml:space="preserve"> </w:t>
      </w:r>
      <w:r>
        <w:rPr>
          <w:b/>
          <w:i/>
        </w:rPr>
        <w:t>MENAJERĂ</w:t>
      </w:r>
      <w:r>
        <w:rPr>
          <w:b/>
          <w:i/>
          <w:spacing w:val="41"/>
        </w:rPr>
        <w:t xml:space="preserve"> </w:t>
      </w:r>
      <w:r>
        <w:rPr>
          <w:b/>
          <w:i/>
        </w:rPr>
        <w:t>PE</w:t>
      </w:r>
      <w:r>
        <w:rPr>
          <w:b/>
          <w:i/>
          <w:spacing w:val="41"/>
        </w:rPr>
        <w:t xml:space="preserve"> </w:t>
      </w:r>
      <w:r>
        <w:rPr>
          <w:b/>
          <w:i/>
        </w:rPr>
        <w:t>STRĂZILE</w:t>
      </w:r>
      <w:r>
        <w:rPr>
          <w:b/>
          <w:i/>
          <w:spacing w:val="41"/>
        </w:rPr>
        <w:t xml:space="preserve"> </w:t>
      </w:r>
      <w:r>
        <w:rPr>
          <w:b/>
          <w:i/>
        </w:rPr>
        <w:t>TUFENI</w:t>
      </w:r>
      <w:r>
        <w:rPr>
          <w:b/>
          <w:i/>
          <w:spacing w:val="43"/>
        </w:rPr>
        <w:t xml:space="preserve"> </w:t>
      </w:r>
      <w:r w:rsidR="006D2F84">
        <w:rPr>
          <w:b/>
          <w:i/>
        </w:rPr>
        <w:t>SI BARASCU</w:t>
      </w:r>
      <w:r>
        <w:rPr>
          <w:b/>
          <w:i/>
        </w:rPr>
        <w:t xml:space="preserve">, </w:t>
      </w:r>
      <w:r>
        <w:rPr>
          <w:b/>
          <w:i/>
          <w:spacing w:val="-5"/>
        </w:rPr>
        <w:t xml:space="preserve"> </w:t>
      </w:r>
      <w:r>
        <w:rPr>
          <w:b/>
          <w:i/>
          <w:spacing w:val="-1"/>
        </w:rPr>
        <w:t>CO</w:t>
      </w:r>
      <w:r>
        <w:rPr>
          <w:b/>
          <w:i/>
        </w:rPr>
        <w:t>M</w:t>
      </w:r>
      <w:r>
        <w:rPr>
          <w:b/>
          <w:i/>
          <w:spacing w:val="-1"/>
        </w:rPr>
        <w:t>UN</w:t>
      </w:r>
      <w:r>
        <w:rPr>
          <w:b/>
          <w:i/>
        </w:rPr>
        <w:t xml:space="preserve">A </w:t>
      </w:r>
      <w:r>
        <w:rPr>
          <w:b/>
          <w:i/>
          <w:spacing w:val="-3"/>
        </w:rPr>
        <w:t xml:space="preserve"> </w:t>
      </w:r>
      <w:r>
        <w:rPr>
          <w:b/>
          <w:i/>
        </w:rPr>
        <w:t xml:space="preserve">IL </w:t>
      </w:r>
      <w:r>
        <w:rPr>
          <w:b/>
          <w:i/>
          <w:spacing w:val="-5"/>
        </w:rPr>
        <w:t xml:space="preserve"> </w:t>
      </w:r>
      <w:r>
        <w:rPr>
          <w:b/>
          <w:i/>
          <w:spacing w:val="-1"/>
        </w:rPr>
        <w:t>CARAG</w:t>
      </w:r>
      <w:r>
        <w:rPr>
          <w:b/>
          <w:i/>
        </w:rPr>
        <w:t>I</w:t>
      </w:r>
      <w:r>
        <w:rPr>
          <w:b/>
          <w:i/>
          <w:spacing w:val="-1"/>
        </w:rPr>
        <w:t>ALE</w:t>
      </w:r>
      <w:r w:rsidR="006D2F84">
        <w:rPr>
          <w:b/>
          <w:i/>
          <w:spacing w:val="-1"/>
        </w:rPr>
        <w:t>.</w:t>
      </w:r>
      <w:r>
        <w:rPr>
          <w:b/>
          <w:i/>
          <w:w w:val="99"/>
          <w:sz w:val="24"/>
        </w:rPr>
        <w:t>”</w:t>
      </w:r>
      <w:r>
        <w:rPr>
          <w:w w:val="99"/>
          <w:sz w:val="24"/>
        </w:rPr>
        <w:t>,</w:t>
      </w:r>
      <w:r>
        <w:rPr>
          <w:sz w:val="24"/>
        </w:rPr>
        <w:t xml:space="preserve"> </w:t>
      </w:r>
      <w:r>
        <w:rPr>
          <w:spacing w:val="-8"/>
          <w:sz w:val="24"/>
        </w:rPr>
        <w:t xml:space="preserve"> </w:t>
      </w:r>
      <w:r>
        <w:rPr>
          <w:spacing w:val="2"/>
          <w:w w:val="99"/>
          <w:sz w:val="24"/>
        </w:rPr>
        <w:t>p</w:t>
      </w:r>
      <w:r>
        <w:rPr>
          <w:spacing w:val="-1"/>
          <w:w w:val="99"/>
          <w:sz w:val="24"/>
        </w:rPr>
        <w:t>r</w:t>
      </w:r>
      <w:r>
        <w:rPr>
          <w:w w:val="99"/>
          <w:sz w:val="24"/>
        </w:rPr>
        <w:t>o</w:t>
      </w:r>
      <w:r>
        <w:rPr>
          <w:spacing w:val="2"/>
          <w:w w:val="99"/>
          <w:sz w:val="24"/>
        </w:rPr>
        <w:t>p</w:t>
      </w:r>
      <w:r>
        <w:rPr>
          <w:w w:val="99"/>
          <w:sz w:val="24"/>
        </w:rPr>
        <w:t>us</w:t>
      </w:r>
      <w:r>
        <w:rPr>
          <w:sz w:val="24"/>
        </w:rPr>
        <w:t xml:space="preserve"> </w:t>
      </w:r>
      <w:r>
        <w:rPr>
          <w:spacing w:val="-7"/>
          <w:sz w:val="24"/>
        </w:rPr>
        <w:t xml:space="preserve"> </w:t>
      </w:r>
      <w:r>
        <w:rPr>
          <w:w w:val="99"/>
          <w:sz w:val="24"/>
        </w:rPr>
        <w:t>a</w:t>
      </w:r>
      <w:r>
        <w:rPr>
          <w:sz w:val="24"/>
        </w:rPr>
        <w:t xml:space="preserve"> </w:t>
      </w:r>
      <w:r>
        <w:rPr>
          <w:spacing w:val="-9"/>
          <w:sz w:val="24"/>
        </w:rPr>
        <w:t xml:space="preserve"> </w:t>
      </w:r>
      <w:r>
        <w:rPr>
          <w:spacing w:val="-1"/>
          <w:w w:val="99"/>
          <w:sz w:val="24"/>
        </w:rPr>
        <w:t>f</w:t>
      </w:r>
      <w:r>
        <w:rPr>
          <w:sz w:val="24"/>
        </w:rPr>
        <w:t xml:space="preserve">i </w:t>
      </w:r>
      <w:r>
        <w:rPr>
          <w:spacing w:val="-5"/>
          <w:sz w:val="24"/>
        </w:rPr>
        <w:t xml:space="preserve"> </w:t>
      </w:r>
      <w:r>
        <w:rPr>
          <w:spacing w:val="-1"/>
          <w:w w:val="99"/>
          <w:sz w:val="24"/>
        </w:rPr>
        <w:t>a</w:t>
      </w:r>
      <w:r>
        <w:rPr>
          <w:w w:val="99"/>
          <w:sz w:val="24"/>
        </w:rPr>
        <w:t>mp</w:t>
      </w:r>
      <w:r>
        <w:rPr>
          <w:sz w:val="24"/>
        </w:rPr>
        <w:t>l</w:t>
      </w:r>
      <w:r>
        <w:rPr>
          <w:spacing w:val="-1"/>
          <w:w w:val="99"/>
          <w:sz w:val="24"/>
        </w:rPr>
        <w:t>a</w:t>
      </w:r>
      <w:r>
        <w:rPr>
          <w:w w:val="99"/>
          <w:sz w:val="24"/>
        </w:rPr>
        <w:t>s</w:t>
      </w:r>
      <w:r>
        <w:rPr>
          <w:spacing w:val="-1"/>
          <w:w w:val="99"/>
          <w:sz w:val="24"/>
        </w:rPr>
        <w:t>a</w:t>
      </w:r>
      <w:r>
        <w:rPr>
          <w:sz w:val="24"/>
        </w:rPr>
        <w:t xml:space="preserve">t </w:t>
      </w:r>
      <w:r>
        <w:rPr>
          <w:spacing w:val="-7"/>
          <w:sz w:val="24"/>
        </w:rPr>
        <w:t xml:space="preserve"> </w:t>
      </w:r>
      <w:r>
        <w:rPr>
          <w:sz w:val="24"/>
        </w:rPr>
        <w:t>î</w:t>
      </w:r>
      <w:r>
        <w:rPr>
          <w:w w:val="99"/>
          <w:sz w:val="24"/>
        </w:rPr>
        <w:t>n</w:t>
      </w:r>
      <w:r>
        <w:rPr>
          <w:sz w:val="24"/>
        </w:rPr>
        <w:t xml:space="preserve"> </w:t>
      </w:r>
      <w:r>
        <w:rPr>
          <w:spacing w:val="-8"/>
          <w:sz w:val="24"/>
        </w:rPr>
        <w:t xml:space="preserve"> </w:t>
      </w:r>
      <w:r>
        <w:rPr>
          <w:sz w:val="24"/>
        </w:rPr>
        <w:t>j</w:t>
      </w:r>
      <w:r>
        <w:rPr>
          <w:w w:val="99"/>
          <w:sz w:val="24"/>
        </w:rPr>
        <w:t>u</w:t>
      </w:r>
      <w:r>
        <w:rPr>
          <w:spacing w:val="2"/>
          <w:w w:val="99"/>
          <w:sz w:val="24"/>
        </w:rPr>
        <w:t>d</w:t>
      </w:r>
      <w:r>
        <w:rPr>
          <w:spacing w:val="-1"/>
          <w:w w:val="99"/>
          <w:sz w:val="24"/>
        </w:rPr>
        <w:t>e</w:t>
      </w:r>
      <w:r>
        <w:rPr>
          <w:w w:val="35"/>
          <w:sz w:val="24"/>
        </w:rPr>
        <w:t>ț</w:t>
      </w:r>
      <w:r>
        <w:rPr>
          <w:w w:val="99"/>
          <w:sz w:val="24"/>
        </w:rPr>
        <w:t>u</w:t>
      </w:r>
      <w:r>
        <w:rPr>
          <w:sz w:val="24"/>
        </w:rPr>
        <w:t xml:space="preserve">l </w:t>
      </w:r>
      <w:r>
        <w:rPr>
          <w:spacing w:val="-1"/>
          <w:w w:val="99"/>
          <w:sz w:val="24"/>
        </w:rPr>
        <w:t>Dâ</w:t>
      </w:r>
      <w:r>
        <w:rPr>
          <w:w w:val="99"/>
          <w:sz w:val="24"/>
        </w:rPr>
        <w:t>mbov</w:t>
      </w:r>
      <w:r>
        <w:rPr>
          <w:sz w:val="24"/>
        </w:rPr>
        <w:t>i</w:t>
      </w:r>
      <w:r>
        <w:rPr>
          <w:w w:val="35"/>
          <w:sz w:val="24"/>
        </w:rPr>
        <w:t>ț</w:t>
      </w:r>
      <w:r>
        <w:rPr>
          <w:spacing w:val="-1"/>
          <w:w w:val="99"/>
          <w:sz w:val="24"/>
        </w:rPr>
        <w:t>a</w:t>
      </w:r>
      <w:r>
        <w:rPr>
          <w:w w:val="99"/>
          <w:sz w:val="24"/>
        </w:rPr>
        <w:t>,</w:t>
      </w:r>
      <w:r>
        <w:rPr>
          <w:spacing w:val="21"/>
          <w:sz w:val="24"/>
        </w:rPr>
        <w:t xml:space="preserve"> </w:t>
      </w:r>
      <w:r>
        <w:rPr>
          <w:spacing w:val="-1"/>
          <w:w w:val="99"/>
          <w:sz w:val="24"/>
        </w:rPr>
        <w:t>c</w:t>
      </w:r>
      <w:r>
        <w:rPr>
          <w:w w:val="99"/>
          <w:sz w:val="24"/>
        </w:rPr>
        <w:t>om.</w:t>
      </w:r>
      <w:r>
        <w:rPr>
          <w:spacing w:val="24"/>
          <w:sz w:val="24"/>
        </w:rPr>
        <w:t xml:space="preserve"> </w:t>
      </w:r>
      <w:r>
        <w:rPr>
          <w:spacing w:val="-1"/>
          <w:w w:val="99"/>
          <w:sz w:val="24"/>
        </w:rPr>
        <w:t>I</w:t>
      </w:r>
      <w:r>
        <w:rPr>
          <w:w w:val="99"/>
          <w:sz w:val="24"/>
        </w:rPr>
        <w:t>L</w:t>
      </w:r>
      <w:r>
        <w:rPr>
          <w:spacing w:val="19"/>
          <w:sz w:val="24"/>
        </w:rPr>
        <w:t xml:space="preserve"> </w:t>
      </w:r>
      <w:r>
        <w:rPr>
          <w:spacing w:val="3"/>
          <w:w w:val="99"/>
          <w:sz w:val="24"/>
        </w:rPr>
        <w:t>C</w:t>
      </w:r>
      <w:r>
        <w:rPr>
          <w:spacing w:val="-1"/>
          <w:w w:val="99"/>
          <w:sz w:val="24"/>
        </w:rPr>
        <w:t>a</w:t>
      </w:r>
      <w:r>
        <w:rPr>
          <w:spacing w:val="1"/>
          <w:w w:val="99"/>
          <w:sz w:val="24"/>
        </w:rPr>
        <w:t>r</w:t>
      </w:r>
      <w:r>
        <w:rPr>
          <w:spacing w:val="-1"/>
          <w:w w:val="99"/>
          <w:sz w:val="24"/>
        </w:rPr>
        <w:t>a</w:t>
      </w:r>
      <w:r>
        <w:rPr>
          <w:spacing w:val="-3"/>
          <w:w w:val="99"/>
          <w:sz w:val="24"/>
        </w:rPr>
        <w:t>g</w:t>
      </w:r>
      <w:r>
        <w:rPr>
          <w:spacing w:val="2"/>
          <w:sz w:val="24"/>
        </w:rPr>
        <w:t>i</w:t>
      </w:r>
      <w:r>
        <w:rPr>
          <w:spacing w:val="-1"/>
          <w:w w:val="99"/>
          <w:sz w:val="24"/>
        </w:rPr>
        <w:t>a</w:t>
      </w:r>
      <w:r>
        <w:rPr>
          <w:sz w:val="24"/>
        </w:rPr>
        <w:t>l</w:t>
      </w:r>
      <w:r>
        <w:rPr>
          <w:spacing w:val="-1"/>
          <w:w w:val="99"/>
          <w:sz w:val="24"/>
        </w:rPr>
        <w:t>e</w:t>
      </w:r>
      <w:r>
        <w:rPr>
          <w:w w:val="99"/>
          <w:sz w:val="24"/>
        </w:rPr>
        <w:t>,</w:t>
      </w:r>
      <w:r>
        <w:rPr>
          <w:spacing w:val="21"/>
          <w:sz w:val="24"/>
        </w:rPr>
        <w:t xml:space="preserve"> </w:t>
      </w:r>
      <w:r>
        <w:rPr>
          <w:w w:val="99"/>
          <w:sz w:val="24"/>
        </w:rPr>
        <w:t>s</w:t>
      </w:r>
      <w:r>
        <w:rPr>
          <w:spacing w:val="-1"/>
          <w:w w:val="99"/>
          <w:sz w:val="24"/>
        </w:rPr>
        <w:t>a</w:t>
      </w:r>
      <w:r>
        <w:rPr>
          <w:sz w:val="24"/>
        </w:rPr>
        <w:t>t</w:t>
      </w:r>
      <w:r>
        <w:rPr>
          <w:spacing w:val="22"/>
          <w:sz w:val="24"/>
        </w:rPr>
        <w:t xml:space="preserve"> </w:t>
      </w:r>
      <w:r>
        <w:rPr>
          <w:spacing w:val="-1"/>
          <w:w w:val="99"/>
          <w:sz w:val="24"/>
        </w:rPr>
        <w:t>G</w:t>
      </w:r>
      <w:r>
        <w:rPr>
          <w:w w:val="99"/>
          <w:sz w:val="24"/>
        </w:rPr>
        <w:t>h</w:t>
      </w:r>
      <w:r>
        <w:rPr>
          <w:sz w:val="24"/>
        </w:rPr>
        <w:t>i</w:t>
      </w:r>
      <w:r>
        <w:rPr>
          <w:spacing w:val="-1"/>
          <w:w w:val="99"/>
          <w:sz w:val="24"/>
        </w:rPr>
        <w:t>r</w:t>
      </w:r>
      <w:r>
        <w:rPr>
          <w:w w:val="99"/>
          <w:sz w:val="24"/>
        </w:rPr>
        <w:t>do</w:t>
      </w:r>
      <w:r>
        <w:rPr>
          <w:spacing w:val="2"/>
          <w:w w:val="99"/>
          <w:sz w:val="24"/>
        </w:rPr>
        <w:t>v</w:t>
      </w:r>
      <w:r>
        <w:rPr>
          <w:spacing w:val="-1"/>
          <w:w w:val="99"/>
          <w:sz w:val="24"/>
        </w:rPr>
        <w:t>e</w:t>
      </w:r>
      <w:r>
        <w:rPr>
          <w:w w:val="99"/>
          <w:sz w:val="24"/>
        </w:rPr>
        <w:t>n</w:t>
      </w:r>
      <w:r>
        <w:rPr>
          <w:sz w:val="24"/>
        </w:rPr>
        <w:t>i</w:t>
      </w:r>
      <w:r>
        <w:rPr>
          <w:w w:val="99"/>
          <w:sz w:val="24"/>
        </w:rPr>
        <w:t>,</w:t>
      </w:r>
      <w:r>
        <w:rPr>
          <w:spacing w:val="21"/>
          <w:sz w:val="24"/>
        </w:rPr>
        <w:t xml:space="preserve"> </w:t>
      </w:r>
      <w:r>
        <w:rPr>
          <w:spacing w:val="2"/>
          <w:w w:val="99"/>
          <w:sz w:val="24"/>
        </w:rPr>
        <w:t>s</w:t>
      </w:r>
      <w:r>
        <w:rPr>
          <w:sz w:val="24"/>
        </w:rPr>
        <w:t>t</w:t>
      </w:r>
      <w:r>
        <w:rPr>
          <w:spacing w:val="-1"/>
          <w:w w:val="99"/>
          <w:sz w:val="24"/>
        </w:rPr>
        <w:t>r</w:t>
      </w:r>
      <w:r>
        <w:rPr>
          <w:w w:val="99"/>
          <w:sz w:val="24"/>
        </w:rPr>
        <w:t>.</w:t>
      </w:r>
      <w:r>
        <w:rPr>
          <w:spacing w:val="21"/>
          <w:sz w:val="24"/>
        </w:rPr>
        <w:t xml:space="preserve"> </w:t>
      </w:r>
      <w:r w:rsidR="006D2F84">
        <w:rPr>
          <w:spacing w:val="-1"/>
          <w:w w:val="99"/>
          <w:sz w:val="24"/>
        </w:rPr>
        <w:t xml:space="preserve">Tufeni si Barascu, jud. </w:t>
      </w:r>
      <w:proofErr w:type="gramStart"/>
      <w:r w:rsidR="006D2F84">
        <w:rPr>
          <w:spacing w:val="-1"/>
          <w:w w:val="99"/>
          <w:sz w:val="24"/>
        </w:rPr>
        <w:t>Dambovita</w:t>
      </w:r>
      <w:r>
        <w:rPr>
          <w:w w:val="99"/>
          <w:sz w:val="24"/>
        </w:rPr>
        <w:t>,</w:t>
      </w:r>
      <w:r>
        <w:rPr>
          <w:spacing w:val="21"/>
          <w:sz w:val="24"/>
        </w:rPr>
        <w:t xml:space="preserve"> </w:t>
      </w:r>
      <w:r>
        <w:rPr>
          <w:b/>
          <w:spacing w:val="1"/>
          <w:w w:val="99"/>
          <w:sz w:val="24"/>
        </w:rPr>
        <w:t>n</w:t>
      </w:r>
      <w:r>
        <w:rPr>
          <w:b/>
          <w:w w:val="99"/>
          <w:sz w:val="24"/>
        </w:rPr>
        <w:t>u</w:t>
      </w:r>
      <w:r>
        <w:rPr>
          <w:b/>
          <w:spacing w:val="22"/>
          <w:sz w:val="24"/>
        </w:rPr>
        <w:t xml:space="preserve"> </w:t>
      </w:r>
      <w:r>
        <w:rPr>
          <w:b/>
          <w:w w:val="99"/>
          <w:sz w:val="24"/>
        </w:rPr>
        <w:t>se</w:t>
      </w:r>
      <w:r>
        <w:rPr>
          <w:b/>
          <w:spacing w:val="20"/>
          <w:sz w:val="24"/>
        </w:rPr>
        <w:t xml:space="preserve"> </w:t>
      </w:r>
      <w:r>
        <w:rPr>
          <w:b/>
          <w:spacing w:val="-5"/>
          <w:w w:val="99"/>
          <w:sz w:val="24"/>
        </w:rPr>
        <w:t>s</w:t>
      </w:r>
      <w:r>
        <w:rPr>
          <w:b/>
          <w:spacing w:val="-4"/>
          <w:w w:val="99"/>
          <w:sz w:val="24"/>
        </w:rPr>
        <w:t>upun</w:t>
      </w:r>
      <w:r>
        <w:rPr>
          <w:b/>
          <w:spacing w:val="-5"/>
          <w:w w:val="99"/>
          <w:sz w:val="24"/>
        </w:rPr>
        <w:t>e</w:t>
      </w:r>
      <w:r>
        <w:rPr>
          <w:b/>
          <w:w w:val="99"/>
          <w:sz w:val="24"/>
        </w:rPr>
        <w:t xml:space="preserve"> </w:t>
      </w:r>
      <w:r>
        <w:rPr>
          <w:b/>
          <w:sz w:val="24"/>
        </w:rPr>
        <w:t>evaluării impactului asupra</w:t>
      </w:r>
      <w:r>
        <w:rPr>
          <w:b/>
          <w:spacing w:val="-1"/>
          <w:sz w:val="24"/>
        </w:rPr>
        <w:t xml:space="preserve"> </w:t>
      </w:r>
      <w:r>
        <w:rPr>
          <w:b/>
          <w:sz w:val="24"/>
        </w:rPr>
        <w:t>mediului.</w:t>
      </w:r>
      <w:proofErr w:type="gramEnd"/>
    </w:p>
    <w:p w:rsidR="00DC2C24" w:rsidRDefault="000B16B8" w:rsidP="006D2F84">
      <w:pPr>
        <w:pStyle w:val="BodyText"/>
        <w:spacing w:line="270" w:lineRule="exact"/>
        <w:jc w:val="both"/>
      </w:pPr>
      <w:r>
        <w:t>Justificarea prezentei decizii:</w:t>
      </w:r>
    </w:p>
    <w:p w:rsidR="00DC2C24" w:rsidRDefault="000B16B8" w:rsidP="006D2F84">
      <w:pPr>
        <w:spacing w:before="231"/>
        <w:ind w:left="132" w:right="205"/>
        <w:jc w:val="both"/>
        <w:rPr>
          <w:sz w:val="24"/>
        </w:rPr>
      </w:pPr>
      <w:r>
        <w:rPr>
          <w:sz w:val="24"/>
        </w:rPr>
        <w:t xml:space="preserve">I. Motivele pe baza cărora s-a stabilit </w:t>
      </w:r>
      <w:r>
        <w:rPr>
          <w:b/>
          <w:sz w:val="24"/>
        </w:rPr>
        <w:t xml:space="preserve">luarea deciziei etapei de încadrare in procedura </w:t>
      </w:r>
      <w:r>
        <w:rPr>
          <w:sz w:val="24"/>
        </w:rPr>
        <w:t xml:space="preserve">de evaluare </w:t>
      </w:r>
      <w:proofErr w:type="gramStart"/>
      <w:r>
        <w:rPr>
          <w:sz w:val="24"/>
        </w:rPr>
        <w:t>a</w:t>
      </w:r>
      <w:proofErr w:type="gramEnd"/>
      <w:r>
        <w:rPr>
          <w:sz w:val="24"/>
        </w:rPr>
        <w:t xml:space="preserve"> impactului asupra mediului sunt următoarele:</w:t>
      </w:r>
    </w:p>
    <w:p w:rsidR="00DC2C24" w:rsidRDefault="000B16B8" w:rsidP="006D2F84">
      <w:pPr>
        <w:pStyle w:val="ListParagraph"/>
        <w:numPr>
          <w:ilvl w:val="0"/>
          <w:numId w:val="11"/>
        </w:numPr>
        <w:tabs>
          <w:tab w:val="left" w:pos="419"/>
        </w:tabs>
        <w:spacing w:before="120"/>
        <w:ind w:right="200" w:firstLine="0"/>
        <w:jc w:val="both"/>
        <w:rPr>
          <w:sz w:val="24"/>
        </w:rPr>
      </w:pPr>
      <w:proofErr w:type="gramStart"/>
      <w:r>
        <w:rPr>
          <w:sz w:val="24"/>
        </w:rPr>
        <w:t>proiectul</w:t>
      </w:r>
      <w:proofErr w:type="gramEnd"/>
      <w:r>
        <w:rPr>
          <w:sz w:val="24"/>
        </w:rPr>
        <w:t xml:space="preserve"> se încadrează în prevederile Legii nr. 292/2018 privind evaluarea impactului anumitor proiecte publice şi private asupra mediului, </w:t>
      </w:r>
      <w:r>
        <w:rPr>
          <w:b/>
          <w:sz w:val="24"/>
        </w:rPr>
        <w:t>anexa nr. 2, pct.13</w:t>
      </w:r>
      <w:r>
        <w:rPr>
          <w:b/>
          <w:spacing w:val="-6"/>
          <w:sz w:val="24"/>
        </w:rPr>
        <w:t xml:space="preserve"> </w:t>
      </w:r>
      <w:r>
        <w:rPr>
          <w:b/>
          <w:sz w:val="24"/>
        </w:rPr>
        <w:t>a</w:t>
      </w:r>
      <w:r>
        <w:rPr>
          <w:sz w:val="24"/>
        </w:rPr>
        <w:t>;</w:t>
      </w:r>
    </w:p>
    <w:p w:rsidR="00DC2C24" w:rsidRDefault="000B16B8" w:rsidP="006D2F84">
      <w:pPr>
        <w:pStyle w:val="ListParagraph"/>
        <w:numPr>
          <w:ilvl w:val="0"/>
          <w:numId w:val="11"/>
        </w:numPr>
        <w:tabs>
          <w:tab w:val="left" w:pos="419"/>
        </w:tabs>
        <w:spacing w:before="120"/>
        <w:ind w:right="201" w:firstLine="0"/>
        <w:jc w:val="both"/>
        <w:rPr>
          <w:sz w:val="24"/>
        </w:rPr>
      </w:pPr>
      <w:r>
        <w:rPr>
          <w:sz w:val="24"/>
        </w:rPr>
        <w:t>i</w:t>
      </w:r>
      <w:r>
        <w:rPr>
          <w:w w:val="99"/>
          <w:sz w:val="24"/>
        </w:rPr>
        <w:t>mp</w:t>
      </w:r>
      <w:r>
        <w:rPr>
          <w:spacing w:val="-1"/>
          <w:w w:val="99"/>
          <w:sz w:val="24"/>
        </w:rPr>
        <w:t>ac</w:t>
      </w:r>
      <w:r>
        <w:rPr>
          <w:sz w:val="24"/>
        </w:rPr>
        <w:t>t</w:t>
      </w:r>
      <w:r>
        <w:rPr>
          <w:w w:val="99"/>
          <w:sz w:val="24"/>
        </w:rPr>
        <w:t>u</w:t>
      </w:r>
      <w:r>
        <w:rPr>
          <w:sz w:val="24"/>
        </w:rPr>
        <w:t>l</w:t>
      </w:r>
      <w:r>
        <w:rPr>
          <w:spacing w:val="26"/>
          <w:sz w:val="24"/>
        </w:rPr>
        <w:t xml:space="preserve"> </w:t>
      </w:r>
      <w:r>
        <w:rPr>
          <w:spacing w:val="-1"/>
          <w:w w:val="99"/>
          <w:sz w:val="24"/>
        </w:rPr>
        <w:t>rea</w:t>
      </w:r>
      <w:r>
        <w:rPr>
          <w:sz w:val="24"/>
        </w:rPr>
        <w:t>li</w:t>
      </w:r>
      <w:r>
        <w:rPr>
          <w:spacing w:val="1"/>
          <w:w w:val="99"/>
          <w:sz w:val="24"/>
        </w:rPr>
        <w:t>z</w:t>
      </w:r>
      <w:r>
        <w:rPr>
          <w:spacing w:val="-1"/>
          <w:w w:val="99"/>
          <w:sz w:val="24"/>
        </w:rPr>
        <w:t>ăr</w:t>
      </w:r>
      <w:r>
        <w:rPr>
          <w:sz w:val="24"/>
        </w:rPr>
        <w:t>ii</w:t>
      </w:r>
      <w:r>
        <w:rPr>
          <w:spacing w:val="26"/>
          <w:sz w:val="24"/>
        </w:rPr>
        <w:t xml:space="preserve"> </w:t>
      </w:r>
      <w:r>
        <w:rPr>
          <w:w w:val="99"/>
          <w:sz w:val="24"/>
        </w:rPr>
        <w:t>p</w:t>
      </w:r>
      <w:r>
        <w:rPr>
          <w:spacing w:val="-1"/>
          <w:w w:val="99"/>
          <w:sz w:val="24"/>
        </w:rPr>
        <w:t>r</w:t>
      </w:r>
      <w:r>
        <w:rPr>
          <w:w w:val="99"/>
          <w:sz w:val="24"/>
        </w:rPr>
        <w:t>o</w:t>
      </w:r>
      <w:r>
        <w:rPr>
          <w:sz w:val="24"/>
        </w:rPr>
        <w:t>i</w:t>
      </w:r>
      <w:r>
        <w:rPr>
          <w:spacing w:val="-1"/>
          <w:w w:val="99"/>
          <w:sz w:val="24"/>
        </w:rPr>
        <w:t>ec</w:t>
      </w:r>
      <w:r>
        <w:rPr>
          <w:sz w:val="24"/>
        </w:rPr>
        <w:t>t</w:t>
      </w:r>
      <w:r>
        <w:rPr>
          <w:w w:val="99"/>
          <w:sz w:val="24"/>
        </w:rPr>
        <w:t>u</w:t>
      </w:r>
      <w:r>
        <w:rPr>
          <w:sz w:val="24"/>
        </w:rPr>
        <w:t>l</w:t>
      </w:r>
      <w:r>
        <w:rPr>
          <w:w w:val="99"/>
          <w:sz w:val="24"/>
        </w:rPr>
        <w:t>u</w:t>
      </w:r>
      <w:r>
        <w:rPr>
          <w:sz w:val="24"/>
        </w:rPr>
        <w:t>i</w:t>
      </w:r>
      <w:r>
        <w:rPr>
          <w:spacing w:val="26"/>
          <w:sz w:val="24"/>
        </w:rPr>
        <w:t xml:space="preserve"> </w:t>
      </w:r>
      <w:r>
        <w:rPr>
          <w:spacing w:val="-1"/>
          <w:w w:val="99"/>
          <w:sz w:val="24"/>
        </w:rPr>
        <w:t>a</w:t>
      </w:r>
      <w:r>
        <w:rPr>
          <w:w w:val="99"/>
          <w:sz w:val="24"/>
        </w:rPr>
        <w:t>sup</w:t>
      </w:r>
      <w:r>
        <w:rPr>
          <w:spacing w:val="-1"/>
          <w:w w:val="99"/>
          <w:sz w:val="24"/>
        </w:rPr>
        <w:t>r</w:t>
      </w:r>
      <w:r>
        <w:rPr>
          <w:w w:val="99"/>
          <w:sz w:val="24"/>
        </w:rPr>
        <w:t>a</w:t>
      </w:r>
      <w:r>
        <w:rPr>
          <w:spacing w:val="25"/>
          <w:sz w:val="24"/>
        </w:rPr>
        <w:t xml:space="preserve"> </w:t>
      </w:r>
      <w:r>
        <w:rPr>
          <w:spacing w:val="-1"/>
          <w:w w:val="99"/>
          <w:sz w:val="24"/>
        </w:rPr>
        <w:t>fac</w:t>
      </w:r>
      <w:r>
        <w:rPr>
          <w:sz w:val="24"/>
        </w:rPr>
        <w:t>t</w:t>
      </w:r>
      <w:r>
        <w:rPr>
          <w:w w:val="99"/>
          <w:sz w:val="24"/>
        </w:rPr>
        <w:t>o</w:t>
      </w:r>
      <w:r>
        <w:rPr>
          <w:spacing w:val="-1"/>
          <w:w w:val="99"/>
          <w:sz w:val="24"/>
        </w:rPr>
        <w:t>r</w:t>
      </w:r>
      <w:r>
        <w:rPr>
          <w:sz w:val="24"/>
        </w:rPr>
        <w:t>il</w:t>
      </w:r>
      <w:r>
        <w:rPr>
          <w:spacing w:val="2"/>
          <w:w w:val="99"/>
          <w:sz w:val="24"/>
        </w:rPr>
        <w:t>o</w:t>
      </w:r>
      <w:r>
        <w:rPr>
          <w:w w:val="99"/>
          <w:sz w:val="24"/>
        </w:rPr>
        <w:t>r</w:t>
      </w:r>
      <w:r>
        <w:rPr>
          <w:spacing w:val="25"/>
          <w:sz w:val="24"/>
        </w:rPr>
        <w:t xml:space="preserve"> </w:t>
      </w:r>
      <w:r>
        <w:rPr>
          <w:w w:val="99"/>
          <w:sz w:val="24"/>
        </w:rPr>
        <w:t>de</w:t>
      </w:r>
      <w:r>
        <w:rPr>
          <w:spacing w:val="25"/>
          <w:sz w:val="24"/>
        </w:rPr>
        <w:t xml:space="preserve"> </w:t>
      </w:r>
      <w:r>
        <w:rPr>
          <w:w w:val="99"/>
          <w:sz w:val="24"/>
        </w:rPr>
        <w:t>m</w:t>
      </w:r>
      <w:r>
        <w:rPr>
          <w:spacing w:val="-1"/>
          <w:w w:val="99"/>
          <w:sz w:val="24"/>
        </w:rPr>
        <w:t>e</w:t>
      </w:r>
      <w:r>
        <w:rPr>
          <w:w w:val="99"/>
          <w:sz w:val="24"/>
        </w:rPr>
        <w:t>d</w:t>
      </w:r>
      <w:r>
        <w:rPr>
          <w:sz w:val="24"/>
        </w:rPr>
        <w:t>i</w:t>
      </w:r>
      <w:r>
        <w:rPr>
          <w:w w:val="99"/>
          <w:sz w:val="24"/>
        </w:rPr>
        <w:t>u</w:t>
      </w:r>
      <w:r>
        <w:rPr>
          <w:spacing w:val="26"/>
          <w:sz w:val="24"/>
        </w:rPr>
        <w:t xml:space="preserve"> </w:t>
      </w:r>
      <w:r>
        <w:rPr>
          <w:w w:val="99"/>
          <w:sz w:val="24"/>
        </w:rPr>
        <w:t>va</w:t>
      </w:r>
      <w:r>
        <w:rPr>
          <w:spacing w:val="25"/>
          <w:sz w:val="24"/>
        </w:rPr>
        <w:t xml:space="preserve"> </w:t>
      </w:r>
      <w:r>
        <w:rPr>
          <w:spacing w:val="-1"/>
          <w:w w:val="99"/>
          <w:sz w:val="24"/>
        </w:rPr>
        <w:t>f</w:t>
      </w:r>
      <w:r>
        <w:rPr>
          <w:sz w:val="24"/>
        </w:rPr>
        <w:t>i</w:t>
      </w:r>
      <w:r>
        <w:rPr>
          <w:spacing w:val="26"/>
          <w:sz w:val="24"/>
        </w:rPr>
        <w:t xml:space="preserve"> </w:t>
      </w:r>
      <w:r>
        <w:rPr>
          <w:spacing w:val="-1"/>
          <w:w w:val="99"/>
          <w:sz w:val="24"/>
        </w:rPr>
        <w:t>re</w:t>
      </w:r>
      <w:r>
        <w:rPr>
          <w:w w:val="99"/>
          <w:sz w:val="24"/>
        </w:rPr>
        <w:t>dus</w:t>
      </w:r>
      <w:r>
        <w:rPr>
          <w:spacing w:val="26"/>
          <w:sz w:val="24"/>
        </w:rPr>
        <w:t xml:space="preserve"> </w:t>
      </w:r>
      <w:r>
        <w:rPr>
          <w:w w:val="99"/>
          <w:sz w:val="24"/>
        </w:rPr>
        <w:t>p</w:t>
      </w:r>
      <w:r>
        <w:rPr>
          <w:spacing w:val="-1"/>
          <w:w w:val="99"/>
          <w:sz w:val="24"/>
        </w:rPr>
        <w:t>e</w:t>
      </w:r>
      <w:r>
        <w:rPr>
          <w:w w:val="99"/>
          <w:sz w:val="24"/>
        </w:rPr>
        <w:t>n</w:t>
      </w:r>
      <w:r>
        <w:rPr>
          <w:sz w:val="24"/>
        </w:rPr>
        <w:t>t</w:t>
      </w:r>
      <w:r>
        <w:rPr>
          <w:spacing w:val="-1"/>
          <w:w w:val="99"/>
          <w:sz w:val="24"/>
        </w:rPr>
        <w:t>r</w:t>
      </w:r>
      <w:r>
        <w:rPr>
          <w:w w:val="99"/>
          <w:sz w:val="24"/>
        </w:rPr>
        <w:t>u</w:t>
      </w:r>
      <w:r>
        <w:rPr>
          <w:spacing w:val="26"/>
          <w:sz w:val="24"/>
        </w:rPr>
        <w:t xml:space="preserve"> </w:t>
      </w:r>
      <w:r>
        <w:rPr>
          <w:w w:val="99"/>
          <w:sz w:val="24"/>
        </w:rPr>
        <w:t>so</w:t>
      </w:r>
      <w:r>
        <w:rPr>
          <w:sz w:val="24"/>
        </w:rPr>
        <w:t>l</w:t>
      </w:r>
      <w:r>
        <w:rPr>
          <w:w w:val="99"/>
          <w:sz w:val="24"/>
        </w:rPr>
        <w:t>,</w:t>
      </w:r>
      <w:r>
        <w:rPr>
          <w:spacing w:val="26"/>
          <w:sz w:val="24"/>
        </w:rPr>
        <w:t xml:space="preserve"> </w:t>
      </w:r>
      <w:r>
        <w:rPr>
          <w:w w:val="99"/>
          <w:sz w:val="24"/>
        </w:rPr>
        <w:t>subso</w:t>
      </w:r>
      <w:r>
        <w:rPr>
          <w:sz w:val="24"/>
        </w:rPr>
        <w:t>l</w:t>
      </w:r>
      <w:r>
        <w:rPr>
          <w:w w:val="99"/>
          <w:sz w:val="24"/>
        </w:rPr>
        <w:t>,</w:t>
      </w:r>
      <w:r>
        <w:rPr>
          <w:spacing w:val="26"/>
          <w:sz w:val="24"/>
        </w:rPr>
        <w:t xml:space="preserve"> </w:t>
      </w:r>
      <w:r>
        <w:rPr>
          <w:w w:val="99"/>
          <w:sz w:val="24"/>
        </w:rPr>
        <w:t>v</w:t>
      </w:r>
      <w:r>
        <w:rPr>
          <w:spacing w:val="-1"/>
          <w:w w:val="99"/>
          <w:sz w:val="24"/>
        </w:rPr>
        <w:t>e</w:t>
      </w:r>
      <w:r>
        <w:rPr>
          <w:spacing w:val="-3"/>
          <w:w w:val="99"/>
          <w:sz w:val="24"/>
        </w:rPr>
        <w:t>g</w:t>
      </w:r>
      <w:r>
        <w:rPr>
          <w:spacing w:val="-1"/>
          <w:w w:val="99"/>
          <w:sz w:val="24"/>
        </w:rPr>
        <w:t>e</w:t>
      </w:r>
      <w:r>
        <w:rPr>
          <w:sz w:val="24"/>
        </w:rPr>
        <w:t>t</w:t>
      </w:r>
      <w:r>
        <w:rPr>
          <w:spacing w:val="1"/>
          <w:w w:val="99"/>
          <w:sz w:val="24"/>
        </w:rPr>
        <w:t>a</w:t>
      </w:r>
      <w:r>
        <w:rPr>
          <w:w w:val="35"/>
          <w:sz w:val="24"/>
        </w:rPr>
        <w:t>ț</w:t>
      </w:r>
      <w:r>
        <w:rPr>
          <w:sz w:val="24"/>
        </w:rPr>
        <w:t>i</w:t>
      </w:r>
      <w:r>
        <w:rPr>
          <w:spacing w:val="-1"/>
          <w:w w:val="99"/>
          <w:sz w:val="24"/>
        </w:rPr>
        <w:t>e</w:t>
      </w:r>
      <w:r>
        <w:rPr>
          <w:w w:val="99"/>
          <w:sz w:val="24"/>
        </w:rPr>
        <w:t xml:space="preserve">, </w:t>
      </w:r>
      <w:r>
        <w:rPr>
          <w:sz w:val="24"/>
        </w:rPr>
        <w:t>fauna si nesemnificativ pentru ape, aer si așezările</w:t>
      </w:r>
      <w:r>
        <w:rPr>
          <w:spacing w:val="-13"/>
          <w:sz w:val="24"/>
        </w:rPr>
        <w:t xml:space="preserve"> </w:t>
      </w:r>
      <w:r>
        <w:rPr>
          <w:sz w:val="24"/>
        </w:rPr>
        <w:t>umane;</w:t>
      </w:r>
    </w:p>
    <w:p w:rsidR="00DC2C24" w:rsidRDefault="000B16B8" w:rsidP="006D2F84">
      <w:pPr>
        <w:pStyle w:val="ListParagraph"/>
        <w:numPr>
          <w:ilvl w:val="0"/>
          <w:numId w:val="11"/>
        </w:numPr>
        <w:tabs>
          <w:tab w:val="left" w:pos="412"/>
        </w:tabs>
        <w:spacing w:before="120"/>
        <w:ind w:right="202" w:firstLine="0"/>
        <w:jc w:val="both"/>
        <w:rPr>
          <w:sz w:val="24"/>
        </w:rPr>
      </w:pPr>
      <w:r>
        <w:rPr>
          <w:sz w:val="24"/>
        </w:rPr>
        <w:t>nu au fost formulate observaţii din partea publicului în urma mediatizării depunerii solicitării de emitere a acordului de mediu respectiv, a luării deciziei privind etapa de</w:t>
      </w:r>
      <w:r>
        <w:rPr>
          <w:spacing w:val="-9"/>
          <w:sz w:val="24"/>
        </w:rPr>
        <w:t xml:space="preserve"> </w:t>
      </w:r>
      <w:r>
        <w:rPr>
          <w:sz w:val="24"/>
        </w:rPr>
        <w:t>încadrare;</w:t>
      </w:r>
    </w:p>
    <w:p w:rsidR="00DC2C24" w:rsidRDefault="00DC2C24" w:rsidP="006D2F84">
      <w:pPr>
        <w:pStyle w:val="BodyText"/>
        <w:spacing w:before="8"/>
        <w:ind w:left="0"/>
        <w:jc w:val="both"/>
        <w:rPr>
          <w:sz w:val="26"/>
        </w:rPr>
      </w:pPr>
    </w:p>
    <w:p w:rsidR="00DC2C24" w:rsidRDefault="000B16B8" w:rsidP="006D2F84">
      <w:pPr>
        <w:pStyle w:val="Heading3"/>
        <w:numPr>
          <w:ilvl w:val="0"/>
          <w:numId w:val="10"/>
        </w:numPr>
        <w:tabs>
          <w:tab w:val="left" w:pos="373"/>
        </w:tabs>
        <w:jc w:val="both"/>
      </w:pPr>
      <w:r>
        <w:rPr>
          <w:u w:val="thick"/>
        </w:rPr>
        <w:t>Caracteristicile</w:t>
      </w:r>
      <w:r>
        <w:rPr>
          <w:spacing w:val="-2"/>
          <w:u w:val="thick"/>
        </w:rPr>
        <w:t xml:space="preserve"> </w:t>
      </w:r>
      <w:r>
        <w:rPr>
          <w:u w:val="thick"/>
        </w:rPr>
        <w:t>proiectelor</w:t>
      </w:r>
    </w:p>
    <w:p w:rsidR="00DC2C24" w:rsidRDefault="00DC2C24" w:rsidP="006D2F84">
      <w:pPr>
        <w:pStyle w:val="BodyText"/>
        <w:spacing w:before="7"/>
        <w:ind w:left="0"/>
        <w:jc w:val="both"/>
        <w:rPr>
          <w:b/>
          <w:i/>
          <w:sz w:val="15"/>
        </w:rPr>
      </w:pPr>
    </w:p>
    <w:p w:rsidR="00DC2C24" w:rsidRDefault="000B16B8" w:rsidP="006D2F84">
      <w:pPr>
        <w:pStyle w:val="ListParagraph"/>
        <w:numPr>
          <w:ilvl w:val="0"/>
          <w:numId w:val="9"/>
        </w:numPr>
        <w:tabs>
          <w:tab w:val="left" w:pos="378"/>
        </w:tabs>
        <w:spacing w:before="92"/>
        <w:ind w:firstLine="0"/>
        <w:jc w:val="both"/>
        <w:rPr>
          <w:sz w:val="24"/>
        </w:rPr>
      </w:pPr>
      <w:r>
        <w:rPr>
          <w:b/>
          <w:i/>
          <w:sz w:val="24"/>
        </w:rPr>
        <w:t>mărimea proiectului</w:t>
      </w:r>
      <w:r>
        <w:rPr>
          <w:sz w:val="24"/>
        </w:rPr>
        <w:t>:</w:t>
      </w:r>
    </w:p>
    <w:p w:rsidR="00DC2C24" w:rsidRDefault="000B16B8" w:rsidP="006D2F84">
      <w:pPr>
        <w:pStyle w:val="BodyText"/>
        <w:ind w:right="70" w:firstLine="588"/>
        <w:jc w:val="both"/>
      </w:pPr>
      <w:proofErr w:type="gramStart"/>
      <w:r>
        <w:t>Proiectul se desfasoara in zona localitatii Ghirdoveni, comuna I.L. Caragiale.</w:t>
      </w:r>
      <w:proofErr w:type="gramEnd"/>
      <w:r>
        <w:t xml:space="preserve"> Populatia </w:t>
      </w:r>
      <w:proofErr w:type="gramStart"/>
      <w:r>
        <w:t>ce</w:t>
      </w:r>
      <w:proofErr w:type="gramEnd"/>
      <w:r>
        <w:t xml:space="preserve"> va beneficia de extinderea sistemului centralizat de canalizare menajera este de cca. </w:t>
      </w:r>
      <w:proofErr w:type="gramStart"/>
      <w:r>
        <w:t>46 locuitori.</w:t>
      </w:r>
      <w:proofErr w:type="gramEnd"/>
    </w:p>
    <w:p w:rsidR="00DC2C24" w:rsidRDefault="000B16B8" w:rsidP="006D2F84">
      <w:pPr>
        <w:pStyle w:val="BodyText"/>
        <w:ind w:right="202"/>
        <w:jc w:val="both"/>
      </w:pPr>
      <w:r>
        <w:t xml:space="preserve">Proiectul </w:t>
      </w:r>
      <w:proofErr w:type="gramStart"/>
      <w:r>
        <w:t>este</w:t>
      </w:r>
      <w:proofErr w:type="gramEnd"/>
      <w:r>
        <w:t xml:space="preserve"> cuprins atat in Planul Urbanistic General al comunei I.L. Caragiale cat si in Strategia de dezvoltare a comunei. De asemenea proiectul </w:t>
      </w:r>
      <w:proofErr w:type="gramStart"/>
      <w:r>
        <w:t>este</w:t>
      </w:r>
      <w:proofErr w:type="gramEnd"/>
      <w:r>
        <w:t xml:space="preserve"> in concordanta cu solutia propusa in Master Planul judetului Dambovita pentru apa si apa uzata.</w:t>
      </w:r>
    </w:p>
    <w:p w:rsidR="00DC2C24" w:rsidRDefault="000B16B8" w:rsidP="006D2F84">
      <w:pPr>
        <w:pStyle w:val="BodyText"/>
        <w:ind w:firstLine="588"/>
        <w:jc w:val="both"/>
      </w:pPr>
      <w:proofErr w:type="gramStart"/>
      <w:r>
        <w:t>Investitia se deruleaza din fonduri publice ale autoritatilor locale din comuna I.L. Caragiale.</w:t>
      </w:r>
      <w:proofErr w:type="gramEnd"/>
    </w:p>
    <w:p w:rsidR="00DC2C24" w:rsidRDefault="000B16B8" w:rsidP="006D2F84">
      <w:pPr>
        <w:pStyle w:val="BodyText"/>
        <w:jc w:val="both"/>
      </w:pPr>
      <w:proofErr w:type="gramStart"/>
      <w:r>
        <w:t>Lucrarile necesare organizarii de santier constau in instalarea unui container prefabricat mobil pentru personalul de lucru, cu asigurarea unei platforme din pamant pentru parcarea utilajelor.</w:t>
      </w:r>
      <w:proofErr w:type="gramEnd"/>
    </w:p>
    <w:p w:rsidR="00DC2C24" w:rsidRDefault="000B16B8" w:rsidP="006D2F84">
      <w:pPr>
        <w:pStyle w:val="BodyText"/>
        <w:ind w:firstLine="588"/>
        <w:jc w:val="both"/>
      </w:pPr>
      <w:r>
        <w:t xml:space="preserve">Organizarea de santier se </w:t>
      </w:r>
      <w:proofErr w:type="gramStart"/>
      <w:r>
        <w:t>va</w:t>
      </w:r>
      <w:proofErr w:type="gramEnd"/>
      <w:r>
        <w:t xml:space="preserve"> muta in fiecare zona in care urmeaza sa se amenajeze reteaua de canalizare.</w:t>
      </w:r>
    </w:p>
    <w:p w:rsidR="00DC2C24" w:rsidRDefault="00DC2C24" w:rsidP="006D2F84">
      <w:pPr>
        <w:jc w:val="both"/>
        <w:sectPr w:rsidR="00DC2C24">
          <w:type w:val="continuous"/>
          <w:pgSz w:w="11900" w:h="16840"/>
          <w:pgMar w:top="460" w:right="640" w:bottom="1600" w:left="1000" w:header="708" w:footer="708" w:gutter="0"/>
          <w:cols w:space="708"/>
        </w:sectPr>
      </w:pPr>
    </w:p>
    <w:p w:rsidR="00DC2C24" w:rsidRDefault="000B16B8" w:rsidP="006D2F84">
      <w:pPr>
        <w:pStyle w:val="BodyText"/>
        <w:spacing w:before="78"/>
        <w:ind w:firstLine="588"/>
        <w:jc w:val="both"/>
      </w:pPr>
      <w:r>
        <w:lastRenderedPageBreak/>
        <w:t>Pentru extinderea retelei de canalizare menajera, s-au propus urmatoarele lucrari:</w:t>
      </w:r>
    </w:p>
    <w:p w:rsidR="006D2F84" w:rsidRPr="006D2F84" w:rsidRDefault="006D2F84" w:rsidP="006D2F84">
      <w:pPr>
        <w:pStyle w:val="BodyText"/>
        <w:ind w:right="202" w:firstLine="588"/>
        <w:jc w:val="both"/>
        <w:rPr>
          <w:lang w:val="ro-RO"/>
        </w:rPr>
      </w:pPr>
      <w:r w:rsidRPr="006D2F84">
        <w:rPr>
          <w:lang w:val="ro-RO"/>
        </w:rPr>
        <w:t>- colector de canalizare menajeră pe str. Tufeni;</w:t>
      </w:r>
    </w:p>
    <w:p w:rsidR="006D2F84" w:rsidRPr="006D2F84" w:rsidRDefault="006D2F84" w:rsidP="006D2F84">
      <w:pPr>
        <w:pStyle w:val="BodyText"/>
        <w:ind w:right="202" w:firstLine="588"/>
        <w:jc w:val="both"/>
        <w:rPr>
          <w:lang w:val="ro-RO"/>
        </w:rPr>
      </w:pPr>
      <w:r w:rsidRPr="006D2F84">
        <w:rPr>
          <w:lang w:val="ro-RO"/>
        </w:rPr>
        <w:t>- colector de canalizare menajeră pe str. Barascu;</w:t>
      </w:r>
    </w:p>
    <w:p w:rsidR="006D2F84" w:rsidRPr="006D2F84" w:rsidRDefault="006D2F84" w:rsidP="006D2F84">
      <w:pPr>
        <w:pStyle w:val="BodyText"/>
        <w:ind w:right="202" w:firstLine="588"/>
        <w:jc w:val="both"/>
        <w:rPr>
          <w:lang w:val="ro-RO"/>
        </w:rPr>
      </w:pPr>
      <w:r>
        <w:rPr>
          <w:lang w:val="ro-RO"/>
        </w:rPr>
        <w:t xml:space="preserve">- </w:t>
      </w:r>
      <w:r w:rsidRPr="006D2F84">
        <w:rPr>
          <w:lang w:val="ro-RO"/>
        </w:rPr>
        <w:t>racorduri la colector de canalizare menajeră pe str. Tufeni;</w:t>
      </w:r>
    </w:p>
    <w:p w:rsidR="006D2F84" w:rsidRPr="006D2F84" w:rsidRDefault="006D2F84" w:rsidP="006D2F84">
      <w:pPr>
        <w:pStyle w:val="BodyText"/>
        <w:ind w:right="202" w:firstLine="588"/>
        <w:jc w:val="both"/>
        <w:rPr>
          <w:lang w:val="ro-RO"/>
        </w:rPr>
      </w:pPr>
      <w:r w:rsidRPr="006D2F84">
        <w:rPr>
          <w:lang w:val="ro-RO"/>
        </w:rPr>
        <w:t>- racorduri la colector de canalizare menajeră pe str. Barascu.</w:t>
      </w:r>
    </w:p>
    <w:p w:rsidR="00DC2C24" w:rsidRDefault="000B16B8" w:rsidP="006D2F84">
      <w:pPr>
        <w:pStyle w:val="BodyText"/>
        <w:ind w:right="202" w:firstLine="588"/>
        <w:jc w:val="both"/>
      </w:pPr>
      <w:r>
        <w:t>Retelele de canalizare menajera urmaresc trama stradala si se vor executa din tuburi circulare din PVC SN 4, pentru canalizare.</w:t>
      </w:r>
    </w:p>
    <w:p w:rsidR="00DC2C24" w:rsidRDefault="000B16B8" w:rsidP="006D2F84">
      <w:pPr>
        <w:pStyle w:val="BodyText"/>
        <w:spacing w:after="9"/>
        <w:ind w:right="201"/>
        <w:jc w:val="both"/>
      </w:pPr>
      <w:r>
        <w:t xml:space="preserve">Lungimea totala a colectoarelor de canalizare menajera </w:t>
      </w:r>
      <w:proofErr w:type="gramStart"/>
      <w:r>
        <w:t>este</w:t>
      </w:r>
      <w:proofErr w:type="gramEnd"/>
      <w:r>
        <w:t xml:space="preserve"> de 481 m, iar diametrul este Dn 250 mm. Amplasarea colectoarelor pe strazi si diametre este urmatoarea:</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976"/>
        <w:gridCol w:w="2210"/>
        <w:gridCol w:w="2022"/>
        <w:gridCol w:w="1805"/>
      </w:tblGrid>
      <w:tr w:rsidR="006D2F84" w:rsidRPr="006D2F84" w:rsidTr="000B5ED4">
        <w:trPr>
          <w:trHeight w:val="227"/>
        </w:trPr>
        <w:tc>
          <w:tcPr>
            <w:tcW w:w="985" w:type="dxa"/>
          </w:tcPr>
          <w:p w:rsidR="006D2F84" w:rsidRPr="006D2F84" w:rsidRDefault="006D2F84" w:rsidP="006D2F84">
            <w:pPr>
              <w:pStyle w:val="BodyText"/>
              <w:spacing w:after="9"/>
              <w:ind w:right="201"/>
              <w:jc w:val="both"/>
              <w:rPr>
                <w:b/>
                <w:lang w:val="ro-RO"/>
              </w:rPr>
            </w:pPr>
            <w:r w:rsidRPr="006D2F84">
              <w:rPr>
                <w:b/>
                <w:lang w:val="ro-RO"/>
              </w:rPr>
              <w:t>Nr. crt.</w:t>
            </w:r>
          </w:p>
        </w:tc>
        <w:tc>
          <w:tcPr>
            <w:tcW w:w="2976" w:type="dxa"/>
          </w:tcPr>
          <w:p w:rsidR="006D2F84" w:rsidRPr="006D2F84" w:rsidRDefault="006D2F84" w:rsidP="006D2F84">
            <w:pPr>
              <w:pStyle w:val="BodyText"/>
              <w:spacing w:after="9"/>
              <w:ind w:right="201"/>
              <w:jc w:val="both"/>
              <w:rPr>
                <w:b/>
                <w:lang w:val="ro-RO"/>
              </w:rPr>
            </w:pPr>
            <w:r w:rsidRPr="006D2F84">
              <w:rPr>
                <w:b/>
                <w:lang w:val="ro-RO"/>
              </w:rPr>
              <w:t>Amplasament (strada)</w:t>
            </w:r>
          </w:p>
        </w:tc>
        <w:tc>
          <w:tcPr>
            <w:tcW w:w="2210" w:type="dxa"/>
          </w:tcPr>
          <w:p w:rsidR="006D2F84" w:rsidRPr="006D2F84" w:rsidRDefault="006D2F84" w:rsidP="006D2F84">
            <w:pPr>
              <w:pStyle w:val="BodyText"/>
              <w:spacing w:after="9"/>
              <w:ind w:right="201"/>
              <w:jc w:val="both"/>
              <w:rPr>
                <w:b/>
                <w:lang w:val="ro-RO"/>
              </w:rPr>
            </w:pPr>
            <w:r w:rsidRPr="006D2F84">
              <w:rPr>
                <w:b/>
                <w:lang w:val="ro-RO"/>
              </w:rPr>
              <w:t>Material</w:t>
            </w:r>
          </w:p>
        </w:tc>
        <w:tc>
          <w:tcPr>
            <w:tcW w:w="2022" w:type="dxa"/>
          </w:tcPr>
          <w:p w:rsidR="006D2F84" w:rsidRPr="006D2F84" w:rsidRDefault="006D2F84" w:rsidP="006D2F84">
            <w:pPr>
              <w:pStyle w:val="BodyText"/>
              <w:spacing w:after="9"/>
              <w:ind w:right="201"/>
              <w:jc w:val="both"/>
              <w:rPr>
                <w:b/>
                <w:lang w:val="ro-RO"/>
              </w:rPr>
            </w:pPr>
            <w:r w:rsidRPr="006D2F84">
              <w:rPr>
                <w:b/>
                <w:lang w:val="ro-RO"/>
              </w:rPr>
              <w:t>Diametru (mm)</w:t>
            </w:r>
          </w:p>
        </w:tc>
        <w:tc>
          <w:tcPr>
            <w:tcW w:w="1805" w:type="dxa"/>
          </w:tcPr>
          <w:p w:rsidR="006D2F84" w:rsidRPr="006D2F84" w:rsidRDefault="006D2F84" w:rsidP="006D2F84">
            <w:pPr>
              <w:pStyle w:val="BodyText"/>
              <w:spacing w:after="9"/>
              <w:ind w:right="201"/>
              <w:jc w:val="both"/>
              <w:rPr>
                <w:b/>
                <w:lang w:val="ro-RO"/>
              </w:rPr>
            </w:pPr>
            <w:r w:rsidRPr="006D2F84">
              <w:rPr>
                <w:b/>
                <w:lang w:val="ro-RO"/>
              </w:rPr>
              <w:t>Lung. (m)</w:t>
            </w:r>
          </w:p>
        </w:tc>
      </w:tr>
      <w:tr w:rsidR="006D2F84" w:rsidRPr="006D2F84" w:rsidTr="000B5ED4">
        <w:trPr>
          <w:trHeight w:val="227"/>
        </w:trPr>
        <w:tc>
          <w:tcPr>
            <w:tcW w:w="985" w:type="dxa"/>
          </w:tcPr>
          <w:p w:rsidR="006D2F84" w:rsidRPr="006D2F84" w:rsidRDefault="006D2F84" w:rsidP="006D2F84">
            <w:pPr>
              <w:pStyle w:val="BodyText"/>
              <w:spacing w:after="9"/>
              <w:ind w:right="201"/>
              <w:jc w:val="both"/>
              <w:rPr>
                <w:lang w:val="ro-RO"/>
              </w:rPr>
            </w:pPr>
            <w:r w:rsidRPr="006D2F84">
              <w:rPr>
                <w:lang w:val="ro-RO"/>
              </w:rPr>
              <w:t>1.</w:t>
            </w:r>
          </w:p>
        </w:tc>
        <w:tc>
          <w:tcPr>
            <w:tcW w:w="2976" w:type="dxa"/>
          </w:tcPr>
          <w:p w:rsidR="006D2F84" w:rsidRPr="006D2F84" w:rsidRDefault="006D2F84" w:rsidP="006D2F84">
            <w:pPr>
              <w:pStyle w:val="BodyText"/>
              <w:spacing w:after="9"/>
              <w:ind w:right="201"/>
              <w:jc w:val="both"/>
              <w:rPr>
                <w:lang w:val="ro-RO"/>
              </w:rPr>
            </w:pPr>
            <w:r w:rsidRPr="006D2F84">
              <w:rPr>
                <w:lang w:val="ro-RO"/>
              </w:rPr>
              <w:t>Str. Tufeni</w:t>
            </w:r>
          </w:p>
        </w:tc>
        <w:tc>
          <w:tcPr>
            <w:tcW w:w="2210" w:type="dxa"/>
          </w:tcPr>
          <w:p w:rsidR="006D2F84" w:rsidRPr="006D2F84" w:rsidRDefault="006D2F84" w:rsidP="006D2F84">
            <w:pPr>
              <w:pStyle w:val="BodyText"/>
              <w:spacing w:after="9"/>
              <w:ind w:right="201"/>
              <w:jc w:val="both"/>
              <w:rPr>
                <w:lang w:val="ro-RO"/>
              </w:rPr>
            </w:pPr>
            <w:r w:rsidRPr="006D2F84">
              <w:rPr>
                <w:lang w:val="ro-RO"/>
              </w:rPr>
              <w:t>PVC</w:t>
            </w:r>
          </w:p>
        </w:tc>
        <w:tc>
          <w:tcPr>
            <w:tcW w:w="2022" w:type="dxa"/>
          </w:tcPr>
          <w:p w:rsidR="006D2F84" w:rsidRPr="006D2F84" w:rsidRDefault="006D2F84" w:rsidP="006D2F84">
            <w:pPr>
              <w:pStyle w:val="BodyText"/>
              <w:spacing w:after="9"/>
              <w:ind w:right="201"/>
              <w:jc w:val="both"/>
              <w:rPr>
                <w:lang w:val="ro-RO"/>
              </w:rPr>
            </w:pPr>
            <w:r w:rsidRPr="006D2F84">
              <w:rPr>
                <w:lang w:val="ro-RO"/>
              </w:rPr>
              <w:t>250</w:t>
            </w:r>
          </w:p>
        </w:tc>
        <w:tc>
          <w:tcPr>
            <w:tcW w:w="1805" w:type="dxa"/>
          </w:tcPr>
          <w:p w:rsidR="006D2F84" w:rsidRPr="006D2F84" w:rsidRDefault="006D2F84" w:rsidP="006D2F84">
            <w:pPr>
              <w:pStyle w:val="BodyText"/>
              <w:spacing w:after="9"/>
              <w:ind w:right="201"/>
              <w:jc w:val="both"/>
              <w:rPr>
                <w:lang w:val="ro-RO"/>
              </w:rPr>
            </w:pPr>
            <w:r w:rsidRPr="006D2F84">
              <w:rPr>
                <w:lang w:val="ro-RO"/>
              </w:rPr>
              <w:t>582</w:t>
            </w:r>
          </w:p>
        </w:tc>
      </w:tr>
      <w:tr w:rsidR="006D2F84" w:rsidRPr="006D2F84" w:rsidTr="000B5ED4">
        <w:trPr>
          <w:trHeight w:val="227"/>
        </w:trPr>
        <w:tc>
          <w:tcPr>
            <w:tcW w:w="985" w:type="dxa"/>
          </w:tcPr>
          <w:p w:rsidR="006D2F84" w:rsidRPr="006D2F84" w:rsidRDefault="006D2F84" w:rsidP="006D2F84">
            <w:pPr>
              <w:pStyle w:val="BodyText"/>
              <w:spacing w:after="9"/>
              <w:ind w:right="201"/>
              <w:jc w:val="both"/>
              <w:rPr>
                <w:lang w:val="ro-RO"/>
              </w:rPr>
            </w:pPr>
            <w:r w:rsidRPr="006D2F84">
              <w:rPr>
                <w:lang w:val="ro-RO"/>
              </w:rPr>
              <w:t>2.</w:t>
            </w:r>
          </w:p>
        </w:tc>
        <w:tc>
          <w:tcPr>
            <w:tcW w:w="2976" w:type="dxa"/>
          </w:tcPr>
          <w:p w:rsidR="006D2F84" w:rsidRPr="006D2F84" w:rsidRDefault="006D2F84" w:rsidP="006D2F84">
            <w:pPr>
              <w:pStyle w:val="BodyText"/>
              <w:spacing w:after="9"/>
              <w:ind w:right="201"/>
              <w:jc w:val="both"/>
              <w:rPr>
                <w:lang w:val="ro-RO"/>
              </w:rPr>
            </w:pPr>
            <w:r w:rsidRPr="006D2F84">
              <w:rPr>
                <w:lang w:val="ro-RO"/>
              </w:rPr>
              <w:t>Str. Barascu</w:t>
            </w:r>
          </w:p>
        </w:tc>
        <w:tc>
          <w:tcPr>
            <w:tcW w:w="2210" w:type="dxa"/>
          </w:tcPr>
          <w:p w:rsidR="006D2F84" w:rsidRPr="006D2F84" w:rsidRDefault="006D2F84" w:rsidP="006D2F84">
            <w:pPr>
              <w:pStyle w:val="BodyText"/>
              <w:spacing w:after="9"/>
              <w:ind w:right="201"/>
              <w:jc w:val="both"/>
              <w:rPr>
                <w:lang w:val="ro-RO"/>
              </w:rPr>
            </w:pPr>
            <w:r w:rsidRPr="006D2F84">
              <w:rPr>
                <w:lang w:val="ro-RO"/>
              </w:rPr>
              <w:t>PVC</w:t>
            </w:r>
          </w:p>
        </w:tc>
        <w:tc>
          <w:tcPr>
            <w:tcW w:w="2022" w:type="dxa"/>
          </w:tcPr>
          <w:p w:rsidR="006D2F84" w:rsidRPr="006D2F84" w:rsidRDefault="006D2F84" w:rsidP="006D2F84">
            <w:pPr>
              <w:pStyle w:val="BodyText"/>
              <w:spacing w:after="9"/>
              <w:ind w:right="201"/>
              <w:jc w:val="both"/>
              <w:rPr>
                <w:lang w:val="ro-RO"/>
              </w:rPr>
            </w:pPr>
            <w:r w:rsidRPr="006D2F84">
              <w:rPr>
                <w:lang w:val="ro-RO"/>
              </w:rPr>
              <w:t>250</w:t>
            </w:r>
          </w:p>
        </w:tc>
        <w:tc>
          <w:tcPr>
            <w:tcW w:w="1805" w:type="dxa"/>
          </w:tcPr>
          <w:p w:rsidR="006D2F84" w:rsidRPr="006D2F84" w:rsidRDefault="006D2F84" w:rsidP="006D2F84">
            <w:pPr>
              <w:pStyle w:val="BodyText"/>
              <w:spacing w:after="9"/>
              <w:ind w:right="201"/>
              <w:jc w:val="both"/>
              <w:rPr>
                <w:lang w:val="ro-RO"/>
              </w:rPr>
            </w:pPr>
            <w:r w:rsidRPr="006D2F84">
              <w:rPr>
                <w:lang w:val="ro-RO"/>
              </w:rPr>
              <w:t>288</w:t>
            </w:r>
          </w:p>
        </w:tc>
      </w:tr>
      <w:tr w:rsidR="006D2F84" w:rsidRPr="006D2F84" w:rsidTr="000B5ED4">
        <w:trPr>
          <w:trHeight w:val="244"/>
        </w:trPr>
        <w:tc>
          <w:tcPr>
            <w:tcW w:w="3961" w:type="dxa"/>
            <w:gridSpan w:val="2"/>
          </w:tcPr>
          <w:p w:rsidR="006D2F84" w:rsidRPr="006D2F84" w:rsidRDefault="006D2F84" w:rsidP="006D2F84">
            <w:pPr>
              <w:pStyle w:val="BodyText"/>
              <w:spacing w:after="9"/>
              <w:ind w:right="201"/>
              <w:jc w:val="both"/>
              <w:rPr>
                <w:b/>
                <w:i/>
                <w:lang w:val="ro-RO"/>
              </w:rPr>
            </w:pPr>
            <w:r w:rsidRPr="006D2F84">
              <w:rPr>
                <w:b/>
                <w:i/>
                <w:lang w:val="ro-RO"/>
              </w:rPr>
              <w:t>Total lungime colectoare</w:t>
            </w:r>
          </w:p>
        </w:tc>
        <w:tc>
          <w:tcPr>
            <w:tcW w:w="4232" w:type="dxa"/>
            <w:gridSpan w:val="2"/>
          </w:tcPr>
          <w:p w:rsidR="006D2F84" w:rsidRPr="006D2F84" w:rsidRDefault="006D2F84" w:rsidP="006D2F84">
            <w:pPr>
              <w:pStyle w:val="BodyText"/>
              <w:spacing w:after="9"/>
              <w:ind w:left="0" w:right="201"/>
              <w:jc w:val="both"/>
              <w:rPr>
                <w:b/>
                <w:i/>
                <w:lang w:val="ro-RO"/>
              </w:rPr>
            </w:pPr>
            <w:r w:rsidRPr="006D2F84">
              <w:rPr>
                <w:b/>
                <w:i/>
                <w:lang w:val="ro-RO"/>
              </w:rPr>
              <w:t xml:space="preserve">PVC Dn </w:t>
            </w:r>
            <w:r>
              <w:rPr>
                <w:b/>
                <w:i/>
                <w:lang w:val="ro-RO"/>
              </w:rPr>
              <w:t xml:space="preserve">                      </w:t>
            </w:r>
            <w:r w:rsidRPr="006D2F84">
              <w:rPr>
                <w:b/>
                <w:i/>
                <w:lang w:val="ro-RO"/>
              </w:rPr>
              <w:t>250</w:t>
            </w:r>
          </w:p>
        </w:tc>
        <w:tc>
          <w:tcPr>
            <w:tcW w:w="1805" w:type="dxa"/>
          </w:tcPr>
          <w:p w:rsidR="006D2F84" w:rsidRPr="006D2F84" w:rsidRDefault="006D2F84" w:rsidP="006D2F84">
            <w:pPr>
              <w:pStyle w:val="BodyText"/>
              <w:spacing w:after="9"/>
              <w:ind w:right="201"/>
              <w:jc w:val="both"/>
              <w:rPr>
                <w:b/>
                <w:i/>
                <w:lang w:val="ro-RO"/>
              </w:rPr>
            </w:pPr>
            <w:r w:rsidRPr="006D2F84">
              <w:rPr>
                <w:b/>
                <w:i/>
                <w:lang w:val="ro-RO"/>
              </w:rPr>
              <w:t>870</w:t>
            </w:r>
          </w:p>
        </w:tc>
      </w:tr>
    </w:tbl>
    <w:p w:rsidR="006D2F84" w:rsidRDefault="006D2F84" w:rsidP="006D2F84">
      <w:pPr>
        <w:pStyle w:val="BodyText"/>
        <w:spacing w:after="9"/>
        <w:ind w:right="201"/>
        <w:jc w:val="both"/>
      </w:pPr>
    </w:p>
    <w:p w:rsidR="006D2F84" w:rsidRPr="006D2F84" w:rsidRDefault="006D2F84" w:rsidP="006D2F84">
      <w:pPr>
        <w:pStyle w:val="BodyText"/>
        <w:ind w:right="204" w:firstLine="588"/>
        <w:jc w:val="both"/>
        <w:rPr>
          <w:lang w:val="ro-RO"/>
        </w:rPr>
      </w:pPr>
      <w:r w:rsidRPr="006D2F84">
        <w:rPr>
          <w:lang w:val="ro-RO"/>
        </w:rPr>
        <w:t>Pe reteaua de canalizare menajera vor fi executate 28 camine de vizitare, fara camera de lucru (adancimea fiind mai mica de 2.50 m).</w:t>
      </w:r>
    </w:p>
    <w:p w:rsidR="00DC2C24" w:rsidRDefault="000B16B8" w:rsidP="006D2F84">
      <w:pPr>
        <w:pStyle w:val="BodyText"/>
        <w:ind w:right="204" w:firstLine="588"/>
        <w:jc w:val="both"/>
      </w:pPr>
      <w:r>
        <w:t xml:space="preserve">Caminele de vizitare vor avea fundatie din beton monolit si suprastructura formata din elemente prefabricate din beton (tuburi circulare Dn 800 mm, placa de acoperire). Aducerea la cota terenului amenajat a caminelor de vizitare se </w:t>
      </w:r>
      <w:proofErr w:type="gramStart"/>
      <w:r>
        <w:t>va</w:t>
      </w:r>
      <w:proofErr w:type="gramEnd"/>
      <w:r>
        <w:t xml:space="preserve"> realiza cu beton monolit.</w:t>
      </w:r>
    </w:p>
    <w:p w:rsidR="00DC2C24" w:rsidRDefault="000B16B8" w:rsidP="006D2F84">
      <w:pPr>
        <w:pStyle w:val="BodyText"/>
        <w:ind w:right="204" w:firstLine="588"/>
        <w:jc w:val="both"/>
      </w:pPr>
      <w:r>
        <w:t>Caminele de vizitare cu doua sau mai multe intrari vor fi considerate camine de intersectie si vor fi executate conform detaliului atasat documentatiei, avand cuneta profilata pentru fiecare colector influent.</w:t>
      </w:r>
    </w:p>
    <w:p w:rsidR="00DC2C24" w:rsidRDefault="000B16B8" w:rsidP="006D2F84">
      <w:pPr>
        <w:pStyle w:val="BodyText"/>
        <w:ind w:firstLine="588"/>
        <w:jc w:val="both"/>
      </w:pPr>
      <w:r>
        <w:t xml:space="preserve">Suprastructura caminelor de intersectie </w:t>
      </w:r>
      <w:proofErr w:type="gramStart"/>
      <w:r>
        <w:t>va</w:t>
      </w:r>
      <w:proofErr w:type="gramEnd"/>
      <w:r>
        <w:t xml:space="preserve"> fi identica cu cea a caminelor de vizitare curente.</w:t>
      </w:r>
      <w:r w:rsidR="006D2F84">
        <w:t xml:space="preserve"> </w:t>
      </w:r>
      <w:r>
        <w:t xml:space="preserve">De-a lungul strazilor colectorul de canalizare menajera </w:t>
      </w:r>
      <w:proofErr w:type="gramStart"/>
      <w:r>
        <w:t>va</w:t>
      </w:r>
      <w:proofErr w:type="gramEnd"/>
      <w:r>
        <w:t xml:space="preserve"> fi montat in general cat mai aproape de axul drumului, avand in vedere ca pe cele doua laturi ale acestuia exista conducte de distributie a apei, conducte de distributie a gazelor naturale si retea electrica aeriana de joasa tensiune.</w:t>
      </w:r>
    </w:p>
    <w:p w:rsidR="00DC2C24" w:rsidRDefault="000B16B8" w:rsidP="006D2F84">
      <w:pPr>
        <w:pStyle w:val="BodyText"/>
        <w:ind w:right="202" w:firstLine="768"/>
        <w:jc w:val="both"/>
      </w:pPr>
      <w:r>
        <w:t>Tuburile</w:t>
      </w:r>
      <w:r>
        <w:rPr>
          <w:spacing w:val="-5"/>
        </w:rPr>
        <w:t xml:space="preserve"> </w:t>
      </w:r>
      <w:r>
        <w:t>de</w:t>
      </w:r>
      <w:r>
        <w:rPr>
          <w:spacing w:val="-1"/>
        </w:rPr>
        <w:t xml:space="preserve"> </w:t>
      </w:r>
      <w:r>
        <w:t>canalizare</w:t>
      </w:r>
      <w:r>
        <w:rPr>
          <w:spacing w:val="-4"/>
        </w:rPr>
        <w:t xml:space="preserve"> </w:t>
      </w:r>
      <w:r>
        <w:t>se</w:t>
      </w:r>
      <w:r>
        <w:rPr>
          <w:spacing w:val="-5"/>
        </w:rPr>
        <w:t xml:space="preserve"> </w:t>
      </w:r>
      <w:r>
        <w:t>vor</w:t>
      </w:r>
      <w:r>
        <w:rPr>
          <w:spacing w:val="-4"/>
        </w:rPr>
        <w:t xml:space="preserve"> </w:t>
      </w:r>
      <w:r>
        <w:t>monta</w:t>
      </w:r>
      <w:r>
        <w:rPr>
          <w:spacing w:val="-1"/>
        </w:rPr>
        <w:t xml:space="preserve"> </w:t>
      </w:r>
      <w:r>
        <w:t>ingropat,</w:t>
      </w:r>
      <w:r>
        <w:rPr>
          <w:spacing w:val="-3"/>
        </w:rPr>
        <w:t xml:space="preserve"> </w:t>
      </w:r>
      <w:r>
        <w:t>la adancimea</w:t>
      </w:r>
      <w:r>
        <w:rPr>
          <w:spacing w:val="-4"/>
        </w:rPr>
        <w:t xml:space="preserve"> </w:t>
      </w:r>
      <w:r>
        <w:t>de</w:t>
      </w:r>
      <w:r>
        <w:rPr>
          <w:spacing w:val="-1"/>
        </w:rPr>
        <w:t xml:space="preserve"> </w:t>
      </w:r>
      <w:r>
        <w:t>1.40</w:t>
      </w:r>
      <w:r>
        <w:rPr>
          <w:spacing w:val="-3"/>
        </w:rPr>
        <w:t xml:space="preserve"> </w:t>
      </w:r>
      <w:r>
        <w:t>÷</w:t>
      </w:r>
      <w:r>
        <w:rPr>
          <w:spacing w:val="-7"/>
        </w:rPr>
        <w:t xml:space="preserve"> </w:t>
      </w:r>
      <w:r>
        <w:t>2.40</w:t>
      </w:r>
      <w:r>
        <w:rPr>
          <w:spacing w:val="-3"/>
        </w:rPr>
        <w:t xml:space="preserve"> </w:t>
      </w:r>
      <w:r>
        <w:t>m,</w:t>
      </w:r>
      <w:r>
        <w:rPr>
          <w:spacing w:val="-3"/>
        </w:rPr>
        <w:t xml:space="preserve"> </w:t>
      </w:r>
      <w:r>
        <w:t>pe</w:t>
      </w:r>
      <w:r>
        <w:rPr>
          <w:spacing w:val="-4"/>
        </w:rPr>
        <w:t xml:space="preserve"> </w:t>
      </w:r>
      <w:r>
        <w:t>un</w:t>
      </w:r>
      <w:r>
        <w:rPr>
          <w:spacing w:val="-1"/>
        </w:rPr>
        <w:t xml:space="preserve"> </w:t>
      </w:r>
      <w:r>
        <w:t>pat</w:t>
      </w:r>
      <w:r>
        <w:rPr>
          <w:spacing w:val="-2"/>
        </w:rPr>
        <w:t xml:space="preserve"> </w:t>
      </w:r>
      <w:r>
        <w:t>de</w:t>
      </w:r>
      <w:r>
        <w:rPr>
          <w:spacing w:val="-1"/>
        </w:rPr>
        <w:t xml:space="preserve"> </w:t>
      </w:r>
      <w:r>
        <w:t>nisip de 10 cm si primul strat de acoperire va fi tot de nisip de minim 10 cm, conform instructiunilor furnizorului.</w:t>
      </w:r>
    </w:p>
    <w:p w:rsidR="00DC2C24" w:rsidRDefault="000B16B8" w:rsidP="006D2F84">
      <w:pPr>
        <w:pStyle w:val="BodyText"/>
        <w:ind w:right="203" w:firstLine="708"/>
        <w:jc w:val="both"/>
      </w:pPr>
      <w:r>
        <w:t>Panta</w:t>
      </w:r>
      <w:r>
        <w:rPr>
          <w:spacing w:val="-10"/>
        </w:rPr>
        <w:t xml:space="preserve"> </w:t>
      </w:r>
      <w:r>
        <w:t>de</w:t>
      </w:r>
      <w:r>
        <w:rPr>
          <w:spacing w:val="-9"/>
        </w:rPr>
        <w:t xml:space="preserve"> </w:t>
      </w:r>
      <w:r>
        <w:t>montare</w:t>
      </w:r>
      <w:r>
        <w:rPr>
          <w:spacing w:val="-6"/>
        </w:rPr>
        <w:t xml:space="preserve"> </w:t>
      </w:r>
      <w:r>
        <w:t>a</w:t>
      </w:r>
      <w:r>
        <w:rPr>
          <w:spacing w:val="-9"/>
        </w:rPr>
        <w:t xml:space="preserve"> </w:t>
      </w:r>
      <w:r>
        <w:t>retelei</w:t>
      </w:r>
      <w:r>
        <w:rPr>
          <w:spacing w:val="-8"/>
        </w:rPr>
        <w:t xml:space="preserve"> </w:t>
      </w:r>
      <w:r>
        <w:t>de</w:t>
      </w:r>
      <w:r>
        <w:rPr>
          <w:spacing w:val="-9"/>
        </w:rPr>
        <w:t xml:space="preserve"> </w:t>
      </w:r>
      <w:r>
        <w:t>canalizare</w:t>
      </w:r>
      <w:r>
        <w:rPr>
          <w:spacing w:val="-9"/>
        </w:rPr>
        <w:t xml:space="preserve"> </w:t>
      </w:r>
      <w:proofErr w:type="gramStart"/>
      <w:r>
        <w:t>va</w:t>
      </w:r>
      <w:proofErr w:type="gramEnd"/>
      <w:r>
        <w:rPr>
          <w:spacing w:val="-9"/>
        </w:rPr>
        <w:t xml:space="preserve"> </w:t>
      </w:r>
      <w:r>
        <w:t>fi</w:t>
      </w:r>
      <w:r>
        <w:rPr>
          <w:spacing w:val="-6"/>
        </w:rPr>
        <w:t xml:space="preserve"> </w:t>
      </w:r>
      <w:r>
        <w:t>cuprinsa</w:t>
      </w:r>
      <w:r>
        <w:rPr>
          <w:spacing w:val="-9"/>
        </w:rPr>
        <w:t xml:space="preserve"> </w:t>
      </w:r>
      <w:r>
        <w:t>intre</w:t>
      </w:r>
      <w:r>
        <w:rPr>
          <w:spacing w:val="-9"/>
        </w:rPr>
        <w:t xml:space="preserve"> </w:t>
      </w:r>
      <w:r>
        <w:t>4‰</w:t>
      </w:r>
      <w:r>
        <w:rPr>
          <w:spacing w:val="-6"/>
        </w:rPr>
        <w:t xml:space="preserve"> </w:t>
      </w:r>
      <w:r>
        <w:t>si</w:t>
      </w:r>
      <w:r>
        <w:rPr>
          <w:spacing w:val="-7"/>
        </w:rPr>
        <w:t xml:space="preserve"> </w:t>
      </w:r>
      <w:r>
        <w:t>4%,</w:t>
      </w:r>
      <w:r>
        <w:rPr>
          <w:spacing w:val="-8"/>
        </w:rPr>
        <w:t xml:space="preserve"> </w:t>
      </w:r>
      <w:r>
        <w:t>functie</w:t>
      </w:r>
      <w:r>
        <w:rPr>
          <w:spacing w:val="-9"/>
        </w:rPr>
        <w:t xml:space="preserve"> </w:t>
      </w:r>
      <w:r>
        <w:t>de</w:t>
      </w:r>
      <w:r>
        <w:rPr>
          <w:spacing w:val="-10"/>
        </w:rPr>
        <w:t xml:space="preserve"> </w:t>
      </w:r>
      <w:r>
        <w:t>panta</w:t>
      </w:r>
      <w:r>
        <w:rPr>
          <w:spacing w:val="-9"/>
        </w:rPr>
        <w:t xml:space="preserve"> </w:t>
      </w:r>
      <w:r>
        <w:t>terenului,</w:t>
      </w:r>
      <w:r>
        <w:rPr>
          <w:w w:val="99"/>
        </w:rPr>
        <w:t xml:space="preserve"> </w:t>
      </w:r>
      <w:r>
        <w:t>asigurand</w:t>
      </w:r>
      <w:r>
        <w:rPr>
          <w:spacing w:val="-10"/>
        </w:rPr>
        <w:t xml:space="preserve"> </w:t>
      </w:r>
      <w:r>
        <w:t>atat</w:t>
      </w:r>
      <w:r>
        <w:rPr>
          <w:spacing w:val="-8"/>
        </w:rPr>
        <w:t xml:space="preserve"> </w:t>
      </w:r>
      <w:r>
        <w:t>scurgerea</w:t>
      </w:r>
      <w:r>
        <w:rPr>
          <w:spacing w:val="-7"/>
        </w:rPr>
        <w:t xml:space="preserve"> </w:t>
      </w:r>
      <w:r>
        <w:t>debitului</w:t>
      </w:r>
      <w:r>
        <w:rPr>
          <w:spacing w:val="-9"/>
        </w:rPr>
        <w:t xml:space="preserve"> </w:t>
      </w:r>
      <w:r>
        <w:t>de</w:t>
      </w:r>
      <w:r>
        <w:rPr>
          <w:spacing w:val="-10"/>
        </w:rPr>
        <w:t xml:space="preserve"> </w:t>
      </w:r>
      <w:r>
        <w:t>ape</w:t>
      </w:r>
      <w:r>
        <w:rPr>
          <w:spacing w:val="-10"/>
        </w:rPr>
        <w:t xml:space="preserve"> </w:t>
      </w:r>
      <w:r>
        <w:t>uzate</w:t>
      </w:r>
      <w:r>
        <w:rPr>
          <w:spacing w:val="-11"/>
        </w:rPr>
        <w:t xml:space="preserve"> </w:t>
      </w:r>
      <w:r>
        <w:t>menajere</w:t>
      </w:r>
      <w:r>
        <w:rPr>
          <w:spacing w:val="-7"/>
        </w:rPr>
        <w:t xml:space="preserve"> </w:t>
      </w:r>
      <w:r>
        <w:t>cat</w:t>
      </w:r>
      <w:r>
        <w:rPr>
          <w:spacing w:val="-8"/>
        </w:rPr>
        <w:t xml:space="preserve"> </w:t>
      </w:r>
      <w:r>
        <w:t>si</w:t>
      </w:r>
      <w:r>
        <w:rPr>
          <w:spacing w:val="-9"/>
        </w:rPr>
        <w:t xml:space="preserve"> </w:t>
      </w:r>
      <w:r>
        <w:t>viteza</w:t>
      </w:r>
      <w:r>
        <w:rPr>
          <w:spacing w:val="-10"/>
        </w:rPr>
        <w:t xml:space="preserve"> </w:t>
      </w:r>
      <w:r>
        <w:t>de</w:t>
      </w:r>
      <w:r>
        <w:rPr>
          <w:spacing w:val="-10"/>
        </w:rPr>
        <w:t xml:space="preserve"> </w:t>
      </w:r>
      <w:r>
        <w:t>autocuratire</w:t>
      </w:r>
      <w:r>
        <w:rPr>
          <w:spacing w:val="-8"/>
        </w:rPr>
        <w:t xml:space="preserve"> </w:t>
      </w:r>
      <w:r>
        <w:t>a</w:t>
      </w:r>
      <w:r>
        <w:rPr>
          <w:spacing w:val="-10"/>
        </w:rPr>
        <w:t xml:space="preserve"> </w:t>
      </w:r>
      <w:r>
        <w:t>retelei</w:t>
      </w:r>
      <w:r>
        <w:rPr>
          <w:spacing w:val="-8"/>
        </w:rPr>
        <w:t xml:space="preserve"> </w:t>
      </w:r>
      <w:r>
        <w:t>de</w:t>
      </w:r>
      <w:r>
        <w:rPr>
          <w:spacing w:val="-10"/>
        </w:rPr>
        <w:t xml:space="preserve"> </w:t>
      </w:r>
      <w:r>
        <w:t>0.7</w:t>
      </w:r>
      <w:r>
        <w:rPr>
          <w:spacing w:val="-7"/>
        </w:rPr>
        <w:t xml:space="preserve"> </w:t>
      </w:r>
      <w:r>
        <w:t>m/s.</w:t>
      </w:r>
    </w:p>
    <w:p w:rsidR="00DC2C24" w:rsidRDefault="000B16B8" w:rsidP="006D2F84">
      <w:pPr>
        <w:pStyle w:val="BodyText"/>
        <w:ind w:right="70" w:firstLine="708"/>
        <w:jc w:val="both"/>
      </w:pPr>
      <w:r>
        <w:t>Tuburile s-au prevazut a fi montate sub adancimea de inghet, stabilita conform STAS 6054 si care, in cazul comunei I.L. Caragiale este de 0</w:t>
      </w:r>
      <w:proofErr w:type="gramStart"/>
      <w:r>
        <w:t>,90</w:t>
      </w:r>
      <w:proofErr w:type="gramEnd"/>
      <w:r>
        <w:t xml:space="preserve"> m.</w:t>
      </w:r>
    </w:p>
    <w:p w:rsidR="00DC2C24" w:rsidRDefault="000B16B8" w:rsidP="006D2F84">
      <w:pPr>
        <w:pStyle w:val="BodyText"/>
        <w:ind w:right="202" w:firstLine="708"/>
        <w:jc w:val="both"/>
      </w:pPr>
      <w:r>
        <w:t>Pe reteaua de canalizare menajera, la intersectii, la schimbarea pantei sau a diametrului, precum si in aliniament, la distante de maximum 60,00 m, s-au prevazut camine de vizitare cu sau fara camera de lucru (functie de adancime). Caminele vor fi executate conform STAS 2448.</w:t>
      </w:r>
    </w:p>
    <w:p w:rsidR="00DC2C24" w:rsidRDefault="000B16B8" w:rsidP="006D2F84">
      <w:pPr>
        <w:pStyle w:val="BodyText"/>
        <w:ind w:right="201"/>
        <w:jc w:val="both"/>
      </w:pPr>
      <w:r>
        <w:t>Toate caminele de vizitare vor fi acoperite cu placa prefabricata carosabila din beton armat si capac din fonta carosabil rezistente la trafic greu tip IV.</w:t>
      </w:r>
    </w:p>
    <w:p w:rsidR="00DC2C24" w:rsidRDefault="000B16B8" w:rsidP="006D2F84">
      <w:pPr>
        <w:pStyle w:val="BodyText"/>
        <w:ind w:firstLine="1250"/>
        <w:jc w:val="both"/>
      </w:pPr>
      <w:r>
        <w:t xml:space="preserve">La executie se vor respecta normele specifice de protectie a muncii. Astfel la executia sapaturilor se </w:t>
      </w:r>
      <w:proofErr w:type="gramStart"/>
      <w:r>
        <w:t>va</w:t>
      </w:r>
      <w:proofErr w:type="gramEnd"/>
      <w:r>
        <w:t xml:space="preserve"> executa sprijinirea malurilor pentru evitarea accidentelor.</w:t>
      </w:r>
    </w:p>
    <w:p w:rsidR="00DC2C24" w:rsidRDefault="000B16B8" w:rsidP="006D2F84">
      <w:pPr>
        <w:pStyle w:val="BodyText"/>
        <w:ind w:left="840"/>
        <w:jc w:val="both"/>
      </w:pPr>
      <w:r>
        <w:t>Din punct de vedere PCI lucrarile de canalizare nu pun probleme si nu necesita protectie speciala.</w:t>
      </w:r>
    </w:p>
    <w:p w:rsidR="00DC2C24" w:rsidRDefault="000B16B8" w:rsidP="006D2F84">
      <w:pPr>
        <w:pStyle w:val="BodyText"/>
        <w:jc w:val="both"/>
      </w:pPr>
      <w:r>
        <w:t xml:space="preserve">Incercarea la etanseitate a retelelor de canalizare se </w:t>
      </w:r>
      <w:proofErr w:type="gramStart"/>
      <w:r>
        <w:t>va</w:t>
      </w:r>
      <w:proofErr w:type="gramEnd"/>
      <w:r>
        <w:t xml:space="preserve"> efectua conform STAS 3051 pe tronsoane.</w:t>
      </w:r>
    </w:p>
    <w:p w:rsidR="00DC2C24" w:rsidRDefault="00DC2C24" w:rsidP="006D2F84">
      <w:pPr>
        <w:pStyle w:val="BodyText"/>
        <w:ind w:left="0"/>
        <w:jc w:val="both"/>
      </w:pPr>
    </w:p>
    <w:p w:rsidR="00DC2C24" w:rsidRDefault="000B16B8" w:rsidP="006D2F84">
      <w:pPr>
        <w:pStyle w:val="BodyText"/>
        <w:ind w:right="203"/>
        <w:jc w:val="both"/>
      </w:pPr>
      <w:r>
        <w:t xml:space="preserve">Deoarece, atat pentru ca finantatorul impune realizarea de racorduri individuale cat si pentru ca in viitorul apropiat </w:t>
      </w:r>
      <w:proofErr w:type="gramStart"/>
      <w:r>
        <w:t>sa</w:t>
      </w:r>
      <w:proofErr w:type="gramEnd"/>
      <w:r>
        <w:t xml:space="preserve"> se poata realiza modernizarea celor trei strazi, odata cu reteaua de canalizare menajera se vor executa si 11 racorduri individuale.</w:t>
      </w:r>
    </w:p>
    <w:p w:rsidR="006D2F84" w:rsidRDefault="000B16B8" w:rsidP="006A7FE5">
      <w:pPr>
        <w:pStyle w:val="BodyText"/>
        <w:ind w:right="206"/>
        <w:jc w:val="both"/>
      </w:pPr>
      <w:r>
        <w:t>Perioada</w:t>
      </w:r>
      <w:r>
        <w:rPr>
          <w:spacing w:val="-18"/>
        </w:rPr>
        <w:t xml:space="preserve"> </w:t>
      </w:r>
      <w:r>
        <w:t>de</w:t>
      </w:r>
      <w:r>
        <w:rPr>
          <w:spacing w:val="-17"/>
        </w:rPr>
        <w:t xml:space="preserve"> </w:t>
      </w:r>
      <w:r>
        <w:t>implementare</w:t>
      </w:r>
      <w:r>
        <w:rPr>
          <w:spacing w:val="-17"/>
        </w:rPr>
        <w:t xml:space="preserve"> </w:t>
      </w:r>
      <w:r>
        <w:t>a</w:t>
      </w:r>
      <w:r>
        <w:rPr>
          <w:spacing w:val="-18"/>
        </w:rPr>
        <w:t xml:space="preserve"> </w:t>
      </w:r>
      <w:r>
        <w:t>investitiei</w:t>
      </w:r>
      <w:r>
        <w:rPr>
          <w:spacing w:val="-15"/>
        </w:rPr>
        <w:t xml:space="preserve"> </w:t>
      </w:r>
      <w:proofErr w:type="gramStart"/>
      <w:r>
        <w:t>este</w:t>
      </w:r>
      <w:proofErr w:type="gramEnd"/>
      <w:r>
        <w:rPr>
          <w:spacing w:val="-18"/>
        </w:rPr>
        <w:t xml:space="preserve"> </w:t>
      </w:r>
      <w:r>
        <w:t>de</w:t>
      </w:r>
      <w:r>
        <w:rPr>
          <w:spacing w:val="-17"/>
        </w:rPr>
        <w:t xml:space="preserve"> </w:t>
      </w:r>
      <w:r>
        <w:t>12</w:t>
      </w:r>
      <w:r>
        <w:rPr>
          <w:spacing w:val="-16"/>
        </w:rPr>
        <w:t xml:space="preserve"> </w:t>
      </w:r>
      <w:r>
        <w:t>luni,</w:t>
      </w:r>
      <w:r>
        <w:rPr>
          <w:spacing w:val="-17"/>
        </w:rPr>
        <w:t xml:space="preserve"> </w:t>
      </w:r>
      <w:r>
        <w:t>din</w:t>
      </w:r>
      <w:r>
        <w:rPr>
          <w:spacing w:val="-16"/>
        </w:rPr>
        <w:t xml:space="preserve"> </w:t>
      </w:r>
      <w:r>
        <w:t>care</w:t>
      </w:r>
      <w:r>
        <w:rPr>
          <w:spacing w:val="-17"/>
        </w:rPr>
        <w:t xml:space="preserve"> </w:t>
      </w:r>
      <w:r>
        <w:t>8</w:t>
      </w:r>
      <w:r>
        <w:rPr>
          <w:spacing w:val="-17"/>
        </w:rPr>
        <w:t xml:space="preserve"> </w:t>
      </w:r>
      <w:r>
        <w:t>luni</w:t>
      </w:r>
      <w:r>
        <w:rPr>
          <w:spacing w:val="-15"/>
        </w:rPr>
        <w:t xml:space="preserve"> </w:t>
      </w:r>
      <w:r>
        <w:t>pentru</w:t>
      </w:r>
      <w:r>
        <w:rPr>
          <w:spacing w:val="-16"/>
        </w:rPr>
        <w:t xml:space="preserve"> </w:t>
      </w:r>
      <w:r>
        <w:t>lucrari</w:t>
      </w:r>
      <w:r>
        <w:rPr>
          <w:spacing w:val="-16"/>
        </w:rPr>
        <w:t xml:space="preserve"> </w:t>
      </w:r>
      <w:r>
        <w:t>de</w:t>
      </w:r>
      <w:r>
        <w:rPr>
          <w:spacing w:val="-17"/>
        </w:rPr>
        <w:t xml:space="preserve"> </w:t>
      </w:r>
      <w:r>
        <w:t xml:space="preserve">constructii-montaj. Suprafata totala de teren ocupata temporar pentru executia lucrarilor </w:t>
      </w:r>
      <w:proofErr w:type="gramStart"/>
      <w:r>
        <w:t>va</w:t>
      </w:r>
      <w:proofErr w:type="gramEnd"/>
      <w:r>
        <w:t xml:space="preserve"> fi de cca. </w:t>
      </w:r>
      <w:proofErr w:type="gramStart"/>
      <w:r>
        <w:t>2.610</w:t>
      </w:r>
      <w:r>
        <w:rPr>
          <w:spacing w:val="-11"/>
        </w:rPr>
        <w:t xml:space="preserve"> </w:t>
      </w:r>
      <w:r w:rsidR="006D2F84">
        <w:t>mp.</w:t>
      </w:r>
      <w:proofErr w:type="gramEnd"/>
    </w:p>
    <w:p w:rsidR="006D2F84" w:rsidRDefault="000B16B8" w:rsidP="006A7FE5">
      <w:pPr>
        <w:pStyle w:val="ListParagraph"/>
        <w:numPr>
          <w:ilvl w:val="0"/>
          <w:numId w:val="12"/>
        </w:numPr>
        <w:tabs>
          <w:tab w:val="left" w:pos="392"/>
        </w:tabs>
        <w:spacing w:before="183"/>
        <w:rPr>
          <w:sz w:val="24"/>
        </w:rPr>
      </w:pPr>
      <w:r w:rsidRPr="006A7FE5">
        <w:rPr>
          <w:b/>
          <w:i/>
          <w:sz w:val="24"/>
        </w:rPr>
        <w:t>cumularea cu alte proiecte</w:t>
      </w:r>
      <w:r w:rsidRPr="006A7FE5">
        <w:rPr>
          <w:sz w:val="24"/>
        </w:rPr>
        <w:t>: nu este</w:t>
      </w:r>
      <w:r w:rsidRPr="006A7FE5">
        <w:rPr>
          <w:spacing w:val="-2"/>
          <w:sz w:val="24"/>
        </w:rPr>
        <w:t xml:space="preserve"> </w:t>
      </w:r>
      <w:r w:rsidR="006D2F84" w:rsidRPr="006A7FE5">
        <w:rPr>
          <w:sz w:val="24"/>
        </w:rPr>
        <w:t>cazu</w:t>
      </w:r>
      <w:r w:rsidR="006A7FE5" w:rsidRPr="006A7FE5">
        <w:rPr>
          <w:sz w:val="24"/>
        </w:rPr>
        <w:t>l</w:t>
      </w:r>
    </w:p>
    <w:p w:rsidR="006A7FE5" w:rsidRPr="006A7FE5" w:rsidRDefault="006A7FE5" w:rsidP="006A7FE5">
      <w:pPr>
        <w:pStyle w:val="ListParagraph"/>
        <w:numPr>
          <w:ilvl w:val="0"/>
          <w:numId w:val="12"/>
        </w:numPr>
        <w:tabs>
          <w:tab w:val="left" w:pos="392"/>
        </w:tabs>
        <w:spacing w:before="183"/>
        <w:rPr>
          <w:sz w:val="24"/>
        </w:rPr>
        <w:sectPr w:rsidR="006A7FE5" w:rsidRPr="006A7FE5">
          <w:pgSz w:w="11900" w:h="16840"/>
          <w:pgMar w:top="480" w:right="640" w:bottom="1600" w:left="1000" w:header="0" w:footer="1402" w:gutter="0"/>
          <w:cols w:space="708"/>
        </w:sectPr>
      </w:pPr>
    </w:p>
    <w:p w:rsidR="00DC2C24" w:rsidRPr="006A7FE5" w:rsidRDefault="000B16B8" w:rsidP="006A7FE5">
      <w:pPr>
        <w:pStyle w:val="ListParagraph"/>
        <w:numPr>
          <w:ilvl w:val="0"/>
          <w:numId w:val="9"/>
        </w:numPr>
        <w:tabs>
          <w:tab w:val="left" w:pos="414"/>
        </w:tabs>
        <w:spacing w:before="78"/>
        <w:ind w:right="200"/>
        <w:jc w:val="both"/>
        <w:rPr>
          <w:sz w:val="24"/>
        </w:rPr>
      </w:pPr>
      <w:r w:rsidRPr="006A7FE5">
        <w:rPr>
          <w:b/>
          <w:i/>
          <w:sz w:val="24"/>
        </w:rPr>
        <w:lastRenderedPageBreak/>
        <w:t>utilizarea resurselor naturale</w:t>
      </w:r>
      <w:r w:rsidRPr="006A7FE5">
        <w:rPr>
          <w:sz w:val="24"/>
        </w:rPr>
        <w:t>: se vor utiliza resurse naturale în cantităţi limitate, iar materialele necesare realizării proiectului vor fi preluate de la societăţi</w:t>
      </w:r>
      <w:r w:rsidRPr="006A7FE5">
        <w:rPr>
          <w:spacing w:val="-6"/>
          <w:sz w:val="24"/>
        </w:rPr>
        <w:t xml:space="preserve"> </w:t>
      </w:r>
      <w:r w:rsidRPr="006A7FE5">
        <w:rPr>
          <w:sz w:val="24"/>
        </w:rPr>
        <w:t>autorizate;</w:t>
      </w:r>
    </w:p>
    <w:p w:rsidR="00DC2C24" w:rsidRPr="006A7FE5" w:rsidRDefault="000B16B8" w:rsidP="006A7FE5">
      <w:pPr>
        <w:pStyle w:val="ListParagraph"/>
        <w:numPr>
          <w:ilvl w:val="0"/>
          <w:numId w:val="9"/>
        </w:numPr>
        <w:tabs>
          <w:tab w:val="left" w:pos="392"/>
        </w:tabs>
        <w:ind w:right="202"/>
        <w:jc w:val="both"/>
        <w:rPr>
          <w:sz w:val="24"/>
        </w:rPr>
      </w:pPr>
      <w:r w:rsidRPr="006A7FE5">
        <w:rPr>
          <w:b/>
          <w:i/>
          <w:sz w:val="24"/>
        </w:rPr>
        <w:t>producţia de deşeuri</w:t>
      </w:r>
      <w:r w:rsidRPr="006A7FE5">
        <w:rPr>
          <w:sz w:val="24"/>
        </w:rPr>
        <w:t>: deşeurile generate atât în perioada de execuţie vor fi stocate selectiv şi predate către societăţi autorizate din punct de vedere al mediului pentru activităţi de colectare/valorificare/eliminare;</w:t>
      </w:r>
    </w:p>
    <w:p w:rsidR="00DC2C24" w:rsidRPr="006A7FE5" w:rsidRDefault="000B16B8" w:rsidP="006A7FE5">
      <w:pPr>
        <w:pStyle w:val="ListParagraph"/>
        <w:numPr>
          <w:ilvl w:val="0"/>
          <w:numId w:val="9"/>
        </w:numPr>
        <w:tabs>
          <w:tab w:val="left" w:pos="400"/>
        </w:tabs>
        <w:ind w:right="203"/>
        <w:jc w:val="both"/>
        <w:rPr>
          <w:sz w:val="24"/>
        </w:rPr>
      </w:pPr>
      <w:r w:rsidRPr="006A7FE5">
        <w:rPr>
          <w:b/>
          <w:i/>
          <w:sz w:val="24"/>
        </w:rPr>
        <w:t>emisiile poluante, inclusiv zgomotul şi alte surse de disconfort</w:t>
      </w:r>
      <w:r w:rsidRPr="006A7FE5">
        <w:rPr>
          <w:sz w:val="24"/>
        </w:rPr>
        <w:t>: lucrările şi măsurile prevăzute în proiect nu vor afecta semnificativ factorii de mediu (aer, apă, sol, aşezări</w:t>
      </w:r>
      <w:r w:rsidRPr="006A7FE5">
        <w:rPr>
          <w:spacing w:val="-6"/>
          <w:sz w:val="24"/>
        </w:rPr>
        <w:t xml:space="preserve"> </w:t>
      </w:r>
      <w:r w:rsidRPr="006A7FE5">
        <w:rPr>
          <w:sz w:val="24"/>
        </w:rPr>
        <w:t>umane);</w:t>
      </w:r>
    </w:p>
    <w:p w:rsidR="00DC2C24" w:rsidRPr="006A7FE5" w:rsidRDefault="000B16B8" w:rsidP="006A7FE5">
      <w:pPr>
        <w:pStyle w:val="ListParagraph"/>
        <w:numPr>
          <w:ilvl w:val="0"/>
          <w:numId w:val="9"/>
        </w:numPr>
        <w:tabs>
          <w:tab w:val="left" w:pos="359"/>
        </w:tabs>
        <w:ind w:right="205"/>
        <w:jc w:val="both"/>
        <w:rPr>
          <w:sz w:val="24"/>
        </w:rPr>
      </w:pPr>
      <w:proofErr w:type="gramStart"/>
      <w:r w:rsidRPr="006A7FE5">
        <w:rPr>
          <w:b/>
          <w:i/>
          <w:sz w:val="24"/>
        </w:rPr>
        <w:t>riscul</w:t>
      </w:r>
      <w:proofErr w:type="gramEnd"/>
      <w:r w:rsidRPr="006A7FE5">
        <w:rPr>
          <w:b/>
          <w:i/>
          <w:sz w:val="24"/>
        </w:rPr>
        <w:t xml:space="preserve"> de accident, ţinându-se seama în special de substanţele şi de tehnologiile utilizate</w:t>
      </w:r>
      <w:r w:rsidRPr="006A7FE5">
        <w:rPr>
          <w:sz w:val="24"/>
        </w:rPr>
        <w:t>: riscul de accident, pe perioada execuţiei lucrărilor este redus, deoarece nu se utilizează substanţe</w:t>
      </w:r>
      <w:r w:rsidRPr="006A7FE5">
        <w:rPr>
          <w:spacing w:val="-18"/>
          <w:sz w:val="24"/>
        </w:rPr>
        <w:t xml:space="preserve"> </w:t>
      </w:r>
      <w:r w:rsidRPr="006A7FE5">
        <w:rPr>
          <w:sz w:val="24"/>
        </w:rPr>
        <w:t>periculoase.</w:t>
      </w:r>
    </w:p>
    <w:p w:rsidR="00DC2C24" w:rsidRDefault="000B16B8" w:rsidP="006A7FE5">
      <w:pPr>
        <w:pStyle w:val="Heading3"/>
        <w:numPr>
          <w:ilvl w:val="0"/>
          <w:numId w:val="10"/>
        </w:numPr>
        <w:tabs>
          <w:tab w:val="left" w:pos="314"/>
        </w:tabs>
        <w:spacing w:before="190" w:line="274" w:lineRule="exact"/>
        <w:jc w:val="both"/>
        <w:rPr>
          <w:sz w:val="22"/>
        </w:rPr>
      </w:pPr>
      <w:r>
        <w:rPr>
          <w:u w:val="thick"/>
        </w:rPr>
        <w:t>Localizarea</w:t>
      </w:r>
      <w:r>
        <w:rPr>
          <w:spacing w:val="-1"/>
          <w:u w:val="thick"/>
        </w:rPr>
        <w:t xml:space="preserve"> </w:t>
      </w:r>
      <w:r>
        <w:rPr>
          <w:u w:val="thick"/>
        </w:rPr>
        <w:t>proiectelor</w:t>
      </w:r>
    </w:p>
    <w:p w:rsidR="00DC2C24" w:rsidRDefault="000B16B8" w:rsidP="006D2F84">
      <w:pPr>
        <w:pStyle w:val="ListParagraph"/>
        <w:numPr>
          <w:ilvl w:val="1"/>
          <w:numId w:val="10"/>
        </w:numPr>
        <w:tabs>
          <w:tab w:val="left" w:pos="604"/>
        </w:tabs>
        <w:ind w:right="204" w:firstLine="0"/>
        <w:jc w:val="both"/>
        <w:rPr>
          <w:sz w:val="24"/>
        </w:rPr>
      </w:pPr>
      <w:proofErr w:type="gramStart"/>
      <w:r>
        <w:rPr>
          <w:sz w:val="24"/>
        </w:rPr>
        <w:t>utilizarea</w:t>
      </w:r>
      <w:proofErr w:type="gramEnd"/>
      <w:r>
        <w:rPr>
          <w:sz w:val="24"/>
        </w:rPr>
        <w:t xml:space="preserve"> existentă a terenului: Terenul este situat in intravilanul comunei I.L. Caragiale, sat </w:t>
      </w:r>
      <w:r>
        <w:rPr>
          <w:spacing w:val="-1"/>
          <w:w w:val="99"/>
          <w:sz w:val="24"/>
        </w:rPr>
        <w:t>G</w:t>
      </w:r>
      <w:r>
        <w:rPr>
          <w:w w:val="99"/>
          <w:sz w:val="24"/>
        </w:rPr>
        <w:t>h</w:t>
      </w:r>
      <w:r>
        <w:rPr>
          <w:sz w:val="24"/>
        </w:rPr>
        <w:t>i</w:t>
      </w:r>
      <w:r>
        <w:rPr>
          <w:spacing w:val="-1"/>
          <w:w w:val="99"/>
          <w:sz w:val="24"/>
        </w:rPr>
        <w:t>r</w:t>
      </w:r>
      <w:r>
        <w:rPr>
          <w:w w:val="99"/>
          <w:sz w:val="24"/>
        </w:rPr>
        <w:t>dov</w:t>
      </w:r>
      <w:r>
        <w:rPr>
          <w:spacing w:val="-1"/>
          <w:w w:val="99"/>
          <w:sz w:val="24"/>
        </w:rPr>
        <w:t>e</w:t>
      </w:r>
      <w:r>
        <w:rPr>
          <w:w w:val="99"/>
          <w:sz w:val="24"/>
        </w:rPr>
        <w:t>n</w:t>
      </w:r>
      <w:r>
        <w:rPr>
          <w:sz w:val="24"/>
        </w:rPr>
        <w:t>i</w:t>
      </w:r>
      <w:r>
        <w:rPr>
          <w:w w:val="99"/>
          <w:sz w:val="24"/>
        </w:rPr>
        <w:t>,</w:t>
      </w:r>
      <w:r>
        <w:rPr>
          <w:sz w:val="24"/>
        </w:rPr>
        <w:t xml:space="preserve"> j</w:t>
      </w:r>
      <w:r>
        <w:rPr>
          <w:w w:val="99"/>
          <w:sz w:val="24"/>
        </w:rPr>
        <w:t>ud.</w:t>
      </w:r>
      <w:r>
        <w:rPr>
          <w:sz w:val="24"/>
        </w:rPr>
        <w:t xml:space="preserve"> </w:t>
      </w:r>
      <w:r>
        <w:rPr>
          <w:spacing w:val="-1"/>
          <w:w w:val="99"/>
          <w:sz w:val="24"/>
        </w:rPr>
        <w:t>Dâ</w:t>
      </w:r>
      <w:r>
        <w:rPr>
          <w:w w:val="99"/>
          <w:sz w:val="24"/>
        </w:rPr>
        <w:t>mb</w:t>
      </w:r>
      <w:r>
        <w:rPr>
          <w:spacing w:val="2"/>
          <w:w w:val="99"/>
          <w:sz w:val="24"/>
        </w:rPr>
        <w:t>o</w:t>
      </w:r>
      <w:r>
        <w:rPr>
          <w:w w:val="99"/>
          <w:sz w:val="24"/>
        </w:rPr>
        <w:t>v</w:t>
      </w:r>
      <w:r>
        <w:rPr>
          <w:sz w:val="24"/>
        </w:rPr>
        <w:t>i</w:t>
      </w:r>
      <w:r>
        <w:rPr>
          <w:w w:val="35"/>
          <w:sz w:val="24"/>
        </w:rPr>
        <w:t>ț</w:t>
      </w:r>
      <w:r>
        <w:rPr>
          <w:spacing w:val="-1"/>
          <w:w w:val="99"/>
          <w:sz w:val="24"/>
        </w:rPr>
        <w:t>a</w:t>
      </w:r>
      <w:r>
        <w:rPr>
          <w:w w:val="99"/>
          <w:sz w:val="24"/>
        </w:rPr>
        <w:t>,</w:t>
      </w:r>
      <w:r>
        <w:rPr>
          <w:sz w:val="24"/>
        </w:rPr>
        <w:t xml:space="preserve"> </w:t>
      </w:r>
      <w:r>
        <w:rPr>
          <w:spacing w:val="-1"/>
          <w:w w:val="99"/>
          <w:sz w:val="24"/>
        </w:rPr>
        <w:t>a</w:t>
      </w:r>
      <w:r>
        <w:rPr>
          <w:w w:val="99"/>
          <w:sz w:val="24"/>
        </w:rPr>
        <w:t>p</w:t>
      </w:r>
      <w:r>
        <w:rPr>
          <w:spacing w:val="-1"/>
          <w:w w:val="99"/>
          <w:sz w:val="24"/>
        </w:rPr>
        <w:t>ar</w:t>
      </w:r>
      <w:r>
        <w:rPr>
          <w:w w:val="35"/>
          <w:sz w:val="24"/>
        </w:rPr>
        <w:t>ț</w:t>
      </w:r>
      <w:r>
        <w:rPr>
          <w:sz w:val="24"/>
        </w:rPr>
        <w:t>i</w:t>
      </w:r>
      <w:r>
        <w:rPr>
          <w:w w:val="99"/>
          <w:sz w:val="24"/>
        </w:rPr>
        <w:t>n</w:t>
      </w:r>
      <w:r>
        <w:rPr>
          <w:spacing w:val="-1"/>
          <w:w w:val="99"/>
          <w:sz w:val="24"/>
        </w:rPr>
        <w:t>â</w:t>
      </w:r>
      <w:r>
        <w:rPr>
          <w:w w:val="99"/>
          <w:sz w:val="24"/>
        </w:rPr>
        <w:t>nd</w:t>
      </w:r>
      <w:r>
        <w:rPr>
          <w:sz w:val="24"/>
        </w:rPr>
        <w:t xml:space="preserve"> </w:t>
      </w:r>
      <w:r>
        <w:rPr>
          <w:w w:val="99"/>
          <w:sz w:val="24"/>
        </w:rPr>
        <w:t>dom</w:t>
      </w:r>
      <w:r>
        <w:rPr>
          <w:spacing w:val="-1"/>
          <w:w w:val="99"/>
          <w:sz w:val="24"/>
        </w:rPr>
        <w:t>e</w:t>
      </w:r>
      <w:r>
        <w:rPr>
          <w:w w:val="99"/>
          <w:sz w:val="24"/>
        </w:rPr>
        <w:t>n</w:t>
      </w:r>
      <w:r>
        <w:rPr>
          <w:sz w:val="24"/>
        </w:rPr>
        <w:t>i</w:t>
      </w:r>
      <w:r>
        <w:rPr>
          <w:spacing w:val="2"/>
          <w:w w:val="99"/>
          <w:sz w:val="24"/>
        </w:rPr>
        <w:t>u</w:t>
      </w:r>
      <w:r>
        <w:rPr>
          <w:sz w:val="24"/>
        </w:rPr>
        <w:t>l</w:t>
      </w:r>
      <w:r>
        <w:rPr>
          <w:w w:val="99"/>
          <w:sz w:val="24"/>
        </w:rPr>
        <w:t>u</w:t>
      </w:r>
      <w:r>
        <w:rPr>
          <w:sz w:val="24"/>
        </w:rPr>
        <w:t xml:space="preserve">i </w:t>
      </w:r>
      <w:r>
        <w:rPr>
          <w:w w:val="99"/>
          <w:sz w:val="24"/>
        </w:rPr>
        <w:t>pub</w:t>
      </w:r>
      <w:r>
        <w:rPr>
          <w:sz w:val="24"/>
        </w:rPr>
        <w:t>li</w:t>
      </w:r>
      <w:r>
        <w:rPr>
          <w:w w:val="99"/>
          <w:sz w:val="24"/>
        </w:rPr>
        <w:t>c</w:t>
      </w:r>
      <w:r>
        <w:rPr>
          <w:spacing w:val="-1"/>
          <w:sz w:val="24"/>
        </w:rPr>
        <w:t xml:space="preserve"> </w:t>
      </w:r>
      <w:r>
        <w:rPr>
          <w:spacing w:val="-1"/>
          <w:w w:val="99"/>
          <w:sz w:val="24"/>
        </w:rPr>
        <w:t>a</w:t>
      </w:r>
      <w:r>
        <w:rPr>
          <w:sz w:val="24"/>
        </w:rPr>
        <w:t xml:space="preserve">l </w:t>
      </w:r>
      <w:r>
        <w:rPr>
          <w:spacing w:val="-1"/>
          <w:w w:val="99"/>
          <w:sz w:val="24"/>
        </w:rPr>
        <w:t>c</w:t>
      </w:r>
      <w:r>
        <w:rPr>
          <w:w w:val="99"/>
          <w:sz w:val="24"/>
        </w:rPr>
        <w:t>omun</w:t>
      </w:r>
      <w:r>
        <w:rPr>
          <w:spacing w:val="-1"/>
          <w:w w:val="99"/>
          <w:sz w:val="24"/>
        </w:rPr>
        <w:t>e</w:t>
      </w:r>
      <w:r>
        <w:rPr>
          <w:sz w:val="24"/>
        </w:rPr>
        <w:t>i</w:t>
      </w:r>
      <w:r>
        <w:rPr>
          <w:w w:val="99"/>
          <w:sz w:val="24"/>
        </w:rPr>
        <w:t>,</w:t>
      </w:r>
      <w:r>
        <w:rPr>
          <w:sz w:val="24"/>
        </w:rPr>
        <w:t xml:space="preserve"> </w:t>
      </w:r>
      <w:r>
        <w:rPr>
          <w:spacing w:val="-1"/>
          <w:w w:val="99"/>
          <w:sz w:val="24"/>
        </w:rPr>
        <w:t>a</w:t>
      </w:r>
      <w:r>
        <w:rPr>
          <w:w w:val="99"/>
          <w:sz w:val="24"/>
        </w:rPr>
        <w:t>p</w:t>
      </w:r>
      <w:r>
        <w:rPr>
          <w:spacing w:val="-1"/>
          <w:w w:val="99"/>
          <w:sz w:val="24"/>
        </w:rPr>
        <w:t>r</w:t>
      </w:r>
      <w:r>
        <w:rPr>
          <w:w w:val="99"/>
          <w:sz w:val="24"/>
        </w:rPr>
        <w:t>ob</w:t>
      </w:r>
      <w:r>
        <w:rPr>
          <w:spacing w:val="-1"/>
          <w:w w:val="99"/>
          <w:sz w:val="24"/>
        </w:rPr>
        <w:t>a</w:t>
      </w:r>
      <w:r>
        <w:rPr>
          <w:sz w:val="24"/>
        </w:rPr>
        <w:t xml:space="preserve">t </w:t>
      </w:r>
      <w:r>
        <w:rPr>
          <w:w w:val="99"/>
          <w:sz w:val="24"/>
        </w:rPr>
        <w:t>p</w:t>
      </w:r>
      <w:r>
        <w:rPr>
          <w:spacing w:val="-1"/>
          <w:w w:val="99"/>
          <w:sz w:val="24"/>
        </w:rPr>
        <w:t>r</w:t>
      </w:r>
      <w:r>
        <w:rPr>
          <w:sz w:val="24"/>
        </w:rPr>
        <w:t>i</w:t>
      </w:r>
      <w:r>
        <w:rPr>
          <w:w w:val="99"/>
          <w:sz w:val="24"/>
        </w:rPr>
        <w:t>n</w:t>
      </w:r>
      <w:r>
        <w:rPr>
          <w:sz w:val="24"/>
        </w:rPr>
        <w:t xml:space="preserve"> </w:t>
      </w:r>
      <w:r>
        <w:rPr>
          <w:spacing w:val="-1"/>
          <w:w w:val="99"/>
          <w:sz w:val="24"/>
        </w:rPr>
        <w:t>H</w:t>
      </w:r>
      <w:r>
        <w:rPr>
          <w:w w:val="99"/>
          <w:sz w:val="24"/>
        </w:rPr>
        <w:t>G</w:t>
      </w:r>
      <w:r>
        <w:rPr>
          <w:spacing w:val="-1"/>
          <w:sz w:val="24"/>
        </w:rPr>
        <w:t xml:space="preserve"> </w:t>
      </w:r>
      <w:r>
        <w:rPr>
          <w:w w:val="99"/>
          <w:sz w:val="24"/>
        </w:rPr>
        <w:t>1350</w:t>
      </w:r>
      <w:r>
        <w:rPr>
          <w:sz w:val="24"/>
        </w:rPr>
        <w:t>/</w:t>
      </w:r>
      <w:r>
        <w:rPr>
          <w:w w:val="99"/>
          <w:sz w:val="24"/>
        </w:rPr>
        <w:t>200</w:t>
      </w:r>
      <w:r>
        <w:rPr>
          <w:spacing w:val="2"/>
          <w:w w:val="99"/>
          <w:sz w:val="24"/>
        </w:rPr>
        <w:t>1</w:t>
      </w:r>
      <w:r>
        <w:rPr>
          <w:w w:val="99"/>
          <w:sz w:val="24"/>
        </w:rPr>
        <w:t>.</w:t>
      </w:r>
    </w:p>
    <w:p w:rsidR="00DC2C24" w:rsidRDefault="000B16B8" w:rsidP="006D2F84">
      <w:pPr>
        <w:pStyle w:val="ListParagraph"/>
        <w:numPr>
          <w:ilvl w:val="1"/>
          <w:numId w:val="10"/>
        </w:numPr>
        <w:tabs>
          <w:tab w:val="left" w:pos="546"/>
        </w:tabs>
        <w:ind w:right="203" w:firstLine="0"/>
        <w:jc w:val="both"/>
        <w:rPr>
          <w:sz w:val="24"/>
        </w:rPr>
      </w:pPr>
      <w:r>
        <w:rPr>
          <w:sz w:val="24"/>
        </w:rPr>
        <w:t>relativa</w:t>
      </w:r>
      <w:r>
        <w:rPr>
          <w:spacing w:val="-8"/>
          <w:sz w:val="24"/>
        </w:rPr>
        <w:t xml:space="preserve"> </w:t>
      </w:r>
      <w:r>
        <w:rPr>
          <w:sz w:val="24"/>
        </w:rPr>
        <w:t>abundenţă</w:t>
      </w:r>
      <w:r>
        <w:rPr>
          <w:spacing w:val="-7"/>
          <w:sz w:val="24"/>
        </w:rPr>
        <w:t xml:space="preserve"> </w:t>
      </w:r>
      <w:r>
        <w:rPr>
          <w:sz w:val="24"/>
        </w:rPr>
        <w:t>a</w:t>
      </w:r>
      <w:r>
        <w:rPr>
          <w:spacing w:val="-8"/>
          <w:sz w:val="24"/>
        </w:rPr>
        <w:t xml:space="preserve"> </w:t>
      </w:r>
      <w:r>
        <w:rPr>
          <w:sz w:val="24"/>
        </w:rPr>
        <w:t>resurselor</w:t>
      </w:r>
      <w:r>
        <w:rPr>
          <w:spacing w:val="-7"/>
          <w:sz w:val="24"/>
        </w:rPr>
        <w:t xml:space="preserve"> </w:t>
      </w:r>
      <w:r>
        <w:rPr>
          <w:sz w:val="24"/>
        </w:rPr>
        <w:t>naturale</w:t>
      </w:r>
      <w:r>
        <w:rPr>
          <w:spacing w:val="-11"/>
          <w:sz w:val="24"/>
        </w:rPr>
        <w:t xml:space="preserve"> </w:t>
      </w:r>
      <w:r>
        <w:rPr>
          <w:sz w:val="24"/>
        </w:rPr>
        <w:t>din</w:t>
      </w:r>
      <w:r>
        <w:rPr>
          <w:spacing w:val="-9"/>
          <w:sz w:val="24"/>
        </w:rPr>
        <w:t xml:space="preserve"> </w:t>
      </w:r>
      <w:r>
        <w:rPr>
          <w:sz w:val="24"/>
        </w:rPr>
        <w:t>zonă,</w:t>
      </w:r>
      <w:r>
        <w:rPr>
          <w:spacing w:val="-9"/>
          <w:sz w:val="24"/>
        </w:rPr>
        <w:t xml:space="preserve"> </w:t>
      </w:r>
      <w:r>
        <w:rPr>
          <w:sz w:val="24"/>
        </w:rPr>
        <w:t>calitatea</w:t>
      </w:r>
      <w:r>
        <w:rPr>
          <w:spacing w:val="-11"/>
          <w:sz w:val="24"/>
        </w:rPr>
        <w:t xml:space="preserve"> </w:t>
      </w:r>
      <w:r>
        <w:rPr>
          <w:sz w:val="24"/>
        </w:rPr>
        <w:t>şi</w:t>
      </w:r>
      <w:r>
        <w:rPr>
          <w:spacing w:val="-8"/>
          <w:sz w:val="24"/>
        </w:rPr>
        <w:t xml:space="preserve"> </w:t>
      </w:r>
      <w:r>
        <w:rPr>
          <w:sz w:val="24"/>
        </w:rPr>
        <w:t>capacitatea</w:t>
      </w:r>
      <w:r>
        <w:rPr>
          <w:spacing w:val="-10"/>
          <w:sz w:val="24"/>
        </w:rPr>
        <w:t xml:space="preserve"> </w:t>
      </w:r>
      <w:r>
        <w:rPr>
          <w:sz w:val="24"/>
        </w:rPr>
        <w:t>regenerativă</w:t>
      </w:r>
      <w:r>
        <w:rPr>
          <w:spacing w:val="-11"/>
          <w:sz w:val="24"/>
        </w:rPr>
        <w:t xml:space="preserve"> </w:t>
      </w:r>
      <w:r>
        <w:rPr>
          <w:sz w:val="24"/>
        </w:rPr>
        <w:t>a</w:t>
      </w:r>
      <w:r>
        <w:rPr>
          <w:spacing w:val="-7"/>
          <w:sz w:val="24"/>
        </w:rPr>
        <w:t xml:space="preserve"> </w:t>
      </w:r>
      <w:r>
        <w:rPr>
          <w:sz w:val="24"/>
        </w:rPr>
        <w:t>acestora:</w:t>
      </w:r>
      <w:r>
        <w:rPr>
          <w:spacing w:val="45"/>
          <w:sz w:val="24"/>
        </w:rPr>
        <w:t xml:space="preserve"> </w:t>
      </w:r>
      <w:r>
        <w:rPr>
          <w:sz w:val="24"/>
        </w:rPr>
        <w:t>nu este</w:t>
      </w:r>
      <w:r>
        <w:rPr>
          <w:spacing w:val="-2"/>
          <w:sz w:val="24"/>
        </w:rPr>
        <w:t xml:space="preserve"> </w:t>
      </w:r>
      <w:r>
        <w:rPr>
          <w:sz w:val="24"/>
        </w:rPr>
        <w:t>cazul;</w:t>
      </w:r>
    </w:p>
    <w:p w:rsidR="00DC2C24" w:rsidRDefault="000B16B8" w:rsidP="006D2F84">
      <w:pPr>
        <w:pStyle w:val="ListParagraph"/>
        <w:numPr>
          <w:ilvl w:val="1"/>
          <w:numId w:val="10"/>
        </w:numPr>
        <w:tabs>
          <w:tab w:val="left" w:pos="553"/>
        </w:tabs>
        <w:ind w:left="552" w:hanging="420"/>
        <w:jc w:val="both"/>
        <w:rPr>
          <w:sz w:val="24"/>
        </w:rPr>
      </w:pPr>
      <w:r>
        <w:rPr>
          <w:i/>
          <w:sz w:val="24"/>
        </w:rPr>
        <w:t>capacitatea de absorbţie a mediului, cu atenţie deosebită</w:t>
      </w:r>
      <w:r>
        <w:rPr>
          <w:i/>
          <w:spacing w:val="-5"/>
          <w:sz w:val="24"/>
        </w:rPr>
        <w:t xml:space="preserve"> </w:t>
      </w:r>
      <w:r>
        <w:rPr>
          <w:i/>
          <w:sz w:val="24"/>
        </w:rPr>
        <w:t>pentru</w:t>
      </w:r>
      <w:r>
        <w:rPr>
          <w:sz w:val="24"/>
        </w:rPr>
        <w:t>:</w:t>
      </w:r>
    </w:p>
    <w:p w:rsidR="00DC2C24" w:rsidRDefault="000B16B8" w:rsidP="006D2F84">
      <w:pPr>
        <w:pStyle w:val="ListParagraph"/>
        <w:numPr>
          <w:ilvl w:val="2"/>
          <w:numId w:val="10"/>
        </w:numPr>
        <w:tabs>
          <w:tab w:val="left" w:pos="793"/>
        </w:tabs>
        <w:ind w:firstLine="300"/>
        <w:jc w:val="both"/>
        <w:rPr>
          <w:sz w:val="24"/>
        </w:rPr>
      </w:pPr>
      <w:r>
        <w:rPr>
          <w:sz w:val="24"/>
        </w:rPr>
        <w:t>zonele umede: nu este</w:t>
      </w:r>
      <w:r>
        <w:rPr>
          <w:spacing w:val="-3"/>
          <w:sz w:val="24"/>
        </w:rPr>
        <w:t xml:space="preserve"> </w:t>
      </w:r>
      <w:r>
        <w:rPr>
          <w:sz w:val="24"/>
        </w:rPr>
        <w:t>cazul;</w:t>
      </w:r>
    </w:p>
    <w:p w:rsidR="00DC2C24" w:rsidRDefault="000B16B8" w:rsidP="006D2F84">
      <w:pPr>
        <w:pStyle w:val="ListParagraph"/>
        <w:numPr>
          <w:ilvl w:val="2"/>
          <w:numId w:val="10"/>
        </w:numPr>
        <w:tabs>
          <w:tab w:val="left" w:pos="793"/>
        </w:tabs>
        <w:ind w:firstLine="300"/>
        <w:jc w:val="both"/>
        <w:rPr>
          <w:sz w:val="24"/>
        </w:rPr>
      </w:pPr>
      <w:r>
        <w:rPr>
          <w:sz w:val="24"/>
        </w:rPr>
        <w:t>zonele costiere: nu este</w:t>
      </w:r>
      <w:r>
        <w:rPr>
          <w:spacing w:val="-1"/>
          <w:sz w:val="24"/>
        </w:rPr>
        <w:t xml:space="preserve"> </w:t>
      </w:r>
      <w:r>
        <w:rPr>
          <w:sz w:val="24"/>
        </w:rPr>
        <w:t>cazul;</w:t>
      </w:r>
    </w:p>
    <w:p w:rsidR="00DC2C24" w:rsidRDefault="000B16B8" w:rsidP="006D2F84">
      <w:pPr>
        <w:pStyle w:val="ListParagraph"/>
        <w:numPr>
          <w:ilvl w:val="2"/>
          <w:numId w:val="10"/>
        </w:numPr>
        <w:tabs>
          <w:tab w:val="left" w:pos="678"/>
        </w:tabs>
        <w:ind w:left="677" w:hanging="305"/>
        <w:jc w:val="both"/>
        <w:rPr>
          <w:sz w:val="24"/>
        </w:rPr>
      </w:pPr>
      <w:r>
        <w:rPr>
          <w:sz w:val="24"/>
        </w:rPr>
        <w:t>zonele montane şi cele împădurite: nu este</w:t>
      </w:r>
      <w:r>
        <w:rPr>
          <w:spacing w:val="-5"/>
          <w:sz w:val="24"/>
        </w:rPr>
        <w:t xml:space="preserve"> </w:t>
      </w:r>
      <w:r>
        <w:rPr>
          <w:sz w:val="24"/>
        </w:rPr>
        <w:t>cazul;</w:t>
      </w:r>
    </w:p>
    <w:p w:rsidR="00DC2C24" w:rsidRDefault="000B16B8" w:rsidP="006D2F84">
      <w:pPr>
        <w:pStyle w:val="ListParagraph"/>
        <w:numPr>
          <w:ilvl w:val="2"/>
          <w:numId w:val="10"/>
        </w:numPr>
        <w:tabs>
          <w:tab w:val="left" w:pos="693"/>
        </w:tabs>
        <w:ind w:left="692" w:hanging="320"/>
        <w:jc w:val="both"/>
        <w:rPr>
          <w:sz w:val="24"/>
        </w:rPr>
      </w:pPr>
      <w:r>
        <w:rPr>
          <w:sz w:val="24"/>
        </w:rPr>
        <w:t>parcurile şi rezervaţiile naturale: nu este</w:t>
      </w:r>
      <w:r>
        <w:rPr>
          <w:spacing w:val="-4"/>
          <w:sz w:val="24"/>
        </w:rPr>
        <w:t xml:space="preserve"> </w:t>
      </w:r>
      <w:r>
        <w:rPr>
          <w:sz w:val="24"/>
        </w:rPr>
        <w:t>cazul;</w:t>
      </w:r>
    </w:p>
    <w:p w:rsidR="00DC2C24" w:rsidRDefault="000B16B8" w:rsidP="006D2F84">
      <w:pPr>
        <w:pStyle w:val="ListParagraph"/>
        <w:numPr>
          <w:ilvl w:val="2"/>
          <w:numId w:val="10"/>
        </w:numPr>
        <w:tabs>
          <w:tab w:val="left" w:pos="661"/>
        </w:tabs>
        <w:ind w:right="201" w:firstLine="240"/>
        <w:jc w:val="both"/>
        <w:rPr>
          <w:sz w:val="24"/>
        </w:rPr>
      </w:pPr>
      <w:r>
        <w:rPr>
          <w:sz w:val="24"/>
        </w:rPr>
        <w:t>ariile</w:t>
      </w:r>
      <w:r>
        <w:rPr>
          <w:spacing w:val="-10"/>
          <w:sz w:val="24"/>
        </w:rPr>
        <w:t xml:space="preserve"> </w:t>
      </w:r>
      <w:r>
        <w:rPr>
          <w:sz w:val="24"/>
        </w:rPr>
        <w:t>clasificate</w:t>
      </w:r>
      <w:r>
        <w:rPr>
          <w:spacing w:val="-12"/>
          <w:sz w:val="24"/>
        </w:rPr>
        <w:t xml:space="preserve"> </w:t>
      </w:r>
      <w:r>
        <w:rPr>
          <w:sz w:val="24"/>
        </w:rPr>
        <w:t>sau</w:t>
      </w:r>
      <w:r>
        <w:rPr>
          <w:spacing w:val="-9"/>
          <w:sz w:val="24"/>
        </w:rPr>
        <w:t xml:space="preserve"> </w:t>
      </w:r>
      <w:r>
        <w:rPr>
          <w:sz w:val="24"/>
        </w:rPr>
        <w:t>zonele</w:t>
      </w:r>
      <w:r>
        <w:rPr>
          <w:spacing w:val="-12"/>
          <w:sz w:val="24"/>
        </w:rPr>
        <w:t xml:space="preserve"> </w:t>
      </w:r>
      <w:r>
        <w:rPr>
          <w:sz w:val="24"/>
        </w:rPr>
        <w:t>protejate</w:t>
      </w:r>
      <w:r>
        <w:rPr>
          <w:spacing w:val="-12"/>
          <w:sz w:val="24"/>
        </w:rPr>
        <w:t xml:space="preserve"> </w:t>
      </w:r>
      <w:r>
        <w:rPr>
          <w:sz w:val="24"/>
        </w:rPr>
        <w:t>prin</w:t>
      </w:r>
      <w:r>
        <w:rPr>
          <w:spacing w:val="-11"/>
          <w:sz w:val="24"/>
        </w:rPr>
        <w:t xml:space="preserve"> </w:t>
      </w:r>
      <w:r>
        <w:rPr>
          <w:sz w:val="24"/>
        </w:rPr>
        <w:t>legislaţia</w:t>
      </w:r>
      <w:r>
        <w:rPr>
          <w:spacing w:val="-12"/>
          <w:sz w:val="24"/>
        </w:rPr>
        <w:t xml:space="preserve"> </w:t>
      </w:r>
      <w:r>
        <w:rPr>
          <w:sz w:val="24"/>
        </w:rPr>
        <w:t>în</w:t>
      </w:r>
      <w:r>
        <w:rPr>
          <w:spacing w:val="-11"/>
          <w:sz w:val="24"/>
        </w:rPr>
        <w:t xml:space="preserve"> </w:t>
      </w:r>
      <w:r>
        <w:rPr>
          <w:sz w:val="24"/>
        </w:rPr>
        <w:t>vigoare,</w:t>
      </w:r>
      <w:r>
        <w:rPr>
          <w:spacing w:val="-9"/>
          <w:sz w:val="24"/>
        </w:rPr>
        <w:t xml:space="preserve"> </w:t>
      </w:r>
      <w:r>
        <w:rPr>
          <w:sz w:val="24"/>
        </w:rPr>
        <w:t>cum</w:t>
      </w:r>
      <w:r>
        <w:rPr>
          <w:spacing w:val="-11"/>
          <w:sz w:val="24"/>
        </w:rPr>
        <w:t xml:space="preserve"> </w:t>
      </w:r>
      <w:r>
        <w:rPr>
          <w:sz w:val="24"/>
        </w:rPr>
        <w:t>sunt:</w:t>
      </w:r>
      <w:r>
        <w:rPr>
          <w:spacing w:val="-11"/>
          <w:sz w:val="24"/>
        </w:rPr>
        <w:t xml:space="preserve"> </w:t>
      </w:r>
      <w:r>
        <w:rPr>
          <w:sz w:val="24"/>
        </w:rPr>
        <w:t>proiectul</w:t>
      </w:r>
      <w:r>
        <w:rPr>
          <w:spacing w:val="-11"/>
          <w:sz w:val="24"/>
        </w:rPr>
        <w:t xml:space="preserve"> </w:t>
      </w:r>
      <w:r>
        <w:rPr>
          <w:sz w:val="24"/>
        </w:rPr>
        <w:t>nu</w:t>
      </w:r>
      <w:r>
        <w:rPr>
          <w:spacing w:val="-9"/>
          <w:sz w:val="24"/>
        </w:rPr>
        <w:t xml:space="preserve"> </w:t>
      </w:r>
      <w:r>
        <w:rPr>
          <w:sz w:val="24"/>
        </w:rPr>
        <w:t>este</w:t>
      </w:r>
      <w:r>
        <w:rPr>
          <w:spacing w:val="-10"/>
          <w:sz w:val="24"/>
        </w:rPr>
        <w:t xml:space="preserve"> </w:t>
      </w:r>
      <w:r>
        <w:rPr>
          <w:sz w:val="24"/>
        </w:rPr>
        <w:t>amplasat în interiorul sau în vecinătatea unei arii naturale</w:t>
      </w:r>
      <w:r>
        <w:rPr>
          <w:spacing w:val="-4"/>
          <w:sz w:val="24"/>
        </w:rPr>
        <w:t xml:space="preserve"> </w:t>
      </w:r>
      <w:r>
        <w:rPr>
          <w:sz w:val="24"/>
        </w:rPr>
        <w:t>protejate;</w:t>
      </w:r>
    </w:p>
    <w:p w:rsidR="00DC2C24" w:rsidRDefault="000B16B8" w:rsidP="006D2F84">
      <w:pPr>
        <w:pStyle w:val="ListParagraph"/>
        <w:numPr>
          <w:ilvl w:val="2"/>
          <w:numId w:val="10"/>
        </w:numPr>
        <w:tabs>
          <w:tab w:val="left" w:pos="656"/>
        </w:tabs>
        <w:ind w:right="200" w:firstLine="240"/>
        <w:jc w:val="both"/>
        <w:rPr>
          <w:sz w:val="24"/>
        </w:rPr>
      </w:pPr>
      <w:proofErr w:type="gramStart"/>
      <w:r>
        <w:rPr>
          <w:sz w:val="24"/>
        </w:rPr>
        <w:t>zonele</w:t>
      </w:r>
      <w:proofErr w:type="gramEnd"/>
      <w:r>
        <w:rPr>
          <w:sz w:val="24"/>
        </w:rPr>
        <w:t xml:space="preserve"> de protecţie specială, mai ales cele desemnate prin Ordonanţa de Urgenţă a Guvernului nr.</w:t>
      </w:r>
      <w:r>
        <w:rPr>
          <w:sz w:val="24"/>
          <w:u w:val="thick"/>
        </w:rPr>
        <w:t xml:space="preserve"> </w:t>
      </w:r>
      <w:r>
        <w:rPr>
          <w:b/>
          <w:sz w:val="24"/>
          <w:u w:val="thick"/>
        </w:rPr>
        <w:t>57/2007</w:t>
      </w:r>
      <w:r>
        <w:rPr>
          <w:b/>
          <w:sz w:val="24"/>
        </w:rPr>
        <w:t xml:space="preserve"> </w:t>
      </w:r>
      <w:r>
        <w:rPr>
          <w:sz w:val="24"/>
        </w:rPr>
        <w:t xml:space="preserve">privind regimul ariilor naturale protejate, conservarea habitatelor naturale, a florei şi faunei sălbatice, cu modificările şi completările ulterioare, zonele prevăzute prin Legea nr. </w:t>
      </w:r>
      <w:r>
        <w:rPr>
          <w:b/>
          <w:sz w:val="24"/>
          <w:u w:val="thick"/>
        </w:rPr>
        <w:t>5/2000</w:t>
      </w:r>
      <w:r>
        <w:rPr>
          <w:b/>
          <w:sz w:val="24"/>
        </w:rPr>
        <w:t xml:space="preserve"> </w:t>
      </w:r>
      <w:r>
        <w:rPr>
          <w:sz w:val="24"/>
        </w:rPr>
        <w:t xml:space="preserve">privind aprobarea Planului de amenajare a teritoriului naţional – Secţiunea a III – a – zone protejate, zonele de protecţie instituite conform prevederilor Legii apelor nr. </w:t>
      </w:r>
      <w:r>
        <w:rPr>
          <w:b/>
          <w:sz w:val="24"/>
          <w:u w:val="thick"/>
        </w:rPr>
        <w:t>107/1996</w:t>
      </w:r>
      <w:r>
        <w:rPr>
          <w:sz w:val="24"/>
        </w:rPr>
        <w:t xml:space="preserve">, cu modificările şi completările ulterioare, şi Hotărârea Guvernului nr. </w:t>
      </w:r>
      <w:r>
        <w:rPr>
          <w:b/>
          <w:sz w:val="24"/>
          <w:u w:val="thick"/>
        </w:rPr>
        <w:t>930/2005</w:t>
      </w:r>
      <w:r>
        <w:rPr>
          <w:b/>
          <w:sz w:val="24"/>
        </w:rPr>
        <w:t xml:space="preserve"> </w:t>
      </w:r>
      <w:r>
        <w:rPr>
          <w:sz w:val="24"/>
        </w:rPr>
        <w:t>pentru aprobarea Normelor speciale privind caracterul şi mărimea zonelor de protecţie sanitară şi hidrogeologică: proiectul nu este inclus în zone de protecţie specială</w:t>
      </w:r>
      <w:r>
        <w:rPr>
          <w:spacing w:val="-2"/>
          <w:sz w:val="24"/>
        </w:rPr>
        <w:t xml:space="preserve"> </w:t>
      </w:r>
      <w:r>
        <w:rPr>
          <w:sz w:val="24"/>
        </w:rPr>
        <w:t>desemnate;</w:t>
      </w:r>
    </w:p>
    <w:p w:rsidR="00DC2C24" w:rsidRDefault="000B16B8" w:rsidP="006D2F84">
      <w:pPr>
        <w:pStyle w:val="ListParagraph"/>
        <w:numPr>
          <w:ilvl w:val="2"/>
          <w:numId w:val="10"/>
        </w:numPr>
        <w:tabs>
          <w:tab w:val="left" w:pos="647"/>
        </w:tabs>
        <w:ind w:right="206" w:firstLine="240"/>
        <w:jc w:val="both"/>
        <w:rPr>
          <w:sz w:val="24"/>
        </w:rPr>
      </w:pPr>
      <w:r>
        <w:rPr>
          <w:sz w:val="24"/>
        </w:rPr>
        <w:t>ariile în care standardele de calitate a mediului stabilite de legislaţie au fost deja depăşite: nu au fost înregistrate astfel de</w:t>
      </w:r>
      <w:r>
        <w:rPr>
          <w:spacing w:val="-1"/>
          <w:sz w:val="24"/>
        </w:rPr>
        <w:t xml:space="preserve"> </w:t>
      </w:r>
      <w:r>
        <w:rPr>
          <w:sz w:val="24"/>
        </w:rPr>
        <w:t>situaţii;</w:t>
      </w:r>
    </w:p>
    <w:p w:rsidR="00DC2C24" w:rsidRDefault="000B16B8" w:rsidP="006D2F84">
      <w:pPr>
        <w:pStyle w:val="ListParagraph"/>
        <w:numPr>
          <w:ilvl w:val="2"/>
          <w:numId w:val="10"/>
        </w:numPr>
        <w:tabs>
          <w:tab w:val="left" w:pos="632"/>
        </w:tabs>
        <w:spacing w:before="3"/>
        <w:ind w:left="632" w:hanging="260"/>
        <w:jc w:val="both"/>
        <w:rPr>
          <w:rFonts w:ascii="Arial"/>
          <w:b/>
        </w:rPr>
      </w:pPr>
      <w:proofErr w:type="gramStart"/>
      <w:r>
        <w:rPr>
          <w:sz w:val="24"/>
        </w:rPr>
        <w:t>ariile</w:t>
      </w:r>
      <w:proofErr w:type="gramEnd"/>
      <w:r>
        <w:rPr>
          <w:sz w:val="24"/>
        </w:rPr>
        <w:t xml:space="preserve"> dens populate: nu e</w:t>
      </w:r>
      <w:r>
        <w:rPr>
          <w:spacing w:val="-1"/>
          <w:sz w:val="24"/>
        </w:rPr>
        <w:t xml:space="preserve"> </w:t>
      </w:r>
      <w:r>
        <w:rPr>
          <w:sz w:val="24"/>
        </w:rPr>
        <w:t>cazul</w:t>
      </w:r>
      <w:r>
        <w:rPr>
          <w:rFonts w:ascii="Arial"/>
          <w:b/>
        </w:rPr>
        <w:t>.</w:t>
      </w:r>
    </w:p>
    <w:p w:rsidR="00DC2C24" w:rsidRDefault="000B16B8" w:rsidP="006D2F84">
      <w:pPr>
        <w:pStyle w:val="ListParagraph"/>
        <w:numPr>
          <w:ilvl w:val="2"/>
          <w:numId w:val="10"/>
        </w:numPr>
        <w:tabs>
          <w:tab w:val="left" w:pos="640"/>
        </w:tabs>
        <w:spacing w:before="2"/>
        <w:ind w:left="639" w:hanging="207"/>
        <w:jc w:val="both"/>
        <w:rPr>
          <w:sz w:val="24"/>
        </w:rPr>
      </w:pPr>
      <w:r>
        <w:rPr>
          <w:sz w:val="24"/>
        </w:rPr>
        <w:t>peisajele cu semnificaţie istorică, culturală şi arheologică: nu este</w:t>
      </w:r>
      <w:r>
        <w:rPr>
          <w:spacing w:val="-4"/>
          <w:sz w:val="24"/>
        </w:rPr>
        <w:t xml:space="preserve"> </w:t>
      </w:r>
      <w:r>
        <w:rPr>
          <w:sz w:val="24"/>
        </w:rPr>
        <w:t>cazul;</w:t>
      </w:r>
    </w:p>
    <w:p w:rsidR="00DC2C24" w:rsidRDefault="000B16B8" w:rsidP="006D2F84">
      <w:pPr>
        <w:pStyle w:val="Heading3"/>
        <w:numPr>
          <w:ilvl w:val="0"/>
          <w:numId w:val="10"/>
        </w:numPr>
        <w:tabs>
          <w:tab w:val="left" w:pos="373"/>
        </w:tabs>
        <w:spacing w:before="187" w:line="274" w:lineRule="exact"/>
        <w:jc w:val="both"/>
      </w:pPr>
      <w:r>
        <w:rPr>
          <w:u w:val="thick"/>
        </w:rPr>
        <w:t>Caracteristicile impactului</w:t>
      </w:r>
      <w:r>
        <w:rPr>
          <w:spacing w:val="-2"/>
          <w:u w:val="thick"/>
        </w:rPr>
        <w:t xml:space="preserve"> </w:t>
      </w:r>
      <w:r>
        <w:rPr>
          <w:u w:val="thick"/>
        </w:rPr>
        <w:t>potenţial:</w:t>
      </w:r>
    </w:p>
    <w:p w:rsidR="00DC2C24" w:rsidRDefault="000B16B8" w:rsidP="006D2F84">
      <w:pPr>
        <w:pStyle w:val="ListParagraph"/>
        <w:numPr>
          <w:ilvl w:val="0"/>
          <w:numId w:val="7"/>
        </w:numPr>
        <w:tabs>
          <w:tab w:val="left" w:pos="676"/>
        </w:tabs>
        <w:ind w:right="204" w:firstLine="300"/>
        <w:jc w:val="both"/>
        <w:rPr>
          <w:sz w:val="24"/>
        </w:rPr>
      </w:pPr>
      <w:r>
        <w:rPr>
          <w:sz w:val="24"/>
        </w:rPr>
        <w:t>extinderea</w:t>
      </w:r>
      <w:r>
        <w:rPr>
          <w:spacing w:val="-7"/>
          <w:sz w:val="24"/>
        </w:rPr>
        <w:t xml:space="preserve"> </w:t>
      </w:r>
      <w:r>
        <w:rPr>
          <w:sz w:val="24"/>
        </w:rPr>
        <w:t>impactului:</w:t>
      </w:r>
      <w:r>
        <w:rPr>
          <w:spacing w:val="-4"/>
          <w:sz w:val="24"/>
        </w:rPr>
        <w:t xml:space="preserve"> </w:t>
      </w:r>
      <w:r>
        <w:rPr>
          <w:sz w:val="24"/>
        </w:rPr>
        <w:t>aria</w:t>
      </w:r>
      <w:r>
        <w:rPr>
          <w:spacing w:val="-7"/>
          <w:sz w:val="24"/>
        </w:rPr>
        <w:t xml:space="preserve"> </w:t>
      </w:r>
      <w:r>
        <w:rPr>
          <w:sz w:val="24"/>
        </w:rPr>
        <w:t>geografică</w:t>
      </w:r>
      <w:r>
        <w:rPr>
          <w:spacing w:val="-6"/>
          <w:sz w:val="24"/>
        </w:rPr>
        <w:t xml:space="preserve"> </w:t>
      </w:r>
      <w:r>
        <w:rPr>
          <w:sz w:val="24"/>
        </w:rPr>
        <w:t>şi</w:t>
      </w:r>
      <w:r>
        <w:rPr>
          <w:spacing w:val="-4"/>
          <w:sz w:val="24"/>
        </w:rPr>
        <w:t xml:space="preserve"> </w:t>
      </w:r>
      <w:r>
        <w:rPr>
          <w:sz w:val="24"/>
        </w:rPr>
        <w:t>numărul</w:t>
      </w:r>
      <w:r>
        <w:rPr>
          <w:spacing w:val="-5"/>
          <w:sz w:val="24"/>
        </w:rPr>
        <w:t xml:space="preserve"> </w:t>
      </w:r>
      <w:r>
        <w:rPr>
          <w:sz w:val="24"/>
        </w:rPr>
        <w:t>persoanelor</w:t>
      </w:r>
      <w:r>
        <w:rPr>
          <w:spacing w:val="-6"/>
          <w:sz w:val="24"/>
        </w:rPr>
        <w:t xml:space="preserve"> </w:t>
      </w:r>
      <w:r>
        <w:rPr>
          <w:sz w:val="24"/>
        </w:rPr>
        <w:t>afectate:</w:t>
      </w:r>
      <w:r>
        <w:rPr>
          <w:spacing w:val="-3"/>
          <w:sz w:val="24"/>
        </w:rPr>
        <w:t xml:space="preserve"> </w:t>
      </w:r>
      <w:r>
        <w:rPr>
          <w:sz w:val="24"/>
        </w:rPr>
        <w:t>impactul</w:t>
      </w:r>
      <w:r>
        <w:rPr>
          <w:spacing w:val="-4"/>
          <w:sz w:val="24"/>
        </w:rPr>
        <w:t xml:space="preserve"> </w:t>
      </w:r>
      <w:r>
        <w:rPr>
          <w:sz w:val="24"/>
        </w:rPr>
        <w:t>va</w:t>
      </w:r>
      <w:r>
        <w:rPr>
          <w:spacing w:val="-7"/>
          <w:sz w:val="24"/>
        </w:rPr>
        <w:t xml:space="preserve"> </w:t>
      </w:r>
      <w:r>
        <w:rPr>
          <w:sz w:val="24"/>
        </w:rPr>
        <w:t>fi</w:t>
      </w:r>
      <w:r>
        <w:rPr>
          <w:spacing w:val="-4"/>
          <w:sz w:val="24"/>
        </w:rPr>
        <w:t xml:space="preserve"> </w:t>
      </w:r>
      <w:r>
        <w:rPr>
          <w:sz w:val="24"/>
        </w:rPr>
        <w:t>local,</w:t>
      </w:r>
      <w:r>
        <w:rPr>
          <w:spacing w:val="-6"/>
          <w:sz w:val="24"/>
        </w:rPr>
        <w:t xml:space="preserve"> </w:t>
      </w:r>
      <w:r>
        <w:rPr>
          <w:sz w:val="24"/>
        </w:rPr>
        <w:t>numai în zona de lucru, pe perioada</w:t>
      </w:r>
      <w:r>
        <w:rPr>
          <w:spacing w:val="-5"/>
          <w:sz w:val="24"/>
        </w:rPr>
        <w:t xml:space="preserve"> </w:t>
      </w:r>
      <w:r>
        <w:rPr>
          <w:sz w:val="24"/>
        </w:rPr>
        <w:t>execuţiei;</w:t>
      </w:r>
    </w:p>
    <w:p w:rsidR="00DC2C24" w:rsidRDefault="000B16B8" w:rsidP="006D2F84">
      <w:pPr>
        <w:pStyle w:val="ListParagraph"/>
        <w:numPr>
          <w:ilvl w:val="0"/>
          <w:numId w:val="7"/>
        </w:numPr>
        <w:tabs>
          <w:tab w:val="left" w:pos="632"/>
        </w:tabs>
        <w:ind w:left="632" w:hanging="260"/>
        <w:jc w:val="both"/>
        <w:rPr>
          <w:sz w:val="24"/>
        </w:rPr>
      </w:pPr>
      <w:r>
        <w:rPr>
          <w:sz w:val="24"/>
        </w:rPr>
        <w:t>natura transfrontieră a impactului: nu este</w:t>
      </w:r>
      <w:r>
        <w:rPr>
          <w:spacing w:val="-3"/>
          <w:sz w:val="24"/>
        </w:rPr>
        <w:t xml:space="preserve"> </w:t>
      </w:r>
      <w:r>
        <w:rPr>
          <w:sz w:val="24"/>
        </w:rPr>
        <w:t>cazul;</w:t>
      </w:r>
    </w:p>
    <w:p w:rsidR="00DC2C24" w:rsidRDefault="000B16B8" w:rsidP="006D2F84">
      <w:pPr>
        <w:pStyle w:val="ListParagraph"/>
        <w:numPr>
          <w:ilvl w:val="0"/>
          <w:numId w:val="7"/>
        </w:numPr>
        <w:tabs>
          <w:tab w:val="left" w:pos="664"/>
        </w:tabs>
        <w:ind w:right="218" w:firstLine="240"/>
        <w:jc w:val="both"/>
        <w:rPr>
          <w:sz w:val="24"/>
        </w:rPr>
      </w:pPr>
      <w:r>
        <w:rPr>
          <w:sz w:val="24"/>
        </w:rPr>
        <w:t>mărimea şi complexitatea impactului: impact relativ redus şi local atât pe perioada execuţiei proiectului;</w:t>
      </w:r>
    </w:p>
    <w:p w:rsidR="00DC2C24" w:rsidRDefault="000B16B8" w:rsidP="006D2F84">
      <w:pPr>
        <w:pStyle w:val="ListParagraph"/>
        <w:numPr>
          <w:ilvl w:val="0"/>
          <w:numId w:val="7"/>
        </w:numPr>
        <w:tabs>
          <w:tab w:val="left" w:pos="620"/>
        </w:tabs>
        <w:ind w:right="202" w:firstLine="240"/>
        <w:jc w:val="both"/>
        <w:rPr>
          <w:sz w:val="24"/>
        </w:rPr>
      </w:pPr>
      <w:r>
        <w:rPr>
          <w:sz w:val="24"/>
        </w:rPr>
        <w:t>probabilitatea</w:t>
      </w:r>
      <w:r>
        <w:rPr>
          <w:spacing w:val="-16"/>
          <w:sz w:val="24"/>
        </w:rPr>
        <w:t xml:space="preserve"> </w:t>
      </w:r>
      <w:r>
        <w:rPr>
          <w:sz w:val="24"/>
        </w:rPr>
        <w:t>impactului:</w:t>
      </w:r>
      <w:r>
        <w:rPr>
          <w:spacing w:val="-15"/>
          <w:sz w:val="24"/>
        </w:rPr>
        <w:t xml:space="preserve"> </w:t>
      </w:r>
      <w:r>
        <w:rPr>
          <w:sz w:val="24"/>
        </w:rPr>
        <w:t>impact</w:t>
      </w:r>
      <w:r>
        <w:rPr>
          <w:spacing w:val="-15"/>
          <w:sz w:val="24"/>
        </w:rPr>
        <w:t xml:space="preserve"> </w:t>
      </w:r>
      <w:r>
        <w:rPr>
          <w:sz w:val="24"/>
        </w:rPr>
        <w:t>cu</w:t>
      </w:r>
      <w:r>
        <w:rPr>
          <w:spacing w:val="-14"/>
          <w:sz w:val="24"/>
        </w:rPr>
        <w:t xml:space="preserve"> </w:t>
      </w:r>
      <w:r>
        <w:rPr>
          <w:sz w:val="24"/>
        </w:rPr>
        <w:t>probabilitate</w:t>
      </w:r>
      <w:r>
        <w:rPr>
          <w:spacing w:val="-16"/>
          <w:sz w:val="24"/>
        </w:rPr>
        <w:t xml:space="preserve"> </w:t>
      </w:r>
      <w:r>
        <w:rPr>
          <w:sz w:val="24"/>
        </w:rPr>
        <w:t>redusă</w:t>
      </w:r>
      <w:r>
        <w:rPr>
          <w:spacing w:val="-16"/>
          <w:sz w:val="24"/>
        </w:rPr>
        <w:t xml:space="preserve"> </w:t>
      </w:r>
      <w:r>
        <w:rPr>
          <w:sz w:val="24"/>
        </w:rPr>
        <w:t>pe</w:t>
      </w:r>
      <w:r>
        <w:rPr>
          <w:spacing w:val="-15"/>
          <w:sz w:val="24"/>
        </w:rPr>
        <w:t xml:space="preserve"> </w:t>
      </w:r>
      <w:r>
        <w:rPr>
          <w:sz w:val="24"/>
        </w:rPr>
        <w:t>parcursul</w:t>
      </w:r>
      <w:r>
        <w:rPr>
          <w:spacing w:val="-15"/>
          <w:sz w:val="24"/>
        </w:rPr>
        <w:t xml:space="preserve"> </w:t>
      </w:r>
      <w:r>
        <w:rPr>
          <w:sz w:val="24"/>
        </w:rPr>
        <w:t>realizării</w:t>
      </w:r>
      <w:r>
        <w:rPr>
          <w:spacing w:val="-15"/>
          <w:sz w:val="24"/>
        </w:rPr>
        <w:t xml:space="preserve"> </w:t>
      </w:r>
      <w:r>
        <w:rPr>
          <w:sz w:val="24"/>
        </w:rPr>
        <w:t>investiţiei,</w:t>
      </w:r>
      <w:r>
        <w:rPr>
          <w:spacing w:val="-14"/>
          <w:sz w:val="24"/>
        </w:rPr>
        <w:t xml:space="preserve"> </w:t>
      </w:r>
      <w:r>
        <w:rPr>
          <w:sz w:val="24"/>
        </w:rPr>
        <w:t>deoarece măsurile</w:t>
      </w:r>
      <w:r>
        <w:rPr>
          <w:spacing w:val="-9"/>
          <w:sz w:val="24"/>
        </w:rPr>
        <w:t xml:space="preserve"> </w:t>
      </w:r>
      <w:r>
        <w:rPr>
          <w:sz w:val="24"/>
        </w:rPr>
        <w:t>prevăzute</w:t>
      </w:r>
      <w:r>
        <w:rPr>
          <w:spacing w:val="-8"/>
          <w:sz w:val="24"/>
        </w:rPr>
        <w:t xml:space="preserve"> </w:t>
      </w:r>
      <w:r>
        <w:rPr>
          <w:sz w:val="24"/>
        </w:rPr>
        <w:t>de</w:t>
      </w:r>
      <w:r>
        <w:rPr>
          <w:spacing w:val="-8"/>
          <w:sz w:val="24"/>
        </w:rPr>
        <w:t xml:space="preserve"> </w:t>
      </w:r>
      <w:r>
        <w:rPr>
          <w:sz w:val="24"/>
        </w:rPr>
        <w:t>proiect</w:t>
      </w:r>
      <w:r>
        <w:rPr>
          <w:spacing w:val="-7"/>
          <w:sz w:val="24"/>
        </w:rPr>
        <w:t xml:space="preserve"> </w:t>
      </w:r>
      <w:r>
        <w:rPr>
          <w:sz w:val="24"/>
        </w:rPr>
        <w:t>nu</w:t>
      </w:r>
      <w:r>
        <w:rPr>
          <w:spacing w:val="-7"/>
          <w:sz w:val="24"/>
        </w:rPr>
        <w:t xml:space="preserve"> </w:t>
      </w:r>
      <w:r>
        <w:rPr>
          <w:sz w:val="24"/>
        </w:rPr>
        <w:t>vor</w:t>
      </w:r>
      <w:r>
        <w:rPr>
          <w:spacing w:val="-8"/>
          <w:sz w:val="24"/>
        </w:rPr>
        <w:t xml:space="preserve"> </w:t>
      </w:r>
      <w:r>
        <w:rPr>
          <w:sz w:val="24"/>
        </w:rPr>
        <w:t>afecta</w:t>
      </w:r>
      <w:r>
        <w:rPr>
          <w:spacing w:val="-9"/>
          <w:sz w:val="24"/>
        </w:rPr>
        <w:t xml:space="preserve"> </w:t>
      </w:r>
      <w:r>
        <w:rPr>
          <w:sz w:val="24"/>
        </w:rPr>
        <w:t>semnificativ</w:t>
      </w:r>
      <w:r>
        <w:rPr>
          <w:spacing w:val="-7"/>
          <w:sz w:val="24"/>
        </w:rPr>
        <w:t xml:space="preserve"> </w:t>
      </w:r>
      <w:r>
        <w:rPr>
          <w:sz w:val="24"/>
        </w:rPr>
        <w:t>factorii</w:t>
      </w:r>
      <w:r>
        <w:rPr>
          <w:spacing w:val="-7"/>
          <w:sz w:val="24"/>
        </w:rPr>
        <w:t xml:space="preserve"> </w:t>
      </w:r>
      <w:r>
        <w:rPr>
          <w:sz w:val="24"/>
        </w:rPr>
        <w:t>de</w:t>
      </w:r>
      <w:r>
        <w:rPr>
          <w:spacing w:val="-8"/>
          <w:sz w:val="24"/>
        </w:rPr>
        <w:t xml:space="preserve"> </w:t>
      </w:r>
      <w:r>
        <w:rPr>
          <w:sz w:val="24"/>
        </w:rPr>
        <w:t>mediu</w:t>
      </w:r>
      <w:r>
        <w:rPr>
          <w:spacing w:val="-7"/>
          <w:sz w:val="24"/>
        </w:rPr>
        <w:t xml:space="preserve"> </w:t>
      </w:r>
      <w:r>
        <w:rPr>
          <w:sz w:val="24"/>
        </w:rPr>
        <w:t>(aer,</w:t>
      </w:r>
      <w:r>
        <w:rPr>
          <w:spacing w:val="-7"/>
          <w:sz w:val="24"/>
        </w:rPr>
        <w:t xml:space="preserve"> </w:t>
      </w:r>
      <w:r>
        <w:rPr>
          <w:sz w:val="24"/>
        </w:rPr>
        <w:t>apă,</w:t>
      </w:r>
      <w:r>
        <w:rPr>
          <w:spacing w:val="-8"/>
          <w:sz w:val="24"/>
        </w:rPr>
        <w:t xml:space="preserve"> </w:t>
      </w:r>
      <w:r>
        <w:rPr>
          <w:sz w:val="24"/>
        </w:rPr>
        <w:t>sol,</w:t>
      </w:r>
      <w:r>
        <w:rPr>
          <w:spacing w:val="-7"/>
          <w:sz w:val="24"/>
        </w:rPr>
        <w:t xml:space="preserve"> </w:t>
      </w:r>
      <w:r>
        <w:rPr>
          <w:sz w:val="24"/>
        </w:rPr>
        <w:t>aşezări</w:t>
      </w:r>
      <w:r>
        <w:rPr>
          <w:spacing w:val="-7"/>
          <w:sz w:val="24"/>
        </w:rPr>
        <w:t xml:space="preserve"> </w:t>
      </w:r>
      <w:r>
        <w:rPr>
          <w:sz w:val="24"/>
        </w:rPr>
        <w:t>umane);</w:t>
      </w:r>
    </w:p>
    <w:p w:rsidR="00DC2C24" w:rsidRDefault="000B16B8" w:rsidP="006D2F84">
      <w:pPr>
        <w:pStyle w:val="ListParagraph"/>
        <w:numPr>
          <w:ilvl w:val="0"/>
          <w:numId w:val="7"/>
        </w:numPr>
        <w:tabs>
          <w:tab w:val="left" w:pos="618"/>
        </w:tabs>
        <w:ind w:right="205" w:firstLine="240"/>
        <w:jc w:val="both"/>
        <w:rPr>
          <w:sz w:val="24"/>
        </w:rPr>
      </w:pPr>
      <w:proofErr w:type="gramStart"/>
      <w:r>
        <w:rPr>
          <w:sz w:val="24"/>
        </w:rPr>
        <w:t>durata</w:t>
      </w:r>
      <w:proofErr w:type="gramEnd"/>
      <w:r>
        <w:rPr>
          <w:sz w:val="24"/>
        </w:rPr>
        <w:t>, frecvenţa şi reversibilitatea impactului: impact cu durată, frecvenţă şi reversibilitate reduse datorită naturii proiectului şi măsurilor prevăzute de</w:t>
      </w:r>
      <w:r>
        <w:rPr>
          <w:spacing w:val="-6"/>
          <w:sz w:val="24"/>
        </w:rPr>
        <w:t xml:space="preserve"> </w:t>
      </w:r>
      <w:r>
        <w:rPr>
          <w:sz w:val="24"/>
        </w:rPr>
        <w:t>acesta.</w:t>
      </w:r>
    </w:p>
    <w:p w:rsidR="00DC2C24" w:rsidRDefault="000B16B8" w:rsidP="006D2F84">
      <w:pPr>
        <w:pStyle w:val="Heading3"/>
        <w:spacing w:before="183"/>
        <w:jc w:val="both"/>
        <w:rPr>
          <w:b w:val="0"/>
        </w:rPr>
      </w:pPr>
      <w:r>
        <w:rPr>
          <w:u w:val="thick"/>
        </w:rPr>
        <w:t>Condiţiile de realizare a proiectului</w:t>
      </w:r>
      <w:r>
        <w:rPr>
          <w:b w:val="0"/>
        </w:rPr>
        <w:t>:</w:t>
      </w:r>
    </w:p>
    <w:p w:rsidR="00DC2C24" w:rsidRDefault="000B16B8" w:rsidP="006D2F84">
      <w:pPr>
        <w:pStyle w:val="ListParagraph"/>
        <w:numPr>
          <w:ilvl w:val="0"/>
          <w:numId w:val="6"/>
        </w:numPr>
        <w:tabs>
          <w:tab w:val="left" w:pos="841"/>
        </w:tabs>
        <w:spacing w:before="7" w:line="237" w:lineRule="auto"/>
        <w:ind w:right="202" w:firstLine="360"/>
        <w:jc w:val="both"/>
        <w:rPr>
          <w:sz w:val="24"/>
        </w:rPr>
      </w:pPr>
      <w:r>
        <w:rPr>
          <w:b/>
          <w:i/>
          <w:sz w:val="24"/>
        </w:rPr>
        <w:t xml:space="preserve">Titularul are obligaţia de </w:t>
      </w:r>
      <w:proofErr w:type="gramStart"/>
      <w:r>
        <w:rPr>
          <w:b/>
          <w:i/>
          <w:sz w:val="24"/>
        </w:rPr>
        <w:t>a</w:t>
      </w:r>
      <w:proofErr w:type="gramEnd"/>
      <w:r>
        <w:rPr>
          <w:b/>
          <w:i/>
          <w:sz w:val="24"/>
        </w:rPr>
        <w:t xml:space="preserve"> urmări modul de respectare a legislaţiei de mediu în vigoare pe toata</w:t>
      </w:r>
      <w:r>
        <w:rPr>
          <w:b/>
          <w:i/>
          <w:spacing w:val="-16"/>
          <w:sz w:val="24"/>
        </w:rPr>
        <w:t xml:space="preserve"> </w:t>
      </w:r>
      <w:r>
        <w:rPr>
          <w:b/>
          <w:i/>
          <w:sz w:val="24"/>
        </w:rPr>
        <w:t>perioada</w:t>
      </w:r>
      <w:r>
        <w:rPr>
          <w:b/>
          <w:i/>
          <w:spacing w:val="-16"/>
          <w:sz w:val="24"/>
        </w:rPr>
        <w:t xml:space="preserve"> </w:t>
      </w:r>
      <w:r>
        <w:rPr>
          <w:b/>
          <w:i/>
          <w:sz w:val="24"/>
        </w:rPr>
        <w:t>de</w:t>
      </w:r>
      <w:r>
        <w:rPr>
          <w:b/>
          <w:i/>
          <w:spacing w:val="-17"/>
          <w:sz w:val="24"/>
        </w:rPr>
        <w:t xml:space="preserve"> </w:t>
      </w:r>
      <w:r>
        <w:rPr>
          <w:b/>
          <w:i/>
          <w:sz w:val="24"/>
        </w:rPr>
        <w:t>execuţie</w:t>
      </w:r>
      <w:r>
        <w:rPr>
          <w:b/>
          <w:i/>
          <w:spacing w:val="-17"/>
          <w:sz w:val="24"/>
        </w:rPr>
        <w:t xml:space="preserve"> </w:t>
      </w:r>
      <w:r>
        <w:rPr>
          <w:b/>
          <w:i/>
          <w:sz w:val="24"/>
        </w:rPr>
        <w:t>a</w:t>
      </w:r>
      <w:r>
        <w:rPr>
          <w:b/>
          <w:i/>
          <w:spacing w:val="-15"/>
          <w:sz w:val="24"/>
        </w:rPr>
        <w:t xml:space="preserve"> </w:t>
      </w:r>
      <w:r>
        <w:rPr>
          <w:b/>
          <w:i/>
          <w:sz w:val="24"/>
        </w:rPr>
        <w:t>lucrărilor</w:t>
      </w:r>
      <w:r>
        <w:rPr>
          <w:b/>
          <w:i/>
          <w:spacing w:val="-16"/>
          <w:sz w:val="24"/>
        </w:rPr>
        <w:t xml:space="preserve"> </w:t>
      </w:r>
      <w:r>
        <w:rPr>
          <w:b/>
          <w:i/>
          <w:sz w:val="24"/>
        </w:rPr>
        <w:t>şi</w:t>
      </w:r>
      <w:r>
        <w:rPr>
          <w:b/>
          <w:i/>
          <w:spacing w:val="27"/>
          <w:sz w:val="24"/>
        </w:rPr>
        <w:t xml:space="preserve"> </w:t>
      </w:r>
      <w:r>
        <w:rPr>
          <w:b/>
          <w:i/>
          <w:sz w:val="24"/>
        </w:rPr>
        <w:t>după</w:t>
      </w:r>
      <w:r>
        <w:rPr>
          <w:b/>
          <w:i/>
          <w:spacing w:val="-17"/>
          <w:sz w:val="24"/>
        </w:rPr>
        <w:t xml:space="preserve"> </w:t>
      </w:r>
      <w:r>
        <w:rPr>
          <w:b/>
          <w:i/>
          <w:sz w:val="24"/>
        </w:rPr>
        <w:t>realizarea</w:t>
      </w:r>
      <w:r>
        <w:rPr>
          <w:b/>
          <w:i/>
          <w:spacing w:val="-16"/>
          <w:sz w:val="24"/>
        </w:rPr>
        <w:t xml:space="preserve"> </w:t>
      </w:r>
      <w:r>
        <w:rPr>
          <w:b/>
          <w:i/>
          <w:sz w:val="24"/>
        </w:rPr>
        <w:t>acestuia</w:t>
      </w:r>
      <w:r>
        <w:rPr>
          <w:b/>
          <w:i/>
          <w:spacing w:val="-16"/>
          <w:sz w:val="24"/>
        </w:rPr>
        <w:t xml:space="preserve"> </w:t>
      </w:r>
      <w:r>
        <w:rPr>
          <w:b/>
          <w:i/>
          <w:sz w:val="24"/>
        </w:rPr>
        <w:t>să</w:t>
      </w:r>
      <w:r>
        <w:rPr>
          <w:b/>
          <w:i/>
          <w:spacing w:val="-16"/>
          <w:sz w:val="24"/>
        </w:rPr>
        <w:t xml:space="preserve"> </w:t>
      </w:r>
      <w:r>
        <w:rPr>
          <w:b/>
          <w:i/>
          <w:sz w:val="24"/>
        </w:rPr>
        <w:t>ia</w:t>
      </w:r>
      <w:r>
        <w:rPr>
          <w:b/>
          <w:i/>
          <w:spacing w:val="-18"/>
          <w:sz w:val="24"/>
        </w:rPr>
        <w:t xml:space="preserve"> </w:t>
      </w:r>
      <w:r>
        <w:rPr>
          <w:b/>
          <w:i/>
          <w:sz w:val="24"/>
        </w:rPr>
        <w:t>toate</w:t>
      </w:r>
      <w:r>
        <w:rPr>
          <w:b/>
          <w:i/>
          <w:spacing w:val="-16"/>
          <w:sz w:val="24"/>
        </w:rPr>
        <w:t xml:space="preserve"> </w:t>
      </w:r>
      <w:r>
        <w:rPr>
          <w:b/>
          <w:i/>
          <w:sz w:val="24"/>
        </w:rPr>
        <w:t>măsurile</w:t>
      </w:r>
      <w:r>
        <w:rPr>
          <w:b/>
          <w:i/>
          <w:spacing w:val="-17"/>
          <w:sz w:val="24"/>
        </w:rPr>
        <w:t xml:space="preserve"> </w:t>
      </w:r>
      <w:r>
        <w:rPr>
          <w:b/>
          <w:i/>
          <w:sz w:val="24"/>
        </w:rPr>
        <w:t>necesare</w:t>
      </w:r>
      <w:r>
        <w:rPr>
          <w:b/>
          <w:i/>
          <w:spacing w:val="-17"/>
          <w:sz w:val="24"/>
        </w:rPr>
        <w:t xml:space="preserve"> </w:t>
      </w:r>
      <w:r>
        <w:rPr>
          <w:b/>
          <w:i/>
          <w:sz w:val="24"/>
        </w:rPr>
        <w:t>pentru a nu se produce poluarea apelor subterane, de suprafaţă, a solului sau a</w:t>
      </w:r>
      <w:r>
        <w:rPr>
          <w:b/>
          <w:i/>
          <w:spacing w:val="-5"/>
          <w:sz w:val="24"/>
        </w:rPr>
        <w:t xml:space="preserve"> </w:t>
      </w:r>
      <w:r>
        <w:rPr>
          <w:b/>
          <w:i/>
          <w:sz w:val="24"/>
        </w:rPr>
        <w:t>aerului</w:t>
      </w:r>
      <w:r>
        <w:rPr>
          <w:sz w:val="24"/>
        </w:rPr>
        <w:t>.</w:t>
      </w:r>
    </w:p>
    <w:p w:rsidR="00DC2C24" w:rsidRDefault="000B16B8" w:rsidP="006D2F84">
      <w:pPr>
        <w:pStyle w:val="ListParagraph"/>
        <w:numPr>
          <w:ilvl w:val="0"/>
          <w:numId w:val="6"/>
        </w:numPr>
        <w:tabs>
          <w:tab w:val="left" w:pos="853"/>
        </w:tabs>
        <w:spacing w:before="6"/>
        <w:ind w:left="852" w:hanging="360"/>
        <w:jc w:val="both"/>
        <w:rPr>
          <w:b/>
          <w:i/>
          <w:sz w:val="24"/>
        </w:rPr>
      </w:pPr>
      <w:r>
        <w:rPr>
          <w:b/>
          <w:i/>
          <w:w w:val="99"/>
          <w:sz w:val="24"/>
        </w:rPr>
        <w:t>R</w:t>
      </w:r>
      <w:r>
        <w:rPr>
          <w:b/>
          <w:i/>
          <w:spacing w:val="-1"/>
          <w:w w:val="99"/>
          <w:sz w:val="24"/>
        </w:rPr>
        <w:t>e</w:t>
      </w:r>
      <w:r>
        <w:rPr>
          <w:b/>
          <w:i/>
          <w:w w:val="99"/>
          <w:sz w:val="24"/>
        </w:rPr>
        <w:t>sp</w:t>
      </w:r>
      <w:r>
        <w:rPr>
          <w:b/>
          <w:i/>
          <w:spacing w:val="-1"/>
          <w:w w:val="99"/>
          <w:sz w:val="24"/>
        </w:rPr>
        <w:t>ec</w:t>
      </w:r>
      <w:r>
        <w:rPr>
          <w:b/>
          <w:i/>
          <w:sz w:val="24"/>
        </w:rPr>
        <w:t>t</w:t>
      </w:r>
      <w:r>
        <w:rPr>
          <w:b/>
          <w:i/>
          <w:w w:val="99"/>
          <w:sz w:val="24"/>
        </w:rPr>
        <w:t>ar</w:t>
      </w:r>
      <w:r>
        <w:rPr>
          <w:b/>
          <w:i/>
          <w:spacing w:val="-1"/>
          <w:w w:val="99"/>
          <w:sz w:val="24"/>
        </w:rPr>
        <w:t>e</w:t>
      </w:r>
      <w:r>
        <w:rPr>
          <w:b/>
          <w:i/>
          <w:w w:val="99"/>
          <w:sz w:val="24"/>
        </w:rPr>
        <w:t>a</w:t>
      </w:r>
      <w:r>
        <w:rPr>
          <w:b/>
          <w:i/>
          <w:sz w:val="24"/>
        </w:rPr>
        <w:t xml:space="preserve"> </w:t>
      </w:r>
      <w:r>
        <w:rPr>
          <w:b/>
          <w:i/>
          <w:spacing w:val="-1"/>
          <w:w w:val="99"/>
          <w:sz w:val="24"/>
        </w:rPr>
        <w:t>c</w:t>
      </w:r>
      <w:r>
        <w:rPr>
          <w:b/>
          <w:i/>
          <w:w w:val="99"/>
          <w:sz w:val="24"/>
        </w:rPr>
        <w:t>o</w:t>
      </w:r>
      <w:r>
        <w:rPr>
          <w:b/>
          <w:i/>
          <w:spacing w:val="1"/>
          <w:w w:val="99"/>
          <w:sz w:val="24"/>
        </w:rPr>
        <w:t>n</w:t>
      </w:r>
      <w:r>
        <w:rPr>
          <w:b/>
          <w:i/>
          <w:w w:val="99"/>
          <w:sz w:val="24"/>
        </w:rPr>
        <w:t>d</w:t>
      </w:r>
      <w:r>
        <w:rPr>
          <w:b/>
          <w:i/>
          <w:sz w:val="24"/>
        </w:rPr>
        <w:t>i</w:t>
      </w:r>
      <w:r>
        <w:rPr>
          <w:b/>
          <w:i/>
          <w:w w:val="35"/>
          <w:sz w:val="24"/>
        </w:rPr>
        <w:t>ț</w:t>
      </w:r>
      <w:r>
        <w:rPr>
          <w:b/>
          <w:i/>
          <w:sz w:val="24"/>
        </w:rPr>
        <w:t>iil</w:t>
      </w:r>
      <w:r>
        <w:rPr>
          <w:b/>
          <w:i/>
          <w:w w:val="99"/>
          <w:sz w:val="24"/>
        </w:rPr>
        <w:t>or</w:t>
      </w:r>
      <w:r>
        <w:rPr>
          <w:b/>
          <w:i/>
          <w:sz w:val="24"/>
        </w:rPr>
        <w:t xml:space="preserve"> i</w:t>
      </w:r>
      <w:r>
        <w:rPr>
          <w:b/>
          <w:i/>
          <w:spacing w:val="3"/>
          <w:w w:val="99"/>
          <w:sz w:val="24"/>
        </w:rPr>
        <w:t>m</w:t>
      </w:r>
      <w:r>
        <w:rPr>
          <w:b/>
          <w:i/>
          <w:spacing w:val="-3"/>
          <w:w w:val="99"/>
          <w:sz w:val="24"/>
        </w:rPr>
        <w:t>p</w:t>
      </w:r>
      <w:r>
        <w:rPr>
          <w:b/>
          <w:i/>
          <w:spacing w:val="1"/>
          <w:w w:val="99"/>
          <w:sz w:val="24"/>
        </w:rPr>
        <w:t>u</w:t>
      </w:r>
      <w:r>
        <w:rPr>
          <w:b/>
          <w:i/>
          <w:w w:val="99"/>
          <w:sz w:val="24"/>
        </w:rPr>
        <w:t>se</w:t>
      </w:r>
      <w:r>
        <w:rPr>
          <w:b/>
          <w:i/>
          <w:spacing w:val="-1"/>
          <w:sz w:val="24"/>
        </w:rPr>
        <w:t xml:space="preserve"> </w:t>
      </w:r>
      <w:r>
        <w:rPr>
          <w:b/>
          <w:i/>
          <w:w w:val="99"/>
          <w:sz w:val="24"/>
        </w:rPr>
        <w:t>pr</w:t>
      </w:r>
      <w:r>
        <w:rPr>
          <w:b/>
          <w:i/>
          <w:sz w:val="24"/>
        </w:rPr>
        <w:t>i</w:t>
      </w:r>
      <w:r>
        <w:rPr>
          <w:b/>
          <w:i/>
          <w:w w:val="99"/>
          <w:sz w:val="24"/>
        </w:rPr>
        <w:t>n</w:t>
      </w:r>
      <w:r>
        <w:rPr>
          <w:b/>
          <w:i/>
          <w:spacing w:val="1"/>
          <w:sz w:val="24"/>
        </w:rPr>
        <w:t xml:space="preserve"> </w:t>
      </w:r>
      <w:r>
        <w:rPr>
          <w:b/>
          <w:i/>
          <w:w w:val="99"/>
          <w:sz w:val="24"/>
        </w:rPr>
        <w:t>a</w:t>
      </w:r>
      <w:r>
        <w:rPr>
          <w:b/>
          <w:i/>
          <w:spacing w:val="-1"/>
          <w:w w:val="99"/>
          <w:sz w:val="24"/>
        </w:rPr>
        <w:t>v</w:t>
      </w:r>
      <w:r>
        <w:rPr>
          <w:b/>
          <w:i/>
          <w:sz w:val="24"/>
        </w:rPr>
        <w:t>i</w:t>
      </w:r>
      <w:r>
        <w:rPr>
          <w:b/>
          <w:i/>
          <w:w w:val="99"/>
          <w:sz w:val="24"/>
        </w:rPr>
        <w:t>z</w:t>
      </w:r>
      <w:r>
        <w:rPr>
          <w:b/>
          <w:i/>
          <w:spacing w:val="-1"/>
          <w:w w:val="99"/>
          <w:sz w:val="24"/>
        </w:rPr>
        <w:t>e</w:t>
      </w:r>
      <w:r>
        <w:rPr>
          <w:b/>
          <w:i/>
          <w:sz w:val="24"/>
        </w:rPr>
        <w:t>l</w:t>
      </w:r>
      <w:r>
        <w:rPr>
          <w:b/>
          <w:i/>
          <w:w w:val="99"/>
          <w:sz w:val="24"/>
        </w:rPr>
        <w:t>e</w:t>
      </w:r>
      <w:r>
        <w:rPr>
          <w:b/>
          <w:i/>
          <w:spacing w:val="-1"/>
          <w:sz w:val="24"/>
        </w:rPr>
        <w:t xml:space="preserve"> </w:t>
      </w:r>
      <w:r>
        <w:rPr>
          <w:b/>
          <w:i/>
          <w:w w:val="99"/>
          <w:sz w:val="24"/>
        </w:rPr>
        <w:t>so</w:t>
      </w:r>
      <w:r>
        <w:rPr>
          <w:b/>
          <w:i/>
          <w:sz w:val="24"/>
        </w:rPr>
        <w:t>li</w:t>
      </w:r>
      <w:r>
        <w:rPr>
          <w:b/>
          <w:i/>
          <w:spacing w:val="-1"/>
          <w:w w:val="99"/>
          <w:sz w:val="24"/>
        </w:rPr>
        <w:t>c</w:t>
      </w:r>
      <w:r>
        <w:rPr>
          <w:b/>
          <w:i/>
          <w:spacing w:val="-2"/>
          <w:sz w:val="24"/>
        </w:rPr>
        <w:t>i</w:t>
      </w:r>
      <w:r>
        <w:rPr>
          <w:b/>
          <w:i/>
          <w:sz w:val="24"/>
        </w:rPr>
        <w:t>t</w:t>
      </w:r>
      <w:r>
        <w:rPr>
          <w:b/>
          <w:i/>
          <w:w w:val="99"/>
          <w:sz w:val="24"/>
        </w:rPr>
        <w:t>a</w:t>
      </w:r>
      <w:r>
        <w:rPr>
          <w:b/>
          <w:i/>
          <w:sz w:val="24"/>
        </w:rPr>
        <w:t>t</w:t>
      </w:r>
      <w:r>
        <w:rPr>
          <w:b/>
          <w:i/>
          <w:w w:val="99"/>
          <w:sz w:val="24"/>
        </w:rPr>
        <w:t>e</w:t>
      </w:r>
      <w:r>
        <w:rPr>
          <w:b/>
          <w:i/>
          <w:spacing w:val="-1"/>
          <w:sz w:val="24"/>
        </w:rPr>
        <w:t xml:space="preserve"> </w:t>
      </w:r>
      <w:r>
        <w:rPr>
          <w:b/>
          <w:i/>
          <w:sz w:val="24"/>
        </w:rPr>
        <w:t>î</w:t>
      </w:r>
      <w:r>
        <w:rPr>
          <w:b/>
          <w:i/>
          <w:w w:val="99"/>
          <w:sz w:val="24"/>
        </w:rPr>
        <w:t>n</w:t>
      </w:r>
      <w:r>
        <w:rPr>
          <w:b/>
          <w:i/>
          <w:spacing w:val="1"/>
          <w:sz w:val="24"/>
        </w:rPr>
        <w:t xml:space="preserve"> </w:t>
      </w:r>
      <w:r>
        <w:rPr>
          <w:b/>
          <w:i/>
          <w:w w:val="99"/>
          <w:sz w:val="24"/>
        </w:rPr>
        <w:t>C</w:t>
      </w:r>
      <w:r>
        <w:rPr>
          <w:b/>
          <w:i/>
          <w:spacing w:val="-1"/>
          <w:w w:val="99"/>
          <w:sz w:val="24"/>
        </w:rPr>
        <w:t>e</w:t>
      </w:r>
      <w:r>
        <w:rPr>
          <w:b/>
          <w:i/>
          <w:w w:val="99"/>
          <w:sz w:val="24"/>
        </w:rPr>
        <w:t>r</w:t>
      </w:r>
      <w:r>
        <w:rPr>
          <w:b/>
          <w:i/>
          <w:sz w:val="24"/>
        </w:rPr>
        <w:t>ti</w:t>
      </w:r>
      <w:r>
        <w:rPr>
          <w:b/>
          <w:i/>
          <w:spacing w:val="-1"/>
          <w:w w:val="99"/>
          <w:sz w:val="24"/>
        </w:rPr>
        <w:t>f</w:t>
      </w:r>
      <w:r>
        <w:rPr>
          <w:b/>
          <w:i/>
          <w:sz w:val="24"/>
        </w:rPr>
        <w:t>i</w:t>
      </w:r>
      <w:r>
        <w:rPr>
          <w:b/>
          <w:i/>
          <w:spacing w:val="-1"/>
          <w:w w:val="99"/>
          <w:sz w:val="24"/>
        </w:rPr>
        <w:t>c</w:t>
      </w:r>
      <w:r>
        <w:rPr>
          <w:b/>
          <w:i/>
          <w:w w:val="99"/>
          <w:sz w:val="24"/>
        </w:rPr>
        <w:t>a</w:t>
      </w:r>
      <w:r>
        <w:rPr>
          <w:b/>
          <w:i/>
          <w:sz w:val="24"/>
        </w:rPr>
        <w:t>t</w:t>
      </w:r>
      <w:r>
        <w:rPr>
          <w:b/>
          <w:i/>
          <w:spacing w:val="1"/>
          <w:w w:val="99"/>
          <w:sz w:val="24"/>
        </w:rPr>
        <w:t>u</w:t>
      </w:r>
      <w:r>
        <w:rPr>
          <w:b/>
          <w:i/>
          <w:sz w:val="24"/>
        </w:rPr>
        <w:t xml:space="preserve">l </w:t>
      </w:r>
      <w:r>
        <w:rPr>
          <w:b/>
          <w:i/>
          <w:w w:val="99"/>
          <w:sz w:val="24"/>
        </w:rPr>
        <w:t>de</w:t>
      </w:r>
      <w:r>
        <w:rPr>
          <w:b/>
          <w:i/>
          <w:spacing w:val="-1"/>
          <w:sz w:val="24"/>
        </w:rPr>
        <w:t xml:space="preserve"> </w:t>
      </w:r>
      <w:r>
        <w:rPr>
          <w:b/>
          <w:i/>
          <w:spacing w:val="-1"/>
          <w:w w:val="99"/>
          <w:sz w:val="24"/>
        </w:rPr>
        <w:t>U</w:t>
      </w:r>
      <w:r>
        <w:rPr>
          <w:b/>
          <w:i/>
          <w:spacing w:val="-3"/>
          <w:w w:val="99"/>
          <w:sz w:val="24"/>
        </w:rPr>
        <w:t>r</w:t>
      </w:r>
      <w:r>
        <w:rPr>
          <w:b/>
          <w:i/>
          <w:w w:val="99"/>
          <w:sz w:val="24"/>
        </w:rPr>
        <w:t>ba</w:t>
      </w:r>
      <w:r>
        <w:rPr>
          <w:b/>
          <w:i/>
          <w:spacing w:val="1"/>
          <w:w w:val="99"/>
          <w:sz w:val="24"/>
        </w:rPr>
        <w:t>n</w:t>
      </w:r>
      <w:r>
        <w:rPr>
          <w:b/>
          <w:i/>
          <w:sz w:val="24"/>
        </w:rPr>
        <w:t>i</w:t>
      </w:r>
      <w:r>
        <w:rPr>
          <w:b/>
          <w:i/>
          <w:spacing w:val="-3"/>
          <w:w w:val="99"/>
          <w:sz w:val="24"/>
        </w:rPr>
        <w:t>s</w:t>
      </w:r>
      <w:r>
        <w:rPr>
          <w:b/>
          <w:i/>
          <w:spacing w:val="3"/>
          <w:w w:val="99"/>
          <w:sz w:val="24"/>
        </w:rPr>
        <w:t>m</w:t>
      </w:r>
      <w:r>
        <w:rPr>
          <w:b/>
          <w:i/>
          <w:w w:val="99"/>
          <w:sz w:val="24"/>
        </w:rPr>
        <w:t>.</w:t>
      </w:r>
    </w:p>
    <w:p w:rsidR="00DC2C24" w:rsidRDefault="000B16B8" w:rsidP="006D2F84">
      <w:pPr>
        <w:pStyle w:val="ListParagraph"/>
        <w:numPr>
          <w:ilvl w:val="0"/>
          <w:numId w:val="6"/>
        </w:numPr>
        <w:tabs>
          <w:tab w:val="left" w:pos="853"/>
          <w:tab w:val="left" w:pos="1951"/>
          <w:tab w:val="left" w:pos="2475"/>
          <w:tab w:val="left" w:pos="3543"/>
          <w:tab w:val="left" w:pos="4786"/>
          <w:tab w:val="left" w:pos="6015"/>
          <w:tab w:val="left" w:pos="6927"/>
          <w:tab w:val="left" w:pos="7543"/>
          <w:tab w:val="left" w:pos="8316"/>
          <w:tab w:val="left" w:pos="8746"/>
        </w:tabs>
        <w:ind w:left="852" w:right="202" w:hanging="360"/>
        <w:jc w:val="both"/>
        <w:rPr>
          <w:b/>
          <w:i/>
          <w:sz w:val="24"/>
        </w:rPr>
      </w:pPr>
      <w:r>
        <w:rPr>
          <w:b/>
          <w:i/>
          <w:spacing w:val="-1"/>
          <w:w w:val="99"/>
          <w:sz w:val="24"/>
        </w:rPr>
        <w:t>T</w:t>
      </w:r>
      <w:r>
        <w:rPr>
          <w:b/>
          <w:i/>
          <w:sz w:val="24"/>
        </w:rPr>
        <w:t>it</w:t>
      </w:r>
      <w:r>
        <w:rPr>
          <w:b/>
          <w:i/>
          <w:spacing w:val="1"/>
          <w:w w:val="99"/>
          <w:sz w:val="24"/>
        </w:rPr>
        <w:t>u</w:t>
      </w:r>
      <w:r>
        <w:rPr>
          <w:b/>
          <w:i/>
          <w:sz w:val="24"/>
        </w:rPr>
        <w:t>l</w:t>
      </w:r>
      <w:r>
        <w:rPr>
          <w:b/>
          <w:i/>
          <w:w w:val="99"/>
          <w:sz w:val="24"/>
        </w:rPr>
        <w:t>ar</w:t>
      </w:r>
      <w:r>
        <w:rPr>
          <w:b/>
          <w:i/>
          <w:spacing w:val="-2"/>
          <w:w w:val="99"/>
          <w:sz w:val="24"/>
        </w:rPr>
        <w:t>u</w:t>
      </w:r>
      <w:r>
        <w:rPr>
          <w:b/>
          <w:i/>
          <w:sz w:val="24"/>
        </w:rPr>
        <w:t>l</w:t>
      </w:r>
      <w:r>
        <w:rPr>
          <w:b/>
          <w:i/>
          <w:sz w:val="24"/>
        </w:rPr>
        <w:tab/>
      </w:r>
      <w:r>
        <w:rPr>
          <w:b/>
          <w:i/>
          <w:w w:val="99"/>
          <w:sz w:val="24"/>
        </w:rPr>
        <w:t>are</w:t>
      </w:r>
      <w:r>
        <w:rPr>
          <w:b/>
          <w:i/>
          <w:sz w:val="24"/>
        </w:rPr>
        <w:tab/>
      </w:r>
      <w:r>
        <w:rPr>
          <w:b/>
          <w:i/>
          <w:w w:val="99"/>
          <w:sz w:val="24"/>
        </w:rPr>
        <w:t>ob</w:t>
      </w:r>
      <w:r>
        <w:rPr>
          <w:b/>
          <w:i/>
          <w:sz w:val="24"/>
        </w:rPr>
        <w:t>li</w:t>
      </w:r>
      <w:r>
        <w:rPr>
          <w:b/>
          <w:i/>
          <w:w w:val="99"/>
          <w:sz w:val="24"/>
        </w:rPr>
        <w:t>g</w:t>
      </w:r>
      <w:r>
        <w:rPr>
          <w:b/>
          <w:i/>
          <w:spacing w:val="-3"/>
          <w:w w:val="99"/>
          <w:sz w:val="24"/>
        </w:rPr>
        <w:t>a</w:t>
      </w:r>
      <w:r>
        <w:rPr>
          <w:b/>
          <w:i/>
          <w:w w:val="35"/>
          <w:sz w:val="24"/>
        </w:rPr>
        <w:t>ț</w:t>
      </w:r>
      <w:r>
        <w:rPr>
          <w:b/>
          <w:i/>
          <w:spacing w:val="-2"/>
          <w:sz w:val="24"/>
        </w:rPr>
        <w:t>i</w:t>
      </w:r>
      <w:r>
        <w:rPr>
          <w:b/>
          <w:i/>
          <w:w w:val="99"/>
          <w:sz w:val="24"/>
        </w:rPr>
        <w:t>a</w:t>
      </w:r>
      <w:r>
        <w:rPr>
          <w:b/>
          <w:i/>
          <w:sz w:val="24"/>
        </w:rPr>
        <w:tab/>
      </w:r>
      <w:r>
        <w:rPr>
          <w:b/>
          <w:i/>
          <w:w w:val="99"/>
          <w:sz w:val="24"/>
        </w:rPr>
        <w:t>r</w:t>
      </w:r>
      <w:r>
        <w:rPr>
          <w:b/>
          <w:i/>
          <w:spacing w:val="-1"/>
          <w:w w:val="99"/>
          <w:sz w:val="24"/>
        </w:rPr>
        <w:t>e</w:t>
      </w:r>
      <w:r>
        <w:rPr>
          <w:b/>
          <w:i/>
          <w:w w:val="99"/>
          <w:sz w:val="24"/>
        </w:rPr>
        <w:t>sp</w:t>
      </w:r>
      <w:r>
        <w:rPr>
          <w:b/>
          <w:i/>
          <w:spacing w:val="-1"/>
          <w:w w:val="99"/>
          <w:sz w:val="24"/>
        </w:rPr>
        <w:t>ec</w:t>
      </w:r>
      <w:r>
        <w:rPr>
          <w:b/>
          <w:i/>
          <w:sz w:val="24"/>
        </w:rPr>
        <w:t>t</w:t>
      </w:r>
      <w:r>
        <w:rPr>
          <w:b/>
          <w:i/>
          <w:w w:val="99"/>
          <w:sz w:val="24"/>
        </w:rPr>
        <w:t>ăr</w:t>
      </w:r>
      <w:r>
        <w:rPr>
          <w:b/>
          <w:i/>
          <w:sz w:val="24"/>
        </w:rPr>
        <w:t>ii</w:t>
      </w:r>
      <w:r>
        <w:rPr>
          <w:b/>
          <w:i/>
          <w:sz w:val="24"/>
        </w:rPr>
        <w:tab/>
      </w:r>
      <w:r>
        <w:rPr>
          <w:b/>
          <w:i/>
          <w:spacing w:val="-1"/>
          <w:w w:val="99"/>
          <w:sz w:val="24"/>
        </w:rPr>
        <w:t>c</w:t>
      </w:r>
      <w:r>
        <w:rPr>
          <w:b/>
          <w:i/>
          <w:w w:val="99"/>
          <w:sz w:val="24"/>
        </w:rPr>
        <w:t>o</w:t>
      </w:r>
      <w:r>
        <w:rPr>
          <w:b/>
          <w:i/>
          <w:spacing w:val="1"/>
          <w:w w:val="99"/>
          <w:sz w:val="24"/>
        </w:rPr>
        <w:t>n</w:t>
      </w:r>
      <w:r>
        <w:rPr>
          <w:b/>
          <w:i/>
          <w:w w:val="99"/>
          <w:sz w:val="24"/>
        </w:rPr>
        <w:t>d</w:t>
      </w:r>
      <w:r>
        <w:rPr>
          <w:b/>
          <w:i/>
          <w:sz w:val="24"/>
        </w:rPr>
        <w:t>i</w:t>
      </w:r>
      <w:r>
        <w:rPr>
          <w:b/>
          <w:i/>
          <w:w w:val="35"/>
          <w:sz w:val="24"/>
        </w:rPr>
        <w:t>ț</w:t>
      </w:r>
      <w:r>
        <w:rPr>
          <w:b/>
          <w:i/>
          <w:sz w:val="24"/>
        </w:rPr>
        <w:t>i</w:t>
      </w:r>
      <w:r>
        <w:rPr>
          <w:b/>
          <w:i/>
          <w:spacing w:val="-2"/>
          <w:sz w:val="24"/>
        </w:rPr>
        <w:t>il</w:t>
      </w:r>
      <w:r>
        <w:rPr>
          <w:b/>
          <w:i/>
          <w:w w:val="99"/>
          <w:sz w:val="24"/>
        </w:rPr>
        <w:t>or</w:t>
      </w:r>
      <w:r>
        <w:rPr>
          <w:b/>
          <w:i/>
          <w:sz w:val="24"/>
        </w:rPr>
        <w:tab/>
      </w:r>
      <w:r>
        <w:rPr>
          <w:b/>
          <w:i/>
          <w:spacing w:val="-2"/>
          <w:sz w:val="24"/>
        </w:rPr>
        <w:t>i</w:t>
      </w:r>
      <w:r>
        <w:rPr>
          <w:b/>
          <w:i/>
          <w:spacing w:val="3"/>
          <w:w w:val="99"/>
          <w:sz w:val="24"/>
        </w:rPr>
        <w:t>m</w:t>
      </w:r>
      <w:r>
        <w:rPr>
          <w:b/>
          <w:i/>
          <w:w w:val="99"/>
          <w:sz w:val="24"/>
        </w:rPr>
        <w:t>p</w:t>
      </w:r>
      <w:r>
        <w:rPr>
          <w:b/>
          <w:i/>
          <w:spacing w:val="1"/>
          <w:w w:val="99"/>
          <w:sz w:val="24"/>
        </w:rPr>
        <w:t>u</w:t>
      </w:r>
      <w:r>
        <w:rPr>
          <w:b/>
          <w:i/>
          <w:w w:val="99"/>
          <w:sz w:val="24"/>
        </w:rPr>
        <w:t>se</w:t>
      </w:r>
      <w:r>
        <w:rPr>
          <w:b/>
          <w:i/>
          <w:sz w:val="24"/>
        </w:rPr>
        <w:tab/>
      </w:r>
      <w:r>
        <w:rPr>
          <w:b/>
          <w:i/>
          <w:w w:val="99"/>
          <w:sz w:val="24"/>
        </w:rPr>
        <w:t>p</w:t>
      </w:r>
      <w:r>
        <w:rPr>
          <w:b/>
          <w:i/>
          <w:spacing w:val="-3"/>
          <w:w w:val="99"/>
          <w:sz w:val="24"/>
        </w:rPr>
        <w:t>r</w:t>
      </w:r>
      <w:r>
        <w:rPr>
          <w:b/>
          <w:i/>
          <w:sz w:val="24"/>
        </w:rPr>
        <w:t>i</w:t>
      </w:r>
      <w:r>
        <w:rPr>
          <w:b/>
          <w:i/>
          <w:w w:val="99"/>
          <w:sz w:val="24"/>
        </w:rPr>
        <w:t>n</w:t>
      </w:r>
      <w:r>
        <w:rPr>
          <w:b/>
          <w:i/>
          <w:sz w:val="24"/>
        </w:rPr>
        <w:tab/>
      </w:r>
      <w:r>
        <w:rPr>
          <w:b/>
          <w:i/>
          <w:w w:val="99"/>
          <w:sz w:val="24"/>
        </w:rPr>
        <w:t>a</w:t>
      </w:r>
      <w:r>
        <w:rPr>
          <w:b/>
          <w:i/>
          <w:spacing w:val="-1"/>
          <w:w w:val="99"/>
          <w:sz w:val="24"/>
        </w:rPr>
        <w:t>c</w:t>
      </w:r>
      <w:r>
        <w:rPr>
          <w:b/>
          <w:i/>
          <w:sz w:val="24"/>
        </w:rPr>
        <w:t>t</w:t>
      </w:r>
      <w:r>
        <w:rPr>
          <w:b/>
          <w:i/>
          <w:spacing w:val="-1"/>
          <w:w w:val="99"/>
          <w:sz w:val="24"/>
        </w:rPr>
        <w:t>e</w:t>
      </w:r>
      <w:r>
        <w:rPr>
          <w:b/>
          <w:i/>
          <w:spacing w:val="-2"/>
          <w:sz w:val="24"/>
        </w:rPr>
        <w:t>l</w:t>
      </w:r>
      <w:r>
        <w:rPr>
          <w:b/>
          <w:i/>
          <w:w w:val="99"/>
          <w:sz w:val="24"/>
        </w:rPr>
        <w:t>e</w:t>
      </w:r>
      <w:r>
        <w:rPr>
          <w:b/>
          <w:i/>
          <w:sz w:val="24"/>
        </w:rPr>
        <w:tab/>
      </w:r>
      <w:r>
        <w:rPr>
          <w:b/>
          <w:i/>
          <w:w w:val="99"/>
          <w:sz w:val="24"/>
        </w:rPr>
        <w:t>de</w:t>
      </w:r>
      <w:r>
        <w:rPr>
          <w:b/>
          <w:i/>
          <w:sz w:val="24"/>
        </w:rPr>
        <w:tab/>
      </w:r>
      <w:r>
        <w:rPr>
          <w:b/>
          <w:i/>
          <w:w w:val="99"/>
          <w:sz w:val="24"/>
        </w:rPr>
        <w:t>r</w:t>
      </w:r>
      <w:r>
        <w:rPr>
          <w:b/>
          <w:i/>
          <w:spacing w:val="-1"/>
          <w:w w:val="99"/>
          <w:sz w:val="24"/>
        </w:rPr>
        <w:t>e</w:t>
      </w:r>
      <w:r>
        <w:rPr>
          <w:b/>
          <w:i/>
          <w:w w:val="99"/>
          <w:sz w:val="24"/>
        </w:rPr>
        <w:t>g</w:t>
      </w:r>
      <w:r>
        <w:rPr>
          <w:b/>
          <w:i/>
          <w:sz w:val="24"/>
        </w:rPr>
        <w:t>l</w:t>
      </w:r>
      <w:r>
        <w:rPr>
          <w:b/>
          <w:i/>
          <w:spacing w:val="-1"/>
          <w:w w:val="99"/>
          <w:sz w:val="24"/>
        </w:rPr>
        <w:t>e</w:t>
      </w:r>
      <w:r>
        <w:rPr>
          <w:b/>
          <w:i/>
          <w:spacing w:val="3"/>
          <w:w w:val="99"/>
          <w:sz w:val="24"/>
        </w:rPr>
        <w:t>m</w:t>
      </w:r>
      <w:r>
        <w:rPr>
          <w:b/>
          <w:i/>
          <w:spacing w:val="-1"/>
          <w:w w:val="99"/>
          <w:sz w:val="24"/>
        </w:rPr>
        <w:t>e</w:t>
      </w:r>
      <w:r>
        <w:rPr>
          <w:b/>
          <w:i/>
          <w:spacing w:val="1"/>
          <w:w w:val="99"/>
          <w:sz w:val="24"/>
        </w:rPr>
        <w:t>n</w:t>
      </w:r>
      <w:r>
        <w:rPr>
          <w:b/>
          <w:i/>
          <w:sz w:val="24"/>
        </w:rPr>
        <w:t>t</w:t>
      </w:r>
      <w:r>
        <w:rPr>
          <w:b/>
          <w:i/>
          <w:w w:val="99"/>
          <w:sz w:val="24"/>
        </w:rPr>
        <w:t xml:space="preserve">are </w:t>
      </w:r>
      <w:r>
        <w:rPr>
          <w:b/>
          <w:i/>
          <w:spacing w:val="-1"/>
          <w:w w:val="99"/>
          <w:sz w:val="24"/>
        </w:rPr>
        <w:t>e</w:t>
      </w:r>
      <w:r>
        <w:rPr>
          <w:b/>
          <w:i/>
          <w:spacing w:val="3"/>
          <w:w w:val="99"/>
          <w:sz w:val="24"/>
        </w:rPr>
        <w:t>m</w:t>
      </w:r>
      <w:r>
        <w:rPr>
          <w:b/>
          <w:i/>
          <w:sz w:val="24"/>
        </w:rPr>
        <w:t>i</w:t>
      </w:r>
      <w:r>
        <w:rPr>
          <w:b/>
          <w:i/>
          <w:w w:val="99"/>
          <w:sz w:val="24"/>
        </w:rPr>
        <w:t>s</w:t>
      </w:r>
      <w:r>
        <w:rPr>
          <w:b/>
          <w:i/>
          <w:spacing w:val="-1"/>
          <w:w w:val="99"/>
          <w:sz w:val="24"/>
        </w:rPr>
        <w:t>e</w:t>
      </w:r>
      <w:r>
        <w:rPr>
          <w:b/>
          <w:i/>
          <w:sz w:val="24"/>
        </w:rPr>
        <w:t>/</w:t>
      </w:r>
      <w:r>
        <w:rPr>
          <w:b/>
          <w:i/>
          <w:w w:val="99"/>
          <w:sz w:val="24"/>
        </w:rPr>
        <w:t>so</w:t>
      </w:r>
      <w:r>
        <w:rPr>
          <w:b/>
          <w:i/>
          <w:sz w:val="24"/>
        </w:rPr>
        <w:t>li</w:t>
      </w:r>
      <w:r>
        <w:rPr>
          <w:b/>
          <w:i/>
          <w:spacing w:val="-1"/>
          <w:w w:val="99"/>
          <w:sz w:val="24"/>
        </w:rPr>
        <w:t>c</w:t>
      </w:r>
      <w:r>
        <w:rPr>
          <w:b/>
          <w:i/>
          <w:sz w:val="24"/>
        </w:rPr>
        <w:t>it</w:t>
      </w:r>
      <w:r>
        <w:rPr>
          <w:b/>
          <w:i/>
          <w:spacing w:val="-3"/>
          <w:w w:val="99"/>
          <w:sz w:val="24"/>
        </w:rPr>
        <w:t>a</w:t>
      </w:r>
      <w:r>
        <w:rPr>
          <w:b/>
          <w:i/>
          <w:sz w:val="24"/>
        </w:rPr>
        <w:t>t</w:t>
      </w:r>
      <w:r>
        <w:rPr>
          <w:b/>
          <w:i/>
          <w:w w:val="99"/>
          <w:sz w:val="24"/>
        </w:rPr>
        <w:t>e</w:t>
      </w:r>
      <w:r>
        <w:rPr>
          <w:b/>
          <w:i/>
          <w:spacing w:val="-1"/>
          <w:sz w:val="24"/>
        </w:rPr>
        <w:t xml:space="preserve"> </w:t>
      </w:r>
      <w:r>
        <w:rPr>
          <w:b/>
          <w:i/>
          <w:w w:val="99"/>
          <w:sz w:val="24"/>
        </w:rPr>
        <w:t>de</w:t>
      </w:r>
      <w:r>
        <w:rPr>
          <w:b/>
          <w:i/>
          <w:spacing w:val="-1"/>
          <w:sz w:val="24"/>
        </w:rPr>
        <w:t xml:space="preserve"> </w:t>
      </w:r>
      <w:r>
        <w:rPr>
          <w:b/>
          <w:i/>
          <w:w w:val="99"/>
          <w:sz w:val="24"/>
        </w:rPr>
        <w:t>a</w:t>
      </w:r>
      <w:r>
        <w:rPr>
          <w:b/>
          <w:i/>
          <w:sz w:val="24"/>
        </w:rPr>
        <w:t>lt</w:t>
      </w:r>
      <w:r>
        <w:rPr>
          <w:b/>
          <w:i/>
          <w:w w:val="99"/>
          <w:sz w:val="24"/>
        </w:rPr>
        <w:t>e</w:t>
      </w:r>
      <w:r>
        <w:rPr>
          <w:b/>
          <w:i/>
          <w:spacing w:val="-1"/>
          <w:sz w:val="24"/>
        </w:rPr>
        <w:t xml:space="preserve"> </w:t>
      </w:r>
      <w:r>
        <w:rPr>
          <w:b/>
          <w:i/>
          <w:w w:val="99"/>
          <w:sz w:val="24"/>
        </w:rPr>
        <w:t>a</w:t>
      </w:r>
      <w:r>
        <w:rPr>
          <w:b/>
          <w:i/>
          <w:spacing w:val="1"/>
          <w:w w:val="99"/>
          <w:sz w:val="24"/>
        </w:rPr>
        <w:t>u</w:t>
      </w:r>
      <w:r>
        <w:rPr>
          <w:b/>
          <w:i/>
          <w:sz w:val="24"/>
        </w:rPr>
        <w:t>t</w:t>
      </w:r>
      <w:r>
        <w:rPr>
          <w:b/>
          <w:i/>
          <w:w w:val="99"/>
          <w:sz w:val="24"/>
        </w:rPr>
        <w:t>or</w:t>
      </w:r>
      <w:r>
        <w:rPr>
          <w:b/>
          <w:i/>
          <w:sz w:val="24"/>
        </w:rPr>
        <w:t>it</w:t>
      </w:r>
      <w:r>
        <w:rPr>
          <w:b/>
          <w:i/>
          <w:w w:val="99"/>
          <w:sz w:val="24"/>
        </w:rPr>
        <w:t>ă</w:t>
      </w:r>
      <w:r>
        <w:rPr>
          <w:b/>
          <w:i/>
          <w:spacing w:val="-2"/>
          <w:w w:val="35"/>
          <w:sz w:val="24"/>
        </w:rPr>
        <w:t>ț</w:t>
      </w:r>
      <w:r>
        <w:rPr>
          <w:b/>
          <w:i/>
          <w:sz w:val="24"/>
        </w:rPr>
        <w:t>i</w:t>
      </w:r>
      <w:r>
        <w:rPr>
          <w:b/>
          <w:i/>
          <w:w w:val="99"/>
          <w:sz w:val="24"/>
        </w:rPr>
        <w:t>.</w:t>
      </w:r>
    </w:p>
    <w:p w:rsidR="00DC2C24" w:rsidRDefault="00DC2C24" w:rsidP="006D2F84">
      <w:pPr>
        <w:jc w:val="both"/>
        <w:rPr>
          <w:sz w:val="24"/>
        </w:rPr>
        <w:sectPr w:rsidR="00DC2C24">
          <w:pgSz w:w="11900" w:h="16840"/>
          <w:pgMar w:top="480" w:right="640" w:bottom="1600" w:left="1000" w:header="0" w:footer="1402" w:gutter="0"/>
          <w:cols w:space="708"/>
        </w:sectPr>
      </w:pPr>
    </w:p>
    <w:p w:rsidR="00DC2C24" w:rsidRDefault="000B16B8" w:rsidP="006D2F84">
      <w:pPr>
        <w:spacing w:before="83" w:line="273" w:lineRule="exact"/>
        <w:ind w:left="132"/>
        <w:jc w:val="both"/>
        <w:rPr>
          <w:b/>
          <w:sz w:val="24"/>
        </w:rPr>
      </w:pPr>
      <w:r>
        <w:rPr>
          <w:b/>
          <w:sz w:val="24"/>
        </w:rPr>
        <w:lastRenderedPageBreak/>
        <w:t>Pentru organizarea de şantier:</w:t>
      </w:r>
    </w:p>
    <w:p w:rsidR="00DC2C24" w:rsidRDefault="000B16B8" w:rsidP="006D2F84">
      <w:pPr>
        <w:pStyle w:val="ListParagraph"/>
        <w:numPr>
          <w:ilvl w:val="0"/>
          <w:numId w:val="5"/>
        </w:numPr>
        <w:tabs>
          <w:tab w:val="left" w:pos="492"/>
          <w:tab w:val="left" w:pos="493"/>
        </w:tabs>
        <w:ind w:right="202"/>
        <w:jc w:val="both"/>
        <w:rPr>
          <w:sz w:val="24"/>
        </w:rPr>
      </w:pPr>
      <w:r>
        <w:rPr>
          <w:sz w:val="24"/>
        </w:rPr>
        <w:t>depozitarea materialelor de construcţie şi a deşeurilor rezultate se va face în zone special amenajate fără să afecteze circulaţia în</w:t>
      </w:r>
      <w:r>
        <w:rPr>
          <w:spacing w:val="-1"/>
          <w:sz w:val="24"/>
        </w:rPr>
        <w:t xml:space="preserve"> </w:t>
      </w:r>
      <w:r>
        <w:rPr>
          <w:sz w:val="24"/>
        </w:rPr>
        <w:t>zonă;</w:t>
      </w:r>
    </w:p>
    <w:p w:rsidR="00DC2C24" w:rsidRDefault="000B16B8" w:rsidP="006D2F84">
      <w:pPr>
        <w:pStyle w:val="ListParagraph"/>
        <w:numPr>
          <w:ilvl w:val="0"/>
          <w:numId w:val="5"/>
        </w:numPr>
        <w:tabs>
          <w:tab w:val="left" w:pos="492"/>
          <w:tab w:val="left" w:pos="493"/>
        </w:tabs>
        <w:ind w:right="205"/>
        <w:jc w:val="both"/>
        <w:rPr>
          <w:sz w:val="24"/>
        </w:rPr>
      </w:pPr>
      <w:r>
        <w:rPr>
          <w:sz w:val="24"/>
        </w:rPr>
        <w:t>utilajele de construcţii se vor alimenta cu carburanţi numai în zone special amenajate fără a se contamina solul cu produse</w:t>
      </w:r>
      <w:r>
        <w:rPr>
          <w:spacing w:val="-3"/>
          <w:sz w:val="24"/>
        </w:rPr>
        <w:t xml:space="preserve"> </w:t>
      </w:r>
      <w:r>
        <w:rPr>
          <w:sz w:val="24"/>
        </w:rPr>
        <w:t>petroliere;</w:t>
      </w:r>
    </w:p>
    <w:p w:rsidR="00DC2C24" w:rsidRDefault="000B16B8" w:rsidP="006D2F84">
      <w:pPr>
        <w:pStyle w:val="ListParagraph"/>
        <w:numPr>
          <w:ilvl w:val="0"/>
          <w:numId w:val="5"/>
        </w:numPr>
        <w:tabs>
          <w:tab w:val="left" w:pos="492"/>
          <w:tab w:val="left" w:pos="493"/>
        </w:tabs>
        <w:ind w:right="202"/>
        <w:jc w:val="both"/>
        <w:rPr>
          <w:sz w:val="24"/>
        </w:rPr>
      </w:pPr>
      <w:r>
        <w:rPr>
          <w:sz w:val="24"/>
        </w:rPr>
        <w:t>întreţinerea utilajelor/mijloacelor de transport (spălarea lor, efectuarea de reparaţii, schimburile de ulei) se vor face numai la service-uri / baze de producţie</w:t>
      </w:r>
      <w:r>
        <w:rPr>
          <w:spacing w:val="-8"/>
          <w:sz w:val="24"/>
        </w:rPr>
        <w:t xml:space="preserve"> </w:t>
      </w:r>
      <w:r>
        <w:rPr>
          <w:sz w:val="24"/>
        </w:rPr>
        <w:t>autorizate;</w:t>
      </w:r>
    </w:p>
    <w:p w:rsidR="00DC2C24" w:rsidRDefault="000B16B8" w:rsidP="006D2F84">
      <w:pPr>
        <w:pStyle w:val="ListParagraph"/>
        <w:numPr>
          <w:ilvl w:val="0"/>
          <w:numId w:val="5"/>
        </w:numPr>
        <w:tabs>
          <w:tab w:val="left" w:pos="493"/>
        </w:tabs>
        <w:ind w:right="205"/>
        <w:jc w:val="both"/>
        <w:rPr>
          <w:sz w:val="24"/>
        </w:rPr>
      </w:pPr>
      <w:proofErr w:type="gramStart"/>
      <w:r>
        <w:rPr>
          <w:sz w:val="24"/>
        </w:rPr>
        <w:t>toate</w:t>
      </w:r>
      <w:proofErr w:type="gramEnd"/>
      <w:r>
        <w:rPr>
          <w:sz w:val="24"/>
        </w:rPr>
        <w:t xml:space="preserve"> echipamentele mecanice trebuie să respecte standardele referitoare la emisiile de zgomot în mediu conform H.G nr. 1756/2006 privind emisiile de zgomot în mediu produse de echipamentele destinate utilizării în exteriorul clădirilor</w:t>
      </w:r>
      <w:r>
        <w:rPr>
          <w:spacing w:val="-3"/>
          <w:sz w:val="24"/>
        </w:rPr>
        <w:t xml:space="preserve"> </w:t>
      </w:r>
      <w:r>
        <w:rPr>
          <w:sz w:val="24"/>
        </w:rPr>
        <w:t>;</w:t>
      </w:r>
    </w:p>
    <w:p w:rsidR="00DC2C24" w:rsidRDefault="000B16B8" w:rsidP="006D2F84">
      <w:pPr>
        <w:pStyle w:val="ListParagraph"/>
        <w:numPr>
          <w:ilvl w:val="0"/>
          <w:numId w:val="5"/>
        </w:numPr>
        <w:tabs>
          <w:tab w:val="left" w:pos="492"/>
          <w:tab w:val="left" w:pos="493"/>
        </w:tabs>
        <w:spacing w:line="276" w:lineRule="exact"/>
        <w:jc w:val="both"/>
        <w:rPr>
          <w:sz w:val="24"/>
        </w:rPr>
      </w:pPr>
      <w:r>
        <w:rPr>
          <w:sz w:val="24"/>
        </w:rPr>
        <w:t>deşeurile menajere se vor colecta în europubelă şi se vor preda către unităţi</w:t>
      </w:r>
      <w:r>
        <w:rPr>
          <w:spacing w:val="-10"/>
          <w:sz w:val="24"/>
        </w:rPr>
        <w:t xml:space="preserve"> </w:t>
      </w:r>
      <w:r>
        <w:rPr>
          <w:sz w:val="24"/>
        </w:rPr>
        <w:t>autorizate;</w:t>
      </w:r>
    </w:p>
    <w:p w:rsidR="00DC2C24" w:rsidRDefault="000B16B8" w:rsidP="006D2F84">
      <w:pPr>
        <w:pStyle w:val="ListParagraph"/>
        <w:numPr>
          <w:ilvl w:val="0"/>
          <w:numId w:val="5"/>
        </w:numPr>
        <w:tabs>
          <w:tab w:val="left" w:pos="492"/>
          <w:tab w:val="left" w:pos="493"/>
        </w:tabs>
        <w:ind w:right="202"/>
        <w:jc w:val="both"/>
        <w:rPr>
          <w:sz w:val="24"/>
        </w:rPr>
      </w:pPr>
      <w:r>
        <w:rPr>
          <w:sz w:val="24"/>
        </w:rPr>
        <w:t>prin organizarea de şantier nu se vor ocupa suprafeţe suplimentare de teren, faţă de cele planificate pentru realizarea</w:t>
      </w:r>
      <w:r>
        <w:rPr>
          <w:spacing w:val="-2"/>
          <w:sz w:val="24"/>
        </w:rPr>
        <w:t xml:space="preserve"> </w:t>
      </w:r>
      <w:r>
        <w:rPr>
          <w:sz w:val="24"/>
        </w:rPr>
        <w:t>proiectului;</w:t>
      </w:r>
    </w:p>
    <w:p w:rsidR="00DC2C24" w:rsidRDefault="000B16B8" w:rsidP="006D2F84">
      <w:pPr>
        <w:pStyle w:val="ListParagraph"/>
        <w:numPr>
          <w:ilvl w:val="0"/>
          <w:numId w:val="5"/>
        </w:numPr>
        <w:tabs>
          <w:tab w:val="left" w:pos="492"/>
          <w:tab w:val="left" w:pos="493"/>
        </w:tabs>
        <w:spacing w:line="276" w:lineRule="exact"/>
        <w:jc w:val="both"/>
        <w:rPr>
          <w:sz w:val="24"/>
        </w:rPr>
      </w:pPr>
      <w:r>
        <w:rPr>
          <w:sz w:val="24"/>
        </w:rPr>
        <w:t>pentru lucrările specifice de şantier se vor utiliza toalete</w:t>
      </w:r>
      <w:r>
        <w:rPr>
          <w:spacing w:val="-8"/>
          <w:sz w:val="24"/>
        </w:rPr>
        <w:t xml:space="preserve"> </w:t>
      </w:r>
      <w:r>
        <w:rPr>
          <w:sz w:val="24"/>
        </w:rPr>
        <w:t>ecologice;</w:t>
      </w:r>
    </w:p>
    <w:p w:rsidR="00DC2C24" w:rsidRDefault="000B16B8" w:rsidP="006D2F84">
      <w:pPr>
        <w:pStyle w:val="Heading2"/>
        <w:spacing w:before="113" w:line="273" w:lineRule="exact"/>
        <w:jc w:val="both"/>
      </w:pPr>
      <w:r>
        <w:rPr>
          <w:u w:val="thick"/>
        </w:rPr>
        <w:t>Protecţia apelor</w:t>
      </w:r>
    </w:p>
    <w:p w:rsidR="00DC2C24" w:rsidRDefault="000B16B8" w:rsidP="006D2F84">
      <w:pPr>
        <w:pStyle w:val="ListParagraph"/>
        <w:numPr>
          <w:ilvl w:val="0"/>
          <w:numId w:val="5"/>
        </w:numPr>
        <w:tabs>
          <w:tab w:val="left" w:pos="493"/>
        </w:tabs>
        <w:ind w:right="200"/>
        <w:jc w:val="both"/>
        <w:rPr>
          <w:sz w:val="24"/>
        </w:rPr>
      </w:pPr>
      <w:r>
        <w:rPr>
          <w:sz w:val="24"/>
        </w:rPr>
        <w:t>nu se vor evacua ape uzate în apele de suprafaţă sau subterane, nu se vor manipula sau depozita deşeuri, reziduuri sau substanţe chimice, fără asigurarea condiţiilor de evitare a poluării directe sau indirecte a apelor de suprafaţă sau</w:t>
      </w:r>
      <w:r>
        <w:rPr>
          <w:spacing w:val="-4"/>
          <w:sz w:val="24"/>
        </w:rPr>
        <w:t xml:space="preserve"> </w:t>
      </w:r>
      <w:r>
        <w:rPr>
          <w:sz w:val="24"/>
        </w:rPr>
        <w:t>subterane;</w:t>
      </w:r>
    </w:p>
    <w:p w:rsidR="00DC2C24" w:rsidRDefault="000B16B8" w:rsidP="006D2F84">
      <w:pPr>
        <w:pStyle w:val="Heading2"/>
        <w:spacing w:before="118" w:line="273" w:lineRule="exact"/>
        <w:jc w:val="both"/>
      </w:pPr>
      <w:r>
        <w:rPr>
          <w:u w:val="thick"/>
        </w:rPr>
        <w:t>Protecţia aerului</w:t>
      </w:r>
    </w:p>
    <w:p w:rsidR="00DC2C24" w:rsidRDefault="000B16B8" w:rsidP="006D2F84">
      <w:pPr>
        <w:pStyle w:val="ListParagraph"/>
        <w:numPr>
          <w:ilvl w:val="0"/>
          <w:numId w:val="5"/>
        </w:numPr>
        <w:tabs>
          <w:tab w:val="left" w:pos="559"/>
          <w:tab w:val="left" w:pos="560"/>
        </w:tabs>
        <w:ind w:left="560" w:right="205"/>
        <w:jc w:val="both"/>
        <w:rPr>
          <w:sz w:val="24"/>
        </w:rPr>
      </w:pPr>
      <w:r>
        <w:rPr>
          <w:sz w:val="24"/>
        </w:rPr>
        <w:t>transportul materialelor de construcţie şi a deşeurilor rezultate se va face pe cât posibil pe trasee stabilite în afara zonelor</w:t>
      </w:r>
      <w:r>
        <w:rPr>
          <w:spacing w:val="-4"/>
          <w:sz w:val="24"/>
        </w:rPr>
        <w:t xml:space="preserve"> </w:t>
      </w:r>
      <w:r>
        <w:rPr>
          <w:sz w:val="24"/>
        </w:rPr>
        <w:t>locuite;</w:t>
      </w:r>
    </w:p>
    <w:p w:rsidR="00DC2C24" w:rsidRDefault="000B16B8" w:rsidP="006D2F84">
      <w:pPr>
        <w:pStyle w:val="ListParagraph"/>
        <w:numPr>
          <w:ilvl w:val="0"/>
          <w:numId w:val="5"/>
        </w:numPr>
        <w:tabs>
          <w:tab w:val="left" w:pos="559"/>
          <w:tab w:val="left" w:pos="560"/>
        </w:tabs>
        <w:ind w:left="560" w:right="204"/>
        <w:jc w:val="both"/>
        <w:rPr>
          <w:sz w:val="24"/>
        </w:rPr>
      </w:pPr>
      <w:r>
        <w:rPr>
          <w:sz w:val="24"/>
        </w:rPr>
        <w:t>vehiculele</w:t>
      </w:r>
      <w:r>
        <w:rPr>
          <w:spacing w:val="-11"/>
          <w:sz w:val="24"/>
        </w:rPr>
        <w:t xml:space="preserve"> </w:t>
      </w:r>
      <w:r>
        <w:rPr>
          <w:sz w:val="24"/>
        </w:rPr>
        <w:t>şi</w:t>
      </w:r>
      <w:r>
        <w:rPr>
          <w:spacing w:val="-9"/>
          <w:sz w:val="24"/>
        </w:rPr>
        <w:t xml:space="preserve"> </w:t>
      </w:r>
      <w:r>
        <w:rPr>
          <w:sz w:val="24"/>
        </w:rPr>
        <w:t>utilajele</w:t>
      </w:r>
      <w:r>
        <w:rPr>
          <w:spacing w:val="-10"/>
          <w:sz w:val="24"/>
        </w:rPr>
        <w:t xml:space="preserve"> </w:t>
      </w:r>
      <w:r>
        <w:rPr>
          <w:sz w:val="24"/>
        </w:rPr>
        <w:t>utilizate</w:t>
      </w:r>
      <w:r>
        <w:rPr>
          <w:spacing w:val="-11"/>
          <w:sz w:val="24"/>
        </w:rPr>
        <w:t xml:space="preserve"> </w:t>
      </w:r>
      <w:r>
        <w:rPr>
          <w:sz w:val="24"/>
        </w:rPr>
        <w:t>vor</w:t>
      </w:r>
      <w:r>
        <w:rPr>
          <w:spacing w:val="-9"/>
          <w:sz w:val="24"/>
        </w:rPr>
        <w:t xml:space="preserve"> </w:t>
      </w:r>
      <w:r>
        <w:rPr>
          <w:sz w:val="24"/>
        </w:rPr>
        <w:t>fi</w:t>
      </w:r>
      <w:r>
        <w:rPr>
          <w:spacing w:val="-9"/>
          <w:sz w:val="24"/>
        </w:rPr>
        <w:t xml:space="preserve"> </w:t>
      </w:r>
      <w:r>
        <w:rPr>
          <w:sz w:val="24"/>
        </w:rPr>
        <w:t>verificate</w:t>
      </w:r>
      <w:r>
        <w:rPr>
          <w:spacing w:val="-11"/>
          <w:sz w:val="24"/>
        </w:rPr>
        <w:t xml:space="preserve"> </w:t>
      </w:r>
      <w:r>
        <w:rPr>
          <w:sz w:val="24"/>
        </w:rPr>
        <w:t>periodic</w:t>
      </w:r>
      <w:r>
        <w:rPr>
          <w:spacing w:val="-10"/>
          <w:sz w:val="24"/>
        </w:rPr>
        <w:t xml:space="preserve"> </w:t>
      </w:r>
      <w:r>
        <w:rPr>
          <w:sz w:val="24"/>
        </w:rPr>
        <w:t>în</w:t>
      </w:r>
      <w:r>
        <w:rPr>
          <w:spacing w:val="-10"/>
          <w:sz w:val="24"/>
        </w:rPr>
        <w:t xml:space="preserve"> </w:t>
      </w:r>
      <w:r>
        <w:rPr>
          <w:sz w:val="24"/>
        </w:rPr>
        <w:t>vederea</w:t>
      </w:r>
      <w:r>
        <w:rPr>
          <w:spacing w:val="-10"/>
          <w:sz w:val="24"/>
        </w:rPr>
        <w:t xml:space="preserve"> </w:t>
      </w:r>
      <w:r>
        <w:rPr>
          <w:sz w:val="24"/>
        </w:rPr>
        <w:t>remedierii</w:t>
      </w:r>
      <w:r>
        <w:rPr>
          <w:spacing w:val="-9"/>
          <w:sz w:val="24"/>
        </w:rPr>
        <w:t xml:space="preserve"> </w:t>
      </w:r>
      <w:r>
        <w:rPr>
          <w:sz w:val="24"/>
        </w:rPr>
        <w:t>eventualelor</w:t>
      </w:r>
      <w:r>
        <w:rPr>
          <w:spacing w:val="-10"/>
          <w:sz w:val="24"/>
        </w:rPr>
        <w:t xml:space="preserve"> </w:t>
      </w:r>
      <w:r>
        <w:rPr>
          <w:sz w:val="24"/>
        </w:rPr>
        <w:t>disfuncţii identificate;</w:t>
      </w:r>
    </w:p>
    <w:p w:rsidR="00DC2C24" w:rsidRDefault="000B16B8" w:rsidP="006D2F84">
      <w:pPr>
        <w:pStyle w:val="Heading2"/>
        <w:spacing w:before="116" w:line="274" w:lineRule="exact"/>
        <w:jc w:val="both"/>
      </w:pPr>
      <w:r>
        <w:rPr>
          <w:spacing w:val="-3"/>
          <w:w w:val="99"/>
          <w:u w:val="thick"/>
        </w:rPr>
        <w:t>P</w:t>
      </w:r>
      <w:r>
        <w:rPr>
          <w:spacing w:val="-1"/>
          <w:w w:val="99"/>
          <w:u w:val="thick"/>
        </w:rPr>
        <w:t>r</w:t>
      </w:r>
      <w:r>
        <w:rPr>
          <w:spacing w:val="2"/>
          <w:w w:val="99"/>
          <w:u w:val="thick"/>
        </w:rPr>
        <w:t>o</w:t>
      </w:r>
      <w:r>
        <w:rPr>
          <w:spacing w:val="-1"/>
          <w:w w:val="99"/>
          <w:u w:val="thick"/>
        </w:rPr>
        <w:t>t</w:t>
      </w:r>
      <w:r>
        <w:rPr>
          <w:spacing w:val="1"/>
          <w:w w:val="99"/>
          <w:u w:val="thick"/>
        </w:rPr>
        <w:t>e</w:t>
      </w:r>
      <w:r>
        <w:rPr>
          <w:spacing w:val="-1"/>
          <w:w w:val="99"/>
          <w:u w:val="thick"/>
        </w:rPr>
        <w:t>c</w:t>
      </w:r>
      <w:r>
        <w:rPr>
          <w:spacing w:val="-1"/>
          <w:w w:val="42"/>
          <w:u w:val="thick"/>
        </w:rPr>
        <w:t>ț</w:t>
      </w:r>
      <w:r>
        <w:rPr>
          <w:u w:val="thick"/>
        </w:rPr>
        <w:t>i</w:t>
      </w:r>
      <w:r>
        <w:rPr>
          <w:w w:val="99"/>
          <w:u w:val="thick"/>
        </w:rPr>
        <w:t>a</w:t>
      </w:r>
      <w:r>
        <w:rPr>
          <w:u w:val="thick"/>
        </w:rPr>
        <w:t xml:space="preserve"> </w:t>
      </w:r>
      <w:r>
        <w:rPr>
          <w:spacing w:val="2"/>
          <w:u w:val="thick"/>
        </w:rPr>
        <w:t>î</w:t>
      </w:r>
      <w:r>
        <w:rPr>
          <w:spacing w:val="-3"/>
          <w:w w:val="99"/>
          <w:u w:val="thick"/>
        </w:rPr>
        <w:t>m</w:t>
      </w:r>
      <w:r>
        <w:rPr>
          <w:spacing w:val="1"/>
          <w:w w:val="99"/>
          <w:u w:val="thick"/>
        </w:rPr>
        <w:t>p</w:t>
      </w:r>
      <w:r>
        <w:rPr>
          <w:w w:val="99"/>
          <w:u w:val="thick"/>
        </w:rPr>
        <w:t>o</w:t>
      </w:r>
      <w:r>
        <w:rPr>
          <w:spacing w:val="-1"/>
          <w:w w:val="99"/>
          <w:u w:val="thick"/>
        </w:rPr>
        <w:t>tr</w:t>
      </w:r>
      <w:r>
        <w:rPr>
          <w:u w:val="thick"/>
        </w:rPr>
        <w:t>i</w:t>
      </w:r>
      <w:r>
        <w:rPr>
          <w:w w:val="99"/>
          <w:u w:val="thick"/>
        </w:rPr>
        <w:t>va</w:t>
      </w:r>
      <w:r>
        <w:rPr>
          <w:u w:val="thick"/>
        </w:rPr>
        <w:t xml:space="preserve"> </w:t>
      </w:r>
      <w:r>
        <w:rPr>
          <w:spacing w:val="-1"/>
          <w:w w:val="99"/>
          <w:u w:val="thick"/>
        </w:rPr>
        <w:t>z</w:t>
      </w:r>
      <w:r>
        <w:rPr>
          <w:w w:val="99"/>
          <w:u w:val="thick"/>
        </w:rPr>
        <w:t>g</w:t>
      </w:r>
      <w:r>
        <w:rPr>
          <w:spacing w:val="2"/>
          <w:w w:val="99"/>
          <w:u w:val="thick"/>
        </w:rPr>
        <w:t>o</w:t>
      </w:r>
      <w:r>
        <w:rPr>
          <w:spacing w:val="-3"/>
          <w:w w:val="99"/>
          <w:u w:val="thick"/>
        </w:rPr>
        <w:t>m</w:t>
      </w:r>
      <w:r>
        <w:rPr>
          <w:spacing w:val="2"/>
          <w:w w:val="99"/>
          <w:u w:val="thick"/>
        </w:rPr>
        <w:t>o</w:t>
      </w:r>
      <w:r>
        <w:rPr>
          <w:spacing w:val="-1"/>
          <w:w w:val="99"/>
          <w:u w:val="thick"/>
        </w:rPr>
        <w:t>t</w:t>
      </w:r>
      <w:r>
        <w:rPr>
          <w:spacing w:val="1"/>
          <w:w w:val="99"/>
          <w:u w:val="thick"/>
        </w:rPr>
        <w:t>u</w:t>
      </w:r>
      <w:r>
        <w:rPr>
          <w:u w:val="thick"/>
        </w:rPr>
        <w:t>l</w:t>
      </w:r>
      <w:r>
        <w:rPr>
          <w:spacing w:val="1"/>
          <w:w w:val="99"/>
          <w:u w:val="thick"/>
        </w:rPr>
        <w:t>u</w:t>
      </w:r>
      <w:r>
        <w:rPr>
          <w:u w:val="thick"/>
        </w:rPr>
        <w:t>i</w:t>
      </w:r>
    </w:p>
    <w:p w:rsidR="00DC2C24" w:rsidRDefault="000B16B8" w:rsidP="006D2F84">
      <w:pPr>
        <w:pStyle w:val="ListParagraph"/>
        <w:numPr>
          <w:ilvl w:val="0"/>
          <w:numId w:val="5"/>
        </w:numPr>
        <w:tabs>
          <w:tab w:val="left" w:pos="553"/>
        </w:tabs>
        <w:spacing w:before="2" w:line="235" w:lineRule="auto"/>
        <w:ind w:left="552" w:right="200"/>
        <w:jc w:val="both"/>
        <w:rPr>
          <w:sz w:val="24"/>
        </w:rPr>
      </w:pPr>
      <w:r>
        <w:rPr>
          <w:sz w:val="24"/>
        </w:rPr>
        <w:t xml:space="preserve">în timpul execuţiei proiectului şi funcţionării </w:t>
      </w:r>
      <w:r>
        <w:rPr>
          <w:i/>
          <w:sz w:val="24"/>
        </w:rPr>
        <w:t xml:space="preserve">Nivelul de zgomot </w:t>
      </w:r>
      <w:r>
        <w:rPr>
          <w:sz w:val="24"/>
        </w:rPr>
        <w:t>continuu echivalent ponderat A</w:t>
      </w:r>
      <w:r>
        <w:rPr>
          <w:position w:val="2"/>
          <w:sz w:val="24"/>
        </w:rPr>
        <w:t xml:space="preserve"> (</w:t>
      </w:r>
      <w:r>
        <w:rPr>
          <w:position w:val="2"/>
          <w:sz w:val="24"/>
          <w:vertAlign w:val="subscript"/>
        </w:rPr>
        <w:t>AeqT</w:t>
      </w:r>
      <w:r>
        <w:rPr>
          <w:position w:val="2"/>
          <w:sz w:val="24"/>
        </w:rPr>
        <w:t>) se va încadra în limitele SR 10009/1988 – Acustica Urbană - limite admisibile ale nivelului</w:t>
      </w:r>
      <w:r>
        <w:rPr>
          <w:sz w:val="24"/>
        </w:rPr>
        <w:t xml:space="preserve"> de zgomot, STAS 6156/1986 - Protecţia împotriva zgomotului in construcţii civile si social - culturale şi OM nr. 119/ 2014 pentru aprobarea Normelor de igienă şi sănătate publică privind mediul de viaţă al populaţiei,</w:t>
      </w:r>
      <w:r>
        <w:rPr>
          <w:spacing w:val="-3"/>
          <w:sz w:val="24"/>
        </w:rPr>
        <w:t xml:space="preserve"> </w:t>
      </w:r>
      <w:r>
        <w:rPr>
          <w:sz w:val="24"/>
        </w:rPr>
        <w:t>respectiv:</w:t>
      </w:r>
    </w:p>
    <w:p w:rsidR="00DC2C24" w:rsidRDefault="000B16B8" w:rsidP="006D2F84">
      <w:pPr>
        <w:pStyle w:val="ListParagraph"/>
        <w:numPr>
          <w:ilvl w:val="0"/>
          <w:numId w:val="5"/>
        </w:numPr>
        <w:tabs>
          <w:tab w:val="left" w:pos="552"/>
          <w:tab w:val="left" w:pos="553"/>
        </w:tabs>
        <w:spacing w:before="3"/>
        <w:ind w:left="552" w:hanging="357"/>
        <w:jc w:val="both"/>
        <w:rPr>
          <w:sz w:val="24"/>
        </w:rPr>
      </w:pPr>
      <w:r>
        <w:rPr>
          <w:sz w:val="24"/>
        </w:rPr>
        <w:t>65 dB - la limita zonei funcţionale a</w:t>
      </w:r>
      <w:r>
        <w:rPr>
          <w:spacing w:val="-8"/>
          <w:sz w:val="24"/>
        </w:rPr>
        <w:t xml:space="preserve"> </w:t>
      </w:r>
      <w:r>
        <w:rPr>
          <w:sz w:val="24"/>
        </w:rPr>
        <w:t>amplasamentului</w:t>
      </w:r>
    </w:p>
    <w:p w:rsidR="00DC2C24" w:rsidRDefault="000B16B8" w:rsidP="006D2F84">
      <w:pPr>
        <w:pStyle w:val="ListParagraph"/>
        <w:numPr>
          <w:ilvl w:val="0"/>
          <w:numId w:val="5"/>
        </w:numPr>
        <w:tabs>
          <w:tab w:val="left" w:pos="552"/>
          <w:tab w:val="left" w:pos="553"/>
        </w:tabs>
        <w:spacing w:before="3" w:line="237" w:lineRule="auto"/>
        <w:ind w:left="552" w:right="203" w:hanging="357"/>
        <w:jc w:val="both"/>
        <w:rPr>
          <w:sz w:val="24"/>
        </w:rPr>
      </w:pPr>
      <w:r>
        <w:rPr>
          <w:sz w:val="24"/>
        </w:rPr>
        <w:t>55 dB în timpul zilei/45 dB noaptea (intre orele 23:00 – 7:00) – la faţada clădirilor învecinate, considerate zone</w:t>
      </w:r>
      <w:r>
        <w:rPr>
          <w:spacing w:val="-3"/>
          <w:sz w:val="24"/>
        </w:rPr>
        <w:t xml:space="preserve"> </w:t>
      </w:r>
      <w:r>
        <w:rPr>
          <w:sz w:val="24"/>
        </w:rPr>
        <w:t>protejate.</w:t>
      </w:r>
    </w:p>
    <w:p w:rsidR="00DC2C24" w:rsidRDefault="000B16B8" w:rsidP="006D2F84">
      <w:pPr>
        <w:pStyle w:val="ListParagraph"/>
        <w:numPr>
          <w:ilvl w:val="0"/>
          <w:numId w:val="5"/>
        </w:numPr>
        <w:tabs>
          <w:tab w:val="left" w:pos="553"/>
        </w:tabs>
        <w:spacing w:before="3"/>
        <w:ind w:left="552" w:right="200" w:hanging="357"/>
        <w:jc w:val="both"/>
        <w:rPr>
          <w:sz w:val="24"/>
        </w:rPr>
      </w:pPr>
      <w:r>
        <w:rPr>
          <w:sz w:val="24"/>
        </w:rPr>
        <w:t>35 dB în timpul zilei/30 dB noaptea (intre orele 23:00 – 7:00) în interiorul zonelor funcţionale ale clădirilor</w:t>
      </w:r>
      <w:r>
        <w:rPr>
          <w:spacing w:val="-8"/>
          <w:sz w:val="24"/>
        </w:rPr>
        <w:t xml:space="preserve"> </w:t>
      </w:r>
      <w:r>
        <w:rPr>
          <w:sz w:val="24"/>
        </w:rPr>
        <w:t>de</w:t>
      </w:r>
      <w:r>
        <w:rPr>
          <w:spacing w:val="-8"/>
          <w:sz w:val="24"/>
        </w:rPr>
        <w:t xml:space="preserve"> </w:t>
      </w:r>
      <w:r>
        <w:rPr>
          <w:sz w:val="24"/>
        </w:rPr>
        <w:t>locuit</w:t>
      </w:r>
      <w:r>
        <w:rPr>
          <w:spacing w:val="-7"/>
          <w:sz w:val="24"/>
        </w:rPr>
        <w:t xml:space="preserve"> </w:t>
      </w:r>
      <w:r>
        <w:rPr>
          <w:sz w:val="24"/>
        </w:rPr>
        <w:t>considerate</w:t>
      </w:r>
      <w:r>
        <w:rPr>
          <w:spacing w:val="-8"/>
          <w:sz w:val="24"/>
        </w:rPr>
        <w:t xml:space="preserve"> </w:t>
      </w:r>
      <w:r>
        <w:rPr>
          <w:sz w:val="24"/>
        </w:rPr>
        <w:t>teritorii</w:t>
      </w:r>
      <w:r>
        <w:rPr>
          <w:spacing w:val="-6"/>
          <w:sz w:val="24"/>
        </w:rPr>
        <w:t xml:space="preserve"> </w:t>
      </w:r>
      <w:r>
        <w:rPr>
          <w:sz w:val="24"/>
        </w:rPr>
        <w:t>protejate,</w:t>
      </w:r>
      <w:r>
        <w:rPr>
          <w:spacing w:val="-7"/>
          <w:sz w:val="24"/>
        </w:rPr>
        <w:t xml:space="preserve"> </w:t>
      </w:r>
      <w:r>
        <w:rPr>
          <w:sz w:val="24"/>
        </w:rPr>
        <w:t>aflate</w:t>
      </w:r>
      <w:r>
        <w:rPr>
          <w:spacing w:val="-8"/>
          <w:sz w:val="24"/>
        </w:rPr>
        <w:t xml:space="preserve"> </w:t>
      </w:r>
      <w:r>
        <w:rPr>
          <w:sz w:val="24"/>
        </w:rPr>
        <w:t>în</w:t>
      </w:r>
      <w:r>
        <w:rPr>
          <w:spacing w:val="-7"/>
          <w:sz w:val="24"/>
        </w:rPr>
        <w:t xml:space="preserve"> </w:t>
      </w:r>
      <w:r>
        <w:rPr>
          <w:sz w:val="24"/>
        </w:rPr>
        <w:t>zona</w:t>
      </w:r>
      <w:r>
        <w:rPr>
          <w:spacing w:val="-8"/>
          <w:sz w:val="24"/>
        </w:rPr>
        <w:t xml:space="preserve"> </w:t>
      </w:r>
      <w:r>
        <w:rPr>
          <w:sz w:val="24"/>
        </w:rPr>
        <w:t>de</w:t>
      </w:r>
      <w:r>
        <w:rPr>
          <w:spacing w:val="-7"/>
          <w:sz w:val="24"/>
        </w:rPr>
        <w:t xml:space="preserve"> </w:t>
      </w:r>
      <w:r>
        <w:rPr>
          <w:sz w:val="24"/>
        </w:rPr>
        <w:t>impact</w:t>
      </w:r>
      <w:r>
        <w:rPr>
          <w:spacing w:val="-7"/>
          <w:sz w:val="24"/>
        </w:rPr>
        <w:t xml:space="preserve"> </w:t>
      </w:r>
      <w:proofErr w:type="gramStart"/>
      <w:r>
        <w:rPr>
          <w:sz w:val="24"/>
        </w:rPr>
        <w:t>a</w:t>
      </w:r>
      <w:proofErr w:type="gramEnd"/>
      <w:r>
        <w:rPr>
          <w:spacing w:val="-8"/>
          <w:sz w:val="24"/>
        </w:rPr>
        <w:t xml:space="preserve"> </w:t>
      </w:r>
      <w:r>
        <w:rPr>
          <w:sz w:val="24"/>
        </w:rPr>
        <w:t>activităţii</w:t>
      </w:r>
      <w:r>
        <w:rPr>
          <w:spacing w:val="-7"/>
          <w:sz w:val="24"/>
        </w:rPr>
        <w:t xml:space="preserve"> </w:t>
      </w:r>
      <w:r>
        <w:rPr>
          <w:sz w:val="24"/>
        </w:rPr>
        <w:t>desfăşurate</w:t>
      </w:r>
      <w:r>
        <w:rPr>
          <w:spacing w:val="-7"/>
          <w:sz w:val="24"/>
        </w:rPr>
        <w:t xml:space="preserve"> </w:t>
      </w:r>
      <w:r>
        <w:rPr>
          <w:sz w:val="24"/>
        </w:rPr>
        <w:t>pe amplasamentul</w:t>
      </w:r>
      <w:r>
        <w:rPr>
          <w:spacing w:val="-1"/>
          <w:sz w:val="24"/>
        </w:rPr>
        <w:t xml:space="preserve"> </w:t>
      </w:r>
      <w:r>
        <w:rPr>
          <w:sz w:val="24"/>
        </w:rPr>
        <w:t>autorizat.</w:t>
      </w:r>
    </w:p>
    <w:p w:rsidR="00DC2C24" w:rsidRDefault="000B16B8" w:rsidP="006D2F84">
      <w:pPr>
        <w:pStyle w:val="Heading2"/>
        <w:spacing w:before="117" w:line="274" w:lineRule="exact"/>
        <w:jc w:val="both"/>
      </w:pPr>
      <w:r>
        <w:rPr>
          <w:u w:val="thick"/>
        </w:rPr>
        <w:t>Protecţia solului</w:t>
      </w:r>
    </w:p>
    <w:p w:rsidR="00DC2C24" w:rsidRDefault="000B16B8" w:rsidP="006D2F84">
      <w:pPr>
        <w:pStyle w:val="ListParagraph"/>
        <w:numPr>
          <w:ilvl w:val="0"/>
          <w:numId w:val="4"/>
        </w:numPr>
        <w:tabs>
          <w:tab w:val="left" w:pos="581"/>
          <w:tab w:val="left" w:pos="582"/>
        </w:tabs>
        <w:ind w:right="201" w:hanging="368"/>
        <w:jc w:val="both"/>
        <w:rPr>
          <w:sz w:val="24"/>
        </w:rPr>
      </w:pPr>
      <w:r>
        <w:rPr>
          <w:sz w:val="24"/>
        </w:rPr>
        <w:t>se vor amenaja spaţii corespunzătoare pentru depozitarea materialelor de construcţie şi pentru depozitarea temporară a deşeurilor</w:t>
      </w:r>
      <w:r>
        <w:rPr>
          <w:spacing w:val="1"/>
          <w:sz w:val="24"/>
        </w:rPr>
        <w:t xml:space="preserve"> </w:t>
      </w:r>
      <w:r>
        <w:rPr>
          <w:sz w:val="24"/>
        </w:rPr>
        <w:t>generate;</w:t>
      </w:r>
    </w:p>
    <w:p w:rsidR="00DC2C24" w:rsidRDefault="000B16B8" w:rsidP="006D2F84">
      <w:pPr>
        <w:pStyle w:val="ListParagraph"/>
        <w:numPr>
          <w:ilvl w:val="0"/>
          <w:numId w:val="4"/>
        </w:numPr>
        <w:tabs>
          <w:tab w:val="left" w:pos="556"/>
        </w:tabs>
        <w:ind w:right="203" w:hanging="368"/>
        <w:jc w:val="both"/>
        <w:rPr>
          <w:sz w:val="24"/>
        </w:rPr>
      </w:pPr>
      <w:r>
        <w:rPr>
          <w:sz w:val="24"/>
        </w:rPr>
        <w:t>se interzice poluarea solului cu carburanţi, uleiuri uzate în urma operaţiilor de staţionare, aprovizionare, depozitare sau alimentare cu combustibili a utilajelor şi a mijloacelor de transport sau datorită funcţionării necorespunzătoare a</w:t>
      </w:r>
      <w:r>
        <w:rPr>
          <w:spacing w:val="-2"/>
          <w:sz w:val="24"/>
        </w:rPr>
        <w:t xml:space="preserve"> </w:t>
      </w:r>
      <w:r>
        <w:rPr>
          <w:sz w:val="24"/>
        </w:rPr>
        <w:t>acestora;</w:t>
      </w:r>
    </w:p>
    <w:p w:rsidR="00DC2C24" w:rsidRDefault="000B16B8" w:rsidP="006D2F84">
      <w:pPr>
        <w:pStyle w:val="Heading3"/>
        <w:spacing w:before="118"/>
        <w:jc w:val="both"/>
      </w:pPr>
      <w:r>
        <w:rPr>
          <w:u w:val="thick"/>
        </w:rPr>
        <w:t>Modul de gospodărire a deşeurilor</w:t>
      </w:r>
    </w:p>
    <w:p w:rsidR="00DC2C24" w:rsidRDefault="000B16B8" w:rsidP="006D2F84">
      <w:pPr>
        <w:ind w:left="132" w:right="201" w:firstLine="720"/>
        <w:jc w:val="both"/>
        <w:rPr>
          <w:b/>
          <w:i/>
          <w:sz w:val="24"/>
        </w:rPr>
      </w:pPr>
      <w:r>
        <w:rPr>
          <w:b/>
          <w:i/>
          <w:spacing w:val="-1"/>
          <w:w w:val="99"/>
          <w:sz w:val="24"/>
        </w:rPr>
        <w:t>T</w:t>
      </w:r>
      <w:r>
        <w:rPr>
          <w:b/>
          <w:i/>
          <w:sz w:val="24"/>
        </w:rPr>
        <w:t>it</w:t>
      </w:r>
      <w:r>
        <w:rPr>
          <w:b/>
          <w:i/>
          <w:spacing w:val="1"/>
          <w:w w:val="99"/>
          <w:sz w:val="24"/>
        </w:rPr>
        <w:t>u</w:t>
      </w:r>
      <w:r>
        <w:rPr>
          <w:b/>
          <w:i/>
          <w:sz w:val="24"/>
        </w:rPr>
        <w:t>l</w:t>
      </w:r>
      <w:r>
        <w:rPr>
          <w:b/>
          <w:i/>
          <w:w w:val="99"/>
          <w:sz w:val="24"/>
        </w:rPr>
        <w:t>ar</w:t>
      </w:r>
      <w:r>
        <w:rPr>
          <w:b/>
          <w:i/>
          <w:spacing w:val="-2"/>
          <w:w w:val="99"/>
          <w:sz w:val="24"/>
        </w:rPr>
        <w:t>u</w:t>
      </w:r>
      <w:r>
        <w:rPr>
          <w:b/>
          <w:i/>
          <w:sz w:val="24"/>
        </w:rPr>
        <w:t>l</w:t>
      </w:r>
      <w:r>
        <w:rPr>
          <w:b/>
          <w:i/>
          <w:spacing w:val="-12"/>
          <w:sz w:val="24"/>
        </w:rPr>
        <w:t xml:space="preserve"> </w:t>
      </w:r>
      <w:r>
        <w:rPr>
          <w:b/>
          <w:i/>
          <w:w w:val="99"/>
          <w:sz w:val="24"/>
        </w:rPr>
        <w:t>are</w:t>
      </w:r>
      <w:r>
        <w:rPr>
          <w:b/>
          <w:i/>
          <w:spacing w:val="-13"/>
          <w:sz w:val="24"/>
        </w:rPr>
        <w:t xml:space="preserve"> </w:t>
      </w:r>
      <w:r>
        <w:rPr>
          <w:b/>
          <w:i/>
          <w:w w:val="99"/>
          <w:sz w:val="24"/>
        </w:rPr>
        <w:t>ob</w:t>
      </w:r>
      <w:r>
        <w:rPr>
          <w:b/>
          <w:i/>
          <w:sz w:val="24"/>
        </w:rPr>
        <w:t>li</w:t>
      </w:r>
      <w:r>
        <w:rPr>
          <w:b/>
          <w:i/>
          <w:w w:val="99"/>
          <w:sz w:val="24"/>
        </w:rPr>
        <w:t>gaţ</w:t>
      </w:r>
      <w:r>
        <w:rPr>
          <w:b/>
          <w:i/>
          <w:sz w:val="24"/>
        </w:rPr>
        <w:t>i</w:t>
      </w:r>
      <w:r>
        <w:rPr>
          <w:b/>
          <w:i/>
          <w:w w:val="99"/>
          <w:sz w:val="24"/>
        </w:rPr>
        <w:t>a</w:t>
      </w:r>
      <w:r>
        <w:rPr>
          <w:b/>
          <w:i/>
          <w:spacing w:val="-12"/>
          <w:sz w:val="24"/>
        </w:rPr>
        <w:t xml:space="preserve"> </w:t>
      </w:r>
      <w:r>
        <w:rPr>
          <w:b/>
          <w:i/>
          <w:w w:val="99"/>
          <w:sz w:val="24"/>
        </w:rPr>
        <w:t>r</w:t>
      </w:r>
      <w:r>
        <w:rPr>
          <w:b/>
          <w:i/>
          <w:spacing w:val="-4"/>
          <w:w w:val="99"/>
          <w:sz w:val="24"/>
        </w:rPr>
        <w:t>e</w:t>
      </w:r>
      <w:r>
        <w:rPr>
          <w:b/>
          <w:i/>
          <w:w w:val="99"/>
          <w:sz w:val="24"/>
        </w:rPr>
        <w:t>sp</w:t>
      </w:r>
      <w:r>
        <w:rPr>
          <w:b/>
          <w:i/>
          <w:spacing w:val="-1"/>
          <w:w w:val="99"/>
          <w:sz w:val="24"/>
        </w:rPr>
        <w:t>ec</w:t>
      </w:r>
      <w:r>
        <w:rPr>
          <w:b/>
          <w:i/>
          <w:sz w:val="24"/>
        </w:rPr>
        <w:t>t</w:t>
      </w:r>
      <w:r>
        <w:rPr>
          <w:b/>
          <w:i/>
          <w:w w:val="99"/>
          <w:sz w:val="24"/>
        </w:rPr>
        <w:t>ăr</w:t>
      </w:r>
      <w:r>
        <w:rPr>
          <w:b/>
          <w:i/>
          <w:sz w:val="24"/>
        </w:rPr>
        <w:t>ii</w:t>
      </w:r>
      <w:r>
        <w:rPr>
          <w:b/>
          <w:i/>
          <w:spacing w:val="-12"/>
          <w:sz w:val="24"/>
        </w:rPr>
        <w:t xml:space="preserve"> </w:t>
      </w:r>
      <w:r>
        <w:rPr>
          <w:b/>
          <w:i/>
          <w:w w:val="99"/>
          <w:sz w:val="24"/>
        </w:rPr>
        <w:t>pr</w:t>
      </w:r>
      <w:r>
        <w:rPr>
          <w:b/>
          <w:i/>
          <w:spacing w:val="-1"/>
          <w:w w:val="99"/>
          <w:sz w:val="24"/>
        </w:rPr>
        <w:t>eve</w:t>
      </w:r>
      <w:r>
        <w:rPr>
          <w:b/>
          <w:i/>
          <w:w w:val="99"/>
          <w:sz w:val="24"/>
        </w:rPr>
        <w:t>d</w:t>
      </w:r>
      <w:r>
        <w:rPr>
          <w:b/>
          <w:i/>
          <w:spacing w:val="-1"/>
          <w:w w:val="99"/>
          <w:sz w:val="24"/>
        </w:rPr>
        <w:t>e</w:t>
      </w:r>
      <w:r>
        <w:rPr>
          <w:b/>
          <w:i/>
          <w:w w:val="99"/>
          <w:sz w:val="24"/>
        </w:rPr>
        <w:t>r</w:t>
      </w:r>
      <w:r>
        <w:rPr>
          <w:b/>
          <w:i/>
          <w:sz w:val="24"/>
        </w:rPr>
        <w:t>il</w:t>
      </w:r>
      <w:r>
        <w:rPr>
          <w:b/>
          <w:i/>
          <w:w w:val="99"/>
          <w:sz w:val="24"/>
        </w:rPr>
        <w:t>or</w:t>
      </w:r>
      <w:r>
        <w:rPr>
          <w:b/>
          <w:i/>
          <w:spacing w:val="-12"/>
          <w:sz w:val="24"/>
        </w:rPr>
        <w:t xml:space="preserve"> </w:t>
      </w:r>
      <w:r>
        <w:rPr>
          <w:b/>
          <w:i/>
          <w:spacing w:val="-1"/>
          <w:w w:val="99"/>
          <w:sz w:val="24"/>
        </w:rPr>
        <w:t>O</w:t>
      </w:r>
      <w:r>
        <w:rPr>
          <w:b/>
          <w:i/>
          <w:spacing w:val="2"/>
          <w:w w:val="99"/>
          <w:sz w:val="24"/>
        </w:rPr>
        <w:t>r</w:t>
      </w:r>
      <w:r>
        <w:rPr>
          <w:b/>
          <w:i/>
          <w:w w:val="99"/>
          <w:sz w:val="24"/>
        </w:rPr>
        <w:t>do</w:t>
      </w:r>
      <w:r>
        <w:rPr>
          <w:b/>
          <w:i/>
          <w:spacing w:val="1"/>
          <w:w w:val="99"/>
          <w:sz w:val="24"/>
        </w:rPr>
        <w:t>n</w:t>
      </w:r>
      <w:r>
        <w:rPr>
          <w:b/>
          <w:i/>
          <w:w w:val="99"/>
          <w:sz w:val="24"/>
        </w:rPr>
        <w:t>a</w:t>
      </w:r>
      <w:r>
        <w:rPr>
          <w:b/>
          <w:i/>
          <w:spacing w:val="1"/>
          <w:w w:val="99"/>
          <w:sz w:val="24"/>
        </w:rPr>
        <w:t>n</w:t>
      </w:r>
      <w:r>
        <w:rPr>
          <w:b/>
          <w:i/>
          <w:w w:val="35"/>
          <w:sz w:val="24"/>
        </w:rPr>
        <w:t>ț</w:t>
      </w:r>
      <w:r>
        <w:rPr>
          <w:b/>
          <w:i/>
          <w:spacing w:val="-1"/>
          <w:w w:val="99"/>
          <w:sz w:val="24"/>
        </w:rPr>
        <w:t>e</w:t>
      </w:r>
      <w:r>
        <w:rPr>
          <w:b/>
          <w:i/>
          <w:sz w:val="24"/>
        </w:rPr>
        <w:t>i</w:t>
      </w:r>
      <w:r>
        <w:rPr>
          <w:b/>
          <w:i/>
          <w:spacing w:val="-12"/>
          <w:sz w:val="24"/>
        </w:rPr>
        <w:t xml:space="preserve"> </w:t>
      </w:r>
      <w:r>
        <w:rPr>
          <w:b/>
          <w:i/>
          <w:w w:val="99"/>
          <w:sz w:val="24"/>
        </w:rPr>
        <w:t>de</w:t>
      </w:r>
      <w:r>
        <w:rPr>
          <w:b/>
          <w:i/>
          <w:spacing w:val="-13"/>
          <w:sz w:val="24"/>
        </w:rPr>
        <w:t xml:space="preserve"> </w:t>
      </w:r>
      <w:r>
        <w:rPr>
          <w:b/>
          <w:i/>
          <w:spacing w:val="-1"/>
          <w:w w:val="99"/>
          <w:sz w:val="24"/>
        </w:rPr>
        <w:t>U</w:t>
      </w:r>
      <w:r>
        <w:rPr>
          <w:b/>
          <w:i/>
          <w:w w:val="99"/>
          <w:sz w:val="24"/>
        </w:rPr>
        <w:t>rg</w:t>
      </w:r>
      <w:r>
        <w:rPr>
          <w:b/>
          <w:i/>
          <w:spacing w:val="-1"/>
          <w:w w:val="99"/>
          <w:sz w:val="24"/>
        </w:rPr>
        <w:t>e</w:t>
      </w:r>
      <w:r>
        <w:rPr>
          <w:b/>
          <w:i/>
          <w:spacing w:val="1"/>
          <w:w w:val="99"/>
          <w:sz w:val="24"/>
        </w:rPr>
        <w:t>n</w:t>
      </w:r>
      <w:r>
        <w:rPr>
          <w:b/>
          <w:i/>
          <w:w w:val="99"/>
          <w:sz w:val="24"/>
        </w:rPr>
        <w:t>ţă</w:t>
      </w:r>
      <w:r>
        <w:rPr>
          <w:spacing w:val="-12"/>
          <w:sz w:val="24"/>
        </w:rPr>
        <w:t xml:space="preserve"> </w:t>
      </w:r>
      <w:r>
        <w:rPr>
          <w:b/>
          <w:i/>
          <w:w w:val="99"/>
          <w:sz w:val="24"/>
        </w:rPr>
        <w:t>a</w:t>
      </w:r>
      <w:r>
        <w:rPr>
          <w:b/>
          <w:i/>
          <w:spacing w:val="-12"/>
          <w:sz w:val="24"/>
        </w:rPr>
        <w:t xml:space="preserve"> </w:t>
      </w:r>
      <w:r>
        <w:rPr>
          <w:b/>
          <w:i/>
          <w:spacing w:val="-1"/>
          <w:w w:val="99"/>
          <w:sz w:val="24"/>
        </w:rPr>
        <w:t>G</w:t>
      </w:r>
      <w:r>
        <w:rPr>
          <w:b/>
          <w:i/>
          <w:spacing w:val="1"/>
          <w:w w:val="99"/>
          <w:sz w:val="24"/>
        </w:rPr>
        <w:t>u</w:t>
      </w:r>
      <w:r>
        <w:rPr>
          <w:b/>
          <w:i/>
          <w:spacing w:val="-1"/>
          <w:w w:val="99"/>
          <w:sz w:val="24"/>
        </w:rPr>
        <w:t>ve</w:t>
      </w:r>
      <w:r>
        <w:rPr>
          <w:b/>
          <w:i/>
          <w:w w:val="99"/>
          <w:sz w:val="24"/>
        </w:rPr>
        <w:t>r</w:t>
      </w:r>
      <w:r>
        <w:rPr>
          <w:b/>
          <w:i/>
          <w:spacing w:val="1"/>
          <w:w w:val="99"/>
          <w:sz w:val="24"/>
        </w:rPr>
        <w:t>nu</w:t>
      </w:r>
      <w:r>
        <w:rPr>
          <w:b/>
          <w:i/>
          <w:sz w:val="24"/>
        </w:rPr>
        <w:t>l</w:t>
      </w:r>
      <w:r>
        <w:rPr>
          <w:b/>
          <w:i/>
          <w:spacing w:val="1"/>
          <w:w w:val="99"/>
          <w:sz w:val="24"/>
        </w:rPr>
        <w:t>u</w:t>
      </w:r>
      <w:r>
        <w:rPr>
          <w:b/>
          <w:i/>
          <w:sz w:val="24"/>
        </w:rPr>
        <w:t>i</w:t>
      </w:r>
      <w:r>
        <w:rPr>
          <w:b/>
          <w:i/>
          <w:spacing w:val="-14"/>
          <w:sz w:val="24"/>
        </w:rPr>
        <w:t xml:space="preserve"> </w:t>
      </w:r>
      <w:r>
        <w:rPr>
          <w:b/>
          <w:i/>
          <w:w w:val="99"/>
          <w:sz w:val="24"/>
        </w:rPr>
        <w:t>R</w:t>
      </w:r>
      <w:r>
        <w:rPr>
          <w:b/>
          <w:i/>
          <w:spacing w:val="-3"/>
          <w:w w:val="99"/>
          <w:sz w:val="24"/>
        </w:rPr>
        <w:t>o</w:t>
      </w:r>
      <w:r>
        <w:rPr>
          <w:b/>
          <w:i/>
          <w:spacing w:val="3"/>
          <w:w w:val="99"/>
          <w:sz w:val="24"/>
        </w:rPr>
        <w:t>m</w:t>
      </w:r>
      <w:r>
        <w:rPr>
          <w:b/>
          <w:i/>
          <w:w w:val="99"/>
          <w:sz w:val="24"/>
        </w:rPr>
        <w:t>â</w:t>
      </w:r>
      <w:r>
        <w:rPr>
          <w:b/>
          <w:i/>
          <w:spacing w:val="1"/>
          <w:w w:val="99"/>
          <w:sz w:val="24"/>
        </w:rPr>
        <w:t>n</w:t>
      </w:r>
      <w:r>
        <w:rPr>
          <w:b/>
          <w:i/>
          <w:sz w:val="24"/>
        </w:rPr>
        <w:t>i</w:t>
      </w:r>
      <w:r>
        <w:rPr>
          <w:b/>
          <w:i/>
          <w:spacing w:val="-1"/>
          <w:w w:val="99"/>
          <w:sz w:val="24"/>
        </w:rPr>
        <w:t>e</w:t>
      </w:r>
      <w:r>
        <w:rPr>
          <w:b/>
          <w:i/>
          <w:sz w:val="24"/>
        </w:rPr>
        <w:t xml:space="preserve">i privind protecţia mediului nr. </w:t>
      </w:r>
      <w:proofErr w:type="gramStart"/>
      <w:r>
        <w:rPr>
          <w:b/>
          <w:i/>
          <w:sz w:val="24"/>
        </w:rPr>
        <w:t>195/2005, aprobată cu modificări şi completări prin Legea 265/2006, cu modificările şi completările ulterioare precum şi ale O.U.G. nr.</w:t>
      </w:r>
      <w:proofErr w:type="gramEnd"/>
      <w:r>
        <w:rPr>
          <w:b/>
          <w:i/>
          <w:sz w:val="24"/>
        </w:rPr>
        <w:t xml:space="preserve"> </w:t>
      </w:r>
      <w:proofErr w:type="gramStart"/>
      <w:r>
        <w:rPr>
          <w:b/>
          <w:i/>
          <w:sz w:val="24"/>
        </w:rPr>
        <w:t>68/2016 pentru modificarea si completarea Legii nr.</w:t>
      </w:r>
      <w:proofErr w:type="gramEnd"/>
      <w:r>
        <w:rPr>
          <w:b/>
          <w:i/>
          <w:sz w:val="24"/>
        </w:rPr>
        <w:t xml:space="preserve"> </w:t>
      </w:r>
      <w:proofErr w:type="gramStart"/>
      <w:r>
        <w:rPr>
          <w:b/>
          <w:i/>
          <w:sz w:val="24"/>
        </w:rPr>
        <w:t>211/2011, privind regimul</w:t>
      </w:r>
      <w:r>
        <w:rPr>
          <w:b/>
          <w:i/>
          <w:spacing w:val="-3"/>
          <w:sz w:val="24"/>
        </w:rPr>
        <w:t xml:space="preserve"> </w:t>
      </w:r>
      <w:r>
        <w:rPr>
          <w:b/>
          <w:i/>
          <w:sz w:val="24"/>
        </w:rPr>
        <w:t>deşeurilor.</w:t>
      </w:r>
      <w:proofErr w:type="gramEnd"/>
    </w:p>
    <w:p w:rsidR="00DC2C24" w:rsidRDefault="000B16B8" w:rsidP="006D2F84">
      <w:pPr>
        <w:spacing w:before="115" w:line="274" w:lineRule="exact"/>
        <w:ind w:left="132"/>
        <w:jc w:val="both"/>
        <w:rPr>
          <w:b/>
          <w:sz w:val="24"/>
        </w:rPr>
      </w:pPr>
      <w:r>
        <w:rPr>
          <w:b/>
          <w:sz w:val="24"/>
          <w:u w:val="thick"/>
        </w:rPr>
        <w:t xml:space="preserve">Lucrări de refacere </w:t>
      </w:r>
      <w:proofErr w:type="gramStart"/>
      <w:r>
        <w:rPr>
          <w:b/>
          <w:sz w:val="24"/>
          <w:u w:val="thick"/>
        </w:rPr>
        <w:t>a</w:t>
      </w:r>
      <w:proofErr w:type="gramEnd"/>
      <w:r>
        <w:rPr>
          <w:b/>
          <w:sz w:val="24"/>
          <w:u w:val="thick"/>
        </w:rPr>
        <w:t xml:space="preserve"> amplasamentului</w:t>
      </w:r>
    </w:p>
    <w:p w:rsidR="00DC2C24" w:rsidRDefault="000B16B8" w:rsidP="006D2F84">
      <w:pPr>
        <w:pStyle w:val="ListParagraph"/>
        <w:numPr>
          <w:ilvl w:val="0"/>
          <w:numId w:val="3"/>
        </w:numPr>
        <w:tabs>
          <w:tab w:val="left" w:pos="325"/>
        </w:tabs>
        <w:ind w:right="202" w:firstLine="0"/>
        <w:jc w:val="both"/>
        <w:rPr>
          <w:sz w:val="24"/>
        </w:rPr>
      </w:pPr>
      <w:r>
        <w:rPr>
          <w:sz w:val="24"/>
        </w:rPr>
        <w:t>la finalizarea lucrărilor de construcţii se vor executa lucrări de refacere a solului; se va curăţa amplasamentul de toate tipurile de deşeuri generate pe perioada realizării</w:t>
      </w:r>
      <w:r>
        <w:rPr>
          <w:spacing w:val="-9"/>
          <w:sz w:val="24"/>
        </w:rPr>
        <w:t xml:space="preserve"> </w:t>
      </w:r>
      <w:r>
        <w:rPr>
          <w:sz w:val="24"/>
        </w:rPr>
        <w:t>proiectului;</w:t>
      </w:r>
    </w:p>
    <w:p w:rsidR="00DC2C24" w:rsidRDefault="00DC2C24" w:rsidP="006D2F84">
      <w:pPr>
        <w:jc w:val="both"/>
        <w:rPr>
          <w:sz w:val="24"/>
        </w:rPr>
        <w:sectPr w:rsidR="00DC2C24">
          <w:pgSz w:w="11900" w:h="16840"/>
          <w:pgMar w:top="480" w:right="640" w:bottom="1600" w:left="1000" w:header="0" w:footer="1402" w:gutter="0"/>
          <w:cols w:space="708"/>
        </w:sectPr>
      </w:pPr>
    </w:p>
    <w:p w:rsidR="00DC2C24" w:rsidRDefault="000B16B8" w:rsidP="006D2F84">
      <w:pPr>
        <w:pStyle w:val="ListParagraph"/>
        <w:numPr>
          <w:ilvl w:val="0"/>
          <w:numId w:val="3"/>
        </w:numPr>
        <w:tabs>
          <w:tab w:val="left" w:pos="272"/>
        </w:tabs>
        <w:spacing w:before="78"/>
        <w:ind w:right="202" w:firstLine="0"/>
        <w:jc w:val="both"/>
        <w:rPr>
          <w:sz w:val="24"/>
        </w:rPr>
      </w:pPr>
      <w:r>
        <w:rPr>
          <w:sz w:val="24"/>
        </w:rPr>
        <w:lastRenderedPageBreak/>
        <w:t>se vor lua toate măsurile pentru evitarea poluărilor accidentale, iar în cazul unor astfel de incidente,</w:t>
      </w:r>
      <w:r>
        <w:rPr>
          <w:spacing w:val="-34"/>
          <w:sz w:val="24"/>
        </w:rPr>
        <w:t xml:space="preserve"> </w:t>
      </w:r>
      <w:r>
        <w:rPr>
          <w:sz w:val="24"/>
        </w:rPr>
        <w:t>se va acţiona imediat pentru a controla, izola, elimina</w:t>
      </w:r>
      <w:r>
        <w:rPr>
          <w:spacing w:val="-6"/>
          <w:sz w:val="24"/>
        </w:rPr>
        <w:t xml:space="preserve"> </w:t>
      </w:r>
      <w:r>
        <w:rPr>
          <w:sz w:val="24"/>
        </w:rPr>
        <w:t>poluarea;</w:t>
      </w:r>
    </w:p>
    <w:p w:rsidR="00DC2C24" w:rsidRDefault="000B16B8" w:rsidP="006D2F84">
      <w:pPr>
        <w:pStyle w:val="Heading2"/>
        <w:spacing w:before="120" w:line="274" w:lineRule="exact"/>
        <w:jc w:val="both"/>
      </w:pPr>
      <w:r>
        <w:rPr>
          <w:u w:val="thick"/>
        </w:rPr>
        <w:t>Monitorizarea</w:t>
      </w:r>
    </w:p>
    <w:p w:rsidR="00DC2C24" w:rsidRDefault="000B16B8" w:rsidP="006D2F84">
      <w:pPr>
        <w:ind w:left="132" w:right="70" w:firstLine="360"/>
        <w:jc w:val="both"/>
        <w:rPr>
          <w:sz w:val="24"/>
        </w:rPr>
      </w:pPr>
      <w:r>
        <w:rPr>
          <w:b/>
          <w:sz w:val="24"/>
        </w:rPr>
        <w:t xml:space="preserve">În timpul implementării proiectului: </w:t>
      </w:r>
      <w:r>
        <w:rPr>
          <w:sz w:val="24"/>
        </w:rPr>
        <w:t>în scopul eliminării eventualelor disfuncţionalităţi, pe întreaga durată de execuţie a lucrărilor vor fi supravegheate:</w:t>
      </w:r>
    </w:p>
    <w:p w:rsidR="00DC2C24" w:rsidRDefault="000B16B8" w:rsidP="006D2F84">
      <w:pPr>
        <w:pStyle w:val="ListParagraph"/>
        <w:numPr>
          <w:ilvl w:val="0"/>
          <w:numId w:val="2"/>
        </w:numPr>
        <w:tabs>
          <w:tab w:val="left" w:pos="492"/>
          <w:tab w:val="left" w:pos="493"/>
        </w:tabs>
        <w:spacing w:line="276" w:lineRule="exact"/>
        <w:jc w:val="both"/>
        <w:rPr>
          <w:sz w:val="24"/>
        </w:rPr>
      </w:pPr>
      <w:r>
        <w:rPr>
          <w:sz w:val="24"/>
        </w:rPr>
        <w:t>respectarea cu stricteţe a limitelor şi suprafeţelor destinate execuţiei</w:t>
      </w:r>
      <w:r>
        <w:rPr>
          <w:spacing w:val="-8"/>
          <w:sz w:val="24"/>
        </w:rPr>
        <w:t xml:space="preserve"> </w:t>
      </w:r>
      <w:r>
        <w:rPr>
          <w:sz w:val="24"/>
        </w:rPr>
        <w:t>lucrărilor;</w:t>
      </w:r>
    </w:p>
    <w:p w:rsidR="00DC2C24" w:rsidRDefault="000B16B8" w:rsidP="006D2F84">
      <w:pPr>
        <w:pStyle w:val="ListParagraph"/>
        <w:numPr>
          <w:ilvl w:val="0"/>
          <w:numId w:val="2"/>
        </w:numPr>
        <w:tabs>
          <w:tab w:val="left" w:pos="492"/>
          <w:tab w:val="left" w:pos="493"/>
        </w:tabs>
        <w:spacing w:line="276" w:lineRule="exact"/>
        <w:jc w:val="both"/>
        <w:rPr>
          <w:sz w:val="24"/>
        </w:rPr>
      </w:pPr>
      <w:r>
        <w:rPr>
          <w:sz w:val="24"/>
        </w:rPr>
        <w:t>buna funcţionare a</w:t>
      </w:r>
      <w:r>
        <w:rPr>
          <w:spacing w:val="-4"/>
          <w:sz w:val="24"/>
        </w:rPr>
        <w:t xml:space="preserve"> </w:t>
      </w:r>
      <w:r>
        <w:rPr>
          <w:sz w:val="24"/>
        </w:rPr>
        <w:t>utilajelor;</w:t>
      </w:r>
    </w:p>
    <w:p w:rsidR="00DC2C24" w:rsidRDefault="000B16B8" w:rsidP="006D2F84">
      <w:pPr>
        <w:pStyle w:val="ListParagraph"/>
        <w:numPr>
          <w:ilvl w:val="0"/>
          <w:numId w:val="2"/>
        </w:numPr>
        <w:tabs>
          <w:tab w:val="left" w:pos="492"/>
          <w:tab w:val="left" w:pos="493"/>
        </w:tabs>
        <w:spacing w:line="277" w:lineRule="exact"/>
        <w:jc w:val="both"/>
        <w:rPr>
          <w:sz w:val="24"/>
        </w:rPr>
      </w:pPr>
      <w:r>
        <w:rPr>
          <w:sz w:val="24"/>
        </w:rPr>
        <w:t>modul de depozitare a materialelor de</w:t>
      </w:r>
      <w:r>
        <w:rPr>
          <w:spacing w:val="-6"/>
          <w:sz w:val="24"/>
        </w:rPr>
        <w:t xml:space="preserve"> </w:t>
      </w:r>
      <w:r>
        <w:rPr>
          <w:sz w:val="24"/>
        </w:rPr>
        <w:t>construcţie;</w:t>
      </w:r>
    </w:p>
    <w:p w:rsidR="00DC2C24" w:rsidRDefault="000B16B8" w:rsidP="006D2F84">
      <w:pPr>
        <w:pStyle w:val="ListParagraph"/>
        <w:numPr>
          <w:ilvl w:val="0"/>
          <w:numId w:val="1"/>
        </w:numPr>
        <w:tabs>
          <w:tab w:val="left" w:pos="308"/>
        </w:tabs>
        <w:ind w:right="202" w:firstLine="0"/>
        <w:jc w:val="both"/>
        <w:rPr>
          <w:sz w:val="24"/>
        </w:rPr>
      </w:pPr>
      <w:proofErr w:type="gramStart"/>
      <w:r>
        <w:rPr>
          <w:sz w:val="24"/>
        </w:rPr>
        <w:t>modul</w:t>
      </w:r>
      <w:proofErr w:type="gramEnd"/>
      <w:r>
        <w:rPr>
          <w:spacing w:val="-15"/>
          <w:sz w:val="24"/>
        </w:rPr>
        <w:t xml:space="preserve"> </w:t>
      </w:r>
      <w:r>
        <w:rPr>
          <w:sz w:val="24"/>
        </w:rPr>
        <w:t>de</w:t>
      </w:r>
      <w:r>
        <w:rPr>
          <w:spacing w:val="-16"/>
          <w:sz w:val="24"/>
        </w:rPr>
        <w:t xml:space="preserve"> </w:t>
      </w:r>
      <w:r>
        <w:rPr>
          <w:sz w:val="24"/>
        </w:rPr>
        <w:t>depozitare</w:t>
      </w:r>
      <w:r>
        <w:rPr>
          <w:spacing w:val="-15"/>
          <w:sz w:val="24"/>
        </w:rPr>
        <w:t xml:space="preserve"> </w:t>
      </w:r>
      <w:r>
        <w:rPr>
          <w:sz w:val="24"/>
        </w:rPr>
        <w:t>al</w:t>
      </w:r>
      <w:r>
        <w:rPr>
          <w:spacing w:val="-15"/>
          <w:sz w:val="24"/>
        </w:rPr>
        <w:t xml:space="preserve"> </w:t>
      </w:r>
      <w:r>
        <w:rPr>
          <w:sz w:val="24"/>
        </w:rPr>
        <w:t>deşeurilor/valorificare</w:t>
      </w:r>
      <w:r>
        <w:rPr>
          <w:spacing w:val="-15"/>
          <w:sz w:val="24"/>
        </w:rPr>
        <w:t xml:space="preserve"> </w:t>
      </w:r>
      <w:r>
        <w:rPr>
          <w:sz w:val="24"/>
        </w:rPr>
        <w:t>şi</w:t>
      </w:r>
      <w:r>
        <w:rPr>
          <w:spacing w:val="-13"/>
          <w:sz w:val="24"/>
        </w:rPr>
        <w:t xml:space="preserve"> </w:t>
      </w:r>
      <w:r>
        <w:rPr>
          <w:sz w:val="24"/>
        </w:rPr>
        <w:t>monitorizarea</w:t>
      </w:r>
      <w:r>
        <w:rPr>
          <w:spacing w:val="-15"/>
          <w:sz w:val="24"/>
        </w:rPr>
        <w:t xml:space="preserve"> </w:t>
      </w:r>
      <w:r>
        <w:rPr>
          <w:sz w:val="24"/>
        </w:rPr>
        <w:t>cantităţilor</w:t>
      </w:r>
      <w:r>
        <w:rPr>
          <w:spacing w:val="-16"/>
          <w:sz w:val="24"/>
        </w:rPr>
        <w:t xml:space="preserve"> </w:t>
      </w:r>
      <w:r>
        <w:rPr>
          <w:sz w:val="24"/>
        </w:rPr>
        <w:t>de</w:t>
      </w:r>
      <w:r>
        <w:rPr>
          <w:spacing w:val="-15"/>
          <w:sz w:val="24"/>
        </w:rPr>
        <w:t xml:space="preserve"> </w:t>
      </w:r>
      <w:r>
        <w:rPr>
          <w:sz w:val="24"/>
        </w:rPr>
        <w:t>deşeuri</w:t>
      </w:r>
      <w:r>
        <w:rPr>
          <w:spacing w:val="-13"/>
          <w:sz w:val="24"/>
        </w:rPr>
        <w:t xml:space="preserve"> </w:t>
      </w:r>
      <w:r>
        <w:rPr>
          <w:sz w:val="24"/>
        </w:rPr>
        <w:t>generate</w:t>
      </w:r>
      <w:r>
        <w:rPr>
          <w:spacing w:val="-13"/>
          <w:sz w:val="24"/>
        </w:rPr>
        <w:t xml:space="preserve"> </w:t>
      </w:r>
      <w:r>
        <w:rPr>
          <w:sz w:val="24"/>
        </w:rPr>
        <w:t>conform Ordinului nr. 856/2002; predarea deşeurilor către operatori autorizaţi în valorificarea/ eliminarea deşeurilor;</w:t>
      </w:r>
    </w:p>
    <w:p w:rsidR="00DC2C24" w:rsidRDefault="000B16B8" w:rsidP="006D2F84">
      <w:pPr>
        <w:pStyle w:val="ListParagraph"/>
        <w:numPr>
          <w:ilvl w:val="0"/>
          <w:numId w:val="1"/>
        </w:numPr>
        <w:tabs>
          <w:tab w:val="left" w:pos="392"/>
        </w:tabs>
        <w:ind w:left="392" w:hanging="260"/>
        <w:jc w:val="both"/>
        <w:rPr>
          <w:sz w:val="24"/>
        </w:rPr>
      </w:pPr>
      <w:r>
        <w:rPr>
          <w:sz w:val="24"/>
        </w:rPr>
        <w:t>respectarea normelor de securitate, respectiv a normelor de securitate a</w:t>
      </w:r>
      <w:r>
        <w:rPr>
          <w:spacing w:val="-4"/>
          <w:sz w:val="24"/>
        </w:rPr>
        <w:t xml:space="preserve"> </w:t>
      </w:r>
      <w:r>
        <w:rPr>
          <w:sz w:val="24"/>
        </w:rPr>
        <w:t>muncii;</w:t>
      </w:r>
    </w:p>
    <w:p w:rsidR="00DC2C24" w:rsidRDefault="000B16B8" w:rsidP="006D2F84">
      <w:pPr>
        <w:pStyle w:val="ListParagraph"/>
        <w:numPr>
          <w:ilvl w:val="0"/>
          <w:numId w:val="1"/>
        </w:numPr>
        <w:tabs>
          <w:tab w:val="left" w:pos="471"/>
          <w:tab w:val="left" w:pos="472"/>
        </w:tabs>
        <w:ind w:right="202" w:firstLine="0"/>
        <w:jc w:val="both"/>
        <w:rPr>
          <w:sz w:val="24"/>
        </w:rPr>
      </w:pPr>
      <w:r>
        <w:rPr>
          <w:sz w:val="24"/>
        </w:rPr>
        <w:t>nivelul de zgomot – în cazul apariţiei sesizărilor din partea populaţiei datorate depăşirii limitelor admisibile, se vor lua măsuri organizatorice şi/sau tehnice corespunzătoare de atenuare a</w:t>
      </w:r>
      <w:r>
        <w:rPr>
          <w:spacing w:val="-18"/>
          <w:sz w:val="24"/>
        </w:rPr>
        <w:t xml:space="preserve"> </w:t>
      </w:r>
      <w:r>
        <w:rPr>
          <w:sz w:val="24"/>
        </w:rPr>
        <w:t>impactului;</w:t>
      </w:r>
    </w:p>
    <w:p w:rsidR="00DC2C24" w:rsidRDefault="000B16B8" w:rsidP="006D2F84">
      <w:pPr>
        <w:pStyle w:val="ListParagraph"/>
        <w:numPr>
          <w:ilvl w:val="0"/>
          <w:numId w:val="1"/>
        </w:numPr>
        <w:tabs>
          <w:tab w:val="left" w:pos="409"/>
        </w:tabs>
        <w:ind w:right="201" w:firstLine="0"/>
        <w:jc w:val="both"/>
        <w:rPr>
          <w:sz w:val="24"/>
        </w:rPr>
      </w:pPr>
      <w:proofErr w:type="gramStart"/>
      <w:r>
        <w:rPr>
          <w:sz w:val="24"/>
        </w:rPr>
        <w:t>se</w:t>
      </w:r>
      <w:proofErr w:type="gramEnd"/>
      <w:r>
        <w:rPr>
          <w:sz w:val="24"/>
        </w:rPr>
        <w:t xml:space="preserv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DC2C24" w:rsidRDefault="000B16B8" w:rsidP="006D2F84">
      <w:pPr>
        <w:pStyle w:val="Heading3"/>
        <w:spacing w:before="7" w:line="235" w:lineRule="auto"/>
        <w:ind w:right="206" w:firstLine="708"/>
        <w:jc w:val="both"/>
        <w:rPr>
          <w:b w:val="0"/>
        </w:rPr>
      </w:pPr>
      <w:r>
        <w:t xml:space="preserve">Proiectul propus nu necesită parcurgerea celorlalte etape ale procedurilor de evaluare a impactului asupra mediului, evaluarea adecvată si evaluarea impactului asupra corpurilor de </w:t>
      </w:r>
      <w:proofErr w:type="gramStart"/>
      <w:r>
        <w:t>apă</w:t>
      </w:r>
      <w:proofErr w:type="gramEnd"/>
      <w:r>
        <w:rPr>
          <w:b w:val="0"/>
        </w:rPr>
        <w:t>.</w:t>
      </w:r>
    </w:p>
    <w:p w:rsidR="00DC2C24" w:rsidRDefault="000B16B8" w:rsidP="006D2F84">
      <w:pPr>
        <w:pStyle w:val="BodyText"/>
        <w:spacing w:before="122"/>
        <w:ind w:right="203" w:firstLine="708"/>
        <w:jc w:val="both"/>
      </w:pPr>
      <w: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C2C24" w:rsidRDefault="000B16B8" w:rsidP="006D2F84">
      <w:pPr>
        <w:pStyle w:val="BodyText"/>
        <w:spacing w:before="120"/>
        <w:ind w:right="202" w:firstLine="708"/>
        <w:jc w:val="both"/>
      </w:pPr>
      <w:r>
        <w:t>Orice persoană care face parte din publicul interesat şi care se consideră vătămată într-un drept al</w:t>
      </w:r>
      <w:r>
        <w:rPr>
          <w:spacing w:val="-4"/>
        </w:rPr>
        <w:t xml:space="preserve"> </w:t>
      </w:r>
      <w:r>
        <w:t>său</w:t>
      </w:r>
      <w:r>
        <w:rPr>
          <w:spacing w:val="-5"/>
        </w:rPr>
        <w:t xml:space="preserve"> </w:t>
      </w:r>
      <w:r>
        <w:t>ori</w:t>
      </w:r>
      <w:r>
        <w:rPr>
          <w:spacing w:val="-4"/>
        </w:rPr>
        <w:t xml:space="preserve"> </w:t>
      </w:r>
      <w:r>
        <w:t>într-un</w:t>
      </w:r>
      <w:r>
        <w:rPr>
          <w:spacing w:val="-4"/>
        </w:rPr>
        <w:t xml:space="preserve"> </w:t>
      </w:r>
      <w:r>
        <w:t>interes</w:t>
      </w:r>
      <w:r>
        <w:rPr>
          <w:spacing w:val="-5"/>
        </w:rPr>
        <w:t xml:space="preserve"> </w:t>
      </w:r>
      <w:r>
        <w:t>legitim</w:t>
      </w:r>
      <w:r>
        <w:rPr>
          <w:spacing w:val="-4"/>
        </w:rPr>
        <w:t xml:space="preserve"> </w:t>
      </w:r>
      <w:r>
        <w:t>se</w:t>
      </w:r>
      <w:r>
        <w:rPr>
          <w:spacing w:val="-5"/>
        </w:rPr>
        <w:t xml:space="preserve"> </w:t>
      </w:r>
      <w:r>
        <w:t>poate</w:t>
      </w:r>
      <w:r>
        <w:rPr>
          <w:spacing w:val="-3"/>
        </w:rPr>
        <w:t xml:space="preserve"> </w:t>
      </w:r>
      <w:r>
        <w:t>adresa</w:t>
      </w:r>
      <w:r>
        <w:rPr>
          <w:spacing w:val="-6"/>
        </w:rPr>
        <w:t xml:space="preserve"> </w:t>
      </w:r>
      <w:r>
        <w:t>instanţei</w:t>
      </w:r>
      <w:r>
        <w:rPr>
          <w:spacing w:val="-4"/>
        </w:rPr>
        <w:t xml:space="preserve"> </w:t>
      </w:r>
      <w:r>
        <w:t>de</w:t>
      </w:r>
      <w:r>
        <w:rPr>
          <w:spacing w:val="-5"/>
        </w:rPr>
        <w:t xml:space="preserve"> </w:t>
      </w:r>
      <w:r>
        <w:t>contencios</w:t>
      </w:r>
      <w:r>
        <w:rPr>
          <w:spacing w:val="-5"/>
        </w:rPr>
        <w:t xml:space="preserve"> </w:t>
      </w:r>
      <w:r>
        <w:t>administrativ</w:t>
      </w:r>
      <w:r>
        <w:rPr>
          <w:spacing w:val="-5"/>
        </w:rPr>
        <w:t xml:space="preserve"> </w:t>
      </w:r>
      <w:r>
        <w:t>competente</w:t>
      </w:r>
      <w:r>
        <w:rPr>
          <w:spacing w:val="-5"/>
        </w:rPr>
        <w:t xml:space="preserve"> </w:t>
      </w:r>
      <w:r>
        <w:t>pentru a</w:t>
      </w:r>
      <w:r>
        <w:rPr>
          <w:spacing w:val="-8"/>
        </w:rPr>
        <w:t xml:space="preserve"> </w:t>
      </w:r>
      <w:r>
        <w:t>ataca,</w:t>
      </w:r>
      <w:r>
        <w:rPr>
          <w:spacing w:val="-6"/>
        </w:rPr>
        <w:t xml:space="preserve"> </w:t>
      </w:r>
      <w:r>
        <w:t>din</w:t>
      </w:r>
      <w:r>
        <w:rPr>
          <w:spacing w:val="-7"/>
        </w:rPr>
        <w:t xml:space="preserve"> </w:t>
      </w:r>
      <w:r>
        <w:t>punct</w:t>
      </w:r>
      <w:r>
        <w:rPr>
          <w:spacing w:val="-6"/>
        </w:rPr>
        <w:t xml:space="preserve"> </w:t>
      </w:r>
      <w:r>
        <w:t>de</w:t>
      </w:r>
      <w:r>
        <w:rPr>
          <w:spacing w:val="-7"/>
        </w:rPr>
        <w:t xml:space="preserve"> </w:t>
      </w:r>
      <w:r>
        <w:t>vedere</w:t>
      </w:r>
      <w:r>
        <w:rPr>
          <w:spacing w:val="-7"/>
        </w:rPr>
        <w:t xml:space="preserve"> </w:t>
      </w:r>
      <w:r>
        <w:t>procedural</w:t>
      </w:r>
      <w:r>
        <w:rPr>
          <w:spacing w:val="-7"/>
        </w:rPr>
        <w:t xml:space="preserve"> </w:t>
      </w:r>
      <w:r>
        <w:t>sau</w:t>
      </w:r>
      <w:r>
        <w:rPr>
          <w:spacing w:val="-6"/>
        </w:rPr>
        <w:t xml:space="preserve"> </w:t>
      </w:r>
      <w:r>
        <w:t>substanţial,</w:t>
      </w:r>
      <w:r>
        <w:rPr>
          <w:spacing w:val="-7"/>
        </w:rPr>
        <w:t xml:space="preserve"> </w:t>
      </w:r>
      <w:r>
        <w:t>actele,</w:t>
      </w:r>
      <w:r>
        <w:rPr>
          <w:spacing w:val="-6"/>
        </w:rPr>
        <w:t xml:space="preserve"> </w:t>
      </w:r>
      <w:r>
        <w:t>deciziile</w:t>
      </w:r>
      <w:r>
        <w:rPr>
          <w:spacing w:val="-7"/>
        </w:rPr>
        <w:t xml:space="preserve"> </w:t>
      </w:r>
      <w:r>
        <w:t>ori</w:t>
      </w:r>
      <w:r>
        <w:rPr>
          <w:spacing w:val="-7"/>
        </w:rPr>
        <w:t xml:space="preserve"> </w:t>
      </w:r>
      <w:r>
        <w:t>omisiunile</w:t>
      </w:r>
      <w:r>
        <w:rPr>
          <w:spacing w:val="-7"/>
        </w:rPr>
        <w:t xml:space="preserve"> </w:t>
      </w:r>
      <w:r>
        <w:t>autorităţii</w:t>
      </w:r>
      <w:r>
        <w:rPr>
          <w:spacing w:val="-6"/>
        </w:rPr>
        <w:t xml:space="preserve"> </w:t>
      </w:r>
      <w:r>
        <w:t xml:space="preserve">publice competente care fac obiectul participării publicului, inclusiv aprobarea de dezvoltare, potrivit prevederilor Legii contenciosului administrativ nr. </w:t>
      </w:r>
      <w:proofErr w:type="gramStart"/>
      <w:r>
        <w:rPr>
          <w:b/>
          <w:u w:val="thick"/>
        </w:rPr>
        <w:t>554/2004</w:t>
      </w:r>
      <w:r>
        <w:t>, cu modificările şi completările</w:t>
      </w:r>
      <w:r>
        <w:rPr>
          <w:spacing w:val="-26"/>
        </w:rPr>
        <w:t xml:space="preserve"> </w:t>
      </w:r>
      <w:r>
        <w:t>ulterioare.</w:t>
      </w:r>
      <w:proofErr w:type="gramEnd"/>
    </w:p>
    <w:p w:rsidR="00DC2C24" w:rsidRDefault="000B16B8" w:rsidP="006D2F84">
      <w:pPr>
        <w:pStyle w:val="BodyText"/>
        <w:spacing w:before="120"/>
        <w:ind w:right="201" w:firstLine="708"/>
        <w:jc w:val="both"/>
      </w:pPr>
      <w:r>
        <w:t xml:space="preserve">Se poate adresa instanţei de contencios administrativ competente şi orice organizaţie neguvernamentală care îndeplineşte condiţiile prevăzute la art. 2 din Legea nr. </w:t>
      </w:r>
      <w:proofErr w:type="gramStart"/>
      <w:r>
        <w:t>292/2018 privind evaluarea impactului anumitor proiecte publice şi private asupra mediului, considerându-se că acestea sunt vătămate într-un drept al lor sau într-un interes legitim.</w:t>
      </w:r>
      <w:proofErr w:type="gramEnd"/>
    </w:p>
    <w:p w:rsidR="00DC2C24" w:rsidRDefault="000B16B8" w:rsidP="006D2F84">
      <w:pPr>
        <w:pStyle w:val="BodyText"/>
        <w:spacing w:before="120"/>
        <w:ind w:right="202" w:firstLine="708"/>
        <w:jc w:val="both"/>
      </w:pPr>
      <w: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C2C24" w:rsidRDefault="000B16B8" w:rsidP="006D2F84">
      <w:pPr>
        <w:pStyle w:val="BodyText"/>
        <w:spacing w:before="120"/>
        <w:ind w:right="200" w:firstLine="708"/>
        <w:jc w:val="both"/>
      </w:pPr>
      <w:proofErr w:type="gramStart"/>
      <w:r>
        <w:t>Înainte de a se adresa instanţei de contencios administrativ competente, persoanele prevăzute la art.</w:t>
      </w:r>
      <w:proofErr w:type="gramEnd"/>
      <w:r>
        <w:t xml:space="preserve"> 21 din Legea nr. 292/2018 privind evaluarea impactului anumitor proiecte publice şi private asupra mediului au obligaţia </w:t>
      </w:r>
      <w:proofErr w:type="gramStart"/>
      <w:r>
        <w:t>să</w:t>
      </w:r>
      <w:proofErr w:type="gramEnd"/>
      <w:r>
        <w:t xml:space="preserve"> solicite autorităţii publice emitente a deciziei prevăzute la art. </w:t>
      </w:r>
      <w:proofErr w:type="gramStart"/>
      <w:r>
        <w:t>21 alin.</w:t>
      </w:r>
      <w:proofErr w:type="gramEnd"/>
      <w:r>
        <w:t xml:space="preserve"> (3) </w:t>
      </w:r>
      <w:proofErr w:type="gramStart"/>
      <w:r>
        <w:t>sau</w:t>
      </w:r>
      <w:proofErr w:type="gramEnd"/>
      <w:r>
        <w:t xml:space="preserve"> autorităţii ierarhic superioare revocarea, în tot sau în parte, a respectivei decizii. </w:t>
      </w:r>
      <w:proofErr w:type="gramStart"/>
      <w:r>
        <w:t>Solicitarea trebuie înregistrată în termen de 30 de zile de la data aducerii la cunoştinţa publicului a deciziei.</w:t>
      </w:r>
      <w:proofErr w:type="gramEnd"/>
    </w:p>
    <w:p w:rsidR="00DC2C24" w:rsidRDefault="000B16B8" w:rsidP="006D2F84">
      <w:pPr>
        <w:pStyle w:val="BodyText"/>
        <w:spacing w:before="121"/>
        <w:ind w:left="840"/>
        <w:jc w:val="both"/>
      </w:pPr>
      <w:r>
        <w:t xml:space="preserve">Autoritatea publică emitentă are obligaţia de </w:t>
      </w:r>
      <w:proofErr w:type="gramStart"/>
      <w:r>
        <w:t>a</w:t>
      </w:r>
      <w:proofErr w:type="gramEnd"/>
      <w:r>
        <w:t xml:space="preserve"> răspunde la plângerea prealabilă prevăzută la art.</w:t>
      </w:r>
    </w:p>
    <w:p w:rsidR="00DC2C24" w:rsidRDefault="000B16B8" w:rsidP="006D2F84">
      <w:pPr>
        <w:pStyle w:val="BodyText"/>
        <w:jc w:val="both"/>
      </w:pPr>
      <w:proofErr w:type="gramStart"/>
      <w:r>
        <w:t>22 alin.</w:t>
      </w:r>
      <w:proofErr w:type="gramEnd"/>
      <w:r>
        <w:t xml:space="preserve"> (1) </w:t>
      </w:r>
      <w:proofErr w:type="gramStart"/>
      <w:r>
        <w:t>în</w:t>
      </w:r>
      <w:proofErr w:type="gramEnd"/>
      <w:r>
        <w:t xml:space="preserve"> termen de 30 de zile de la data înregistrării acesteia la acea autoritate.</w:t>
      </w:r>
    </w:p>
    <w:p w:rsidR="00DC2C24" w:rsidRDefault="000B16B8" w:rsidP="006D2F84">
      <w:pPr>
        <w:pStyle w:val="BodyText"/>
        <w:spacing w:before="120"/>
        <w:ind w:right="205" w:firstLine="708"/>
        <w:jc w:val="both"/>
      </w:pPr>
      <w:proofErr w:type="gramStart"/>
      <w:r>
        <w:t>Procedura</w:t>
      </w:r>
      <w:r>
        <w:rPr>
          <w:spacing w:val="-13"/>
        </w:rPr>
        <w:t xml:space="preserve"> </w:t>
      </w:r>
      <w:r>
        <w:t>de</w:t>
      </w:r>
      <w:r>
        <w:rPr>
          <w:spacing w:val="-12"/>
        </w:rPr>
        <w:t xml:space="preserve"> </w:t>
      </w:r>
      <w:r>
        <w:t>soluţionare</w:t>
      </w:r>
      <w:r>
        <w:rPr>
          <w:spacing w:val="-10"/>
        </w:rPr>
        <w:t xml:space="preserve"> </w:t>
      </w:r>
      <w:r>
        <w:t>a</w:t>
      </w:r>
      <w:r>
        <w:rPr>
          <w:spacing w:val="-13"/>
        </w:rPr>
        <w:t xml:space="preserve"> </w:t>
      </w:r>
      <w:r>
        <w:t>plângerii</w:t>
      </w:r>
      <w:r>
        <w:rPr>
          <w:spacing w:val="-11"/>
        </w:rPr>
        <w:t xml:space="preserve"> </w:t>
      </w:r>
      <w:r>
        <w:t>prealabile</w:t>
      </w:r>
      <w:r>
        <w:rPr>
          <w:spacing w:val="-12"/>
        </w:rPr>
        <w:t xml:space="preserve"> </w:t>
      </w:r>
      <w:r>
        <w:t>prevăzută</w:t>
      </w:r>
      <w:r>
        <w:rPr>
          <w:spacing w:val="-13"/>
        </w:rPr>
        <w:t xml:space="preserve"> </w:t>
      </w:r>
      <w:r>
        <w:t>la</w:t>
      </w:r>
      <w:r>
        <w:rPr>
          <w:spacing w:val="-12"/>
        </w:rPr>
        <w:t xml:space="preserve"> </w:t>
      </w:r>
      <w:r>
        <w:t>art.</w:t>
      </w:r>
      <w:proofErr w:type="gramEnd"/>
      <w:r>
        <w:rPr>
          <w:spacing w:val="-11"/>
        </w:rPr>
        <w:t xml:space="preserve"> </w:t>
      </w:r>
      <w:proofErr w:type="gramStart"/>
      <w:r>
        <w:t>22</w:t>
      </w:r>
      <w:r>
        <w:rPr>
          <w:spacing w:val="-12"/>
        </w:rPr>
        <w:t xml:space="preserve"> </w:t>
      </w:r>
      <w:r>
        <w:t>alin.</w:t>
      </w:r>
      <w:proofErr w:type="gramEnd"/>
      <w:r>
        <w:rPr>
          <w:spacing w:val="-11"/>
        </w:rPr>
        <w:t xml:space="preserve"> </w:t>
      </w:r>
      <w:r>
        <w:t>(1)</w:t>
      </w:r>
      <w:r>
        <w:rPr>
          <w:spacing w:val="-12"/>
        </w:rPr>
        <w:t xml:space="preserve"> </w:t>
      </w:r>
      <w:proofErr w:type="gramStart"/>
      <w:r>
        <w:t>este</w:t>
      </w:r>
      <w:proofErr w:type="gramEnd"/>
      <w:r>
        <w:rPr>
          <w:spacing w:val="-13"/>
        </w:rPr>
        <w:t xml:space="preserve"> </w:t>
      </w:r>
      <w:r>
        <w:t>gratuită</w:t>
      </w:r>
      <w:r>
        <w:rPr>
          <w:spacing w:val="-12"/>
        </w:rPr>
        <w:t xml:space="preserve"> </w:t>
      </w:r>
      <w:r>
        <w:t>şi</w:t>
      </w:r>
      <w:r>
        <w:rPr>
          <w:spacing w:val="-11"/>
        </w:rPr>
        <w:t xml:space="preserve"> </w:t>
      </w:r>
      <w:r>
        <w:t>trebuie să fie echitabilă, rapidă şi</w:t>
      </w:r>
      <w:r>
        <w:rPr>
          <w:spacing w:val="-2"/>
        </w:rPr>
        <w:t xml:space="preserve"> </w:t>
      </w:r>
      <w:r>
        <w:t>corectă.</w:t>
      </w:r>
    </w:p>
    <w:p w:rsidR="00DC2C24" w:rsidRDefault="00DC2C24" w:rsidP="006D2F84">
      <w:pPr>
        <w:jc w:val="both"/>
        <w:sectPr w:rsidR="00DC2C24">
          <w:pgSz w:w="11900" w:h="16840"/>
          <w:pgMar w:top="480" w:right="640" w:bottom="1600" w:left="1000" w:header="0" w:footer="1402" w:gutter="0"/>
          <w:cols w:space="708"/>
        </w:sectPr>
      </w:pPr>
    </w:p>
    <w:p w:rsidR="00DC2C24" w:rsidRDefault="000B16B8" w:rsidP="006D2F84">
      <w:pPr>
        <w:pStyle w:val="BodyText"/>
        <w:spacing w:before="78"/>
        <w:ind w:right="201" w:firstLine="708"/>
        <w:jc w:val="both"/>
      </w:pPr>
      <w:proofErr w:type="gramStart"/>
      <w:r>
        <w:lastRenderedPageBreak/>
        <w:t>Prezenta decizie poate fi contestată în conformitate cu prevederile Legii nr.</w:t>
      </w:r>
      <w:proofErr w:type="gramEnd"/>
      <w:r>
        <w:t xml:space="preserve"> </w:t>
      </w:r>
      <w:proofErr w:type="gramStart"/>
      <w:r>
        <w:t>292/2018 privind evaluarea impactului anumitor proiecte publice şi private asupra mediului şi ale Legii nr.</w:t>
      </w:r>
      <w:proofErr w:type="gramEnd"/>
      <w:r>
        <w:t xml:space="preserve"> </w:t>
      </w:r>
      <w:proofErr w:type="gramStart"/>
      <w:r>
        <w:rPr>
          <w:b/>
          <w:u w:val="thick"/>
        </w:rPr>
        <w:t>554/2004</w:t>
      </w:r>
      <w:r>
        <w:t>, cu modificările şi completările ulterioare.</w:t>
      </w:r>
      <w:proofErr w:type="gramEnd"/>
    </w:p>
    <w:p w:rsidR="00DC2C24" w:rsidRDefault="00DC2C24" w:rsidP="006D2F84">
      <w:pPr>
        <w:pStyle w:val="BodyText"/>
        <w:ind w:left="0"/>
        <w:jc w:val="both"/>
        <w:rPr>
          <w:sz w:val="26"/>
        </w:rPr>
      </w:pPr>
    </w:p>
    <w:p w:rsidR="00DC2C24" w:rsidRDefault="00DC2C24"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Default="006A7FE5" w:rsidP="006D2F84">
      <w:pPr>
        <w:pStyle w:val="BodyText"/>
        <w:spacing w:before="6"/>
        <w:ind w:left="0"/>
        <w:jc w:val="both"/>
      </w:pPr>
    </w:p>
    <w:p w:rsidR="006A7FE5" w:rsidRPr="006A7FE5" w:rsidRDefault="006A7FE5" w:rsidP="006A7FE5">
      <w:pPr>
        <w:widowControl/>
        <w:autoSpaceDE/>
        <w:autoSpaceDN/>
        <w:spacing w:line="276" w:lineRule="auto"/>
        <w:jc w:val="center"/>
        <w:rPr>
          <w:rFonts w:eastAsia="Calibri"/>
          <w:sz w:val="28"/>
          <w:szCs w:val="28"/>
          <w:lang w:val="ro-RO"/>
        </w:rPr>
      </w:pPr>
      <w:r w:rsidRPr="006A7FE5">
        <w:rPr>
          <w:rFonts w:eastAsia="Calibri"/>
          <w:b/>
          <w:sz w:val="28"/>
          <w:szCs w:val="28"/>
          <w:lang w:val="ro-RO"/>
        </w:rPr>
        <w:t>DIRECTOR EXECUTIV</w:t>
      </w:r>
      <w:r w:rsidRPr="006A7FE5">
        <w:rPr>
          <w:rFonts w:eastAsia="Calibri"/>
          <w:sz w:val="28"/>
          <w:szCs w:val="28"/>
          <w:lang w:val="ro-RO"/>
        </w:rPr>
        <w:t>,</w:t>
      </w:r>
    </w:p>
    <w:p w:rsidR="006A7FE5" w:rsidRPr="006A7FE5" w:rsidRDefault="006A7FE5" w:rsidP="006A7FE5">
      <w:pPr>
        <w:widowControl/>
        <w:autoSpaceDE/>
        <w:autoSpaceDN/>
        <w:spacing w:line="276" w:lineRule="auto"/>
        <w:jc w:val="center"/>
        <w:rPr>
          <w:rFonts w:eastAsia="Calibri"/>
          <w:sz w:val="28"/>
          <w:szCs w:val="28"/>
          <w:lang w:val="ro-RO"/>
        </w:rPr>
      </w:pPr>
      <w:r w:rsidRPr="006A7FE5">
        <w:rPr>
          <w:rFonts w:eastAsia="Calibri"/>
          <w:sz w:val="28"/>
          <w:szCs w:val="28"/>
          <w:lang w:val="ro-RO"/>
        </w:rPr>
        <w:t>Mircea Nistor</w:t>
      </w:r>
    </w:p>
    <w:p w:rsidR="006A7FE5" w:rsidRDefault="006A7FE5" w:rsidP="006A7FE5">
      <w:pPr>
        <w:widowControl/>
        <w:autoSpaceDE/>
        <w:autoSpaceDN/>
        <w:spacing w:line="276" w:lineRule="auto"/>
        <w:rPr>
          <w:rFonts w:eastAsia="Calibri"/>
          <w:sz w:val="24"/>
          <w:szCs w:val="24"/>
          <w:lang w:val="ro-RO"/>
        </w:rPr>
      </w:pPr>
      <w:r w:rsidRPr="006A7FE5">
        <w:rPr>
          <w:rFonts w:eastAsia="Calibri"/>
          <w:sz w:val="24"/>
          <w:szCs w:val="24"/>
          <w:lang w:val="ro-RO"/>
        </w:rPr>
        <w:t xml:space="preserve">    </w:t>
      </w:r>
    </w:p>
    <w:p w:rsidR="006A7FE5" w:rsidRDefault="006A7FE5" w:rsidP="006A7FE5">
      <w:pPr>
        <w:widowControl/>
        <w:autoSpaceDE/>
        <w:autoSpaceDN/>
        <w:spacing w:line="276" w:lineRule="auto"/>
        <w:rPr>
          <w:rFonts w:eastAsia="Calibri"/>
          <w:sz w:val="24"/>
          <w:szCs w:val="24"/>
          <w:lang w:val="ro-RO"/>
        </w:rPr>
      </w:pPr>
    </w:p>
    <w:p w:rsidR="006A7FE5" w:rsidRPr="006A7FE5" w:rsidRDefault="006A7FE5" w:rsidP="006A7FE5">
      <w:pPr>
        <w:widowControl/>
        <w:autoSpaceDE/>
        <w:autoSpaceDN/>
        <w:spacing w:line="276" w:lineRule="auto"/>
        <w:rPr>
          <w:rFonts w:eastAsia="Calibri"/>
          <w:sz w:val="24"/>
          <w:szCs w:val="24"/>
          <w:lang w:val="ro-RO"/>
        </w:rPr>
      </w:pPr>
    </w:p>
    <w:p w:rsidR="006A7FE5" w:rsidRPr="006A7FE5" w:rsidRDefault="006A7FE5" w:rsidP="006A7FE5">
      <w:pPr>
        <w:widowControl/>
        <w:autoSpaceDE/>
        <w:autoSpaceDN/>
        <w:spacing w:line="276" w:lineRule="auto"/>
        <w:rPr>
          <w:rFonts w:ascii="Garamond" w:eastAsia="Calibri" w:hAnsi="Garamond"/>
          <w:b/>
          <w:sz w:val="28"/>
          <w:szCs w:val="28"/>
          <w:lang w:val="ro-RO"/>
        </w:rPr>
      </w:pPr>
      <w:r w:rsidRPr="006A7FE5">
        <w:rPr>
          <w:rFonts w:eastAsia="Calibri"/>
          <w:sz w:val="24"/>
          <w:szCs w:val="24"/>
          <w:lang w:val="ro-RO"/>
        </w:rPr>
        <w:t xml:space="preserve">  </w:t>
      </w:r>
      <w:r w:rsidRPr="006A7FE5">
        <w:rPr>
          <w:rFonts w:eastAsia="Calibri"/>
          <w:b/>
          <w:sz w:val="28"/>
          <w:szCs w:val="28"/>
          <w:lang w:val="ro-RO"/>
        </w:rPr>
        <w:t xml:space="preserve"> </w:t>
      </w:r>
      <w:r>
        <w:rPr>
          <w:rFonts w:eastAsia="Calibri"/>
          <w:b/>
          <w:sz w:val="28"/>
          <w:szCs w:val="28"/>
          <w:lang w:val="ro-RO"/>
        </w:rPr>
        <w:t xml:space="preserve">      </w:t>
      </w:r>
      <w:r w:rsidRPr="006A7FE5">
        <w:rPr>
          <w:rFonts w:eastAsia="Calibri"/>
          <w:b/>
          <w:sz w:val="28"/>
          <w:szCs w:val="28"/>
          <w:lang w:val="ro-RO"/>
        </w:rPr>
        <w:t xml:space="preserve">Şef Serviciu A.A.A.,                                              </w:t>
      </w:r>
      <w:r w:rsidRPr="006A7FE5">
        <w:rPr>
          <w:rFonts w:ascii="Garamond" w:eastAsia="Calibri" w:hAnsi="Garamond"/>
          <w:b/>
          <w:sz w:val="28"/>
          <w:szCs w:val="28"/>
          <w:lang w:val="ro-RO"/>
        </w:rPr>
        <w:t xml:space="preserve">                     Întocmit , </w:t>
      </w:r>
    </w:p>
    <w:p w:rsidR="006A7FE5" w:rsidRPr="006A7FE5" w:rsidRDefault="006A7FE5" w:rsidP="006A7FE5">
      <w:pPr>
        <w:widowControl/>
        <w:autoSpaceDE/>
        <w:autoSpaceDN/>
        <w:spacing w:line="276" w:lineRule="auto"/>
        <w:jc w:val="center"/>
        <w:rPr>
          <w:rFonts w:eastAsia="Calibri"/>
          <w:sz w:val="28"/>
          <w:szCs w:val="28"/>
          <w:lang w:val="ro-RO"/>
        </w:rPr>
      </w:pPr>
      <w:r w:rsidRPr="006A7FE5">
        <w:rPr>
          <w:rFonts w:eastAsia="Calibri"/>
          <w:sz w:val="28"/>
          <w:szCs w:val="28"/>
          <w:lang w:val="ro-RO"/>
        </w:rPr>
        <w:t xml:space="preserve">     Maria Morcoaşe                                                        Andrei Valentin Calinescu</w:t>
      </w:r>
    </w:p>
    <w:p w:rsidR="006A7FE5" w:rsidRPr="006A7FE5" w:rsidRDefault="006A7FE5" w:rsidP="006A7FE5">
      <w:pPr>
        <w:widowControl/>
        <w:autoSpaceDE/>
        <w:autoSpaceDN/>
        <w:spacing w:line="276" w:lineRule="auto"/>
        <w:rPr>
          <w:rFonts w:eastAsia="Calibri"/>
          <w:sz w:val="28"/>
          <w:szCs w:val="28"/>
          <w:lang w:val="ro-RO"/>
        </w:rPr>
      </w:pPr>
    </w:p>
    <w:p w:rsidR="00DC2C24" w:rsidRDefault="00DC2C24" w:rsidP="006A7FE5">
      <w:pPr>
        <w:pStyle w:val="Heading2"/>
        <w:ind w:left="0" w:right="73"/>
        <w:jc w:val="both"/>
        <w:rPr>
          <w:b w:val="0"/>
        </w:rPr>
      </w:pPr>
    </w:p>
    <w:sectPr w:rsidR="00DC2C24">
      <w:pgSz w:w="11900" w:h="16840"/>
      <w:pgMar w:top="480" w:right="640" w:bottom="1600" w:left="1000" w:header="0" w:footer="1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DE" w:rsidRDefault="00F232DE">
      <w:r>
        <w:separator/>
      </w:r>
    </w:p>
  </w:endnote>
  <w:endnote w:type="continuationSeparator" w:id="0">
    <w:p w:rsidR="00F232DE" w:rsidRDefault="00F2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24" w:rsidRDefault="000B16B8">
    <w:pPr>
      <w:pStyle w:val="BodyText"/>
      <w:spacing w:line="14" w:lineRule="auto"/>
      <w:ind w:left="0"/>
      <w:rPr>
        <w:sz w:val="20"/>
      </w:rPr>
    </w:pPr>
    <w:r>
      <w:rPr>
        <w:noProof/>
        <w:lang w:val="ro-RO" w:eastAsia="ro-RO"/>
      </w:rPr>
      <w:drawing>
        <wp:anchor distT="0" distB="0" distL="0" distR="0" simplePos="0" relativeHeight="251657216" behindDoc="1" locked="0" layoutInCell="1" allowOverlap="1" wp14:anchorId="1AA9287D" wp14:editId="6682FF20">
          <wp:simplePos x="0" y="0"/>
          <wp:positionH relativeFrom="page">
            <wp:posOffset>780287</wp:posOffset>
          </wp:positionH>
          <wp:positionV relativeFrom="page">
            <wp:posOffset>9625580</wp:posOffset>
          </wp:positionV>
          <wp:extent cx="6242304" cy="6177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42304" cy="617728"/>
                  </a:xfrm>
                  <a:prstGeom prst="rect">
                    <a:avLst/>
                  </a:prstGeom>
                </pic:spPr>
              </pic:pic>
            </a:graphicData>
          </a:graphic>
        </wp:anchor>
      </w:drawing>
    </w:r>
    <w:r w:rsidR="00F232DE">
      <w:pict>
        <v:shapetype id="_x0000_t202" coordsize="21600,21600" o:spt="202" path="m,l,21600r21600,l21600,xe">
          <v:stroke joinstyle="miter"/>
          <v:path gradientshapeok="t" o:connecttype="rect"/>
        </v:shapetype>
        <v:shape id="_x0000_s2049" type="#_x0000_t202" style="position:absolute;margin-left:545.2pt;margin-top:813.45pt;width:9.6pt;height:13.05pt;z-index:-251658240;mso-position-horizontal-relative:page;mso-position-vertical-relative:page" filled="f" stroked="f">
          <v:textbox inset="0,0,0,0">
            <w:txbxContent>
              <w:p w:rsidR="00DC2C24" w:rsidRDefault="000B16B8">
                <w:pPr>
                  <w:spacing w:line="232" w:lineRule="exact"/>
                  <w:ind w:left="40"/>
                  <w:rPr>
                    <w:rFonts w:ascii="Arial"/>
                  </w:rPr>
                </w:pPr>
                <w:r>
                  <w:fldChar w:fldCharType="begin"/>
                </w:r>
                <w:r>
                  <w:rPr>
                    <w:rFonts w:ascii="Arial"/>
                    <w:w w:val="91"/>
                  </w:rPr>
                  <w:instrText xml:space="preserve"> PAGE </w:instrText>
                </w:r>
                <w:r>
                  <w:fldChar w:fldCharType="separate"/>
                </w:r>
                <w:r w:rsidR="00AF4572">
                  <w:rPr>
                    <w:rFonts w:ascii="Arial"/>
                    <w:w w:val="91"/>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DE" w:rsidRDefault="00F232DE">
      <w:r>
        <w:separator/>
      </w:r>
    </w:p>
  </w:footnote>
  <w:footnote w:type="continuationSeparator" w:id="0">
    <w:p w:rsidR="00F232DE" w:rsidRDefault="00F23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AEF"/>
    <w:multiLevelType w:val="hybridMultilevel"/>
    <w:tmpl w:val="30C67C94"/>
    <w:lvl w:ilvl="0" w:tplc="DB2E2A90">
      <w:numFmt w:val="bullet"/>
      <w:lvlText w:val="-"/>
      <w:lvlJc w:val="left"/>
      <w:pPr>
        <w:ind w:left="560" w:hanging="389"/>
      </w:pPr>
      <w:rPr>
        <w:rFonts w:ascii="Times New Roman" w:eastAsia="Times New Roman" w:hAnsi="Times New Roman" w:cs="Times New Roman" w:hint="default"/>
        <w:w w:val="99"/>
        <w:sz w:val="24"/>
        <w:szCs w:val="24"/>
      </w:rPr>
    </w:lvl>
    <w:lvl w:ilvl="1" w:tplc="24F40D3E">
      <w:numFmt w:val="bullet"/>
      <w:lvlText w:val="•"/>
      <w:lvlJc w:val="left"/>
      <w:pPr>
        <w:ind w:left="1530" w:hanging="389"/>
      </w:pPr>
      <w:rPr>
        <w:rFonts w:hint="default"/>
      </w:rPr>
    </w:lvl>
    <w:lvl w:ilvl="2" w:tplc="699CFB08">
      <w:numFmt w:val="bullet"/>
      <w:lvlText w:val="•"/>
      <w:lvlJc w:val="left"/>
      <w:pPr>
        <w:ind w:left="2500" w:hanging="389"/>
      </w:pPr>
      <w:rPr>
        <w:rFonts w:hint="default"/>
      </w:rPr>
    </w:lvl>
    <w:lvl w:ilvl="3" w:tplc="019C2BA2">
      <w:numFmt w:val="bullet"/>
      <w:lvlText w:val="•"/>
      <w:lvlJc w:val="left"/>
      <w:pPr>
        <w:ind w:left="3470" w:hanging="389"/>
      </w:pPr>
      <w:rPr>
        <w:rFonts w:hint="default"/>
      </w:rPr>
    </w:lvl>
    <w:lvl w:ilvl="4" w:tplc="6EA2DD4E">
      <w:numFmt w:val="bullet"/>
      <w:lvlText w:val="•"/>
      <w:lvlJc w:val="left"/>
      <w:pPr>
        <w:ind w:left="4440" w:hanging="389"/>
      </w:pPr>
      <w:rPr>
        <w:rFonts w:hint="default"/>
      </w:rPr>
    </w:lvl>
    <w:lvl w:ilvl="5" w:tplc="8A1A96AA">
      <w:numFmt w:val="bullet"/>
      <w:lvlText w:val="•"/>
      <w:lvlJc w:val="left"/>
      <w:pPr>
        <w:ind w:left="5410" w:hanging="389"/>
      </w:pPr>
      <w:rPr>
        <w:rFonts w:hint="default"/>
      </w:rPr>
    </w:lvl>
    <w:lvl w:ilvl="6" w:tplc="6BCC0A3E">
      <w:numFmt w:val="bullet"/>
      <w:lvlText w:val="•"/>
      <w:lvlJc w:val="left"/>
      <w:pPr>
        <w:ind w:left="6380" w:hanging="389"/>
      </w:pPr>
      <w:rPr>
        <w:rFonts w:hint="default"/>
      </w:rPr>
    </w:lvl>
    <w:lvl w:ilvl="7" w:tplc="6178A6E2">
      <w:numFmt w:val="bullet"/>
      <w:lvlText w:val="•"/>
      <w:lvlJc w:val="left"/>
      <w:pPr>
        <w:ind w:left="7350" w:hanging="389"/>
      </w:pPr>
      <w:rPr>
        <w:rFonts w:hint="default"/>
      </w:rPr>
    </w:lvl>
    <w:lvl w:ilvl="8" w:tplc="C74649C8">
      <w:numFmt w:val="bullet"/>
      <w:lvlText w:val="•"/>
      <w:lvlJc w:val="left"/>
      <w:pPr>
        <w:ind w:left="8320" w:hanging="389"/>
      </w:pPr>
      <w:rPr>
        <w:rFonts w:hint="default"/>
      </w:rPr>
    </w:lvl>
  </w:abstractNum>
  <w:abstractNum w:abstractNumId="1">
    <w:nsid w:val="11F21AFE"/>
    <w:multiLevelType w:val="hybridMultilevel"/>
    <w:tmpl w:val="6A0812BE"/>
    <w:lvl w:ilvl="0" w:tplc="63E24D78">
      <w:numFmt w:val="bullet"/>
      <w:lvlText w:val="-"/>
      <w:lvlJc w:val="left"/>
      <w:pPr>
        <w:ind w:left="132" w:hanging="176"/>
      </w:pPr>
      <w:rPr>
        <w:rFonts w:ascii="Times New Roman" w:eastAsia="Times New Roman" w:hAnsi="Times New Roman" w:cs="Times New Roman" w:hint="default"/>
        <w:b/>
        <w:bCs/>
        <w:w w:val="99"/>
        <w:sz w:val="24"/>
        <w:szCs w:val="24"/>
      </w:rPr>
    </w:lvl>
    <w:lvl w:ilvl="1" w:tplc="5108349C">
      <w:numFmt w:val="bullet"/>
      <w:lvlText w:val="•"/>
      <w:lvlJc w:val="left"/>
      <w:pPr>
        <w:ind w:left="1152" w:hanging="176"/>
      </w:pPr>
      <w:rPr>
        <w:rFonts w:hint="default"/>
      </w:rPr>
    </w:lvl>
    <w:lvl w:ilvl="2" w:tplc="A31A8C56">
      <w:numFmt w:val="bullet"/>
      <w:lvlText w:val="•"/>
      <w:lvlJc w:val="left"/>
      <w:pPr>
        <w:ind w:left="2164" w:hanging="176"/>
      </w:pPr>
      <w:rPr>
        <w:rFonts w:hint="default"/>
      </w:rPr>
    </w:lvl>
    <w:lvl w:ilvl="3" w:tplc="40240A94">
      <w:numFmt w:val="bullet"/>
      <w:lvlText w:val="•"/>
      <w:lvlJc w:val="left"/>
      <w:pPr>
        <w:ind w:left="3176" w:hanging="176"/>
      </w:pPr>
      <w:rPr>
        <w:rFonts w:hint="default"/>
      </w:rPr>
    </w:lvl>
    <w:lvl w:ilvl="4" w:tplc="48684A5E">
      <w:numFmt w:val="bullet"/>
      <w:lvlText w:val="•"/>
      <w:lvlJc w:val="left"/>
      <w:pPr>
        <w:ind w:left="4188" w:hanging="176"/>
      </w:pPr>
      <w:rPr>
        <w:rFonts w:hint="default"/>
      </w:rPr>
    </w:lvl>
    <w:lvl w:ilvl="5" w:tplc="83CCC292">
      <w:numFmt w:val="bullet"/>
      <w:lvlText w:val="•"/>
      <w:lvlJc w:val="left"/>
      <w:pPr>
        <w:ind w:left="5200" w:hanging="176"/>
      </w:pPr>
      <w:rPr>
        <w:rFonts w:hint="default"/>
      </w:rPr>
    </w:lvl>
    <w:lvl w:ilvl="6" w:tplc="EF6A57AC">
      <w:numFmt w:val="bullet"/>
      <w:lvlText w:val="•"/>
      <w:lvlJc w:val="left"/>
      <w:pPr>
        <w:ind w:left="6212" w:hanging="176"/>
      </w:pPr>
      <w:rPr>
        <w:rFonts w:hint="default"/>
      </w:rPr>
    </w:lvl>
    <w:lvl w:ilvl="7" w:tplc="D884C75E">
      <w:numFmt w:val="bullet"/>
      <w:lvlText w:val="•"/>
      <w:lvlJc w:val="left"/>
      <w:pPr>
        <w:ind w:left="7224" w:hanging="176"/>
      </w:pPr>
      <w:rPr>
        <w:rFonts w:hint="default"/>
      </w:rPr>
    </w:lvl>
    <w:lvl w:ilvl="8" w:tplc="E6C4864C">
      <w:numFmt w:val="bullet"/>
      <w:lvlText w:val="•"/>
      <w:lvlJc w:val="left"/>
      <w:pPr>
        <w:ind w:left="8236" w:hanging="176"/>
      </w:pPr>
      <w:rPr>
        <w:rFonts w:hint="default"/>
      </w:rPr>
    </w:lvl>
  </w:abstractNum>
  <w:abstractNum w:abstractNumId="2">
    <w:nsid w:val="1567439A"/>
    <w:multiLevelType w:val="hybridMultilevel"/>
    <w:tmpl w:val="639CAFBC"/>
    <w:lvl w:ilvl="0" w:tplc="6396F2F4">
      <w:numFmt w:val="bullet"/>
      <w:lvlText w:val=""/>
      <w:lvlJc w:val="left"/>
      <w:pPr>
        <w:ind w:left="132" w:hanging="348"/>
      </w:pPr>
      <w:rPr>
        <w:rFonts w:ascii="Wingdings" w:eastAsia="Wingdings" w:hAnsi="Wingdings" w:cs="Wingdings" w:hint="default"/>
        <w:w w:val="99"/>
        <w:sz w:val="24"/>
        <w:szCs w:val="24"/>
      </w:rPr>
    </w:lvl>
    <w:lvl w:ilvl="1" w:tplc="3F04FC4E">
      <w:numFmt w:val="bullet"/>
      <w:lvlText w:val="•"/>
      <w:lvlJc w:val="left"/>
      <w:pPr>
        <w:ind w:left="1152" w:hanging="348"/>
      </w:pPr>
      <w:rPr>
        <w:rFonts w:hint="default"/>
      </w:rPr>
    </w:lvl>
    <w:lvl w:ilvl="2" w:tplc="0A3AC6BA">
      <w:numFmt w:val="bullet"/>
      <w:lvlText w:val="•"/>
      <w:lvlJc w:val="left"/>
      <w:pPr>
        <w:ind w:left="2164" w:hanging="348"/>
      </w:pPr>
      <w:rPr>
        <w:rFonts w:hint="default"/>
      </w:rPr>
    </w:lvl>
    <w:lvl w:ilvl="3" w:tplc="76066778">
      <w:numFmt w:val="bullet"/>
      <w:lvlText w:val="•"/>
      <w:lvlJc w:val="left"/>
      <w:pPr>
        <w:ind w:left="3176" w:hanging="348"/>
      </w:pPr>
      <w:rPr>
        <w:rFonts w:hint="default"/>
      </w:rPr>
    </w:lvl>
    <w:lvl w:ilvl="4" w:tplc="E0D299FE">
      <w:numFmt w:val="bullet"/>
      <w:lvlText w:val="•"/>
      <w:lvlJc w:val="left"/>
      <w:pPr>
        <w:ind w:left="4188" w:hanging="348"/>
      </w:pPr>
      <w:rPr>
        <w:rFonts w:hint="default"/>
      </w:rPr>
    </w:lvl>
    <w:lvl w:ilvl="5" w:tplc="0EA41182">
      <w:numFmt w:val="bullet"/>
      <w:lvlText w:val="•"/>
      <w:lvlJc w:val="left"/>
      <w:pPr>
        <w:ind w:left="5200" w:hanging="348"/>
      </w:pPr>
      <w:rPr>
        <w:rFonts w:hint="default"/>
      </w:rPr>
    </w:lvl>
    <w:lvl w:ilvl="6" w:tplc="2BDCFAB6">
      <w:numFmt w:val="bullet"/>
      <w:lvlText w:val="•"/>
      <w:lvlJc w:val="left"/>
      <w:pPr>
        <w:ind w:left="6212" w:hanging="348"/>
      </w:pPr>
      <w:rPr>
        <w:rFonts w:hint="default"/>
      </w:rPr>
    </w:lvl>
    <w:lvl w:ilvl="7" w:tplc="9F587906">
      <w:numFmt w:val="bullet"/>
      <w:lvlText w:val="•"/>
      <w:lvlJc w:val="left"/>
      <w:pPr>
        <w:ind w:left="7224" w:hanging="348"/>
      </w:pPr>
      <w:rPr>
        <w:rFonts w:hint="default"/>
      </w:rPr>
    </w:lvl>
    <w:lvl w:ilvl="8" w:tplc="64125C6E">
      <w:numFmt w:val="bullet"/>
      <w:lvlText w:val="•"/>
      <w:lvlJc w:val="left"/>
      <w:pPr>
        <w:ind w:left="8236" w:hanging="348"/>
      </w:pPr>
      <w:rPr>
        <w:rFonts w:hint="default"/>
      </w:rPr>
    </w:lvl>
  </w:abstractNum>
  <w:abstractNum w:abstractNumId="3">
    <w:nsid w:val="20035AF8"/>
    <w:multiLevelType w:val="hybridMultilevel"/>
    <w:tmpl w:val="36AA8484"/>
    <w:lvl w:ilvl="0" w:tplc="22FA2960">
      <w:numFmt w:val="bullet"/>
      <w:lvlText w:val="-"/>
      <w:lvlJc w:val="left"/>
      <w:pPr>
        <w:ind w:left="132" w:hanging="192"/>
      </w:pPr>
      <w:rPr>
        <w:rFonts w:ascii="Times New Roman" w:eastAsia="Times New Roman" w:hAnsi="Times New Roman" w:cs="Times New Roman" w:hint="default"/>
        <w:b/>
        <w:bCs/>
        <w:w w:val="99"/>
        <w:sz w:val="24"/>
        <w:szCs w:val="24"/>
      </w:rPr>
    </w:lvl>
    <w:lvl w:ilvl="1" w:tplc="9376AB1A">
      <w:numFmt w:val="bullet"/>
      <w:lvlText w:val="•"/>
      <w:lvlJc w:val="left"/>
      <w:pPr>
        <w:ind w:left="1152" w:hanging="192"/>
      </w:pPr>
      <w:rPr>
        <w:rFonts w:hint="default"/>
      </w:rPr>
    </w:lvl>
    <w:lvl w:ilvl="2" w:tplc="A2ECD316">
      <w:numFmt w:val="bullet"/>
      <w:lvlText w:val="•"/>
      <w:lvlJc w:val="left"/>
      <w:pPr>
        <w:ind w:left="2164" w:hanging="192"/>
      </w:pPr>
      <w:rPr>
        <w:rFonts w:hint="default"/>
      </w:rPr>
    </w:lvl>
    <w:lvl w:ilvl="3" w:tplc="824AD066">
      <w:numFmt w:val="bullet"/>
      <w:lvlText w:val="•"/>
      <w:lvlJc w:val="left"/>
      <w:pPr>
        <w:ind w:left="3176" w:hanging="192"/>
      </w:pPr>
      <w:rPr>
        <w:rFonts w:hint="default"/>
      </w:rPr>
    </w:lvl>
    <w:lvl w:ilvl="4" w:tplc="6736DB8A">
      <w:numFmt w:val="bullet"/>
      <w:lvlText w:val="•"/>
      <w:lvlJc w:val="left"/>
      <w:pPr>
        <w:ind w:left="4188" w:hanging="192"/>
      </w:pPr>
      <w:rPr>
        <w:rFonts w:hint="default"/>
      </w:rPr>
    </w:lvl>
    <w:lvl w:ilvl="5" w:tplc="FA58AFEC">
      <w:numFmt w:val="bullet"/>
      <w:lvlText w:val="•"/>
      <w:lvlJc w:val="left"/>
      <w:pPr>
        <w:ind w:left="5200" w:hanging="192"/>
      </w:pPr>
      <w:rPr>
        <w:rFonts w:hint="default"/>
      </w:rPr>
    </w:lvl>
    <w:lvl w:ilvl="6" w:tplc="6E147956">
      <w:numFmt w:val="bullet"/>
      <w:lvlText w:val="•"/>
      <w:lvlJc w:val="left"/>
      <w:pPr>
        <w:ind w:left="6212" w:hanging="192"/>
      </w:pPr>
      <w:rPr>
        <w:rFonts w:hint="default"/>
      </w:rPr>
    </w:lvl>
    <w:lvl w:ilvl="7" w:tplc="3548887E">
      <w:numFmt w:val="bullet"/>
      <w:lvlText w:val="•"/>
      <w:lvlJc w:val="left"/>
      <w:pPr>
        <w:ind w:left="7224" w:hanging="192"/>
      </w:pPr>
      <w:rPr>
        <w:rFonts w:hint="default"/>
      </w:rPr>
    </w:lvl>
    <w:lvl w:ilvl="8" w:tplc="EB407500">
      <w:numFmt w:val="bullet"/>
      <w:lvlText w:val="•"/>
      <w:lvlJc w:val="left"/>
      <w:pPr>
        <w:ind w:left="8236" w:hanging="192"/>
      </w:pPr>
      <w:rPr>
        <w:rFonts w:hint="default"/>
      </w:rPr>
    </w:lvl>
  </w:abstractNum>
  <w:abstractNum w:abstractNumId="4">
    <w:nsid w:val="244D4F54"/>
    <w:multiLevelType w:val="hybridMultilevel"/>
    <w:tmpl w:val="413E5572"/>
    <w:lvl w:ilvl="0" w:tplc="685C168C">
      <w:start w:val="1"/>
      <w:numFmt w:val="lowerLetter"/>
      <w:lvlText w:val="%1)"/>
      <w:lvlJc w:val="left"/>
      <w:pPr>
        <w:ind w:left="720" w:hanging="245"/>
        <w:jc w:val="left"/>
      </w:pPr>
      <w:rPr>
        <w:rFonts w:ascii="Times New Roman" w:eastAsia="Times New Roman" w:hAnsi="Times New Roman" w:cs="Times New Roman" w:hint="default"/>
        <w:spacing w:val="-1"/>
        <w:w w:val="99"/>
        <w:sz w:val="24"/>
        <w:szCs w:val="24"/>
      </w:rPr>
    </w:lvl>
    <w:lvl w:ilvl="1" w:tplc="48BEF138">
      <w:numFmt w:val="bullet"/>
      <w:lvlText w:val="•"/>
      <w:lvlJc w:val="left"/>
      <w:pPr>
        <w:ind w:left="1740" w:hanging="245"/>
      </w:pPr>
      <w:rPr>
        <w:rFonts w:hint="default"/>
      </w:rPr>
    </w:lvl>
    <w:lvl w:ilvl="2" w:tplc="A36E5C16">
      <w:numFmt w:val="bullet"/>
      <w:lvlText w:val="•"/>
      <w:lvlJc w:val="left"/>
      <w:pPr>
        <w:ind w:left="2752" w:hanging="245"/>
      </w:pPr>
      <w:rPr>
        <w:rFonts w:hint="default"/>
      </w:rPr>
    </w:lvl>
    <w:lvl w:ilvl="3" w:tplc="1C86AF7E">
      <w:numFmt w:val="bullet"/>
      <w:lvlText w:val="•"/>
      <w:lvlJc w:val="left"/>
      <w:pPr>
        <w:ind w:left="3764" w:hanging="245"/>
      </w:pPr>
      <w:rPr>
        <w:rFonts w:hint="default"/>
      </w:rPr>
    </w:lvl>
    <w:lvl w:ilvl="4" w:tplc="141E455C">
      <w:numFmt w:val="bullet"/>
      <w:lvlText w:val="•"/>
      <w:lvlJc w:val="left"/>
      <w:pPr>
        <w:ind w:left="4776" w:hanging="245"/>
      </w:pPr>
      <w:rPr>
        <w:rFonts w:hint="default"/>
      </w:rPr>
    </w:lvl>
    <w:lvl w:ilvl="5" w:tplc="2E3AC89E">
      <w:numFmt w:val="bullet"/>
      <w:lvlText w:val="•"/>
      <w:lvlJc w:val="left"/>
      <w:pPr>
        <w:ind w:left="5788" w:hanging="245"/>
      </w:pPr>
      <w:rPr>
        <w:rFonts w:hint="default"/>
      </w:rPr>
    </w:lvl>
    <w:lvl w:ilvl="6" w:tplc="0096FAEC">
      <w:numFmt w:val="bullet"/>
      <w:lvlText w:val="•"/>
      <w:lvlJc w:val="left"/>
      <w:pPr>
        <w:ind w:left="6800" w:hanging="245"/>
      </w:pPr>
      <w:rPr>
        <w:rFonts w:hint="default"/>
      </w:rPr>
    </w:lvl>
    <w:lvl w:ilvl="7" w:tplc="CB669AE0">
      <w:numFmt w:val="bullet"/>
      <w:lvlText w:val="•"/>
      <w:lvlJc w:val="left"/>
      <w:pPr>
        <w:ind w:left="7812" w:hanging="245"/>
      </w:pPr>
      <w:rPr>
        <w:rFonts w:hint="default"/>
      </w:rPr>
    </w:lvl>
    <w:lvl w:ilvl="8" w:tplc="1AD60B2E">
      <w:numFmt w:val="bullet"/>
      <w:lvlText w:val="•"/>
      <w:lvlJc w:val="left"/>
      <w:pPr>
        <w:ind w:left="8824" w:hanging="245"/>
      </w:pPr>
      <w:rPr>
        <w:rFonts w:hint="default"/>
      </w:rPr>
    </w:lvl>
  </w:abstractNum>
  <w:abstractNum w:abstractNumId="5">
    <w:nsid w:val="27FA5666"/>
    <w:multiLevelType w:val="hybridMultilevel"/>
    <w:tmpl w:val="9B244C36"/>
    <w:lvl w:ilvl="0" w:tplc="2D6E5BA4">
      <w:start w:val="1"/>
      <w:numFmt w:val="lowerLetter"/>
      <w:lvlText w:val="%1)"/>
      <w:lvlJc w:val="left"/>
      <w:pPr>
        <w:ind w:left="132" w:hanging="243"/>
        <w:jc w:val="right"/>
      </w:pPr>
      <w:rPr>
        <w:rFonts w:ascii="Times New Roman" w:eastAsia="Times New Roman" w:hAnsi="Times New Roman" w:cs="Times New Roman" w:hint="default"/>
        <w:spacing w:val="-1"/>
        <w:w w:val="99"/>
        <w:sz w:val="24"/>
        <w:szCs w:val="24"/>
      </w:rPr>
    </w:lvl>
    <w:lvl w:ilvl="1" w:tplc="2362C456">
      <w:numFmt w:val="bullet"/>
      <w:lvlText w:val="•"/>
      <w:lvlJc w:val="left"/>
      <w:pPr>
        <w:ind w:left="1152" w:hanging="243"/>
      </w:pPr>
      <w:rPr>
        <w:rFonts w:hint="default"/>
      </w:rPr>
    </w:lvl>
    <w:lvl w:ilvl="2" w:tplc="90C69B42">
      <w:numFmt w:val="bullet"/>
      <w:lvlText w:val="•"/>
      <w:lvlJc w:val="left"/>
      <w:pPr>
        <w:ind w:left="2164" w:hanging="243"/>
      </w:pPr>
      <w:rPr>
        <w:rFonts w:hint="default"/>
      </w:rPr>
    </w:lvl>
    <w:lvl w:ilvl="3" w:tplc="BA04C9F8">
      <w:numFmt w:val="bullet"/>
      <w:lvlText w:val="•"/>
      <w:lvlJc w:val="left"/>
      <w:pPr>
        <w:ind w:left="3176" w:hanging="243"/>
      </w:pPr>
      <w:rPr>
        <w:rFonts w:hint="default"/>
      </w:rPr>
    </w:lvl>
    <w:lvl w:ilvl="4" w:tplc="DE342A6C">
      <w:numFmt w:val="bullet"/>
      <w:lvlText w:val="•"/>
      <w:lvlJc w:val="left"/>
      <w:pPr>
        <w:ind w:left="4188" w:hanging="243"/>
      </w:pPr>
      <w:rPr>
        <w:rFonts w:hint="default"/>
      </w:rPr>
    </w:lvl>
    <w:lvl w:ilvl="5" w:tplc="FAEE3DAE">
      <w:numFmt w:val="bullet"/>
      <w:lvlText w:val="•"/>
      <w:lvlJc w:val="left"/>
      <w:pPr>
        <w:ind w:left="5200" w:hanging="243"/>
      </w:pPr>
      <w:rPr>
        <w:rFonts w:hint="default"/>
      </w:rPr>
    </w:lvl>
    <w:lvl w:ilvl="6" w:tplc="8BE4223E">
      <w:numFmt w:val="bullet"/>
      <w:lvlText w:val="•"/>
      <w:lvlJc w:val="left"/>
      <w:pPr>
        <w:ind w:left="6212" w:hanging="243"/>
      </w:pPr>
      <w:rPr>
        <w:rFonts w:hint="default"/>
      </w:rPr>
    </w:lvl>
    <w:lvl w:ilvl="7" w:tplc="11484136">
      <w:numFmt w:val="bullet"/>
      <w:lvlText w:val="•"/>
      <w:lvlJc w:val="left"/>
      <w:pPr>
        <w:ind w:left="7224" w:hanging="243"/>
      </w:pPr>
      <w:rPr>
        <w:rFonts w:hint="default"/>
      </w:rPr>
    </w:lvl>
    <w:lvl w:ilvl="8" w:tplc="05A03632">
      <w:numFmt w:val="bullet"/>
      <w:lvlText w:val="•"/>
      <w:lvlJc w:val="left"/>
      <w:pPr>
        <w:ind w:left="8236" w:hanging="243"/>
      </w:pPr>
      <w:rPr>
        <w:rFonts w:hint="default"/>
      </w:rPr>
    </w:lvl>
  </w:abstractNum>
  <w:abstractNum w:abstractNumId="6">
    <w:nsid w:val="28691154"/>
    <w:multiLevelType w:val="hybridMultilevel"/>
    <w:tmpl w:val="EBBC526E"/>
    <w:lvl w:ilvl="0" w:tplc="D54A329C">
      <w:start w:val="1"/>
      <w:numFmt w:val="lowerLetter"/>
      <w:lvlText w:val="%1)"/>
      <w:lvlJc w:val="left"/>
      <w:pPr>
        <w:ind w:left="132" w:hanging="286"/>
        <w:jc w:val="left"/>
      </w:pPr>
      <w:rPr>
        <w:rFonts w:ascii="Times New Roman" w:eastAsia="Times New Roman" w:hAnsi="Times New Roman" w:cs="Times New Roman" w:hint="default"/>
        <w:spacing w:val="-1"/>
        <w:w w:val="99"/>
        <w:sz w:val="24"/>
        <w:szCs w:val="24"/>
      </w:rPr>
    </w:lvl>
    <w:lvl w:ilvl="1" w:tplc="10504C34">
      <w:numFmt w:val="bullet"/>
      <w:lvlText w:val="•"/>
      <w:lvlJc w:val="left"/>
      <w:pPr>
        <w:ind w:left="1152" w:hanging="286"/>
      </w:pPr>
      <w:rPr>
        <w:rFonts w:hint="default"/>
      </w:rPr>
    </w:lvl>
    <w:lvl w:ilvl="2" w:tplc="B8B8F040">
      <w:numFmt w:val="bullet"/>
      <w:lvlText w:val="•"/>
      <w:lvlJc w:val="left"/>
      <w:pPr>
        <w:ind w:left="2164" w:hanging="286"/>
      </w:pPr>
      <w:rPr>
        <w:rFonts w:hint="default"/>
      </w:rPr>
    </w:lvl>
    <w:lvl w:ilvl="3" w:tplc="853E2632">
      <w:numFmt w:val="bullet"/>
      <w:lvlText w:val="•"/>
      <w:lvlJc w:val="left"/>
      <w:pPr>
        <w:ind w:left="3176" w:hanging="286"/>
      </w:pPr>
      <w:rPr>
        <w:rFonts w:hint="default"/>
      </w:rPr>
    </w:lvl>
    <w:lvl w:ilvl="4" w:tplc="CED456B0">
      <w:numFmt w:val="bullet"/>
      <w:lvlText w:val="•"/>
      <w:lvlJc w:val="left"/>
      <w:pPr>
        <w:ind w:left="4188" w:hanging="286"/>
      </w:pPr>
      <w:rPr>
        <w:rFonts w:hint="default"/>
      </w:rPr>
    </w:lvl>
    <w:lvl w:ilvl="5" w:tplc="3252DBC0">
      <w:numFmt w:val="bullet"/>
      <w:lvlText w:val="•"/>
      <w:lvlJc w:val="left"/>
      <w:pPr>
        <w:ind w:left="5200" w:hanging="286"/>
      </w:pPr>
      <w:rPr>
        <w:rFonts w:hint="default"/>
      </w:rPr>
    </w:lvl>
    <w:lvl w:ilvl="6" w:tplc="EEF007BA">
      <w:numFmt w:val="bullet"/>
      <w:lvlText w:val="•"/>
      <w:lvlJc w:val="left"/>
      <w:pPr>
        <w:ind w:left="6212" w:hanging="286"/>
      </w:pPr>
      <w:rPr>
        <w:rFonts w:hint="default"/>
      </w:rPr>
    </w:lvl>
    <w:lvl w:ilvl="7" w:tplc="C7360050">
      <w:numFmt w:val="bullet"/>
      <w:lvlText w:val="•"/>
      <w:lvlJc w:val="left"/>
      <w:pPr>
        <w:ind w:left="7224" w:hanging="286"/>
      </w:pPr>
      <w:rPr>
        <w:rFonts w:hint="default"/>
      </w:rPr>
    </w:lvl>
    <w:lvl w:ilvl="8" w:tplc="557E5A20">
      <w:numFmt w:val="bullet"/>
      <w:lvlText w:val="•"/>
      <w:lvlJc w:val="left"/>
      <w:pPr>
        <w:ind w:left="8236" w:hanging="286"/>
      </w:pPr>
      <w:rPr>
        <w:rFonts w:hint="default"/>
      </w:rPr>
    </w:lvl>
  </w:abstractNum>
  <w:abstractNum w:abstractNumId="7">
    <w:nsid w:val="2BC4281B"/>
    <w:multiLevelType w:val="multilevel"/>
    <w:tmpl w:val="1758FC14"/>
    <w:lvl w:ilvl="0">
      <w:start w:val="1"/>
      <w:numFmt w:val="decimal"/>
      <w:lvlText w:val="%1."/>
      <w:lvlJc w:val="left"/>
      <w:pPr>
        <w:ind w:left="372" w:hanging="240"/>
        <w:jc w:val="left"/>
      </w:pPr>
      <w:rPr>
        <w:rFonts w:hint="default"/>
        <w:b/>
        <w:bCs/>
        <w:i/>
        <w:w w:val="99"/>
      </w:rPr>
    </w:lvl>
    <w:lvl w:ilvl="1">
      <w:start w:val="1"/>
      <w:numFmt w:val="decimal"/>
      <w:lvlText w:val="%1.%2."/>
      <w:lvlJc w:val="left"/>
      <w:pPr>
        <w:ind w:left="132" w:hanging="471"/>
        <w:jc w:val="left"/>
      </w:pPr>
      <w:rPr>
        <w:rFonts w:ascii="Times New Roman" w:eastAsia="Times New Roman" w:hAnsi="Times New Roman" w:cs="Times New Roman" w:hint="default"/>
        <w:w w:val="99"/>
        <w:sz w:val="24"/>
        <w:szCs w:val="24"/>
      </w:rPr>
    </w:lvl>
    <w:lvl w:ilvl="2">
      <w:start w:val="1"/>
      <w:numFmt w:val="lowerLetter"/>
      <w:lvlText w:val="%3)"/>
      <w:lvlJc w:val="left"/>
      <w:pPr>
        <w:ind w:left="132" w:hanging="360"/>
        <w:jc w:val="right"/>
      </w:pPr>
      <w:rPr>
        <w:rFonts w:ascii="Times New Roman" w:eastAsia="Times New Roman" w:hAnsi="Times New Roman" w:cs="Times New Roman" w:hint="default"/>
        <w:spacing w:val="-1"/>
        <w:w w:val="99"/>
        <w:sz w:val="24"/>
        <w:szCs w:val="24"/>
      </w:rPr>
    </w:lvl>
    <w:lvl w:ilvl="3">
      <w:start w:val="1"/>
      <w:numFmt w:val="decimal"/>
      <w:lvlText w:val="%4."/>
      <w:lvlJc w:val="left"/>
      <w:pPr>
        <w:ind w:left="2575" w:hanging="360"/>
      </w:pPr>
      <w:rPr>
        <w:rFonts w:hint="default"/>
        <w:spacing w:val="-1"/>
        <w:w w:val="99"/>
        <w:sz w:val="24"/>
        <w:szCs w:val="24"/>
      </w:rPr>
    </w:lvl>
    <w:lvl w:ilvl="4">
      <w:numFmt w:val="bullet"/>
      <w:lvlText w:val="•"/>
      <w:lvlJc w:val="left"/>
      <w:pPr>
        <w:ind w:left="3673" w:hanging="360"/>
      </w:pPr>
      <w:rPr>
        <w:rFonts w:hint="default"/>
      </w:rPr>
    </w:lvl>
    <w:lvl w:ilvl="5">
      <w:numFmt w:val="bullet"/>
      <w:lvlText w:val="•"/>
      <w:lvlJc w:val="left"/>
      <w:pPr>
        <w:ind w:left="4771" w:hanging="360"/>
      </w:pPr>
      <w:rPr>
        <w:rFonts w:hint="default"/>
      </w:rPr>
    </w:lvl>
    <w:lvl w:ilvl="6">
      <w:numFmt w:val="bullet"/>
      <w:lvlText w:val="•"/>
      <w:lvlJc w:val="left"/>
      <w:pPr>
        <w:ind w:left="5868" w:hanging="360"/>
      </w:pPr>
      <w:rPr>
        <w:rFonts w:hint="default"/>
      </w:rPr>
    </w:lvl>
    <w:lvl w:ilvl="7">
      <w:numFmt w:val="bullet"/>
      <w:lvlText w:val="•"/>
      <w:lvlJc w:val="left"/>
      <w:pPr>
        <w:ind w:left="6966" w:hanging="360"/>
      </w:pPr>
      <w:rPr>
        <w:rFonts w:hint="default"/>
      </w:rPr>
    </w:lvl>
    <w:lvl w:ilvl="8">
      <w:numFmt w:val="bullet"/>
      <w:lvlText w:val="•"/>
      <w:lvlJc w:val="left"/>
      <w:pPr>
        <w:ind w:left="8064" w:hanging="360"/>
      </w:pPr>
      <w:rPr>
        <w:rFonts w:hint="default"/>
      </w:rPr>
    </w:lvl>
  </w:abstractNum>
  <w:abstractNum w:abstractNumId="8">
    <w:nsid w:val="3EEB0F6F"/>
    <w:multiLevelType w:val="hybridMultilevel"/>
    <w:tmpl w:val="82AC98FC"/>
    <w:lvl w:ilvl="0" w:tplc="74FAFC0C">
      <w:numFmt w:val="bullet"/>
      <w:lvlText w:val="-"/>
      <w:lvlJc w:val="left"/>
      <w:pPr>
        <w:ind w:left="492" w:hanging="360"/>
      </w:pPr>
      <w:rPr>
        <w:rFonts w:ascii="Arial" w:eastAsia="Arial" w:hAnsi="Arial" w:cs="Arial" w:hint="default"/>
        <w:w w:val="93"/>
        <w:sz w:val="24"/>
        <w:szCs w:val="24"/>
      </w:rPr>
    </w:lvl>
    <w:lvl w:ilvl="1" w:tplc="02B0804C">
      <w:numFmt w:val="bullet"/>
      <w:lvlText w:val="•"/>
      <w:lvlJc w:val="left"/>
      <w:pPr>
        <w:ind w:left="1476" w:hanging="360"/>
      </w:pPr>
      <w:rPr>
        <w:rFonts w:hint="default"/>
      </w:rPr>
    </w:lvl>
    <w:lvl w:ilvl="2" w:tplc="71901D7E">
      <w:numFmt w:val="bullet"/>
      <w:lvlText w:val="•"/>
      <w:lvlJc w:val="left"/>
      <w:pPr>
        <w:ind w:left="2452" w:hanging="360"/>
      </w:pPr>
      <w:rPr>
        <w:rFonts w:hint="default"/>
      </w:rPr>
    </w:lvl>
    <w:lvl w:ilvl="3" w:tplc="D1E03778">
      <w:numFmt w:val="bullet"/>
      <w:lvlText w:val="•"/>
      <w:lvlJc w:val="left"/>
      <w:pPr>
        <w:ind w:left="3428" w:hanging="360"/>
      </w:pPr>
      <w:rPr>
        <w:rFonts w:hint="default"/>
      </w:rPr>
    </w:lvl>
    <w:lvl w:ilvl="4" w:tplc="64323FF2">
      <w:numFmt w:val="bullet"/>
      <w:lvlText w:val="•"/>
      <w:lvlJc w:val="left"/>
      <w:pPr>
        <w:ind w:left="4404" w:hanging="360"/>
      </w:pPr>
      <w:rPr>
        <w:rFonts w:hint="default"/>
      </w:rPr>
    </w:lvl>
    <w:lvl w:ilvl="5" w:tplc="B46E7DD6">
      <w:numFmt w:val="bullet"/>
      <w:lvlText w:val="•"/>
      <w:lvlJc w:val="left"/>
      <w:pPr>
        <w:ind w:left="5380" w:hanging="360"/>
      </w:pPr>
      <w:rPr>
        <w:rFonts w:hint="default"/>
      </w:rPr>
    </w:lvl>
    <w:lvl w:ilvl="6" w:tplc="0684723C">
      <w:numFmt w:val="bullet"/>
      <w:lvlText w:val="•"/>
      <w:lvlJc w:val="left"/>
      <w:pPr>
        <w:ind w:left="6356" w:hanging="360"/>
      </w:pPr>
      <w:rPr>
        <w:rFonts w:hint="default"/>
      </w:rPr>
    </w:lvl>
    <w:lvl w:ilvl="7" w:tplc="C5BEB152">
      <w:numFmt w:val="bullet"/>
      <w:lvlText w:val="•"/>
      <w:lvlJc w:val="left"/>
      <w:pPr>
        <w:ind w:left="7332" w:hanging="360"/>
      </w:pPr>
      <w:rPr>
        <w:rFonts w:hint="default"/>
      </w:rPr>
    </w:lvl>
    <w:lvl w:ilvl="8" w:tplc="1FC2B5F6">
      <w:numFmt w:val="bullet"/>
      <w:lvlText w:val="•"/>
      <w:lvlJc w:val="left"/>
      <w:pPr>
        <w:ind w:left="8308" w:hanging="360"/>
      </w:pPr>
      <w:rPr>
        <w:rFonts w:hint="default"/>
      </w:rPr>
    </w:lvl>
  </w:abstractNum>
  <w:abstractNum w:abstractNumId="9">
    <w:nsid w:val="53121EE4"/>
    <w:multiLevelType w:val="hybridMultilevel"/>
    <w:tmpl w:val="6BFE8D46"/>
    <w:lvl w:ilvl="0" w:tplc="18780586">
      <w:numFmt w:val="bullet"/>
      <w:lvlText w:val="-"/>
      <w:lvlJc w:val="left"/>
      <w:pPr>
        <w:ind w:left="980" w:hanging="140"/>
      </w:pPr>
      <w:rPr>
        <w:rFonts w:ascii="Times New Roman" w:eastAsia="Times New Roman" w:hAnsi="Times New Roman" w:cs="Times New Roman" w:hint="default"/>
        <w:w w:val="99"/>
        <w:sz w:val="24"/>
        <w:szCs w:val="24"/>
      </w:rPr>
    </w:lvl>
    <w:lvl w:ilvl="1" w:tplc="37B8E974">
      <w:numFmt w:val="bullet"/>
      <w:lvlText w:val="•"/>
      <w:lvlJc w:val="left"/>
      <w:pPr>
        <w:ind w:left="1908" w:hanging="140"/>
      </w:pPr>
      <w:rPr>
        <w:rFonts w:hint="default"/>
      </w:rPr>
    </w:lvl>
    <w:lvl w:ilvl="2" w:tplc="C252698C">
      <w:numFmt w:val="bullet"/>
      <w:lvlText w:val="•"/>
      <w:lvlJc w:val="left"/>
      <w:pPr>
        <w:ind w:left="2836" w:hanging="140"/>
      </w:pPr>
      <w:rPr>
        <w:rFonts w:hint="default"/>
      </w:rPr>
    </w:lvl>
    <w:lvl w:ilvl="3" w:tplc="A274BC6C">
      <w:numFmt w:val="bullet"/>
      <w:lvlText w:val="•"/>
      <w:lvlJc w:val="left"/>
      <w:pPr>
        <w:ind w:left="3764" w:hanging="140"/>
      </w:pPr>
      <w:rPr>
        <w:rFonts w:hint="default"/>
      </w:rPr>
    </w:lvl>
    <w:lvl w:ilvl="4" w:tplc="18D29CCE">
      <w:numFmt w:val="bullet"/>
      <w:lvlText w:val="•"/>
      <w:lvlJc w:val="left"/>
      <w:pPr>
        <w:ind w:left="4692" w:hanging="140"/>
      </w:pPr>
      <w:rPr>
        <w:rFonts w:hint="default"/>
      </w:rPr>
    </w:lvl>
    <w:lvl w:ilvl="5" w:tplc="1F48647C">
      <w:numFmt w:val="bullet"/>
      <w:lvlText w:val="•"/>
      <w:lvlJc w:val="left"/>
      <w:pPr>
        <w:ind w:left="5620" w:hanging="140"/>
      </w:pPr>
      <w:rPr>
        <w:rFonts w:hint="default"/>
      </w:rPr>
    </w:lvl>
    <w:lvl w:ilvl="6" w:tplc="61F6864E">
      <w:numFmt w:val="bullet"/>
      <w:lvlText w:val="•"/>
      <w:lvlJc w:val="left"/>
      <w:pPr>
        <w:ind w:left="6548" w:hanging="140"/>
      </w:pPr>
      <w:rPr>
        <w:rFonts w:hint="default"/>
      </w:rPr>
    </w:lvl>
    <w:lvl w:ilvl="7" w:tplc="BFC43604">
      <w:numFmt w:val="bullet"/>
      <w:lvlText w:val="•"/>
      <w:lvlJc w:val="left"/>
      <w:pPr>
        <w:ind w:left="7476" w:hanging="140"/>
      </w:pPr>
      <w:rPr>
        <w:rFonts w:hint="default"/>
      </w:rPr>
    </w:lvl>
    <w:lvl w:ilvl="8" w:tplc="9258B4FA">
      <w:numFmt w:val="bullet"/>
      <w:lvlText w:val="•"/>
      <w:lvlJc w:val="left"/>
      <w:pPr>
        <w:ind w:left="8404" w:hanging="140"/>
      </w:pPr>
      <w:rPr>
        <w:rFonts w:hint="default"/>
      </w:rPr>
    </w:lvl>
  </w:abstractNum>
  <w:abstractNum w:abstractNumId="10">
    <w:nsid w:val="64294498"/>
    <w:multiLevelType w:val="hybridMultilevel"/>
    <w:tmpl w:val="8B525034"/>
    <w:lvl w:ilvl="0" w:tplc="04180017">
      <w:start w:val="1"/>
      <w:numFmt w:val="lowerLetter"/>
      <w:lvlText w:val="%1)"/>
      <w:lvlJc w:val="left"/>
      <w:pPr>
        <w:ind w:left="588" w:hanging="360"/>
      </w:pPr>
    </w:lvl>
    <w:lvl w:ilvl="1" w:tplc="04180019" w:tentative="1">
      <w:start w:val="1"/>
      <w:numFmt w:val="lowerLetter"/>
      <w:lvlText w:val="%2."/>
      <w:lvlJc w:val="left"/>
      <w:pPr>
        <w:ind w:left="1308" w:hanging="360"/>
      </w:pPr>
    </w:lvl>
    <w:lvl w:ilvl="2" w:tplc="0418001B" w:tentative="1">
      <w:start w:val="1"/>
      <w:numFmt w:val="lowerRoman"/>
      <w:lvlText w:val="%3."/>
      <w:lvlJc w:val="right"/>
      <w:pPr>
        <w:ind w:left="2028" w:hanging="180"/>
      </w:pPr>
    </w:lvl>
    <w:lvl w:ilvl="3" w:tplc="0418000F" w:tentative="1">
      <w:start w:val="1"/>
      <w:numFmt w:val="decimal"/>
      <w:lvlText w:val="%4."/>
      <w:lvlJc w:val="left"/>
      <w:pPr>
        <w:ind w:left="2748" w:hanging="360"/>
      </w:pPr>
    </w:lvl>
    <w:lvl w:ilvl="4" w:tplc="04180019" w:tentative="1">
      <w:start w:val="1"/>
      <w:numFmt w:val="lowerLetter"/>
      <w:lvlText w:val="%5."/>
      <w:lvlJc w:val="left"/>
      <w:pPr>
        <w:ind w:left="3468" w:hanging="360"/>
      </w:pPr>
    </w:lvl>
    <w:lvl w:ilvl="5" w:tplc="0418001B" w:tentative="1">
      <w:start w:val="1"/>
      <w:numFmt w:val="lowerRoman"/>
      <w:lvlText w:val="%6."/>
      <w:lvlJc w:val="right"/>
      <w:pPr>
        <w:ind w:left="4188" w:hanging="180"/>
      </w:pPr>
    </w:lvl>
    <w:lvl w:ilvl="6" w:tplc="0418000F" w:tentative="1">
      <w:start w:val="1"/>
      <w:numFmt w:val="decimal"/>
      <w:lvlText w:val="%7."/>
      <w:lvlJc w:val="left"/>
      <w:pPr>
        <w:ind w:left="4908" w:hanging="360"/>
      </w:pPr>
    </w:lvl>
    <w:lvl w:ilvl="7" w:tplc="04180019" w:tentative="1">
      <w:start w:val="1"/>
      <w:numFmt w:val="lowerLetter"/>
      <w:lvlText w:val="%8."/>
      <w:lvlJc w:val="left"/>
      <w:pPr>
        <w:ind w:left="5628" w:hanging="360"/>
      </w:pPr>
    </w:lvl>
    <w:lvl w:ilvl="8" w:tplc="0418001B" w:tentative="1">
      <w:start w:val="1"/>
      <w:numFmt w:val="lowerRoman"/>
      <w:lvlText w:val="%9."/>
      <w:lvlJc w:val="right"/>
      <w:pPr>
        <w:ind w:left="6348" w:hanging="180"/>
      </w:pPr>
    </w:lvl>
  </w:abstractNum>
  <w:abstractNum w:abstractNumId="11">
    <w:nsid w:val="670F6B33"/>
    <w:multiLevelType w:val="hybridMultilevel"/>
    <w:tmpl w:val="C5F860C4"/>
    <w:lvl w:ilvl="0" w:tplc="A33A4F52">
      <w:numFmt w:val="bullet"/>
      <w:lvlText w:val="-"/>
      <w:lvlJc w:val="left"/>
      <w:pPr>
        <w:ind w:left="492" w:hanging="360"/>
      </w:pPr>
      <w:rPr>
        <w:rFonts w:ascii="Arial" w:eastAsia="Arial" w:hAnsi="Arial" w:cs="Arial" w:hint="default"/>
        <w:w w:val="93"/>
        <w:sz w:val="24"/>
        <w:szCs w:val="24"/>
      </w:rPr>
    </w:lvl>
    <w:lvl w:ilvl="1" w:tplc="6B063D86">
      <w:numFmt w:val="bullet"/>
      <w:lvlText w:val="•"/>
      <w:lvlJc w:val="left"/>
      <w:pPr>
        <w:ind w:left="1476" w:hanging="360"/>
      </w:pPr>
      <w:rPr>
        <w:rFonts w:hint="default"/>
      </w:rPr>
    </w:lvl>
    <w:lvl w:ilvl="2" w:tplc="D17881BA">
      <w:numFmt w:val="bullet"/>
      <w:lvlText w:val="•"/>
      <w:lvlJc w:val="left"/>
      <w:pPr>
        <w:ind w:left="2452" w:hanging="360"/>
      </w:pPr>
      <w:rPr>
        <w:rFonts w:hint="default"/>
      </w:rPr>
    </w:lvl>
    <w:lvl w:ilvl="3" w:tplc="5C187640">
      <w:numFmt w:val="bullet"/>
      <w:lvlText w:val="•"/>
      <w:lvlJc w:val="left"/>
      <w:pPr>
        <w:ind w:left="3428" w:hanging="360"/>
      </w:pPr>
      <w:rPr>
        <w:rFonts w:hint="default"/>
      </w:rPr>
    </w:lvl>
    <w:lvl w:ilvl="4" w:tplc="D716E878">
      <w:numFmt w:val="bullet"/>
      <w:lvlText w:val="•"/>
      <w:lvlJc w:val="left"/>
      <w:pPr>
        <w:ind w:left="4404" w:hanging="360"/>
      </w:pPr>
      <w:rPr>
        <w:rFonts w:hint="default"/>
      </w:rPr>
    </w:lvl>
    <w:lvl w:ilvl="5" w:tplc="E6A864E8">
      <w:numFmt w:val="bullet"/>
      <w:lvlText w:val="•"/>
      <w:lvlJc w:val="left"/>
      <w:pPr>
        <w:ind w:left="5380" w:hanging="360"/>
      </w:pPr>
      <w:rPr>
        <w:rFonts w:hint="default"/>
      </w:rPr>
    </w:lvl>
    <w:lvl w:ilvl="6" w:tplc="8BE8E8F6">
      <w:numFmt w:val="bullet"/>
      <w:lvlText w:val="•"/>
      <w:lvlJc w:val="left"/>
      <w:pPr>
        <w:ind w:left="6356" w:hanging="360"/>
      </w:pPr>
      <w:rPr>
        <w:rFonts w:hint="default"/>
      </w:rPr>
    </w:lvl>
    <w:lvl w:ilvl="7" w:tplc="B2E69950">
      <w:numFmt w:val="bullet"/>
      <w:lvlText w:val="•"/>
      <w:lvlJc w:val="left"/>
      <w:pPr>
        <w:ind w:left="7332" w:hanging="360"/>
      </w:pPr>
      <w:rPr>
        <w:rFonts w:hint="default"/>
      </w:rPr>
    </w:lvl>
    <w:lvl w:ilvl="8" w:tplc="3CF63D1E">
      <w:numFmt w:val="bullet"/>
      <w:lvlText w:val="•"/>
      <w:lvlJc w:val="left"/>
      <w:pPr>
        <w:ind w:left="8308" w:hanging="360"/>
      </w:pPr>
      <w:rPr>
        <w:rFonts w:hint="default"/>
      </w:rPr>
    </w:lvl>
  </w:abstractNum>
  <w:num w:numId="1">
    <w:abstractNumId w:val="1"/>
  </w:num>
  <w:num w:numId="2">
    <w:abstractNumId w:val="8"/>
  </w:num>
  <w:num w:numId="3">
    <w:abstractNumId w:val="3"/>
  </w:num>
  <w:num w:numId="4">
    <w:abstractNumId w:val="0"/>
  </w:num>
  <w:num w:numId="5">
    <w:abstractNumId w:val="11"/>
  </w:num>
  <w:num w:numId="6">
    <w:abstractNumId w:val="2"/>
  </w:num>
  <w:num w:numId="7">
    <w:abstractNumId w:val="5"/>
  </w:num>
  <w:num w:numId="8">
    <w:abstractNumId w:val="9"/>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C2C24"/>
    <w:rsid w:val="000B16B8"/>
    <w:rsid w:val="006A7FE5"/>
    <w:rsid w:val="006D2F84"/>
    <w:rsid w:val="00AF4572"/>
    <w:rsid w:val="00DC2C24"/>
    <w:rsid w:val="00F23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10" w:lineRule="exact"/>
      <w:ind w:left="1653"/>
      <w:jc w:val="center"/>
      <w:outlineLvl w:val="0"/>
    </w:pPr>
    <w:rPr>
      <w:rFonts w:ascii="Arial" w:eastAsia="Arial" w:hAnsi="Arial" w:cs="Arial"/>
      <w:b/>
      <w:bCs/>
      <w:sz w:val="36"/>
      <w:szCs w:val="36"/>
    </w:rPr>
  </w:style>
  <w:style w:type="paragraph" w:styleId="Heading2">
    <w:name w:val="heading 2"/>
    <w:basedOn w:val="Normal"/>
    <w:uiPriority w:val="1"/>
    <w:qFormat/>
    <w:pPr>
      <w:ind w:left="132"/>
      <w:outlineLvl w:val="1"/>
    </w:pPr>
    <w:rPr>
      <w:b/>
      <w:bCs/>
      <w:sz w:val="24"/>
      <w:szCs w:val="24"/>
    </w:rPr>
  </w:style>
  <w:style w:type="paragraph" w:styleId="Heading3">
    <w:name w:val="heading 3"/>
    <w:basedOn w:val="Normal"/>
    <w:uiPriority w:val="1"/>
    <w:qFormat/>
    <w:pPr>
      <w:ind w:left="1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sz w:val="24"/>
      <w:szCs w:val="24"/>
    </w:rPr>
  </w:style>
  <w:style w:type="paragraph" w:styleId="ListParagraph">
    <w:name w:val="List Paragraph"/>
    <w:basedOn w:val="Normal"/>
    <w:uiPriority w:val="1"/>
    <w:qFormat/>
    <w:pPr>
      <w:ind w:left="132" w:hanging="360"/>
    </w:pPr>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6D2F84"/>
    <w:rPr>
      <w:rFonts w:ascii="Tahoma" w:hAnsi="Tahoma" w:cs="Tahoma"/>
      <w:sz w:val="16"/>
      <w:szCs w:val="16"/>
    </w:rPr>
  </w:style>
  <w:style w:type="character" w:customStyle="1" w:styleId="BalloonTextChar">
    <w:name w:val="Balloon Text Char"/>
    <w:basedOn w:val="DefaultParagraphFont"/>
    <w:link w:val="BalloonText"/>
    <w:uiPriority w:val="99"/>
    <w:semiHidden/>
    <w:rsid w:val="006D2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2661</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decizie inc O I L Caragiale</vt:lpstr>
    </vt:vector>
  </TitlesOfParts>
  <Company/>
  <LinksUpToDate>false</LinksUpToDate>
  <CharactersWithSpaces>18064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decizie inc O I L Caragiale</dc:title>
  <dc:creator>daniela.curpene</dc:creator>
  <cp:lastModifiedBy>Andrei Calinescu</cp:lastModifiedBy>
  <cp:revision>4</cp:revision>
  <dcterms:created xsi:type="dcterms:W3CDTF">2019-04-17T11:46:00Z</dcterms:created>
  <dcterms:modified xsi:type="dcterms:W3CDTF">2019-04-17T12:07:00Z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PDF24 Creator</vt:lpwstr>
  </property>
  <property fmtid="{D5CDD505-2E9C-101B-9397-08002B2CF9AE}" pid="4" name="LastSaved">
    <vt:filetime>2019-04-17T00:00:00Z</vt:filetime>
  </property>
</Properties>
</file>