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18ED" w14:textId="77777777" w:rsidR="00072CA0" w:rsidRPr="00EF2A3B" w:rsidRDefault="00072CA0" w:rsidP="00BC317C">
      <w:pPr>
        <w:jc w:val="center"/>
        <w:rPr>
          <w:b/>
          <w:sz w:val="48"/>
          <w:szCs w:val="48"/>
        </w:rPr>
      </w:pPr>
    </w:p>
    <w:p w14:paraId="738E5765" w14:textId="77777777" w:rsidR="00A47D89" w:rsidRPr="005C3570" w:rsidRDefault="00A47D89" w:rsidP="00A47D89">
      <w:pPr>
        <w:jc w:val="center"/>
        <w:rPr>
          <w:b/>
          <w:sz w:val="44"/>
          <w:szCs w:val="44"/>
        </w:rPr>
      </w:pPr>
    </w:p>
    <w:p w14:paraId="2CC8C1C8" w14:textId="0EC48FAE" w:rsidR="00A3057C" w:rsidRDefault="00C14D05" w:rsidP="000D38BF">
      <w:pPr>
        <w:pStyle w:val="Default"/>
        <w:jc w:val="center"/>
        <w:rPr>
          <w:rFonts w:asciiTheme="minorHAnsi" w:hAnsiTheme="minorHAnsi" w:cstheme="minorBidi"/>
          <w:b/>
          <w:color w:val="auto"/>
          <w:sz w:val="48"/>
          <w:szCs w:val="48"/>
        </w:rPr>
      </w:pPr>
      <w:r w:rsidRPr="00C14D05">
        <w:rPr>
          <w:rFonts w:asciiTheme="minorHAnsi" w:hAnsiTheme="minorHAnsi" w:cstheme="minorBidi"/>
          <w:b/>
          <w:color w:val="auto"/>
          <w:sz w:val="48"/>
          <w:szCs w:val="48"/>
        </w:rPr>
        <w:t>REALIZARE SI DOTARE DISPENSAR MEDICAL UMAN, RURAL IN COMUNA SELARU, SATUL SELARU, JUDETUL DAMBOVITA</w:t>
      </w:r>
    </w:p>
    <w:p w14:paraId="25C8C72D" w14:textId="77777777" w:rsidR="00C14D05" w:rsidRPr="00EF4268" w:rsidRDefault="00C14D05" w:rsidP="000D38BF">
      <w:pPr>
        <w:pStyle w:val="Default"/>
        <w:jc w:val="center"/>
        <w:rPr>
          <w:rFonts w:asciiTheme="minorHAnsi" w:hAnsiTheme="minorHAnsi"/>
          <w:sz w:val="36"/>
          <w:szCs w:val="36"/>
        </w:rPr>
      </w:pPr>
    </w:p>
    <w:p w14:paraId="4F6A18F1" w14:textId="77777777" w:rsidR="00BC317C" w:rsidRPr="00EF4268" w:rsidRDefault="00BC317C" w:rsidP="00BC317C">
      <w:pPr>
        <w:jc w:val="center"/>
        <w:rPr>
          <w:b/>
          <w:bCs/>
          <w:sz w:val="36"/>
          <w:szCs w:val="36"/>
        </w:rPr>
      </w:pPr>
      <w:r w:rsidRPr="00EF4268">
        <w:rPr>
          <w:sz w:val="36"/>
          <w:szCs w:val="36"/>
        </w:rPr>
        <w:t xml:space="preserve"> </w:t>
      </w:r>
      <w:r w:rsidRPr="00EF4268">
        <w:rPr>
          <w:b/>
          <w:bCs/>
          <w:sz w:val="36"/>
          <w:szCs w:val="36"/>
        </w:rPr>
        <w:t xml:space="preserve">DOCUMENTATIE TEHNICA DE FUNDAMENTARE NECESARA EMITERII </w:t>
      </w:r>
      <w:r w:rsidR="004435C1" w:rsidRPr="00EF4268">
        <w:rPr>
          <w:b/>
          <w:bCs/>
          <w:sz w:val="36"/>
          <w:szCs w:val="36"/>
        </w:rPr>
        <w:t>ACORDULUI DE MEDIU</w:t>
      </w:r>
    </w:p>
    <w:p w14:paraId="4F6A18F2" w14:textId="77777777" w:rsidR="00072CA0" w:rsidRPr="00EF4268" w:rsidRDefault="00072CA0" w:rsidP="00BC317C">
      <w:pPr>
        <w:jc w:val="center"/>
        <w:rPr>
          <w:b/>
          <w:bCs/>
          <w:sz w:val="36"/>
          <w:szCs w:val="36"/>
        </w:rPr>
      </w:pPr>
    </w:p>
    <w:p w14:paraId="4F6A18F3" w14:textId="77777777" w:rsidR="00072CA0" w:rsidRPr="00EF4268" w:rsidRDefault="00072CA0" w:rsidP="00BC317C">
      <w:pPr>
        <w:jc w:val="center"/>
        <w:rPr>
          <w:b/>
          <w:sz w:val="36"/>
          <w:szCs w:val="36"/>
        </w:rPr>
      </w:pPr>
    </w:p>
    <w:p w14:paraId="4F6A18F4" w14:textId="77777777" w:rsidR="00072CA0" w:rsidRPr="00EF4268" w:rsidRDefault="00072CA0" w:rsidP="00BC317C">
      <w:pPr>
        <w:jc w:val="center"/>
        <w:rPr>
          <w:b/>
          <w:sz w:val="36"/>
          <w:szCs w:val="36"/>
        </w:rPr>
      </w:pPr>
    </w:p>
    <w:p w14:paraId="4F6A18F5" w14:textId="77777777" w:rsidR="00072CA0" w:rsidRPr="00EF4268" w:rsidRDefault="00072CA0" w:rsidP="00BC317C">
      <w:pPr>
        <w:jc w:val="center"/>
        <w:rPr>
          <w:b/>
          <w:sz w:val="36"/>
          <w:szCs w:val="36"/>
        </w:rPr>
      </w:pPr>
    </w:p>
    <w:p w14:paraId="2B8AF85B" w14:textId="77777777" w:rsidR="00A47D89" w:rsidRPr="00EF4268" w:rsidRDefault="00A47D89" w:rsidP="00A47D89">
      <w:pPr>
        <w:jc w:val="center"/>
        <w:rPr>
          <w:b/>
          <w:sz w:val="36"/>
          <w:szCs w:val="36"/>
        </w:rPr>
      </w:pPr>
    </w:p>
    <w:p w14:paraId="1856E6DC" w14:textId="314205B1" w:rsidR="006D6D50" w:rsidRPr="00EF4268" w:rsidRDefault="006D6D50" w:rsidP="006D6D50">
      <w:pPr>
        <w:tabs>
          <w:tab w:val="left" w:pos="3465"/>
        </w:tabs>
        <w:spacing w:after="0"/>
        <w:ind w:firstLine="360"/>
        <w:jc w:val="center"/>
        <w:rPr>
          <w:b/>
          <w:sz w:val="32"/>
          <w:szCs w:val="32"/>
        </w:rPr>
      </w:pPr>
      <w:proofErr w:type="gramStart"/>
      <w:r w:rsidRPr="00EF4268">
        <w:rPr>
          <w:b/>
          <w:sz w:val="32"/>
          <w:szCs w:val="32"/>
        </w:rPr>
        <w:t xml:space="preserve">Beneficiar </w:t>
      </w:r>
      <w:r w:rsidR="00E13DD6">
        <w:rPr>
          <w:b/>
          <w:sz w:val="32"/>
          <w:szCs w:val="32"/>
        </w:rPr>
        <w:t>:</w:t>
      </w:r>
      <w:proofErr w:type="gramEnd"/>
      <w:r w:rsidR="001F1BA5">
        <w:rPr>
          <w:b/>
          <w:sz w:val="32"/>
          <w:szCs w:val="32"/>
        </w:rPr>
        <w:t xml:space="preserve"> </w:t>
      </w:r>
      <w:r w:rsidR="00332E00">
        <w:rPr>
          <w:b/>
          <w:sz w:val="32"/>
          <w:szCs w:val="32"/>
        </w:rPr>
        <w:t>comuna Selaru, jud. Dambovita</w:t>
      </w:r>
    </w:p>
    <w:p w14:paraId="4F6A18F7" w14:textId="58E3422A" w:rsidR="00072CA0" w:rsidRPr="00EF4268" w:rsidRDefault="006D6D50" w:rsidP="006D6D50">
      <w:pPr>
        <w:pStyle w:val="Antet"/>
        <w:spacing w:line="276" w:lineRule="auto"/>
        <w:ind w:firstLine="900"/>
        <w:rPr>
          <w:b/>
          <w:sz w:val="32"/>
          <w:szCs w:val="32"/>
        </w:rPr>
      </w:pPr>
      <w:r w:rsidRPr="00EF4268">
        <w:rPr>
          <w:b/>
          <w:sz w:val="32"/>
          <w:szCs w:val="32"/>
        </w:rPr>
        <w:t xml:space="preserve"> </w:t>
      </w:r>
      <w:r w:rsidR="00072CA0" w:rsidRPr="00EF4268">
        <w:rPr>
          <w:b/>
          <w:sz w:val="32"/>
          <w:szCs w:val="32"/>
        </w:rPr>
        <w:t xml:space="preserve">Proiectant general: </w:t>
      </w:r>
      <w:r w:rsidR="00E36697" w:rsidRPr="00EF4268">
        <w:rPr>
          <w:b/>
          <w:sz w:val="32"/>
          <w:szCs w:val="32"/>
        </w:rPr>
        <w:t>SC ING PROIECT MANAGEMENT SRL</w:t>
      </w:r>
    </w:p>
    <w:p w14:paraId="4F6A18F9" w14:textId="77777777" w:rsidR="00072CA0" w:rsidRPr="00EF4268" w:rsidRDefault="00072CA0" w:rsidP="00072CA0">
      <w:pPr>
        <w:tabs>
          <w:tab w:val="left" w:pos="5820"/>
        </w:tabs>
        <w:spacing w:after="0"/>
        <w:rPr>
          <w:b/>
          <w:sz w:val="32"/>
          <w:szCs w:val="32"/>
        </w:rPr>
      </w:pPr>
    </w:p>
    <w:p w14:paraId="4F6A18FB" w14:textId="5CBB88B4" w:rsidR="00072CA0" w:rsidRPr="00A97C19" w:rsidRDefault="00072CA0" w:rsidP="00E13DD6">
      <w:pPr>
        <w:rPr>
          <w:b/>
          <w:sz w:val="32"/>
          <w:szCs w:val="32"/>
        </w:rPr>
      </w:pPr>
      <w:r w:rsidRPr="00EF4268">
        <w:rPr>
          <w:b/>
          <w:sz w:val="32"/>
          <w:szCs w:val="32"/>
        </w:rPr>
        <w:br w:type="page"/>
      </w:r>
    </w:p>
    <w:p w14:paraId="4F6A1923" w14:textId="77777777" w:rsidR="005441D0" w:rsidRPr="00B51548" w:rsidRDefault="005441D0" w:rsidP="005441D0">
      <w:pPr>
        <w:tabs>
          <w:tab w:val="left" w:pos="5670"/>
        </w:tabs>
        <w:spacing w:after="0"/>
        <w:jc w:val="center"/>
        <w:rPr>
          <w:sz w:val="32"/>
          <w:szCs w:val="32"/>
          <w:u w:val="single"/>
        </w:rPr>
      </w:pPr>
      <w:r w:rsidRPr="00B51548">
        <w:rPr>
          <w:sz w:val="32"/>
          <w:szCs w:val="32"/>
          <w:u w:val="single"/>
        </w:rPr>
        <w:t xml:space="preserve">MEMORIU </w:t>
      </w:r>
      <w:r w:rsidR="004435C1" w:rsidRPr="00B51548">
        <w:rPr>
          <w:sz w:val="32"/>
          <w:szCs w:val="32"/>
          <w:u w:val="single"/>
        </w:rPr>
        <w:t>DE PREZENTARE</w:t>
      </w:r>
    </w:p>
    <w:p w14:paraId="351E5756" w14:textId="77777777" w:rsidR="006F5481" w:rsidRDefault="004435C1" w:rsidP="004435C1">
      <w:pPr>
        <w:tabs>
          <w:tab w:val="left" w:pos="5670"/>
        </w:tabs>
        <w:spacing w:after="0"/>
        <w:jc w:val="center"/>
        <w:rPr>
          <w:sz w:val="20"/>
          <w:szCs w:val="20"/>
        </w:rPr>
      </w:pPr>
      <w:r w:rsidRPr="00B51548">
        <w:rPr>
          <w:sz w:val="24"/>
          <w:szCs w:val="24"/>
        </w:rPr>
        <w:t xml:space="preserve">IN VEDEREA EMITERII </w:t>
      </w:r>
      <w:r w:rsidRPr="00B51548">
        <w:rPr>
          <w:b/>
          <w:sz w:val="24"/>
          <w:szCs w:val="24"/>
        </w:rPr>
        <w:t>ACORDULUI UNIC</w:t>
      </w:r>
      <w:r w:rsidRPr="00B51548">
        <w:rPr>
          <w:sz w:val="24"/>
          <w:szCs w:val="24"/>
        </w:rPr>
        <w:t xml:space="preserve"> PENTRU OBTINEREA </w:t>
      </w:r>
      <w:r w:rsidRPr="00B51548">
        <w:rPr>
          <w:b/>
          <w:sz w:val="24"/>
          <w:szCs w:val="24"/>
        </w:rPr>
        <w:t>ACORDULUI DE MEDIU</w:t>
      </w:r>
    </w:p>
    <w:p w14:paraId="7B8423A5" w14:textId="2D1C6368" w:rsidR="006F5481" w:rsidRDefault="004435C1" w:rsidP="006F5481">
      <w:pPr>
        <w:tabs>
          <w:tab w:val="left" w:pos="5670"/>
        </w:tabs>
        <w:spacing w:after="0"/>
        <w:jc w:val="center"/>
        <w:rPr>
          <w:sz w:val="20"/>
          <w:szCs w:val="20"/>
        </w:rPr>
      </w:pPr>
      <w:r w:rsidRPr="00B51548">
        <w:rPr>
          <w:sz w:val="20"/>
          <w:szCs w:val="20"/>
        </w:rPr>
        <w:t xml:space="preserve">(INTOCMIT IN CONFORMITATE CU CONTINUTUL CADRU DIN METODOLOGIA DE APLICARE </w:t>
      </w:r>
      <w:proofErr w:type="gramStart"/>
      <w:r w:rsidRPr="00B51548">
        <w:rPr>
          <w:sz w:val="20"/>
          <w:szCs w:val="20"/>
        </w:rPr>
        <w:t>A</w:t>
      </w:r>
      <w:proofErr w:type="gramEnd"/>
      <w:r w:rsidRPr="00B51548">
        <w:rPr>
          <w:sz w:val="20"/>
          <w:szCs w:val="20"/>
        </w:rPr>
        <w:t xml:space="preserve"> EVALUARII IMPACTULUI ASUPRA MEDIULUI PENTRU PROIECTE PUBLICE SI PRIVATE APROBATA CU </w:t>
      </w:r>
      <w:r w:rsidR="00E63D70">
        <w:rPr>
          <w:sz w:val="20"/>
          <w:szCs w:val="20"/>
        </w:rPr>
        <w:t>LEGEA 292</w:t>
      </w:r>
      <w:r w:rsidRPr="00B51548">
        <w:rPr>
          <w:sz w:val="20"/>
          <w:szCs w:val="20"/>
        </w:rPr>
        <w:t>/20</w:t>
      </w:r>
      <w:r w:rsidR="00E63D70">
        <w:rPr>
          <w:sz w:val="20"/>
          <w:szCs w:val="20"/>
        </w:rPr>
        <w:t>18</w:t>
      </w:r>
      <w:r w:rsidRPr="00B51548">
        <w:rPr>
          <w:sz w:val="20"/>
          <w:szCs w:val="20"/>
        </w:rPr>
        <w:t xml:space="preserve">, </w:t>
      </w:r>
      <w:r w:rsidR="00A22FCB">
        <w:rPr>
          <w:sz w:val="20"/>
          <w:szCs w:val="20"/>
        </w:rPr>
        <w:t>ANEXA 5</w:t>
      </w:r>
      <w:r w:rsidRPr="006C464B">
        <w:rPr>
          <w:sz w:val="20"/>
          <w:szCs w:val="20"/>
        </w:rPr>
        <w:t>)</w:t>
      </w:r>
    </w:p>
    <w:p w14:paraId="46CA5E47" w14:textId="72C44351" w:rsidR="006F5481" w:rsidRPr="006F5481" w:rsidRDefault="006F5481" w:rsidP="006F5481">
      <w:pPr>
        <w:tabs>
          <w:tab w:val="left" w:pos="5670"/>
        </w:tabs>
        <w:spacing w:after="0"/>
        <w:jc w:val="left"/>
        <w:rPr>
          <w:b/>
          <w:noProof/>
          <w:sz w:val="20"/>
          <w:szCs w:val="20"/>
        </w:rPr>
      </w:pPr>
      <w:r w:rsidRPr="006F5481">
        <w:rPr>
          <w:b/>
        </w:rPr>
        <w:t>Cuprins</w:t>
      </w:r>
      <w:r w:rsidR="006F69EA">
        <w:rPr>
          <w:b/>
          <w:sz w:val="20"/>
          <w:szCs w:val="20"/>
        </w:rPr>
        <w:fldChar w:fldCharType="begin"/>
      </w:r>
      <w:r w:rsidR="006F69EA" w:rsidRPr="006F5481">
        <w:rPr>
          <w:b/>
          <w:sz w:val="20"/>
          <w:szCs w:val="20"/>
        </w:rPr>
        <w:instrText xml:space="preserve"> TOC \o "1-2" \h \z \u </w:instrText>
      </w:r>
      <w:r w:rsidR="006F69EA">
        <w:rPr>
          <w:b/>
          <w:sz w:val="20"/>
          <w:szCs w:val="20"/>
        </w:rPr>
        <w:fldChar w:fldCharType="separate"/>
      </w:r>
    </w:p>
    <w:p w14:paraId="5C8F9399" w14:textId="501D394A"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174" w:history="1">
        <w:r w:rsidR="006F5481" w:rsidRPr="006F5481">
          <w:rPr>
            <w:rStyle w:val="Hyperlink"/>
            <w:rFonts w:eastAsia="Times New Roman"/>
            <w:noProof/>
            <w:sz w:val="20"/>
            <w:szCs w:val="20"/>
          </w:rPr>
          <w:t>1.Denumirea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6</w:t>
        </w:r>
        <w:r w:rsidR="006F5481" w:rsidRPr="006F5481">
          <w:rPr>
            <w:noProof/>
            <w:webHidden/>
            <w:sz w:val="20"/>
            <w:szCs w:val="20"/>
          </w:rPr>
          <w:fldChar w:fldCharType="end"/>
        </w:r>
      </w:hyperlink>
    </w:p>
    <w:p w14:paraId="0B1E2B34" w14:textId="6E4BAD0C"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175" w:history="1">
        <w:r w:rsidR="006F5481" w:rsidRPr="006F5481">
          <w:rPr>
            <w:rStyle w:val="Hyperlink"/>
            <w:rFonts w:eastAsia="Times New Roman"/>
            <w:noProof/>
            <w:sz w:val="20"/>
            <w:szCs w:val="20"/>
          </w:rPr>
          <w:t>2. Titular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6</w:t>
        </w:r>
        <w:r w:rsidR="006F5481" w:rsidRPr="006F5481">
          <w:rPr>
            <w:noProof/>
            <w:webHidden/>
            <w:sz w:val="20"/>
            <w:szCs w:val="20"/>
          </w:rPr>
          <w:fldChar w:fldCharType="end"/>
        </w:r>
      </w:hyperlink>
    </w:p>
    <w:p w14:paraId="1F6C1C78" w14:textId="587CAC6F"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176" w:history="1">
        <w:r w:rsidR="006F5481" w:rsidRPr="006F5481">
          <w:rPr>
            <w:rStyle w:val="Hyperlink"/>
            <w:noProof/>
            <w:sz w:val="20"/>
            <w:szCs w:val="20"/>
          </w:rPr>
          <w:t>3.Descrierea caracteristicilor fizice ale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6</w:t>
        </w:r>
        <w:r w:rsidR="006F5481" w:rsidRPr="006F5481">
          <w:rPr>
            <w:noProof/>
            <w:webHidden/>
            <w:sz w:val="20"/>
            <w:szCs w:val="20"/>
          </w:rPr>
          <w:fldChar w:fldCharType="end"/>
        </w:r>
      </w:hyperlink>
    </w:p>
    <w:p w14:paraId="118CF260" w14:textId="32A097A2"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77" w:history="1">
        <w:r w:rsidR="006F5481" w:rsidRPr="006F5481">
          <w:rPr>
            <w:rStyle w:val="Hyperlink"/>
            <w:noProof/>
            <w:sz w:val="20"/>
            <w:szCs w:val="20"/>
          </w:rPr>
          <w:t xml:space="preserve">3.1 </w:t>
        </w:r>
        <w:r w:rsidR="006F5481" w:rsidRPr="006F5481">
          <w:rPr>
            <w:rFonts w:eastAsiaTheme="minorEastAsia"/>
            <w:noProof/>
            <w:sz w:val="20"/>
            <w:szCs w:val="20"/>
            <w:lang w:val="ro-RO" w:eastAsia="ro-RO"/>
          </w:rPr>
          <w:tab/>
        </w:r>
        <w:r w:rsidR="006F5481" w:rsidRPr="006F5481">
          <w:rPr>
            <w:rStyle w:val="Hyperlink"/>
            <w:noProof/>
            <w:sz w:val="20"/>
            <w:szCs w:val="20"/>
          </w:rPr>
          <w:t>Rezumat al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6</w:t>
        </w:r>
        <w:r w:rsidR="006F5481" w:rsidRPr="006F5481">
          <w:rPr>
            <w:noProof/>
            <w:webHidden/>
            <w:sz w:val="20"/>
            <w:szCs w:val="20"/>
          </w:rPr>
          <w:fldChar w:fldCharType="end"/>
        </w:r>
      </w:hyperlink>
    </w:p>
    <w:p w14:paraId="673B0AFD" w14:textId="67828B8B"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78" w:history="1">
        <w:r w:rsidR="006F5481" w:rsidRPr="006F5481">
          <w:rPr>
            <w:rStyle w:val="Hyperlink"/>
            <w:noProof/>
            <w:sz w:val="20"/>
            <w:szCs w:val="20"/>
          </w:rPr>
          <w:t>3.2</w:t>
        </w:r>
        <w:r w:rsidR="006F5481" w:rsidRPr="006F5481">
          <w:rPr>
            <w:rFonts w:eastAsiaTheme="minorEastAsia"/>
            <w:noProof/>
            <w:sz w:val="20"/>
            <w:szCs w:val="20"/>
            <w:lang w:val="ro-RO" w:eastAsia="ro-RO"/>
          </w:rPr>
          <w:tab/>
        </w:r>
        <w:r w:rsidR="006F5481" w:rsidRPr="006F5481">
          <w:rPr>
            <w:rStyle w:val="Hyperlink"/>
            <w:noProof/>
            <w:sz w:val="20"/>
            <w:szCs w:val="20"/>
          </w:rPr>
          <w:t xml:space="preserve"> Justificare necesitatii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5F217C00" w14:textId="4090DC72"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79" w:history="1">
        <w:r w:rsidR="006F5481" w:rsidRPr="006F5481">
          <w:rPr>
            <w:rStyle w:val="Hyperlink"/>
            <w:noProof/>
            <w:sz w:val="20"/>
            <w:szCs w:val="20"/>
          </w:rPr>
          <w:t xml:space="preserve">3.3 </w:t>
        </w:r>
        <w:r w:rsidR="006F5481" w:rsidRPr="006F5481">
          <w:rPr>
            <w:rFonts w:eastAsiaTheme="minorEastAsia"/>
            <w:noProof/>
            <w:sz w:val="20"/>
            <w:szCs w:val="20"/>
            <w:lang w:val="ro-RO" w:eastAsia="ro-RO"/>
          </w:rPr>
          <w:tab/>
        </w:r>
        <w:r w:rsidR="006F5481" w:rsidRPr="006F5481">
          <w:rPr>
            <w:rStyle w:val="Hyperlink"/>
            <w:noProof/>
            <w:sz w:val="20"/>
            <w:szCs w:val="20"/>
          </w:rPr>
          <w:t>Valoarea investitiei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229F0204" w14:textId="0330DFB4"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80" w:history="1">
        <w:r w:rsidR="006F5481" w:rsidRPr="006F5481">
          <w:rPr>
            <w:rStyle w:val="Hyperlink"/>
            <w:noProof/>
            <w:sz w:val="20"/>
            <w:szCs w:val="20"/>
          </w:rPr>
          <w:t>3.4.</w:t>
        </w:r>
        <w:r w:rsidR="006F5481" w:rsidRPr="006F5481">
          <w:rPr>
            <w:rFonts w:eastAsiaTheme="minorEastAsia"/>
            <w:noProof/>
            <w:sz w:val="20"/>
            <w:szCs w:val="20"/>
            <w:lang w:val="ro-RO" w:eastAsia="ro-RO"/>
          </w:rPr>
          <w:tab/>
        </w:r>
        <w:r w:rsidR="006F5481" w:rsidRPr="006F5481">
          <w:rPr>
            <w:rStyle w:val="Hyperlink"/>
            <w:noProof/>
            <w:sz w:val="20"/>
            <w:szCs w:val="20"/>
          </w:rPr>
          <w:t>Perioada de implementare propusa</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491D0A27" w14:textId="69E8655D"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81" w:history="1">
        <w:r w:rsidR="006F5481" w:rsidRPr="006F5481">
          <w:rPr>
            <w:rStyle w:val="Hyperlink"/>
            <w:noProof/>
            <w:sz w:val="20"/>
            <w:szCs w:val="20"/>
          </w:rPr>
          <w:t>3.5.</w:t>
        </w:r>
        <w:r w:rsidR="006F5481" w:rsidRPr="006F5481">
          <w:rPr>
            <w:rFonts w:eastAsiaTheme="minorEastAsia"/>
            <w:noProof/>
            <w:sz w:val="20"/>
            <w:szCs w:val="20"/>
            <w:lang w:val="ro-RO" w:eastAsia="ro-RO"/>
          </w:rPr>
          <w:tab/>
        </w:r>
        <w:r w:rsidR="006F5481" w:rsidRPr="006F5481">
          <w:rPr>
            <w:rStyle w:val="Hyperlink"/>
            <w:noProof/>
            <w:sz w:val="20"/>
            <w:szCs w:val="20"/>
          </w:rPr>
          <w:t>Planse reprezentand limitele amplasamentului proiectului, inclusiv suprafete de teren solicitate pentru a fi folosite temporar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7A1B4492" w14:textId="090A5E63"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82" w:history="1">
        <w:r w:rsidR="006F5481" w:rsidRPr="006F5481">
          <w:rPr>
            <w:rStyle w:val="Hyperlink"/>
            <w:noProof/>
            <w:sz w:val="20"/>
            <w:szCs w:val="20"/>
          </w:rPr>
          <w:t>3.6.</w:t>
        </w:r>
        <w:r w:rsidR="006F5481" w:rsidRPr="006F5481">
          <w:rPr>
            <w:rFonts w:eastAsiaTheme="minorEastAsia"/>
            <w:noProof/>
            <w:sz w:val="20"/>
            <w:szCs w:val="20"/>
            <w:lang w:val="ro-RO" w:eastAsia="ro-RO"/>
          </w:rPr>
          <w:tab/>
        </w:r>
        <w:r w:rsidR="006F5481" w:rsidRPr="006F5481">
          <w:rPr>
            <w:rStyle w:val="Hyperlink"/>
            <w:noProof/>
            <w:sz w:val="20"/>
            <w:szCs w:val="20"/>
          </w:rPr>
          <w:t xml:space="preserve"> O descriere a caracteristicilor fizice ale intregului proiect, formele fizice ale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03227D0B" w14:textId="7E43A4B1"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183" w:history="1">
        <w:r w:rsidR="006F5481" w:rsidRPr="006F5481">
          <w:rPr>
            <w:rStyle w:val="Hyperlink"/>
            <w:noProof/>
            <w:sz w:val="20"/>
            <w:szCs w:val="20"/>
          </w:rPr>
          <w:t>4. Descrierea lucrărilor de demolare necesare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11</w:t>
        </w:r>
        <w:r w:rsidR="006F5481" w:rsidRPr="006F5481">
          <w:rPr>
            <w:noProof/>
            <w:webHidden/>
            <w:sz w:val="20"/>
            <w:szCs w:val="20"/>
          </w:rPr>
          <w:fldChar w:fldCharType="end"/>
        </w:r>
      </w:hyperlink>
    </w:p>
    <w:p w14:paraId="5D23C6F7" w14:textId="6E9FD6F8"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184" w:history="1">
        <w:r w:rsidR="006F5481" w:rsidRPr="006F5481">
          <w:rPr>
            <w:rStyle w:val="Hyperlink"/>
            <w:noProof/>
            <w:sz w:val="20"/>
            <w:szCs w:val="20"/>
            <w:shd w:val="clear" w:color="auto" w:fill="FFFFFF"/>
          </w:rPr>
          <w:t>5.Descrierea amplasării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11</w:t>
        </w:r>
        <w:r w:rsidR="006F5481" w:rsidRPr="006F5481">
          <w:rPr>
            <w:noProof/>
            <w:webHidden/>
            <w:sz w:val="20"/>
            <w:szCs w:val="20"/>
          </w:rPr>
          <w:fldChar w:fldCharType="end"/>
        </w:r>
      </w:hyperlink>
    </w:p>
    <w:p w14:paraId="4094E5DF" w14:textId="37A1EBA9"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85" w:history="1">
        <w:r w:rsidR="006F5481" w:rsidRPr="006F5481">
          <w:rPr>
            <w:rStyle w:val="Hyperlink"/>
            <w:noProof/>
            <w:sz w:val="20"/>
            <w:szCs w:val="20"/>
          </w:rPr>
          <w:t>5.1.</w:t>
        </w:r>
        <w:r w:rsidR="006F5481" w:rsidRPr="006F5481">
          <w:rPr>
            <w:rFonts w:eastAsiaTheme="minorEastAsia"/>
            <w:noProof/>
            <w:sz w:val="20"/>
            <w:szCs w:val="20"/>
            <w:lang w:val="ro-RO" w:eastAsia="ro-RO"/>
          </w:rPr>
          <w:tab/>
        </w:r>
        <w:r w:rsidR="006F5481" w:rsidRPr="006F5481">
          <w:rPr>
            <w:rStyle w:val="Hyperlink"/>
            <w:noProof/>
            <w:sz w:val="20"/>
            <w:szCs w:val="20"/>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11</w:t>
        </w:r>
        <w:r w:rsidR="006F5481" w:rsidRPr="006F5481">
          <w:rPr>
            <w:noProof/>
            <w:webHidden/>
            <w:sz w:val="20"/>
            <w:szCs w:val="20"/>
          </w:rPr>
          <w:fldChar w:fldCharType="end"/>
        </w:r>
      </w:hyperlink>
    </w:p>
    <w:p w14:paraId="2B437B52" w14:textId="7FA23BC2"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86" w:history="1">
        <w:r w:rsidR="006F5481" w:rsidRPr="006F5481">
          <w:rPr>
            <w:rStyle w:val="Hyperlink"/>
            <w:noProof/>
            <w:sz w:val="20"/>
            <w:szCs w:val="20"/>
            <w:shd w:val="clear" w:color="auto" w:fill="FFFFFF"/>
          </w:rPr>
          <w:t>5.2.</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Localizarea amplasamentului în raport cu patrimoniul cultural potrivit Listei monumentelor istorice, actualizată, aprobată prin Ordinul ministrului culturii și cultelor </w:t>
        </w:r>
        <w:r w:rsidR="006F5481" w:rsidRPr="006F5481">
          <w:rPr>
            <w:rStyle w:val="Hyperlink"/>
            <w:rFonts w:ascii="Calibri" w:hAnsi="Calibri" w:cs="Calibri"/>
            <w:noProof/>
            <w:sz w:val="20"/>
            <w:szCs w:val="20"/>
          </w:rPr>
          <w:t>nr. 2.314/2004</w:t>
        </w:r>
        <w:r w:rsidR="006F5481" w:rsidRPr="006F5481">
          <w:rPr>
            <w:rStyle w:val="Hyperlink"/>
            <w:noProof/>
            <w:sz w:val="20"/>
            <w:szCs w:val="20"/>
            <w:shd w:val="clear" w:color="auto" w:fill="FFFFFF"/>
          </w:rPr>
          <w:t>, cu modificările ulterioare, și Repertoriului arheologic național prevăzut de Ordonanța Guvernului </w:t>
        </w:r>
        <w:r w:rsidR="006F5481" w:rsidRPr="006F5481">
          <w:rPr>
            <w:rStyle w:val="Hyperlink"/>
            <w:rFonts w:ascii="Calibri" w:hAnsi="Calibri" w:cs="Calibri"/>
            <w:noProof/>
            <w:sz w:val="20"/>
            <w:szCs w:val="20"/>
          </w:rPr>
          <w:t>nr. 43/2000</w:t>
        </w:r>
        <w:r w:rsidR="006F5481" w:rsidRPr="006F5481">
          <w:rPr>
            <w:rStyle w:val="Hyperlink"/>
            <w:noProof/>
            <w:sz w:val="20"/>
            <w:szCs w:val="20"/>
            <w:shd w:val="clear" w:color="auto" w:fill="FFFFFF"/>
          </w:rPr>
          <w:t> privind protecția patrimoniului arheologic și declararea unor situri arheologice ca zone de interes național, republicată, cu modificările și completările ulterioare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11</w:t>
        </w:r>
        <w:r w:rsidR="006F5481" w:rsidRPr="006F5481">
          <w:rPr>
            <w:noProof/>
            <w:webHidden/>
            <w:sz w:val="20"/>
            <w:szCs w:val="20"/>
          </w:rPr>
          <w:fldChar w:fldCharType="end"/>
        </w:r>
      </w:hyperlink>
    </w:p>
    <w:p w14:paraId="56DED46D" w14:textId="2871365B"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87" w:history="1">
        <w:r w:rsidR="006F5481" w:rsidRPr="006F5481">
          <w:rPr>
            <w:rStyle w:val="Hyperlink"/>
            <w:noProof/>
            <w:sz w:val="20"/>
            <w:szCs w:val="20"/>
            <w:shd w:val="clear" w:color="auto" w:fill="FFFFFF"/>
          </w:rPr>
          <w:t>5.3.</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Hărți, fotografii ale amplasamentului care pot oferi informații privind caracteristicile fizice ale mediului, atât naturale, cât și artificiale, și alte informații privind:</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3D88390F" w14:textId="41176FCB"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88" w:history="1">
        <w:r w:rsidR="006F5481" w:rsidRPr="006F5481">
          <w:rPr>
            <w:rStyle w:val="Hyperlink"/>
            <w:noProof/>
            <w:sz w:val="20"/>
            <w:szCs w:val="20"/>
            <w:shd w:val="clear" w:color="auto" w:fill="FFFFFF"/>
          </w:rPr>
          <w:t>5.4.</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Coordonatele geografice ale amplasamentului proiectului, care vor fi prezentate sub formă de vector în format digital cu referință geografică, în sistem de proiecție națională Stereo 1970.</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2E01B7A9" w14:textId="560FE52B"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89" w:history="1">
        <w:r w:rsidR="006F5481" w:rsidRPr="006F5481">
          <w:rPr>
            <w:rStyle w:val="Hyperlink"/>
            <w:noProof/>
            <w:sz w:val="20"/>
            <w:szCs w:val="20"/>
            <w:shd w:val="clear" w:color="auto" w:fill="FFFFFF"/>
          </w:rPr>
          <w:t>5.5.</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Detalii privind orice variantă de amplasament care a fost luată în considerare.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12EFA59D" w14:textId="083DB60E" w:rsidR="006F5481" w:rsidRPr="006F5481" w:rsidRDefault="004D16BE" w:rsidP="006F5481">
      <w:pPr>
        <w:pStyle w:val="Cuprins1"/>
        <w:tabs>
          <w:tab w:val="left" w:pos="440"/>
          <w:tab w:val="right" w:pos="9017"/>
        </w:tabs>
        <w:jc w:val="left"/>
        <w:rPr>
          <w:rFonts w:eastAsiaTheme="minorEastAsia"/>
          <w:noProof/>
          <w:sz w:val="20"/>
          <w:szCs w:val="20"/>
          <w:lang w:val="ro-RO" w:eastAsia="ro-RO"/>
        </w:rPr>
      </w:pPr>
      <w:hyperlink w:anchor="_Toc2349190" w:history="1">
        <w:r w:rsidR="006F5481" w:rsidRPr="006F5481">
          <w:rPr>
            <w:rStyle w:val="Hyperlink"/>
            <w:noProof/>
            <w:sz w:val="20"/>
            <w:szCs w:val="20"/>
            <w:shd w:val="clear" w:color="auto" w:fill="FFFFFF"/>
          </w:rPr>
          <w:t>6.</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Descrierea tuturor efectelor semnificative posibile asupra mediului ale proiectului, în limita informațiilor disponibile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0EB13C00" w14:textId="38021F43"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91" w:history="1">
        <w:r w:rsidR="006F5481" w:rsidRPr="006F5481">
          <w:rPr>
            <w:rStyle w:val="Hyperlink"/>
            <w:noProof/>
            <w:sz w:val="20"/>
            <w:szCs w:val="20"/>
          </w:rPr>
          <w:t>6.1.</w:t>
        </w:r>
        <w:r w:rsidR="006F5481" w:rsidRPr="006F5481">
          <w:rPr>
            <w:rFonts w:eastAsiaTheme="minorEastAsia"/>
            <w:noProof/>
            <w:sz w:val="20"/>
            <w:szCs w:val="20"/>
            <w:lang w:val="ro-RO" w:eastAsia="ro-RO"/>
          </w:rPr>
          <w:tab/>
        </w:r>
        <w:r w:rsidR="006F5481" w:rsidRPr="006F5481">
          <w:rPr>
            <w:rStyle w:val="Hyperlink"/>
            <w:noProof/>
            <w:sz w:val="20"/>
            <w:szCs w:val="20"/>
          </w:rPr>
          <w:t xml:space="preserve"> Surse de poluanti si instalatii pentru retinerea, evacuarea si dispersia poluantilor in mediu</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405775CF" w14:textId="3CAA67CD"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92" w:history="1">
        <w:r w:rsidR="006F5481" w:rsidRPr="006F5481">
          <w:rPr>
            <w:rStyle w:val="Hyperlink"/>
            <w:noProof/>
            <w:sz w:val="20"/>
            <w:szCs w:val="20"/>
            <w:shd w:val="clear" w:color="auto" w:fill="FFFFFF"/>
          </w:rPr>
          <w:t>6.2.</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Utilizarea resurselor naturale, în special a solului, a terenurilor, a apei și a biodiversității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764F6DAC" w14:textId="44045831" w:rsidR="006F5481" w:rsidRPr="006F5481" w:rsidRDefault="004D16BE" w:rsidP="006F5481">
      <w:pPr>
        <w:pStyle w:val="Cuprins1"/>
        <w:tabs>
          <w:tab w:val="left" w:pos="440"/>
          <w:tab w:val="right" w:pos="9017"/>
        </w:tabs>
        <w:jc w:val="left"/>
        <w:rPr>
          <w:rFonts w:eastAsiaTheme="minorEastAsia"/>
          <w:noProof/>
          <w:sz w:val="20"/>
          <w:szCs w:val="20"/>
          <w:lang w:val="ro-RO" w:eastAsia="ro-RO"/>
        </w:rPr>
      </w:pPr>
      <w:hyperlink w:anchor="_Toc2349193" w:history="1">
        <w:r w:rsidR="006F5481" w:rsidRPr="006F5481">
          <w:rPr>
            <w:rStyle w:val="Hyperlink"/>
            <w:noProof/>
            <w:sz w:val="20"/>
            <w:szCs w:val="20"/>
            <w:shd w:val="clear" w:color="auto" w:fill="FFFFFF"/>
          </w:rPr>
          <w:t>7.</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Descrierea aspectelor de mediu susceptibile a fi afectate în mod semnificativ de proiect</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602F59C4" w14:textId="7ACFD00B"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94" w:history="1">
        <w:r w:rsidR="006F5481" w:rsidRPr="006F5481">
          <w:rPr>
            <w:rStyle w:val="Hyperlink"/>
            <w:noProof/>
            <w:sz w:val="20"/>
            <w:szCs w:val="20"/>
          </w:rPr>
          <w:t>7.1.</w:t>
        </w:r>
        <w:r w:rsidR="006F5481" w:rsidRPr="006F5481">
          <w:rPr>
            <w:rFonts w:eastAsiaTheme="minorEastAsia"/>
            <w:noProof/>
            <w:sz w:val="20"/>
            <w:szCs w:val="20"/>
            <w:lang w:val="ro-RO" w:eastAsia="ro-RO"/>
          </w:rPr>
          <w:tab/>
        </w:r>
        <w:r w:rsidR="006F5481" w:rsidRPr="006F5481">
          <w:rPr>
            <w:rStyle w:val="Hyperlink"/>
            <w:noProof/>
            <w:sz w:val="20"/>
            <w:szCs w:val="20"/>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13939ED4" w14:textId="7596CCBB"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95" w:history="1">
        <w:r w:rsidR="006F5481" w:rsidRPr="006F5481">
          <w:rPr>
            <w:rStyle w:val="Hyperlink"/>
            <w:noProof/>
            <w:sz w:val="20"/>
            <w:szCs w:val="20"/>
          </w:rPr>
          <w:t>7.2.</w:t>
        </w:r>
        <w:r w:rsidR="006F5481" w:rsidRPr="006F5481">
          <w:rPr>
            <w:rFonts w:eastAsiaTheme="minorEastAsia"/>
            <w:noProof/>
            <w:sz w:val="20"/>
            <w:szCs w:val="20"/>
            <w:lang w:val="ro-RO" w:eastAsia="ro-RO"/>
          </w:rPr>
          <w:tab/>
        </w:r>
        <w:r w:rsidR="006F5481" w:rsidRPr="006F5481">
          <w:rPr>
            <w:rStyle w:val="Hyperlink"/>
            <w:noProof/>
            <w:sz w:val="20"/>
            <w:szCs w:val="20"/>
          </w:rPr>
          <w:t>Extinderea impactului (zona geografică, numărul populației/habitatelor/speciilor afectate)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2140F0B3" w14:textId="3A27622C"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96" w:history="1">
        <w:r w:rsidR="006F5481" w:rsidRPr="006F5481">
          <w:rPr>
            <w:rStyle w:val="Hyperlink"/>
            <w:noProof/>
            <w:sz w:val="20"/>
            <w:szCs w:val="20"/>
          </w:rPr>
          <w:t>7.3.</w:t>
        </w:r>
        <w:r w:rsidR="006F5481" w:rsidRPr="006F5481">
          <w:rPr>
            <w:rFonts w:eastAsiaTheme="minorEastAsia"/>
            <w:noProof/>
            <w:sz w:val="20"/>
            <w:szCs w:val="20"/>
            <w:lang w:val="ro-RO" w:eastAsia="ro-RO"/>
          </w:rPr>
          <w:tab/>
        </w:r>
        <w:r w:rsidR="006F5481" w:rsidRPr="006F5481">
          <w:rPr>
            <w:rStyle w:val="Hyperlink"/>
            <w:noProof/>
            <w:sz w:val="20"/>
            <w:szCs w:val="20"/>
          </w:rPr>
          <w:t>Magnitudinea și complexitatea impactului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535EDA05" w14:textId="5D4F79BD"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97" w:history="1">
        <w:r w:rsidR="006F5481" w:rsidRPr="006F5481">
          <w:rPr>
            <w:rStyle w:val="Hyperlink"/>
            <w:noProof/>
            <w:sz w:val="20"/>
            <w:szCs w:val="20"/>
          </w:rPr>
          <w:t>7.4.</w:t>
        </w:r>
        <w:r w:rsidR="006F5481" w:rsidRPr="006F5481">
          <w:rPr>
            <w:rFonts w:eastAsiaTheme="minorEastAsia"/>
            <w:noProof/>
            <w:sz w:val="20"/>
            <w:szCs w:val="20"/>
            <w:lang w:val="ro-RO" w:eastAsia="ro-RO"/>
          </w:rPr>
          <w:tab/>
        </w:r>
        <w:r w:rsidR="006F5481" w:rsidRPr="006F5481">
          <w:rPr>
            <w:rStyle w:val="Hyperlink"/>
            <w:noProof/>
            <w:sz w:val="20"/>
            <w:szCs w:val="20"/>
          </w:rPr>
          <w:t> Probabilitatea impactului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78DEC73B" w14:textId="08A8AFCA"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98" w:history="1">
        <w:r w:rsidR="006F5481" w:rsidRPr="006F5481">
          <w:rPr>
            <w:rStyle w:val="Hyperlink"/>
            <w:noProof/>
            <w:sz w:val="20"/>
            <w:szCs w:val="20"/>
          </w:rPr>
          <w:t>7.5.</w:t>
        </w:r>
        <w:r w:rsidR="006F5481" w:rsidRPr="006F5481">
          <w:rPr>
            <w:rFonts w:eastAsiaTheme="minorEastAsia"/>
            <w:noProof/>
            <w:sz w:val="20"/>
            <w:szCs w:val="20"/>
            <w:lang w:val="ro-RO" w:eastAsia="ro-RO"/>
          </w:rPr>
          <w:tab/>
        </w:r>
        <w:r w:rsidR="006F5481" w:rsidRPr="006F5481">
          <w:rPr>
            <w:rStyle w:val="Hyperlink"/>
            <w:noProof/>
            <w:sz w:val="20"/>
            <w:szCs w:val="20"/>
          </w:rPr>
          <w:t>Durata, frecvența și reversibilitatea impactului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158E2556" w14:textId="18B8014F"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199" w:history="1">
        <w:r w:rsidR="006F5481" w:rsidRPr="006F5481">
          <w:rPr>
            <w:rStyle w:val="Hyperlink"/>
            <w:noProof/>
            <w:sz w:val="20"/>
            <w:szCs w:val="20"/>
          </w:rPr>
          <w:t>7.6.</w:t>
        </w:r>
        <w:r w:rsidR="006F5481" w:rsidRPr="006F5481">
          <w:rPr>
            <w:rFonts w:eastAsiaTheme="minorEastAsia"/>
            <w:noProof/>
            <w:sz w:val="20"/>
            <w:szCs w:val="20"/>
            <w:lang w:val="ro-RO" w:eastAsia="ro-RO"/>
          </w:rPr>
          <w:tab/>
        </w:r>
        <w:r w:rsidR="006F5481" w:rsidRPr="006F5481">
          <w:rPr>
            <w:rStyle w:val="Hyperlink"/>
            <w:noProof/>
            <w:sz w:val="20"/>
            <w:szCs w:val="20"/>
          </w:rPr>
          <w:t>Măsurile de evitare, reducere sau ameliorare a impactului semnificativ asupra mediului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093B144F" w14:textId="5B9D3F19"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200" w:history="1">
        <w:r w:rsidR="006F5481" w:rsidRPr="006F5481">
          <w:rPr>
            <w:rStyle w:val="Hyperlink"/>
            <w:noProof/>
            <w:sz w:val="20"/>
            <w:szCs w:val="20"/>
          </w:rPr>
          <w:t>7.7.</w:t>
        </w:r>
        <w:r w:rsidR="006F5481" w:rsidRPr="006F5481">
          <w:rPr>
            <w:rFonts w:eastAsiaTheme="minorEastAsia"/>
            <w:noProof/>
            <w:sz w:val="20"/>
            <w:szCs w:val="20"/>
            <w:lang w:val="ro-RO" w:eastAsia="ro-RO"/>
          </w:rPr>
          <w:tab/>
        </w:r>
        <w:r w:rsidR="006F5481" w:rsidRPr="006F5481">
          <w:rPr>
            <w:rStyle w:val="Hyperlink"/>
            <w:noProof/>
            <w:sz w:val="20"/>
            <w:szCs w:val="20"/>
          </w:rPr>
          <w:t>Natura transfrontalieră a impactului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3A86D9CA" w14:textId="4403FD0E" w:rsidR="006F5481" w:rsidRPr="006F5481" w:rsidRDefault="004D16BE" w:rsidP="006F5481">
      <w:pPr>
        <w:pStyle w:val="Cuprins1"/>
        <w:tabs>
          <w:tab w:val="left" w:pos="440"/>
          <w:tab w:val="right" w:pos="9017"/>
        </w:tabs>
        <w:jc w:val="left"/>
        <w:rPr>
          <w:rFonts w:eastAsiaTheme="minorEastAsia"/>
          <w:noProof/>
          <w:sz w:val="20"/>
          <w:szCs w:val="20"/>
          <w:lang w:val="ro-RO" w:eastAsia="ro-RO"/>
        </w:rPr>
      </w:pPr>
      <w:hyperlink w:anchor="_Toc2349201" w:history="1">
        <w:r w:rsidR="006F5481" w:rsidRPr="006F5481">
          <w:rPr>
            <w:rStyle w:val="Hyperlink"/>
            <w:noProof/>
            <w:sz w:val="20"/>
            <w:szCs w:val="20"/>
          </w:rPr>
          <w:t>8.</w:t>
        </w:r>
        <w:r w:rsidR="006F5481" w:rsidRPr="006F5481">
          <w:rPr>
            <w:rFonts w:eastAsiaTheme="minorEastAsia"/>
            <w:noProof/>
            <w:sz w:val="20"/>
            <w:szCs w:val="20"/>
            <w:lang w:val="ro-RO" w:eastAsia="ro-RO"/>
          </w:rPr>
          <w:tab/>
        </w:r>
        <w:r w:rsidR="006F5481" w:rsidRPr="006F5481">
          <w:rPr>
            <w:rStyle w:val="Hyperlink"/>
            <w:noProof/>
            <w:sz w:val="20"/>
            <w:szCs w:val="20"/>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625DF1F9" w14:textId="58A792EC" w:rsidR="006F5481" w:rsidRPr="006F5481" w:rsidRDefault="004D16BE" w:rsidP="006F5481">
      <w:pPr>
        <w:pStyle w:val="Cuprins1"/>
        <w:tabs>
          <w:tab w:val="left" w:pos="440"/>
          <w:tab w:val="right" w:pos="9017"/>
        </w:tabs>
        <w:jc w:val="left"/>
        <w:rPr>
          <w:rFonts w:eastAsiaTheme="minorEastAsia"/>
          <w:noProof/>
          <w:sz w:val="20"/>
          <w:szCs w:val="20"/>
          <w:lang w:val="ro-RO" w:eastAsia="ro-RO"/>
        </w:rPr>
      </w:pPr>
      <w:hyperlink w:anchor="_Toc2349202" w:history="1">
        <w:r w:rsidR="006F5481" w:rsidRPr="006F5481">
          <w:rPr>
            <w:rStyle w:val="Hyperlink"/>
            <w:noProof/>
            <w:sz w:val="20"/>
            <w:szCs w:val="20"/>
          </w:rPr>
          <w:t>9.</w:t>
        </w:r>
        <w:r w:rsidR="006F5481" w:rsidRPr="006F5481">
          <w:rPr>
            <w:rFonts w:eastAsiaTheme="minorEastAsia"/>
            <w:noProof/>
            <w:sz w:val="20"/>
            <w:szCs w:val="20"/>
            <w:lang w:val="ro-RO" w:eastAsia="ro-RO"/>
          </w:rPr>
          <w:tab/>
        </w:r>
        <w:r w:rsidR="006F5481" w:rsidRPr="006F5481">
          <w:rPr>
            <w:rStyle w:val="Hyperlink"/>
            <w:noProof/>
            <w:sz w:val="20"/>
            <w:szCs w:val="20"/>
          </w:rPr>
          <w:t>Legătura cu alte acte normative și/sau planuri/programe/strategii/documente de planificare: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4918C442" w14:textId="2889AB99"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203" w:history="1">
        <w:r w:rsidR="006F5481" w:rsidRPr="006F5481">
          <w:rPr>
            <w:rStyle w:val="Hyperlink"/>
            <w:noProof/>
            <w:sz w:val="20"/>
            <w:szCs w:val="20"/>
          </w:rPr>
          <w:t>9.1</w:t>
        </w:r>
        <w:r w:rsidR="006F5481" w:rsidRPr="006F5481">
          <w:rPr>
            <w:rFonts w:eastAsiaTheme="minorEastAsia"/>
            <w:noProof/>
            <w:sz w:val="20"/>
            <w:szCs w:val="20"/>
            <w:lang w:val="ro-RO" w:eastAsia="ro-RO"/>
          </w:rPr>
          <w:tab/>
        </w:r>
        <w:r w:rsidR="006F5481" w:rsidRPr="006F5481">
          <w:rPr>
            <w:rStyle w:val="Hyperlink"/>
            <w:noProof/>
            <w:sz w:val="20"/>
            <w:szCs w:val="20"/>
          </w:rPr>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562DF9E8" w14:textId="570EC037"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204" w:history="1">
        <w:r w:rsidR="006F5481" w:rsidRPr="006F5481">
          <w:rPr>
            <w:rStyle w:val="Hyperlink"/>
            <w:noProof/>
            <w:sz w:val="20"/>
            <w:szCs w:val="20"/>
          </w:rPr>
          <w:t>9.2.</w:t>
        </w:r>
        <w:r w:rsidR="006F5481" w:rsidRPr="006F5481">
          <w:rPr>
            <w:rFonts w:eastAsiaTheme="minorEastAsia"/>
            <w:noProof/>
            <w:sz w:val="20"/>
            <w:szCs w:val="20"/>
            <w:lang w:val="ro-RO" w:eastAsia="ro-RO"/>
          </w:rPr>
          <w:tab/>
        </w:r>
        <w:r w:rsidR="006F5481" w:rsidRPr="006F5481">
          <w:rPr>
            <w:rStyle w:val="Hyperlink"/>
            <w:noProof/>
            <w:sz w:val="20"/>
            <w:szCs w:val="20"/>
          </w:rPr>
          <w:t xml:space="preserve"> Se va menționa planul/programul/strategia/documentul de programare/planificare din care face proiectul, cu indicarea actului normativ prin care a fost aprobat</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3CD922A2" w14:textId="02A669D3"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205" w:history="1">
        <w:r w:rsidR="006F5481" w:rsidRPr="006F5481">
          <w:rPr>
            <w:rStyle w:val="Hyperlink"/>
            <w:noProof/>
            <w:sz w:val="20"/>
            <w:szCs w:val="20"/>
          </w:rPr>
          <w:t>10. Lucrari necesare organizarii de santier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71126329" w14:textId="39C6A735"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06" w:history="1">
        <w:r w:rsidR="006F5481" w:rsidRPr="006F5481">
          <w:rPr>
            <w:rStyle w:val="Hyperlink"/>
            <w:noProof/>
            <w:sz w:val="20"/>
            <w:szCs w:val="20"/>
          </w:rPr>
          <w:t>10.1.Descrierea lucrarilor necesare organizarii de santier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69731294" w14:textId="251EF61C"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07" w:history="1">
        <w:r w:rsidR="006F5481" w:rsidRPr="006F5481">
          <w:rPr>
            <w:rStyle w:val="Hyperlink"/>
            <w:noProof/>
            <w:sz w:val="20"/>
            <w:szCs w:val="20"/>
          </w:rPr>
          <w:t>10.2.Localizarea organizării de şantier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17</w:t>
        </w:r>
        <w:r w:rsidR="006F5481" w:rsidRPr="006F5481">
          <w:rPr>
            <w:noProof/>
            <w:webHidden/>
            <w:sz w:val="20"/>
            <w:szCs w:val="20"/>
          </w:rPr>
          <w:fldChar w:fldCharType="end"/>
        </w:r>
      </w:hyperlink>
    </w:p>
    <w:p w14:paraId="7E9CAD2D" w14:textId="021EA93E"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08" w:history="1">
        <w:r w:rsidR="006F5481" w:rsidRPr="006F5481">
          <w:rPr>
            <w:rStyle w:val="Hyperlink"/>
            <w:noProof/>
            <w:sz w:val="20"/>
            <w:szCs w:val="20"/>
          </w:rPr>
          <w:t>10.3. Descrierea impactului asupra mediului a lucrarilor organizarii de santier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17</w:t>
        </w:r>
        <w:r w:rsidR="006F5481" w:rsidRPr="006F5481">
          <w:rPr>
            <w:noProof/>
            <w:webHidden/>
            <w:sz w:val="20"/>
            <w:szCs w:val="20"/>
          </w:rPr>
          <w:fldChar w:fldCharType="end"/>
        </w:r>
      </w:hyperlink>
    </w:p>
    <w:p w14:paraId="5BAC8963" w14:textId="41F050D6"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09" w:history="1">
        <w:r w:rsidR="006F5481" w:rsidRPr="006F5481">
          <w:rPr>
            <w:rStyle w:val="Hyperlink"/>
            <w:noProof/>
            <w:sz w:val="20"/>
            <w:szCs w:val="20"/>
          </w:rPr>
          <w:t>10.4. Surse de poluanti si instalatii pentru retinerea, evacuarea si dispersia poluantilor in mediu in timpul organizarii de santier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17</w:t>
        </w:r>
        <w:r w:rsidR="006F5481" w:rsidRPr="006F5481">
          <w:rPr>
            <w:noProof/>
            <w:webHidden/>
            <w:sz w:val="20"/>
            <w:szCs w:val="20"/>
          </w:rPr>
          <w:fldChar w:fldCharType="end"/>
        </w:r>
      </w:hyperlink>
    </w:p>
    <w:p w14:paraId="051F867E" w14:textId="5C8EA618" w:rsidR="006F5481" w:rsidRPr="006F5481" w:rsidRDefault="004D16BE" w:rsidP="006F5481">
      <w:pPr>
        <w:pStyle w:val="Cuprins2"/>
        <w:tabs>
          <w:tab w:val="left" w:pos="1100"/>
          <w:tab w:val="right" w:pos="9017"/>
        </w:tabs>
        <w:jc w:val="left"/>
        <w:rPr>
          <w:rFonts w:eastAsiaTheme="minorEastAsia"/>
          <w:noProof/>
          <w:sz w:val="20"/>
          <w:szCs w:val="20"/>
          <w:lang w:val="ro-RO" w:eastAsia="ro-RO"/>
        </w:rPr>
      </w:pPr>
      <w:hyperlink w:anchor="_Toc2349210" w:history="1">
        <w:r w:rsidR="006F5481" w:rsidRPr="006F5481">
          <w:rPr>
            <w:rStyle w:val="Hyperlink"/>
            <w:noProof/>
            <w:sz w:val="20"/>
            <w:szCs w:val="20"/>
          </w:rPr>
          <w:t>10.5.</w:t>
        </w:r>
        <w:r w:rsidR="006F5481" w:rsidRPr="006F5481">
          <w:rPr>
            <w:rFonts w:eastAsiaTheme="minorEastAsia"/>
            <w:noProof/>
            <w:sz w:val="20"/>
            <w:szCs w:val="20"/>
            <w:lang w:val="ro-RO" w:eastAsia="ro-RO"/>
          </w:rPr>
          <w:tab/>
        </w:r>
        <w:r w:rsidR="006F5481" w:rsidRPr="006F5481">
          <w:rPr>
            <w:rStyle w:val="Hyperlink"/>
            <w:noProof/>
            <w:sz w:val="20"/>
            <w:szCs w:val="20"/>
          </w:rPr>
          <w:t>Dotari si masuri prevazute pentru controlul emisiilor de poluanti in mediu</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17</w:t>
        </w:r>
        <w:r w:rsidR="006F5481" w:rsidRPr="006F5481">
          <w:rPr>
            <w:noProof/>
            <w:webHidden/>
            <w:sz w:val="20"/>
            <w:szCs w:val="20"/>
          </w:rPr>
          <w:fldChar w:fldCharType="end"/>
        </w:r>
      </w:hyperlink>
    </w:p>
    <w:p w14:paraId="257735FD" w14:textId="6F7E527A"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211" w:history="1">
        <w:r w:rsidR="006F5481" w:rsidRPr="006F5481">
          <w:rPr>
            <w:rStyle w:val="Hyperlink"/>
            <w:noProof/>
            <w:sz w:val="20"/>
            <w:szCs w:val="20"/>
          </w:rPr>
          <w:t>11. Lucrari de refacere a amplasamentului la finalizarea investitiei, in caz de accidente si/sau la incetarea activitatii, in masura in care aceste informatii sunt disponibile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695EF6CF" w14:textId="79BBC6E7"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212" w:history="1">
        <w:r w:rsidR="006F5481" w:rsidRPr="006F5481">
          <w:rPr>
            <w:rStyle w:val="Hyperlink"/>
            <w:noProof/>
            <w:sz w:val="20"/>
            <w:szCs w:val="20"/>
          </w:rPr>
          <w:t>11.1</w:t>
        </w:r>
        <w:r w:rsidR="006F5481" w:rsidRPr="006F5481">
          <w:rPr>
            <w:rFonts w:eastAsiaTheme="minorEastAsia"/>
            <w:noProof/>
            <w:sz w:val="20"/>
            <w:szCs w:val="20"/>
            <w:lang w:val="ro-RO" w:eastAsia="ro-RO"/>
          </w:rPr>
          <w:tab/>
        </w:r>
        <w:r w:rsidR="006F5481" w:rsidRPr="006F5481">
          <w:rPr>
            <w:rStyle w:val="Hyperlink"/>
            <w:noProof/>
            <w:sz w:val="20"/>
            <w:szCs w:val="20"/>
          </w:rPr>
          <w:t>Lucrările propuse pentru refacerea amplasamentului la finalizarea investiției, în caz de accidente și/sau la încetarea activității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7B2F6379" w14:textId="0886AA63"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213" w:history="1">
        <w:r w:rsidR="006F5481" w:rsidRPr="006F5481">
          <w:rPr>
            <w:rStyle w:val="Hyperlink"/>
            <w:noProof/>
            <w:sz w:val="20"/>
            <w:szCs w:val="20"/>
          </w:rPr>
          <w:t>11.2</w:t>
        </w:r>
        <w:r w:rsidR="006F5481" w:rsidRPr="006F5481">
          <w:rPr>
            <w:rFonts w:eastAsiaTheme="minorEastAsia"/>
            <w:noProof/>
            <w:sz w:val="20"/>
            <w:szCs w:val="20"/>
            <w:lang w:val="ro-RO" w:eastAsia="ro-RO"/>
          </w:rPr>
          <w:tab/>
        </w:r>
        <w:r w:rsidR="006F5481" w:rsidRPr="006F5481">
          <w:rPr>
            <w:rStyle w:val="Hyperlink"/>
            <w:noProof/>
            <w:sz w:val="20"/>
            <w:szCs w:val="20"/>
          </w:rPr>
          <w:t>Aspecte referitoare la prevenirea și modul de răspuns pentru cazuri de poluări accidentale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640817F5" w14:textId="3783EB90"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214" w:history="1">
        <w:r w:rsidR="006F5481" w:rsidRPr="006F5481">
          <w:rPr>
            <w:rStyle w:val="Hyperlink"/>
            <w:noProof/>
            <w:sz w:val="20"/>
            <w:szCs w:val="20"/>
          </w:rPr>
          <w:t>11.3</w:t>
        </w:r>
        <w:r w:rsidR="006F5481" w:rsidRPr="006F5481">
          <w:rPr>
            <w:rFonts w:eastAsiaTheme="minorEastAsia"/>
            <w:noProof/>
            <w:sz w:val="20"/>
            <w:szCs w:val="20"/>
            <w:lang w:val="ro-RO" w:eastAsia="ro-RO"/>
          </w:rPr>
          <w:tab/>
        </w:r>
        <w:r w:rsidR="006F5481" w:rsidRPr="006F5481">
          <w:rPr>
            <w:rStyle w:val="Hyperlink"/>
            <w:noProof/>
            <w:sz w:val="20"/>
            <w:szCs w:val="20"/>
          </w:rPr>
          <w:t>Aspecte referitoare la închiderea/dezafectarea/demolarea instalației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258C0DB6" w14:textId="6F2C9BF4" w:rsidR="006F5481" w:rsidRPr="006F5481" w:rsidRDefault="004D16BE" w:rsidP="006F5481">
      <w:pPr>
        <w:pStyle w:val="Cuprins2"/>
        <w:tabs>
          <w:tab w:val="left" w:pos="880"/>
          <w:tab w:val="right" w:pos="9017"/>
        </w:tabs>
        <w:jc w:val="left"/>
        <w:rPr>
          <w:rFonts w:eastAsiaTheme="minorEastAsia"/>
          <w:noProof/>
          <w:sz w:val="20"/>
          <w:szCs w:val="20"/>
          <w:lang w:val="ro-RO" w:eastAsia="ro-RO"/>
        </w:rPr>
      </w:pPr>
      <w:hyperlink w:anchor="_Toc2349215" w:history="1">
        <w:r w:rsidR="006F5481" w:rsidRPr="006F5481">
          <w:rPr>
            <w:rStyle w:val="Hyperlink"/>
            <w:noProof/>
            <w:sz w:val="20"/>
            <w:szCs w:val="20"/>
          </w:rPr>
          <w:t>11.4</w:t>
        </w:r>
        <w:r w:rsidR="006F5481" w:rsidRPr="006F5481">
          <w:rPr>
            <w:rFonts w:eastAsiaTheme="minorEastAsia"/>
            <w:noProof/>
            <w:sz w:val="20"/>
            <w:szCs w:val="20"/>
            <w:lang w:val="ro-RO" w:eastAsia="ro-RO"/>
          </w:rPr>
          <w:tab/>
        </w:r>
        <w:r w:rsidR="006F5481" w:rsidRPr="006F5481">
          <w:rPr>
            <w:rStyle w:val="Hyperlink"/>
            <w:noProof/>
            <w:sz w:val="20"/>
            <w:szCs w:val="20"/>
          </w:rPr>
          <w:t>Modalități de refacere a stării inițiale/reabilitare în vederea utilizării ulterioare a terenului.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08F6D4B0" w14:textId="7BBE9CA0"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216" w:history="1">
        <w:r w:rsidR="006F5481" w:rsidRPr="006F5481">
          <w:rPr>
            <w:rStyle w:val="Hyperlink"/>
            <w:noProof/>
            <w:sz w:val="20"/>
            <w:szCs w:val="20"/>
          </w:rPr>
          <w:t>12. Anexe -piese desenate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004A280D" w14:textId="5EADC51D" w:rsidR="006F5481" w:rsidRPr="006F5481" w:rsidRDefault="004D16BE" w:rsidP="006F5481">
      <w:pPr>
        <w:pStyle w:val="Cuprins2"/>
        <w:tabs>
          <w:tab w:val="left" w:pos="1100"/>
          <w:tab w:val="right" w:pos="9017"/>
        </w:tabs>
        <w:jc w:val="left"/>
        <w:rPr>
          <w:rFonts w:eastAsiaTheme="minorEastAsia"/>
          <w:noProof/>
          <w:sz w:val="20"/>
          <w:szCs w:val="20"/>
          <w:lang w:val="ro-RO" w:eastAsia="ro-RO"/>
        </w:rPr>
      </w:pPr>
      <w:hyperlink w:anchor="_Toc2349217" w:history="1">
        <w:r w:rsidR="006F5481" w:rsidRPr="006F5481">
          <w:rPr>
            <w:rStyle w:val="Hyperlink"/>
            <w:noProof/>
            <w:sz w:val="20"/>
            <w:szCs w:val="20"/>
          </w:rPr>
          <w:t>12.1.</w:t>
        </w:r>
        <w:r w:rsidR="006F5481" w:rsidRPr="006F5481">
          <w:rPr>
            <w:rFonts w:eastAsiaTheme="minorEastAsia"/>
            <w:noProof/>
            <w:sz w:val="20"/>
            <w:szCs w:val="20"/>
            <w:lang w:val="ro-RO" w:eastAsia="ro-RO"/>
          </w:rPr>
          <w:tab/>
        </w:r>
        <w:r w:rsidR="006F5481" w:rsidRPr="006F5481">
          <w:rPr>
            <w:rStyle w:val="Hyperlink"/>
            <w:noProof/>
            <w:sz w:val="20"/>
            <w:szCs w:val="20"/>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37EF3278" w14:textId="5F168200"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18" w:history="1">
        <w:r w:rsidR="006F5481" w:rsidRPr="006F5481">
          <w:rPr>
            <w:rStyle w:val="Hyperlink"/>
            <w:noProof/>
            <w:sz w:val="20"/>
            <w:szCs w:val="20"/>
          </w:rPr>
          <w:t>12.2. Schemele-flux pentru procesul tehnologic și fazele activității, cu instalațiile de depoluare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6E7004D4" w14:textId="0E91FFEC"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19" w:history="1">
        <w:r w:rsidR="006F5481" w:rsidRPr="006F5481">
          <w:rPr>
            <w:rStyle w:val="Hyperlink"/>
            <w:noProof/>
            <w:sz w:val="20"/>
            <w:szCs w:val="20"/>
          </w:rPr>
          <w:t>12.3. Schema-flux a gestionării deșeurilor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5A761C12" w14:textId="35D14CEF"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20" w:history="1">
        <w:r w:rsidR="006F5481" w:rsidRPr="006F5481">
          <w:rPr>
            <w:rStyle w:val="Hyperlink"/>
            <w:noProof/>
            <w:sz w:val="20"/>
            <w:szCs w:val="20"/>
          </w:rPr>
          <w:t>12.4. Alte piese desenate, stabilite de autoritatea publică pentru protecția mediului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001FBD7A" w14:textId="00D51FB4"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221" w:history="1">
        <w:r w:rsidR="006F5481" w:rsidRPr="006F5481">
          <w:rPr>
            <w:rStyle w:val="Hyperlink"/>
            <w:noProof/>
            <w:sz w:val="20"/>
            <w:szCs w:val="20"/>
          </w:rPr>
          <w:t>13.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5CB4AA1D" w14:textId="21F3D93F" w:rsidR="006F5481" w:rsidRPr="006F5481" w:rsidRDefault="004D16BE" w:rsidP="006F5481">
      <w:pPr>
        <w:pStyle w:val="Cuprins2"/>
        <w:tabs>
          <w:tab w:val="left" w:pos="1100"/>
          <w:tab w:val="right" w:pos="9017"/>
        </w:tabs>
        <w:jc w:val="left"/>
        <w:rPr>
          <w:rFonts w:eastAsiaTheme="minorEastAsia"/>
          <w:noProof/>
          <w:sz w:val="20"/>
          <w:szCs w:val="20"/>
          <w:lang w:val="ro-RO" w:eastAsia="ro-RO"/>
        </w:rPr>
      </w:pPr>
      <w:hyperlink w:anchor="_Toc2349222" w:history="1">
        <w:r w:rsidR="006F5481" w:rsidRPr="006F5481">
          <w:rPr>
            <w:rStyle w:val="Hyperlink"/>
            <w:noProof/>
            <w:sz w:val="20"/>
            <w:szCs w:val="20"/>
          </w:rPr>
          <w:t>13.1.</w:t>
        </w:r>
        <w:r w:rsidR="006F5481" w:rsidRPr="006F5481">
          <w:rPr>
            <w:rFonts w:eastAsiaTheme="minorEastAsia"/>
            <w:noProof/>
            <w:sz w:val="20"/>
            <w:szCs w:val="20"/>
            <w:lang w:val="ro-RO" w:eastAsia="ro-RO"/>
          </w:rPr>
          <w:tab/>
        </w:r>
        <w:r w:rsidR="006F5481" w:rsidRPr="006F5481">
          <w:rPr>
            <w:rStyle w:val="Hyperlink"/>
            <w:noProof/>
            <w:sz w:val="20"/>
            <w:szCs w:val="20"/>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19EF0E9A" w14:textId="1D46ED68" w:rsidR="006F5481" w:rsidRPr="006F5481" w:rsidRDefault="004D16BE" w:rsidP="006F5481">
      <w:pPr>
        <w:pStyle w:val="Cuprins2"/>
        <w:tabs>
          <w:tab w:val="left" w:pos="1100"/>
          <w:tab w:val="right" w:pos="9017"/>
        </w:tabs>
        <w:jc w:val="left"/>
        <w:rPr>
          <w:rFonts w:eastAsiaTheme="minorEastAsia"/>
          <w:noProof/>
          <w:sz w:val="20"/>
          <w:szCs w:val="20"/>
          <w:lang w:val="ro-RO" w:eastAsia="ro-RO"/>
        </w:rPr>
      </w:pPr>
      <w:hyperlink w:anchor="_Toc2349223" w:history="1">
        <w:r w:rsidR="006F5481" w:rsidRPr="006F5481">
          <w:rPr>
            <w:rStyle w:val="Hyperlink"/>
            <w:noProof/>
            <w:sz w:val="20"/>
            <w:szCs w:val="20"/>
          </w:rPr>
          <w:t>13.2.</w:t>
        </w:r>
        <w:r w:rsidR="006F5481" w:rsidRPr="006F5481">
          <w:rPr>
            <w:rFonts w:eastAsiaTheme="minorEastAsia"/>
            <w:noProof/>
            <w:sz w:val="20"/>
            <w:szCs w:val="20"/>
            <w:lang w:val="ro-RO" w:eastAsia="ro-RO"/>
          </w:rPr>
          <w:tab/>
        </w:r>
        <w:r w:rsidR="006F5481" w:rsidRPr="006F5481">
          <w:rPr>
            <w:rStyle w:val="Hyperlink"/>
            <w:noProof/>
            <w:sz w:val="20"/>
            <w:szCs w:val="20"/>
          </w:rPr>
          <w:t>Numele și codul ariei naturale protejate de interes comunitar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030FF9AC" w14:textId="47DC7389" w:rsidR="006F5481" w:rsidRPr="006F5481" w:rsidRDefault="004D16BE" w:rsidP="006F5481">
      <w:pPr>
        <w:pStyle w:val="Cuprins2"/>
        <w:tabs>
          <w:tab w:val="left" w:pos="1100"/>
          <w:tab w:val="right" w:pos="9017"/>
        </w:tabs>
        <w:jc w:val="left"/>
        <w:rPr>
          <w:rFonts w:eastAsiaTheme="minorEastAsia"/>
          <w:noProof/>
          <w:sz w:val="20"/>
          <w:szCs w:val="20"/>
          <w:lang w:val="ro-RO" w:eastAsia="ro-RO"/>
        </w:rPr>
      </w:pPr>
      <w:hyperlink w:anchor="_Toc2349224" w:history="1">
        <w:r w:rsidR="006F5481" w:rsidRPr="006F5481">
          <w:rPr>
            <w:rStyle w:val="Hyperlink"/>
            <w:noProof/>
            <w:sz w:val="20"/>
            <w:szCs w:val="20"/>
          </w:rPr>
          <w:t>13.3.</w:t>
        </w:r>
        <w:r w:rsidR="006F5481" w:rsidRPr="006F5481">
          <w:rPr>
            <w:rFonts w:eastAsiaTheme="minorEastAsia"/>
            <w:noProof/>
            <w:sz w:val="20"/>
            <w:szCs w:val="20"/>
            <w:lang w:val="ro-RO" w:eastAsia="ro-RO"/>
          </w:rPr>
          <w:tab/>
        </w:r>
        <w:r w:rsidR="006F5481" w:rsidRPr="006F5481">
          <w:rPr>
            <w:rStyle w:val="Hyperlink"/>
            <w:noProof/>
            <w:sz w:val="20"/>
            <w:szCs w:val="20"/>
          </w:rPr>
          <w:t>Prezența și efectivele/suprafețele acoperite de specii și habitate de interes comunitar în zona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16E9F927" w14:textId="156D73E2" w:rsidR="006F5481" w:rsidRPr="006F5481" w:rsidRDefault="004D16BE" w:rsidP="006F5481">
      <w:pPr>
        <w:pStyle w:val="Cuprins2"/>
        <w:tabs>
          <w:tab w:val="left" w:pos="1100"/>
          <w:tab w:val="right" w:pos="9017"/>
        </w:tabs>
        <w:jc w:val="left"/>
        <w:rPr>
          <w:rFonts w:eastAsiaTheme="minorEastAsia"/>
          <w:noProof/>
          <w:sz w:val="20"/>
          <w:szCs w:val="20"/>
          <w:lang w:val="ro-RO" w:eastAsia="ro-RO"/>
        </w:rPr>
      </w:pPr>
      <w:hyperlink w:anchor="_Toc2349225" w:history="1">
        <w:r w:rsidR="006F5481" w:rsidRPr="006F5481">
          <w:rPr>
            <w:rStyle w:val="Hyperlink"/>
            <w:noProof/>
            <w:sz w:val="20"/>
            <w:szCs w:val="20"/>
          </w:rPr>
          <w:t>13.4.</w:t>
        </w:r>
        <w:r w:rsidR="006F5481" w:rsidRPr="006F5481">
          <w:rPr>
            <w:rFonts w:eastAsiaTheme="minorEastAsia"/>
            <w:noProof/>
            <w:sz w:val="20"/>
            <w:szCs w:val="20"/>
            <w:lang w:val="ro-RO" w:eastAsia="ro-RO"/>
          </w:rPr>
          <w:tab/>
        </w:r>
        <w:r w:rsidR="006F5481" w:rsidRPr="006F5481">
          <w:rPr>
            <w:rStyle w:val="Hyperlink"/>
            <w:noProof/>
            <w:sz w:val="20"/>
            <w:szCs w:val="20"/>
          </w:rPr>
          <w:t xml:space="preserve"> Se va preciza dacă proiectul propus nu are legătură directă cu sau nu este necesar pentru managementul conservării ariei naturale protejate de interes comunitar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29081374" w14:textId="3AFFE1FF" w:rsidR="006F5481" w:rsidRPr="006F5481" w:rsidRDefault="004D16BE" w:rsidP="006F5481">
      <w:pPr>
        <w:pStyle w:val="Cuprins2"/>
        <w:tabs>
          <w:tab w:val="left" w:pos="1100"/>
          <w:tab w:val="right" w:pos="9017"/>
        </w:tabs>
        <w:jc w:val="left"/>
        <w:rPr>
          <w:rFonts w:eastAsiaTheme="minorEastAsia"/>
          <w:noProof/>
          <w:sz w:val="20"/>
          <w:szCs w:val="20"/>
          <w:lang w:val="ro-RO" w:eastAsia="ro-RO"/>
        </w:rPr>
      </w:pPr>
      <w:hyperlink w:anchor="_Toc2349226" w:history="1">
        <w:r w:rsidR="006F5481" w:rsidRPr="006F5481">
          <w:rPr>
            <w:rStyle w:val="Hyperlink"/>
            <w:noProof/>
            <w:sz w:val="20"/>
            <w:szCs w:val="20"/>
          </w:rPr>
          <w:t>13.5.</w:t>
        </w:r>
        <w:r w:rsidR="006F5481" w:rsidRPr="006F5481">
          <w:rPr>
            <w:rFonts w:eastAsiaTheme="minorEastAsia"/>
            <w:noProof/>
            <w:sz w:val="20"/>
            <w:szCs w:val="20"/>
            <w:lang w:val="ro-RO" w:eastAsia="ro-RO"/>
          </w:rPr>
          <w:tab/>
        </w:r>
        <w:r w:rsidR="006F5481" w:rsidRPr="006F5481">
          <w:rPr>
            <w:rStyle w:val="Hyperlink"/>
            <w:noProof/>
            <w:sz w:val="20"/>
            <w:szCs w:val="20"/>
          </w:rPr>
          <w:t>Se va estima impactul potențial al proiectului asupra speciilor și habitatelor din aria naturală protejată de interes comunitar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35DF2228" w14:textId="16B461E1" w:rsidR="006F5481" w:rsidRPr="006F5481" w:rsidRDefault="004D16BE" w:rsidP="006F5481">
      <w:pPr>
        <w:pStyle w:val="Cuprins2"/>
        <w:tabs>
          <w:tab w:val="left" w:pos="1100"/>
          <w:tab w:val="right" w:pos="9017"/>
        </w:tabs>
        <w:jc w:val="left"/>
        <w:rPr>
          <w:rFonts w:eastAsiaTheme="minorEastAsia"/>
          <w:noProof/>
          <w:sz w:val="20"/>
          <w:szCs w:val="20"/>
          <w:lang w:val="ro-RO" w:eastAsia="ro-RO"/>
        </w:rPr>
      </w:pPr>
      <w:hyperlink w:anchor="_Toc2349227" w:history="1">
        <w:r w:rsidR="006F5481" w:rsidRPr="006F5481">
          <w:rPr>
            <w:rStyle w:val="Hyperlink"/>
            <w:noProof/>
            <w:sz w:val="20"/>
            <w:szCs w:val="20"/>
          </w:rPr>
          <w:t>13.6.</w:t>
        </w:r>
        <w:r w:rsidR="006F5481" w:rsidRPr="006F5481">
          <w:rPr>
            <w:rFonts w:eastAsiaTheme="minorEastAsia"/>
            <w:noProof/>
            <w:sz w:val="20"/>
            <w:szCs w:val="20"/>
            <w:lang w:val="ro-RO" w:eastAsia="ro-RO"/>
          </w:rPr>
          <w:tab/>
        </w:r>
        <w:r w:rsidR="006F5481" w:rsidRPr="006F5481">
          <w:rPr>
            <w:rStyle w:val="Hyperlink"/>
            <w:noProof/>
            <w:sz w:val="20"/>
            <w:szCs w:val="20"/>
          </w:rPr>
          <w:t>Alte informații prevăzute în legislația în vigoare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4C2E2A47" w14:textId="3DAD6B9B" w:rsidR="006F5481" w:rsidRPr="006F5481" w:rsidRDefault="004D16BE" w:rsidP="006F5481">
      <w:pPr>
        <w:pStyle w:val="Cuprins1"/>
        <w:tabs>
          <w:tab w:val="right" w:pos="9017"/>
        </w:tabs>
        <w:jc w:val="left"/>
        <w:rPr>
          <w:rFonts w:eastAsiaTheme="minorEastAsia"/>
          <w:noProof/>
          <w:sz w:val="20"/>
          <w:szCs w:val="20"/>
          <w:lang w:val="ro-RO" w:eastAsia="ro-RO"/>
        </w:rPr>
      </w:pPr>
      <w:hyperlink w:anchor="_Toc2349228" w:history="1">
        <w:r w:rsidR="006F5481" w:rsidRPr="006F5481">
          <w:rPr>
            <w:rStyle w:val="Hyperlink"/>
            <w:noProof/>
            <w:sz w:val="20"/>
            <w:szCs w:val="20"/>
          </w:rPr>
          <w:t>14. Pentru proiectele care se realizează pe ape sau au legătură cu apele, memoriul va fi completat cu următoarele informații, preluate din Planurile de management bazinale, actualizate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2218C627" w14:textId="548C647F"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29" w:history="1">
        <w:r w:rsidR="006F5481" w:rsidRPr="006F5481">
          <w:rPr>
            <w:rStyle w:val="Hyperlink"/>
            <w:noProof/>
            <w:sz w:val="20"/>
            <w:szCs w:val="20"/>
          </w:rPr>
          <w:t>14.1. Localizarea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2B769046" w14:textId="6C9E033F"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30" w:history="1">
        <w:r w:rsidR="006F5481" w:rsidRPr="006F5481">
          <w:rPr>
            <w:rStyle w:val="Hyperlink"/>
            <w:noProof/>
            <w:sz w:val="20"/>
            <w:szCs w:val="20"/>
          </w:rPr>
          <w:t>14.2. Indicarea stării ecologice/potențialului ecologic și starea chimică a corpului de apă de suprafață; pentru corpul de apă subteran se vor indica starea cantitativă și starea chimică a corpului de apă</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_Toc2349230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20</w:t>
        </w:r>
        <w:r w:rsidR="006F5481" w:rsidRPr="006F5481">
          <w:rPr>
            <w:noProof/>
            <w:webHidden/>
            <w:sz w:val="20"/>
            <w:szCs w:val="20"/>
          </w:rPr>
          <w:fldChar w:fldCharType="end"/>
        </w:r>
      </w:hyperlink>
    </w:p>
    <w:p w14:paraId="7E89998E" w14:textId="00889460" w:rsidR="006F5481" w:rsidRPr="006F5481" w:rsidRDefault="004D16BE" w:rsidP="006F5481">
      <w:pPr>
        <w:pStyle w:val="Cuprins2"/>
        <w:tabs>
          <w:tab w:val="right" w:pos="9017"/>
        </w:tabs>
        <w:jc w:val="left"/>
        <w:rPr>
          <w:rFonts w:eastAsiaTheme="minorEastAsia"/>
          <w:noProof/>
          <w:sz w:val="20"/>
          <w:szCs w:val="20"/>
          <w:lang w:val="ro-RO" w:eastAsia="ro-RO"/>
        </w:rPr>
      </w:pPr>
      <w:hyperlink w:anchor="_Toc2349231" w:history="1">
        <w:r w:rsidR="006F5481" w:rsidRPr="006F5481">
          <w:rPr>
            <w:rStyle w:val="Hyperlink"/>
            <w:noProof/>
            <w:sz w:val="20"/>
            <w:szCs w:val="20"/>
          </w:rPr>
          <w:t>14.3. Indicarea obiectivului/obiectivelor de mediu pentru fiecare corp de apă identificat, cu precizarea excepțiilor aplicate și a termenelor aferente, după caz.</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_Toc2349231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20</w:t>
        </w:r>
        <w:r w:rsidR="006F5481" w:rsidRPr="006F5481">
          <w:rPr>
            <w:noProof/>
            <w:webHidden/>
            <w:sz w:val="20"/>
            <w:szCs w:val="20"/>
          </w:rPr>
          <w:fldChar w:fldCharType="end"/>
        </w:r>
      </w:hyperlink>
    </w:p>
    <w:p w14:paraId="7FD4CB67" w14:textId="57434AE9" w:rsidR="006F5481" w:rsidRDefault="004D16BE" w:rsidP="006F5481">
      <w:pPr>
        <w:pStyle w:val="Cuprins1"/>
        <w:tabs>
          <w:tab w:val="right" w:pos="9017"/>
        </w:tabs>
        <w:jc w:val="left"/>
        <w:rPr>
          <w:rFonts w:eastAsiaTheme="minorEastAsia"/>
          <w:noProof/>
          <w:lang w:val="ro-RO" w:eastAsia="ro-RO"/>
        </w:rPr>
      </w:pPr>
      <w:hyperlink w:anchor="_Toc2349232" w:history="1">
        <w:r w:rsidR="006F5481" w:rsidRPr="006F5481">
          <w:rPr>
            <w:rStyle w:val="Hyperlink"/>
            <w:noProof/>
            <w:sz w:val="20"/>
            <w:szCs w:val="20"/>
          </w:rPr>
          <w:t>15. Criteriile prevăzute în anexa nr. 3 la Legea nr. . . . . . . . . . . privind evaluarea impactului anumitor proiecte publice și private asupra mediului se iau în considerare, dacă este cazul, în momentul compilării informațiilor în conformitate cu punctele III-XIV.</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_Toc2349232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20</w:t>
        </w:r>
        <w:r w:rsidR="006F5481" w:rsidRPr="006F5481">
          <w:rPr>
            <w:noProof/>
            <w:webHidden/>
            <w:sz w:val="20"/>
            <w:szCs w:val="20"/>
          </w:rPr>
          <w:fldChar w:fldCharType="end"/>
        </w:r>
      </w:hyperlink>
    </w:p>
    <w:p w14:paraId="4F6A1924" w14:textId="6CD44DFE" w:rsidR="001917D0" w:rsidRDefault="006F69EA" w:rsidP="006F5481">
      <w:pPr>
        <w:tabs>
          <w:tab w:val="left" w:pos="5670"/>
        </w:tabs>
        <w:spacing w:after="0"/>
        <w:jc w:val="left"/>
        <w:rPr>
          <w:sz w:val="20"/>
          <w:szCs w:val="20"/>
        </w:rPr>
      </w:pPr>
      <w:r>
        <w:rPr>
          <w:sz w:val="20"/>
          <w:szCs w:val="20"/>
        </w:rPr>
        <w:fldChar w:fldCharType="end"/>
      </w:r>
    </w:p>
    <w:p w14:paraId="6754003D" w14:textId="740A7588" w:rsidR="007160EA" w:rsidRPr="006C464B" w:rsidRDefault="007160EA" w:rsidP="00E24A88">
      <w:pPr>
        <w:pStyle w:val="Titlu1"/>
        <w:rPr>
          <w:rFonts w:eastAsia="Times New Roman"/>
        </w:rPr>
      </w:pPr>
      <w:bookmarkStart w:id="0" w:name="_Toc428264369"/>
      <w:bookmarkStart w:id="1" w:name="_Toc2349174"/>
      <w:bookmarkStart w:id="2" w:name="_Toc428264375"/>
      <w:r w:rsidRPr="006C464B">
        <w:rPr>
          <w:rFonts w:eastAsia="Times New Roman"/>
        </w:rPr>
        <w:t>1.</w:t>
      </w:r>
      <w:bookmarkEnd w:id="0"/>
      <w:r w:rsidR="00CC250D" w:rsidRPr="006C464B">
        <w:rPr>
          <w:rFonts w:eastAsia="Times New Roman"/>
        </w:rPr>
        <w:t>Denumirea proiectului</w:t>
      </w:r>
      <w:bookmarkEnd w:id="1"/>
    </w:p>
    <w:p w14:paraId="2436444C" w14:textId="74E9BBD6" w:rsidR="00A50298" w:rsidRPr="006C464B" w:rsidRDefault="00A50298" w:rsidP="00A50298">
      <w:pPr>
        <w:spacing w:after="120"/>
        <w:rPr>
          <w:rFonts w:ascii="Calibri" w:eastAsia="Times New Roman" w:hAnsi="Calibri" w:cs="Times New Roman"/>
          <w:lang w:val="ro-RO" w:eastAsia="ro-RO"/>
        </w:rPr>
      </w:pPr>
      <w:bookmarkStart w:id="3" w:name="_Toc428264371"/>
      <w:r w:rsidRPr="006C464B">
        <w:rPr>
          <w:rFonts w:ascii="Calibri" w:eastAsia="Times New Roman" w:hAnsi="Calibri" w:cs="Times New Roman"/>
          <w:lang w:val="ro-RO" w:eastAsia="ro-RO"/>
        </w:rPr>
        <w:t>“</w:t>
      </w:r>
      <w:r w:rsidR="00950080" w:rsidRPr="006C464B">
        <w:rPr>
          <w:rFonts w:cstheme="minorHAnsi"/>
        </w:rPr>
        <w:t xml:space="preserve"> </w:t>
      </w:r>
      <w:r w:rsidR="00ED2321" w:rsidRPr="00ED2321">
        <w:rPr>
          <w:rFonts w:cstheme="minorHAnsi"/>
        </w:rPr>
        <w:t>REALIZARE SI DOTARE DISPENSAR MEDICAL UMAN, RURAL IN COMUNA SELARU, SATUL SELARU, JUDETUL DAMBOVITA</w:t>
      </w:r>
      <w:r w:rsidRPr="006C464B">
        <w:rPr>
          <w:rFonts w:ascii="Calibri" w:eastAsia="Times New Roman" w:hAnsi="Calibri" w:cs="Times New Roman"/>
          <w:lang w:val="ro-RO" w:eastAsia="ro-RO"/>
        </w:rPr>
        <w:t>”</w:t>
      </w:r>
    </w:p>
    <w:p w14:paraId="09D0F101" w14:textId="2D391F50" w:rsidR="000E0F6A" w:rsidRPr="006C464B" w:rsidRDefault="000E0F6A" w:rsidP="00E24A88">
      <w:pPr>
        <w:pStyle w:val="Titlu1"/>
        <w:rPr>
          <w:rFonts w:eastAsia="Times New Roman"/>
        </w:rPr>
      </w:pPr>
      <w:bookmarkStart w:id="4" w:name="_Toc2349175"/>
      <w:bookmarkStart w:id="5" w:name="_Toc428264372"/>
      <w:bookmarkEnd w:id="3"/>
      <w:r w:rsidRPr="006C464B">
        <w:rPr>
          <w:rFonts w:eastAsia="Times New Roman"/>
        </w:rPr>
        <w:t>2. Titular</w:t>
      </w:r>
      <w:bookmarkEnd w:id="4"/>
    </w:p>
    <w:bookmarkEnd w:id="5"/>
    <w:p w14:paraId="21DCDFF0" w14:textId="391C2A76" w:rsidR="00457F5A" w:rsidRPr="00F75BE6" w:rsidRDefault="00255E9B" w:rsidP="00457F5A">
      <w:pPr>
        <w:spacing w:line="200" w:lineRule="atLeast"/>
        <w:rPr>
          <w:rFonts w:cstheme="minorHAnsi"/>
          <w:bCs/>
          <w:color w:val="000000"/>
        </w:rPr>
      </w:pPr>
      <w:r w:rsidRPr="00255E9B">
        <w:rPr>
          <w:rFonts w:cstheme="minorHAnsi"/>
          <w:bCs/>
          <w:color w:val="000000"/>
        </w:rPr>
        <w:t>Comuna Selaru, jud. Dambovita</w:t>
      </w:r>
      <w:r w:rsidR="00457F5A">
        <w:rPr>
          <w:rFonts w:cstheme="minorHAnsi"/>
          <w:bCs/>
          <w:color w:val="000000"/>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0"/>
        <w:gridCol w:w="4530"/>
      </w:tblGrid>
      <w:tr w:rsidR="00950080" w:rsidRPr="00950080" w14:paraId="2523A7A9" w14:textId="77777777" w:rsidTr="00372FF1">
        <w:trPr>
          <w:trHeight w:val="247"/>
        </w:trPr>
        <w:tc>
          <w:tcPr>
            <w:tcW w:w="4530" w:type="dxa"/>
          </w:tcPr>
          <w:p w14:paraId="72CCB9D0" w14:textId="77777777" w:rsidR="00950080" w:rsidRP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 xml:space="preserve">Adresa </w:t>
            </w:r>
            <w:proofErr w:type="gramStart"/>
            <w:r w:rsidRPr="00950080">
              <w:rPr>
                <w:rFonts w:cs="Times New Roman"/>
                <w:color w:val="000000"/>
              </w:rPr>
              <w:t>postala :</w:t>
            </w:r>
            <w:proofErr w:type="gramEnd"/>
            <w:r w:rsidRPr="00950080">
              <w:rPr>
                <w:rFonts w:cs="Times New Roman"/>
                <w:color w:val="000000"/>
              </w:rPr>
              <w:t xml:space="preserve"> </w:t>
            </w:r>
          </w:p>
        </w:tc>
        <w:tc>
          <w:tcPr>
            <w:tcW w:w="4530" w:type="dxa"/>
          </w:tcPr>
          <w:p w14:paraId="550CE66B" w14:textId="68E31B8B" w:rsidR="00950080" w:rsidRP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 xml:space="preserve">Comuna </w:t>
            </w:r>
            <w:r w:rsidR="00F67FAF">
              <w:rPr>
                <w:rFonts w:cs="Times New Roman"/>
                <w:color w:val="000000"/>
              </w:rPr>
              <w:t>Selaru</w:t>
            </w:r>
            <w:r w:rsidRPr="00950080">
              <w:rPr>
                <w:rFonts w:cs="Times New Roman"/>
                <w:color w:val="000000"/>
              </w:rPr>
              <w:t>, S</w:t>
            </w:r>
            <w:r w:rsidR="00F67FAF">
              <w:rPr>
                <w:rFonts w:cs="Times New Roman"/>
                <w:color w:val="000000"/>
              </w:rPr>
              <w:t>at</w:t>
            </w:r>
            <w:r w:rsidRPr="00950080">
              <w:rPr>
                <w:rFonts w:cs="Times New Roman"/>
                <w:color w:val="000000"/>
              </w:rPr>
              <w:t xml:space="preserve">. </w:t>
            </w:r>
            <w:r w:rsidR="00BE300D">
              <w:rPr>
                <w:rFonts w:cs="Times New Roman"/>
                <w:color w:val="000000"/>
              </w:rPr>
              <w:t>O</w:t>
            </w:r>
            <w:r w:rsidR="00F67FAF">
              <w:rPr>
                <w:rFonts w:cs="Times New Roman"/>
                <w:color w:val="000000"/>
              </w:rPr>
              <w:t>Selaru</w:t>
            </w:r>
            <w:r w:rsidRPr="00950080">
              <w:rPr>
                <w:rFonts w:cs="Times New Roman"/>
                <w:color w:val="000000"/>
              </w:rPr>
              <w:t>, nr.</w:t>
            </w:r>
            <w:r w:rsidR="006E31C3">
              <w:rPr>
                <w:rFonts w:cs="Times New Roman"/>
                <w:color w:val="000000"/>
              </w:rPr>
              <w:t>1</w:t>
            </w:r>
            <w:r w:rsidR="00BE300D">
              <w:rPr>
                <w:rFonts w:cs="Times New Roman"/>
                <w:color w:val="000000"/>
              </w:rPr>
              <w:t>6</w:t>
            </w:r>
            <w:r w:rsidR="006E31C3">
              <w:rPr>
                <w:rFonts w:cs="Times New Roman"/>
                <w:color w:val="000000"/>
              </w:rPr>
              <w:t>2</w:t>
            </w:r>
            <w:r w:rsidRPr="00950080">
              <w:rPr>
                <w:rFonts w:cs="Times New Roman"/>
                <w:color w:val="000000"/>
              </w:rPr>
              <w:t>,</w:t>
            </w:r>
            <w:r w:rsidR="006E31C3">
              <w:rPr>
                <w:rFonts w:cs="Times New Roman"/>
                <w:color w:val="000000"/>
              </w:rPr>
              <w:t xml:space="preserve"> </w:t>
            </w:r>
            <w:r w:rsidR="00BE300D">
              <w:rPr>
                <w:rFonts w:cs="Times New Roman"/>
                <w:color w:val="000000"/>
              </w:rPr>
              <w:t>jud. Dambovita</w:t>
            </w:r>
          </w:p>
          <w:p w14:paraId="6AF070C8" w14:textId="77777777" w:rsidR="00950080" w:rsidRPr="00950080" w:rsidRDefault="00950080" w:rsidP="00950080">
            <w:pPr>
              <w:autoSpaceDE w:val="0"/>
              <w:autoSpaceDN w:val="0"/>
              <w:adjustRightInd w:val="0"/>
              <w:spacing w:after="0" w:line="240" w:lineRule="auto"/>
              <w:jc w:val="left"/>
              <w:rPr>
                <w:rFonts w:cs="Times New Roman"/>
                <w:color w:val="000000"/>
              </w:rPr>
            </w:pPr>
          </w:p>
        </w:tc>
      </w:tr>
      <w:tr w:rsidR="00950080" w:rsidRPr="00950080" w14:paraId="0E20889C" w14:textId="77777777" w:rsidTr="00372FF1">
        <w:trPr>
          <w:trHeight w:val="1062"/>
        </w:trPr>
        <w:tc>
          <w:tcPr>
            <w:tcW w:w="4530" w:type="dxa"/>
          </w:tcPr>
          <w:p w14:paraId="63E3D3BC" w14:textId="77777777" w:rsidR="00950080" w:rsidRP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Telefon/</w:t>
            </w:r>
            <w:proofErr w:type="gramStart"/>
            <w:r w:rsidRPr="00950080">
              <w:rPr>
                <w:rFonts w:cs="Times New Roman"/>
                <w:color w:val="000000"/>
              </w:rPr>
              <w:t>fax :</w:t>
            </w:r>
            <w:proofErr w:type="gramEnd"/>
            <w:r w:rsidRPr="00950080">
              <w:rPr>
                <w:rFonts w:cs="Times New Roman"/>
                <w:color w:val="000000"/>
              </w:rPr>
              <w:t xml:space="preserve"> </w:t>
            </w:r>
          </w:p>
        </w:tc>
        <w:tc>
          <w:tcPr>
            <w:tcW w:w="4530" w:type="dxa"/>
          </w:tcPr>
          <w:p w14:paraId="22A0CE8C" w14:textId="3C1E4BED" w:rsidR="00950080" w:rsidRPr="00950080" w:rsidRDefault="006E31C3" w:rsidP="00950080">
            <w:pPr>
              <w:spacing w:after="255" w:line="255" w:lineRule="atLeast"/>
              <w:jc w:val="left"/>
              <w:rPr>
                <w:rFonts w:eastAsia="Times New Roman" w:cs="Times New Roman"/>
                <w:color w:val="000000"/>
              </w:rPr>
            </w:pPr>
            <w:r>
              <w:rPr>
                <w:rFonts w:eastAsia="Times New Roman" w:cs="Times New Roman"/>
                <w:color w:val="000000"/>
              </w:rPr>
              <w:t>+4</w:t>
            </w:r>
            <w:r w:rsidRPr="006E31C3">
              <w:rPr>
                <w:rFonts w:eastAsia="Times New Roman" w:cs="Times New Roman"/>
                <w:color w:val="000000"/>
              </w:rPr>
              <w:t>0 245 723 024</w:t>
            </w:r>
            <w:r w:rsidR="0022147A">
              <w:rPr>
                <w:rFonts w:eastAsia="Times New Roman" w:cs="Times New Roman"/>
                <w:color w:val="000000"/>
              </w:rPr>
              <w:t xml:space="preserve"> /</w:t>
            </w:r>
            <w:r w:rsidR="0022147A">
              <w:t xml:space="preserve"> </w:t>
            </w:r>
            <w:r w:rsidR="0022147A" w:rsidRPr="0022147A">
              <w:rPr>
                <w:rFonts w:eastAsia="Times New Roman" w:cs="Times New Roman"/>
                <w:color w:val="000000"/>
              </w:rPr>
              <w:t>+40 245 723 371</w:t>
            </w:r>
          </w:p>
        </w:tc>
      </w:tr>
      <w:tr w:rsidR="00950080" w:rsidRPr="00950080" w14:paraId="5B12DCD6" w14:textId="77777777" w:rsidTr="00372FF1">
        <w:trPr>
          <w:trHeight w:val="247"/>
        </w:trPr>
        <w:tc>
          <w:tcPr>
            <w:tcW w:w="4530" w:type="dxa"/>
          </w:tcPr>
          <w:p w14:paraId="6BFBAB2D" w14:textId="77777777" w:rsid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 xml:space="preserve">Numele persoanelor de contact: </w:t>
            </w:r>
          </w:p>
          <w:p w14:paraId="166A668F" w14:textId="77777777" w:rsidR="00F43A10" w:rsidRDefault="00883C04" w:rsidP="00E86DD7">
            <w:pPr>
              <w:pStyle w:val="Listparagraf"/>
              <w:numPr>
                <w:ilvl w:val="0"/>
                <w:numId w:val="4"/>
              </w:numPr>
              <w:autoSpaceDE w:val="0"/>
              <w:autoSpaceDN w:val="0"/>
              <w:adjustRightInd w:val="0"/>
              <w:spacing w:after="0" w:line="240" w:lineRule="auto"/>
              <w:jc w:val="left"/>
              <w:rPr>
                <w:rFonts w:cs="Times New Roman"/>
                <w:color w:val="000000"/>
              </w:rPr>
            </w:pPr>
            <w:r>
              <w:rPr>
                <w:rFonts w:cs="Times New Roman"/>
                <w:color w:val="000000"/>
              </w:rPr>
              <w:t>Director/manager/administrator</w:t>
            </w:r>
            <w:r w:rsidR="00EC2396">
              <w:rPr>
                <w:rFonts w:cs="Times New Roman"/>
                <w:color w:val="000000"/>
              </w:rPr>
              <w:t xml:space="preserve"> </w:t>
            </w:r>
          </w:p>
          <w:p w14:paraId="0BD9BCB2" w14:textId="2945428D" w:rsidR="00883C04" w:rsidRPr="00F43A10" w:rsidRDefault="00F43A10" w:rsidP="00F43A10">
            <w:pPr>
              <w:autoSpaceDE w:val="0"/>
              <w:autoSpaceDN w:val="0"/>
              <w:adjustRightInd w:val="0"/>
              <w:spacing w:after="0" w:line="240" w:lineRule="auto"/>
              <w:jc w:val="left"/>
              <w:rPr>
                <w:rFonts w:cs="Times New Roman"/>
                <w:color w:val="000000"/>
              </w:rPr>
            </w:pPr>
            <w:r>
              <w:rPr>
                <w:rFonts w:cs="Times New Roman"/>
                <w:color w:val="000000"/>
              </w:rPr>
              <w:t xml:space="preserve">              </w:t>
            </w:r>
            <w:r w:rsidRPr="00F43A10">
              <w:rPr>
                <w:rFonts w:cs="Times New Roman"/>
                <w:color w:val="000000"/>
              </w:rPr>
              <w:t>Florian Dutica</w:t>
            </w:r>
          </w:p>
          <w:p w14:paraId="1125818C" w14:textId="3113713C" w:rsidR="00515A16" w:rsidRPr="00883C04" w:rsidRDefault="00515A16" w:rsidP="00E86DD7">
            <w:pPr>
              <w:pStyle w:val="Listparagraf"/>
              <w:numPr>
                <w:ilvl w:val="0"/>
                <w:numId w:val="4"/>
              </w:numPr>
              <w:autoSpaceDE w:val="0"/>
              <w:autoSpaceDN w:val="0"/>
              <w:adjustRightInd w:val="0"/>
              <w:spacing w:after="0" w:line="240" w:lineRule="auto"/>
              <w:jc w:val="left"/>
              <w:rPr>
                <w:rFonts w:cs="Times New Roman"/>
                <w:color w:val="000000"/>
              </w:rPr>
            </w:pPr>
            <w:r>
              <w:rPr>
                <w:rFonts w:cs="Times New Roman"/>
                <w:color w:val="000000"/>
              </w:rPr>
              <w:t>Responsabil pentru protectia mediului</w:t>
            </w:r>
          </w:p>
        </w:tc>
        <w:tc>
          <w:tcPr>
            <w:tcW w:w="4530" w:type="dxa"/>
          </w:tcPr>
          <w:p w14:paraId="66E7862A" w14:textId="42E1A4D9" w:rsidR="00950080" w:rsidRPr="00950080" w:rsidRDefault="00950080" w:rsidP="00950080">
            <w:pPr>
              <w:autoSpaceDE w:val="0"/>
              <w:autoSpaceDN w:val="0"/>
              <w:adjustRightInd w:val="0"/>
              <w:spacing w:after="0" w:line="240" w:lineRule="auto"/>
              <w:jc w:val="left"/>
              <w:rPr>
                <w:rFonts w:cs="Times New Roman"/>
                <w:color w:val="000000"/>
              </w:rPr>
            </w:pPr>
          </w:p>
        </w:tc>
      </w:tr>
    </w:tbl>
    <w:p w14:paraId="6AE573CF" w14:textId="11C79C3E" w:rsidR="005D38BE" w:rsidRPr="00014C4F" w:rsidRDefault="00FF2DB6" w:rsidP="00E24A88">
      <w:pPr>
        <w:pStyle w:val="Titlu1"/>
      </w:pPr>
      <w:bookmarkStart w:id="6" w:name="_Toc2349176"/>
      <w:bookmarkEnd w:id="2"/>
      <w:r w:rsidRPr="00014C4F">
        <w:t>3</w:t>
      </w:r>
      <w:r w:rsidR="005D38BE" w:rsidRPr="00014C4F">
        <w:t xml:space="preserve">.Descrierea </w:t>
      </w:r>
      <w:r w:rsidR="00BC6905">
        <w:t xml:space="preserve">caracteristicilor fizice ale </w:t>
      </w:r>
      <w:r w:rsidR="002A798E" w:rsidRPr="00014C4F">
        <w:t>proiectului</w:t>
      </w:r>
      <w:bookmarkEnd w:id="6"/>
    </w:p>
    <w:p w14:paraId="7F98B0D3" w14:textId="5EDA9B2B" w:rsidR="005D38BE" w:rsidRPr="00014C4F" w:rsidRDefault="00FF2DB6" w:rsidP="00E24A88">
      <w:pPr>
        <w:pStyle w:val="Titlu2"/>
      </w:pPr>
      <w:bookmarkStart w:id="7" w:name="_Toc441388623"/>
      <w:bookmarkStart w:id="8" w:name="_Toc2349177"/>
      <w:r w:rsidRPr="00014C4F">
        <w:t>3</w:t>
      </w:r>
      <w:r w:rsidR="005D38BE" w:rsidRPr="00014C4F">
        <w:t xml:space="preserve">.1 </w:t>
      </w:r>
      <w:bookmarkEnd w:id="7"/>
      <w:r w:rsidR="002D71F9">
        <w:tab/>
      </w:r>
      <w:r w:rsidR="00D91E0E">
        <w:t>Rezumat al proiectului</w:t>
      </w:r>
      <w:bookmarkEnd w:id="8"/>
    </w:p>
    <w:p w14:paraId="766F2E8D" w14:textId="77777777" w:rsidR="0029027E" w:rsidRPr="00580881" w:rsidRDefault="0029027E" w:rsidP="0029027E">
      <w:pPr>
        <w:rPr>
          <w:b/>
          <w:bCs/>
        </w:rPr>
      </w:pPr>
      <w:bookmarkStart w:id="9" w:name="_Toc2349178"/>
      <w:r w:rsidRPr="00580881">
        <w:rPr>
          <w:b/>
          <w:bCs/>
        </w:rPr>
        <w:t>Proiectul propune urmatoarele doua mari categorii de lucrari:</w:t>
      </w:r>
    </w:p>
    <w:p w14:paraId="2259C4B2" w14:textId="77777777" w:rsidR="0029027E" w:rsidRPr="00580881" w:rsidRDefault="0029027E" w:rsidP="00E86DD7">
      <w:pPr>
        <w:numPr>
          <w:ilvl w:val="0"/>
          <w:numId w:val="6"/>
        </w:numPr>
        <w:suppressAutoHyphens/>
        <w:spacing w:after="120" w:line="264" w:lineRule="auto"/>
        <w:rPr>
          <w:b/>
          <w:bCs/>
        </w:rPr>
      </w:pPr>
      <w:r w:rsidRPr="00580881">
        <w:rPr>
          <w:b/>
          <w:bCs/>
        </w:rPr>
        <w:t>Lucrari de construire corp de cladire de</w:t>
      </w:r>
      <w:r>
        <w:rPr>
          <w:b/>
          <w:bCs/>
        </w:rPr>
        <w:t xml:space="preserve"> dispensar medical</w:t>
      </w:r>
    </w:p>
    <w:p w14:paraId="68DBA2AC" w14:textId="77777777" w:rsidR="0029027E" w:rsidRPr="00580881" w:rsidRDefault="0029027E" w:rsidP="00E86DD7">
      <w:pPr>
        <w:numPr>
          <w:ilvl w:val="0"/>
          <w:numId w:val="6"/>
        </w:numPr>
        <w:suppressAutoHyphens/>
        <w:spacing w:after="120" w:line="264" w:lineRule="auto"/>
      </w:pPr>
      <w:r w:rsidRPr="00580881">
        <w:rPr>
          <w:b/>
          <w:bCs/>
        </w:rPr>
        <w:t>Amenajari exterioare</w:t>
      </w:r>
    </w:p>
    <w:p w14:paraId="4CFCA1A9" w14:textId="77777777" w:rsidR="0029027E" w:rsidRPr="00697FD9" w:rsidRDefault="0029027E" w:rsidP="0029027E">
      <w:bookmarkStart w:id="10" w:name="_Hlk485142465"/>
      <w:r w:rsidRPr="00580881">
        <w:rPr>
          <w:b/>
          <w:bCs/>
        </w:rPr>
        <w:t>In ceea ce priveste prima categorie de lucrari, prin prezentul proiect se propune construirea un</w:t>
      </w:r>
      <w:r>
        <w:rPr>
          <w:b/>
          <w:bCs/>
        </w:rPr>
        <w:t xml:space="preserve">ui dispensar medical </w:t>
      </w:r>
      <w:r w:rsidRPr="00580881">
        <w:rPr>
          <w:b/>
          <w:bCs/>
        </w:rPr>
        <w:t xml:space="preserve">e va avea urmatoarele </w:t>
      </w:r>
      <w:proofErr w:type="gramStart"/>
      <w:r w:rsidRPr="00580881">
        <w:rPr>
          <w:b/>
          <w:bCs/>
        </w:rPr>
        <w:t xml:space="preserve">caracteristici </w:t>
      </w:r>
      <w:bookmarkEnd w:id="10"/>
      <w:r w:rsidRPr="00580881">
        <w:rPr>
          <w:b/>
          <w:bCs/>
        </w:rPr>
        <w:t>:</w:t>
      </w:r>
      <w:proofErr w:type="gramEnd"/>
    </w:p>
    <w:p w14:paraId="12D2AFEE" w14:textId="77777777" w:rsidR="0029027E" w:rsidRPr="008741C8" w:rsidRDefault="0029027E" w:rsidP="0029027E">
      <w:pPr>
        <w:suppressAutoHyphens/>
        <w:autoSpaceDN w:val="0"/>
        <w:textAlignment w:val="baseline"/>
        <w:rPr>
          <w:rFonts w:eastAsia="Times New Roman" w:cs="Arial"/>
          <w:kern w:val="3"/>
        </w:rPr>
      </w:pPr>
      <w:r w:rsidRPr="008741C8">
        <w:rPr>
          <w:rFonts w:eastAsia="Times New Roman" w:cs="Arial"/>
          <w:kern w:val="3"/>
        </w:rPr>
        <w:t>Indicatorii specifici ai constructiei propuse sunt:</w:t>
      </w:r>
    </w:p>
    <w:p w14:paraId="37B407A4" w14:textId="77777777" w:rsidR="0029027E" w:rsidRPr="00EC3715" w:rsidRDefault="0029027E" w:rsidP="0029027E">
      <w:pPr>
        <w:suppressAutoHyphens/>
        <w:autoSpaceDN w:val="0"/>
        <w:textAlignment w:val="baseline"/>
        <w:rPr>
          <w:rFonts w:eastAsia="Times New Roman" w:cs="Arial"/>
          <w:color w:val="FF0000"/>
          <w:kern w:val="3"/>
        </w:rPr>
      </w:pPr>
      <w:r w:rsidRPr="00EC3715">
        <w:rPr>
          <w:rFonts w:eastAsia="Times New Roman" w:cs="Arial"/>
          <w:kern w:val="3"/>
        </w:rPr>
        <w:t xml:space="preserve">Suprafata teren: </w:t>
      </w:r>
      <w:proofErr w:type="gramStart"/>
      <w:r>
        <w:rPr>
          <w:rFonts w:eastAsia="Times New Roman" w:cs="Arial"/>
          <w:kern w:val="3"/>
        </w:rPr>
        <w:t>2640.00</w:t>
      </w:r>
      <w:r w:rsidRPr="00EC3715">
        <w:rPr>
          <w:rFonts w:eastAsia="Times New Roman" w:cs="Arial"/>
          <w:kern w:val="3"/>
        </w:rPr>
        <w:t xml:space="preserve">  mp</w:t>
      </w:r>
      <w:proofErr w:type="gramEnd"/>
      <w:r w:rsidRPr="00EC3715">
        <w:rPr>
          <w:rFonts w:eastAsia="Times New Roman" w:cs="Arial"/>
          <w:kern w:val="3"/>
        </w:rPr>
        <w:t>;</w:t>
      </w:r>
    </w:p>
    <w:p w14:paraId="1095F1AD" w14:textId="77777777" w:rsidR="0029027E" w:rsidRPr="00286BFF" w:rsidRDefault="0029027E" w:rsidP="0029027E">
      <w:pPr>
        <w:suppressAutoHyphens/>
        <w:autoSpaceDN w:val="0"/>
        <w:textAlignment w:val="baseline"/>
        <w:rPr>
          <w:rFonts w:eastAsia="Times New Roman" w:cs="Arial"/>
          <w:kern w:val="3"/>
        </w:rPr>
      </w:pPr>
      <w:r w:rsidRPr="00286BFF">
        <w:rPr>
          <w:rFonts w:eastAsia="Times New Roman" w:cs="Arial"/>
          <w:kern w:val="3"/>
        </w:rPr>
        <w:t xml:space="preserve">ARIA CONSTRUITA: </w:t>
      </w:r>
      <w:r>
        <w:rPr>
          <w:rFonts w:eastAsia="Times New Roman" w:cs="Arial"/>
          <w:kern w:val="3"/>
        </w:rPr>
        <w:t>193.10 mp;</w:t>
      </w:r>
    </w:p>
    <w:p w14:paraId="63653E2E" w14:textId="77777777" w:rsidR="0029027E" w:rsidRDefault="0029027E" w:rsidP="0029027E">
      <w:pPr>
        <w:suppressAutoHyphens/>
        <w:autoSpaceDN w:val="0"/>
        <w:textAlignment w:val="baseline"/>
        <w:rPr>
          <w:rFonts w:eastAsia="Times New Roman" w:cs="Arial"/>
          <w:kern w:val="3"/>
        </w:rPr>
      </w:pPr>
      <w:r w:rsidRPr="00EF24A9">
        <w:rPr>
          <w:rFonts w:eastAsia="Times New Roman" w:cs="Arial"/>
          <w:kern w:val="3"/>
        </w:rPr>
        <w:t xml:space="preserve">ARIA DESFASURATA CONSTRUITA: </w:t>
      </w:r>
      <w:r>
        <w:rPr>
          <w:rFonts w:eastAsia="Times New Roman" w:cs="Arial"/>
          <w:kern w:val="3"/>
        </w:rPr>
        <w:t>295.44</w:t>
      </w:r>
      <w:r w:rsidRPr="00EF24A9">
        <w:rPr>
          <w:rFonts w:eastAsia="Times New Roman" w:cs="Arial"/>
          <w:kern w:val="3"/>
        </w:rPr>
        <w:t xml:space="preserve"> mp;</w:t>
      </w:r>
    </w:p>
    <w:p w14:paraId="3E0F5DBA" w14:textId="77777777" w:rsidR="0029027E" w:rsidRPr="00701387" w:rsidRDefault="0029027E" w:rsidP="0029027E">
      <w:pPr>
        <w:suppressAutoHyphens/>
        <w:autoSpaceDN w:val="0"/>
        <w:textAlignment w:val="baseline"/>
        <w:rPr>
          <w:rFonts w:eastAsia="Times New Roman" w:cs="Arial"/>
          <w:color w:val="000000" w:themeColor="text1"/>
          <w:kern w:val="3"/>
        </w:rPr>
      </w:pPr>
      <w:r w:rsidRPr="00701387">
        <w:rPr>
          <w:rFonts w:eastAsia="Times New Roman" w:cs="Arial"/>
          <w:color w:val="000000" w:themeColor="text1"/>
          <w:kern w:val="3"/>
        </w:rPr>
        <w:t>Regimul de inaltime: Parter + Mansarda</w:t>
      </w:r>
    </w:p>
    <w:p w14:paraId="6E8B7B70" w14:textId="77777777" w:rsidR="0029027E" w:rsidRPr="008A52D3" w:rsidRDefault="0029027E" w:rsidP="0029027E">
      <w:pPr>
        <w:suppressAutoHyphens/>
        <w:autoSpaceDN w:val="0"/>
        <w:textAlignment w:val="baseline"/>
        <w:rPr>
          <w:rFonts w:eastAsia="Times New Roman" w:cs="Arial"/>
          <w:color w:val="000000" w:themeColor="text1"/>
          <w:kern w:val="3"/>
        </w:rPr>
      </w:pPr>
      <w:r w:rsidRPr="008A52D3">
        <w:rPr>
          <w:rFonts w:eastAsia="Times New Roman" w:cs="Arial"/>
          <w:color w:val="000000" w:themeColor="text1"/>
          <w:kern w:val="3"/>
        </w:rPr>
        <w:t>H max = 8.0</w:t>
      </w:r>
      <w:r>
        <w:rPr>
          <w:rFonts w:eastAsia="Times New Roman" w:cs="Arial"/>
          <w:color w:val="000000" w:themeColor="text1"/>
          <w:kern w:val="3"/>
        </w:rPr>
        <w:t>3</w:t>
      </w:r>
      <w:r w:rsidRPr="008A52D3">
        <w:rPr>
          <w:rFonts w:eastAsia="Times New Roman" w:cs="Arial"/>
          <w:color w:val="000000" w:themeColor="text1"/>
          <w:kern w:val="3"/>
        </w:rPr>
        <w:t xml:space="preserve"> m de la C.T.A.</w:t>
      </w:r>
    </w:p>
    <w:p w14:paraId="780B73D7" w14:textId="77777777" w:rsidR="0029027E" w:rsidRDefault="0029027E" w:rsidP="0029027E">
      <w:pPr>
        <w:suppressAutoHyphens/>
        <w:autoSpaceDN w:val="0"/>
        <w:textAlignment w:val="baseline"/>
        <w:rPr>
          <w:rFonts w:eastAsia="Times New Roman" w:cs="Arial"/>
          <w:kern w:val="3"/>
        </w:rPr>
      </w:pPr>
      <w:r w:rsidRPr="008A52D3">
        <w:rPr>
          <w:rFonts w:eastAsia="Times New Roman" w:cs="Arial"/>
          <w:color w:val="000000" w:themeColor="text1"/>
          <w:kern w:val="3"/>
        </w:rPr>
        <w:t>H max streasina = 4.8</w:t>
      </w:r>
      <w:r>
        <w:rPr>
          <w:rFonts w:eastAsia="Times New Roman" w:cs="Arial"/>
          <w:color w:val="000000" w:themeColor="text1"/>
          <w:kern w:val="3"/>
        </w:rPr>
        <w:t>8</w:t>
      </w:r>
      <w:r w:rsidRPr="008A52D3">
        <w:rPr>
          <w:rFonts w:eastAsia="Times New Roman" w:cs="Arial"/>
          <w:color w:val="000000" w:themeColor="text1"/>
          <w:kern w:val="3"/>
        </w:rPr>
        <w:t xml:space="preserve"> m de la C.T.A.</w:t>
      </w:r>
    </w:p>
    <w:p w14:paraId="329D8CBE" w14:textId="7879B780" w:rsidR="0029027E" w:rsidRPr="0029027E" w:rsidRDefault="0029027E" w:rsidP="0029027E">
      <w:pPr>
        <w:spacing w:after="120" w:line="264" w:lineRule="auto"/>
        <w:rPr>
          <w:rFonts w:eastAsia="Times New Roman" w:cs="Arial"/>
          <w:kern w:val="3"/>
        </w:rPr>
      </w:pPr>
      <w:r w:rsidRPr="007505FF">
        <w:rPr>
          <w:rFonts w:eastAsia="Times New Roman" w:cs="Arial"/>
          <w:kern w:val="3"/>
        </w:rPr>
        <w:t>Aria</w:t>
      </w:r>
      <w:r>
        <w:rPr>
          <w:rFonts w:eastAsia="Times New Roman" w:cs="Arial"/>
          <w:kern w:val="3"/>
        </w:rPr>
        <w:t xml:space="preserve"> desfasurata</w:t>
      </w:r>
      <w:r w:rsidRPr="007505FF">
        <w:rPr>
          <w:rFonts w:eastAsia="Times New Roman" w:cs="Arial"/>
          <w:kern w:val="3"/>
        </w:rPr>
        <w:t xml:space="preserve"> construita anexe </w:t>
      </w:r>
      <w:proofErr w:type="gramStart"/>
      <w:r w:rsidRPr="007505FF">
        <w:rPr>
          <w:rFonts w:eastAsia="Times New Roman" w:cs="Arial"/>
          <w:kern w:val="3"/>
        </w:rPr>
        <w:t>( Platforma</w:t>
      </w:r>
      <w:proofErr w:type="gramEnd"/>
      <w:r w:rsidRPr="007505FF">
        <w:rPr>
          <w:rFonts w:eastAsia="Times New Roman" w:cs="Arial"/>
          <w:kern w:val="3"/>
        </w:rPr>
        <w:t xml:space="preserve"> de gunoi si magazie lemne) – 23mp</w:t>
      </w:r>
    </w:p>
    <w:p w14:paraId="612D11DD" w14:textId="77777777" w:rsidR="0029027E" w:rsidRPr="0063149C" w:rsidRDefault="0029027E" w:rsidP="0029027E">
      <w:pPr>
        <w:suppressAutoHyphens/>
        <w:autoSpaceDN w:val="0"/>
        <w:textAlignment w:val="baseline"/>
        <w:rPr>
          <w:rFonts w:eastAsia="Times New Roman" w:cs="Arial"/>
          <w:color w:val="FF0000"/>
          <w:kern w:val="3"/>
        </w:rPr>
      </w:pPr>
      <w:r w:rsidRPr="00701387">
        <w:rPr>
          <w:rFonts w:eastAsia="Times New Roman" w:cs="Arial"/>
          <w:color w:val="FF0000"/>
          <w:kern w:val="3"/>
        </w:rPr>
        <w:tab/>
      </w:r>
      <w:r w:rsidRPr="0063149C">
        <w:rPr>
          <w:rFonts w:eastAsia="Times New Roman" w:cs="Arial"/>
          <w:b/>
          <w:kern w:val="3"/>
        </w:rPr>
        <w:t>P.O.T.</w:t>
      </w:r>
      <w:r w:rsidRPr="0063149C">
        <w:rPr>
          <w:rFonts w:eastAsia="Times New Roman" w:cs="Arial"/>
          <w:kern w:val="3"/>
        </w:rPr>
        <w:t xml:space="preserve">  </w:t>
      </w:r>
      <w:proofErr w:type="gramStart"/>
      <w:r w:rsidRPr="0063149C">
        <w:rPr>
          <w:rFonts w:eastAsia="Times New Roman" w:cs="Arial"/>
          <w:kern w:val="3"/>
        </w:rPr>
        <w:t>propus :</w:t>
      </w:r>
      <w:proofErr w:type="gramEnd"/>
      <w:r w:rsidRPr="0063149C">
        <w:rPr>
          <w:rFonts w:eastAsia="Times New Roman" w:cs="Arial"/>
          <w:kern w:val="3"/>
        </w:rPr>
        <w:t xml:space="preserve"> </w:t>
      </w:r>
      <w:r>
        <w:rPr>
          <w:rFonts w:eastAsia="Times New Roman" w:cs="Arial"/>
          <w:kern w:val="3"/>
        </w:rPr>
        <w:t>17.46</w:t>
      </w:r>
      <w:r w:rsidRPr="0063149C">
        <w:rPr>
          <w:rFonts w:eastAsia="Times New Roman" w:cs="Arial"/>
          <w:kern w:val="3"/>
        </w:rPr>
        <w:t>%;</w:t>
      </w:r>
    </w:p>
    <w:p w14:paraId="08758F73" w14:textId="4CA01035" w:rsidR="0029027E" w:rsidRPr="0029027E" w:rsidRDefault="0029027E" w:rsidP="0029027E">
      <w:pPr>
        <w:rPr>
          <w:rFonts w:eastAsia="Times New Roman" w:cs="Arial"/>
          <w:kern w:val="3"/>
        </w:rPr>
      </w:pPr>
      <w:r w:rsidRPr="0063149C">
        <w:rPr>
          <w:rFonts w:eastAsia="Times New Roman" w:cs="Arial"/>
          <w:kern w:val="3"/>
        </w:rPr>
        <w:tab/>
      </w:r>
      <w:r w:rsidRPr="0063149C">
        <w:rPr>
          <w:rFonts w:eastAsia="Times New Roman" w:cs="Arial"/>
          <w:b/>
          <w:kern w:val="3"/>
        </w:rPr>
        <w:t>C.U.T.</w:t>
      </w:r>
      <w:r w:rsidRPr="0063149C">
        <w:rPr>
          <w:rFonts w:eastAsia="Times New Roman" w:cs="Arial"/>
          <w:kern w:val="3"/>
        </w:rPr>
        <w:t xml:space="preserve"> </w:t>
      </w:r>
      <w:proofErr w:type="gramStart"/>
      <w:r w:rsidRPr="0063149C">
        <w:rPr>
          <w:rFonts w:eastAsia="Times New Roman" w:cs="Arial"/>
          <w:kern w:val="3"/>
        </w:rPr>
        <w:t>rezultat :</w:t>
      </w:r>
      <w:proofErr w:type="gramEnd"/>
      <w:r w:rsidRPr="0063149C">
        <w:rPr>
          <w:rFonts w:eastAsia="Times New Roman" w:cs="Arial"/>
          <w:kern w:val="3"/>
        </w:rPr>
        <w:t xml:space="preserve"> 0.</w:t>
      </w:r>
      <w:r>
        <w:rPr>
          <w:rFonts w:eastAsia="Times New Roman" w:cs="Arial"/>
          <w:kern w:val="3"/>
        </w:rPr>
        <w:t>21</w:t>
      </w:r>
    </w:p>
    <w:p w14:paraId="210CE853" w14:textId="77777777" w:rsidR="0029027E" w:rsidRPr="00CE334B" w:rsidRDefault="0029027E" w:rsidP="0029027E">
      <w:r w:rsidRPr="00CE334B">
        <w:rPr>
          <w:b/>
          <w:bCs/>
        </w:rPr>
        <w:t>A doua categorie de lucrari propuse include urmatoarele amenajari exterioare:</w:t>
      </w:r>
    </w:p>
    <w:p w14:paraId="07397ED0" w14:textId="77777777" w:rsidR="0029027E" w:rsidRPr="006D2415" w:rsidRDefault="0029027E" w:rsidP="00E86DD7">
      <w:pPr>
        <w:pStyle w:val="Listparagraf"/>
        <w:numPr>
          <w:ilvl w:val="0"/>
          <w:numId w:val="7"/>
        </w:numPr>
        <w:spacing w:after="0" w:line="276" w:lineRule="auto"/>
        <w:rPr>
          <w:color w:val="000000" w:themeColor="text1"/>
        </w:rPr>
      </w:pPr>
      <w:r w:rsidRPr="006D2415">
        <w:rPr>
          <w:color w:val="000000" w:themeColor="text1"/>
        </w:rPr>
        <w:t>S alei pietonale =</w:t>
      </w:r>
      <w:r>
        <w:rPr>
          <w:color w:val="000000" w:themeColor="text1"/>
        </w:rPr>
        <w:t>213.56</w:t>
      </w:r>
      <w:r w:rsidRPr="006D2415">
        <w:rPr>
          <w:color w:val="000000" w:themeColor="text1"/>
        </w:rPr>
        <w:t xml:space="preserve"> mp;</w:t>
      </w:r>
    </w:p>
    <w:p w14:paraId="43C2B00E" w14:textId="77777777" w:rsidR="0029027E" w:rsidRPr="006D2415" w:rsidRDefault="0029027E" w:rsidP="00E86DD7">
      <w:pPr>
        <w:pStyle w:val="Listparagraf"/>
        <w:numPr>
          <w:ilvl w:val="0"/>
          <w:numId w:val="7"/>
        </w:numPr>
        <w:spacing w:after="0" w:line="276" w:lineRule="auto"/>
        <w:rPr>
          <w:color w:val="000000" w:themeColor="text1"/>
        </w:rPr>
      </w:pPr>
      <w:r w:rsidRPr="006D2415">
        <w:rPr>
          <w:color w:val="000000" w:themeColor="text1"/>
        </w:rPr>
        <w:t xml:space="preserve">S circulatii carosabile = </w:t>
      </w:r>
      <w:r>
        <w:rPr>
          <w:color w:val="000000" w:themeColor="text1"/>
        </w:rPr>
        <w:t>720.21</w:t>
      </w:r>
      <w:r w:rsidRPr="006D2415">
        <w:rPr>
          <w:color w:val="000000" w:themeColor="text1"/>
        </w:rPr>
        <w:t xml:space="preserve"> mp </w:t>
      </w:r>
    </w:p>
    <w:p w14:paraId="1EE8CF4C" w14:textId="77777777" w:rsidR="0029027E" w:rsidRPr="006D2415" w:rsidRDefault="0029027E" w:rsidP="00E86DD7">
      <w:pPr>
        <w:pStyle w:val="Listparagraf"/>
        <w:numPr>
          <w:ilvl w:val="0"/>
          <w:numId w:val="7"/>
        </w:numPr>
        <w:spacing w:after="0" w:line="276" w:lineRule="auto"/>
        <w:rPr>
          <w:color w:val="000000" w:themeColor="text1"/>
        </w:rPr>
      </w:pPr>
      <w:r w:rsidRPr="006D2415">
        <w:rPr>
          <w:color w:val="000000" w:themeColor="text1"/>
        </w:rPr>
        <w:t>S platforma dep. temp. deseuri = 2</w:t>
      </w:r>
      <w:r>
        <w:rPr>
          <w:color w:val="000000" w:themeColor="text1"/>
        </w:rPr>
        <w:t>3</w:t>
      </w:r>
      <w:r w:rsidRPr="006D2415">
        <w:rPr>
          <w:color w:val="000000" w:themeColor="text1"/>
        </w:rPr>
        <w:t xml:space="preserve"> mp;</w:t>
      </w:r>
    </w:p>
    <w:p w14:paraId="646551A7" w14:textId="339A9D31" w:rsidR="0029027E" w:rsidRPr="0029027E" w:rsidRDefault="0029027E" w:rsidP="00E86DD7">
      <w:pPr>
        <w:pStyle w:val="Listparagraf"/>
        <w:numPr>
          <w:ilvl w:val="0"/>
          <w:numId w:val="7"/>
        </w:numPr>
        <w:spacing w:after="0" w:line="276" w:lineRule="auto"/>
        <w:rPr>
          <w:b/>
          <w:bCs/>
          <w:color w:val="000000" w:themeColor="text1"/>
        </w:rPr>
      </w:pPr>
      <w:r w:rsidRPr="006D2415">
        <w:rPr>
          <w:color w:val="000000" w:themeColor="text1"/>
        </w:rPr>
        <w:t xml:space="preserve">S spatii verzi amenajate= </w:t>
      </w:r>
      <w:r>
        <w:rPr>
          <w:color w:val="000000" w:themeColor="text1"/>
        </w:rPr>
        <w:t>1225.94</w:t>
      </w:r>
      <w:r w:rsidRPr="006D2415">
        <w:rPr>
          <w:color w:val="000000" w:themeColor="text1"/>
        </w:rPr>
        <w:t xml:space="preserve"> mp;.</w:t>
      </w:r>
    </w:p>
    <w:p w14:paraId="311BA49B" w14:textId="77777777" w:rsidR="00B20A01" w:rsidRPr="00586EF2" w:rsidRDefault="00B20A01" w:rsidP="00B20A01">
      <w:pPr>
        <w:rPr>
          <w:b/>
        </w:rPr>
      </w:pPr>
      <w:r w:rsidRPr="00586EF2">
        <w:rPr>
          <w:b/>
        </w:rPr>
        <w:t>CARACTERISTICI FIZICE SI CAPACITATI:</w:t>
      </w:r>
    </w:p>
    <w:p w14:paraId="0C868D40" w14:textId="77777777" w:rsidR="00B20A01" w:rsidRDefault="00B20A01" w:rsidP="00B20A01">
      <w:r>
        <w:t xml:space="preserve">Cladirea propusa se </w:t>
      </w:r>
      <w:proofErr w:type="gramStart"/>
      <w:r>
        <w:t>va  amplasa</w:t>
      </w:r>
      <w:proofErr w:type="gramEnd"/>
      <w:r>
        <w:t xml:space="preserve"> conform Planului de situatie anexat prezentei documentatii si va respecta urmatoarele distante orizonatale de la limita de proprietate:</w:t>
      </w:r>
    </w:p>
    <w:p w14:paraId="20E599E8" w14:textId="77777777" w:rsidR="00B20A01" w:rsidRPr="00812595" w:rsidRDefault="00B20A01" w:rsidP="00E86DD7">
      <w:pPr>
        <w:pStyle w:val="Listparagraf"/>
        <w:numPr>
          <w:ilvl w:val="0"/>
          <w:numId w:val="9"/>
        </w:numPr>
        <w:spacing w:after="0" w:line="276" w:lineRule="auto"/>
        <w:ind w:left="993"/>
      </w:pPr>
      <w:r w:rsidRPr="00812595">
        <w:t>fata de limita de nord – min</w:t>
      </w:r>
      <w:r>
        <w:t>.</w:t>
      </w:r>
      <w:r w:rsidRPr="00812595">
        <w:t xml:space="preserve"> 3.00 m ;</w:t>
      </w:r>
    </w:p>
    <w:p w14:paraId="234E21F7" w14:textId="77777777" w:rsidR="00B20A01" w:rsidRPr="00921C22" w:rsidRDefault="00B20A01" w:rsidP="00E86DD7">
      <w:pPr>
        <w:pStyle w:val="Listparagraf"/>
        <w:numPr>
          <w:ilvl w:val="0"/>
          <w:numId w:val="9"/>
        </w:numPr>
        <w:spacing w:after="0" w:line="276" w:lineRule="auto"/>
        <w:ind w:left="993"/>
      </w:pPr>
      <w:r w:rsidRPr="00921C22">
        <w:t>fata de limita de est - min.</w:t>
      </w:r>
      <w:r>
        <w:t>29.98</w:t>
      </w:r>
      <w:r w:rsidRPr="00921C22">
        <w:t>m;</w:t>
      </w:r>
    </w:p>
    <w:p w14:paraId="0779BB8E" w14:textId="77777777" w:rsidR="00B20A01" w:rsidRPr="004C136E" w:rsidRDefault="00B20A01" w:rsidP="00E86DD7">
      <w:pPr>
        <w:pStyle w:val="Listparagraf"/>
        <w:numPr>
          <w:ilvl w:val="0"/>
          <w:numId w:val="9"/>
        </w:numPr>
        <w:spacing w:after="0" w:line="276" w:lineRule="auto"/>
        <w:ind w:left="993"/>
      </w:pPr>
      <w:r w:rsidRPr="004C136E">
        <w:t>fata de limita de sud - min.</w:t>
      </w:r>
      <w:r>
        <w:t>18.70</w:t>
      </w:r>
      <w:r w:rsidRPr="004C136E">
        <w:t xml:space="preserve"> m;</w:t>
      </w:r>
    </w:p>
    <w:p w14:paraId="41EDB4C6" w14:textId="679D1939" w:rsidR="00B20A01" w:rsidRDefault="00B20A01" w:rsidP="00E86DD7">
      <w:pPr>
        <w:pStyle w:val="Listparagraf"/>
        <w:numPr>
          <w:ilvl w:val="0"/>
          <w:numId w:val="9"/>
        </w:numPr>
        <w:spacing w:after="0" w:line="276" w:lineRule="auto"/>
        <w:ind w:left="993"/>
      </w:pPr>
      <w:r w:rsidRPr="00455A3E">
        <w:t xml:space="preserve">fata de limita de vest – min </w:t>
      </w:r>
      <w:r>
        <w:t>29.98</w:t>
      </w:r>
      <w:r w:rsidRPr="00455A3E">
        <w:t xml:space="preserve"> m.</w:t>
      </w:r>
    </w:p>
    <w:p w14:paraId="573CDC81" w14:textId="77777777" w:rsidR="00B20A01" w:rsidRDefault="00B20A01" w:rsidP="00B20A01">
      <w:pPr>
        <w:rPr>
          <w:rFonts w:cs="Arial"/>
          <w:b/>
          <w:bCs/>
        </w:rPr>
      </w:pPr>
      <w:r w:rsidRPr="00580881">
        <w:rPr>
          <w:rFonts w:cs="Arial"/>
          <w:b/>
          <w:bCs/>
        </w:rPr>
        <w:t xml:space="preserve">ACCESE </w:t>
      </w:r>
      <w:r>
        <w:rPr>
          <w:rFonts w:cs="Arial"/>
          <w:b/>
          <w:bCs/>
        </w:rPr>
        <w:t>IN INCINTA</w:t>
      </w:r>
    </w:p>
    <w:p w14:paraId="518A52E7" w14:textId="109F08E5" w:rsidR="00B20A01" w:rsidRDefault="00B20A01" w:rsidP="00674E45">
      <w:r>
        <w:t xml:space="preserve">Prin prezenta documentatie s-a propus realizarea a doua accese in incinta, din DJ 503, unul carosabil si unul pietonal. </w:t>
      </w:r>
    </w:p>
    <w:p w14:paraId="429B408F" w14:textId="77777777" w:rsidR="00B20A01" w:rsidRPr="00B9405D" w:rsidRDefault="00B20A01" w:rsidP="00B20A01">
      <w:pPr>
        <w:spacing w:after="120" w:line="264" w:lineRule="auto"/>
      </w:pPr>
      <w:r w:rsidRPr="00580881">
        <w:rPr>
          <w:rFonts w:cs="Arial"/>
          <w:b/>
          <w:bCs/>
        </w:rPr>
        <w:t xml:space="preserve">ACCESE SI SCARI </w:t>
      </w:r>
      <w:r>
        <w:rPr>
          <w:rFonts w:cs="Arial"/>
          <w:b/>
          <w:bCs/>
        </w:rPr>
        <w:t>EXTERIOARE</w:t>
      </w:r>
    </w:p>
    <w:p w14:paraId="59088337" w14:textId="77777777" w:rsidR="00B20A01" w:rsidRPr="00580881" w:rsidRDefault="00B20A01" w:rsidP="00B20A01">
      <w:pPr>
        <w:ind w:firstLine="720"/>
        <w:rPr>
          <w:rFonts w:cs="Arial"/>
          <w:bCs/>
        </w:rPr>
      </w:pPr>
      <w:r w:rsidRPr="00580881">
        <w:rPr>
          <w:rFonts w:cs="Arial"/>
          <w:b/>
          <w:bCs/>
        </w:rPr>
        <w:t xml:space="preserve">Sunt propuse </w:t>
      </w:r>
      <w:r>
        <w:rPr>
          <w:rFonts w:cs="Arial"/>
          <w:b/>
          <w:bCs/>
        </w:rPr>
        <w:t xml:space="preserve">3 </w:t>
      </w:r>
      <w:r w:rsidRPr="00580881">
        <w:rPr>
          <w:rFonts w:cs="Arial"/>
          <w:b/>
          <w:bCs/>
        </w:rPr>
        <w:t>accese:</w:t>
      </w:r>
    </w:p>
    <w:p w14:paraId="369EC9F2" w14:textId="77777777" w:rsidR="00B20A01" w:rsidRDefault="00B20A01" w:rsidP="00E86DD7">
      <w:pPr>
        <w:numPr>
          <w:ilvl w:val="0"/>
          <w:numId w:val="11"/>
        </w:numPr>
        <w:suppressAutoHyphens/>
        <w:spacing w:after="120" w:line="264" w:lineRule="auto"/>
        <w:rPr>
          <w:rFonts w:cs="Arial"/>
          <w:bCs/>
        </w:rPr>
      </w:pPr>
      <w:r w:rsidRPr="00580881">
        <w:rPr>
          <w:rFonts w:cs="Arial"/>
          <w:bCs/>
        </w:rPr>
        <w:t>accesul principal in cladire</w:t>
      </w:r>
      <w:r>
        <w:rPr>
          <w:rFonts w:cs="Arial"/>
          <w:bCs/>
        </w:rPr>
        <w:t>, pentru pacienti adulti si copii</w:t>
      </w:r>
      <w:r w:rsidRPr="00580881">
        <w:rPr>
          <w:rFonts w:cs="Arial"/>
          <w:bCs/>
        </w:rPr>
        <w:t xml:space="preserve"> (pe latura de</w:t>
      </w:r>
      <w:r>
        <w:rPr>
          <w:rFonts w:cs="Arial"/>
          <w:bCs/>
        </w:rPr>
        <w:t xml:space="preserve"> </w:t>
      </w:r>
      <w:r w:rsidRPr="00580881">
        <w:rPr>
          <w:rFonts w:cs="Arial"/>
          <w:bCs/>
        </w:rPr>
        <w:t>vest)</w:t>
      </w:r>
      <w:r>
        <w:rPr>
          <w:rFonts w:cs="Arial"/>
          <w:bCs/>
        </w:rPr>
        <w:t xml:space="preserve"> si personal, prin interemdiul a trei trepte, avand dimesniunea de 32x15 cm.</w:t>
      </w:r>
    </w:p>
    <w:p w14:paraId="04B61126" w14:textId="77777777" w:rsidR="00B20A01" w:rsidRDefault="00B20A01" w:rsidP="00E86DD7">
      <w:pPr>
        <w:numPr>
          <w:ilvl w:val="0"/>
          <w:numId w:val="11"/>
        </w:numPr>
        <w:suppressAutoHyphens/>
        <w:spacing w:after="120" w:line="264" w:lineRule="auto"/>
        <w:rPr>
          <w:rFonts w:cs="Arial"/>
          <w:bCs/>
        </w:rPr>
      </w:pPr>
      <w:r>
        <w:rPr>
          <w:rFonts w:cs="Arial"/>
          <w:bCs/>
        </w:rPr>
        <w:t xml:space="preserve">Pentru accesul persoanelor cu dizabilitati, s-a proiectat o rampa de acces, cu panta de 8%, avand rebord din </w:t>
      </w:r>
      <w:proofErr w:type="gramStart"/>
      <w:r>
        <w:rPr>
          <w:rFonts w:cs="Arial"/>
          <w:bCs/>
        </w:rPr>
        <w:t>beton ,</w:t>
      </w:r>
      <w:proofErr w:type="gramEnd"/>
      <w:r>
        <w:rPr>
          <w:rFonts w:cs="Arial"/>
          <w:bCs/>
        </w:rPr>
        <w:t xml:space="preserve"> stanga-dreapta, prevazuta cu doua maini curente.</w:t>
      </w:r>
    </w:p>
    <w:p w14:paraId="57BC962D" w14:textId="77777777" w:rsidR="00B20A01" w:rsidRDefault="00B20A01" w:rsidP="00E86DD7">
      <w:pPr>
        <w:numPr>
          <w:ilvl w:val="0"/>
          <w:numId w:val="11"/>
        </w:numPr>
        <w:suppressAutoHyphens/>
        <w:spacing w:after="120" w:line="264" w:lineRule="auto"/>
        <w:rPr>
          <w:rFonts w:cs="Arial"/>
          <w:bCs/>
        </w:rPr>
      </w:pPr>
      <w:r w:rsidRPr="008776B6">
        <w:rPr>
          <w:rFonts w:cs="Arial"/>
          <w:bCs/>
        </w:rPr>
        <w:t>accesul secundar in camera Centralei termice (pe latura de Est), prin interemdiul a trei trepte, avand dimesniunea de 3</w:t>
      </w:r>
      <w:r>
        <w:rPr>
          <w:rFonts w:cs="Arial"/>
          <w:bCs/>
        </w:rPr>
        <w:t>2</w:t>
      </w:r>
      <w:r w:rsidRPr="008776B6">
        <w:rPr>
          <w:rFonts w:cs="Arial"/>
          <w:bCs/>
        </w:rPr>
        <w:t>x15 cm, protejate cu balustrada</w:t>
      </w:r>
      <w:r>
        <w:rPr>
          <w:rFonts w:cs="Arial"/>
          <w:bCs/>
        </w:rPr>
        <w:t>.</w:t>
      </w:r>
    </w:p>
    <w:p w14:paraId="78DA1F1A" w14:textId="77777777" w:rsidR="00B20A01" w:rsidRPr="008776B6" w:rsidRDefault="00B20A01" w:rsidP="00B20A01">
      <w:pPr>
        <w:suppressAutoHyphens/>
        <w:spacing w:after="120" w:line="264" w:lineRule="auto"/>
        <w:rPr>
          <w:rFonts w:cs="Arial"/>
          <w:bCs/>
        </w:rPr>
      </w:pPr>
      <w:proofErr w:type="gramStart"/>
      <w:r w:rsidRPr="008776B6">
        <w:rPr>
          <w:rFonts w:cs="Arial"/>
          <w:bCs/>
        </w:rPr>
        <w:t>Treptele ,</w:t>
      </w:r>
      <w:proofErr w:type="gramEnd"/>
      <w:r w:rsidRPr="008776B6">
        <w:rPr>
          <w:rFonts w:cs="Arial"/>
          <w:bCs/>
        </w:rPr>
        <w:t xml:space="preserve"> platformele de acces si rampa pentru persoane cu dizabilitati vor fi finisate cu gresie de exterior antiderapanta</w:t>
      </w:r>
      <w:r>
        <w:rPr>
          <w:rFonts w:cs="Arial"/>
          <w:bCs/>
        </w:rPr>
        <w:t xml:space="preserve"> si rezistenta la inghet.</w:t>
      </w:r>
    </w:p>
    <w:p w14:paraId="7BFCA19F" w14:textId="706C220A" w:rsidR="00B20A01" w:rsidRPr="00217993" w:rsidRDefault="00B20A01" w:rsidP="00B20A01">
      <w:pPr>
        <w:suppressAutoHyphens/>
        <w:spacing w:after="120" w:line="264" w:lineRule="auto"/>
        <w:rPr>
          <w:rFonts w:cs="Arial"/>
        </w:rPr>
      </w:pPr>
      <w:r w:rsidRPr="00580881">
        <w:rPr>
          <w:rFonts w:cs="Arial"/>
        </w:rPr>
        <w:t>Circulaţiile verticale sunt rezolvate astfel incat sa respecte prevederile NP 063/2002 "Normativ privind criteriile de performanţă specifice rampelor şi scărilor pentru circulaţia pietonală în construcţii</w:t>
      </w:r>
      <w:r>
        <w:rPr>
          <w:rFonts w:cs="Arial"/>
        </w:rPr>
        <w:t>.</w:t>
      </w:r>
    </w:p>
    <w:p w14:paraId="25D1528A" w14:textId="77777777" w:rsidR="00B20A01" w:rsidRPr="00217993" w:rsidRDefault="00B20A01" w:rsidP="00B20A01">
      <w:pPr>
        <w:rPr>
          <w:rFonts w:cs="Arial"/>
          <w:b/>
          <w:bCs/>
        </w:rPr>
      </w:pPr>
      <w:r w:rsidRPr="00217993">
        <w:rPr>
          <w:rFonts w:cs="Arial"/>
          <w:b/>
          <w:bCs/>
        </w:rPr>
        <w:t>CAPACITATEA CLADIRII-NUMAR MAXIM DE UTILIZATORI</w:t>
      </w:r>
    </w:p>
    <w:p w14:paraId="57032983" w14:textId="0C2586FE" w:rsidR="00B20A01" w:rsidRPr="00674E45" w:rsidRDefault="00B20A01" w:rsidP="00B20A01">
      <w:pPr>
        <w:rPr>
          <w:rFonts w:cs="Arial"/>
          <w:bCs/>
        </w:rPr>
      </w:pPr>
      <w:r w:rsidRPr="00217993">
        <w:rPr>
          <w:rFonts w:cs="Arial"/>
          <w:bCs/>
        </w:rPr>
        <w:t xml:space="preserve">Numarul maxim de utilizatori simultan ce se pot gasi in caldirea </w:t>
      </w:r>
      <w:proofErr w:type="gramStart"/>
      <w:r w:rsidRPr="00217993">
        <w:rPr>
          <w:rFonts w:cs="Arial"/>
          <w:bCs/>
        </w:rPr>
        <w:t>propusa,  preconizat</w:t>
      </w:r>
      <w:proofErr w:type="gramEnd"/>
      <w:r w:rsidRPr="00217993">
        <w:rPr>
          <w:rFonts w:cs="Arial"/>
          <w:bCs/>
        </w:rPr>
        <w:t xml:space="preserve"> este de </w:t>
      </w:r>
      <w:r>
        <w:rPr>
          <w:rFonts w:cs="Arial"/>
          <w:bCs/>
        </w:rPr>
        <w:t>14</w:t>
      </w:r>
      <w:r w:rsidRPr="00217993">
        <w:rPr>
          <w:rFonts w:cs="Arial"/>
          <w:bCs/>
        </w:rPr>
        <w:t xml:space="preserve"> de persoane.</w:t>
      </w:r>
    </w:p>
    <w:p w14:paraId="2F5C5CAF" w14:textId="77777777" w:rsidR="00B20A01" w:rsidRPr="00217993" w:rsidRDefault="00B20A01" w:rsidP="00B20A01">
      <w:pPr>
        <w:rPr>
          <w:rFonts w:cs="Arial"/>
          <w:b/>
          <w:bCs/>
        </w:rPr>
      </w:pPr>
      <w:r w:rsidRPr="00217993">
        <w:rPr>
          <w:rFonts w:cs="Arial"/>
          <w:b/>
          <w:bCs/>
        </w:rPr>
        <w:t>ORGANIZARE FUNCTIONALA</w:t>
      </w:r>
    </w:p>
    <w:p w14:paraId="055C741A" w14:textId="77777777" w:rsidR="00B20A01" w:rsidRDefault="00B20A01" w:rsidP="00B20A01">
      <w:pPr>
        <w:widowControl w:val="0"/>
        <w:suppressAutoHyphens/>
        <w:autoSpaceDN w:val="0"/>
        <w:textAlignment w:val="baseline"/>
        <w:rPr>
          <w:rFonts w:eastAsia="Times New Roman" w:cs="Arial"/>
          <w:kern w:val="3"/>
        </w:rPr>
      </w:pPr>
      <w:r w:rsidRPr="00626092">
        <w:rPr>
          <w:rFonts w:eastAsia="Times New Roman" w:cs="Arial"/>
          <w:kern w:val="3"/>
        </w:rPr>
        <w:t>In urma realizarii lucrarilor de construire propuse, vor rezulta urmatoarele spatii:</w:t>
      </w:r>
    </w:p>
    <w:p w14:paraId="46DECAB5" w14:textId="77777777" w:rsidR="00B20A01" w:rsidRPr="00626092" w:rsidRDefault="00B20A01" w:rsidP="00B20A01">
      <w:pPr>
        <w:widowControl w:val="0"/>
        <w:suppressAutoHyphens/>
        <w:autoSpaceDN w:val="0"/>
        <w:textAlignment w:val="baseline"/>
        <w:rPr>
          <w:rFonts w:eastAsia="Times New Roman" w:cs="Arial"/>
          <w:kern w:val="3"/>
        </w:rPr>
      </w:pPr>
    </w:p>
    <w:tbl>
      <w:tblPr>
        <w:tblW w:w="0" w:type="auto"/>
        <w:tblInd w:w="535" w:type="dxa"/>
        <w:tblLook w:val="04A0" w:firstRow="1" w:lastRow="0" w:firstColumn="1" w:lastColumn="0" w:noHBand="0" w:noVBand="1"/>
      </w:tblPr>
      <w:tblGrid>
        <w:gridCol w:w="1615"/>
        <w:gridCol w:w="3420"/>
        <w:gridCol w:w="3420"/>
      </w:tblGrid>
      <w:tr w:rsidR="00B20A01" w:rsidRPr="00916B6F" w14:paraId="114D2B24" w14:textId="77777777" w:rsidTr="00674E45">
        <w:trPr>
          <w:trHeight w:val="29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639C" w14:textId="77777777" w:rsidR="00B20A01" w:rsidRPr="00916B6F" w:rsidRDefault="00B20A01" w:rsidP="00BB0963">
            <w:pPr>
              <w:spacing w:line="240" w:lineRule="auto"/>
              <w:jc w:val="center"/>
              <w:rPr>
                <w:rFonts w:ascii="Calibri" w:eastAsia="Times New Roman" w:hAnsi="Calibri" w:cs="Calibri"/>
                <w:sz w:val="24"/>
                <w:szCs w:val="24"/>
              </w:rPr>
            </w:pPr>
            <w:proofErr w:type="gramStart"/>
            <w:r w:rsidRPr="00916B6F">
              <w:rPr>
                <w:rFonts w:ascii="Calibri" w:eastAsia="Times New Roman" w:hAnsi="Calibri" w:cs="Calibri"/>
                <w:sz w:val="24"/>
                <w:szCs w:val="24"/>
              </w:rPr>
              <w:t>Nr.Crt</w:t>
            </w:r>
            <w:proofErr w:type="gramEnd"/>
            <w:r w:rsidRPr="00916B6F">
              <w:rPr>
                <w:rFonts w:ascii="Calibri" w:eastAsia="Times New Roman" w:hAnsi="Calibri" w:cs="Calibri"/>
                <w:sz w:val="24"/>
                <w:szCs w:val="24"/>
              </w:rPr>
              <w:t>.</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3EE13A0E"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Spatiu Functional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617CF197"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Arie (mp)</w:t>
            </w:r>
          </w:p>
        </w:tc>
      </w:tr>
      <w:tr w:rsidR="00B20A01" w:rsidRPr="00916B6F" w14:paraId="41E5A7EA" w14:textId="77777777" w:rsidTr="00BB0963">
        <w:trPr>
          <w:trHeight w:val="300"/>
        </w:trPr>
        <w:tc>
          <w:tcPr>
            <w:tcW w:w="8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7CAC2A"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PARTER</w:t>
            </w:r>
          </w:p>
        </w:tc>
      </w:tr>
      <w:tr w:rsidR="00B20A01" w:rsidRPr="00916B6F" w14:paraId="336A71C3"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2267A1FD"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w:t>
            </w:r>
          </w:p>
        </w:tc>
        <w:tc>
          <w:tcPr>
            <w:tcW w:w="3420" w:type="dxa"/>
            <w:tcBorders>
              <w:top w:val="nil"/>
              <w:left w:val="nil"/>
              <w:bottom w:val="single" w:sz="4" w:space="0" w:color="auto"/>
              <w:right w:val="single" w:sz="4" w:space="0" w:color="auto"/>
            </w:tcBorders>
            <w:shd w:val="clear" w:color="auto" w:fill="auto"/>
            <w:vAlign w:val="center"/>
            <w:hideMark/>
          </w:tcPr>
          <w:p w14:paraId="7CBE228D"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Cabinet medical</w:t>
            </w:r>
          </w:p>
        </w:tc>
        <w:tc>
          <w:tcPr>
            <w:tcW w:w="3420" w:type="dxa"/>
            <w:tcBorders>
              <w:top w:val="nil"/>
              <w:left w:val="nil"/>
              <w:bottom w:val="single" w:sz="4" w:space="0" w:color="auto"/>
              <w:right w:val="single" w:sz="4" w:space="0" w:color="auto"/>
            </w:tcBorders>
            <w:shd w:val="clear" w:color="auto" w:fill="auto"/>
            <w:vAlign w:val="center"/>
            <w:hideMark/>
          </w:tcPr>
          <w:p w14:paraId="25406B8B"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18.77</w:t>
            </w:r>
          </w:p>
        </w:tc>
      </w:tr>
      <w:tr w:rsidR="00B20A01" w:rsidRPr="00916B6F" w14:paraId="57B9B41E"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59B1D82"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2</w:t>
            </w:r>
          </w:p>
        </w:tc>
        <w:tc>
          <w:tcPr>
            <w:tcW w:w="3420" w:type="dxa"/>
            <w:tcBorders>
              <w:top w:val="nil"/>
              <w:left w:val="nil"/>
              <w:bottom w:val="single" w:sz="4" w:space="0" w:color="auto"/>
              <w:right w:val="single" w:sz="4" w:space="0" w:color="auto"/>
            </w:tcBorders>
            <w:shd w:val="clear" w:color="auto" w:fill="auto"/>
            <w:vAlign w:val="center"/>
            <w:hideMark/>
          </w:tcPr>
          <w:p w14:paraId="7AC7CBA1"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Cabinet medical</w:t>
            </w:r>
          </w:p>
        </w:tc>
        <w:tc>
          <w:tcPr>
            <w:tcW w:w="3420" w:type="dxa"/>
            <w:tcBorders>
              <w:top w:val="nil"/>
              <w:left w:val="nil"/>
              <w:bottom w:val="single" w:sz="4" w:space="0" w:color="auto"/>
              <w:right w:val="single" w:sz="4" w:space="0" w:color="auto"/>
            </w:tcBorders>
            <w:shd w:val="clear" w:color="auto" w:fill="auto"/>
            <w:vAlign w:val="center"/>
            <w:hideMark/>
          </w:tcPr>
          <w:p w14:paraId="5DDBE3A9"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18.77</w:t>
            </w:r>
          </w:p>
        </w:tc>
      </w:tr>
      <w:tr w:rsidR="00B20A01" w:rsidRPr="00916B6F" w14:paraId="32A9E1E9"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0A3FC80E"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3</w:t>
            </w:r>
          </w:p>
        </w:tc>
        <w:tc>
          <w:tcPr>
            <w:tcW w:w="3420" w:type="dxa"/>
            <w:tcBorders>
              <w:top w:val="nil"/>
              <w:left w:val="nil"/>
              <w:bottom w:val="single" w:sz="4" w:space="0" w:color="auto"/>
              <w:right w:val="single" w:sz="4" w:space="0" w:color="auto"/>
            </w:tcBorders>
            <w:shd w:val="clear" w:color="auto" w:fill="auto"/>
            <w:vAlign w:val="center"/>
            <w:hideMark/>
          </w:tcPr>
          <w:p w14:paraId="4BEA7CCE"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Camera deseuri</w:t>
            </w:r>
          </w:p>
        </w:tc>
        <w:tc>
          <w:tcPr>
            <w:tcW w:w="3420" w:type="dxa"/>
            <w:tcBorders>
              <w:top w:val="nil"/>
              <w:left w:val="nil"/>
              <w:bottom w:val="single" w:sz="4" w:space="0" w:color="auto"/>
              <w:right w:val="single" w:sz="4" w:space="0" w:color="auto"/>
            </w:tcBorders>
            <w:shd w:val="clear" w:color="auto" w:fill="auto"/>
            <w:vAlign w:val="center"/>
            <w:hideMark/>
          </w:tcPr>
          <w:p w14:paraId="7DC2BBC1"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1.115</w:t>
            </w:r>
          </w:p>
        </w:tc>
      </w:tr>
      <w:tr w:rsidR="00B20A01" w:rsidRPr="00916B6F" w14:paraId="49744B80"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3A4C78CB"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4</w:t>
            </w:r>
          </w:p>
        </w:tc>
        <w:tc>
          <w:tcPr>
            <w:tcW w:w="3420" w:type="dxa"/>
            <w:tcBorders>
              <w:top w:val="nil"/>
              <w:left w:val="nil"/>
              <w:bottom w:val="single" w:sz="4" w:space="0" w:color="auto"/>
              <w:right w:val="single" w:sz="4" w:space="0" w:color="auto"/>
            </w:tcBorders>
            <w:shd w:val="clear" w:color="auto" w:fill="auto"/>
            <w:vAlign w:val="center"/>
            <w:hideMark/>
          </w:tcPr>
          <w:p w14:paraId="22C2D2B9"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Casa scara</w:t>
            </w:r>
          </w:p>
        </w:tc>
        <w:tc>
          <w:tcPr>
            <w:tcW w:w="3420" w:type="dxa"/>
            <w:tcBorders>
              <w:top w:val="nil"/>
              <w:left w:val="nil"/>
              <w:bottom w:val="single" w:sz="4" w:space="0" w:color="auto"/>
              <w:right w:val="single" w:sz="4" w:space="0" w:color="auto"/>
            </w:tcBorders>
            <w:shd w:val="clear" w:color="auto" w:fill="auto"/>
            <w:vAlign w:val="center"/>
            <w:hideMark/>
          </w:tcPr>
          <w:p w14:paraId="271AC7EB"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8.955</w:t>
            </w:r>
          </w:p>
        </w:tc>
      </w:tr>
      <w:tr w:rsidR="00B20A01" w:rsidRPr="00916B6F" w14:paraId="5511B57F"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0D815222"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5</w:t>
            </w:r>
          </w:p>
        </w:tc>
        <w:tc>
          <w:tcPr>
            <w:tcW w:w="3420" w:type="dxa"/>
            <w:tcBorders>
              <w:top w:val="nil"/>
              <w:left w:val="nil"/>
              <w:bottom w:val="single" w:sz="4" w:space="0" w:color="auto"/>
              <w:right w:val="single" w:sz="4" w:space="0" w:color="auto"/>
            </w:tcBorders>
            <w:shd w:val="clear" w:color="auto" w:fill="auto"/>
            <w:vAlign w:val="center"/>
            <w:hideMark/>
          </w:tcPr>
          <w:p w14:paraId="353893A8"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Centrala Termica</w:t>
            </w:r>
          </w:p>
        </w:tc>
        <w:tc>
          <w:tcPr>
            <w:tcW w:w="3420" w:type="dxa"/>
            <w:tcBorders>
              <w:top w:val="nil"/>
              <w:left w:val="nil"/>
              <w:bottom w:val="single" w:sz="4" w:space="0" w:color="auto"/>
              <w:right w:val="single" w:sz="4" w:space="0" w:color="auto"/>
            </w:tcBorders>
            <w:shd w:val="clear" w:color="auto" w:fill="auto"/>
            <w:vAlign w:val="center"/>
            <w:hideMark/>
          </w:tcPr>
          <w:p w14:paraId="56855B70"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8.95</w:t>
            </w:r>
          </w:p>
        </w:tc>
      </w:tr>
      <w:tr w:rsidR="00B20A01" w:rsidRPr="00916B6F" w14:paraId="2DE02579"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236CB2DD"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6</w:t>
            </w:r>
          </w:p>
        </w:tc>
        <w:tc>
          <w:tcPr>
            <w:tcW w:w="3420" w:type="dxa"/>
            <w:tcBorders>
              <w:top w:val="nil"/>
              <w:left w:val="nil"/>
              <w:bottom w:val="single" w:sz="4" w:space="0" w:color="auto"/>
              <w:right w:val="single" w:sz="4" w:space="0" w:color="auto"/>
            </w:tcBorders>
            <w:shd w:val="clear" w:color="auto" w:fill="auto"/>
            <w:vAlign w:val="center"/>
            <w:hideMark/>
          </w:tcPr>
          <w:p w14:paraId="1C168714"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Depozit</w:t>
            </w:r>
          </w:p>
        </w:tc>
        <w:tc>
          <w:tcPr>
            <w:tcW w:w="3420" w:type="dxa"/>
            <w:tcBorders>
              <w:top w:val="nil"/>
              <w:left w:val="nil"/>
              <w:bottom w:val="single" w:sz="4" w:space="0" w:color="auto"/>
              <w:right w:val="single" w:sz="4" w:space="0" w:color="auto"/>
            </w:tcBorders>
            <w:shd w:val="clear" w:color="auto" w:fill="auto"/>
            <w:vAlign w:val="center"/>
            <w:hideMark/>
          </w:tcPr>
          <w:p w14:paraId="2748C5FC"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2.22</w:t>
            </w:r>
          </w:p>
        </w:tc>
      </w:tr>
      <w:tr w:rsidR="00B20A01" w:rsidRPr="00916B6F" w14:paraId="781FE59C"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0B0A4D08"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7</w:t>
            </w:r>
          </w:p>
        </w:tc>
        <w:tc>
          <w:tcPr>
            <w:tcW w:w="3420" w:type="dxa"/>
            <w:tcBorders>
              <w:top w:val="nil"/>
              <w:left w:val="nil"/>
              <w:bottom w:val="single" w:sz="4" w:space="0" w:color="auto"/>
              <w:right w:val="single" w:sz="4" w:space="0" w:color="auto"/>
            </w:tcBorders>
            <w:shd w:val="clear" w:color="auto" w:fill="auto"/>
            <w:vAlign w:val="center"/>
            <w:hideMark/>
          </w:tcPr>
          <w:p w14:paraId="2539D69E"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G.S Persoane cu dizabilitati</w:t>
            </w:r>
          </w:p>
        </w:tc>
        <w:tc>
          <w:tcPr>
            <w:tcW w:w="3420" w:type="dxa"/>
            <w:tcBorders>
              <w:top w:val="nil"/>
              <w:left w:val="nil"/>
              <w:bottom w:val="single" w:sz="4" w:space="0" w:color="auto"/>
              <w:right w:val="single" w:sz="4" w:space="0" w:color="auto"/>
            </w:tcBorders>
            <w:shd w:val="clear" w:color="auto" w:fill="auto"/>
            <w:vAlign w:val="center"/>
            <w:hideMark/>
          </w:tcPr>
          <w:p w14:paraId="36EB3368"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4.665</w:t>
            </w:r>
          </w:p>
        </w:tc>
      </w:tr>
      <w:tr w:rsidR="00B20A01" w:rsidRPr="00916B6F" w14:paraId="27B0F082"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7AB880CA"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8</w:t>
            </w:r>
          </w:p>
        </w:tc>
        <w:tc>
          <w:tcPr>
            <w:tcW w:w="3420" w:type="dxa"/>
            <w:tcBorders>
              <w:top w:val="nil"/>
              <w:left w:val="nil"/>
              <w:bottom w:val="single" w:sz="4" w:space="0" w:color="auto"/>
              <w:right w:val="single" w:sz="4" w:space="0" w:color="auto"/>
            </w:tcBorders>
            <w:shd w:val="clear" w:color="auto" w:fill="auto"/>
            <w:vAlign w:val="center"/>
            <w:hideMark/>
          </w:tcPr>
          <w:p w14:paraId="1331AD9C"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G.S. Femei</w:t>
            </w:r>
          </w:p>
        </w:tc>
        <w:tc>
          <w:tcPr>
            <w:tcW w:w="3420" w:type="dxa"/>
            <w:tcBorders>
              <w:top w:val="nil"/>
              <w:left w:val="nil"/>
              <w:bottom w:val="single" w:sz="4" w:space="0" w:color="auto"/>
              <w:right w:val="single" w:sz="4" w:space="0" w:color="auto"/>
            </w:tcBorders>
            <w:shd w:val="clear" w:color="auto" w:fill="auto"/>
            <w:vAlign w:val="center"/>
            <w:hideMark/>
          </w:tcPr>
          <w:p w14:paraId="73DE069F"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2.865</w:t>
            </w:r>
          </w:p>
        </w:tc>
      </w:tr>
      <w:tr w:rsidR="00B20A01" w:rsidRPr="00916B6F" w14:paraId="2035E5C8"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A0770AF"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9</w:t>
            </w:r>
          </w:p>
        </w:tc>
        <w:tc>
          <w:tcPr>
            <w:tcW w:w="3420" w:type="dxa"/>
            <w:tcBorders>
              <w:top w:val="nil"/>
              <w:left w:val="nil"/>
              <w:bottom w:val="single" w:sz="4" w:space="0" w:color="auto"/>
              <w:right w:val="single" w:sz="4" w:space="0" w:color="auto"/>
            </w:tcBorders>
            <w:shd w:val="clear" w:color="auto" w:fill="auto"/>
            <w:vAlign w:val="center"/>
            <w:hideMark/>
          </w:tcPr>
          <w:p w14:paraId="1A7AD207"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G.S. Personal</w:t>
            </w:r>
          </w:p>
        </w:tc>
        <w:tc>
          <w:tcPr>
            <w:tcW w:w="3420" w:type="dxa"/>
            <w:tcBorders>
              <w:top w:val="nil"/>
              <w:left w:val="nil"/>
              <w:bottom w:val="single" w:sz="4" w:space="0" w:color="auto"/>
              <w:right w:val="single" w:sz="4" w:space="0" w:color="auto"/>
            </w:tcBorders>
            <w:shd w:val="clear" w:color="auto" w:fill="auto"/>
            <w:vAlign w:val="center"/>
            <w:hideMark/>
          </w:tcPr>
          <w:p w14:paraId="74D811F5"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5.54</w:t>
            </w:r>
          </w:p>
        </w:tc>
      </w:tr>
      <w:tr w:rsidR="00B20A01" w:rsidRPr="00916B6F" w14:paraId="3F769BB7"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EBCF436"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10</w:t>
            </w:r>
          </w:p>
        </w:tc>
        <w:tc>
          <w:tcPr>
            <w:tcW w:w="3420" w:type="dxa"/>
            <w:tcBorders>
              <w:top w:val="nil"/>
              <w:left w:val="nil"/>
              <w:bottom w:val="single" w:sz="4" w:space="0" w:color="auto"/>
              <w:right w:val="single" w:sz="4" w:space="0" w:color="auto"/>
            </w:tcBorders>
            <w:shd w:val="clear" w:color="auto" w:fill="auto"/>
            <w:vAlign w:val="center"/>
            <w:hideMark/>
          </w:tcPr>
          <w:p w14:paraId="41F18B31"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G.S. Personal</w:t>
            </w:r>
          </w:p>
        </w:tc>
        <w:tc>
          <w:tcPr>
            <w:tcW w:w="3420" w:type="dxa"/>
            <w:tcBorders>
              <w:top w:val="nil"/>
              <w:left w:val="nil"/>
              <w:bottom w:val="single" w:sz="4" w:space="0" w:color="auto"/>
              <w:right w:val="single" w:sz="4" w:space="0" w:color="auto"/>
            </w:tcBorders>
            <w:shd w:val="clear" w:color="auto" w:fill="auto"/>
            <w:vAlign w:val="center"/>
            <w:hideMark/>
          </w:tcPr>
          <w:p w14:paraId="6A75ACE4"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5.735</w:t>
            </w:r>
          </w:p>
        </w:tc>
      </w:tr>
      <w:tr w:rsidR="00B20A01" w:rsidRPr="00916B6F" w14:paraId="6987DB95"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440A31B"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11</w:t>
            </w:r>
          </w:p>
        </w:tc>
        <w:tc>
          <w:tcPr>
            <w:tcW w:w="3420" w:type="dxa"/>
            <w:tcBorders>
              <w:top w:val="nil"/>
              <w:left w:val="nil"/>
              <w:bottom w:val="single" w:sz="4" w:space="0" w:color="auto"/>
              <w:right w:val="single" w:sz="4" w:space="0" w:color="auto"/>
            </w:tcBorders>
            <w:shd w:val="clear" w:color="auto" w:fill="auto"/>
            <w:vAlign w:val="center"/>
            <w:hideMark/>
          </w:tcPr>
          <w:p w14:paraId="7EBE24A9"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Grup Sanitar</w:t>
            </w:r>
          </w:p>
        </w:tc>
        <w:tc>
          <w:tcPr>
            <w:tcW w:w="3420" w:type="dxa"/>
            <w:tcBorders>
              <w:top w:val="nil"/>
              <w:left w:val="nil"/>
              <w:bottom w:val="single" w:sz="4" w:space="0" w:color="auto"/>
              <w:right w:val="single" w:sz="4" w:space="0" w:color="auto"/>
            </w:tcBorders>
            <w:shd w:val="clear" w:color="auto" w:fill="auto"/>
            <w:vAlign w:val="center"/>
            <w:hideMark/>
          </w:tcPr>
          <w:p w14:paraId="5F917023"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2.67</w:t>
            </w:r>
          </w:p>
        </w:tc>
      </w:tr>
      <w:tr w:rsidR="00B20A01" w:rsidRPr="00916B6F" w14:paraId="2635DC5B"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BFFE069"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12</w:t>
            </w:r>
          </w:p>
        </w:tc>
        <w:tc>
          <w:tcPr>
            <w:tcW w:w="3420" w:type="dxa"/>
            <w:tcBorders>
              <w:top w:val="nil"/>
              <w:left w:val="nil"/>
              <w:bottom w:val="single" w:sz="4" w:space="0" w:color="auto"/>
              <w:right w:val="single" w:sz="4" w:space="0" w:color="auto"/>
            </w:tcBorders>
            <w:shd w:val="clear" w:color="auto" w:fill="auto"/>
            <w:vAlign w:val="center"/>
            <w:hideMark/>
          </w:tcPr>
          <w:p w14:paraId="4250EA98"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Grup Sanitar Barbati</w:t>
            </w:r>
          </w:p>
        </w:tc>
        <w:tc>
          <w:tcPr>
            <w:tcW w:w="3420" w:type="dxa"/>
            <w:tcBorders>
              <w:top w:val="nil"/>
              <w:left w:val="nil"/>
              <w:bottom w:val="single" w:sz="4" w:space="0" w:color="auto"/>
              <w:right w:val="single" w:sz="4" w:space="0" w:color="auto"/>
            </w:tcBorders>
            <w:shd w:val="clear" w:color="auto" w:fill="auto"/>
            <w:vAlign w:val="center"/>
            <w:hideMark/>
          </w:tcPr>
          <w:p w14:paraId="3544A9E1"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3.94</w:t>
            </w:r>
          </w:p>
        </w:tc>
      </w:tr>
      <w:tr w:rsidR="00B20A01" w:rsidRPr="00916B6F" w14:paraId="7534963F"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7B534AB3"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13</w:t>
            </w:r>
          </w:p>
        </w:tc>
        <w:tc>
          <w:tcPr>
            <w:tcW w:w="3420" w:type="dxa"/>
            <w:tcBorders>
              <w:top w:val="nil"/>
              <w:left w:val="nil"/>
              <w:bottom w:val="single" w:sz="4" w:space="0" w:color="auto"/>
              <w:right w:val="single" w:sz="4" w:space="0" w:color="auto"/>
            </w:tcBorders>
            <w:shd w:val="clear" w:color="auto" w:fill="auto"/>
            <w:vAlign w:val="center"/>
            <w:hideMark/>
          </w:tcPr>
          <w:p w14:paraId="4565A558"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Hol</w:t>
            </w:r>
          </w:p>
        </w:tc>
        <w:tc>
          <w:tcPr>
            <w:tcW w:w="3420" w:type="dxa"/>
            <w:tcBorders>
              <w:top w:val="nil"/>
              <w:left w:val="nil"/>
              <w:bottom w:val="single" w:sz="4" w:space="0" w:color="auto"/>
              <w:right w:val="single" w:sz="4" w:space="0" w:color="auto"/>
            </w:tcBorders>
            <w:shd w:val="clear" w:color="auto" w:fill="auto"/>
            <w:vAlign w:val="center"/>
            <w:hideMark/>
          </w:tcPr>
          <w:p w14:paraId="67850598"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2.445</w:t>
            </w:r>
          </w:p>
        </w:tc>
      </w:tr>
      <w:tr w:rsidR="00B20A01" w:rsidRPr="00916B6F" w14:paraId="0B2916EF"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7D74DCA7"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14</w:t>
            </w:r>
          </w:p>
        </w:tc>
        <w:tc>
          <w:tcPr>
            <w:tcW w:w="3420" w:type="dxa"/>
            <w:tcBorders>
              <w:top w:val="nil"/>
              <w:left w:val="nil"/>
              <w:bottom w:val="single" w:sz="4" w:space="0" w:color="auto"/>
              <w:right w:val="single" w:sz="4" w:space="0" w:color="auto"/>
            </w:tcBorders>
            <w:shd w:val="clear" w:color="auto" w:fill="auto"/>
            <w:vAlign w:val="center"/>
            <w:hideMark/>
          </w:tcPr>
          <w:p w14:paraId="0741F6EC"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Oficina</w:t>
            </w:r>
          </w:p>
        </w:tc>
        <w:tc>
          <w:tcPr>
            <w:tcW w:w="3420" w:type="dxa"/>
            <w:tcBorders>
              <w:top w:val="nil"/>
              <w:left w:val="nil"/>
              <w:bottom w:val="single" w:sz="4" w:space="0" w:color="auto"/>
              <w:right w:val="single" w:sz="4" w:space="0" w:color="auto"/>
            </w:tcBorders>
            <w:shd w:val="clear" w:color="auto" w:fill="auto"/>
            <w:vAlign w:val="center"/>
            <w:hideMark/>
          </w:tcPr>
          <w:p w14:paraId="08AA5FC7"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15.02</w:t>
            </w:r>
          </w:p>
        </w:tc>
      </w:tr>
      <w:tr w:rsidR="00B20A01" w:rsidRPr="00916B6F" w14:paraId="173ABB46"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26186CC"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15</w:t>
            </w:r>
          </w:p>
        </w:tc>
        <w:tc>
          <w:tcPr>
            <w:tcW w:w="3420" w:type="dxa"/>
            <w:tcBorders>
              <w:top w:val="nil"/>
              <w:left w:val="nil"/>
              <w:bottom w:val="single" w:sz="4" w:space="0" w:color="auto"/>
              <w:right w:val="single" w:sz="4" w:space="0" w:color="auto"/>
            </w:tcBorders>
            <w:shd w:val="clear" w:color="auto" w:fill="auto"/>
            <w:vAlign w:val="center"/>
            <w:hideMark/>
          </w:tcPr>
          <w:p w14:paraId="327D0DE3"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Platforma acces</w:t>
            </w:r>
          </w:p>
        </w:tc>
        <w:tc>
          <w:tcPr>
            <w:tcW w:w="3420" w:type="dxa"/>
            <w:tcBorders>
              <w:top w:val="nil"/>
              <w:left w:val="nil"/>
              <w:bottom w:val="single" w:sz="4" w:space="0" w:color="auto"/>
              <w:right w:val="single" w:sz="4" w:space="0" w:color="auto"/>
            </w:tcBorders>
            <w:shd w:val="clear" w:color="auto" w:fill="auto"/>
            <w:vAlign w:val="center"/>
            <w:hideMark/>
          </w:tcPr>
          <w:p w14:paraId="028A85C6"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17.6</w:t>
            </w:r>
          </w:p>
        </w:tc>
      </w:tr>
      <w:tr w:rsidR="00B20A01" w:rsidRPr="00916B6F" w14:paraId="34C3248C"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32F24B4"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16</w:t>
            </w:r>
          </w:p>
        </w:tc>
        <w:tc>
          <w:tcPr>
            <w:tcW w:w="3420" w:type="dxa"/>
            <w:tcBorders>
              <w:top w:val="nil"/>
              <w:left w:val="nil"/>
              <w:bottom w:val="single" w:sz="4" w:space="0" w:color="auto"/>
              <w:right w:val="single" w:sz="4" w:space="0" w:color="auto"/>
            </w:tcBorders>
            <w:shd w:val="clear" w:color="auto" w:fill="auto"/>
            <w:vAlign w:val="center"/>
            <w:hideMark/>
          </w:tcPr>
          <w:p w14:paraId="029FE7AF"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Platforma acces C.T.</w:t>
            </w:r>
          </w:p>
        </w:tc>
        <w:tc>
          <w:tcPr>
            <w:tcW w:w="3420" w:type="dxa"/>
            <w:tcBorders>
              <w:top w:val="nil"/>
              <w:left w:val="nil"/>
              <w:bottom w:val="single" w:sz="4" w:space="0" w:color="auto"/>
              <w:right w:val="single" w:sz="4" w:space="0" w:color="auto"/>
            </w:tcBorders>
            <w:shd w:val="clear" w:color="auto" w:fill="auto"/>
            <w:vAlign w:val="center"/>
            <w:hideMark/>
          </w:tcPr>
          <w:p w14:paraId="4B87D354"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2.215</w:t>
            </w:r>
          </w:p>
        </w:tc>
      </w:tr>
      <w:tr w:rsidR="00B20A01" w:rsidRPr="00916B6F" w14:paraId="55F83C2F"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3D5DCFF9"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17</w:t>
            </w:r>
          </w:p>
        </w:tc>
        <w:tc>
          <w:tcPr>
            <w:tcW w:w="3420" w:type="dxa"/>
            <w:tcBorders>
              <w:top w:val="nil"/>
              <w:left w:val="nil"/>
              <w:bottom w:val="single" w:sz="4" w:space="0" w:color="auto"/>
              <w:right w:val="single" w:sz="4" w:space="0" w:color="auto"/>
            </w:tcBorders>
            <w:shd w:val="clear" w:color="auto" w:fill="auto"/>
            <w:vAlign w:val="center"/>
            <w:hideMark/>
          </w:tcPr>
          <w:p w14:paraId="53005760"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Sala Asteptare</w:t>
            </w:r>
          </w:p>
        </w:tc>
        <w:tc>
          <w:tcPr>
            <w:tcW w:w="3420" w:type="dxa"/>
            <w:tcBorders>
              <w:top w:val="nil"/>
              <w:left w:val="nil"/>
              <w:bottom w:val="single" w:sz="4" w:space="0" w:color="auto"/>
              <w:right w:val="single" w:sz="4" w:space="0" w:color="auto"/>
            </w:tcBorders>
            <w:shd w:val="clear" w:color="auto" w:fill="auto"/>
            <w:vAlign w:val="center"/>
            <w:hideMark/>
          </w:tcPr>
          <w:p w14:paraId="4F24E87F"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26.76</w:t>
            </w:r>
          </w:p>
        </w:tc>
      </w:tr>
      <w:tr w:rsidR="00B20A01" w:rsidRPr="00916B6F" w14:paraId="1FBE988B" w14:textId="77777777" w:rsidTr="00BB0963">
        <w:trPr>
          <w:trHeight w:val="342"/>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2F29AE11"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18</w:t>
            </w:r>
          </w:p>
        </w:tc>
        <w:tc>
          <w:tcPr>
            <w:tcW w:w="3420" w:type="dxa"/>
            <w:tcBorders>
              <w:top w:val="nil"/>
              <w:left w:val="nil"/>
              <w:bottom w:val="single" w:sz="4" w:space="0" w:color="auto"/>
              <w:right w:val="single" w:sz="4" w:space="0" w:color="auto"/>
            </w:tcBorders>
            <w:shd w:val="clear" w:color="auto" w:fill="auto"/>
            <w:vAlign w:val="center"/>
            <w:hideMark/>
          </w:tcPr>
          <w:p w14:paraId="6D079797"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Sala Tratamente</w:t>
            </w:r>
          </w:p>
        </w:tc>
        <w:tc>
          <w:tcPr>
            <w:tcW w:w="3420" w:type="dxa"/>
            <w:tcBorders>
              <w:top w:val="nil"/>
              <w:left w:val="nil"/>
              <w:bottom w:val="single" w:sz="4" w:space="0" w:color="auto"/>
              <w:right w:val="single" w:sz="4" w:space="0" w:color="auto"/>
            </w:tcBorders>
            <w:shd w:val="clear" w:color="auto" w:fill="auto"/>
            <w:vAlign w:val="center"/>
            <w:hideMark/>
          </w:tcPr>
          <w:p w14:paraId="574F7EC1"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11.84</w:t>
            </w:r>
          </w:p>
        </w:tc>
      </w:tr>
      <w:tr w:rsidR="00B20A01" w:rsidRPr="00916B6F" w14:paraId="7D051114" w14:textId="77777777" w:rsidTr="00BB0963">
        <w:trPr>
          <w:trHeight w:val="342"/>
        </w:trPr>
        <w:tc>
          <w:tcPr>
            <w:tcW w:w="8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EECB95"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MANSARDA</w:t>
            </w:r>
          </w:p>
        </w:tc>
      </w:tr>
      <w:tr w:rsidR="00B20A01" w:rsidRPr="00916B6F" w14:paraId="7419C71D" w14:textId="77777777" w:rsidTr="00BB0963">
        <w:trPr>
          <w:trHeight w:val="31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66D3981"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1</w:t>
            </w:r>
          </w:p>
        </w:tc>
        <w:tc>
          <w:tcPr>
            <w:tcW w:w="3420" w:type="dxa"/>
            <w:tcBorders>
              <w:top w:val="nil"/>
              <w:left w:val="nil"/>
              <w:bottom w:val="single" w:sz="4" w:space="0" w:color="auto"/>
              <w:right w:val="single" w:sz="4" w:space="0" w:color="auto"/>
            </w:tcBorders>
            <w:shd w:val="clear" w:color="auto" w:fill="auto"/>
            <w:vAlign w:val="center"/>
            <w:hideMark/>
          </w:tcPr>
          <w:p w14:paraId="6743F2D6"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Cabinet medical</w:t>
            </w:r>
          </w:p>
        </w:tc>
        <w:tc>
          <w:tcPr>
            <w:tcW w:w="3420" w:type="dxa"/>
            <w:tcBorders>
              <w:top w:val="nil"/>
              <w:left w:val="nil"/>
              <w:bottom w:val="single" w:sz="4" w:space="0" w:color="auto"/>
              <w:right w:val="single" w:sz="4" w:space="0" w:color="auto"/>
            </w:tcBorders>
            <w:shd w:val="clear" w:color="auto" w:fill="auto"/>
            <w:vAlign w:val="center"/>
            <w:hideMark/>
          </w:tcPr>
          <w:p w14:paraId="34C7E7F1"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22.385</w:t>
            </w:r>
          </w:p>
        </w:tc>
      </w:tr>
      <w:tr w:rsidR="00B20A01" w:rsidRPr="00916B6F" w14:paraId="21E6F7CF" w14:textId="77777777" w:rsidTr="00BB0963">
        <w:trPr>
          <w:trHeight w:val="31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BF89714"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2</w:t>
            </w:r>
          </w:p>
        </w:tc>
        <w:tc>
          <w:tcPr>
            <w:tcW w:w="3420" w:type="dxa"/>
            <w:tcBorders>
              <w:top w:val="nil"/>
              <w:left w:val="nil"/>
              <w:bottom w:val="single" w:sz="4" w:space="0" w:color="auto"/>
              <w:right w:val="single" w:sz="4" w:space="0" w:color="auto"/>
            </w:tcBorders>
            <w:shd w:val="clear" w:color="auto" w:fill="auto"/>
            <w:vAlign w:val="center"/>
            <w:hideMark/>
          </w:tcPr>
          <w:p w14:paraId="2AC89157"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Cabinet medical</w:t>
            </w:r>
          </w:p>
        </w:tc>
        <w:tc>
          <w:tcPr>
            <w:tcW w:w="3420" w:type="dxa"/>
            <w:tcBorders>
              <w:top w:val="nil"/>
              <w:left w:val="nil"/>
              <w:bottom w:val="single" w:sz="4" w:space="0" w:color="auto"/>
              <w:right w:val="single" w:sz="4" w:space="0" w:color="auto"/>
            </w:tcBorders>
            <w:shd w:val="clear" w:color="auto" w:fill="auto"/>
            <w:vAlign w:val="center"/>
            <w:hideMark/>
          </w:tcPr>
          <w:p w14:paraId="6B7C7D7C"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22.47</w:t>
            </w:r>
          </w:p>
        </w:tc>
      </w:tr>
      <w:tr w:rsidR="00B20A01" w:rsidRPr="00916B6F" w14:paraId="6F79976A" w14:textId="77777777" w:rsidTr="00BB0963">
        <w:trPr>
          <w:trHeight w:val="31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34BD7A1F"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3</w:t>
            </w:r>
          </w:p>
        </w:tc>
        <w:tc>
          <w:tcPr>
            <w:tcW w:w="3420" w:type="dxa"/>
            <w:tcBorders>
              <w:top w:val="nil"/>
              <w:left w:val="nil"/>
              <w:bottom w:val="single" w:sz="4" w:space="0" w:color="auto"/>
              <w:right w:val="single" w:sz="4" w:space="0" w:color="auto"/>
            </w:tcBorders>
            <w:shd w:val="clear" w:color="auto" w:fill="auto"/>
            <w:vAlign w:val="center"/>
            <w:hideMark/>
          </w:tcPr>
          <w:p w14:paraId="6402BA65"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G.S Personal Medical</w:t>
            </w:r>
          </w:p>
        </w:tc>
        <w:tc>
          <w:tcPr>
            <w:tcW w:w="3420" w:type="dxa"/>
            <w:tcBorders>
              <w:top w:val="nil"/>
              <w:left w:val="nil"/>
              <w:bottom w:val="single" w:sz="4" w:space="0" w:color="auto"/>
              <w:right w:val="single" w:sz="4" w:space="0" w:color="auto"/>
            </w:tcBorders>
            <w:shd w:val="clear" w:color="auto" w:fill="auto"/>
            <w:vAlign w:val="center"/>
            <w:hideMark/>
          </w:tcPr>
          <w:p w14:paraId="57B5AB4D"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4.94</w:t>
            </w:r>
          </w:p>
        </w:tc>
      </w:tr>
      <w:tr w:rsidR="00B20A01" w:rsidRPr="00916B6F" w14:paraId="55378EE0" w14:textId="77777777" w:rsidTr="00BB0963">
        <w:trPr>
          <w:trHeight w:val="31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26B2B3AC"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4</w:t>
            </w:r>
          </w:p>
        </w:tc>
        <w:tc>
          <w:tcPr>
            <w:tcW w:w="3420" w:type="dxa"/>
            <w:tcBorders>
              <w:top w:val="nil"/>
              <w:left w:val="nil"/>
              <w:bottom w:val="single" w:sz="4" w:space="0" w:color="auto"/>
              <w:right w:val="single" w:sz="4" w:space="0" w:color="auto"/>
            </w:tcBorders>
            <w:shd w:val="clear" w:color="auto" w:fill="auto"/>
            <w:vAlign w:val="center"/>
            <w:hideMark/>
          </w:tcPr>
          <w:p w14:paraId="30A39232"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G.S. Personal Medical</w:t>
            </w:r>
          </w:p>
        </w:tc>
        <w:tc>
          <w:tcPr>
            <w:tcW w:w="3420" w:type="dxa"/>
            <w:tcBorders>
              <w:top w:val="nil"/>
              <w:left w:val="nil"/>
              <w:bottom w:val="single" w:sz="4" w:space="0" w:color="auto"/>
              <w:right w:val="single" w:sz="4" w:space="0" w:color="auto"/>
            </w:tcBorders>
            <w:shd w:val="clear" w:color="auto" w:fill="auto"/>
            <w:vAlign w:val="center"/>
            <w:hideMark/>
          </w:tcPr>
          <w:p w14:paraId="0E2C514C"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4.29</w:t>
            </w:r>
          </w:p>
        </w:tc>
      </w:tr>
      <w:tr w:rsidR="00B20A01" w:rsidRPr="00916B6F" w14:paraId="610523CB" w14:textId="77777777" w:rsidTr="00BB0963">
        <w:trPr>
          <w:trHeight w:val="315"/>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F70FF0A" w14:textId="77777777" w:rsidR="00B20A01" w:rsidRPr="00916B6F" w:rsidRDefault="00B20A01" w:rsidP="00BB0963">
            <w:pPr>
              <w:spacing w:line="240" w:lineRule="auto"/>
              <w:jc w:val="center"/>
              <w:rPr>
                <w:rFonts w:ascii="Calibri" w:eastAsia="Times New Roman" w:hAnsi="Calibri" w:cs="Calibri"/>
                <w:sz w:val="24"/>
                <w:szCs w:val="24"/>
              </w:rPr>
            </w:pPr>
            <w:r w:rsidRPr="00916B6F">
              <w:rPr>
                <w:rFonts w:ascii="Calibri" w:eastAsia="Times New Roman" w:hAnsi="Calibri" w:cs="Calibri"/>
                <w:sz w:val="24"/>
                <w:szCs w:val="24"/>
              </w:rPr>
              <w:t>5</w:t>
            </w:r>
          </w:p>
        </w:tc>
        <w:tc>
          <w:tcPr>
            <w:tcW w:w="3420" w:type="dxa"/>
            <w:tcBorders>
              <w:top w:val="nil"/>
              <w:left w:val="nil"/>
              <w:bottom w:val="single" w:sz="4" w:space="0" w:color="auto"/>
              <w:right w:val="single" w:sz="4" w:space="0" w:color="auto"/>
            </w:tcBorders>
            <w:shd w:val="clear" w:color="auto" w:fill="auto"/>
            <w:vAlign w:val="center"/>
            <w:hideMark/>
          </w:tcPr>
          <w:p w14:paraId="3CF51067" w14:textId="77777777" w:rsidR="00B20A01" w:rsidRPr="00916B6F" w:rsidRDefault="00B20A01" w:rsidP="00BB0963">
            <w:pPr>
              <w:spacing w:line="240" w:lineRule="auto"/>
              <w:jc w:val="left"/>
              <w:rPr>
                <w:rFonts w:ascii="Calibri" w:eastAsia="Times New Roman" w:hAnsi="Calibri" w:cs="Calibri"/>
                <w:color w:val="000000"/>
                <w:sz w:val="24"/>
                <w:szCs w:val="24"/>
              </w:rPr>
            </w:pPr>
            <w:r w:rsidRPr="00916B6F">
              <w:rPr>
                <w:rFonts w:ascii="Calibri" w:eastAsia="Times New Roman" w:hAnsi="Calibri" w:cs="Calibri"/>
                <w:color w:val="000000"/>
                <w:sz w:val="24"/>
                <w:szCs w:val="24"/>
              </w:rPr>
              <w:t>Sala Asteptare</w:t>
            </w:r>
          </w:p>
        </w:tc>
        <w:tc>
          <w:tcPr>
            <w:tcW w:w="3420" w:type="dxa"/>
            <w:tcBorders>
              <w:top w:val="nil"/>
              <w:left w:val="nil"/>
              <w:bottom w:val="single" w:sz="4" w:space="0" w:color="auto"/>
              <w:right w:val="single" w:sz="4" w:space="0" w:color="auto"/>
            </w:tcBorders>
            <w:shd w:val="clear" w:color="auto" w:fill="auto"/>
            <w:vAlign w:val="center"/>
            <w:hideMark/>
          </w:tcPr>
          <w:p w14:paraId="20831D3B" w14:textId="77777777" w:rsidR="00B20A01" w:rsidRPr="00916B6F" w:rsidRDefault="00B20A01" w:rsidP="00BB0963">
            <w:pPr>
              <w:spacing w:line="240" w:lineRule="auto"/>
              <w:jc w:val="center"/>
              <w:rPr>
                <w:rFonts w:ascii="Calibri" w:eastAsia="Times New Roman" w:hAnsi="Calibri" w:cs="Calibri"/>
                <w:color w:val="000000"/>
                <w:sz w:val="24"/>
                <w:szCs w:val="24"/>
              </w:rPr>
            </w:pPr>
            <w:r w:rsidRPr="00916B6F">
              <w:rPr>
                <w:rFonts w:ascii="Calibri" w:eastAsia="Times New Roman" w:hAnsi="Calibri" w:cs="Calibri"/>
                <w:color w:val="000000"/>
                <w:sz w:val="24"/>
                <w:szCs w:val="24"/>
              </w:rPr>
              <w:t>19.695</w:t>
            </w:r>
          </w:p>
        </w:tc>
      </w:tr>
    </w:tbl>
    <w:p w14:paraId="1D3B07E7" w14:textId="77777777" w:rsidR="00B20A01" w:rsidRPr="00217993" w:rsidRDefault="00B20A01" w:rsidP="00B20A01">
      <w:pPr>
        <w:widowControl w:val="0"/>
        <w:suppressAutoHyphens/>
        <w:autoSpaceDN w:val="0"/>
        <w:ind w:left="720"/>
        <w:textAlignment w:val="baseline"/>
        <w:rPr>
          <w:rFonts w:eastAsia="Lucida Sans Unicode" w:cs="Arial"/>
          <w:kern w:val="3"/>
        </w:rPr>
      </w:pPr>
      <w:r w:rsidRPr="00217993">
        <w:rPr>
          <w:rFonts w:eastAsia="Lucida Sans Unicode" w:cs="Arial"/>
          <w:kern w:val="3"/>
        </w:rPr>
        <w:tab/>
      </w:r>
    </w:p>
    <w:p w14:paraId="7CAAE4A2" w14:textId="77777777" w:rsidR="00B20A01" w:rsidRPr="00217993" w:rsidRDefault="00B20A01" w:rsidP="00B20A01">
      <w:pPr>
        <w:suppressAutoHyphens/>
        <w:spacing w:after="120" w:line="264" w:lineRule="auto"/>
        <w:rPr>
          <w:rFonts w:eastAsia="Lucida Sans Unicode" w:cs="Arial"/>
          <w:kern w:val="3"/>
        </w:rPr>
      </w:pPr>
      <w:r w:rsidRPr="00217993">
        <w:rPr>
          <w:rFonts w:eastAsia="Lucida Sans Unicode" w:cs="Arial"/>
          <w:kern w:val="3"/>
        </w:rPr>
        <w:t>Înălţimea libera a spaţiilor este de 3,00 m</w:t>
      </w:r>
    </w:p>
    <w:p w14:paraId="43121223" w14:textId="77777777" w:rsidR="00B20A01" w:rsidRPr="00217993" w:rsidRDefault="00B20A01" w:rsidP="00B20A01">
      <w:pPr>
        <w:rPr>
          <w:b/>
          <w:bCs/>
        </w:rPr>
      </w:pPr>
      <w:r w:rsidRPr="00217993">
        <w:rPr>
          <w:b/>
        </w:rPr>
        <w:t>INCADRARILE DIN PUNCT DE VEDERE AL IMPORTANTEI ANSAMBLULUI SITUATIE PROPUSA</w:t>
      </w:r>
    </w:p>
    <w:p w14:paraId="274EA926" w14:textId="77777777" w:rsidR="00B20A01" w:rsidRPr="007D38E6" w:rsidRDefault="00B20A01" w:rsidP="00E86DD7">
      <w:pPr>
        <w:pStyle w:val="Listparagraf"/>
        <w:numPr>
          <w:ilvl w:val="0"/>
          <w:numId w:val="10"/>
        </w:numPr>
        <w:spacing w:after="0" w:line="276" w:lineRule="auto"/>
        <w:rPr>
          <w:b/>
          <w:bCs/>
        </w:rPr>
      </w:pPr>
      <w:r>
        <w:t xml:space="preserve">CATEGORIA DE IMPORTANTA (Conf.HG NR.766/1997): </w:t>
      </w:r>
      <w:r w:rsidRPr="007D38E6">
        <w:rPr>
          <w:b/>
          <w:bCs/>
        </w:rPr>
        <w:t>C</w:t>
      </w:r>
    </w:p>
    <w:p w14:paraId="0FBBE7E1" w14:textId="77777777" w:rsidR="00B20A01" w:rsidRPr="007D38E6" w:rsidRDefault="00B20A01" w:rsidP="00E86DD7">
      <w:pPr>
        <w:pStyle w:val="Listparagraf"/>
        <w:numPr>
          <w:ilvl w:val="0"/>
          <w:numId w:val="10"/>
        </w:numPr>
        <w:spacing w:after="0" w:line="276" w:lineRule="auto"/>
        <w:rPr>
          <w:b/>
          <w:bCs/>
        </w:rPr>
      </w:pPr>
      <w:r>
        <w:t>CLASA DE IMPORTANTA (Conf. P100 - 1/2006):</w:t>
      </w:r>
      <w:r w:rsidRPr="007D38E6">
        <w:rPr>
          <w:b/>
          <w:bCs/>
        </w:rPr>
        <w:t xml:space="preserve"> III</w:t>
      </w:r>
    </w:p>
    <w:p w14:paraId="36BB6ABF" w14:textId="77777777" w:rsidR="00B20A01" w:rsidRPr="007D38E6" w:rsidRDefault="00B20A01" w:rsidP="00E86DD7">
      <w:pPr>
        <w:pStyle w:val="Listparagraf"/>
        <w:numPr>
          <w:ilvl w:val="0"/>
          <w:numId w:val="10"/>
        </w:numPr>
        <w:spacing w:after="0" w:line="276" w:lineRule="auto"/>
        <w:rPr>
          <w:b/>
          <w:bCs/>
        </w:rPr>
      </w:pPr>
      <w:r>
        <w:t>GRAD DE REZISTENTA LA FOC (Conf. P-118/1999):</w:t>
      </w:r>
      <w:r w:rsidRPr="007D38E6">
        <w:rPr>
          <w:b/>
          <w:bCs/>
        </w:rPr>
        <w:t xml:space="preserve"> II</w:t>
      </w:r>
      <w:r>
        <w:rPr>
          <w:b/>
          <w:bCs/>
        </w:rPr>
        <w:t>I</w:t>
      </w:r>
    </w:p>
    <w:p w14:paraId="4EFAEA37" w14:textId="77777777" w:rsidR="00B20A01" w:rsidRDefault="00B20A01" w:rsidP="00E86DD7">
      <w:pPr>
        <w:pStyle w:val="Listparagraf"/>
        <w:numPr>
          <w:ilvl w:val="0"/>
          <w:numId w:val="10"/>
        </w:numPr>
        <w:spacing w:after="0" w:line="276" w:lineRule="auto"/>
        <w:rPr>
          <w:b/>
          <w:bCs/>
        </w:rPr>
      </w:pPr>
      <w:r>
        <w:t xml:space="preserve">RISC DE INCENDIU: </w:t>
      </w:r>
      <w:r w:rsidRPr="007D38E6">
        <w:rPr>
          <w:b/>
          <w:bCs/>
        </w:rPr>
        <w:t>MIC</w:t>
      </w:r>
    </w:p>
    <w:p w14:paraId="0AF82F1A" w14:textId="77777777" w:rsidR="00B20A01" w:rsidRDefault="00B20A01" w:rsidP="00B20A01">
      <w:pPr>
        <w:pStyle w:val="Listparagraf"/>
        <w:rPr>
          <w:b/>
          <w:bCs/>
        </w:rPr>
      </w:pPr>
    </w:p>
    <w:p w14:paraId="6E33BA3B" w14:textId="77777777" w:rsidR="00B20A01" w:rsidRPr="00217993" w:rsidRDefault="00B20A01" w:rsidP="00B20A01">
      <w:pPr>
        <w:pStyle w:val="Listparagraf"/>
        <w:ind w:left="0"/>
        <w:rPr>
          <w:b/>
          <w:bCs/>
        </w:rPr>
      </w:pPr>
      <w:r w:rsidRPr="00217993">
        <w:rPr>
          <w:b/>
        </w:rPr>
        <w:t>SOLUTII CONSTRUCTIVE SI DE FINISAJ PROPUSE</w:t>
      </w:r>
    </w:p>
    <w:p w14:paraId="517C55B4" w14:textId="77777777" w:rsidR="00B20A01" w:rsidRDefault="00B20A01" w:rsidP="00B20A01">
      <w:pPr>
        <w:rPr>
          <w:rFonts w:cs="Arial"/>
          <w:b/>
          <w:bCs/>
        </w:rPr>
      </w:pPr>
      <w:proofErr w:type="gramStart"/>
      <w:r w:rsidRPr="00580881">
        <w:rPr>
          <w:rFonts w:cs="Arial"/>
          <w:b/>
          <w:bCs/>
        </w:rPr>
        <w:t>a.Sistemul</w:t>
      </w:r>
      <w:proofErr w:type="gramEnd"/>
      <w:r w:rsidRPr="00580881">
        <w:rPr>
          <w:rFonts w:cs="Arial"/>
          <w:b/>
          <w:bCs/>
        </w:rPr>
        <w:t xml:space="preserve"> constructiv propus</w:t>
      </w:r>
    </w:p>
    <w:p w14:paraId="29F0C65D" w14:textId="77777777" w:rsidR="00B20A01" w:rsidRDefault="00B20A01" w:rsidP="00692667">
      <w:pPr>
        <w:rPr>
          <w:rFonts w:ascii="Calibri" w:eastAsia="Calibri" w:hAnsi="Calibri" w:cs="Times New Roman"/>
        </w:rPr>
      </w:pPr>
      <w:r w:rsidRPr="003368D1">
        <w:rPr>
          <w:rFonts w:ascii="Calibri" w:eastAsia="Calibri" w:hAnsi="Calibri" w:cs="Times New Roman"/>
        </w:rPr>
        <w:t>Proiectul propune infiintarea unei constructii noi, cu destinatia de dispensar uman, avand regim de inaltime parter+mansarda, cu inaltimea de nivel a parterului de 3.20 m. Solutia aleasa pentru structura de rezistenta a cladirii este de pereti structurali de zidarie, realizati din caramida GVP</w:t>
      </w:r>
      <w:r>
        <w:rPr>
          <w:rFonts w:ascii="Calibri" w:eastAsia="Calibri" w:hAnsi="Calibri" w:cs="Times New Roman"/>
        </w:rPr>
        <w:t>, avand grosimi de 30 cm pentru peretii exteriori si 25 cm pentru cei interiori.</w:t>
      </w:r>
      <w:r w:rsidRPr="003368D1">
        <w:rPr>
          <w:rFonts w:ascii="Calibri" w:eastAsia="Calibri" w:hAnsi="Calibri" w:cs="Times New Roman"/>
        </w:rPr>
        <w:t xml:space="preserve"> Constructia prezinta o forma regulata in plan, avand </w:t>
      </w:r>
      <w:r>
        <w:rPr>
          <w:rFonts w:ascii="Calibri" w:eastAsia="Calibri" w:hAnsi="Calibri" w:cs="Times New Roman"/>
        </w:rPr>
        <w:t>dimensiunile de gabarit</w:t>
      </w:r>
      <w:r w:rsidRPr="003368D1">
        <w:rPr>
          <w:rFonts w:ascii="Calibri" w:eastAsia="Calibri" w:hAnsi="Calibri" w:cs="Times New Roman"/>
        </w:rPr>
        <w:t>: 13.10x15.35 m.</w:t>
      </w:r>
    </w:p>
    <w:p w14:paraId="14F6ADD0" w14:textId="77777777" w:rsidR="00B20A01" w:rsidRDefault="00B20A01" w:rsidP="00674E45">
      <w:pPr>
        <w:spacing w:after="160" w:line="259" w:lineRule="auto"/>
        <w:rPr>
          <w:rFonts w:ascii="Calibri" w:eastAsia="Calibri" w:hAnsi="Calibri" w:cs="Times New Roman"/>
          <w:highlight w:val="yellow"/>
        </w:rPr>
      </w:pPr>
      <w:r w:rsidRPr="00BF6BDB">
        <w:rPr>
          <w:rFonts w:ascii="Calibri" w:eastAsia="Calibri" w:hAnsi="Calibri" w:cs="Times New Roman"/>
        </w:rPr>
        <w:t xml:space="preserve">Cota </w:t>
      </w:r>
      <w:r w:rsidRPr="00BF6BDB">
        <w:rPr>
          <w:rFonts w:ascii="Calibri" w:eastAsia="Calibri" w:hAnsi="Calibri" w:cs="Calibri"/>
        </w:rPr>
        <w:t>±</w:t>
      </w:r>
      <w:r w:rsidRPr="00BF6BDB">
        <w:rPr>
          <w:rFonts w:ascii="Calibri" w:eastAsia="Calibri" w:hAnsi="Calibri" w:cs="Times New Roman"/>
        </w:rPr>
        <w:t xml:space="preserve">0.00 a fost stabilita ca fiind pardoselii finite de la parter, cota superioara a placii de peste fundatii aflandu-se la -0.08. Cota terenului amenajat este -0.45, iar cota terenului natural a fost stabilita la -0.50. </w:t>
      </w:r>
      <w:r w:rsidRPr="00F23BEA">
        <w:rPr>
          <w:rFonts w:ascii="Calibri" w:eastAsia="Calibri" w:hAnsi="Calibri" w:cs="Times New Roman"/>
        </w:rPr>
        <w:t xml:space="preserve">Infrastructura este realizata din fundatii continue, cu sectiunea “T” inversat, avand o inaltime totala de 1.47m, din care ultimii 5 cm sunt reprezentati de betonul de egalizare. Fundatiile au o latime de 35 cm la partea superioara si 50 cm la talpa, cea din urma avand </w:t>
      </w:r>
      <w:r>
        <w:rPr>
          <w:rFonts w:ascii="Calibri" w:eastAsia="Calibri" w:hAnsi="Calibri" w:cs="Times New Roman"/>
        </w:rPr>
        <w:t xml:space="preserve">si </w:t>
      </w:r>
      <w:r w:rsidRPr="00F23BEA">
        <w:rPr>
          <w:rFonts w:ascii="Calibri" w:eastAsia="Calibri" w:hAnsi="Calibri" w:cs="Times New Roman"/>
        </w:rPr>
        <w:t>inaltime</w:t>
      </w:r>
      <w:r>
        <w:rPr>
          <w:rFonts w:ascii="Calibri" w:eastAsia="Calibri" w:hAnsi="Calibri" w:cs="Times New Roman"/>
        </w:rPr>
        <w:t>a</w:t>
      </w:r>
      <w:r w:rsidRPr="00F23BEA">
        <w:rPr>
          <w:rFonts w:ascii="Calibri" w:eastAsia="Calibri" w:hAnsi="Calibri" w:cs="Times New Roman"/>
        </w:rPr>
        <w:t xml:space="preserve"> de 50 cm.</w:t>
      </w:r>
      <w:r>
        <w:rPr>
          <w:rFonts w:ascii="Calibri" w:eastAsia="Calibri" w:hAnsi="Calibri" w:cs="Times New Roman"/>
        </w:rPr>
        <w:t xml:space="preserve"> Clasele de beton utilizate in fundatii sunt: C8</w:t>
      </w:r>
      <w:r w:rsidRPr="009118F7">
        <w:rPr>
          <w:rFonts w:ascii="Calibri" w:eastAsia="Calibri" w:hAnsi="Calibri" w:cs="Times New Roman"/>
        </w:rPr>
        <w:t>/10 pentru betonul de egalizare si C16/20 pentru betonul armat. Ca armatura s-a utilizat otel BST500, clasa de ductilitate C (avand alungirea relativa ultima 7.5%)</w:t>
      </w:r>
      <w:r>
        <w:rPr>
          <w:rFonts w:ascii="Calibri" w:eastAsia="Calibri" w:hAnsi="Calibri" w:cs="Times New Roman"/>
        </w:rPr>
        <w:t xml:space="preserve"> pentru armatura de rezistenta si OB37 pentru agrafele din grinzi. Carcasa de armatura din fundatii este </w:t>
      </w:r>
      <w:r w:rsidRPr="007E3F18">
        <w:rPr>
          <w:rFonts w:ascii="Calibri" w:eastAsia="Calibri" w:hAnsi="Calibri" w:cs="Times New Roman"/>
        </w:rPr>
        <w:t xml:space="preserve">realizata din doua centuri, una la partea superioara si una la partea inferioara, armate longitudinal cu bare </w:t>
      </w:r>
      <w:r w:rsidRPr="007E3F18">
        <w:rPr>
          <w:rFonts w:ascii="Calibri" w:eastAsia="Calibri" w:hAnsi="Calibri" w:cs="Calibri"/>
        </w:rPr>
        <w:t>Ф</w:t>
      </w:r>
      <w:r w:rsidRPr="007E3F18">
        <w:rPr>
          <w:rFonts w:ascii="Calibri" w:eastAsia="Calibri" w:hAnsi="Calibri" w:cs="Times New Roman"/>
        </w:rPr>
        <w:t>14</w:t>
      </w:r>
      <w:r>
        <w:rPr>
          <w:rFonts w:ascii="Calibri" w:eastAsia="Calibri" w:hAnsi="Calibri" w:cs="Times New Roman"/>
        </w:rPr>
        <w:t xml:space="preserve"> si transversal cu etrieri </w:t>
      </w:r>
      <w:r w:rsidRPr="007E3F18">
        <w:rPr>
          <w:rFonts w:ascii="Calibri" w:eastAsia="Calibri" w:hAnsi="Calibri" w:cs="Calibri"/>
        </w:rPr>
        <w:t>Ф</w:t>
      </w:r>
      <w:r>
        <w:rPr>
          <w:rFonts w:ascii="Calibri" w:eastAsia="Calibri" w:hAnsi="Calibri" w:cs="Calibri"/>
        </w:rPr>
        <w:t>8/</w:t>
      </w:r>
      <w:proofErr w:type="gramStart"/>
      <w:r>
        <w:rPr>
          <w:rFonts w:ascii="Calibri" w:eastAsia="Calibri" w:hAnsi="Calibri" w:cs="Calibri"/>
        </w:rPr>
        <w:t>150,  legate</w:t>
      </w:r>
      <w:proofErr w:type="gramEnd"/>
      <w:r>
        <w:rPr>
          <w:rFonts w:ascii="Calibri" w:eastAsia="Calibri" w:hAnsi="Calibri" w:cs="Calibri"/>
        </w:rPr>
        <w:t xml:space="preserve"> intre ele cu bare verticale 2x</w:t>
      </w:r>
      <w:r w:rsidRPr="00ED1C7E">
        <w:rPr>
          <w:rFonts w:ascii="Calibri" w:eastAsia="Calibri" w:hAnsi="Calibri" w:cs="Calibri"/>
        </w:rPr>
        <w:t xml:space="preserve"> </w:t>
      </w:r>
      <w:r w:rsidRPr="007E3F18">
        <w:rPr>
          <w:rFonts w:ascii="Calibri" w:eastAsia="Calibri" w:hAnsi="Calibri" w:cs="Calibri"/>
        </w:rPr>
        <w:t>Ф</w:t>
      </w:r>
      <w:r>
        <w:rPr>
          <w:rFonts w:ascii="Calibri" w:eastAsia="Calibri" w:hAnsi="Calibri" w:cs="Calibri"/>
        </w:rPr>
        <w:t xml:space="preserve">12/150. Placa de peste fundatii are o grosime de 10 cm, fiind armata </w:t>
      </w:r>
      <w:r w:rsidRPr="00821E46">
        <w:rPr>
          <w:rFonts w:ascii="Calibri" w:eastAsia="Calibri" w:hAnsi="Calibri" w:cs="Calibri"/>
        </w:rPr>
        <w:t xml:space="preserve">cu </w:t>
      </w:r>
      <w:r w:rsidRPr="00821E46">
        <w:rPr>
          <w:rFonts w:ascii="Calibri" w:eastAsia="Calibri" w:hAnsi="Calibri" w:cs="Times New Roman"/>
        </w:rPr>
        <w:t xml:space="preserve">o plasa din bare sudate </w:t>
      </w:r>
      <w:r w:rsidRPr="00821E46">
        <w:rPr>
          <w:rFonts w:ascii="Calibri" w:eastAsia="Calibri" w:hAnsi="Calibri" w:cs="Calibri"/>
        </w:rPr>
        <w:t>Ф</w:t>
      </w:r>
      <w:r w:rsidRPr="00821E46">
        <w:rPr>
          <w:rFonts w:ascii="Calibri" w:eastAsia="Calibri" w:hAnsi="Calibri" w:cs="Times New Roman"/>
        </w:rPr>
        <w:t>6/100x100.</w:t>
      </w:r>
    </w:p>
    <w:p w14:paraId="5676B7BD" w14:textId="19EA1A09" w:rsidR="00B20A01" w:rsidRPr="00F247F8" w:rsidRDefault="00B20A01" w:rsidP="00B20A01">
      <w:pPr>
        <w:spacing w:after="160" w:line="259" w:lineRule="auto"/>
        <w:rPr>
          <w:rFonts w:ascii="Calibri" w:eastAsia="Calibri" w:hAnsi="Calibri" w:cs="Times New Roman"/>
        </w:rPr>
      </w:pPr>
      <w:r w:rsidRPr="00F247F8">
        <w:rPr>
          <w:rFonts w:ascii="Calibri" w:eastAsia="Calibri" w:hAnsi="Calibri" w:cs="Times New Roman"/>
        </w:rPr>
        <w:t>Suprastructura este realizata din pereti structurali desi din zidarie GVP</w:t>
      </w:r>
      <w:r w:rsidRPr="002913C3">
        <w:rPr>
          <w:rFonts w:ascii="Calibri" w:eastAsia="Calibri" w:hAnsi="Calibri" w:cs="Times New Roman"/>
        </w:rPr>
        <w:t>, avand grosimea de 30 cm la exterior si 25 cm la interior</w:t>
      </w:r>
      <w:r w:rsidRPr="00F247F8">
        <w:rPr>
          <w:rFonts w:ascii="Calibri" w:eastAsia="Calibri" w:hAnsi="Calibri" w:cs="Times New Roman"/>
        </w:rPr>
        <w:t>. Zidaria este confinata cu centuri si stalpisori din beton armat de clasa C16/20, avand sectiuni de 30x30 cm si 25x25 cm. Placa de peste parter are o grosime de 14 cm si se armeaza cu plase realizate din bare individuale din otel BST500, clasa de ductilitate C.</w:t>
      </w:r>
      <w:r>
        <w:rPr>
          <w:rFonts w:ascii="Calibri" w:eastAsia="Calibri" w:hAnsi="Calibri" w:cs="Times New Roman"/>
        </w:rPr>
        <w:t xml:space="preserve"> La nivelul mansardei se dispun atice perimetrale cu inaltimi de 80 cm si 1.35 m. Aticele se bordeaza cu stalpisori (in continuitatea celor din parter) si centuri cu sectiunea 20x30 cm, realizate din beton C16/20.</w:t>
      </w:r>
    </w:p>
    <w:p w14:paraId="615362FC" w14:textId="665304C0" w:rsidR="00B20A01" w:rsidRPr="00674E45" w:rsidRDefault="00B20A01" w:rsidP="00674E45">
      <w:pPr>
        <w:spacing w:after="160" w:line="259" w:lineRule="auto"/>
        <w:rPr>
          <w:rFonts w:ascii="Calibri" w:eastAsia="Calibri" w:hAnsi="Calibri" w:cs="Times New Roman"/>
        </w:rPr>
      </w:pPr>
      <w:r w:rsidRPr="00DE1F6D">
        <w:rPr>
          <w:rFonts w:ascii="Calibri" w:eastAsia="Calibri" w:hAnsi="Calibri" w:cs="Times New Roman"/>
        </w:rPr>
        <w:t>Pentru sustinerea invelitorii s-a realizat o sarpanta din lemn de rasinoase, clasa I de calitate (C18 conform SR-EN1995-1-1). Capriorii au sectiunea 10x15 cm sunt dispusi la un pas de 60 cm (masurat la fetele interioare) si reazema pe pane avand sectiunea 12x15 cm si pe cosoroabe (12x12 cm). Pentru rigidizarea sarpantei se introduc clesti cu sectiunea 5x20 cm. Elementele verticale de sustinere a sarpantei sunt reprezentate de popi verticali, cu sectiunea 12x12 cm, dispusi in cadrul peretilor de compartimentare ai mansardei.</w:t>
      </w:r>
    </w:p>
    <w:p w14:paraId="57093763" w14:textId="77777777" w:rsidR="00B20A01" w:rsidRDefault="00B20A01" w:rsidP="00B20A01">
      <w:pPr>
        <w:rPr>
          <w:rFonts w:cs="Arial"/>
          <w:b/>
          <w:bCs/>
        </w:rPr>
      </w:pPr>
      <w:r w:rsidRPr="00580881">
        <w:rPr>
          <w:rFonts w:cs="Arial"/>
          <w:b/>
          <w:bCs/>
        </w:rPr>
        <w:t>b. Închiderile exterioare şi compartimentările interioare propuse</w:t>
      </w:r>
      <w:r>
        <w:rPr>
          <w:rFonts w:cs="Arial"/>
          <w:b/>
          <w:bCs/>
        </w:rPr>
        <w:t>, inclusv finisaje</w:t>
      </w:r>
      <w:r w:rsidRPr="00580881">
        <w:rPr>
          <w:rFonts w:cs="Arial"/>
          <w:b/>
          <w:bCs/>
        </w:rPr>
        <w:t>:</w:t>
      </w:r>
    </w:p>
    <w:p w14:paraId="179EA2A4" w14:textId="77777777" w:rsidR="00B20A01" w:rsidRPr="008741C8" w:rsidRDefault="00B20A01" w:rsidP="00B20A01">
      <w:pPr>
        <w:suppressAutoHyphens/>
        <w:autoSpaceDN w:val="0"/>
        <w:textAlignment w:val="baseline"/>
        <w:rPr>
          <w:rFonts w:eastAsia="Times New Roman" w:cs="Arial"/>
          <w:kern w:val="3"/>
        </w:rPr>
      </w:pPr>
      <w:r>
        <w:rPr>
          <w:rFonts w:eastAsia="Times New Roman" w:cs="Arial"/>
          <w:i/>
          <w:iCs/>
          <w:kern w:val="3"/>
        </w:rPr>
        <w:t>i</w:t>
      </w:r>
      <w:r w:rsidRPr="008741C8">
        <w:rPr>
          <w:rFonts w:eastAsia="Times New Roman" w:cs="Arial"/>
          <w:i/>
          <w:iCs/>
          <w:kern w:val="3"/>
        </w:rPr>
        <w:t>) Exterioare</w:t>
      </w:r>
    </w:p>
    <w:p w14:paraId="3BD2209B" w14:textId="77777777" w:rsidR="00B20A01" w:rsidRPr="008741C8" w:rsidRDefault="00B20A01" w:rsidP="00692667">
      <w:pPr>
        <w:suppressAutoHyphens/>
        <w:autoSpaceDN w:val="0"/>
        <w:textAlignment w:val="baseline"/>
        <w:rPr>
          <w:rFonts w:eastAsia="Times New Roman" w:cs="Arial"/>
          <w:kern w:val="3"/>
        </w:rPr>
      </w:pPr>
      <w:r w:rsidRPr="008741C8">
        <w:rPr>
          <w:rFonts w:eastAsia="Times New Roman" w:cs="Arial"/>
          <w:kern w:val="3"/>
        </w:rPr>
        <w:t>Pentru realizarea unor spatii corespunzatoare cerintelor actuale, s-a propus un finisaj exterior adecvat, conform planselor de fatade existente in proiect si a legendei.</w:t>
      </w:r>
    </w:p>
    <w:p w14:paraId="0739A88A" w14:textId="77777777" w:rsidR="00B20A01" w:rsidRDefault="00B20A01" w:rsidP="00692667">
      <w:pPr>
        <w:suppressAutoHyphens/>
        <w:autoSpaceDN w:val="0"/>
        <w:textAlignment w:val="baseline"/>
        <w:rPr>
          <w:rFonts w:eastAsia="Times New Roman" w:cs="Arial"/>
          <w:kern w:val="3"/>
        </w:rPr>
      </w:pPr>
      <w:r w:rsidRPr="004223A7">
        <w:rPr>
          <w:rFonts w:eastAsia="Times New Roman" w:cs="Arial"/>
          <w:kern w:val="3"/>
        </w:rPr>
        <w:t xml:space="preserve">Finisajele propuse la exterior </w:t>
      </w:r>
      <w:proofErr w:type="gramStart"/>
      <w:r w:rsidRPr="004223A7">
        <w:rPr>
          <w:rFonts w:eastAsia="Times New Roman" w:cs="Arial"/>
          <w:kern w:val="3"/>
        </w:rPr>
        <w:t>sunt :</w:t>
      </w:r>
      <w:proofErr w:type="gramEnd"/>
      <w:r w:rsidRPr="004223A7">
        <w:rPr>
          <w:rFonts w:eastAsia="Times New Roman" w:cs="Arial"/>
          <w:kern w:val="3"/>
        </w:rPr>
        <w:t xml:space="preserve"> soclu placat cu placi ceramice de exterior , terase pavate cu placi de travertin , inclusiv rampa pentru persoanelor cu handicap locomotor , vopsele decorative in doua nuante pastelate cu delimitari in relief pentru ancadramente speciale , stresini de lemn faltuit si lacuit in culoarea invelitorii , tamplarie din PVC colorat imitatie stejar , invelitoare din tigla de beton profilata anticizata .</w:t>
      </w:r>
    </w:p>
    <w:p w14:paraId="4A035B86" w14:textId="77777777" w:rsidR="00B20A01" w:rsidRPr="008741C8" w:rsidRDefault="00B20A01" w:rsidP="00692667">
      <w:pPr>
        <w:suppressAutoHyphens/>
        <w:autoSpaceDN w:val="0"/>
        <w:textAlignment w:val="baseline"/>
        <w:rPr>
          <w:rFonts w:eastAsia="Times New Roman" w:cs="Arial"/>
          <w:kern w:val="3"/>
        </w:rPr>
      </w:pPr>
      <w:r w:rsidRPr="008741C8">
        <w:rPr>
          <w:rFonts w:eastAsia="Times New Roman" w:cs="Arial"/>
          <w:kern w:val="3"/>
        </w:rPr>
        <w:t>Sub placa de beton slab armata de peste fundatii, suport pentru pardoseala, se va monta polistiren extrudat in grosime de</w:t>
      </w:r>
      <w:r>
        <w:rPr>
          <w:rFonts w:eastAsia="Times New Roman" w:cs="Arial"/>
          <w:kern w:val="3"/>
        </w:rPr>
        <w:t xml:space="preserve"> 10</w:t>
      </w:r>
      <w:r w:rsidRPr="008741C8">
        <w:rPr>
          <w:rFonts w:eastAsia="Times New Roman" w:cs="Arial"/>
          <w:kern w:val="3"/>
        </w:rPr>
        <w:t xml:space="preserve"> cm, pe pat</w:t>
      </w:r>
      <w:r>
        <w:rPr>
          <w:rFonts w:eastAsia="Times New Roman" w:cs="Arial"/>
          <w:kern w:val="3"/>
        </w:rPr>
        <w:t xml:space="preserve"> de pietris de rau spalat si pamant compactat.</w:t>
      </w:r>
    </w:p>
    <w:p w14:paraId="7DDAEFA7" w14:textId="77777777" w:rsidR="00B20A01" w:rsidRDefault="00B20A01" w:rsidP="00692667">
      <w:pPr>
        <w:suppressAutoHyphens/>
        <w:autoSpaceDN w:val="0"/>
        <w:textAlignment w:val="baseline"/>
        <w:rPr>
          <w:rFonts w:eastAsia="Times New Roman" w:cs="Arial"/>
          <w:kern w:val="3"/>
        </w:rPr>
      </w:pPr>
      <w:r w:rsidRPr="008741C8">
        <w:rPr>
          <w:rFonts w:eastAsia="Times New Roman" w:cs="Arial"/>
          <w:kern w:val="3"/>
        </w:rPr>
        <w:t>Pe exteriorul cladirii se va aplica o termo</w:t>
      </w:r>
      <w:r>
        <w:rPr>
          <w:rFonts w:eastAsia="Times New Roman" w:cs="Arial"/>
          <w:kern w:val="3"/>
        </w:rPr>
        <w:t xml:space="preserve">izolatie din polistiren expandat </w:t>
      </w:r>
      <w:r w:rsidRPr="008741C8">
        <w:rPr>
          <w:rFonts w:eastAsia="Times New Roman" w:cs="Arial"/>
          <w:kern w:val="3"/>
        </w:rPr>
        <w:t>de 10</w:t>
      </w:r>
      <w:r>
        <w:rPr>
          <w:rFonts w:eastAsia="Times New Roman" w:cs="Arial"/>
          <w:kern w:val="3"/>
        </w:rPr>
        <w:t xml:space="preserve"> cm </w:t>
      </w:r>
      <w:proofErr w:type="gramStart"/>
      <w:r>
        <w:rPr>
          <w:rFonts w:eastAsia="Times New Roman" w:cs="Arial"/>
          <w:kern w:val="3"/>
        </w:rPr>
        <w:t>grosime,</w:t>
      </w:r>
      <w:r w:rsidRPr="0036759B">
        <w:rPr>
          <w:rFonts w:eastAsia="Times New Roman" w:cs="Arial"/>
          <w:kern w:val="3"/>
        </w:rPr>
        <w:t>avand</w:t>
      </w:r>
      <w:proofErr w:type="gramEnd"/>
      <w:r w:rsidRPr="0036759B">
        <w:rPr>
          <w:rFonts w:eastAsia="Times New Roman" w:cs="Arial"/>
          <w:kern w:val="3"/>
        </w:rPr>
        <w:t xml:space="preserve"> clasa de reactie la foc Bs1d0</w:t>
      </w:r>
      <w:r>
        <w:rPr>
          <w:rFonts w:eastAsia="Times New Roman" w:cs="Arial"/>
          <w:kern w:val="3"/>
        </w:rPr>
        <w:t xml:space="preserve"> (pe toata anvelopa), iar  golurile tamplariilor se vor borda perimetral cu polistiren de 5 cm grosime.</w:t>
      </w:r>
      <w:r w:rsidRPr="008741C8">
        <w:rPr>
          <w:rFonts w:eastAsia="Times New Roman" w:cs="Arial"/>
          <w:kern w:val="3"/>
        </w:rPr>
        <w:t xml:space="preserve"> Acesta va avea o prindere mecanica suplimentara cu dibluri din plastic si se va tencui - stratul de tencuiala va avea ca suport o plasa din fibra de sticla</w:t>
      </w:r>
      <w:r>
        <w:rPr>
          <w:rFonts w:eastAsia="Times New Roman" w:cs="Arial"/>
          <w:kern w:val="3"/>
        </w:rPr>
        <w:t>, lipita cu adeziv pentru polistiren</w:t>
      </w:r>
      <w:r w:rsidRPr="008741C8">
        <w:rPr>
          <w:rFonts w:eastAsia="Times New Roman" w:cs="Arial"/>
          <w:kern w:val="3"/>
        </w:rPr>
        <w:t xml:space="preserve">. </w:t>
      </w:r>
    </w:p>
    <w:p w14:paraId="5328E0EA" w14:textId="77777777" w:rsidR="00B20A01" w:rsidRPr="008741C8" w:rsidRDefault="00B20A01" w:rsidP="00692667">
      <w:pPr>
        <w:suppressAutoHyphens/>
        <w:autoSpaceDN w:val="0"/>
        <w:textAlignment w:val="baseline"/>
        <w:rPr>
          <w:rFonts w:eastAsia="Times New Roman" w:cs="Arial"/>
          <w:kern w:val="3"/>
        </w:rPr>
      </w:pPr>
      <w:r w:rsidRPr="00B93D82">
        <w:rPr>
          <w:rFonts w:eastAsia="Times New Roman" w:cs="Arial"/>
          <w:kern w:val="3"/>
        </w:rPr>
        <w:t xml:space="preserve">Ferestrele propuse vor fi alcatuite din PVC cu rame pentacamerale si geam </w:t>
      </w:r>
      <w:proofErr w:type="gramStart"/>
      <w:r w:rsidRPr="00B93D82">
        <w:rPr>
          <w:rFonts w:eastAsia="Times New Roman" w:cs="Arial"/>
          <w:kern w:val="3"/>
        </w:rPr>
        <w:t>termoizolant ,</w:t>
      </w:r>
      <w:proofErr w:type="gramEnd"/>
      <w:r w:rsidRPr="00B93D82">
        <w:rPr>
          <w:rFonts w:eastAsia="Times New Roman" w:cs="Arial"/>
          <w:kern w:val="3"/>
        </w:rPr>
        <w:t xml:space="preserve"> usi la exterior la intrare principala din Aluminiu si 2/3 geam termoizolant , partea de jos fiind opaca , avand mecansime de autoinchidere ; la centrala termica se va monta o usa metalica </w:t>
      </w:r>
      <w:r>
        <w:rPr>
          <w:rFonts w:eastAsia="Times New Roman" w:cs="Arial"/>
          <w:kern w:val="3"/>
        </w:rPr>
        <w:t>dublu-canat. Foile de usa vor fi prevazute cu goluri de ventilatie.</w:t>
      </w:r>
    </w:p>
    <w:p w14:paraId="6249459A" w14:textId="77777777" w:rsidR="00B20A01" w:rsidRPr="00F65C67" w:rsidRDefault="00B20A01" w:rsidP="00692667">
      <w:pPr>
        <w:suppressAutoHyphens/>
        <w:autoSpaceDN w:val="0"/>
        <w:textAlignment w:val="baseline"/>
        <w:rPr>
          <w:rFonts w:eastAsia="Times New Roman" w:cs="Arial"/>
          <w:kern w:val="3"/>
        </w:rPr>
      </w:pPr>
      <w:r w:rsidRPr="00F65C67">
        <w:rPr>
          <w:rFonts w:eastAsia="Times New Roman" w:cs="Arial"/>
          <w:kern w:val="3"/>
        </w:rPr>
        <w:t xml:space="preserve">In podul </w:t>
      </w:r>
      <w:r>
        <w:rPr>
          <w:rFonts w:eastAsia="Times New Roman" w:cs="Arial"/>
          <w:kern w:val="3"/>
        </w:rPr>
        <w:t>nelocuibil</w:t>
      </w:r>
      <w:r w:rsidRPr="00F65C67">
        <w:rPr>
          <w:rFonts w:eastAsia="Times New Roman" w:cs="Arial"/>
          <w:kern w:val="3"/>
        </w:rPr>
        <w:t xml:space="preserve"> , peste planseul din beton armat se vor aseza urmatoarele straturi : bariera de vapori, strat termoizolant din placi semirigide de vata minerala ( avand conductivitatea de 0,032 mpK/W ) de 25 cm grosime, iar stratul de protectie a termoizolatiei va fi alcatuit dintr-un caroiaj din dulapi de lemn de 4 x 20 cm asezati vertical si dusumea din scanduri de 2,5 cm grosime ; termoizolatia la plafonul mansardei se va realiza cu placi semirigide de vata minerala de 25 cm grosime; intre capriori , pe portiunea inclinata a tavanului incaperilor , saltele de vata minerala </w:t>
      </w:r>
      <w:r>
        <w:rPr>
          <w:rFonts w:eastAsia="Times New Roman" w:cs="Arial"/>
          <w:kern w:val="3"/>
        </w:rPr>
        <w:t>de 5 cm cu folie de aluminiu catre interior si un strat de 15 cm catre exterior.</w:t>
      </w:r>
    </w:p>
    <w:p w14:paraId="3000018F" w14:textId="77777777" w:rsidR="00B20A01" w:rsidRPr="00F65C67" w:rsidRDefault="00B20A01" w:rsidP="00692667">
      <w:pPr>
        <w:suppressAutoHyphens/>
        <w:autoSpaceDN w:val="0"/>
        <w:textAlignment w:val="baseline"/>
        <w:rPr>
          <w:rFonts w:eastAsia="Times New Roman" w:cs="Arial"/>
          <w:kern w:val="3"/>
        </w:rPr>
      </w:pPr>
      <w:r w:rsidRPr="00F65C67">
        <w:rPr>
          <w:rFonts w:eastAsia="Times New Roman" w:cs="Arial"/>
          <w:kern w:val="3"/>
        </w:rPr>
        <w:t xml:space="preserve">Invelitoarea din tigla de beton se va monta pe sipci longitudinale si transversale si folie </w:t>
      </w:r>
      <w:proofErr w:type="gramStart"/>
      <w:r w:rsidRPr="00F65C67">
        <w:rPr>
          <w:rFonts w:eastAsia="Times New Roman" w:cs="Arial"/>
          <w:kern w:val="3"/>
        </w:rPr>
        <w:t>anticondens ,</w:t>
      </w:r>
      <w:proofErr w:type="gramEnd"/>
      <w:r w:rsidRPr="00F65C67">
        <w:rPr>
          <w:rFonts w:eastAsia="Times New Roman" w:cs="Arial"/>
          <w:kern w:val="3"/>
        </w:rPr>
        <w:t xml:space="preserve"> incluzand elemente metalice de protectie la zapada ( parazapezi ), sistem de scurgere ape pluviale – jgheaburi si burlane ;</w:t>
      </w:r>
    </w:p>
    <w:p w14:paraId="0B4891E9" w14:textId="77777777" w:rsidR="00B20A01" w:rsidRDefault="00B20A01" w:rsidP="00692667">
      <w:pPr>
        <w:suppressAutoHyphens/>
        <w:autoSpaceDN w:val="0"/>
        <w:textAlignment w:val="baseline"/>
        <w:rPr>
          <w:rFonts w:eastAsia="Times New Roman" w:cs="Arial"/>
          <w:kern w:val="3"/>
        </w:rPr>
      </w:pPr>
      <w:r w:rsidRPr="00F65C67">
        <w:rPr>
          <w:rFonts w:eastAsia="Times New Roman" w:cs="Arial"/>
          <w:kern w:val="3"/>
        </w:rPr>
        <w:t>Stresinile vor fi din scanduri faltuite tip lambriu si pazii din scanduri profilate de 24 cm latime</w:t>
      </w:r>
      <w:r>
        <w:rPr>
          <w:rFonts w:eastAsia="Times New Roman" w:cs="Arial"/>
          <w:kern w:val="3"/>
        </w:rPr>
        <w:t>.</w:t>
      </w:r>
    </w:p>
    <w:p w14:paraId="7A124BA4" w14:textId="77777777" w:rsidR="00B20A01" w:rsidRPr="008741C8" w:rsidRDefault="00B20A01" w:rsidP="00692667">
      <w:pPr>
        <w:suppressAutoHyphens/>
        <w:autoSpaceDN w:val="0"/>
        <w:textAlignment w:val="baseline"/>
        <w:rPr>
          <w:rFonts w:eastAsia="Times New Roman" w:cs="Arial"/>
          <w:kern w:val="3"/>
        </w:rPr>
      </w:pPr>
      <w:r w:rsidRPr="008741C8">
        <w:rPr>
          <w:rFonts w:eastAsia="Times New Roman" w:cs="Arial"/>
          <w:kern w:val="3"/>
        </w:rPr>
        <w:t xml:space="preserve">Treptele exterioare din beton finisate prin placare cu gresie antiderapanta rezistenta la </w:t>
      </w:r>
      <w:proofErr w:type="gramStart"/>
      <w:r w:rsidRPr="008741C8">
        <w:rPr>
          <w:rFonts w:eastAsia="Times New Roman" w:cs="Arial"/>
          <w:kern w:val="3"/>
        </w:rPr>
        <w:t>inghet.Nu</w:t>
      </w:r>
      <w:proofErr w:type="gramEnd"/>
      <w:r w:rsidRPr="008741C8">
        <w:rPr>
          <w:rFonts w:eastAsia="Times New Roman" w:cs="Arial"/>
          <w:kern w:val="3"/>
        </w:rPr>
        <w:t xml:space="preserve"> se va executa nas la trepte.</w:t>
      </w:r>
    </w:p>
    <w:p w14:paraId="2AECD508" w14:textId="77777777" w:rsidR="00B20A01" w:rsidRDefault="00B20A01" w:rsidP="00692667">
      <w:pPr>
        <w:rPr>
          <w:rFonts w:eastAsia="Lucida Sans Unicode" w:cs="Arial"/>
          <w:kern w:val="3"/>
        </w:rPr>
      </w:pPr>
      <w:r w:rsidRPr="008741C8">
        <w:rPr>
          <w:rFonts w:eastAsia="Lucida Sans Unicode" w:cs="Arial"/>
          <w:kern w:val="3"/>
        </w:rPr>
        <w:t xml:space="preserve">Se va realiza un trotuar </w:t>
      </w:r>
      <w:r>
        <w:rPr>
          <w:rFonts w:eastAsia="Lucida Sans Unicode" w:cs="Arial"/>
          <w:kern w:val="3"/>
        </w:rPr>
        <w:t xml:space="preserve">din </w:t>
      </w:r>
      <w:proofErr w:type="gramStart"/>
      <w:r>
        <w:rPr>
          <w:rFonts w:eastAsia="Lucida Sans Unicode" w:cs="Arial"/>
          <w:kern w:val="3"/>
        </w:rPr>
        <w:t xml:space="preserve">beton </w:t>
      </w:r>
      <w:r w:rsidRPr="008741C8">
        <w:rPr>
          <w:rFonts w:eastAsia="Lucida Sans Unicode" w:cs="Arial"/>
          <w:kern w:val="3"/>
        </w:rPr>
        <w:t>,</w:t>
      </w:r>
      <w:proofErr w:type="gramEnd"/>
      <w:r w:rsidRPr="008741C8">
        <w:rPr>
          <w:rFonts w:eastAsia="Lucida Sans Unicode" w:cs="Arial"/>
          <w:kern w:val="3"/>
        </w:rPr>
        <w:t xml:space="preserve"> cu </w:t>
      </w:r>
      <w:r w:rsidRPr="008A0E16">
        <w:rPr>
          <w:rFonts w:eastAsia="Lucida Sans Unicode" w:cs="Arial"/>
          <w:color w:val="000000" w:themeColor="text1"/>
          <w:kern w:val="3"/>
        </w:rPr>
        <w:t xml:space="preserve">latimea de min </w:t>
      </w:r>
      <w:r>
        <w:rPr>
          <w:rFonts w:eastAsia="Lucida Sans Unicode" w:cs="Arial"/>
          <w:color w:val="000000" w:themeColor="text1"/>
          <w:kern w:val="3"/>
        </w:rPr>
        <w:t>150</w:t>
      </w:r>
      <w:r w:rsidRPr="008A0E16">
        <w:rPr>
          <w:rFonts w:eastAsia="Lucida Sans Unicode" w:cs="Arial"/>
          <w:color w:val="000000" w:themeColor="text1"/>
          <w:kern w:val="3"/>
        </w:rPr>
        <w:t xml:space="preserve"> cm de la peretele cladirii</w:t>
      </w:r>
      <w:r>
        <w:rPr>
          <w:rFonts w:eastAsia="Lucida Sans Unicode" w:cs="Arial"/>
          <w:color w:val="000000" w:themeColor="text1"/>
          <w:kern w:val="3"/>
        </w:rPr>
        <w:t>.</w:t>
      </w:r>
    </w:p>
    <w:p w14:paraId="78DEFC7E" w14:textId="69728A37" w:rsidR="00B20A01" w:rsidRPr="00C200D6" w:rsidRDefault="00B20A01" w:rsidP="00692667">
      <w:pPr>
        <w:rPr>
          <w:rFonts w:cs="Arial"/>
        </w:rPr>
      </w:pPr>
      <w:r>
        <w:rPr>
          <w:rFonts w:cs="Arial"/>
        </w:rPr>
        <w:t>Sistemul de inchidere este tip sarpanta din lemn pe scaune, iar invelitoarea se va executa din tigla de beton, care se va monta conform detaliilor furnizorului. Se va executa peste sarpanta din lemn o astereala din lemn, care in zona streasinii va fi realziata din scanduri rindeluite, cu lamba si uluc, peste care se vor monta sicpi si contra-sipci din lemn, la pasul specificat de furnizorul invelitorii si tinadu-se cont de zona climatica, incarcarile utile si cele din vant si zapada.</w:t>
      </w:r>
    </w:p>
    <w:p w14:paraId="1D89697C" w14:textId="77777777" w:rsidR="00B20A01" w:rsidRPr="008741C8" w:rsidRDefault="00B20A01" w:rsidP="00B20A01">
      <w:pPr>
        <w:suppressAutoHyphens/>
        <w:autoSpaceDN w:val="0"/>
        <w:textAlignment w:val="baseline"/>
        <w:rPr>
          <w:rFonts w:eastAsia="Times New Roman" w:cs="Arial"/>
          <w:kern w:val="3"/>
        </w:rPr>
      </w:pPr>
      <w:r w:rsidRPr="008741C8">
        <w:rPr>
          <w:rFonts w:eastAsia="Times New Roman" w:cs="Arial"/>
          <w:kern w:val="3"/>
        </w:rPr>
        <w:tab/>
      </w:r>
      <w:r>
        <w:rPr>
          <w:rFonts w:eastAsia="Times New Roman" w:cs="Arial"/>
          <w:i/>
          <w:iCs/>
          <w:kern w:val="3"/>
        </w:rPr>
        <w:t>ii</w:t>
      </w:r>
      <w:r w:rsidRPr="008741C8">
        <w:rPr>
          <w:rFonts w:eastAsia="Times New Roman" w:cs="Arial"/>
          <w:i/>
          <w:iCs/>
          <w:kern w:val="3"/>
        </w:rPr>
        <w:t>)   Interioare</w:t>
      </w:r>
    </w:p>
    <w:p w14:paraId="3BA06954" w14:textId="77777777" w:rsidR="00B20A01" w:rsidRDefault="00B20A01" w:rsidP="00692667">
      <w:pPr>
        <w:rPr>
          <w:rFonts w:eastAsia="Times New Roman" w:cs="Arial"/>
          <w:kern w:val="3"/>
        </w:rPr>
      </w:pPr>
      <w:r w:rsidRPr="00297647">
        <w:rPr>
          <w:rFonts w:eastAsia="Times New Roman" w:cs="Arial"/>
          <w:kern w:val="3"/>
        </w:rPr>
        <w:t xml:space="preserve">Finisajele propuse la interior </w:t>
      </w:r>
      <w:proofErr w:type="gramStart"/>
      <w:r w:rsidRPr="00297647">
        <w:rPr>
          <w:rFonts w:eastAsia="Times New Roman" w:cs="Arial"/>
          <w:kern w:val="3"/>
        </w:rPr>
        <w:t>sunt :</w:t>
      </w:r>
      <w:proofErr w:type="gramEnd"/>
      <w:r w:rsidRPr="00297647">
        <w:rPr>
          <w:rFonts w:eastAsia="Times New Roman" w:cs="Arial"/>
          <w:kern w:val="3"/>
        </w:rPr>
        <w:t xml:space="preserve"> zugraveli cu vopsele lavabile la pereti si tavane , usi interioare din MDF pe captuseli decorative , placaje cu placi de faianta la grupurile sanitare si vestiare la inaltimea de 2,20 m , pardoseli din gresie de trafic</w:t>
      </w:r>
      <w:r>
        <w:rPr>
          <w:rFonts w:eastAsia="Times New Roman" w:cs="Arial"/>
          <w:kern w:val="3"/>
        </w:rPr>
        <w:t xml:space="preserve"> tratata antiderapant</w:t>
      </w:r>
      <w:r w:rsidRPr="00297647">
        <w:rPr>
          <w:rFonts w:eastAsia="Times New Roman" w:cs="Arial"/>
          <w:kern w:val="3"/>
        </w:rPr>
        <w:t xml:space="preserve"> la toate incaperile parterului, inclusiv pe scara interioara, balustrade la scara din elemente metalice de tip ,,fier forjat ,, si mana curenta din lemn lacuit .</w:t>
      </w:r>
    </w:p>
    <w:p w14:paraId="13F58699" w14:textId="77777777" w:rsidR="00B20A01" w:rsidRPr="008741C8" w:rsidRDefault="00B20A01" w:rsidP="00692667">
      <w:pPr>
        <w:rPr>
          <w:rFonts w:eastAsia="Times New Roman" w:cs="Arial"/>
          <w:kern w:val="3"/>
        </w:rPr>
      </w:pPr>
      <w:r w:rsidRPr="008741C8">
        <w:rPr>
          <w:rFonts w:eastAsia="Times New Roman" w:cs="Arial"/>
          <w:kern w:val="3"/>
        </w:rPr>
        <w:t>Tâmplăriile</w:t>
      </w:r>
      <w:r>
        <w:rPr>
          <w:rFonts w:eastAsia="Times New Roman" w:cs="Arial"/>
          <w:kern w:val="3"/>
        </w:rPr>
        <w:t xml:space="preserve"> interioare, </w:t>
      </w:r>
      <w:proofErr w:type="gramStart"/>
      <w:r>
        <w:rPr>
          <w:rFonts w:eastAsia="Times New Roman" w:cs="Arial"/>
          <w:kern w:val="3"/>
        </w:rPr>
        <w:t>respectiv  ușile</w:t>
      </w:r>
      <w:proofErr w:type="gramEnd"/>
      <w:r>
        <w:rPr>
          <w:rFonts w:eastAsia="Times New Roman" w:cs="Arial"/>
          <w:kern w:val="3"/>
        </w:rPr>
        <w:t xml:space="preserve"> </w:t>
      </w:r>
      <w:r w:rsidRPr="008741C8">
        <w:rPr>
          <w:rFonts w:eastAsia="Times New Roman" w:cs="Arial"/>
          <w:kern w:val="3"/>
        </w:rPr>
        <w:t>sunt</w:t>
      </w:r>
      <w:r>
        <w:rPr>
          <w:rFonts w:eastAsia="Times New Roman" w:cs="Arial"/>
          <w:kern w:val="3"/>
        </w:rPr>
        <w:t xml:space="preserve"> celulare furniruite, </w:t>
      </w:r>
      <w:r w:rsidRPr="008741C8">
        <w:rPr>
          <w:rFonts w:eastAsia="Times New Roman" w:cs="Arial"/>
          <w:kern w:val="3"/>
        </w:rPr>
        <w:t xml:space="preserve"> </w:t>
      </w:r>
      <w:r>
        <w:rPr>
          <w:rFonts w:eastAsia="Times New Roman" w:cs="Arial"/>
          <w:kern w:val="3"/>
        </w:rPr>
        <w:t>pline</w:t>
      </w:r>
      <w:r w:rsidRPr="00BD141E">
        <w:rPr>
          <w:rFonts w:eastAsia="Times New Roman" w:cs="Arial"/>
          <w:kern w:val="3"/>
        </w:rPr>
        <w:t>, cu un canat, cu deschidere obisnuita, cu fete din MDF acoperit cu furnir, prevazuta cu captuseli si pervaze</w:t>
      </w:r>
      <w:r w:rsidRPr="008741C8">
        <w:rPr>
          <w:rFonts w:eastAsia="Times New Roman" w:cs="Arial"/>
          <w:kern w:val="3"/>
        </w:rPr>
        <w:t xml:space="preserve"> , cu excepția celei de la accesul in pod unde este prevăzută o ușa orizontala metalica tip chepeng, vopsita in câmp electrostatic culoare roșu, rezistenta la foc</w:t>
      </w:r>
      <w:r>
        <w:rPr>
          <w:rFonts w:eastAsia="Times New Roman" w:cs="Arial"/>
          <w:kern w:val="3"/>
        </w:rPr>
        <w:t xml:space="preserve"> EI 30C</w:t>
      </w:r>
      <w:r w:rsidRPr="008741C8">
        <w:rPr>
          <w:rFonts w:eastAsia="Times New Roman" w:cs="Arial"/>
          <w:kern w:val="3"/>
        </w:rPr>
        <w:t>.</w:t>
      </w:r>
    </w:p>
    <w:p w14:paraId="4D394F35" w14:textId="77777777" w:rsidR="00B20A01" w:rsidRDefault="00B20A01" w:rsidP="00692667">
      <w:pPr>
        <w:spacing w:after="160"/>
        <w:rPr>
          <w:rFonts w:eastAsia="Times New Roman" w:cs="Arial"/>
          <w:kern w:val="3"/>
        </w:rPr>
      </w:pPr>
      <w:r w:rsidRPr="008741C8">
        <w:rPr>
          <w:rFonts w:eastAsia="Times New Roman" w:cs="Arial"/>
          <w:kern w:val="3"/>
        </w:rPr>
        <w:t>Glafurile interioare si exterioare la ferestre sunt prevazute</w:t>
      </w:r>
      <w:r>
        <w:rPr>
          <w:rFonts w:eastAsia="Times New Roman" w:cs="Arial"/>
          <w:kern w:val="3"/>
        </w:rPr>
        <w:t xml:space="preserve"> din PVC in culoarea tamplariei.</w:t>
      </w:r>
    </w:p>
    <w:p w14:paraId="2AA083DD" w14:textId="77777777" w:rsidR="00B20A01" w:rsidRPr="00210B70" w:rsidRDefault="00B20A01" w:rsidP="00B20A01">
      <w:pPr>
        <w:rPr>
          <w:b/>
          <w:bCs/>
          <w:color w:val="000000" w:themeColor="text1"/>
        </w:rPr>
      </w:pPr>
      <w:r w:rsidRPr="00210B70">
        <w:rPr>
          <w:b/>
          <w:color w:val="000000" w:themeColor="text1"/>
          <w:u w:val="single"/>
        </w:rPr>
        <w:t>AMENAJARI EXTERIOARE PROPUSE:</w:t>
      </w:r>
    </w:p>
    <w:p w14:paraId="6AEF866E" w14:textId="77777777" w:rsidR="00B20A01" w:rsidRPr="008741C8" w:rsidRDefault="00B20A01" w:rsidP="00E86DD7">
      <w:pPr>
        <w:pStyle w:val="Standard"/>
        <w:numPr>
          <w:ilvl w:val="0"/>
          <w:numId w:val="8"/>
        </w:numPr>
        <w:spacing w:after="29" w:line="276" w:lineRule="auto"/>
        <w:jc w:val="both"/>
        <w:rPr>
          <w:rFonts w:asciiTheme="minorHAnsi" w:hAnsiTheme="minorHAnsi" w:cs="Arial"/>
          <w:iCs/>
          <w:sz w:val="22"/>
          <w:szCs w:val="22"/>
        </w:rPr>
      </w:pPr>
      <w:r w:rsidRPr="008741C8">
        <w:rPr>
          <w:rFonts w:asciiTheme="minorHAnsi" w:hAnsiTheme="minorHAnsi" w:cs="Arial"/>
          <w:iCs/>
          <w:sz w:val="22"/>
          <w:szCs w:val="22"/>
        </w:rPr>
        <w:t>Terasamente</w:t>
      </w:r>
    </w:p>
    <w:p w14:paraId="02051F4E" w14:textId="77777777" w:rsidR="00B20A01" w:rsidRPr="008741C8" w:rsidRDefault="00B20A01" w:rsidP="006D53C1">
      <w:pPr>
        <w:pStyle w:val="Standard"/>
        <w:spacing w:after="29" w:line="276" w:lineRule="auto"/>
        <w:jc w:val="both"/>
        <w:rPr>
          <w:rFonts w:asciiTheme="minorHAnsi" w:hAnsiTheme="minorHAnsi" w:cs="Arial"/>
          <w:sz w:val="22"/>
          <w:szCs w:val="22"/>
        </w:rPr>
      </w:pPr>
      <w:r w:rsidRPr="008741C8">
        <w:rPr>
          <w:rFonts w:asciiTheme="minorHAnsi" w:hAnsiTheme="minorHAnsi" w:cs="Arial"/>
          <w:sz w:val="22"/>
          <w:szCs w:val="22"/>
        </w:rPr>
        <w:t>Inainte de inceperea lucrarilor de terasamente (si dupa predarea catre constructor al amplasamentului si a reperului de cota ± 0.00) vor fi executate toate lucrarile pregatitoare necesare (defrisari, scoateri de cioate, curatirea terenului de frunze, crengi, iarba sau buruieni, decaparea si eliminarea solului vegetal etc.). Deasemenea vor fi executate si receptionate toate retelele si instalatiile subterane (daca exista)</w:t>
      </w:r>
      <w:r w:rsidRPr="008741C8">
        <w:rPr>
          <w:rFonts w:asciiTheme="minorHAnsi" w:hAnsiTheme="minorHAnsi" w:cs="Arial"/>
          <w:b/>
          <w:bCs/>
          <w:sz w:val="22"/>
          <w:szCs w:val="22"/>
        </w:rPr>
        <w:t xml:space="preserve">. </w:t>
      </w:r>
      <w:r w:rsidRPr="008741C8">
        <w:rPr>
          <w:rFonts w:asciiTheme="minorHAnsi" w:hAnsiTheme="minorHAnsi" w:cs="Arial"/>
          <w:sz w:val="22"/>
          <w:szCs w:val="22"/>
        </w:rPr>
        <w:t>Compactarea se va efectua pana la realizarea gradului de compactare prescris. Se considera gradul de compactare realizat atunci cand este asigurat gradul de compactare de minimum 97% in cel putin 93% din punctele de masurare, minimum 95% in restul de 7% din punctele de masurare. In zonele verzi, compactarea se va face pana la atingerea unui grad de compactare, indice normal de minimum 90%.</w:t>
      </w:r>
    </w:p>
    <w:p w14:paraId="198E91D6" w14:textId="77777777" w:rsidR="00B20A01" w:rsidRPr="00623A47" w:rsidRDefault="00B20A01" w:rsidP="00692667">
      <w:pPr>
        <w:pStyle w:val="Standard"/>
        <w:spacing w:after="29" w:line="276" w:lineRule="auto"/>
        <w:jc w:val="both"/>
        <w:rPr>
          <w:rFonts w:asciiTheme="minorHAnsi" w:hAnsiTheme="minorHAnsi" w:cs="Arial"/>
          <w:color w:val="000000" w:themeColor="text1"/>
          <w:sz w:val="22"/>
          <w:szCs w:val="22"/>
        </w:rPr>
      </w:pPr>
      <w:r w:rsidRPr="007824A8">
        <w:rPr>
          <w:rFonts w:asciiTheme="minorHAnsi" w:hAnsiTheme="minorHAnsi" w:cs="Arial"/>
          <w:color w:val="000000" w:themeColor="text1"/>
          <w:sz w:val="22"/>
          <w:szCs w:val="22"/>
        </w:rPr>
        <w:t>Pe conturul cladirii se va realiza un trotuar</w:t>
      </w:r>
      <w:r>
        <w:rPr>
          <w:rFonts w:asciiTheme="minorHAnsi" w:hAnsiTheme="minorHAnsi" w:cs="Arial"/>
          <w:color w:val="000000" w:themeColor="text1"/>
          <w:sz w:val="22"/>
          <w:szCs w:val="22"/>
        </w:rPr>
        <w:t xml:space="preserve"> din beton (asezate pe fundatie din piatra sparta 15 cm)</w:t>
      </w:r>
      <w:r w:rsidRPr="007824A8">
        <w:rPr>
          <w:rFonts w:asciiTheme="minorHAnsi" w:hAnsiTheme="minorHAnsi" w:cs="Arial"/>
          <w:color w:val="000000" w:themeColor="text1"/>
          <w:sz w:val="22"/>
          <w:szCs w:val="22"/>
        </w:rPr>
        <w:t xml:space="preserve"> cu latime de min. </w:t>
      </w:r>
      <w:r>
        <w:rPr>
          <w:rFonts w:asciiTheme="minorHAnsi" w:hAnsiTheme="minorHAnsi" w:cs="Arial"/>
          <w:color w:val="000000" w:themeColor="text1"/>
          <w:sz w:val="22"/>
          <w:szCs w:val="22"/>
        </w:rPr>
        <w:t>1.50m la cota -0.45</w:t>
      </w:r>
      <w:r w:rsidRPr="007824A8">
        <w:rPr>
          <w:rFonts w:asciiTheme="minorHAnsi" w:hAnsiTheme="minorHAnsi" w:cs="Arial"/>
          <w:color w:val="000000" w:themeColor="text1"/>
          <w:sz w:val="22"/>
          <w:szCs w:val="22"/>
        </w:rPr>
        <w:t xml:space="preserve"> m. Platforma carosabila se racordeaza </w:t>
      </w:r>
      <w:r w:rsidRPr="008741C8">
        <w:rPr>
          <w:rFonts w:asciiTheme="minorHAnsi" w:hAnsiTheme="minorHAnsi" w:cs="Arial"/>
          <w:sz w:val="22"/>
          <w:szCs w:val="22"/>
        </w:rPr>
        <w:t>la trotuar</w:t>
      </w:r>
      <w:r>
        <w:rPr>
          <w:rFonts w:asciiTheme="minorHAnsi" w:hAnsiTheme="minorHAnsi" w:cs="Arial"/>
          <w:color w:val="000000" w:themeColor="text1"/>
          <w:sz w:val="22"/>
          <w:szCs w:val="22"/>
        </w:rPr>
        <w:t xml:space="preserve">. </w:t>
      </w:r>
      <w:r w:rsidRPr="00C361FB">
        <w:rPr>
          <w:rFonts w:asciiTheme="minorHAnsi" w:hAnsiTheme="minorHAnsi" w:cs="Arial"/>
          <w:color w:val="000000" w:themeColor="text1"/>
          <w:sz w:val="22"/>
          <w:szCs w:val="22"/>
        </w:rPr>
        <w:t>Imbracamintea carosabila se executa</w:t>
      </w:r>
      <w:r>
        <w:rPr>
          <w:rFonts w:asciiTheme="minorHAnsi" w:hAnsiTheme="minorHAnsi" w:cs="Arial"/>
          <w:color w:val="000000" w:themeColor="text1"/>
          <w:sz w:val="22"/>
          <w:szCs w:val="22"/>
        </w:rPr>
        <w:t xml:space="preserve"> din dale prefabricate</w:t>
      </w:r>
      <w:r w:rsidRPr="00C361FB">
        <w:rPr>
          <w:rFonts w:asciiTheme="minorHAnsi" w:hAnsiTheme="minorHAnsi" w:cs="Arial"/>
          <w:color w:val="000000" w:themeColor="text1"/>
          <w:sz w:val="22"/>
          <w:szCs w:val="22"/>
        </w:rPr>
        <w:t xml:space="preserve">, pe fundatie de nisip in grosime de </w:t>
      </w:r>
      <w:r>
        <w:rPr>
          <w:rFonts w:asciiTheme="minorHAnsi" w:hAnsiTheme="minorHAnsi" w:cs="Arial"/>
          <w:color w:val="000000" w:themeColor="text1"/>
          <w:sz w:val="22"/>
          <w:szCs w:val="22"/>
        </w:rPr>
        <w:t xml:space="preserve"> </w:t>
      </w:r>
      <w:r w:rsidRPr="00C361FB">
        <w:rPr>
          <w:rFonts w:asciiTheme="minorHAnsi" w:hAnsiTheme="minorHAnsi" w:cs="Arial"/>
          <w:color w:val="000000" w:themeColor="text1"/>
          <w:sz w:val="22"/>
          <w:szCs w:val="22"/>
        </w:rPr>
        <w:t xml:space="preserve">3 cm, asezate pe o fundatie din </w:t>
      </w:r>
      <w:r>
        <w:rPr>
          <w:rFonts w:asciiTheme="minorHAnsi" w:hAnsiTheme="minorHAnsi" w:cs="Arial"/>
          <w:color w:val="000000" w:themeColor="text1"/>
          <w:sz w:val="22"/>
          <w:szCs w:val="22"/>
        </w:rPr>
        <w:t>piatra sparta compactata</w:t>
      </w:r>
      <w:r w:rsidRPr="00C361FB">
        <w:rPr>
          <w:rFonts w:asciiTheme="minorHAnsi" w:hAnsiTheme="minorHAnsi" w:cs="Arial"/>
          <w:color w:val="000000" w:themeColor="text1"/>
          <w:sz w:val="22"/>
          <w:szCs w:val="22"/>
        </w:rPr>
        <w:t xml:space="preserve"> de 20 cm. Platforma carosabila este delimitata de borduri prefabricate</w:t>
      </w:r>
      <w:r>
        <w:rPr>
          <w:rFonts w:asciiTheme="minorHAnsi" w:hAnsiTheme="minorHAnsi" w:cs="Arial"/>
          <w:color w:val="000000" w:themeColor="text1"/>
          <w:sz w:val="22"/>
          <w:szCs w:val="22"/>
        </w:rPr>
        <w:t>.</w:t>
      </w:r>
      <w:r w:rsidRPr="00C361FB">
        <w:rPr>
          <w:rFonts w:asciiTheme="minorHAnsi" w:hAnsiTheme="minorHAnsi" w:cs="Arial"/>
          <w:color w:val="000000" w:themeColor="text1"/>
          <w:sz w:val="22"/>
          <w:szCs w:val="22"/>
        </w:rPr>
        <w:t xml:space="preserve"> Panta tortuarului de garda in profil transversal va fi de maxim 2%. Panta carosabilului si a suprafetelor de parcare poate fi de maximum 3%. Suprafetele cu pavaje drenante se vor executa cu o inclinare de 2%. Pantele acceselor pe teren sa nu depaseasca 5%. Latimea interioara a acesului in incinta va fi min. 3,00 m. Dalele pent</w:t>
      </w:r>
      <w:r>
        <w:rPr>
          <w:rFonts w:asciiTheme="minorHAnsi" w:hAnsiTheme="minorHAnsi" w:cs="Arial"/>
          <w:color w:val="000000" w:themeColor="text1"/>
          <w:sz w:val="22"/>
          <w:szCs w:val="22"/>
        </w:rPr>
        <w:t xml:space="preserve">ru </w:t>
      </w:r>
      <w:r w:rsidRPr="00027E26">
        <w:rPr>
          <w:rFonts w:asciiTheme="minorHAnsi" w:hAnsiTheme="minorHAnsi" w:cs="Arial"/>
          <w:color w:val="000000" w:themeColor="text1"/>
          <w:sz w:val="22"/>
          <w:szCs w:val="22"/>
        </w:rPr>
        <w:t xml:space="preserve">alee pietonala vor trebui sa fie insotite de certificatul de calitate al producatorului si de o copie dupa agrementul tehnic. </w:t>
      </w:r>
    </w:p>
    <w:p w14:paraId="0D7D6F74" w14:textId="77777777" w:rsidR="00B20A01" w:rsidRPr="00027E26" w:rsidRDefault="00B20A01" w:rsidP="00E86DD7">
      <w:pPr>
        <w:pStyle w:val="Standard"/>
        <w:numPr>
          <w:ilvl w:val="0"/>
          <w:numId w:val="8"/>
        </w:numPr>
        <w:spacing w:after="29" w:line="276" w:lineRule="auto"/>
        <w:jc w:val="both"/>
        <w:rPr>
          <w:rFonts w:asciiTheme="minorHAnsi" w:hAnsiTheme="minorHAnsi" w:cs="Arial"/>
          <w:color w:val="000000" w:themeColor="text1"/>
          <w:sz w:val="22"/>
          <w:szCs w:val="22"/>
        </w:rPr>
      </w:pPr>
      <w:r w:rsidRPr="00027E26">
        <w:rPr>
          <w:rFonts w:asciiTheme="minorHAnsi" w:hAnsiTheme="minorHAnsi" w:cs="Arial"/>
          <w:iCs/>
          <w:color w:val="000000" w:themeColor="text1"/>
          <w:sz w:val="22"/>
          <w:szCs w:val="22"/>
        </w:rPr>
        <w:t>Incadrarea cu borduri</w:t>
      </w:r>
    </w:p>
    <w:p w14:paraId="20295BCE" w14:textId="5222B283" w:rsidR="00B20A01" w:rsidRDefault="00B20A01" w:rsidP="00B20A01">
      <w:pPr>
        <w:pStyle w:val="Standard"/>
        <w:spacing w:after="29" w:line="276" w:lineRule="auto"/>
        <w:ind w:firstLine="720"/>
        <w:jc w:val="both"/>
        <w:rPr>
          <w:rFonts w:asciiTheme="minorHAnsi" w:hAnsiTheme="minorHAnsi" w:cs="Arial"/>
          <w:color w:val="FF0000"/>
          <w:sz w:val="22"/>
          <w:szCs w:val="22"/>
        </w:rPr>
      </w:pPr>
      <w:r w:rsidRPr="00027E26">
        <w:rPr>
          <w:rFonts w:asciiTheme="minorHAnsi" w:hAnsiTheme="minorHAnsi" w:cs="Arial"/>
          <w:color w:val="000000" w:themeColor="text1"/>
          <w:sz w:val="22"/>
          <w:szCs w:val="22"/>
        </w:rPr>
        <w:t>Pentru realizarea incadrarii drumurilor, platformelor, parcajelor si trotuarelor vor fi utilizate borduri prefabricate din beton sau borduri prefabricate din beton vibropresat. Bordurile vor fi montate pe o fundatie din beton C 8/10.</w:t>
      </w:r>
      <w:r w:rsidRPr="00027E26">
        <w:rPr>
          <w:rFonts w:asciiTheme="minorHAnsi" w:hAnsiTheme="minorHAnsi" w:cs="Arial"/>
          <w:color w:val="FF0000"/>
          <w:sz w:val="22"/>
          <w:szCs w:val="22"/>
        </w:rPr>
        <w:t xml:space="preserve"> </w:t>
      </w:r>
    </w:p>
    <w:p w14:paraId="4BEBCF5C" w14:textId="726DC11F" w:rsidR="00B35EF2" w:rsidRPr="009C60E5" w:rsidRDefault="00B35EF2" w:rsidP="00B35EF2">
      <w:pPr>
        <w:rPr>
          <w:rFonts w:cstheme="minorHAnsi"/>
          <w:lang w:val="pt-BR"/>
        </w:rPr>
      </w:pPr>
      <w:r>
        <w:rPr>
          <w:rFonts w:cstheme="minorHAnsi"/>
          <w:lang w:val="pt-BR"/>
        </w:rPr>
        <w:t xml:space="preserve">Cladirea va fi echipata cu </w:t>
      </w:r>
      <w:r w:rsidRPr="009C60E5">
        <w:rPr>
          <w:rFonts w:cstheme="minorHAnsi"/>
          <w:lang w:val="pt-BR"/>
        </w:rPr>
        <w:t>instalatii</w:t>
      </w:r>
      <w:r>
        <w:rPr>
          <w:rFonts w:cstheme="minorHAnsi"/>
          <w:lang w:val="pt-BR"/>
        </w:rPr>
        <w:t xml:space="preserve">e </w:t>
      </w:r>
      <w:r w:rsidRPr="009C60E5">
        <w:rPr>
          <w:rFonts w:cstheme="minorHAnsi"/>
          <w:lang w:val="pt-BR"/>
        </w:rPr>
        <w:t>electrice si anume:</w:t>
      </w:r>
    </w:p>
    <w:p w14:paraId="307EE4CC" w14:textId="77777777" w:rsidR="00B35EF2" w:rsidRPr="009C60E5" w:rsidRDefault="00B35EF2" w:rsidP="00B35EF2">
      <w:pPr>
        <w:ind w:left="720"/>
        <w:rPr>
          <w:rFonts w:cstheme="minorHAnsi"/>
          <w:lang w:val="pt-BR"/>
        </w:rPr>
      </w:pPr>
      <w:r w:rsidRPr="009C60E5">
        <w:rPr>
          <w:rFonts w:cstheme="minorHAnsi"/>
          <w:lang w:val="pt-BR"/>
        </w:rPr>
        <w:t>- alimentarea cu energie electrica.</w:t>
      </w:r>
    </w:p>
    <w:p w14:paraId="0F1C40ED" w14:textId="77777777" w:rsidR="00B35EF2" w:rsidRPr="009C60E5" w:rsidRDefault="00B35EF2" w:rsidP="00B35EF2">
      <w:pPr>
        <w:ind w:left="720"/>
        <w:rPr>
          <w:rFonts w:cstheme="minorHAnsi"/>
          <w:lang w:val="pt-BR"/>
        </w:rPr>
      </w:pPr>
      <w:r w:rsidRPr="009C60E5">
        <w:rPr>
          <w:rFonts w:cstheme="minorHAnsi"/>
          <w:lang w:val="pt-BR"/>
        </w:rPr>
        <w:t>- instalatii electrice de iluminat normal, de siguranta pentru evacuare si circulatie.</w:t>
      </w:r>
    </w:p>
    <w:p w14:paraId="49F37D45" w14:textId="77777777" w:rsidR="00B35EF2" w:rsidRPr="009C60E5" w:rsidRDefault="00B35EF2" w:rsidP="00B35EF2">
      <w:pPr>
        <w:ind w:left="720"/>
        <w:rPr>
          <w:rFonts w:cstheme="minorHAnsi"/>
          <w:lang w:val="pt-BR"/>
        </w:rPr>
      </w:pPr>
      <w:r w:rsidRPr="009C60E5">
        <w:rPr>
          <w:rFonts w:cstheme="minorHAnsi"/>
          <w:lang w:val="pt-BR"/>
        </w:rPr>
        <w:t>- instalatii electrice de prize utilizare normala si prize dedicate.</w:t>
      </w:r>
    </w:p>
    <w:p w14:paraId="1D198A3F" w14:textId="77777777" w:rsidR="00B35EF2" w:rsidRPr="009C60E5" w:rsidRDefault="00B35EF2" w:rsidP="00B35EF2">
      <w:pPr>
        <w:ind w:left="720"/>
        <w:rPr>
          <w:rFonts w:cstheme="minorHAnsi"/>
          <w:lang w:val="pt-BR"/>
        </w:rPr>
      </w:pPr>
      <w:r w:rsidRPr="009C60E5">
        <w:rPr>
          <w:rFonts w:cstheme="minorHAnsi"/>
          <w:lang w:val="pt-BR"/>
        </w:rPr>
        <w:t>- instalatii pentru protectia contra tensiunilor accidentale de atingere.</w:t>
      </w:r>
    </w:p>
    <w:p w14:paraId="77D965FB" w14:textId="77777777" w:rsidR="00B35EF2" w:rsidRDefault="00B35EF2" w:rsidP="00B35EF2">
      <w:pPr>
        <w:ind w:left="720"/>
        <w:rPr>
          <w:rFonts w:cstheme="minorHAnsi"/>
          <w:lang w:val="pt-BR"/>
        </w:rPr>
      </w:pPr>
      <w:r w:rsidRPr="009C60E5">
        <w:rPr>
          <w:rFonts w:cstheme="minorHAnsi"/>
          <w:lang w:val="pt-BR"/>
        </w:rPr>
        <w:t>- instalatii de protectie contra tensiunilor atmosferice.</w:t>
      </w:r>
    </w:p>
    <w:p w14:paraId="46DDF423" w14:textId="1E989C96" w:rsidR="00B35EF2" w:rsidRPr="00B35EF2" w:rsidRDefault="00B35EF2" w:rsidP="00B35EF2">
      <w:pPr>
        <w:ind w:left="720"/>
        <w:rPr>
          <w:rFonts w:cstheme="minorHAnsi"/>
          <w:lang w:val="pt-BR"/>
        </w:rPr>
      </w:pPr>
      <w:r>
        <w:rPr>
          <w:rFonts w:cstheme="minorHAnsi"/>
          <w:lang w:val="pt-BR"/>
        </w:rPr>
        <w:t>- măsuri de securitate si sănătate în muncă.</w:t>
      </w:r>
    </w:p>
    <w:p w14:paraId="22F85ED2" w14:textId="269896CD" w:rsidR="00674E45" w:rsidRPr="00544088" w:rsidRDefault="00674E45" w:rsidP="00674E45">
      <w:pPr>
        <w:rPr>
          <w:rFonts w:cstheme="minorHAnsi"/>
          <w:lang w:val="pt-BR"/>
        </w:rPr>
      </w:pPr>
      <w:r w:rsidRPr="007928F9">
        <w:rPr>
          <w:rFonts w:cstheme="minorHAnsi"/>
          <w:bCs/>
          <w:lang w:val="pt-BR"/>
        </w:rPr>
        <w:t>Alimentarea cu energie electrica</w:t>
      </w:r>
      <w:r w:rsidRPr="00A5126F">
        <w:rPr>
          <w:rFonts w:cstheme="minorHAnsi"/>
          <w:b/>
          <w:lang w:val="pt-BR"/>
        </w:rPr>
        <w:t xml:space="preserve"> </w:t>
      </w:r>
      <w:r w:rsidRPr="009C60E5">
        <w:rPr>
          <w:rFonts w:cstheme="minorHAnsi"/>
          <w:lang w:val="pt-BR"/>
        </w:rPr>
        <w:t>a imobilului se va realiza la tensiunea de 0.4 kV din reteaua existenta in zona. Modul de amplasare si echiparea firidei de bransament pentru imobil vor face obiectul unui proiect separat al furnizorului S.C. ELECTRICA S.A. la cererea beneficiarului. Contorizarea se va face la tabloul general. Tabloul  electrice se vor echipa cu descarcatoare de supratensiune</w:t>
      </w:r>
    </w:p>
    <w:p w14:paraId="2D5A732F" w14:textId="77777777" w:rsidR="00674E45" w:rsidRPr="007928F9" w:rsidRDefault="00674E45" w:rsidP="00674E45">
      <w:pPr>
        <w:rPr>
          <w:rFonts w:cstheme="minorHAnsi"/>
          <w:lang w:val="pt-BR"/>
        </w:rPr>
      </w:pPr>
      <w:r w:rsidRPr="007928F9">
        <w:rPr>
          <w:rFonts w:cstheme="minorHAnsi"/>
          <w:bCs/>
          <w:lang w:val="pt-BR"/>
        </w:rPr>
        <w:t>Date electroenergetice de consum:</w:t>
      </w:r>
    </w:p>
    <w:p w14:paraId="0201A433" w14:textId="77777777" w:rsidR="00674E45" w:rsidRPr="009C60E5" w:rsidRDefault="00674E45" w:rsidP="00E86DD7">
      <w:pPr>
        <w:numPr>
          <w:ilvl w:val="1"/>
          <w:numId w:val="5"/>
        </w:numPr>
        <w:tabs>
          <w:tab w:val="num" w:pos="90"/>
        </w:tabs>
        <w:spacing w:after="0" w:line="240" w:lineRule="auto"/>
        <w:ind w:left="180" w:hanging="180"/>
        <w:jc w:val="left"/>
        <w:rPr>
          <w:rFonts w:cstheme="minorHAnsi"/>
          <w:lang w:val="pt-BR"/>
        </w:rPr>
      </w:pPr>
      <w:r w:rsidRPr="009C60E5">
        <w:rPr>
          <w:rFonts w:cstheme="minorHAnsi"/>
          <w:lang w:val="pt-BR"/>
        </w:rPr>
        <w:t>Puterea instalată</w:t>
      </w:r>
      <w:r w:rsidRPr="009C60E5">
        <w:rPr>
          <w:rFonts w:cstheme="minorHAnsi"/>
          <w:lang w:val="pt-BR"/>
        </w:rPr>
        <w:tab/>
      </w:r>
      <w:r w:rsidRPr="009C60E5">
        <w:rPr>
          <w:rFonts w:cstheme="minorHAnsi"/>
          <w:lang w:val="pt-BR"/>
        </w:rPr>
        <w:tab/>
        <w:t xml:space="preserve">Pi = </w:t>
      </w:r>
      <w:r>
        <w:rPr>
          <w:rFonts w:cstheme="minorHAnsi"/>
          <w:lang w:val="pt-BR"/>
        </w:rPr>
        <w:t>23</w:t>
      </w:r>
      <w:r w:rsidRPr="009C60E5">
        <w:rPr>
          <w:rFonts w:cstheme="minorHAnsi"/>
          <w:lang w:val="pt-BR"/>
        </w:rPr>
        <w:t>,</w:t>
      </w:r>
      <w:r>
        <w:rPr>
          <w:rFonts w:cstheme="minorHAnsi"/>
          <w:lang w:val="pt-BR"/>
        </w:rPr>
        <w:t>75</w:t>
      </w:r>
      <w:r w:rsidRPr="009C60E5">
        <w:rPr>
          <w:rFonts w:cstheme="minorHAnsi"/>
          <w:lang w:val="pt-BR"/>
        </w:rPr>
        <w:t xml:space="preserve"> kW </w:t>
      </w:r>
    </w:p>
    <w:p w14:paraId="1404EF01" w14:textId="77777777" w:rsidR="00674E45" w:rsidRPr="009C60E5" w:rsidRDefault="00674E45" w:rsidP="00E86DD7">
      <w:pPr>
        <w:numPr>
          <w:ilvl w:val="1"/>
          <w:numId w:val="5"/>
        </w:numPr>
        <w:tabs>
          <w:tab w:val="num" w:pos="90"/>
        </w:tabs>
        <w:spacing w:after="0" w:line="240" w:lineRule="auto"/>
        <w:ind w:left="180" w:hanging="180"/>
        <w:jc w:val="left"/>
        <w:rPr>
          <w:rFonts w:cstheme="minorHAnsi"/>
          <w:lang w:val="pt-BR"/>
        </w:rPr>
      </w:pPr>
      <w:r w:rsidRPr="009C60E5">
        <w:rPr>
          <w:rFonts w:cstheme="minorHAnsi"/>
          <w:lang w:val="pt-BR"/>
        </w:rPr>
        <w:t>Puterea absorbită</w:t>
      </w:r>
      <w:r w:rsidRPr="009C60E5">
        <w:rPr>
          <w:rFonts w:cstheme="minorHAnsi"/>
          <w:lang w:val="pt-BR"/>
        </w:rPr>
        <w:tab/>
      </w:r>
      <w:r w:rsidRPr="009C60E5">
        <w:rPr>
          <w:rFonts w:cstheme="minorHAnsi"/>
          <w:lang w:val="pt-BR"/>
        </w:rPr>
        <w:tab/>
        <w:t xml:space="preserve">Pa = </w:t>
      </w:r>
      <w:r>
        <w:rPr>
          <w:rFonts w:cstheme="minorHAnsi"/>
          <w:lang w:val="pt-BR"/>
        </w:rPr>
        <w:t>17,85</w:t>
      </w:r>
      <w:r w:rsidRPr="009C60E5">
        <w:rPr>
          <w:rFonts w:cstheme="minorHAnsi"/>
          <w:lang w:val="pt-BR"/>
        </w:rPr>
        <w:t xml:space="preserve"> kW</w:t>
      </w:r>
    </w:p>
    <w:p w14:paraId="1C51AEDE" w14:textId="77777777" w:rsidR="00674E45" w:rsidRPr="009C60E5" w:rsidRDefault="00674E45" w:rsidP="00E86DD7">
      <w:pPr>
        <w:numPr>
          <w:ilvl w:val="1"/>
          <w:numId w:val="5"/>
        </w:numPr>
        <w:tabs>
          <w:tab w:val="num" w:pos="90"/>
        </w:tabs>
        <w:spacing w:after="0" w:line="240" w:lineRule="auto"/>
        <w:ind w:left="180" w:hanging="180"/>
        <w:jc w:val="left"/>
        <w:rPr>
          <w:rFonts w:cstheme="minorHAnsi"/>
          <w:lang w:val="pt-BR"/>
        </w:rPr>
      </w:pPr>
      <w:r w:rsidRPr="009C60E5">
        <w:rPr>
          <w:rFonts w:cstheme="minorHAnsi"/>
          <w:lang w:val="pt-BR"/>
        </w:rPr>
        <w:t>Coeficientul de cerere</w:t>
      </w:r>
      <w:r w:rsidRPr="009C60E5">
        <w:rPr>
          <w:rFonts w:cstheme="minorHAnsi"/>
          <w:lang w:val="pt-BR"/>
        </w:rPr>
        <w:tab/>
      </w:r>
      <w:r>
        <w:rPr>
          <w:rFonts w:cstheme="minorHAnsi"/>
          <w:lang w:val="pt-BR"/>
        </w:rPr>
        <w:tab/>
      </w:r>
      <w:r w:rsidRPr="009C60E5">
        <w:rPr>
          <w:rFonts w:cstheme="minorHAnsi"/>
          <w:lang w:val="pt-BR"/>
        </w:rPr>
        <w:t>kc = 0,7</w:t>
      </w:r>
      <w:r>
        <w:rPr>
          <w:rFonts w:cstheme="minorHAnsi"/>
          <w:lang w:val="pt-BR"/>
        </w:rPr>
        <w:t>5</w:t>
      </w:r>
    </w:p>
    <w:p w14:paraId="04AE394B" w14:textId="77777777" w:rsidR="00674E45" w:rsidRPr="009C60E5" w:rsidRDefault="00674E45" w:rsidP="00E86DD7">
      <w:pPr>
        <w:numPr>
          <w:ilvl w:val="1"/>
          <w:numId w:val="5"/>
        </w:numPr>
        <w:tabs>
          <w:tab w:val="num" w:pos="90"/>
        </w:tabs>
        <w:spacing w:after="0" w:line="240" w:lineRule="auto"/>
        <w:ind w:left="180" w:hanging="180"/>
        <w:jc w:val="left"/>
        <w:rPr>
          <w:rFonts w:cstheme="minorHAnsi"/>
          <w:lang w:val="pt-BR"/>
        </w:rPr>
      </w:pPr>
      <w:r w:rsidRPr="009C60E5">
        <w:rPr>
          <w:rFonts w:cstheme="minorHAnsi"/>
          <w:lang w:val="pt-BR"/>
        </w:rPr>
        <w:t>Sectiune cablu tablou general de distributie C</w:t>
      </w:r>
      <w:r>
        <w:rPr>
          <w:rFonts w:cstheme="minorHAnsi"/>
          <w:lang w:val="pt-BR"/>
        </w:rPr>
        <w:t>YABY</w:t>
      </w:r>
      <w:r w:rsidRPr="009C60E5">
        <w:rPr>
          <w:rFonts w:cstheme="minorHAnsi"/>
          <w:lang w:val="pt-BR"/>
        </w:rPr>
        <w:t xml:space="preserve"> 4x16 mmp</w:t>
      </w:r>
    </w:p>
    <w:p w14:paraId="2AD8A007" w14:textId="77777777" w:rsidR="00674E45" w:rsidRPr="009C60E5" w:rsidRDefault="00674E45" w:rsidP="00E86DD7">
      <w:pPr>
        <w:numPr>
          <w:ilvl w:val="1"/>
          <w:numId w:val="5"/>
        </w:numPr>
        <w:tabs>
          <w:tab w:val="num" w:pos="90"/>
        </w:tabs>
        <w:spacing w:after="0" w:line="240" w:lineRule="auto"/>
        <w:ind w:left="180" w:hanging="180"/>
        <w:jc w:val="left"/>
        <w:rPr>
          <w:rFonts w:cstheme="minorHAnsi"/>
          <w:lang w:val="pt-BR"/>
        </w:rPr>
      </w:pPr>
      <w:r w:rsidRPr="009C60E5">
        <w:rPr>
          <w:rFonts w:cstheme="minorHAnsi"/>
          <w:lang w:val="pt-BR"/>
        </w:rPr>
        <w:t xml:space="preserve">Intrerupator automat          </w:t>
      </w:r>
      <w:r>
        <w:rPr>
          <w:rFonts w:cstheme="minorHAnsi"/>
          <w:lang w:val="pt-BR"/>
        </w:rPr>
        <w:tab/>
      </w:r>
      <w:r w:rsidRPr="009C60E5">
        <w:rPr>
          <w:rFonts w:cstheme="minorHAnsi"/>
          <w:lang w:val="pt-BR"/>
        </w:rPr>
        <w:t>C</w:t>
      </w:r>
      <w:r>
        <w:rPr>
          <w:rFonts w:cstheme="minorHAnsi"/>
          <w:lang w:val="pt-BR"/>
        </w:rPr>
        <w:t>50</w:t>
      </w:r>
      <w:r w:rsidRPr="009C60E5">
        <w:rPr>
          <w:rFonts w:cstheme="minorHAnsi"/>
          <w:lang w:val="pt-BR"/>
        </w:rPr>
        <w:t>A; 6,0kA, curba C</w:t>
      </w:r>
    </w:p>
    <w:p w14:paraId="538005B5" w14:textId="77777777" w:rsidR="00674E45" w:rsidRPr="009C60E5" w:rsidRDefault="00674E45" w:rsidP="00E86DD7">
      <w:pPr>
        <w:numPr>
          <w:ilvl w:val="1"/>
          <w:numId w:val="5"/>
        </w:numPr>
        <w:tabs>
          <w:tab w:val="num" w:pos="90"/>
        </w:tabs>
        <w:spacing w:after="0" w:line="240" w:lineRule="auto"/>
        <w:ind w:left="180" w:hanging="180"/>
        <w:jc w:val="left"/>
        <w:rPr>
          <w:rFonts w:cstheme="minorHAnsi"/>
          <w:lang w:val="pt-BR"/>
        </w:rPr>
      </w:pPr>
      <w:r w:rsidRPr="009C60E5">
        <w:rPr>
          <w:rFonts w:cstheme="minorHAnsi"/>
          <w:lang w:val="pt-BR"/>
        </w:rPr>
        <w:t>Tensiunea de alimentare</w:t>
      </w:r>
      <w:r w:rsidRPr="009C60E5">
        <w:rPr>
          <w:rFonts w:cstheme="minorHAnsi"/>
          <w:lang w:val="pt-BR"/>
        </w:rPr>
        <w:tab/>
        <w:t>Ua = 230/400 V – 50 Hz</w:t>
      </w:r>
    </w:p>
    <w:p w14:paraId="7167D06F" w14:textId="77777777" w:rsidR="00674E45" w:rsidRPr="008126DE" w:rsidRDefault="00674E45" w:rsidP="00E86DD7">
      <w:pPr>
        <w:pStyle w:val="Listparagraf"/>
        <w:numPr>
          <w:ilvl w:val="1"/>
          <w:numId w:val="5"/>
        </w:numPr>
        <w:tabs>
          <w:tab w:val="clear" w:pos="360"/>
        </w:tabs>
        <w:spacing w:after="0" w:line="276" w:lineRule="auto"/>
        <w:ind w:left="180" w:hanging="180"/>
        <w:rPr>
          <w:rFonts w:cstheme="minorHAnsi"/>
          <w:lang w:val="pt-BR"/>
        </w:rPr>
      </w:pPr>
      <w:r w:rsidRPr="008126DE">
        <w:rPr>
          <w:rFonts w:cstheme="minorHAnsi"/>
          <w:lang w:val="pt-BR"/>
        </w:rPr>
        <w:t>Factor de putere</w:t>
      </w:r>
      <w:r w:rsidRPr="008126DE">
        <w:rPr>
          <w:rFonts w:cstheme="minorHAnsi"/>
          <w:lang w:val="pt-BR"/>
        </w:rPr>
        <w:tab/>
        <w:t xml:space="preserve">           </w:t>
      </w:r>
      <w:r w:rsidRPr="008126DE">
        <w:rPr>
          <w:rFonts w:cstheme="minorHAnsi"/>
          <w:lang w:val="pt-BR"/>
        </w:rPr>
        <w:tab/>
        <w:t>cosφ = 0,92</w:t>
      </w:r>
    </w:p>
    <w:p w14:paraId="2AA55045" w14:textId="00C7CB38" w:rsidR="00FE35F9" w:rsidRPr="00711ECB" w:rsidRDefault="00711ECB" w:rsidP="00711ECB">
      <w:pPr>
        <w:pStyle w:val="Frspaiere"/>
        <w:rPr>
          <w:rFonts w:cs="Arial"/>
          <w:color w:val="000000" w:themeColor="text1"/>
        </w:rPr>
      </w:pPr>
      <w:r>
        <w:rPr>
          <w:rFonts w:cs="Arial"/>
          <w:color w:val="000000" w:themeColor="text1"/>
        </w:rPr>
        <w:t xml:space="preserve">Cladirea va dispunde de instalatie termica. </w:t>
      </w:r>
      <w:r w:rsidR="00FE35F9" w:rsidRPr="00861764">
        <w:t>In baza efectuarii calculelor necesarului de caldura pentru incalzirea spatiilor s-a obtinut capacitatea termica ce trebuie asigurata in Centrala termica. Necesarul de caldura pentru incalzire este Qnec.inc. = 45 kW.</w:t>
      </w:r>
    </w:p>
    <w:p w14:paraId="2305263C" w14:textId="0BCBD77F" w:rsidR="00FE35F9" w:rsidRPr="00861764" w:rsidRDefault="00FE35F9" w:rsidP="00711ECB">
      <w:pPr>
        <w:pStyle w:val="Frspaiere"/>
      </w:pPr>
      <w:r w:rsidRPr="00861764">
        <w:t>Utilajele se propun a se monta in Centrala termica. Spatiul aferent centralei termice corespunde cu prevederile normativelor in vigoare. Incaperea este dotata cu o priza de aer, avand suprafata de 400 cm2, executata la 0,50 m de pardoseala finita si fara elemente de inchidere sau reglaj. Pe pardoseala s-a propus a se monta un sifon de scurgere care preia si conduce la reteaua exterioara de canalizare, scurgerile accidentale de apa.</w:t>
      </w:r>
    </w:p>
    <w:p w14:paraId="179883FF" w14:textId="2616E6CD" w:rsidR="00FE35F9" w:rsidRPr="00861764" w:rsidRDefault="00FE35F9" w:rsidP="00711ECB">
      <w:pPr>
        <w:pStyle w:val="Frspaiere"/>
      </w:pPr>
      <w:r w:rsidRPr="00861764">
        <w:t xml:space="preserve">Deoarece in zona nu exista retea distributie gaze naturale, se propune un cazan cu functionare cu combustibil solid (lemne), cu gazeificare. Puterea termica utila </w:t>
      </w:r>
      <w:proofErr w:type="gramStart"/>
      <w:r w:rsidRPr="00861764">
        <w:t>a</w:t>
      </w:r>
      <w:proofErr w:type="gramEnd"/>
      <w:r w:rsidRPr="00861764">
        <w:t xml:space="preserve"> echipamentului:</w:t>
      </w:r>
    </w:p>
    <w:p w14:paraId="510C89F4" w14:textId="77777777" w:rsidR="00FE35F9" w:rsidRPr="00861764" w:rsidRDefault="00FE35F9" w:rsidP="00711ECB">
      <w:pPr>
        <w:pStyle w:val="Frspaiere"/>
      </w:pPr>
      <w:r w:rsidRPr="00861764">
        <w:tab/>
        <w:t>- cazan cu gazeificare avand puterea termica utila (lemne) – 45 kW;</w:t>
      </w:r>
    </w:p>
    <w:p w14:paraId="691537F2" w14:textId="77777777" w:rsidR="00FE35F9" w:rsidRPr="00861764" w:rsidRDefault="00FE35F9" w:rsidP="00711ECB">
      <w:pPr>
        <w:pStyle w:val="Frspaiere"/>
      </w:pPr>
      <w:r w:rsidRPr="00861764">
        <w:t xml:space="preserve">Evacuarea gazelor </w:t>
      </w:r>
      <w:proofErr w:type="gramStart"/>
      <w:r w:rsidRPr="00861764">
        <w:t>arse  se</w:t>
      </w:r>
      <w:proofErr w:type="gramEnd"/>
      <w:r w:rsidRPr="00861764">
        <w:t xml:space="preserve"> face prin cosul de fum avand sectiunea de Ø 160 mm si inaltimea de 8 m.</w:t>
      </w:r>
    </w:p>
    <w:p w14:paraId="6E1024BD" w14:textId="57A10646" w:rsidR="00FE35F9" w:rsidRPr="00861764" w:rsidRDefault="00FE35F9" w:rsidP="00711ECB">
      <w:pPr>
        <w:pStyle w:val="Frspaiere"/>
      </w:pPr>
      <w:r w:rsidRPr="00861764">
        <w:t xml:space="preserve">Cazanul va fi complet automatizat si echipat cu tablou electric propriu. </w:t>
      </w:r>
    </w:p>
    <w:p w14:paraId="7C5E6117" w14:textId="577A8BAD" w:rsidR="00FE35F9" w:rsidRPr="00861764" w:rsidRDefault="00FE35F9" w:rsidP="00711ECB">
      <w:pPr>
        <w:pStyle w:val="Frspaiere"/>
      </w:pPr>
      <w:r w:rsidRPr="00861764">
        <w:t>Cazanul va produce agent termic cu parametrii 80/60˚</w:t>
      </w:r>
      <w:proofErr w:type="gramStart"/>
      <w:r w:rsidRPr="00861764">
        <w:t>C .</w:t>
      </w:r>
      <w:proofErr w:type="gramEnd"/>
      <w:r w:rsidRPr="00861764">
        <w:t xml:space="preserve"> </w:t>
      </w:r>
    </w:p>
    <w:p w14:paraId="4BBFA811" w14:textId="134D3EB9" w:rsidR="00FE35F9" w:rsidRPr="00861764" w:rsidRDefault="00FE35F9" w:rsidP="00711ECB">
      <w:pPr>
        <w:pStyle w:val="Frspaiere"/>
      </w:pPr>
      <w:r w:rsidRPr="00861764">
        <w:t>Vehicularea apei calde în instalaţia interioară se va face separat:</w:t>
      </w:r>
    </w:p>
    <w:p w14:paraId="129F5FA2" w14:textId="77777777" w:rsidR="00FE35F9" w:rsidRPr="00861764" w:rsidRDefault="00FE35F9" w:rsidP="00711ECB">
      <w:pPr>
        <w:pStyle w:val="Frspaiere"/>
      </w:pPr>
      <w:r w:rsidRPr="00861764">
        <w:t>circuit încălzire cu corpuri statice de incalzire;</w:t>
      </w:r>
    </w:p>
    <w:p w14:paraId="072479F6" w14:textId="77777777" w:rsidR="00FE35F9" w:rsidRPr="00861764" w:rsidRDefault="00FE35F9" w:rsidP="00711ECB">
      <w:pPr>
        <w:pStyle w:val="Frspaiere"/>
      </w:pPr>
      <w:r w:rsidRPr="00861764">
        <w:t>circuit preparare apa calda menajera cu boiler bivalent</w:t>
      </w:r>
    </w:p>
    <w:p w14:paraId="1D677702" w14:textId="0DEEAD1F" w:rsidR="00FE35F9" w:rsidRPr="00861764" w:rsidRDefault="00FE35F9" w:rsidP="00711ECB">
      <w:pPr>
        <w:pStyle w:val="Frspaiere"/>
      </w:pPr>
      <w:r w:rsidRPr="00861764">
        <w:t>Distribuţia agentului termic de încălzire de la centrala termica se va realiza prin tevi din polipropilena reticulata PPR, pozata in sapa egalizare.</w:t>
      </w:r>
    </w:p>
    <w:p w14:paraId="4E7A1100" w14:textId="689F6BFD" w:rsidR="001D3E44" w:rsidRPr="001B170F" w:rsidRDefault="00F610BC" w:rsidP="00F610BC">
      <w:r>
        <w:t xml:space="preserve">Cladirea va dispunde de instalatie sanitara si </w:t>
      </w:r>
      <w:proofErr w:type="gramStart"/>
      <w:r>
        <w:t>anume</w:t>
      </w:r>
      <w:r w:rsidRPr="001B170F">
        <w:t> :</w:t>
      </w:r>
      <w:proofErr w:type="gramEnd"/>
    </w:p>
    <w:p w14:paraId="3BEB0EC8" w14:textId="77777777" w:rsidR="001D3E44" w:rsidRPr="001B170F" w:rsidRDefault="001D3E44" w:rsidP="00E86DD7">
      <w:pPr>
        <w:pStyle w:val="Listparagraf"/>
        <w:numPr>
          <w:ilvl w:val="0"/>
          <w:numId w:val="12"/>
        </w:numPr>
      </w:pPr>
      <w:r w:rsidRPr="001B170F">
        <w:t>instalatii alimentare cu apa ;</w:t>
      </w:r>
    </w:p>
    <w:p w14:paraId="43A2EA12" w14:textId="77777777" w:rsidR="001D3E44" w:rsidRPr="001B170F" w:rsidRDefault="001D3E44" w:rsidP="00E86DD7">
      <w:pPr>
        <w:pStyle w:val="Listparagraf"/>
        <w:numPr>
          <w:ilvl w:val="0"/>
          <w:numId w:val="12"/>
        </w:numPr>
      </w:pPr>
      <w:r w:rsidRPr="001B170F">
        <w:t>instalatii de canalizare;</w:t>
      </w:r>
    </w:p>
    <w:p w14:paraId="5BFA7F17" w14:textId="77777777" w:rsidR="001D3E44" w:rsidRPr="001B170F" w:rsidRDefault="001D3E44" w:rsidP="00F610BC">
      <w:r w:rsidRPr="001B170F">
        <w:rPr>
          <w:noProof/>
        </w:rPr>
        <w:t>Alimentarea cu apa rece a obiectelor sanitare se realizeaza prin bransarea la reteaua existenta, respectiv din reteaua stradala amplasata pe drumul judetean D.J. 701 prin extinderea retelei de apa cu o conducta PEHD Dn 32 mm.</w:t>
      </w:r>
    </w:p>
    <w:p w14:paraId="4D8D35C5" w14:textId="5F59F675" w:rsidR="0029027E" w:rsidRPr="00960E4E" w:rsidRDefault="001D3E44" w:rsidP="00960E4E">
      <w:r w:rsidRPr="001B170F">
        <w:t xml:space="preserve">Apele uzate menajere vor fi deversate de canalizarea proiectata in reteaua stradala amplasata pe </w:t>
      </w:r>
      <w:r w:rsidRPr="001B170F">
        <w:rPr>
          <w:noProof/>
        </w:rPr>
        <w:t>drumul judetean D.J. 701</w:t>
      </w:r>
      <w:r w:rsidRPr="001B170F">
        <w:t>.</w:t>
      </w:r>
    </w:p>
    <w:p w14:paraId="7E5CDF94" w14:textId="697594CE" w:rsidR="008A1978" w:rsidRDefault="00FF2DB6" w:rsidP="00983594">
      <w:pPr>
        <w:pStyle w:val="Titlu2"/>
      </w:pPr>
      <w:r w:rsidRPr="00225FE5">
        <w:t>3</w:t>
      </w:r>
      <w:r w:rsidR="008A1978" w:rsidRPr="00225FE5">
        <w:t>.2</w:t>
      </w:r>
      <w:r w:rsidR="002D71F9">
        <w:tab/>
      </w:r>
      <w:r w:rsidR="008A1978" w:rsidRPr="00225FE5">
        <w:t xml:space="preserve"> </w:t>
      </w:r>
      <w:r w:rsidR="00D91E0E">
        <w:t>Justificare necesitatii proiectului</w:t>
      </w:r>
      <w:bookmarkEnd w:id="9"/>
    </w:p>
    <w:p w14:paraId="02465D8B" w14:textId="4BC2C128" w:rsidR="00983594" w:rsidRPr="00983594" w:rsidRDefault="00381C1E" w:rsidP="00983594">
      <w:pPr>
        <w:rPr>
          <w:lang w:val="ro-RO"/>
        </w:rPr>
      </w:pPr>
      <w:r>
        <w:rPr>
          <w:lang w:val="ro-RO"/>
        </w:rPr>
        <w:t xml:space="preserve">Din </w:t>
      </w:r>
      <w:r w:rsidR="005241EE">
        <w:rPr>
          <w:lang w:val="ro-RO"/>
        </w:rPr>
        <w:t xml:space="preserve"> </w:t>
      </w:r>
      <w:r>
        <w:rPr>
          <w:lang w:val="ro-RO"/>
        </w:rPr>
        <w:t>S</w:t>
      </w:r>
      <w:r w:rsidR="00960E4E">
        <w:rPr>
          <w:lang w:val="ro-RO"/>
        </w:rPr>
        <w:t>tudiul de Fezabilitate pus la dispozitie de catre beneficiar</w:t>
      </w:r>
      <w:r>
        <w:rPr>
          <w:lang w:val="ro-RO"/>
        </w:rPr>
        <w:t xml:space="preserve"> rezulta ca acesta doreste realizarea unui dispensar uman</w:t>
      </w:r>
      <w:r w:rsidR="00930FE3">
        <w:rPr>
          <w:lang w:val="ro-RO"/>
        </w:rPr>
        <w:t>, cu 4 cabinete medicale</w:t>
      </w:r>
      <w:r w:rsidR="00510A7A">
        <w:rPr>
          <w:lang w:val="ro-RO"/>
        </w:rPr>
        <w:t>, o sala de tratament si o oficina.</w:t>
      </w:r>
    </w:p>
    <w:p w14:paraId="4F6A1A84" w14:textId="3C42CB14" w:rsidR="003D2DED" w:rsidRPr="000D5BC8" w:rsidRDefault="00FF2DB6" w:rsidP="000D5BC8">
      <w:pPr>
        <w:pStyle w:val="Titlu2"/>
      </w:pPr>
      <w:bookmarkStart w:id="11" w:name="_Toc2349179"/>
      <w:r w:rsidRPr="000D5BC8">
        <w:t>3</w:t>
      </w:r>
      <w:r w:rsidR="008A1978" w:rsidRPr="000D5BC8">
        <w:t>.3</w:t>
      </w:r>
      <w:r w:rsidR="00604B11" w:rsidRPr="000D5BC8">
        <w:t xml:space="preserve"> </w:t>
      </w:r>
      <w:r w:rsidR="002D71F9">
        <w:tab/>
      </w:r>
      <w:r w:rsidR="00D91E0E" w:rsidRPr="000D5BC8">
        <w:t>Valoarea investitiei</w:t>
      </w:r>
      <w:bookmarkStart w:id="12" w:name="_GoBack"/>
      <w:bookmarkEnd w:id="11"/>
      <w:bookmarkEnd w:id="12"/>
    </w:p>
    <w:p w14:paraId="05548074" w14:textId="7EA9FB29" w:rsidR="0032731A" w:rsidRPr="00732323" w:rsidRDefault="000D5BC8" w:rsidP="000D5BC8">
      <w:pPr>
        <w:rPr>
          <w:rFonts w:eastAsia="Times New Roman" w:cs="Arial"/>
          <w:kern w:val="3"/>
          <w:lang w:val="ro-RO"/>
        </w:rPr>
      </w:pPr>
      <w:r w:rsidRPr="00F352E2">
        <w:t xml:space="preserve">Valoarea investitiei este de </w:t>
      </w:r>
      <w:r w:rsidR="00DC428D" w:rsidRPr="00DC428D">
        <w:t>1</w:t>
      </w:r>
      <w:r w:rsidR="001C5234">
        <w:t>.</w:t>
      </w:r>
      <w:r w:rsidR="00DC428D" w:rsidRPr="00DC428D">
        <w:t>260</w:t>
      </w:r>
      <w:r w:rsidR="001C5234">
        <w:t>.</w:t>
      </w:r>
      <w:r w:rsidR="00DC428D" w:rsidRPr="00DC428D">
        <w:t>099</w:t>
      </w:r>
      <w:r w:rsidR="00DC428D">
        <w:t xml:space="preserve"> </w:t>
      </w:r>
      <w:r w:rsidR="00F352E2">
        <w:t>lei</w:t>
      </w:r>
    </w:p>
    <w:p w14:paraId="49C7AA81" w14:textId="2469375D" w:rsidR="00C17B4B" w:rsidRPr="0032731A" w:rsidRDefault="00C17B4B" w:rsidP="00C17B4B">
      <w:pPr>
        <w:pStyle w:val="Titlu2"/>
      </w:pPr>
      <w:bookmarkStart w:id="13" w:name="_Toc2349180"/>
      <w:r w:rsidRPr="0032731A">
        <w:t>3.</w:t>
      </w:r>
      <w:r>
        <w:t>4.</w:t>
      </w:r>
      <w:r>
        <w:tab/>
        <w:t>Perioada de implementare propusa</w:t>
      </w:r>
      <w:bookmarkEnd w:id="13"/>
    </w:p>
    <w:p w14:paraId="4EB264B3" w14:textId="62AEF245" w:rsidR="007C29A1" w:rsidRPr="006F0208" w:rsidRDefault="006F0208" w:rsidP="007C29A1">
      <w:pPr>
        <w:rPr>
          <w:rFonts w:eastAsia="Times New Roman" w:cs="Arial"/>
          <w:kern w:val="3"/>
          <w:lang w:val="ro-RO"/>
        </w:rPr>
      </w:pPr>
      <w:r>
        <w:t>Perioada de implementare</w:t>
      </w:r>
      <w:r w:rsidRPr="00F352E2">
        <w:t xml:space="preserve"> este de </w:t>
      </w:r>
      <w:r w:rsidR="009F6739">
        <w:t>24 luni</w:t>
      </w:r>
      <w:r>
        <w:t>.</w:t>
      </w:r>
    </w:p>
    <w:p w14:paraId="4F6A1A9E" w14:textId="45094FFD" w:rsidR="00DF65A9" w:rsidRPr="00554225" w:rsidRDefault="00FF2DB6" w:rsidP="00F96BA1">
      <w:pPr>
        <w:pStyle w:val="Titlu2"/>
      </w:pPr>
      <w:bookmarkStart w:id="14" w:name="_Toc2349181"/>
      <w:r w:rsidRPr="00554225">
        <w:rPr>
          <w:rStyle w:val="Titlu1Caracter"/>
          <w:sz w:val="26"/>
          <w:szCs w:val="26"/>
        </w:rPr>
        <w:t>3</w:t>
      </w:r>
      <w:r w:rsidR="008A1978" w:rsidRPr="00554225">
        <w:rPr>
          <w:rStyle w:val="Titlu1Caracter"/>
          <w:sz w:val="26"/>
          <w:szCs w:val="26"/>
        </w:rPr>
        <w:t>.</w:t>
      </w:r>
      <w:r w:rsidR="00C17B4B">
        <w:rPr>
          <w:rStyle w:val="Titlu1Caracter"/>
          <w:sz w:val="26"/>
          <w:szCs w:val="26"/>
        </w:rPr>
        <w:t>5.</w:t>
      </w:r>
      <w:r w:rsidR="00C17B4B">
        <w:rPr>
          <w:rStyle w:val="Titlu1Caracter"/>
          <w:sz w:val="26"/>
          <w:szCs w:val="26"/>
        </w:rPr>
        <w:tab/>
      </w:r>
      <w:r w:rsidR="00DF65A9" w:rsidRPr="00554225">
        <w:rPr>
          <w:rStyle w:val="Titlu1Caracter"/>
          <w:sz w:val="26"/>
          <w:szCs w:val="26"/>
        </w:rPr>
        <w:t>Planse reprezentand limitele amplasamentului proiectului, inclusiv suprafete de teren solicitate pentru a fi folosite tem</w:t>
      </w:r>
      <w:r w:rsidR="000049F9">
        <w:rPr>
          <w:rStyle w:val="Titlu1Caracter"/>
          <w:sz w:val="26"/>
          <w:szCs w:val="26"/>
        </w:rPr>
        <w:t>porar</w:t>
      </w:r>
      <w:bookmarkEnd w:id="14"/>
    </w:p>
    <w:p w14:paraId="4F6A1AA0" w14:textId="77777777" w:rsidR="00DF65A9" w:rsidRPr="00554225" w:rsidRDefault="00DF65A9" w:rsidP="00B537F6">
      <w:r w:rsidRPr="00554225">
        <w:t xml:space="preserve">Se anexeaza prezentului memoriu tehnic, piesele </w:t>
      </w:r>
      <w:proofErr w:type="gramStart"/>
      <w:r w:rsidRPr="00554225">
        <w:t>desenate :</w:t>
      </w:r>
      <w:proofErr w:type="gramEnd"/>
    </w:p>
    <w:p w14:paraId="4F6A1AA1" w14:textId="2B6D411F" w:rsidR="00DF65A9" w:rsidRPr="00554225" w:rsidRDefault="00DF65A9" w:rsidP="00E86DD7">
      <w:pPr>
        <w:pStyle w:val="Listparagraf"/>
        <w:numPr>
          <w:ilvl w:val="0"/>
          <w:numId w:val="1"/>
        </w:numPr>
      </w:pPr>
      <w:r w:rsidRPr="00554225">
        <w:t xml:space="preserve">Plan </w:t>
      </w:r>
      <w:r w:rsidR="00E36697" w:rsidRPr="00554225">
        <w:t>de incadrare in zona</w:t>
      </w:r>
    </w:p>
    <w:p w14:paraId="4F6A1AA2" w14:textId="4B287902" w:rsidR="00DF65A9" w:rsidRPr="00554225" w:rsidRDefault="008A1978" w:rsidP="00E86DD7">
      <w:pPr>
        <w:pStyle w:val="Listparagraf"/>
        <w:numPr>
          <w:ilvl w:val="0"/>
          <w:numId w:val="1"/>
        </w:numPr>
      </w:pPr>
      <w:r w:rsidRPr="00554225">
        <w:t>Plan</w:t>
      </w:r>
      <w:r w:rsidR="00E36697" w:rsidRPr="00554225">
        <w:t xml:space="preserve"> de situatie</w:t>
      </w:r>
    </w:p>
    <w:p w14:paraId="4F6A1AA3" w14:textId="6F05E6FE" w:rsidR="00DF65A9" w:rsidRPr="00554225" w:rsidRDefault="00FF2DB6" w:rsidP="00DF65A9">
      <w:pPr>
        <w:pStyle w:val="Titlu2"/>
      </w:pPr>
      <w:bookmarkStart w:id="15" w:name="_Toc2349182"/>
      <w:r w:rsidRPr="00554225">
        <w:t>3</w:t>
      </w:r>
      <w:r w:rsidR="005B0E3B" w:rsidRPr="00554225">
        <w:t>.</w:t>
      </w:r>
      <w:r w:rsidR="00FA4127">
        <w:t>6.</w:t>
      </w:r>
      <w:r w:rsidR="00FA4127">
        <w:tab/>
      </w:r>
      <w:r w:rsidR="005B0E3B" w:rsidRPr="00554225">
        <w:t xml:space="preserve"> </w:t>
      </w:r>
      <w:r w:rsidR="00AE4F49">
        <w:t>O descriere a caracteristicilor fizice ale intregului proiect, f</w:t>
      </w:r>
      <w:r w:rsidR="00ED263C" w:rsidRPr="00554225">
        <w:t>ormele fizice ale proiectului</w:t>
      </w:r>
      <w:bookmarkEnd w:id="15"/>
      <w:r w:rsidR="00ED263C" w:rsidRPr="00554225">
        <w:t xml:space="preserve"> </w:t>
      </w:r>
    </w:p>
    <w:p w14:paraId="4F6A1AA5" w14:textId="2DC79DFC" w:rsidR="002F2252" w:rsidRPr="00372341" w:rsidRDefault="00FF2DB6" w:rsidP="00372341">
      <w:pPr>
        <w:pStyle w:val="Titlu3"/>
      </w:pPr>
      <w:r w:rsidRPr="00372341">
        <w:t>3</w:t>
      </w:r>
      <w:r w:rsidR="005B0E3B" w:rsidRPr="00372341">
        <w:t>.</w:t>
      </w:r>
      <w:r w:rsidR="003138CF" w:rsidRPr="00372341">
        <w:t>6</w:t>
      </w:r>
      <w:r w:rsidR="00FA4127" w:rsidRPr="00372341">
        <w:t>.1.</w:t>
      </w:r>
      <w:r w:rsidR="00FA4127" w:rsidRPr="00372341">
        <w:tab/>
      </w:r>
      <w:r w:rsidR="005B0E3B" w:rsidRPr="00372341">
        <w:t xml:space="preserve"> </w:t>
      </w:r>
      <w:r w:rsidR="00DF65A9" w:rsidRPr="00372341">
        <w:t xml:space="preserve">Profilul si capacitatile de productie </w:t>
      </w:r>
    </w:p>
    <w:p w14:paraId="48F26D24" w14:textId="71D5982F" w:rsidR="00554225" w:rsidRPr="002D68A3" w:rsidRDefault="00DF65A9" w:rsidP="00554225">
      <w:pPr>
        <w:rPr>
          <w:rStyle w:val="Titlu2Caracter"/>
        </w:rPr>
      </w:pPr>
      <w:r w:rsidRPr="00554225">
        <w:rPr>
          <w:lang w:val="ro-RO"/>
        </w:rPr>
        <w:t>Proiectul pentru care se intocmeste prezenta documentatie prezinta urmatoarele capacitati fizice si valorice:</w:t>
      </w:r>
      <w:r w:rsidR="00565048" w:rsidRPr="002D68A3">
        <w:rPr>
          <w:rStyle w:val="Titlu2Caracter"/>
        </w:rPr>
        <w:t xml:space="preserve"> </w:t>
      </w:r>
    </w:p>
    <w:tbl>
      <w:tblPr>
        <w:tblW w:w="6650" w:type="dxa"/>
        <w:tblLook w:val="04A0" w:firstRow="1" w:lastRow="0" w:firstColumn="1" w:lastColumn="0" w:noHBand="0" w:noVBand="1"/>
      </w:tblPr>
      <w:tblGrid>
        <w:gridCol w:w="4160"/>
        <w:gridCol w:w="1340"/>
        <w:gridCol w:w="1150"/>
      </w:tblGrid>
      <w:tr w:rsidR="00554225" w:rsidRPr="006F3860" w14:paraId="763CA785" w14:textId="77777777" w:rsidTr="00554225">
        <w:trPr>
          <w:trHeight w:val="315"/>
        </w:trPr>
        <w:tc>
          <w:tcPr>
            <w:tcW w:w="4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51D0A7" w14:textId="77777777" w:rsidR="00554225" w:rsidRPr="00BE16D6" w:rsidRDefault="00554225" w:rsidP="00554225">
            <w:pPr>
              <w:spacing w:after="0" w:line="240" w:lineRule="auto"/>
              <w:jc w:val="left"/>
              <w:rPr>
                <w:rFonts w:ascii="Calibri" w:eastAsia="Times New Roman" w:hAnsi="Calibri" w:cs="Times New Roman"/>
                <w:b/>
                <w:bCs/>
                <w:color w:val="000000"/>
              </w:rPr>
            </w:pPr>
            <w:r w:rsidRPr="00BE16D6">
              <w:rPr>
                <w:rFonts w:ascii="Calibri" w:eastAsia="Times New Roman" w:hAnsi="Calibri" w:cs="Times New Roman"/>
                <w:b/>
                <w:bCs/>
                <w:color w:val="000000"/>
              </w:rPr>
              <w:t>Suprafata construita la sol</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38BE5097" w14:textId="56541B48" w:rsidR="00554225" w:rsidRPr="00BE16D6" w:rsidRDefault="005C00C8" w:rsidP="00554225">
            <w:pPr>
              <w:spacing w:after="0" w:line="240" w:lineRule="auto"/>
              <w:jc w:val="right"/>
              <w:rPr>
                <w:rFonts w:ascii="Calibri" w:eastAsia="Times New Roman" w:hAnsi="Calibri" w:cs="Times New Roman"/>
                <w:color w:val="000000"/>
              </w:rPr>
            </w:pPr>
            <w:r w:rsidRPr="00BE16D6">
              <w:rPr>
                <w:rFonts w:ascii="Calibri" w:eastAsia="Times New Roman" w:hAnsi="Calibri" w:cs="Times New Roman"/>
                <w:color w:val="000000"/>
              </w:rPr>
              <w:t>1</w:t>
            </w:r>
            <w:r w:rsidR="003B3C4C">
              <w:rPr>
                <w:rFonts w:ascii="Calibri" w:eastAsia="Times New Roman" w:hAnsi="Calibri" w:cs="Times New Roman"/>
                <w:color w:val="000000"/>
              </w:rPr>
              <w:t>9</w:t>
            </w:r>
            <w:r w:rsidRPr="00BE16D6">
              <w:rPr>
                <w:rFonts w:ascii="Calibri" w:eastAsia="Times New Roman" w:hAnsi="Calibri" w:cs="Times New Roman"/>
                <w:color w:val="000000"/>
              </w:rPr>
              <w:t>3,</w:t>
            </w:r>
            <w:r w:rsidR="003B3C4C">
              <w:rPr>
                <w:rFonts w:ascii="Calibri" w:eastAsia="Times New Roman" w:hAnsi="Calibri" w:cs="Times New Roman"/>
                <w:color w:val="000000"/>
              </w:rPr>
              <w:t>10</w:t>
            </w:r>
          </w:p>
        </w:tc>
        <w:tc>
          <w:tcPr>
            <w:tcW w:w="1150" w:type="dxa"/>
            <w:tcBorders>
              <w:top w:val="single" w:sz="8" w:space="0" w:color="auto"/>
              <w:left w:val="nil"/>
              <w:bottom w:val="single" w:sz="4" w:space="0" w:color="auto"/>
              <w:right w:val="single" w:sz="8" w:space="0" w:color="auto"/>
            </w:tcBorders>
            <w:shd w:val="clear" w:color="auto" w:fill="auto"/>
            <w:noWrap/>
            <w:vAlign w:val="bottom"/>
            <w:hideMark/>
          </w:tcPr>
          <w:p w14:paraId="782673FD" w14:textId="77777777" w:rsidR="00554225" w:rsidRPr="00BE16D6" w:rsidRDefault="00554225" w:rsidP="00554225">
            <w:pPr>
              <w:spacing w:after="0" w:line="240" w:lineRule="auto"/>
              <w:jc w:val="left"/>
              <w:rPr>
                <w:rFonts w:ascii="Calibri" w:eastAsia="Times New Roman" w:hAnsi="Calibri" w:cs="Times New Roman"/>
                <w:color w:val="000000"/>
              </w:rPr>
            </w:pPr>
            <w:r w:rsidRPr="00BE16D6">
              <w:rPr>
                <w:rFonts w:ascii="Calibri" w:eastAsia="Times New Roman" w:hAnsi="Calibri" w:cs="Times New Roman"/>
                <w:color w:val="000000"/>
              </w:rPr>
              <w:t>mp</w:t>
            </w:r>
          </w:p>
        </w:tc>
      </w:tr>
      <w:tr w:rsidR="00554225" w:rsidRPr="006F3860" w14:paraId="1E6A9D3D" w14:textId="77777777" w:rsidTr="00554225">
        <w:trPr>
          <w:trHeight w:val="300"/>
        </w:trPr>
        <w:tc>
          <w:tcPr>
            <w:tcW w:w="4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F387D7" w14:textId="77777777" w:rsidR="00554225" w:rsidRPr="00BE16D6" w:rsidRDefault="00554225" w:rsidP="00554225">
            <w:pPr>
              <w:spacing w:after="0" w:line="240" w:lineRule="auto"/>
              <w:jc w:val="left"/>
              <w:rPr>
                <w:rFonts w:ascii="Calibri" w:eastAsia="Times New Roman" w:hAnsi="Calibri" w:cs="Times New Roman"/>
                <w:b/>
                <w:bCs/>
                <w:color w:val="000000"/>
              </w:rPr>
            </w:pPr>
            <w:r w:rsidRPr="00BE16D6">
              <w:rPr>
                <w:rFonts w:ascii="Calibri" w:eastAsia="Times New Roman" w:hAnsi="Calibri" w:cs="Times New Roman"/>
                <w:b/>
                <w:bCs/>
                <w:color w:val="000000"/>
              </w:rPr>
              <w:t>Suprafata construita desfasurata</w:t>
            </w:r>
          </w:p>
        </w:tc>
        <w:tc>
          <w:tcPr>
            <w:tcW w:w="1340" w:type="dxa"/>
            <w:tcBorders>
              <w:top w:val="nil"/>
              <w:left w:val="nil"/>
              <w:bottom w:val="single" w:sz="4" w:space="0" w:color="auto"/>
              <w:right w:val="single" w:sz="4" w:space="0" w:color="auto"/>
            </w:tcBorders>
            <w:shd w:val="clear" w:color="auto" w:fill="auto"/>
            <w:noWrap/>
            <w:vAlign w:val="bottom"/>
            <w:hideMark/>
          </w:tcPr>
          <w:p w14:paraId="0CAEF396" w14:textId="314C32A5" w:rsidR="00554225" w:rsidRPr="00BE16D6" w:rsidRDefault="003B3C4C" w:rsidP="0055422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295</w:t>
            </w:r>
            <w:r w:rsidR="00BE16D6" w:rsidRPr="00BE16D6">
              <w:rPr>
                <w:rFonts w:ascii="Calibri" w:eastAsia="Times New Roman" w:hAnsi="Calibri" w:cs="Times New Roman"/>
                <w:color w:val="000000"/>
              </w:rPr>
              <w:t>,</w:t>
            </w:r>
            <w:r>
              <w:rPr>
                <w:rFonts w:ascii="Calibri" w:eastAsia="Times New Roman" w:hAnsi="Calibri" w:cs="Times New Roman"/>
                <w:color w:val="000000"/>
              </w:rPr>
              <w:t>44</w:t>
            </w:r>
          </w:p>
        </w:tc>
        <w:tc>
          <w:tcPr>
            <w:tcW w:w="1150" w:type="dxa"/>
            <w:tcBorders>
              <w:top w:val="nil"/>
              <w:left w:val="nil"/>
              <w:bottom w:val="single" w:sz="4" w:space="0" w:color="auto"/>
              <w:right w:val="single" w:sz="8" w:space="0" w:color="auto"/>
            </w:tcBorders>
            <w:shd w:val="clear" w:color="auto" w:fill="auto"/>
            <w:noWrap/>
            <w:vAlign w:val="bottom"/>
            <w:hideMark/>
          </w:tcPr>
          <w:p w14:paraId="2EC388FA" w14:textId="77777777" w:rsidR="00554225" w:rsidRPr="00BE16D6" w:rsidRDefault="00554225" w:rsidP="00554225">
            <w:pPr>
              <w:spacing w:after="0" w:line="240" w:lineRule="auto"/>
              <w:jc w:val="left"/>
              <w:rPr>
                <w:rFonts w:ascii="Calibri" w:eastAsia="Times New Roman" w:hAnsi="Calibri" w:cs="Times New Roman"/>
                <w:color w:val="000000"/>
              </w:rPr>
            </w:pPr>
            <w:r w:rsidRPr="00BE16D6">
              <w:rPr>
                <w:rFonts w:ascii="Calibri" w:eastAsia="Times New Roman" w:hAnsi="Calibri" w:cs="Times New Roman"/>
                <w:color w:val="000000"/>
              </w:rPr>
              <w:t>mp</w:t>
            </w:r>
          </w:p>
        </w:tc>
      </w:tr>
    </w:tbl>
    <w:p w14:paraId="5409E8EE" w14:textId="404D529F" w:rsidR="00FA4127" w:rsidRDefault="00FF2DB6" w:rsidP="00372341">
      <w:pPr>
        <w:pStyle w:val="Titlu3"/>
        <w:rPr>
          <w:rStyle w:val="Titlu3Caracter"/>
        </w:rPr>
      </w:pPr>
      <w:r w:rsidRPr="00FA4127">
        <w:rPr>
          <w:rStyle w:val="Titlu3Caracter"/>
        </w:rPr>
        <w:t>3</w:t>
      </w:r>
      <w:r w:rsidR="005B0E3B" w:rsidRPr="00FA4127">
        <w:rPr>
          <w:rStyle w:val="Titlu3Caracter"/>
        </w:rPr>
        <w:t>.</w:t>
      </w:r>
      <w:r w:rsidR="00FA4127">
        <w:rPr>
          <w:rStyle w:val="Titlu3Caracter"/>
        </w:rPr>
        <w:t>6.2</w:t>
      </w:r>
      <w:r w:rsidR="00FA4127">
        <w:rPr>
          <w:rStyle w:val="Titlu3Caracter"/>
        </w:rPr>
        <w:tab/>
      </w:r>
      <w:r w:rsidR="005B0E3B" w:rsidRPr="00FA4127">
        <w:rPr>
          <w:rStyle w:val="Titlu3Caracter"/>
        </w:rPr>
        <w:t xml:space="preserve"> </w:t>
      </w:r>
      <w:r w:rsidR="00DF65A9" w:rsidRPr="00FA4127">
        <w:rPr>
          <w:rStyle w:val="Titlu3Caracter"/>
        </w:rPr>
        <w:t>Descrierea instalatiei si a fluxurilor tehnologice existente pe amplasament</w:t>
      </w:r>
      <w:r w:rsidR="00FA4127">
        <w:rPr>
          <w:rStyle w:val="Titlu3Caracter"/>
        </w:rPr>
        <w:t xml:space="preserve"> (dupa caz)</w:t>
      </w:r>
    </w:p>
    <w:p w14:paraId="66ECC298" w14:textId="315F2203" w:rsidR="00DB2A60" w:rsidRDefault="00DF65A9" w:rsidP="006B03E1">
      <w:r w:rsidRPr="002D68A3">
        <w:t xml:space="preserve">Nu este </w:t>
      </w:r>
      <w:proofErr w:type="gramStart"/>
      <w:r w:rsidRPr="002D68A3">
        <w:t xml:space="preserve">cazul </w:t>
      </w:r>
      <w:r w:rsidR="006B03E1">
        <w:t>.</w:t>
      </w:r>
      <w:proofErr w:type="gramEnd"/>
    </w:p>
    <w:p w14:paraId="29A889EF" w14:textId="2A060905" w:rsidR="00B35752" w:rsidRPr="00DC3E62" w:rsidRDefault="00B35752" w:rsidP="00DC3E62">
      <w:pPr>
        <w:pStyle w:val="Titlu3"/>
      </w:pPr>
      <w:r w:rsidRPr="00DC3E62">
        <w:t>3.6.3.</w:t>
      </w:r>
      <w:r w:rsidRPr="00DC3E62">
        <w:tab/>
        <w:t>Descrierea proceselor de productie ale proiectului propus, in functie de specificul investitiei, produse si subproduse obtinute, marimea, capacitatea.</w:t>
      </w:r>
    </w:p>
    <w:p w14:paraId="55231540" w14:textId="207A4EB2" w:rsidR="004734F3" w:rsidRPr="009274C0" w:rsidRDefault="003B3C4C" w:rsidP="003B3C4C">
      <w:pPr>
        <w:spacing w:after="160"/>
        <w:jc w:val="left"/>
      </w:pPr>
      <w:r>
        <w:t>Nu este cazul, cladirea nu are activitate de productie.</w:t>
      </w:r>
    </w:p>
    <w:p w14:paraId="4F6A1B60" w14:textId="7A7C6AF2" w:rsidR="00C335F1" w:rsidRPr="00372341" w:rsidRDefault="00FF2DB6" w:rsidP="00372341">
      <w:pPr>
        <w:pStyle w:val="Titlu3"/>
      </w:pPr>
      <w:r w:rsidRPr="00372341">
        <w:t>3</w:t>
      </w:r>
      <w:r w:rsidR="005B0E3B" w:rsidRPr="00372341">
        <w:t>.</w:t>
      </w:r>
      <w:r w:rsidR="00C007A5" w:rsidRPr="00372341">
        <w:t>6.5</w:t>
      </w:r>
      <w:r w:rsidR="002E1EE0" w:rsidRPr="00372341">
        <w:tab/>
      </w:r>
      <w:r w:rsidR="00C335F1" w:rsidRPr="00372341">
        <w:t>Racordarea la retelele utilitare existente in zona</w:t>
      </w:r>
    </w:p>
    <w:p w14:paraId="38E8529D" w14:textId="77777777" w:rsidR="00F9424D" w:rsidRPr="00EE7297" w:rsidRDefault="00F9424D" w:rsidP="00860289">
      <w:pPr>
        <w:spacing w:after="0"/>
      </w:pPr>
      <w:r w:rsidRPr="00EE7297">
        <w:t xml:space="preserve">Solutia de racordare va fi data de catre furnizorul de energie electrice din zona, in baza unui Studiu de Solutie comandat de catre </w:t>
      </w:r>
      <w:proofErr w:type="gramStart"/>
      <w:r w:rsidRPr="00EE7297">
        <w:t>beneficiar .</w:t>
      </w:r>
      <w:proofErr w:type="gramEnd"/>
    </w:p>
    <w:p w14:paraId="79FF7E2F" w14:textId="60030AB9" w:rsidR="00223801" w:rsidRDefault="00F9424D" w:rsidP="00860289">
      <w:r w:rsidRPr="00EE7297">
        <w:t xml:space="preserve">Noul obiectiv </w:t>
      </w:r>
      <w:r w:rsidR="000D5D1C" w:rsidRPr="00EE7297">
        <w:t>va fi</w:t>
      </w:r>
      <w:r w:rsidRPr="00EE7297">
        <w:t xml:space="preserve"> racordat la retelele de alimentare cu apa</w:t>
      </w:r>
      <w:r w:rsidR="000E4136">
        <w:t xml:space="preserve"> </w:t>
      </w:r>
      <w:r w:rsidR="003B3C4C">
        <w:t>si canalizare</w:t>
      </w:r>
      <w:r w:rsidR="000E4136">
        <w:t>a localitatii</w:t>
      </w:r>
      <w:r w:rsidR="00223801" w:rsidRPr="00EE7297">
        <w:t>.</w:t>
      </w:r>
    </w:p>
    <w:p w14:paraId="6FBF5663" w14:textId="1CB3F726" w:rsidR="003B3C4C" w:rsidRDefault="003B3C4C" w:rsidP="00860289">
      <w:r>
        <w:t>Asigurarea agentului termic se va face prin intermediul unui centrale termice cu combustibil solid.</w:t>
      </w:r>
    </w:p>
    <w:p w14:paraId="6155CE17" w14:textId="77777777" w:rsidR="006109B4" w:rsidRPr="00372341" w:rsidRDefault="00FF2DB6" w:rsidP="00372341">
      <w:pPr>
        <w:pStyle w:val="Titlu3"/>
      </w:pPr>
      <w:r w:rsidRPr="00372341">
        <w:t>3</w:t>
      </w:r>
      <w:r w:rsidR="005B0E3B" w:rsidRPr="00372341">
        <w:t>.</w:t>
      </w:r>
      <w:r w:rsidR="002E1EE0" w:rsidRPr="00372341">
        <w:t>6.6.</w:t>
      </w:r>
      <w:r w:rsidR="002E1EE0" w:rsidRPr="00372341">
        <w:tab/>
      </w:r>
      <w:r w:rsidR="005B0E3B" w:rsidRPr="00372341">
        <w:t xml:space="preserve"> </w:t>
      </w:r>
      <w:r w:rsidR="00C335F1" w:rsidRPr="00372341">
        <w:t xml:space="preserve">Descrierea lucrarilor de refacere </w:t>
      </w:r>
      <w:proofErr w:type="gramStart"/>
      <w:r w:rsidR="00C335F1" w:rsidRPr="00372341">
        <w:t>a</w:t>
      </w:r>
      <w:proofErr w:type="gramEnd"/>
      <w:r w:rsidR="00C335F1" w:rsidRPr="00372341">
        <w:t xml:space="preserve"> amplasamentului</w:t>
      </w:r>
    </w:p>
    <w:p w14:paraId="43EB81FF" w14:textId="0621FF8F" w:rsidR="003F7513" w:rsidRPr="006109B4" w:rsidRDefault="003F7513" w:rsidP="006109B4">
      <w:r>
        <w:rPr>
          <w:lang w:val="ro-RO"/>
        </w:rPr>
        <w:t xml:space="preserve">Dupa terminarea lucrarilor de construire propriu-zisa si a amenajarilor exterioare proiectate, terenul ramas, </w:t>
      </w:r>
      <w:r w:rsidR="00F147A5">
        <w:rPr>
          <w:lang w:val="ro-RO"/>
        </w:rPr>
        <w:t>care a fost afectat pe perioada executiei se va reface, prin umpluturi cu panat compactat (daca este cazul) si inierbare.</w:t>
      </w:r>
    </w:p>
    <w:p w14:paraId="4F6A1B64" w14:textId="24C6AAE5" w:rsidR="00C335F1" w:rsidRPr="00372341" w:rsidRDefault="00FF2DB6" w:rsidP="00372341">
      <w:pPr>
        <w:pStyle w:val="Titlu3"/>
      </w:pPr>
      <w:r w:rsidRPr="00372341">
        <w:t>3</w:t>
      </w:r>
      <w:r w:rsidR="005B0E3B" w:rsidRPr="00372341">
        <w:t>.</w:t>
      </w:r>
      <w:r w:rsidR="0042185B" w:rsidRPr="00372341">
        <w:t>6.7.</w:t>
      </w:r>
      <w:r w:rsidR="0042185B" w:rsidRPr="00372341">
        <w:tab/>
      </w:r>
      <w:r w:rsidR="005B0E3B" w:rsidRPr="00372341">
        <w:t xml:space="preserve"> </w:t>
      </w:r>
      <w:r w:rsidR="00C335F1" w:rsidRPr="00372341">
        <w:t>Cai noi de acces sau schimbari ale celor existente</w:t>
      </w:r>
    </w:p>
    <w:p w14:paraId="4F6A1B65" w14:textId="6CA29DF3" w:rsidR="00C335F1" w:rsidRPr="00AC5482" w:rsidRDefault="00C335F1" w:rsidP="00C335F1">
      <w:pPr>
        <w:rPr>
          <w:lang w:val="ro-RO"/>
        </w:rPr>
      </w:pPr>
      <w:r w:rsidRPr="00AC5482">
        <w:rPr>
          <w:lang w:val="ro-RO"/>
        </w:rPr>
        <w:t>Nu este cazul</w:t>
      </w:r>
      <w:r w:rsidR="005617D1">
        <w:rPr>
          <w:lang w:val="ro-RO"/>
        </w:rPr>
        <w:t>.</w:t>
      </w:r>
    </w:p>
    <w:p w14:paraId="4F6A1B66" w14:textId="32B1F1CA" w:rsidR="00C335F1" w:rsidRPr="00372341" w:rsidRDefault="00FF2DB6" w:rsidP="00372341">
      <w:pPr>
        <w:pStyle w:val="Titlu3"/>
      </w:pPr>
      <w:r w:rsidRPr="00372341">
        <w:t>3</w:t>
      </w:r>
      <w:r w:rsidR="005B0E3B" w:rsidRPr="00372341">
        <w:t>.</w:t>
      </w:r>
      <w:r w:rsidR="0042185B" w:rsidRPr="00372341">
        <w:t>6.8.</w:t>
      </w:r>
      <w:r w:rsidR="0042185B" w:rsidRPr="00372341">
        <w:tab/>
      </w:r>
      <w:r w:rsidR="005B0E3B" w:rsidRPr="00372341">
        <w:t xml:space="preserve"> </w:t>
      </w:r>
      <w:r w:rsidR="00C335F1" w:rsidRPr="00372341">
        <w:t>Resursele naturale folosite in constructie si functionare</w:t>
      </w:r>
    </w:p>
    <w:p w14:paraId="2EB3252C" w14:textId="3EA81149" w:rsidR="003C41D8" w:rsidRPr="00AC5482" w:rsidRDefault="003D1A27" w:rsidP="00C335F1">
      <w:pPr>
        <w:rPr>
          <w:lang w:val="ro-RO"/>
        </w:rPr>
      </w:pPr>
      <w:r w:rsidRPr="00AC5482">
        <w:rPr>
          <w:lang w:val="ro-RO"/>
        </w:rPr>
        <w:t>Sunt procurate din apropierea obiectivului cu distante de transport pana la 40 km.</w:t>
      </w:r>
      <w:r w:rsidR="008A58ED" w:rsidRPr="00AC5482">
        <w:rPr>
          <w:lang w:val="ro-RO"/>
        </w:rPr>
        <w:t xml:space="preserve"> </w:t>
      </w:r>
      <w:r w:rsidR="003C41D8" w:rsidRPr="00AC5482">
        <w:rPr>
          <w:lang w:val="ro-RO"/>
        </w:rPr>
        <w:t>Materialele folosite in executie se vor procura de la distribuitori zonali si distribuitori locali.</w:t>
      </w:r>
    </w:p>
    <w:p w14:paraId="4F6A1B92" w14:textId="6EBACE0B" w:rsidR="00C335F1" w:rsidRPr="00372341" w:rsidRDefault="00FF2DB6" w:rsidP="00372341">
      <w:pPr>
        <w:pStyle w:val="Titlu3"/>
      </w:pPr>
      <w:r w:rsidRPr="00372341">
        <w:t>3</w:t>
      </w:r>
      <w:r w:rsidR="005B0E3B" w:rsidRPr="00372341">
        <w:t>.</w:t>
      </w:r>
      <w:r w:rsidR="0042185B" w:rsidRPr="00372341">
        <w:t>6.9.</w:t>
      </w:r>
      <w:r w:rsidR="0042185B" w:rsidRPr="00372341">
        <w:tab/>
      </w:r>
      <w:r w:rsidR="005B0E3B" w:rsidRPr="00372341">
        <w:t xml:space="preserve"> </w:t>
      </w:r>
      <w:r w:rsidR="00604B11" w:rsidRPr="00372341">
        <w:t>Metode folosite in constructie</w:t>
      </w:r>
    </w:p>
    <w:p w14:paraId="4F6A1B93" w14:textId="77777777" w:rsidR="00604B11" w:rsidRPr="00AC5482" w:rsidRDefault="00604B11" w:rsidP="00C335F1">
      <w:pPr>
        <w:rPr>
          <w:lang w:val="ro-RO"/>
        </w:rPr>
      </w:pPr>
      <w:r w:rsidRPr="00AC5482">
        <w:rPr>
          <w:lang w:val="ro-RO"/>
        </w:rPr>
        <w:t>Metodele folosite in constructie sunt prezentate la punctul 7.</w:t>
      </w:r>
    </w:p>
    <w:p w14:paraId="4F6A1B94" w14:textId="08C5C5C4" w:rsidR="00604B11" w:rsidRPr="00372341" w:rsidRDefault="00FF2DB6" w:rsidP="00372341">
      <w:pPr>
        <w:pStyle w:val="Titlu3"/>
      </w:pPr>
      <w:r w:rsidRPr="00372341">
        <w:t>3</w:t>
      </w:r>
      <w:r w:rsidR="005B0E3B" w:rsidRPr="00372341">
        <w:t>.</w:t>
      </w:r>
      <w:r w:rsidR="00745C86" w:rsidRPr="00372341">
        <w:t>6.10</w:t>
      </w:r>
      <w:r w:rsidR="00745C86" w:rsidRPr="00372341">
        <w:tab/>
      </w:r>
      <w:r w:rsidR="005B0E3B" w:rsidRPr="00372341">
        <w:t xml:space="preserve"> </w:t>
      </w:r>
      <w:r w:rsidR="00604B11" w:rsidRPr="00372341">
        <w:t>Planul de executie, cuprinzand faza de constructie, punerea in functiune, exploatare, refecere si folosire ulterioara</w:t>
      </w:r>
    </w:p>
    <w:p w14:paraId="4F6A1B95" w14:textId="77777777" w:rsidR="00604B11" w:rsidRPr="00D96998" w:rsidRDefault="00604B11" w:rsidP="00B6085C">
      <w:pPr>
        <w:spacing w:after="0"/>
        <w:rPr>
          <w:lang w:val="ro-RO"/>
        </w:rPr>
      </w:pPr>
      <w:r w:rsidRPr="00D96998">
        <w:rPr>
          <w:lang w:val="ro-RO"/>
        </w:rPr>
        <w:t xml:space="preserve">Se anexeaza prezentului memoriu tehnic piesele desenate </w:t>
      </w:r>
    </w:p>
    <w:p w14:paraId="4F6A1B96" w14:textId="7B11F012" w:rsidR="00604B11" w:rsidRPr="00D96998" w:rsidRDefault="008E42BC" w:rsidP="00604B11">
      <w:pPr>
        <w:spacing w:after="0"/>
        <w:rPr>
          <w:lang w:val="ro-RO"/>
        </w:rPr>
      </w:pPr>
      <w:r w:rsidRPr="00D96998">
        <w:rPr>
          <w:lang w:val="ro-RO"/>
        </w:rPr>
        <w:t xml:space="preserve">1.Plan de incadrare in zona </w:t>
      </w:r>
    </w:p>
    <w:p w14:paraId="4F6A1B97" w14:textId="6C62C1D3" w:rsidR="00604B11" w:rsidRPr="00D96998" w:rsidRDefault="00223801" w:rsidP="00604B11">
      <w:pPr>
        <w:spacing w:after="0"/>
        <w:rPr>
          <w:lang w:val="ro-RO"/>
        </w:rPr>
      </w:pPr>
      <w:r w:rsidRPr="00D96998">
        <w:rPr>
          <w:lang w:val="ro-RO"/>
        </w:rPr>
        <w:t>2.Plan</w:t>
      </w:r>
      <w:r w:rsidR="008E42BC" w:rsidRPr="00D96998">
        <w:rPr>
          <w:lang w:val="ro-RO"/>
        </w:rPr>
        <w:t xml:space="preserve"> de situatie </w:t>
      </w:r>
    </w:p>
    <w:p w14:paraId="4F6A1B99" w14:textId="01A3EEC0" w:rsidR="00604B11" w:rsidRPr="00372341" w:rsidRDefault="00FF2DB6" w:rsidP="00372341">
      <w:pPr>
        <w:pStyle w:val="Titlu3"/>
      </w:pPr>
      <w:r w:rsidRPr="00372341">
        <w:t>3</w:t>
      </w:r>
      <w:r w:rsidR="005B0E3B" w:rsidRPr="00372341">
        <w:t>.6</w:t>
      </w:r>
      <w:r w:rsidR="00745C86" w:rsidRPr="00372341">
        <w:t>.</w:t>
      </w:r>
      <w:r w:rsidR="00017E13" w:rsidRPr="00372341">
        <w:t>11.</w:t>
      </w:r>
      <w:r w:rsidR="00017E13" w:rsidRPr="00372341">
        <w:tab/>
      </w:r>
      <w:r w:rsidR="005B0E3B" w:rsidRPr="00372341">
        <w:t xml:space="preserve"> </w:t>
      </w:r>
      <w:r w:rsidR="00604B11" w:rsidRPr="00372341">
        <w:t>Relatia cu alte proiecte existente sau planificate</w:t>
      </w:r>
    </w:p>
    <w:p w14:paraId="4F6A1B9A" w14:textId="04F3AD17" w:rsidR="00604B11" w:rsidRDefault="00604B11" w:rsidP="00E87037">
      <w:pPr>
        <w:rPr>
          <w:lang w:val="ro-RO"/>
        </w:rPr>
      </w:pPr>
      <w:r w:rsidRPr="00AC5482">
        <w:rPr>
          <w:lang w:val="ro-RO"/>
        </w:rPr>
        <w:t>Nu este cazul</w:t>
      </w:r>
      <w:r w:rsidR="00017E13">
        <w:rPr>
          <w:lang w:val="ro-RO"/>
        </w:rPr>
        <w:t>.</w:t>
      </w:r>
    </w:p>
    <w:p w14:paraId="1343FF49" w14:textId="7C2FFACA" w:rsidR="007F017B" w:rsidRPr="00372341" w:rsidRDefault="007F017B" w:rsidP="00372341">
      <w:pPr>
        <w:pStyle w:val="Titlu3"/>
      </w:pPr>
      <w:r w:rsidRPr="00372341">
        <w:t>3.6.12.</w:t>
      </w:r>
      <w:r w:rsidRPr="00372341">
        <w:tab/>
        <w:t>Detalii privind alternativele care au fost luate în considerare</w:t>
      </w:r>
    </w:p>
    <w:p w14:paraId="2AE73234" w14:textId="77777777" w:rsidR="00E05DF5" w:rsidRPr="00E05DF5" w:rsidRDefault="00E05DF5" w:rsidP="00E05DF5">
      <w:pPr>
        <w:rPr>
          <w:b/>
        </w:rPr>
      </w:pPr>
      <w:r w:rsidRPr="00E05DF5">
        <w:rPr>
          <w:b/>
        </w:rPr>
        <w:t>Alternativa de amplasament</w:t>
      </w:r>
    </w:p>
    <w:p w14:paraId="7241FD40" w14:textId="7B2D8E1F" w:rsidR="00E05DF5" w:rsidRDefault="00E05DF5" w:rsidP="00E05DF5">
      <w:r>
        <w:t>Alternativa propusă este soluția prezentată prin proiect, soluție ce îmbină în mod armonios ce</w:t>
      </w:r>
      <w:r w:rsidR="00643816">
        <w:t xml:space="preserve">le </w:t>
      </w:r>
      <w:r>
        <w:t xml:space="preserve">trei elemente ale dezvoltării durabile, și anume mediul înconjurător, economia și </w:t>
      </w:r>
      <w:r w:rsidR="00643816">
        <w:t xml:space="preserve">elemental </w:t>
      </w:r>
      <w:r>
        <w:t>social. În această variantă amenajările propuse, se concentrează pe utilizarea spațiului astfel</w:t>
      </w:r>
      <w:r w:rsidR="00643816">
        <w:t xml:space="preserve"> </w:t>
      </w:r>
      <w:r>
        <w:t>încât construcțiile să nu se constituie ca un ansamblu compact, ci ca unul aerisit care permite</w:t>
      </w:r>
      <w:r w:rsidR="00643816">
        <w:t xml:space="preserve"> </w:t>
      </w:r>
      <w:r>
        <w:t>perspective complete asupra peisajului. Prin acest concept s-a creat un echilibru între factorul</w:t>
      </w:r>
      <w:r w:rsidR="00643816">
        <w:t xml:space="preserve"> </w:t>
      </w:r>
      <w:r>
        <w:t>mediu, factorul economic și cel social.</w:t>
      </w:r>
    </w:p>
    <w:p w14:paraId="16E37774" w14:textId="1A82EB05" w:rsidR="00E05DF5" w:rsidRDefault="00E05DF5" w:rsidP="00E05DF5">
      <w:r>
        <w:t>Criteriile care au stat la baza alegerii amplasamentului au fost: alternativele posibile pentru</w:t>
      </w:r>
      <w:r w:rsidR="00643816">
        <w:t xml:space="preserve"> </w:t>
      </w:r>
      <w:r>
        <w:t>mediu, începând de la amplasament, proiectare, construcție/execuție, resurse, acces la</w:t>
      </w:r>
      <w:r w:rsidR="00643816">
        <w:t xml:space="preserve"> </w:t>
      </w:r>
      <w:r>
        <w:t>utilități.</w:t>
      </w:r>
    </w:p>
    <w:p w14:paraId="57B51663" w14:textId="0978E653" w:rsidR="00137F96" w:rsidRDefault="00E05DF5" w:rsidP="00E05DF5">
      <w:r>
        <w:t>Luând în considerare obiectivele și aria geografică, alternativele posibile se referă la modul</w:t>
      </w:r>
      <w:r w:rsidR="00BD754A">
        <w:t xml:space="preserve"> </w:t>
      </w:r>
      <w:r>
        <w:t>de asigurare a utilităților (alimentare cu apă, colectarea apei uzate, apelor pluviale), managementul deșeurilor, accesul în teritoriu, încadrarea</w:t>
      </w:r>
      <w:r w:rsidR="00BD754A">
        <w:t xml:space="preserve"> </w:t>
      </w:r>
      <w:r>
        <w:t>emisiilor de poluanți în valorile limită ale legislației în vigoare, unitatea stilistică a</w:t>
      </w:r>
      <w:r w:rsidR="00BD754A">
        <w:t xml:space="preserve"> </w:t>
      </w:r>
      <w:r>
        <w:t>construcției, alte amenajă</w:t>
      </w:r>
      <w:r w:rsidRPr="00772027">
        <w:t>ri. Proiectul propune realizarea lucrărilor de construcție cu</w:t>
      </w:r>
      <w:r w:rsidR="00BD754A" w:rsidRPr="00772027">
        <w:t xml:space="preserve"> </w:t>
      </w:r>
      <w:r w:rsidRPr="00772027">
        <w:t xml:space="preserve">respectarea prevederilor Ordinului MSF nr. </w:t>
      </w:r>
      <w:r w:rsidR="00772027" w:rsidRPr="00772027">
        <w:t>119</w:t>
      </w:r>
      <w:r w:rsidRPr="00772027">
        <w:t>/</w:t>
      </w:r>
      <w:r w:rsidR="00772027" w:rsidRPr="00772027">
        <w:t>2014</w:t>
      </w:r>
      <w:r w:rsidRPr="00772027">
        <w:t>, cu completările și modificările</w:t>
      </w:r>
      <w:r w:rsidR="00BD754A" w:rsidRPr="00772027">
        <w:t xml:space="preserve"> </w:t>
      </w:r>
      <w:proofErr w:type="gramStart"/>
      <w:r w:rsidRPr="00772027">
        <w:t xml:space="preserve">ulterioare </w:t>
      </w:r>
      <w:r w:rsidR="00263D5E" w:rsidRPr="00772027">
        <w:t>.</w:t>
      </w:r>
      <w:proofErr w:type="gramEnd"/>
    </w:p>
    <w:p w14:paraId="28DFC4D9" w14:textId="77777777" w:rsidR="00263D5E" w:rsidRPr="00263D5E" w:rsidRDefault="00263D5E" w:rsidP="00263D5E">
      <w:pPr>
        <w:rPr>
          <w:b/>
        </w:rPr>
      </w:pPr>
      <w:r w:rsidRPr="00263D5E">
        <w:rPr>
          <w:b/>
        </w:rPr>
        <w:t>Alternativă de proiectare</w:t>
      </w:r>
    </w:p>
    <w:p w14:paraId="3A813E44" w14:textId="6F8F7E5F" w:rsidR="00263D5E" w:rsidRDefault="00263D5E" w:rsidP="00263D5E">
      <w:r>
        <w:t xml:space="preserve">Soluțiile constructive propuse, materialele utilizate pentru realizarea construcțiilor, regimul volumelor, regimul desfășurării pe orizontală și pe verticală </w:t>
      </w:r>
      <w:proofErr w:type="gramStart"/>
      <w:r>
        <w:t>a</w:t>
      </w:r>
      <w:proofErr w:type="gramEnd"/>
      <w:r>
        <w:t xml:space="preserve"> obiectelor componente, finisajele sunt menite să asigure funcționalitate, durabilitate și construcțiilor, încadrare plăcută din punct de vedere estetic al obiectivului în ansamblul arhitectonic și peisagistic existent. Se consideră că soluția aleasă va oferi eficienta sporită sub raport preț – eficientă și că îndeplinește condițiile tehnice necesare.</w:t>
      </w:r>
    </w:p>
    <w:p w14:paraId="0B3E8BFA" w14:textId="7245AAD9" w:rsidR="00263D5E" w:rsidRPr="00263D5E" w:rsidRDefault="00263D5E" w:rsidP="00263D5E">
      <w:pPr>
        <w:rPr>
          <w:b/>
        </w:rPr>
      </w:pPr>
      <w:r w:rsidRPr="00263D5E">
        <w:rPr>
          <w:b/>
        </w:rPr>
        <w:t>Alternativă de construcție/execuție</w:t>
      </w:r>
    </w:p>
    <w:p w14:paraId="76F6C643" w14:textId="582A926C" w:rsidR="00E05DF5" w:rsidRPr="00137F96" w:rsidRDefault="00263D5E" w:rsidP="00137F96">
      <w:r>
        <w:t>Nu este cazul.</w:t>
      </w:r>
    </w:p>
    <w:p w14:paraId="4F6A1B9B" w14:textId="31970DC6" w:rsidR="00604B11" w:rsidRPr="00372341" w:rsidRDefault="00FF2DB6" w:rsidP="00372341">
      <w:pPr>
        <w:pStyle w:val="Titlu3"/>
      </w:pPr>
      <w:r w:rsidRPr="00372341">
        <w:t>3</w:t>
      </w:r>
      <w:r w:rsidR="005B0E3B" w:rsidRPr="00372341">
        <w:t>.</w:t>
      </w:r>
      <w:r w:rsidR="007F017B" w:rsidRPr="00372341">
        <w:t>6.13.</w:t>
      </w:r>
      <w:r w:rsidR="007F017B" w:rsidRPr="00372341">
        <w:tab/>
      </w:r>
      <w:r w:rsidR="005B0E3B" w:rsidRPr="00372341">
        <w:t xml:space="preserve"> </w:t>
      </w:r>
      <w:r w:rsidR="00604B11" w:rsidRPr="00372341">
        <w:t xml:space="preserve">Alte activitati care pot aparea ca urmare a proiectului </w:t>
      </w:r>
    </w:p>
    <w:p w14:paraId="4F6A1B9C" w14:textId="38336D91" w:rsidR="00604B11" w:rsidRPr="00AC5482" w:rsidRDefault="00604B11" w:rsidP="00E87037">
      <w:pPr>
        <w:rPr>
          <w:lang w:val="ro-RO"/>
        </w:rPr>
      </w:pPr>
      <w:r w:rsidRPr="00AC5482">
        <w:rPr>
          <w:lang w:val="ro-RO"/>
        </w:rPr>
        <w:t>Nu este cazul</w:t>
      </w:r>
      <w:r w:rsidR="004B0DAE">
        <w:rPr>
          <w:lang w:val="ro-RO"/>
        </w:rPr>
        <w:t>.</w:t>
      </w:r>
    </w:p>
    <w:p w14:paraId="4F6A1B9D" w14:textId="54F30342" w:rsidR="00604B11" w:rsidRPr="00372341" w:rsidRDefault="00FF2DB6" w:rsidP="00372341">
      <w:pPr>
        <w:pStyle w:val="Titlu3"/>
      </w:pPr>
      <w:r w:rsidRPr="00372341">
        <w:t>3</w:t>
      </w:r>
      <w:r w:rsidR="005B0E3B" w:rsidRPr="00372341">
        <w:t>.</w:t>
      </w:r>
      <w:r w:rsidR="007F017B" w:rsidRPr="00372341">
        <w:t>6.13.</w:t>
      </w:r>
      <w:r w:rsidR="007F017B" w:rsidRPr="00372341">
        <w:tab/>
      </w:r>
      <w:r w:rsidR="005B0E3B" w:rsidRPr="00372341">
        <w:t xml:space="preserve"> </w:t>
      </w:r>
      <w:r w:rsidR="00604B11" w:rsidRPr="00372341">
        <w:t>Alte autorizatii cerute pentru proiect</w:t>
      </w:r>
    </w:p>
    <w:p w14:paraId="4F6A1B9E" w14:textId="0AB05335" w:rsidR="005B0E3B" w:rsidRDefault="00604B11" w:rsidP="00E87037">
      <w:pPr>
        <w:rPr>
          <w:lang w:val="ro-RO"/>
        </w:rPr>
      </w:pPr>
      <w:r w:rsidRPr="00AC5482">
        <w:rPr>
          <w:lang w:val="ro-RO"/>
        </w:rPr>
        <w:t>Nu este cazul</w:t>
      </w:r>
      <w:r w:rsidR="004B0DAE">
        <w:rPr>
          <w:lang w:val="ro-RO"/>
        </w:rPr>
        <w:t>.</w:t>
      </w:r>
    </w:p>
    <w:p w14:paraId="036797B3" w14:textId="1292F7CE" w:rsidR="004B0DAE" w:rsidRPr="00B46898" w:rsidRDefault="004B0DAE" w:rsidP="004B0DAE">
      <w:pPr>
        <w:pStyle w:val="Titlu1"/>
      </w:pPr>
      <w:bookmarkStart w:id="16" w:name="_Toc2349183"/>
      <w:r w:rsidRPr="00B46898">
        <w:t xml:space="preserve">4. </w:t>
      </w:r>
      <w:r w:rsidR="00A66E43" w:rsidRPr="00A66E43">
        <w:t>Descrierea lucrărilor de demolare necesare</w:t>
      </w:r>
      <w:bookmarkEnd w:id="16"/>
    </w:p>
    <w:p w14:paraId="2974DDA4" w14:textId="41722951" w:rsidR="004B0DAE" w:rsidRDefault="00A66E43" w:rsidP="00E87037">
      <w:pPr>
        <w:rPr>
          <w:lang w:val="ro-RO"/>
        </w:rPr>
      </w:pPr>
      <w:r w:rsidRPr="00AC5482">
        <w:rPr>
          <w:lang w:val="ro-RO"/>
        </w:rPr>
        <w:t>Nu este cazul</w:t>
      </w:r>
      <w:r>
        <w:rPr>
          <w:lang w:val="ro-RO"/>
        </w:rPr>
        <w:t>.</w:t>
      </w:r>
    </w:p>
    <w:p w14:paraId="53A7D30E" w14:textId="6681A500" w:rsidR="00853364" w:rsidRDefault="00B524AB" w:rsidP="00B524AB">
      <w:pPr>
        <w:pStyle w:val="Titlu1"/>
        <w:rPr>
          <w:shd w:val="clear" w:color="auto" w:fill="FFFFFF"/>
        </w:rPr>
      </w:pPr>
      <w:bookmarkStart w:id="17" w:name="_Toc2349184"/>
      <w:r>
        <w:rPr>
          <w:shd w:val="clear" w:color="auto" w:fill="FFFFFF"/>
        </w:rPr>
        <w:t>5.</w:t>
      </w:r>
      <w:r w:rsidR="00853364">
        <w:rPr>
          <w:shd w:val="clear" w:color="auto" w:fill="FFFFFF"/>
        </w:rPr>
        <w:t>Descrierea amplasării proiectului</w:t>
      </w:r>
      <w:bookmarkEnd w:id="17"/>
    </w:p>
    <w:p w14:paraId="16A3DA5A" w14:textId="5B951067" w:rsidR="00D57DBF" w:rsidRPr="00917702" w:rsidRDefault="00D57DBF" w:rsidP="00917702">
      <w:pPr>
        <w:pStyle w:val="Titlu2"/>
      </w:pPr>
      <w:bookmarkStart w:id="18" w:name="_Toc2349185"/>
      <w:r w:rsidRPr="00917702">
        <w:t>5.1.</w:t>
      </w:r>
      <w:r w:rsidRPr="00917702">
        <w:tab/>
        <w:t>Distanța față de granițe pentru proiectele care cad sub incidența </w:t>
      </w:r>
      <w:hyperlink r:id="rId11" w:tgtFrame="_blank" w:history="1">
        <w:r w:rsidRPr="00917702">
          <w:rPr>
            <w:rStyle w:val="Hyperlink"/>
            <w:color w:val="2E74B5" w:themeColor="accent1" w:themeShade="BF"/>
            <w:u w:val="none"/>
          </w:rPr>
          <w:t>Convenției</w:t>
        </w:r>
      </w:hyperlink>
      <w:r w:rsidRPr="00917702">
        <w:t> privind evaluarea impactului asupra mediului în context transfrontieră, adoptată la Espoo la 25 februarie 1991, ratificată prin Legea </w:t>
      </w:r>
      <w:hyperlink r:id="rId12" w:tgtFrame="_blank" w:history="1">
        <w:r w:rsidRPr="00917702">
          <w:rPr>
            <w:rStyle w:val="Hyperlink"/>
            <w:color w:val="2E74B5" w:themeColor="accent1" w:themeShade="BF"/>
            <w:u w:val="none"/>
          </w:rPr>
          <w:t>nr. 22/2001</w:t>
        </w:r>
      </w:hyperlink>
      <w:r w:rsidRPr="00917702">
        <w:t>, cu completările ulterioare</w:t>
      </w:r>
      <w:bookmarkEnd w:id="18"/>
    </w:p>
    <w:p w14:paraId="00A32A7F" w14:textId="4B126D59" w:rsidR="00AC0E90" w:rsidRPr="00AC0E90" w:rsidRDefault="00AC0E90" w:rsidP="00AC0E90">
      <w:r>
        <w:t xml:space="preserve">Nu </w:t>
      </w:r>
      <w:r w:rsidR="00BB4541">
        <w:t>este cazul.</w:t>
      </w:r>
    </w:p>
    <w:p w14:paraId="5CBE99AE" w14:textId="7FCF6192" w:rsidR="00D57DBF" w:rsidRDefault="0058176B" w:rsidP="00917702">
      <w:pPr>
        <w:pStyle w:val="Titlu2"/>
        <w:rPr>
          <w:shd w:val="clear" w:color="auto" w:fill="FFFFFF"/>
        </w:rPr>
      </w:pPr>
      <w:bookmarkStart w:id="19" w:name="_Toc2349186"/>
      <w:r>
        <w:rPr>
          <w:shd w:val="clear" w:color="auto" w:fill="FFFFFF"/>
        </w:rPr>
        <w:t>5.2.</w:t>
      </w:r>
      <w:r>
        <w:rPr>
          <w:shd w:val="clear" w:color="auto" w:fill="FFFFFF"/>
        </w:rPr>
        <w:tab/>
        <w:t>Localizarea amplasamentului în raport cu patrimoniul cultural potrivit Listei monumentelor istorice, actualizată, aprobată prin Ordinul ministrului culturii și cultelor </w:t>
      </w:r>
      <w:hyperlink r:id="rId13" w:tgtFrame="_blank" w:history="1">
        <w:r>
          <w:rPr>
            <w:rStyle w:val="Hyperlink"/>
            <w:rFonts w:ascii="Calibri" w:hAnsi="Calibri" w:cs="Calibri"/>
            <w:color w:val="1A86B6"/>
          </w:rPr>
          <w:t>nr. 2.314/2004</w:t>
        </w:r>
      </w:hyperlink>
      <w:r>
        <w:rPr>
          <w:shd w:val="clear" w:color="auto" w:fill="FFFFFF"/>
        </w:rPr>
        <w:t>, cu modificările ulterioare, și Repertoriului arheologic național prevăzut de Ordonanța Guvernului </w:t>
      </w:r>
      <w:hyperlink r:id="rId14" w:tgtFrame="_blank" w:history="1">
        <w:r>
          <w:rPr>
            <w:rStyle w:val="Hyperlink"/>
            <w:rFonts w:ascii="Calibri" w:hAnsi="Calibri" w:cs="Calibri"/>
            <w:color w:val="1A86B6"/>
          </w:rPr>
          <w:t>nr. 43/2000</w:t>
        </w:r>
      </w:hyperlink>
      <w:r>
        <w:rPr>
          <w:shd w:val="clear" w:color="auto" w:fill="FFFFFF"/>
        </w:rPr>
        <w:t> privind protecția patrimoniului arheologic și declararea unor situri arheologice ca zone de interes național, republicată, cu modificările și completările ulterioare</w:t>
      </w:r>
      <w:bookmarkEnd w:id="19"/>
    </w:p>
    <w:p w14:paraId="419EFDA3" w14:textId="77777777" w:rsidR="00270A0D" w:rsidRDefault="00AC0E90" w:rsidP="00270A0D">
      <w:pPr>
        <w:rPr>
          <w:shd w:val="clear" w:color="auto" w:fill="FFFFFF"/>
        </w:rPr>
      </w:pPr>
      <w:r>
        <w:t>Nu este cazul.</w:t>
      </w:r>
      <w:bookmarkStart w:id="20" w:name="_Toc2349187"/>
      <w:r w:rsidR="00256860" w:rsidRPr="00256860">
        <w:rPr>
          <w:shd w:val="clear" w:color="auto" w:fill="FFFFFF"/>
        </w:rPr>
        <w:t xml:space="preserve"> </w:t>
      </w:r>
    </w:p>
    <w:p w14:paraId="22CCB68B" w14:textId="3C55C623" w:rsidR="00270A0D" w:rsidRPr="00256860" w:rsidRDefault="00270A0D" w:rsidP="00270A0D">
      <w:pPr>
        <w:pStyle w:val="Titlu2"/>
        <w:rPr>
          <w:shd w:val="clear" w:color="auto" w:fill="FFFFFF"/>
        </w:rPr>
      </w:pPr>
      <w:r>
        <w:rPr>
          <w:shd w:val="clear" w:color="auto" w:fill="FFFFFF"/>
        </w:rPr>
        <w:t>5.3.</w:t>
      </w:r>
      <w:r>
        <w:rPr>
          <w:shd w:val="clear" w:color="auto" w:fill="FFFFFF"/>
        </w:rPr>
        <w:tab/>
        <w:t>Hărți, fotografii ale amplasamentului care pot oferi informații privind caracteristicile fizice ale mediului, atât naturale, cât și artificiale, și alte informații privind:</w:t>
      </w:r>
    </w:p>
    <w:p w14:paraId="5734692E" w14:textId="77777777" w:rsidR="00270A0D" w:rsidRPr="00917702" w:rsidRDefault="00270A0D" w:rsidP="00270A0D">
      <w:pPr>
        <w:pStyle w:val="Titlu3"/>
      </w:pPr>
      <w:r w:rsidRPr="00917702">
        <w:t>5.3.1.</w:t>
      </w:r>
      <w:r w:rsidRPr="00917702">
        <w:tab/>
        <w:t>Folosințele actuale și planificate ale terenului atât pe amplasament, cât și pe zone adiacente acestuia</w:t>
      </w:r>
    </w:p>
    <w:p w14:paraId="000B0689" w14:textId="77777777" w:rsidR="00256860" w:rsidRDefault="00256860" w:rsidP="00256860">
      <w:pPr>
        <w:rPr>
          <w:shd w:val="clear" w:color="auto" w:fill="FFFFFF"/>
        </w:rPr>
      </w:pPr>
    </w:p>
    <w:p w14:paraId="59D8E308" w14:textId="77777777" w:rsidR="00256860" w:rsidRPr="00917702" w:rsidRDefault="00256860" w:rsidP="00256860">
      <w:pPr>
        <w:pStyle w:val="Titlu3"/>
      </w:pPr>
      <w:r w:rsidRPr="00917702">
        <w:t>5.3.2.</w:t>
      </w:r>
      <w:r w:rsidRPr="00917702">
        <w:tab/>
        <w:t>Politici de zonare și de folosire a terenului</w:t>
      </w:r>
    </w:p>
    <w:p w14:paraId="708A889D" w14:textId="77777777" w:rsidR="00256860" w:rsidRDefault="00256860" w:rsidP="00256860">
      <w:pPr>
        <w:pStyle w:val="Titlu3"/>
      </w:pPr>
      <w:r>
        <w:t>5.3.3.</w:t>
      </w:r>
      <w:r>
        <w:tab/>
        <w:t>A</w:t>
      </w:r>
      <w:r w:rsidRPr="005A474C">
        <w:t>realele sensibile</w:t>
      </w:r>
    </w:p>
    <w:p w14:paraId="0AF38F97" w14:textId="4ACDBDD2" w:rsidR="006F5481" w:rsidRPr="00270A0D" w:rsidRDefault="00256860" w:rsidP="006F5481">
      <w:pPr>
        <w:pStyle w:val="Titlu2"/>
        <w:rPr>
          <w:shd w:val="clear" w:color="auto" w:fill="FFFFFF"/>
        </w:rPr>
      </w:pPr>
      <w:bookmarkStart w:id="21" w:name="_Toc2349188"/>
      <w:r>
        <w:rPr>
          <w:shd w:val="clear" w:color="auto" w:fill="FFFFFF"/>
        </w:rPr>
        <w:t>5.4.</w:t>
      </w:r>
      <w:r>
        <w:rPr>
          <w:shd w:val="clear" w:color="auto" w:fill="FFFFFF"/>
        </w:rPr>
        <w:tab/>
        <w:t>Coordonatele geografice ale amplasamentului proiectului, care vor fi prezentate sub formă de vector în format digital cu referință geografică, în sistem de proiecție națională Stereo 1970.</w:t>
      </w:r>
      <w:bookmarkEnd w:id="21"/>
    </w:p>
    <w:bookmarkEnd w:id="20"/>
    <w:p w14:paraId="54BB1C23" w14:textId="599EB02E" w:rsidR="00DD323B" w:rsidRPr="00DD323B" w:rsidRDefault="00067D77" w:rsidP="00DD323B">
      <w:r>
        <w:t>Se anexeaza prezentei documentatii</w:t>
      </w:r>
      <w:r w:rsidR="00C03794">
        <w:t xml:space="preserve"> studiul </w:t>
      </w:r>
      <w:r w:rsidR="00E83977">
        <w:t>topogra</w:t>
      </w:r>
      <w:r w:rsidR="00CD2CC2">
        <w:t>f</w:t>
      </w:r>
      <w:r w:rsidR="00E83977">
        <w:t>ic.</w:t>
      </w:r>
    </w:p>
    <w:p w14:paraId="1CF458BE" w14:textId="3069FCA8" w:rsidR="004A0318" w:rsidRDefault="004A0318" w:rsidP="00917702">
      <w:pPr>
        <w:pStyle w:val="Titlu2"/>
        <w:rPr>
          <w:shd w:val="clear" w:color="auto" w:fill="FFFFFF"/>
        </w:rPr>
      </w:pPr>
      <w:bookmarkStart w:id="22" w:name="_Toc2349189"/>
      <w:r>
        <w:rPr>
          <w:shd w:val="clear" w:color="auto" w:fill="FFFFFF"/>
        </w:rPr>
        <w:t>5.5.</w:t>
      </w:r>
      <w:r>
        <w:rPr>
          <w:shd w:val="clear" w:color="auto" w:fill="FFFFFF"/>
        </w:rPr>
        <w:tab/>
        <w:t>Detalii privind orice variantă de amplasament care a fost luată în considerare</w:t>
      </w:r>
      <w:r w:rsidR="00067D77">
        <w:rPr>
          <w:shd w:val="clear" w:color="auto" w:fill="FFFFFF"/>
        </w:rPr>
        <w:t>.</w:t>
      </w:r>
      <w:bookmarkEnd w:id="22"/>
    </w:p>
    <w:p w14:paraId="31C52BA2" w14:textId="425E32E0" w:rsidR="00DD323B" w:rsidRPr="00DD323B" w:rsidRDefault="00352CA7" w:rsidP="00DD323B">
      <w:r>
        <w:t xml:space="preserve">Nu au fost </w:t>
      </w:r>
      <w:r w:rsidR="00465740">
        <w:t>luate alte variante de amplasament</w:t>
      </w:r>
      <w:r w:rsidR="00C03794">
        <w:t>.</w:t>
      </w:r>
    </w:p>
    <w:p w14:paraId="4F6A1C07" w14:textId="52A3D851" w:rsidR="003D6594" w:rsidRPr="005126C6" w:rsidRDefault="001061FF" w:rsidP="005126C6">
      <w:pPr>
        <w:pStyle w:val="Titlu1"/>
      </w:pPr>
      <w:bookmarkStart w:id="23" w:name="_Toc2349190"/>
      <w:r>
        <w:rPr>
          <w:shd w:val="clear" w:color="auto" w:fill="FFFFFF"/>
        </w:rPr>
        <w:t>6.</w:t>
      </w:r>
      <w:r>
        <w:rPr>
          <w:shd w:val="clear" w:color="auto" w:fill="FFFFFF"/>
        </w:rPr>
        <w:tab/>
        <w:t>Descrierea tuturor efectelor semnificative posibile asupra mediului ale proiectului, în limita informațiilor disponibile</w:t>
      </w:r>
      <w:bookmarkEnd w:id="23"/>
    </w:p>
    <w:p w14:paraId="4F6A1C08" w14:textId="4FCF1202" w:rsidR="001F270F" w:rsidRPr="00B46898" w:rsidRDefault="006E0A7F" w:rsidP="006E0A7F">
      <w:pPr>
        <w:pStyle w:val="Titlu2"/>
      </w:pPr>
      <w:bookmarkStart w:id="24" w:name="_Toc2349191"/>
      <w:r>
        <w:t>6</w:t>
      </w:r>
      <w:r w:rsidR="00C10851" w:rsidRPr="00B46898">
        <w:t>.</w:t>
      </w:r>
      <w:r>
        <w:t>1.</w:t>
      </w:r>
      <w:r>
        <w:tab/>
      </w:r>
      <w:r w:rsidR="00C10851" w:rsidRPr="00B46898">
        <w:t xml:space="preserve"> Surse de poluanti si instalatii pentru retinerea, evacuarea si dispersia poluantilor in mediu</w:t>
      </w:r>
      <w:bookmarkEnd w:id="24"/>
      <w:r w:rsidR="00C10851" w:rsidRPr="00B46898">
        <w:t xml:space="preserve"> </w:t>
      </w:r>
    </w:p>
    <w:p w14:paraId="4F6A1C09" w14:textId="5C331E53" w:rsidR="001F270F" w:rsidRPr="00B46898" w:rsidRDefault="006E0A7F" w:rsidP="009F73AA">
      <w:pPr>
        <w:pStyle w:val="Titlu3"/>
      </w:pPr>
      <w:r>
        <w:t>6</w:t>
      </w:r>
      <w:r w:rsidR="001F270F" w:rsidRPr="00B46898">
        <w:t>.</w:t>
      </w:r>
      <w:r w:rsidR="00C10851" w:rsidRPr="00B46898">
        <w:t>1.</w:t>
      </w:r>
      <w:r>
        <w:t>1.</w:t>
      </w:r>
      <w:r>
        <w:tab/>
      </w:r>
      <w:r w:rsidR="00C10851" w:rsidRPr="00B46898">
        <w:t xml:space="preserve"> Protectia calitatii apelor </w:t>
      </w:r>
    </w:p>
    <w:p w14:paraId="4F6A1C0A" w14:textId="7ED1F49F" w:rsidR="001F270F" w:rsidRPr="006E0A7F" w:rsidRDefault="00C10851" w:rsidP="006E0A7F">
      <w:pPr>
        <w:rPr>
          <w:b/>
        </w:rPr>
      </w:pPr>
      <w:r w:rsidRPr="006E0A7F">
        <w:rPr>
          <w:b/>
        </w:rPr>
        <w:t xml:space="preserve">Sursele de poluanti pentru ape, locul de evacuare sau emisarul </w:t>
      </w:r>
    </w:p>
    <w:p w14:paraId="086DA0B4" w14:textId="17B52188" w:rsidR="00906C95" w:rsidRPr="00906C95" w:rsidRDefault="00906C95" w:rsidP="00906C95">
      <w:pPr>
        <w:rPr>
          <w:lang w:val="ro-RO"/>
        </w:rPr>
      </w:pPr>
      <w:r w:rsidRPr="00906C95">
        <w:rPr>
          <w:lang w:val="ro-RO"/>
        </w:rPr>
        <w:t>Alimentarea cu apă se va face din rețeaua de apa existentă</w:t>
      </w:r>
      <w:r w:rsidR="00E83977">
        <w:rPr>
          <w:lang w:val="ro-RO"/>
        </w:rPr>
        <w:t>, iar  e</w:t>
      </w:r>
      <w:r w:rsidRPr="00906C95">
        <w:rPr>
          <w:lang w:val="ro-RO"/>
        </w:rPr>
        <w:t xml:space="preserve">vacuarea apelor uzate se va face </w:t>
      </w:r>
      <w:r w:rsidR="009602C4">
        <w:rPr>
          <w:lang w:val="ro-RO"/>
        </w:rPr>
        <w:t>la reteaua publica de canalizare a localitatii.</w:t>
      </w:r>
    </w:p>
    <w:p w14:paraId="55D9F6F3" w14:textId="5D1AB512" w:rsidR="005A1223" w:rsidRDefault="00906C95" w:rsidP="00906C95">
      <w:pPr>
        <w:rPr>
          <w:lang w:val="ro-RO"/>
        </w:rPr>
      </w:pPr>
      <w:r w:rsidRPr="00906C95">
        <w:rPr>
          <w:lang w:val="ro-RO"/>
        </w:rPr>
        <w:t>Construcția se va asigura cu trotuar de protecție</w:t>
      </w:r>
      <w:r w:rsidR="009602C4">
        <w:rPr>
          <w:lang w:val="ro-RO"/>
        </w:rPr>
        <w:t xml:space="preserve">, </w:t>
      </w:r>
      <w:r w:rsidRPr="00906C95">
        <w:rPr>
          <w:lang w:val="ro-RO"/>
        </w:rPr>
        <w:t>cu pantă în exteriorul</w:t>
      </w:r>
      <w:r w:rsidR="005A1223">
        <w:rPr>
          <w:lang w:val="ro-RO"/>
        </w:rPr>
        <w:t xml:space="preserve"> </w:t>
      </w:r>
      <w:r w:rsidRPr="00906C95">
        <w:rPr>
          <w:lang w:val="ro-RO"/>
        </w:rPr>
        <w:t>clădirii de cca 2 %. Sistematizarea amplasamentului va cuprinde alei de acces pietonal cu</w:t>
      </w:r>
      <w:r w:rsidR="005A1223">
        <w:rPr>
          <w:lang w:val="ro-RO"/>
        </w:rPr>
        <w:t xml:space="preserve"> </w:t>
      </w:r>
      <w:r w:rsidRPr="00906C95">
        <w:rPr>
          <w:lang w:val="ro-RO"/>
        </w:rPr>
        <w:t>lățimea de 1,0</w:t>
      </w:r>
      <w:r w:rsidR="005A1223">
        <w:rPr>
          <w:lang w:val="ro-RO"/>
        </w:rPr>
        <w:t xml:space="preserve">0 </w:t>
      </w:r>
      <w:r w:rsidRPr="00906C95">
        <w:rPr>
          <w:lang w:val="ro-RO"/>
        </w:rPr>
        <w:t xml:space="preserve">m. Evacuarea apelor pluviale convențional curate se va realiza </w:t>
      </w:r>
      <w:r w:rsidR="009602C4">
        <w:rPr>
          <w:lang w:val="ro-RO"/>
        </w:rPr>
        <w:t>la teren, prin jgheaburi si burlane.</w:t>
      </w:r>
      <w:r w:rsidRPr="00906C95">
        <w:rPr>
          <w:lang w:val="ro-RO"/>
        </w:rPr>
        <w:t xml:space="preserve"> </w:t>
      </w:r>
    </w:p>
    <w:p w14:paraId="4F6A1C15" w14:textId="300BF59B" w:rsidR="001F270F" w:rsidRPr="005A1223" w:rsidRDefault="008A58ED" w:rsidP="00906C95">
      <w:pPr>
        <w:rPr>
          <w:lang w:val="ro-RO"/>
        </w:rPr>
      </w:pPr>
      <w:r w:rsidRPr="00E3712F">
        <w:rPr>
          <w:b/>
        </w:rPr>
        <w:t>S</w:t>
      </w:r>
      <w:r w:rsidR="00C10851" w:rsidRPr="00E3712F">
        <w:rPr>
          <w:b/>
        </w:rPr>
        <w:t xml:space="preserve">tatiile si instalatiile de epurare sau de preepurare </w:t>
      </w:r>
      <w:proofErr w:type="gramStart"/>
      <w:r w:rsidR="00C10851" w:rsidRPr="00E3712F">
        <w:rPr>
          <w:b/>
        </w:rPr>
        <w:t>a</w:t>
      </w:r>
      <w:proofErr w:type="gramEnd"/>
      <w:r w:rsidR="00C10851" w:rsidRPr="00E3712F">
        <w:rPr>
          <w:b/>
        </w:rPr>
        <w:t xml:space="preserve"> apelor uzate prevazute </w:t>
      </w:r>
    </w:p>
    <w:p w14:paraId="4F6A1C16" w14:textId="75430037" w:rsidR="001F270F" w:rsidRPr="008E71EA" w:rsidRDefault="00036C11" w:rsidP="00785CC2">
      <w:r>
        <w:t>Nu este cazul.</w:t>
      </w:r>
    </w:p>
    <w:p w14:paraId="4F6A1C17" w14:textId="02741D39" w:rsidR="001F270F" w:rsidRPr="00E3712F" w:rsidRDefault="00E3712F" w:rsidP="009F73AA">
      <w:pPr>
        <w:pStyle w:val="Titlu3"/>
      </w:pPr>
      <w:r w:rsidRPr="00E3712F">
        <w:t>6</w:t>
      </w:r>
      <w:r w:rsidR="001F270F" w:rsidRPr="00E3712F">
        <w:t>.</w:t>
      </w:r>
      <w:r w:rsidRPr="00E3712F">
        <w:t>1</w:t>
      </w:r>
      <w:r w:rsidR="00C10851" w:rsidRPr="00E3712F">
        <w:t>.</w:t>
      </w:r>
      <w:r w:rsidR="00927F7A">
        <w:t>2</w:t>
      </w:r>
      <w:r w:rsidRPr="00E3712F">
        <w:t>.</w:t>
      </w:r>
      <w:r w:rsidRPr="00E3712F">
        <w:tab/>
      </w:r>
      <w:r w:rsidR="00C10851" w:rsidRPr="00E3712F">
        <w:t xml:space="preserve"> Protectia aerului </w:t>
      </w:r>
    </w:p>
    <w:p w14:paraId="4F6A1C18" w14:textId="6E2A68AE" w:rsidR="001F270F" w:rsidRPr="00E3712F" w:rsidRDefault="00C10851" w:rsidP="00E3712F">
      <w:pPr>
        <w:rPr>
          <w:b/>
        </w:rPr>
      </w:pPr>
      <w:r w:rsidRPr="00E3712F">
        <w:rPr>
          <w:b/>
        </w:rPr>
        <w:t>Sursele de poluanti pentru aer, poluanti</w:t>
      </w:r>
      <w:r w:rsidR="00054BE0">
        <w:rPr>
          <w:b/>
        </w:rPr>
        <w:t xml:space="preserve">, </w:t>
      </w:r>
      <w:r w:rsidR="00054BE0" w:rsidRPr="00054BE0">
        <w:rPr>
          <w:b/>
        </w:rPr>
        <w:t>inclusiv surse de mirosuri</w:t>
      </w:r>
    </w:p>
    <w:p w14:paraId="4F6A1C1A" w14:textId="58E087AC" w:rsidR="001F270F" w:rsidRPr="008E71EA" w:rsidRDefault="00036C11" w:rsidP="00C612CC">
      <w:r>
        <w:t>Nu s-au identificat surse de poluanti pentru aer.</w:t>
      </w:r>
    </w:p>
    <w:p w14:paraId="4F6A1C1B" w14:textId="41D58F79" w:rsidR="001F270F" w:rsidRPr="00E3712F" w:rsidRDefault="00C10851" w:rsidP="00E3712F">
      <w:pPr>
        <w:rPr>
          <w:b/>
        </w:rPr>
      </w:pPr>
      <w:r w:rsidRPr="00E3712F">
        <w:rPr>
          <w:b/>
        </w:rPr>
        <w:t xml:space="preserve">Instalatiile pentru retinerea si dispersia poluantilor in atmosfera </w:t>
      </w:r>
    </w:p>
    <w:p w14:paraId="4F6A1C1C" w14:textId="77777777" w:rsidR="001F270F" w:rsidRPr="008E71EA" w:rsidRDefault="00C10851" w:rsidP="00A44B28">
      <w:r w:rsidRPr="008E71EA">
        <w:t xml:space="preserve">Nu este cazul. </w:t>
      </w:r>
    </w:p>
    <w:p w14:paraId="4F6A1C1D" w14:textId="13ADE362" w:rsidR="001F270F" w:rsidRPr="008E71EA" w:rsidRDefault="00927F7A" w:rsidP="009F73AA">
      <w:pPr>
        <w:pStyle w:val="Titlu3"/>
      </w:pPr>
      <w:r>
        <w:t>6.1.3.</w:t>
      </w:r>
      <w:r>
        <w:tab/>
      </w:r>
      <w:r w:rsidR="00C10851" w:rsidRPr="008E71EA">
        <w:t>Protectia impotriva zgomotului si vibratiilor</w:t>
      </w:r>
    </w:p>
    <w:p w14:paraId="4F6A1C1E" w14:textId="10F8E16C" w:rsidR="001F270F" w:rsidRPr="00927F7A" w:rsidRDefault="00C10851" w:rsidP="00927F7A">
      <w:pPr>
        <w:rPr>
          <w:b/>
        </w:rPr>
      </w:pPr>
      <w:r w:rsidRPr="00927F7A">
        <w:rPr>
          <w:b/>
        </w:rPr>
        <w:t>Sursele de zgomot si de vibratii</w:t>
      </w:r>
    </w:p>
    <w:p w14:paraId="290618D2" w14:textId="2892641C" w:rsidR="00B35FF8" w:rsidRDefault="00B35FF8" w:rsidP="00B35FF8">
      <w:r>
        <w:t>In cadrul activitatii, nu se produc zgomote si vibratii care sa aiba un impact semnificativ asupra factorului de mediu zgomot si vibratii</w:t>
      </w:r>
      <w:r w:rsidR="00054BE0">
        <w:t>.</w:t>
      </w:r>
    </w:p>
    <w:p w14:paraId="4F6A1C21" w14:textId="4C63BAE7" w:rsidR="001F270F" w:rsidRPr="00B35FF8" w:rsidRDefault="00C10851" w:rsidP="00B35FF8">
      <w:r w:rsidRPr="00927F7A">
        <w:rPr>
          <w:b/>
        </w:rPr>
        <w:t xml:space="preserve">Amenajarile si dotarile pentru protectia impotriva zgomotului si vibratiilor </w:t>
      </w:r>
    </w:p>
    <w:p w14:paraId="4F6A1C22" w14:textId="77777777" w:rsidR="001F270F" w:rsidRPr="008E71EA" w:rsidRDefault="00C10851" w:rsidP="00635A15">
      <w:r w:rsidRPr="008E71EA">
        <w:t>Nu este cazul.</w:t>
      </w:r>
    </w:p>
    <w:p w14:paraId="4F6A1C23" w14:textId="7517464A" w:rsidR="001F270F" w:rsidRPr="008E71EA" w:rsidRDefault="00C10851" w:rsidP="009F73AA">
      <w:pPr>
        <w:pStyle w:val="Titlu3"/>
      </w:pPr>
      <w:r w:rsidRPr="008E71EA">
        <w:t xml:space="preserve"> </w:t>
      </w:r>
      <w:r w:rsidR="00927F7A">
        <w:t>6.1.4.</w:t>
      </w:r>
      <w:r w:rsidR="00927F7A">
        <w:tab/>
      </w:r>
      <w:r w:rsidRPr="008E71EA">
        <w:t xml:space="preserve"> Protectia impotriva radiatiilor</w:t>
      </w:r>
    </w:p>
    <w:p w14:paraId="4F6A1C24" w14:textId="18F083D0" w:rsidR="001F270F" w:rsidRPr="00927F7A" w:rsidRDefault="00C10851" w:rsidP="00927F7A">
      <w:pPr>
        <w:rPr>
          <w:b/>
        </w:rPr>
      </w:pPr>
      <w:r w:rsidRPr="00927F7A">
        <w:rPr>
          <w:b/>
        </w:rPr>
        <w:t xml:space="preserve">Sursele de radiatii </w:t>
      </w:r>
    </w:p>
    <w:p w14:paraId="4F6A1C25" w14:textId="77777777" w:rsidR="001F270F" w:rsidRPr="008E71EA" w:rsidRDefault="00C10851" w:rsidP="00652001">
      <w:r w:rsidRPr="008E71EA">
        <w:t xml:space="preserve">Obiectivul nu are activitate productivă şi nu produce radiaţii, neutilizandu- se substanţe toxice şi periculoase. </w:t>
      </w:r>
    </w:p>
    <w:p w14:paraId="4F6A1C26" w14:textId="5DFD9103" w:rsidR="001F270F" w:rsidRPr="00927F7A" w:rsidRDefault="00C10851" w:rsidP="00927F7A">
      <w:pPr>
        <w:rPr>
          <w:b/>
        </w:rPr>
      </w:pPr>
      <w:r w:rsidRPr="00927F7A">
        <w:rPr>
          <w:b/>
        </w:rPr>
        <w:t xml:space="preserve">Amenajarile si dotarile pentru protectia impotriva radiatiilor </w:t>
      </w:r>
    </w:p>
    <w:p w14:paraId="4F6A1C27" w14:textId="68FD20DD" w:rsidR="001F270F" w:rsidRPr="000E19EA" w:rsidRDefault="001F270F" w:rsidP="00652001">
      <w:r w:rsidRPr="000E19EA">
        <w:t>Nu este cazul</w:t>
      </w:r>
      <w:r w:rsidR="00652001">
        <w:t>.</w:t>
      </w:r>
    </w:p>
    <w:p w14:paraId="4F6A1C28" w14:textId="02D8335F" w:rsidR="001F270F" w:rsidRPr="000E19EA" w:rsidRDefault="007703DE" w:rsidP="009F73AA">
      <w:pPr>
        <w:pStyle w:val="Titlu3"/>
      </w:pPr>
      <w:r>
        <w:t>6.1.5.</w:t>
      </w:r>
      <w:r>
        <w:tab/>
      </w:r>
      <w:r w:rsidR="00C10851" w:rsidRPr="000E19EA">
        <w:t xml:space="preserve">Protectia solului si a subsolului </w:t>
      </w:r>
    </w:p>
    <w:p w14:paraId="4F6A1C29" w14:textId="3B37847A" w:rsidR="001F270F" w:rsidRPr="007703DE" w:rsidRDefault="00C10851" w:rsidP="007703DE">
      <w:pPr>
        <w:rPr>
          <w:b/>
        </w:rPr>
      </w:pPr>
      <w:r w:rsidRPr="007703DE">
        <w:rPr>
          <w:b/>
        </w:rPr>
        <w:t xml:space="preserve">Sursele de poluanti pentru sol, subsol si ape freatice </w:t>
      </w:r>
    </w:p>
    <w:p w14:paraId="438B6960" w14:textId="5564ACC0" w:rsidR="00AA1709" w:rsidRDefault="00AA1709" w:rsidP="00AA1709">
      <w:pPr>
        <w:rPr>
          <w:lang w:val="ro-RO"/>
        </w:rPr>
      </w:pPr>
      <w:r w:rsidRPr="00AA1709">
        <w:rPr>
          <w:lang w:val="ro-RO"/>
        </w:rPr>
        <w:t xml:space="preserve">În perioada de </w:t>
      </w:r>
      <w:r w:rsidR="00054BE0">
        <w:rPr>
          <w:lang w:val="ro-RO"/>
        </w:rPr>
        <w:t>exploatare a obiectivului</w:t>
      </w:r>
      <w:r w:rsidRPr="00AA1709">
        <w:rPr>
          <w:lang w:val="ro-RO"/>
        </w:rPr>
        <w:t xml:space="preserve"> nu</w:t>
      </w:r>
      <w:r>
        <w:rPr>
          <w:lang w:val="ro-RO"/>
        </w:rPr>
        <w:t xml:space="preserve"> </w:t>
      </w:r>
      <w:r w:rsidRPr="00AA1709">
        <w:rPr>
          <w:lang w:val="ro-RO"/>
        </w:rPr>
        <w:t>vor exista surse continue de poluare a solului</w:t>
      </w:r>
      <w:r w:rsidR="009A42DF">
        <w:rPr>
          <w:lang w:val="ro-RO"/>
        </w:rPr>
        <w:t xml:space="preserve">. </w:t>
      </w:r>
    </w:p>
    <w:p w14:paraId="4F6A1C2C" w14:textId="77F9C1C4" w:rsidR="001F270F" w:rsidRPr="007703DE" w:rsidRDefault="00C10851" w:rsidP="00AA1709">
      <w:pPr>
        <w:rPr>
          <w:b/>
        </w:rPr>
      </w:pPr>
      <w:r w:rsidRPr="007703DE">
        <w:rPr>
          <w:b/>
        </w:rPr>
        <w:t>Lucrarile si dotarile pentru protectia solului si a subsolului.</w:t>
      </w:r>
    </w:p>
    <w:p w14:paraId="16990483" w14:textId="739E71A8" w:rsidR="009A42DF" w:rsidRPr="009A42DF" w:rsidRDefault="009A42DF" w:rsidP="009A42DF">
      <w:r w:rsidRPr="009A42DF">
        <w:t xml:space="preserve">În vederea asigurării protecției solului și implicit </w:t>
      </w:r>
      <w:proofErr w:type="gramStart"/>
      <w:r w:rsidRPr="009A42DF">
        <w:t>a</w:t>
      </w:r>
      <w:proofErr w:type="gramEnd"/>
      <w:r w:rsidRPr="009A42DF">
        <w:t xml:space="preserve"> apelor subterane, prin proiect se prevăd</w:t>
      </w:r>
      <w:r>
        <w:t xml:space="preserve"> </w:t>
      </w:r>
      <w:r w:rsidRPr="009A42DF">
        <w:t>următoarele lucrări care reduc posibilitatea și sursele potențiale de poluare în perioada de</w:t>
      </w:r>
      <w:r>
        <w:t xml:space="preserve"> </w:t>
      </w:r>
      <w:r w:rsidRPr="009A42DF">
        <w:t>funcționare:</w:t>
      </w:r>
    </w:p>
    <w:p w14:paraId="1F9CACAB" w14:textId="79D7AF56" w:rsidR="00C04162" w:rsidRPr="00C04162" w:rsidRDefault="00C04162" w:rsidP="00C04162">
      <w:r w:rsidRPr="00C04162">
        <w:t>- canalizarea preconizată, realizată pe categorii de scurgeri va asigura colectarea și evacuarea</w:t>
      </w:r>
      <w:r>
        <w:t xml:space="preserve"> </w:t>
      </w:r>
      <w:r w:rsidRPr="00C04162">
        <w:t>apelor uzate de pe amplasament fără a contamina solul și subsolul din zonă;</w:t>
      </w:r>
    </w:p>
    <w:p w14:paraId="792A54B5" w14:textId="18C2400B" w:rsidR="00C04162" w:rsidRPr="00C04162" w:rsidRDefault="00C04162" w:rsidP="00C04162">
      <w:r w:rsidRPr="00C04162">
        <w:t>- conductele proiectate ce se vor monta îngropat vor fi protejate împotriva coroziunii, iar în</w:t>
      </w:r>
      <w:r>
        <w:t xml:space="preserve"> </w:t>
      </w:r>
      <w:r w:rsidRPr="00C04162">
        <w:t>punctele critice (traversări de drumuri) acestea se vor monta în tuburi de protecție.</w:t>
      </w:r>
    </w:p>
    <w:p w14:paraId="356C8C66" w14:textId="14426699" w:rsidR="00C04162" w:rsidRDefault="00C04162" w:rsidP="00C04162">
      <w:r w:rsidRPr="00C04162">
        <w:t>- platformele și celelalte amenajări proiectate vor fi prevăzute cu pante și guri de scurgere</w:t>
      </w:r>
      <w:r>
        <w:t xml:space="preserve"> </w:t>
      </w:r>
      <w:r w:rsidRPr="00C04162">
        <w:t>pentru colectarea apelor meteorice convențional curate</w:t>
      </w:r>
      <w:r>
        <w:t>.</w:t>
      </w:r>
    </w:p>
    <w:p w14:paraId="4F6A1C2E" w14:textId="10FF83B6" w:rsidR="001F270F" w:rsidRPr="000E19EA" w:rsidRDefault="007703DE" w:rsidP="00C04162">
      <w:pPr>
        <w:pStyle w:val="Titlu3"/>
      </w:pPr>
      <w:r>
        <w:t>6.1.</w:t>
      </w:r>
      <w:r w:rsidR="00321003">
        <w:t>6.</w:t>
      </w:r>
      <w:r w:rsidR="00321003">
        <w:tab/>
      </w:r>
      <w:r w:rsidR="00C10851" w:rsidRPr="000E19EA">
        <w:t xml:space="preserve"> Protectia ecosistemelor terestre si acvatice </w:t>
      </w:r>
    </w:p>
    <w:p w14:paraId="4F6A1C2F" w14:textId="6C91A0FB" w:rsidR="001F270F" w:rsidRPr="00321003" w:rsidRDefault="00321003" w:rsidP="00321003">
      <w:pPr>
        <w:rPr>
          <w:b/>
        </w:rPr>
      </w:pPr>
      <w:r w:rsidRPr="00321003">
        <w:rPr>
          <w:b/>
        </w:rPr>
        <w:t>I</w:t>
      </w:r>
      <w:r w:rsidR="00C10851" w:rsidRPr="00321003">
        <w:rPr>
          <w:b/>
        </w:rPr>
        <w:t xml:space="preserve">dentificarea arealelor sensibile ce pot fi afectate de proiect </w:t>
      </w:r>
    </w:p>
    <w:p w14:paraId="21F8E2C6" w14:textId="26E2B81C" w:rsidR="007F6E64" w:rsidRPr="00BC7C9C" w:rsidRDefault="00102F66" w:rsidP="00102F66">
      <w:pPr>
        <w:rPr>
          <w:lang w:val="ro-RO"/>
        </w:rPr>
      </w:pPr>
      <w:r w:rsidRPr="00102F66">
        <w:rPr>
          <w:lang w:val="ro-RO"/>
        </w:rPr>
        <w:t>Proiectul propus nu intră sub incidența art. 28 din OUG nr. 57/2007 privind regimul ariilor</w:t>
      </w:r>
      <w:r w:rsidR="00BC7C9C">
        <w:rPr>
          <w:lang w:val="ro-RO"/>
        </w:rPr>
        <w:t xml:space="preserve"> </w:t>
      </w:r>
      <w:r w:rsidRPr="00102F66">
        <w:rPr>
          <w:lang w:val="ro-RO"/>
        </w:rPr>
        <w:t>naturale protejate, conservarea habitatelor naturale, a florei și faunei sălbatice, cu modificările</w:t>
      </w:r>
      <w:r w:rsidR="00BC7C9C">
        <w:rPr>
          <w:lang w:val="ro-RO"/>
        </w:rPr>
        <w:t xml:space="preserve"> </w:t>
      </w:r>
      <w:r w:rsidRPr="00102F66">
        <w:rPr>
          <w:lang w:val="ro-RO"/>
        </w:rPr>
        <w:t>și completările ulterioare</w:t>
      </w:r>
      <w:r w:rsidRPr="00102F66">
        <w:rPr>
          <w:b/>
          <w:lang w:val="ro-RO"/>
        </w:rPr>
        <w:t xml:space="preserve"> </w:t>
      </w:r>
      <w:r w:rsidR="00BC7C9C">
        <w:rPr>
          <w:b/>
          <w:lang w:val="ro-RO"/>
        </w:rPr>
        <w:t>.</w:t>
      </w:r>
    </w:p>
    <w:p w14:paraId="4F6A1C37" w14:textId="44CA5A59" w:rsidR="009447ED" w:rsidRPr="00321003" w:rsidRDefault="00C10851" w:rsidP="00102F66">
      <w:pPr>
        <w:rPr>
          <w:b/>
        </w:rPr>
      </w:pPr>
      <w:r w:rsidRPr="00321003">
        <w:rPr>
          <w:b/>
        </w:rPr>
        <w:t xml:space="preserve">Lucrarile, dotarile si masurile pentru protectia biodiversitatii, monumentelor naturii si ariilor protejate </w:t>
      </w:r>
    </w:p>
    <w:p w14:paraId="4F6A1C3A" w14:textId="457F1EA7" w:rsidR="009447ED" w:rsidRPr="005A1DFF" w:rsidRDefault="007F6E64" w:rsidP="00397C9C">
      <w:r>
        <w:t>Au fost prevazute spatii verzi.</w:t>
      </w:r>
    </w:p>
    <w:p w14:paraId="4F6A1C3B" w14:textId="577C7511" w:rsidR="009447ED" w:rsidRPr="005A1DFF" w:rsidRDefault="00EB2861" w:rsidP="009F73AA">
      <w:pPr>
        <w:pStyle w:val="Titlu3"/>
      </w:pPr>
      <w:r>
        <w:t>6</w:t>
      </w:r>
      <w:r w:rsidR="009447ED" w:rsidRPr="005A1DFF">
        <w:t>.</w:t>
      </w:r>
      <w:r>
        <w:t>1.</w:t>
      </w:r>
      <w:r w:rsidR="00C10851" w:rsidRPr="005A1DFF">
        <w:t xml:space="preserve">7. Protectia asezarilor umane si </w:t>
      </w:r>
      <w:proofErr w:type="gramStart"/>
      <w:r w:rsidR="00C10851" w:rsidRPr="005A1DFF">
        <w:t>a</w:t>
      </w:r>
      <w:proofErr w:type="gramEnd"/>
      <w:r w:rsidR="00C10851" w:rsidRPr="005A1DFF">
        <w:t xml:space="preserve"> altor obiective de interes public</w:t>
      </w:r>
    </w:p>
    <w:p w14:paraId="4F6A1C3C" w14:textId="5CA3E7D6" w:rsidR="009447ED" w:rsidRPr="00EB2861" w:rsidRDefault="00C10851" w:rsidP="00EB2861">
      <w:pPr>
        <w:rPr>
          <w:b/>
        </w:rPr>
      </w:pPr>
      <w:r w:rsidRPr="00EB2861">
        <w:rPr>
          <w:b/>
        </w:rPr>
        <w:t xml:space="preserve">Identificarea obiectivelor de interes public, distanta fata de asezarile umane, respectiv fata de monumente istorice si de arhitectura, alte zone asupra carora exista instituit un regim de restrictie, zone de interes traditional etc. </w:t>
      </w:r>
    </w:p>
    <w:p w14:paraId="7F911AF9" w14:textId="43EDDA93" w:rsidR="00FA497D" w:rsidRDefault="00FA497D" w:rsidP="00C00C04">
      <w:r>
        <w:t>Având în vedere specificul, amplasamentului vecinătățile se apreciază că impactul construirii obiectivului propus asupra</w:t>
      </w:r>
      <w:r w:rsidR="00C00C04">
        <w:t xml:space="preserve"> așezărilor umane este nesemnificativ. </w:t>
      </w:r>
    </w:p>
    <w:p w14:paraId="4F6A1C41" w14:textId="071D068E" w:rsidR="009447ED" w:rsidRPr="00FA497D" w:rsidRDefault="00C10851" w:rsidP="00FA497D">
      <w:r w:rsidRPr="00EB2861">
        <w:rPr>
          <w:b/>
        </w:rPr>
        <w:t xml:space="preserve">Lucrarile, dotarile si masurile pentru protectia asezarilor umane si </w:t>
      </w:r>
      <w:proofErr w:type="gramStart"/>
      <w:r w:rsidRPr="00EB2861">
        <w:rPr>
          <w:b/>
        </w:rPr>
        <w:t>a</w:t>
      </w:r>
      <w:proofErr w:type="gramEnd"/>
      <w:r w:rsidRPr="00EB2861">
        <w:rPr>
          <w:b/>
        </w:rPr>
        <w:t xml:space="preserve"> obiectivelor protejate si/sau de interes public </w:t>
      </w:r>
    </w:p>
    <w:p w14:paraId="4F6A1C42" w14:textId="27F8CBE7" w:rsidR="009447ED" w:rsidRPr="005A1DFF" w:rsidRDefault="00C00C04" w:rsidP="00C00C04">
      <w:r>
        <w:t xml:space="preserve">Nu sunt necesare </w:t>
      </w:r>
      <w:proofErr w:type="gramStart"/>
      <w:r>
        <w:t>măsuri</w:t>
      </w:r>
      <w:r w:rsidR="00B53847">
        <w:t xml:space="preserve"> </w:t>
      </w:r>
      <w:r>
        <w:t xml:space="preserve"> pentru</w:t>
      </w:r>
      <w:proofErr w:type="gramEnd"/>
      <w:r>
        <w:t xml:space="preserve"> </w:t>
      </w:r>
      <w:r w:rsidR="00B53847" w:rsidRPr="00B53847">
        <w:t>protectia asezarilor umane si a obiectivelor protejate si/sau de interes public</w:t>
      </w:r>
      <w:r w:rsidR="00C10851" w:rsidRPr="005A1DFF">
        <w:t xml:space="preserve">. </w:t>
      </w:r>
    </w:p>
    <w:p w14:paraId="4F6A1C43" w14:textId="0A22D841" w:rsidR="009447ED" w:rsidRPr="00E365EF" w:rsidRDefault="00E365EF" w:rsidP="009F73AA">
      <w:pPr>
        <w:pStyle w:val="Titlu3"/>
      </w:pPr>
      <w:r>
        <w:t>6</w:t>
      </w:r>
      <w:r w:rsidR="009447ED" w:rsidRPr="00E365EF">
        <w:t>.</w:t>
      </w:r>
      <w:r>
        <w:t>1.</w:t>
      </w:r>
      <w:r w:rsidR="00C10851" w:rsidRPr="00E365EF">
        <w:t xml:space="preserve">8. </w:t>
      </w:r>
      <w:r w:rsidR="00FA2EEF" w:rsidRPr="00E365EF">
        <w:t>Prevenirea și gestionarea deșeurilor generate pe amplasament în timpul realizării proiectului/în timpul exploatării, inclusiv eliminarea</w:t>
      </w:r>
    </w:p>
    <w:p w14:paraId="04041C0F" w14:textId="4F7340B7" w:rsidR="00ED5103" w:rsidRDefault="006D02BE" w:rsidP="006D02BE">
      <w:pPr>
        <w:rPr>
          <w:b/>
        </w:rPr>
      </w:pPr>
      <w:r w:rsidRPr="006D02BE">
        <w:rPr>
          <w:b/>
        </w:rPr>
        <w:t>Lista deșeurilor (clasificate și codificate în conformitate cu prevederile legislației europene și naționale privind deșeurile), cantități de deșeuri generate</w:t>
      </w:r>
    </w:p>
    <w:p w14:paraId="13869AEE" w14:textId="1E4BFCDE" w:rsidR="00743306" w:rsidRPr="00743306" w:rsidRDefault="00743306" w:rsidP="006D02BE">
      <w:r w:rsidRPr="00743306">
        <w:t>In perioada de exploatare a caldirii vor rezulta deseuri menajere</w:t>
      </w:r>
      <w:r w:rsidR="00B53847">
        <w:t>, medicale</w:t>
      </w:r>
      <w:r w:rsidR="00124A60">
        <w:t xml:space="preserve"> si reciclabile</w:t>
      </w:r>
      <w:r w:rsidR="00453A55">
        <w:t xml:space="preserve"> </w:t>
      </w:r>
      <w:r w:rsidR="00453A55" w:rsidRPr="00453A55">
        <w:t>care vor fi colectate în containere amplasate în locuri special amenajate</w:t>
      </w:r>
      <w:r w:rsidR="00453A55">
        <w:t xml:space="preserve">. </w:t>
      </w:r>
    </w:p>
    <w:p w14:paraId="2B2D05C5" w14:textId="1D46A9C3" w:rsidR="00E365EF" w:rsidRPr="00E365EF" w:rsidRDefault="00E365EF" w:rsidP="00E365EF">
      <w:pPr>
        <w:rPr>
          <w:b/>
        </w:rPr>
      </w:pPr>
      <w:r>
        <w:rPr>
          <w:b/>
        </w:rPr>
        <w:t>P</w:t>
      </w:r>
      <w:r w:rsidRPr="00E365EF">
        <w:rPr>
          <w:b/>
        </w:rPr>
        <w:t>rogramul de prevenire și reducere a cantităților de deșeuri generate</w:t>
      </w:r>
    </w:p>
    <w:p w14:paraId="331EC024" w14:textId="226C071E" w:rsidR="00E56878" w:rsidRDefault="00746825" w:rsidP="00746825">
      <w:r w:rsidRPr="00B97FF4">
        <w:t xml:space="preserve">Colectarea si evacuarea deșeurilor solide este prevazuă a se face in containere speciale </w:t>
      </w:r>
      <w:r w:rsidRPr="009F35EB">
        <w:t>etanse, in sistem selectiv, amplasate pe platforma special amenajata care se descarca la groapa de gunoi a localitatii, unde exista posibilitate de curatare, astfel ca sa fie evitate mirosuri degajabile, prezenta insectelor si animalelor, poluarea aerului si crearea focarelor de infectie.</w:t>
      </w:r>
    </w:p>
    <w:p w14:paraId="4FE13651" w14:textId="6B15000A" w:rsidR="00455B42" w:rsidRDefault="00455B42" w:rsidP="00C01F72">
      <w:pPr>
        <w:spacing w:after="0"/>
      </w:pPr>
      <w:r w:rsidRPr="00455B42">
        <w:t>Din activitatea curenta rezulta deseuri menajere,</w:t>
      </w:r>
      <w:r w:rsidR="00124A60">
        <w:t xml:space="preserve"> medicale si reci</w:t>
      </w:r>
      <w:r w:rsidR="00951261">
        <w:t>clabile</w:t>
      </w:r>
      <w:r w:rsidRPr="00455B42">
        <w:t xml:space="preserve"> care se vor depozita in europubele speciale, pe o platforma din beton, ce va fi imprejmuita. Au fost prevazute doua compartimente separate, unul pentru deseurile menajere si unul pentru cele </w:t>
      </w:r>
      <w:r w:rsidR="00951261">
        <w:t>medicale</w:t>
      </w:r>
      <w:r w:rsidRPr="00455B42">
        <w:t xml:space="preserve">. </w:t>
      </w:r>
    </w:p>
    <w:p w14:paraId="1FAF67A3" w14:textId="5DD65611" w:rsidR="00951261" w:rsidRPr="00455B42" w:rsidRDefault="00951261" w:rsidP="00C01F72">
      <w:pPr>
        <w:spacing w:after="0"/>
      </w:pPr>
      <w:r>
        <w:t>Deseurile medicale se vor colecta in containere speciale.</w:t>
      </w:r>
    </w:p>
    <w:p w14:paraId="0DEDA7EE" w14:textId="77777777" w:rsidR="00455B42" w:rsidRPr="00455B42" w:rsidRDefault="00455B42" w:rsidP="00C01F72">
      <w:pPr>
        <w:spacing w:after="0"/>
      </w:pPr>
      <w:r w:rsidRPr="00455B42">
        <w:t>Deseurile de hârtie, carton rezultate in urma activitatilor vor fi transportate spre reciclare pe baza de contract cu regia de specialitate, iar cele medicale vor fi preluate de catre o firma specializata si transportate la un centru unde vor fi distruse, conform normelor sanitare in vigoare. Evacuarea resturilor menajere se va face in baza unui contract cu regia de specialitate. Pubelele si spatiile de depozitare a deseurilor se vor igieniza prin spalare.</w:t>
      </w:r>
    </w:p>
    <w:p w14:paraId="293C90CA" w14:textId="0C6A9968" w:rsidR="00455B42" w:rsidRPr="00455B42" w:rsidRDefault="00455B42" w:rsidP="00455B42">
      <w:pPr>
        <w:spacing w:after="0"/>
      </w:pPr>
      <w:r w:rsidRPr="00455B42">
        <w:t>Lucrarile proiectate nu introduc efecte negative suplimentare fata de situatia existenta asupra solului, drenajului, microclimatului, apelor de suprafata, vegetatiei sau din punct de vedere al zgomotului si peisajului.</w:t>
      </w:r>
    </w:p>
    <w:p w14:paraId="36A8C283" w14:textId="09E362B1" w:rsidR="00E365EF" w:rsidRDefault="00E365EF" w:rsidP="00E365EF">
      <w:pPr>
        <w:pStyle w:val="Frspaiere"/>
        <w:rPr>
          <w:b/>
          <w:shd w:val="clear" w:color="auto" w:fill="FFFFFF"/>
        </w:rPr>
      </w:pPr>
      <w:r>
        <w:rPr>
          <w:b/>
          <w:shd w:val="clear" w:color="auto" w:fill="FFFFFF"/>
        </w:rPr>
        <w:t>P</w:t>
      </w:r>
      <w:r w:rsidRPr="00E365EF">
        <w:rPr>
          <w:b/>
          <w:shd w:val="clear" w:color="auto" w:fill="FFFFFF"/>
        </w:rPr>
        <w:t>lanul de gestionare a deșeurilor</w:t>
      </w:r>
    </w:p>
    <w:p w14:paraId="734DDC9E" w14:textId="06228EC0" w:rsidR="00DA7433" w:rsidRPr="00892E92" w:rsidRDefault="00DA7433" w:rsidP="00E365EF">
      <w:pPr>
        <w:pStyle w:val="Frspaiere"/>
        <w:rPr>
          <w:shd w:val="clear" w:color="auto" w:fill="FFFFFF"/>
        </w:rPr>
      </w:pPr>
      <w:r w:rsidRPr="00892E92">
        <w:rPr>
          <w:shd w:val="clear" w:color="auto" w:fill="FFFFFF"/>
        </w:rPr>
        <w:t xml:space="preserve">Deseurile menajere rezultate in urma activitatiilor desfasurate in cladire se vor </w:t>
      </w:r>
      <w:r w:rsidR="00DF6020" w:rsidRPr="00892E92">
        <w:rPr>
          <w:shd w:val="clear" w:color="auto" w:fill="FFFFFF"/>
        </w:rPr>
        <w:t xml:space="preserve">colecta si transporta de catre operatorul de salubriatet cu care </w:t>
      </w:r>
      <w:r w:rsidR="00892E92" w:rsidRPr="00892E92">
        <w:rPr>
          <w:shd w:val="clear" w:color="auto" w:fill="FFFFFF"/>
        </w:rPr>
        <w:t>beneficiarul va incheia un contract.</w:t>
      </w:r>
    </w:p>
    <w:p w14:paraId="4F6A1C45" w14:textId="4857881D" w:rsidR="009447ED" w:rsidRPr="00606B52" w:rsidRDefault="00E365EF" w:rsidP="009F73AA">
      <w:pPr>
        <w:pStyle w:val="Titlu3"/>
      </w:pPr>
      <w:r>
        <w:t>6.1.9</w:t>
      </w:r>
      <w:r w:rsidR="00C10851" w:rsidRPr="00606B52">
        <w:t xml:space="preserve">. Gospodarirea substantelor si preparatelor chimice periculoase </w:t>
      </w:r>
    </w:p>
    <w:p w14:paraId="43A5A5D3" w14:textId="76CB027C" w:rsidR="002C1101" w:rsidRDefault="002C1101" w:rsidP="002C1101">
      <w:pPr>
        <w:rPr>
          <w:b/>
        </w:rPr>
      </w:pPr>
      <w:r w:rsidRPr="002C1101">
        <w:rPr>
          <w:b/>
        </w:rPr>
        <w:t>Substanțele și preparatele chimice periculoase utilizate și/sau produse</w:t>
      </w:r>
    </w:p>
    <w:p w14:paraId="652B4BBA" w14:textId="39415E96" w:rsidR="00892E92" w:rsidRPr="00892E92" w:rsidRDefault="00892E92" w:rsidP="00892E92">
      <w:pPr>
        <w:rPr>
          <w:color w:val="333333"/>
        </w:rPr>
      </w:pPr>
      <w:r w:rsidRPr="00892E92">
        <w:rPr>
          <w:color w:val="333333"/>
        </w:rPr>
        <w:t>In perioada de funcționare nu se vor utiliza substanțe chimice periculoase. Pe amplasament</w:t>
      </w:r>
      <w:r>
        <w:rPr>
          <w:color w:val="333333"/>
        </w:rPr>
        <w:t xml:space="preserve"> </w:t>
      </w:r>
      <w:r w:rsidRPr="00892E92">
        <w:rPr>
          <w:color w:val="333333"/>
        </w:rPr>
        <w:t>nu se vor depozita combustibili.</w:t>
      </w:r>
    </w:p>
    <w:p w14:paraId="44D75D94" w14:textId="78FF3D1A" w:rsidR="002C1101" w:rsidRDefault="002C1101" w:rsidP="002C1101">
      <w:pPr>
        <w:rPr>
          <w:b/>
        </w:rPr>
      </w:pPr>
      <w:r w:rsidRPr="002C1101">
        <w:rPr>
          <w:b/>
        </w:rPr>
        <w:t>Modul de gospodărire a substanțelor și preparatelor chimice periculoase și asigurarea condițiilor de protecție a factorilor de mediu și a sănătății populației</w:t>
      </w:r>
    </w:p>
    <w:p w14:paraId="72D80547" w14:textId="7EEE070C" w:rsidR="00892E92" w:rsidRPr="00892E92" w:rsidRDefault="00892E92" w:rsidP="002C1101">
      <w:r w:rsidRPr="00892E92">
        <w:t>Nu este cazul.</w:t>
      </w:r>
    </w:p>
    <w:p w14:paraId="70254F8A" w14:textId="3E5D160B" w:rsidR="00D4042A" w:rsidRDefault="003833A3" w:rsidP="003833A3">
      <w:pPr>
        <w:pStyle w:val="Titlu2"/>
        <w:rPr>
          <w:shd w:val="clear" w:color="auto" w:fill="FFFFFF"/>
        </w:rPr>
      </w:pPr>
      <w:bookmarkStart w:id="25" w:name="_Toc2349192"/>
      <w:r>
        <w:rPr>
          <w:shd w:val="clear" w:color="auto" w:fill="FFFFFF"/>
        </w:rPr>
        <w:t>6.2.</w:t>
      </w:r>
      <w:r>
        <w:rPr>
          <w:shd w:val="clear" w:color="auto" w:fill="FFFFFF"/>
        </w:rPr>
        <w:tab/>
      </w:r>
      <w:r w:rsidR="00D4042A">
        <w:rPr>
          <w:shd w:val="clear" w:color="auto" w:fill="FFFFFF"/>
        </w:rPr>
        <w:t>Utilizarea resurselor naturale, în special a solului, a terenurilor, a apei și a biodiversității</w:t>
      </w:r>
      <w:bookmarkEnd w:id="25"/>
    </w:p>
    <w:p w14:paraId="35794130" w14:textId="77777777" w:rsidR="003B226D" w:rsidRDefault="00BC211E" w:rsidP="003B226D">
      <w:pPr>
        <w:rPr>
          <w:shd w:val="clear" w:color="auto" w:fill="FFFFFF"/>
        </w:rPr>
      </w:pPr>
      <w:r>
        <w:t>Nu este cazul.</w:t>
      </w:r>
      <w:bookmarkStart w:id="26" w:name="_Toc2349193"/>
      <w:r w:rsidR="003B226D" w:rsidRPr="003B226D">
        <w:rPr>
          <w:shd w:val="clear" w:color="auto" w:fill="FFFFFF"/>
        </w:rPr>
        <w:t xml:space="preserve"> </w:t>
      </w:r>
    </w:p>
    <w:p w14:paraId="15533B60" w14:textId="529EE9B9" w:rsidR="003B226D" w:rsidRDefault="003B226D" w:rsidP="003B226D">
      <w:pPr>
        <w:pStyle w:val="Titlu1"/>
        <w:rPr>
          <w:shd w:val="clear" w:color="auto" w:fill="FFFFFF"/>
        </w:rPr>
      </w:pPr>
      <w:r>
        <w:rPr>
          <w:shd w:val="clear" w:color="auto" w:fill="FFFFFF"/>
        </w:rPr>
        <w:t>7.</w:t>
      </w:r>
      <w:r>
        <w:rPr>
          <w:shd w:val="clear" w:color="auto" w:fill="FFFFFF"/>
        </w:rPr>
        <w:tab/>
        <w:t>Descrierea aspectelor de mediu susceptibile a fi afectate în mod semnificativ de proiect</w:t>
      </w:r>
      <w:bookmarkEnd w:id="26"/>
    </w:p>
    <w:p w14:paraId="14238BED" w14:textId="2D1F3754" w:rsidR="00BC211E" w:rsidRPr="00BC211E" w:rsidRDefault="00BC211E" w:rsidP="00BC211E">
      <w:pPr>
        <w:rPr>
          <w:lang w:val="ro-RO"/>
        </w:rPr>
      </w:pPr>
    </w:p>
    <w:p w14:paraId="4C2E1C91" w14:textId="579C947E" w:rsidR="00CD5E42" w:rsidRPr="00D04886" w:rsidRDefault="00D04886" w:rsidP="00D04886">
      <w:pPr>
        <w:pStyle w:val="Titlu2"/>
      </w:pPr>
      <w:bookmarkStart w:id="27" w:name="_Toc2349194"/>
      <w:r w:rsidRPr="00D04886">
        <w:t>7.1.</w:t>
      </w:r>
      <w:r w:rsidRPr="00D04886">
        <w:tab/>
      </w:r>
      <w:r w:rsidR="00CD5E42" w:rsidRPr="00D04886">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27"/>
    </w:p>
    <w:p w14:paraId="47CC035A" w14:textId="51E77D97" w:rsidR="000A55BE" w:rsidRPr="00372BEA" w:rsidRDefault="00372BEA" w:rsidP="00372BEA">
      <w:pPr>
        <w:rPr>
          <w:color w:val="333333"/>
        </w:rPr>
      </w:pPr>
      <w:r w:rsidRPr="00372BEA">
        <w:rPr>
          <w:lang w:val="ro-RO"/>
        </w:rPr>
        <w:t>Nu este cazul.</w:t>
      </w:r>
    </w:p>
    <w:p w14:paraId="200ABBB9" w14:textId="36365E0F" w:rsidR="00CD5E42" w:rsidRDefault="00D04886" w:rsidP="00D04886">
      <w:pPr>
        <w:pStyle w:val="Titlu2"/>
      </w:pPr>
      <w:bookmarkStart w:id="28" w:name="_Toc2349195"/>
      <w:r>
        <w:t>7.2.</w:t>
      </w:r>
      <w:r>
        <w:tab/>
      </w:r>
      <w:r w:rsidR="00CD5E42" w:rsidRPr="00CD5E42">
        <w:t>Extinderea impactului (zona geografică, numărul populației/habitatelor/speciilor afectate)</w:t>
      </w:r>
      <w:bookmarkEnd w:id="28"/>
    </w:p>
    <w:p w14:paraId="5EC331F3" w14:textId="6E9C0BE4" w:rsidR="00372BEA" w:rsidRPr="00372BEA" w:rsidRDefault="00372BEA" w:rsidP="00372BEA">
      <w:pPr>
        <w:rPr>
          <w:color w:val="333333"/>
        </w:rPr>
      </w:pPr>
      <w:r w:rsidRPr="00372BEA">
        <w:rPr>
          <w:lang w:val="ro-RO"/>
        </w:rPr>
        <w:t>Nu este cazul.</w:t>
      </w:r>
    </w:p>
    <w:p w14:paraId="56D061E7" w14:textId="73812B60" w:rsidR="00CD5E42" w:rsidRDefault="00D04886" w:rsidP="00D04886">
      <w:pPr>
        <w:pStyle w:val="Titlu2"/>
      </w:pPr>
      <w:bookmarkStart w:id="29" w:name="_Toc2349196"/>
      <w:r w:rsidRPr="00D04886">
        <w:t>7.3.</w:t>
      </w:r>
      <w:r w:rsidRPr="00D04886">
        <w:tab/>
      </w:r>
      <w:r w:rsidR="00CD5E42" w:rsidRPr="00D04886">
        <w:t>Magnitudinea și complexitatea impactului</w:t>
      </w:r>
      <w:bookmarkEnd w:id="29"/>
    </w:p>
    <w:p w14:paraId="3D6A0453" w14:textId="615B9A4C" w:rsidR="00372BEA" w:rsidRPr="00372BEA" w:rsidRDefault="00372BEA" w:rsidP="00372BEA">
      <w:pPr>
        <w:rPr>
          <w:color w:val="333333"/>
        </w:rPr>
      </w:pPr>
      <w:r w:rsidRPr="00372BEA">
        <w:rPr>
          <w:lang w:val="ro-RO"/>
        </w:rPr>
        <w:t>Nu este cazul.</w:t>
      </w:r>
    </w:p>
    <w:p w14:paraId="41DAEFBE" w14:textId="123B4016" w:rsidR="00C116B6" w:rsidRDefault="00D04886" w:rsidP="00D04886">
      <w:pPr>
        <w:pStyle w:val="Titlu2"/>
      </w:pPr>
      <w:bookmarkStart w:id="30" w:name="_Toc2349197"/>
      <w:r>
        <w:t>7.4.</w:t>
      </w:r>
      <w:r>
        <w:tab/>
      </w:r>
      <w:r w:rsidR="00C116B6">
        <w:t> P</w:t>
      </w:r>
      <w:r w:rsidR="00C116B6" w:rsidRPr="00C116B6">
        <w:t>robabilitatea impactului</w:t>
      </w:r>
      <w:bookmarkEnd w:id="30"/>
    </w:p>
    <w:p w14:paraId="061643BE" w14:textId="70D75BB2" w:rsidR="00372BEA" w:rsidRPr="00372BEA" w:rsidRDefault="00372BEA" w:rsidP="00372BEA">
      <w:pPr>
        <w:rPr>
          <w:color w:val="333333"/>
        </w:rPr>
      </w:pPr>
      <w:r w:rsidRPr="00372BEA">
        <w:rPr>
          <w:lang w:val="ro-RO"/>
        </w:rPr>
        <w:t>Nu este cazul.</w:t>
      </w:r>
    </w:p>
    <w:p w14:paraId="072C153B" w14:textId="58879AC5" w:rsidR="00C116B6" w:rsidRDefault="00D04886" w:rsidP="00D04886">
      <w:pPr>
        <w:pStyle w:val="Titlu2"/>
      </w:pPr>
      <w:bookmarkStart w:id="31" w:name="_Toc2349198"/>
      <w:r>
        <w:t>7.5.</w:t>
      </w:r>
      <w:r>
        <w:tab/>
      </w:r>
      <w:r w:rsidR="00C116B6">
        <w:t>D</w:t>
      </w:r>
      <w:r w:rsidR="00C116B6" w:rsidRPr="00C116B6">
        <w:t>urata, frecvența și reversibilitatea impactului</w:t>
      </w:r>
      <w:bookmarkEnd w:id="31"/>
    </w:p>
    <w:p w14:paraId="65496329" w14:textId="14D7FF0F" w:rsidR="00372BEA" w:rsidRPr="00372BEA" w:rsidRDefault="00372BEA" w:rsidP="00372BEA">
      <w:pPr>
        <w:rPr>
          <w:color w:val="333333"/>
        </w:rPr>
      </w:pPr>
      <w:r w:rsidRPr="00372BEA">
        <w:rPr>
          <w:lang w:val="ro-RO"/>
        </w:rPr>
        <w:t>Nu este cazul.</w:t>
      </w:r>
    </w:p>
    <w:p w14:paraId="41373DAB" w14:textId="3F5E6002" w:rsidR="00C116B6" w:rsidRDefault="00D04886" w:rsidP="00D04886">
      <w:pPr>
        <w:pStyle w:val="Titlu2"/>
      </w:pPr>
      <w:bookmarkStart w:id="32" w:name="_Toc2349199"/>
      <w:r w:rsidRPr="00D04886">
        <w:t>7.6.</w:t>
      </w:r>
      <w:r w:rsidRPr="00D04886">
        <w:tab/>
      </w:r>
      <w:r w:rsidR="00C116B6" w:rsidRPr="00D04886">
        <w:t>Măsurile de evitare, reducere sau ameliorare a impactului semnificativ asupra mediului</w:t>
      </w:r>
      <w:bookmarkEnd w:id="32"/>
    </w:p>
    <w:p w14:paraId="229609B7" w14:textId="027A3773" w:rsidR="00372BEA" w:rsidRPr="00372BEA" w:rsidRDefault="00372BEA" w:rsidP="00372BEA">
      <w:pPr>
        <w:rPr>
          <w:color w:val="333333"/>
        </w:rPr>
      </w:pPr>
      <w:r w:rsidRPr="00372BEA">
        <w:rPr>
          <w:lang w:val="ro-RO"/>
        </w:rPr>
        <w:t>Nu este cazul.</w:t>
      </w:r>
    </w:p>
    <w:p w14:paraId="7AF41674" w14:textId="5270E464" w:rsidR="00CD5E42" w:rsidRDefault="00D04886" w:rsidP="00D04886">
      <w:pPr>
        <w:pStyle w:val="Titlu2"/>
      </w:pPr>
      <w:bookmarkStart w:id="33" w:name="_Toc2349200"/>
      <w:r w:rsidRPr="00D04886">
        <w:t>7.7.</w:t>
      </w:r>
      <w:r w:rsidRPr="00D04886">
        <w:tab/>
      </w:r>
      <w:r w:rsidR="00C116B6" w:rsidRPr="00D04886">
        <w:t>Natura transfrontalieră a impactului</w:t>
      </w:r>
      <w:bookmarkEnd w:id="33"/>
    </w:p>
    <w:p w14:paraId="4FF6A11A" w14:textId="27E899CF" w:rsidR="00DE36CF" w:rsidRPr="00DE36CF" w:rsidRDefault="00DE36CF" w:rsidP="00DE36CF">
      <w:pPr>
        <w:rPr>
          <w:lang w:val="ro-RO"/>
        </w:rPr>
      </w:pPr>
      <w:r>
        <w:rPr>
          <w:lang w:val="ro-RO"/>
        </w:rPr>
        <w:t>Nu este cazul.</w:t>
      </w:r>
    </w:p>
    <w:p w14:paraId="4F6A1C47" w14:textId="51FF2C40" w:rsidR="009447ED" w:rsidRPr="00606B52" w:rsidRDefault="00917DAB" w:rsidP="009447ED">
      <w:pPr>
        <w:pStyle w:val="Titlu1"/>
      </w:pPr>
      <w:bookmarkStart w:id="34" w:name="_Toc2349201"/>
      <w:r>
        <w:t>8</w:t>
      </w:r>
      <w:r w:rsidR="009447ED" w:rsidRPr="00606B52">
        <w:t>.</w:t>
      </w:r>
      <w:r w:rsidR="000900DC">
        <w:tab/>
      </w:r>
      <w:r w:rsidR="00C10851" w:rsidRPr="00606B52">
        <w:t xml:space="preserve">Prevederi pentru monitorizarea mediului </w:t>
      </w:r>
      <w:r w:rsidRPr="00917DAB">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34"/>
    </w:p>
    <w:p w14:paraId="03745C7F" w14:textId="77777777" w:rsidR="001A09FD" w:rsidRDefault="00C10851" w:rsidP="001A09FD">
      <w:r w:rsidRPr="00606B52">
        <w:t xml:space="preserve">Nu este cazul. </w:t>
      </w:r>
      <w:bookmarkStart w:id="35" w:name="_Toc2349202"/>
    </w:p>
    <w:p w14:paraId="2288BCCD" w14:textId="72FA329B" w:rsidR="001A09FD" w:rsidRDefault="001A09FD" w:rsidP="001A09FD">
      <w:pPr>
        <w:pStyle w:val="Titlu1"/>
      </w:pPr>
      <w:r>
        <w:t>9.</w:t>
      </w:r>
      <w:r>
        <w:tab/>
        <w:t>Legătura cu alte acte normative și/sau planuri/programe/strategii/documente de planificare:</w:t>
      </w:r>
      <w:bookmarkEnd w:id="35"/>
    </w:p>
    <w:p w14:paraId="4F6A1C48" w14:textId="1D409A12" w:rsidR="009447ED" w:rsidRDefault="009447ED" w:rsidP="00D6280D">
      <w:pPr>
        <w:pStyle w:val="Listparagraf"/>
      </w:pPr>
    </w:p>
    <w:p w14:paraId="67E4140D" w14:textId="18FB7921" w:rsidR="000900DC" w:rsidRDefault="00A31D30" w:rsidP="00A31D30">
      <w:pPr>
        <w:pStyle w:val="Titlu2"/>
      </w:pPr>
      <w:bookmarkStart w:id="36" w:name="_Toc2349203"/>
      <w:r>
        <w:t>9</w:t>
      </w:r>
      <w:r w:rsidR="000900DC" w:rsidRPr="000900DC">
        <w:t>.</w:t>
      </w:r>
      <w:r>
        <w:t>1</w:t>
      </w:r>
      <w:r>
        <w:tab/>
      </w:r>
      <w:r w:rsidR="000900DC" w:rsidRPr="000900DC">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bookmarkEnd w:id="36"/>
    </w:p>
    <w:p w14:paraId="67A31353" w14:textId="1B311C1B" w:rsidR="000900DC" w:rsidRPr="000900DC" w:rsidRDefault="00DA07E1" w:rsidP="00DA07E1">
      <w:r>
        <w:t>Nu este cazul.</w:t>
      </w:r>
    </w:p>
    <w:p w14:paraId="52635B03" w14:textId="6C96D79E" w:rsidR="000900DC" w:rsidRDefault="00A31D30" w:rsidP="00A31D30">
      <w:pPr>
        <w:pStyle w:val="Titlu2"/>
      </w:pPr>
      <w:bookmarkStart w:id="37" w:name="_Toc2349204"/>
      <w:r w:rsidRPr="00A31D30">
        <w:t>9</w:t>
      </w:r>
      <w:r w:rsidR="000900DC" w:rsidRPr="00A31D30">
        <w:t>.</w:t>
      </w:r>
      <w:r w:rsidRPr="00A31D30">
        <w:t>2.</w:t>
      </w:r>
      <w:r w:rsidRPr="00A31D30">
        <w:tab/>
      </w:r>
      <w:r w:rsidR="000900DC" w:rsidRPr="00A31D30">
        <w:t xml:space="preserve"> Se va menționa planul/programul/strategia/documentul de programare/planificare din care face proiectul, cu indicarea actului normativ prin care a fost aprobat</w:t>
      </w:r>
      <w:bookmarkEnd w:id="37"/>
    </w:p>
    <w:p w14:paraId="71DACA19" w14:textId="610E77C4" w:rsidR="00DA07E1" w:rsidRPr="00DA07E1" w:rsidRDefault="00DA07E1" w:rsidP="00DA07E1">
      <w:r>
        <w:t>Nu este cazul.</w:t>
      </w:r>
    </w:p>
    <w:p w14:paraId="4F6A1C4B" w14:textId="3D10643B" w:rsidR="009447ED" w:rsidRPr="00606B52" w:rsidRDefault="00042F29" w:rsidP="009447ED">
      <w:pPr>
        <w:pStyle w:val="Titlu1"/>
      </w:pPr>
      <w:bookmarkStart w:id="38" w:name="_Toc2349205"/>
      <w:r>
        <w:t>10</w:t>
      </w:r>
      <w:r w:rsidR="00C10851" w:rsidRPr="00606B52">
        <w:t>. Lucrari necesare organizarii de santier</w:t>
      </w:r>
      <w:bookmarkEnd w:id="38"/>
      <w:r w:rsidR="00C10851" w:rsidRPr="00606B52">
        <w:t xml:space="preserve"> </w:t>
      </w:r>
    </w:p>
    <w:p w14:paraId="4F6A1C4C" w14:textId="11335594" w:rsidR="009447ED" w:rsidRPr="00606B52" w:rsidRDefault="00042F29" w:rsidP="009447ED">
      <w:pPr>
        <w:pStyle w:val="Titlu2"/>
      </w:pPr>
      <w:bookmarkStart w:id="39" w:name="_Toc2349206"/>
      <w:r>
        <w:t>10</w:t>
      </w:r>
      <w:r w:rsidR="009447ED" w:rsidRPr="00606B52">
        <w:t>.1.</w:t>
      </w:r>
      <w:r w:rsidR="00C10851" w:rsidRPr="00606B52">
        <w:t>Descrierea lucrarilor necesare organizarii de santier</w:t>
      </w:r>
      <w:bookmarkEnd w:id="39"/>
      <w:r w:rsidR="00C10851" w:rsidRPr="00606B52">
        <w:t xml:space="preserve"> </w:t>
      </w:r>
    </w:p>
    <w:p w14:paraId="5565DC1D" w14:textId="18004FB0" w:rsidR="004C5E8D" w:rsidRDefault="004C5E8D" w:rsidP="004C5E8D">
      <w:r>
        <w:t>În baza prevederilor Legii Securității și Sănătății în muncă nr. 319/2006,</w:t>
      </w:r>
      <w:r w:rsidR="000C2230">
        <w:t xml:space="preserve"> actualizata, </w:t>
      </w:r>
      <w:r>
        <w:t xml:space="preserve">beneficiarul va elabora o Convenție cadru PMPSI-Mediu în calitate de beneficiar și diferiții executanți pe bază de contract. Scopul acestei Convenții este evitarea accidentelor de muncă, </w:t>
      </w:r>
      <w:proofErr w:type="gramStart"/>
      <w:r>
        <w:t>a</w:t>
      </w:r>
      <w:proofErr w:type="gramEnd"/>
      <w:r>
        <w:t xml:space="preserve"> incendiilor, îmbolnăvirilor profesionale, asigurării securității personalului implicat în</w:t>
      </w:r>
      <w:r w:rsidR="00BD72BC">
        <w:t xml:space="preserve"> </w:t>
      </w:r>
      <w:r>
        <w:t>executarea deferitelor lucrări, a prevenirii fenomenelor de poluare a solului, de contaminare a</w:t>
      </w:r>
      <w:r w:rsidR="00BD72BC">
        <w:t xml:space="preserve"> </w:t>
      </w:r>
      <w:r>
        <w:t>pânzei de apă freatice și degradare ambientală,</w:t>
      </w:r>
      <w:r w:rsidR="00BD72BC">
        <w:t xml:space="preserve"> </w:t>
      </w:r>
      <w:r>
        <w:t>precum și de aplicare corespunzătoare a</w:t>
      </w:r>
      <w:r w:rsidR="00BD72BC">
        <w:t xml:space="preserve"> </w:t>
      </w:r>
      <w:r>
        <w:t>legislației în vigoare.</w:t>
      </w:r>
    </w:p>
    <w:p w14:paraId="34796787" w14:textId="5C9AC346" w:rsidR="004C5E8D" w:rsidRDefault="004C5E8D" w:rsidP="004C5E8D">
      <w:r>
        <w:t xml:space="preserve">Procesul verbal de predare </w:t>
      </w:r>
      <w:proofErr w:type="gramStart"/>
      <w:r>
        <w:t>a</w:t>
      </w:r>
      <w:proofErr w:type="gramEnd"/>
      <w:r>
        <w:t xml:space="preserve"> amplasamentului este parte integrantă la contract. Se interzice</w:t>
      </w:r>
      <w:r w:rsidR="00BD72BC">
        <w:t xml:space="preserve"> </w:t>
      </w:r>
      <w:r>
        <w:t>executantului să efectueze depanarea mijloacelor de transport sau repararea și întreținerea</w:t>
      </w:r>
      <w:r w:rsidR="00BD72BC">
        <w:t xml:space="preserve"> </w:t>
      </w:r>
      <w:r>
        <w:t>utilajelor în amplasament. Personalul executantului este obligat să respecte cu strictețe pe tot</w:t>
      </w:r>
      <w:r w:rsidR="00BD72BC">
        <w:t xml:space="preserve"> </w:t>
      </w:r>
      <w:r>
        <w:t>teritoriul beneficiarului prevederile legislației în vigoare privind securitatea și sănătatea în</w:t>
      </w:r>
      <w:r w:rsidR="00BD72BC">
        <w:t xml:space="preserve"> </w:t>
      </w:r>
      <w:r>
        <w:t>muncă, ce vor fi puse</w:t>
      </w:r>
      <w:r w:rsidR="00BD72BC">
        <w:t xml:space="preserve"> </w:t>
      </w:r>
      <w:r>
        <w:t>la dispoziția executantului la solicitarea acestuia, înainte de începerea</w:t>
      </w:r>
      <w:r w:rsidR="00BD72BC">
        <w:t xml:space="preserve"> </w:t>
      </w:r>
      <w:r>
        <w:t>lucrărilor.</w:t>
      </w:r>
    </w:p>
    <w:p w14:paraId="7F0B70EF" w14:textId="19980F1C" w:rsidR="004C5E8D" w:rsidRDefault="004C5E8D" w:rsidP="004C5E8D">
      <w:r>
        <w:t>Beneficiarul este obligat să elibereze permise de lucru pentru toate operațiile și lucrările ce se</w:t>
      </w:r>
      <w:r w:rsidR="00BD72BC">
        <w:t xml:space="preserve"> </w:t>
      </w:r>
      <w:r>
        <w:t xml:space="preserve">vor executa. Executantul va lua măsuri de prevenire </w:t>
      </w:r>
      <w:proofErr w:type="gramStart"/>
      <w:r>
        <w:t>a</w:t>
      </w:r>
      <w:proofErr w:type="gramEnd"/>
      <w:r>
        <w:t xml:space="preserve"> accidentelor și va începe executarea</w:t>
      </w:r>
      <w:r w:rsidR="00BD72BC">
        <w:t xml:space="preserve"> </w:t>
      </w:r>
      <w:r>
        <w:t>lucrărilor numai după primirea permisului de lucru. Se interzice executarea oricăror manevre</w:t>
      </w:r>
      <w:r w:rsidR="00BD72BC">
        <w:t xml:space="preserve"> </w:t>
      </w:r>
      <w:r>
        <w:t>și lucrări din proprie inițiativă, necuprinse în graficul de lucru, recurgerea la improvizații.</w:t>
      </w:r>
      <w:r w:rsidR="00BD72BC">
        <w:t xml:space="preserve"> </w:t>
      </w:r>
      <w:r>
        <w:t>Zilnic executantul va asigura curățenia în jurul organizării de șantier și a zonei de lucru, va</w:t>
      </w:r>
      <w:r w:rsidR="00BD72BC">
        <w:t xml:space="preserve"> </w:t>
      </w:r>
      <w:r>
        <w:t>evacua deșeurile generate cu mijloace de transport proprii sau închiriate. De asemenea va lua</w:t>
      </w:r>
      <w:r w:rsidR="00BD72BC">
        <w:t xml:space="preserve"> </w:t>
      </w:r>
      <w:r>
        <w:t>măsurile necesare pentru crearea condițiilor igienico-sanitare pentru personalul propriu</w:t>
      </w:r>
      <w:r w:rsidR="00BD72BC">
        <w:t xml:space="preserve"> </w:t>
      </w:r>
      <w:r>
        <w:t>(dotări cu toalete ecologice).</w:t>
      </w:r>
    </w:p>
    <w:p w14:paraId="7F95D486" w14:textId="1C5A4E53" w:rsidR="00F42C0B" w:rsidRDefault="004C5E8D" w:rsidP="00F42C0B">
      <w:r>
        <w:t>Personalul executantului va purta echipament de protecție și de lucru inscripționat cu numele</w:t>
      </w:r>
      <w:r w:rsidR="00F42C0B">
        <w:t xml:space="preserve"> societății respective, pentru o mai bună identificare. Personalul executantului va fi instruit cu privire la răspunderile ce revin executantului cu privire la depozitarea și eliminarea deșeurilor, a substanțelor periculoase, a măsurilor de protecție și prim ajutor, etc.</w:t>
      </w:r>
    </w:p>
    <w:p w14:paraId="10B0846D" w14:textId="4C777DB3" w:rsidR="004C5E8D" w:rsidRDefault="00F42C0B" w:rsidP="00F42C0B">
      <w:r>
        <w:t>Contractul cuprinde responsabilitățile ce revin beneficiarului lucrării, precum și ale executantului.</w:t>
      </w:r>
    </w:p>
    <w:p w14:paraId="4F6A1C51" w14:textId="0AF7E259" w:rsidR="009447ED" w:rsidRPr="00606B52" w:rsidRDefault="00042F29" w:rsidP="009447ED">
      <w:pPr>
        <w:pStyle w:val="Titlu2"/>
      </w:pPr>
      <w:bookmarkStart w:id="40" w:name="_Toc2349207"/>
      <w:r>
        <w:t>10</w:t>
      </w:r>
      <w:r w:rsidR="009447ED" w:rsidRPr="00606B52">
        <w:t>.</w:t>
      </w:r>
      <w:r w:rsidR="00C10851" w:rsidRPr="00606B52">
        <w:t>2.Localizarea organizării de şantier</w:t>
      </w:r>
      <w:bookmarkEnd w:id="40"/>
      <w:r w:rsidR="00C10851" w:rsidRPr="00606B52">
        <w:t xml:space="preserve"> </w:t>
      </w:r>
    </w:p>
    <w:p w14:paraId="4F6A1C52" w14:textId="77777777" w:rsidR="009447ED" w:rsidRPr="00606B52" w:rsidRDefault="00C10851" w:rsidP="00D44090">
      <w:r w:rsidRPr="00606B52">
        <w:t xml:space="preserve">Organizarea de şantier va fi făcută pe teren aflat în proprietatea beneficarului lucrarii, in apropierea lucrarii de executat. </w:t>
      </w:r>
    </w:p>
    <w:p w14:paraId="4F6A1C53" w14:textId="5E112997" w:rsidR="009447ED" w:rsidRPr="00606B52" w:rsidRDefault="00042F29" w:rsidP="009447ED">
      <w:pPr>
        <w:pStyle w:val="Titlu2"/>
      </w:pPr>
      <w:bookmarkStart w:id="41" w:name="_Toc2349208"/>
      <w:r>
        <w:t>10</w:t>
      </w:r>
      <w:r w:rsidR="009447ED" w:rsidRPr="00606B52">
        <w:t>.</w:t>
      </w:r>
      <w:r w:rsidR="00C10851" w:rsidRPr="00606B52">
        <w:t>3. Descrierea impactului asupra mediului a lucrarilor organizarii de santier</w:t>
      </w:r>
      <w:bookmarkEnd w:id="41"/>
      <w:r w:rsidR="00C10851" w:rsidRPr="00606B52">
        <w:t xml:space="preserve"> </w:t>
      </w:r>
    </w:p>
    <w:p w14:paraId="4F6A1C54" w14:textId="77777777" w:rsidR="009447ED" w:rsidRPr="00606B52" w:rsidRDefault="00C10851" w:rsidP="009447ED">
      <w:r w:rsidRPr="00606B52">
        <w:t xml:space="preserve">Lucrările de organizare de şantier nu au impact asupra mediului. </w:t>
      </w:r>
    </w:p>
    <w:p w14:paraId="4F6A1C55" w14:textId="4D77DDBD" w:rsidR="009447ED" w:rsidRPr="00606B52" w:rsidRDefault="006C5741" w:rsidP="009447ED">
      <w:pPr>
        <w:pStyle w:val="Titlu2"/>
      </w:pPr>
      <w:bookmarkStart w:id="42" w:name="_Toc2349209"/>
      <w:r>
        <w:t>10</w:t>
      </w:r>
      <w:r w:rsidR="009447ED" w:rsidRPr="00606B52">
        <w:t>.</w:t>
      </w:r>
      <w:r w:rsidR="00C10851" w:rsidRPr="00606B52">
        <w:t>4. Surse de poluanti si instalatii pentru retinerea, evacuarea si dispersia poluantilor in mediu in timpul organizarii de santier</w:t>
      </w:r>
      <w:bookmarkEnd w:id="42"/>
      <w:r w:rsidR="00C10851" w:rsidRPr="00606B52">
        <w:t xml:space="preserve"> </w:t>
      </w:r>
    </w:p>
    <w:p w14:paraId="4F6A1C57" w14:textId="2E4FEC64" w:rsidR="009447ED" w:rsidRPr="00FA7F09" w:rsidRDefault="00C10851" w:rsidP="00FA7F09">
      <w:pPr>
        <w:rPr>
          <w:b/>
        </w:rPr>
      </w:pPr>
      <w:r w:rsidRPr="00FA7F09">
        <w:rPr>
          <w:b/>
        </w:rPr>
        <w:t xml:space="preserve">Sursele de poluanti pentru ape </w:t>
      </w:r>
    </w:p>
    <w:p w14:paraId="4F6A1C59" w14:textId="55593614" w:rsidR="009447ED" w:rsidRPr="00606B52" w:rsidRDefault="00F66676" w:rsidP="009447ED">
      <w:r w:rsidRPr="00606B52">
        <w:t>La execuţie</w:t>
      </w:r>
      <w:r w:rsidR="00C10851" w:rsidRPr="00606B52">
        <w:t xml:space="preserve"> ca surse de poluanţi pentru ape ar putea </w:t>
      </w:r>
      <w:proofErr w:type="gramStart"/>
      <w:r w:rsidR="00C10851" w:rsidRPr="00606B52">
        <w:t>fi :</w:t>
      </w:r>
      <w:proofErr w:type="gramEnd"/>
      <w:r w:rsidR="00C10851" w:rsidRPr="00606B52">
        <w:t xml:space="preserve"> </w:t>
      </w:r>
    </w:p>
    <w:p w14:paraId="4F6A1C5A" w14:textId="77777777" w:rsidR="00120A87" w:rsidRPr="00606B52" w:rsidRDefault="00C10851" w:rsidP="00E86DD7">
      <w:pPr>
        <w:pStyle w:val="Listparagraf"/>
        <w:numPr>
          <w:ilvl w:val="0"/>
          <w:numId w:val="2"/>
        </w:numPr>
      </w:pPr>
      <w:r w:rsidRPr="00606B52">
        <w:t xml:space="preserve">lucrările de organizare a şantierului de construcţii (aprovizionarea cu carburanţi pentru utilajele de construcţii, punctele de cazare a muncitorilor, traversarea repetată şi neasigurată a pâraielor de către utilaje); </w:t>
      </w:r>
    </w:p>
    <w:p w14:paraId="4F6A1C5B" w14:textId="77777777" w:rsidR="00120A87" w:rsidRPr="00606B52" w:rsidRDefault="00C10851" w:rsidP="009447ED">
      <w:r w:rsidRPr="00606B52">
        <w:t>Pentru protecţia apelor se vor lua următoarele măsuri:</w:t>
      </w:r>
    </w:p>
    <w:p w14:paraId="4F6A1C5E" w14:textId="77777777" w:rsidR="00120A87" w:rsidRPr="00606B52" w:rsidRDefault="00C10851" w:rsidP="00E86DD7">
      <w:pPr>
        <w:pStyle w:val="Listparagraf"/>
        <w:numPr>
          <w:ilvl w:val="0"/>
          <w:numId w:val="3"/>
        </w:numPr>
      </w:pPr>
      <w:r w:rsidRPr="00606B52">
        <w:t xml:space="preserve">dacă aprovizionarea cu carburanţi pentru utilaje nu se face prin transport zilnic, ci periodic, se vor lua măsuri ca depozitarea celor 5 - 6 butoaie de 200 I de motorină şi a unui butoi de benzină să se facă în locuri special amenajate, situate la distanţa de minim 500 m faţă de cursurile de apă din zonă, cu respectarea cerinţelor legislaţiei în vigoare impuse depozitelor de carburanţi. </w:t>
      </w:r>
    </w:p>
    <w:p w14:paraId="4F6A1C62" w14:textId="6AC54E0B" w:rsidR="00120A87" w:rsidRPr="00FA7F09" w:rsidRDefault="00C10851" w:rsidP="00FA7F09">
      <w:pPr>
        <w:rPr>
          <w:b/>
        </w:rPr>
      </w:pPr>
      <w:r w:rsidRPr="00FA7F09">
        <w:rPr>
          <w:b/>
        </w:rPr>
        <w:t>Surse de zgomot si vibratii</w:t>
      </w:r>
    </w:p>
    <w:p w14:paraId="4F6A1C63" w14:textId="77777777" w:rsidR="00120A87" w:rsidRPr="00606B52" w:rsidRDefault="00C10851" w:rsidP="004F40A6">
      <w:r w:rsidRPr="00606B52">
        <w:t xml:space="preserve">În timpul execuţiei, utilajele vor produce zgomote pe timp scurt iar pentru combaterea lor se vor folosi utilaje mai silenţioase. </w:t>
      </w:r>
    </w:p>
    <w:p w14:paraId="4F6A1C64" w14:textId="427318F3" w:rsidR="00120A87" w:rsidRPr="00FA7F09" w:rsidRDefault="00C10851" w:rsidP="00FA7F09">
      <w:pPr>
        <w:rPr>
          <w:b/>
        </w:rPr>
      </w:pPr>
      <w:r w:rsidRPr="00FA7F09">
        <w:rPr>
          <w:b/>
        </w:rPr>
        <w:t xml:space="preserve"> Sursele de poluanti pentru sol, subsol si ape freatice </w:t>
      </w:r>
    </w:p>
    <w:p w14:paraId="4F6A1C65" w14:textId="77777777" w:rsidR="00120A87" w:rsidRPr="00606B52" w:rsidRDefault="00C10851" w:rsidP="004F40A6">
      <w:r w:rsidRPr="00606B52">
        <w:t xml:space="preserve">Zona afectată de prezenţa lucrărilor nu are efecte asupra solului decât în perioada execuţiei lor, după care solul se reface la forma iniţială. </w:t>
      </w:r>
    </w:p>
    <w:p w14:paraId="4F6A1C66" w14:textId="77777777" w:rsidR="00120A87" w:rsidRPr="00606B52" w:rsidRDefault="00C10851" w:rsidP="004F40A6">
      <w:r w:rsidRPr="00606B52">
        <w:t xml:space="preserve">Lucrările se vor executa din materiale caracteristice zonei de amplasare. </w:t>
      </w:r>
    </w:p>
    <w:p w14:paraId="4F6A1C67" w14:textId="66E919B9" w:rsidR="00120A87" w:rsidRPr="00606B52" w:rsidRDefault="00C10851" w:rsidP="004F40A6">
      <w:r w:rsidRPr="00606B52">
        <w:t xml:space="preserve">Prin execuţia </w:t>
      </w:r>
      <w:r w:rsidR="00C773A0" w:rsidRPr="00606B52">
        <w:t>obiectivului</w:t>
      </w:r>
      <w:r w:rsidRPr="00606B52">
        <w:t xml:space="preserve"> nu se produce poluarea solului şi subsolului. </w:t>
      </w:r>
    </w:p>
    <w:p w14:paraId="4F6A1C69" w14:textId="5751E638" w:rsidR="00120A87" w:rsidRPr="00FA7F09" w:rsidRDefault="00C10851" w:rsidP="00FA7F09">
      <w:pPr>
        <w:rPr>
          <w:b/>
        </w:rPr>
      </w:pPr>
      <w:r w:rsidRPr="00FA7F09">
        <w:rPr>
          <w:b/>
        </w:rPr>
        <w:t xml:space="preserve">Protectia asezarilor umane si </w:t>
      </w:r>
      <w:proofErr w:type="gramStart"/>
      <w:r w:rsidRPr="00FA7F09">
        <w:rPr>
          <w:b/>
        </w:rPr>
        <w:t>a</w:t>
      </w:r>
      <w:proofErr w:type="gramEnd"/>
      <w:r w:rsidRPr="00FA7F09">
        <w:rPr>
          <w:b/>
        </w:rPr>
        <w:t xml:space="preserve"> altor obiective</w:t>
      </w:r>
    </w:p>
    <w:p w14:paraId="4F6A1C6A" w14:textId="77777777" w:rsidR="00120A87" w:rsidRPr="00606B52" w:rsidRDefault="00C10851" w:rsidP="004F40A6">
      <w:r w:rsidRPr="00606B52">
        <w:t xml:space="preserve">In timpul executiei lucrarilor, constructorul va solutiona reclamatiile si sesizarile aparute din propria vina datorita nerespectarii legislatiei de mediu. </w:t>
      </w:r>
    </w:p>
    <w:p w14:paraId="4F6A1C6B" w14:textId="77777777" w:rsidR="00120A87" w:rsidRPr="00606B52" w:rsidRDefault="00C10851" w:rsidP="004F40A6">
      <w:r w:rsidRPr="00606B52">
        <w:t xml:space="preserve">Constructorul va avea in vedere ca executia lucrarii sa nu creeze blocaje ale cailor de acces particulare sau ale cailor rutiere invecinate amplasamentului lucrarii. </w:t>
      </w:r>
    </w:p>
    <w:p w14:paraId="4F6A1C6E" w14:textId="4067D632" w:rsidR="00120A87" w:rsidRPr="00FA7F09" w:rsidRDefault="001C51A4" w:rsidP="001C51A4">
      <w:pPr>
        <w:pStyle w:val="Titlu2"/>
      </w:pPr>
      <w:bookmarkStart w:id="43" w:name="_Toc2349210"/>
      <w:r>
        <w:t>10.5.</w:t>
      </w:r>
      <w:r>
        <w:tab/>
      </w:r>
      <w:r w:rsidR="00C10851" w:rsidRPr="00FA7F09">
        <w:t>Dotari si masuri prevazute pentru controlul emisiilor de poluanti in mediu</w:t>
      </w:r>
      <w:bookmarkEnd w:id="43"/>
      <w:r w:rsidR="00C10851" w:rsidRPr="00FA7F09">
        <w:t xml:space="preserve"> </w:t>
      </w:r>
    </w:p>
    <w:p w14:paraId="4F6A1C6F" w14:textId="77777777" w:rsidR="00120A87" w:rsidRPr="00606B52" w:rsidRDefault="00C10851" w:rsidP="00C6705A">
      <w:r w:rsidRPr="00606B52">
        <w:t xml:space="preserve">Nu este cazul. </w:t>
      </w:r>
    </w:p>
    <w:p w14:paraId="4F6A1C71" w14:textId="074401E9" w:rsidR="00120A87" w:rsidRDefault="001C51A4" w:rsidP="00F44651">
      <w:pPr>
        <w:pStyle w:val="Titlu1"/>
      </w:pPr>
      <w:bookmarkStart w:id="44" w:name="_Toc2349211"/>
      <w:r>
        <w:t>11</w:t>
      </w:r>
      <w:r w:rsidR="00120A87" w:rsidRPr="00300698">
        <w:t>.</w:t>
      </w:r>
      <w:r w:rsidR="00C10851" w:rsidRPr="00300698">
        <w:t xml:space="preserve"> Lucrari de refacere a amplasamentului la finalizarea investitiei, in caz de accidente si/sau la incetarea activitatii, in masura in care aceste informatii sunt disponibile</w:t>
      </w:r>
      <w:bookmarkEnd w:id="44"/>
      <w:r w:rsidR="00C10851" w:rsidRPr="00300698">
        <w:t xml:space="preserve"> </w:t>
      </w:r>
    </w:p>
    <w:p w14:paraId="5C81DD0C" w14:textId="0E31A5B9" w:rsidR="00F44651" w:rsidRDefault="0005227C" w:rsidP="0005227C">
      <w:pPr>
        <w:pStyle w:val="Titlu2"/>
      </w:pPr>
      <w:bookmarkStart w:id="45" w:name="_Toc2349212"/>
      <w:r>
        <w:t>11.1</w:t>
      </w:r>
      <w:r>
        <w:tab/>
      </w:r>
      <w:r w:rsidR="00F44651" w:rsidRPr="00F44651">
        <w:t>Lucrările propuse pentru refacerea amplasamentului la finalizarea investiției, în caz de accidente și/sau la încetarea activității</w:t>
      </w:r>
      <w:bookmarkEnd w:id="45"/>
    </w:p>
    <w:p w14:paraId="08B6432C" w14:textId="05F02089" w:rsidR="004114FF" w:rsidRPr="004114FF" w:rsidRDefault="004114FF" w:rsidP="00F44651">
      <w:pPr>
        <w:rPr>
          <w:lang w:val="ro-RO"/>
        </w:rPr>
      </w:pPr>
      <w:r w:rsidRPr="004114FF">
        <w:rPr>
          <w:lang w:val="ro-RO"/>
        </w:rPr>
        <w:t>Nu sunt informatii disponibile.</w:t>
      </w:r>
    </w:p>
    <w:p w14:paraId="7D09EC46" w14:textId="2EE14784" w:rsidR="00F44651" w:rsidRPr="00F44651" w:rsidRDefault="0005227C" w:rsidP="0005227C">
      <w:pPr>
        <w:pStyle w:val="Titlu2"/>
      </w:pPr>
      <w:bookmarkStart w:id="46" w:name="_Toc2349213"/>
      <w:r>
        <w:t>11.2</w:t>
      </w:r>
      <w:r>
        <w:tab/>
      </w:r>
      <w:r w:rsidR="00F44651" w:rsidRPr="00F44651">
        <w:t>Aspecte referitoare la prevenirea și modul de răspuns pentru cazuri de poluări accidentale</w:t>
      </w:r>
      <w:bookmarkEnd w:id="46"/>
    </w:p>
    <w:p w14:paraId="00BA2E3F" w14:textId="0133CA88" w:rsidR="00F44651" w:rsidRPr="00F44651" w:rsidRDefault="004114FF" w:rsidP="00F44651">
      <w:pPr>
        <w:rPr>
          <w:lang w:val="ro-RO"/>
        </w:rPr>
      </w:pPr>
      <w:r w:rsidRPr="004114FF">
        <w:rPr>
          <w:lang w:val="ro-RO"/>
        </w:rPr>
        <w:t>Nu sunt informatii disponibile.</w:t>
      </w:r>
    </w:p>
    <w:p w14:paraId="018CE143" w14:textId="329319F6" w:rsidR="00F44651" w:rsidRPr="00F44651" w:rsidRDefault="0005227C" w:rsidP="0005227C">
      <w:pPr>
        <w:pStyle w:val="Titlu2"/>
      </w:pPr>
      <w:bookmarkStart w:id="47" w:name="_Toc2349214"/>
      <w:r>
        <w:t>11.3</w:t>
      </w:r>
      <w:r>
        <w:tab/>
      </w:r>
      <w:r w:rsidR="00F44651" w:rsidRPr="00F44651">
        <w:t>Aspecte referitoare la închiderea/dezafectarea/demolarea instalației</w:t>
      </w:r>
      <w:bookmarkEnd w:id="47"/>
    </w:p>
    <w:p w14:paraId="14AA6790" w14:textId="5B10D6C3" w:rsidR="00F44651" w:rsidRPr="004114FF" w:rsidRDefault="004114FF" w:rsidP="00F44651">
      <w:pPr>
        <w:rPr>
          <w:lang w:val="ro-RO"/>
        </w:rPr>
      </w:pPr>
      <w:r w:rsidRPr="004114FF">
        <w:rPr>
          <w:lang w:val="ro-RO"/>
        </w:rPr>
        <w:t>Nu sunt informatii disponibile.</w:t>
      </w:r>
    </w:p>
    <w:p w14:paraId="5709EAA3" w14:textId="6D349A06" w:rsidR="00F44651" w:rsidRDefault="0005227C" w:rsidP="0005227C">
      <w:pPr>
        <w:pStyle w:val="Titlu2"/>
      </w:pPr>
      <w:bookmarkStart w:id="48" w:name="_Toc2349215"/>
      <w:r>
        <w:t>11.4</w:t>
      </w:r>
      <w:r>
        <w:tab/>
      </w:r>
      <w:r w:rsidR="00F44651" w:rsidRPr="00F44651">
        <w:t>Modalități de refacere a stării inițiale/reabilitare în vederea utilizării ulterioare a terenului</w:t>
      </w:r>
      <w:r w:rsidR="004114FF">
        <w:t>.</w:t>
      </w:r>
      <w:bookmarkEnd w:id="48"/>
    </w:p>
    <w:p w14:paraId="075DECF3" w14:textId="054414A5" w:rsidR="004114FF" w:rsidRPr="00CE081F" w:rsidRDefault="004114FF" w:rsidP="00F44651">
      <w:pPr>
        <w:rPr>
          <w:lang w:val="ro-RO"/>
        </w:rPr>
      </w:pPr>
      <w:r w:rsidRPr="004114FF">
        <w:rPr>
          <w:lang w:val="ro-RO"/>
        </w:rPr>
        <w:t>Nu sunt informatii disponibile.</w:t>
      </w:r>
    </w:p>
    <w:p w14:paraId="4F6A1C72" w14:textId="17BE417A" w:rsidR="00120A87" w:rsidRDefault="005C5DBF" w:rsidP="00120A87">
      <w:pPr>
        <w:pStyle w:val="Titlu1"/>
      </w:pPr>
      <w:bookmarkStart w:id="49" w:name="_Toc2349216"/>
      <w:r>
        <w:t>12</w:t>
      </w:r>
      <w:r w:rsidR="00120A87" w:rsidRPr="00D96998">
        <w:t xml:space="preserve">. Anexe </w:t>
      </w:r>
      <w:r>
        <w:t>-piese desenate</w:t>
      </w:r>
      <w:bookmarkEnd w:id="49"/>
    </w:p>
    <w:p w14:paraId="1F9A56DC" w14:textId="5E300116" w:rsidR="0051324B" w:rsidRPr="0051324B" w:rsidRDefault="00F04370" w:rsidP="00F04370">
      <w:pPr>
        <w:pStyle w:val="Titlu2"/>
      </w:pPr>
      <w:bookmarkStart w:id="50" w:name="_Toc2349217"/>
      <w:r>
        <w:t>12.1.</w:t>
      </w:r>
      <w:r>
        <w:tab/>
        <w:t>P</w:t>
      </w:r>
      <w:r w:rsidR="0051324B" w:rsidRPr="0051324B">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50"/>
    </w:p>
    <w:p w14:paraId="7F03087D" w14:textId="03B587F3" w:rsidR="0051324B" w:rsidRPr="0051324B" w:rsidRDefault="00860B9A" w:rsidP="0051324B">
      <w:pPr>
        <w:rPr>
          <w:lang w:val="ro-RO"/>
        </w:rPr>
      </w:pPr>
      <w:r>
        <w:rPr>
          <w:lang w:val="ro-RO"/>
        </w:rPr>
        <w:t xml:space="preserve">Se anexeaza prezentei </w:t>
      </w:r>
      <w:r w:rsidR="00BC5ACF">
        <w:rPr>
          <w:lang w:val="ro-RO"/>
        </w:rPr>
        <w:t>documentatii planul de situatie si incadrare in zona.</w:t>
      </w:r>
    </w:p>
    <w:p w14:paraId="3269AA0F" w14:textId="4353951A" w:rsidR="0051324B" w:rsidRPr="0051324B" w:rsidRDefault="00F04370" w:rsidP="00F04370">
      <w:pPr>
        <w:pStyle w:val="Titlu2"/>
      </w:pPr>
      <w:bookmarkStart w:id="51" w:name="_Toc2349218"/>
      <w:r>
        <w:t>12.</w:t>
      </w:r>
      <w:r w:rsidR="0051324B" w:rsidRPr="0051324B">
        <w:t xml:space="preserve">2. </w:t>
      </w:r>
      <w:r>
        <w:t>S</w:t>
      </w:r>
      <w:r w:rsidR="0051324B" w:rsidRPr="0051324B">
        <w:t>chemele-flux pentru procesul tehnologic și fazele activității, cu instalațiile de depoluar</w:t>
      </w:r>
      <w:r>
        <w:t>e</w:t>
      </w:r>
      <w:bookmarkEnd w:id="51"/>
    </w:p>
    <w:p w14:paraId="1AADC4AA" w14:textId="34A86189" w:rsidR="0051324B" w:rsidRPr="0051324B" w:rsidRDefault="00221236" w:rsidP="0051324B">
      <w:pPr>
        <w:rPr>
          <w:lang w:val="ro-RO"/>
        </w:rPr>
      </w:pPr>
      <w:r>
        <w:rPr>
          <w:lang w:val="ro-RO"/>
        </w:rPr>
        <w:t>Nu eset cazul.</w:t>
      </w:r>
    </w:p>
    <w:p w14:paraId="175E5E9D" w14:textId="7840CD64" w:rsidR="0051324B" w:rsidRPr="0051324B" w:rsidRDefault="00F04370" w:rsidP="00F04370">
      <w:pPr>
        <w:pStyle w:val="Titlu2"/>
      </w:pPr>
      <w:bookmarkStart w:id="52" w:name="_Toc2349219"/>
      <w:r>
        <w:t>12.</w:t>
      </w:r>
      <w:r w:rsidR="0051324B" w:rsidRPr="0051324B">
        <w:t xml:space="preserve">3. </w:t>
      </w:r>
      <w:r>
        <w:t>S</w:t>
      </w:r>
      <w:r w:rsidR="0051324B" w:rsidRPr="0051324B">
        <w:t>chema-flux a gestionării deșeurilor</w:t>
      </w:r>
      <w:bookmarkEnd w:id="52"/>
    </w:p>
    <w:p w14:paraId="1A6070FF" w14:textId="34F25120" w:rsidR="0051324B" w:rsidRPr="00C94D19" w:rsidRDefault="00C94D19" w:rsidP="00DF0054">
      <w:pPr>
        <w:rPr>
          <w:lang w:val="ro-RO"/>
        </w:rPr>
      </w:pPr>
      <w:r>
        <w:rPr>
          <w:lang w:val="ro-RO"/>
        </w:rPr>
        <w:t>Nu eset cazul.</w:t>
      </w:r>
    </w:p>
    <w:p w14:paraId="08010AAE" w14:textId="1CCF94DA" w:rsidR="0051324B" w:rsidRDefault="00F04370" w:rsidP="00D252C1">
      <w:pPr>
        <w:pStyle w:val="Titlu2"/>
      </w:pPr>
      <w:bookmarkStart w:id="53" w:name="_Toc2349220"/>
      <w:r>
        <w:t>12.</w:t>
      </w:r>
      <w:r w:rsidR="0051324B" w:rsidRPr="0051324B">
        <w:t xml:space="preserve">4. </w:t>
      </w:r>
      <w:r>
        <w:t>A</w:t>
      </w:r>
      <w:r w:rsidR="0051324B" w:rsidRPr="0051324B">
        <w:t>lte piese desenate, stabilite de autoritatea publică pentru protecția mediului</w:t>
      </w:r>
      <w:bookmarkEnd w:id="53"/>
    </w:p>
    <w:p w14:paraId="628E2C1C" w14:textId="33648B90" w:rsidR="0090150F" w:rsidRPr="0090150F" w:rsidRDefault="0090150F" w:rsidP="0090150F">
      <w:pPr>
        <w:rPr>
          <w:lang w:val="ro-RO"/>
        </w:rPr>
      </w:pPr>
      <w:r>
        <w:rPr>
          <w:lang w:val="ro-RO"/>
        </w:rPr>
        <w:t>Nu eset cazul.</w:t>
      </w:r>
    </w:p>
    <w:p w14:paraId="2B0362C5" w14:textId="6CB2D148" w:rsidR="0051324B" w:rsidRPr="0051324B" w:rsidRDefault="00E55E84" w:rsidP="00E55E84">
      <w:pPr>
        <w:pStyle w:val="Titlu1"/>
      </w:pPr>
      <w:bookmarkStart w:id="54" w:name="_Toc2349221"/>
      <w:r>
        <w:t>13</w:t>
      </w:r>
      <w:r w:rsidR="0051324B" w:rsidRPr="0051324B">
        <w:t>.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54"/>
    </w:p>
    <w:p w14:paraId="3BF0EF54" w14:textId="67B87479" w:rsidR="0051324B" w:rsidRPr="0051324B" w:rsidRDefault="009E1B44" w:rsidP="0051324B">
      <w:pPr>
        <w:rPr>
          <w:lang w:val="ro-RO"/>
        </w:rPr>
      </w:pPr>
      <w:r>
        <w:rPr>
          <w:lang w:val="ro-RO"/>
        </w:rPr>
        <w:t>Proiectul nu insta sub incidenta prevederilor art.28</w:t>
      </w:r>
      <w:r w:rsidR="005111D1">
        <w:rPr>
          <w:lang w:val="ro-RO"/>
        </w:rPr>
        <w:t xml:space="preserve"> din OUG 57/2008, actualizata prin Legea 49/2011 actualizata.</w:t>
      </w:r>
    </w:p>
    <w:p w14:paraId="251A3DD9" w14:textId="53DB0CAA" w:rsidR="0051324B" w:rsidRPr="0051324B" w:rsidRDefault="00E55E84" w:rsidP="00E55E84">
      <w:pPr>
        <w:pStyle w:val="Titlu2"/>
      </w:pPr>
      <w:bookmarkStart w:id="55" w:name="_Toc2349222"/>
      <w:r>
        <w:t>13.1.</w:t>
      </w:r>
      <w:r>
        <w:tab/>
      </w:r>
      <w:r w:rsidR="0051324B" w:rsidRPr="0051324B">
        <w:t xml:space="preserve"> </w:t>
      </w:r>
      <w:r>
        <w:t>D</w:t>
      </w:r>
      <w:r w:rsidR="0051324B" w:rsidRPr="0051324B">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55"/>
    </w:p>
    <w:p w14:paraId="7AC38532" w14:textId="23ABB5A1" w:rsidR="0051324B" w:rsidRPr="0051324B" w:rsidRDefault="007C7E81" w:rsidP="0051324B">
      <w:pPr>
        <w:rPr>
          <w:lang w:val="ro-RO"/>
        </w:rPr>
      </w:pPr>
      <w:r>
        <w:rPr>
          <w:lang w:val="ro-RO"/>
        </w:rPr>
        <w:t>Nu este cazul, a</w:t>
      </w:r>
      <w:r w:rsidR="005111D1">
        <w:rPr>
          <w:lang w:val="ro-RO"/>
        </w:rPr>
        <w:t xml:space="preserve">vand in vedere informatiile precizate la </w:t>
      </w:r>
      <w:r>
        <w:rPr>
          <w:lang w:val="ro-RO"/>
        </w:rPr>
        <w:t>capitolul 13.</w:t>
      </w:r>
    </w:p>
    <w:p w14:paraId="39D9C76D" w14:textId="68E3075F" w:rsidR="0051324B" w:rsidRPr="0051324B" w:rsidRDefault="00E55E84" w:rsidP="00E55E84">
      <w:pPr>
        <w:pStyle w:val="Titlu2"/>
      </w:pPr>
      <w:bookmarkStart w:id="56" w:name="_Toc2349223"/>
      <w:r>
        <w:t>13.2.</w:t>
      </w:r>
      <w:r>
        <w:tab/>
        <w:t>N</w:t>
      </w:r>
      <w:r w:rsidR="0051324B" w:rsidRPr="0051324B">
        <w:t>umele și codul ariei naturale protejate de interes comunitar</w:t>
      </w:r>
      <w:bookmarkEnd w:id="56"/>
    </w:p>
    <w:p w14:paraId="1F4E89D4" w14:textId="77777777" w:rsidR="007C7E81" w:rsidRPr="0051324B" w:rsidRDefault="007C7E81" w:rsidP="007C7E81">
      <w:pPr>
        <w:rPr>
          <w:lang w:val="ro-RO"/>
        </w:rPr>
      </w:pPr>
      <w:r>
        <w:rPr>
          <w:lang w:val="ro-RO"/>
        </w:rPr>
        <w:t>Nu este cazul, avand in vedere informatiile precizate la capitolul 13.</w:t>
      </w:r>
    </w:p>
    <w:p w14:paraId="73EDCB23" w14:textId="61939266" w:rsidR="0051324B" w:rsidRPr="0051324B" w:rsidRDefault="00E55E84" w:rsidP="00E55E84">
      <w:pPr>
        <w:pStyle w:val="Titlu2"/>
      </w:pPr>
      <w:bookmarkStart w:id="57" w:name="_Toc2349224"/>
      <w:r>
        <w:t>13.3.</w:t>
      </w:r>
      <w:r>
        <w:tab/>
        <w:t>P</w:t>
      </w:r>
      <w:r w:rsidR="0051324B" w:rsidRPr="0051324B">
        <w:t>rezența și efectivele/suprafețele acoperite de specii și habitate de interes comunitar în zona proiectului</w:t>
      </w:r>
      <w:r w:rsidR="00252B09">
        <w:t>.</w:t>
      </w:r>
      <w:bookmarkEnd w:id="57"/>
    </w:p>
    <w:p w14:paraId="52A91AC3" w14:textId="77777777" w:rsidR="007C7E81" w:rsidRPr="0051324B" w:rsidRDefault="007C7E81" w:rsidP="007C7E81">
      <w:pPr>
        <w:rPr>
          <w:lang w:val="ro-RO"/>
        </w:rPr>
      </w:pPr>
      <w:r>
        <w:rPr>
          <w:lang w:val="ro-RO"/>
        </w:rPr>
        <w:t>Nu este cazul, avand in vedere informatiile precizate la capitolul 13.</w:t>
      </w:r>
    </w:p>
    <w:p w14:paraId="2D088F9B" w14:textId="4666CB27" w:rsidR="0051324B" w:rsidRPr="0051324B" w:rsidRDefault="00E55E84" w:rsidP="00E55E84">
      <w:pPr>
        <w:pStyle w:val="Titlu2"/>
      </w:pPr>
      <w:bookmarkStart w:id="58" w:name="_Toc2349225"/>
      <w:r>
        <w:t>13.4.</w:t>
      </w:r>
      <w:r>
        <w:tab/>
      </w:r>
      <w:r w:rsidR="0051324B" w:rsidRPr="0051324B">
        <w:t xml:space="preserve"> </w:t>
      </w:r>
      <w:r>
        <w:t>S</w:t>
      </w:r>
      <w:r w:rsidR="0051324B" w:rsidRPr="0051324B">
        <w:t>e va preciza dacă proiectul propus nu are legătură directă cu sau nu este necesar pentru managementul conservării ariei naturale protejate de interes comunitar</w:t>
      </w:r>
      <w:bookmarkEnd w:id="58"/>
    </w:p>
    <w:p w14:paraId="4ECA14F3" w14:textId="77777777" w:rsidR="004B3824" w:rsidRPr="0051324B" w:rsidRDefault="004B3824" w:rsidP="004B3824">
      <w:pPr>
        <w:rPr>
          <w:lang w:val="ro-RO"/>
        </w:rPr>
      </w:pPr>
      <w:r>
        <w:rPr>
          <w:lang w:val="ro-RO"/>
        </w:rPr>
        <w:t>Nu este cazul, avand in vedere informatiile precizate la capitolul 13.</w:t>
      </w:r>
    </w:p>
    <w:p w14:paraId="2E7FC4DA" w14:textId="66F84108" w:rsidR="0051324B" w:rsidRPr="0051324B" w:rsidRDefault="00E55E84" w:rsidP="00E55E84">
      <w:pPr>
        <w:pStyle w:val="Titlu2"/>
      </w:pPr>
      <w:bookmarkStart w:id="59" w:name="_Toc2349226"/>
      <w:r>
        <w:t>13.5.</w:t>
      </w:r>
      <w:r>
        <w:tab/>
        <w:t>S</w:t>
      </w:r>
      <w:r w:rsidR="0051324B" w:rsidRPr="0051324B">
        <w:t>e va estima impactul potențial al proiectului asupra speciilor și habitatelor din aria naturală protejată de interes comunitar</w:t>
      </w:r>
      <w:bookmarkEnd w:id="59"/>
    </w:p>
    <w:p w14:paraId="54C8AADA" w14:textId="77777777" w:rsidR="004B3824" w:rsidRPr="0051324B" w:rsidRDefault="004B3824" w:rsidP="004B3824">
      <w:pPr>
        <w:rPr>
          <w:lang w:val="ro-RO"/>
        </w:rPr>
      </w:pPr>
      <w:r>
        <w:rPr>
          <w:lang w:val="ro-RO"/>
        </w:rPr>
        <w:t>Nu este cazul, avand in vedere informatiile precizate la capitolul 13.</w:t>
      </w:r>
    </w:p>
    <w:p w14:paraId="4BE4DC43" w14:textId="7C3FAA21" w:rsidR="0051324B" w:rsidRPr="0051324B" w:rsidRDefault="00E55E84" w:rsidP="00E55E84">
      <w:pPr>
        <w:pStyle w:val="Titlu2"/>
      </w:pPr>
      <w:bookmarkStart w:id="60" w:name="_Toc2349227"/>
      <w:r>
        <w:t>13.6.</w:t>
      </w:r>
      <w:r>
        <w:tab/>
        <w:t>A</w:t>
      </w:r>
      <w:r w:rsidR="0051324B" w:rsidRPr="0051324B">
        <w:t>lte informații prevăzute în legislația în vigoare</w:t>
      </w:r>
      <w:bookmarkEnd w:id="60"/>
    </w:p>
    <w:p w14:paraId="54BD5501" w14:textId="77777777" w:rsidR="004B3824" w:rsidRPr="0051324B" w:rsidRDefault="004B3824" w:rsidP="004B3824">
      <w:pPr>
        <w:rPr>
          <w:lang w:val="ro-RO"/>
        </w:rPr>
      </w:pPr>
      <w:r>
        <w:rPr>
          <w:lang w:val="ro-RO"/>
        </w:rPr>
        <w:t>Nu este cazul, avand in vedere informatiile precizate la capitolul 13.</w:t>
      </w:r>
    </w:p>
    <w:p w14:paraId="798B2A1F" w14:textId="7E72FB0D" w:rsidR="0051324B" w:rsidRDefault="00DD25BE" w:rsidP="003F4185">
      <w:pPr>
        <w:pStyle w:val="Titlu1"/>
      </w:pPr>
      <w:bookmarkStart w:id="61" w:name="_Toc2349228"/>
      <w:r>
        <w:t>14</w:t>
      </w:r>
      <w:r w:rsidR="0051324B" w:rsidRPr="0051324B">
        <w:t>. Pentru proiectele care se realizează pe ape sau au legătură cu apele, memoriul va fi completat cu următoarele informații, preluate din Planurile de management bazinale, actualizate</w:t>
      </w:r>
      <w:bookmarkEnd w:id="61"/>
    </w:p>
    <w:p w14:paraId="1C160CF3" w14:textId="4015F620" w:rsidR="004B3824" w:rsidRPr="004B3824" w:rsidRDefault="004B3824" w:rsidP="004B3824">
      <w:pPr>
        <w:rPr>
          <w:lang w:val="ro-RO"/>
        </w:rPr>
      </w:pPr>
      <w:r>
        <w:rPr>
          <w:lang w:val="ro-RO"/>
        </w:rPr>
        <w:t>Proiectul propus nu se realizeaza pe ape s</w:t>
      </w:r>
      <w:r w:rsidR="00335AC8">
        <w:rPr>
          <w:lang w:val="ro-RO"/>
        </w:rPr>
        <w:t>i nici nu are legetura cu apele.</w:t>
      </w:r>
    </w:p>
    <w:p w14:paraId="12E0DFAC" w14:textId="09941A91" w:rsidR="0051324B" w:rsidRPr="003F4185" w:rsidRDefault="009A7D04" w:rsidP="003F4185">
      <w:pPr>
        <w:pStyle w:val="Titlu2"/>
      </w:pPr>
      <w:bookmarkStart w:id="62" w:name="_Toc2349229"/>
      <w:r w:rsidRPr="009A7D04">
        <w:t>14.</w:t>
      </w:r>
      <w:r w:rsidR="0051324B" w:rsidRPr="009A7D04">
        <w:t>1. Localizarea proiectului:</w:t>
      </w:r>
      <w:bookmarkEnd w:id="62"/>
    </w:p>
    <w:p w14:paraId="57F176F7" w14:textId="3DA1FEA8" w:rsidR="0051324B" w:rsidRPr="009A7D04" w:rsidRDefault="009A7D04" w:rsidP="0051324B">
      <w:pPr>
        <w:rPr>
          <w:b/>
          <w:lang w:val="ro-RO"/>
        </w:rPr>
      </w:pPr>
      <w:r>
        <w:rPr>
          <w:b/>
          <w:lang w:val="ro-RO"/>
        </w:rPr>
        <w:t>B</w:t>
      </w:r>
      <w:r w:rsidR="0051324B" w:rsidRPr="009A7D04">
        <w:rPr>
          <w:b/>
          <w:lang w:val="ro-RO"/>
        </w:rPr>
        <w:t>azinul hidrografic</w:t>
      </w:r>
    </w:p>
    <w:p w14:paraId="2D922069" w14:textId="38A9BD47" w:rsidR="00335AC8" w:rsidRPr="0051324B" w:rsidRDefault="00335AC8" w:rsidP="00335AC8">
      <w:pPr>
        <w:rPr>
          <w:lang w:val="ro-RO"/>
        </w:rPr>
      </w:pPr>
      <w:r>
        <w:rPr>
          <w:lang w:val="ro-RO"/>
        </w:rPr>
        <w:t>Nu este cazul, avand in vedere informatiile precizate la capitolul 14.</w:t>
      </w:r>
    </w:p>
    <w:p w14:paraId="3F3A30C5" w14:textId="75A91C8F" w:rsidR="0051324B" w:rsidRPr="009A7D04" w:rsidRDefault="009A7D04" w:rsidP="0051324B">
      <w:pPr>
        <w:rPr>
          <w:b/>
          <w:lang w:val="ro-RO"/>
        </w:rPr>
      </w:pPr>
      <w:r>
        <w:rPr>
          <w:b/>
          <w:lang w:val="ro-RO"/>
        </w:rPr>
        <w:t>C</w:t>
      </w:r>
      <w:r w:rsidR="0051324B" w:rsidRPr="009A7D04">
        <w:rPr>
          <w:b/>
          <w:lang w:val="ro-RO"/>
        </w:rPr>
        <w:t>ursul de apă: denumirea și codul cadastral</w:t>
      </w:r>
    </w:p>
    <w:p w14:paraId="46E2118E" w14:textId="77777777" w:rsidR="00335AC8" w:rsidRPr="0051324B" w:rsidRDefault="00335AC8" w:rsidP="00335AC8">
      <w:pPr>
        <w:rPr>
          <w:lang w:val="ro-RO"/>
        </w:rPr>
      </w:pPr>
      <w:r>
        <w:rPr>
          <w:lang w:val="ro-RO"/>
        </w:rPr>
        <w:t>Nu este cazul, avand in vedere informatiile precizate la capitolul 14.</w:t>
      </w:r>
    </w:p>
    <w:p w14:paraId="2D3F0004" w14:textId="63CCCCCC" w:rsidR="0051324B" w:rsidRPr="009A7D04" w:rsidRDefault="009A7D04" w:rsidP="0051324B">
      <w:pPr>
        <w:rPr>
          <w:b/>
          <w:lang w:val="ro-RO"/>
        </w:rPr>
      </w:pPr>
      <w:r>
        <w:rPr>
          <w:b/>
          <w:lang w:val="ro-RO"/>
        </w:rPr>
        <w:t>C</w:t>
      </w:r>
      <w:r w:rsidR="0051324B" w:rsidRPr="009A7D04">
        <w:rPr>
          <w:b/>
          <w:lang w:val="ro-RO"/>
        </w:rPr>
        <w:t>orpul de apă (de suprafață și/sau subteran): denumire și cod</w:t>
      </w:r>
    </w:p>
    <w:p w14:paraId="67F040F6" w14:textId="77777777" w:rsidR="00335AC8" w:rsidRPr="0051324B" w:rsidRDefault="00335AC8" w:rsidP="00335AC8">
      <w:pPr>
        <w:rPr>
          <w:lang w:val="ro-RO"/>
        </w:rPr>
      </w:pPr>
      <w:r>
        <w:rPr>
          <w:lang w:val="ro-RO"/>
        </w:rPr>
        <w:t>Nu este cazul, avand in vedere informatiile precizate la capitolul 14.</w:t>
      </w:r>
    </w:p>
    <w:p w14:paraId="75420FE9" w14:textId="756249F1" w:rsidR="0051324B" w:rsidRPr="0051324B" w:rsidRDefault="0082296D" w:rsidP="0082296D">
      <w:pPr>
        <w:pStyle w:val="Titlu2"/>
      </w:pPr>
      <w:bookmarkStart w:id="63" w:name="_Toc2349230"/>
      <w:r>
        <w:t>14.</w:t>
      </w:r>
      <w:r w:rsidR="0051324B" w:rsidRPr="0051324B">
        <w:t>2. Indicarea stării ecologice/potențialului ecologic și starea chimică a corpului de apă de suprafață; pentru corpul de apă subteran se vor indica starea cantitativă și starea chimică a corpului de apă</w:t>
      </w:r>
      <w:bookmarkEnd w:id="63"/>
    </w:p>
    <w:p w14:paraId="2B2A43A1" w14:textId="77777777" w:rsidR="00860B9A" w:rsidRPr="0051324B" w:rsidRDefault="00860B9A" w:rsidP="00860B9A">
      <w:pPr>
        <w:rPr>
          <w:lang w:val="ro-RO"/>
        </w:rPr>
      </w:pPr>
      <w:r>
        <w:rPr>
          <w:lang w:val="ro-RO"/>
        </w:rPr>
        <w:t>Nu este cazul, avand in vedere informatiile precizate la capitolul 14.</w:t>
      </w:r>
    </w:p>
    <w:p w14:paraId="1CD81B50" w14:textId="549EA9F7" w:rsidR="0051324B" w:rsidRPr="0051324B" w:rsidRDefault="0082296D" w:rsidP="0082296D">
      <w:pPr>
        <w:pStyle w:val="Titlu2"/>
      </w:pPr>
      <w:bookmarkStart w:id="64" w:name="_Toc2349231"/>
      <w:r>
        <w:t>14.</w:t>
      </w:r>
      <w:r w:rsidR="0051324B" w:rsidRPr="0051324B">
        <w:t>3. Indicarea obiectivului/obiectivelor de mediu pentru fiecare corp de apă identificat, cu precizarea excepțiilor aplicate și a termenelor aferente, după caz.</w:t>
      </w:r>
      <w:bookmarkEnd w:id="64"/>
    </w:p>
    <w:p w14:paraId="49FE261F" w14:textId="77777777" w:rsidR="00860B9A" w:rsidRPr="0051324B" w:rsidRDefault="00860B9A" w:rsidP="00860B9A">
      <w:pPr>
        <w:rPr>
          <w:lang w:val="ro-RO"/>
        </w:rPr>
      </w:pPr>
      <w:r>
        <w:rPr>
          <w:lang w:val="ro-RO"/>
        </w:rPr>
        <w:t>Nu este cazul, avand in vedere informatiile precizate la capitolul 14.</w:t>
      </w:r>
    </w:p>
    <w:p w14:paraId="78E2950C" w14:textId="1F47A182" w:rsidR="0051324B" w:rsidRDefault="008A3661" w:rsidP="008A3661">
      <w:pPr>
        <w:pStyle w:val="Titlu1"/>
      </w:pPr>
      <w:bookmarkStart w:id="65" w:name="_Toc2349232"/>
      <w:r>
        <w:t>15</w:t>
      </w:r>
      <w:r w:rsidR="0051324B" w:rsidRPr="0051324B">
        <w:t>. Criteriile prevăzute în anexa nr. 3 la Legea nr. . . . . . . . . . . privind evaluarea impactului anumitor proiecte publice și private asupra mediului se iau în considerare, dacă este cazul, în momentul compilării informațiilor în conformitate cu punctele III-XIV.</w:t>
      </w:r>
      <w:bookmarkEnd w:id="65"/>
    </w:p>
    <w:p w14:paraId="4F9589BB" w14:textId="77777777" w:rsidR="00D252C1" w:rsidRPr="0051324B" w:rsidRDefault="00D252C1" w:rsidP="00D252C1">
      <w:pPr>
        <w:rPr>
          <w:lang w:val="ro-RO"/>
        </w:rPr>
      </w:pPr>
      <w:r w:rsidRPr="003F4185">
        <w:rPr>
          <w:lang w:val="ro-RO"/>
        </w:rPr>
        <w:t>Nu este cazul.</w:t>
      </w:r>
    </w:p>
    <w:p w14:paraId="1A0BBE70" w14:textId="77777777" w:rsidR="00D252C1" w:rsidRPr="00D252C1" w:rsidRDefault="00D252C1" w:rsidP="00D252C1">
      <w:pPr>
        <w:rPr>
          <w:lang w:val="ro-RO"/>
        </w:rPr>
      </w:pPr>
    </w:p>
    <w:p w14:paraId="29446E13" w14:textId="77777777" w:rsidR="008A3661" w:rsidRDefault="008A3661">
      <w:pPr>
        <w:spacing w:after="160" w:line="259" w:lineRule="auto"/>
        <w:jc w:val="left"/>
        <w:rPr>
          <w:rFonts w:ascii="Calibri" w:hAnsi="Calibri" w:cs="Calibri"/>
          <w:color w:val="444444"/>
          <w:sz w:val="21"/>
          <w:szCs w:val="21"/>
          <w:shd w:val="clear" w:color="auto" w:fill="FFFFFF"/>
        </w:rPr>
      </w:pPr>
    </w:p>
    <w:p w14:paraId="40B26449" w14:textId="77777777" w:rsidR="008A3661" w:rsidRDefault="008A3661">
      <w:pPr>
        <w:spacing w:after="160" w:line="259" w:lineRule="auto"/>
        <w:jc w:val="left"/>
        <w:rPr>
          <w:rFonts w:ascii="Calibri" w:hAnsi="Calibri" w:cs="Calibri"/>
          <w:color w:val="444444"/>
          <w:sz w:val="21"/>
          <w:szCs w:val="21"/>
          <w:shd w:val="clear" w:color="auto" w:fill="FFFFFF"/>
        </w:rPr>
      </w:pPr>
    </w:p>
    <w:p w14:paraId="144F5BBD" w14:textId="77777777" w:rsidR="008A3661" w:rsidRDefault="008A3661">
      <w:pPr>
        <w:spacing w:after="160" w:line="259" w:lineRule="auto"/>
        <w:jc w:val="left"/>
        <w:rPr>
          <w:rFonts w:ascii="Calibri" w:hAnsi="Calibri" w:cs="Calibri"/>
          <w:color w:val="444444"/>
          <w:sz w:val="21"/>
          <w:szCs w:val="21"/>
          <w:shd w:val="clear" w:color="auto" w:fill="FFFFFF"/>
        </w:rPr>
      </w:pPr>
    </w:p>
    <w:p w14:paraId="5493328E" w14:textId="77777777" w:rsidR="008A3661" w:rsidRDefault="008A3661">
      <w:pPr>
        <w:spacing w:after="160" w:line="259" w:lineRule="auto"/>
        <w:jc w:val="left"/>
        <w:rPr>
          <w:rFonts w:ascii="Calibri" w:hAnsi="Calibri" w:cs="Calibri"/>
          <w:color w:val="444444"/>
          <w:sz w:val="21"/>
          <w:szCs w:val="21"/>
          <w:shd w:val="clear" w:color="auto" w:fill="FFFFFF"/>
        </w:rPr>
      </w:pPr>
    </w:p>
    <w:p w14:paraId="68FC653C" w14:textId="77777777" w:rsidR="008A3661" w:rsidRDefault="008A3661">
      <w:pPr>
        <w:spacing w:after="160" w:line="259" w:lineRule="auto"/>
        <w:jc w:val="left"/>
        <w:rPr>
          <w:rFonts w:ascii="Calibri" w:hAnsi="Calibri" w:cs="Calibri"/>
          <w:color w:val="444444"/>
          <w:sz w:val="21"/>
          <w:szCs w:val="21"/>
          <w:shd w:val="clear" w:color="auto" w:fill="FFFFFF"/>
        </w:rPr>
      </w:pPr>
    </w:p>
    <w:p w14:paraId="09C8EC2C" w14:textId="07F44C8F" w:rsidR="008A3661" w:rsidRDefault="008A3661">
      <w:pPr>
        <w:spacing w:after="160" w:line="259" w:lineRule="auto"/>
        <w:jc w:val="left"/>
        <w:rPr>
          <w:rFonts w:ascii="Calibri" w:hAnsi="Calibri" w:cs="Calibri"/>
          <w:color w:val="444444"/>
          <w:sz w:val="21"/>
          <w:szCs w:val="21"/>
          <w:shd w:val="clear" w:color="auto" w:fill="FFFFFF"/>
        </w:rPr>
      </w:pPr>
    </w:p>
    <w:p w14:paraId="4229BA6E" w14:textId="77777777" w:rsidR="00E86DD7" w:rsidRDefault="00E86DD7">
      <w:pPr>
        <w:spacing w:after="160" w:line="259" w:lineRule="auto"/>
        <w:jc w:val="left"/>
        <w:rPr>
          <w:rFonts w:ascii="Calibri" w:hAnsi="Calibri" w:cs="Calibri"/>
          <w:color w:val="444444"/>
          <w:sz w:val="21"/>
          <w:szCs w:val="21"/>
          <w:shd w:val="clear" w:color="auto" w:fill="FFFFFF"/>
        </w:rPr>
      </w:pPr>
    </w:p>
    <w:p w14:paraId="64CD67BB" w14:textId="77777777" w:rsidR="008A3661" w:rsidRDefault="008A3661">
      <w:pPr>
        <w:spacing w:after="160" w:line="259" w:lineRule="auto"/>
        <w:jc w:val="left"/>
        <w:rPr>
          <w:rFonts w:ascii="Calibri" w:hAnsi="Calibri" w:cs="Calibri"/>
          <w:color w:val="444444"/>
          <w:sz w:val="21"/>
          <w:szCs w:val="21"/>
          <w:shd w:val="clear" w:color="auto" w:fill="FFFFFF"/>
        </w:rPr>
      </w:pPr>
    </w:p>
    <w:p w14:paraId="2FC444B4" w14:textId="77777777" w:rsidR="008A3661" w:rsidRDefault="008A3661">
      <w:pPr>
        <w:spacing w:after="160" w:line="259" w:lineRule="auto"/>
        <w:jc w:val="left"/>
        <w:rPr>
          <w:rFonts w:ascii="Calibri" w:hAnsi="Calibri" w:cs="Calibri"/>
          <w:color w:val="444444"/>
          <w:sz w:val="21"/>
          <w:szCs w:val="21"/>
          <w:shd w:val="clear" w:color="auto" w:fill="FFFFFF"/>
        </w:rPr>
      </w:pPr>
    </w:p>
    <w:p w14:paraId="03218BA6" w14:textId="77777777" w:rsidR="008A3661" w:rsidRDefault="008A3661">
      <w:pPr>
        <w:spacing w:after="160" w:line="259" w:lineRule="auto"/>
        <w:jc w:val="left"/>
        <w:rPr>
          <w:rFonts w:ascii="Calibri" w:hAnsi="Calibri" w:cs="Calibri"/>
          <w:color w:val="444444"/>
          <w:sz w:val="21"/>
          <w:szCs w:val="21"/>
          <w:shd w:val="clear" w:color="auto" w:fill="FFFFFF"/>
        </w:rPr>
      </w:pPr>
    </w:p>
    <w:p w14:paraId="76F1F2D9" w14:textId="77777777" w:rsidR="008A3661" w:rsidRDefault="008A3661" w:rsidP="006D78A6">
      <w:pPr>
        <w:spacing w:after="160" w:line="259" w:lineRule="auto"/>
        <w:jc w:val="right"/>
        <w:rPr>
          <w:rFonts w:ascii="Calibri" w:hAnsi="Calibri" w:cs="Calibri"/>
          <w:color w:val="444444"/>
          <w:sz w:val="21"/>
          <w:szCs w:val="21"/>
          <w:shd w:val="clear" w:color="auto" w:fill="FFFFFF"/>
        </w:rPr>
      </w:pPr>
    </w:p>
    <w:p w14:paraId="2AA2CF80" w14:textId="38F70119" w:rsidR="008A3661" w:rsidRDefault="008A3661" w:rsidP="006D78A6">
      <w:pPr>
        <w:spacing w:after="160" w:line="259" w:lineRule="auto"/>
        <w:jc w:val="right"/>
        <w:rPr>
          <w:lang w:val="ro-RO"/>
        </w:rPr>
      </w:pPr>
      <w:r>
        <w:rPr>
          <w:rFonts w:ascii="Calibri" w:hAnsi="Calibri" w:cs="Calibri"/>
          <w:color w:val="444444"/>
          <w:sz w:val="21"/>
          <w:szCs w:val="21"/>
          <w:shd w:val="clear" w:color="auto" w:fill="FFFFFF"/>
        </w:rPr>
        <w:t>Semnătura și ștampila titularului</w:t>
      </w:r>
      <w:r>
        <w:rPr>
          <w:rFonts w:ascii="Calibri" w:hAnsi="Calibri" w:cs="Calibri"/>
          <w:color w:val="444444"/>
          <w:sz w:val="21"/>
          <w:szCs w:val="21"/>
        </w:rPr>
        <w:br/>
      </w:r>
      <w:r>
        <w:rPr>
          <w:rFonts w:ascii="Calibri" w:hAnsi="Calibri" w:cs="Calibri"/>
          <w:color w:val="444444"/>
          <w:sz w:val="21"/>
          <w:szCs w:val="21"/>
          <w:shd w:val="clear" w:color="auto" w:fill="FFFFFF"/>
        </w:rPr>
        <w:t xml:space="preserve">. . . . . . </w:t>
      </w:r>
      <w:proofErr w:type="gramStart"/>
      <w:r>
        <w:rPr>
          <w:rFonts w:ascii="Calibri" w:hAnsi="Calibri" w:cs="Calibri"/>
          <w:color w:val="444444"/>
          <w:sz w:val="21"/>
          <w:szCs w:val="21"/>
          <w:shd w:val="clear" w:color="auto" w:fill="FFFFFF"/>
        </w:rPr>
        <w:t>. . . .</w:t>
      </w:r>
      <w:proofErr w:type="gramEnd"/>
    </w:p>
    <w:p w14:paraId="4CDFFE86" w14:textId="77777777" w:rsidR="0051324B" w:rsidRPr="0051324B" w:rsidRDefault="0051324B" w:rsidP="0051324B">
      <w:pPr>
        <w:rPr>
          <w:lang w:val="ro-RO"/>
        </w:rPr>
      </w:pPr>
    </w:p>
    <w:sectPr w:rsidR="0051324B" w:rsidRPr="0051324B" w:rsidSect="006013A6">
      <w:headerReference w:type="default" r:id="rId15"/>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8CB8" w14:textId="77777777" w:rsidR="00BB0963" w:rsidRDefault="00BB0963" w:rsidP="00BC317C">
      <w:pPr>
        <w:spacing w:after="0" w:line="240" w:lineRule="auto"/>
      </w:pPr>
      <w:r>
        <w:separator/>
      </w:r>
    </w:p>
  </w:endnote>
  <w:endnote w:type="continuationSeparator" w:id="0">
    <w:p w14:paraId="3D3B789F" w14:textId="77777777" w:rsidR="00BB0963" w:rsidRDefault="00BB0963" w:rsidP="00BC317C">
      <w:pPr>
        <w:spacing w:after="0" w:line="240" w:lineRule="auto"/>
      </w:pPr>
      <w:r>
        <w:continuationSeparator/>
      </w:r>
    </w:p>
  </w:endnote>
  <w:endnote w:type="continuationNotice" w:id="1">
    <w:p w14:paraId="6C9ED46B" w14:textId="77777777" w:rsidR="00BB0963" w:rsidRDefault="00BB0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1C94" w14:textId="77777777" w:rsidR="00DD25BE" w:rsidRDefault="00DD25BE">
    <w:pPr>
      <w:pStyle w:val="Subsol"/>
    </w:pPr>
    <w:r>
      <w:rPr>
        <w:noProof/>
        <w:lang w:val="ro-RO" w:eastAsia="ro-RO"/>
      </w:rPr>
      <mc:AlternateContent>
        <mc:Choice Requires="wpg">
          <w:drawing>
            <wp:anchor distT="0" distB="0" distL="114300" distR="114300" simplePos="0" relativeHeight="251658240" behindDoc="0" locked="0" layoutInCell="1" allowOverlap="1" wp14:anchorId="4F6A1C95" wp14:editId="4F6A1C96">
              <wp:simplePos x="0" y="0"/>
              <wp:positionH relativeFrom="page">
                <wp:align>right</wp:align>
              </wp:positionH>
              <wp:positionV relativeFrom="bottomMargin">
                <wp:posOffset>538480</wp:posOffset>
              </wp:positionV>
              <wp:extent cx="7296150" cy="190500"/>
              <wp:effectExtent l="0" t="0" r="38100" b="0"/>
              <wp:wrapNone/>
              <wp:docPr id="1" name="Group 1"/>
              <wp:cNvGraphicFramePr/>
              <a:graphic xmlns:a="http://schemas.openxmlformats.org/drawingml/2006/main">
                <a:graphicData uri="http://schemas.microsoft.com/office/word/2010/wordprocessingGroup">
                  <wpg:wgp>
                    <wpg:cNvGrpSpPr/>
                    <wpg:grpSpPr bwMode="auto">
                      <a:xfrm>
                        <a:off x="0" y="0"/>
                        <a:ext cx="7315200" cy="190500"/>
                        <a:chOff x="0" y="0"/>
                        <a:chExt cx="12255" cy="300"/>
                      </a:xfrm>
                    </wpg:grpSpPr>
                    <wps:wsp>
                      <wps:cNvPr id="7" name="Text Box 25"/>
                      <wps:cNvSpPr txBox="1">
                        <a:spLocks noChangeArrowheads="1"/>
                      </wps:cNvSpPr>
                      <wps:spPr bwMode="auto">
                        <a:xfrm>
                          <a:off x="10803" y="1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A1C97" w14:textId="78377DE1" w:rsidR="00DD25BE" w:rsidRDefault="00DD25BE" w:rsidP="00072CA0">
                            <w:pPr>
                              <w:jc w:val="center"/>
                            </w:pPr>
                            <w:r>
                              <w:fldChar w:fldCharType="begin"/>
                            </w:r>
                            <w:r>
                              <w:instrText xml:space="preserve"> PAGE    \* MERGEFORMAT </w:instrText>
                            </w:r>
                            <w:r>
                              <w:fldChar w:fldCharType="separate"/>
                            </w:r>
                            <w:r w:rsidRPr="00D96998">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8"/>
                      <wpg:cNvGrpSpPr>
                        <a:grpSpLocks/>
                      </wpg:cNvGrpSpPr>
                      <wpg:grpSpPr bwMode="auto">
                        <a:xfrm flipH="1">
                          <a:off x="0" y="0"/>
                          <a:ext cx="12255" cy="230"/>
                          <a:chOff x="0" y="0"/>
                          <a:chExt cx="12255" cy="230"/>
                        </a:xfrm>
                      </wpg:grpSpPr>
                      <wps:wsp>
                        <wps:cNvPr id="9" name="AutoShape 27"/>
                        <wps:cNvCnPr>
                          <a:cxnSpLocks noChangeShapeType="1"/>
                        </wps:cNvCnPr>
                        <wps:spPr bwMode="auto">
                          <a:xfrm flipV="1">
                            <a:off x="0" y="0"/>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60" y="0"/>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w14:anchorId="0DFD6596">
            <v:group w14:anchorId="4F6A1C95" id="Group 1" o:spid="_x0000_s1026" style="position:absolute;left:0;text-align:left;margin-left:523.3pt;margin-top:42.4pt;width:574.5pt;height:15pt;z-index:251658240;mso-position-horizontal:right;mso-position-horizontal-relative:page;mso-position-vertical-relative:bottom-margin-area"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">
              <v:shapetype id="_x0000_t202" coordsize="21600,21600" o:spt="202" path="m,l,21600r21600,l21600,xe">
                <v:stroke joinstyle="miter"/>
                <v:path gradientshapeok="t" o:connecttype="rect"/>
              </v:shapetype>
              <v:shape id="Text Box 25" o:spid="_x0000_s1027" type="#_x0000_t202" style="position:absolute;left:10803;top:1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C57BF5" w14:textId="78377DE1" w:rsidR="00DD25BE" w:rsidRDefault="00DD25BE" w:rsidP="00072CA0">
                      <w:pPr>
                        <w:jc w:val="center"/>
                      </w:pPr>
                      <w:r>
                        <w:fldChar w:fldCharType="begin"/>
                      </w:r>
                      <w:r>
                        <w:instrText xml:space="preserve"> PAGE    \* MERGEFORMAT </w:instrText>
                      </w:r>
                      <w:r>
                        <w:fldChar w:fldCharType="separate"/>
                      </w:r>
                      <w:r w:rsidRPr="00D96998">
                        <w:rPr>
                          <w:noProof/>
                          <w:color w:val="8C8C8C" w:themeColor="background1" w:themeShade="8C"/>
                        </w:rPr>
                        <w:t>20</w:t>
                      </w:r>
                      <w:r>
                        <w:rPr>
                          <w:noProof/>
                          <w:color w:val="8C8C8C" w:themeColor="background1" w:themeShade="8C"/>
                        </w:rPr>
                        <w:fldChar w:fldCharType="end"/>
                      </w:r>
                    </w:p>
                  </w:txbxContent>
                </v:textbox>
              </v:shape>
              <v:group id="Group 8" o:spid="_x0000_s1028" style="position:absolute;width:12255;height:230;flip:x"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60;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r>
      <w:t>DOCUMENTATIE PENTRU OBTINEREA ACORDULUI DE MEDIU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02E4" w14:textId="77777777" w:rsidR="00BB0963" w:rsidRDefault="00BB0963" w:rsidP="00BC317C">
      <w:pPr>
        <w:spacing w:after="0" w:line="240" w:lineRule="auto"/>
      </w:pPr>
      <w:r>
        <w:separator/>
      </w:r>
    </w:p>
  </w:footnote>
  <w:footnote w:type="continuationSeparator" w:id="0">
    <w:p w14:paraId="780D94C2" w14:textId="77777777" w:rsidR="00BB0963" w:rsidRDefault="00BB0963" w:rsidP="00BC317C">
      <w:pPr>
        <w:spacing w:after="0" w:line="240" w:lineRule="auto"/>
      </w:pPr>
      <w:r>
        <w:continuationSeparator/>
      </w:r>
    </w:p>
  </w:footnote>
  <w:footnote w:type="continuationNotice" w:id="1">
    <w:p w14:paraId="6D591F56" w14:textId="77777777" w:rsidR="00BB0963" w:rsidRDefault="00BB0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5"/>
      <w:gridCol w:w="2471"/>
    </w:tblGrid>
    <w:tr w:rsidR="00E17262" w:rsidRPr="00C20CA8" w14:paraId="17066045" w14:textId="77777777" w:rsidTr="00FF5B42">
      <w:trPr>
        <w:trHeight w:val="80"/>
        <w:jc w:val="center"/>
      </w:trPr>
      <w:tc>
        <w:tcPr>
          <w:tcW w:w="8275" w:type="dxa"/>
          <w:vAlign w:val="center"/>
        </w:tcPr>
        <w:p w14:paraId="1168772D" w14:textId="3E18760A" w:rsidR="00E17262" w:rsidRPr="00C20CA8" w:rsidRDefault="00891040" w:rsidP="00E17262">
          <w:pPr>
            <w:tabs>
              <w:tab w:val="center" w:pos="4536"/>
              <w:tab w:val="right" w:pos="9072"/>
            </w:tabs>
            <w:spacing w:after="0"/>
            <w:jc w:val="center"/>
            <w:rPr>
              <w:rFonts w:ascii="Calibri" w:eastAsia="Times New Roman" w:hAnsi="Calibri" w:cs="Times New Roman"/>
              <w:b/>
              <w:lang w:val="ro-RO" w:eastAsia="ro-RO"/>
            </w:rPr>
          </w:pPr>
          <w:r w:rsidRPr="00891040">
            <w:rPr>
              <w:rFonts w:ascii="Calibri" w:hAnsi="Calibri" w:cs="Times New Roman"/>
              <w:b/>
            </w:rPr>
            <w:t>REALIZARE SI DOTARE DISPENSAR MEDICAL UMAN, RURAL IN COMUNA SELARU, SATUL SELARU, JUDETUL DAMBOVITA</w:t>
          </w:r>
        </w:p>
      </w:tc>
      <w:tc>
        <w:tcPr>
          <w:tcW w:w="2471" w:type="dxa"/>
          <w:vMerge w:val="restart"/>
          <w:vAlign w:val="center"/>
        </w:tcPr>
        <w:p w14:paraId="5919C6F8" w14:textId="44DCC0BE" w:rsidR="00E17262" w:rsidRPr="001D1ADB" w:rsidRDefault="00E17262" w:rsidP="00E17262">
          <w:pPr>
            <w:pStyle w:val="Antet"/>
            <w:spacing w:before="240"/>
            <w:jc w:val="center"/>
            <w:rPr>
              <w:b/>
            </w:rPr>
          </w:pPr>
          <w:r>
            <w:rPr>
              <w:b/>
            </w:rPr>
            <w:t xml:space="preserve">Nr. </w:t>
          </w:r>
          <w:proofErr w:type="gramStart"/>
          <w:r>
            <w:rPr>
              <w:b/>
            </w:rPr>
            <w:t>Proiect :</w:t>
          </w:r>
          <w:proofErr w:type="gramEnd"/>
          <w:r>
            <w:rPr>
              <w:b/>
            </w:rPr>
            <w:t xml:space="preserve"> 1</w:t>
          </w:r>
          <w:r w:rsidR="00891040">
            <w:rPr>
              <w:b/>
            </w:rPr>
            <w:t>55</w:t>
          </w:r>
          <w:r>
            <w:rPr>
              <w:b/>
            </w:rPr>
            <w:t>/2018</w:t>
          </w:r>
        </w:p>
        <w:p w14:paraId="69A917E3" w14:textId="4216C159" w:rsidR="00E17262" w:rsidRPr="00C20CA8" w:rsidRDefault="00E17262" w:rsidP="00E17262">
          <w:pPr>
            <w:tabs>
              <w:tab w:val="center" w:pos="4536"/>
              <w:tab w:val="right" w:pos="9072"/>
            </w:tabs>
            <w:spacing w:after="240" w:line="264" w:lineRule="auto"/>
            <w:jc w:val="center"/>
            <w:rPr>
              <w:rFonts w:ascii="Calibri" w:eastAsia="Times New Roman" w:hAnsi="Calibri" w:cs="Times New Roman"/>
              <w:lang w:val="ro-RO" w:eastAsia="ro-RO"/>
            </w:rPr>
          </w:pPr>
          <w:r w:rsidRPr="001D1ADB">
            <w:rPr>
              <w:b/>
            </w:rPr>
            <w:t xml:space="preserve">FAZA: </w:t>
          </w:r>
          <w:r w:rsidR="008D23CD">
            <w:rPr>
              <w:b/>
            </w:rPr>
            <w:t>D.T.A.C.</w:t>
          </w:r>
        </w:p>
      </w:tc>
    </w:tr>
    <w:tr w:rsidR="00E17262" w:rsidRPr="00C20CA8" w14:paraId="04ECF142" w14:textId="77777777" w:rsidTr="00BB0963">
      <w:trPr>
        <w:trHeight w:val="701"/>
        <w:jc w:val="center"/>
      </w:trPr>
      <w:tc>
        <w:tcPr>
          <w:tcW w:w="8275" w:type="dxa"/>
        </w:tcPr>
        <w:p w14:paraId="2448015A" w14:textId="77777777" w:rsidR="00E17262" w:rsidRDefault="00E17262" w:rsidP="00E17262">
          <w:pPr>
            <w:pStyle w:val="Antet"/>
            <w:tabs>
              <w:tab w:val="left" w:pos="6885"/>
            </w:tabs>
            <w:jc w:val="center"/>
            <w:rPr>
              <w:b/>
            </w:rPr>
          </w:pPr>
          <w:r w:rsidRPr="001D1ADB">
            <w:rPr>
              <w:noProof/>
            </w:rPr>
            <w:drawing>
              <wp:anchor distT="0" distB="0" distL="114300" distR="114300" simplePos="0" relativeHeight="251658241" behindDoc="1" locked="0" layoutInCell="1" allowOverlap="1" wp14:anchorId="3F2FB24A" wp14:editId="23D79388">
                <wp:simplePos x="0" y="0"/>
                <wp:positionH relativeFrom="margin">
                  <wp:align>right</wp:align>
                </wp:positionH>
                <wp:positionV relativeFrom="margin">
                  <wp:align>top</wp:align>
                </wp:positionV>
                <wp:extent cx="1182370" cy="545465"/>
                <wp:effectExtent l="0" t="0" r="0" b="0"/>
                <wp:wrapSquare wrapText="bothSides"/>
                <wp:docPr id="2"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1ADB">
            <w:rPr>
              <w:b/>
            </w:rPr>
            <w:t xml:space="preserve">Proiectant </w:t>
          </w:r>
          <w:r>
            <w:rPr>
              <w:b/>
            </w:rPr>
            <w:t>de specialitate</w:t>
          </w:r>
          <w:r w:rsidRPr="001D1ADB">
            <w:rPr>
              <w:b/>
            </w:rPr>
            <w:t>:</w:t>
          </w:r>
        </w:p>
        <w:p w14:paraId="483F3843" w14:textId="7968A931" w:rsidR="00E17262" w:rsidRPr="00C20CA8" w:rsidRDefault="00E17262" w:rsidP="00E17262">
          <w:pPr>
            <w:tabs>
              <w:tab w:val="center" w:pos="4536"/>
              <w:tab w:val="left" w:pos="6885"/>
              <w:tab w:val="right" w:pos="9072"/>
            </w:tabs>
            <w:spacing w:after="120"/>
            <w:jc w:val="center"/>
            <w:rPr>
              <w:rFonts w:ascii="Calibri" w:eastAsia="Times New Roman" w:hAnsi="Calibri" w:cs="Times New Roman"/>
              <w:b/>
              <w:lang w:val="ro-RO" w:eastAsia="ro-RO"/>
            </w:rPr>
          </w:pPr>
          <w:r w:rsidRPr="001D1ADB">
            <w:rPr>
              <w:b/>
            </w:rPr>
            <w:t>SC ING PROIECT MANAGEMENET SRL</w:t>
          </w:r>
        </w:p>
      </w:tc>
      <w:tc>
        <w:tcPr>
          <w:tcW w:w="2471" w:type="dxa"/>
          <w:vMerge/>
        </w:tcPr>
        <w:p w14:paraId="3C5E3390" w14:textId="77777777" w:rsidR="00E17262" w:rsidRPr="00C20CA8" w:rsidRDefault="00E17262" w:rsidP="00E17262">
          <w:pPr>
            <w:tabs>
              <w:tab w:val="center" w:pos="4536"/>
              <w:tab w:val="right" w:pos="9072"/>
            </w:tabs>
            <w:spacing w:after="120" w:line="264" w:lineRule="auto"/>
            <w:jc w:val="right"/>
            <w:rPr>
              <w:rFonts w:ascii="Calibri" w:eastAsia="Times New Roman" w:hAnsi="Calibri" w:cs="Times New Roman"/>
              <w:b/>
              <w:lang w:val="ro-RO" w:eastAsia="ro-RO"/>
            </w:rPr>
          </w:pPr>
        </w:p>
      </w:tc>
    </w:tr>
  </w:tbl>
  <w:p w14:paraId="4F6A1C93" w14:textId="77777777" w:rsidR="00DD25BE" w:rsidRDefault="00DD25BE" w:rsidP="00BC317C">
    <w:pPr>
      <w:pStyle w:val="Antet"/>
      <w:tabs>
        <w:tab w:val="clear" w:pos="4680"/>
        <w:tab w:val="clear" w:pos="9360"/>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200F0F17"/>
    <w:multiLevelType w:val="hybridMultilevel"/>
    <w:tmpl w:val="4BF43B8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475D1"/>
    <w:multiLevelType w:val="hybridMultilevel"/>
    <w:tmpl w:val="415842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ED26DA4"/>
    <w:multiLevelType w:val="hybridMultilevel"/>
    <w:tmpl w:val="C7FA7558"/>
    <w:lvl w:ilvl="0" w:tplc="40F41B46">
      <w:start w:val="24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8887266"/>
    <w:multiLevelType w:val="hybridMultilevel"/>
    <w:tmpl w:val="09D211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502B4AA6"/>
    <w:multiLevelType w:val="hybridMultilevel"/>
    <w:tmpl w:val="0C4E7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83582"/>
    <w:multiLevelType w:val="hybridMultilevel"/>
    <w:tmpl w:val="7BFAC1F6"/>
    <w:lvl w:ilvl="0" w:tplc="72DE1C0C">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5F2D4D"/>
    <w:multiLevelType w:val="hybridMultilevel"/>
    <w:tmpl w:val="5EF69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71B56B7"/>
    <w:multiLevelType w:val="hybridMultilevel"/>
    <w:tmpl w:val="C8F4C33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04CF8"/>
    <w:multiLevelType w:val="hybridMultilevel"/>
    <w:tmpl w:val="287459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B122D71"/>
    <w:multiLevelType w:val="hybridMultilevel"/>
    <w:tmpl w:val="EC8A2C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B943AE5"/>
    <w:multiLevelType w:val="hybridMultilevel"/>
    <w:tmpl w:val="D286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75BCA"/>
    <w:multiLevelType w:val="hybridMultilevel"/>
    <w:tmpl w:val="5C58231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6"/>
  </w:num>
  <w:num w:numId="6">
    <w:abstractNumId w:val="2"/>
  </w:num>
  <w:num w:numId="7">
    <w:abstractNumId w:val="7"/>
  </w:num>
  <w:num w:numId="8">
    <w:abstractNumId w:val="11"/>
  </w:num>
  <w:num w:numId="9">
    <w:abstractNumId w:val="12"/>
  </w:num>
  <w:num w:numId="10">
    <w:abstractNumId w:val="10"/>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proofState w:spelling="clean" w:grammar="clean"/>
  <w:defaultTabStop w:val="720"/>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92"/>
    <w:rsid w:val="000049F9"/>
    <w:rsid w:val="00014A94"/>
    <w:rsid w:val="00014C4F"/>
    <w:rsid w:val="00017E13"/>
    <w:rsid w:val="000244EE"/>
    <w:rsid w:val="000253FB"/>
    <w:rsid w:val="00025F06"/>
    <w:rsid w:val="0003149A"/>
    <w:rsid w:val="0003550D"/>
    <w:rsid w:val="00036C11"/>
    <w:rsid w:val="00040A8B"/>
    <w:rsid w:val="00042F29"/>
    <w:rsid w:val="00042F46"/>
    <w:rsid w:val="0005227C"/>
    <w:rsid w:val="00054BE0"/>
    <w:rsid w:val="000632A0"/>
    <w:rsid w:val="00063C56"/>
    <w:rsid w:val="00067D77"/>
    <w:rsid w:val="00072CA0"/>
    <w:rsid w:val="00074A45"/>
    <w:rsid w:val="000857F8"/>
    <w:rsid w:val="000900DC"/>
    <w:rsid w:val="000976A6"/>
    <w:rsid w:val="000A51A5"/>
    <w:rsid w:val="000A55BE"/>
    <w:rsid w:val="000A55FC"/>
    <w:rsid w:val="000A729B"/>
    <w:rsid w:val="000C1B11"/>
    <w:rsid w:val="000C2230"/>
    <w:rsid w:val="000D38BF"/>
    <w:rsid w:val="000D5BC8"/>
    <w:rsid w:val="000D5D1C"/>
    <w:rsid w:val="000D6C4C"/>
    <w:rsid w:val="000E0F6A"/>
    <w:rsid w:val="000E133C"/>
    <w:rsid w:val="000E19EA"/>
    <w:rsid w:val="000E306D"/>
    <w:rsid w:val="000E4136"/>
    <w:rsid w:val="00102F66"/>
    <w:rsid w:val="001061FF"/>
    <w:rsid w:val="00120A87"/>
    <w:rsid w:val="00124A60"/>
    <w:rsid w:val="00137F96"/>
    <w:rsid w:val="00143D16"/>
    <w:rsid w:val="00144449"/>
    <w:rsid w:val="0016102E"/>
    <w:rsid w:val="00173739"/>
    <w:rsid w:val="0018216F"/>
    <w:rsid w:val="001917D0"/>
    <w:rsid w:val="00197306"/>
    <w:rsid w:val="001A09FD"/>
    <w:rsid w:val="001A1891"/>
    <w:rsid w:val="001A4BDE"/>
    <w:rsid w:val="001B43A4"/>
    <w:rsid w:val="001B5D82"/>
    <w:rsid w:val="001C300B"/>
    <w:rsid w:val="001C51A4"/>
    <w:rsid w:val="001C5234"/>
    <w:rsid w:val="001D3E44"/>
    <w:rsid w:val="001E3FD2"/>
    <w:rsid w:val="001E6A2E"/>
    <w:rsid w:val="001F1BA5"/>
    <w:rsid w:val="001F270F"/>
    <w:rsid w:val="0020242A"/>
    <w:rsid w:val="0020301B"/>
    <w:rsid w:val="0021362A"/>
    <w:rsid w:val="00221236"/>
    <w:rsid w:val="0022147A"/>
    <w:rsid w:val="00223801"/>
    <w:rsid w:val="00225FE5"/>
    <w:rsid w:val="0023500D"/>
    <w:rsid w:val="00252B09"/>
    <w:rsid w:val="00255E9B"/>
    <w:rsid w:val="00256860"/>
    <w:rsid w:val="00261656"/>
    <w:rsid w:val="00263AE7"/>
    <w:rsid w:val="00263D5E"/>
    <w:rsid w:val="00270A0D"/>
    <w:rsid w:val="002738A1"/>
    <w:rsid w:val="0029027E"/>
    <w:rsid w:val="0029509F"/>
    <w:rsid w:val="002A3929"/>
    <w:rsid w:val="002A798E"/>
    <w:rsid w:val="002B7DB5"/>
    <w:rsid w:val="002C1101"/>
    <w:rsid w:val="002C1638"/>
    <w:rsid w:val="002C2A55"/>
    <w:rsid w:val="002C352D"/>
    <w:rsid w:val="002C43F6"/>
    <w:rsid w:val="002C6D20"/>
    <w:rsid w:val="002D68A3"/>
    <w:rsid w:val="002D71F9"/>
    <w:rsid w:val="002E1EE0"/>
    <w:rsid w:val="002F2252"/>
    <w:rsid w:val="002F60E1"/>
    <w:rsid w:val="00300698"/>
    <w:rsid w:val="003138CF"/>
    <w:rsid w:val="00321003"/>
    <w:rsid w:val="0032731A"/>
    <w:rsid w:val="00332E00"/>
    <w:rsid w:val="003334DA"/>
    <w:rsid w:val="00335AC8"/>
    <w:rsid w:val="00342113"/>
    <w:rsid w:val="00344480"/>
    <w:rsid w:val="003467C1"/>
    <w:rsid w:val="00346E3E"/>
    <w:rsid w:val="0034751B"/>
    <w:rsid w:val="00352CA7"/>
    <w:rsid w:val="0036420E"/>
    <w:rsid w:val="00372341"/>
    <w:rsid w:val="00372BEA"/>
    <w:rsid w:val="00372D1A"/>
    <w:rsid w:val="00372FF1"/>
    <w:rsid w:val="00381C1E"/>
    <w:rsid w:val="003833A3"/>
    <w:rsid w:val="00385BAE"/>
    <w:rsid w:val="0039475F"/>
    <w:rsid w:val="00397C9C"/>
    <w:rsid w:val="003A261D"/>
    <w:rsid w:val="003B226D"/>
    <w:rsid w:val="003B3C4C"/>
    <w:rsid w:val="003B503E"/>
    <w:rsid w:val="003C41D8"/>
    <w:rsid w:val="003D1A27"/>
    <w:rsid w:val="003D2DED"/>
    <w:rsid w:val="003D6594"/>
    <w:rsid w:val="003D7B68"/>
    <w:rsid w:val="003E3531"/>
    <w:rsid w:val="003F4185"/>
    <w:rsid w:val="003F7513"/>
    <w:rsid w:val="00403ABF"/>
    <w:rsid w:val="00404C71"/>
    <w:rsid w:val="00405471"/>
    <w:rsid w:val="004114FF"/>
    <w:rsid w:val="00415355"/>
    <w:rsid w:val="0042185B"/>
    <w:rsid w:val="004274A8"/>
    <w:rsid w:val="004346C7"/>
    <w:rsid w:val="004435C1"/>
    <w:rsid w:val="00445E39"/>
    <w:rsid w:val="004514DB"/>
    <w:rsid w:val="00453A55"/>
    <w:rsid w:val="00455B42"/>
    <w:rsid w:val="00457F5A"/>
    <w:rsid w:val="00465740"/>
    <w:rsid w:val="0047061E"/>
    <w:rsid w:val="004734F3"/>
    <w:rsid w:val="00497E9A"/>
    <w:rsid w:val="004A0318"/>
    <w:rsid w:val="004B0DAE"/>
    <w:rsid w:val="004B2716"/>
    <w:rsid w:val="004B3824"/>
    <w:rsid w:val="004B6873"/>
    <w:rsid w:val="004C5E8D"/>
    <w:rsid w:val="004D16BE"/>
    <w:rsid w:val="004E4BA9"/>
    <w:rsid w:val="004E738A"/>
    <w:rsid w:val="004F40A6"/>
    <w:rsid w:val="005024EA"/>
    <w:rsid w:val="00505635"/>
    <w:rsid w:val="00510A7A"/>
    <w:rsid w:val="005111D1"/>
    <w:rsid w:val="005126C6"/>
    <w:rsid w:val="0051324B"/>
    <w:rsid w:val="00515A16"/>
    <w:rsid w:val="00522F5A"/>
    <w:rsid w:val="005241EE"/>
    <w:rsid w:val="00527025"/>
    <w:rsid w:val="005441D0"/>
    <w:rsid w:val="00554225"/>
    <w:rsid w:val="005617D1"/>
    <w:rsid w:val="0056480F"/>
    <w:rsid w:val="00565048"/>
    <w:rsid w:val="00571A79"/>
    <w:rsid w:val="00573D04"/>
    <w:rsid w:val="0058176B"/>
    <w:rsid w:val="00583FE3"/>
    <w:rsid w:val="005A1223"/>
    <w:rsid w:val="005A1DFF"/>
    <w:rsid w:val="005A474C"/>
    <w:rsid w:val="005B0E3B"/>
    <w:rsid w:val="005C00C8"/>
    <w:rsid w:val="005C4925"/>
    <w:rsid w:val="005C5DBF"/>
    <w:rsid w:val="005D38BE"/>
    <w:rsid w:val="005F4FCA"/>
    <w:rsid w:val="006013A6"/>
    <w:rsid w:val="00604B11"/>
    <w:rsid w:val="00606B52"/>
    <w:rsid w:val="006109B4"/>
    <w:rsid w:val="00626EF7"/>
    <w:rsid w:val="00635A15"/>
    <w:rsid w:val="0064098D"/>
    <w:rsid w:val="00643816"/>
    <w:rsid w:val="00647753"/>
    <w:rsid w:val="00652001"/>
    <w:rsid w:val="00653355"/>
    <w:rsid w:val="00661FA7"/>
    <w:rsid w:val="00663341"/>
    <w:rsid w:val="00666895"/>
    <w:rsid w:val="0067184C"/>
    <w:rsid w:val="00674E45"/>
    <w:rsid w:val="00692667"/>
    <w:rsid w:val="006B02D1"/>
    <w:rsid w:val="006B03E1"/>
    <w:rsid w:val="006B507A"/>
    <w:rsid w:val="006C464B"/>
    <w:rsid w:val="006C5741"/>
    <w:rsid w:val="006D02BE"/>
    <w:rsid w:val="006D53C1"/>
    <w:rsid w:val="006D6D50"/>
    <w:rsid w:val="006D78A6"/>
    <w:rsid w:val="006E0A7F"/>
    <w:rsid w:val="006E31C3"/>
    <w:rsid w:val="006F0208"/>
    <w:rsid w:val="006F3860"/>
    <w:rsid w:val="006F3F48"/>
    <w:rsid w:val="006F4B3F"/>
    <w:rsid w:val="006F5481"/>
    <w:rsid w:val="006F69EA"/>
    <w:rsid w:val="00711ECB"/>
    <w:rsid w:val="00714551"/>
    <w:rsid w:val="007160EA"/>
    <w:rsid w:val="00732323"/>
    <w:rsid w:val="00743306"/>
    <w:rsid w:val="00745C86"/>
    <w:rsid w:val="00746825"/>
    <w:rsid w:val="00757F94"/>
    <w:rsid w:val="00760BAB"/>
    <w:rsid w:val="00767742"/>
    <w:rsid w:val="007703DE"/>
    <w:rsid w:val="00772027"/>
    <w:rsid w:val="0077244A"/>
    <w:rsid w:val="007750F0"/>
    <w:rsid w:val="00776234"/>
    <w:rsid w:val="007830A8"/>
    <w:rsid w:val="00783888"/>
    <w:rsid w:val="00785CC2"/>
    <w:rsid w:val="007869E4"/>
    <w:rsid w:val="00793486"/>
    <w:rsid w:val="0079443D"/>
    <w:rsid w:val="00796014"/>
    <w:rsid w:val="007A102F"/>
    <w:rsid w:val="007C29A1"/>
    <w:rsid w:val="007C7E81"/>
    <w:rsid w:val="007D01A5"/>
    <w:rsid w:val="007D3542"/>
    <w:rsid w:val="007F017B"/>
    <w:rsid w:val="007F10B2"/>
    <w:rsid w:val="007F4695"/>
    <w:rsid w:val="007F6E64"/>
    <w:rsid w:val="00802A13"/>
    <w:rsid w:val="00803E15"/>
    <w:rsid w:val="00811670"/>
    <w:rsid w:val="00816E4A"/>
    <w:rsid w:val="00822056"/>
    <w:rsid w:val="0082296D"/>
    <w:rsid w:val="00831137"/>
    <w:rsid w:val="0083513E"/>
    <w:rsid w:val="00836417"/>
    <w:rsid w:val="00837B0A"/>
    <w:rsid w:val="00846878"/>
    <w:rsid w:val="0085002E"/>
    <w:rsid w:val="00853364"/>
    <w:rsid w:val="00854335"/>
    <w:rsid w:val="00860289"/>
    <w:rsid w:val="00860B9A"/>
    <w:rsid w:val="008655DC"/>
    <w:rsid w:val="00871F95"/>
    <w:rsid w:val="00883C04"/>
    <w:rsid w:val="00891040"/>
    <w:rsid w:val="00892E92"/>
    <w:rsid w:val="00895DBC"/>
    <w:rsid w:val="00895FB8"/>
    <w:rsid w:val="008A1978"/>
    <w:rsid w:val="008A3661"/>
    <w:rsid w:val="008A58ED"/>
    <w:rsid w:val="008B072C"/>
    <w:rsid w:val="008B15FA"/>
    <w:rsid w:val="008C0262"/>
    <w:rsid w:val="008D23CD"/>
    <w:rsid w:val="008E42BC"/>
    <w:rsid w:val="008E71EA"/>
    <w:rsid w:val="0090150F"/>
    <w:rsid w:val="00906C95"/>
    <w:rsid w:val="009078E7"/>
    <w:rsid w:val="00917702"/>
    <w:rsid w:val="00917DAB"/>
    <w:rsid w:val="00927721"/>
    <w:rsid w:val="00927F7A"/>
    <w:rsid w:val="0093012F"/>
    <w:rsid w:val="00930FE3"/>
    <w:rsid w:val="00941FF2"/>
    <w:rsid w:val="009447ED"/>
    <w:rsid w:val="00950080"/>
    <w:rsid w:val="00951261"/>
    <w:rsid w:val="0095293D"/>
    <w:rsid w:val="009602C4"/>
    <w:rsid w:val="00960E4E"/>
    <w:rsid w:val="00981241"/>
    <w:rsid w:val="00982F77"/>
    <w:rsid w:val="00983594"/>
    <w:rsid w:val="009A42DF"/>
    <w:rsid w:val="009A7D04"/>
    <w:rsid w:val="009C064E"/>
    <w:rsid w:val="009D749D"/>
    <w:rsid w:val="009E1B44"/>
    <w:rsid w:val="009F0AC1"/>
    <w:rsid w:val="009F47F1"/>
    <w:rsid w:val="009F6739"/>
    <w:rsid w:val="009F73AA"/>
    <w:rsid w:val="00A12672"/>
    <w:rsid w:val="00A22FCB"/>
    <w:rsid w:val="00A3057C"/>
    <w:rsid w:val="00A31D30"/>
    <w:rsid w:val="00A33280"/>
    <w:rsid w:val="00A42CA4"/>
    <w:rsid w:val="00A43C94"/>
    <w:rsid w:val="00A44B28"/>
    <w:rsid w:val="00A466BE"/>
    <w:rsid w:val="00A47D89"/>
    <w:rsid w:val="00A50298"/>
    <w:rsid w:val="00A513B7"/>
    <w:rsid w:val="00A61617"/>
    <w:rsid w:val="00A66E43"/>
    <w:rsid w:val="00A71749"/>
    <w:rsid w:val="00A762D3"/>
    <w:rsid w:val="00A769D3"/>
    <w:rsid w:val="00A95025"/>
    <w:rsid w:val="00A97C19"/>
    <w:rsid w:val="00AA1709"/>
    <w:rsid w:val="00AC0E90"/>
    <w:rsid w:val="00AC1189"/>
    <w:rsid w:val="00AC5482"/>
    <w:rsid w:val="00AE4F49"/>
    <w:rsid w:val="00B0624B"/>
    <w:rsid w:val="00B1008C"/>
    <w:rsid w:val="00B20A01"/>
    <w:rsid w:val="00B34516"/>
    <w:rsid w:val="00B35752"/>
    <w:rsid w:val="00B35EF2"/>
    <w:rsid w:val="00B35FF8"/>
    <w:rsid w:val="00B43E5B"/>
    <w:rsid w:val="00B46898"/>
    <w:rsid w:val="00B46E05"/>
    <w:rsid w:val="00B51548"/>
    <w:rsid w:val="00B524AB"/>
    <w:rsid w:val="00B537F6"/>
    <w:rsid w:val="00B53847"/>
    <w:rsid w:val="00B6085C"/>
    <w:rsid w:val="00B63733"/>
    <w:rsid w:val="00B732F4"/>
    <w:rsid w:val="00B77124"/>
    <w:rsid w:val="00B82FB7"/>
    <w:rsid w:val="00B91092"/>
    <w:rsid w:val="00BA1131"/>
    <w:rsid w:val="00BA6279"/>
    <w:rsid w:val="00BB0963"/>
    <w:rsid w:val="00BB4541"/>
    <w:rsid w:val="00BC211E"/>
    <w:rsid w:val="00BC317C"/>
    <w:rsid w:val="00BC5ACF"/>
    <w:rsid w:val="00BC6905"/>
    <w:rsid w:val="00BC7C9C"/>
    <w:rsid w:val="00BD72BC"/>
    <w:rsid w:val="00BD754A"/>
    <w:rsid w:val="00BE09E0"/>
    <w:rsid w:val="00BE16D6"/>
    <w:rsid w:val="00BE300D"/>
    <w:rsid w:val="00BF1387"/>
    <w:rsid w:val="00BF16DC"/>
    <w:rsid w:val="00BF7D06"/>
    <w:rsid w:val="00C007A5"/>
    <w:rsid w:val="00C00C04"/>
    <w:rsid w:val="00C016E9"/>
    <w:rsid w:val="00C01F72"/>
    <w:rsid w:val="00C03794"/>
    <w:rsid w:val="00C04162"/>
    <w:rsid w:val="00C04B97"/>
    <w:rsid w:val="00C10851"/>
    <w:rsid w:val="00C116B6"/>
    <w:rsid w:val="00C14D05"/>
    <w:rsid w:val="00C17B4B"/>
    <w:rsid w:val="00C200D6"/>
    <w:rsid w:val="00C20CA8"/>
    <w:rsid w:val="00C319E3"/>
    <w:rsid w:val="00C335F1"/>
    <w:rsid w:val="00C56829"/>
    <w:rsid w:val="00C612CC"/>
    <w:rsid w:val="00C64B2C"/>
    <w:rsid w:val="00C6705A"/>
    <w:rsid w:val="00C71CBD"/>
    <w:rsid w:val="00C73108"/>
    <w:rsid w:val="00C773A0"/>
    <w:rsid w:val="00C80122"/>
    <w:rsid w:val="00C84E41"/>
    <w:rsid w:val="00C850AA"/>
    <w:rsid w:val="00C94D19"/>
    <w:rsid w:val="00CA6FF6"/>
    <w:rsid w:val="00CB4F06"/>
    <w:rsid w:val="00CC250D"/>
    <w:rsid w:val="00CC60E5"/>
    <w:rsid w:val="00CD171E"/>
    <w:rsid w:val="00CD2CC2"/>
    <w:rsid w:val="00CD5E42"/>
    <w:rsid w:val="00CE0819"/>
    <w:rsid w:val="00CE081F"/>
    <w:rsid w:val="00CE20E2"/>
    <w:rsid w:val="00CE6DF9"/>
    <w:rsid w:val="00D04886"/>
    <w:rsid w:val="00D20A4F"/>
    <w:rsid w:val="00D22935"/>
    <w:rsid w:val="00D252C1"/>
    <w:rsid w:val="00D4042A"/>
    <w:rsid w:val="00D44090"/>
    <w:rsid w:val="00D45CC6"/>
    <w:rsid w:val="00D57DBF"/>
    <w:rsid w:val="00D6280D"/>
    <w:rsid w:val="00D62C48"/>
    <w:rsid w:val="00D82350"/>
    <w:rsid w:val="00D91E0E"/>
    <w:rsid w:val="00D96998"/>
    <w:rsid w:val="00DA07E1"/>
    <w:rsid w:val="00DA3B49"/>
    <w:rsid w:val="00DA5670"/>
    <w:rsid w:val="00DA7433"/>
    <w:rsid w:val="00DB2A60"/>
    <w:rsid w:val="00DB34FC"/>
    <w:rsid w:val="00DC3E62"/>
    <w:rsid w:val="00DC428D"/>
    <w:rsid w:val="00DD25BE"/>
    <w:rsid w:val="00DD323B"/>
    <w:rsid w:val="00DD3AD1"/>
    <w:rsid w:val="00DD5CA3"/>
    <w:rsid w:val="00DD656D"/>
    <w:rsid w:val="00DD710B"/>
    <w:rsid w:val="00DE36CF"/>
    <w:rsid w:val="00DE3F93"/>
    <w:rsid w:val="00DE4F3D"/>
    <w:rsid w:val="00DF0054"/>
    <w:rsid w:val="00DF0E34"/>
    <w:rsid w:val="00DF6020"/>
    <w:rsid w:val="00DF65A9"/>
    <w:rsid w:val="00E05DF5"/>
    <w:rsid w:val="00E13DD6"/>
    <w:rsid w:val="00E17262"/>
    <w:rsid w:val="00E24A88"/>
    <w:rsid w:val="00E3034A"/>
    <w:rsid w:val="00E365EF"/>
    <w:rsid w:val="00E36697"/>
    <w:rsid w:val="00E3712F"/>
    <w:rsid w:val="00E42FB0"/>
    <w:rsid w:val="00E55E84"/>
    <w:rsid w:val="00E56878"/>
    <w:rsid w:val="00E63D70"/>
    <w:rsid w:val="00E8001C"/>
    <w:rsid w:val="00E814AE"/>
    <w:rsid w:val="00E83977"/>
    <w:rsid w:val="00E86DD7"/>
    <w:rsid w:val="00E87037"/>
    <w:rsid w:val="00EA46CF"/>
    <w:rsid w:val="00EB2861"/>
    <w:rsid w:val="00EB5666"/>
    <w:rsid w:val="00EC2396"/>
    <w:rsid w:val="00ED2321"/>
    <w:rsid w:val="00ED263C"/>
    <w:rsid w:val="00ED37D4"/>
    <w:rsid w:val="00ED5103"/>
    <w:rsid w:val="00EE7297"/>
    <w:rsid w:val="00EF0960"/>
    <w:rsid w:val="00EF15BA"/>
    <w:rsid w:val="00EF2A3B"/>
    <w:rsid w:val="00EF4268"/>
    <w:rsid w:val="00F02580"/>
    <w:rsid w:val="00F04370"/>
    <w:rsid w:val="00F07EBE"/>
    <w:rsid w:val="00F147A5"/>
    <w:rsid w:val="00F30FDE"/>
    <w:rsid w:val="00F338F0"/>
    <w:rsid w:val="00F352E2"/>
    <w:rsid w:val="00F42C0B"/>
    <w:rsid w:val="00F43A10"/>
    <w:rsid w:val="00F43BF5"/>
    <w:rsid w:val="00F44651"/>
    <w:rsid w:val="00F45F9F"/>
    <w:rsid w:val="00F540CD"/>
    <w:rsid w:val="00F610BC"/>
    <w:rsid w:val="00F637A4"/>
    <w:rsid w:val="00F65048"/>
    <w:rsid w:val="00F66676"/>
    <w:rsid w:val="00F67FAF"/>
    <w:rsid w:val="00F72450"/>
    <w:rsid w:val="00F86090"/>
    <w:rsid w:val="00F876D3"/>
    <w:rsid w:val="00F92821"/>
    <w:rsid w:val="00F9424D"/>
    <w:rsid w:val="00F96BA1"/>
    <w:rsid w:val="00FA08A0"/>
    <w:rsid w:val="00FA0FA5"/>
    <w:rsid w:val="00FA2EEF"/>
    <w:rsid w:val="00FA4127"/>
    <w:rsid w:val="00FA497D"/>
    <w:rsid w:val="00FA49AB"/>
    <w:rsid w:val="00FA5A97"/>
    <w:rsid w:val="00FA7F09"/>
    <w:rsid w:val="00FB0497"/>
    <w:rsid w:val="00FB2626"/>
    <w:rsid w:val="00FB58BB"/>
    <w:rsid w:val="00FE35F9"/>
    <w:rsid w:val="00FF2DB6"/>
    <w:rsid w:val="00FF5B42"/>
    <w:rsid w:val="00FF5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F6A18EB"/>
  <w15:chartTrackingRefBased/>
  <w15:docId w15:val="{B2123E88-F21C-42B4-B99B-0018F9B0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5BE"/>
    <w:pPr>
      <w:spacing w:after="29" w:line="276" w:lineRule="auto"/>
      <w:jc w:val="both"/>
    </w:pPr>
  </w:style>
  <w:style w:type="paragraph" w:styleId="Titlu1">
    <w:name w:val="heading 1"/>
    <w:basedOn w:val="Normal"/>
    <w:next w:val="Normal"/>
    <w:link w:val="Titlu1Caracter"/>
    <w:uiPriority w:val="9"/>
    <w:qFormat/>
    <w:rsid w:val="004F40A6"/>
    <w:pPr>
      <w:keepNext/>
      <w:keepLines/>
      <w:spacing w:before="240" w:after="0" w:line="256" w:lineRule="auto"/>
      <w:outlineLvl w:val="0"/>
    </w:pPr>
    <w:rPr>
      <w:rFonts w:asciiTheme="majorHAnsi" w:eastAsiaTheme="majorEastAsia" w:hAnsiTheme="majorHAnsi" w:cstheme="majorBidi"/>
      <w:color w:val="2E74B5" w:themeColor="accent1" w:themeShade="BF"/>
      <w:sz w:val="30"/>
      <w:szCs w:val="32"/>
      <w:lang w:val="ro-RO"/>
    </w:rPr>
  </w:style>
  <w:style w:type="paragraph" w:styleId="Titlu2">
    <w:name w:val="heading 2"/>
    <w:basedOn w:val="Normal"/>
    <w:next w:val="Normal"/>
    <w:link w:val="Titlu2Caracter"/>
    <w:uiPriority w:val="9"/>
    <w:unhideWhenUsed/>
    <w:qFormat/>
    <w:rsid w:val="005441D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ro-RO"/>
    </w:rPr>
  </w:style>
  <w:style w:type="paragraph" w:styleId="Titlu3">
    <w:name w:val="heading 3"/>
    <w:basedOn w:val="Normal"/>
    <w:next w:val="Normal"/>
    <w:link w:val="Titlu3Caracter"/>
    <w:uiPriority w:val="9"/>
    <w:unhideWhenUsed/>
    <w:qFormat/>
    <w:rsid w:val="00544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9447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0D38BF"/>
    <w:pPr>
      <w:keepNext/>
      <w:keepLines/>
      <w:spacing w:before="40" w:after="0"/>
      <w:outlineLvl w:val="4"/>
    </w:pPr>
    <w:rPr>
      <w:rFonts w:asciiTheme="majorHAnsi" w:eastAsiaTheme="majorEastAsia" w:hAnsiTheme="majorHAnsi" w:cstheme="majorBidi"/>
      <w:color w:val="2E74B5" w:themeColor="accent1" w:themeShade="B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C317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C317C"/>
  </w:style>
  <w:style w:type="paragraph" w:styleId="Subsol">
    <w:name w:val="footer"/>
    <w:basedOn w:val="Normal"/>
    <w:link w:val="SubsolCaracter"/>
    <w:uiPriority w:val="99"/>
    <w:unhideWhenUsed/>
    <w:rsid w:val="00BC317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C317C"/>
  </w:style>
  <w:style w:type="paragraph" w:customStyle="1" w:styleId="Default">
    <w:name w:val="Default"/>
    <w:rsid w:val="00BC317C"/>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39"/>
    <w:rsid w:val="0007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441D0"/>
    <w:pPr>
      <w:spacing w:line="256" w:lineRule="auto"/>
      <w:ind w:left="720"/>
      <w:contextualSpacing/>
    </w:pPr>
    <w:rPr>
      <w:lang w:val="ro-RO"/>
    </w:rPr>
  </w:style>
  <w:style w:type="character" w:customStyle="1" w:styleId="Titlu1Caracter">
    <w:name w:val="Titlu 1 Caracter"/>
    <w:basedOn w:val="Fontdeparagrafimplicit"/>
    <w:link w:val="Titlu1"/>
    <w:uiPriority w:val="9"/>
    <w:rsid w:val="004F40A6"/>
    <w:rPr>
      <w:rFonts w:asciiTheme="majorHAnsi" w:eastAsiaTheme="majorEastAsia" w:hAnsiTheme="majorHAnsi" w:cstheme="majorBidi"/>
      <w:color w:val="2E74B5" w:themeColor="accent1" w:themeShade="BF"/>
      <w:sz w:val="30"/>
      <w:szCs w:val="32"/>
      <w:lang w:val="ro-RO"/>
    </w:rPr>
  </w:style>
  <w:style w:type="character" w:customStyle="1" w:styleId="Titlu2Caracter">
    <w:name w:val="Titlu 2 Caracter"/>
    <w:basedOn w:val="Fontdeparagrafimplicit"/>
    <w:link w:val="Titlu2"/>
    <w:uiPriority w:val="9"/>
    <w:rsid w:val="005441D0"/>
    <w:rPr>
      <w:rFonts w:asciiTheme="majorHAnsi" w:eastAsiaTheme="majorEastAsia" w:hAnsiTheme="majorHAnsi" w:cstheme="majorBidi"/>
      <w:color w:val="2E74B5" w:themeColor="accent1" w:themeShade="BF"/>
      <w:sz w:val="26"/>
      <w:szCs w:val="26"/>
      <w:lang w:val="ro-RO"/>
    </w:rPr>
  </w:style>
  <w:style w:type="character" w:customStyle="1" w:styleId="Titlu3Caracter">
    <w:name w:val="Titlu 3 Caracter"/>
    <w:basedOn w:val="Fontdeparagrafimplicit"/>
    <w:link w:val="Titlu3"/>
    <w:uiPriority w:val="9"/>
    <w:rsid w:val="005441D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67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rsid w:val="009447ED"/>
    <w:rPr>
      <w:rFonts w:asciiTheme="majorHAnsi" w:eastAsiaTheme="majorEastAsia" w:hAnsiTheme="majorHAnsi" w:cstheme="majorBidi"/>
      <w:i/>
      <w:iCs/>
      <w:color w:val="2E74B5" w:themeColor="accent1" w:themeShade="BF"/>
    </w:rPr>
  </w:style>
  <w:style w:type="paragraph" w:styleId="TextnBalon">
    <w:name w:val="Balloon Text"/>
    <w:basedOn w:val="Normal"/>
    <w:link w:val="TextnBalonCaracter"/>
    <w:uiPriority w:val="99"/>
    <w:semiHidden/>
    <w:unhideWhenUsed/>
    <w:rsid w:val="00BE09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E0"/>
    <w:rPr>
      <w:rFonts w:ascii="Segoe UI" w:hAnsi="Segoe UI" w:cs="Segoe UI"/>
      <w:sz w:val="18"/>
      <w:szCs w:val="18"/>
    </w:rPr>
  </w:style>
  <w:style w:type="character" w:styleId="Hyperlink">
    <w:name w:val="Hyperlink"/>
    <w:basedOn w:val="Fontdeparagrafimplicit"/>
    <w:uiPriority w:val="99"/>
    <w:unhideWhenUsed/>
    <w:rsid w:val="00E36697"/>
    <w:rPr>
      <w:color w:val="0563C1" w:themeColor="hyperlink"/>
      <w:u w:val="single"/>
    </w:rPr>
  </w:style>
  <w:style w:type="character" w:customStyle="1" w:styleId="Titlu5Caracter">
    <w:name w:val="Titlu 5 Caracter"/>
    <w:basedOn w:val="Fontdeparagrafimplicit"/>
    <w:link w:val="Titlu5"/>
    <w:uiPriority w:val="9"/>
    <w:rsid w:val="000D38BF"/>
    <w:rPr>
      <w:rFonts w:asciiTheme="majorHAnsi" w:eastAsiaTheme="majorEastAsia" w:hAnsiTheme="majorHAnsi" w:cstheme="majorBidi"/>
      <w:color w:val="2E74B5" w:themeColor="accent1" w:themeShade="BF"/>
      <w:lang w:val="ro-RO"/>
    </w:rPr>
  </w:style>
  <w:style w:type="paragraph" w:customStyle="1" w:styleId="Listparagraf1">
    <w:name w:val="Listă paragraf1"/>
    <w:basedOn w:val="Normal"/>
    <w:uiPriority w:val="34"/>
    <w:qFormat/>
    <w:rsid w:val="000D38BF"/>
    <w:pPr>
      <w:ind w:left="720"/>
      <w:contextualSpacing/>
    </w:pPr>
    <w:rPr>
      <w:rFonts w:ascii="Calibri" w:eastAsia="Calibri" w:hAnsi="Calibri" w:cs="Times New Roman"/>
      <w:lang w:val="ro-RO"/>
    </w:rPr>
  </w:style>
  <w:style w:type="paragraph" w:styleId="Revizuire">
    <w:name w:val="Revision"/>
    <w:hidden/>
    <w:uiPriority w:val="99"/>
    <w:semiHidden/>
    <w:rsid w:val="00626EF7"/>
    <w:pPr>
      <w:spacing w:after="0" w:line="240" w:lineRule="auto"/>
    </w:pPr>
  </w:style>
  <w:style w:type="paragraph" w:customStyle="1" w:styleId="Standard">
    <w:name w:val="Standard"/>
    <w:rsid w:val="001A1891"/>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ro-RO"/>
    </w:rPr>
  </w:style>
  <w:style w:type="paragraph" w:styleId="Corptext">
    <w:name w:val="Body Text"/>
    <w:basedOn w:val="Normal"/>
    <w:link w:val="CorptextCaracter"/>
    <w:unhideWhenUsed/>
    <w:rsid w:val="001A1891"/>
    <w:pPr>
      <w:spacing w:after="120" w:line="264" w:lineRule="auto"/>
    </w:pPr>
    <w:rPr>
      <w:rFonts w:eastAsiaTheme="minorEastAsia"/>
      <w:sz w:val="28"/>
      <w:szCs w:val="21"/>
      <w:lang w:val="ro-RO" w:eastAsia="ro-RO"/>
    </w:rPr>
  </w:style>
  <w:style w:type="character" w:customStyle="1" w:styleId="CorptextCaracter">
    <w:name w:val="Corp text Caracter"/>
    <w:basedOn w:val="Fontdeparagrafimplicit"/>
    <w:link w:val="Corptext"/>
    <w:rsid w:val="001A1891"/>
    <w:rPr>
      <w:rFonts w:eastAsiaTheme="minorEastAsia"/>
      <w:sz w:val="28"/>
      <w:szCs w:val="21"/>
      <w:lang w:val="ro-RO" w:eastAsia="ro-RO"/>
    </w:rPr>
  </w:style>
  <w:style w:type="paragraph" w:styleId="Frspaiere">
    <w:name w:val="No Spacing"/>
    <w:uiPriority w:val="1"/>
    <w:qFormat/>
    <w:rsid w:val="00E365EF"/>
    <w:pPr>
      <w:spacing w:after="0" w:line="240" w:lineRule="auto"/>
      <w:jc w:val="both"/>
    </w:pPr>
  </w:style>
  <w:style w:type="paragraph" w:customStyle="1" w:styleId="al">
    <w:name w:val="a_l"/>
    <w:basedOn w:val="Normal"/>
    <w:rsid w:val="002C1101"/>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styleId="Titlucuprins">
    <w:name w:val="TOC Heading"/>
    <w:basedOn w:val="Titlu1"/>
    <w:next w:val="Normal"/>
    <w:uiPriority w:val="39"/>
    <w:unhideWhenUsed/>
    <w:qFormat/>
    <w:rsid w:val="00B1008C"/>
    <w:pPr>
      <w:spacing w:line="259" w:lineRule="auto"/>
      <w:jc w:val="left"/>
      <w:outlineLvl w:val="9"/>
    </w:pPr>
    <w:rPr>
      <w:lang w:eastAsia="ro-RO"/>
    </w:rPr>
  </w:style>
  <w:style w:type="paragraph" w:styleId="Cuprins1">
    <w:name w:val="toc 1"/>
    <w:basedOn w:val="Normal"/>
    <w:next w:val="Normal"/>
    <w:autoRedefine/>
    <w:uiPriority w:val="39"/>
    <w:unhideWhenUsed/>
    <w:rsid w:val="00B1008C"/>
    <w:pPr>
      <w:spacing w:after="100"/>
    </w:pPr>
  </w:style>
  <w:style w:type="paragraph" w:styleId="Cuprins2">
    <w:name w:val="toc 2"/>
    <w:basedOn w:val="Normal"/>
    <w:next w:val="Normal"/>
    <w:autoRedefine/>
    <w:uiPriority w:val="39"/>
    <w:unhideWhenUsed/>
    <w:rsid w:val="00B1008C"/>
    <w:pPr>
      <w:spacing w:after="100"/>
      <w:ind w:left="220"/>
    </w:pPr>
  </w:style>
  <w:style w:type="paragraph" w:styleId="Cuprins3">
    <w:name w:val="toc 3"/>
    <w:basedOn w:val="Normal"/>
    <w:next w:val="Normal"/>
    <w:autoRedefine/>
    <w:uiPriority w:val="39"/>
    <w:unhideWhenUsed/>
    <w:rsid w:val="00B1008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176">
      <w:bodyDiv w:val="1"/>
      <w:marLeft w:val="0"/>
      <w:marRight w:val="0"/>
      <w:marTop w:val="0"/>
      <w:marBottom w:val="0"/>
      <w:divBdr>
        <w:top w:val="none" w:sz="0" w:space="0" w:color="auto"/>
        <w:left w:val="none" w:sz="0" w:space="0" w:color="auto"/>
        <w:bottom w:val="none" w:sz="0" w:space="0" w:color="auto"/>
        <w:right w:val="none" w:sz="0" w:space="0" w:color="auto"/>
      </w:divBdr>
    </w:div>
    <w:div w:id="106586343">
      <w:bodyDiv w:val="1"/>
      <w:marLeft w:val="0"/>
      <w:marRight w:val="0"/>
      <w:marTop w:val="0"/>
      <w:marBottom w:val="0"/>
      <w:divBdr>
        <w:top w:val="none" w:sz="0" w:space="0" w:color="auto"/>
        <w:left w:val="none" w:sz="0" w:space="0" w:color="auto"/>
        <w:bottom w:val="none" w:sz="0" w:space="0" w:color="auto"/>
        <w:right w:val="none" w:sz="0" w:space="0" w:color="auto"/>
      </w:divBdr>
    </w:div>
    <w:div w:id="190925437">
      <w:bodyDiv w:val="1"/>
      <w:marLeft w:val="0"/>
      <w:marRight w:val="0"/>
      <w:marTop w:val="0"/>
      <w:marBottom w:val="0"/>
      <w:divBdr>
        <w:top w:val="none" w:sz="0" w:space="0" w:color="auto"/>
        <w:left w:val="none" w:sz="0" w:space="0" w:color="auto"/>
        <w:bottom w:val="none" w:sz="0" w:space="0" w:color="auto"/>
        <w:right w:val="none" w:sz="0" w:space="0" w:color="auto"/>
      </w:divBdr>
    </w:div>
    <w:div w:id="294143756">
      <w:bodyDiv w:val="1"/>
      <w:marLeft w:val="0"/>
      <w:marRight w:val="0"/>
      <w:marTop w:val="0"/>
      <w:marBottom w:val="0"/>
      <w:divBdr>
        <w:top w:val="none" w:sz="0" w:space="0" w:color="auto"/>
        <w:left w:val="none" w:sz="0" w:space="0" w:color="auto"/>
        <w:bottom w:val="none" w:sz="0" w:space="0" w:color="auto"/>
        <w:right w:val="none" w:sz="0" w:space="0" w:color="auto"/>
      </w:divBdr>
    </w:div>
    <w:div w:id="296910683">
      <w:bodyDiv w:val="1"/>
      <w:marLeft w:val="0"/>
      <w:marRight w:val="0"/>
      <w:marTop w:val="0"/>
      <w:marBottom w:val="0"/>
      <w:divBdr>
        <w:top w:val="none" w:sz="0" w:space="0" w:color="auto"/>
        <w:left w:val="none" w:sz="0" w:space="0" w:color="auto"/>
        <w:bottom w:val="none" w:sz="0" w:space="0" w:color="auto"/>
        <w:right w:val="none" w:sz="0" w:space="0" w:color="auto"/>
      </w:divBdr>
    </w:div>
    <w:div w:id="324167270">
      <w:bodyDiv w:val="1"/>
      <w:marLeft w:val="0"/>
      <w:marRight w:val="0"/>
      <w:marTop w:val="0"/>
      <w:marBottom w:val="0"/>
      <w:divBdr>
        <w:top w:val="none" w:sz="0" w:space="0" w:color="auto"/>
        <w:left w:val="none" w:sz="0" w:space="0" w:color="auto"/>
        <w:bottom w:val="none" w:sz="0" w:space="0" w:color="auto"/>
        <w:right w:val="none" w:sz="0" w:space="0" w:color="auto"/>
      </w:divBdr>
    </w:div>
    <w:div w:id="598488101">
      <w:bodyDiv w:val="1"/>
      <w:marLeft w:val="0"/>
      <w:marRight w:val="0"/>
      <w:marTop w:val="0"/>
      <w:marBottom w:val="0"/>
      <w:divBdr>
        <w:top w:val="none" w:sz="0" w:space="0" w:color="auto"/>
        <w:left w:val="none" w:sz="0" w:space="0" w:color="auto"/>
        <w:bottom w:val="none" w:sz="0" w:space="0" w:color="auto"/>
        <w:right w:val="none" w:sz="0" w:space="0" w:color="auto"/>
      </w:divBdr>
    </w:div>
    <w:div w:id="600379987">
      <w:bodyDiv w:val="1"/>
      <w:marLeft w:val="0"/>
      <w:marRight w:val="0"/>
      <w:marTop w:val="0"/>
      <w:marBottom w:val="0"/>
      <w:divBdr>
        <w:top w:val="none" w:sz="0" w:space="0" w:color="auto"/>
        <w:left w:val="none" w:sz="0" w:space="0" w:color="auto"/>
        <w:bottom w:val="none" w:sz="0" w:space="0" w:color="auto"/>
        <w:right w:val="none" w:sz="0" w:space="0" w:color="auto"/>
      </w:divBdr>
    </w:div>
    <w:div w:id="684014098">
      <w:bodyDiv w:val="1"/>
      <w:marLeft w:val="0"/>
      <w:marRight w:val="0"/>
      <w:marTop w:val="0"/>
      <w:marBottom w:val="0"/>
      <w:divBdr>
        <w:top w:val="none" w:sz="0" w:space="0" w:color="auto"/>
        <w:left w:val="none" w:sz="0" w:space="0" w:color="auto"/>
        <w:bottom w:val="none" w:sz="0" w:space="0" w:color="auto"/>
        <w:right w:val="none" w:sz="0" w:space="0" w:color="auto"/>
      </w:divBdr>
    </w:div>
    <w:div w:id="753361313">
      <w:bodyDiv w:val="1"/>
      <w:marLeft w:val="0"/>
      <w:marRight w:val="0"/>
      <w:marTop w:val="0"/>
      <w:marBottom w:val="0"/>
      <w:divBdr>
        <w:top w:val="none" w:sz="0" w:space="0" w:color="auto"/>
        <w:left w:val="none" w:sz="0" w:space="0" w:color="auto"/>
        <w:bottom w:val="none" w:sz="0" w:space="0" w:color="auto"/>
        <w:right w:val="none" w:sz="0" w:space="0" w:color="auto"/>
      </w:divBdr>
    </w:div>
    <w:div w:id="783614369">
      <w:bodyDiv w:val="1"/>
      <w:marLeft w:val="0"/>
      <w:marRight w:val="0"/>
      <w:marTop w:val="0"/>
      <w:marBottom w:val="0"/>
      <w:divBdr>
        <w:top w:val="none" w:sz="0" w:space="0" w:color="auto"/>
        <w:left w:val="none" w:sz="0" w:space="0" w:color="auto"/>
        <w:bottom w:val="none" w:sz="0" w:space="0" w:color="auto"/>
        <w:right w:val="none" w:sz="0" w:space="0" w:color="auto"/>
      </w:divBdr>
    </w:div>
    <w:div w:id="832331974">
      <w:bodyDiv w:val="1"/>
      <w:marLeft w:val="0"/>
      <w:marRight w:val="0"/>
      <w:marTop w:val="0"/>
      <w:marBottom w:val="0"/>
      <w:divBdr>
        <w:top w:val="none" w:sz="0" w:space="0" w:color="auto"/>
        <w:left w:val="none" w:sz="0" w:space="0" w:color="auto"/>
        <w:bottom w:val="none" w:sz="0" w:space="0" w:color="auto"/>
        <w:right w:val="none" w:sz="0" w:space="0" w:color="auto"/>
      </w:divBdr>
    </w:div>
    <w:div w:id="1004476871">
      <w:bodyDiv w:val="1"/>
      <w:marLeft w:val="0"/>
      <w:marRight w:val="0"/>
      <w:marTop w:val="0"/>
      <w:marBottom w:val="0"/>
      <w:divBdr>
        <w:top w:val="none" w:sz="0" w:space="0" w:color="auto"/>
        <w:left w:val="none" w:sz="0" w:space="0" w:color="auto"/>
        <w:bottom w:val="none" w:sz="0" w:space="0" w:color="auto"/>
        <w:right w:val="none" w:sz="0" w:space="0" w:color="auto"/>
      </w:divBdr>
    </w:div>
    <w:div w:id="1098141388">
      <w:bodyDiv w:val="1"/>
      <w:marLeft w:val="0"/>
      <w:marRight w:val="0"/>
      <w:marTop w:val="0"/>
      <w:marBottom w:val="0"/>
      <w:divBdr>
        <w:top w:val="none" w:sz="0" w:space="0" w:color="auto"/>
        <w:left w:val="none" w:sz="0" w:space="0" w:color="auto"/>
        <w:bottom w:val="none" w:sz="0" w:space="0" w:color="auto"/>
        <w:right w:val="none" w:sz="0" w:space="0" w:color="auto"/>
      </w:divBdr>
    </w:div>
    <w:div w:id="1202937735">
      <w:bodyDiv w:val="1"/>
      <w:marLeft w:val="0"/>
      <w:marRight w:val="0"/>
      <w:marTop w:val="0"/>
      <w:marBottom w:val="0"/>
      <w:divBdr>
        <w:top w:val="none" w:sz="0" w:space="0" w:color="auto"/>
        <w:left w:val="none" w:sz="0" w:space="0" w:color="auto"/>
        <w:bottom w:val="none" w:sz="0" w:space="0" w:color="auto"/>
        <w:right w:val="none" w:sz="0" w:space="0" w:color="auto"/>
      </w:divBdr>
    </w:div>
    <w:div w:id="1261180691">
      <w:bodyDiv w:val="1"/>
      <w:marLeft w:val="0"/>
      <w:marRight w:val="0"/>
      <w:marTop w:val="0"/>
      <w:marBottom w:val="0"/>
      <w:divBdr>
        <w:top w:val="none" w:sz="0" w:space="0" w:color="auto"/>
        <w:left w:val="none" w:sz="0" w:space="0" w:color="auto"/>
        <w:bottom w:val="none" w:sz="0" w:space="0" w:color="auto"/>
        <w:right w:val="none" w:sz="0" w:space="0" w:color="auto"/>
      </w:divBdr>
    </w:div>
    <w:div w:id="1262101906">
      <w:bodyDiv w:val="1"/>
      <w:marLeft w:val="0"/>
      <w:marRight w:val="0"/>
      <w:marTop w:val="0"/>
      <w:marBottom w:val="0"/>
      <w:divBdr>
        <w:top w:val="none" w:sz="0" w:space="0" w:color="auto"/>
        <w:left w:val="none" w:sz="0" w:space="0" w:color="auto"/>
        <w:bottom w:val="none" w:sz="0" w:space="0" w:color="auto"/>
        <w:right w:val="none" w:sz="0" w:space="0" w:color="auto"/>
      </w:divBdr>
    </w:div>
    <w:div w:id="1285574892">
      <w:bodyDiv w:val="1"/>
      <w:marLeft w:val="0"/>
      <w:marRight w:val="0"/>
      <w:marTop w:val="0"/>
      <w:marBottom w:val="0"/>
      <w:divBdr>
        <w:top w:val="none" w:sz="0" w:space="0" w:color="auto"/>
        <w:left w:val="none" w:sz="0" w:space="0" w:color="auto"/>
        <w:bottom w:val="none" w:sz="0" w:space="0" w:color="auto"/>
        <w:right w:val="none" w:sz="0" w:space="0" w:color="auto"/>
      </w:divBdr>
    </w:div>
    <w:div w:id="1288775489">
      <w:bodyDiv w:val="1"/>
      <w:marLeft w:val="0"/>
      <w:marRight w:val="0"/>
      <w:marTop w:val="0"/>
      <w:marBottom w:val="0"/>
      <w:divBdr>
        <w:top w:val="none" w:sz="0" w:space="0" w:color="auto"/>
        <w:left w:val="none" w:sz="0" w:space="0" w:color="auto"/>
        <w:bottom w:val="none" w:sz="0" w:space="0" w:color="auto"/>
        <w:right w:val="none" w:sz="0" w:space="0" w:color="auto"/>
      </w:divBdr>
    </w:div>
    <w:div w:id="1305812828">
      <w:bodyDiv w:val="1"/>
      <w:marLeft w:val="0"/>
      <w:marRight w:val="0"/>
      <w:marTop w:val="0"/>
      <w:marBottom w:val="0"/>
      <w:divBdr>
        <w:top w:val="none" w:sz="0" w:space="0" w:color="auto"/>
        <w:left w:val="none" w:sz="0" w:space="0" w:color="auto"/>
        <w:bottom w:val="none" w:sz="0" w:space="0" w:color="auto"/>
        <w:right w:val="none" w:sz="0" w:space="0" w:color="auto"/>
      </w:divBdr>
    </w:div>
    <w:div w:id="1323504047">
      <w:bodyDiv w:val="1"/>
      <w:marLeft w:val="0"/>
      <w:marRight w:val="0"/>
      <w:marTop w:val="0"/>
      <w:marBottom w:val="0"/>
      <w:divBdr>
        <w:top w:val="none" w:sz="0" w:space="0" w:color="auto"/>
        <w:left w:val="none" w:sz="0" w:space="0" w:color="auto"/>
        <w:bottom w:val="none" w:sz="0" w:space="0" w:color="auto"/>
        <w:right w:val="none" w:sz="0" w:space="0" w:color="auto"/>
      </w:divBdr>
    </w:div>
    <w:div w:id="1389649015">
      <w:bodyDiv w:val="1"/>
      <w:marLeft w:val="0"/>
      <w:marRight w:val="0"/>
      <w:marTop w:val="0"/>
      <w:marBottom w:val="0"/>
      <w:divBdr>
        <w:top w:val="none" w:sz="0" w:space="0" w:color="auto"/>
        <w:left w:val="none" w:sz="0" w:space="0" w:color="auto"/>
        <w:bottom w:val="none" w:sz="0" w:space="0" w:color="auto"/>
        <w:right w:val="none" w:sz="0" w:space="0" w:color="auto"/>
      </w:divBdr>
    </w:div>
    <w:div w:id="1404447610">
      <w:bodyDiv w:val="1"/>
      <w:marLeft w:val="0"/>
      <w:marRight w:val="0"/>
      <w:marTop w:val="0"/>
      <w:marBottom w:val="0"/>
      <w:divBdr>
        <w:top w:val="none" w:sz="0" w:space="0" w:color="auto"/>
        <w:left w:val="none" w:sz="0" w:space="0" w:color="auto"/>
        <w:bottom w:val="none" w:sz="0" w:space="0" w:color="auto"/>
        <w:right w:val="none" w:sz="0" w:space="0" w:color="auto"/>
      </w:divBdr>
    </w:div>
    <w:div w:id="1410736075">
      <w:bodyDiv w:val="1"/>
      <w:marLeft w:val="0"/>
      <w:marRight w:val="0"/>
      <w:marTop w:val="0"/>
      <w:marBottom w:val="0"/>
      <w:divBdr>
        <w:top w:val="none" w:sz="0" w:space="0" w:color="auto"/>
        <w:left w:val="none" w:sz="0" w:space="0" w:color="auto"/>
        <w:bottom w:val="none" w:sz="0" w:space="0" w:color="auto"/>
        <w:right w:val="none" w:sz="0" w:space="0" w:color="auto"/>
      </w:divBdr>
    </w:div>
    <w:div w:id="1452478078">
      <w:bodyDiv w:val="1"/>
      <w:marLeft w:val="0"/>
      <w:marRight w:val="0"/>
      <w:marTop w:val="0"/>
      <w:marBottom w:val="0"/>
      <w:divBdr>
        <w:top w:val="none" w:sz="0" w:space="0" w:color="auto"/>
        <w:left w:val="none" w:sz="0" w:space="0" w:color="auto"/>
        <w:bottom w:val="none" w:sz="0" w:space="0" w:color="auto"/>
        <w:right w:val="none" w:sz="0" w:space="0" w:color="auto"/>
      </w:divBdr>
    </w:div>
    <w:div w:id="1630164126">
      <w:bodyDiv w:val="1"/>
      <w:marLeft w:val="0"/>
      <w:marRight w:val="0"/>
      <w:marTop w:val="0"/>
      <w:marBottom w:val="0"/>
      <w:divBdr>
        <w:top w:val="none" w:sz="0" w:space="0" w:color="auto"/>
        <w:left w:val="none" w:sz="0" w:space="0" w:color="auto"/>
        <w:bottom w:val="none" w:sz="0" w:space="0" w:color="auto"/>
        <w:right w:val="none" w:sz="0" w:space="0" w:color="auto"/>
      </w:divBdr>
    </w:div>
    <w:div w:id="1640956107">
      <w:bodyDiv w:val="1"/>
      <w:marLeft w:val="0"/>
      <w:marRight w:val="0"/>
      <w:marTop w:val="0"/>
      <w:marBottom w:val="0"/>
      <w:divBdr>
        <w:top w:val="none" w:sz="0" w:space="0" w:color="auto"/>
        <w:left w:val="none" w:sz="0" w:space="0" w:color="auto"/>
        <w:bottom w:val="none" w:sz="0" w:space="0" w:color="auto"/>
        <w:right w:val="none" w:sz="0" w:space="0" w:color="auto"/>
      </w:divBdr>
    </w:div>
    <w:div w:id="1713653679">
      <w:bodyDiv w:val="1"/>
      <w:marLeft w:val="0"/>
      <w:marRight w:val="0"/>
      <w:marTop w:val="0"/>
      <w:marBottom w:val="0"/>
      <w:divBdr>
        <w:top w:val="none" w:sz="0" w:space="0" w:color="auto"/>
        <w:left w:val="none" w:sz="0" w:space="0" w:color="auto"/>
        <w:bottom w:val="none" w:sz="0" w:space="0" w:color="auto"/>
        <w:right w:val="none" w:sz="0" w:space="0" w:color="auto"/>
      </w:divBdr>
    </w:div>
    <w:div w:id="1735085651">
      <w:bodyDiv w:val="1"/>
      <w:marLeft w:val="0"/>
      <w:marRight w:val="0"/>
      <w:marTop w:val="0"/>
      <w:marBottom w:val="0"/>
      <w:divBdr>
        <w:top w:val="none" w:sz="0" w:space="0" w:color="auto"/>
        <w:left w:val="none" w:sz="0" w:space="0" w:color="auto"/>
        <w:bottom w:val="none" w:sz="0" w:space="0" w:color="auto"/>
        <w:right w:val="none" w:sz="0" w:space="0" w:color="auto"/>
      </w:divBdr>
    </w:div>
    <w:div w:id="1768117613">
      <w:bodyDiv w:val="1"/>
      <w:marLeft w:val="0"/>
      <w:marRight w:val="0"/>
      <w:marTop w:val="0"/>
      <w:marBottom w:val="0"/>
      <w:divBdr>
        <w:top w:val="none" w:sz="0" w:space="0" w:color="auto"/>
        <w:left w:val="none" w:sz="0" w:space="0" w:color="auto"/>
        <w:bottom w:val="none" w:sz="0" w:space="0" w:color="auto"/>
        <w:right w:val="none" w:sz="0" w:space="0" w:color="auto"/>
      </w:divBdr>
    </w:div>
    <w:div w:id="1778713315">
      <w:bodyDiv w:val="1"/>
      <w:marLeft w:val="0"/>
      <w:marRight w:val="0"/>
      <w:marTop w:val="0"/>
      <w:marBottom w:val="0"/>
      <w:divBdr>
        <w:top w:val="none" w:sz="0" w:space="0" w:color="auto"/>
        <w:left w:val="none" w:sz="0" w:space="0" w:color="auto"/>
        <w:bottom w:val="none" w:sz="0" w:space="0" w:color="auto"/>
        <w:right w:val="none" w:sz="0" w:space="0" w:color="auto"/>
      </w:divBdr>
    </w:div>
    <w:div w:id="1800998289">
      <w:bodyDiv w:val="1"/>
      <w:marLeft w:val="0"/>
      <w:marRight w:val="0"/>
      <w:marTop w:val="0"/>
      <w:marBottom w:val="0"/>
      <w:divBdr>
        <w:top w:val="none" w:sz="0" w:space="0" w:color="auto"/>
        <w:left w:val="none" w:sz="0" w:space="0" w:color="auto"/>
        <w:bottom w:val="none" w:sz="0" w:space="0" w:color="auto"/>
        <w:right w:val="none" w:sz="0" w:space="0" w:color="auto"/>
      </w:divBdr>
    </w:div>
    <w:div w:id="1815220490">
      <w:bodyDiv w:val="1"/>
      <w:marLeft w:val="0"/>
      <w:marRight w:val="0"/>
      <w:marTop w:val="0"/>
      <w:marBottom w:val="0"/>
      <w:divBdr>
        <w:top w:val="none" w:sz="0" w:space="0" w:color="auto"/>
        <w:left w:val="none" w:sz="0" w:space="0" w:color="auto"/>
        <w:bottom w:val="none" w:sz="0" w:space="0" w:color="auto"/>
        <w:right w:val="none" w:sz="0" w:space="0" w:color="auto"/>
      </w:divBdr>
    </w:div>
    <w:div w:id="1882670440">
      <w:bodyDiv w:val="1"/>
      <w:marLeft w:val="0"/>
      <w:marRight w:val="0"/>
      <w:marTop w:val="0"/>
      <w:marBottom w:val="0"/>
      <w:divBdr>
        <w:top w:val="none" w:sz="0" w:space="0" w:color="auto"/>
        <w:left w:val="none" w:sz="0" w:space="0" w:color="auto"/>
        <w:bottom w:val="none" w:sz="0" w:space="0" w:color="auto"/>
        <w:right w:val="none" w:sz="0" w:space="0" w:color="auto"/>
      </w:divBdr>
    </w:div>
    <w:div w:id="2006742847">
      <w:bodyDiv w:val="1"/>
      <w:marLeft w:val="0"/>
      <w:marRight w:val="0"/>
      <w:marTop w:val="0"/>
      <w:marBottom w:val="0"/>
      <w:divBdr>
        <w:top w:val="none" w:sz="0" w:space="0" w:color="auto"/>
        <w:left w:val="none" w:sz="0" w:space="0" w:color="auto"/>
        <w:bottom w:val="none" w:sz="0" w:space="0" w:color="auto"/>
        <w:right w:val="none" w:sz="0" w:space="0" w:color="auto"/>
      </w:divBdr>
    </w:div>
    <w:div w:id="2007243993">
      <w:bodyDiv w:val="1"/>
      <w:marLeft w:val="0"/>
      <w:marRight w:val="0"/>
      <w:marTop w:val="0"/>
      <w:marBottom w:val="0"/>
      <w:divBdr>
        <w:top w:val="none" w:sz="0" w:space="0" w:color="auto"/>
        <w:left w:val="none" w:sz="0" w:space="0" w:color="auto"/>
        <w:bottom w:val="none" w:sz="0" w:space="0" w:color="auto"/>
        <w:right w:val="none" w:sz="0" w:space="0" w:color="auto"/>
      </w:divBdr>
    </w:div>
    <w:div w:id="2047021443">
      <w:bodyDiv w:val="1"/>
      <w:marLeft w:val="0"/>
      <w:marRight w:val="0"/>
      <w:marTop w:val="0"/>
      <w:marBottom w:val="0"/>
      <w:divBdr>
        <w:top w:val="none" w:sz="0" w:space="0" w:color="auto"/>
        <w:left w:val="none" w:sz="0" w:space="0" w:color="auto"/>
        <w:bottom w:val="none" w:sz="0" w:space="0" w:color="auto"/>
        <w:right w:val="none" w:sz="0" w:space="0" w:color="auto"/>
      </w:divBdr>
    </w:div>
    <w:div w:id="2048095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e5.ro/Gratuit/guztmmjv/ordinul-nr-2314-2004-privind-aprobarea-listei-monumentelor-istorice-actualizata-si-a-listei-monumentelor-istorice-disparute?d=2019-02-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e5.ro/Gratuit/gmztgnrx/legea-nr-22-2001-pentru-ratificarea-conventiei-privind-evaluarea-impactului-asupra-mediului-in-context-transfrontiera-adoptata-la-espoo-la-25-februarie-1991?d=2019-02-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y3domzs/conventia-privind-evaluarea-impactului-asupra-mediului-in-context-transfrontiera-din-25021991?d=2019-02-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e5.ro/Gratuit/gezdiobqgy/ordonanta-nr-43-2000-privind-protectia-patrimoniului-arheologic-si-declararea-unor-situri-arheologice-ca-zone-de-interes-national?d=2019-02-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0A29EAED4B7448CF84C074C195212" ma:contentTypeVersion="2" ma:contentTypeDescription="Creați un document nou." ma:contentTypeScope="" ma:versionID="1a9731064fadc358014c348e72ac2ba3">
  <xsd:schema xmlns:xsd="http://www.w3.org/2001/XMLSchema" xmlns:xs="http://www.w3.org/2001/XMLSchema" xmlns:p="http://schemas.microsoft.com/office/2006/metadata/properties" xmlns:ns2="41b284e1-0f77-49c0-abb2-73d3e5daae42" targetNamespace="http://schemas.microsoft.com/office/2006/metadata/properties" ma:root="true" ma:fieldsID="2c35192442ba2e5e5fdca813ca0766fa" ns2:_="">
    <xsd:import namespace="41b284e1-0f77-49c0-abb2-73d3e5daae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284e1-0f77-49c0-abb2-73d3e5daa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4896F-2B00-4C5E-88CA-B9B0F14212E8}">
  <ds:schemaRefs>
    <ds:schemaRef ds:uri="http://schemas.openxmlformats.org/officeDocument/2006/bibliography"/>
  </ds:schemaRefs>
</ds:datastoreItem>
</file>

<file path=customXml/itemProps2.xml><?xml version="1.0" encoding="utf-8"?>
<ds:datastoreItem xmlns:ds="http://schemas.openxmlformats.org/officeDocument/2006/customXml" ds:itemID="{E4D96173-4288-4954-8F59-F6BF44B47E73}">
  <ds:schemaRefs>
    <ds:schemaRef ds:uri="http://schemas.microsoft.com/sharepoint/v3/contenttype/forms"/>
  </ds:schemaRefs>
</ds:datastoreItem>
</file>

<file path=customXml/itemProps3.xml><?xml version="1.0" encoding="utf-8"?>
<ds:datastoreItem xmlns:ds="http://schemas.openxmlformats.org/officeDocument/2006/customXml" ds:itemID="{99D176A2-EA15-4BE2-9586-4E96E05E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284e1-0f77-49c0-abb2-73d3e5daa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EE5F4-2281-49C9-8296-1571CCA17F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8102</Words>
  <Characters>46998</Characters>
  <Application>Microsoft Office Word</Application>
  <DocSecurity>4</DocSecurity>
  <Lines>391</Lines>
  <Paragraphs>109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54991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Vadan</dc:creator>
  <cp:keywords/>
  <dc:description/>
  <cp:lastModifiedBy>Alexandru Marinescu</cp:lastModifiedBy>
  <cp:revision>53</cp:revision>
  <cp:lastPrinted>2019-03-01T11:07:00Z</cp:lastPrinted>
  <dcterms:created xsi:type="dcterms:W3CDTF">2019-03-01T14:24:00Z</dcterms:created>
  <dcterms:modified xsi:type="dcterms:W3CDTF">2019-03-04T07:00:00Z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0x0101004250A29EAED4B7448CF84C074C195212</vt:lpwstr>
  </property>
</Properties>
</file>