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D1" w:rsidRDefault="00E809D1" w:rsidP="00E809D1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K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E809D1" w:rsidRDefault="00E809D1" w:rsidP="00E809D1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K|pa1"/>
      <w:bookmarkEnd w:id="0"/>
      <w:r>
        <w:rPr>
          <w:rStyle w:val="tpa"/>
          <w:rFonts w:ascii="Verdana" w:hAnsi="Verdana"/>
          <w:color w:val="000000"/>
        </w:rPr>
        <w:t>(- ANEXA nr. 5.K la procedură)</w:t>
      </w:r>
    </w:p>
    <w:p w:rsidR="00E809D1" w:rsidRDefault="00E809D1" w:rsidP="00E809D1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K|pa2"/>
      <w:bookmarkEnd w:id="1"/>
      <w:r>
        <w:rPr>
          <w:rStyle w:val="tpa"/>
          <w:rFonts w:ascii="Verdana" w:hAnsi="Verdana"/>
          <w:color w:val="000000"/>
        </w:rPr>
        <w:t>Anunţ public privind decizia etapei de încadrare (autoritatea competentă pentru protecţia mediului)</w:t>
      </w:r>
    </w:p>
    <w:p w:rsidR="006D0E49" w:rsidRPr="006D0E49" w:rsidRDefault="00E809D1" w:rsidP="006D0E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o|ax5^K|pa3"/>
      <w:bookmarkEnd w:id="2"/>
      <w:r>
        <w:rPr>
          <w:rStyle w:val="tpa"/>
          <w:rFonts w:ascii="Verdana" w:hAnsi="Verdana"/>
          <w:color w:val="000000"/>
        </w:rPr>
        <w:t xml:space="preserve">Autoritatea competentă pentru protecţia mediului </w:t>
      </w:r>
      <w:r w:rsidR="006D0E49">
        <w:rPr>
          <w:rStyle w:val="tpa"/>
          <w:rFonts w:ascii="Verdana" w:hAnsi="Verdana"/>
          <w:color w:val="000000"/>
        </w:rPr>
        <w:t>DAMBOVITA</w:t>
      </w:r>
      <w:r>
        <w:rPr>
          <w:rStyle w:val="tpa"/>
          <w:rFonts w:ascii="Verdana" w:hAnsi="Verdana"/>
          <w:color w:val="000000"/>
        </w:rPr>
        <w:t xml:space="preserve"> anunţă publicul interesat asupra luării deciziei etapei de încadrare </w:t>
      </w:r>
      <w:r w:rsidR="006D0E49" w:rsidRPr="006D0E49">
        <w:rPr>
          <w:rFonts w:ascii="Times New Roman" w:eastAsia="Times New Roman" w:hAnsi="Times New Roman" w:cs="Times New Roman"/>
          <w:b/>
          <w:i/>
          <w:sz w:val="24"/>
          <w:szCs w:val="24"/>
        </w:rPr>
        <w:t>nu se supune evaluării impactului asupra mediului</w:t>
      </w:r>
      <w:r w:rsidR="006D0E49" w:rsidRPr="006D0E49">
        <w:rPr>
          <w:rFonts w:ascii="Times New Roman" w:eastAsia="Calibri" w:hAnsi="Times New Roman" w:cs="Times New Roman"/>
          <w:color w:val="000000"/>
          <w:sz w:val="24"/>
          <w:szCs w:val="24"/>
        </w:rPr>
        <w:t>, în cadrul procedurii de evaluare a impactului asupra mediului</w:t>
      </w:r>
      <w:r w:rsidR="006D0E49" w:rsidRPr="006D0E4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*)</w:t>
      </w:r>
      <w:r w:rsidR="006D0E49" w:rsidRPr="006D0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pentru proiectul </w:t>
      </w:r>
      <w:r w:rsidR="006D0E49" w:rsidRPr="009D3C5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6D0E49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Împădurire teren neproductiv</w:t>
      </w:r>
      <w:r w:rsidR="006D0E49" w:rsidRPr="009D3C5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6D0E49" w:rsidRPr="009D3C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comuna </w:t>
      </w:r>
      <w:r w:rsidR="006D0E49">
        <w:rPr>
          <w:rFonts w:ascii="Times New Roman" w:eastAsia="Times New Roman" w:hAnsi="Times New Roman" w:cs="Times New Roman"/>
          <w:sz w:val="24"/>
          <w:szCs w:val="24"/>
          <w:lang w:eastAsia="ro-RO"/>
        </w:rPr>
        <w:t>Finta, sat Finta Veche, str. Vasile Lupu</w:t>
      </w:r>
      <w:r w:rsidR="006D0E49" w:rsidRPr="009D3C53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județul Dâmbovița</w:t>
      </w:r>
      <w:r w:rsidR="006D0E49" w:rsidRPr="006D0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titular </w:t>
      </w:r>
      <w:r w:rsidR="006D0E4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Domnul Oprea Florentin în calitate de primar, pentru COMUNA FINTA</w:t>
      </w:r>
      <w:r w:rsidR="006D0E49" w:rsidRPr="006D0E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0E49" w:rsidRPr="006D0E49" w:rsidRDefault="006D0E49" w:rsidP="006D0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3" w:name="do|ax5^K|pa5"/>
      <w:bookmarkEnd w:id="3"/>
      <w:r w:rsidRPr="006D0E49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bookmarkStart w:id="4" w:name="do|ax5^K|pa6"/>
      <w:bookmarkEnd w:id="4"/>
      <w:r w:rsidRPr="006D0E4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Proiectul deciziei de încadrare şi motivele care o fundamentează pot fi consultate la APM Dâmboviţa din municipiul Târgovişte, str. Calea Ialomiței, nr. 1, judeţul Dâmboviţa, în zilele de luni până joi între orele 9:00-15:00 şi vineri, între orele 9:00–13:00 precum şi la următoarea adresă de internet </w:t>
      </w:r>
      <w:r w:rsidRPr="006D0E49"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>http://apmdb.anpm.ro.</w:t>
      </w:r>
    </w:p>
    <w:p w:rsidR="006D0E49" w:rsidRPr="006D0E49" w:rsidRDefault="006D0E49" w:rsidP="006D0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o|ax5^K|pa7"/>
      <w:bookmarkEnd w:id="5"/>
      <w:r w:rsidRPr="006D0E49">
        <w:rPr>
          <w:rFonts w:ascii="Times New Roman" w:eastAsia="Calibri" w:hAnsi="Times New Roman" w:cs="Times New Roman"/>
          <w:color w:val="000000"/>
          <w:sz w:val="24"/>
          <w:szCs w:val="24"/>
        </w:rPr>
        <w:t>Comentariile/Observaţiile/Propunerile publicului interesat se pot înainta până la data de ........................ (în termen de 10 zile de la data afişării prezentului anunţ).</w:t>
      </w:r>
    </w:p>
    <w:p w:rsidR="006D0E49" w:rsidRPr="006D0E49" w:rsidRDefault="006D0E49" w:rsidP="006D0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do|ax5^K|pa8"/>
      <w:bookmarkEnd w:id="6"/>
      <w:r w:rsidRPr="006D0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Data afişării anunţului pe site </w:t>
      </w:r>
      <w:bookmarkStart w:id="7" w:name="do|ax5^K|pa9"/>
      <w:bookmarkEnd w:id="7"/>
      <w:r>
        <w:rPr>
          <w:rFonts w:ascii="Times New Roman" w:eastAsia="Calibri" w:hAnsi="Times New Roman" w:cs="Times New Roman"/>
          <w:color w:val="000000"/>
          <w:sz w:val="24"/>
          <w:szCs w:val="24"/>
        </w:rPr>
        <w:t>12.04</w:t>
      </w:r>
      <w:bookmarkStart w:id="8" w:name="_GoBack"/>
      <w:bookmarkEnd w:id="8"/>
      <w:r w:rsidRPr="006D0E4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D0E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2019</w:t>
      </w:r>
    </w:p>
    <w:p w:rsidR="00A07586" w:rsidRDefault="00A07586" w:rsidP="006D0E49">
      <w:pPr>
        <w:shd w:val="clear" w:color="auto" w:fill="FFFFFF"/>
        <w:jc w:val="both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0C"/>
    <w:rsid w:val="006D0E49"/>
    <w:rsid w:val="009A5F0C"/>
    <w:rsid w:val="00A07586"/>
    <w:rsid w:val="00E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0494"/>
  <w15:chartTrackingRefBased/>
  <w15:docId w15:val="{7B9777A6-7314-40E6-8321-8C77A6AF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E809D1"/>
  </w:style>
  <w:style w:type="character" w:customStyle="1" w:styleId="ax">
    <w:name w:val="ax"/>
    <w:basedOn w:val="DefaultParagraphFont"/>
    <w:rsid w:val="00E8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984</Characters>
  <Application>Microsoft Office Word</Application>
  <DocSecurity>0</DocSecurity>
  <Lines>8</Lines>
  <Paragraphs>2</Paragraphs>
  <ScaleCrop>false</ScaleCrop>
  <Company>NEPA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</cp:revision>
  <dcterms:created xsi:type="dcterms:W3CDTF">2019-04-22T08:30:00Z</dcterms:created>
  <dcterms:modified xsi:type="dcterms:W3CDTF">2019-04-22T12:03:00Z</dcterms:modified>
</cp:coreProperties>
</file>