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BBF" w:rsidRDefault="009F3BBF" w:rsidP="009F3BBF">
      <w:pPr>
        <w:shd w:val="clear" w:color="auto" w:fill="FFFFFF"/>
        <w:jc w:val="both"/>
        <w:rPr>
          <w:rFonts w:ascii="Verdana" w:hAnsi="Verdana"/>
          <w:color w:val="000000"/>
        </w:rPr>
      </w:pPr>
      <w:r>
        <w:rPr>
          <w:rStyle w:val="ax"/>
          <w:rFonts w:ascii="Verdana" w:hAnsi="Verdana"/>
          <w:b/>
          <w:bCs/>
          <w:color w:val="000000"/>
          <w:sz w:val="26"/>
          <w:szCs w:val="26"/>
        </w:rPr>
        <w:t>ANEXA nr. 5</w:t>
      </w:r>
      <w:r>
        <w:rPr>
          <w:rStyle w:val="ax"/>
          <w:rFonts w:ascii="Verdana" w:hAnsi="Verdana"/>
          <w:b/>
          <w:bCs/>
          <w:color w:val="000000"/>
          <w:sz w:val="26"/>
          <w:szCs w:val="26"/>
          <w:vertAlign w:val="superscript"/>
        </w:rPr>
        <w:t>E</w:t>
      </w:r>
      <w:r>
        <w:rPr>
          <w:rStyle w:val="ax"/>
          <w:rFonts w:ascii="Verdana" w:hAnsi="Verdana"/>
          <w:b/>
          <w:bCs/>
          <w:color w:val="000000"/>
          <w:sz w:val="26"/>
          <w:szCs w:val="26"/>
        </w:rPr>
        <w:t>:</w:t>
      </w:r>
      <w:r>
        <w:rPr>
          <w:rFonts w:ascii="Verdana" w:hAnsi="Verdana"/>
          <w:color w:val="000000"/>
        </w:rPr>
        <w:t> </w:t>
      </w:r>
      <w:r>
        <w:rPr>
          <w:rStyle w:val="tax"/>
          <w:rFonts w:ascii="Verdana" w:hAnsi="Verdana"/>
          <w:b/>
          <w:bCs/>
          <w:color w:val="000000"/>
          <w:sz w:val="26"/>
          <w:szCs w:val="26"/>
        </w:rPr>
        <w:t>Conţinutul-cadru al memoriului de prezentare</w:t>
      </w:r>
    </w:p>
    <w:p w:rsidR="009F3BBF" w:rsidRDefault="009F3BBF" w:rsidP="009F3BBF">
      <w:pPr>
        <w:shd w:val="clear" w:color="auto" w:fill="FFFFFF"/>
        <w:jc w:val="both"/>
        <w:rPr>
          <w:rFonts w:ascii="Verdana" w:hAnsi="Verdana"/>
          <w:color w:val="000000"/>
        </w:rPr>
      </w:pPr>
      <w:bookmarkStart w:id="0" w:name="do|ax5^E|pa1"/>
      <w:bookmarkEnd w:id="0"/>
      <w:r>
        <w:rPr>
          <w:rStyle w:val="tpa"/>
          <w:rFonts w:ascii="Verdana" w:hAnsi="Verdana"/>
          <w:color w:val="000000"/>
        </w:rPr>
        <w:t>(- ANEXA nr. 5.E la procedură)</w:t>
      </w:r>
    </w:p>
    <w:p w:rsidR="009F3BBF" w:rsidRDefault="009F3BBF" w:rsidP="009F3BBF">
      <w:pPr>
        <w:shd w:val="clear" w:color="auto" w:fill="FFFFFF"/>
        <w:jc w:val="both"/>
        <w:rPr>
          <w:rStyle w:val="tsp"/>
          <w:rFonts w:ascii="Verdana" w:hAnsi="Verdana"/>
          <w:color w:val="000000"/>
        </w:rPr>
      </w:pPr>
      <w:bookmarkStart w:id="1" w:name="do|ax5^E|spI."/>
      <w:bookmarkEnd w:id="1"/>
      <w:r>
        <w:rPr>
          <w:rStyle w:val="sp"/>
          <w:rFonts w:ascii="Verdana" w:hAnsi="Verdana"/>
          <w:b/>
          <w:bCs/>
          <w:color w:val="8F0000"/>
        </w:rPr>
        <w:t>I.</w:t>
      </w:r>
      <w:r>
        <w:rPr>
          <w:rStyle w:val="tsp"/>
          <w:rFonts w:ascii="Verdana" w:hAnsi="Verdana"/>
          <w:color w:val="000000"/>
        </w:rPr>
        <w:t>Denumirea proiectului:</w:t>
      </w:r>
    </w:p>
    <w:p w:rsidR="001D6270" w:rsidRPr="006E16D6" w:rsidRDefault="00853E1B" w:rsidP="009F3BBF">
      <w:pPr>
        <w:shd w:val="clear" w:color="auto" w:fill="FFFFFF"/>
        <w:jc w:val="both"/>
        <w:rPr>
          <w:rFonts w:ascii="Verdana" w:hAnsi="Verdana"/>
          <w:b/>
          <w:color w:val="000000"/>
        </w:rPr>
      </w:pPr>
      <w:r>
        <w:rPr>
          <w:rStyle w:val="tsp"/>
          <w:rFonts w:ascii="Verdana" w:hAnsi="Verdana"/>
          <w:b/>
          <w:color w:val="000000"/>
        </w:rPr>
        <w:t xml:space="preserve">1118 P/2018 </w:t>
      </w:r>
      <w:r w:rsidR="001D6270" w:rsidRPr="006E16D6">
        <w:rPr>
          <w:rStyle w:val="tsp"/>
          <w:rFonts w:ascii="Verdana" w:hAnsi="Verdana"/>
          <w:b/>
          <w:color w:val="000000"/>
        </w:rPr>
        <w:t>AMPLASARE MODULE SPALATORIE AUTO CU JETOANE</w:t>
      </w:r>
    </w:p>
    <w:p w:rsidR="009F3BBF" w:rsidRDefault="009F3BBF" w:rsidP="009F3BBF">
      <w:pPr>
        <w:shd w:val="clear" w:color="auto" w:fill="FFFFFF"/>
        <w:jc w:val="both"/>
        <w:rPr>
          <w:rFonts w:ascii="Verdana" w:hAnsi="Verdana"/>
          <w:color w:val="000000"/>
        </w:rPr>
      </w:pPr>
      <w:bookmarkStart w:id="2" w:name="do|ax5^E|spII."/>
      <w:bookmarkEnd w:id="2"/>
      <w:r>
        <w:rPr>
          <w:rStyle w:val="sp"/>
          <w:rFonts w:ascii="Verdana" w:hAnsi="Verdana"/>
          <w:b/>
          <w:bCs/>
          <w:color w:val="8F0000"/>
        </w:rPr>
        <w:t>II.</w:t>
      </w:r>
      <w:r>
        <w:rPr>
          <w:rStyle w:val="tsp"/>
          <w:rFonts w:ascii="Verdana" w:hAnsi="Verdana"/>
          <w:color w:val="000000"/>
        </w:rPr>
        <w:t>Titular:</w:t>
      </w:r>
    </w:p>
    <w:p w:rsidR="009F3BBF" w:rsidRDefault="009F3BBF" w:rsidP="009F3BBF">
      <w:pPr>
        <w:shd w:val="clear" w:color="auto" w:fill="FFFFFF"/>
        <w:jc w:val="both"/>
        <w:rPr>
          <w:rStyle w:val="tpa"/>
          <w:rFonts w:ascii="Verdana" w:hAnsi="Verdana"/>
          <w:color w:val="000000"/>
        </w:rPr>
      </w:pPr>
      <w:bookmarkStart w:id="3" w:name="do|ax5^E|spII.|pa1"/>
      <w:bookmarkEnd w:id="3"/>
      <w:r>
        <w:rPr>
          <w:rStyle w:val="tpa"/>
          <w:rFonts w:ascii="Verdana" w:hAnsi="Verdana"/>
          <w:color w:val="000000"/>
        </w:rPr>
        <w:t>- numele;</w:t>
      </w:r>
    </w:p>
    <w:p w:rsidR="001D6270" w:rsidRPr="006E16D6" w:rsidRDefault="001D6270" w:rsidP="009F3BBF">
      <w:pPr>
        <w:shd w:val="clear" w:color="auto" w:fill="FFFFFF"/>
        <w:jc w:val="both"/>
        <w:rPr>
          <w:rFonts w:ascii="Verdana" w:hAnsi="Verdana"/>
          <w:b/>
          <w:color w:val="000000"/>
        </w:rPr>
      </w:pPr>
      <w:r w:rsidRPr="006E16D6">
        <w:rPr>
          <w:rStyle w:val="tpa"/>
          <w:rFonts w:ascii="Verdana" w:hAnsi="Verdana"/>
          <w:b/>
          <w:color w:val="000000"/>
        </w:rPr>
        <w:t>TACHE VALENTIN-PETRUT</w:t>
      </w:r>
    </w:p>
    <w:p w:rsidR="009F3BBF" w:rsidRDefault="009F3BBF" w:rsidP="009F3BBF">
      <w:pPr>
        <w:shd w:val="clear" w:color="auto" w:fill="FFFFFF"/>
        <w:jc w:val="both"/>
        <w:rPr>
          <w:rStyle w:val="tpa"/>
          <w:rFonts w:ascii="Verdana" w:hAnsi="Verdana"/>
          <w:color w:val="000000"/>
        </w:rPr>
      </w:pPr>
      <w:bookmarkStart w:id="4" w:name="do|ax5^E|spII.|pa2"/>
      <w:bookmarkEnd w:id="4"/>
      <w:r>
        <w:rPr>
          <w:rStyle w:val="tpa"/>
          <w:rFonts w:ascii="Verdana" w:hAnsi="Verdana"/>
          <w:color w:val="000000"/>
        </w:rPr>
        <w:t>- adresa poştală;</w:t>
      </w:r>
    </w:p>
    <w:p w:rsidR="001D6270" w:rsidRPr="006E16D6" w:rsidRDefault="001D6270" w:rsidP="009F3BBF">
      <w:pPr>
        <w:shd w:val="clear" w:color="auto" w:fill="FFFFFF"/>
        <w:jc w:val="both"/>
        <w:rPr>
          <w:rFonts w:ascii="Verdana" w:hAnsi="Verdana"/>
          <w:b/>
          <w:color w:val="000000"/>
        </w:rPr>
      </w:pPr>
      <w:r w:rsidRPr="006E16D6">
        <w:rPr>
          <w:rStyle w:val="tpa"/>
          <w:rFonts w:ascii="Verdana" w:hAnsi="Verdana"/>
          <w:b/>
          <w:color w:val="000000"/>
        </w:rPr>
        <w:t>Str. Popa Florea nr. 4, Oras Gaesti, jud. Dambovita</w:t>
      </w:r>
    </w:p>
    <w:p w:rsidR="009F3BBF" w:rsidRDefault="009F3BBF" w:rsidP="009F3BBF">
      <w:pPr>
        <w:shd w:val="clear" w:color="auto" w:fill="FFFFFF"/>
        <w:jc w:val="both"/>
        <w:rPr>
          <w:rStyle w:val="tpa"/>
          <w:rFonts w:ascii="Verdana" w:hAnsi="Verdana"/>
          <w:color w:val="000000"/>
        </w:rPr>
      </w:pPr>
      <w:bookmarkStart w:id="5" w:name="do|ax5^E|spII.|pa3"/>
      <w:bookmarkEnd w:id="5"/>
      <w:r>
        <w:rPr>
          <w:rStyle w:val="tpa"/>
          <w:rFonts w:ascii="Verdana" w:hAnsi="Verdana"/>
          <w:color w:val="000000"/>
        </w:rPr>
        <w:t>- numărul de telefon, de fax şi adresa de e-mail, adresa paginii de internet;</w:t>
      </w:r>
    </w:p>
    <w:p w:rsidR="001D6270" w:rsidRPr="006E16D6" w:rsidRDefault="001D6270" w:rsidP="009F3BBF">
      <w:pPr>
        <w:shd w:val="clear" w:color="auto" w:fill="FFFFFF"/>
        <w:jc w:val="both"/>
        <w:rPr>
          <w:rFonts w:ascii="Verdana" w:hAnsi="Verdana"/>
          <w:b/>
          <w:color w:val="000000"/>
        </w:rPr>
      </w:pPr>
      <w:r w:rsidRPr="006E16D6">
        <w:rPr>
          <w:rStyle w:val="tpa"/>
          <w:rFonts w:ascii="Verdana" w:hAnsi="Verdana"/>
          <w:b/>
          <w:color w:val="000000"/>
        </w:rPr>
        <w:t>tel:0761643784, email: valy_tache@yahoo.com</w:t>
      </w:r>
    </w:p>
    <w:p w:rsidR="009F3BBF" w:rsidRDefault="009F3BBF" w:rsidP="009F3BBF">
      <w:pPr>
        <w:shd w:val="clear" w:color="auto" w:fill="FFFFFF"/>
        <w:jc w:val="both"/>
        <w:rPr>
          <w:rStyle w:val="tpa"/>
          <w:rFonts w:ascii="Verdana" w:hAnsi="Verdana"/>
          <w:color w:val="000000"/>
        </w:rPr>
      </w:pPr>
      <w:bookmarkStart w:id="6" w:name="do|ax5^E|spII.|pa4"/>
      <w:bookmarkEnd w:id="6"/>
      <w:r>
        <w:rPr>
          <w:rStyle w:val="tpa"/>
          <w:rFonts w:ascii="Verdana" w:hAnsi="Verdana"/>
          <w:color w:val="000000"/>
        </w:rPr>
        <w:t>- numele persoanelor de contact:</w:t>
      </w:r>
    </w:p>
    <w:p w:rsidR="001D6270" w:rsidRPr="006E16D6" w:rsidRDefault="001D6270" w:rsidP="009F3BBF">
      <w:pPr>
        <w:shd w:val="clear" w:color="auto" w:fill="FFFFFF"/>
        <w:jc w:val="both"/>
        <w:rPr>
          <w:rFonts w:ascii="Verdana" w:hAnsi="Verdana"/>
          <w:b/>
          <w:color w:val="000000"/>
        </w:rPr>
      </w:pPr>
      <w:r w:rsidRPr="006E16D6">
        <w:rPr>
          <w:rStyle w:val="tpa"/>
          <w:rFonts w:ascii="Verdana" w:hAnsi="Verdana"/>
          <w:b/>
          <w:color w:val="000000"/>
        </w:rPr>
        <w:t>Tache Valentin-Petrut</w:t>
      </w:r>
    </w:p>
    <w:p w:rsidR="009F3BBF" w:rsidRDefault="009F3BBF" w:rsidP="009F3BBF">
      <w:pPr>
        <w:shd w:val="clear" w:color="auto" w:fill="FFFFFF"/>
        <w:jc w:val="both"/>
        <w:rPr>
          <w:rStyle w:val="tpa"/>
          <w:rFonts w:ascii="Verdana" w:hAnsi="Verdana"/>
          <w:color w:val="000000"/>
        </w:rPr>
      </w:pPr>
      <w:bookmarkStart w:id="7" w:name="do|ax5^E|spII.|pa5"/>
      <w:bookmarkEnd w:id="7"/>
      <w:r>
        <w:rPr>
          <w:rStyle w:val="tpa"/>
          <w:rFonts w:ascii="Verdana" w:hAnsi="Verdana"/>
          <w:color w:val="000000"/>
        </w:rPr>
        <w:t>-- director/manager/administrator;</w:t>
      </w:r>
    </w:p>
    <w:p w:rsidR="00965E19" w:rsidRDefault="00965E19" w:rsidP="009F3BBF">
      <w:pPr>
        <w:shd w:val="clear" w:color="auto" w:fill="FFFFFF"/>
        <w:jc w:val="both"/>
        <w:rPr>
          <w:rFonts w:ascii="Verdana" w:hAnsi="Verdana"/>
          <w:color w:val="000000"/>
        </w:rPr>
      </w:pPr>
      <w:r>
        <w:rPr>
          <w:rStyle w:val="tpa"/>
          <w:rFonts w:ascii="Verdana" w:hAnsi="Verdana"/>
          <w:color w:val="000000"/>
        </w:rPr>
        <w:t>-nu e</w:t>
      </w:r>
      <w:r w:rsidR="006E16D6">
        <w:rPr>
          <w:rStyle w:val="tpa"/>
          <w:rFonts w:ascii="Verdana" w:hAnsi="Verdana"/>
          <w:color w:val="000000"/>
        </w:rPr>
        <w:t>ste</w:t>
      </w:r>
      <w:r>
        <w:rPr>
          <w:rStyle w:val="tpa"/>
          <w:rFonts w:ascii="Verdana" w:hAnsi="Verdana"/>
          <w:color w:val="000000"/>
        </w:rPr>
        <w:t xml:space="preserve"> cazul</w:t>
      </w:r>
    </w:p>
    <w:p w:rsidR="009F3BBF" w:rsidRDefault="009F3BBF" w:rsidP="009F3BBF">
      <w:pPr>
        <w:shd w:val="clear" w:color="auto" w:fill="FFFFFF"/>
        <w:jc w:val="both"/>
        <w:rPr>
          <w:rStyle w:val="tpa"/>
          <w:rFonts w:ascii="Verdana" w:hAnsi="Verdana"/>
          <w:color w:val="000000"/>
        </w:rPr>
      </w:pPr>
      <w:bookmarkStart w:id="8" w:name="do|ax5^E|spII.|pa6"/>
      <w:bookmarkEnd w:id="8"/>
      <w:r>
        <w:rPr>
          <w:rStyle w:val="tpa"/>
          <w:rFonts w:ascii="Verdana" w:hAnsi="Verdana"/>
          <w:color w:val="000000"/>
        </w:rPr>
        <w:t>-- responsabil pentru protecţia mediului.</w:t>
      </w:r>
    </w:p>
    <w:p w:rsidR="00965E19" w:rsidRDefault="00965E19" w:rsidP="009F3BBF">
      <w:pPr>
        <w:shd w:val="clear" w:color="auto" w:fill="FFFFFF"/>
        <w:jc w:val="both"/>
        <w:rPr>
          <w:rFonts w:ascii="Verdana" w:hAnsi="Verdana"/>
          <w:color w:val="000000"/>
        </w:rPr>
      </w:pPr>
      <w:r>
        <w:rPr>
          <w:rStyle w:val="tpa"/>
          <w:rFonts w:ascii="Verdana" w:hAnsi="Verdana"/>
          <w:color w:val="000000"/>
        </w:rPr>
        <w:t>-nu e</w:t>
      </w:r>
      <w:r w:rsidR="006E16D6">
        <w:rPr>
          <w:rStyle w:val="tpa"/>
          <w:rFonts w:ascii="Verdana" w:hAnsi="Verdana"/>
          <w:color w:val="000000"/>
        </w:rPr>
        <w:t>ste</w:t>
      </w:r>
      <w:r>
        <w:rPr>
          <w:rStyle w:val="tpa"/>
          <w:rFonts w:ascii="Verdana" w:hAnsi="Verdana"/>
          <w:color w:val="000000"/>
        </w:rPr>
        <w:t xml:space="preserve"> cazul</w:t>
      </w:r>
    </w:p>
    <w:p w:rsidR="009F3BBF" w:rsidRDefault="009F3BBF" w:rsidP="009F3BBF">
      <w:pPr>
        <w:shd w:val="clear" w:color="auto" w:fill="FFFFFF"/>
        <w:jc w:val="both"/>
        <w:rPr>
          <w:rFonts w:ascii="Verdana" w:hAnsi="Verdana"/>
          <w:color w:val="000000"/>
        </w:rPr>
      </w:pPr>
      <w:bookmarkStart w:id="9" w:name="do|ax5^E|spIII."/>
      <w:bookmarkEnd w:id="9"/>
      <w:r>
        <w:rPr>
          <w:rStyle w:val="sp"/>
          <w:rFonts w:ascii="Verdana" w:hAnsi="Verdana"/>
          <w:b/>
          <w:bCs/>
          <w:color w:val="8F0000"/>
        </w:rPr>
        <w:t>III.</w:t>
      </w:r>
      <w:r>
        <w:rPr>
          <w:rStyle w:val="tsp"/>
          <w:rFonts w:ascii="Verdana" w:hAnsi="Verdana"/>
          <w:color w:val="000000"/>
        </w:rPr>
        <w:t>Descrierea caracteristicilor fizice ale întregului proiect:</w:t>
      </w:r>
    </w:p>
    <w:p w:rsidR="009F3BBF" w:rsidRDefault="009F3BBF" w:rsidP="009F3BBF">
      <w:pPr>
        <w:shd w:val="clear" w:color="auto" w:fill="FFFFFF"/>
        <w:jc w:val="both"/>
        <w:rPr>
          <w:rStyle w:val="tpa"/>
          <w:rFonts w:ascii="Verdana" w:hAnsi="Verdana"/>
          <w:b/>
          <w:color w:val="000000"/>
        </w:rPr>
      </w:pPr>
      <w:bookmarkStart w:id="10" w:name="do|ax5^E|spIII.|pa1"/>
      <w:bookmarkEnd w:id="10"/>
      <w:r w:rsidRPr="00D62DC5">
        <w:rPr>
          <w:rStyle w:val="tpa"/>
          <w:rFonts w:ascii="Verdana" w:hAnsi="Verdana"/>
          <w:b/>
          <w:color w:val="000000"/>
        </w:rPr>
        <w:t>a)un rezumat al proiectului;</w:t>
      </w:r>
    </w:p>
    <w:p w:rsidR="003B3589" w:rsidRPr="003B3589" w:rsidRDefault="003B3589" w:rsidP="00853E1B">
      <w:pPr>
        <w:pStyle w:val="BodyText"/>
        <w:ind w:firstLine="720"/>
        <w:jc w:val="both"/>
        <w:rPr>
          <w:rFonts w:ascii="Verdana" w:hAnsi="Verdana"/>
          <w:sz w:val="22"/>
          <w:szCs w:val="22"/>
          <w:lang w:val="es-ES"/>
        </w:rPr>
      </w:pPr>
      <w:r w:rsidRPr="003B3589">
        <w:rPr>
          <w:rFonts w:ascii="Verdana" w:hAnsi="Verdana"/>
          <w:sz w:val="22"/>
          <w:szCs w:val="22"/>
          <w:lang w:val="es-ES"/>
        </w:rPr>
        <w:t>Conform documentatiei tehnice pentru obtinerea Autorizatiei de constructie intocmita de Cabinetul de Arhitectura Seltea Florinel, investitia se realizeaza in oras Gaesti, Strada Popa Florea nr.4, Judet Dambovita, conform numar Cadastral 942.</w:t>
      </w:r>
    </w:p>
    <w:p w:rsidR="00853E1B" w:rsidRPr="00853E1B" w:rsidRDefault="00853E1B" w:rsidP="00853E1B">
      <w:pPr>
        <w:pStyle w:val="BodyText"/>
        <w:ind w:firstLine="720"/>
        <w:jc w:val="both"/>
        <w:rPr>
          <w:rFonts w:ascii="Verdana" w:hAnsi="Verdana"/>
          <w:sz w:val="22"/>
          <w:szCs w:val="22"/>
          <w:lang w:val="es-ES"/>
        </w:rPr>
      </w:pPr>
      <w:r w:rsidRPr="00853E1B">
        <w:rPr>
          <w:rFonts w:ascii="Verdana" w:hAnsi="Verdana"/>
          <w:sz w:val="22"/>
          <w:szCs w:val="22"/>
          <w:lang w:val="es-ES"/>
        </w:rPr>
        <w:t>Terenul este proprietate particulara  conform Contractului de Vanzare-C</w:t>
      </w:r>
      <w:r>
        <w:rPr>
          <w:rFonts w:ascii="Verdana" w:hAnsi="Verdana"/>
          <w:sz w:val="22"/>
          <w:szCs w:val="22"/>
          <w:lang w:val="es-ES"/>
        </w:rPr>
        <w:t>umparare autentificat cu nr. 279</w:t>
      </w:r>
      <w:r w:rsidRPr="00853E1B">
        <w:rPr>
          <w:rFonts w:ascii="Verdana" w:hAnsi="Verdana"/>
          <w:sz w:val="22"/>
          <w:szCs w:val="22"/>
          <w:lang w:val="es-ES"/>
        </w:rPr>
        <w:t xml:space="preserve"> /</w:t>
      </w:r>
      <w:r>
        <w:rPr>
          <w:rFonts w:ascii="Verdana" w:hAnsi="Verdana"/>
          <w:sz w:val="22"/>
          <w:szCs w:val="22"/>
          <w:lang w:val="es-ES"/>
        </w:rPr>
        <w:t>10.03.2016 , are suprafata totala de 1214</w:t>
      </w:r>
      <w:r w:rsidRPr="00853E1B">
        <w:rPr>
          <w:rFonts w:ascii="Verdana" w:hAnsi="Verdana"/>
          <w:sz w:val="22"/>
          <w:szCs w:val="22"/>
          <w:lang w:val="es-ES"/>
        </w:rPr>
        <w:t xml:space="preserve">,00 mp , din care </w:t>
      </w:r>
      <w:r>
        <w:rPr>
          <w:rFonts w:ascii="Verdana" w:hAnsi="Verdana"/>
          <w:sz w:val="22"/>
          <w:szCs w:val="22"/>
          <w:lang w:val="es-ES"/>
        </w:rPr>
        <w:t>565</w:t>
      </w:r>
      <w:r w:rsidRPr="00853E1B">
        <w:rPr>
          <w:rFonts w:ascii="Verdana" w:hAnsi="Verdana"/>
          <w:sz w:val="22"/>
          <w:szCs w:val="22"/>
          <w:lang w:val="es-ES"/>
        </w:rPr>
        <w:t>,00 mp cu categoria de folosinta curti-constructii</w:t>
      </w:r>
      <w:r>
        <w:rPr>
          <w:rFonts w:ascii="Verdana" w:hAnsi="Verdana"/>
          <w:sz w:val="22"/>
          <w:szCs w:val="22"/>
          <w:lang w:val="es-ES"/>
        </w:rPr>
        <w:t xml:space="preserve"> si 649mp cu categoría de folosinta teren arabil intravilan</w:t>
      </w:r>
      <w:r w:rsidRPr="00853E1B">
        <w:rPr>
          <w:rFonts w:ascii="Verdana" w:hAnsi="Verdana"/>
          <w:sz w:val="22"/>
          <w:szCs w:val="22"/>
          <w:lang w:val="es-ES"/>
        </w:rPr>
        <w:t>.</w:t>
      </w:r>
    </w:p>
    <w:p w:rsidR="00853E1B" w:rsidRPr="00853E1B" w:rsidRDefault="00853E1B" w:rsidP="00853E1B">
      <w:pPr>
        <w:pStyle w:val="BodyTextIndent"/>
        <w:rPr>
          <w:rFonts w:ascii="Verdana" w:hAnsi="Verdana"/>
        </w:rPr>
      </w:pPr>
      <w:r w:rsidRPr="00853E1B">
        <w:rPr>
          <w:rFonts w:ascii="Verdana" w:hAnsi="Verdana"/>
        </w:rPr>
        <w:t>Vecinatatile acestui teren sunt :</w:t>
      </w:r>
    </w:p>
    <w:p w:rsidR="00853E1B" w:rsidRDefault="00853E1B" w:rsidP="00853E1B">
      <w:pPr>
        <w:pStyle w:val="BodyTextIndent"/>
        <w:numPr>
          <w:ilvl w:val="0"/>
          <w:numId w:val="5"/>
        </w:numPr>
        <w:spacing w:after="0" w:line="240" w:lineRule="auto"/>
        <w:jc w:val="both"/>
        <w:rPr>
          <w:rFonts w:ascii="Verdana" w:hAnsi="Verdana"/>
          <w:lang w:val="fr-FR"/>
        </w:rPr>
      </w:pPr>
      <w:smartTag w:uri="urn:schemas-microsoft-com:office:smarttags" w:element="PersonName">
        <w:smartTagPr>
          <w:attr w:name="ProductID" w:val="la Nord"/>
        </w:smartTagPr>
        <w:r w:rsidRPr="00853E1B">
          <w:rPr>
            <w:rFonts w:ascii="Verdana" w:hAnsi="Verdana"/>
            <w:lang w:val="fr-FR"/>
          </w:rPr>
          <w:t xml:space="preserve">la </w:t>
        </w:r>
        <w:r w:rsidRPr="00B20F6A">
          <w:rPr>
            <w:rFonts w:ascii="Verdana" w:hAnsi="Verdana"/>
            <w:b/>
            <w:lang w:val="fr-FR"/>
          </w:rPr>
          <w:t>Nord</w:t>
        </w:r>
      </w:smartTag>
      <w:r w:rsidRPr="00853E1B">
        <w:rPr>
          <w:rFonts w:ascii="Verdana" w:hAnsi="Verdana"/>
          <w:lang w:val="fr-FR"/>
        </w:rPr>
        <w:t xml:space="preserve"> </w:t>
      </w:r>
      <w:r w:rsidRPr="00853E1B">
        <w:rPr>
          <w:rFonts w:ascii="Verdana" w:hAnsi="Verdana"/>
          <w:lang w:val="fr-FR"/>
        </w:rPr>
        <w:tab/>
        <w:t xml:space="preserve">– </w:t>
      </w:r>
      <w:r w:rsidR="00B20F6A">
        <w:rPr>
          <w:rFonts w:ascii="Verdana" w:hAnsi="Verdana"/>
          <w:lang w:val="fr-FR"/>
        </w:rPr>
        <w:t xml:space="preserve">limita de </w:t>
      </w:r>
      <w:r>
        <w:rPr>
          <w:rFonts w:ascii="Verdana" w:hAnsi="Verdana"/>
          <w:lang w:val="fr-FR"/>
        </w:rPr>
        <w:t xml:space="preserve">proprietate Dumitrascu Dumitru </w:t>
      </w:r>
      <w:r w:rsidR="00FA5C62" w:rsidRPr="00B20F6A">
        <w:rPr>
          <w:rFonts w:ascii="Verdana" w:hAnsi="Verdana"/>
          <w:b/>
          <w:lang w:val="fr-FR"/>
        </w:rPr>
        <w:t>46,60</w:t>
      </w:r>
      <w:r w:rsidRPr="00B20F6A">
        <w:rPr>
          <w:rFonts w:ascii="Verdana" w:hAnsi="Verdana"/>
          <w:b/>
          <w:lang w:val="fr-FR"/>
        </w:rPr>
        <w:t>m</w:t>
      </w:r>
    </w:p>
    <w:p w:rsidR="00853E1B" w:rsidRPr="00FA5C62" w:rsidRDefault="00853E1B" w:rsidP="00FA5C62">
      <w:pPr>
        <w:pStyle w:val="BodyTextIndent"/>
        <w:numPr>
          <w:ilvl w:val="0"/>
          <w:numId w:val="5"/>
        </w:numPr>
        <w:spacing w:after="0" w:line="240" w:lineRule="auto"/>
        <w:jc w:val="both"/>
        <w:rPr>
          <w:rFonts w:ascii="Verdana" w:hAnsi="Verdana"/>
          <w:lang w:val="fr-FR"/>
        </w:rPr>
      </w:pPr>
      <w:smartTag w:uri="urn:schemas-microsoft-com:office:smarttags" w:element="PersonName">
        <w:smartTagPr>
          <w:attr w:name="ProductID" w:val="la Sud"/>
        </w:smartTagPr>
        <w:r w:rsidRPr="00FA5C62">
          <w:rPr>
            <w:rFonts w:ascii="Verdana" w:hAnsi="Verdana"/>
            <w:lang w:val="es-ES"/>
          </w:rPr>
          <w:t xml:space="preserve">la </w:t>
        </w:r>
        <w:r w:rsidRPr="00B20F6A">
          <w:rPr>
            <w:rFonts w:ascii="Verdana" w:hAnsi="Verdana"/>
            <w:b/>
            <w:lang w:val="es-ES"/>
          </w:rPr>
          <w:t>Sud</w:t>
        </w:r>
      </w:smartTag>
      <w:r w:rsidR="00FA5C62" w:rsidRPr="00FA5C62">
        <w:rPr>
          <w:rFonts w:ascii="Verdana" w:hAnsi="Verdana"/>
          <w:lang w:val="es-ES"/>
        </w:rPr>
        <w:t xml:space="preserve"> </w:t>
      </w:r>
      <w:r w:rsidR="00FA5C62" w:rsidRPr="00FA5C62">
        <w:rPr>
          <w:rFonts w:ascii="Verdana" w:hAnsi="Verdana"/>
          <w:lang w:val="es-ES"/>
        </w:rPr>
        <w:tab/>
        <w:t>– Drum</w:t>
      </w:r>
      <w:r w:rsidR="00FA5C62">
        <w:rPr>
          <w:rFonts w:ascii="Verdana" w:hAnsi="Verdana"/>
          <w:lang w:val="es-ES"/>
        </w:rPr>
        <w:t xml:space="preserve"> De173</w:t>
      </w:r>
      <w:r w:rsidR="00FA5C62" w:rsidRPr="00FA5C62">
        <w:rPr>
          <w:rFonts w:ascii="Verdana" w:hAnsi="Verdana"/>
          <w:lang w:val="es-ES"/>
        </w:rPr>
        <w:t xml:space="preserve"> </w:t>
      </w:r>
      <w:r w:rsidR="00FA5C62" w:rsidRPr="00B20F6A">
        <w:rPr>
          <w:rFonts w:ascii="Verdana" w:hAnsi="Verdana"/>
          <w:b/>
          <w:lang w:val="es-ES"/>
        </w:rPr>
        <w:t>1,00</w:t>
      </w:r>
      <w:r w:rsidRPr="00B20F6A">
        <w:rPr>
          <w:rFonts w:ascii="Verdana" w:hAnsi="Verdana"/>
          <w:b/>
          <w:lang w:val="es-ES"/>
        </w:rPr>
        <w:t xml:space="preserve"> m</w:t>
      </w:r>
    </w:p>
    <w:p w:rsidR="00853E1B" w:rsidRPr="00B20F6A" w:rsidRDefault="00853E1B" w:rsidP="00853E1B">
      <w:pPr>
        <w:pStyle w:val="BodyTextIndent"/>
        <w:numPr>
          <w:ilvl w:val="0"/>
          <w:numId w:val="5"/>
        </w:numPr>
        <w:spacing w:after="0" w:line="240" w:lineRule="auto"/>
        <w:jc w:val="both"/>
        <w:rPr>
          <w:rFonts w:ascii="Verdana" w:hAnsi="Verdana"/>
          <w:b/>
        </w:rPr>
      </w:pPr>
      <w:smartTag w:uri="urn:schemas-microsoft-com:office:smarttags" w:element="PersonName">
        <w:smartTagPr>
          <w:attr w:name="ProductID" w:val="la Est"/>
        </w:smartTagPr>
        <w:r w:rsidRPr="00853E1B">
          <w:rPr>
            <w:rFonts w:ascii="Verdana" w:hAnsi="Verdana"/>
            <w:lang w:val="fr-FR"/>
          </w:rPr>
          <w:t xml:space="preserve">la </w:t>
        </w:r>
        <w:r w:rsidRPr="00B20F6A">
          <w:rPr>
            <w:rFonts w:ascii="Verdana" w:hAnsi="Verdana"/>
            <w:b/>
            <w:lang w:val="fr-FR"/>
          </w:rPr>
          <w:t>Est</w:t>
        </w:r>
      </w:smartTag>
      <w:r w:rsidR="00FA5C62">
        <w:rPr>
          <w:rFonts w:ascii="Verdana" w:hAnsi="Verdana"/>
          <w:lang w:val="fr-FR"/>
        </w:rPr>
        <w:t xml:space="preserve"> </w:t>
      </w:r>
      <w:r w:rsidR="00FA5C62">
        <w:rPr>
          <w:rFonts w:ascii="Verdana" w:hAnsi="Verdana"/>
          <w:lang w:val="fr-FR"/>
        </w:rPr>
        <w:tab/>
        <w:t xml:space="preserve">– Strada Popa Florea </w:t>
      </w:r>
      <w:r w:rsidR="00FA5C62" w:rsidRPr="00B20F6A">
        <w:rPr>
          <w:rFonts w:ascii="Verdana" w:hAnsi="Verdana"/>
          <w:b/>
          <w:lang w:val="fr-FR"/>
        </w:rPr>
        <w:t>2,00</w:t>
      </w:r>
      <w:r w:rsidRPr="00B20F6A">
        <w:rPr>
          <w:rFonts w:ascii="Verdana" w:hAnsi="Verdana"/>
          <w:b/>
          <w:lang w:val="fr-FR"/>
        </w:rPr>
        <w:t>m</w:t>
      </w:r>
    </w:p>
    <w:p w:rsidR="00853E1B" w:rsidRPr="001B4189" w:rsidRDefault="00853E1B" w:rsidP="00853E1B">
      <w:pPr>
        <w:pStyle w:val="BodyTextIndent"/>
        <w:numPr>
          <w:ilvl w:val="0"/>
          <w:numId w:val="5"/>
        </w:numPr>
        <w:spacing w:after="0" w:line="240" w:lineRule="auto"/>
        <w:jc w:val="both"/>
        <w:rPr>
          <w:rFonts w:ascii="Verdana" w:hAnsi="Verdana"/>
          <w:lang w:val="es-ES"/>
        </w:rPr>
      </w:pPr>
      <w:smartTag w:uri="urn:schemas-microsoft-com:office:smarttags" w:element="PersonName">
        <w:smartTagPr>
          <w:attr w:name="ProductID" w:val="la Vest"/>
        </w:smartTagPr>
        <w:r w:rsidRPr="001B4189">
          <w:rPr>
            <w:rFonts w:ascii="Verdana" w:hAnsi="Verdana"/>
            <w:lang w:val="es-ES"/>
          </w:rPr>
          <w:t xml:space="preserve">la </w:t>
        </w:r>
        <w:r w:rsidRPr="001B4189">
          <w:rPr>
            <w:rFonts w:ascii="Verdana" w:hAnsi="Verdana"/>
            <w:b/>
            <w:lang w:val="es-ES"/>
          </w:rPr>
          <w:t>Vest</w:t>
        </w:r>
      </w:smartTag>
      <w:r w:rsidR="00FA5C62" w:rsidRPr="001B4189">
        <w:rPr>
          <w:rFonts w:ascii="Verdana" w:hAnsi="Verdana"/>
          <w:lang w:val="es-ES"/>
        </w:rPr>
        <w:t xml:space="preserve"> </w:t>
      </w:r>
      <w:r w:rsidR="00FA5C62" w:rsidRPr="001B4189">
        <w:rPr>
          <w:rFonts w:ascii="Verdana" w:hAnsi="Verdana"/>
          <w:lang w:val="es-ES"/>
        </w:rPr>
        <w:tab/>
        <w:t xml:space="preserve">– </w:t>
      </w:r>
      <w:r w:rsidR="00B20F6A" w:rsidRPr="001B4189">
        <w:rPr>
          <w:rFonts w:ascii="Verdana" w:hAnsi="Verdana"/>
          <w:lang w:val="es-ES"/>
        </w:rPr>
        <w:t xml:space="preserve">limita de </w:t>
      </w:r>
      <w:r w:rsidR="00FA5C62" w:rsidRPr="001B4189">
        <w:rPr>
          <w:rFonts w:ascii="Verdana" w:hAnsi="Verdana"/>
          <w:lang w:val="es-ES"/>
        </w:rPr>
        <w:t xml:space="preserve">proprietate Tocu Ion </w:t>
      </w:r>
      <w:r w:rsidR="00FA5C62" w:rsidRPr="001B4189">
        <w:rPr>
          <w:rFonts w:ascii="Verdana" w:hAnsi="Verdana"/>
          <w:b/>
          <w:lang w:val="es-ES"/>
        </w:rPr>
        <w:t>12,21</w:t>
      </w:r>
      <w:r w:rsidRPr="001B4189">
        <w:rPr>
          <w:rFonts w:ascii="Verdana" w:hAnsi="Verdana"/>
          <w:b/>
          <w:lang w:val="es-ES"/>
        </w:rPr>
        <w:t>m</w:t>
      </w:r>
    </w:p>
    <w:p w:rsidR="00853E1B" w:rsidRPr="00853E1B" w:rsidRDefault="00853E1B" w:rsidP="00853E1B">
      <w:pPr>
        <w:pStyle w:val="BodyText"/>
        <w:ind w:firstLine="720"/>
        <w:jc w:val="both"/>
        <w:rPr>
          <w:rFonts w:ascii="Verdana" w:hAnsi="Verdana"/>
          <w:sz w:val="22"/>
          <w:szCs w:val="22"/>
          <w:lang w:val="es-ES"/>
        </w:rPr>
      </w:pPr>
      <w:r w:rsidRPr="00853E1B">
        <w:rPr>
          <w:rFonts w:ascii="Verdana" w:hAnsi="Verdana"/>
          <w:sz w:val="22"/>
          <w:szCs w:val="22"/>
          <w:lang w:val="es-ES"/>
        </w:rPr>
        <w:t xml:space="preserve">Distanta de amplasare a cladirii fata de limitele terenului existent si de vecinatati asigura spatiul necesar respectarii Codului Civil referitor la servitutile de vedere si vecinatate cat si prevederile RLU din PUG </w:t>
      </w:r>
      <w:r w:rsidR="00906851">
        <w:rPr>
          <w:rFonts w:ascii="Verdana" w:hAnsi="Verdana"/>
          <w:sz w:val="22"/>
          <w:szCs w:val="22"/>
          <w:lang w:val="es-ES"/>
        </w:rPr>
        <w:t>oras</w:t>
      </w:r>
      <w:bookmarkStart w:id="11" w:name="_GoBack"/>
      <w:bookmarkEnd w:id="11"/>
      <w:r w:rsidR="00906851">
        <w:rPr>
          <w:rFonts w:ascii="Verdana" w:hAnsi="Verdana"/>
          <w:sz w:val="22"/>
          <w:szCs w:val="22"/>
          <w:lang w:val="es-ES"/>
        </w:rPr>
        <w:t xml:space="preserve"> Gaesti</w:t>
      </w:r>
      <w:r w:rsidRPr="00853E1B">
        <w:rPr>
          <w:rFonts w:ascii="Verdana" w:hAnsi="Verdana"/>
          <w:sz w:val="22"/>
          <w:szCs w:val="22"/>
          <w:lang w:val="es-ES"/>
        </w:rPr>
        <w:t>.  In prezent , terenul este liber de sarcini si este imprejmuit pe toate laturile.</w:t>
      </w:r>
    </w:p>
    <w:p w:rsidR="00FA5C62" w:rsidRDefault="00FA5C62" w:rsidP="00FA5C62">
      <w:pPr>
        <w:pStyle w:val="BodyText"/>
        <w:ind w:firstLine="720"/>
        <w:jc w:val="both"/>
        <w:rPr>
          <w:rFonts w:ascii="Verdana" w:hAnsi="Verdana"/>
          <w:sz w:val="22"/>
          <w:szCs w:val="22"/>
          <w:lang w:val="es-ES"/>
        </w:rPr>
      </w:pPr>
      <w:r>
        <w:rPr>
          <w:rFonts w:ascii="Verdana" w:hAnsi="Verdana"/>
          <w:sz w:val="22"/>
          <w:szCs w:val="22"/>
          <w:lang w:val="es-ES"/>
        </w:rPr>
        <w:t>Constructia propusa</w:t>
      </w:r>
      <w:r w:rsidR="00853E1B" w:rsidRPr="00853E1B">
        <w:rPr>
          <w:rFonts w:ascii="Verdana" w:hAnsi="Verdana"/>
          <w:sz w:val="22"/>
          <w:szCs w:val="22"/>
          <w:lang w:val="es-ES"/>
        </w:rPr>
        <w:t>, avand regimul de inaltime parter si destinatia d</w:t>
      </w:r>
      <w:r>
        <w:rPr>
          <w:rFonts w:ascii="Verdana" w:hAnsi="Verdana"/>
          <w:sz w:val="22"/>
          <w:szCs w:val="22"/>
          <w:lang w:val="es-ES"/>
        </w:rPr>
        <w:t>e spalatorie auto</w:t>
      </w:r>
      <w:r w:rsidR="00853E1B" w:rsidRPr="00853E1B">
        <w:rPr>
          <w:rFonts w:ascii="Verdana" w:hAnsi="Verdana"/>
          <w:sz w:val="22"/>
          <w:szCs w:val="22"/>
          <w:lang w:val="es-ES"/>
        </w:rPr>
        <w:t>, are forma in plan</w:t>
      </w:r>
      <w:r>
        <w:rPr>
          <w:rFonts w:ascii="Verdana" w:hAnsi="Verdana"/>
          <w:sz w:val="22"/>
          <w:szCs w:val="22"/>
          <w:lang w:val="es-ES"/>
        </w:rPr>
        <w:t xml:space="preserve"> un dreptunghi cu laturile de 12,90m x 6,00m</w:t>
      </w:r>
      <w:r w:rsidR="00853E1B" w:rsidRPr="00853E1B">
        <w:rPr>
          <w:rFonts w:ascii="Verdana" w:hAnsi="Verdana"/>
          <w:sz w:val="22"/>
          <w:szCs w:val="22"/>
          <w:lang w:val="es-ES"/>
        </w:rPr>
        <w:t xml:space="preserve">, </w:t>
      </w:r>
      <w:r w:rsidR="00853E1B" w:rsidRPr="00853E1B">
        <w:rPr>
          <w:rFonts w:ascii="Verdana" w:hAnsi="Verdana"/>
          <w:sz w:val="22"/>
          <w:szCs w:val="22"/>
          <w:lang w:val="es-ES"/>
        </w:rPr>
        <w:lastRenderedPageBreak/>
        <w:t xml:space="preserve">este alcatuita din :  spalatoria propriu-zisa cu acces direct si frontal </w:t>
      </w:r>
      <w:r>
        <w:rPr>
          <w:rFonts w:ascii="Verdana" w:hAnsi="Verdana"/>
          <w:sz w:val="22"/>
          <w:szCs w:val="22"/>
          <w:lang w:val="es-ES"/>
        </w:rPr>
        <w:t>Strada Popa Florea.</w:t>
      </w:r>
    </w:p>
    <w:p w:rsidR="00853E1B" w:rsidRPr="00853E1B" w:rsidRDefault="00853E1B" w:rsidP="00FA5C62">
      <w:pPr>
        <w:pStyle w:val="BodyText"/>
        <w:ind w:firstLine="720"/>
        <w:jc w:val="both"/>
        <w:rPr>
          <w:rFonts w:ascii="Verdana" w:hAnsi="Verdana"/>
          <w:sz w:val="22"/>
          <w:szCs w:val="22"/>
          <w:lang w:val="es-ES"/>
        </w:rPr>
      </w:pPr>
      <w:r w:rsidRPr="00853E1B">
        <w:rPr>
          <w:rFonts w:ascii="Verdana" w:hAnsi="Verdana"/>
          <w:sz w:val="22"/>
          <w:szCs w:val="22"/>
          <w:lang w:val="es-ES"/>
        </w:rPr>
        <w:t>Aco</w:t>
      </w:r>
      <w:r w:rsidR="00FA5C62">
        <w:rPr>
          <w:rFonts w:ascii="Verdana" w:hAnsi="Verdana"/>
          <w:sz w:val="22"/>
          <w:szCs w:val="22"/>
          <w:lang w:val="es-ES"/>
        </w:rPr>
        <w:t xml:space="preserve">perisul va fi intr-un  versant </w:t>
      </w:r>
      <w:r w:rsidRPr="00853E1B">
        <w:rPr>
          <w:rFonts w:ascii="Verdana" w:hAnsi="Verdana"/>
          <w:sz w:val="22"/>
          <w:szCs w:val="22"/>
          <w:lang w:val="es-ES"/>
        </w:rPr>
        <w:t>pe partea</w:t>
      </w:r>
      <w:r w:rsidR="00FA5C62">
        <w:rPr>
          <w:rFonts w:ascii="Verdana" w:hAnsi="Verdana"/>
          <w:sz w:val="22"/>
          <w:szCs w:val="22"/>
          <w:lang w:val="es-ES"/>
        </w:rPr>
        <w:t xml:space="preserve"> de cl</w:t>
      </w:r>
      <w:r w:rsidR="001B4189">
        <w:rPr>
          <w:rFonts w:ascii="Verdana" w:hAnsi="Verdana"/>
          <w:sz w:val="22"/>
          <w:szCs w:val="22"/>
          <w:lang w:val="es-ES"/>
        </w:rPr>
        <w:t>adire cu lungimea de 6m , spre Vest</w:t>
      </w:r>
      <w:r w:rsidRPr="00853E1B">
        <w:rPr>
          <w:rFonts w:ascii="Verdana" w:hAnsi="Verdana"/>
          <w:sz w:val="22"/>
          <w:szCs w:val="22"/>
          <w:lang w:val="es-ES"/>
        </w:rPr>
        <w:t>.</w:t>
      </w:r>
    </w:p>
    <w:p w:rsidR="00853E1B" w:rsidRPr="00853E1B" w:rsidRDefault="00853E1B" w:rsidP="00853E1B">
      <w:pPr>
        <w:pStyle w:val="BodyText"/>
        <w:ind w:left="720" w:firstLine="720"/>
        <w:jc w:val="both"/>
        <w:rPr>
          <w:rFonts w:ascii="Verdana" w:hAnsi="Verdana"/>
          <w:b/>
          <w:sz w:val="22"/>
          <w:szCs w:val="22"/>
          <w:lang w:val="es-ES"/>
        </w:rPr>
      </w:pPr>
      <w:r w:rsidRPr="00853E1B">
        <w:rPr>
          <w:rFonts w:ascii="Verdana" w:hAnsi="Verdana"/>
          <w:b/>
          <w:sz w:val="22"/>
          <w:szCs w:val="22"/>
          <w:lang w:val="es-ES"/>
        </w:rPr>
        <w:t>Suprafata construita pr</w:t>
      </w:r>
      <w:r w:rsidR="00FA5C62">
        <w:rPr>
          <w:rFonts w:ascii="Verdana" w:hAnsi="Verdana"/>
          <w:b/>
          <w:sz w:val="22"/>
          <w:szCs w:val="22"/>
          <w:lang w:val="es-ES"/>
        </w:rPr>
        <w:t>opusa ( suprafata parter ) = 77,40</w:t>
      </w:r>
      <w:r w:rsidRPr="00853E1B">
        <w:rPr>
          <w:rFonts w:ascii="Verdana" w:hAnsi="Verdana"/>
          <w:b/>
          <w:sz w:val="22"/>
          <w:szCs w:val="22"/>
          <w:lang w:val="es-ES"/>
        </w:rPr>
        <w:t xml:space="preserve"> mp</w:t>
      </w:r>
    </w:p>
    <w:p w:rsidR="00853E1B" w:rsidRPr="00853E1B" w:rsidRDefault="00FA5C62" w:rsidP="00853E1B">
      <w:pPr>
        <w:pStyle w:val="BodyText"/>
        <w:ind w:left="720" w:firstLine="720"/>
        <w:jc w:val="both"/>
        <w:rPr>
          <w:rFonts w:ascii="Verdana" w:hAnsi="Verdana"/>
          <w:b/>
          <w:sz w:val="22"/>
          <w:szCs w:val="22"/>
          <w:lang w:val="es-ES"/>
        </w:rPr>
      </w:pPr>
      <w:r>
        <w:rPr>
          <w:rFonts w:ascii="Verdana" w:hAnsi="Verdana"/>
          <w:b/>
          <w:sz w:val="22"/>
          <w:szCs w:val="22"/>
          <w:lang w:val="es-ES"/>
        </w:rPr>
        <w:t>Suprafata desfasurata = 77,40</w:t>
      </w:r>
      <w:r w:rsidR="00853E1B" w:rsidRPr="00853E1B">
        <w:rPr>
          <w:rFonts w:ascii="Verdana" w:hAnsi="Verdana"/>
          <w:b/>
          <w:sz w:val="22"/>
          <w:szCs w:val="22"/>
          <w:lang w:val="es-ES"/>
        </w:rPr>
        <w:t xml:space="preserve"> mp</w:t>
      </w:r>
    </w:p>
    <w:p w:rsidR="00853E1B" w:rsidRPr="00853E1B" w:rsidRDefault="00853E1B" w:rsidP="00853E1B">
      <w:pPr>
        <w:pStyle w:val="BodyText"/>
        <w:ind w:firstLine="578"/>
        <w:jc w:val="both"/>
        <w:rPr>
          <w:rFonts w:ascii="Verdana" w:hAnsi="Verdana"/>
          <w:sz w:val="22"/>
          <w:szCs w:val="22"/>
          <w:lang w:val="es-ES"/>
        </w:rPr>
      </w:pPr>
      <w:r w:rsidRPr="00853E1B">
        <w:rPr>
          <w:rFonts w:ascii="Verdana" w:hAnsi="Verdana"/>
          <w:sz w:val="22"/>
          <w:szCs w:val="22"/>
          <w:lang w:val="es-ES"/>
        </w:rPr>
        <w:t>Structura de rezistenta este alcatuita din  profile meta</w:t>
      </w:r>
      <w:r w:rsidR="00FA5C62">
        <w:rPr>
          <w:rFonts w:ascii="Verdana" w:hAnsi="Verdana"/>
          <w:sz w:val="22"/>
          <w:szCs w:val="22"/>
          <w:lang w:val="es-ES"/>
        </w:rPr>
        <w:t>lice – stalpi si ferme metalice</w:t>
      </w:r>
      <w:r w:rsidRPr="00853E1B">
        <w:rPr>
          <w:rFonts w:ascii="Verdana" w:hAnsi="Verdana"/>
          <w:sz w:val="22"/>
          <w:szCs w:val="22"/>
          <w:lang w:val="es-ES"/>
        </w:rPr>
        <w:t>, inchideri perimetrale cu panouri termo</w:t>
      </w:r>
      <w:r w:rsidR="00FA5C62">
        <w:rPr>
          <w:rFonts w:ascii="Verdana" w:hAnsi="Verdana"/>
          <w:sz w:val="22"/>
          <w:szCs w:val="22"/>
          <w:lang w:val="es-ES"/>
        </w:rPr>
        <w:t xml:space="preserve">izolante de tip sándwich </w:t>
      </w:r>
      <w:r w:rsidRPr="00853E1B">
        <w:rPr>
          <w:rFonts w:ascii="Verdana" w:hAnsi="Verdana"/>
          <w:sz w:val="22"/>
          <w:szCs w:val="22"/>
          <w:lang w:val="es-ES"/>
        </w:rPr>
        <w:t>si invelitoare din panouri termoi</w:t>
      </w:r>
      <w:r w:rsidR="00FA5C62">
        <w:rPr>
          <w:rFonts w:ascii="Verdana" w:hAnsi="Verdana"/>
          <w:sz w:val="22"/>
          <w:szCs w:val="22"/>
          <w:lang w:val="es-ES"/>
        </w:rPr>
        <w:t>zolante de tip sandwich</w:t>
      </w:r>
      <w:r w:rsidRPr="00853E1B">
        <w:rPr>
          <w:rFonts w:ascii="Verdana" w:hAnsi="Verdana"/>
          <w:sz w:val="22"/>
          <w:szCs w:val="22"/>
          <w:lang w:val="es-ES"/>
        </w:rPr>
        <w:t xml:space="preserve">. </w:t>
      </w:r>
    </w:p>
    <w:p w:rsidR="00853E1B" w:rsidRPr="00853E1B" w:rsidRDefault="00853E1B" w:rsidP="00853E1B">
      <w:pPr>
        <w:pStyle w:val="BodyText"/>
        <w:ind w:firstLine="578"/>
        <w:jc w:val="both"/>
        <w:rPr>
          <w:rFonts w:ascii="Verdana" w:hAnsi="Verdana"/>
          <w:sz w:val="22"/>
          <w:szCs w:val="22"/>
          <w:lang w:val="es-ES"/>
        </w:rPr>
      </w:pPr>
      <w:r w:rsidRPr="00853E1B">
        <w:rPr>
          <w:rFonts w:ascii="Verdana" w:hAnsi="Verdana"/>
          <w:b/>
          <w:sz w:val="22"/>
          <w:szCs w:val="22"/>
          <w:lang w:val="es-ES"/>
        </w:rPr>
        <w:t>Finisajele interioare</w:t>
      </w:r>
      <w:r w:rsidRPr="00853E1B">
        <w:rPr>
          <w:rFonts w:ascii="Verdana" w:hAnsi="Verdana"/>
          <w:sz w:val="22"/>
          <w:szCs w:val="22"/>
          <w:lang w:val="es-ES"/>
        </w:rPr>
        <w:t xml:space="preserve"> sunt urmatoarele : pereti aparenti din panouri –sanwich termoizolanta cu fetele din tabla nervurata vopsita in camp electrostatic, pardoseala din ciment rolat la spatiile de lucru si din gresie de trafic la spatiile auxiliare. Pardoseala din ciment rolat din interiorul spalatorie</w:t>
      </w:r>
      <w:r w:rsidR="00FA5C62">
        <w:rPr>
          <w:rFonts w:ascii="Verdana" w:hAnsi="Verdana"/>
          <w:sz w:val="22"/>
          <w:szCs w:val="22"/>
          <w:lang w:val="es-ES"/>
        </w:rPr>
        <w:t>i se va turna cu pante de min. 1</w:t>
      </w:r>
      <w:r w:rsidRPr="00853E1B">
        <w:rPr>
          <w:rFonts w:ascii="Verdana" w:hAnsi="Verdana"/>
          <w:sz w:val="22"/>
          <w:szCs w:val="22"/>
          <w:lang w:val="es-ES"/>
        </w:rPr>
        <w:t>% spre rigola propusa .</w:t>
      </w:r>
    </w:p>
    <w:p w:rsidR="00853E1B" w:rsidRPr="00853E1B" w:rsidRDefault="00853E1B" w:rsidP="00853E1B">
      <w:pPr>
        <w:pStyle w:val="BodyText"/>
        <w:ind w:firstLine="578"/>
        <w:jc w:val="both"/>
        <w:rPr>
          <w:rFonts w:ascii="Verdana" w:hAnsi="Verdana"/>
          <w:sz w:val="22"/>
          <w:szCs w:val="22"/>
          <w:lang w:val="es-ES"/>
        </w:rPr>
      </w:pPr>
      <w:r w:rsidRPr="00853E1B">
        <w:rPr>
          <w:rFonts w:ascii="Verdana" w:hAnsi="Verdana"/>
          <w:b/>
          <w:sz w:val="22"/>
          <w:szCs w:val="22"/>
          <w:lang w:val="es-ES"/>
        </w:rPr>
        <w:t xml:space="preserve">Finisajele exterioare </w:t>
      </w:r>
      <w:r w:rsidRPr="00853E1B">
        <w:rPr>
          <w:rFonts w:ascii="Verdana" w:hAnsi="Verdana"/>
          <w:sz w:val="22"/>
          <w:szCs w:val="22"/>
          <w:lang w:val="es-ES"/>
        </w:rPr>
        <w:t>sunt urmatoa</w:t>
      </w:r>
      <w:r w:rsidR="00FA5C62">
        <w:rPr>
          <w:rFonts w:ascii="Verdana" w:hAnsi="Verdana"/>
          <w:sz w:val="22"/>
          <w:szCs w:val="22"/>
          <w:lang w:val="es-ES"/>
        </w:rPr>
        <w:t xml:space="preserve">rele: </w:t>
      </w:r>
      <w:r w:rsidRPr="00853E1B">
        <w:rPr>
          <w:rFonts w:ascii="Verdana" w:hAnsi="Verdana"/>
          <w:sz w:val="22"/>
          <w:szCs w:val="22"/>
          <w:lang w:val="es-ES"/>
        </w:rPr>
        <w:t>tamplarie cu rame din PVC cu geam termoizolant , invelitoare din panouri termoizolante de tip sandwich .</w:t>
      </w:r>
    </w:p>
    <w:p w:rsidR="00853E1B" w:rsidRPr="00FA5C62" w:rsidRDefault="00853E1B" w:rsidP="00FA5C62">
      <w:pPr>
        <w:pStyle w:val="BodyText"/>
        <w:ind w:firstLine="578"/>
        <w:jc w:val="both"/>
        <w:rPr>
          <w:rFonts w:ascii="Verdana" w:hAnsi="Verdana"/>
          <w:sz w:val="22"/>
          <w:szCs w:val="22"/>
          <w:lang w:val="es-ES"/>
        </w:rPr>
      </w:pPr>
      <w:r w:rsidRPr="00853E1B">
        <w:rPr>
          <w:rFonts w:ascii="Verdana" w:hAnsi="Verdana"/>
          <w:sz w:val="22"/>
          <w:szCs w:val="22"/>
          <w:lang w:val="es-ES"/>
        </w:rPr>
        <w:t>In pardoseala de beton a  spalatoriei va fi pre</w:t>
      </w:r>
      <w:r w:rsidR="00FA5C62">
        <w:rPr>
          <w:rFonts w:ascii="Verdana" w:hAnsi="Verdana"/>
          <w:sz w:val="22"/>
          <w:szCs w:val="22"/>
          <w:lang w:val="es-ES"/>
        </w:rPr>
        <w:t>vazuta o rigola cu latimea de 20 cm , adancimea de 2</w:t>
      </w:r>
      <w:r w:rsidRPr="00853E1B">
        <w:rPr>
          <w:rFonts w:ascii="Verdana" w:hAnsi="Verdana"/>
          <w:sz w:val="22"/>
          <w:szCs w:val="22"/>
          <w:lang w:val="es-ES"/>
        </w:rPr>
        <w:t xml:space="preserve">0 cm si lungimea de </w:t>
      </w:r>
      <w:smartTag w:uri="urn:schemas-microsoft-com:office:smarttags" w:element="metricconverter">
        <w:smartTagPr>
          <w:attr w:name="ProductID" w:val="6,00 m"/>
        </w:smartTagPr>
        <w:r w:rsidRPr="00853E1B">
          <w:rPr>
            <w:rFonts w:ascii="Verdana" w:hAnsi="Verdana"/>
            <w:sz w:val="22"/>
            <w:szCs w:val="22"/>
            <w:lang w:val="es-ES"/>
          </w:rPr>
          <w:t>6,00 m</w:t>
        </w:r>
      </w:smartTag>
      <w:r w:rsidRPr="00853E1B">
        <w:rPr>
          <w:rFonts w:ascii="Verdana" w:hAnsi="Verdana"/>
          <w:sz w:val="22"/>
          <w:szCs w:val="22"/>
          <w:lang w:val="es-ES"/>
        </w:rPr>
        <w:t xml:space="preserve">  cu gratar metalic carosabil , pentru preluarea apelor uzate din activitatea spalatoriei si cu rol de acumulare a nisipului si namolului .</w:t>
      </w:r>
    </w:p>
    <w:p w:rsidR="003B3589" w:rsidRDefault="00A84B53" w:rsidP="003B3589">
      <w:pPr>
        <w:shd w:val="clear" w:color="auto" w:fill="FFFFFF"/>
        <w:jc w:val="both"/>
        <w:rPr>
          <w:rFonts w:ascii="Verdana" w:hAnsi="Verdana"/>
          <w:b/>
          <w:color w:val="000000"/>
        </w:rPr>
      </w:pPr>
      <w:r w:rsidRPr="00A84B53">
        <w:rPr>
          <w:rFonts w:ascii="Verdana" w:hAnsi="Verdana" w:cs="Times New Roman"/>
        </w:rPr>
        <w:t>Corpul de cladiri cel mai avansat fata de strada se afla la 2,00m</w:t>
      </w:r>
    </w:p>
    <w:p w:rsidR="00A84B53" w:rsidRPr="00CA50CC" w:rsidRDefault="00A84B53" w:rsidP="003B3589">
      <w:pPr>
        <w:shd w:val="clear" w:color="auto" w:fill="FFFFFF"/>
        <w:jc w:val="both"/>
        <w:rPr>
          <w:rFonts w:ascii="Verdana" w:hAnsi="Verdana"/>
          <w:b/>
          <w:color w:val="000000"/>
        </w:rPr>
      </w:pPr>
      <w:r w:rsidRPr="00A84B53">
        <w:rPr>
          <w:rFonts w:ascii="Verdana" w:hAnsi="Verdana" w:cs="Times New Roman"/>
        </w:rPr>
        <w:t xml:space="preserve">Suprafata terenului este de </w:t>
      </w:r>
      <w:r w:rsidRPr="00CA50CC">
        <w:rPr>
          <w:rFonts w:ascii="Verdana" w:hAnsi="Verdana" w:cs="Times New Roman"/>
          <w:b/>
        </w:rPr>
        <w:t>1214mp, P.O.T. = 14,67%, C.U.T. = 0,21</w:t>
      </w:r>
    </w:p>
    <w:p w:rsidR="00A84B53" w:rsidRPr="00A84B53" w:rsidRDefault="00A84B53" w:rsidP="00A84B53">
      <w:pPr>
        <w:spacing w:after="0"/>
        <w:rPr>
          <w:rFonts w:ascii="Verdana" w:hAnsi="Verdana" w:cs="Times New Roman"/>
        </w:rPr>
      </w:pPr>
      <w:r w:rsidRPr="00A84B53">
        <w:rPr>
          <w:rFonts w:ascii="Verdana" w:hAnsi="Verdana" w:cs="Times New Roman"/>
        </w:rPr>
        <w:t>Pentru constructie va rezulta :</w:t>
      </w:r>
    </w:p>
    <w:p w:rsidR="00A84B53" w:rsidRPr="00A84B53" w:rsidRDefault="00A84B53" w:rsidP="00A84B53">
      <w:pPr>
        <w:spacing w:after="0"/>
        <w:rPr>
          <w:rFonts w:ascii="Verdana" w:hAnsi="Verdana" w:cs="Times New Roman"/>
        </w:rPr>
      </w:pPr>
      <w:r w:rsidRPr="00A84B53">
        <w:rPr>
          <w:rFonts w:ascii="Verdana" w:hAnsi="Verdana" w:cs="Times New Roman"/>
        </w:rPr>
        <w:t xml:space="preserve">-Aria desfasurata - </w:t>
      </w:r>
      <w:r w:rsidRPr="00CA50CC">
        <w:rPr>
          <w:rFonts w:ascii="Verdana" w:hAnsi="Verdana" w:cs="Times New Roman"/>
          <w:b/>
        </w:rPr>
        <w:t>77,40mp</w:t>
      </w:r>
    </w:p>
    <w:p w:rsidR="00A84B53" w:rsidRPr="00A84B53" w:rsidRDefault="00A84B53" w:rsidP="00A84B53">
      <w:pPr>
        <w:spacing w:after="0"/>
        <w:rPr>
          <w:rFonts w:ascii="Verdana" w:hAnsi="Verdana" w:cs="Times New Roman"/>
        </w:rPr>
      </w:pPr>
      <w:r w:rsidRPr="00A84B53">
        <w:rPr>
          <w:rFonts w:ascii="Verdana" w:hAnsi="Verdana" w:cs="Times New Roman"/>
        </w:rPr>
        <w:t>-Aria construita -</w:t>
      </w:r>
      <w:r w:rsidRPr="00CA50CC">
        <w:rPr>
          <w:rFonts w:ascii="Verdana" w:hAnsi="Verdana" w:cs="Times New Roman"/>
          <w:b/>
        </w:rPr>
        <w:t>77,40mp</w:t>
      </w:r>
    </w:p>
    <w:p w:rsidR="00A84B53" w:rsidRPr="00A84B53" w:rsidRDefault="00A84B53" w:rsidP="00A84B53">
      <w:pPr>
        <w:spacing w:after="0"/>
        <w:rPr>
          <w:rFonts w:ascii="Verdana" w:hAnsi="Verdana" w:cs="Times New Roman"/>
        </w:rPr>
      </w:pPr>
      <w:r w:rsidRPr="00A84B53">
        <w:rPr>
          <w:rFonts w:ascii="Verdana" w:hAnsi="Verdana" w:cs="Times New Roman"/>
        </w:rPr>
        <w:t>-Inaltime cornisa -</w:t>
      </w:r>
      <w:r w:rsidRPr="00CA50CC">
        <w:rPr>
          <w:rFonts w:ascii="Verdana" w:hAnsi="Verdana" w:cs="Times New Roman"/>
          <w:b/>
        </w:rPr>
        <w:t>3,519m</w:t>
      </w:r>
    </w:p>
    <w:p w:rsidR="00A84B53" w:rsidRPr="00A84B53" w:rsidRDefault="00A84B53" w:rsidP="00A84B53">
      <w:pPr>
        <w:spacing w:after="0"/>
        <w:rPr>
          <w:rFonts w:ascii="Verdana" w:hAnsi="Verdana" w:cs="Times New Roman"/>
        </w:rPr>
      </w:pPr>
      <w:r w:rsidRPr="00A84B53">
        <w:rPr>
          <w:rFonts w:ascii="Verdana" w:hAnsi="Verdana" w:cs="Times New Roman"/>
        </w:rPr>
        <w:t>-Inaltime maxima -</w:t>
      </w:r>
      <w:r w:rsidRPr="00CA50CC">
        <w:rPr>
          <w:rFonts w:ascii="Verdana" w:hAnsi="Verdana" w:cs="Times New Roman"/>
          <w:b/>
        </w:rPr>
        <w:t>3,923m</w:t>
      </w:r>
    </w:p>
    <w:p w:rsidR="00A84B53" w:rsidRPr="00A84B53" w:rsidRDefault="00A84B53" w:rsidP="00A84B53">
      <w:pPr>
        <w:spacing w:after="0"/>
        <w:rPr>
          <w:rFonts w:ascii="Verdana" w:hAnsi="Verdana" w:cs="Times New Roman"/>
        </w:rPr>
      </w:pPr>
      <w:r w:rsidRPr="00A84B53">
        <w:rPr>
          <w:rFonts w:ascii="Verdana" w:hAnsi="Verdana" w:cs="Times New Roman"/>
        </w:rPr>
        <w:t xml:space="preserve">Cu numar niveluri </w:t>
      </w:r>
      <w:r w:rsidRPr="00CA50CC">
        <w:rPr>
          <w:rFonts w:ascii="Verdana" w:hAnsi="Verdana" w:cs="Times New Roman"/>
          <w:b/>
        </w:rPr>
        <w:t>P</w:t>
      </w:r>
      <w:r w:rsidRPr="00A84B53">
        <w:rPr>
          <w:rFonts w:ascii="Verdana" w:hAnsi="Verdana" w:cs="Times New Roman"/>
        </w:rPr>
        <w:t>.</w:t>
      </w:r>
    </w:p>
    <w:p w:rsidR="00A84B53" w:rsidRPr="00A84B53" w:rsidRDefault="00A84B53" w:rsidP="00A84B53">
      <w:pPr>
        <w:spacing w:after="0"/>
        <w:rPr>
          <w:rFonts w:ascii="Verdana" w:hAnsi="Verdana" w:cs="Times New Roman"/>
        </w:rPr>
      </w:pPr>
      <w:r w:rsidRPr="00A84B53">
        <w:rPr>
          <w:rFonts w:ascii="Verdana" w:hAnsi="Verdana" w:cs="Times New Roman"/>
        </w:rPr>
        <w:t>Constructia va fi realizata pe o platforma de beton, structura din cadre metalice, camera tehnica are inchideri cu panouri termoizolante cu tamplarie exterioara din material PVC alb. Sarpanta va fi metalica iar invelitoarea din panouri termoizolante culoare gri.</w:t>
      </w:r>
    </w:p>
    <w:p w:rsidR="00A84B53" w:rsidRDefault="00A84B53" w:rsidP="00A84B53">
      <w:pPr>
        <w:spacing w:after="0"/>
        <w:rPr>
          <w:rFonts w:ascii="Verdana" w:hAnsi="Verdana" w:cs="Times New Roman"/>
        </w:rPr>
      </w:pPr>
      <w:r w:rsidRPr="00A84B53">
        <w:rPr>
          <w:rFonts w:ascii="Verdana" w:hAnsi="Verdana" w:cs="Times New Roman"/>
        </w:rPr>
        <w:t>Lucrarile de constructie constau in sapare santuri pentru realizarea sistemului de evacuare a apelor uzate preluate de pe platforma betonata, lucrari de confectii metalice pentru executarea modulelor propriu zise. Se vor lua masuri pentru respectarea normelor de securitate a muncii.</w:t>
      </w:r>
    </w:p>
    <w:p w:rsidR="00853E1B" w:rsidRPr="00853E1B" w:rsidRDefault="00853E1B" w:rsidP="00853E1B">
      <w:pPr>
        <w:pStyle w:val="Default"/>
        <w:rPr>
          <w:rFonts w:ascii="Verdana" w:hAnsi="Verdana"/>
          <w:sz w:val="22"/>
          <w:szCs w:val="22"/>
        </w:rPr>
      </w:pPr>
      <w:r w:rsidRPr="00853E1B">
        <w:rPr>
          <w:rFonts w:ascii="Verdana" w:hAnsi="Verdana"/>
          <w:sz w:val="22"/>
          <w:szCs w:val="22"/>
        </w:rPr>
        <w:t xml:space="preserve">Dimensiunile in plan ale constructiei propuse sunt: </w:t>
      </w:r>
    </w:p>
    <w:p w:rsidR="00853E1B" w:rsidRPr="00853E1B" w:rsidRDefault="00853E1B" w:rsidP="00853E1B">
      <w:pPr>
        <w:pStyle w:val="Default"/>
        <w:rPr>
          <w:rFonts w:ascii="Verdana" w:hAnsi="Verdana"/>
          <w:sz w:val="22"/>
          <w:szCs w:val="22"/>
        </w:rPr>
      </w:pPr>
      <w:r w:rsidRPr="00853E1B">
        <w:rPr>
          <w:rFonts w:ascii="Verdana" w:hAnsi="Verdana"/>
          <w:sz w:val="22"/>
          <w:szCs w:val="22"/>
        </w:rPr>
        <w:t>-</w:t>
      </w:r>
      <w:r w:rsidRPr="00CA50CC">
        <w:rPr>
          <w:rFonts w:ascii="Verdana" w:hAnsi="Verdana"/>
          <w:b/>
          <w:sz w:val="22"/>
          <w:szCs w:val="22"/>
        </w:rPr>
        <w:t>12,9 x 6 = 77,40mp</w:t>
      </w:r>
    </w:p>
    <w:p w:rsidR="00853E1B" w:rsidRPr="00853E1B" w:rsidRDefault="00853E1B" w:rsidP="00853E1B">
      <w:pPr>
        <w:pStyle w:val="Default"/>
        <w:rPr>
          <w:rFonts w:ascii="Verdana" w:hAnsi="Verdana"/>
          <w:sz w:val="22"/>
          <w:szCs w:val="22"/>
        </w:rPr>
      </w:pPr>
      <w:r w:rsidRPr="00853E1B">
        <w:rPr>
          <w:rFonts w:ascii="Verdana" w:hAnsi="Verdana"/>
          <w:sz w:val="22"/>
          <w:szCs w:val="22"/>
        </w:rPr>
        <w:t>Structura de rezistenta va fi realizata din metal, structura din profile metalice, inchideri si invelitoare din panouri termoizolante, pardoseala izolata din ba.</w:t>
      </w:r>
    </w:p>
    <w:p w:rsidR="00853E1B" w:rsidRPr="00853E1B" w:rsidRDefault="00853E1B" w:rsidP="00853E1B">
      <w:pPr>
        <w:pStyle w:val="Default"/>
        <w:rPr>
          <w:rFonts w:ascii="Verdana" w:hAnsi="Verdana"/>
          <w:sz w:val="22"/>
          <w:szCs w:val="22"/>
        </w:rPr>
      </w:pPr>
      <w:r w:rsidRPr="00853E1B">
        <w:rPr>
          <w:rFonts w:ascii="Verdana" w:hAnsi="Verdana"/>
          <w:sz w:val="22"/>
          <w:szCs w:val="22"/>
        </w:rPr>
        <w:t xml:space="preserve">Construcția </w:t>
      </w:r>
      <w:r w:rsidRPr="00853E1B">
        <w:rPr>
          <w:rFonts w:ascii="Verdana" w:hAnsi="Verdana"/>
          <w:bCs/>
          <w:sz w:val="22"/>
          <w:szCs w:val="22"/>
        </w:rPr>
        <w:t>spalatoriei auto</w:t>
      </w:r>
      <w:r w:rsidRPr="00853E1B">
        <w:rPr>
          <w:rFonts w:ascii="Verdana" w:hAnsi="Verdana"/>
          <w:b/>
          <w:bCs/>
          <w:sz w:val="22"/>
          <w:szCs w:val="22"/>
        </w:rPr>
        <w:t xml:space="preserve"> </w:t>
      </w:r>
      <w:r w:rsidRPr="00853E1B">
        <w:rPr>
          <w:rFonts w:ascii="Verdana" w:hAnsi="Verdana"/>
          <w:sz w:val="22"/>
          <w:szCs w:val="22"/>
        </w:rPr>
        <w:t xml:space="preserve">se va executa astfel: </w:t>
      </w:r>
    </w:p>
    <w:p w:rsidR="00853E1B" w:rsidRPr="00853E1B" w:rsidRDefault="00853E1B" w:rsidP="00853E1B">
      <w:pPr>
        <w:pStyle w:val="Default"/>
        <w:spacing w:after="30"/>
        <w:rPr>
          <w:rFonts w:ascii="Verdana" w:hAnsi="Verdana"/>
          <w:sz w:val="22"/>
          <w:szCs w:val="22"/>
        </w:rPr>
      </w:pPr>
      <w:r w:rsidRPr="00853E1B">
        <w:rPr>
          <w:rFonts w:ascii="Verdana" w:hAnsi="Verdana"/>
          <w:sz w:val="22"/>
          <w:szCs w:val="22"/>
        </w:rPr>
        <w:t xml:space="preserve">- structura metalica , stalpi metalici din teava rectangulara si ferme din teava otel rectangulara; </w:t>
      </w:r>
    </w:p>
    <w:p w:rsidR="00853E1B" w:rsidRPr="00853E1B" w:rsidRDefault="00853E1B" w:rsidP="00853E1B">
      <w:pPr>
        <w:pStyle w:val="Default"/>
        <w:spacing w:after="30"/>
        <w:rPr>
          <w:rFonts w:ascii="Verdana" w:hAnsi="Verdana"/>
          <w:sz w:val="22"/>
          <w:szCs w:val="22"/>
        </w:rPr>
      </w:pPr>
      <w:r w:rsidRPr="00853E1B">
        <w:rPr>
          <w:rFonts w:ascii="Verdana" w:hAnsi="Verdana"/>
          <w:sz w:val="22"/>
          <w:szCs w:val="22"/>
        </w:rPr>
        <w:t xml:space="preserve">- placa suport pardoseala tip radier b.a.; </w:t>
      </w:r>
    </w:p>
    <w:p w:rsidR="00853E1B" w:rsidRPr="00853E1B" w:rsidRDefault="00853E1B" w:rsidP="00853E1B">
      <w:pPr>
        <w:pStyle w:val="Default"/>
        <w:rPr>
          <w:rFonts w:ascii="Verdana" w:hAnsi="Verdana"/>
          <w:sz w:val="22"/>
          <w:szCs w:val="22"/>
        </w:rPr>
      </w:pPr>
      <w:r w:rsidRPr="00853E1B">
        <w:rPr>
          <w:rFonts w:ascii="Verdana" w:hAnsi="Verdana"/>
          <w:sz w:val="22"/>
          <w:szCs w:val="22"/>
        </w:rPr>
        <w:t xml:space="preserve">- acoperisul va fi tip sarpanta metalica pe ferme cu zabrele, invelitoare din panouri metalice Sandwich; </w:t>
      </w:r>
    </w:p>
    <w:p w:rsidR="00853E1B" w:rsidRPr="00853E1B" w:rsidRDefault="00853E1B" w:rsidP="00853E1B">
      <w:pPr>
        <w:pStyle w:val="Default"/>
        <w:rPr>
          <w:rFonts w:ascii="Verdana" w:hAnsi="Verdana"/>
          <w:sz w:val="22"/>
          <w:szCs w:val="22"/>
        </w:rPr>
      </w:pPr>
      <w:r w:rsidRPr="00853E1B">
        <w:rPr>
          <w:rFonts w:ascii="Verdana" w:hAnsi="Verdana"/>
          <w:sz w:val="22"/>
          <w:szCs w:val="22"/>
        </w:rPr>
        <w:t xml:space="preserve">Suprafata ocupata de trotuare si alei: </w:t>
      </w:r>
      <w:r w:rsidRPr="00CA50CC">
        <w:rPr>
          <w:rFonts w:ascii="Verdana" w:hAnsi="Verdana"/>
          <w:b/>
          <w:sz w:val="22"/>
          <w:szCs w:val="22"/>
        </w:rPr>
        <w:t>S = 386,60mp</w:t>
      </w:r>
      <w:r w:rsidRPr="00853E1B">
        <w:rPr>
          <w:rFonts w:ascii="Verdana" w:hAnsi="Verdana"/>
          <w:sz w:val="22"/>
          <w:szCs w:val="22"/>
        </w:rPr>
        <w:t xml:space="preserve">; </w:t>
      </w:r>
    </w:p>
    <w:p w:rsidR="00853E1B" w:rsidRPr="00853E1B" w:rsidRDefault="00853E1B" w:rsidP="00853E1B">
      <w:pPr>
        <w:pStyle w:val="Default"/>
        <w:rPr>
          <w:rFonts w:ascii="Verdana" w:hAnsi="Verdana"/>
          <w:sz w:val="22"/>
          <w:szCs w:val="22"/>
        </w:rPr>
      </w:pPr>
      <w:r w:rsidRPr="00853E1B">
        <w:rPr>
          <w:rFonts w:ascii="Verdana" w:hAnsi="Verdana"/>
          <w:sz w:val="22"/>
          <w:szCs w:val="22"/>
        </w:rPr>
        <w:t xml:space="preserve">Suprafata ocupata de spatiu verde amenajat: </w:t>
      </w:r>
      <w:r w:rsidRPr="00CA50CC">
        <w:rPr>
          <w:rFonts w:ascii="Verdana" w:hAnsi="Verdana"/>
          <w:b/>
          <w:sz w:val="22"/>
          <w:szCs w:val="22"/>
        </w:rPr>
        <w:t>S = 210mp</w:t>
      </w:r>
      <w:r w:rsidRPr="00853E1B">
        <w:rPr>
          <w:rFonts w:ascii="Verdana" w:hAnsi="Verdana"/>
          <w:sz w:val="22"/>
          <w:szCs w:val="22"/>
        </w:rPr>
        <w:t xml:space="preserve">; </w:t>
      </w:r>
    </w:p>
    <w:p w:rsidR="00853E1B" w:rsidRDefault="00853E1B" w:rsidP="00853E1B">
      <w:pPr>
        <w:pStyle w:val="Default"/>
        <w:rPr>
          <w:rFonts w:ascii="Verdana" w:hAnsi="Verdana"/>
          <w:sz w:val="22"/>
          <w:szCs w:val="22"/>
        </w:rPr>
      </w:pPr>
      <w:r w:rsidRPr="00853E1B">
        <w:rPr>
          <w:rFonts w:ascii="Verdana" w:hAnsi="Verdana"/>
          <w:sz w:val="22"/>
          <w:szCs w:val="22"/>
        </w:rPr>
        <w:lastRenderedPageBreak/>
        <w:t xml:space="preserve">Constructia va fi dotata cu utilitați prin racordare la utilitatile existente cu avizul beneficiarilor legali: apa, canalizare, energie electrica, etc conform certificatului de urbanism; </w:t>
      </w:r>
    </w:p>
    <w:p w:rsidR="00584651" w:rsidRPr="00185908" w:rsidRDefault="00584651" w:rsidP="00584651">
      <w:pPr>
        <w:shd w:val="clear" w:color="auto" w:fill="FFFFFF"/>
        <w:jc w:val="both"/>
        <w:rPr>
          <w:rStyle w:val="tpa"/>
          <w:rFonts w:ascii="Verdana" w:hAnsi="Verdana"/>
          <w:b/>
          <w:color w:val="000000"/>
        </w:rPr>
      </w:pPr>
      <w:r w:rsidRPr="00185908">
        <w:rPr>
          <w:rStyle w:val="tpa"/>
          <w:rFonts w:ascii="Verdana" w:hAnsi="Verdana"/>
          <w:b/>
          <w:color w:val="000000"/>
        </w:rPr>
        <w:t>Alimentarea cu apa rece:</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 xml:space="preserve">Alimentarea cu apa rece a cladirii se face prin realizarea unui bransament din polietilena de inalta densitate având un diametru Ø </w:t>
      </w:r>
      <w:smartTag w:uri="urn:schemas-microsoft-com:office:smarttags" w:element="metricconverter">
        <w:smartTagPr>
          <w:attr w:name="ProductID" w:val="32,0 mm"/>
        </w:smartTagPr>
        <w:r w:rsidRPr="00DD1F37">
          <w:rPr>
            <w:rFonts w:ascii="Verdana" w:hAnsi="Verdana" w:cs="Arial"/>
            <w:color w:val="000000" w:themeColor="text1"/>
            <w:sz w:val="22"/>
            <w:szCs w:val="22"/>
            <w:lang w:val="es-ES"/>
          </w:rPr>
          <w:t>32,0 mm</w:t>
        </w:r>
      </w:smartTag>
      <w:r w:rsidRPr="00DD1F37">
        <w:rPr>
          <w:rFonts w:ascii="Verdana" w:hAnsi="Verdana" w:cs="Arial"/>
          <w:color w:val="000000" w:themeColor="text1"/>
          <w:sz w:val="22"/>
          <w:szCs w:val="22"/>
          <w:lang w:val="es-ES"/>
        </w:rPr>
        <w:t xml:space="preserve"> , de la reteaua de apa stradala exterioara existenta in zona.</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ab/>
        <w:t xml:space="preserve">La limita de proprietate se va amplasa un camin apometric prefabricat din material plastic complet echipat cu contor cu cadran uscat. </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ab/>
        <w:t xml:space="preserve">Bransamentul de apa rece  intra in cladire prin fundatie, la cota – </w:t>
      </w:r>
      <w:smartTag w:uri="urn:schemas-microsoft-com:office:smarttags" w:element="metricconverter">
        <w:smartTagPr>
          <w:attr w:name="ProductID" w:val="0,80 m"/>
        </w:smartTagPr>
        <w:r w:rsidRPr="00DD1F37">
          <w:rPr>
            <w:rFonts w:ascii="Verdana" w:hAnsi="Verdana" w:cs="Arial"/>
            <w:color w:val="000000" w:themeColor="text1"/>
            <w:sz w:val="22"/>
            <w:szCs w:val="22"/>
            <w:lang w:val="es-ES"/>
          </w:rPr>
          <w:t>0,80 m</w:t>
        </w:r>
      </w:smartTag>
      <w:r w:rsidRPr="00DD1F37">
        <w:rPr>
          <w:rFonts w:ascii="Verdana" w:hAnsi="Verdana" w:cs="Arial"/>
          <w:color w:val="000000" w:themeColor="text1"/>
          <w:sz w:val="22"/>
          <w:szCs w:val="22"/>
          <w:lang w:val="es-ES"/>
        </w:rPr>
        <w:t xml:space="preserve"> (cota la generatoarea superioara a conductei), fata de cota terenului amenajat, pentru evitarea inghetului. Conducta exterioara de apa rece va fi insotita de banda avertizoare de culoare albastra si se va monta pe pat de nisip.</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In functie de debitul necesar  s-a facut dimensionarea instalatiei interioare  de apa rece.</w:t>
      </w:r>
    </w:p>
    <w:p w:rsidR="00584651" w:rsidRPr="00DD1F37" w:rsidRDefault="00584651" w:rsidP="00584651">
      <w:pPr>
        <w:pStyle w:val="BodyText"/>
        <w:ind w:firstLine="720"/>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Dimensionarea conductelor  de alimentare cu apa rece s-a facut pe baza echivalentilor  conform STAS 1478/90 tabel 6.1. Distributia apei reci se realizeaza ingropat, in sapa si in pereti.</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Din conductele de distributie se creaza legaturi pana la consumatorii de apa rece.</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ab/>
        <w:t xml:space="preserve">Conductele  prin care se face alimentarea  cu apa rece  s-au proiectat  din tevi de polipropilena random </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 xml:space="preserve">PP – R, avand diametrele DN 20, Dn </w:t>
      </w:r>
      <w:smartTag w:uri="urn:schemas-microsoft-com:office:smarttags" w:element="metricconverter">
        <w:smartTagPr>
          <w:attr w:name="ProductID" w:val="25 mm"/>
        </w:smartTagPr>
        <w:r w:rsidRPr="00DD1F37">
          <w:rPr>
            <w:rFonts w:ascii="Verdana" w:hAnsi="Verdana" w:cs="Arial"/>
            <w:color w:val="000000" w:themeColor="text1"/>
            <w:sz w:val="22"/>
            <w:szCs w:val="22"/>
            <w:lang w:val="es-ES"/>
          </w:rPr>
          <w:t>25 mm</w:t>
        </w:r>
      </w:smartTag>
      <w:r w:rsidRPr="00DD1F37">
        <w:rPr>
          <w:rFonts w:ascii="Verdana" w:hAnsi="Verdana" w:cs="Arial"/>
          <w:color w:val="000000" w:themeColor="text1"/>
          <w:sz w:val="22"/>
          <w:szCs w:val="22"/>
          <w:lang w:val="es-ES"/>
        </w:rPr>
        <w:t>.</w:t>
      </w:r>
    </w:p>
    <w:p w:rsidR="00584651" w:rsidRPr="00DD1F37" w:rsidRDefault="00584651" w:rsidP="00584651">
      <w:pPr>
        <w:pStyle w:val="BodyText"/>
        <w:rPr>
          <w:rFonts w:ascii="Verdana" w:hAnsi="Verdana" w:cs="Arial"/>
          <w:color w:val="000000" w:themeColor="text1"/>
          <w:sz w:val="22"/>
          <w:szCs w:val="22"/>
          <w:lang w:val="es-ES"/>
        </w:rPr>
      </w:pPr>
      <w:r w:rsidRPr="00DD1F37">
        <w:rPr>
          <w:rFonts w:ascii="Verdana" w:hAnsi="Verdana" w:cs="Arial"/>
          <w:color w:val="000000" w:themeColor="text1"/>
          <w:sz w:val="22"/>
          <w:szCs w:val="22"/>
          <w:lang w:val="es-ES"/>
        </w:rPr>
        <w:tab/>
        <w:t xml:space="preserve">Imbinarea tevilor de apa rece se va face cu fitinguri specifice. </w:t>
      </w:r>
    </w:p>
    <w:p w:rsidR="00584651" w:rsidRDefault="00584651" w:rsidP="00584651">
      <w:pPr>
        <w:jc w:val="both"/>
        <w:rPr>
          <w:rFonts w:ascii="Verdana" w:hAnsi="Verdana" w:cs="Arial"/>
          <w:color w:val="000000" w:themeColor="text1"/>
          <w:lang w:val="es-ES"/>
        </w:rPr>
      </w:pPr>
      <w:r w:rsidRPr="00DD1F37">
        <w:rPr>
          <w:rFonts w:ascii="Verdana" w:hAnsi="Verdana" w:cs="Arial"/>
          <w:color w:val="000000" w:themeColor="text1"/>
          <w:lang w:val="es-ES"/>
        </w:rPr>
        <w:tab/>
        <w:t>Se va executa proba de etanseitate la presiune - presiunea de incercare a instalatiei de apa rece este de 1,5 ori presiunea de serviciu, dar nu mai putin de 6 atm. Durata incercarii va fi de minim 20 minute.</w:t>
      </w:r>
    </w:p>
    <w:p w:rsidR="00584651" w:rsidRPr="00185908" w:rsidRDefault="00584651" w:rsidP="00584651">
      <w:pPr>
        <w:jc w:val="both"/>
        <w:rPr>
          <w:rFonts w:ascii="Verdana" w:hAnsi="Verdana" w:cs="Arial"/>
          <w:b/>
          <w:color w:val="000000" w:themeColor="text1"/>
          <w:lang w:val="es-ES"/>
        </w:rPr>
      </w:pPr>
      <w:r w:rsidRPr="00185908">
        <w:rPr>
          <w:rFonts w:ascii="Verdana" w:hAnsi="Verdana" w:cs="Arial"/>
          <w:b/>
          <w:color w:val="000000" w:themeColor="text1"/>
          <w:lang w:val="es-ES"/>
        </w:rPr>
        <w:t>Evacuarea apelor uzate;</w:t>
      </w:r>
    </w:p>
    <w:p w:rsidR="00584651" w:rsidRPr="00185908" w:rsidRDefault="00584651" w:rsidP="00584651">
      <w:pPr>
        <w:spacing w:after="0"/>
        <w:jc w:val="both"/>
        <w:rPr>
          <w:rFonts w:ascii="Verdana" w:hAnsi="Verdana" w:cs="Arial"/>
          <w:b/>
          <w:lang w:val="es-ES"/>
        </w:rPr>
      </w:pPr>
      <w:r w:rsidRPr="00185908">
        <w:rPr>
          <w:rFonts w:ascii="Verdana" w:hAnsi="Verdana" w:cs="Arial"/>
          <w:lang w:val="es-ES"/>
        </w:rPr>
        <w:t xml:space="preserve">Apele evacuate la canalizare vor respecta prevederile </w:t>
      </w:r>
      <w:r w:rsidRPr="00185908">
        <w:rPr>
          <w:rFonts w:ascii="Verdana" w:hAnsi="Verdana" w:cs="Arial"/>
          <w:b/>
          <w:lang w:val="es-ES"/>
        </w:rPr>
        <w:t>“ Normativului  pentru conditii de descarcare a apelor uzate  in retelele de canalizare  a centrelor populate – NTPA 002/2005 “</w:t>
      </w:r>
    </w:p>
    <w:p w:rsidR="00584651" w:rsidRPr="00185908" w:rsidRDefault="00584651" w:rsidP="00584651">
      <w:pPr>
        <w:pStyle w:val="BodyText"/>
        <w:rPr>
          <w:rFonts w:ascii="Verdana" w:hAnsi="Verdana" w:cs="Arial"/>
          <w:sz w:val="22"/>
          <w:szCs w:val="22"/>
          <w:lang w:val="es-ES"/>
        </w:rPr>
      </w:pPr>
      <w:r w:rsidRPr="00185908">
        <w:rPr>
          <w:rFonts w:ascii="Verdana" w:hAnsi="Verdana" w:cs="Arial"/>
          <w:sz w:val="22"/>
          <w:szCs w:val="22"/>
          <w:lang w:val="es-ES"/>
        </w:rPr>
        <w:t xml:space="preserve">Colectarea apelor uzate provenite din procesul de spalare al autovehiculelor se face prin intermediul unui canal colector din beton prevazut cu gratar metalic. </w:t>
      </w:r>
    </w:p>
    <w:p w:rsidR="00584651" w:rsidRDefault="00584651" w:rsidP="00584651">
      <w:pPr>
        <w:spacing w:after="0"/>
        <w:rPr>
          <w:rFonts w:ascii="Verdana" w:hAnsi="Verdana" w:cs="Arial"/>
          <w:lang w:val="es-ES"/>
        </w:rPr>
      </w:pPr>
      <w:r w:rsidRPr="00185908">
        <w:rPr>
          <w:rFonts w:ascii="Verdana" w:hAnsi="Verdana" w:cs="Arial"/>
          <w:lang w:val="es-ES"/>
        </w:rPr>
        <w:tab/>
        <w:t xml:space="preserve">Apele uzate tehnologice vor fi trecute printr-un separator din poliester dublu armat cu fibra de sticla avand: echipat cu filtru coalescent, debit nominal 3 l/s, racorduri DN </w:t>
      </w:r>
      <w:smartTag w:uri="urn:schemas-microsoft-com:office:smarttags" w:element="metricconverter">
        <w:smartTagPr>
          <w:attr w:name="ProductID" w:val="110 mm"/>
        </w:smartTagPr>
        <w:r w:rsidRPr="00185908">
          <w:rPr>
            <w:rFonts w:ascii="Verdana" w:hAnsi="Verdana" w:cs="Arial"/>
            <w:lang w:val="es-ES"/>
          </w:rPr>
          <w:t>110 mm</w:t>
        </w:r>
      </w:smartTag>
      <w:r w:rsidRPr="00185908">
        <w:rPr>
          <w:rFonts w:ascii="Verdana" w:hAnsi="Verdana" w:cs="Arial"/>
          <w:lang w:val="es-ES"/>
        </w:rPr>
        <w:t xml:space="preserve">, volum </w:t>
      </w:r>
      <w:smartTag w:uri="urn:schemas-microsoft-com:office:smarttags" w:element="metricconverter">
        <w:smartTagPr>
          <w:attr w:name="ProductID" w:val="1500 litri"/>
        </w:smartTagPr>
        <w:r w:rsidRPr="00185908">
          <w:rPr>
            <w:rFonts w:ascii="Verdana" w:hAnsi="Verdana" w:cs="Arial"/>
            <w:lang w:val="es-ES"/>
          </w:rPr>
          <w:t>1500 litri</w:t>
        </w:r>
      </w:smartTag>
      <w:r w:rsidRPr="00185908">
        <w:rPr>
          <w:rFonts w:ascii="Verdana" w:hAnsi="Verdana" w:cs="Arial"/>
          <w:lang w:val="es-ES"/>
        </w:rPr>
        <w:t>.</w:t>
      </w:r>
    </w:p>
    <w:p w:rsidR="00584651" w:rsidRPr="00185908" w:rsidRDefault="00584651" w:rsidP="00584651">
      <w:pPr>
        <w:spacing w:after="0"/>
        <w:rPr>
          <w:rFonts w:ascii="Verdana" w:hAnsi="Verdana" w:cs="Arial"/>
          <w:lang w:val="es-ES"/>
        </w:rPr>
      </w:pPr>
      <w:r w:rsidRPr="00185908">
        <w:rPr>
          <w:rFonts w:ascii="Verdana" w:hAnsi="Verdana" w:cs="Arial"/>
          <w:lang w:val="es-ES"/>
        </w:rPr>
        <w:tab/>
        <w:t xml:space="preserve">Conductele de canalizare tehnologica se vor executa din tuburi de polipropilena ignifuga cu garnitura si vor avea diametre de 110 x </w:t>
      </w:r>
      <w:smartTag w:uri="urn:schemas-microsoft-com:office:smarttags" w:element="metricconverter">
        <w:smartTagPr>
          <w:attr w:name="ProductID" w:val="2,7 mm"/>
        </w:smartTagPr>
        <w:r w:rsidRPr="00185908">
          <w:rPr>
            <w:rFonts w:ascii="Verdana" w:hAnsi="Verdana" w:cs="Arial"/>
            <w:lang w:val="es-ES"/>
          </w:rPr>
          <w:t>2,7 mm</w:t>
        </w:r>
      </w:smartTag>
      <w:r w:rsidRPr="00185908">
        <w:rPr>
          <w:rFonts w:ascii="Verdana" w:hAnsi="Verdana" w:cs="Arial"/>
          <w:lang w:val="es-ES"/>
        </w:rPr>
        <w:t xml:space="preserve">. Pantele conductelor de canalizare vor fi de minim 0,02 pentru conducte </w:t>
      </w:r>
    </w:p>
    <w:p w:rsidR="00584651" w:rsidRDefault="00584651" w:rsidP="00584651">
      <w:pPr>
        <w:pStyle w:val="BodyText"/>
        <w:rPr>
          <w:rFonts w:ascii="Verdana" w:hAnsi="Verdana" w:cs="Arial"/>
          <w:sz w:val="22"/>
          <w:szCs w:val="22"/>
          <w:lang w:val="es-ES"/>
        </w:rPr>
      </w:pPr>
      <w:r w:rsidRPr="00185908">
        <w:rPr>
          <w:rFonts w:ascii="Verdana" w:hAnsi="Verdana" w:cs="Arial"/>
          <w:sz w:val="22"/>
          <w:szCs w:val="22"/>
          <w:lang w:val="es-ES"/>
        </w:rPr>
        <w:t xml:space="preserve">cu Dn </w:t>
      </w:r>
      <w:smartTag w:uri="urn:schemas-microsoft-com:office:smarttags" w:element="metricconverter">
        <w:smartTagPr>
          <w:attr w:name="ProductID" w:val="110 mm"/>
        </w:smartTagPr>
        <w:r w:rsidRPr="00185908">
          <w:rPr>
            <w:rFonts w:ascii="Verdana" w:hAnsi="Verdana" w:cs="Arial"/>
            <w:sz w:val="22"/>
            <w:szCs w:val="22"/>
            <w:lang w:val="es-ES"/>
          </w:rPr>
          <w:t>110 mm</w:t>
        </w:r>
      </w:smartTag>
      <w:r w:rsidRPr="00185908">
        <w:rPr>
          <w:rFonts w:ascii="Verdana" w:hAnsi="Verdana" w:cs="Arial"/>
          <w:sz w:val="22"/>
          <w:szCs w:val="22"/>
          <w:lang w:val="es-ES"/>
        </w:rPr>
        <w:t>.</w:t>
      </w:r>
    </w:p>
    <w:p w:rsidR="00584651" w:rsidRPr="00185908" w:rsidRDefault="00584651" w:rsidP="00584651">
      <w:pPr>
        <w:spacing w:after="0"/>
        <w:jc w:val="both"/>
        <w:rPr>
          <w:rFonts w:ascii="Verdana" w:hAnsi="Verdana" w:cs="Arial"/>
          <w:color w:val="000000" w:themeColor="text1"/>
          <w:lang w:val="es-ES"/>
        </w:rPr>
      </w:pPr>
      <w:r>
        <w:rPr>
          <w:rFonts w:ascii="Verdana" w:hAnsi="Verdana" w:cs="Arial"/>
          <w:lang w:val="es-ES"/>
        </w:rPr>
        <w:tab/>
      </w:r>
      <w:r w:rsidRPr="00185908">
        <w:rPr>
          <w:rFonts w:ascii="Verdana" w:hAnsi="Verdana" w:cs="Arial"/>
          <w:color w:val="000000" w:themeColor="text1"/>
          <w:lang w:val="es-ES"/>
        </w:rPr>
        <w:t>Imbinarea tuburilor si a pieselor speciale (ramificatii, coturi, reductii, etc.) se face prin mufare. Montarea este o operatie simpla constând in introducerea in extremitatea tubului, in mufa a unui alt tub sau piesa speciala.</w:t>
      </w:r>
    </w:p>
    <w:p w:rsidR="00584651" w:rsidRPr="00185908" w:rsidRDefault="00584651" w:rsidP="00584651">
      <w:pPr>
        <w:spacing w:after="0"/>
        <w:jc w:val="both"/>
        <w:rPr>
          <w:rFonts w:ascii="Verdana" w:hAnsi="Verdana" w:cs="Arial"/>
          <w:color w:val="000000" w:themeColor="text1"/>
          <w:lang w:val="es-ES"/>
        </w:rPr>
      </w:pPr>
      <w:r w:rsidRPr="00185908">
        <w:rPr>
          <w:rFonts w:ascii="Verdana" w:hAnsi="Verdana" w:cs="Arial"/>
          <w:color w:val="000000" w:themeColor="text1"/>
          <w:lang w:val="es-ES"/>
        </w:rPr>
        <w:tab/>
        <w:t xml:space="preserve">Mufarea se realizeaza astfel incât sa permita preluarea eforturilor de intindere – compresiune datorate fenomenului de dilatare termica liniara. </w:t>
      </w:r>
    </w:p>
    <w:p w:rsidR="00584651" w:rsidRDefault="00584651" w:rsidP="00584651">
      <w:pPr>
        <w:spacing w:after="0"/>
        <w:jc w:val="both"/>
        <w:rPr>
          <w:rFonts w:ascii="Verdana" w:hAnsi="Verdana" w:cs="Arial"/>
          <w:color w:val="000000" w:themeColor="text1"/>
          <w:lang w:val="es-ES"/>
        </w:rPr>
      </w:pPr>
      <w:r w:rsidRPr="00185908">
        <w:rPr>
          <w:rFonts w:ascii="Verdana" w:hAnsi="Verdana" w:cs="Arial"/>
          <w:color w:val="000000" w:themeColor="text1"/>
          <w:lang w:val="es-ES"/>
        </w:rPr>
        <w:tab/>
        <w:t>Pentru asigurarea acestui lucru este necesar ca intre capatul tubului ce se introduce in mufa si partea inferioara a mufei sa ramâna un spatiu de (0,5 – 1) cm, spatiu ce permite preluarea acestor eforturi.</w:t>
      </w:r>
      <w:r w:rsidRPr="00185908">
        <w:rPr>
          <w:rFonts w:ascii="Verdana" w:hAnsi="Verdana" w:cs="Arial"/>
          <w:color w:val="000000" w:themeColor="text1"/>
          <w:lang w:val="es-ES"/>
        </w:rPr>
        <w:tab/>
      </w:r>
    </w:p>
    <w:p w:rsidR="00584651" w:rsidRPr="00185908" w:rsidRDefault="00584651" w:rsidP="00584651">
      <w:pPr>
        <w:spacing w:after="0"/>
        <w:ind w:firstLine="708"/>
        <w:jc w:val="both"/>
        <w:rPr>
          <w:rFonts w:ascii="Verdana" w:hAnsi="Verdana" w:cs="Arial"/>
          <w:color w:val="000000" w:themeColor="text1"/>
          <w:lang w:val="es-ES"/>
        </w:rPr>
      </w:pPr>
      <w:r w:rsidRPr="00185908">
        <w:rPr>
          <w:rFonts w:ascii="Verdana" w:hAnsi="Verdana" w:cs="Arial"/>
          <w:color w:val="000000" w:themeColor="text1"/>
          <w:lang w:val="es-ES"/>
        </w:rPr>
        <w:lastRenderedPageBreak/>
        <w:t>Folosirea sistemului cu mufa - garnitura permite o montare rapida si sigura a intregului sistem de canalizare.</w:t>
      </w:r>
    </w:p>
    <w:p w:rsidR="00584651" w:rsidRPr="00185908" w:rsidRDefault="00584651" w:rsidP="00584651">
      <w:pPr>
        <w:spacing w:after="0"/>
        <w:jc w:val="both"/>
        <w:rPr>
          <w:rFonts w:ascii="Verdana" w:hAnsi="Verdana" w:cs="Arial"/>
          <w:color w:val="000000" w:themeColor="text1"/>
          <w:lang w:val="es-ES"/>
        </w:rPr>
      </w:pPr>
      <w:r w:rsidRPr="00185908">
        <w:rPr>
          <w:rFonts w:ascii="Verdana" w:hAnsi="Verdana" w:cs="Arial"/>
          <w:color w:val="000000" w:themeColor="text1"/>
          <w:lang w:val="es-ES"/>
        </w:rPr>
        <w:tab/>
        <w:t>Ancorarea tuburilor se va face cu bratari din otel imbracate in cauciuc antivibrant.</w:t>
      </w:r>
    </w:p>
    <w:p w:rsidR="00584651" w:rsidRDefault="00584651" w:rsidP="00584651">
      <w:pPr>
        <w:pStyle w:val="BodyText"/>
        <w:rPr>
          <w:rFonts w:ascii="Verdana" w:hAnsi="Verdana" w:cs="Arial"/>
          <w:color w:val="000000" w:themeColor="text1"/>
          <w:sz w:val="22"/>
          <w:szCs w:val="22"/>
          <w:lang w:val="es-ES"/>
        </w:rPr>
      </w:pPr>
      <w:r w:rsidRPr="00185908">
        <w:rPr>
          <w:rFonts w:ascii="Verdana" w:hAnsi="Verdana" w:cs="Arial"/>
          <w:color w:val="000000" w:themeColor="text1"/>
          <w:sz w:val="22"/>
          <w:szCs w:val="22"/>
          <w:lang w:val="es-ES"/>
        </w:rPr>
        <w:t xml:space="preserve">Tuburile orizontale se vor ancora cu bratari montate la o distanta de  </w:t>
      </w:r>
      <w:smartTag w:uri="urn:schemas-microsoft-com:office:smarttags" w:element="metricconverter">
        <w:smartTagPr>
          <w:attr w:name="ProductID" w:val="1,00 m"/>
        </w:smartTagPr>
        <w:r w:rsidRPr="00185908">
          <w:rPr>
            <w:rFonts w:ascii="Verdana" w:hAnsi="Verdana" w:cs="Arial"/>
            <w:color w:val="000000" w:themeColor="text1"/>
            <w:sz w:val="22"/>
            <w:szCs w:val="22"/>
            <w:lang w:val="es-ES"/>
          </w:rPr>
          <w:t>1,00 m</w:t>
        </w:r>
      </w:smartTag>
      <w:r w:rsidRPr="00185908">
        <w:rPr>
          <w:rFonts w:ascii="Verdana" w:hAnsi="Verdana" w:cs="Arial"/>
          <w:color w:val="000000" w:themeColor="text1"/>
          <w:sz w:val="22"/>
          <w:szCs w:val="22"/>
          <w:lang w:val="es-ES"/>
        </w:rPr>
        <w:t xml:space="preserve"> intre ele.</w:t>
      </w:r>
    </w:p>
    <w:p w:rsidR="00584651" w:rsidRDefault="00584651" w:rsidP="00584651">
      <w:pPr>
        <w:pStyle w:val="BodyText"/>
        <w:rPr>
          <w:rFonts w:ascii="Verdana" w:hAnsi="Verdana" w:cs="Arial"/>
          <w:color w:val="000000" w:themeColor="text1"/>
          <w:sz w:val="22"/>
          <w:szCs w:val="22"/>
          <w:lang w:val="es-ES"/>
        </w:rPr>
      </w:pPr>
    </w:p>
    <w:p w:rsidR="00584651" w:rsidRDefault="00584651" w:rsidP="00584651">
      <w:pPr>
        <w:pStyle w:val="BodyText"/>
        <w:rPr>
          <w:rFonts w:ascii="Verdana" w:hAnsi="Verdana" w:cs="Arial"/>
          <w:b/>
          <w:color w:val="000000" w:themeColor="text1"/>
          <w:sz w:val="22"/>
          <w:szCs w:val="22"/>
          <w:lang w:val="es-ES"/>
        </w:rPr>
      </w:pPr>
      <w:r w:rsidRPr="00185908">
        <w:rPr>
          <w:rFonts w:ascii="Verdana" w:hAnsi="Verdana" w:cs="Arial"/>
          <w:b/>
          <w:color w:val="000000" w:themeColor="text1"/>
          <w:sz w:val="22"/>
          <w:szCs w:val="22"/>
          <w:lang w:val="es-ES"/>
        </w:rPr>
        <w:t>Alimentarea cu energie electrica:</w:t>
      </w:r>
    </w:p>
    <w:p w:rsidR="00584651" w:rsidRPr="001543F2" w:rsidRDefault="00584651" w:rsidP="00584651">
      <w:pPr>
        <w:pStyle w:val="BodyText"/>
        <w:rPr>
          <w:rFonts w:ascii="Verdana" w:hAnsi="Verdana" w:cs="Arial"/>
          <w:color w:val="000000" w:themeColor="text1"/>
          <w:sz w:val="22"/>
          <w:szCs w:val="22"/>
          <w:lang w:val="es-ES"/>
        </w:rPr>
      </w:pPr>
      <w:r>
        <w:rPr>
          <w:rFonts w:ascii="Verdana" w:hAnsi="Verdana" w:cs="Arial"/>
          <w:b/>
          <w:color w:val="000000" w:themeColor="text1"/>
          <w:sz w:val="22"/>
          <w:szCs w:val="22"/>
          <w:lang w:val="es-ES"/>
        </w:rPr>
        <w:tab/>
      </w:r>
      <w:r>
        <w:rPr>
          <w:rFonts w:ascii="Verdana" w:hAnsi="Verdana" w:cs="Arial"/>
          <w:color w:val="000000" w:themeColor="text1"/>
          <w:sz w:val="22"/>
          <w:szCs w:val="22"/>
          <w:lang w:val="es-ES"/>
        </w:rPr>
        <w:t>Se va face prin racordarea la reteaua stradala existenta in baza avizului detinatorului de retea.</w:t>
      </w:r>
    </w:p>
    <w:p w:rsidR="00584651" w:rsidRPr="001543F2" w:rsidRDefault="00584651" w:rsidP="00584651">
      <w:pPr>
        <w:spacing w:after="0"/>
        <w:ind w:firstLine="708"/>
        <w:jc w:val="both"/>
        <w:rPr>
          <w:rFonts w:ascii="Verdana" w:hAnsi="Verdana"/>
          <w:color w:val="000000" w:themeColor="text1"/>
          <w:lang w:val="fr-FR"/>
        </w:rPr>
      </w:pPr>
      <w:r w:rsidRPr="001543F2">
        <w:rPr>
          <w:rFonts w:ascii="Verdana" w:hAnsi="Verdana"/>
          <w:color w:val="000000" w:themeColor="text1"/>
          <w:lang w:val="fr-FR"/>
        </w:rPr>
        <w:t>Alimentarea cu energie electrica a cladirii se face de la un tablou electric propriu care se va racorda la blocul de masura si protectie trifazat propus a se amplasa pe cladire.</w:t>
      </w:r>
    </w:p>
    <w:p w:rsidR="00584651" w:rsidRPr="001543F2" w:rsidRDefault="00584651" w:rsidP="00584651">
      <w:pPr>
        <w:pStyle w:val="BodyText"/>
        <w:ind w:firstLine="748"/>
        <w:rPr>
          <w:rFonts w:ascii="Verdana" w:hAnsi="Verdana"/>
          <w:color w:val="000000" w:themeColor="text1"/>
          <w:sz w:val="22"/>
          <w:szCs w:val="22"/>
          <w:lang w:val="fr-FR"/>
        </w:rPr>
      </w:pPr>
      <w:r w:rsidRPr="001543F2">
        <w:rPr>
          <w:rFonts w:ascii="Verdana" w:hAnsi="Verdana"/>
          <w:color w:val="000000" w:themeColor="text1"/>
          <w:sz w:val="22"/>
          <w:szCs w:val="22"/>
          <w:lang w:val="fr-FR"/>
        </w:rPr>
        <w:t>Schema de distributie a energiei electrice  in interiorul cladirii este de tip TN-S, separarea nulului de protectie de nulul de lucru realizandu-se  in tabloul electric.</w:t>
      </w:r>
    </w:p>
    <w:p w:rsidR="00584651" w:rsidRPr="001543F2" w:rsidRDefault="00584651" w:rsidP="00584651">
      <w:pPr>
        <w:spacing w:after="0" w:line="288" w:lineRule="atLeast"/>
        <w:ind w:firstLine="748"/>
        <w:jc w:val="both"/>
        <w:rPr>
          <w:rFonts w:ascii="Verdana" w:hAnsi="Verdana"/>
          <w:color w:val="000000" w:themeColor="text1"/>
          <w:lang w:val="fr-FR"/>
        </w:rPr>
      </w:pPr>
      <w:r w:rsidRPr="001543F2">
        <w:rPr>
          <w:rFonts w:ascii="Verdana" w:hAnsi="Verdana"/>
          <w:color w:val="000000" w:themeColor="text1"/>
          <w:lang w:val="fr-FR"/>
        </w:rPr>
        <w:t>Tabloul electric va fi echipat cu intreruptoare automate pentru protectia la suprasarcina si scurtcircuit, prevazute, atunci cind este cazul, cu protectie diferentiala la curenti de defect.</w:t>
      </w:r>
    </w:p>
    <w:p w:rsidR="00584651" w:rsidRPr="001543F2" w:rsidRDefault="00584651" w:rsidP="00584651">
      <w:pPr>
        <w:spacing w:after="0"/>
        <w:ind w:firstLine="720"/>
        <w:jc w:val="both"/>
        <w:rPr>
          <w:rFonts w:ascii="Verdana" w:hAnsi="Verdana"/>
          <w:color w:val="000000" w:themeColor="text1"/>
          <w:lang w:val="fr-FR"/>
        </w:rPr>
      </w:pPr>
      <w:r w:rsidRPr="001543F2">
        <w:rPr>
          <w:rFonts w:ascii="Verdana" w:hAnsi="Verdana"/>
          <w:color w:val="000000" w:themeColor="text1"/>
          <w:lang w:val="fr-FR"/>
        </w:rPr>
        <w:t>Delimitarea prezentului proiect va fi la bornele de iesire ale tabloului electric.</w:t>
      </w:r>
    </w:p>
    <w:p w:rsidR="00584651" w:rsidRDefault="00584651" w:rsidP="00584651">
      <w:pPr>
        <w:autoSpaceDE w:val="0"/>
        <w:autoSpaceDN w:val="0"/>
        <w:adjustRightInd w:val="0"/>
        <w:spacing w:after="0"/>
        <w:jc w:val="both"/>
        <w:rPr>
          <w:rFonts w:ascii="Verdana" w:hAnsi="Verdana" w:cs="Arial"/>
          <w:color w:val="000000" w:themeColor="text1"/>
          <w:lang w:val="es-ES"/>
        </w:rPr>
      </w:pPr>
      <w:r w:rsidRPr="001543F2">
        <w:rPr>
          <w:rFonts w:ascii="Verdana" w:hAnsi="Verdana" w:cs="Arial"/>
          <w:color w:val="000000" w:themeColor="text1"/>
          <w:lang w:val="es-ES"/>
        </w:rPr>
        <w:t>Aparatele utilizate pentru protejarea si intreruperea diferitelor circuite trebuie sa fie compatibile cu curentul de scurt-circuit posibil in regim de varf.</w:t>
      </w:r>
    </w:p>
    <w:p w:rsidR="00584651" w:rsidRPr="00584651" w:rsidRDefault="00584651" w:rsidP="00853E1B">
      <w:pPr>
        <w:pStyle w:val="Default"/>
        <w:rPr>
          <w:rFonts w:ascii="Verdana" w:hAnsi="Verdana"/>
          <w:sz w:val="22"/>
          <w:szCs w:val="22"/>
          <w:lang w:val="es-ES"/>
        </w:rPr>
      </w:pPr>
    </w:p>
    <w:p w:rsidR="009F3BBF" w:rsidRPr="00D62DC5" w:rsidRDefault="009F3BBF" w:rsidP="009F3BBF">
      <w:pPr>
        <w:shd w:val="clear" w:color="auto" w:fill="FFFFFF"/>
        <w:jc w:val="both"/>
        <w:rPr>
          <w:rStyle w:val="tpa"/>
          <w:rFonts w:ascii="Verdana" w:hAnsi="Verdana"/>
          <w:b/>
          <w:color w:val="000000"/>
        </w:rPr>
      </w:pPr>
      <w:bookmarkStart w:id="12" w:name="do|ax5^E|spIII.|pa2"/>
      <w:bookmarkEnd w:id="12"/>
      <w:r w:rsidRPr="00D62DC5">
        <w:rPr>
          <w:rStyle w:val="tpa"/>
          <w:rFonts w:ascii="Verdana" w:hAnsi="Verdana"/>
          <w:b/>
          <w:color w:val="000000"/>
        </w:rPr>
        <w:t>b)justificarea necesităţii proiectului;</w:t>
      </w:r>
    </w:p>
    <w:p w:rsidR="001543F2" w:rsidRPr="001543F2" w:rsidRDefault="001543F2" w:rsidP="001543F2">
      <w:pPr>
        <w:pStyle w:val="ListParagraph"/>
        <w:ind w:left="0" w:firstLine="450"/>
        <w:jc w:val="both"/>
        <w:rPr>
          <w:rFonts w:ascii="Verdana" w:hAnsi="Verdana" w:cs="Arial"/>
          <w:sz w:val="22"/>
          <w:szCs w:val="22"/>
          <w:lang w:val="ro-RO"/>
        </w:rPr>
      </w:pPr>
      <w:r w:rsidRPr="001543F2">
        <w:rPr>
          <w:rFonts w:ascii="Verdana" w:hAnsi="Verdana" w:cs="Arial"/>
          <w:sz w:val="22"/>
          <w:szCs w:val="22"/>
          <w:lang w:val="ro-RO"/>
        </w:rPr>
        <w:t>Prin proiect se urmareste realizarea unei investitii in domeniul prestarilor de servicii si anume spalatorie autovehicule</w:t>
      </w:r>
      <w:r>
        <w:rPr>
          <w:rFonts w:ascii="Verdana" w:hAnsi="Verdana" w:cs="Arial"/>
          <w:sz w:val="22"/>
          <w:szCs w:val="22"/>
          <w:lang w:val="ro-RO"/>
        </w:rPr>
        <w:t xml:space="preserve"> in regim de autoservire</w:t>
      </w:r>
      <w:r w:rsidRPr="001543F2">
        <w:rPr>
          <w:rFonts w:ascii="Verdana" w:hAnsi="Verdana" w:cs="Arial"/>
          <w:sz w:val="22"/>
          <w:szCs w:val="22"/>
          <w:lang w:val="ro-RO"/>
        </w:rPr>
        <w:t>, investitie ce poate fi benefica pentru zona in care se va desfasura activitatea.</w:t>
      </w:r>
    </w:p>
    <w:p w:rsidR="001543F2" w:rsidRPr="001543F2" w:rsidRDefault="001543F2" w:rsidP="001543F2">
      <w:pPr>
        <w:pStyle w:val="ListParagraph"/>
        <w:ind w:left="0" w:firstLine="450"/>
        <w:jc w:val="both"/>
        <w:rPr>
          <w:rFonts w:ascii="Verdana" w:hAnsi="Verdana" w:cs="Arial"/>
          <w:sz w:val="22"/>
          <w:szCs w:val="22"/>
          <w:lang w:val="ro-RO"/>
        </w:rPr>
      </w:pPr>
      <w:r w:rsidRPr="001543F2">
        <w:rPr>
          <w:rFonts w:ascii="Verdana" w:hAnsi="Verdana" w:cs="Arial"/>
          <w:sz w:val="22"/>
          <w:szCs w:val="22"/>
          <w:lang w:val="ro-RO"/>
        </w:rPr>
        <w:t>De asemenea, investitia poate crea locuri de munca in zona si poate asigura servicii de calitate pentru zona in care se amplaseaza cladirea.</w:t>
      </w:r>
    </w:p>
    <w:p w:rsidR="001543F2" w:rsidRDefault="001543F2" w:rsidP="009F3BBF">
      <w:pPr>
        <w:shd w:val="clear" w:color="auto" w:fill="FFFFFF"/>
        <w:jc w:val="both"/>
        <w:rPr>
          <w:rFonts w:ascii="Verdana" w:hAnsi="Verdana"/>
          <w:color w:val="000000"/>
        </w:rPr>
      </w:pPr>
    </w:p>
    <w:p w:rsidR="009F3BBF" w:rsidRPr="00D62DC5" w:rsidRDefault="009F3BBF" w:rsidP="009F3BBF">
      <w:pPr>
        <w:shd w:val="clear" w:color="auto" w:fill="FFFFFF"/>
        <w:jc w:val="both"/>
        <w:rPr>
          <w:rStyle w:val="tpa"/>
          <w:rFonts w:ascii="Verdana" w:hAnsi="Verdana"/>
          <w:b/>
          <w:color w:val="000000"/>
        </w:rPr>
      </w:pPr>
      <w:bookmarkStart w:id="13" w:name="do|ax5^E|spIII.|pa3"/>
      <w:bookmarkEnd w:id="13"/>
      <w:r w:rsidRPr="00D62DC5">
        <w:rPr>
          <w:rStyle w:val="tpa"/>
          <w:rFonts w:ascii="Verdana" w:hAnsi="Verdana"/>
          <w:b/>
          <w:color w:val="000000"/>
        </w:rPr>
        <w:t>c)valoarea investiţiei;</w:t>
      </w:r>
    </w:p>
    <w:p w:rsidR="001D6270" w:rsidRDefault="001D6270" w:rsidP="009F3BBF">
      <w:pPr>
        <w:shd w:val="clear" w:color="auto" w:fill="FFFFFF"/>
        <w:jc w:val="both"/>
        <w:rPr>
          <w:rFonts w:ascii="Verdana" w:hAnsi="Verdana"/>
          <w:color w:val="000000"/>
        </w:rPr>
      </w:pPr>
      <w:r>
        <w:rPr>
          <w:rStyle w:val="tpa"/>
          <w:rFonts w:ascii="Verdana" w:hAnsi="Verdana"/>
          <w:color w:val="000000"/>
        </w:rPr>
        <w:t>43000lei</w:t>
      </w:r>
    </w:p>
    <w:p w:rsidR="009F3BBF" w:rsidRDefault="009F3BBF" w:rsidP="009F3BBF">
      <w:pPr>
        <w:shd w:val="clear" w:color="auto" w:fill="FFFFFF"/>
        <w:jc w:val="both"/>
        <w:rPr>
          <w:rStyle w:val="tpa"/>
          <w:rFonts w:ascii="Verdana" w:hAnsi="Verdana"/>
          <w:b/>
          <w:color w:val="000000"/>
        </w:rPr>
      </w:pPr>
      <w:bookmarkStart w:id="14" w:name="do|ax5^E|spIII.|pa4"/>
      <w:bookmarkEnd w:id="14"/>
      <w:r w:rsidRPr="00D62DC5">
        <w:rPr>
          <w:rStyle w:val="tpa"/>
          <w:rFonts w:ascii="Verdana" w:hAnsi="Verdana"/>
          <w:b/>
          <w:color w:val="000000"/>
        </w:rPr>
        <w:t>d)perioada de implementare propusă;</w:t>
      </w:r>
    </w:p>
    <w:p w:rsidR="006E16D6" w:rsidRPr="006E16D6" w:rsidRDefault="006E16D6" w:rsidP="009F3BBF">
      <w:pPr>
        <w:shd w:val="clear" w:color="auto" w:fill="FFFFFF"/>
        <w:jc w:val="both"/>
        <w:rPr>
          <w:rFonts w:ascii="Verdana" w:hAnsi="Verdana"/>
          <w:color w:val="000000"/>
        </w:rPr>
      </w:pPr>
      <w:r>
        <w:rPr>
          <w:rStyle w:val="tpa"/>
          <w:rFonts w:ascii="Verdana" w:hAnsi="Verdana"/>
          <w:color w:val="000000"/>
        </w:rPr>
        <w:t>Nu este cazul</w:t>
      </w:r>
    </w:p>
    <w:p w:rsidR="009F3BBF" w:rsidRPr="00D62DC5" w:rsidRDefault="009F3BBF" w:rsidP="009F3BBF">
      <w:pPr>
        <w:shd w:val="clear" w:color="auto" w:fill="FFFFFF"/>
        <w:jc w:val="both"/>
        <w:rPr>
          <w:rStyle w:val="tpa"/>
          <w:rFonts w:ascii="Verdana" w:hAnsi="Verdana"/>
          <w:b/>
          <w:color w:val="000000"/>
        </w:rPr>
      </w:pPr>
      <w:bookmarkStart w:id="15" w:name="do|ax5^E|spIII.|pa5"/>
      <w:bookmarkEnd w:id="15"/>
      <w:r w:rsidRPr="00D62DC5">
        <w:rPr>
          <w:rStyle w:val="tpa"/>
          <w:rFonts w:ascii="Verdana" w:hAnsi="Verdana"/>
          <w:b/>
          <w:color w:val="000000"/>
        </w:rPr>
        <w:t>e)planşe reprezentând limitele amplasamentului proiectului, inclusiv orice suprafaţă de teren solicitată pentru a fi folosită temporar (planuri de situaţie şi amplasamente);</w:t>
      </w:r>
    </w:p>
    <w:p w:rsidR="001543F2" w:rsidRDefault="001543F2" w:rsidP="009F3BBF">
      <w:pPr>
        <w:shd w:val="clear" w:color="auto" w:fill="FFFFFF"/>
        <w:jc w:val="both"/>
        <w:rPr>
          <w:rFonts w:ascii="Verdana" w:hAnsi="Verdana"/>
          <w:color w:val="000000"/>
        </w:rPr>
      </w:pPr>
      <w:r>
        <w:rPr>
          <w:rStyle w:val="tpa"/>
          <w:rFonts w:ascii="Verdana" w:hAnsi="Verdana"/>
          <w:color w:val="000000"/>
        </w:rPr>
        <w:t>-plan de situatie si plan de incadrare in zona;</w:t>
      </w:r>
    </w:p>
    <w:p w:rsidR="009F3BBF" w:rsidRPr="00D62DC5" w:rsidRDefault="009F3BBF" w:rsidP="009F3BBF">
      <w:pPr>
        <w:shd w:val="clear" w:color="auto" w:fill="FFFFFF"/>
        <w:jc w:val="both"/>
        <w:rPr>
          <w:rStyle w:val="tpa"/>
          <w:rFonts w:ascii="Verdana" w:hAnsi="Verdana"/>
          <w:b/>
          <w:color w:val="000000"/>
        </w:rPr>
      </w:pPr>
      <w:bookmarkStart w:id="16" w:name="do|ax5^E|spIII.|pa6"/>
      <w:bookmarkEnd w:id="16"/>
      <w:r w:rsidRPr="00D62DC5">
        <w:rPr>
          <w:rStyle w:val="tpa"/>
          <w:rFonts w:ascii="Verdana" w:hAnsi="Verdana"/>
          <w:b/>
          <w:color w:val="000000"/>
        </w:rPr>
        <w:t>f)o descriere a caracteristicilor fizice ale întregului proiect, formele fizice ale proiectului (planuri, clădiri, alte structuri, materiale de construcţie şi altele).</w:t>
      </w:r>
    </w:p>
    <w:p w:rsidR="001543F2" w:rsidRDefault="001543F2" w:rsidP="009F3BBF">
      <w:pPr>
        <w:shd w:val="clear" w:color="auto" w:fill="FFFFFF"/>
        <w:jc w:val="both"/>
        <w:rPr>
          <w:rStyle w:val="tpa"/>
          <w:rFonts w:ascii="Verdana" w:hAnsi="Verdana"/>
          <w:color w:val="000000"/>
        </w:rPr>
      </w:pPr>
      <w:r>
        <w:rPr>
          <w:rStyle w:val="tpa"/>
          <w:rFonts w:ascii="Verdana" w:hAnsi="Verdana"/>
          <w:color w:val="000000"/>
        </w:rPr>
        <w:t xml:space="preserve">-cladire parter - spalatorie auto – va fi realizata pe o platforma de beton hidroizolata, structura din cadre metalice, camera tehnica are inchideri cu panouri </w:t>
      </w:r>
      <w:r>
        <w:rPr>
          <w:rStyle w:val="tpa"/>
          <w:rFonts w:ascii="Verdana" w:hAnsi="Verdana"/>
          <w:color w:val="000000"/>
        </w:rPr>
        <w:lastRenderedPageBreak/>
        <w:t>termoizolante cu tamplarie exterioara din material PVC, sarpanta metalica, iar invelitoarea cu panouri termoizolante.</w:t>
      </w:r>
    </w:p>
    <w:p w:rsidR="001543F2" w:rsidRDefault="001543F2" w:rsidP="009F3BBF">
      <w:pPr>
        <w:shd w:val="clear" w:color="auto" w:fill="FFFFFF"/>
        <w:jc w:val="both"/>
        <w:rPr>
          <w:rFonts w:ascii="Verdana" w:hAnsi="Verdana"/>
          <w:color w:val="000000"/>
        </w:rPr>
      </w:pPr>
      <w:r>
        <w:rPr>
          <w:rStyle w:val="tpa"/>
          <w:rFonts w:ascii="Verdana" w:hAnsi="Verdana"/>
          <w:color w:val="000000"/>
        </w:rPr>
        <w:t>-amenajari exterioare – alei carosabile si pietonale, parcaje, spatii verzi</w:t>
      </w:r>
    </w:p>
    <w:p w:rsidR="009F3BBF" w:rsidRDefault="009F3BBF" w:rsidP="009F3BBF">
      <w:pPr>
        <w:shd w:val="clear" w:color="auto" w:fill="FFFFFF"/>
        <w:jc w:val="both"/>
        <w:rPr>
          <w:rFonts w:ascii="Verdana" w:hAnsi="Verdana"/>
          <w:color w:val="000000"/>
        </w:rPr>
      </w:pPr>
      <w:bookmarkStart w:id="17" w:name="do|ax5^E|spIII.|pa7"/>
      <w:bookmarkEnd w:id="17"/>
      <w:r>
        <w:rPr>
          <w:rStyle w:val="tpa"/>
          <w:rFonts w:ascii="Verdana" w:hAnsi="Verdana"/>
          <w:color w:val="000000"/>
        </w:rPr>
        <w:t>Se prezintă elementele specifice caracteristice proiectului propus:</w:t>
      </w:r>
    </w:p>
    <w:p w:rsidR="009F3BBF" w:rsidRPr="00D62DC5" w:rsidRDefault="009F3BBF" w:rsidP="009F3BBF">
      <w:pPr>
        <w:shd w:val="clear" w:color="auto" w:fill="FFFFFF"/>
        <w:jc w:val="both"/>
        <w:rPr>
          <w:rStyle w:val="tpa"/>
          <w:rFonts w:ascii="Verdana" w:hAnsi="Verdana"/>
          <w:b/>
          <w:color w:val="000000"/>
        </w:rPr>
      </w:pPr>
      <w:bookmarkStart w:id="18" w:name="do|ax5^E|spIII.|pa8"/>
      <w:bookmarkEnd w:id="18"/>
      <w:r w:rsidRPr="00D62DC5">
        <w:rPr>
          <w:rStyle w:val="tpa"/>
          <w:rFonts w:ascii="Verdana" w:hAnsi="Verdana"/>
          <w:b/>
          <w:color w:val="000000"/>
        </w:rPr>
        <w:t>- profilul şi capacităţile de producţie;</w:t>
      </w:r>
    </w:p>
    <w:p w:rsidR="00965E19" w:rsidRDefault="00965E19" w:rsidP="009F3BBF">
      <w:pPr>
        <w:shd w:val="clear" w:color="auto" w:fill="FFFFFF"/>
        <w:jc w:val="both"/>
        <w:rPr>
          <w:rFonts w:ascii="Verdana" w:hAnsi="Verdana"/>
          <w:color w:val="000000"/>
        </w:rPr>
      </w:pPr>
      <w:r>
        <w:rPr>
          <w:rStyle w:val="tpa"/>
          <w:rFonts w:ascii="Verdana" w:hAnsi="Verdana"/>
          <w:color w:val="000000"/>
        </w:rPr>
        <w:t>-nu este cazul</w:t>
      </w:r>
    </w:p>
    <w:p w:rsidR="009F3BBF" w:rsidRPr="00D62DC5" w:rsidRDefault="009F3BBF" w:rsidP="009F3BBF">
      <w:pPr>
        <w:shd w:val="clear" w:color="auto" w:fill="FFFFFF"/>
        <w:jc w:val="both"/>
        <w:rPr>
          <w:rStyle w:val="tpa"/>
          <w:rFonts w:ascii="Verdana" w:hAnsi="Verdana"/>
          <w:b/>
          <w:color w:val="000000"/>
        </w:rPr>
      </w:pPr>
      <w:bookmarkStart w:id="19" w:name="do|ax5^E|spIII.|pa9"/>
      <w:bookmarkEnd w:id="19"/>
      <w:r w:rsidRPr="00D62DC5">
        <w:rPr>
          <w:rStyle w:val="tpa"/>
          <w:rFonts w:ascii="Verdana" w:hAnsi="Verdana"/>
          <w:b/>
          <w:color w:val="000000"/>
        </w:rPr>
        <w:t>- descrierea instalaţiei şi a fluxurilor tehnologice existente pe amplasament (după caz);</w:t>
      </w:r>
    </w:p>
    <w:p w:rsidR="00965E19" w:rsidRDefault="00965E19" w:rsidP="009F3BBF">
      <w:pPr>
        <w:shd w:val="clear" w:color="auto" w:fill="FFFFFF"/>
        <w:jc w:val="both"/>
        <w:rPr>
          <w:rFonts w:ascii="Verdana" w:hAnsi="Verdana"/>
          <w:color w:val="000000"/>
        </w:rPr>
      </w:pPr>
      <w:r>
        <w:rPr>
          <w:rStyle w:val="tpa"/>
          <w:rFonts w:ascii="Verdana" w:hAnsi="Verdana"/>
          <w:color w:val="000000"/>
        </w:rPr>
        <w:t>-</w:t>
      </w:r>
      <w:r w:rsidRPr="00965E19">
        <w:rPr>
          <w:rFonts w:ascii="Arial Narrow" w:hAnsi="Arial Narrow" w:cs="Arial"/>
          <w:bCs/>
          <w:sz w:val="24"/>
          <w:szCs w:val="24"/>
          <w:lang w:val="es-ES"/>
        </w:rPr>
        <w:t xml:space="preserve"> </w:t>
      </w:r>
      <w:r w:rsidRPr="00965E19">
        <w:rPr>
          <w:rFonts w:ascii="Verdana" w:hAnsi="Verdana" w:cs="Arial"/>
          <w:bCs/>
          <w:color w:val="000000" w:themeColor="text1"/>
          <w:lang w:val="es-ES"/>
        </w:rPr>
        <w:t>nu exista instalatii si fluxuri tehnoligice pe amplasamentul studiat, terenul fiind liber de sarcini</w:t>
      </w:r>
      <w:r>
        <w:rPr>
          <w:rFonts w:ascii="Verdana" w:hAnsi="Verdana" w:cs="Arial"/>
          <w:bCs/>
          <w:color w:val="000000" w:themeColor="text1"/>
          <w:lang w:val="es-ES"/>
        </w:rPr>
        <w:t>;</w:t>
      </w:r>
    </w:p>
    <w:p w:rsidR="009F3BBF" w:rsidRPr="00D62DC5" w:rsidRDefault="009F3BBF" w:rsidP="009F3BBF">
      <w:pPr>
        <w:shd w:val="clear" w:color="auto" w:fill="FFFFFF"/>
        <w:jc w:val="both"/>
        <w:rPr>
          <w:rStyle w:val="tpa"/>
          <w:rFonts w:ascii="Verdana" w:hAnsi="Verdana"/>
          <w:b/>
          <w:color w:val="000000"/>
        </w:rPr>
      </w:pPr>
      <w:bookmarkStart w:id="20" w:name="do|ax5^E|spIII.|pa10"/>
      <w:bookmarkEnd w:id="20"/>
      <w:r w:rsidRPr="00D62DC5">
        <w:rPr>
          <w:rStyle w:val="tpa"/>
          <w:rFonts w:ascii="Verdana" w:hAnsi="Verdana"/>
          <w:b/>
          <w:color w:val="000000"/>
        </w:rPr>
        <w:t>- descrierea proceselor de producţie ale proiectului propus, în funcţie de specificul investiţiei, produse şi subproduse obţinute, mărimea, capacitatea;</w:t>
      </w:r>
    </w:p>
    <w:p w:rsidR="00965E19" w:rsidRPr="00615FA8" w:rsidRDefault="00965E19" w:rsidP="00965E19">
      <w:pPr>
        <w:pStyle w:val="BodyText"/>
        <w:rPr>
          <w:rFonts w:ascii="Arial Narrow" w:hAnsi="Arial Narrow" w:cs="Arial"/>
          <w:bCs/>
          <w:sz w:val="24"/>
          <w:szCs w:val="24"/>
          <w:lang w:val="es-ES"/>
        </w:rPr>
      </w:pPr>
      <w:r w:rsidRPr="00965E19">
        <w:rPr>
          <w:rFonts w:ascii="Verdana" w:hAnsi="Verdana" w:cs="Arial"/>
          <w:bCs/>
          <w:sz w:val="22"/>
          <w:szCs w:val="22"/>
          <w:lang w:val="es-ES"/>
        </w:rPr>
        <w:t xml:space="preserve">- </w:t>
      </w:r>
      <w:r w:rsidRPr="00965E19">
        <w:rPr>
          <w:rFonts w:ascii="Verdana" w:hAnsi="Verdana" w:cs="Arial"/>
          <w:bCs/>
          <w:color w:val="000000" w:themeColor="text1"/>
          <w:sz w:val="22"/>
          <w:szCs w:val="22"/>
          <w:lang w:val="es-ES"/>
        </w:rPr>
        <w:t>obiectul principal de activitate a investitiei consta in procesul de spalare a autovehiculelor</w:t>
      </w:r>
    </w:p>
    <w:p w:rsidR="00965E19" w:rsidRDefault="00965E19" w:rsidP="009F3BBF">
      <w:pPr>
        <w:shd w:val="clear" w:color="auto" w:fill="FFFFFF"/>
        <w:jc w:val="both"/>
        <w:rPr>
          <w:rFonts w:ascii="Verdana" w:hAnsi="Verdana"/>
          <w:color w:val="000000"/>
        </w:rPr>
      </w:pPr>
    </w:p>
    <w:p w:rsidR="009F3BBF" w:rsidRPr="00D62DC5" w:rsidRDefault="009F3BBF" w:rsidP="009F3BBF">
      <w:pPr>
        <w:shd w:val="clear" w:color="auto" w:fill="FFFFFF"/>
        <w:jc w:val="both"/>
        <w:rPr>
          <w:rStyle w:val="tpa"/>
          <w:rFonts w:ascii="Verdana" w:hAnsi="Verdana"/>
          <w:b/>
          <w:color w:val="000000"/>
        </w:rPr>
      </w:pPr>
      <w:bookmarkStart w:id="21" w:name="do|ax5^E|spIII.|pa11"/>
      <w:bookmarkEnd w:id="21"/>
      <w:r w:rsidRPr="00D62DC5">
        <w:rPr>
          <w:rStyle w:val="tpa"/>
          <w:rFonts w:ascii="Verdana" w:hAnsi="Verdana"/>
          <w:b/>
          <w:color w:val="000000"/>
        </w:rPr>
        <w:t>- materiile prime, energia şi combustibilii utilizaţi, cu modul de asigurare a acestora;</w:t>
      </w:r>
    </w:p>
    <w:p w:rsidR="001D6270" w:rsidRDefault="006E16D6" w:rsidP="001D6270">
      <w:pPr>
        <w:shd w:val="clear" w:color="auto" w:fill="FFFFFF"/>
        <w:spacing w:after="0"/>
        <w:jc w:val="both"/>
        <w:rPr>
          <w:rStyle w:val="tpa"/>
          <w:rFonts w:ascii="Verdana" w:hAnsi="Verdana"/>
          <w:color w:val="000000"/>
        </w:rPr>
      </w:pPr>
      <w:r>
        <w:rPr>
          <w:rStyle w:val="tpa"/>
          <w:rFonts w:ascii="Verdana" w:hAnsi="Verdana"/>
          <w:color w:val="000000"/>
        </w:rPr>
        <w:t>-</w:t>
      </w:r>
      <w:r w:rsidR="001D6270">
        <w:rPr>
          <w:rStyle w:val="tpa"/>
          <w:rFonts w:ascii="Verdana" w:hAnsi="Verdana"/>
          <w:color w:val="000000"/>
        </w:rPr>
        <w:t>minerale: nisip, pietris pentru prepararea betoanelor si pozarea patului conductelor;</w:t>
      </w:r>
    </w:p>
    <w:p w:rsidR="001D6270" w:rsidRDefault="006E16D6" w:rsidP="001D6270">
      <w:pPr>
        <w:shd w:val="clear" w:color="auto" w:fill="FFFFFF"/>
        <w:spacing w:after="0"/>
        <w:jc w:val="both"/>
        <w:rPr>
          <w:rStyle w:val="tpa"/>
          <w:rFonts w:ascii="Verdana" w:hAnsi="Verdana"/>
          <w:color w:val="000000"/>
        </w:rPr>
      </w:pPr>
      <w:r>
        <w:rPr>
          <w:rStyle w:val="tpa"/>
          <w:rFonts w:ascii="Verdana" w:hAnsi="Verdana"/>
          <w:color w:val="000000"/>
        </w:rPr>
        <w:t>-</w:t>
      </w:r>
      <w:r w:rsidR="001D6270">
        <w:rPr>
          <w:rStyle w:val="tpa"/>
          <w:rFonts w:ascii="Verdana" w:hAnsi="Verdana"/>
          <w:color w:val="000000"/>
        </w:rPr>
        <w:t>combustibil: motorina folosita pentru functionarea utilajelor la executarea obiectivului;</w:t>
      </w:r>
    </w:p>
    <w:p w:rsidR="001D6270" w:rsidRDefault="006E16D6" w:rsidP="001D6270">
      <w:pPr>
        <w:shd w:val="clear" w:color="auto" w:fill="FFFFFF"/>
        <w:spacing w:after="0"/>
        <w:jc w:val="both"/>
        <w:rPr>
          <w:rStyle w:val="tpa"/>
          <w:rFonts w:ascii="Verdana" w:hAnsi="Verdana"/>
          <w:color w:val="000000"/>
        </w:rPr>
      </w:pPr>
      <w:r>
        <w:rPr>
          <w:rStyle w:val="tpa"/>
          <w:rFonts w:ascii="Verdana" w:hAnsi="Verdana"/>
          <w:color w:val="000000"/>
        </w:rPr>
        <w:t>-</w:t>
      </w:r>
      <w:r w:rsidR="001D6270">
        <w:rPr>
          <w:rStyle w:val="tpa"/>
          <w:rFonts w:ascii="Verdana" w:hAnsi="Verdana"/>
          <w:color w:val="000000"/>
        </w:rPr>
        <w:t>apa potabila de la reteaua localitatii;</w:t>
      </w:r>
    </w:p>
    <w:p w:rsidR="001D6270" w:rsidRDefault="006E16D6" w:rsidP="001D6270">
      <w:pPr>
        <w:shd w:val="clear" w:color="auto" w:fill="FFFFFF"/>
        <w:spacing w:after="0"/>
        <w:jc w:val="both"/>
        <w:rPr>
          <w:rStyle w:val="tpa"/>
          <w:rFonts w:ascii="Verdana" w:hAnsi="Verdana"/>
          <w:color w:val="000000"/>
        </w:rPr>
      </w:pPr>
      <w:r>
        <w:rPr>
          <w:rStyle w:val="tpa"/>
          <w:rFonts w:ascii="Verdana" w:hAnsi="Verdana"/>
          <w:color w:val="000000"/>
        </w:rPr>
        <w:t>-</w:t>
      </w:r>
      <w:r w:rsidR="001D6270">
        <w:rPr>
          <w:rStyle w:val="tpa"/>
          <w:rFonts w:ascii="Verdana" w:hAnsi="Verdana"/>
          <w:color w:val="000000"/>
        </w:rPr>
        <w:t>sol – pamant de umplutura folosit la sistematizarea pe verticala si amenajarea spatiilor verzi;</w:t>
      </w:r>
    </w:p>
    <w:p w:rsidR="001D6270" w:rsidRDefault="006E16D6" w:rsidP="001D6270">
      <w:pPr>
        <w:shd w:val="clear" w:color="auto" w:fill="FFFFFF"/>
        <w:spacing w:after="0"/>
        <w:jc w:val="both"/>
        <w:rPr>
          <w:rStyle w:val="tpa"/>
          <w:rFonts w:ascii="Verdana" w:hAnsi="Verdana"/>
          <w:color w:val="000000"/>
        </w:rPr>
      </w:pPr>
      <w:r>
        <w:rPr>
          <w:rStyle w:val="tpa"/>
          <w:rFonts w:ascii="Verdana" w:hAnsi="Verdana"/>
          <w:color w:val="000000"/>
        </w:rPr>
        <w:t>-</w:t>
      </w:r>
      <w:r w:rsidR="001D6270">
        <w:rPr>
          <w:rStyle w:val="tpa"/>
          <w:rFonts w:ascii="Verdana" w:hAnsi="Verdana"/>
          <w:color w:val="000000"/>
        </w:rPr>
        <w:t>sol – strat de pamant vegetal pentru insamantarea gazonului;</w:t>
      </w:r>
    </w:p>
    <w:p w:rsidR="001D6270" w:rsidRDefault="00D62DC5" w:rsidP="00D62DC5">
      <w:pPr>
        <w:shd w:val="clear" w:color="auto" w:fill="FFFFFF"/>
        <w:tabs>
          <w:tab w:val="left" w:pos="2204"/>
        </w:tabs>
        <w:jc w:val="both"/>
        <w:rPr>
          <w:rFonts w:ascii="Verdana" w:hAnsi="Verdana"/>
          <w:color w:val="000000"/>
        </w:rPr>
      </w:pPr>
      <w:r>
        <w:rPr>
          <w:rFonts w:ascii="Verdana" w:hAnsi="Verdana"/>
          <w:color w:val="000000"/>
        </w:rPr>
        <w:tab/>
      </w:r>
    </w:p>
    <w:p w:rsidR="009F3BBF" w:rsidRPr="00D62DC5" w:rsidRDefault="009F3BBF" w:rsidP="009F3BBF">
      <w:pPr>
        <w:shd w:val="clear" w:color="auto" w:fill="FFFFFF"/>
        <w:jc w:val="both"/>
        <w:rPr>
          <w:rStyle w:val="tpa"/>
          <w:rFonts w:ascii="Verdana" w:hAnsi="Verdana"/>
          <w:b/>
          <w:color w:val="000000"/>
        </w:rPr>
      </w:pPr>
      <w:bookmarkStart w:id="22" w:name="do|ax5^E|spIII.|pa12"/>
      <w:bookmarkEnd w:id="22"/>
      <w:r w:rsidRPr="00D62DC5">
        <w:rPr>
          <w:rStyle w:val="tpa"/>
          <w:rFonts w:ascii="Verdana" w:hAnsi="Verdana"/>
          <w:b/>
          <w:color w:val="000000"/>
        </w:rPr>
        <w:t>- racordarea la reţelele utilitare existente în zonă;</w:t>
      </w:r>
    </w:p>
    <w:p w:rsidR="00965E19" w:rsidRPr="00965E19" w:rsidRDefault="00965E19" w:rsidP="00965E19">
      <w:pPr>
        <w:pStyle w:val="BodyText"/>
        <w:rPr>
          <w:rFonts w:ascii="Verdana" w:hAnsi="Verdana" w:cs="Arial"/>
          <w:bCs/>
          <w:sz w:val="22"/>
          <w:szCs w:val="22"/>
          <w:lang w:val="es-ES"/>
        </w:rPr>
      </w:pPr>
      <w:r w:rsidRPr="00965E19">
        <w:rPr>
          <w:rFonts w:ascii="Verdana" w:hAnsi="Verdana" w:cs="Arial"/>
          <w:bCs/>
          <w:sz w:val="22"/>
          <w:szCs w:val="22"/>
          <w:lang w:val="es-ES"/>
        </w:rPr>
        <w:t>- alimentarea cu apa rece se va face de la reteaua stradala existenta in zona prin intermediului unui bransament propriu si camin apometric</w:t>
      </w:r>
    </w:p>
    <w:p w:rsidR="00965E19" w:rsidRPr="00965E19" w:rsidRDefault="00965E19" w:rsidP="00965E19">
      <w:pPr>
        <w:pStyle w:val="BodyText"/>
        <w:rPr>
          <w:rFonts w:ascii="Verdana" w:hAnsi="Verdana" w:cs="Arial"/>
          <w:bCs/>
          <w:sz w:val="22"/>
          <w:szCs w:val="22"/>
          <w:lang w:val="es-ES"/>
        </w:rPr>
      </w:pPr>
      <w:r w:rsidRPr="00965E19">
        <w:rPr>
          <w:rFonts w:ascii="Verdana" w:hAnsi="Verdana" w:cs="Arial"/>
          <w:bCs/>
          <w:sz w:val="22"/>
          <w:szCs w:val="22"/>
          <w:lang w:val="es-ES"/>
        </w:rPr>
        <w:t>- energie electrica: alimentarea cu energie electrica se va face de la reteaua de joasa tensiune existenta in zona prin intermediul unui bloc de masura si protectie trifazat</w:t>
      </w:r>
    </w:p>
    <w:p w:rsidR="00965E19" w:rsidRPr="00965E19" w:rsidRDefault="00965E19" w:rsidP="00965E19">
      <w:pPr>
        <w:pStyle w:val="BodyText"/>
        <w:rPr>
          <w:rFonts w:ascii="Verdana" w:hAnsi="Verdana" w:cs="Arial"/>
          <w:bCs/>
          <w:sz w:val="22"/>
          <w:szCs w:val="22"/>
          <w:lang w:val="es-ES"/>
        </w:rPr>
      </w:pPr>
      <w:r w:rsidRPr="00965E19">
        <w:rPr>
          <w:rFonts w:ascii="Verdana" w:hAnsi="Verdana" w:cs="Arial"/>
          <w:bCs/>
          <w:sz w:val="22"/>
          <w:szCs w:val="22"/>
          <w:lang w:val="es-ES"/>
        </w:rPr>
        <w:t xml:space="preserve">- canalizarea: apele uzate tehnologice vor fi </w:t>
      </w:r>
      <w:r>
        <w:rPr>
          <w:rFonts w:ascii="Verdana" w:hAnsi="Verdana" w:cs="Arial"/>
          <w:bCs/>
          <w:sz w:val="22"/>
          <w:szCs w:val="22"/>
          <w:lang w:val="es-ES"/>
        </w:rPr>
        <w:t>colectate in bazin</w:t>
      </w:r>
      <w:r w:rsidRPr="00965E19">
        <w:rPr>
          <w:rFonts w:ascii="Verdana" w:hAnsi="Verdana" w:cs="Arial"/>
          <w:bCs/>
          <w:sz w:val="22"/>
          <w:szCs w:val="22"/>
          <w:lang w:val="es-ES"/>
        </w:rPr>
        <w:t xml:space="preserve"> </w:t>
      </w:r>
      <w:r>
        <w:rPr>
          <w:rFonts w:ascii="Verdana" w:hAnsi="Verdana" w:cs="Arial"/>
          <w:bCs/>
          <w:sz w:val="22"/>
          <w:szCs w:val="22"/>
          <w:lang w:val="es-ES"/>
        </w:rPr>
        <w:t>vidanjabil din beton, perfect etans.</w:t>
      </w:r>
    </w:p>
    <w:p w:rsidR="00584651" w:rsidRDefault="00584651" w:rsidP="00A57F23">
      <w:pPr>
        <w:shd w:val="clear" w:color="auto" w:fill="FFFFFF"/>
        <w:jc w:val="both"/>
        <w:rPr>
          <w:rStyle w:val="tpa"/>
          <w:rFonts w:ascii="Verdana" w:hAnsi="Verdana"/>
          <w:color w:val="000000"/>
          <w:lang w:val="es-ES"/>
        </w:rPr>
      </w:pPr>
      <w:bookmarkStart w:id="23" w:name="do|ax5^E|spIII.|pa13"/>
      <w:bookmarkEnd w:id="23"/>
    </w:p>
    <w:p w:rsidR="00A57F23" w:rsidRPr="00D62DC5" w:rsidRDefault="009F3BBF" w:rsidP="00A57F23">
      <w:pPr>
        <w:shd w:val="clear" w:color="auto" w:fill="FFFFFF"/>
        <w:jc w:val="both"/>
        <w:rPr>
          <w:rStyle w:val="tpa"/>
          <w:rFonts w:ascii="Verdana" w:hAnsi="Verdana"/>
          <w:b/>
          <w:color w:val="000000"/>
        </w:rPr>
      </w:pPr>
      <w:r w:rsidRPr="00D62DC5">
        <w:rPr>
          <w:rStyle w:val="tpa"/>
          <w:rFonts w:ascii="Verdana" w:hAnsi="Verdana"/>
          <w:b/>
          <w:color w:val="000000"/>
        </w:rPr>
        <w:t>- descrierea lucrărilor de refacere a amplasamentului în zona afectată de execuţia investiţiei;</w:t>
      </w:r>
    </w:p>
    <w:p w:rsidR="00A57F23" w:rsidRPr="00A57F23" w:rsidRDefault="00A57F23" w:rsidP="00A57F23">
      <w:pPr>
        <w:shd w:val="clear" w:color="auto" w:fill="FFFFFF"/>
        <w:spacing w:after="0"/>
        <w:jc w:val="both"/>
        <w:rPr>
          <w:rFonts w:ascii="Verdana" w:hAnsi="Verdana"/>
          <w:color w:val="000000"/>
        </w:rPr>
      </w:pPr>
      <w:r w:rsidRPr="00A57F23">
        <w:rPr>
          <w:rFonts w:ascii="Verdana" w:hAnsi="Verdana" w:cs="Arial"/>
          <w:bCs/>
          <w:lang w:val="es-ES"/>
        </w:rPr>
        <w:t xml:space="preserve">- </w:t>
      </w:r>
      <w:r w:rsidRPr="00A57F23">
        <w:rPr>
          <w:rFonts w:ascii="Verdana" w:hAnsi="Verdana" w:cs="Arial"/>
          <w:lang w:val="fr-FR"/>
        </w:rPr>
        <w:t>amplasamentul organizarii de santier si traseul drumurilor de acces se vor stabili astfel incat sa aduca prejudicii minime mediului natural ;</w:t>
      </w:r>
    </w:p>
    <w:p w:rsidR="00A57F23" w:rsidRPr="00A57F23" w:rsidRDefault="00A57F23" w:rsidP="00A57F23">
      <w:pPr>
        <w:pStyle w:val="BodyText"/>
        <w:jc w:val="both"/>
        <w:rPr>
          <w:rFonts w:ascii="Verdana" w:hAnsi="Verdana" w:cs="Arial"/>
          <w:sz w:val="22"/>
          <w:szCs w:val="22"/>
          <w:lang w:val="fr-FR"/>
        </w:rPr>
      </w:pPr>
      <w:r w:rsidRPr="00A57F23">
        <w:rPr>
          <w:rFonts w:ascii="Verdana" w:hAnsi="Verdana" w:cs="Arial"/>
          <w:sz w:val="22"/>
          <w:szCs w:val="22"/>
          <w:lang w:val="fr-FR"/>
        </w:rPr>
        <w:lastRenderedPageBreak/>
        <w:t>- constructorul va delimita zona de lucru pentru a minimiza distrugerea suprafetelor vegetale ;</w:t>
      </w:r>
    </w:p>
    <w:p w:rsidR="00A57F23" w:rsidRPr="00A57F23" w:rsidRDefault="00A57F23" w:rsidP="00A57F23">
      <w:pPr>
        <w:pStyle w:val="BodyText"/>
        <w:jc w:val="both"/>
        <w:rPr>
          <w:rFonts w:ascii="Verdana" w:hAnsi="Verdana" w:cs="Arial"/>
          <w:sz w:val="22"/>
          <w:szCs w:val="22"/>
          <w:lang w:val="fr-FR"/>
        </w:rPr>
      </w:pPr>
      <w:r w:rsidRPr="00A57F23">
        <w:rPr>
          <w:rFonts w:ascii="Verdana" w:hAnsi="Verdana" w:cs="Arial"/>
          <w:sz w:val="22"/>
          <w:szCs w:val="22"/>
          <w:lang w:val="fr-FR"/>
        </w:rPr>
        <w:t>- se interzice afectarea de catre infrastructura temporara a altor suprafete decat cele pentru obiectiv ;</w:t>
      </w:r>
    </w:p>
    <w:p w:rsidR="00A57F23" w:rsidRPr="00A57F23" w:rsidRDefault="00A57F23" w:rsidP="00A57F23">
      <w:pPr>
        <w:pStyle w:val="BodyText"/>
        <w:jc w:val="both"/>
        <w:rPr>
          <w:rFonts w:ascii="Verdana" w:hAnsi="Verdana" w:cs="Arial"/>
          <w:sz w:val="22"/>
          <w:szCs w:val="22"/>
          <w:lang w:val="fr-FR"/>
        </w:rPr>
      </w:pPr>
      <w:r w:rsidRPr="00A57F23">
        <w:rPr>
          <w:rFonts w:ascii="Verdana" w:hAnsi="Verdana" w:cs="Arial"/>
          <w:sz w:val="22"/>
          <w:szCs w:val="22"/>
          <w:lang w:val="fr-FR"/>
        </w:rPr>
        <w:t>- se va evita depozitarea direct pe sol a materialelor de constructie si deseurilor ; depozitarea temporara a acestora se va face pe o folie de polietilena asezata pe sol ;</w:t>
      </w:r>
    </w:p>
    <w:p w:rsidR="00A57F23" w:rsidRPr="00A57F23" w:rsidRDefault="00A57F23" w:rsidP="00A57F23">
      <w:pPr>
        <w:pStyle w:val="BodyText"/>
        <w:jc w:val="both"/>
        <w:rPr>
          <w:rFonts w:ascii="Verdana" w:hAnsi="Verdana" w:cs="Arial"/>
          <w:sz w:val="22"/>
          <w:szCs w:val="22"/>
          <w:lang w:val="fr-FR"/>
        </w:rPr>
      </w:pPr>
      <w:r w:rsidRPr="00A57F23">
        <w:rPr>
          <w:rFonts w:ascii="Verdana" w:hAnsi="Verdana" w:cs="Arial"/>
          <w:sz w:val="22"/>
          <w:szCs w:val="22"/>
          <w:lang w:val="fr-FR"/>
        </w:rPr>
        <w:t>- la finalizarea lucrarilor se vor curata zonele adiacente terenului astfel incat resturile de materiale de constructii sa nu degradeze ecosistemele naturale existente in zona ;</w:t>
      </w:r>
    </w:p>
    <w:p w:rsidR="00A57F23" w:rsidRPr="00A57F23" w:rsidRDefault="00A57F23" w:rsidP="00A57F23">
      <w:pPr>
        <w:pStyle w:val="BodyText"/>
        <w:jc w:val="both"/>
        <w:rPr>
          <w:rFonts w:ascii="Verdana" w:hAnsi="Verdana" w:cs="Arial"/>
          <w:sz w:val="22"/>
          <w:szCs w:val="22"/>
          <w:lang w:val="fr-FR"/>
        </w:rPr>
      </w:pPr>
      <w:r w:rsidRPr="00A57F23">
        <w:rPr>
          <w:rFonts w:ascii="Verdana" w:hAnsi="Verdana" w:cs="Arial"/>
          <w:sz w:val="22"/>
          <w:szCs w:val="22"/>
          <w:lang w:val="fr-FR"/>
        </w:rPr>
        <w:t>- pastrarea unei suprafete de minim 30% din suprafata amplasamentului ca zona verde ;</w:t>
      </w:r>
    </w:p>
    <w:p w:rsidR="00965E19" w:rsidRPr="00A57F23" w:rsidRDefault="00965E19" w:rsidP="009F3BBF">
      <w:pPr>
        <w:shd w:val="clear" w:color="auto" w:fill="FFFFFF"/>
        <w:jc w:val="both"/>
        <w:rPr>
          <w:rFonts w:ascii="Verdana" w:hAnsi="Verdana"/>
          <w:color w:val="000000"/>
          <w:lang w:val="fr-FR"/>
        </w:rPr>
      </w:pPr>
    </w:p>
    <w:p w:rsidR="009F3BBF" w:rsidRPr="00D62DC5" w:rsidRDefault="009F3BBF" w:rsidP="009F3BBF">
      <w:pPr>
        <w:shd w:val="clear" w:color="auto" w:fill="FFFFFF"/>
        <w:jc w:val="both"/>
        <w:rPr>
          <w:rStyle w:val="tpa"/>
          <w:rFonts w:ascii="Verdana" w:hAnsi="Verdana"/>
          <w:b/>
          <w:color w:val="000000"/>
        </w:rPr>
      </w:pPr>
      <w:bookmarkStart w:id="24" w:name="do|ax5^E|spIII.|pa14"/>
      <w:bookmarkEnd w:id="24"/>
      <w:r w:rsidRPr="00D62DC5">
        <w:rPr>
          <w:rStyle w:val="tpa"/>
          <w:rFonts w:ascii="Verdana" w:hAnsi="Verdana"/>
          <w:b/>
          <w:color w:val="000000"/>
        </w:rPr>
        <w:t>- căi noi de acces sau schimbări ale celor existente;</w:t>
      </w:r>
    </w:p>
    <w:p w:rsidR="00A57F23" w:rsidRPr="00A57F23" w:rsidRDefault="00A57F23" w:rsidP="00A57F23">
      <w:pPr>
        <w:shd w:val="clear" w:color="auto" w:fill="FFFFFF"/>
        <w:spacing w:after="0"/>
        <w:jc w:val="both"/>
        <w:rPr>
          <w:rStyle w:val="tpa"/>
          <w:rFonts w:ascii="Verdana" w:hAnsi="Verdana"/>
          <w:color w:val="000000"/>
        </w:rPr>
      </w:pPr>
      <w:r w:rsidRPr="00A57F23">
        <w:rPr>
          <w:rStyle w:val="tpa"/>
          <w:rFonts w:ascii="Verdana" w:hAnsi="Verdana"/>
          <w:color w:val="000000"/>
        </w:rPr>
        <w:t>-</w:t>
      </w:r>
      <w:r w:rsidRPr="00A57F23">
        <w:rPr>
          <w:rFonts w:ascii="Verdana" w:hAnsi="Verdana" w:cs="Arial"/>
          <w:bCs/>
          <w:lang w:val="es-ES"/>
        </w:rPr>
        <w:t xml:space="preserve"> pentru accesul auto si carosabil in incinta, se vor realiza alei racordate la drumul existent</w:t>
      </w:r>
    </w:p>
    <w:p w:rsidR="00965E19" w:rsidRDefault="00D62DC5" w:rsidP="00D62DC5">
      <w:pPr>
        <w:shd w:val="clear" w:color="auto" w:fill="FFFFFF"/>
        <w:tabs>
          <w:tab w:val="left" w:pos="1139"/>
        </w:tabs>
        <w:jc w:val="both"/>
        <w:rPr>
          <w:rFonts w:ascii="Verdana" w:hAnsi="Verdana"/>
          <w:color w:val="000000"/>
        </w:rPr>
      </w:pPr>
      <w:r>
        <w:rPr>
          <w:rFonts w:ascii="Verdana" w:hAnsi="Verdana"/>
          <w:color w:val="000000"/>
        </w:rPr>
        <w:tab/>
      </w:r>
    </w:p>
    <w:p w:rsidR="009F3BBF" w:rsidRPr="00D62DC5" w:rsidRDefault="009F3BBF" w:rsidP="009F3BBF">
      <w:pPr>
        <w:shd w:val="clear" w:color="auto" w:fill="FFFFFF"/>
        <w:jc w:val="both"/>
        <w:rPr>
          <w:rStyle w:val="tpa"/>
          <w:rFonts w:ascii="Verdana" w:hAnsi="Verdana"/>
          <w:b/>
          <w:color w:val="000000"/>
        </w:rPr>
      </w:pPr>
      <w:bookmarkStart w:id="25" w:name="do|ax5^E|spIII.|pa15"/>
      <w:bookmarkEnd w:id="25"/>
      <w:r w:rsidRPr="00D62DC5">
        <w:rPr>
          <w:rStyle w:val="tpa"/>
          <w:rFonts w:ascii="Verdana" w:hAnsi="Verdana"/>
          <w:b/>
          <w:color w:val="000000"/>
        </w:rPr>
        <w:t>- resursele naturale folosite în construcţie şi funcţionare;</w:t>
      </w:r>
    </w:p>
    <w:p w:rsidR="00A57F23" w:rsidRDefault="00A57F23" w:rsidP="009F3BBF">
      <w:pPr>
        <w:shd w:val="clear" w:color="auto" w:fill="FFFFFF"/>
        <w:jc w:val="both"/>
        <w:rPr>
          <w:rStyle w:val="tpa"/>
          <w:rFonts w:ascii="Verdana" w:hAnsi="Verdana"/>
          <w:color w:val="000000"/>
        </w:rPr>
      </w:pPr>
      <w:r>
        <w:rPr>
          <w:rStyle w:val="tpa"/>
          <w:rFonts w:ascii="Verdana" w:hAnsi="Verdana"/>
          <w:color w:val="000000"/>
        </w:rPr>
        <w:t>- apa rece, nisip, pietris pentru realizarea betoanelor in perioada de constructie</w:t>
      </w:r>
    </w:p>
    <w:p w:rsidR="00A57F23" w:rsidRPr="00A57F23" w:rsidRDefault="00A57F23" w:rsidP="00A57F23">
      <w:pPr>
        <w:pStyle w:val="BodyText"/>
        <w:rPr>
          <w:rFonts w:ascii="Arial Narrow" w:hAnsi="Arial Narrow" w:cs="Arial"/>
          <w:bCs/>
          <w:sz w:val="24"/>
          <w:szCs w:val="24"/>
          <w:lang w:val="ro-RO"/>
        </w:rPr>
      </w:pPr>
      <w:r w:rsidRPr="00A57F23">
        <w:rPr>
          <w:rFonts w:ascii="Verdana" w:hAnsi="Verdana" w:cs="Arial"/>
          <w:bCs/>
          <w:sz w:val="22"/>
          <w:szCs w:val="22"/>
          <w:lang w:val="ro-RO"/>
        </w:rPr>
        <w:t xml:space="preserve">- apa rece pentru consum tehnologic in perioada de functionare </w:t>
      </w:r>
    </w:p>
    <w:p w:rsidR="00A57F23" w:rsidRPr="00A57F23" w:rsidRDefault="00A57F23" w:rsidP="009F3BBF">
      <w:pPr>
        <w:shd w:val="clear" w:color="auto" w:fill="FFFFFF"/>
        <w:jc w:val="both"/>
        <w:rPr>
          <w:rFonts w:ascii="Verdana" w:hAnsi="Verdana"/>
          <w:color w:val="000000"/>
        </w:rPr>
      </w:pPr>
    </w:p>
    <w:p w:rsidR="009F3BBF" w:rsidRPr="00D62DC5" w:rsidRDefault="009F3BBF" w:rsidP="009F3BBF">
      <w:pPr>
        <w:shd w:val="clear" w:color="auto" w:fill="FFFFFF"/>
        <w:jc w:val="both"/>
        <w:rPr>
          <w:rStyle w:val="tpa"/>
          <w:rFonts w:ascii="Verdana" w:hAnsi="Verdana"/>
          <w:b/>
          <w:color w:val="000000"/>
        </w:rPr>
      </w:pPr>
      <w:bookmarkStart w:id="26" w:name="do|ax5^E|spIII.|pa16"/>
      <w:bookmarkEnd w:id="26"/>
      <w:r w:rsidRPr="00D62DC5">
        <w:rPr>
          <w:rStyle w:val="tpa"/>
          <w:rFonts w:ascii="Verdana" w:hAnsi="Verdana"/>
          <w:b/>
          <w:color w:val="000000"/>
        </w:rPr>
        <w:t>- metode folosite în construcţie/demolare;</w:t>
      </w:r>
    </w:p>
    <w:p w:rsidR="00A57F23" w:rsidRDefault="00A57F23" w:rsidP="00A57F23">
      <w:pPr>
        <w:pStyle w:val="BodyText"/>
        <w:ind w:left="360"/>
        <w:rPr>
          <w:rFonts w:ascii="Arial Narrow" w:hAnsi="Arial Narrow" w:cs="Arial"/>
          <w:bCs/>
          <w:sz w:val="24"/>
          <w:szCs w:val="24"/>
          <w:lang w:val="es-ES"/>
        </w:rPr>
      </w:pP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Realizarea investitiei propuse cuprinde urmatoarele etape:</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pregatirea terenului si trasarea topografica a lucrarilor</w:t>
      </w:r>
    </w:p>
    <w:p w:rsid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xml:space="preserve">- excavatia </w:t>
      </w:r>
      <w:r>
        <w:rPr>
          <w:rFonts w:ascii="Verdana" w:hAnsi="Verdana" w:cs="Arial"/>
          <w:bCs/>
          <w:sz w:val="22"/>
          <w:szCs w:val="22"/>
          <w:lang w:val="es-ES"/>
        </w:rPr>
        <w:t>canalelor destinate montarii conductelor de apa si canalizare</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realizarea structurii de rezistenta a cladirii: stalpi si ferme metalice, inchideri exterioare cu panouri termoizolante tip sandwich</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realizarea finisajelor interioare si exterioare, inclusiv a instalatiilor interioare</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xml:space="preserve">- realizarea retelelor exterioare de incinta, a amenjarilor </w:t>
      </w:r>
      <w:r>
        <w:rPr>
          <w:rFonts w:ascii="Verdana" w:hAnsi="Verdana" w:cs="Arial"/>
          <w:bCs/>
          <w:sz w:val="22"/>
          <w:szCs w:val="22"/>
          <w:lang w:val="es-ES"/>
        </w:rPr>
        <w:t xml:space="preserve">exterioare si a spatiilor </w:t>
      </w:r>
      <w:r w:rsidRPr="00A57F23">
        <w:rPr>
          <w:rFonts w:ascii="Verdana" w:hAnsi="Verdana" w:cs="Arial"/>
          <w:bCs/>
          <w:sz w:val="22"/>
          <w:szCs w:val="22"/>
          <w:lang w:val="es-ES"/>
        </w:rPr>
        <w:t>verzi</w:t>
      </w:r>
    </w:p>
    <w:p w:rsidR="00A57F23" w:rsidRPr="00A57F23" w:rsidRDefault="00A57F23" w:rsidP="009F3BBF">
      <w:pPr>
        <w:shd w:val="clear" w:color="auto" w:fill="FFFFFF"/>
        <w:jc w:val="both"/>
        <w:rPr>
          <w:rFonts w:ascii="Verdana" w:hAnsi="Verdana"/>
          <w:color w:val="000000"/>
          <w:lang w:val="es-ES"/>
        </w:rPr>
      </w:pPr>
    </w:p>
    <w:p w:rsidR="009F3BBF" w:rsidRPr="00D62DC5" w:rsidRDefault="009F3BBF" w:rsidP="009F3BBF">
      <w:pPr>
        <w:shd w:val="clear" w:color="auto" w:fill="FFFFFF"/>
        <w:jc w:val="both"/>
        <w:rPr>
          <w:rStyle w:val="tpa"/>
          <w:rFonts w:ascii="Verdana" w:hAnsi="Verdana"/>
          <w:b/>
          <w:color w:val="000000"/>
        </w:rPr>
      </w:pPr>
      <w:bookmarkStart w:id="27" w:name="do|ax5^E|spIII.|pa17"/>
      <w:bookmarkEnd w:id="27"/>
      <w:r w:rsidRPr="00D62DC5">
        <w:rPr>
          <w:rStyle w:val="tpa"/>
          <w:rFonts w:ascii="Verdana" w:hAnsi="Verdana"/>
          <w:b/>
          <w:color w:val="000000"/>
        </w:rPr>
        <w:t>- planul de execuţie, cuprinzând faza de construcţie, punerea în funcţiune, exploatare, refacere şi folosire ulterioară;</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Realizarea investitiei propuse cuprinde urmatoarele etape:</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pregatirea terenului si trasarea topografica a lucrarilor</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xml:space="preserve">- excavatia </w:t>
      </w:r>
      <w:r w:rsidR="00F42FB5">
        <w:rPr>
          <w:rFonts w:ascii="Verdana" w:hAnsi="Verdana" w:cs="Arial"/>
          <w:bCs/>
          <w:sz w:val="22"/>
          <w:szCs w:val="22"/>
          <w:lang w:val="es-ES"/>
        </w:rPr>
        <w:t>canalelor destinate montarii traseelor de apa si canalizare</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realizarea structurii de rezistenta a cladirii</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realizarea finisajelor interioare si exterioare, inclusive a instalatiilor interioare</w:t>
      </w:r>
    </w:p>
    <w:p w:rsidR="00A57F23" w:rsidRPr="00A57F23" w:rsidRDefault="00A57F23" w:rsidP="00A57F23">
      <w:pPr>
        <w:pStyle w:val="BodyText"/>
        <w:ind w:left="360"/>
        <w:rPr>
          <w:rFonts w:ascii="Verdana" w:hAnsi="Verdana" w:cs="Arial"/>
          <w:bCs/>
          <w:sz w:val="22"/>
          <w:szCs w:val="22"/>
          <w:lang w:val="es-ES"/>
        </w:rPr>
      </w:pPr>
      <w:r w:rsidRPr="00A57F23">
        <w:rPr>
          <w:rFonts w:ascii="Verdana" w:hAnsi="Verdana" w:cs="Arial"/>
          <w:bCs/>
          <w:sz w:val="22"/>
          <w:szCs w:val="22"/>
          <w:lang w:val="es-ES"/>
        </w:rPr>
        <w:t>- realizarea retelelor exterioare de incinta, a amenjaril</w:t>
      </w:r>
      <w:r w:rsidR="00F42FB5">
        <w:rPr>
          <w:rFonts w:ascii="Verdana" w:hAnsi="Verdana" w:cs="Arial"/>
          <w:bCs/>
          <w:sz w:val="22"/>
          <w:szCs w:val="22"/>
          <w:lang w:val="es-ES"/>
        </w:rPr>
        <w:t xml:space="preserve">or exterioare si a spatiilor </w:t>
      </w:r>
      <w:r w:rsidRPr="00A57F23">
        <w:rPr>
          <w:rFonts w:ascii="Verdana" w:hAnsi="Verdana" w:cs="Arial"/>
          <w:bCs/>
          <w:sz w:val="22"/>
          <w:szCs w:val="22"/>
          <w:lang w:val="es-ES"/>
        </w:rPr>
        <w:t>verzi</w:t>
      </w:r>
    </w:p>
    <w:p w:rsidR="00A57F23" w:rsidRPr="00A57F23" w:rsidRDefault="00A57F23" w:rsidP="009F3BBF">
      <w:pPr>
        <w:shd w:val="clear" w:color="auto" w:fill="FFFFFF"/>
        <w:jc w:val="both"/>
        <w:rPr>
          <w:rFonts w:ascii="Verdana" w:hAnsi="Verdana"/>
          <w:color w:val="000000"/>
          <w:lang w:val="es-ES"/>
        </w:rPr>
      </w:pPr>
    </w:p>
    <w:p w:rsidR="009F3BBF" w:rsidRPr="00F42FB5" w:rsidRDefault="009F3BBF" w:rsidP="009F3BBF">
      <w:pPr>
        <w:shd w:val="clear" w:color="auto" w:fill="FFFFFF"/>
        <w:jc w:val="both"/>
        <w:rPr>
          <w:rStyle w:val="tpa"/>
          <w:rFonts w:ascii="Verdana" w:hAnsi="Verdana"/>
          <w:b/>
          <w:color w:val="000000"/>
        </w:rPr>
      </w:pPr>
      <w:bookmarkStart w:id="28" w:name="do|ax5^E|spIII.|pa18"/>
      <w:bookmarkEnd w:id="28"/>
      <w:r w:rsidRPr="00F42FB5">
        <w:rPr>
          <w:rStyle w:val="tpa"/>
          <w:rFonts w:ascii="Verdana" w:hAnsi="Verdana"/>
          <w:b/>
          <w:color w:val="000000"/>
        </w:rPr>
        <w:t>- relaţia cu alte proiecte existente sau planificate;</w:t>
      </w:r>
    </w:p>
    <w:p w:rsidR="00F42FB5" w:rsidRPr="00F42FB5" w:rsidRDefault="00F42FB5" w:rsidP="00F42FB5">
      <w:pPr>
        <w:tabs>
          <w:tab w:val="left" w:pos="4530"/>
        </w:tabs>
        <w:rPr>
          <w:rFonts w:ascii="Verdana" w:hAnsi="Verdana"/>
          <w:sz w:val="24"/>
          <w:szCs w:val="24"/>
          <w:lang w:val="es-ES"/>
        </w:rPr>
      </w:pPr>
      <w:r w:rsidRPr="00F42FB5">
        <w:rPr>
          <w:rFonts w:ascii="Verdana" w:hAnsi="Verdana"/>
          <w:sz w:val="24"/>
          <w:szCs w:val="24"/>
          <w:lang w:val="es-ES"/>
        </w:rPr>
        <w:lastRenderedPageBreak/>
        <w:t xml:space="preserve">Terenul este proprietate particulara conform Contractului de Vanzare-Cumparare autentificat </w:t>
      </w:r>
      <w:r>
        <w:rPr>
          <w:rFonts w:ascii="Verdana" w:hAnsi="Verdana"/>
          <w:sz w:val="24"/>
          <w:szCs w:val="24"/>
          <w:lang w:val="es-ES"/>
        </w:rPr>
        <w:t>cu nr. 279/10.03.2016, are suprafata totala de 1214,00 mp, din care 565</w:t>
      </w:r>
      <w:r w:rsidRPr="00F42FB5">
        <w:rPr>
          <w:rFonts w:ascii="Verdana" w:hAnsi="Verdana"/>
          <w:sz w:val="24"/>
          <w:szCs w:val="24"/>
          <w:lang w:val="es-ES"/>
        </w:rPr>
        <w:t xml:space="preserve">,00 mp cu categoria de folosinta curti-constructii </w:t>
      </w:r>
      <w:r w:rsidRPr="00F42FB5">
        <w:rPr>
          <w:rFonts w:ascii="Verdana" w:hAnsi="Verdana" w:cs="Arial"/>
          <w:sz w:val="24"/>
          <w:szCs w:val="24"/>
          <w:lang w:val="fr-FR"/>
        </w:rPr>
        <w:t>si</w:t>
      </w:r>
      <w:r>
        <w:rPr>
          <w:rFonts w:ascii="Verdana" w:hAnsi="Verdana" w:cs="Arial"/>
          <w:sz w:val="24"/>
          <w:szCs w:val="24"/>
          <w:lang w:val="fr-FR"/>
        </w:rPr>
        <w:t xml:space="preserve"> 649,00mp teren arabil intravilan, </w:t>
      </w:r>
      <w:r w:rsidRPr="00F42FB5">
        <w:rPr>
          <w:rFonts w:ascii="Verdana" w:hAnsi="Verdana" w:cs="Arial"/>
          <w:sz w:val="24"/>
          <w:szCs w:val="24"/>
          <w:lang w:val="fr-FR"/>
        </w:rPr>
        <w:t xml:space="preserve">conform </w:t>
      </w:r>
      <w:r w:rsidRPr="00F42FB5">
        <w:rPr>
          <w:rFonts w:ascii="Verdana" w:hAnsi="Verdana" w:cs="Arial"/>
          <w:sz w:val="24"/>
          <w:szCs w:val="24"/>
          <w:lang w:val="es-ES"/>
        </w:rPr>
        <w:t>Documentatiei de Urbanism, faza PUG aprobat  - functiunea dominanta –</w:t>
      </w:r>
      <w:r>
        <w:rPr>
          <w:rFonts w:ascii="Verdana" w:hAnsi="Verdana" w:cs="Arial"/>
          <w:sz w:val="24"/>
          <w:szCs w:val="24"/>
          <w:lang w:val="es-ES"/>
        </w:rPr>
        <w:t xml:space="preserve"> Preponderent rezidentiale cu tesut aerat(de tip periferic)- Subzona Li - locuinte individuale.</w:t>
      </w:r>
      <w:r w:rsidRPr="00F42FB5">
        <w:rPr>
          <w:rFonts w:ascii="Verdana" w:hAnsi="Verdana" w:cs="Arial"/>
          <w:sz w:val="24"/>
          <w:szCs w:val="24"/>
          <w:lang w:val="es-ES"/>
        </w:rPr>
        <w:t xml:space="preserve"> </w:t>
      </w:r>
    </w:p>
    <w:p w:rsidR="00F42FB5" w:rsidRPr="00F42FB5" w:rsidRDefault="00F42FB5" w:rsidP="009F3BBF">
      <w:pPr>
        <w:shd w:val="clear" w:color="auto" w:fill="FFFFFF"/>
        <w:jc w:val="both"/>
        <w:rPr>
          <w:rFonts w:ascii="Verdana" w:hAnsi="Verdana"/>
          <w:color w:val="000000"/>
          <w:lang w:val="es-ES"/>
        </w:rPr>
      </w:pPr>
    </w:p>
    <w:p w:rsidR="009F3BBF" w:rsidRPr="00F42FB5" w:rsidRDefault="009F3BBF" w:rsidP="009F3BBF">
      <w:pPr>
        <w:shd w:val="clear" w:color="auto" w:fill="FFFFFF"/>
        <w:jc w:val="both"/>
        <w:rPr>
          <w:rStyle w:val="tpa"/>
          <w:rFonts w:ascii="Verdana" w:hAnsi="Verdana"/>
          <w:b/>
          <w:color w:val="000000"/>
        </w:rPr>
      </w:pPr>
      <w:bookmarkStart w:id="29" w:name="do|ax5^E|spIII.|pa19"/>
      <w:bookmarkEnd w:id="29"/>
      <w:r w:rsidRPr="00F42FB5">
        <w:rPr>
          <w:rStyle w:val="tpa"/>
          <w:rFonts w:ascii="Verdana" w:hAnsi="Verdana"/>
          <w:b/>
          <w:color w:val="000000"/>
        </w:rPr>
        <w:t>- detalii privind alternativele care au fost luate în considerare;</w:t>
      </w:r>
    </w:p>
    <w:p w:rsidR="00F42FB5" w:rsidRPr="00F42FB5" w:rsidRDefault="00F42FB5" w:rsidP="009F3BBF">
      <w:pPr>
        <w:shd w:val="clear" w:color="auto" w:fill="FFFFFF"/>
        <w:jc w:val="both"/>
        <w:rPr>
          <w:rFonts w:ascii="Verdana" w:hAnsi="Verdana"/>
          <w:color w:val="000000"/>
        </w:rPr>
      </w:pPr>
      <w:r w:rsidRPr="00F42FB5">
        <w:rPr>
          <w:rFonts w:ascii="Verdana" w:hAnsi="Verdana" w:cs="Arial"/>
          <w:bCs/>
          <w:lang w:val="es-ES"/>
        </w:rPr>
        <w:t>Pentru amplasarea cladirii cu functiunea de spalatorie s-a ales varianta optima din punct de vedere al potentialului zonei.</w:t>
      </w:r>
    </w:p>
    <w:p w:rsidR="009F3BBF" w:rsidRDefault="009F3BBF" w:rsidP="009F3BBF">
      <w:pPr>
        <w:shd w:val="clear" w:color="auto" w:fill="FFFFFF"/>
        <w:jc w:val="both"/>
        <w:rPr>
          <w:rStyle w:val="tpa"/>
          <w:rFonts w:ascii="Verdana" w:hAnsi="Verdana"/>
          <w:b/>
          <w:color w:val="000000"/>
        </w:rPr>
      </w:pPr>
      <w:bookmarkStart w:id="30" w:name="do|ax5^E|spIII.|pa20"/>
      <w:bookmarkEnd w:id="30"/>
      <w:r w:rsidRPr="00F42FB5">
        <w:rPr>
          <w:rStyle w:val="tpa"/>
          <w:rFonts w:ascii="Verdana" w:hAnsi="Verdana"/>
          <w:b/>
          <w:color w:val="000000"/>
        </w:rPr>
        <w:t>- alte activităţi care pot apărea ca urmare a proiectului (de exemplu, extragerea de agregate, asigurarea unor noi surse de apă, surse sau linii de transport al energiei, creşterea numărului de locuinţe, eliminarea apelor uzate şi a deşeurilor);</w:t>
      </w:r>
    </w:p>
    <w:p w:rsidR="00F42FB5" w:rsidRDefault="00F42FB5" w:rsidP="00246C02">
      <w:pPr>
        <w:shd w:val="clear" w:color="auto" w:fill="FFFFFF"/>
        <w:spacing w:after="0"/>
        <w:jc w:val="both"/>
        <w:rPr>
          <w:rStyle w:val="tpa"/>
          <w:rFonts w:ascii="Verdana" w:hAnsi="Verdana"/>
          <w:color w:val="000000"/>
        </w:rPr>
      </w:pPr>
      <w:r>
        <w:rPr>
          <w:rStyle w:val="tpa"/>
          <w:rFonts w:ascii="Verdana" w:hAnsi="Verdana"/>
          <w:color w:val="000000"/>
        </w:rPr>
        <w:t>-</w:t>
      </w:r>
      <w:r w:rsidR="00246C02">
        <w:rPr>
          <w:rStyle w:val="tpa"/>
          <w:rFonts w:ascii="Verdana" w:hAnsi="Verdana"/>
          <w:color w:val="000000"/>
        </w:rPr>
        <w:t>eliminarea apelor uzate se va face la reteaua de canalizare stradala existenta dupa trecerea lor prin separatorul de grasimi si hidrocarburi.</w:t>
      </w:r>
    </w:p>
    <w:p w:rsidR="00F42FB5" w:rsidRDefault="00246C02" w:rsidP="00246C02">
      <w:pPr>
        <w:shd w:val="clear" w:color="auto" w:fill="FFFFFF"/>
        <w:spacing w:after="0"/>
        <w:jc w:val="both"/>
        <w:rPr>
          <w:rStyle w:val="tpa"/>
          <w:rFonts w:ascii="Verdana" w:hAnsi="Verdana"/>
          <w:color w:val="000000"/>
        </w:rPr>
      </w:pPr>
      <w:r>
        <w:rPr>
          <w:rStyle w:val="tpa"/>
          <w:rFonts w:ascii="Verdana" w:hAnsi="Verdana"/>
          <w:color w:val="000000"/>
        </w:rPr>
        <w:t>-resturile vegetale rezultate din curatarea terenului si materialul de decopertare rezultat in urma sapaturilor vor fi depozitate separat si utilizate la operatii de nivelare a platformei- aproximativ 10mc</w:t>
      </w:r>
    </w:p>
    <w:p w:rsidR="00246C02" w:rsidRDefault="00246C02" w:rsidP="00246C02">
      <w:pPr>
        <w:shd w:val="clear" w:color="auto" w:fill="FFFFFF"/>
        <w:spacing w:after="0"/>
        <w:jc w:val="both"/>
        <w:rPr>
          <w:rStyle w:val="tpa"/>
          <w:rFonts w:ascii="Verdana" w:hAnsi="Verdana"/>
          <w:color w:val="000000"/>
        </w:rPr>
      </w:pPr>
      <w:r>
        <w:rPr>
          <w:rStyle w:val="tpa"/>
          <w:rFonts w:ascii="Verdana" w:hAnsi="Verdana"/>
          <w:color w:val="000000"/>
        </w:rPr>
        <w:t>-deseurile metalice rezultate din executia confectiilor metalice vor fi preluate de firme specializate – aproximativ 0,200</w:t>
      </w:r>
    </w:p>
    <w:p w:rsidR="00246C02" w:rsidRPr="00246C02" w:rsidRDefault="00246C02" w:rsidP="00246C02">
      <w:pPr>
        <w:shd w:val="clear" w:color="auto" w:fill="FFFFFF"/>
        <w:spacing w:after="0"/>
        <w:jc w:val="both"/>
        <w:rPr>
          <w:rFonts w:ascii="Verdana" w:hAnsi="Verdana"/>
          <w:color w:val="000000"/>
        </w:rPr>
      </w:pPr>
      <w:r>
        <w:rPr>
          <w:rStyle w:val="tpa"/>
          <w:rFonts w:ascii="Verdana" w:hAnsi="Verdana"/>
          <w:color w:val="000000"/>
        </w:rPr>
        <w:t>-deseurile menajere vor fi colectate selectiv in europubele si preluate de firme specializate</w:t>
      </w:r>
    </w:p>
    <w:p w:rsidR="00246C02" w:rsidRPr="00246C02" w:rsidRDefault="009F3BBF" w:rsidP="00246C02">
      <w:pPr>
        <w:shd w:val="clear" w:color="auto" w:fill="FFFFFF"/>
        <w:jc w:val="both"/>
        <w:rPr>
          <w:rStyle w:val="tpa"/>
          <w:rFonts w:ascii="Verdana" w:hAnsi="Verdana"/>
          <w:b/>
          <w:color w:val="000000"/>
        </w:rPr>
      </w:pPr>
      <w:bookmarkStart w:id="31" w:name="do|ax5^E|spIII.|pa21"/>
      <w:bookmarkEnd w:id="31"/>
      <w:r w:rsidRPr="00246C02">
        <w:rPr>
          <w:rStyle w:val="tpa"/>
          <w:rFonts w:ascii="Verdana" w:hAnsi="Verdana"/>
          <w:b/>
          <w:color w:val="000000"/>
        </w:rPr>
        <w:t>- alte autorizaţii cerute pentru proiect.</w:t>
      </w:r>
    </w:p>
    <w:p w:rsidR="00246C02" w:rsidRPr="00246C02" w:rsidRDefault="00246C02" w:rsidP="00246C02">
      <w:pPr>
        <w:shd w:val="clear" w:color="auto" w:fill="FFFFFF"/>
        <w:spacing w:after="0"/>
        <w:jc w:val="both"/>
        <w:rPr>
          <w:rFonts w:ascii="Verdana" w:hAnsi="Verdana"/>
          <w:color w:val="000000"/>
        </w:rPr>
      </w:pPr>
      <w:r w:rsidRPr="00246C02">
        <w:rPr>
          <w:rFonts w:ascii="Verdana" w:hAnsi="Verdana" w:cs="Arial"/>
          <w:bCs/>
          <w:lang w:val="es-ES"/>
        </w:rPr>
        <w:t>Titularul investitiei det</w:t>
      </w:r>
      <w:r>
        <w:rPr>
          <w:rFonts w:ascii="Verdana" w:hAnsi="Verdana" w:cs="Arial"/>
          <w:bCs/>
          <w:lang w:val="es-ES"/>
        </w:rPr>
        <w:t>ine Certificatul de Urbanism nr. 171</w:t>
      </w:r>
      <w:r w:rsidRPr="00246C02">
        <w:rPr>
          <w:rFonts w:ascii="Verdana" w:hAnsi="Verdana" w:cs="Arial"/>
          <w:bCs/>
          <w:lang w:val="es-ES"/>
        </w:rPr>
        <w:t xml:space="preserve"> din </w:t>
      </w:r>
      <w:r>
        <w:rPr>
          <w:rFonts w:ascii="Verdana" w:hAnsi="Verdana" w:cs="Arial"/>
          <w:bCs/>
          <w:lang w:val="es-ES"/>
        </w:rPr>
        <w:t>17</w:t>
      </w:r>
      <w:r w:rsidRPr="00246C02">
        <w:rPr>
          <w:rFonts w:ascii="Verdana" w:hAnsi="Verdana" w:cs="Arial"/>
          <w:bCs/>
          <w:lang w:val="es-ES"/>
        </w:rPr>
        <w:t>.</w:t>
      </w:r>
      <w:r>
        <w:rPr>
          <w:rFonts w:ascii="Verdana" w:hAnsi="Verdana" w:cs="Arial"/>
          <w:bCs/>
          <w:lang w:val="es-ES"/>
        </w:rPr>
        <w:t>10</w:t>
      </w:r>
      <w:r w:rsidRPr="00246C02">
        <w:rPr>
          <w:rFonts w:ascii="Verdana" w:hAnsi="Verdana" w:cs="Arial"/>
          <w:bCs/>
          <w:lang w:val="es-ES"/>
        </w:rPr>
        <w:t>.2018</w:t>
      </w:r>
    </w:p>
    <w:p w:rsidR="00246C02" w:rsidRPr="00246C02" w:rsidRDefault="00246C02" w:rsidP="00246C02">
      <w:pPr>
        <w:pStyle w:val="BodyText"/>
        <w:ind w:left="360"/>
        <w:rPr>
          <w:rFonts w:ascii="Verdana" w:hAnsi="Verdana" w:cs="Arial"/>
          <w:bCs/>
          <w:sz w:val="22"/>
          <w:szCs w:val="22"/>
          <w:lang w:val="es-ES"/>
        </w:rPr>
      </w:pPr>
      <w:r w:rsidRPr="00246C02">
        <w:rPr>
          <w:rFonts w:ascii="Verdana" w:hAnsi="Verdana" w:cs="Arial"/>
          <w:bCs/>
          <w:sz w:val="22"/>
          <w:szCs w:val="22"/>
          <w:lang w:val="es-ES"/>
        </w:rPr>
        <w:tab/>
      </w:r>
      <w:r w:rsidRPr="00246C02">
        <w:rPr>
          <w:rFonts w:ascii="Verdana" w:hAnsi="Verdana" w:cs="Arial"/>
          <w:bCs/>
          <w:sz w:val="22"/>
          <w:szCs w:val="22"/>
          <w:lang w:val="es-ES"/>
        </w:rPr>
        <w:tab/>
        <w:t>Titularul investitiei va obtine urmatoarele avize/autorizatii:</w:t>
      </w:r>
    </w:p>
    <w:p w:rsidR="00246C02" w:rsidRPr="00246C02" w:rsidRDefault="00246C02" w:rsidP="00246C02">
      <w:pPr>
        <w:pStyle w:val="BodyText"/>
        <w:ind w:left="360"/>
        <w:rPr>
          <w:rFonts w:ascii="Verdana" w:hAnsi="Verdana" w:cs="Arial"/>
          <w:bCs/>
          <w:sz w:val="22"/>
          <w:szCs w:val="22"/>
          <w:lang w:val="es-ES"/>
        </w:rPr>
      </w:pPr>
      <w:r w:rsidRPr="00246C02">
        <w:rPr>
          <w:rFonts w:ascii="Verdana" w:hAnsi="Verdana" w:cs="Arial"/>
          <w:bCs/>
          <w:sz w:val="22"/>
          <w:szCs w:val="22"/>
          <w:lang w:val="es-ES"/>
        </w:rPr>
        <w:tab/>
      </w:r>
      <w:r w:rsidRPr="00246C02">
        <w:rPr>
          <w:rFonts w:ascii="Verdana" w:hAnsi="Verdana" w:cs="Arial"/>
          <w:bCs/>
          <w:sz w:val="22"/>
          <w:szCs w:val="22"/>
          <w:lang w:val="es-ES"/>
        </w:rPr>
        <w:tab/>
        <w:t>- aviz alimentare energie electrica</w:t>
      </w:r>
    </w:p>
    <w:p w:rsidR="00246C02" w:rsidRDefault="00246C02" w:rsidP="00246C02">
      <w:pPr>
        <w:pStyle w:val="BodyText"/>
        <w:ind w:left="360"/>
        <w:rPr>
          <w:rFonts w:ascii="Verdana" w:hAnsi="Verdana" w:cs="Arial"/>
          <w:bCs/>
          <w:sz w:val="22"/>
          <w:szCs w:val="22"/>
          <w:lang w:val="es-ES"/>
        </w:rPr>
      </w:pPr>
      <w:r w:rsidRPr="00246C02">
        <w:rPr>
          <w:rFonts w:ascii="Verdana" w:hAnsi="Verdana" w:cs="Arial"/>
          <w:bCs/>
          <w:sz w:val="22"/>
          <w:szCs w:val="22"/>
          <w:lang w:val="es-ES"/>
        </w:rPr>
        <w:tab/>
      </w:r>
      <w:r w:rsidRPr="00246C02">
        <w:rPr>
          <w:rFonts w:ascii="Verdana" w:hAnsi="Verdana" w:cs="Arial"/>
          <w:bCs/>
          <w:sz w:val="22"/>
          <w:szCs w:val="22"/>
          <w:lang w:val="es-ES"/>
        </w:rPr>
        <w:tab/>
        <w:t>- aviz alimentare cu apa</w:t>
      </w:r>
    </w:p>
    <w:p w:rsidR="00246C02" w:rsidRPr="00246C02" w:rsidRDefault="00246C02" w:rsidP="00246C02">
      <w:pPr>
        <w:pStyle w:val="BodyText"/>
        <w:ind w:left="360"/>
        <w:rPr>
          <w:rFonts w:ascii="Verdana" w:hAnsi="Verdana" w:cs="Arial"/>
          <w:bCs/>
          <w:sz w:val="22"/>
          <w:szCs w:val="22"/>
          <w:lang w:val="es-ES"/>
        </w:rPr>
      </w:pPr>
      <w:r>
        <w:rPr>
          <w:rFonts w:ascii="Verdana" w:hAnsi="Verdana" w:cs="Arial"/>
          <w:bCs/>
          <w:sz w:val="22"/>
          <w:szCs w:val="22"/>
          <w:lang w:val="es-ES"/>
        </w:rPr>
        <w:tab/>
      </w:r>
      <w:r>
        <w:rPr>
          <w:rFonts w:ascii="Verdana" w:hAnsi="Verdana" w:cs="Arial"/>
          <w:bCs/>
          <w:sz w:val="22"/>
          <w:szCs w:val="22"/>
          <w:lang w:val="es-ES"/>
        </w:rPr>
        <w:tab/>
        <w:t>- aviz canalizare</w:t>
      </w:r>
    </w:p>
    <w:p w:rsidR="00246C02" w:rsidRPr="00246C02" w:rsidRDefault="00246C02" w:rsidP="00246C02">
      <w:pPr>
        <w:pStyle w:val="BodyText"/>
        <w:ind w:left="360"/>
        <w:rPr>
          <w:rFonts w:ascii="Verdana" w:hAnsi="Verdana" w:cs="Arial"/>
          <w:bCs/>
          <w:sz w:val="22"/>
          <w:szCs w:val="22"/>
          <w:lang w:val="es-ES"/>
        </w:rPr>
      </w:pPr>
      <w:r w:rsidRPr="00246C02">
        <w:rPr>
          <w:rFonts w:ascii="Verdana" w:hAnsi="Verdana" w:cs="Arial"/>
          <w:bCs/>
          <w:sz w:val="22"/>
          <w:szCs w:val="22"/>
          <w:lang w:val="es-ES"/>
        </w:rPr>
        <w:tab/>
      </w:r>
      <w:r w:rsidRPr="00246C02">
        <w:rPr>
          <w:rFonts w:ascii="Verdana" w:hAnsi="Verdana" w:cs="Arial"/>
          <w:bCs/>
          <w:sz w:val="22"/>
          <w:szCs w:val="22"/>
          <w:lang w:val="es-ES"/>
        </w:rPr>
        <w:tab/>
      </w:r>
    </w:p>
    <w:p w:rsidR="009F3BBF" w:rsidRDefault="009F3BBF" w:rsidP="009F3BBF">
      <w:pPr>
        <w:shd w:val="clear" w:color="auto" w:fill="FFFFFF"/>
        <w:jc w:val="both"/>
        <w:rPr>
          <w:rFonts w:ascii="Verdana" w:hAnsi="Verdana"/>
          <w:color w:val="000000"/>
        </w:rPr>
      </w:pPr>
      <w:bookmarkStart w:id="32" w:name="do|ax5^E|spIV."/>
      <w:bookmarkEnd w:id="32"/>
      <w:r>
        <w:rPr>
          <w:rStyle w:val="sp"/>
          <w:rFonts w:ascii="Verdana" w:hAnsi="Verdana"/>
          <w:b/>
          <w:bCs/>
          <w:color w:val="8F0000"/>
        </w:rPr>
        <w:t>IV.</w:t>
      </w:r>
      <w:r>
        <w:rPr>
          <w:rStyle w:val="tsp"/>
          <w:rFonts w:ascii="Verdana" w:hAnsi="Verdana"/>
          <w:color w:val="000000"/>
        </w:rPr>
        <w:t>Descrierea lucrărilor de demolare necesare:</w:t>
      </w:r>
    </w:p>
    <w:p w:rsidR="00D62DC5" w:rsidRPr="00D62DC5" w:rsidRDefault="009F3BBF" w:rsidP="009F3BBF">
      <w:pPr>
        <w:shd w:val="clear" w:color="auto" w:fill="FFFFFF"/>
        <w:jc w:val="both"/>
        <w:rPr>
          <w:rFonts w:ascii="Verdana" w:hAnsi="Verdana"/>
          <w:b/>
          <w:color w:val="000000"/>
        </w:rPr>
      </w:pPr>
      <w:bookmarkStart w:id="33" w:name="do|ax5^E|spIV.|pa1"/>
      <w:bookmarkEnd w:id="33"/>
      <w:r w:rsidRPr="00D62DC5">
        <w:rPr>
          <w:rStyle w:val="tpa"/>
          <w:rFonts w:ascii="Verdana" w:hAnsi="Verdana"/>
          <w:b/>
          <w:color w:val="000000"/>
        </w:rPr>
        <w:t>- planul de execuţie a lucrărilor de demolare, de refacere şi folosire ulterioară a terenului;</w:t>
      </w:r>
    </w:p>
    <w:p w:rsidR="009F3BBF" w:rsidRPr="00D62DC5" w:rsidRDefault="009F3BBF" w:rsidP="009F3BBF">
      <w:pPr>
        <w:shd w:val="clear" w:color="auto" w:fill="FFFFFF"/>
        <w:jc w:val="both"/>
        <w:rPr>
          <w:rStyle w:val="tpa"/>
          <w:rFonts w:ascii="Verdana" w:hAnsi="Verdana"/>
          <w:b/>
          <w:color w:val="000000"/>
        </w:rPr>
      </w:pPr>
      <w:bookmarkStart w:id="34" w:name="do|ax5^E|spIV.|pa2"/>
      <w:bookmarkEnd w:id="34"/>
      <w:r w:rsidRPr="00D62DC5">
        <w:rPr>
          <w:rStyle w:val="tpa"/>
          <w:rFonts w:ascii="Verdana" w:hAnsi="Verdana"/>
          <w:b/>
          <w:color w:val="000000"/>
        </w:rPr>
        <w:t>- descrierea lucrărilor de refacere a amplasamentului;</w:t>
      </w:r>
    </w:p>
    <w:p w:rsidR="00D62DC5" w:rsidRPr="00A57F23" w:rsidRDefault="00D62DC5" w:rsidP="00D62DC5">
      <w:pPr>
        <w:shd w:val="clear" w:color="auto" w:fill="FFFFFF"/>
        <w:spacing w:after="0"/>
        <w:jc w:val="both"/>
        <w:rPr>
          <w:rFonts w:ascii="Verdana" w:hAnsi="Verdana"/>
          <w:color w:val="000000"/>
        </w:rPr>
      </w:pPr>
      <w:r>
        <w:rPr>
          <w:rFonts w:ascii="Verdana" w:hAnsi="Verdana" w:cs="Arial"/>
          <w:bCs/>
        </w:rPr>
        <w:t>A</w:t>
      </w:r>
      <w:r w:rsidRPr="00A57F23">
        <w:rPr>
          <w:rFonts w:ascii="Verdana" w:hAnsi="Verdana" w:cs="Arial"/>
          <w:lang w:val="fr-FR"/>
        </w:rPr>
        <w:t>mplasamentul organizarii de santier si traseul drumurilor de acces se vor stabili astfel incat sa aduca prejudicii minime mediului natural</w:t>
      </w:r>
      <w:r>
        <w:rPr>
          <w:rFonts w:ascii="Verdana" w:hAnsi="Verdana" w:cs="Arial"/>
          <w:lang w:val="fr-FR"/>
        </w:rPr>
        <w:t>.</w:t>
      </w:r>
    </w:p>
    <w:p w:rsidR="00D62DC5" w:rsidRPr="00A57F23" w:rsidRDefault="00D62DC5" w:rsidP="00D62DC5">
      <w:pPr>
        <w:pStyle w:val="BodyText"/>
        <w:jc w:val="both"/>
        <w:rPr>
          <w:rFonts w:ascii="Verdana" w:hAnsi="Verdana" w:cs="Arial"/>
          <w:sz w:val="22"/>
          <w:szCs w:val="22"/>
          <w:lang w:val="fr-FR"/>
        </w:rPr>
      </w:pPr>
      <w:r>
        <w:rPr>
          <w:rFonts w:ascii="Verdana" w:hAnsi="Verdana" w:cs="Arial"/>
          <w:sz w:val="22"/>
          <w:szCs w:val="22"/>
          <w:lang w:val="ro-RO"/>
        </w:rPr>
        <w:t>C</w:t>
      </w:r>
      <w:r w:rsidRPr="00A57F23">
        <w:rPr>
          <w:rFonts w:ascii="Verdana" w:hAnsi="Verdana" w:cs="Arial"/>
          <w:sz w:val="22"/>
          <w:szCs w:val="22"/>
          <w:lang w:val="fr-FR"/>
        </w:rPr>
        <w:t>onstructorul va delimita zona de lucru pentru a minimiza distrugerea suprafetelor vegetale ;</w:t>
      </w:r>
    </w:p>
    <w:p w:rsidR="00D62DC5" w:rsidRPr="00A57F23" w:rsidRDefault="00D62DC5" w:rsidP="00D62DC5">
      <w:pPr>
        <w:pStyle w:val="BodyText"/>
        <w:jc w:val="both"/>
        <w:rPr>
          <w:rFonts w:ascii="Verdana" w:hAnsi="Verdana" w:cs="Arial"/>
          <w:sz w:val="22"/>
          <w:szCs w:val="22"/>
          <w:lang w:val="fr-FR"/>
        </w:rPr>
      </w:pPr>
      <w:r>
        <w:rPr>
          <w:rFonts w:ascii="Verdana" w:hAnsi="Verdana" w:cs="Arial"/>
          <w:sz w:val="22"/>
          <w:szCs w:val="22"/>
          <w:lang w:val="fr-FR"/>
        </w:rPr>
        <w:t>S</w:t>
      </w:r>
      <w:r w:rsidRPr="00A57F23">
        <w:rPr>
          <w:rFonts w:ascii="Verdana" w:hAnsi="Verdana" w:cs="Arial"/>
          <w:sz w:val="22"/>
          <w:szCs w:val="22"/>
          <w:lang w:val="fr-FR"/>
        </w:rPr>
        <w:t>e interzice afectarea de catre infrastructura temporara a altor suprafete decat cele pentru obiectiv ;</w:t>
      </w:r>
    </w:p>
    <w:p w:rsidR="00D62DC5" w:rsidRPr="00A57F23" w:rsidRDefault="00D62DC5" w:rsidP="00D62DC5">
      <w:pPr>
        <w:pStyle w:val="BodyText"/>
        <w:jc w:val="both"/>
        <w:rPr>
          <w:rFonts w:ascii="Verdana" w:hAnsi="Verdana" w:cs="Arial"/>
          <w:sz w:val="22"/>
          <w:szCs w:val="22"/>
          <w:lang w:val="fr-FR"/>
        </w:rPr>
      </w:pPr>
      <w:r>
        <w:rPr>
          <w:rFonts w:ascii="Verdana" w:hAnsi="Verdana" w:cs="Arial"/>
          <w:sz w:val="22"/>
          <w:szCs w:val="22"/>
          <w:lang w:val="fr-FR"/>
        </w:rPr>
        <w:t>S</w:t>
      </w:r>
      <w:r w:rsidRPr="00A57F23">
        <w:rPr>
          <w:rFonts w:ascii="Verdana" w:hAnsi="Verdana" w:cs="Arial"/>
          <w:sz w:val="22"/>
          <w:szCs w:val="22"/>
          <w:lang w:val="fr-FR"/>
        </w:rPr>
        <w:t xml:space="preserve">e va evita depozitarea direct pe sol a materialelor de constructie si deseurilor ; depozitarea temporara a acestora se va face pe o folie de </w:t>
      </w:r>
      <w:r>
        <w:rPr>
          <w:rFonts w:ascii="Verdana" w:hAnsi="Verdana" w:cs="Arial"/>
          <w:sz w:val="22"/>
          <w:szCs w:val="22"/>
          <w:lang w:val="fr-FR"/>
        </w:rPr>
        <w:t>polietilena asezata pe sol ;</w:t>
      </w:r>
    </w:p>
    <w:p w:rsidR="00D62DC5" w:rsidRPr="00A57F23" w:rsidRDefault="00D62DC5" w:rsidP="00D62DC5">
      <w:pPr>
        <w:pStyle w:val="BodyText"/>
        <w:jc w:val="both"/>
        <w:rPr>
          <w:rFonts w:ascii="Verdana" w:hAnsi="Verdana" w:cs="Arial"/>
          <w:sz w:val="22"/>
          <w:szCs w:val="22"/>
          <w:lang w:val="fr-FR"/>
        </w:rPr>
      </w:pPr>
      <w:r>
        <w:rPr>
          <w:rFonts w:ascii="Verdana" w:hAnsi="Verdana" w:cs="Arial"/>
          <w:sz w:val="22"/>
          <w:szCs w:val="22"/>
          <w:lang w:val="fr-FR"/>
        </w:rPr>
        <w:lastRenderedPageBreak/>
        <w:t>L</w:t>
      </w:r>
      <w:r w:rsidRPr="00A57F23">
        <w:rPr>
          <w:rFonts w:ascii="Verdana" w:hAnsi="Verdana" w:cs="Arial"/>
          <w:sz w:val="22"/>
          <w:szCs w:val="22"/>
          <w:lang w:val="fr-FR"/>
        </w:rPr>
        <w:t>a finalizarea lucrarilor se vor curata zonele adiacente terenului astfel incat resturile de materiale de constructii sa nu degradeze ecosistemele naturale existente in zona ;</w:t>
      </w:r>
    </w:p>
    <w:p w:rsidR="00D62DC5" w:rsidRPr="00A57F23" w:rsidRDefault="00D62DC5" w:rsidP="00D62DC5">
      <w:pPr>
        <w:pStyle w:val="BodyText"/>
        <w:jc w:val="both"/>
        <w:rPr>
          <w:rFonts w:ascii="Verdana" w:hAnsi="Verdana" w:cs="Arial"/>
          <w:sz w:val="22"/>
          <w:szCs w:val="22"/>
          <w:lang w:val="fr-FR"/>
        </w:rPr>
      </w:pPr>
      <w:r>
        <w:rPr>
          <w:rFonts w:ascii="Verdana" w:hAnsi="Verdana" w:cs="Arial"/>
          <w:sz w:val="22"/>
          <w:szCs w:val="22"/>
          <w:lang w:val="fr-FR"/>
        </w:rPr>
        <w:t>P</w:t>
      </w:r>
      <w:r w:rsidRPr="00A57F23">
        <w:rPr>
          <w:rFonts w:ascii="Verdana" w:hAnsi="Verdana" w:cs="Arial"/>
          <w:sz w:val="22"/>
          <w:szCs w:val="22"/>
          <w:lang w:val="fr-FR"/>
        </w:rPr>
        <w:t xml:space="preserve">astrarea unei suprafete de minim 30% din suprafata amplasamentului ca </w:t>
      </w:r>
      <w:r>
        <w:rPr>
          <w:rFonts w:ascii="Verdana" w:hAnsi="Verdana" w:cs="Arial"/>
          <w:sz w:val="22"/>
          <w:szCs w:val="22"/>
          <w:lang w:val="fr-FR"/>
        </w:rPr>
        <w:t>zona verde</w:t>
      </w:r>
      <w:r w:rsidRPr="00A57F23">
        <w:rPr>
          <w:rFonts w:ascii="Verdana" w:hAnsi="Verdana" w:cs="Arial"/>
          <w:sz w:val="22"/>
          <w:szCs w:val="22"/>
          <w:lang w:val="fr-FR"/>
        </w:rPr>
        <w:t>;</w:t>
      </w:r>
    </w:p>
    <w:p w:rsidR="00D62DC5" w:rsidRPr="00D62DC5" w:rsidRDefault="00D62DC5" w:rsidP="009F3BBF">
      <w:pPr>
        <w:shd w:val="clear" w:color="auto" w:fill="FFFFFF"/>
        <w:jc w:val="both"/>
        <w:rPr>
          <w:rFonts w:ascii="Verdana" w:hAnsi="Verdana"/>
          <w:color w:val="000000"/>
          <w:lang w:val="fr-FR"/>
        </w:rPr>
      </w:pPr>
    </w:p>
    <w:p w:rsidR="009F3BBF" w:rsidRPr="00D62DC5" w:rsidRDefault="009F3BBF" w:rsidP="009F3BBF">
      <w:pPr>
        <w:shd w:val="clear" w:color="auto" w:fill="FFFFFF"/>
        <w:jc w:val="both"/>
        <w:rPr>
          <w:rStyle w:val="tpa"/>
          <w:rFonts w:ascii="Verdana" w:hAnsi="Verdana"/>
          <w:b/>
          <w:color w:val="000000"/>
        </w:rPr>
      </w:pPr>
      <w:bookmarkStart w:id="35" w:name="do|ax5^E|spIV.|pa3"/>
      <w:bookmarkEnd w:id="35"/>
      <w:r w:rsidRPr="00D62DC5">
        <w:rPr>
          <w:rStyle w:val="tpa"/>
          <w:rFonts w:ascii="Verdana" w:hAnsi="Verdana"/>
          <w:b/>
          <w:color w:val="000000"/>
        </w:rPr>
        <w:t>- căi noi de acces sau schimbări ale celor existente, după caz;</w:t>
      </w:r>
    </w:p>
    <w:p w:rsidR="00D62DC5" w:rsidRPr="00A57F23" w:rsidRDefault="00D62DC5" w:rsidP="00D62DC5">
      <w:pPr>
        <w:shd w:val="clear" w:color="auto" w:fill="FFFFFF"/>
        <w:spacing w:after="0"/>
        <w:jc w:val="both"/>
        <w:rPr>
          <w:rStyle w:val="tpa"/>
          <w:rFonts w:ascii="Verdana" w:hAnsi="Verdana"/>
          <w:color w:val="000000"/>
        </w:rPr>
      </w:pPr>
      <w:r>
        <w:rPr>
          <w:rFonts w:ascii="Verdana" w:hAnsi="Verdana" w:cs="Arial"/>
          <w:bCs/>
        </w:rPr>
        <w:t>P</w:t>
      </w:r>
      <w:r w:rsidRPr="00A57F23">
        <w:rPr>
          <w:rFonts w:ascii="Verdana" w:hAnsi="Verdana" w:cs="Arial"/>
          <w:bCs/>
          <w:lang w:val="es-ES"/>
        </w:rPr>
        <w:t>entru accesul auto si carosabil in incinta, se vor realiza alei racordate la drumul existent</w:t>
      </w:r>
    </w:p>
    <w:p w:rsidR="00D62DC5" w:rsidRDefault="00D62DC5" w:rsidP="009F3BBF">
      <w:pPr>
        <w:shd w:val="clear" w:color="auto" w:fill="FFFFFF"/>
        <w:jc w:val="both"/>
        <w:rPr>
          <w:rFonts w:ascii="Verdana" w:hAnsi="Verdana"/>
          <w:color w:val="000000"/>
        </w:rPr>
      </w:pPr>
    </w:p>
    <w:p w:rsidR="009F3BBF" w:rsidRDefault="009F3BBF" w:rsidP="009F3BBF">
      <w:pPr>
        <w:shd w:val="clear" w:color="auto" w:fill="FFFFFF"/>
        <w:jc w:val="both"/>
        <w:rPr>
          <w:rStyle w:val="tpa"/>
          <w:rFonts w:ascii="Verdana" w:hAnsi="Verdana"/>
          <w:b/>
          <w:color w:val="000000"/>
        </w:rPr>
      </w:pPr>
      <w:bookmarkStart w:id="36" w:name="do|ax5^E|spIV.|pa4"/>
      <w:bookmarkEnd w:id="36"/>
      <w:r w:rsidRPr="00D62DC5">
        <w:rPr>
          <w:rStyle w:val="tpa"/>
          <w:rFonts w:ascii="Verdana" w:hAnsi="Verdana"/>
          <w:b/>
          <w:color w:val="000000"/>
        </w:rPr>
        <w:t>- metode folosite în demolare;</w:t>
      </w:r>
    </w:p>
    <w:p w:rsidR="00A84B53" w:rsidRPr="00A84B53" w:rsidRDefault="00A84B53" w:rsidP="009F3BBF">
      <w:pPr>
        <w:shd w:val="clear" w:color="auto" w:fill="FFFFFF"/>
        <w:jc w:val="both"/>
        <w:rPr>
          <w:rFonts w:ascii="Verdana" w:hAnsi="Verdana"/>
          <w:color w:val="000000"/>
        </w:rPr>
      </w:pPr>
      <w:r>
        <w:rPr>
          <w:rStyle w:val="tpa"/>
          <w:rFonts w:ascii="Verdana" w:hAnsi="Verdana"/>
          <w:color w:val="000000"/>
        </w:rPr>
        <w:t>-nu este cazul</w:t>
      </w:r>
    </w:p>
    <w:p w:rsidR="009F3BBF" w:rsidRPr="00D62DC5" w:rsidRDefault="009F3BBF" w:rsidP="009F3BBF">
      <w:pPr>
        <w:shd w:val="clear" w:color="auto" w:fill="FFFFFF"/>
        <w:jc w:val="both"/>
        <w:rPr>
          <w:rFonts w:ascii="Verdana" w:hAnsi="Verdana"/>
          <w:b/>
          <w:color w:val="000000"/>
        </w:rPr>
      </w:pPr>
      <w:bookmarkStart w:id="37" w:name="do|ax5^E|spIV.|pa5"/>
      <w:bookmarkEnd w:id="37"/>
      <w:r w:rsidRPr="00D62DC5">
        <w:rPr>
          <w:rStyle w:val="tpa"/>
          <w:rFonts w:ascii="Verdana" w:hAnsi="Verdana"/>
          <w:b/>
          <w:color w:val="000000"/>
        </w:rPr>
        <w:t>- detalii privind alternativele care au fost luate în considerare;</w:t>
      </w:r>
    </w:p>
    <w:p w:rsidR="00A84B53" w:rsidRDefault="009F3BBF" w:rsidP="00A84B53">
      <w:pPr>
        <w:shd w:val="clear" w:color="auto" w:fill="FFFFFF"/>
        <w:jc w:val="both"/>
        <w:rPr>
          <w:rStyle w:val="tpa"/>
          <w:rFonts w:ascii="Verdana" w:hAnsi="Verdana"/>
          <w:b/>
          <w:color w:val="000000"/>
        </w:rPr>
      </w:pPr>
      <w:bookmarkStart w:id="38" w:name="do|ax5^E|spIV.|pa6"/>
      <w:bookmarkEnd w:id="38"/>
      <w:r w:rsidRPr="00D62DC5">
        <w:rPr>
          <w:rStyle w:val="tpa"/>
          <w:rFonts w:ascii="Verdana" w:hAnsi="Verdana"/>
          <w:b/>
          <w:color w:val="000000"/>
        </w:rPr>
        <w:t>- alte activităţi care pot apărea ca urmare a demolării (de exemplu, eliminarea deşeurilor).</w:t>
      </w:r>
    </w:p>
    <w:p w:rsidR="00A84B53" w:rsidRDefault="00A84B53" w:rsidP="00A84B53">
      <w:pPr>
        <w:shd w:val="clear" w:color="auto" w:fill="FFFFFF"/>
        <w:spacing w:after="0"/>
        <w:jc w:val="both"/>
        <w:rPr>
          <w:rStyle w:val="tpa"/>
          <w:rFonts w:ascii="Verdana" w:hAnsi="Verdana"/>
          <w:b/>
          <w:color w:val="000000"/>
        </w:rPr>
      </w:pPr>
      <w:r>
        <w:rPr>
          <w:rStyle w:val="tpa"/>
          <w:rFonts w:ascii="Verdana" w:hAnsi="Verdana"/>
          <w:color w:val="000000"/>
        </w:rPr>
        <w:t>Resturile vegetale rezultate din curatarea terenului si materialul de decopertare rezultat in urma sapaturilor vor fi depozitate separat si utilizate la operatii de nivelare a platformei- aproximativ 10mc</w:t>
      </w:r>
      <w:r>
        <w:rPr>
          <w:rStyle w:val="tpa"/>
          <w:rFonts w:ascii="Verdana" w:hAnsi="Verdana"/>
          <w:b/>
          <w:color w:val="000000"/>
        </w:rPr>
        <w:t>.</w:t>
      </w:r>
    </w:p>
    <w:p w:rsidR="00A84B53" w:rsidRPr="00246C02" w:rsidRDefault="00A84B53" w:rsidP="00A84B53">
      <w:pPr>
        <w:shd w:val="clear" w:color="auto" w:fill="FFFFFF"/>
        <w:spacing w:after="0"/>
        <w:jc w:val="both"/>
        <w:rPr>
          <w:rFonts w:ascii="Verdana" w:hAnsi="Verdana"/>
          <w:color w:val="000000"/>
        </w:rPr>
      </w:pPr>
      <w:r>
        <w:rPr>
          <w:rStyle w:val="tpa"/>
          <w:rFonts w:ascii="Verdana" w:hAnsi="Verdana"/>
          <w:color w:val="000000"/>
        </w:rPr>
        <w:t>Deseurile menajere vor fi colectate selectiv in europubele si preluate de firme specializate</w:t>
      </w:r>
    </w:p>
    <w:p w:rsidR="00A84B53" w:rsidRDefault="00A84B53" w:rsidP="009F3BBF">
      <w:pPr>
        <w:shd w:val="clear" w:color="auto" w:fill="FFFFFF"/>
        <w:jc w:val="both"/>
        <w:rPr>
          <w:rStyle w:val="tpa"/>
          <w:rFonts w:ascii="Verdana" w:hAnsi="Verdana"/>
          <w:b/>
          <w:color w:val="000000"/>
        </w:rPr>
      </w:pPr>
    </w:p>
    <w:p w:rsidR="009F3BBF" w:rsidRDefault="009F3BBF" w:rsidP="009F3BBF">
      <w:pPr>
        <w:shd w:val="clear" w:color="auto" w:fill="FFFFFF"/>
        <w:jc w:val="both"/>
        <w:rPr>
          <w:rFonts w:ascii="Verdana" w:hAnsi="Verdana"/>
          <w:color w:val="000000"/>
        </w:rPr>
      </w:pPr>
      <w:bookmarkStart w:id="39" w:name="do|ax5^E|spV."/>
      <w:bookmarkEnd w:id="39"/>
      <w:r>
        <w:rPr>
          <w:rStyle w:val="sp"/>
          <w:rFonts w:ascii="Verdana" w:hAnsi="Verdana"/>
          <w:b/>
          <w:bCs/>
          <w:color w:val="8F0000"/>
        </w:rPr>
        <w:t>V.</w:t>
      </w:r>
      <w:r>
        <w:rPr>
          <w:rStyle w:val="tsp"/>
          <w:rFonts w:ascii="Verdana" w:hAnsi="Verdana"/>
          <w:color w:val="000000"/>
        </w:rPr>
        <w:t>Descrierea amplasării proiectului:</w:t>
      </w:r>
    </w:p>
    <w:p w:rsidR="009F3BBF" w:rsidRDefault="009F3BBF" w:rsidP="009F3BBF">
      <w:pPr>
        <w:shd w:val="clear" w:color="auto" w:fill="FFFFFF"/>
        <w:jc w:val="both"/>
        <w:rPr>
          <w:rStyle w:val="tpa"/>
          <w:rFonts w:ascii="Verdana" w:hAnsi="Verdana"/>
          <w:color w:val="000000"/>
        </w:rPr>
      </w:pPr>
      <w:bookmarkStart w:id="40" w:name="do|ax5^E|spV.|pa1"/>
      <w:bookmarkEnd w:id="40"/>
      <w:r>
        <w:rPr>
          <w:rStyle w:val="tpa"/>
          <w:rFonts w:ascii="Verdana" w:hAnsi="Verdana"/>
          <w:color w:val="000000"/>
        </w:rPr>
        <w:t>- distanţa faţă de graniţe pentru proiectele care cad sub incidenţa </w:t>
      </w:r>
      <w:hyperlink r:id="rId6" w:history="1">
        <w:r>
          <w:rPr>
            <w:rStyle w:val="Hyperlink"/>
            <w:rFonts w:ascii="Verdana" w:hAnsi="Verdana"/>
            <w:b/>
            <w:bCs/>
            <w:color w:val="333399"/>
          </w:rPr>
          <w:t>Convenţiei privind evaluarea impactului asupra mediului în context transfrontieră</w:t>
        </w:r>
      </w:hyperlink>
      <w:r>
        <w:rPr>
          <w:rStyle w:val="tpa"/>
          <w:rFonts w:ascii="Verdana" w:hAnsi="Verdana"/>
          <w:color w:val="000000"/>
        </w:rPr>
        <w:t>, adoptată la Espoo la 25 februarie 1991, ratificată prin Legea nr. </w:t>
      </w:r>
      <w:hyperlink r:id="rId7" w:history="1">
        <w:r>
          <w:rPr>
            <w:rStyle w:val="Hyperlink"/>
            <w:rFonts w:ascii="Verdana" w:hAnsi="Verdana"/>
            <w:b/>
            <w:bCs/>
            <w:color w:val="333399"/>
          </w:rPr>
          <w:t>22/2001</w:t>
        </w:r>
      </w:hyperlink>
      <w:r>
        <w:rPr>
          <w:rStyle w:val="tpa"/>
          <w:rFonts w:ascii="Verdana" w:hAnsi="Verdana"/>
          <w:color w:val="000000"/>
        </w:rPr>
        <w:t>, cu completările ulterioare;</w:t>
      </w:r>
    </w:p>
    <w:p w:rsidR="00A84B53" w:rsidRPr="00A84B53" w:rsidRDefault="00A84B53" w:rsidP="00A84B53">
      <w:pPr>
        <w:spacing w:after="0"/>
        <w:rPr>
          <w:rFonts w:ascii="Verdana" w:hAnsi="Verdana" w:cs="Times New Roman"/>
        </w:rPr>
      </w:pPr>
      <w:r>
        <w:rPr>
          <w:rFonts w:ascii="Verdana" w:hAnsi="Verdana" w:cs="Times New Roman"/>
        </w:rPr>
        <w:t>Distante a</w:t>
      </w:r>
      <w:r w:rsidRPr="00A84B53">
        <w:rPr>
          <w:rFonts w:ascii="Verdana" w:hAnsi="Verdana" w:cs="Times New Roman"/>
        </w:rPr>
        <w:t>le constructiei fata de vecini sunt:</w:t>
      </w:r>
    </w:p>
    <w:p w:rsidR="00A84B53" w:rsidRPr="00A84B53" w:rsidRDefault="00A84B53" w:rsidP="00A84B53">
      <w:pPr>
        <w:spacing w:after="0"/>
        <w:rPr>
          <w:rFonts w:ascii="Verdana" w:hAnsi="Verdana" w:cs="Times New Roman"/>
        </w:rPr>
      </w:pPr>
      <w:r w:rsidRPr="00A84B53">
        <w:rPr>
          <w:rFonts w:ascii="Verdana" w:hAnsi="Verdana" w:cs="Times New Roman"/>
        </w:rPr>
        <w:t xml:space="preserve">- de </w:t>
      </w:r>
      <w:r w:rsidRPr="00A84B53">
        <w:rPr>
          <w:rFonts w:ascii="Verdana" w:hAnsi="Verdana" w:cs="Times New Roman"/>
          <w:b/>
        </w:rPr>
        <w:t>46,60 m</w:t>
      </w:r>
      <w:r w:rsidRPr="00A84B53">
        <w:rPr>
          <w:rFonts w:ascii="Verdana" w:hAnsi="Verdana" w:cs="Times New Roman"/>
        </w:rPr>
        <w:t xml:space="preserve"> fata de limita de proprietate </w:t>
      </w:r>
      <w:r w:rsidRPr="00A84B53">
        <w:rPr>
          <w:rFonts w:ascii="Verdana" w:hAnsi="Verdana" w:cs="Times New Roman"/>
          <w:b/>
        </w:rPr>
        <w:t>NORD</w:t>
      </w:r>
    </w:p>
    <w:p w:rsidR="00A84B53" w:rsidRPr="00A84B53" w:rsidRDefault="00A84B53" w:rsidP="00A84B53">
      <w:pPr>
        <w:spacing w:after="0"/>
        <w:rPr>
          <w:rFonts w:ascii="Verdana" w:hAnsi="Verdana" w:cs="Times New Roman"/>
        </w:rPr>
      </w:pPr>
      <w:r w:rsidRPr="00A84B53">
        <w:rPr>
          <w:rFonts w:ascii="Verdana" w:hAnsi="Verdana" w:cs="Times New Roman"/>
        </w:rPr>
        <w:t xml:space="preserve">- de   </w:t>
      </w:r>
      <w:r w:rsidRPr="00A84B53">
        <w:rPr>
          <w:rFonts w:ascii="Verdana" w:hAnsi="Verdana" w:cs="Times New Roman"/>
          <w:b/>
        </w:rPr>
        <w:t>1,00 m</w:t>
      </w:r>
      <w:r w:rsidRPr="00A84B53">
        <w:rPr>
          <w:rFonts w:ascii="Verdana" w:hAnsi="Verdana" w:cs="Times New Roman"/>
        </w:rPr>
        <w:t xml:space="preserve"> fata de limita de proprietate </w:t>
      </w:r>
      <w:r w:rsidRPr="00A84B53">
        <w:rPr>
          <w:rFonts w:ascii="Verdana" w:hAnsi="Verdana" w:cs="Times New Roman"/>
          <w:b/>
        </w:rPr>
        <w:t>SUD</w:t>
      </w:r>
    </w:p>
    <w:p w:rsidR="00A84B53" w:rsidRPr="00A84B53" w:rsidRDefault="00A84B53" w:rsidP="00A84B53">
      <w:pPr>
        <w:spacing w:after="0"/>
        <w:rPr>
          <w:rFonts w:ascii="Verdana" w:hAnsi="Verdana" w:cs="Times New Roman"/>
        </w:rPr>
      </w:pPr>
      <w:r w:rsidRPr="00A84B53">
        <w:rPr>
          <w:rFonts w:ascii="Verdana" w:hAnsi="Verdana" w:cs="Times New Roman"/>
        </w:rPr>
        <w:t xml:space="preserve">- de   </w:t>
      </w:r>
      <w:r w:rsidRPr="00A84B53">
        <w:rPr>
          <w:rFonts w:ascii="Verdana" w:hAnsi="Verdana" w:cs="Times New Roman"/>
          <w:b/>
        </w:rPr>
        <w:t>2,00 m</w:t>
      </w:r>
      <w:r w:rsidRPr="00A84B53">
        <w:rPr>
          <w:rFonts w:ascii="Verdana" w:hAnsi="Verdana" w:cs="Times New Roman"/>
        </w:rPr>
        <w:t xml:space="preserve"> fata de limita de proprietate </w:t>
      </w:r>
      <w:r w:rsidRPr="00A84B53">
        <w:rPr>
          <w:rFonts w:ascii="Verdana" w:hAnsi="Verdana" w:cs="Times New Roman"/>
          <w:b/>
        </w:rPr>
        <w:t>EST</w:t>
      </w:r>
    </w:p>
    <w:p w:rsidR="00A84B53" w:rsidRPr="00A84B53" w:rsidRDefault="00A84B53" w:rsidP="00A84B53">
      <w:pPr>
        <w:spacing w:after="0"/>
        <w:rPr>
          <w:rFonts w:ascii="Verdana" w:hAnsi="Verdana" w:cs="Times New Roman"/>
        </w:rPr>
      </w:pPr>
      <w:r w:rsidRPr="00A84B53">
        <w:rPr>
          <w:rFonts w:ascii="Verdana" w:hAnsi="Verdana" w:cs="Times New Roman"/>
        </w:rPr>
        <w:t xml:space="preserve">- de </w:t>
      </w:r>
      <w:r w:rsidRPr="00A84B53">
        <w:rPr>
          <w:rFonts w:ascii="Verdana" w:hAnsi="Verdana" w:cs="Times New Roman"/>
          <w:b/>
        </w:rPr>
        <w:t>12,21 m</w:t>
      </w:r>
      <w:r w:rsidRPr="00A84B53">
        <w:rPr>
          <w:rFonts w:ascii="Verdana" w:hAnsi="Verdana" w:cs="Times New Roman"/>
        </w:rPr>
        <w:t xml:space="preserve"> fata de limita de proprietate </w:t>
      </w:r>
      <w:r w:rsidRPr="00A84B53">
        <w:rPr>
          <w:rFonts w:ascii="Verdana" w:hAnsi="Verdana" w:cs="Times New Roman"/>
          <w:b/>
        </w:rPr>
        <w:t>VEST</w:t>
      </w:r>
    </w:p>
    <w:p w:rsidR="00A84B53" w:rsidRPr="00A84B53" w:rsidRDefault="00A84B53" w:rsidP="00A84B53">
      <w:pPr>
        <w:spacing w:after="0"/>
        <w:rPr>
          <w:rFonts w:ascii="Verdana" w:hAnsi="Verdana" w:cs="Times New Roman"/>
        </w:rPr>
      </w:pPr>
      <w:r w:rsidRPr="00A84B53">
        <w:rPr>
          <w:rFonts w:ascii="Verdana" w:hAnsi="Verdana" w:cs="Times New Roman"/>
        </w:rPr>
        <w:t>Corpul de cladiri cel mai avansat fata de strada se afla la 2,00m</w:t>
      </w:r>
    </w:p>
    <w:p w:rsidR="00A84B53" w:rsidRDefault="00A84B53" w:rsidP="009F3BBF">
      <w:pPr>
        <w:shd w:val="clear" w:color="auto" w:fill="FFFFFF"/>
        <w:jc w:val="both"/>
        <w:rPr>
          <w:rFonts w:ascii="Verdana" w:hAnsi="Verdana"/>
          <w:color w:val="000000"/>
        </w:rPr>
      </w:pPr>
    </w:p>
    <w:p w:rsidR="009F3BBF" w:rsidRDefault="009F3BBF" w:rsidP="009F3BBF">
      <w:pPr>
        <w:shd w:val="clear" w:color="auto" w:fill="FFFFFF"/>
        <w:jc w:val="both"/>
        <w:rPr>
          <w:rFonts w:ascii="Verdana" w:hAnsi="Verdana"/>
          <w:color w:val="000000"/>
        </w:rPr>
      </w:pPr>
      <w:bookmarkStart w:id="41" w:name="do|ax5^E|spV.|pa2"/>
      <w:bookmarkEnd w:id="41"/>
      <w:r>
        <w:rPr>
          <w:rStyle w:val="tpa"/>
          <w:rFonts w:ascii="Verdana" w:hAnsi="Verdana"/>
          <w:color w:val="000000"/>
        </w:rPr>
        <w:t>- localizarea amplasamentului în raport cu patrimoniul cultural potrivit Listei monumentelor istorice, actualizată, aprobată prin Ordinul ministrului culturii şi cultelor nr. </w:t>
      </w:r>
      <w:hyperlink r:id="rId8" w:history="1">
        <w:r>
          <w:rPr>
            <w:rStyle w:val="Hyperlink"/>
            <w:rFonts w:ascii="Verdana" w:hAnsi="Verdana"/>
            <w:b/>
            <w:bCs/>
            <w:color w:val="333399"/>
          </w:rPr>
          <w:t>2.314/2004</w:t>
        </w:r>
      </w:hyperlink>
      <w:r>
        <w:rPr>
          <w:rStyle w:val="tpa"/>
          <w:rFonts w:ascii="Verdana" w:hAnsi="Verdana"/>
          <w:color w:val="000000"/>
        </w:rPr>
        <w:t>, cu modificările ulterioare, şi Repertoriului arheologic naţional prevăzut de Ordonanţa Guvernului nr. </w:t>
      </w:r>
      <w:hyperlink r:id="rId9" w:history="1">
        <w:r>
          <w:rPr>
            <w:rStyle w:val="Hyperlink"/>
            <w:rFonts w:ascii="Verdana" w:hAnsi="Verdana"/>
            <w:b/>
            <w:bCs/>
            <w:color w:val="333399"/>
          </w:rPr>
          <w:t>43/2000</w:t>
        </w:r>
      </w:hyperlink>
      <w:r>
        <w:rPr>
          <w:rStyle w:val="tpa"/>
          <w:rFonts w:ascii="Verdana" w:hAnsi="Verdana"/>
          <w:color w:val="000000"/>
        </w:rPr>
        <w:t> privind protecţia patrimoniului arheologic şi declararea unor situri arheologice ca zone de interes naţional, republicată, cu modificările şi completările ulterioare;</w:t>
      </w:r>
    </w:p>
    <w:p w:rsidR="009F3BBF" w:rsidRDefault="009F3BBF" w:rsidP="009F3BBF">
      <w:pPr>
        <w:shd w:val="clear" w:color="auto" w:fill="FFFFFF"/>
        <w:jc w:val="both"/>
        <w:rPr>
          <w:rFonts w:ascii="Verdana" w:hAnsi="Verdana"/>
          <w:color w:val="000000"/>
        </w:rPr>
      </w:pPr>
      <w:bookmarkStart w:id="42" w:name="do|ax5^E|spV.|pa3"/>
      <w:bookmarkEnd w:id="42"/>
      <w:r>
        <w:rPr>
          <w:rStyle w:val="tpa"/>
          <w:rFonts w:ascii="Verdana" w:hAnsi="Verdana"/>
          <w:color w:val="000000"/>
        </w:rPr>
        <w:t>- hărţi, fotografii ale amplasamentului care pot oferi informaţii privind caracteristicile fizice ale mediului, atât naturale, cât şi artificiale, şi alte informaţii privind:</w:t>
      </w:r>
    </w:p>
    <w:p w:rsidR="009F3BBF" w:rsidRDefault="009F3BBF" w:rsidP="009F3BBF">
      <w:pPr>
        <w:shd w:val="clear" w:color="auto" w:fill="FFFFFF"/>
        <w:jc w:val="both"/>
        <w:rPr>
          <w:rFonts w:ascii="Verdana" w:hAnsi="Verdana"/>
          <w:color w:val="000000"/>
        </w:rPr>
      </w:pPr>
      <w:bookmarkStart w:id="43" w:name="do|ax5^E|spV.|pa4"/>
      <w:bookmarkEnd w:id="43"/>
      <w:r>
        <w:rPr>
          <w:rStyle w:val="tpa"/>
          <w:rFonts w:ascii="Verdana" w:hAnsi="Verdana"/>
          <w:color w:val="000000"/>
        </w:rPr>
        <w:lastRenderedPageBreak/>
        <w:t>-- folosinţele actuale şi planificate ale terenului atât pe amplasament, cât şi pe zone adiacente acestuia;</w:t>
      </w:r>
    </w:p>
    <w:p w:rsidR="009F3BBF" w:rsidRDefault="009F3BBF" w:rsidP="009F3BBF">
      <w:pPr>
        <w:shd w:val="clear" w:color="auto" w:fill="FFFFFF"/>
        <w:jc w:val="both"/>
        <w:rPr>
          <w:rFonts w:ascii="Verdana" w:hAnsi="Verdana"/>
          <w:color w:val="000000"/>
        </w:rPr>
      </w:pPr>
      <w:bookmarkStart w:id="44" w:name="do|ax5^E|spV.|pa5"/>
      <w:bookmarkEnd w:id="44"/>
      <w:r>
        <w:rPr>
          <w:rStyle w:val="tpa"/>
          <w:rFonts w:ascii="Verdana" w:hAnsi="Verdana"/>
          <w:color w:val="000000"/>
        </w:rPr>
        <w:t>-- politici de zonare şi de folosire a terenului;</w:t>
      </w:r>
    </w:p>
    <w:p w:rsidR="009F3BBF" w:rsidRDefault="009F3BBF" w:rsidP="009F3BBF">
      <w:pPr>
        <w:shd w:val="clear" w:color="auto" w:fill="FFFFFF"/>
        <w:jc w:val="both"/>
        <w:rPr>
          <w:rStyle w:val="tpa"/>
          <w:rFonts w:ascii="Verdana" w:hAnsi="Verdana"/>
          <w:color w:val="000000"/>
        </w:rPr>
      </w:pPr>
      <w:bookmarkStart w:id="45" w:name="do|ax5^E|spV.|pa6"/>
      <w:bookmarkEnd w:id="45"/>
      <w:r>
        <w:rPr>
          <w:rStyle w:val="tpa"/>
          <w:rFonts w:ascii="Verdana" w:hAnsi="Verdana"/>
          <w:color w:val="000000"/>
        </w:rPr>
        <w:t>-- arealele sensibile;</w:t>
      </w:r>
    </w:p>
    <w:p w:rsidR="006E16D6" w:rsidRDefault="006E16D6" w:rsidP="009F3BBF">
      <w:pPr>
        <w:shd w:val="clear" w:color="auto" w:fill="FFFFFF"/>
        <w:jc w:val="both"/>
        <w:rPr>
          <w:rFonts w:ascii="Verdana" w:hAnsi="Verdana"/>
          <w:color w:val="000000"/>
        </w:rPr>
      </w:pPr>
      <w:r>
        <w:rPr>
          <w:rStyle w:val="tpa"/>
          <w:rFonts w:ascii="Verdana" w:hAnsi="Verdana"/>
          <w:color w:val="000000"/>
        </w:rPr>
        <w:t>Nu este cazul</w:t>
      </w:r>
    </w:p>
    <w:p w:rsidR="009F3BBF" w:rsidRDefault="009F3BBF" w:rsidP="009F3BBF">
      <w:pPr>
        <w:shd w:val="clear" w:color="auto" w:fill="FFFFFF"/>
        <w:jc w:val="both"/>
        <w:rPr>
          <w:rFonts w:ascii="Verdana" w:hAnsi="Verdana"/>
          <w:color w:val="000000"/>
        </w:rPr>
      </w:pPr>
      <w:bookmarkStart w:id="46" w:name="do|ax5^E|spV.|pa7"/>
      <w:bookmarkEnd w:id="46"/>
      <w:r>
        <w:rPr>
          <w:rStyle w:val="tpa"/>
          <w:rFonts w:ascii="Verdana" w:hAnsi="Verdana"/>
          <w:color w:val="000000"/>
        </w:rPr>
        <w:t>- coordonatele geografice ale amplasamentului proiectului, care vor fi prezentate sub formă de vector în format digital cu referinţă geografică, în sistem de proiecţie naţională Stereo 1970;</w:t>
      </w:r>
    </w:p>
    <w:p w:rsidR="009F3BBF" w:rsidRDefault="009F3BBF" w:rsidP="009F3BBF">
      <w:pPr>
        <w:shd w:val="clear" w:color="auto" w:fill="FFFFFF"/>
        <w:jc w:val="both"/>
        <w:rPr>
          <w:rStyle w:val="tpa"/>
          <w:rFonts w:ascii="Verdana" w:hAnsi="Verdana"/>
          <w:color w:val="000000"/>
        </w:rPr>
      </w:pPr>
      <w:bookmarkStart w:id="47" w:name="do|ax5^E|spV.|pa8"/>
      <w:bookmarkEnd w:id="47"/>
      <w:r>
        <w:rPr>
          <w:rStyle w:val="tpa"/>
          <w:rFonts w:ascii="Verdana" w:hAnsi="Verdana"/>
          <w:color w:val="000000"/>
        </w:rPr>
        <w:t>- detalii privind orice variantă de amplasament care a fost luată în considerare.</w:t>
      </w:r>
    </w:p>
    <w:p w:rsidR="00175F47" w:rsidRDefault="00175F47" w:rsidP="009F3BBF">
      <w:pPr>
        <w:shd w:val="clear" w:color="auto" w:fill="FFFFFF"/>
        <w:jc w:val="both"/>
        <w:rPr>
          <w:rFonts w:ascii="Verdana" w:hAnsi="Verdana"/>
          <w:color w:val="000000"/>
        </w:rPr>
      </w:pPr>
      <w:r>
        <w:rPr>
          <w:rStyle w:val="tpa"/>
          <w:rFonts w:ascii="Verdana" w:hAnsi="Verdana"/>
          <w:color w:val="000000"/>
        </w:rPr>
        <w:t>Nu este cazul</w:t>
      </w:r>
    </w:p>
    <w:p w:rsidR="009F3BBF" w:rsidRDefault="009F3BBF" w:rsidP="009F3BBF">
      <w:pPr>
        <w:shd w:val="clear" w:color="auto" w:fill="FFFFFF"/>
        <w:jc w:val="both"/>
        <w:rPr>
          <w:rFonts w:ascii="Verdana" w:hAnsi="Verdana"/>
          <w:color w:val="000000"/>
        </w:rPr>
      </w:pPr>
      <w:bookmarkStart w:id="48" w:name="do|ax5^E|spVI."/>
      <w:bookmarkEnd w:id="48"/>
      <w:r>
        <w:rPr>
          <w:rStyle w:val="sp"/>
          <w:rFonts w:ascii="Verdana" w:hAnsi="Verdana"/>
          <w:b/>
          <w:bCs/>
          <w:color w:val="8F0000"/>
        </w:rPr>
        <w:t>VI.</w:t>
      </w:r>
      <w:r>
        <w:rPr>
          <w:rStyle w:val="tsp"/>
          <w:rFonts w:ascii="Verdana" w:hAnsi="Verdana"/>
          <w:color w:val="000000"/>
        </w:rPr>
        <w:t>Descrierea tuturor efectelor semnificative posibile asupra mediului ale proiectului, în limita informaţiilor disponibile:</w:t>
      </w:r>
    </w:p>
    <w:p w:rsidR="009F3BBF" w:rsidRDefault="009F3BBF" w:rsidP="009F3BBF">
      <w:pPr>
        <w:shd w:val="clear" w:color="auto" w:fill="FFFFFF"/>
        <w:jc w:val="both"/>
        <w:rPr>
          <w:rFonts w:ascii="Verdana" w:hAnsi="Verdana"/>
          <w:color w:val="000000"/>
        </w:rPr>
      </w:pPr>
      <w:bookmarkStart w:id="49" w:name="do|ax5^E|spVI.|alA"/>
      <w:bookmarkEnd w:id="49"/>
      <w:r>
        <w:rPr>
          <w:rStyle w:val="al"/>
          <w:rFonts w:ascii="Verdana" w:hAnsi="Verdana"/>
          <w:b/>
          <w:bCs/>
          <w:color w:val="008F00"/>
        </w:rPr>
        <w:t>(A)</w:t>
      </w:r>
      <w:r>
        <w:rPr>
          <w:rStyle w:val="tal"/>
          <w:rFonts w:ascii="Verdana" w:hAnsi="Verdana"/>
          <w:color w:val="000000"/>
        </w:rPr>
        <w:t>Surse de poluanţi şi instalaţii pentru reţinerea, evacuarea şi dispersia poluanţilor în mediu:</w:t>
      </w:r>
    </w:p>
    <w:p w:rsidR="009F3BBF" w:rsidRDefault="009F3BBF" w:rsidP="009F3BBF">
      <w:pPr>
        <w:shd w:val="clear" w:color="auto" w:fill="FFFFFF"/>
        <w:jc w:val="both"/>
        <w:rPr>
          <w:rFonts w:ascii="Verdana" w:hAnsi="Verdana"/>
          <w:color w:val="000000"/>
        </w:rPr>
      </w:pPr>
      <w:bookmarkStart w:id="50" w:name="do|ax5^E|spVI.|alA|lia"/>
      <w:bookmarkEnd w:id="50"/>
      <w:r>
        <w:rPr>
          <w:rStyle w:val="li"/>
          <w:rFonts w:ascii="Verdana" w:hAnsi="Verdana"/>
          <w:b/>
          <w:bCs/>
          <w:color w:val="8F0000"/>
        </w:rPr>
        <w:t>a)</w:t>
      </w:r>
      <w:r>
        <w:rPr>
          <w:rStyle w:val="tli"/>
          <w:rFonts w:ascii="Verdana" w:hAnsi="Verdana"/>
          <w:color w:val="000000"/>
        </w:rPr>
        <w:t>protecţia calităţii apelor:</w:t>
      </w:r>
    </w:p>
    <w:p w:rsidR="009F3BBF" w:rsidRDefault="009F3BBF" w:rsidP="009F3BBF">
      <w:pPr>
        <w:shd w:val="clear" w:color="auto" w:fill="FFFFFF"/>
        <w:jc w:val="both"/>
        <w:rPr>
          <w:rStyle w:val="tpa"/>
          <w:rFonts w:ascii="Verdana" w:hAnsi="Verdana"/>
          <w:color w:val="000000"/>
        </w:rPr>
      </w:pPr>
      <w:bookmarkStart w:id="51" w:name="do|ax5^E|spVI.|alA|lia|pa1"/>
      <w:bookmarkEnd w:id="51"/>
      <w:r>
        <w:rPr>
          <w:rStyle w:val="tpa"/>
          <w:rFonts w:ascii="Verdana" w:hAnsi="Verdana"/>
          <w:color w:val="000000"/>
        </w:rPr>
        <w:t>- sursele de poluanţi pentru ape, locul de evacuare sau emisarul;</w:t>
      </w:r>
    </w:p>
    <w:p w:rsidR="00177B84" w:rsidRDefault="00177B84" w:rsidP="009F3BBF">
      <w:pPr>
        <w:shd w:val="clear" w:color="auto" w:fill="FFFFFF"/>
        <w:jc w:val="both"/>
        <w:rPr>
          <w:rStyle w:val="tpa"/>
          <w:rFonts w:ascii="Verdana" w:hAnsi="Verdana"/>
          <w:color w:val="000000"/>
        </w:rPr>
      </w:pPr>
      <w:r>
        <w:rPr>
          <w:rStyle w:val="tpa"/>
          <w:rFonts w:ascii="Verdana" w:hAnsi="Verdana"/>
          <w:color w:val="000000"/>
        </w:rPr>
        <w:t>Alimentarea cu apa se va face din reteaua stradala existenta a orasului Gaesti;</w:t>
      </w:r>
    </w:p>
    <w:p w:rsidR="00177B84" w:rsidRDefault="00177B84" w:rsidP="00177B84">
      <w:pPr>
        <w:shd w:val="clear" w:color="auto" w:fill="FFFFFF"/>
        <w:jc w:val="both"/>
        <w:rPr>
          <w:rStyle w:val="tpa"/>
          <w:rFonts w:ascii="Verdana" w:hAnsi="Verdana"/>
          <w:color w:val="000000"/>
        </w:rPr>
      </w:pPr>
      <w:r>
        <w:rPr>
          <w:rStyle w:val="tpa"/>
          <w:rFonts w:ascii="Verdana" w:hAnsi="Verdana"/>
          <w:color w:val="000000"/>
        </w:rPr>
        <w:t>Apele reziduale rezultate in urma spalarii au un continut de namol si grasimi, sunt colectate de pe platforma betonata a spalatoriei, in prima etapa intr-un canal acoperit cu gratar, situat sub autovehicul, iar de aici prin sifonare sunt trecute in separatorul de namol, dupa care trec prin separatorul de grasimi. De aici sunt preluate si deversate in reteaua de canalizare stradala.</w:t>
      </w:r>
    </w:p>
    <w:p w:rsidR="00177B84" w:rsidRDefault="00177B84" w:rsidP="00177B84">
      <w:pPr>
        <w:shd w:val="clear" w:color="auto" w:fill="FFFFFF"/>
        <w:jc w:val="both"/>
        <w:rPr>
          <w:rFonts w:ascii="Verdana" w:hAnsi="Verdana"/>
          <w:color w:val="000000"/>
        </w:rPr>
      </w:pPr>
      <w:r>
        <w:rPr>
          <w:rStyle w:val="tpa"/>
          <w:rFonts w:ascii="Verdana" w:hAnsi="Verdana"/>
          <w:color w:val="000000"/>
        </w:rPr>
        <w:t>Deoarece in procesul de spalare-curatare se folosesc detergenti biodegradabili fara fosfati si cu alcalinitate redusa, produse de intretinere si produse de curatat ecologice, impactul activitatii desfasurate in cadrul obiectivului asupra apelor de suprafata si a panzei freatice din zona in conditiile respectarii instructiunilor de lucru, este nesemnificativ asupra factorului de mediu apa.</w:t>
      </w:r>
    </w:p>
    <w:p w:rsidR="009F3BBF" w:rsidRDefault="009F3BBF" w:rsidP="009F3BBF">
      <w:pPr>
        <w:shd w:val="clear" w:color="auto" w:fill="FFFFFF"/>
        <w:jc w:val="both"/>
        <w:rPr>
          <w:rStyle w:val="tpa"/>
          <w:rFonts w:ascii="Verdana" w:hAnsi="Verdana"/>
          <w:color w:val="000000"/>
        </w:rPr>
      </w:pPr>
      <w:bookmarkStart w:id="52" w:name="do|ax5^E|spVI.|alA|lia|pa2"/>
      <w:bookmarkEnd w:id="52"/>
      <w:r>
        <w:rPr>
          <w:rStyle w:val="tpa"/>
          <w:rFonts w:ascii="Verdana" w:hAnsi="Verdana"/>
          <w:color w:val="000000"/>
        </w:rPr>
        <w:t>- staţiile şi instalaţiile de epurare sau de preepurare a apelor uzate prevăzute;</w:t>
      </w:r>
    </w:p>
    <w:p w:rsidR="00177B84" w:rsidRDefault="00177B84" w:rsidP="009F3BBF">
      <w:pPr>
        <w:shd w:val="clear" w:color="auto" w:fill="FFFFFF"/>
        <w:jc w:val="both"/>
        <w:rPr>
          <w:rStyle w:val="tpa"/>
          <w:rFonts w:ascii="Verdana" w:hAnsi="Verdana"/>
          <w:color w:val="000000"/>
        </w:rPr>
      </w:pPr>
      <w:r>
        <w:rPr>
          <w:rStyle w:val="tpa"/>
          <w:rFonts w:ascii="Verdana" w:hAnsi="Verdana"/>
          <w:color w:val="000000"/>
        </w:rPr>
        <w:t>Spalatoria auto este prevazuta cu separator de namol si grasimi(instalatii de preepurare) pentru filtrarea apei tehnologice inainte de deversarea in canalizarea stradala.</w:t>
      </w:r>
    </w:p>
    <w:p w:rsidR="009F3BBF" w:rsidRDefault="009F3BBF" w:rsidP="009F3BBF">
      <w:pPr>
        <w:shd w:val="clear" w:color="auto" w:fill="FFFFFF"/>
        <w:jc w:val="both"/>
        <w:rPr>
          <w:rFonts w:ascii="Verdana" w:hAnsi="Verdana"/>
          <w:color w:val="000000"/>
        </w:rPr>
      </w:pPr>
      <w:bookmarkStart w:id="53" w:name="do|ax5^E|spVI.|alA|lib"/>
      <w:bookmarkEnd w:id="53"/>
      <w:r>
        <w:rPr>
          <w:rStyle w:val="li"/>
          <w:rFonts w:ascii="Verdana" w:hAnsi="Verdana"/>
          <w:b/>
          <w:bCs/>
          <w:color w:val="8F0000"/>
        </w:rPr>
        <w:t>b)</w:t>
      </w:r>
      <w:r>
        <w:rPr>
          <w:rStyle w:val="tli"/>
          <w:rFonts w:ascii="Verdana" w:hAnsi="Verdana"/>
          <w:color w:val="000000"/>
        </w:rPr>
        <w:t>protecţia aerului:</w:t>
      </w:r>
    </w:p>
    <w:p w:rsidR="009F3BBF" w:rsidRDefault="009F3BBF" w:rsidP="009F3BBF">
      <w:pPr>
        <w:shd w:val="clear" w:color="auto" w:fill="FFFFFF"/>
        <w:jc w:val="both"/>
        <w:rPr>
          <w:rStyle w:val="tpa"/>
          <w:rFonts w:ascii="Verdana" w:hAnsi="Verdana"/>
          <w:color w:val="000000"/>
        </w:rPr>
      </w:pPr>
      <w:bookmarkStart w:id="54" w:name="do|ax5^E|spVI.|alA|lib|pa1"/>
      <w:bookmarkEnd w:id="54"/>
      <w:r>
        <w:rPr>
          <w:rStyle w:val="tpa"/>
          <w:rFonts w:ascii="Verdana" w:hAnsi="Verdana"/>
          <w:color w:val="000000"/>
        </w:rPr>
        <w:t>- sursele de poluanţi pentru aer, poluanţi, inclusiv surse de mirosuri;</w:t>
      </w:r>
    </w:p>
    <w:p w:rsidR="00177B84" w:rsidRDefault="006C2954" w:rsidP="006C2954">
      <w:pPr>
        <w:shd w:val="clear" w:color="auto" w:fill="FFFFFF"/>
        <w:spacing w:after="0"/>
        <w:jc w:val="both"/>
        <w:rPr>
          <w:rStyle w:val="tpa"/>
          <w:rFonts w:ascii="Verdana" w:hAnsi="Verdana"/>
          <w:color w:val="000000"/>
        </w:rPr>
      </w:pPr>
      <w:r>
        <w:rPr>
          <w:rStyle w:val="tpa"/>
          <w:rFonts w:ascii="Verdana" w:hAnsi="Verdana"/>
          <w:color w:val="000000"/>
        </w:rPr>
        <w:t>In faza de executie:</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Lucrările desfăşurate în  perioada de execuţie a obiectivului pot avea un impact notabil asupra calităţii atmosferei din zonele de lucru şi din zonele adiacente acestora.</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lastRenderedPageBreak/>
        <w:tab/>
      </w:r>
      <w:r w:rsidRPr="006C2954">
        <w:rPr>
          <w:rFonts w:ascii="Verdana" w:hAnsi="Verdana" w:cs="Arial"/>
          <w:lang w:val="es-ES"/>
        </w:rPr>
        <w:tab/>
        <w:t>Execuţia obiectivului de investitii constituie, pe de o parte, o sursă de emisii de praf, iar pe de altă parte, sursă de emisie a poluanţilor specifici arderii combustibililor fosili (produse petroliere distilate) atât în motoarele utilajelor necesare efectuării acestor lucrări, cat şi ale mijloacelor de transport folosite.</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Emisiile de praf, care apar în timpul execuţiei construcţiei, sunt asociate lucrărilor de excavare, de manipulare şi punere în opera a pământului şi a materialelor de construcţie, de nivelare şi taluzare, precum şi altor lucrări specifice.</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Degajările de praf în atmosferă variază adesea substanţial de la o zi la alta, depinzând de nivelul activităţii, de specificul operaţiilor şi de condiţiile meteorologice.</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 xml:space="preserve"> </w:t>
      </w:r>
      <w:r w:rsidRPr="006C2954">
        <w:rPr>
          <w:rFonts w:ascii="Verdana" w:hAnsi="Verdana" w:cs="Arial"/>
          <w:lang w:val="es-ES"/>
        </w:rPr>
        <w:tab/>
      </w:r>
      <w:r w:rsidRPr="006C2954">
        <w:rPr>
          <w:rFonts w:ascii="Verdana" w:hAnsi="Verdana" w:cs="Arial"/>
          <w:lang w:val="es-ES"/>
        </w:rPr>
        <w:tab/>
        <w:t>Natura temporară a lucrărilor de construcţie, specificul diferitelor faze de execuţie, diferenţiază net emisiile specifice acestor lucrări de alte surse nedirijate de praf, atât în ceea ce priveşte estimarea, cât şi controlul emisiilor.</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Construcţiile implică o serie de operaţii diferite, fiecare având propriile durate şi potenţial de generare a prafului. Cu alte cuvinte, în cazul realizării unei construcţii, emisiile au o perioada bine definită de existenţă (perioada de execuţie), dar pot varia substanţial ca intens</w:t>
      </w:r>
      <w:r>
        <w:rPr>
          <w:rFonts w:ascii="Verdana" w:hAnsi="Verdana" w:cs="Arial"/>
          <w:lang w:val="es-ES"/>
        </w:rPr>
        <w:t>itate, natură şi localizare de la o fază l</w:t>
      </w:r>
      <w:r w:rsidRPr="006C2954">
        <w:rPr>
          <w:rFonts w:ascii="Verdana" w:hAnsi="Verdana" w:cs="Arial"/>
          <w:lang w:val="es-ES"/>
        </w:rPr>
        <w:t>a alta a procesului de construcţie.</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Sursele principale de poluare a aerului specifice execuţiei lucrării pot fi grupate după cum urmează:</w:t>
      </w:r>
    </w:p>
    <w:p w:rsidR="006C2954" w:rsidRPr="006C2954" w:rsidRDefault="006C2954" w:rsidP="006C2954">
      <w:pPr>
        <w:tabs>
          <w:tab w:val="left" w:pos="204"/>
        </w:tabs>
        <w:spacing w:after="0"/>
        <w:ind w:left="144" w:hanging="144"/>
        <w:jc w:val="both"/>
        <w:rPr>
          <w:rFonts w:ascii="Verdana" w:hAnsi="Verdana" w:cs="Arial"/>
          <w:b/>
          <w:lang w:val="es-ES"/>
        </w:rPr>
      </w:pPr>
      <w:r w:rsidRPr="006C2954">
        <w:rPr>
          <w:rFonts w:ascii="Verdana" w:hAnsi="Verdana" w:cs="Arial"/>
          <w:b/>
          <w:lang w:val="es-ES"/>
        </w:rPr>
        <w:tab/>
      </w:r>
      <w:r w:rsidRPr="006C2954">
        <w:rPr>
          <w:rFonts w:ascii="Verdana" w:hAnsi="Verdana" w:cs="Arial"/>
          <w:b/>
          <w:lang w:val="es-ES"/>
        </w:rPr>
        <w:tab/>
      </w:r>
      <w:r w:rsidRPr="006C2954">
        <w:rPr>
          <w:rFonts w:ascii="Verdana" w:hAnsi="Verdana" w:cs="Arial"/>
          <w:b/>
          <w:lang w:val="es-ES"/>
        </w:rPr>
        <w:tab/>
        <w:t>Activitatea utilajelor de construcţie.</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Activitatea utilajelor cuprinde, în principal, decaparea şi depozitarea pământului vegetal, decaparea straturilor de pământ şi balast contaminate, săpături şi umpluturi în corpul platformei din pământ şi balast, vehicularea materialelor în bazele de producţie ale betonului şi asfaltului, etc.</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 xml:space="preserve">Poluarea specifică activităţii utilajelor se apreciază după consumul de carburanţi (substanţe poluante, particule materiale din arderea carburanţilor etc.) şi aria pe care se desfăşoară aceste activităţi. </w:t>
      </w:r>
    </w:p>
    <w:p w:rsidR="006C2954" w:rsidRPr="006C2954" w:rsidRDefault="006C2954" w:rsidP="006C2954">
      <w:pPr>
        <w:tabs>
          <w:tab w:val="left" w:pos="204"/>
        </w:tabs>
        <w:spacing w:after="0"/>
        <w:ind w:left="144" w:hanging="144"/>
        <w:jc w:val="both"/>
        <w:rPr>
          <w:rFonts w:ascii="Verdana" w:hAnsi="Verdana" w:cs="Arial"/>
          <w:b/>
          <w:lang w:val="es-ES"/>
        </w:rPr>
      </w:pPr>
      <w:r w:rsidRPr="006C2954">
        <w:rPr>
          <w:rFonts w:ascii="Verdana" w:hAnsi="Verdana" w:cs="Arial"/>
          <w:b/>
          <w:lang w:val="es-ES"/>
        </w:rPr>
        <w:tab/>
      </w:r>
      <w:r w:rsidRPr="006C2954">
        <w:rPr>
          <w:rFonts w:ascii="Verdana" w:hAnsi="Verdana" w:cs="Arial"/>
          <w:b/>
          <w:lang w:val="es-ES"/>
        </w:rPr>
        <w:tab/>
      </w:r>
      <w:r w:rsidRPr="006C2954">
        <w:rPr>
          <w:rFonts w:ascii="Verdana" w:hAnsi="Verdana" w:cs="Arial"/>
          <w:b/>
          <w:lang w:val="es-ES"/>
        </w:rPr>
        <w:tab/>
        <w:t>Transportul materialelor, prefabricatelor, personalului.</w:t>
      </w:r>
    </w:p>
    <w:p w:rsidR="006C2954" w:rsidRPr="006C2954" w:rsidRDefault="006C2954" w:rsidP="006C2954">
      <w:pPr>
        <w:tabs>
          <w:tab w:val="left" w:pos="204"/>
        </w:tabs>
        <w:spacing w:after="0"/>
        <w:jc w:val="both"/>
        <w:rPr>
          <w:rFonts w:ascii="Verdana" w:hAnsi="Verdana" w:cs="Arial"/>
          <w:i/>
          <w:lang w:val="es-ES"/>
        </w:rPr>
      </w:pPr>
      <w:r w:rsidRPr="006C2954">
        <w:rPr>
          <w:rFonts w:ascii="Verdana" w:hAnsi="Verdana" w:cs="Arial"/>
          <w:lang w:val="es-ES"/>
        </w:rPr>
        <w:tab/>
      </w:r>
      <w:r w:rsidRPr="006C2954">
        <w:rPr>
          <w:rFonts w:ascii="Verdana" w:hAnsi="Verdana" w:cs="Arial"/>
          <w:lang w:val="es-ES"/>
        </w:rPr>
        <w:tab/>
        <w:t xml:space="preserve">Circulaţia mijloacelor de transport reprezintă o sursă importanţă de poluare a mediului pe şantierele de construcţii. Poluarea specifică circulaţiei vehiculelor se apreciază după consumul de carburanţi şi distanţele parcurse (substanţe poluante </w:t>
      </w:r>
      <w:r w:rsidRPr="006C2954">
        <w:rPr>
          <w:rFonts w:ascii="Verdana" w:hAnsi="Verdana" w:cs="Arial"/>
          <w:b/>
          <w:i/>
          <w:lang w:val="es-ES"/>
        </w:rPr>
        <w:t xml:space="preserve"> </w:t>
      </w:r>
      <w:r w:rsidRPr="006C2954">
        <w:rPr>
          <w:rFonts w:ascii="Verdana" w:hAnsi="Verdana" w:cs="Arial"/>
          <w:lang w:val="es-ES"/>
        </w:rPr>
        <w:t>particule materiale ridicate în aer de pe suprafaţa drumurilor).</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Cantităţile de poluanţi emise în atmosferă de utilaje depind, în principal, de următorii factori:</w:t>
      </w:r>
    </w:p>
    <w:p w:rsidR="006C2954" w:rsidRPr="006C2954" w:rsidRDefault="006C2954" w:rsidP="006C2954">
      <w:pPr>
        <w:numPr>
          <w:ilvl w:val="0"/>
          <w:numId w:val="2"/>
        </w:numPr>
        <w:tabs>
          <w:tab w:val="left" w:pos="204"/>
        </w:tabs>
        <w:spacing w:after="0" w:line="240" w:lineRule="auto"/>
        <w:jc w:val="both"/>
        <w:rPr>
          <w:rFonts w:ascii="Verdana" w:hAnsi="Verdana" w:cs="Arial"/>
        </w:rPr>
      </w:pPr>
      <w:r w:rsidRPr="006C2954">
        <w:rPr>
          <w:rFonts w:ascii="Verdana" w:hAnsi="Verdana" w:cs="Arial"/>
        </w:rPr>
        <w:t>Nivelul tehnologic al motorului; Puterea motorului;</w:t>
      </w:r>
    </w:p>
    <w:p w:rsidR="006C2954" w:rsidRPr="006C2954" w:rsidRDefault="006C2954" w:rsidP="006C2954">
      <w:pPr>
        <w:numPr>
          <w:ilvl w:val="0"/>
          <w:numId w:val="2"/>
        </w:numPr>
        <w:tabs>
          <w:tab w:val="left" w:pos="204"/>
        </w:tabs>
        <w:spacing w:after="0" w:line="240" w:lineRule="auto"/>
        <w:jc w:val="both"/>
        <w:rPr>
          <w:rFonts w:ascii="Verdana" w:hAnsi="Verdana" w:cs="Arial"/>
          <w:lang w:val="es-ES"/>
        </w:rPr>
      </w:pPr>
      <w:r w:rsidRPr="006C2954">
        <w:rPr>
          <w:rFonts w:ascii="Verdana" w:hAnsi="Verdana" w:cs="Arial"/>
          <w:lang w:val="es-ES"/>
        </w:rPr>
        <w:t>Consumul de carburant pe unitatea de putere;</w:t>
      </w:r>
    </w:p>
    <w:p w:rsidR="006C2954" w:rsidRPr="006C2954" w:rsidRDefault="006C2954" w:rsidP="006C2954">
      <w:pPr>
        <w:numPr>
          <w:ilvl w:val="0"/>
          <w:numId w:val="2"/>
        </w:numPr>
        <w:tabs>
          <w:tab w:val="left" w:pos="204"/>
        </w:tabs>
        <w:spacing w:after="0" w:line="240" w:lineRule="auto"/>
        <w:jc w:val="both"/>
        <w:rPr>
          <w:rFonts w:ascii="Verdana" w:hAnsi="Verdana" w:cs="Arial"/>
          <w:lang w:val="es-ES"/>
        </w:rPr>
      </w:pPr>
      <w:r w:rsidRPr="006C2954">
        <w:rPr>
          <w:rFonts w:ascii="Verdana" w:hAnsi="Verdana" w:cs="Arial"/>
          <w:lang w:val="es-ES"/>
        </w:rPr>
        <w:t>Capacitatea utilajului; Vârsta motorului/utilajului;</w:t>
      </w:r>
    </w:p>
    <w:p w:rsidR="006C2954" w:rsidRPr="006C2954" w:rsidRDefault="006C2954" w:rsidP="006C2954">
      <w:pPr>
        <w:numPr>
          <w:ilvl w:val="0"/>
          <w:numId w:val="2"/>
        </w:numPr>
        <w:tabs>
          <w:tab w:val="left" w:pos="204"/>
        </w:tabs>
        <w:spacing w:after="0" w:line="240" w:lineRule="auto"/>
        <w:jc w:val="both"/>
        <w:rPr>
          <w:rFonts w:ascii="Verdana" w:hAnsi="Verdana" w:cs="Arial"/>
          <w:lang w:val="es-ES"/>
        </w:rPr>
      </w:pPr>
      <w:r w:rsidRPr="006C2954">
        <w:rPr>
          <w:rFonts w:ascii="Verdana" w:hAnsi="Verdana" w:cs="Arial"/>
          <w:lang w:val="es-ES"/>
        </w:rPr>
        <w:t>Dotarea cu dispozitive de reducere a poluării.</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 xml:space="preserve"> Este evident faptul că emisiile de poluanţi scad cu cât performanţele motorului sunt mai avansate, tendinţa în lume fiind fabricarea de motoare cu consumuri cât mai mici pe unitatea de putere şi cu un control cât mai restrictiv al emisiilor. Tehnologiile folosite pentru realizarea obiectivului implică utilaje de montaj performante cu emisii de poluanţi scăzute.</w:t>
      </w:r>
    </w:p>
    <w:p w:rsidR="006C2954" w:rsidRPr="006C2954" w:rsidRDefault="006C2954" w:rsidP="006C2954">
      <w:pPr>
        <w:pStyle w:val="Heading3"/>
        <w:numPr>
          <w:ilvl w:val="0"/>
          <w:numId w:val="0"/>
        </w:numPr>
        <w:suppressAutoHyphens w:val="0"/>
        <w:rPr>
          <w:rFonts w:ascii="Verdana" w:hAnsi="Verdana" w:cs="Arial"/>
          <w:sz w:val="22"/>
          <w:szCs w:val="22"/>
          <w:lang w:val="es-ES"/>
        </w:rPr>
      </w:pPr>
      <w:r w:rsidRPr="006C2954">
        <w:rPr>
          <w:rFonts w:ascii="Verdana" w:hAnsi="Verdana" w:cs="Arial"/>
          <w:sz w:val="22"/>
          <w:szCs w:val="22"/>
          <w:lang w:val="es-ES"/>
        </w:rPr>
        <w:tab/>
        <w:t xml:space="preserve">În timpul exploatării </w:t>
      </w:r>
    </w:p>
    <w:p w:rsidR="006C2954" w:rsidRPr="006C2954" w:rsidRDefault="006C2954" w:rsidP="006C2954">
      <w:pPr>
        <w:tabs>
          <w:tab w:val="left" w:pos="0"/>
        </w:tabs>
        <w:spacing w:after="0"/>
        <w:jc w:val="both"/>
        <w:rPr>
          <w:rFonts w:ascii="Verdana" w:hAnsi="Verdana" w:cs="Arial"/>
          <w:lang w:val="es-ES"/>
        </w:rPr>
      </w:pPr>
      <w:r w:rsidRPr="006C2954">
        <w:rPr>
          <w:rFonts w:ascii="Verdana" w:hAnsi="Verdana" w:cs="Arial"/>
          <w:lang w:val="es-ES"/>
        </w:rPr>
        <w:tab/>
        <w:t>Sursele de poluare a aerului specifice desfăşurării activităţii de productie:</w:t>
      </w:r>
    </w:p>
    <w:p w:rsidR="006C2954" w:rsidRPr="006C2954" w:rsidRDefault="006C2954" w:rsidP="006C2954">
      <w:pPr>
        <w:numPr>
          <w:ilvl w:val="0"/>
          <w:numId w:val="3"/>
        </w:numPr>
        <w:tabs>
          <w:tab w:val="left" w:pos="204"/>
        </w:tabs>
        <w:spacing w:after="0" w:line="240" w:lineRule="auto"/>
        <w:jc w:val="both"/>
        <w:rPr>
          <w:rFonts w:ascii="Verdana" w:hAnsi="Verdana" w:cs="Arial"/>
          <w:lang w:val="es-ES"/>
        </w:rPr>
      </w:pPr>
      <w:r w:rsidRPr="006C2954">
        <w:rPr>
          <w:rFonts w:ascii="Verdana" w:hAnsi="Verdana" w:cs="Arial"/>
          <w:lang w:val="es-ES"/>
        </w:rPr>
        <w:lastRenderedPageBreak/>
        <w:t>emisii din parcări – circulaţia auto;</w:t>
      </w:r>
    </w:p>
    <w:p w:rsidR="006C2954" w:rsidRPr="006C2954" w:rsidRDefault="006C2954" w:rsidP="006C2954">
      <w:pPr>
        <w:tabs>
          <w:tab w:val="left" w:pos="204"/>
        </w:tabs>
        <w:spacing w:after="0"/>
        <w:jc w:val="both"/>
        <w:rPr>
          <w:rFonts w:ascii="Verdana" w:hAnsi="Verdana" w:cs="Arial"/>
          <w:b/>
          <w:lang w:val="es-ES"/>
        </w:rPr>
      </w:pPr>
      <w:r w:rsidRPr="006C2954">
        <w:rPr>
          <w:rFonts w:ascii="Verdana" w:hAnsi="Verdana" w:cs="Arial"/>
          <w:b/>
          <w:lang w:val="es-ES"/>
        </w:rPr>
        <w:tab/>
      </w:r>
      <w:r w:rsidRPr="006C2954">
        <w:rPr>
          <w:rFonts w:ascii="Verdana" w:hAnsi="Verdana" w:cs="Arial"/>
          <w:b/>
          <w:lang w:val="es-ES"/>
        </w:rPr>
        <w:tab/>
        <w:t>Aceste surse de poluare se estimează a se încadra în parametrii normali, fără a avea efecte negative asupra aerului.</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Buna circulaţie a aerului în zonă va conduce la o bună difuzie şi dispersie a poluanţilor în imediata apropriere a obiectivului micşorându-se astfel concentraţiile de poluanţi din zonă.</w:t>
      </w:r>
    </w:p>
    <w:p w:rsidR="006C2954" w:rsidRPr="006C2954" w:rsidRDefault="006C2954" w:rsidP="006C2954">
      <w:pPr>
        <w:shd w:val="clear" w:color="auto" w:fill="FFFFFF"/>
        <w:spacing w:after="0"/>
        <w:jc w:val="both"/>
        <w:rPr>
          <w:rStyle w:val="tpa"/>
          <w:rFonts w:ascii="Verdana" w:hAnsi="Verdana"/>
          <w:color w:val="000000"/>
          <w:lang w:val="es-ES"/>
        </w:rPr>
      </w:pPr>
    </w:p>
    <w:p w:rsidR="009F3BBF" w:rsidRDefault="009F3BBF" w:rsidP="009F3BBF">
      <w:pPr>
        <w:shd w:val="clear" w:color="auto" w:fill="FFFFFF"/>
        <w:jc w:val="both"/>
        <w:rPr>
          <w:rFonts w:ascii="Verdana" w:hAnsi="Verdana"/>
          <w:color w:val="000000"/>
        </w:rPr>
      </w:pPr>
      <w:bookmarkStart w:id="55" w:name="do|ax5^E|spVI.|alA|lib|pa2"/>
      <w:bookmarkEnd w:id="55"/>
      <w:r>
        <w:rPr>
          <w:rStyle w:val="tpa"/>
          <w:rFonts w:ascii="Verdana" w:hAnsi="Verdana"/>
          <w:color w:val="000000"/>
        </w:rPr>
        <w:t>- instalaţiile pentru reţinerea şi dispersia poluanţilor în atmosferă;</w:t>
      </w:r>
    </w:p>
    <w:p w:rsidR="006C2954" w:rsidRPr="006C2954" w:rsidRDefault="006C2954" w:rsidP="009F3BBF">
      <w:pPr>
        <w:shd w:val="clear" w:color="auto" w:fill="FFFFFF"/>
        <w:jc w:val="both"/>
        <w:rPr>
          <w:rStyle w:val="li"/>
          <w:rFonts w:ascii="Verdana" w:hAnsi="Verdana"/>
          <w:bCs/>
          <w:color w:val="000000" w:themeColor="text1"/>
        </w:rPr>
      </w:pPr>
      <w:bookmarkStart w:id="56" w:name="do|ax5^E|spVI.|alA|lic"/>
      <w:bookmarkEnd w:id="56"/>
      <w:r w:rsidRPr="006C2954">
        <w:rPr>
          <w:rStyle w:val="li"/>
          <w:rFonts w:ascii="Verdana" w:hAnsi="Verdana"/>
          <w:bCs/>
          <w:color w:val="000000" w:themeColor="text1"/>
        </w:rPr>
        <w:t>Nu este cazul</w:t>
      </w:r>
    </w:p>
    <w:p w:rsidR="009F3BBF" w:rsidRDefault="009F3BBF" w:rsidP="009F3BBF">
      <w:pPr>
        <w:shd w:val="clear" w:color="auto" w:fill="FFFFFF"/>
        <w:jc w:val="both"/>
        <w:rPr>
          <w:rFonts w:ascii="Verdana" w:hAnsi="Verdana"/>
          <w:color w:val="000000"/>
        </w:rPr>
      </w:pPr>
      <w:r>
        <w:rPr>
          <w:rStyle w:val="li"/>
          <w:rFonts w:ascii="Verdana" w:hAnsi="Verdana"/>
          <w:b/>
          <w:bCs/>
          <w:color w:val="8F0000"/>
        </w:rPr>
        <w:t>c)</w:t>
      </w:r>
      <w:r>
        <w:rPr>
          <w:rStyle w:val="tli"/>
          <w:rFonts w:ascii="Verdana" w:hAnsi="Verdana"/>
          <w:color w:val="000000"/>
        </w:rPr>
        <w:t>protecţia împotriva zgomotului şi vibraţiilor:</w:t>
      </w:r>
    </w:p>
    <w:p w:rsidR="006C2954" w:rsidRDefault="009F3BBF" w:rsidP="006C2954">
      <w:pPr>
        <w:shd w:val="clear" w:color="auto" w:fill="FFFFFF"/>
        <w:jc w:val="both"/>
        <w:rPr>
          <w:rStyle w:val="tpa"/>
          <w:rFonts w:ascii="Verdana" w:hAnsi="Verdana"/>
          <w:color w:val="000000"/>
        </w:rPr>
      </w:pPr>
      <w:bookmarkStart w:id="57" w:name="do|ax5^E|spVI.|alA|lic|pa1"/>
      <w:bookmarkEnd w:id="57"/>
      <w:r>
        <w:rPr>
          <w:rStyle w:val="tpa"/>
          <w:rFonts w:ascii="Verdana" w:hAnsi="Verdana"/>
          <w:color w:val="000000"/>
        </w:rPr>
        <w:t>- sursele de zgomot şi de vibraţii;</w:t>
      </w:r>
    </w:p>
    <w:p w:rsidR="006C2954" w:rsidRPr="006C2954" w:rsidRDefault="006C2954" w:rsidP="006C2954">
      <w:pPr>
        <w:shd w:val="clear" w:color="auto" w:fill="FFFFFF"/>
        <w:spacing w:after="0"/>
        <w:jc w:val="both"/>
        <w:rPr>
          <w:rFonts w:ascii="Verdana" w:hAnsi="Verdana"/>
          <w:color w:val="000000"/>
        </w:rPr>
      </w:pPr>
      <w:r w:rsidRPr="006C2954">
        <w:rPr>
          <w:rFonts w:ascii="Verdana" w:hAnsi="Verdana" w:cs="Arial"/>
          <w:b/>
          <w:bCs/>
        </w:rPr>
        <w:t>În timpul execuţiei</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rPr>
        <w:tab/>
      </w:r>
      <w:r w:rsidRPr="006C2954">
        <w:rPr>
          <w:rFonts w:ascii="Verdana" w:hAnsi="Verdana" w:cs="Arial"/>
        </w:rPr>
        <w:tab/>
      </w:r>
      <w:r w:rsidRPr="006C2954">
        <w:rPr>
          <w:rFonts w:ascii="Verdana" w:hAnsi="Verdana" w:cs="Arial"/>
          <w:lang w:val="es-ES"/>
        </w:rPr>
        <w:t>Procesele tehnologice de execuţie a obiectivului implică folosirea unor grupuri de utilaje cu funcţii adecvate. Aceste utilaje în lucru reprezintă tot atâtea surse de zgomot. Toate instalaţiile şi utilajele folosite sunt omologate conform normelor în vigoare, asigurând în acest fel încadrarea în normele europene privind zgomotul.</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Pentru o prezentare corectă a diferitelor aspecte legate de zgomotul produs de diferite instalaţii, trebuie avute în vedere trei niveluri de observare:</w:t>
      </w:r>
    </w:p>
    <w:p w:rsidR="006C2954" w:rsidRPr="006C2954" w:rsidRDefault="006C2954" w:rsidP="006C2954">
      <w:pPr>
        <w:numPr>
          <w:ilvl w:val="0"/>
          <w:numId w:val="4"/>
        </w:numPr>
        <w:tabs>
          <w:tab w:val="left" w:pos="204"/>
        </w:tabs>
        <w:spacing w:after="0" w:line="240" w:lineRule="auto"/>
        <w:jc w:val="both"/>
        <w:rPr>
          <w:rFonts w:ascii="Verdana" w:hAnsi="Verdana" w:cs="Arial"/>
        </w:rPr>
      </w:pPr>
      <w:r w:rsidRPr="006C2954">
        <w:rPr>
          <w:rFonts w:ascii="Verdana" w:hAnsi="Verdana" w:cs="Arial"/>
        </w:rPr>
        <w:t>Zgomot de sursă</w:t>
      </w:r>
    </w:p>
    <w:p w:rsidR="006C2954" w:rsidRPr="006C2954" w:rsidRDefault="006C2954" w:rsidP="006C2954">
      <w:pPr>
        <w:numPr>
          <w:ilvl w:val="0"/>
          <w:numId w:val="4"/>
        </w:numPr>
        <w:tabs>
          <w:tab w:val="left" w:pos="204"/>
        </w:tabs>
        <w:spacing w:after="0" w:line="240" w:lineRule="auto"/>
        <w:jc w:val="both"/>
        <w:rPr>
          <w:rFonts w:ascii="Verdana" w:hAnsi="Verdana" w:cs="Arial"/>
        </w:rPr>
      </w:pPr>
      <w:r w:rsidRPr="006C2954">
        <w:rPr>
          <w:rFonts w:ascii="Verdana" w:hAnsi="Verdana" w:cs="Arial"/>
        </w:rPr>
        <w:t>Zgomot de câmp apropiat</w:t>
      </w:r>
    </w:p>
    <w:p w:rsidR="006C2954" w:rsidRPr="006C2954" w:rsidRDefault="006C2954" w:rsidP="006C2954">
      <w:pPr>
        <w:numPr>
          <w:ilvl w:val="0"/>
          <w:numId w:val="4"/>
        </w:numPr>
        <w:tabs>
          <w:tab w:val="left" w:pos="204"/>
        </w:tabs>
        <w:spacing w:after="0" w:line="240" w:lineRule="auto"/>
        <w:jc w:val="both"/>
        <w:rPr>
          <w:rFonts w:ascii="Verdana" w:hAnsi="Verdana" w:cs="Arial"/>
        </w:rPr>
      </w:pPr>
      <w:r w:rsidRPr="006C2954">
        <w:rPr>
          <w:rFonts w:ascii="Verdana" w:hAnsi="Verdana" w:cs="Arial"/>
        </w:rPr>
        <w:t>Zgomot de câmp îndepărtat</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 xml:space="preserve">Fiecăruia din cele trei niveluri de observare îi corespund caracteristici proprii. Utilajele folosite şi puteri acustice asociate cuprinse între 80 şi 110 dB(A). Se apreciază că  la distanţe de </w:t>
      </w:r>
      <w:smartTag w:uri="urn:schemas-microsoft-com:office:smarttags" w:element="metricconverter">
        <w:smartTagPr>
          <w:attr w:name="ProductID" w:val="200 m"/>
        </w:smartTagPr>
        <w:r w:rsidRPr="006C2954">
          <w:rPr>
            <w:rFonts w:ascii="Verdana" w:hAnsi="Verdana" w:cs="Arial"/>
            <w:lang w:val="es-ES"/>
          </w:rPr>
          <w:t>200 m</w:t>
        </w:r>
      </w:smartTag>
      <w:r w:rsidRPr="006C2954">
        <w:rPr>
          <w:rFonts w:ascii="Verdana" w:hAnsi="Verdana" w:cs="Arial"/>
          <w:lang w:val="es-ES"/>
        </w:rPr>
        <w:t xml:space="preserve"> aceste valori se reduc la jumătate, nefiind astfel surse de disconfort pentru vecinătăţi.</w:t>
      </w:r>
    </w:p>
    <w:p w:rsidR="006C2954" w:rsidRDefault="006E16D6" w:rsidP="006C2954">
      <w:pPr>
        <w:shd w:val="clear" w:color="auto" w:fill="FFFFFF"/>
        <w:spacing w:after="0"/>
        <w:jc w:val="both"/>
        <w:rPr>
          <w:rFonts w:ascii="Verdana" w:hAnsi="Verdana" w:cs="Arial"/>
          <w:lang w:val="es-ES"/>
        </w:rPr>
      </w:pPr>
      <w:r>
        <w:rPr>
          <w:rFonts w:ascii="Verdana" w:hAnsi="Verdana" w:cs="Arial"/>
          <w:iCs/>
          <w:lang w:val="es-ES"/>
        </w:rPr>
        <w:tab/>
      </w:r>
      <w:r w:rsidR="006C2954" w:rsidRPr="006C2954">
        <w:rPr>
          <w:rFonts w:ascii="Verdana" w:hAnsi="Verdana" w:cs="Arial"/>
          <w:iCs/>
          <w:lang w:val="es-ES"/>
        </w:rPr>
        <w:t>A doua sursă</w:t>
      </w:r>
      <w:r w:rsidR="006C2954" w:rsidRPr="006C2954">
        <w:rPr>
          <w:rFonts w:ascii="Verdana" w:hAnsi="Verdana" w:cs="Arial"/>
          <w:lang w:val="es-ES"/>
        </w:rPr>
        <w:t xml:space="preserve"> principală de zgomot şi vibraţii în şantier este reprezentată de circulaţia mijloacelor de transport. Pentru transportul materialelor (pământ, balast, prefabricate, beton, etc.) se folosesc basculante </w:t>
      </w:r>
      <w:r w:rsidR="006C2954" w:rsidRPr="006C2954">
        <w:rPr>
          <w:rFonts w:ascii="Verdana" w:hAnsi="Verdana" w:cs="Arial"/>
          <w:i/>
          <w:lang w:val="es-ES"/>
        </w:rPr>
        <w:t xml:space="preserve">I </w:t>
      </w:r>
      <w:r w:rsidR="006C2954" w:rsidRPr="006C2954">
        <w:rPr>
          <w:rFonts w:ascii="Verdana" w:hAnsi="Verdana" w:cs="Arial"/>
          <w:lang w:val="es-ES"/>
        </w:rPr>
        <w:t>autovehicule grele, cu sarcina cuprinsă între câteva tone şi mai mult de 40 tone.</w:t>
      </w:r>
    </w:p>
    <w:p w:rsidR="006C2954" w:rsidRPr="00615FA8" w:rsidRDefault="006C2954" w:rsidP="006C2954">
      <w:pPr>
        <w:tabs>
          <w:tab w:val="left" w:pos="204"/>
        </w:tabs>
        <w:rPr>
          <w:rFonts w:ascii="Arial Narrow" w:hAnsi="Arial Narrow" w:cs="Arial"/>
          <w:b/>
          <w:sz w:val="28"/>
          <w:szCs w:val="28"/>
          <w:lang w:val="es-ES"/>
        </w:rPr>
      </w:pPr>
      <w:r w:rsidRPr="00615FA8">
        <w:rPr>
          <w:rFonts w:ascii="Arial Narrow" w:hAnsi="Arial Narrow" w:cs="Arial"/>
          <w:b/>
          <w:sz w:val="28"/>
          <w:szCs w:val="28"/>
          <w:lang w:val="es-ES"/>
        </w:rPr>
        <w:t>Niveluri de zgomot şi vibraţii Ia limitele incintei obiectivului şi Ia cel mai apropiat receptor protejat</w:t>
      </w:r>
    </w:p>
    <w:p w:rsidR="006C2954" w:rsidRPr="006C2954" w:rsidRDefault="006C2954" w:rsidP="006C2954">
      <w:pPr>
        <w:tabs>
          <w:tab w:val="left" w:pos="204"/>
        </w:tabs>
        <w:spacing w:after="0"/>
        <w:jc w:val="both"/>
        <w:rPr>
          <w:rFonts w:ascii="Verdana" w:hAnsi="Verdana" w:cs="Arial"/>
          <w:lang w:val="es-ES"/>
        </w:rPr>
      </w:pPr>
      <w:r w:rsidRPr="006C2954">
        <w:rPr>
          <w:rFonts w:ascii="Verdana" w:hAnsi="Verdana" w:cs="Arial"/>
          <w:lang w:val="es-ES"/>
        </w:rPr>
        <w:tab/>
      </w:r>
      <w:r w:rsidRPr="006C2954">
        <w:rPr>
          <w:rFonts w:ascii="Verdana" w:hAnsi="Verdana" w:cs="Arial"/>
          <w:lang w:val="es-ES"/>
        </w:rPr>
        <w:tab/>
        <w:t xml:space="preserve">Pe baza datelor privind puterile acustice ale surselor de zgomot descrise în anterior, se estimează ca în şantier, în zona fronturilor de lucru vor exista niveluri de zgomot de până Ia 90 dB(A), pentru anumite intervale de timp. Dozele de zgomot nu vor depăşi valoarea de 90 dB(A), admisa de normele de protecţia muncii. Nivelul vibraţiilor pe perioada de execuţie a cladirii este în general scăzut şi de scurtă durată. </w:t>
      </w:r>
    </w:p>
    <w:p w:rsidR="006C2954" w:rsidRPr="006C2954" w:rsidRDefault="006C2954" w:rsidP="006C2954">
      <w:pPr>
        <w:pStyle w:val="Heading1"/>
        <w:spacing w:before="0"/>
        <w:rPr>
          <w:rFonts w:ascii="Verdana" w:hAnsi="Verdana" w:cs="Arial"/>
          <w:bCs w:val="0"/>
          <w:color w:val="000000" w:themeColor="text1"/>
          <w:sz w:val="22"/>
          <w:szCs w:val="22"/>
        </w:rPr>
      </w:pPr>
      <w:r w:rsidRPr="006C2954">
        <w:rPr>
          <w:rFonts w:ascii="Verdana" w:hAnsi="Verdana" w:cs="Arial"/>
          <w:b w:val="0"/>
          <w:bCs w:val="0"/>
          <w:sz w:val="22"/>
          <w:szCs w:val="22"/>
        </w:rPr>
        <w:tab/>
      </w:r>
      <w:r w:rsidRPr="006C2954">
        <w:rPr>
          <w:rFonts w:ascii="Verdana" w:hAnsi="Verdana" w:cs="Arial"/>
          <w:bCs w:val="0"/>
          <w:color w:val="000000" w:themeColor="text1"/>
          <w:sz w:val="22"/>
          <w:szCs w:val="22"/>
        </w:rPr>
        <w:t xml:space="preserve">În timpul exploatării </w:t>
      </w:r>
    </w:p>
    <w:p w:rsidR="006C2954" w:rsidRDefault="006C2954" w:rsidP="006C2954">
      <w:pPr>
        <w:widowControl w:val="0"/>
        <w:tabs>
          <w:tab w:val="left" w:pos="1211"/>
        </w:tabs>
        <w:spacing w:after="0"/>
        <w:ind w:firstLine="709"/>
        <w:jc w:val="both"/>
        <w:rPr>
          <w:rFonts w:ascii="Verdana" w:hAnsi="Verdana" w:cs="Arial"/>
          <w:bCs/>
          <w:snapToGrid w:val="0"/>
        </w:rPr>
      </w:pPr>
      <w:r w:rsidRPr="006C2954">
        <w:rPr>
          <w:rFonts w:ascii="Verdana" w:hAnsi="Verdana" w:cs="Arial"/>
          <w:bCs/>
          <w:snapToGrid w:val="0"/>
        </w:rPr>
        <w:t>Sursele potenţiale de zgomot  ar putea fi: activităţile de descărcare – încărcare materiale de constructie, autovehicule de mic tonaj.</w:t>
      </w:r>
      <w:bookmarkStart w:id="58" w:name="do|ax5^E|spVI.|alA|lic|pa2"/>
      <w:bookmarkEnd w:id="58"/>
    </w:p>
    <w:p w:rsidR="009F3BBF" w:rsidRDefault="009F3BBF" w:rsidP="006C2954">
      <w:pPr>
        <w:widowControl w:val="0"/>
        <w:tabs>
          <w:tab w:val="left" w:pos="1211"/>
        </w:tabs>
        <w:spacing w:after="0"/>
        <w:ind w:firstLine="709"/>
        <w:jc w:val="both"/>
        <w:rPr>
          <w:rStyle w:val="tpa"/>
          <w:rFonts w:ascii="Verdana" w:hAnsi="Verdana"/>
          <w:color w:val="000000"/>
        </w:rPr>
      </w:pPr>
      <w:r>
        <w:rPr>
          <w:rStyle w:val="tpa"/>
          <w:rFonts w:ascii="Verdana" w:hAnsi="Verdana"/>
          <w:color w:val="000000"/>
        </w:rPr>
        <w:t>- amenajările şi dotările pentru protecţia împotriva zgomotului şi vibraţiilor;</w:t>
      </w:r>
    </w:p>
    <w:p w:rsidR="006C2954" w:rsidRDefault="006C2954" w:rsidP="006C2954">
      <w:pPr>
        <w:tabs>
          <w:tab w:val="left" w:pos="204"/>
        </w:tabs>
        <w:spacing w:after="0"/>
        <w:jc w:val="both"/>
        <w:rPr>
          <w:rFonts w:ascii="Verdana" w:hAnsi="Verdana" w:cs="Arial"/>
        </w:rPr>
      </w:pPr>
      <w:r w:rsidRPr="006C2954">
        <w:rPr>
          <w:rFonts w:ascii="Verdana" w:hAnsi="Verdana" w:cs="Arial"/>
        </w:rPr>
        <w:t xml:space="preserve">Pentru protecţia antizgomot, amplasarea unor construcţii ale şantierului se va face în aşa fel încât să constituie ecrane între şantier şi vecinătăţi. </w:t>
      </w:r>
    </w:p>
    <w:p w:rsidR="00B408CA" w:rsidRPr="006C2954" w:rsidRDefault="00B408CA" w:rsidP="00B408CA">
      <w:pPr>
        <w:widowControl w:val="0"/>
        <w:tabs>
          <w:tab w:val="left" w:pos="1211"/>
        </w:tabs>
        <w:spacing w:after="0"/>
        <w:jc w:val="both"/>
        <w:rPr>
          <w:rFonts w:ascii="Verdana" w:hAnsi="Verdana" w:cs="Arial"/>
          <w:bCs/>
          <w:snapToGrid w:val="0"/>
          <w:lang w:val="es-ES"/>
        </w:rPr>
      </w:pPr>
      <w:r w:rsidRPr="006C2954">
        <w:rPr>
          <w:rFonts w:ascii="Verdana" w:hAnsi="Verdana" w:cs="Arial"/>
          <w:bCs/>
          <w:snapToGrid w:val="0"/>
          <w:lang w:val="es-ES"/>
        </w:rPr>
        <w:lastRenderedPageBreak/>
        <w:t>- separarea zonelor cu surse de zgomot de zonele cu activităţi silenţioase;</w:t>
      </w:r>
    </w:p>
    <w:p w:rsidR="00B408CA" w:rsidRPr="006C2954" w:rsidRDefault="00B408CA" w:rsidP="00B408CA">
      <w:pPr>
        <w:widowControl w:val="0"/>
        <w:tabs>
          <w:tab w:val="left" w:pos="1211"/>
        </w:tabs>
        <w:spacing w:after="0"/>
        <w:jc w:val="both"/>
        <w:rPr>
          <w:rFonts w:ascii="Verdana" w:hAnsi="Verdana" w:cs="Arial"/>
          <w:bCs/>
          <w:snapToGrid w:val="0"/>
          <w:lang w:val="es-ES"/>
        </w:rPr>
      </w:pPr>
      <w:r w:rsidRPr="006C2954">
        <w:rPr>
          <w:rFonts w:ascii="Verdana" w:hAnsi="Verdana" w:cs="Arial"/>
          <w:bCs/>
          <w:snapToGrid w:val="0"/>
          <w:lang w:val="es-ES"/>
        </w:rPr>
        <w:t xml:space="preserve">- încăperi protejate fonic prin măsuri constructive- elemente de constructie separatoare cu calitati fonoizolante la spatiul propriu-zis de prelucrare si anume : zidarie din BCA de </w:t>
      </w:r>
      <w:smartTag w:uri="urn:schemas-microsoft-com:office:smarttags" w:element="metricconverter">
        <w:smartTagPr>
          <w:attr w:name="ProductID" w:val="30 cm"/>
        </w:smartTagPr>
        <w:r w:rsidRPr="006C2954">
          <w:rPr>
            <w:rFonts w:ascii="Verdana" w:hAnsi="Verdana" w:cs="Arial"/>
            <w:bCs/>
            <w:snapToGrid w:val="0"/>
            <w:lang w:val="es-ES"/>
          </w:rPr>
          <w:t>30 cm</w:t>
        </w:r>
      </w:smartTag>
      <w:r w:rsidRPr="006C2954">
        <w:rPr>
          <w:rFonts w:ascii="Verdana" w:hAnsi="Verdana" w:cs="Arial"/>
          <w:bCs/>
          <w:snapToGrid w:val="0"/>
          <w:lang w:val="es-ES"/>
        </w:rPr>
        <w:t xml:space="preserve"> grosime + termosistem cu polistiren expandat de </w:t>
      </w:r>
      <w:smartTag w:uri="urn:schemas-microsoft-com:office:smarttags" w:element="metricconverter">
        <w:smartTagPr>
          <w:attr w:name="ProductID" w:val="5 cm"/>
        </w:smartTagPr>
        <w:r w:rsidRPr="006C2954">
          <w:rPr>
            <w:rFonts w:ascii="Verdana" w:hAnsi="Verdana" w:cs="Arial"/>
            <w:bCs/>
            <w:snapToGrid w:val="0"/>
            <w:lang w:val="es-ES"/>
          </w:rPr>
          <w:t>5 cm</w:t>
        </w:r>
      </w:smartTag>
      <w:r w:rsidRPr="006C2954">
        <w:rPr>
          <w:rFonts w:ascii="Verdana" w:hAnsi="Verdana" w:cs="Arial"/>
          <w:bCs/>
          <w:snapToGrid w:val="0"/>
          <w:lang w:val="es-ES"/>
        </w:rPr>
        <w:t xml:space="preserve"> grosime , planseu termoizolat cu vata minerala de </w:t>
      </w:r>
      <w:smartTag w:uri="urn:schemas-microsoft-com:office:smarttags" w:element="metricconverter">
        <w:smartTagPr>
          <w:attr w:name="ProductID" w:val="20 cm"/>
        </w:smartTagPr>
        <w:r w:rsidRPr="006C2954">
          <w:rPr>
            <w:rFonts w:ascii="Verdana" w:hAnsi="Verdana" w:cs="Arial"/>
            <w:bCs/>
            <w:snapToGrid w:val="0"/>
            <w:lang w:val="es-ES"/>
          </w:rPr>
          <w:t>20 cm</w:t>
        </w:r>
      </w:smartTag>
      <w:r w:rsidRPr="006C2954">
        <w:rPr>
          <w:rFonts w:ascii="Verdana" w:hAnsi="Verdana" w:cs="Arial"/>
          <w:bCs/>
          <w:snapToGrid w:val="0"/>
          <w:lang w:val="es-ES"/>
        </w:rPr>
        <w:t xml:space="preserve"> grosime .</w:t>
      </w:r>
    </w:p>
    <w:p w:rsidR="00B408CA" w:rsidRPr="006C2954" w:rsidRDefault="00B408CA" w:rsidP="00B408CA">
      <w:pPr>
        <w:spacing w:after="0"/>
        <w:ind w:firstLine="720"/>
        <w:jc w:val="both"/>
        <w:rPr>
          <w:rFonts w:ascii="Verdana" w:hAnsi="Verdana" w:cs="Arial"/>
          <w:lang w:val="es-ES"/>
        </w:rPr>
      </w:pPr>
      <w:r w:rsidRPr="006C2954">
        <w:rPr>
          <w:rFonts w:ascii="Verdana" w:hAnsi="Verdana" w:cs="Arial"/>
          <w:lang w:val="es-ES"/>
        </w:rPr>
        <w:t>Pompele de apa si cazanele sunt silentioase, nu produc zgomote si vibratii, incadrandu-se sub limitele admise de 30dB.</w:t>
      </w:r>
    </w:p>
    <w:p w:rsidR="00B408CA" w:rsidRPr="00B408CA" w:rsidRDefault="00B408CA" w:rsidP="006C2954">
      <w:pPr>
        <w:tabs>
          <w:tab w:val="left" w:pos="204"/>
        </w:tabs>
        <w:spacing w:after="0"/>
        <w:jc w:val="both"/>
        <w:rPr>
          <w:rFonts w:ascii="Verdana" w:hAnsi="Verdana" w:cs="Arial"/>
          <w:lang w:val="es-ES"/>
        </w:rPr>
      </w:pPr>
    </w:p>
    <w:p w:rsidR="009F3BBF" w:rsidRDefault="009F3BBF" w:rsidP="009F3BBF">
      <w:pPr>
        <w:shd w:val="clear" w:color="auto" w:fill="FFFFFF"/>
        <w:jc w:val="both"/>
        <w:rPr>
          <w:rFonts w:ascii="Verdana" w:hAnsi="Verdana"/>
          <w:color w:val="000000"/>
        </w:rPr>
      </w:pPr>
      <w:bookmarkStart w:id="59" w:name="do|ax5^E|spVI.|alA|lid"/>
      <w:bookmarkEnd w:id="59"/>
      <w:r>
        <w:rPr>
          <w:rStyle w:val="li"/>
          <w:rFonts w:ascii="Verdana" w:hAnsi="Verdana"/>
          <w:b/>
          <w:bCs/>
          <w:color w:val="8F0000"/>
        </w:rPr>
        <w:t>d)</w:t>
      </w:r>
      <w:r>
        <w:rPr>
          <w:rStyle w:val="tli"/>
          <w:rFonts w:ascii="Verdana" w:hAnsi="Verdana"/>
          <w:color w:val="000000"/>
        </w:rPr>
        <w:t>protecţia împotriva radiaţiilor:</w:t>
      </w:r>
    </w:p>
    <w:p w:rsidR="00B408CA" w:rsidRDefault="009F3BBF" w:rsidP="00B408CA">
      <w:pPr>
        <w:shd w:val="clear" w:color="auto" w:fill="FFFFFF"/>
        <w:spacing w:after="0"/>
        <w:jc w:val="both"/>
        <w:rPr>
          <w:rStyle w:val="tpa"/>
          <w:rFonts w:ascii="Verdana" w:hAnsi="Verdana"/>
          <w:color w:val="000000"/>
        </w:rPr>
      </w:pPr>
      <w:bookmarkStart w:id="60" w:name="do|ax5^E|spVI.|alA|lid|pa1"/>
      <w:bookmarkEnd w:id="60"/>
      <w:r>
        <w:rPr>
          <w:rStyle w:val="tpa"/>
          <w:rFonts w:ascii="Verdana" w:hAnsi="Verdana"/>
          <w:color w:val="000000"/>
        </w:rPr>
        <w:t>- sursele de radiaţii;</w:t>
      </w:r>
      <w:bookmarkStart w:id="61" w:name="do|ax5^E|spVI.|alA|lid|pa2"/>
      <w:bookmarkEnd w:id="61"/>
    </w:p>
    <w:p w:rsidR="00B408CA" w:rsidRDefault="00B408CA" w:rsidP="00B408CA">
      <w:pPr>
        <w:shd w:val="clear" w:color="auto" w:fill="FFFFFF"/>
        <w:spacing w:after="0"/>
        <w:jc w:val="both"/>
        <w:rPr>
          <w:rStyle w:val="tpa"/>
          <w:rFonts w:ascii="Verdana" w:hAnsi="Verdana"/>
          <w:color w:val="000000"/>
        </w:rPr>
      </w:pPr>
    </w:p>
    <w:p w:rsidR="00B408CA" w:rsidRDefault="00B408CA" w:rsidP="00B408CA">
      <w:pPr>
        <w:shd w:val="clear" w:color="auto" w:fill="FFFFFF"/>
        <w:spacing w:after="0"/>
        <w:jc w:val="both"/>
        <w:rPr>
          <w:rFonts w:ascii="Verdana" w:hAnsi="Verdana" w:cs="Arial"/>
          <w:lang w:val="es-ES"/>
        </w:rPr>
      </w:pPr>
      <w:r w:rsidRPr="00B408CA">
        <w:rPr>
          <w:rFonts w:ascii="Verdana" w:hAnsi="Verdana" w:cs="Arial"/>
          <w:lang w:val="es-ES"/>
        </w:rPr>
        <w:t>In activitatea desfășurată după darea în exploatare nu se vor produce substante radioactive și nici nu vor apărea surse artificiale de radiație.</w:t>
      </w:r>
    </w:p>
    <w:p w:rsidR="00B408CA" w:rsidRPr="00B408CA" w:rsidRDefault="00B408CA" w:rsidP="00B408CA">
      <w:pPr>
        <w:shd w:val="clear" w:color="auto" w:fill="FFFFFF"/>
        <w:spacing w:after="0"/>
        <w:jc w:val="both"/>
        <w:rPr>
          <w:rFonts w:ascii="Verdana" w:hAnsi="Verdana"/>
          <w:color w:val="000000"/>
        </w:rPr>
      </w:pPr>
      <w:r w:rsidRPr="00B408CA">
        <w:rPr>
          <w:rFonts w:ascii="Verdana" w:hAnsi="Verdana" w:cs="Arial"/>
          <w:lang w:val="es-ES"/>
        </w:rPr>
        <w:t xml:space="preserve"> </w:t>
      </w:r>
    </w:p>
    <w:p w:rsidR="00B408CA" w:rsidRDefault="009F3BBF" w:rsidP="009F3BBF">
      <w:pPr>
        <w:shd w:val="clear" w:color="auto" w:fill="FFFFFF"/>
        <w:jc w:val="both"/>
        <w:rPr>
          <w:rStyle w:val="tpa"/>
          <w:rFonts w:ascii="Verdana" w:hAnsi="Verdana"/>
          <w:color w:val="000000"/>
        </w:rPr>
      </w:pPr>
      <w:r>
        <w:rPr>
          <w:rStyle w:val="tpa"/>
          <w:rFonts w:ascii="Verdana" w:hAnsi="Verdana"/>
          <w:color w:val="000000"/>
        </w:rPr>
        <w:t>- amenajările şi dotările pentru protecţia împotriva radiaţiilor;</w:t>
      </w:r>
    </w:p>
    <w:p w:rsidR="00B408CA" w:rsidRDefault="00B408CA" w:rsidP="009F3BBF">
      <w:pPr>
        <w:shd w:val="clear" w:color="auto" w:fill="FFFFFF"/>
        <w:jc w:val="both"/>
        <w:rPr>
          <w:rFonts w:ascii="Verdana" w:hAnsi="Verdana"/>
          <w:color w:val="000000"/>
        </w:rPr>
      </w:pPr>
      <w:r>
        <w:rPr>
          <w:rStyle w:val="tpa"/>
          <w:rFonts w:ascii="Verdana" w:hAnsi="Verdana"/>
          <w:color w:val="000000"/>
        </w:rPr>
        <w:t>Nu e</w:t>
      </w:r>
      <w:r w:rsidR="006E16D6">
        <w:rPr>
          <w:rStyle w:val="tpa"/>
          <w:rFonts w:ascii="Verdana" w:hAnsi="Verdana"/>
          <w:color w:val="000000"/>
        </w:rPr>
        <w:t>ste</w:t>
      </w:r>
      <w:r>
        <w:rPr>
          <w:rStyle w:val="tpa"/>
          <w:rFonts w:ascii="Verdana" w:hAnsi="Verdana"/>
          <w:color w:val="000000"/>
        </w:rPr>
        <w:t xml:space="preserve"> cazul</w:t>
      </w:r>
    </w:p>
    <w:p w:rsidR="009F3BBF" w:rsidRDefault="009F3BBF" w:rsidP="009F3BBF">
      <w:pPr>
        <w:shd w:val="clear" w:color="auto" w:fill="FFFFFF"/>
        <w:jc w:val="both"/>
        <w:rPr>
          <w:rFonts w:ascii="Verdana" w:hAnsi="Verdana"/>
          <w:color w:val="000000"/>
        </w:rPr>
      </w:pPr>
      <w:bookmarkStart w:id="62" w:name="do|ax5^E|spVI.|alA|lie"/>
      <w:bookmarkEnd w:id="62"/>
      <w:r>
        <w:rPr>
          <w:rStyle w:val="li"/>
          <w:rFonts w:ascii="Verdana" w:hAnsi="Verdana"/>
          <w:b/>
          <w:bCs/>
          <w:color w:val="8F0000"/>
        </w:rPr>
        <w:t>e)</w:t>
      </w:r>
      <w:r>
        <w:rPr>
          <w:rStyle w:val="tli"/>
          <w:rFonts w:ascii="Verdana" w:hAnsi="Verdana"/>
          <w:color w:val="000000"/>
        </w:rPr>
        <w:t>protecţia solului şi a subsolului:</w:t>
      </w:r>
    </w:p>
    <w:p w:rsidR="009F3BBF" w:rsidRDefault="009F3BBF" w:rsidP="009F3BBF">
      <w:pPr>
        <w:shd w:val="clear" w:color="auto" w:fill="FFFFFF"/>
        <w:jc w:val="both"/>
        <w:rPr>
          <w:rStyle w:val="tpa"/>
          <w:rFonts w:ascii="Verdana" w:hAnsi="Verdana"/>
          <w:color w:val="000000"/>
        </w:rPr>
      </w:pPr>
      <w:bookmarkStart w:id="63" w:name="do|ax5^E|spVI.|alA|lie|pa1"/>
      <w:bookmarkEnd w:id="63"/>
      <w:r>
        <w:rPr>
          <w:rStyle w:val="tpa"/>
          <w:rFonts w:ascii="Verdana" w:hAnsi="Verdana"/>
          <w:color w:val="000000"/>
        </w:rPr>
        <w:t>- sursele de poluanţi pentru sol, subsol, ape freatice şi de adâncime;</w:t>
      </w:r>
    </w:p>
    <w:p w:rsidR="00B408CA" w:rsidRPr="00B408CA" w:rsidRDefault="00B408CA" w:rsidP="00B408CA">
      <w:pPr>
        <w:pStyle w:val="Heading5"/>
        <w:keepNext/>
        <w:suppressAutoHyphens w:val="0"/>
        <w:spacing w:before="0" w:after="0"/>
        <w:jc w:val="both"/>
        <w:rPr>
          <w:rFonts w:ascii="Verdana" w:hAnsi="Verdana" w:cs="Arial"/>
          <w:i w:val="0"/>
          <w:sz w:val="22"/>
          <w:szCs w:val="22"/>
          <w:lang w:val="es-ES"/>
        </w:rPr>
      </w:pPr>
      <w:r w:rsidRPr="00B408CA">
        <w:rPr>
          <w:rFonts w:ascii="Verdana" w:hAnsi="Verdana" w:cs="Arial"/>
          <w:i w:val="0"/>
          <w:sz w:val="22"/>
          <w:szCs w:val="22"/>
          <w:lang w:val="es-ES"/>
        </w:rPr>
        <w:t>În timpul execuţiei</w:t>
      </w:r>
    </w:p>
    <w:p w:rsidR="00B408CA" w:rsidRPr="00B408CA" w:rsidRDefault="00B408CA" w:rsidP="00B408CA">
      <w:pPr>
        <w:spacing w:after="0"/>
        <w:ind w:firstLine="720"/>
        <w:jc w:val="both"/>
        <w:rPr>
          <w:rFonts w:ascii="Verdana" w:hAnsi="Verdana" w:cs="Arial"/>
          <w:b/>
          <w:lang w:val="es-ES"/>
        </w:rPr>
      </w:pPr>
      <w:r>
        <w:rPr>
          <w:rFonts w:ascii="Verdana" w:hAnsi="Verdana" w:cs="Arial"/>
          <w:lang w:val="es-ES"/>
        </w:rPr>
        <w:t xml:space="preserve">   </w:t>
      </w:r>
      <w:r w:rsidRPr="00B408CA">
        <w:rPr>
          <w:rFonts w:ascii="Verdana" w:hAnsi="Verdana" w:cs="Arial"/>
          <w:lang w:val="es-ES"/>
        </w:rPr>
        <w:t>Există un potenţial minor pentru poluarea solului prin construirea obiectivului de investitie.</w:t>
      </w:r>
      <w:r w:rsidRPr="00B408CA">
        <w:rPr>
          <w:rFonts w:ascii="Verdana" w:hAnsi="Verdana" w:cs="Arial"/>
          <w:b/>
          <w:lang w:val="es-ES"/>
        </w:rPr>
        <w:t xml:space="preserve"> </w:t>
      </w:r>
    </w:p>
    <w:p w:rsidR="00B408CA" w:rsidRPr="00B408CA" w:rsidRDefault="00B408CA" w:rsidP="00B408CA">
      <w:pPr>
        <w:pStyle w:val="BodyTextIndent"/>
        <w:tabs>
          <w:tab w:val="left" w:pos="5258"/>
          <w:tab w:val="left" w:pos="10408"/>
        </w:tabs>
        <w:spacing w:after="0"/>
        <w:ind w:firstLine="709"/>
        <w:rPr>
          <w:rFonts w:ascii="Verdana" w:hAnsi="Verdana" w:cs="Arial"/>
          <w:bCs/>
          <w:lang w:val="es-ES"/>
        </w:rPr>
      </w:pPr>
      <w:r w:rsidRPr="00B408CA">
        <w:rPr>
          <w:rFonts w:ascii="Verdana" w:hAnsi="Verdana" w:cs="Arial"/>
          <w:bCs/>
          <w:lang w:val="es-ES"/>
        </w:rPr>
        <w:t xml:space="preserve">Se apreciază că vor interveni modificări în calitatea solului şi subsolului, care în prezent nu prezintă deteriorări. O problemă ar putea fi depozitarea ilegală pe sol a deşeurilor rezultate de la activităţile desfăşurate în perioada de execuţie. </w:t>
      </w:r>
    </w:p>
    <w:p w:rsidR="00B408CA" w:rsidRPr="00B408CA" w:rsidRDefault="00B408CA" w:rsidP="00B408CA">
      <w:pPr>
        <w:pStyle w:val="BodyTextIndent"/>
        <w:tabs>
          <w:tab w:val="left" w:pos="5258"/>
          <w:tab w:val="left" w:pos="10408"/>
        </w:tabs>
        <w:spacing w:after="0"/>
        <w:ind w:firstLine="709"/>
        <w:rPr>
          <w:rFonts w:ascii="Verdana" w:hAnsi="Verdana" w:cs="Arial"/>
          <w:bCs/>
          <w:lang w:val="es-ES"/>
        </w:rPr>
      </w:pPr>
      <w:r w:rsidRPr="00B408CA">
        <w:rPr>
          <w:rFonts w:ascii="Verdana" w:hAnsi="Verdana" w:cs="Arial"/>
          <w:bCs/>
          <w:lang w:val="es-ES"/>
        </w:rPr>
        <w:t xml:space="preserve">În timpul execuţiei, o atenţie deosebită trebuie acordată manipulării  carburanţilor şi uleiurilor care pot fi cu uşurinţa remediate având în vedere că societatea care va executa lucrările are obligaţia ca la terminarea lucrării să îndepărteze deşeurile şi să refacă suprafeţele. </w:t>
      </w:r>
    </w:p>
    <w:p w:rsidR="00B408CA" w:rsidRPr="00B408CA" w:rsidRDefault="00B408CA" w:rsidP="00B408CA">
      <w:pPr>
        <w:pStyle w:val="Heading3"/>
        <w:numPr>
          <w:ilvl w:val="0"/>
          <w:numId w:val="0"/>
        </w:numPr>
        <w:suppressAutoHyphens w:val="0"/>
        <w:rPr>
          <w:rFonts w:ascii="Verdana" w:hAnsi="Verdana" w:cs="Arial"/>
          <w:sz w:val="22"/>
          <w:szCs w:val="22"/>
          <w:lang w:val="es-ES"/>
        </w:rPr>
      </w:pPr>
      <w:r w:rsidRPr="00B408CA">
        <w:rPr>
          <w:rFonts w:ascii="Verdana" w:hAnsi="Verdana" w:cs="Arial"/>
          <w:sz w:val="22"/>
          <w:szCs w:val="22"/>
          <w:lang w:val="es-ES"/>
        </w:rPr>
        <w:tab/>
        <w:t xml:space="preserve">În timpul exploatării </w:t>
      </w:r>
    </w:p>
    <w:p w:rsidR="00B408CA" w:rsidRPr="00B408CA" w:rsidRDefault="00B408CA" w:rsidP="00B408CA">
      <w:pPr>
        <w:pStyle w:val="BodyTextIndent"/>
        <w:tabs>
          <w:tab w:val="left" w:pos="5258"/>
          <w:tab w:val="left" w:pos="10408"/>
        </w:tabs>
        <w:spacing w:after="0"/>
        <w:ind w:firstLine="709"/>
        <w:rPr>
          <w:rFonts w:ascii="Verdana" w:hAnsi="Verdana" w:cs="Arial"/>
          <w:lang w:val="es-ES"/>
        </w:rPr>
      </w:pPr>
      <w:r w:rsidRPr="00B408CA">
        <w:rPr>
          <w:rFonts w:ascii="Verdana" w:hAnsi="Verdana" w:cs="Arial"/>
          <w:bCs/>
          <w:lang w:val="es-ES"/>
        </w:rPr>
        <w:t xml:space="preserve">În ţara noastră, până în prezent nu s-a evidenţiat poluarea terenurilor ca rezultat al circulaţiei rutiere. </w:t>
      </w:r>
      <w:r w:rsidRPr="00B408CA">
        <w:rPr>
          <w:rFonts w:ascii="Verdana" w:hAnsi="Verdana" w:cs="Arial"/>
          <w:lang w:val="es-ES"/>
        </w:rPr>
        <w:t>Amplasamentul obiectivului nu conduce la emisii directe de poluanţi în sol.</w:t>
      </w:r>
      <w:r w:rsidRPr="00B408CA">
        <w:rPr>
          <w:rFonts w:ascii="Verdana" w:hAnsi="Verdana" w:cs="Arial"/>
          <w:lang w:val="es-ES"/>
        </w:rPr>
        <w:tab/>
      </w:r>
    </w:p>
    <w:p w:rsidR="00B408CA" w:rsidRPr="00B408CA" w:rsidRDefault="00B408CA" w:rsidP="00B408CA">
      <w:pPr>
        <w:pStyle w:val="BodyTextIndent"/>
        <w:tabs>
          <w:tab w:val="left" w:pos="5258"/>
          <w:tab w:val="left" w:pos="10408"/>
        </w:tabs>
        <w:spacing w:after="0"/>
        <w:ind w:firstLine="709"/>
        <w:rPr>
          <w:rFonts w:ascii="Verdana" w:hAnsi="Verdana" w:cs="Arial"/>
          <w:lang w:val="es-ES"/>
        </w:rPr>
      </w:pPr>
      <w:r w:rsidRPr="00B408CA">
        <w:rPr>
          <w:rFonts w:ascii="Verdana" w:hAnsi="Verdana" w:cs="Arial"/>
          <w:lang w:val="es-ES"/>
        </w:rPr>
        <w:t>Deoarece în afară de spaţiile verzi incinta este betonată sau asfaltată, nu există posibilitatea de poluare a solului şi subsolului.</w:t>
      </w:r>
    </w:p>
    <w:p w:rsidR="00B408CA" w:rsidRPr="00B408CA" w:rsidRDefault="00B408CA" w:rsidP="009F3BBF">
      <w:pPr>
        <w:shd w:val="clear" w:color="auto" w:fill="FFFFFF"/>
        <w:jc w:val="both"/>
        <w:rPr>
          <w:rFonts w:ascii="Verdana" w:hAnsi="Verdana"/>
          <w:color w:val="000000"/>
          <w:lang w:val="es-ES"/>
        </w:rPr>
      </w:pPr>
    </w:p>
    <w:p w:rsidR="009F3BBF" w:rsidRDefault="009F3BBF" w:rsidP="009F3BBF">
      <w:pPr>
        <w:shd w:val="clear" w:color="auto" w:fill="FFFFFF"/>
        <w:jc w:val="both"/>
        <w:rPr>
          <w:rStyle w:val="tpa"/>
          <w:rFonts w:ascii="Verdana" w:hAnsi="Verdana"/>
          <w:color w:val="000000"/>
        </w:rPr>
      </w:pPr>
      <w:bookmarkStart w:id="64" w:name="do|ax5^E|spVI.|alA|lie|pa2"/>
      <w:bookmarkEnd w:id="64"/>
      <w:r>
        <w:rPr>
          <w:rStyle w:val="tpa"/>
          <w:rFonts w:ascii="Verdana" w:hAnsi="Verdana"/>
          <w:color w:val="000000"/>
        </w:rPr>
        <w:t>- lucrările şi dotările pentru protecţia solului şi a subsolului;</w:t>
      </w:r>
    </w:p>
    <w:p w:rsidR="00B408CA" w:rsidRPr="00B408CA" w:rsidRDefault="00B408CA" w:rsidP="00B408CA">
      <w:pPr>
        <w:spacing w:after="0"/>
        <w:ind w:firstLine="720"/>
        <w:jc w:val="both"/>
        <w:rPr>
          <w:rFonts w:ascii="Verdana" w:hAnsi="Verdana" w:cs="Arial"/>
        </w:rPr>
      </w:pPr>
      <w:r w:rsidRPr="00B408CA">
        <w:rPr>
          <w:rFonts w:ascii="Verdana" w:hAnsi="Verdana" w:cs="Arial"/>
        </w:rPr>
        <w:t>Pentru a împiedica infiltraţia produselor poluante în sol şi implicit a pânzei freatice, prin proiect s-au luat următoarele măsuri:</w:t>
      </w:r>
    </w:p>
    <w:p w:rsidR="00B408CA" w:rsidRPr="00B408CA" w:rsidRDefault="00B408CA" w:rsidP="00B408CA">
      <w:pPr>
        <w:widowControl w:val="0"/>
        <w:spacing w:after="0"/>
        <w:ind w:left="284"/>
        <w:jc w:val="both"/>
        <w:rPr>
          <w:rFonts w:ascii="Verdana" w:hAnsi="Verdana" w:cs="Arial"/>
          <w:snapToGrid w:val="0"/>
          <w:lang w:val="es-ES"/>
        </w:rPr>
      </w:pPr>
      <w:r w:rsidRPr="00B408CA">
        <w:rPr>
          <w:rFonts w:ascii="Verdana" w:hAnsi="Verdana" w:cs="Arial"/>
          <w:snapToGrid w:val="0"/>
        </w:rPr>
        <w:tab/>
      </w:r>
      <w:r w:rsidRPr="00B408CA">
        <w:rPr>
          <w:rFonts w:ascii="Verdana" w:hAnsi="Verdana" w:cs="Arial"/>
          <w:snapToGrid w:val="0"/>
          <w:lang w:val="es-ES"/>
        </w:rPr>
        <w:t>- suprafaţa aferentă clădirilor este în totalitate betonată sau dalata, restul spatiilor ramase libere din incinta se vor planta;</w:t>
      </w:r>
    </w:p>
    <w:p w:rsidR="00B408CA" w:rsidRPr="00B408CA" w:rsidRDefault="00B408CA" w:rsidP="00B408CA">
      <w:pPr>
        <w:widowControl w:val="0"/>
        <w:spacing w:after="0"/>
        <w:ind w:left="284"/>
        <w:jc w:val="both"/>
        <w:rPr>
          <w:rFonts w:ascii="Verdana" w:hAnsi="Verdana" w:cs="Arial"/>
          <w:snapToGrid w:val="0"/>
          <w:lang w:val="es-ES"/>
        </w:rPr>
      </w:pPr>
      <w:r w:rsidRPr="00B408CA">
        <w:rPr>
          <w:rFonts w:ascii="Verdana" w:hAnsi="Verdana" w:cs="Arial"/>
          <w:snapToGrid w:val="0"/>
          <w:lang w:val="es-ES"/>
        </w:rPr>
        <w:tab/>
        <w:t>- apele uzate menajere sunt colectate printr-o reţeaua din tuburi de PVC - KG;</w:t>
      </w:r>
    </w:p>
    <w:p w:rsidR="00B408CA" w:rsidRPr="00B408CA" w:rsidRDefault="00B408CA" w:rsidP="00B408CA">
      <w:pPr>
        <w:tabs>
          <w:tab w:val="left" w:pos="709"/>
        </w:tabs>
        <w:spacing w:after="0"/>
        <w:ind w:left="284"/>
        <w:jc w:val="both"/>
        <w:rPr>
          <w:rFonts w:ascii="Verdana" w:hAnsi="Verdana" w:cs="Arial"/>
          <w:snapToGrid w:val="0"/>
          <w:lang w:val="es-ES"/>
        </w:rPr>
      </w:pPr>
      <w:r w:rsidRPr="00B408CA">
        <w:rPr>
          <w:rFonts w:ascii="Verdana" w:hAnsi="Verdana" w:cs="Arial"/>
          <w:snapToGrid w:val="0"/>
          <w:lang w:val="es-ES"/>
        </w:rPr>
        <w:lastRenderedPageBreak/>
        <w:tab/>
        <w:t>- deşeurile menajere vor fi manipulate şi stocate corespunzător, în recipienţi adecvaţi, amplasaţi pe suprafeţe betonate;</w:t>
      </w:r>
    </w:p>
    <w:p w:rsidR="00B408CA" w:rsidRPr="00B408CA" w:rsidRDefault="00B408CA" w:rsidP="00B408CA">
      <w:pPr>
        <w:tabs>
          <w:tab w:val="left" w:pos="1635"/>
        </w:tabs>
        <w:spacing w:after="0"/>
        <w:ind w:firstLine="709"/>
        <w:jc w:val="both"/>
        <w:rPr>
          <w:rFonts w:ascii="Verdana" w:hAnsi="Verdana" w:cs="Arial"/>
          <w:lang w:val="es-ES"/>
        </w:rPr>
      </w:pPr>
      <w:r w:rsidRPr="00B408CA">
        <w:rPr>
          <w:rFonts w:ascii="Verdana" w:hAnsi="Verdana" w:cs="Arial"/>
          <w:lang w:val="es-ES"/>
        </w:rPr>
        <w:t>- toate spatiile din incinta sunt amenajate ca platforme, care sunt prevăzute cu sistem de colectare a apelor pluviale în condiţiile descrise anterior, prin urmare nu există riscul poluării subsolului.</w:t>
      </w:r>
    </w:p>
    <w:p w:rsidR="00B408CA" w:rsidRPr="00B408CA" w:rsidRDefault="00B408CA" w:rsidP="009F3BBF">
      <w:pPr>
        <w:shd w:val="clear" w:color="auto" w:fill="FFFFFF"/>
        <w:jc w:val="both"/>
        <w:rPr>
          <w:rFonts w:ascii="Verdana" w:hAnsi="Verdana"/>
          <w:color w:val="000000"/>
          <w:lang w:val="es-ES"/>
        </w:rPr>
      </w:pPr>
    </w:p>
    <w:p w:rsidR="009F3BBF" w:rsidRDefault="009F3BBF" w:rsidP="009F3BBF">
      <w:pPr>
        <w:shd w:val="clear" w:color="auto" w:fill="FFFFFF"/>
        <w:jc w:val="both"/>
        <w:rPr>
          <w:rFonts w:ascii="Verdana" w:hAnsi="Verdana"/>
          <w:color w:val="000000"/>
        </w:rPr>
      </w:pPr>
      <w:bookmarkStart w:id="65" w:name="do|ax5^E|spVI.|alA|lif"/>
      <w:bookmarkEnd w:id="65"/>
      <w:r>
        <w:rPr>
          <w:rStyle w:val="li"/>
          <w:rFonts w:ascii="Verdana" w:hAnsi="Verdana"/>
          <w:b/>
          <w:bCs/>
          <w:color w:val="8F0000"/>
        </w:rPr>
        <w:t>f)</w:t>
      </w:r>
      <w:r>
        <w:rPr>
          <w:rStyle w:val="tli"/>
          <w:rFonts w:ascii="Verdana" w:hAnsi="Verdana"/>
          <w:color w:val="000000"/>
        </w:rPr>
        <w:t>protecţia ecosistemelor terestre şi acvatice:</w:t>
      </w:r>
    </w:p>
    <w:p w:rsidR="009F3BBF" w:rsidRDefault="009F3BBF" w:rsidP="009F3BBF">
      <w:pPr>
        <w:shd w:val="clear" w:color="auto" w:fill="FFFFFF"/>
        <w:jc w:val="both"/>
        <w:rPr>
          <w:rStyle w:val="tpa"/>
          <w:rFonts w:ascii="Verdana" w:hAnsi="Verdana"/>
          <w:color w:val="000000"/>
        </w:rPr>
      </w:pPr>
      <w:bookmarkStart w:id="66" w:name="do|ax5^E|spVI.|alA|lif|pa1"/>
      <w:bookmarkEnd w:id="66"/>
      <w:r>
        <w:rPr>
          <w:rStyle w:val="tpa"/>
          <w:rFonts w:ascii="Verdana" w:hAnsi="Verdana"/>
          <w:color w:val="000000"/>
        </w:rPr>
        <w:t>- identificarea arealelor sensibile ce pot fi afectate de proiect;</w:t>
      </w:r>
    </w:p>
    <w:p w:rsidR="00B408CA" w:rsidRDefault="00B408CA" w:rsidP="009F3BBF">
      <w:pPr>
        <w:shd w:val="clear" w:color="auto" w:fill="FFFFFF"/>
        <w:jc w:val="both"/>
        <w:rPr>
          <w:rFonts w:ascii="Verdana" w:hAnsi="Verdana"/>
          <w:color w:val="000000"/>
        </w:rPr>
      </w:pPr>
      <w:r>
        <w:rPr>
          <w:rFonts w:ascii="Verdana" w:hAnsi="Verdana"/>
          <w:color w:val="000000"/>
        </w:rPr>
        <w:t>Nu e</w:t>
      </w:r>
      <w:r w:rsidR="006E16D6">
        <w:rPr>
          <w:rFonts w:ascii="Verdana" w:hAnsi="Verdana"/>
          <w:color w:val="000000"/>
        </w:rPr>
        <w:t>ste</w:t>
      </w:r>
      <w:r>
        <w:rPr>
          <w:rFonts w:ascii="Verdana" w:hAnsi="Verdana"/>
          <w:color w:val="000000"/>
        </w:rPr>
        <w:t xml:space="preserve"> cazul</w:t>
      </w:r>
    </w:p>
    <w:p w:rsidR="009F3BBF" w:rsidRDefault="009F3BBF" w:rsidP="009F3BBF">
      <w:pPr>
        <w:shd w:val="clear" w:color="auto" w:fill="FFFFFF"/>
        <w:jc w:val="both"/>
        <w:rPr>
          <w:rStyle w:val="tpa"/>
          <w:rFonts w:ascii="Verdana" w:hAnsi="Verdana"/>
          <w:color w:val="000000"/>
        </w:rPr>
      </w:pPr>
      <w:bookmarkStart w:id="67" w:name="do|ax5^E|spVI.|alA|lif|pa2"/>
      <w:bookmarkEnd w:id="67"/>
      <w:r>
        <w:rPr>
          <w:rStyle w:val="tpa"/>
          <w:rFonts w:ascii="Verdana" w:hAnsi="Verdana"/>
          <w:color w:val="000000"/>
        </w:rPr>
        <w:t>- lucrările, dotările şi măsurile pentru protecţia biodiversităţii, monumentelor naturii şi ariilor protejate;</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 xml:space="preserve">În proiect există măsuri de prevenire a impactului asupra calităţii aerului şi nivelului de zgomot. Utilaje adecvate şi întreţinute conform cărţii tehnice şi cerinţelor legale. </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 xml:space="preserve">Schimburile de ulei de la utilaje se vor efectua în staţii speciale pentru astfel de operaţii. </w:t>
      </w:r>
      <w:r w:rsidRPr="00B408CA">
        <w:rPr>
          <w:rFonts w:ascii="Verdana" w:hAnsi="Verdana" w:cs="Arial"/>
          <w:sz w:val="22"/>
          <w:szCs w:val="22"/>
          <w:lang w:val="es-ES"/>
        </w:rPr>
        <w:tab/>
        <w:t xml:space="preserve">Ecran fonic pentru reducerea efectelor în afara limitei organizării de șantier. </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 xml:space="preserve">Transportul materialului de umplutură de la /la locul de montare a conductei în basculante acoperite cu prelată. </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 xml:space="preserve">Traficul greu prin localităţi se va efectua cu reducerea vitezei la maxim 30 km/oră pentru reducerea zgomotului şi evitarea vibraţiilor. </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Stocarea substanţelor periculoase în celule etanşe şi depozitare în locuri special amenajat</w:t>
      </w:r>
      <w:r>
        <w:rPr>
          <w:rFonts w:ascii="Verdana" w:hAnsi="Verdana" w:cs="Arial"/>
          <w:sz w:val="22"/>
          <w:szCs w:val="22"/>
          <w:lang w:val="es-ES"/>
        </w:rPr>
        <w:t xml:space="preserve">e. </w:t>
      </w:r>
      <w:r w:rsidRPr="00B408CA">
        <w:rPr>
          <w:rFonts w:ascii="Verdana" w:hAnsi="Verdana" w:cs="Arial"/>
          <w:sz w:val="22"/>
          <w:szCs w:val="22"/>
          <w:lang w:val="es-ES"/>
        </w:rPr>
        <w:t xml:space="preserve">Colectarea selectivă şi managementul corespunzător al deșeurilor. </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 xml:space="preserve">Efectuarea lucrărilor de traversare a cursurilor de apă în perioada cu debit scăzut. </w:t>
      </w:r>
    </w:p>
    <w:p w:rsidR="00B408CA" w:rsidRPr="00B408CA" w:rsidRDefault="00B408CA" w:rsidP="00B408CA">
      <w:pPr>
        <w:pStyle w:val="BodyText"/>
        <w:ind w:firstLine="720"/>
        <w:jc w:val="both"/>
        <w:rPr>
          <w:rFonts w:ascii="Verdana" w:hAnsi="Verdana" w:cs="Arial"/>
          <w:sz w:val="22"/>
          <w:szCs w:val="22"/>
          <w:lang w:val="es-ES"/>
        </w:rPr>
      </w:pPr>
      <w:r w:rsidRPr="00B408CA">
        <w:rPr>
          <w:rFonts w:ascii="Verdana" w:hAnsi="Verdana" w:cs="Arial"/>
          <w:sz w:val="22"/>
          <w:szCs w:val="22"/>
          <w:lang w:val="es-ES"/>
        </w:rPr>
        <w:t>Refacerea zonei la terminarea lucrărilor.</w:t>
      </w:r>
    </w:p>
    <w:p w:rsidR="00B408CA" w:rsidRPr="00B408CA" w:rsidRDefault="00B408CA" w:rsidP="009F3BBF">
      <w:pPr>
        <w:shd w:val="clear" w:color="auto" w:fill="FFFFFF"/>
        <w:jc w:val="both"/>
        <w:rPr>
          <w:rFonts w:ascii="Verdana" w:hAnsi="Verdana"/>
          <w:color w:val="000000"/>
          <w:lang w:val="es-ES"/>
        </w:rPr>
      </w:pPr>
    </w:p>
    <w:p w:rsidR="009F3BBF" w:rsidRDefault="009F3BBF" w:rsidP="009F3BBF">
      <w:pPr>
        <w:shd w:val="clear" w:color="auto" w:fill="FFFFFF"/>
        <w:jc w:val="both"/>
        <w:rPr>
          <w:rFonts w:ascii="Verdana" w:hAnsi="Verdana"/>
          <w:color w:val="000000"/>
        </w:rPr>
      </w:pPr>
      <w:bookmarkStart w:id="68" w:name="do|ax5^E|spVI.|alA|lig"/>
      <w:bookmarkEnd w:id="68"/>
      <w:r>
        <w:rPr>
          <w:rStyle w:val="li"/>
          <w:rFonts w:ascii="Verdana" w:hAnsi="Verdana"/>
          <w:b/>
          <w:bCs/>
          <w:color w:val="8F0000"/>
        </w:rPr>
        <w:t>g)</w:t>
      </w:r>
      <w:r>
        <w:rPr>
          <w:rStyle w:val="tli"/>
          <w:rFonts w:ascii="Verdana" w:hAnsi="Verdana"/>
          <w:color w:val="000000"/>
        </w:rPr>
        <w:t>protecţia aşezărilor umane şi a altor obiective de interes public:</w:t>
      </w:r>
    </w:p>
    <w:p w:rsidR="009F3BBF" w:rsidRDefault="009F3BBF" w:rsidP="009F3BBF">
      <w:pPr>
        <w:shd w:val="clear" w:color="auto" w:fill="FFFFFF"/>
        <w:jc w:val="both"/>
        <w:rPr>
          <w:rStyle w:val="tpa"/>
          <w:rFonts w:ascii="Verdana" w:hAnsi="Verdana"/>
          <w:color w:val="000000"/>
        </w:rPr>
      </w:pPr>
      <w:bookmarkStart w:id="69" w:name="do|ax5^E|spVI.|alA|lig|pa1"/>
      <w:bookmarkEnd w:id="69"/>
      <w:r>
        <w:rPr>
          <w:rStyle w:val="tpa"/>
          <w:rFonts w:ascii="Verdana" w:hAnsi="Verdana"/>
          <w:color w:val="000000"/>
        </w:rPr>
        <w:t>- identificarea obiectivelor de interes public, distanţa faţă de aşezările umane, respectiv faţă de monumente istorice şi de arhitectură, alte zone asupra cărora există instituit un regim de restricţie, zone de interes tradiţional şi altele;</w:t>
      </w:r>
    </w:p>
    <w:p w:rsidR="00B408CA" w:rsidRPr="00B408CA" w:rsidRDefault="00B408CA" w:rsidP="00B408CA">
      <w:pPr>
        <w:tabs>
          <w:tab w:val="left" w:pos="4530"/>
        </w:tabs>
        <w:rPr>
          <w:rFonts w:ascii="Verdana" w:hAnsi="Verdana"/>
          <w:lang w:val="es-ES"/>
        </w:rPr>
      </w:pPr>
      <w:r w:rsidRPr="00615FA8">
        <w:rPr>
          <w:rFonts w:ascii="Arial Narrow" w:hAnsi="Arial Narrow" w:cs="Arial"/>
          <w:sz w:val="24"/>
          <w:szCs w:val="24"/>
          <w:lang w:val="es-ES"/>
        </w:rPr>
        <w:t xml:space="preserve">         </w:t>
      </w:r>
      <w:r w:rsidRPr="00B408CA">
        <w:rPr>
          <w:rFonts w:ascii="Verdana" w:hAnsi="Verdana" w:cs="Arial"/>
          <w:lang w:val="es-ES"/>
        </w:rPr>
        <w:t xml:space="preserve">     </w:t>
      </w:r>
      <w:r w:rsidRPr="00B408CA">
        <w:rPr>
          <w:rFonts w:ascii="Verdana" w:hAnsi="Verdana"/>
          <w:lang w:val="es-ES"/>
        </w:rPr>
        <w:t xml:space="preserve">Terenul este proprietate particulara  conform Contractului de Vanzare-Cumparare autentificat </w:t>
      </w:r>
      <w:r w:rsidR="002A532D">
        <w:rPr>
          <w:rFonts w:ascii="Verdana" w:hAnsi="Verdana"/>
          <w:lang w:val="es-ES"/>
        </w:rPr>
        <w:t>cu nr.279</w:t>
      </w:r>
      <w:r w:rsidRPr="00B408CA">
        <w:rPr>
          <w:rFonts w:ascii="Verdana" w:hAnsi="Verdana"/>
          <w:lang w:val="es-ES"/>
        </w:rPr>
        <w:t xml:space="preserve"> /</w:t>
      </w:r>
      <w:r w:rsidR="002A532D">
        <w:rPr>
          <w:rFonts w:ascii="Verdana" w:hAnsi="Verdana"/>
          <w:lang w:val="es-ES"/>
        </w:rPr>
        <w:t>10.03.2016, are suprafata totala de 1214,00 mp, din care 565</w:t>
      </w:r>
      <w:r w:rsidRPr="00B408CA">
        <w:rPr>
          <w:rFonts w:ascii="Verdana" w:hAnsi="Verdana"/>
          <w:lang w:val="es-ES"/>
        </w:rPr>
        <w:t xml:space="preserve">,00 mp cu categoria de folosinta curti-constructii </w:t>
      </w:r>
      <w:r w:rsidRPr="00B408CA">
        <w:rPr>
          <w:rFonts w:ascii="Verdana" w:hAnsi="Verdana" w:cs="Arial"/>
          <w:lang w:val="fr-FR"/>
        </w:rPr>
        <w:t>si</w:t>
      </w:r>
      <w:r w:rsidR="002A532D">
        <w:rPr>
          <w:rFonts w:ascii="Verdana" w:hAnsi="Verdana" w:cs="Arial"/>
          <w:lang w:val="fr-FR"/>
        </w:rPr>
        <w:t xml:space="preserve"> 649,00mp teren arabil intravilan,</w:t>
      </w:r>
      <w:r w:rsidRPr="00B408CA">
        <w:rPr>
          <w:rFonts w:ascii="Verdana" w:hAnsi="Verdana" w:cs="Arial"/>
          <w:lang w:val="fr-FR"/>
        </w:rPr>
        <w:t xml:space="preserve">conform </w:t>
      </w:r>
      <w:r w:rsidRPr="00B408CA">
        <w:rPr>
          <w:rFonts w:ascii="Verdana" w:hAnsi="Verdana" w:cs="Arial"/>
          <w:lang w:val="es-ES"/>
        </w:rPr>
        <w:t xml:space="preserve">Documentatiei de Urbanism, faza PUG aprobat  - </w:t>
      </w:r>
      <w:r w:rsidR="002A532D">
        <w:rPr>
          <w:rFonts w:ascii="Verdana" w:hAnsi="Verdana" w:cs="Arial"/>
          <w:lang w:val="es-ES"/>
        </w:rPr>
        <w:t>functiunea dominanta – Preponderent rezidentiale cu tesut aerat(de tip periferic)-Subzona Li- locuinte individuale.</w:t>
      </w:r>
    </w:p>
    <w:p w:rsidR="00C656CC" w:rsidRDefault="009F3BBF" w:rsidP="00C656CC">
      <w:pPr>
        <w:shd w:val="clear" w:color="auto" w:fill="FFFFFF"/>
        <w:jc w:val="both"/>
        <w:rPr>
          <w:rStyle w:val="tpa"/>
          <w:rFonts w:ascii="Verdana" w:hAnsi="Verdana"/>
          <w:color w:val="000000"/>
        </w:rPr>
      </w:pPr>
      <w:bookmarkStart w:id="70" w:name="do|ax5^E|spVI.|alA|lig|pa2"/>
      <w:bookmarkEnd w:id="70"/>
      <w:r>
        <w:rPr>
          <w:rStyle w:val="tpa"/>
          <w:rFonts w:ascii="Verdana" w:hAnsi="Verdana"/>
          <w:color w:val="000000"/>
        </w:rPr>
        <w:t>- lucrările, dotările şi măsurile pentru protecţia aşezărilor umane şi a obiectivelor protejate şi/sau de interes public;</w:t>
      </w:r>
    </w:p>
    <w:p w:rsidR="002A532D" w:rsidRPr="00C656CC" w:rsidRDefault="002A532D" w:rsidP="00C656CC">
      <w:pPr>
        <w:shd w:val="clear" w:color="auto" w:fill="FFFFFF"/>
        <w:ind w:firstLine="708"/>
        <w:jc w:val="both"/>
        <w:rPr>
          <w:rFonts w:ascii="Verdana" w:hAnsi="Verdana"/>
          <w:color w:val="000000"/>
        </w:rPr>
      </w:pPr>
      <w:r w:rsidRPr="002A532D">
        <w:rPr>
          <w:rFonts w:ascii="Verdana" w:hAnsi="Verdana" w:cs="Arial"/>
          <w:lang w:val="es-ES"/>
        </w:rPr>
        <w:t>In timpul execuţiei constructorul va respecta curaţenia si normele priv</w:t>
      </w:r>
      <w:r w:rsidR="00C656CC">
        <w:rPr>
          <w:rFonts w:ascii="Verdana" w:hAnsi="Verdana" w:cs="Arial"/>
          <w:lang w:val="es-ES"/>
        </w:rPr>
        <w:t>ind protecţia si igiena muncii i</w:t>
      </w:r>
      <w:r w:rsidRPr="002A532D">
        <w:rPr>
          <w:rFonts w:ascii="Verdana" w:hAnsi="Verdana" w:cs="Arial"/>
          <w:lang w:val="es-ES"/>
        </w:rPr>
        <w:t>n construcţii. Constructorul are obligaţia de a asigura</w:t>
      </w:r>
      <w:r w:rsidR="00C656CC">
        <w:rPr>
          <w:rFonts w:ascii="Verdana" w:hAnsi="Verdana" w:cs="Arial"/>
          <w:lang w:val="es-ES"/>
        </w:rPr>
        <w:t xml:space="preserve"> serviciile sanitare pentru ca i</w:t>
      </w:r>
      <w:r w:rsidRPr="002A532D">
        <w:rPr>
          <w:rFonts w:ascii="Verdana" w:hAnsi="Verdana" w:cs="Arial"/>
          <w:lang w:val="es-ES"/>
        </w:rPr>
        <w:t xml:space="preserve">n organizarea de şantier şi pe traseul </w:t>
      </w:r>
      <w:r w:rsidR="00C656CC">
        <w:rPr>
          <w:rFonts w:ascii="Verdana" w:hAnsi="Verdana" w:cs="Arial"/>
          <w:lang w:val="es-ES"/>
        </w:rPr>
        <w:t xml:space="preserve">lucrării să se </w:t>
      </w:r>
      <w:r w:rsidR="00C656CC">
        <w:rPr>
          <w:rFonts w:ascii="Verdana" w:hAnsi="Verdana" w:cs="Arial"/>
          <w:lang w:val="es-ES"/>
        </w:rPr>
        <w:lastRenderedPageBreak/>
        <w:t>respecte igiena i</w:t>
      </w:r>
      <w:r w:rsidRPr="002A532D">
        <w:rPr>
          <w:rFonts w:ascii="Verdana" w:hAnsi="Verdana" w:cs="Arial"/>
          <w:lang w:val="es-ES"/>
        </w:rPr>
        <w:t>n construcţii si curaţenia a</w:t>
      </w:r>
      <w:r w:rsidR="00C656CC">
        <w:rPr>
          <w:rFonts w:ascii="Verdana" w:hAnsi="Verdana" w:cs="Arial"/>
          <w:lang w:val="es-ES"/>
        </w:rPr>
        <w:t>stfel i</w:t>
      </w:r>
      <w:r w:rsidRPr="002A532D">
        <w:rPr>
          <w:rFonts w:ascii="Verdana" w:hAnsi="Verdana" w:cs="Arial"/>
          <w:lang w:val="es-ES"/>
        </w:rPr>
        <w:t>ncât să nu aducă prejudicii zonei limitrofe, cadrului natural, mediului şi ecosistemelor.</w:t>
      </w:r>
    </w:p>
    <w:p w:rsidR="00C656CC" w:rsidRDefault="00C656CC" w:rsidP="009F3BBF">
      <w:pPr>
        <w:shd w:val="clear" w:color="auto" w:fill="FFFFFF"/>
        <w:jc w:val="both"/>
        <w:rPr>
          <w:rFonts w:ascii="Verdana" w:hAnsi="Verdana"/>
          <w:color w:val="000000"/>
          <w:lang w:val="es-ES"/>
        </w:rPr>
      </w:pPr>
      <w:bookmarkStart w:id="71" w:name="do|ax5^E|spVI.|alA|lih"/>
      <w:bookmarkEnd w:id="71"/>
    </w:p>
    <w:p w:rsidR="009F3BBF" w:rsidRDefault="009F3BBF" w:rsidP="009F3BBF">
      <w:pPr>
        <w:shd w:val="clear" w:color="auto" w:fill="FFFFFF"/>
        <w:jc w:val="both"/>
        <w:rPr>
          <w:rFonts w:ascii="Verdana" w:hAnsi="Verdana"/>
          <w:color w:val="000000"/>
        </w:rPr>
      </w:pPr>
      <w:r>
        <w:rPr>
          <w:rStyle w:val="li"/>
          <w:rFonts w:ascii="Verdana" w:hAnsi="Verdana"/>
          <w:b/>
          <w:bCs/>
          <w:color w:val="8F0000"/>
        </w:rPr>
        <w:t>h)</w:t>
      </w:r>
      <w:r>
        <w:rPr>
          <w:rStyle w:val="tli"/>
          <w:rFonts w:ascii="Verdana" w:hAnsi="Verdana"/>
          <w:color w:val="000000"/>
        </w:rPr>
        <w:t>prevenirea şi gestionarea deşeurilor generate pe amplasament în timpul realizării proiectului/în timpul exploatării, inclusiv eliminarea:</w:t>
      </w:r>
    </w:p>
    <w:p w:rsidR="009F3BBF" w:rsidRDefault="009F3BBF" w:rsidP="009F3BBF">
      <w:pPr>
        <w:shd w:val="clear" w:color="auto" w:fill="FFFFFF"/>
        <w:jc w:val="both"/>
        <w:rPr>
          <w:rStyle w:val="tpa"/>
          <w:rFonts w:ascii="Verdana" w:hAnsi="Verdana"/>
          <w:color w:val="000000"/>
        </w:rPr>
      </w:pPr>
      <w:bookmarkStart w:id="72" w:name="do|ax5^E|spVI.|alA|lih|pa1"/>
      <w:bookmarkEnd w:id="72"/>
      <w:r>
        <w:rPr>
          <w:rStyle w:val="tpa"/>
          <w:rFonts w:ascii="Verdana" w:hAnsi="Verdana"/>
          <w:color w:val="000000"/>
        </w:rPr>
        <w:t>- lista deşeurilor (clasificate şi codificate în conformitate cu prevederile legislaţiei europene şi naţionale privind deşeurile), cantităţi de deşeuri generate;</w:t>
      </w:r>
    </w:p>
    <w:p w:rsidR="00C656CC" w:rsidRPr="00C656CC" w:rsidRDefault="00C656CC" w:rsidP="009F3BBF">
      <w:pPr>
        <w:shd w:val="clear" w:color="auto" w:fill="FFFFFF"/>
        <w:jc w:val="both"/>
        <w:rPr>
          <w:rFonts w:ascii="Verdana" w:hAnsi="Verdana"/>
          <w:color w:val="000000"/>
        </w:rPr>
      </w:pPr>
      <w:r w:rsidRPr="00C656CC">
        <w:rPr>
          <w:rFonts w:ascii="Verdana" w:hAnsi="Verdana" w:cs="Arial"/>
          <w:lang w:val="es-ES"/>
        </w:rPr>
        <w:t>Profilul funcţional al obiectivului generează în mod practic deseuri menajere de la activitatea curenta, care vor fi colectate in europubele de plastic, separate pe categorii si vor fi transportate la cea mai apropiata platforma de gunoi  oraseneasca sau comunala.</w:t>
      </w:r>
    </w:p>
    <w:p w:rsidR="009F3BBF" w:rsidRDefault="009F3BBF" w:rsidP="009F3BBF">
      <w:pPr>
        <w:shd w:val="clear" w:color="auto" w:fill="FFFFFF"/>
        <w:jc w:val="both"/>
        <w:rPr>
          <w:rStyle w:val="tpa"/>
          <w:rFonts w:ascii="Verdana" w:hAnsi="Verdana"/>
          <w:color w:val="000000"/>
        </w:rPr>
      </w:pPr>
      <w:bookmarkStart w:id="73" w:name="do|ax5^E|spVI.|alA|lih|pa2"/>
      <w:bookmarkEnd w:id="73"/>
      <w:r>
        <w:rPr>
          <w:rStyle w:val="tpa"/>
          <w:rFonts w:ascii="Verdana" w:hAnsi="Verdana"/>
          <w:color w:val="000000"/>
        </w:rPr>
        <w:t>- programul de prevenire şi reducere a cantităţilor de deşeuri generate;</w:t>
      </w:r>
    </w:p>
    <w:p w:rsidR="00C656CC" w:rsidRDefault="00C656CC" w:rsidP="009F3BBF">
      <w:pPr>
        <w:shd w:val="clear" w:color="auto" w:fill="FFFFFF"/>
        <w:jc w:val="both"/>
        <w:rPr>
          <w:rFonts w:ascii="Verdana" w:hAnsi="Verdana"/>
          <w:color w:val="000000"/>
        </w:rPr>
      </w:pPr>
      <w:r>
        <w:rPr>
          <w:rStyle w:val="tpa"/>
          <w:rFonts w:ascii="Verdana" w:hAnsi="Verdana"/>
          <w:color w:val="000000"/>
        </w:rPr>
        <w:t>Nu e</w:t>
      </w:r>
      <w:r w:rsidR="006E16D6">
        <w:rPr>
          <w:rStyle w:val="tpa"/>
          <w:rFonts w:ascii="Verdana" w:hAnsi="Verdana"/>
          <w:color w:val="000000"/>
        </w:rPr>
        <w:t>ste</w:t>
      </w:r>
      <w:r>
        <w:rPr>
          <w:rStyle w:val="tpa"/>
          <w:rFonts w:ascii="Verdana" w:hAnsi="Verdana"/>
          <w:color w:val="000000"/>
        </w:rPr>
        <w:t xml:space="preserve"> cazul</w:t>
      </w:r>
    </w:p>
    <w:p w:rsidR="009F3BBF" w:rsidRDefault="009F3BBF" w:rsidP="009F3BBF">
      <w:pPr>
        <w:shd w:val="clear" w:color="auto" w:fill="FFFFFF"/>
        <w:jc w:val="both"/>
        <w:rPr>
          <w:rStyle w:val="tpa"/>
          <w:rFonts w:ascii="Verdana" w:hAnsi="Verdana"/>
          <w:color w:val="000000"/>
        </w:rPr>
      </w:pPr>
      <w:bookmarkStart w:id="74" w:name="do|ax5^E|spVI.|alA|lih|pa3"/>
      <w:bookmarkEnd w:id="74"/>
      <w:r>
        <w:rPr>
          <w:rStyle w:val="tpa"/>
          <w:rFonts w:ascii="Verdana" w:hAnsi="Verdana"/>
          <w:color w:val="000000"/>
        </w:rPr>
        <w:t>- planul de gestionare a deşeurilor;</w:t>
      </w:r>
    </w:p>
    <w:p w:rsidR="00C656CC" w:rsidRPr="00C656CC" w:rsidRDefault="00C656CC" w:rsidP="00C656CC">
      <w:pPr>
        <w:spacing w:after="0"/>
        <w:jc w:val="both"/>
        <w:rPr>
          <w:rFonts w:ascii="Verdana" w:hAnsi="Verdana" w:cs="Arial"/>
          <w:lang w:val="en-US"/>
        </w:rPr>
      </w:pPr>
      <w:r w:rsidRPr="00C656CC">
        <w:rPr>
          <w:rFonts w:ascii="Verdana" w:hAnsi="Verdana" w:cs="Arial"/>
          <w:lang w:val="en-US"/>
        </w:rPr>
        <w:t>Prin proiect au fost precizate si in exploatare vor fi respectate urmatoarele :</w:t>
      </w:r>
    </w:p>
    <w:p w:rsidR="00C656CC" w:rsidRPr="00C656CC" w:rsidRDefault="00C656CC" w:rsidP="00C656CC">
      <w:pPr>
        <w:spacing w:after="0"/>
        <w:ind w:firstLine="720"/>
        <w:jc w:val="both"/>
        <w:rPr>
          <w:rFonts w:ascii="Verdana" w:hAnsi="Verdana" w:cs="Arial"/>
          <w:lang w:val="en-US"/>
        </w:rPr>
      </w:pPr>
      <w:r>
        <w:rPr>
          <w:rFonts w:ascii="Verdana" w:hAnsi="Verdana" w:cs="Arial"/>
          <w:lang w:val="en-US"/>
        </w:rPr>
        <w:t>-</w:t>
      </w:r>
      <w:r w:rsidRPr="00C656CC">
        <w:rPr>
          <w:rFonts w:ascii="Verdana" w:hAnsi="Verdana" w:cs="Arial"/>
          <w:lang w:val="en-US"/>
        </w:rPr>
        <w:t>toate rezidurile vor fi colectate separat-sortat;</w:t>
      </w:r>
    </w:p>
    <w:p w:rsidR="00C656CC" w:rsidRPr="00C656CC" w:rsidRDefault="00C656CC" w:rsidP="00C656CC">
      <w:pPr>
        <w:spacing w:after="0"/>
        <w:ind w:firstLine="720"/>
        <w:jc w:val="both"/>
        <w:rPr>
          <w:rFonts w:ascii="Verdana" w:hAnsi="Verdana" w:cs="Arial"/>
          <w:lang w:val="es-ES"/>
        </w:rPr>
      </w:pPr>
      <w:r>
        <w:rPr>
          <w:rFonts w:ascii="Verdana" w:hAnsi="Verdana" w:cs="Arial"/>
          <w:lang w:val="es-ES"/>
        </w:rPr>
        <w:t>-</w:t>
      </w:r>
      <w:r w:rsidRPr="00C656CC">
        <w:rPr>
          <w:rFonts w:ascii="Verdana" w:hAnsi="Verdana" w:cs="Arial"/>
          <w:lang w:val="es-ES"/>
        </w:rPr>
        <w:t>containerele sunt amplasate pe platforme amenajate posibil a fi intretinute si igienizate;</w:t>
      </w:r>
    </w:p>
    <w:p w:rsidR="00C656CC" w:rsidRPr="00C656CC" w:rsidRDefault="00C656CC" w:rsidP="00C656CC">
      <w:pPr>
        <w:spacing w:after="0"/>
        <w:ind w:firstLine="720"/>
        <w:jc w:val="both"/>
        <w:rPr>
          <w:rFonts w:ascii="Verdana" w:hAnsi="Verdana" w:cs="Arial"/>
          <w:lang w:val="es-ES"/>
        </w:rPr>
      </w:pPr>
      <w:r>
        <w:rPr>
          <w:rFonts w:ascii="Verdana" w:hAnsi="Verdana" w:cs="Arial"/>
          <w:lang w:val="es-ES"/>
        </w:rPr>
        <w:t>-</w:t>
      </w:r>
      <w:r w:rsidRPr="00C656CC">
        <w:rPr>
          <w:rFonts w:ascii="Verdana" w:hAnsi="Verdana" w:cs="Arial"/>
          <w:lang w:val="es-ES"/>
        </w:rPr>
        <w:t>se asigura prin contractul investitorului cu firme specializate in ridicarea deseurilor, preluare periodica evitandu-se stocarea;</w:t>
      </w:r>
    </w:p>
    <w:p w:rsidR="00C656CC" w:rsidRPr="00C656CC" w:rsidRDefault="00C656CC" w:rsidP="00C656CC">
      <w:pPr>
        <w:spacing w:after="0"/>
        <w:ind w:firstLine="720"/>
        <w:jc w:val="both"/>
        <w:rPr>
          <w:rFonts w:ascii="Verdana" w:hAnsi="Verdana" w:cs="Arial"/>
          <w:lang w:val="es-ES"/>
        </w:rPr>
      </w:pPr>
      <w:r w:rsidRPr="00C656CC">
        <w:rPr>
          <w:rFonts w:ascii="Verdana" w:hAnsi="Verdana" w:cs="Arial"/>
          <w:lang w:val="es-ES"/>
        </w:rPr>
        <w:t>Deşeurile din incinta frecvente, cât şi cele rezultate de la curăţeniile generale vor fi depozitate în containere şi vor fi evacuate la platformele de gunoi.</w:t>
      </w:r>
    </w:p>
    <w:p w:rsidR="00C656CC" w:rsidRPr="00C656CC" w:rsidRDefault="00C656CC" w:rsidP="009F3BBF">
      <w:pPr>
        <w:shd w:val="clear" w:color="auto" w:fill="FFFFFF"/>
        <w:jc w:val="both"/>
        <w:rPr>
          <w:rFonts w:ascii="Verdana" w:hAnsi="Verdana"/>
          <w:color w:val="000000"/>
          <w:lang w:val="es-ES"/>
        </w:rPr>
      </w:pPr>
    </w:p>
    <w:p w:rsidR="009F3BBF" w:rsidRDefault="009F3BBF" w:rsidP="009F3BBF">
      <w:pPr>
        <w:shd w:val="clear" w:color="auto" w:fill="FFFFFF"/>
        <w:jc w:val="both"/>
        <w:rPr>
          <w:rFonts w:ascii="Verdana" w:hAnsi="Verdana"/>
          <w:color w:val="000000"/>
        </w:rPr>
      </w:pPr>
      <w:bookmarkStart w:id="75" w:name="do|ax5^E|spVI.|alA|lii"/>
      <w:bookmarkEnd w:id="75"/>
      <w:r>
        <w:rPr>
          <w:rStyle w:val="li"/>
          <w:rFonts w:ascii="Verdana" w:hAnsi="Verdana"/>
          <w:b/>
          <w:bCs/>
          <w:color w:val="8F0000"/>
        </w:rPr>
        <w:t>i)</w:t>
      </w:r>
      <w:r>
        <w:rPr>
          <w:rStyle w:val="tli"/>
          <w:rFonts w:ascii="Verdana" w:hAnsi="Verdana"/>
          <w:color w:val="000000"/>
        </w:rPr>
        <w:t>gospodărirea substanţelor şi preparatelor chimice periculoase:</w:t>
      </w:r>
    </w:p>
    <w:p w:rsidR="009F3BBF" w:rsidRDefault="009F3BBF" w:rsidP="009F3BBF">
      <w:pPr>
        <w:shd w:val="clear" w:color="auto" w:fill="FFFFFF"/>
        <w:jc w:val="both"/>
        <w:rPr>
          <w:rStyle w:val="tpa"/>
          <w:rFonts w:ascii="Verdana" w:hAnsi="Verdana"/>
          <w:color w:val="000000"/>
        </w:rPr>
      </w:pPr>
      <w:bookmarkStart w:id="76" w:name="do|ax5^E|spVI.|alA|lii|pa1"/>
      <w:bookmarkEnd w:id="76"/>
      <w:r>
        <w:rPr>
          <w:rStyle w:val="tpa"/>
          <w:rFonts w:ascii="Verdana" w:hAnsi="Verdana"/>
          <w:color w:val="000000"/>
        </w:rPr>
        <w:t>- substanţele şi preparatele chimice periculoase utilizate şi/sau produse;</w:t>
      </w:r>
    </w:p>
    <w:p w:rsidR="00C656CC" w:rsidRDefault="00C656CC" w:rsidP="009F3BBF">
      <w:pPr>
        <w:shd w:val="clear" w:color="auto" w:fill="FFFFFF"/>
        <w:jc w:val="both"/>
        <w:rPr>
          <w:rFonts w:ascii="Verdana" w:hAnsi="Verdana"/>
          <w:color w:val="000000"/>
        </w:rPr>
      </w:pPr>
      <w:r>
        <w:rPr>
          <w:rFonts w:ascii="Verdana" w:hAnsi="Verdana"/>
          <w:color w:val="000000"/>
        </w:rPr>
        <w:t>Nu este cazul</w:t>
      </w:r>
    </w:p>
    <w:p w:rsidR="009F3BBF" w:rsidRDefault="009F3BBF" w:rsidP="009F3BBF">
      <w:pPr>
        <w:shd w:val="clear" w:color="auto" w:fill="FFFFFF"/>
        <w:jc w:val="both"/>
        <w:rPr>
          <w:rStyle w:val="tpa"/>
          <w:rFonts w:ascii="Verdana" w:hAnsi="Verdana"/>
          <w:color w:val="000000"/>
        </w:rPr>
      </w:pPr>
      <w:bookmarkStart w:id="77" w:name="do|ax5^E|spVI.|alA|lii|pa2"/>
      <w:bookmarkEnd w:id="77"/>
      <w:r>
        <w:rPr>
          <w:rStyle w:val="tpa"/>
          <w:rFonts w:ascii="Verdana" w:hAnsi="Verdana"/>
          <w:color w:val="000000"/>
        </w:rPr>
        <w:t>- modul de gospodărire a substanţelor şi preparatelor chimice periculoase şi asigurarea condiţiilor de protecţie a factorilor de mediu şi a sănătăţii populaţiei.</w:t>
      </w:r>
    </w:p>
    <w:p w:rsidR="00C656CC" w:rsidRPr="00C656CC" w:rsidRDefault="00C656CC" w:rsidP="00C656CC">
      <w:pPr>
        <w:pStyle w:val="BodyText"/>
        <w:jc w:val="both"/>
        <w:rPr>
          <w:rFonts w:ascii="Verdana" w:hAnsi="Verdana" w:cs="Arial"/>
          <w:b/>
          <w:sz w:val="22"/>
          <w:szCs w:val="22"/>
          <w:lang w:val="es-ES"/>
        </w:rPr>
      </w:pPr>
      <w:r w:rsidRPr="00615FA8">
        <w:rPr>
          <w:rFonts w:ascii="Arial Narrow" w:hAnsi="Arial Narrow" w:cs="Arial"/>
          <w:sz w:val="24"/>
          <w:szCs w:val="24"/>
          <w:lang w:val="es-ES"/>
        </w:rPr>
        <w:t xml:space="preserve">In </w:t>
      </w:r>
      <w:r w:rsidRPr="00C656CC">
        <w:rPr>
          <w:rFonts w:ascii="Verdana" w:hAnsi="Verdana" w:cs="Arial"/>
          <w:sz w:val="22"/>
          <w:szCs w:val="22"/>
          <w:lang w:val="es-ES"/>
        </w:rPr>
        <w:t>timpul executiei nu sunt folosite materiale si substante toxice sau periculoase.</w:t>
      </w:r>
    </w:p>
    <w:p w:rsidR="00C656CC" w:rsidRDefault="00C656CC" w:rsidP="009F3BBF">
      <w:pPr>
        <w:shd w:val="clear" w:color="auto" w:fill="FFFFFF"/>
        <w:jc w:val="both"/>
        <w:rPr>
          <w:rFonts w:ascii="Verdana" w:hAnsi="Verdana"/>
          <w:color w:val="000000"/>
        </w:rPr>
      </w:pPr>
    </w:p>
    <w:p w:rsidR="009F3BBF" w:rsidRDefault="009F3BBF" w:rsidP="009F3BBF">
      <w:pPr>
        <w:shd w:val="clear" w:color="auto" w:fill="FFFFFF"/>
        <w:jc w:val="both"/>
        <w:rPr>
          <w:rFonts w:ascii="Verdana" w:hAnsi="Verdana"/>
          <w:color w:val="000000"/>
        </w:rPr>
      </w:pPr>
      <w:bookmarkStart w:id="78" w:name="do|ax5^E|spVI.|alB"/>
      <w:bookmarkEnd w:id="78"/>
      <w:r>
        <w:rPr>
          <w:rStyle w:val="al"/>
          <w:rFonts w:ascii="Verdana" w:hAnsi="Verdana"/>
          <w:b/>
          <w:bCs/>
          <w:color w:val="008F00"/>
        </w:rPr>
        <w:t>(B)</w:t>
      </w:r>
      <w:r>
        <w:rPr>
          <w:rStyle w:val="tal"/>
          <w:rFonts w:ascii="Verdana" w:hAnsi="Verdana"/>
          <w:color w:val="000000"/>
        </w:rPr>
        <w:t>Utilizarea resurselor naturale, în special a solului, a terenurilor, a apei şi a biodiversităţii.</w:t>
      </w:r>
    </w:p>
    <w:p w:rsidR="009F3BBF" w:rsidRDefault="009F3BBF" w:rsidP="009F3BBF">
      <w:pPr>
        <w:shd w:val="clear" w:color="auto" w:fill="FFFFFF"/>
        <w:jc w:val="both"/>
        <w:rPr>
          <w:rFonts w:ascii="Verdana" w:hAnsi="Verdana"/>
          <w:color w:val="000000"/>
        </w:rPr>
      </w:pPr>
      <w:bookmarkStart w:id="79" w:name="do|ax5^E|spVII."/>
      <w:bookmarkEnd w:id="79"/>
      <w:r>
        <w:rPr>
          <w:rStyle w:val="sp"/>
          <w:rFonts w:ascii="Verdana" w:hAnsi="Verdana"/>
          <w:b/>
          <w:bCs/>
          <w:color w:val="8F0000"/>
        </w:rPr>
        <w:t>VII.</w:t>
      </w:r>
      <w:r>
        <w:rPr>
          <w:rStyle w:val="tsp"/>
          <w:rFonts w:ascii="Verdana" w:hAnsi="Verdana"/>
          <w:color w:val="000000"/>
        </w:rPr>
        <w:t>Descrierea aspectelor de mediu susceptibile a fi afectate în mod semnificativ de proiect:</w:t>
      </w:r>
    </w:p>
    <w:p w:rsidR="009F3BBF" w:rsidRDefault="009F3BBF" w:rsidP="009F3BBF">
      <w:pPr>
        <w:shd w:val="clear" w:color="auto" w:fill="FFFFFF"/>
        <w:jc w:val="both"/>
        <w:rPr>
          <w:rStyle w:val="tpa"/>
          <w:rFonts w:ascii="Verdana" w:hAnsi="Verdana"/>
          <w:color w:val="000000"/>
        </w:rPr>
      </w:pPr>
      <w:bookmarkStart w:id="80" w:name="do|ax5^E|spVII.|pa1"/>
      <w:bookmarkEnd w:id="80"/>
      <w:r>
        <w:rPr>
          <w:rStyle w:val="tpa"/>
          <w:rFonts w:ascii="Verdana" w:hAnsi="Verdana"/>
          <w:color w:val="000000"/>
        </w:rPr>
        <w:t xml:space="preserve">- impactul asupra populaţiei, sănătăţii umane, biodiversităţii (acordând o atenţie specială speciilor şi habitatelor protejate), conservarea habitatelor naturale, a florei şi a faunei sălbatice, terenurilor, solului, folosinţelor, bunurilor materiale, calităţii şi regimului cantitativ al apei, calităţii aerului, climei (de exemplu, natura şi amploarea emisiilor de gaze cu efect de seră), zgomotelor şi vibraţiilor, </w:t>
      </w:r>
      <w:r>
        <w:rPr>
          <w:rStyle w:val="tpa"/>
          <w:rFonts w:ascii="Verdana" w:hAnsi="Verdana"/>
          <w:color w:val="000000"/>
        </w:rPr>
        <w:lastRenderedPageBreak/>
        <w:t>peisajului şi mediului vizual, patrimoniului istoric şi cultural şi asupra interacţiunilor dintre aceste elemente. Natura impactului (adică impactul direct, indirect, secundar, cumulativ, pe termen scurt, mediu şi lung, permanent şi temporar, pozitiv şi negativ);</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b/>
          <w:sz w:val="22"/>
          <w:szCs w:val="22"/>
          <w:lang w:val="es-ES"/>
        </w:rPr>
        <w:t>Caracteristicile impactului potenţial asupra populaţiei şi sănătăţii umane</w:t>
      </w:r>
      <w:r w:rsidRPr="00C656CC">
        <w:rPr>
          <w:rFonts w:ascii="Verdana" w:hAnsi="Verdana" w:cs="Arial"/>
          <w:sz w:val="22"/>
          <w:szCs w:val="22"/>
          <w:lang w:val="es-ES"/>
        </w:rPr>
        <w:t xml:space="preserve">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ab/>
        <w:t xml:space="preserve">Impact direct asupra locuitorilor poate apărea numai în caz de accident în timpul transportului sau manevrării utilajelor si materialelor de construcutie.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ab/>
        <w:t xml:space="preserve">Totodată poate apărea impact direct cauzat de căderea unor componente dacă are loc un cutremur puternic. Pentru prevenirea poluării apei în perioada de construcţie, se iau măsuri de prevenire a unor eventuale accidente şi măsuri de reducere a poluării în cazul producerii accidentelor cu risc pentru calitatea apei.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ab/>
        <w:t xml:space="preserve">Pentru reducerea efectelor negative asupra populaţiei şi sănătăţii umane, lucrătorii vor fi informaţi şi instruiţi cu privire la respectarea regulilor privind protecţia calităţii apelor şi prevenirea accidentelor.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 xml:space="preserve">     Funcţionarea utilajelor şi vehiculelor utilizate pentru activităţi de transport, construcţie şi montaj va genera o serie de poluanţi specifici arderii motorinei. Se vor lua măsuri de prevenire şi reducere a poluării aerului, măsuri ce vor fi respectate pe întreaga perioada de construcţie.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 xml:space="preserve">Zgomotul va proveni de la vehicule grele utilizate pentru transportul componentelor şi al materialelor de construcţie pe drumurile publice şi va apărea în lungul drumurilor care străbat localităţile aflate pe rutele de transport. Impactul va fi pe termen scurt.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 xml:space="preserve">Conducătorii auto vor avea obligaţia să respecte vitezele legale de circulaţie, în mod deosebit când tranzitează zonele rezidenţiale. Zgomotul emis de utilajele şi vehiculele folosite pe şantier pentru activităţi de construcţie-montaj se diminuează pe măsura creşterii distanţei faţă de sursă. Zgomotul din perioada de construcţie poate avea un impact pe termen scurt.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 xml:space="preserve">Activităţile de şantier se vor desfăşura în perioada normală de lucru, în afara orelor de odihnă 20,00-7,00.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sz w:val="22"/>
          <w:szCs w:val="22"/>
          <w:lang w:val="es-ES"/>
        </w:rPr>
        <w:t xml:space="preserve">Protecţia lucrătorilor va fi realizată prin aplicarea măsurilor generale de protecţia muncii şi prin măsuri specifice. Măsurile de protecţia muncii vor fi aplicate şi în timpul lucrărilor de întreţinere şi reparaţii. </w:t>
      </w:r>
    </w:p>
    <w:p w:rsidR="00C656CC" w:rsidRPr="00C656CC" w:rsidRDefault="00C656CC" w:rsidP="00C656CC">
      <w:pPr>
        <w:pStyle w:val="NoSpacing"/>
        <w:ind w:firstLine="360"/>
        <w:jc w:val="both"/>
        <w:rPr>
          <w:rFonts w:ascii="Verdana" w:hAnsi="Verdana" w:cs="Arial"/>
          <w:sz w:val="22"/>
          <w:szCs w:val="22"/>
          <w:lang w:val="es-ES"/>
        </w:rPr>
      </w:pPr>
      <w:r w:rsidRPr="00C656CC">
        <w:rPr>
          <w:rFonts w:ascii="Verdana" w:hAnsi="Verdana" w:cs="Arial"/>
          <w:b/>
          <w:sz w:val="22"/>
          <w:szCs w:val="22"/>
          <w:lang w:val="es-ES"/>
        </w:rPr>
        <w:tab/>
        <w:t>Caracteristicile impactului potenţial asupra faunei şi florei</w:t>
      </w:r>
      <w:r w:rsidRPr="00C656CC">
        <w:rPr>
          <w:rFonts w:ascii="Verdana" w:hAnsi="Verdana" w:cs="Arial"/>
          <w:sz w:val="22"/>
          <w:szCs w:val="22"/>
          <w:lang w:val="es-ES"/>
        </w:rPr>
        <w:t xml:space="preserve"> </w:t>
      </w:r>
    </w:p>
    <w:p w:rsidR="00C656CC" w:rsidRPr="00C656CC" w:rsidRDefault="00C656CC" w:rsidP="00C656CC">
      <w:pPr>
        <w:shd w:val="clear" w:color="auto" w:fill="FFFFFF"/>
        <w:spacing w:after="0" w:line="258" w:lineRule="atLeast"/>
        <w:rPr>
          <w:rFonts w:ascii="Verdana" w:hAnsi="Verdana" w:cs="Arial"/>
          <w:lang w:val="es-ES"/>
        </w:rPr>
      </w:pPr>
      <w:r w:rsidRPr="00C656CC">
        <w:rPr>
          <w:rFonts w:ascii="Verdana" w:hAnsi="Verdana" w:cs="Arial"/>
          <w:lang w:val="es-ES"/>
        </w:rPr>
        <w:tab/>
        <w:t>Fauna si flora sunt temporar perturbate doar pe timpul execuției lucrărilor, fără efecte majore. Cantitătile si debitele de poluanti emisși în atmosferă si posibil a fi evacuati accidental în apa de suprafată nu vor putea influenta calitatea vegetatiei si faunei din zonă; cu alte cuvinte impactul se va limita doar la perimetrul studiat fară a fi afectate conditiile de viată ale speciilor din zonă.</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b/>
          <w:sz w:val="22"/>
          <w:szCs w:val="22"/>
          <w:lang w:val="es-ES"/>
        </w:rPr>
        <w:t>Caracteristicile impactului potenţial asupra solului</w:t>
      </w:r>
      <w:r w:rsidRPr="00C656CC">
        <w:rPr>
          <w:rFonts w:ascii="Verdana" w:hAnsi="Verdana" w:cs="Arial"/>
          <w:sz w:val="22"/>
          <w:szCs w:val="22"/>
          <w:lang w:val="es-ES"/>
        </w:rPr>
        <w:t xml:space="preserve"> </w:t>
      </w:r>
    </w:p>
    <w:p w:rsidR="00C656CC" w:rsidRPr="00C656CC" w:rsidRDefault="00C656CC" w:rsidP="00C656CC">
      <w:pPr>
        <w:pStyle w:val="BodyText"/>
        <w:ind w:firstLine="720"/>
        <w:jc w:val="both"/>
        <w:rPr>
          <w:rFonts w:ascii="Verdana" w:hAnsi="Verdana" w:cs="Arial"/>
          <w:color w:val="auto"/>
          <w:sz w:val="22"/>
          <w:szCs w:val="22"/>
          <w:lang w:val="es-ES"/>
        </w:rPr>
      </w:pPr>
      <w:r w:rsidRPr="00C656CC">
        <w:rPr>
          <w:rFonts w:ascii="Verdana" w:hAnsi="Verdana" w:cs="Arial"/>
          <w:color w:val="auto"/>
          <w:sz w:val="22"/>
          <w:szCs w:val="22"/>
          <w:lang w:val="es-ES"/>
        </w:rPr>
        <w:t xml:space="preserve">Impactul asupra solului constă în ocuparea unor arii de către constructii si de catre drumurile necesare pentru deplasarea catre amplasament. Pe suprafaţa ocupată de organizarea de şantier, impactul este temporar, pe durata activităţilor de construire a cladirii. </w:t>
      </w:r>
      <w:r w:rsidRPr="00C656CC">
        <w:rPr>
          <w:rFonts w:ascii="Verdana" w:hAnsi="Verdana" w:cs="Arial"/>
          <w:color w:val="auto"/>
          <w:sz w:val="22"/>
          <w:szCs w:val="22"/>
          <w:lang w:val="es-ES"/>
        </w:rPr>
        <w:tab/>
      </w:r>
    </w:p>
    <w:p w:rsidR="00C656CC" w:rsidRPr="00C656CC" w:rsidRDefault="00C656CC" w:rsidP="00C656CC">
      <w:pPr>
        <w:pStyle w:val="BodyText"/>
        <w:ind w:firstLine="720"/>
        <w:jc w:val="both"/>
        <w:rPr>
          <w:rFonts w:ascii="Verdana" w:hAnsi="Verdana" w:cs="Arial"/>
          <w:color w:val="auto"/>
          <w:sz w:val="22"/>
          <w:szCs w:val="22"/>
          <w:lang w:val="es-ES"/>
        </w:rPr>
      </w:pPr>
      <w:r w:rsidRPr="00C656CC">
        <w:rPr>
          <w:rFonts w:ascii="Verdana" w:hAnsi="Verdana" w:cs="Arial"/>
          <w:color w:val="auto"/>
          <w:sz w:val="22"/>
          <w:szCs w:val="22"/>
          <w:lang w:val="es-ES"/>
        </w:rPr>
        <w:t xml:space="preserve">Apoi, vor fi aplicate măsuri de refacere pentru ca suprafaţa respectivă să poată reveni la folosinţa anterioară. În perioada de construcţie, poluarea solului şi a subsolului s-ar putea produce în caz de scurgeri accidentale de carburanţi şi uleiuri de la vehiculele şi utilajele de construcţie folosite. Impactul deşeurilor rezultate în urma activităţilor desfăşurate poate fi prevenit prin colectare în sistem selectiv, urmând a fi valorificate sau eliminate de pe amplasament de către operatorii economici autorizaţi. </w:t>
      </w:r>
    </w:p>
    <w:p w:rsidR="00C656CC" w:rsidRPr="00C656CC" w:rsidRDefault="00C656CC" w:rsidP="00C656CC">
      <w:pPr>
        <w:pStyle w:val="BodyText"/>
        <w:ind w:firstLine="720"/>
        <w:jc w:val="both"/>
        <w:rPr>
          <w:rFonts w:ascii="Verdana" w:hAnsi="Verdana" w:cs="Arial"/>
          <w:color w:val="auto"/>
          <w:sz w:val="22"/>
          <w:szCs w:val="22"/>
          <w:lang w:val="es-ES"/>
        </w:rPr>
      </w:pPr>
      <w:r w:rsidRPr="00C656CC">
        <w:rPr>
          <w:rFonts w:ascii="Verdana" w:hAnsi="Verdana" w:cs="Arial"/>
          <w:color w:val="auto"/>
          <w:sz w:val="22"/>
          <w:szCs w:val="22"/>
          <w:lang w:val="es-ES"/>
        </w:rPr>
        <w:lastRenderedPageBreak/>
        <w:t>Deşeurile rezultate în urma activităţii de executie si de exploatare nu vor fi depozitate pe sol. Acestea vor fi colectate în recipiente speciale şi eliminate de pe amplasament</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b/>
          <w:sz w:val="22"/>
          <w:szCs w:val="22"/>
          <w:lang w:val="es-ES"/>
        </w:rPr>
        <w:t>Caracteristicile impactului potenţial asupra folosinţelor</w:t>
      </w:r>
      <w:r w:rsidRPr="00C656CC">
        <w:rPr>
          <w:rFonts w:ascii="Verdana" w:hAnsi="Verdana" w:cs="Arial"/>
          <w:sz w:val="22"/>
          <w:szCs w:val="22"/>
          <w:lang w:val="es-ES"/>
        </w:rPr>
        <w:t xml:space="preserve">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Terenul neocupat de cladire şi de drumuri îşi va păstra folosinţa existentă – spatii verzi.</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b/>
          <w:sz w:val="22"/>
          <w:szCs w:val="22"/>
          <w:lang w:val="es-ES"/>
        </w:rPr>
        <w:t>Caracteristicile impactului potenţial asupra bunurilor materiale</w:t>
      </w:r>
      <w:r w:rsidRPr="00C656CC">
        <w:rPr>
          <w:rFonts w:ascii="Verdana" w:hAnsi="Verdana" w:cs="Arial"/>
          <w:sz w:val="22"/>
          <w:szCs w:val="22"/>
          <w:lang w:val="es-ES"/>
        </w:rPr>
        <w:t xml:space="preserve"> - Nu exista impact asupra bunurilor materiale.</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b/>
          <w:sz w:val="22"/>
          <w:szCs w:val="22"/>
          <w:lang w:val="es-ES"/>
        </w:rPr>
        <w:t>Caracteristicile impactului potenţial asupra calităţii şi regimului cantitativ al apei</w:t>
      </w:r>
      <w:r w:rsidRPr="00C656CC">
        <w:rPr>
          <w:rFonts w:ascii="Verdana" w:hAnsi="Verdana" w:cs="Arial"/>
          <w:sz w:val="22"/>
          <w:szCs w:val="22"/>
          <w:lang w:val="es-ES"/>
        </w:rPr>
        <w:t xml:space="preserve"> </w:t>
      </w:r>
    </w:p>
    <w:p w:rsidR="00C656CC" w:rsidRPr="00C656CC" w:rsidRDefault="00C656CC" w:rsidP="00C656CC">
      <w:pPr>
        <w:pStyle w:val="NoSpacing"/>
        <w:jc w:val="both"/>
        <w:rPr>
          <w:rFonts w:ascii="Verdana" w:hAnsi="Verdana" w:cs="Arial"/>
          <w:sz w:val="22"/>
          <w:szCs w:val="22"/>
          <w:lang w:val="es-ES"/>
        </w:rPr>
      </w:pPr>
      <w:r w:rsidRPr="00C656CC">
        <w:rPr>
          <w:rFonts w:ascii="Verdana" w:hAnsi="Verdana" w:cs="Arial"/>
          <w:sz w:val="22"/>
          <w:szCs w:val="22"/>
          <w:lang w:val="es-ES"/>
        </w:rPr>
        <w:tab/>
      </w:r>
      <w:r w:rsidRPr="00C656CC">
        <w:rPr>
          <w:rFonts w:ascii="Verdana" w:hAnsi="Verdana" w:cs="Arial"/>
          <w:sz w:val="22"/>
          <w:szCs w:val="22"/>
          <w:lang w:val="fr-FR"/>
        </w:rPr>
        <w:t xml:space="preserve"> </w:t>
      </w:r>
      <w:r w:rsidRPr="00C656CC">
        <w:rPr>
          <w:rFonts w:ascii="Verdana" w:hAnsi="Verdana" w:cs="Arial"/>
          <w:sz w:val="22"/>
          <w:szCs w:val="22"/>
          <w:lang w:val="es-ES"/>
        </w:rPr>
        <w:t xml:space="preserve">Vor fi luate măsuri pentru prevenirea şi înlăturarea scurgerilor accidentale care ar putea polua apa subterană. La organizarea de şantier, se va evita scurgerea de ape uzate pe sol, acestea fiind evacuate din zona respectivă. Efecte negative asupra apelor s-ar putea produce doar în caz de scurgeri accidentale de ulei sau carburanţi pe sol, dar în proiect vor exista măsuri de prevenire a poluării.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 xml:space="preserve">Caracteristicile impactului potenţial asupra calităţii aerului şi asupra climei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Impactul prognozat produs asupra aerului</w:t>
      </w:r>
    </w:p>
    <w:p w:rsidR="00C656CC" w:rsidRPr="00C656CC" w:rsidRDefault="00C656CC" w:rsidP="00C656CC">
      <w:pPr>
        <w:pStyle w:val="Heading5"/>
        <w:keepNext/>
        <w:suppressAutoHyphens w:val="0"/>
        <w:spacing w:before="0" w:after="0"/>
        <w:jc w:val="both"/>
        <w:rPr>
          <w:rFonts w:ascii="Verdana" w:hAnsi="Verdana" w:cs="Arial"/>
          <w:i w:val="0"/>
          <w:sz w:val="22"/>
          <w:szCs w:val="22"/>
          <w:lang w:val="es-ES"/>
        </w:rPr>
      </w:pPr>
      <w:r w:rsidRPr="00C656CC">
        <w:rPr>
          <w:rFonts w:ascii="Verdana" w:hAnsi="Verdana" w:cs="Arial"/>
          <w:i w:val="0"/>
          <w:sz w:val="22"/>
          <w:szCs w:val="22"/>
          <w:lang w:val="es-ES"/>
        </w:rPr>
        <w:tab/>
        <w:t>În timpul execuţiei</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Lucrările desfăşurate în  perioada de execuţie a obiectivului pot avea un impact notabil asupra calităţii atmosferei din zonele de lucru şi din zonele adiacente acestora.</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Execuţia obiectivului de investitii constituie, pe de o parte, o sursă de emisii de praf, iar pe de altă parte, sursă de emisie a poluanţilor specifici arderii combustibililor fosili (produse petroliere distilate) atât în motoarele utilajelor necesare efectuării acestor lucrări, cat şi ale mijloacelor de transport folosite.</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Emisiile de praf, care apar în timpul execuţiei construcţiei, sunt asociate lucrărilor de excavare, de manipulare şi punere în opera a pământului şi a materialelor de construcţie, de nivelare şi taluzare, precum şi altor lucrări specifice.</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Degajările de praf în atmosferă variază adesea substanţial de la o zi la alta, depinzând de nivelul activităţii, de specificul operaţiilor şi de condiţiile meteorologice.</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 xml:space="preserve"> </w:t>
      </w:r>
      <w:r w:rsidRPr="00C656CC">
        <w:rPr>
          <w:rFonts w:ascii="Verdana" w:hAnsi="Verdana" w:cs="Arial"/>
          <w:lang w:val="es-ES"/>
        </w:rPr>
        <w:tab/>
      </w:r>
      <w:r w:rsidRPr="00C656CC">
        <w:rPr>
          <w:rFonts w:ascii="Verdana" w:hAnsi="Verdana" w:cs="Arial"/>
          <w:lang w:val="es-ES"/>
        </w:rPr>
        <w:tab/>
        <w:t>Natura temporară a lucrărilor de construcţie, specificul diferitelor faze de execuţie, diferenţiază net emisiile specifice acestor lucrări de alte surse nedirijate de praf, atât în ceea ce priveşte estimarea, cât şi controlul emisiilor.</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Construcţiile implică o serie de operaţii diferite, fiecare având propriile durate şi potenţial de generare a prafului. Cu alte cuvinte, în cazul realizării unei construcţii, emisiile au o perioada bine definită de existenţă (perioada de execuţie), dar pot varia substanţial ca intensitate, natură şi localizare de Ia o fază Ia alta a procesului de construcţie.</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Sursele principale de poluare a aerului specifice execuţiei lucrării pot fi grupate după cum urmează:</w:t>
      </w:r>
    </w:p>
    <w:p w:rsidR="00C656CC" w:rsidRPr="00C656CC" w:rsidRDefault="00C656CC" w:rsidP="00C656CC">
      <w:pPr>
        <w:tabs>
          <w:tab w:val="left" w:pos="204"/>
        </w:tabs>
        <w:spacing w:after="0"/>
        <w:ind w:left="144" w:hanging="144"/>
        <w:jc w:val="both"/>
        <w:rPr>
          <w:rFonts w:ascii="Verdana" w:hAnsi="Verdana" w:cs="Arial"/>
          <w:b/>
          <w:lang w:val="es-ES"/>
        </w:rPr>
      </w:pPr>
      <w:r w:rsidRPr="00C656CC">
        <w:rPr>
          <w:rFonts w:ascii="Verdana" w:hAnsi="Verdana" w:cs="Arial"/>
          <w:b/>
          <w:lang w:val="es-ES"/>
        </w:rPr>
        <w:tab/>
      </w:r>
      <w:r w:rsidRPr="00C656CC">
        <w:rPr>
          <w:rFonts w:ascii="Verdana" w:hAnsi="Verdana" w:cs="Arial"/>
          <w:b/>
          <w:lang w:val="es-ES"/>
        </w:rPr>
        <w:tab/>
      </w:r>
      <w:r w:rsidRPr="00C656CC">
        <w:rPr>
          <w:rFonts w:ascii="Verdana" w:hAnsi="Verdana" w:cs="Arial"/>
          <w:b/>
          <w:lang w:val="es-ES"/>
        </w:rPr>
        <w:tab/>
        <w:t>Activitatea utilajelor de construcţie.</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Activitatea utilajelor cuprinde, în principal, decaparea şi depozitarea pământului vegetal, decaparea straturilor de pământ şi balast contaminate, săpături şi umpluturi în corpul platformei din pământ şi balast, vehicularea materialelor în bazele de producţie ale betonului şi asfaltului, etc.</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lastRenderedPageBreak/>
        <w:tab/>
      </w:r>
      <w:r w:rsidRPr="00C656CC">
        <w:rPr>
          <w:rFonts w:ascii="Verdana" w:hAnsi="Verdana" w:cs="Arial"/>
          <w:lang w:val="es-ES"/>
        </w:rPr>
        <w:tab/>
        <w:t xml:space="preserve">Poluarea specifică activităţii utilajelor se apreciază după consumul de carburanţi (substanţe poluante, particule materiale din arderea carburanţilor etc.) şi aria pe care se desfăşoară aceste activităţi. </w:t>
      </w:r>
    </w:p>
    <w:p w:rsidR="00C656CC" w:rsidRPr="00C656CC" w:rsidRDefault="00C656CC" w:rsidP="00C656CC">
      <w:pPr>
        <w:tabs>
          <w:tab w:val="left" w:pos="204"/>
        </w:tabs>
        <w:spacing w:after="0"/>
        <w:ind w:left="144" w:hanging="144"/>
        <w:jc w:val="both"/>
        <w:rPr>
          <w:rFonts w:ascii="Verdana" w:hAnsi="Verdana" w:cs="Arial"/>
          <w:b/>
          <w:lang w:val="es-ES"/>
        </w:rPr>
      </w:pPr>
      <w:r w:rsidRPr="00C656CC">
        <w:rPr>
          <w:rFonts w:ascii="Verdana" w:hAnsi="Verdana" w:cs="Arial"/>
          <w:b/>
          <w:lang w:val="es-ES"/>
        </w:rPr>
        <w:tab/>
      </w:r>
      <w:r w:rsidRPr="00C656CC">
        <w:rPr>
          <w:rFonts w:ascii="Verdana" w:hAnsi="Verdana" w:cs="Arial"/>
          <w:b/>
          <w:lang w:val="es-ES"/>
        </w:rPr>
        <w:tab/>
      </w:r>
      <w:r w:rsidRPr="00C656CC">
        <w:rPr>
          <w:rFonts w:ascii="Verdana" w:hAnsi="Verdana" w:cs="Arial"/>
          <w:b/>
          <w:lang w:val="es-ES"/>
        </w:rPr>
        <w:tab/>
        <w:t>Transportul materialelor, prefabricatelor, personalului.</w:t>
      </w:r>
    </w:p>
    <w:p w:rsidR="00C656CC" w:rsidRPr="00C656CC" w:rsidRDefault="00C656CC" w:rsidP="00C656CC">
      <w:pPr>
        <w:tabs>
          <w:tab w:val="left" w:pos="204"/>
        </w:tabs>
        <w:spacing w:after="0"/>
        <w:jc w:val="both"/>
        <w:rPr>
          <w:rFonts w:ascii="Verdana" w:hAnsi="Verdana" w:cs="Arial"/>
          <w:i/>
          <w:lang w:val="es-ES"/>
        </w:rPr>
      </w:pPr>
      <w:r w:rsidRPr="00C656CC">
        <w:rPr>
          <w:rFonts w:ascii="Verdana" w:hAnsi="Verdana" w:cs="Arial"/>
          <w:lang w:val="es-ES"/>
        </w:rPr>
        <w:tab/>
      </w:r>
      <w:r w:rsidRPr="00C656CC">
        <w:rPr>
          <w:rFonts w:ascii="Verdana" w:hAnsi="Verdana" w:cs="Arial"/>
          <w:lang w:val="es-ES"/>
        </w:rPr>
        <w:tab/>
        <w:t xml:space="preserve">Circulaţia mijloacelor de transport reprezintă o sursă importanţă de poluare a mediului pe şantierele de construcţii. Poluarea specifică circulaţiei vehiculelor se apreciază după consumul de carburanţi şi distanţele parcurse (substanţe poluante </w:t>
      </w:r>
      <w:r w:rsidRPr="00C656CC">
        <w:rPr>
          <w:rFonts w:ascii="Verdana" w:hAnsi="Verdana" w:cs="Arial"/>
          <w:b/>
          <w:i/>
          <w:lang w:val="es-ES"/>
        </w:rPr>
        <w:t xml:space="preserve"> </w:t>
      </w:r>
      <w:r w:rsidRPr="00C656CC">
        <w:rPr>
          <w:rFonts w:ascii="Verdana" w:hAnsi="Verdana" w:cs="Arial"/>
          <w:lang w:val="es-ES"/>
        </w:rPr>
        <w:t>particule materiale ridicate în aer de pe suprafaţa drumurilor).</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Cantităţile de poluanţi emise în atmosferă de utilaje depind, în principal, de următorii factori:</w:t>
      </w:r>
    </w:p>
    <w:p w:rsidR="00C656CC" w:rsidRPr="00C656CC" w:rsidRDefault="00C656CC" w:rsidP="00C656CC">
      <w:pPr>
        <w:numPr>
          <w:ilvl w:val="0"/>
          <w:numId w:val="2"/>
        </w:numPr>
        <w:tabs>
          <w:tab w:val="left" w:pos="204"/>
        </w:tabs>
        <w:spacing w:after="0" w:line="240" w:lineRule="auto"/>
        <w:jc w:val="both"/>
        <w:rPr>
          <w:rFonts w:ascii="Verdana" w:hAnsi="Verdana" w:cs="Arial"/>
        </w:rPr>
      </w:pPr>
      <w:r w:rsidRPr="00C656CC">
        <w:rPr>
          <w:rFonts w:ascii="Verdana" w:hAnsi="Verdana" w:cs="Arial"/>
        </w:rPr>
        <w:t>Nivelul tehnologic al motorului; Puterea motorului;</w:t>
      </w:r>
    </w:p>
    <w:p w:rsidR="00C656CC" w:rsidRPr="00C656CC" w:rsidRDefault="00C656CC" w:rsidP="00C656CC">
      <w:pPr>
        <w:numPr>
          <w:ilvl w:val="0"/>
          <w:numId w:val="2"/>
        </w:numPr>
        <w:tabs>
          <w:tab w:val="left" w:pos="204"/>
        </w:tabs>
        <w:spacing w:after="0" w:line="240" w:lineRule="auto"/>
        <w:jc w:val="both"/>
        <w:rPr>
          <w:rFonts w:ascii="Verdana" w:hAnsi="Verdana" w:cs="Arial"/>
          <w:lang w:val="es-ES"/>
        </w:rPr>
      </w:pPr>
      <w:r w:rsidRPr="00C656CC">
        <w:rPr>
          <w:rFonts w:ascii="Verdana" w:hAnsi="Verdana" w:cs="Arial"/>
          <w:lang w:val="es-ES"/>
        </w:rPr>
        <w:t>Consumul de carburant pe unitatea de putere;</w:t>
      </w:r>
    </w:p>
    <w:p w:rsidR="00C656CC" w:rsidRPr="00C656CC" w:rsidRDefault="00C656CC" w:rsidP="00C656CC">
      <w:pPr>
        <w:numPr>
          <w:ilvl w:val="0"/>
          <w:numId w:val="2"/>
        </w:numPr>
        <w:tabs>
          <w:tab w:val="left" w:pos="204"/>
        </w:tabs>
        <w:spacing w:after="0" w:line="240" w:lineRule="auto"/>
        <w:jc w:val="both"/>
        <w:rPr>
          <w:rFonts w:ascii="Verdana" w:hAnsi="Verdana" w:cs="Arial"/>
          <w:lang w:val="es-ES"/>
        </w:rPr>
      </w:pPr>
      <w:r w:rsidRPr="00C656CC">
        <w:rPr>
          <w:rFonts w:ascii="Verdana" w:hAnsi="Verdana" w:cs="Arial"/>
          <w:lang w:val="es-ES"/>
        </w:rPr>
        <w:t>Capacitatea utilajului; Vârsta motorului/utilajului;</w:t>
      </w:r>
    </w:p>
    <w:p w:rsidR="00C656CC" w:rsidRPr="00C656CC" w:rsidRDefault="00C656CC" w:rsidP="00C656CC">
      <w:pPr>
        <w:numPr>
          <w:ilvl w:val="0"/>
          <w:numId w:val="2"/>
        </w:numPr>
        <w:tabs>
          <w:tab w:val="left" w:pos="204"/>
        </w:tabs>
        <w:spacing w:after="0" w:line="240" w:lineRule="auto"/>
        <w:jc w:val="both"/>
        <w:rPr>
          <w:rFonts w:ascii="Verdana" w:hAnsi="Verdana" w:cs="Arial"/>
          <w:lang w:val="es-ES"/>
        </w:rPr>
      </w:pPr>
      <w:r w:rsidRPr="00C656CC">
        <w:rPr>
          <w:rFonts w:ascii="Verdana" w:hAnsi="Verdana" w:cs="Arial"/>
          <w:lang w:val="es-ES"/>
        </w:rPr>
        <w:t>Dotarea cu dispozitive de reducere a poluării.</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 xml:space="preserve"> Este evident faptul că emisiile de poluanţi scad cu cât performanţele motorului sunt mai avansate, tendinţa în lume fiind fabricarea de motoare cu consumuri cât mai mici pe unitatea de putere şi cu un control cât mai restrictiv al emisiilor. Tehnologiile folosite pentru realizarea obiectivului implică utilaje de montaj performante cu emisii de poluanţi scăzute.</w:t>
      </w:r>
    </w:p>
    <w:p w:rsidR="00C656CC" w:rsidRPr="00C656CC" w:rsidRDefault="00C656CC" w:rsidP="00C656CC">
      <w:pPr>
        <w:pStyle w:val="Heading3"/>
        <w:numPr>
          <w:ilvl w:val="0"/>
          <w:numId w:val="0"/>
        </w:numPr>
        <w:suppressAutoHyphens w:val="0"/>
        <w:rPr>
          <w:rFonts w:ascii="Verdana" w:hAnsi="Verdana" w:cs="Arial"/>
          <w:sz w:val="22"/>
          <w:szCs w:val="22"/>
          <w:lang w:val="es-ES"/>
        </w:rPr>
      </w:pPr>
      <w:r w:rsidRPr="00C656CC">
        <w:rPr>
          <w:rFonts w:ascii="Verdana" w:hAnsi="Verdana" w:cs="Arial"/>
          <w:sz w:val="22"/>
          <w:szCs w:val="22"/>
          <w:lang w:val="es-ES"/>
        </w:rPr>
        <w:tab/>
        <w:t xml:space="preserve">În timpul exploatării </w:t>
      </w:r>
    </w:p>
    <w:p w:rsidR="00C656CC" w:rsidRPr="00C656CC" w:rsidRDefault="00C656CC" w:rsidP="00C656CC">
      <w:pPr>
        <w:tabs>
          <w:tab w:val="left" w:pos="0"/>
        </w:tabs>
        <w:spacing w:after="0"/>
        <w:jc w:val="both"/>
        <w:rPr>
          <w:rFonts w:ascii="Verdana" w:hAnsi="Verdana" w:cs="Arial"/>
          <w:lang w:val="es-ES"/>
        </w:rPr>
      </w:pPr>
      <w:r w:rsidRPr="00C656CC">
        <w:rPr>
          <w:rFonts w:ascii="Verdana" w:hAnsi="Verdana" w:cs="Arial"/>
          <w:lang w:val="es-ES"/>
        </w:rPr>
        <w:tab/>
        <w:t>Sursele de poluare a aerului specifice desfăşurării activităţii de productie:</w:t>
      </w:r>
    </w:p>
    <w:p w:rsidR="00C656CC" w:rsidRPr="00C656CC" w:rsidRDefault="00C656CC" w:rsidP="00C656CC">
      <w:pPr>
        <w:tabs>
          <w:tab w:val="left" w:pos="204"/>
        </w:tabs>
        <w:spacing w:after="0" w:line="240" w:lineRule="auto"/>
        <w:jc w:val="both"/>
        <w:rPr>
          <w:rFonts w:ascii="Verdana" w:hAnsi="Verdana" w:cs="Arial"/>
          <w:lang w:val="es-ES"/>
        </w:rPr>
      </w:pPr>
      <w:r>
        <w:rPr>
          <w:rFonts w:ascii="Verdana" w:hAnsi="Verdana" w:cs="Arial"/>
          <w:lang w:val="es-ES"/>
        </w:rPr>
        <w:tab/>
      </w:r>
      <w:r>
        <w:rPr>
          <w:rFonts w:ascii="Verdana" w:hAnsi="Verdana" w:cs="Arial"/>
          <w:lang w:val="es-ES"/>
        </w:rPr>
        <w:tab/>
        <w:t>E</w:t>
      </w:r>
      <w:r w:rsidRPr="00C656CC">
        <w:rPr>
          <w:rFonts w:ascii="Verdana" w:hAnsi="Verdana" w:cs="Arial"/>
          <w:lang w:val="es-ES"/>
        </w:rPr>
        <w:t>misii din parcări – circulaţia auto;</w:t>
      </w:r>
    </w:p>
    <w:p w:rsidR="00C656CC" w:rsidRPr="00C656CC" w:rsidRDefault="00C656CC" w:rsidP="00C656CC">
      <w:pPr>
        <w:tabs>
          <w:tab w:val="left" w:pos="204"/>
        </w:tabs>
        <w:spacing w:after="0"/>
        <w:jc w:val="both"/>
        <w:rPr>
          <w:rFonts w:ascii="Verdana" w:hAnsi="Verdana" w:cs="Arial"/>
          <w:b/>
          <w:lang w:val="es-ES"/>
        </w:rPr>
      </w:pPr>
      <w:r w:rsidRPr="00C656CC">
        <w:rPr>
          <w:rFonts w:ascii="Verdana" w:hAnsi="Verdana" w:cs="Arial"/>
          <w:b/>
          <w:lang w:val="es-ES"/>
        </w:rPr>
        <w:tab/>
      </w:r>
      <w:r w:rsidRPr="00C656CC">
        <w:rPr>
          <w:rFonts w:ascii="Verdana" w:hAnsi="Verdana" w:cs="Arial"/>
          <w:b/>
          <w:lang w:val="es-ES"/>
        </w:rPr>
        <w:tab/>
        <w:t>Aceste surse de poluare se estimează a se încadra în parametrii normali, fără a avea efecte negative asupra aerului.</w:t>
      </w:r>
    </w:p>
    <w:p w:rsidR="00C656CC" w:rsidRPr="00C656CC" w:rsidRDefault="00C656CC" w:rsidP="00C656CC">
      <w:pPr>
        <w:tabs>
          <w:tab w:val="left" w:pos="204"/>
        </w:tabs>
        <w:spacing w:after="0"/>
        <w:jc w:val="both"/>
        <w:rPr>
          <w:rFonts w:ascii="Verdana" w:hAnsi="Verdana" w:cs="Arial"/>
          <w:lang w:val="es-ES"/>
        </w:rPr>
      </w:pPr>
      <w:r w:rsidRPr="00C656CC">
        <w:rPr>
          <w:rFonts w:ascii="Verdana" w:hAnsi="Verdana" w:cs="Arial"/>
          <w:lang w:val="es-ES"/>
        </w:rPr>
        <w:tab/>
      </w:r>
      <w:r w:rsidRPr="00C656CC">
        <w:rPr>
          <w:rFonts w:ascii="Verdana" w:hAnsi="Verdana" w:cs="Arial"/>
          <w:lang w:val="es-ES"/>
        </w:rPr>
        <w:tab/>
        <w:t>Buna circulaţie a aerului în zonă va conduce la o bună difuzie şi dispersie a poluanţilor în imediata apropriere a obiectivului micşorându-se astfel concentraţiile de poluanţi din zonă.</w:t>
      </w:r>
    </w:p>
    <w:p w:rsidR="00C656CC" w:rsidRPr="00C656CC" w:rsidRDefault="00C656CC" w:rsidP="009F3BBF">
      <w:pPr>
        <w:shd w:val="clear" w:color="auto" w:fill="FFFFFF"/>
        <w:jc w:val="both"/>
        <w:rPr>
          <w:rFonts w:ascii="Verdana" w:hAnsi="Verdana"/>
          <w:color w:val="000000"/>
          <w:lang w:val="es-ES"/>
        </w:rPr>
      </w:pPr>
    </w:p>
    <w:p w:rsidR="009F3BBF" w:rsidRDefault="009F3BBF" w:rsidP="009F3BBF">
      <w:pPr>
        <w:shd w:val="clear" w:color="auto" w:fill="FFFFFF"/>
        <w:jc w:val="both"/>
        <w:rPr>
          <w:rFonts w:ascii="Verdana" w:hAnsi="Verdana"/>
          <w:color w:val="000000"/>
        </w:rPr>
      </w:pPr>
      <w:bookmarkStart w:id="81" w:name="do|ax5^E|spVII.|pa2"/>
      <w:bookmarkEnd w:id="81"/>
      <w:r>
        <w:rPr>
          <w:rStyle w:val="tpa"/>
          <w:rFonts w:ascii="Verdana" w:hAnsi="Verdana"/>
          <w:color w:val="000000"/>
        </w:rPr>
        <w:t>- extinderea impactului (zona geografică, numărul populaţiei/habitatelor/speciilor afectate);</w:t>
      </w:r>
    </w:p>
    <w:p w:rsidR="009F3BBF" w:rsidRDefault="009F3BBF" w:rsidP="009F3BBF">
      <w:pPr>
        <w:shd w:val="clear" w:color="auto" w:fill="FFFFFF"/>
        <w:jc w:val="both"/>
        <w:rPr>
          <w:rFonts w:ascii="Verdana" w:hAnsi="Verdana"/>
          <w:color w:val="000000"/>
        </w:rPr>
      </w:pPr>
      <w:bookmarkStart w:id="82" w:name="do|ax5^E|spVII.|pa3"/>
      <w:bookmarkEnd w:id="82"/>
      <w:r>
        <w:rPr>
          <w:rStyle w:val="tpa"/>
          <w:rFonts w:ascii="Verdana" w:hAnsi="Verdana"/>
          <w:color w:val="000000"/>
        </w:rPr>
        <w:t>- magnitudinea şi complexitatea impactului;</w:t>
      </w:r>
    </w:p>
    <w:p w:rsidR="009F3BBF" w:rsidRDefault="009F3BBF" w:rsidP="009F3BBF">
      <w:pPr>
        <w:shd w:val="clear" w:color="auto" w:fill="FFFFFF"/>
        <w:jc w:val="both"/>
        <w:rPr>
          <w:rFonts w:ascii="Verdana" w:hAnsi="Verdana"/>
          <w:color w:val="000000"/>
        </w:rPr>
      </w:pPr>
      <w:bookmarkStart w:id="83" w:name="do|ax5^E|spVII.|pa4"/>
      <w:bookmarkEnd w:id="83"/>
      <w:r>
        <w:rPr>
          <w:rStyle w:val="tpa"/>
          <w:rFonts w:ascii="Verdana" w:hAnsi="Verdana"/>
          <w:color w:val="000000"/>
        </w:rPr>
        <w:t>- probabilitatea impactului;</w:t>
      </w:r>
    </w:p>
    <w:p w:rsidR="009F3BBF" w:rsidRDefault="009F3BBF" w:rsidP="009F3BBF">
      <w:pPr>
        <w:shd w:val="clear" w:color="auto" w:fill="FFFFFF"/>
        <w:jc w:val="both"/>
        <w:rPr>
          <w:rFonts w:ascii="Verdana" w:hAnsi="Verdana"/>
          <w:color w:val="000000"/>
        </w:rPr>
      </w:pPr>
      <w:bookmarkStart w:id="84" w:name="do|ax5^E|spVII.|pa5"/>
      <w:bookmarkEnd w:id="84"/>
      <w:r>
        <w:rPr>
          <w:rStyle w:val="tpa"/>
          <w:rFonts w:ascii="Verdana" w:hAnsi="Verdana"/>
          <w:color w:val="000000"/>
        </w:rPr>
        <w:t>- durata, frecvenţa şi reversibilitatea impactului;</w:t>
      </w:r>
    </w:p>
    <w:p w:rsidR="009F3BBF" w:rsidRDefault="009F3BBF" w:rsidP="009F3BBF">
      <w:pPr>
        <w:shd w:val="clear" w:color="auto" w:fill="FFFFFF"/>
        <w:jc w:val="both"/>
        <w:rPr>
          <w:rFonts w:ascii="Verdana" w:hAnsi="Verdana"/>
          <w:color w:val="000000"/>
        </w:rPr>
      </w:pPr>
      <w:bookmarkStart w:id="85" w:name="do|ax5^E|spVII.|pa6"/>
      <w:bookmarkEnd w:id="85"/>
      <w:r>
        <w:rPr>
          <w:rStyle w:val="tpa"/>
          <w:rFonts w:ascii="Verdana" w:hAnsi="Verdana"/>
          <w:color w:val="000000"/>
        </w:rPr>
        <w:t>- măsurile de evitare, reducere sau ameliorare a impactului semnificativ asupra mediului;</w:t>
      </w:r>
    </w:p>
    <w:p w:rsidR="009F3BBF" w:rsidRDefault="009F3BBF" w:rsidP="009F3BBF">
      <w:pPr>
        <w:shd w:val="clear" w:color="auto" w:fill="FFFFFF"/>
        <w:jc w:val="both"/>
        <w:rPr>
          <w:rFonts w:ascii="Verdana" w:hAnsi="Verdana"/>
          <w:color w:val="000000"/>
        </w:rPr>
      </w:pPr>
      <w:bookmarkStart w:id="86" w:name="do|ax5^E|spVII.|pa7"/>
      <w:bookmarkEnd w:id="86"/>
      <w:r>
        <w:rPr>
          <w:rStyle w:val="tpa"/>
          <w:rFonts w:ascii="Verdana" w:hAnsi="Verdana"/>
          <w:color w:val="000000"/>
        </w:rPr>
        <w:t>- natura transfrontalieră a impactului.</w:t>
      </w:r>
    </w:p>
    <w:p w:rsidR="009F3BBF" w:rsidRDefault="009F3BBF" w:rsidP="009F3BBF">
      <w:pPr>
        <w:shd w:val="clear" w:color="auto" w:fill="FFFFFF"/>
        <w:jc w:val="both"/>
        <w:rPr>
          <w:rStyle w:val="tsp"/>
          <w:rFonts w:ascii="Verdana" w:hAnsi="Verdana"/>
          <w:color w:val="000000"/>
        </w:rPr>
      </w:pPr>
      <w:bookmarkStart w:id="87" w:name="do|ax5^E|spVIII."/>
      <w:bookmarkEnd w:id="87"/>
      <w:r>
        <w:rPr>
          <w:rStyle w:val="sp"/>
          <w:rFonts w:ascii="Verdana" w:hAnsi="Verdana"/>
          <w:b/>
          <w:bCs/>
          <w:color w:val="8F0000"/>
        </w:rPr>
        <w:t>VIII.</w:t>
      </w:r>
      <w:r>
        <w:rPr>
          <w:rStyle w:val="tsp"/>
          <w:rFonts w:ascii="Verdana" w:hAnsi="Verdana"/>
          <w:color w:val="000000"/>
        </w:rPr>
        <w:t>Prevederi pentru monitorizarea mediului - dotări şi măsuri prevăzute pentru controlul emisiilor de poluanţi în mediu, inclusiv pentru conformarea la cerinţele privind monitorizarea emisiilor prevăzute de concluziile celor mai bune tehnici disponibile aplicabile. Se va avea în vedere ca implementarea proiectului să nu influenţeze negativ calitatea aerului în zonă.</w:t>
      </w:r>
    </w:p>
    <w:p w:rsidR="00C656CC" w:rsidRPr="00C656CC" w:rsidRDefault="00C656CC" w:rsidP="00C656CC">
      <w:pPr>
        <w:pStyle w:val="BodyText"/>
        <w:ind w:firstLine="720"/>
        <w:rPr>
          <w:rFonts w:ascii="Verdana" w:hAnsi="Verdana" w:cs="Arial"/>
          <w:sz w:val="22"/>
          <w:szCs w:val="22"/>
          <w:lang w:val="es-ES"/>
        </w:rPr>
      </w:pPr>
      <w:r w:rsidRPr="00C656CC">
        <w:rPr>
          <w:rFonts w:ascii="Verdana" w:hAnsi="Verdana" w:cs="Arial"/>
          <w:sz w:val="22"/>
          <w:szCs w:val="22"/>
          <w:lang w:val="es-ES"/>
        </w:rPr>
        <w:t xml:space="preserve">In timpul execuţiei si pe durata exploatarii se vor respecta urmatoarele reglementari aplicabile referitoare la protectia mediului: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lastRenderedPageBreak/>
        <w:t xml:space="preserve">A. Reglementari generale </w:t>
      </w:r>
    </w:p>
    <w:p w:rsidR="00C656CC" w:rsidRPr="00C656CC" w:rsidRDefault="00C656CC" w:rsidP="00C656CC">
      <w:pPr>
        <w:pStyle w:val="BodyText"/>
        <w:ind w:firstLine="720"/>
        <w:rPr>
          <w:rFonts w:ascii="Verdana" w:hAnsi="Verdana" w:cs="Arial"/>
          <w:sz w:val="22"/>
          <w:szCs w:val="22"/>
          <w:lang w:val="es-ES"/>
        </w:rPr>
      </w:pPr>
      <w:r w:rsidRPr="00C656CC">
        <w:rPr>
          <w:rFonts w:ascii="Verdana" w:hAnsi="Verdana" w:cs="Arial"/>
          <w:sz w:val="22"/>
          <w:szCs w:val="22"/>
          <w:lang w:val="es-ES"/>
        </w:rPr>
        <w:t xml:space="preserve">1. Ordonanţa de urgenţă nr. 195 / 22 decembrie 2005 privind protecţiei mediului, aprobata cu Legea Nr. 265 / 2006 si modificata prin Ordonanţa de urgenţă a Guvernului nr. 114/2007 si Ordonanţa de urgenţă a Guvernului nr. 164/2008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2. Legea nr.278/2013 privind emisiile industriale;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 xml:space="preserve">B. Factor de mediu aer </w:t>
      </w:r>
    </w:p>
    <w:p w:rsidR="00C656CC" w:rsidRPr="00C656CC" w:rsidRDefault="00C656CC" w:rsidP="00C656CC">
      <w:pPr>
        <w:pStyle w:val="BodyText"/>
        <w:ind w:firstLine="720"/>
        <w:rPr>
          <w:rFonts w:ascii="Verdana" w:hAnsi="Verdana" w:cs="Arial"/>
          <w:sz w:val="22"/>
          <w:szCs w:val="22"/>
          <w:lang w:val="es-ES"/>
        </w:rPr>
      </w:pPr>
      <w:r w:rsidRPr="00C656CC">
        <w:rPr>
          <w:rFonts w:ascii="Verdana" w:hAnsi="Verdana" w:cs="Arial"/>
          <w:sz w:val="22"/>
          <w:szCs w:val="22"/>
          <w:lang w:val="es-ES"/>
        </w:rPr>
        <w:t xml:space="preserve">1. Ordin nr. 462/1993 privind protecţia atmosferei, si normele metodologice privind determinarea emisiilor de poluanți atmosferici produsi de surse staționare cu modificările și completările ulterioare. </w:t>
      </w:r>
    </w:p>
    <w:p w:rsidR="00C656CC" w:rsidRPr="00C656CC" w:rsidRDefault="00C656CC" w:rsidP="00C656CC">
      <w:pPr>
        <w:pStyle w:val="BodyText"/>
        <w:ind w:firstLine="720"/>
        <w:jc w:val="both"/>
        <w:rPr>
          <w:rFonts w:ascii="Verdana" w:hAnsi="Verdana" w:cs="Arial"/>
          <w:sz w:val="22"/>
          <w:szCs w:val="22"/>
        </w:rPr>
      </w:pPr>
      <w:r w:rsidRPr="00C656CC">
        <w:rPr>
          <w:rFonts w:ascii="Verdana" w:hAnsi="Verdana" w:cs="Arial"/>
          <w:sz w:val="22"/>
          <w:szCs w:val="22"/>
        </w:rPr>
        <w:t xml:space="preserve">2. Legea nr.104/2011 privind calitatea aerului înconjurator;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 xml:space="preserve">C. Factor de mediu apa </w:t>
      </w:r>
    </w:p>
    <w:p w:rsidR="00C656CC" w:rsidRPr="00C656CC" w:rsidRDefault="00C656CC" w:rsidP="00C656CC">
      <w:pPr>
        <w:pStyle w:val="BodyText"/>
        <w:ind w:firstLine="720"/>
        <w:rPr>
          <w:rFonts w:ascii="Verdana" w:hAnsi="Verdana" w:cs="Arial"/>
          <w:sz w:val="22"/>
          <w:szCs w:val="22"/>
          <w:lang w:val="es-ES"/>
        </w:rPr>
      </w:pPr>
      <w:r w:rsidRPr="00C656CC">
        <w:rPr>
          <w:rFonts w:ascii="Verdana" w:hAnsi="Verdana" w:cs="Arial"/>
          <w:sz w:val="22"/>
          <w:szCs w:val="22"/>
          <w:lang w:val="es-ES"/>
        </w:rPr>
        <w:t xml:space="preserve">1. LEGE nr. 107 / 1996, Legea apelor, modificata prin Legea 310/2004 si Legea 112/2006. </w:t>
      </w:r>
    </w:p>
    <w:p w:rsidR="00C656CC" w:rsidRPr="00C656CC" w:rsidRDefault="00C656CC" w:rsidP="00C656CC">
      <w:pPr>
        <w:pStyle w:val="BodyText"/>
        <w:ind w:firstLine="720"/>
        <w:rPr>
          <w:rFonts w:ascii="Verdana" w:hAnsi="Verdana" w:cs="Arial"/>
          <w:sz w:val="22"/>
          <w:szCs w:val="22"/>
          <w:lang w:val="es-ES"/>
        </w:rPr>
      </w:pPr>
      <w:r w:rsidRPr="00C656CC">
        <w:rPr>
          <w:rFonts w:ascii="Verdana" w:hAnsi="Verdana" w:cs="Arial"/>
          <w:sz w:val="22"/>
          <w:szCs w:val="22"/>
          <w:lang w:val="es-ES"/>
        </w:rPr>
        <w:t xml:space="preserve">2. LEGE nr. 458 / 2002 privind calitatea apei potabile, modificata si completata cu Legea </w:t>
      </w:r>
      <w:r w:rsidRPr="00C656CC">
        <w:rPr>
          <w:rFonts w:ascii="Verdana" w:hAnsi="Verdana" w:cs="Arial"/>
          <w:sz w:val="22"/>
          <w:szCs w:val="22"/>
          <w:lang w:val="es-ES"/>
        </w:rPr>
        <w:tab/>
        <w:t xml:space="preserve">  </w:t>
      </w:r>
      <w:r w:rsidRPr="00C656CC">
        <w:rPr>
          <w:rFonts w:ascii="Verdana" w:hAnsi="Verdana" w:cs="Arial"/>
          <w:sz w:val="22"/>
          <w:szCs w:val="22"/>
          <w:lang w:val="es-ES"/>
        </w:rPr>
        <w:tab/>
        <w:t xml:space="preserve">311/2006.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 xml:space="preserve">D. Factor de mediu sol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1. Ordinul 756 / 1997 privind aprobarea regulamentului privind evaluarea poluării mediului (valori de referinţă pentru urme de elemente chimice în sol).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 xml:space="preserve">E. Protecţia contra zgomotului şi vibraţiilor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1. HOTĂRÂRE DE GUVERN nr. 1756/2006 privind limitarea nivelului emisiilor de zgomot în mediu produs de echipamente destinate utilizării în exteriorul clădirilor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2. STAS 10009-88 Acustica urbana. Limite admisibile ale nivelului de zgomot.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3. STAS 12025/1-81 Acustica in constructii. Efectele vibratiilor produse de traficul rutier asupra cladirilor sau partilor de cladiri. Metode de masurare.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4. STAS 6156-86 Protecţia împotriva zgomotului ţn construcţii civile şi social-culturale. Limite admisibile şi parametrii de izolare acustică </w:t>
      </w:r>
    </w:p>
    <w:p w:rsidR="00C656CC" w:rsidRPr="00C656CC" w:rsidRDefault="00C656CC" w:rsidP="00C656CC">
      <w:pPr>
        <w:pStyle w:val="BodyText"/>
        <w:ind w:firstLine="720"/>
        <w:jc w:val="both"/>
        <w:rPr>
          <w:rFonts w:ascii="Verdana" w:hAnsi="Verdana" w:cs="Arial"/>
          <w:b/>
          <w:sz w:val="22"/>
          <w:szCs w:val="22"/>
          <w:lang w:val="es-ES"/>
        </w:rPr>
      </w:pPr>
      <w:r w:rsidRPr="00C656CC">
        <w:rPr>
          <w:rFonts w:ascii="Verdana" w:hAnsi="Verdana" w:cs="Arial"/>
          <w:b/>
          <w:sz w:val="22"/>
          <w:szCs w:val="22"/>
          <w:lang w:val="es-ES"/>
        </w:rPr>
        <w:t xml:space="preserve">F. Tratarea si eliminarea deseurilor </w:t>
      </w:r>
    </w:p>
    <w:p w:rsidR="00C656CC" w:rsidRPr="00C656CC" w:rsidRDefault="00C656CC" w:rsidP="00C656CC">
      <w:pPr>
        <w:pStyle w:val="BodyText"/>
        <w:ind w:firstLine="720"/>
        <w:jc w:val="both"/>
        <w:rPr>
          <w:rFonts w:ascii="Verdana" w:hAnsi="Verdana" w:cs="Arial"/>
          <w:sz w:val="22"/>
          <w:szCs w:val="22"/>
        </w:rPr>
      </w:pPr>
      <w:r w:rsidRPr="00C656CC">
        <w:rPr>
          <w:rFonts w:ascii="Verdana" w:hAnsi="Verdana" w:cs="Arial"/>
          <w:sz w:val="22"/>
          <w:szCs w:val="22"/>
        </w:rPr>
        <w:t xml:space="preserve">1. Legea nr.211/2011 privind regimul deșeurilor. </w:t>
      </w:r>
    </w:p>
    <w:p w:rsidR="00C656CC" w:rsidRPr="00C656CC" w:rsidRDefault="00C656CC" w:rsidP="00C656CC">
      <w:pPr>
        <w:pStyle w:val="BodyText"/>
        <w:ind w:firstLine="720"/>
        <w:jc w:val="both"/>
        <w:rPr>
          <w:rFonts w:ascii="Verdana" w:hAnsi="Verdana" w:cs="Arial"/>
          <w:sz w:val="22"/>
          <w:szCs w:val="22"/>
        </w:rPr>
      </w:pPr>
      <w:r w:rsidRPr="00C656CC">
        <w:rPr>
          <w:rFonts w:ascii="Verdana" w:hAnsi="Verdana" w:cs="Arial"/>
          <w:sz w:val="22"/>
          <w:szCs w:val="22"/>
        </w:rPr>
        <w:t xml:space="preserve">2. HOTĂRÂRE DE GUVERN nr. 349/2005 privind depozitarea deşeurilor. </w:t>
      </w:r>
    </w:p>
    <w:p w:rsidR="00C656CC" w:rsidRPr="00C656CC" w:rsidRDefault="00C656CC" w:rsidP="00C656CC">
      <w:pPr>
        <w:pStyle w:val="BodyText"/>
        <w:ind w:firstLine="720"/>
        <w:jc w:val="both"/>
        <w:rPr>
          <w:rFonts w:ascii="Verdana" w:hAnsi="Verdana" w:cs="Arial"/>
          <w:b/>
          <w:sz w:val="22"/>
          <w:szCs w:val="22"/>
        </w:rPr>
      </w:pPr>
      <w:r w:rsidRPr="00C656CC">
        <w:rPr>
          <w:rFonts w:ascii="Verdana" w:hAnsi="Verdana" w:cs="Arial"/>
          <w:b/>
          <w:sz w:val="22"/>
          <w:szCs w:val="22"/>
        </w:rPr>
        <w:t xml:space="preserve">G. Substante periculoase </w:t>
      </w:r>
    </w:p>
    <w:p w:rsidR="00C656CC" w:rsidRPr="00C656CC" w:rsidRDefault="00C656CC" w:rsidP="00C656CC">
      <w:pPr>
        <w:pStyle w:val="BodyText"/>
        <w:ind w:firstLine="720"/>
        <w:rPr>
          <w:rFonts w:ascii="Verdana" w:hAnsi="Verdana" w:cs="Arial"/>
          <w:sz w:val="22"/>
          <w:szCs w:val="22"/>
        </w:rPr>
      </w:pPr>
      <w:r w:rsidRPr="00C656CC">
        <w:rPr>
          <w:rFonts w:ascii="Verdana" w:hAnsi="Verdana" w:cs="Arial"/>
          <w:sz w:val="22"/>
          <w:szCs w:val="22"/>
        </w:rPr>
        <w:t>Dacă la execuţia lucrării sau în exploatare apar probleme legate de protecţia mediului, constructorul şi beneficiarul vor stabili masuri care să respecte legislaţia in vigoare şi să preintâmpine poluarea.</w:t>
      </w:r>
    </w:p>
    <w:p w:rsidR="00C656CC" w:rsidRPr="00C656CC" w:rsidRDefault="00C656CC" w:rsidP="009F3BBF">
      <w:pPr>
        <w:shd w:val="clear" w:color="auto" w:fill="FFFFFF"/>
        <w:jc w:val="both"/>
        <w:rPr>
          <w:rFonts w:ascii="Verdana" w:hAnsi="Verdana"/>
          <w:color w:val="000000"/>
          <w:lang w:val="en-GB"/>
        </w:rPr>
      </w:pPr>
    </w:p>
    <w:p w:rsidR="009F3BBF" w:rsidRDefault="009F3BBF" w:rsidP="009F3BBF">
      <w:pPr>
        <w:shd w:val="clear" w:color="auto" w:fill="FFFFFF"/>
        <w:jc w:val="both"/>
        <w:rPr>
          <w:rFonts w:ascii="Verdana" w:hAnsi="Verdana"/>
          <w:color w:val="000000"/>
        </w:rPr>
      </w:pPr>
      <w:bookmarkStart w:id="88" w:name="do|ax5^E|spIX."/>
      <w:bookmarkEnd w:id="88"/>
      <w:r>
        <w:rPr>
          <w:rStyle w:val="sp"/>
          <w:rFonts w:ascii="Verdana" w:hAnsi="Verdana"/>
          <w:b/>
          <w:bCs/>
          <w:color w:val="8F0000"/>
        </w:rPr>
        <w:t>IX.</w:t>
      </w:r>
      <w:r>
        <w:rPr>
          <w:rStyle w:val="tsp"/>
          <w:rFonts w:ascii="Verdana" w:hAnsi="Verdana"/>
          <w:color w:val="000000"/>
        </w:rPr>
        <w:t>Legătura cu alte acte normative şi/sau planuri/programe/strategii/documente de planificare:</w:t>
      </w:r>
    </w:p>
    <w:p w:rsidR="009F3BBF" w:rsidRDefault="009F3BBF" w:rsidP="009F3BBF">
      <w:pPr>
        <w:shd w:val="clear" w:color="auto" w:fill="FFFFFF"/>
        <w:jc w:val="both"/>
        <w:rPr>
          <w:rStyle w:val="tal"/>
          <w:rFonts w:ascii="Verdana" w:hAnsi="Verdana"/>
          <w:color w:val="000000"/>
        </w:rPr>
      </w:pPr>
      <w:bookmarkStart w:id="89" w:name="do|ax5^E|spIX.|alA"/>
      <w:bookmarkEnd w:id="89"/>
      <w:r>
        <w:rPr>
          <w:rStyle w:val="al"/>
          <w:rFonts w:ascii="Verdana" w:hAnsi="Verdana"/>
          <w:b/>
          <w:bCs/>
          <w:color w:val="008F00"/>
        </w:rPr>
        <w:t>(A)</w:t>
      </w:r>
      <w:r>
        <w:rPr>
          <w:rStyle w:val="tal"/>
          <w:rFonts w:ascii="Verdana" w:hAnsi="Verdana"/>
          <w:color w:val="000000"/>
        </w:rPr>
        <w:t>Justificarea încadrării proiectului, după caz, în prevederile altor acte normative naţionale care transpun legislaţia Uniunii Europene: Directiva </w:t>
      </w:r>
      <w:hyperlink r:id="rId10" w:history="1">
        <w:r>
          <w:rPr>
            <w:rStyle w:val="Hyperlink"/>
            <w:rFonts w:ascii="Verdana" w:hAnsi="Verdana"/>
            <w:b/>
            <w:bCs/>
            <w:color w:val="333399"/>
          </w:rPr>
          <w:t>2010/75/UE</w:t>
        </w:r>
      </w:hyperlink>
      <w:r>
        <w:rPr>
          <w:rStyle w:val="tal"/>
          <w:rFonts w:ascii="Verdana" w:hAnsi="Verdana"/>
          <w:color w:val="000000"/>
        </w:rPr>
        <w:t> (IED) a Parlamentului European şi a Consiliului din 24 noiembrie 2010 privind emisiile industriale (prevenirea şi controlul integrat al poluării), Directiva </w:t>
      </w:r>
      <w:hyperlink r:id="rId11" w:history="1">
        <w:r>
          <w:rPr>
            <w:rStyle w:val="Hyperlink"/>
            <w:rFonts w:ascii="Verdana" w:hAnsi="Verdana"/>
            <w:b/>
            <w:bCs/>
            <w:color w:val="333399"/>
          </w:rPr>
          <w:t>2012/18/UE</w:t>
        </w:r>
      </w:hyperlink>
      <w:r>
        <w:rPr>
          <w:rStyle w:val="tal"/>
          <w:rFonts w:ascii="Verdana" w:hAnsi="Verdana"/>
          <w:color w:val="000000"/>
        </w:rPr>
        <w:t> a Parlamentului European şi a Consiliului din 4 iulie 2012 privind controlul pericolelor de accidente majore care implică substanţe periculoase, de modificare şi ulterior de abrogare a Directivei </w:t>
      </w:r>
      <w:hyperlink r:id="rId12" w:history="1">
        <w:r>
          <w:rPr>
            <w:rStyle w:val="Hyperlink"/>
            <w:rFonts w:ascii="Verdana" w:hAnsi="Verdana"/>
            <w:b/>
            <w:bCs/>
            <w:color w:val="333399"/>
          </w:rPr>
          <w:t>96/82/CE</w:t>
        </w:r>
      </w:hyperlink>
      <w:r>
        <w:rPr>
          <w:rStyle w:val="tal"/>
          <w:rFonts w:ascii="Verdana" w:hAnsi="Verdana"/>
          <w:color w:val="000000"/>
        </w:rPr>
        <w:t> a Consiliului, Directiva </w:t>
      </w:r>
      <w:hyperlink r:id="rId13" w:history="1">
        <w:r>
          <w:rPr>
            <w:rStyle w:val="Hyperlink"/>
            <w:rFonts w:ascii="Verdana" w:hAnsi="Verdana"/>
            <w:b/>
            <w:bCs/>
            <w:color w:val="333399"/>
          </w:rPr>
          <w:t>2000/60/CE</w:t>
        </w:r>
      </w:hyperlink>
      <w:r>
        <w:rPr>
          <w:rStyle w:val="tal"/>
          <w:rFonts w:ascii="Verdana" w:hAnsi="Verdana"/>
          <w:color w:val="000000"/>
        </w:rPr>
        <w:t> a Parlamentului European şi a Consiliului din 23 octombrie 2000 de stabilire a unui cadru de politică comunitară în domeniul apei, Directiva-cadru aer </w:t>
      </w:r>
      <w:hyperlink r:id="rId14" w:history="1">
        <w:r>
          <w:rPr>
            <w:rStyle w:val="Hyperlink"/>
            <w:rFonts w:ascii="Verdana" w:hAnsi="Verdana"/>
            <w:b/>
            <w:bCs/>
            <w:color w:val="333399"/>
          </w:rPr>
          <w:t>2008/50/CE</w:t>
        </w:r>
      </w:hyperlink>
      <w:r>
        <w:rPr>
          <w:rStyle w:val="tal"/>
          <w:rFonts w:ascii="Verdana" w:hAnsi="Verdana"/>
          <w:color w:val="000000"/>
        </w:rPr>
        <w:t xml:space="preserve"> a Parlamentului European şi a Consiliului din 21 mai 2008 privind calitatea aerului </w:t>
      </w:r>
      <w:r>
        <w:rPr>
          <w:rStyle w:val="tal"/>
          <w:rFonts w:ascii="Verdana" w:hAnsi="Verdana"/>
          <w:color w:val="000000"/>
        </w:rPr>
        <w:lastRenderedPageBreak/>
        <w:t>înconjurător şi un aer mai curat pentru Europa, Directiva </w:t>
      </w:r>
      <w:hyperlink r:id="rId15" w:history="1">
        <w:r>
          <w:rPr>
            <w:rStyle w:val="Hyperlink"/>
            <w:rFonts w:ascii="Verdana" w:hAnsi="Verdana"/>
            <w:b/>
            <w:bCs/>
            <w:color w:val="333399"/>
          </w:rPr>
          <w:t>2008/98/CE</w:t>
        </w:r>
      </w:hyperlink>
      <w:r>
        <w:rPr>
          <w:rStyle w:val="tal"/>
          <w:rFonts w:ascii="Verdana" w:hAnsi="Verdana"/>
          <w:color w:val="000000"/>
        </w:rPr>
        <w:t> a Parlamentului European şi a Consiliului din 19 noiembrie 2008 privind deşeurile şi de abrogare a anumitor directive, şi altele).</w:t>
      </w:r>
    </w:p>
    <w:p w:rsidR="00C656CC" w:rsidRDefault="00C656CC" w:rsidP="009F3BBF">
      <w:pPr>
        <w:shd w:val="clear" w:color="auto" w:fill="FFFFFF"/>
        <w:jc w:val="both"/>
        <w:rPr>
          <w:rFonts w:ascii="Verdana" w:hAnsi="Verdana"/>
          <w:color w:val="000000"/>
        </w:rPr>
      </w:pPr>
      <w:r>
        <w:rPr>
          <w:rStyle w:val="tal"/>
          <w:rFonts w:ascii="Verdana" w:hAnsi="Verdana"/>
          <w:color w:val="000000"/>
        </w:rPr>
        <w:t>Nu este cazul</w:t>
      </w:r>
    </w:p>
    <w:p w:rsidR="009F3BBF" w:rsidRDefault="009F3BBF" w:rsidP="009F3BBF">
      <w:pPr>
        <w:shd w:val="clear" w:color="auto" w:fill="FFFFFF"/>
        <w:jc w:val="both"/>
        <w:rPr>
          <w:rStyle w:val="tal"/>
          <w:rFonts w:ascii="Verdana" w:hAnsi="Verdana"/>
          <w:color w:val="000000"/>
        </w:rPr>
      </w:pPr>
      <w:bookmarkStart w:id="90" w:name="do|ax5^E|spIX.|alB"/>
      <w:bookmarkEnd w:id="90"/>
      <w:r>
        <w:rPr>
          <w:rStyle w:val="al"/>
          <w:rFonts w:ascii="Verdana" w:hAnsi="Verdana"/>
          <w:b/>
          <w:bCs/>
          <w:color w:val="008F00"/>
        </w:rPr>
        <w:t>(B)</w:t>
      </w:r>
      <w:r>
        <w:rPr>
          <w:rStyle w:val="tal"/>
          <w:rFonts w:ascii="Verdana" w:hAnsi="Verdana"/>
          <w:color w:val="000000"/>
        </w:rPr>
        <w:t>Se va menţiona planul/programul/strategia/documentul de programare/planificare din care face proiectul, cu indicarea actului normativ prin care a fost aprobat.</w:t>
      </w:r>
    </w:p>
    <w:p w:rsidR="00C656CC" w:rsidRDefault="00C656CC" w:rsidP="009F3BBF">
      <w:pPr>
        <w:shd w:val="clear" w:color="auto" w:fill="FFFFFF"/>
        <w:jc w:val="both"/>
        <w:rPr>
          <w:rFonts w:ascii="Verdana" w:hAnsi="Verdana"/>
          <w:color w:val="000000"/>
        </w:rPr>
      </w:pPr>
      <w:r>
        <w:rPr>
          <w:rStyle w:val="tal"/>
          <w:rFonts w:ascii="Verdana" w:hAnsi="Verdana"/>
          <w:color w:val="000000"/>
        </w:rPr>
        <w:t>Nu este cazul</w:t>
      </w:r>
    </w:p>
    <w:p w:rsidR="009F3BBF" w:rsidRDefault="009F3BBF" w:rsidP="009F3BBF">
      <w:pPr>
        <w:shd w:val="clear" w:color="auto" w:fill="FFFFFF"/>
        <w:jc w:val="both"/>
        <w:rPr>
          <w:rFonts w:ascii="Verdana" w:hAnsi="Verdana"/>
          <w:color w:val="000000"/>
        </w:rPr>
      </w:pPr>
      <w:bookmarkStart w:id="91" w:name="do|ax5^E|spX."/>
      <w:bookmarkEnd w:id="91"/>
      <w:r>
        <w:rPr>
          <w:rStyle w:val="sp"/>
          <w:rFonts w:ascii="Verdana" w:hAnsi="Verdana"/>
          <w:b/>
          <w:bCs/>
          <w:color w:val="8F0000"/>
        </w:rPr>
        <w:t>X.</w:t>
      </w:r>
      <w:r>
        <w:rPr>
          <w:rStyle w:val="tsp"/>
          <w:rFonts w:ascii="Verdana" w:hAnsi="Verdana"/>
          <w:color w:val="000000"/>
        </w:rPr>
        <w:t>Lucrări necesare organizării de şantier:</w:t>
      </w:r>
    </w:p>
    <w:p w:rsidR="009F3BBF" w:rsidRDefault="009F3BBF" w:rsidP="009F3BBF">
      <w:pPr>
        <w:shd w:val="clear" w:color="auto" w:fill="FFFFFF"/>
        <w:jc w:val="both"/>
        <w:rPr>
          <w:rStyle w:val="tpa"/>
          <w:rFonts w:ascii="Verdana" w:hAnsi="Verdana"/>
          <w:color w:val="000000"/>
        </w:rPr>
      </w:pPr>
      <w:bookmarkStart w:id="92" w:name="do|ax5^E|spX.|pa1"/>
      <w:bookmarkEnd w:id="92"/>
      <w:r>
        <w:rPr>
          <w:rStyle w:val="tpa"/>
          <w:rFonts w:ascii="Verdana" w:hAnsi="Verdana"/>
          <w:color w:val="000000"/>
        </w:rPr>
        <w:t>- descrierea lucrărilor necesare organizării de şantier;</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Organizarea de șantier este sarcina antreprenorului ce va stabili soluțiile cele mai avantajoase cu acceptul investitorului.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In vederea amenajării organizării de santier a fost prevăzuta o suprafaţa de 100 mp, pe care constructorul îsi va amenaja platforma de depozitare a materialelor, stationare a utilajelor si amplasarea unei rulote birou maistru,  o magazie pentru materiale marunte, un tarc acoperit pentru materiale voluminoase, un rezervor de apă, un grup electrogen pentru asigurarea energiei electrice, grup sanitar cu o cuşeta mobila</w:t>
      </w:r>
      <w:r w:rsidR="00F25A61">
        <w:rPr>
          <w:rFonts w:ascii="Verdana" w:hAnsi="Verdana" w:cs="Arial"/>
          <w:sz w:val="22"/>
          <w:szCs w:val="22"/>
          <w:lang w:val="es-ES"/>
        </w:rPr>
        <w:t>, un pa</w:t>
      </w:r>
      <w:r w:rsidRPr="00C656CC">
        <w:rPr>
          <w:rFonts w:ascii="Verdana" w:hAnsi="Verdana" w:cs="Arial"/>
          <w:sz w:val="22"/>
          <w:szCs w:val="22"/>
          <w:lang w:val="es-ES"/>
        </w:rPr>
        <w:t xml:space="preserve">chet PSI.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În prima fază se va aşterne un strat de balast, apoi se vor amplasa cele menţionate mai sus şi se vor amenaja alei dalate.După terminarea lucrărilor se vor demonta dalele, grupul sanitar etc.,după care balastul se va curaţa , urmând sa se aştearnă stratul vegetal peste locaţia menţionată. Se va avea ìn vedere ca serviciile sanitare din cadrul organizarii de santier să nu afecteze sau să aducă prejudicii cadrului natural limitrof sau vecinilor. Este obligatorie respectarea normelor privind protectia muncii, igiena ìn constructii, paza si stingerea incendiilor. </w:t>
      </w:r>
    </w:p>
    <w:p w:rsidR="00C656CC" w:rsidRPr="00C656CC" w:rsidRDefault="00C656CC" w:rsidP="00C656CC">
      <w:pPr>
        <w:pStyle w:val="BodyText"/>
        <w:ind w:firstLine="720"/>
        <w:jc w:val="both"/>
        <w:rPr>
          <w:rFonts w:ascii="Verdana" w:hAnsi="Verdana" w:cs="Arial"/>
          <w:sz w:val="22"/>
          <w:szCs w:val="22"/>
          <w:lang w:val="es-ES"/>
        </w:rPr>
      </w:pPr>
      <w:r w:rsidRPr="00C656CC">
        <w:rPr>
          <w:rFonts w:ascii="Verdana" w:hAnsi="Verdana" w:cs="Arial"/>
          <w:sz w:val="22"/>
          <w:szCs w:val="22"/>
          <w:lang w:val="es-ES"/>
        </w:rPr>
        <w:t xml:space="preserve">Materialele necesare executiei lucrarilor vor urmari un program de transport, manipulare, depozitare si punere ìn operă, respectându-se ruta de transport, locul de depozitare si de lucru indicate pe planul de situatie. Se va da o atentie deosebită manipulării si montării, respectându-se cu strictete traseul, montarea și așezarea corespunzatoare pe pozitie a materialelor. Lucrările cuprinse ìn proiect se ìncadreaza ìn categoria lucrarilor cu dificultate medie, executia având o cota de risc mica . Cazarea nu se va face în organizarea de șantier; se va face zilnic transportul muncitorilor; </w:t>
      </w:r>
    </w:p>
    <w:p w:rsidR="00C656CC" w:rsidRPr="00615FA8" w:rsidRDefault="00C656CC" w:rsidP="00C656CC">
      <w:pPr>
        <w:pStyle w:val="BodyText"/>
        <w:ind w:firstLine="720"/>
        <w:jc w:val="both"/>
        <w:rPr>
          <w:rFonts w:ascii="Arial Narrow" w:hAnsi="Arial Narrow" w:cs="Arial"/>
          <w:sz w:val="24"/>
          <w:szCs w:val="24"/>
          <w:lang w:val="es-ES"/>
        </w:rPr>
      </w:pPr>
      <w:r w:rsidRPr="00C656CC">
        <w:rPr>
          <w:rFonts w:ascii="Verdana" w:hAnsi="Verdana" w:cs="Arial"/>
          <w:sz w:val="22"/>
          <w:szCs w:val="22"/>
          <w:lang w:val="es-ES"/>
        </w:rPr>
        <w:t>Constructorul va lua toate masurile ce se impun pentru a înlătura eventualele riscuri în ceea ce priveste protectia si securitatea muncii. Are obligatia de a asigura o bună organizare a muncii, dotare tehnică corespunzatoare, prevedere si orientare judicioasa în desfăsurarea proceselor de executie.</w:t>
      </w:r>
      <w:r w:rsidRPr="00615FA8">
        <w:rPr>
          <w:rFonts w:ascii="Arial Narrow" w:hAnsi="Arial Narrow" w:cs="Arial"/>
          <w:sz w:val="24"/>
          <w:szCs w:val="24"/>
          <w:lang w:val="es-ES"/>
        </w:rPr>
        <w:t xml:space="preserve"> </w:t>
      </w:r>
    </w:p>
    <w:p w:rsidR="00C656CC" w:rsidRPr="00C656CC" w:rsidRDefault="00C656CC" w:rsidP="009F3BBF">
      <w:pPr>
        <w:shd w:val="clear" w:color="auto" w:fill="FFFFFF"/>
        <w:jc w:val="both"/>
        <w:rPr>
          <w:rFonts w:ascii="Verdana" w:hAnsi="Verdana"/>
          <w:color w:val="000000"/>
          <w:lang w:val="es-ES"/>
        </w:rPr>
      </w:pPr>
    </w:p>
    <w:p w:rsidR="009F3BBF" w:rsidRDefault="009F3BBF" w:rsidP="009F3BBF">
      <w:pPr>
        <w:shd w:val="clear" w:color="auto" w:fill="FFFFFF"/>
        <w:jc w:val="both"/>
        <w:rPr>
          <w:rStyle w:val="tpa"/>
          <w:rFonts w:ascii="Verdana" w:hAnsi="Verdana"/>
          <w:color w:val="000000"/>
        </w:rPr>
      </w:pPr>
      <w:bookmarkStart w:id="93" w:name="do|ax5^E|spX.|pa2"/>
      <w:bookmarkEnd w:id="93"/>
      <w:r>
        <w:rPr>
          <w:rStyle w:val="tpa"/>
          <w:rFonts w:ascii="Verdana" w:hAnsi="Verdana"/>
          <w:color w:val="000000"/>
        </w:rPr>
        <w:t>- localizarea organizării de şantier;</w:t>
      </w:r>
    </w:p>
    <w:p w:rsidR="00F25A61" w:rsidRDefault="00F25A61" w:rsidP="009F3BBF">
      <w:pPr>
        <w:shd w:val="clear" w:color="auto" w:fill="FFFFFF"/>
        <w:jc w:val="both"/>
        <w:rPr>
          <w:rFonts w:ascii="Verdana" w:hAnsi="Verdana"/>
          <w:color w:val="000000"/>
        </w:rPr>
      </w:pPr>
      <w:r>
        <w:rPr>
          <w:rStyle w:val="tpa"/>
          <w:rFonts w:ascii="Verdana" w:hAnsi="Verdana"/>
          <w:color w:val="000000"/>
        </w:rPr>
        <w:t>Organizarea de santier se va realiza in incinta.</w:t>
      </w:r>
    </w:p>
    <w:p w:rsidR="009F3BBF" w:rsidRDefault="009F3BBF" w:rsidP="009F3BBF">
      <w:pPr>
        <w:shd w:val="clear" w:color="auto" w:fill="FFFFFF"/>
        <w:jc w:val="both"/>
        <w:rPr>
          <w:rStyle w:val="tpa"/>
          <w:rFonts w:ascii="Verdana" w:hAnsi="Verdana"/>
          <w:color w:val="000000"/>
        </w:rPr>
      </w:pPr>
      <w:bookmarkStart w:id="94" w:name="do|ax5^E|spX.|pa3"/>
      <w:bookmarkEnd w:id="94"/>
      <w:r>
        <w:rPr>
          <w:rStyle w:val="tpa"/>
          <w:rFonts w:ascii="Verdana" w:hAnsi="Verdana"/>
          <w:color w:val="000000"/>
        </w:rPr>
        <w:t>- descrierea impactului asupra mediului a lucrărilor organizării de şantier;</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Organizarea de santier creeaza o perturbare a mediului înconjurator. Aceasta este o sursă de zgomot, emisii noxe si deseuri necontrolate. Emisiile de </w:t>
      </w:r>
      <w:r w:rsidRPr="00F25A61">
        <w:rPr>
          <w:rFonts w:ascii="Verdana" w:hAnsi="Verdana" w:cs="Arial"/>
          <w:sz w:val="22"/>
          <w:szCs w:val="22"/>
          <w:lang w:val="es-ES"/>
        </w:rPr>
        <w:lastRenderedPageBreak/>
        <w:t xml:space="preserve">noxe se încadrează în limitele maxime admise în Ordinul 462/1993, iar nivelul de zgomot şi vibraţii se va încadra în limitele admise prin STAS 10.009/88 şi în limitele prevăzute în Ord. Ministrului Sănătăţii nr.119/2014 pentru aprobarea Normelor de igienă şi a recomandărilor privind mediul de viaţă al populaţiei. Impactul asupra mediului este şi peisagistic pe perioada de execuţie a lucrărilor. </w:t>
      </w:r>
    </w:p>
    <w:p w:rsidR="00F25A61" w:rsidRPr="00F25A61" w:rsidRDefault="00F25A61" w:rsidP="00F25A61">
      <w:pPr>
        <w:shd w:val="clear" w:color="auto" w:fill="FFFFFF"/>
        <w:jc w:val="both"/>
        <w:rPr>
          <w:rFonts w:ascii="Verdana" w:hAnsi="Verdana"/>
          <w:color w:val="000000"/>
        </w:rPr>
      </w:pPr>
      <w:r w:rsidRPr="00F25A61">
        <w:rPr>
          <w:rFonts w:ascii="Verdana" w:hAnsi="Verdana" w:cs="Arial"/>
          <w:lang w:val="es-ES"/>
        </w:rPr>
        <w:t>Constructorul are obligatia ca prin activitatea ce o desfasoară în santier să nu afecteze cadrul natural din zona respectivă si nici vecinii zonei de lucru. Personalul va fi instruit pentru respectarea curăteniei la locul de muncă si a normelor de igienă. Materialele folosite pentru construcția organizării de santier sunt materiale inerte, piatră spartă, nisip, balast, materiale care nu afectează calitatea apei.</w:t>
      </w:r>
    </w:p>
    <w:p w:rsidR="009F3BBF" w:rsidRDefault="009F3BBF" w:rsidP="009F3BBF">
      <w:pPr>
        <w:shd w:val="clear" w:color="auto" w:fill="FFFFFF"/>
        <w:jc w:val="both"/>
        <w:rPr>
          <w:rStyle w:val="tpa"/>
          <w:rFonts w:ascii="Verdana" w:hAnsi="Verdana"/>
          <w:color w:val="000000"/>
        </w:rPr>
      </w:pPr>
      <w:bookmarkStart w:id="95" w:name="do|ax5^E|spX.|pa4"/>
      <w:bookmarkEnd w:id="95"/>
      <w:r>
        <w:rPr>
          <w:rStyle w:val="tpa"/>
          <w:rFonts w:ascii="Verdana" w:hAnsi="Verdana"/>
          <w:color w:val="000000"/>
        </w:rPr>
        <w:t>- surse de poluanţi şi instalaţii pentru reţinerea, evacuarea şi dispersia poluanţilor în mediu în timpul organizării de şantier;</w:t>
      </w:r>
    </w:p>
    <w:p w:rsidR="00F25A61" w:rsidRPr="00F25A61" w:rsidRDefault="00F25A61" w:rsidP="00F25A61">
      <w:pPr>
        <w:shd w:val="clear" w:color="auto" w:fill="FFFFFF"/>
        <w:ind w:firstLine="708"/>
        <w:jc w:val="both"/>
        <w:rPr>
          <w:rFonts w:ascii="Verdana" w:hAnsi="Verdana"/>
          <w:color w:val="000000"/>
        </w:rPr>
      </w:pPr>
      <w:r w:rsidRPr="00F25A61">
        <w:rPr>
          <w:rFonts w:ascii="Verdana" w:hAnsi="Verdana" w:cs="Arial"/>
          <w:lang w:val="es-ES"/>
        </w:rPr>
        <w:t>Utilajele si autovehicolele folosite la transportul materialelor, a personalului muncitor sunt surse temporare de poluare fonică, praf, emisii si vibratii.</w:t>
      </w:r>
    </w:p>
    <w:p w:rsidR="009F3BBF" w:rsidRDefault="009F3BBF" w:rsidP="009F3BBF">
      <w:pPr>
        <w:shd w:val="clear" w:color="auto" w:fill="FFFFFF"/>
        <w:jc w:val="both"/>
        <w:rPr>
          <w:rStyle w:val="tpa"/>
          <w:rFonts w:ascii="Verdana" w:hAnsi="Verdana"/>
          <w:color w:val="000000"/>
        </w:rPr>
      </w:pPr>
      <w:bookmarkStart w:id="96" w:name="do|ax5^E|spX.|pa5"/>
      <w:bookmarkEnd w:id="96"/>
      <w:r>
        <w:rPr>
          <w:rStyle w:val="tpa"/>
          <w:rFonts w:ascii="Verdana" w:hAnsi="Verdana"/>
          <w:color w:val="000000"/>
        </w:rPr>
        <w:t>- dotări şi măsuri prevăzute pentru controlul emisiilor de poluanţi în mediu.</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Evitarea amplasării organizării de santier în zone sensibile şi în rezervaţii naturale.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Alegerea amplasamentului astfel încât să se minimizeze distanţele parcurs</w:t>
      </w:r>
      <w:r>
        <w:rPr>
          <w:rFonts w:ascii="Verdana" w:hAnsi="Verdana" w:cs="Arial"/>
          <w:sz w:val="22"/>
          <w:szCs w:val="22"/>
          <w:lang w:val="es-ES"/>
        </w:rPr>
        <w:t>e de utilajele de construcţii, e</w:t>
      </w:r>
      <w:r w:rsidRPr="00F25A61">
        <w:rPr>
          <w:rFonts w:ascii="Verdana" w:hAnsi="Verdana" w:cs="Arial"/>
          <w:sz w:val="22"/>
          <w:szCs w:val="22"/>
          <w:lang w:val="es-ES"/>
        </w:rPr>
        <w:t xml:space="preserve">cran fonic pentru reducerea efectelor în afara limitelor șantierului, dacă este necesar. Asigurarea utilităţilor necesare pentru desfăşurarea lucrărilor în bune condiţiii (sursa de alimentare cu apă, loc special amenajat pentru servirea mesei, facilităţi igienico-sanitare, containere pentru depozitarea deseurilor, punct sanitar).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Schimburile de ulei de la utilaje se vor efectua în staţii speciale pentru astfel de operaţii. Revizii periodice ale utilajelor conform cărţii tehnice. Nu vor fi admise utilaje care să prezinte scurgeri sau a căror stare tehnică să nu corespundă normelor legale. Colectare şi depozitare selectivă a deşeurilor.</w:t>
      </w:r>
    </w:p>
    <w:p w:rsidR="00F25A61" w:rsidRDefault="00F25A61" w:rsidP="009F3BBF">
      <w:pPr>
        <w:shd w:val="clear" w:color="auto" w:fill="FFFFFF"/>
        <w:jc w:val="both"/>
        <w:rPr>
          <w:rFonts w:ascii="Verdana" w:hAnsi="Verdana"/>
          <w:color w:val="000000"/>
        </w:rPr>
      </w:pPr>
    </w:p>
    <w:p w:rsidR="009F3BBF" w:rsidRDefault="009F3BBF" w:rsidP="009F3BBF">
      <w:pPr>
        <w:shd w:val="clear" w:color="auto" w:fill="FFFFFF"/>
        <w:jc w:val="both"/>
        <w:rPr>
          <w:rFonts w:ascii="Verdana" w:hAnsi="Verdana"/>
          <w:color w:val="000000"/>
        </w:rPr>
      </w:pPr>
      <w:bookmarkStart w:id="97" w:name="do|ax5^E|spXI."/>
      <w:bookmarkEnd w:id="97"/>
      <w:r>
        <w:rPr>
          <w:rStyle w:val="sp"/>
          <w:rFonts w:ascii="Verdana" w:hAnsi="Verdana"/>
          <w:b/>
          <w:bCs/>
          <w:color w:val="8F0000"/>
        </w:rPr>
        <w:t>XI.</w:t>
      </w:r>
      <w:r>
        <w:rPr>
          <w:rStyle w:val="tsp"/>
          <w:rFonts w:ascii="Verdana" w:hAnsi="Verdana"/>
          <w:color w:val="000000"/>
        </w:rPr>
        <w:t>Lucrări de refacere a amplasamentului la finalizarea investiţiei, în caz de accidente şi/sau la încetarea activităţii, în măsura în care aceste informaţii sunt disponibile:</w:t>
      </w:r>
    </w:p>
    <w:p w:rsidR="009F3BBF" w:rsidRDefault="009F3BBF" w:rsidP="009F3BBF">
      <w:pPr>
        <w:shd w:val="clear" w:color="auto" w:fill="FFFFFF"/>
        <w:jc w:val="both"/>
        <w:rPr>
          <w:rStyle w:val="tpa"/>
          <w:rFonts w:ascii="Verdana" w:hAnsi="Verdana"/>
          <w:color w:val="000000"/>
        </w:rPr>
      </w:pPr>
      <w:bookmarkStart w:id="98" w:name="do|ax5^E|spXI.|pa1"/>
      <w:bookmarkEnd w:id="98"/>
      <w:r>
        <w:rPr>
          <w:rStyle w:val="tpa"/>
          <w:rFonts w:ascii="Verdana" w:hAnsi="Verdana"/>
          <w:color w:val="000000"/>
        </w:rPr>
        <w:t>- lucrările propuse pentru refacerea amplasamentului la finalizarea investiţiei, în caz de accidente şi/sau la încetarea activităţii;</w:t>
      </w:r>
    </w:p>
    <w:p w:rsidR="00F25A61" w:rsidRPr="00F25A61" w:rsidRDefault="00F25A61" w:rsidP="009F3BBF">
      <w:pPr>
        <w:shd w:val="clear" w:color="auto" w:fill="FFFFFF"/>
        <w:jc w:val="both"/>
        <w:rPr>
          <w:rFonts w:ascii="Verdana" w:hAnsi="Verdana"/>
          <w:color w:val="000000"/>
        </w:rPr>
      </w:pPr>
      <w:r w:rsidRPr="00F25A61">
        <w:rPr>
          <w:rFonts w:ascii="Verdana" w:hAnsi="Verdana" w:cs="Arial"/>
          <w:lang w:val="es-ES"/>
        </w:rPr>
        <w:t>In proiect sunt alocate fonduri pentru refacerea terenului afectat de lucrările de constructie.</w:t>
      </w:r>
    </w:p>
    <w:p w:rsidR="009F3BBF" w:rsidRDefault="009F3BBF" w:rsidP="009F3BBF">
      <w:pPr>
        <w:shd w:val="clear" w:color="auto" w:fill="FFFFFF"/>
        <w:jc w:val="both"/>
        <w:rPr>
          <w:rStyle w:val="tpa"/>
          <w:rFonts w:ascii="Verdana" w:hAnsi="Verdana"/>
          <w:color w:val="000000"/>
        </w:rPr>
      </w:pPr>
      <w:bookmarkStart w:id="99" w:name="do|ax5^E|spXI.|pa2"/>
      <w:bookmarkEnd w:id="99"/>
      <w:r>
        <w:rPr>
          <w:rStyle w:val="tpa"/>
          <w:rFonts w:ascii="Verdana" w:hAnsi="Verdana"/>
          <w:color w:val="000000"/>
        </w:rPr>
        <w:t>- aspecte referitoare la prevenirea şi modul de răspuns pentru cazuri de poluări accidentale;</w:t>
      </w:r>
    </w:p>
    <w:p w:rsidR="00F25A61" w:rsidRDefault="00F25A61" w:rsidP="009F3BBF">
      <w:pPr>
        <w:shd w:val="clear" w:color="auto" w:fill="FFFFFF"/>
        <w:jc w:val="both"/>
        <w:rPr>
          <w:rFonts w:ascii="Verdana" w:hAnsi="Verdana"/>
          <w:color w:val="000000"/>
        </w:rPr>
      </w:pPr>
      <w:r>
        <w:rPr>
          <w:rFonts w:ascii="Verdana" w:hAnsi="Verdana"/>
          <w:color w:val="000000"/>
        </w:rPr>
        <w:t>Nu este cazul</w:t>
      </w:r>
    </w:p>
    <w:p w:rsidR="009F3BBF" w:rsidRDefault="009F3BBF" w:rsidP="009F3BBF">
      <w:pPr>
        <w:shd w:val="clear" w:color="auto" w:fill="FFFFFF"/>
        <w:jc w:val="both"/>
        <w:rPr>
          <w:rStyle w:val="tpa"/>
          <w:rFonts w:ascii="Verdana" w:hAnsi="Verdana"/>
          <w:color w:val="000000"/>
        </w:rPr>
      </w:pPr>
      <w:bookmarkStart w:id="100" w:name="do|ax5^E|spXI.|pa3"/>
      <w:bookmarkEnd w:id="100"/>
      <w:r>
        <w:rPr>
          <w:rStyle w:val="tpa"/>
          <w:rFonts w:ascii="Verdana" w:hAnsi="Verdana"/>
          <w:color w:val="000000"/>
        </w:rPr>
        <w:t>- aspecte referitoare la închiderea/dezafectarea/demolarea instalaţiei;</w:t>
      </w:r>
    </w:p>
    <w:p w:rsidR="00F25A61" w:rsidRDefault="00F25A61" w:rsidP="009F3BBF">
      <w:pPr>
        <w:shd w:val="clear" w:color="auto" w:fill="FFFFFF"/>
        <w:jc w:val="both"/>
        <w:rPr>
          <w:rFonts w:ascii="Verdana" w:hAnsi="Verdana"/>
          <w:color w:val="000000"/>
        </w:rPr>
      </w:pPr>
      <w:r>
        <w:rPr>
          <w:rStyle w:val="tpa"/>
          <w:rFonts w:ascii="Verdana" w:hAnsi="Verdana"/>
          <w:color w:val="000000"/>
        </w:rPr>
        <w:t>Nu este cazul</w:t>
      </w:r>
    </w:p>
    <w:p w:rsidR="009F3BBF" w:rsidRDefault="009F3BBF" w:rsidP="009F3BBF">
      <w:pPr>
        <w:shd w:val="clear" w:color="auto" w:fill="FFFFFF"/>
        <w:jc w:val="both"/>
        <w:rPr>
          <w:rStyle w:val="tpa"/>
          <w:rFonts w:ascii="Verdana" w:hAnsi="Verdana"/>
          <w:color w:val="000000"/>
        </w:rPr>
      </w:pPr>
      <w:bookmarkStart w:id="101" w:name="do|ax5^E|spXI.|pa4"/>
      <w:bookmarkEnd w:id="101"/>
      <w:r>
        <w:rPr>
          <w:rStyle w:val="tpa"/>
          <w:rFonts w:ascii="Verdana" w:hAnsi="Verdana"/>
          <w:color w:val="000000"/>
        </w:rPr>
        <w:lastRenderedPageBreak/>
        <w:t>- modalităţi de refacere a stării iniţiale/reabilitare în vederea utilizării ulterioare a terenului.</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Nu este cazul deoarece prin lucrările propuse pentru refacerea amplasamentului la finalizarea executiei investitiei terenul va fi readus la starea initială, la aceeasi categorie de folosintă. Acestea sunt: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 eliberarea terenului de deseuri metalice;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 împrastierea pe traseu a stratului de sol fertil;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 nivelarea terenului;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 însamânţare acolo unde este cazul ; </w:t>
      </w:r>
    </w:p>
    <w:p w:rsidR="00F25A61" w:rsidRPr="00F25A61" w:rsidRDefault="00F25A61" w:rsidP="00F25A61">
      <w:pPr>
        <w:pStyle w:val="BodyText"/>
        <w:ind w:firstLine="720"/>
        <w:jc w:val="both"/>
        <w:rPr>
          <w:rFonts w:ascii="Verdana" w:hAnsi="Verdana" w:cs="Arial"/>
          <w:sz w:val="22"/>
          <w:szCs w:val="22"/>
          <w:lang w:val="es-ES"/>
        </w:rPr>
      </w:pPr>
      <w:r w:rsidRPr="00F25A61">
        <w:rPr>
          <w:rFonts w:ascii="Verdana" w:hAnsi="Verdana" w:cs="Arial"/>
          <w:sz w:val="22"/>
          <w:szCs w:val="22"/>
          <w:lang w:val="es-ES"/>
        </w:rPr>
        <w:t xml:space="preserve">- solul se va fertiliza prin administrarea de îngrăşăminte. </w:t>
      </w:r>
    </w:p>
    <w:p w:rsidR="00F25A61" w:rsidRPr="00F25A61" w:rsidRDefault="00F25A61" w:rsidP="00F25A61">
      <w:pPr>
        <w:pStyle w:val="BodyText"/>
        <w:ind w:firstLine="720"/>
        <w:rPr>
          <w:rFonts w:ascii="Verdana" w:hAnsi="Verdana" w:cs="Arial"/>
          <w:sz w:val="22"/>
          <w:szCs w:val="22"/>
          <w:lang w:val="es-ES"/>
        </w:rPr>
      </w:pPr>
      <w:r w:rsidRPr="00F25A61">
        <w:rPr>
          <w:rFonts w:ascii="Verdana" w:hAnsi="Verdana" w:cs="Arial"/>
          <w:sz w:val="22"/>
          <w:szCs w:val="22"/>
          <w:lang w:val="es-ES"/>
        </w:rPr>
        <w:t>- receptia lucrarilor de redare a terenului la categoria de folosinţă iniţială semnate de proprietarul de teren si beneficiarul de investitie;</w:t>
      </w:r>
    </w:p>
    <w:p w:rsidR="00F25A61" w:rsidRPr="00F25A61" w:rsidRDefault="00F25A61" w:rsidP="009F3BBF">
      <w:pPr>
        <w:shd w:val="clear" w:color="auto" w:fill="FFFFFF"/>
        <w:jc w:val="both"/>
        <w:rPr>
          <w:rFonts w:ascii="Verdana" w:hAnsi="Verdana"/>
          <w:color w:val="000000"/>
          <w:lang w:val="es-ES"/>
        </w:rPr>
      </w:pPr>
    </w:p>
    <w:p w:rsidR="009F3BBF" w:rsidRDefault="009F3BBF" w:rsidP="009F3BBF">
      <w:pPr>
        <w:shd w:val="clear" w:color="auto" w:fill="FFFFFF"/>
        <w:jc w:val="both"/>
        <w:rPr>
          <w:rFonts w:ascii="Verdana" w:hAnsi="Verdana"/>
          <w:color w:val="000000"/>
        </w:rPr>
      </w:pPr>
      <w:bookmarkStart w:id="102" w:name="do|ax5^E|spXII."/>
      <w:bookmarkEnd w:id="102"/>
      <w:r>
        <w:rPr>
          <w:rStyle w:val="sp"/>
          <w:rFonts w:ascii="Verdana" w:hAnsi="Verdana"/>
          <w:b/>
          <w:bCs/>
          <w:color w:val="8F0000"/>
        </w:rPr>
        <w:t>XII.</w:t>
      </w:r>
      <w:r>
        <w:rPr>
          <w:rStyle w:val="tsp"/>
          <w:rFonts w:ascii="Verdana" w:hAnsi="Verdana"/>
          <w:color w:val="000000"/>
        </w:rPr>
        <w:t>Anexe - piese desenate:</w:t>
      </w:r>
    </w:p>
    <w:p w:rsidR="009F3BBF" w:rsidRDefault="009F3BBF" w:rsidP="009F3BBF">
      <w:pPr>
        <w:shd w:val="clear" w:color="auto" w:fill="FFFFFF"/>
        <w:jc w:val="both"/>
        <w:rPr>
          <w:rStyle w:val="tpt"/>
          <w:rFonts w:ascii="Verdana" w:hAnsi="Verdana"/>
          <w:color w:val="000000"/>
        </w:rPr>
      </w:pPr>
      <w:bookmarkStart w:id="103" w:name="do|ax5^E|spXII.|pt1"/>
      <w:bookmarkEnd w:id="103"/>
      <w:r>
        <w:rPr>
          <w:rStyle w:val="pt"/>
          <w:rFonts w:ascii="Verdana" w:hAnsi="Verdana"/>
          <w:b/>
          <w:bCs/>
          <w:color w:val="8F0000"/>
        </w:rPr>
        <w:t>1.</w:t>
      </w:r>
      <w:r>
        <w:rPr>
          <w:rStyle w:val="tpt"/>
          <w:rFonts w:ascii="Verdana" w:hAnsi="Verdana"/>
          <w:color w:val="000000"/>
        </w:rPr>
        <w:t>planul de încadrare în zonă a obiectivului şi planul de situaţie, cu modul de planificare a utilizării suprafeţelor; formele fizice ale proiectului (planuri, clădiri, alte structuri, materiale de construcţie şi altele); planşe reprezentând limitele amplasamentului proiectului, inclusiv orice suprafaţă de teren solicitată pentru a fi folosită temporar (planuri de situaţie şi amplasamente);</w:t>
      </w:r>
    </w:p>
    <w:p w:rsidR="00F25A61" w:rsidRPr="00F25A61" w:rsidRDefault="00F25A61" w:rsidP="00F25A61">
      <w:pPr>
        <w:pStyle w:val="BodyText"/>
        <w:ind w:firstLine="720"/>
        <w:rPr>
          <w:rFonts w:ascii="Verdana" w:hAnsi="Verdana" w:cs="Arial"/>
          <w:b/>
          <w:sz w:val="22"/>
          <w:szCs w:val="22"/>
          <w:lang w:val="es-ES"/>
        </w:rPr>
      </w:pPr>
      <w:r w:rsidRPr="00F25A61">
        <w:rPr>
          <w:rFonts w:ascii="Verdana" w:hAnsi="Verdana" w:cs="Arial"/>
          <w:sz w:val="22"/>
          <w:szCs w:val="22"/>
          <w:lang w:val="es-ES"/>
        </w:rPr>
        <w:t xml:space="preserve">- plan de incadrare in zona – plansa nr </w:t>
      </w:r>
      <w:r>
        <w:rPr>
          <w:rFonts w:ascii="Verdana" w:hAnsi="Verdana" w:cs="Arial"/>
          <w:sz w:val="22"/>
          <w:szCs w:val="22"/>
          <w:lang w:val="es-ES"/>
        </w:rPr>
        <w:t>A0</w:t>
      </w:r>
      <w:r w:rsidRPr="00F25A61">
        <w:rPr>
          <w:rFonts w:ascii="Verdana" w:hAnsi="Verdana" w:cs="Arial"/>
          <w:sz w:val="22"/>
          <w:szCs w:val="22"/>
          <w:lang w:val="es-ES"/>
        </w:rPr>
        <w:t>1 – scara 1:</w:t>
      </w:r>
      <w:r>
        <w:rPr>
          <w:rFonts w:ascii="Verdana" w:hAnsi="Verdana" w:cs="Arial"/>
          <w:sz w:val="22"/>
          <w:szCs w:val="22"/>
          <w:lang w:val="es-ES"/>
        </w:rPr>
        <w:t>5</w:t>
      </w:r>
      <w:r w:rsidRPr="00F25A61">
        <w:rPr>
          <w:rFonts w:ascii="Verdana" w:hAnsi="Verdana" w:cs="Arial"/>
          <w:sz w:val="22"/>
          <w:szCs w:val="22"/>
          <w:lang w:val="es-ES"/>
        </w:rPr>
        <w:t>000;</w:t>
      </w:r>
    </w:p>
    <w:p w:rsidR="00F25A61" w:rsidRPr="00F25A61" w:rsidRDefault="00F25A61" w:rsidP="00F25A61">
      <w:pPr>
        <w:pStyle w:val="BodyText"/>
        <w:ind w:firstLine="720"/>
        <w:rPr>
          <w:rFonts w:ascii="Verdana" w:hAnsi="Verdana" w:cs="Arial"/>
          <w:b/>
          <w:sz w:val="22"/>
          <w:szCs w:val="22"/>
          <w:lang w:val="es-ES"/>
        </w:rPr>
      </w:pPr>
      <w:r>
        <w:rPr>
          <w:rFonts w:ascii="Verdana" w:hAnsi="Verdana" w:cs="Arial"/>
          <w:sz w:val="22"/>
          <w:szCs w:val="22"/>
          <w:lang w:val="es-ES"/>
        </w:rPr>
        <w:t>- plan de situatie – plansa nr A02</w:t>
      </w:r>
      <w:r w:rsidRPr="00F25A61">
        <w:rPr>
          <w:rFonts w:ascii="Verdana" w:hAnsi="Verdana" w:cs="Arial"/>
          <w:sz w:val="22"/>
          <w:szCs w:val="22"/>
          <w:lang w:val="es-ES"/>
        </w:rPr>
        <w:t xml:space="preserve"> – scara 1:500;</w:t>
      </w:r>
    </w:p>
    <w:p w:rsidR="00F25A61" w:rsidRPr="00F25A61" w:rsidRDefault="00F25A61" w:rsidP="009F3BBF">
      <w:pPr>
        <w:shd w:val="clear" w:color="auto" w:fill="FFFFFF"/>
        <w:jc w:val="both"/>
        <w:rPr>
          <w:rFonts w:ascii="Verdana" w:hAnsi="Verdana"/>
          <w:color w:val="000000"/>
          <w:lang w:val="es-ES"/>
        </w:rPr>
      </w:pPr>
    </w:p>
    <w:p w:rsidR="009F3BBF" w:rsidRDefault="009F3BBF" w:rsidP="009F3BBF">
      <w:pPr>
        <w:shd w:val="clear" w:color="auto" w:fill="FFFFFF"/>
        <w:jc w:val="both"/>
        <w:rPr>
          <w:rStyle w:val="tpt"/>
          <w:rFonts w:ascii="Verdana" w:hAnsi="Verdana"/>
          <w:color w:val="000000"/>
        </w:rPr>
      </w:pPr>
      <w:bookmarkStart w:id="104" w:name="do|ax5^E|spXII.|pt2"/>
      <w:bookmarkEnd w:id="104"/>
      <w:r>
        <w:rPr>
          <w:rStyle w:val="pt"/>
          <w:rFonts w:ascii="Verdana" w:hAnsi="Verdana"/>
          <w:b/>
          <w:bCs/>
          <w:color w:val="8F0000"/>
        </w:rPr>
        <w:t>2.</w:t>
      </w:r>
      <w:r>
        <w:rPr>
          <w:rStyle w:val="tpt"/>
          <w:rFonts w:ascii="Verdana" w:hAnsi="Verdana"/>
          <w:color w:val="000000"/>
        </w:rPr>
        <w:t>schemele-flux pentru procesul tehnologic şi fazele activităţii, cu instalaţiile de depoluare;</w:t>
      </w:r>
    </w:p>
    <w:p w:rsidR="00F25A61" w:rsidRDefault="00F25A61" w:rsidP="009F3BBF">
      <w:pPr>
        <w:shd w:val="clear" w:color="auto" w:fill="FFFFFF"/>
        <w:jc w:val="both"/>
        <w:rPr>
          <w:rFonts w:ascii="Verdana" w:hAnsi="Verdana"/>
          <w:color w:val="000000"/>
        </w:rPr>
      </w:pPr>
      <w:r>
        <w:rPr>
          <w:rStyle w:val="tpt"/>
          <w:rFonts w:ascii="Verdana" w:hAnsi="Verdana"/>
          <w:color w:val="000000"/>
        </w:rPr>
        <w:tab/>
        <w:t>- plan instalatie canalizare si alimentare cu apa – plansa Is01;</w:t>
      </w:r>
    </w:p>
    <w:p w:rsidR="009F3BBF" w:rsidRDefault="009F3BBF" w:rsidP="009F3BBF">
      <w:pPr>
        <w:shd w:val="clear" w:color="auto" w:fill="FFFFFF"/>
        <w:jc w:val="both"/>
        <w:rPr>
          <w:rStyle w:val="tpt"/>
          <w:rFonts w:ascii="Verdana" w:hAnsi="Verdana"/>
          <w:color w:val="000000"/>
        </w:rPr>
      </w:pPr>
      <w:bookmarkStart w:id="105" w:name="do|ax5^E|spXII.|pt3"/>
      <w:bookmarkEnd w:id="105"/>
      <w:r>
        <w:rPr>
          <w:rStyle w:val="pt"/>
          <w:rFonts w:ascii="Verdana" w:hAnsi="Verdana"/>
          <w:b/>
          <w:bCs/>
          <w:color w:val="8F0000"/>
        </w:rPr>
        <w:t>3.</w:t>
      </w:r>
      <w:r>
        <w:rPr>
          <w:rStyle w:val="tpt"/>
          <w:rFonts w:ascii="Verdana" w:hAnsi="Verdana"/>
          <w:color w:val="000000"/>
        </w:rPr>
        <w:t>schema-flux a gestionării deşeurilor;</w:t>
      </w:r>
    </w:p>
    <w:p w:rsidR="00F25A61" w:rsidRDefault="00F25A61" w:rsidP="009F3BBF">
      <w:pPr>
        <w:shd w:val="clear" w:color="auto" w:fill="FFFFFF"/>
        <w:jc w:val="both"/>
        <w:rPr>
          <w:rFonts w:ascii="Verdana" w:hAnsi="Verdana"/>
          <w:color w:val="000000"/>
        </w:rPr>
      </w:pPr>
      <w:r>
        <w:rPr>
          <w:rStyle w:val="tpt"/>
          <w:rFonts w:ascii="Verdana" w:hAnsi="Verdana"/>
          <w:color w:val="000000"/>
        </w:rPr>
        <w:t>Nu e cazul</w:t>
      </w:r>
    </w:p>
    <w:p w:rsidR="009F3BBF" w:rsidRDefault="009F3BBF" w:rsidP="009F3BBF">
      <w:pPr>
        <w:shd w:val="clear" w:color="auto" w:fill="FFFFFF"/>
        <w:jc w:val="both"/>
        <w:rPr>
          <w:rFonts w:ascii="Verdana" w:hAnsi="Verdana"/>
          <w:color w:val="000000"/>
        </w:rPr>
      </w:pPr>
      <w:bookmarkStart w:id="106" w:name="do|ax5^E|spXII.|pt4"/>
      <w:bookmarkEnd w:id="106"/>
      <w:r>
        <w:rPr>
          <w:rStyle w:val="pt"/>
          <w:rFonts w:ascii="Verdana" w:hAnsi="Verdana"/>
          <w:b/>
          <w:bCs/>
          <w:color w:val="8F0000"/>
        </w:rPr>
        <w:t>4.</w:t>
      </w:r>
      <w:r>
        <w:rPr>
          <w:rStyle w:val="tpt"/>
          <w:rFonts w:ascii="Verdana" w:hAnsi="Verdana"/>
          <w:color w:val="000000"/>
        </w:rPr>
        <w:t>alte piese desenate, stabilite de autoritatea publică pentru protecţia mediului.</w:t>
      </w:r>
    </w:p>
    <w:p w:rsidR="009F3BBF" w:rsidRDefault="009F3BBF" w:rsidP="009F3BBF">
      <w:pPr>
        <w:shd w:val="clear" w:color="auto" w:fill="FFFFFF"/>
        <w:jc w:val="both"/>
        <w:rPr>
          <w:rFonts w:ascii="Verdana" w:hAnsi="Verdana"/>
          <w:color w:val="000000"/>
        </w:rPr>
      </w:pPr>
      <w:bookmarkStart w:id="107" w:name="do|ax5^E|spXIII."/>
      <w:bookmarkEnd w:id="107"/>
      <w:r>
        <w:rPr>
          <w:rStyle w:val="sp"/>
          <w:rFonts w:ascii="Verdana" w:hAnsi="Verdana"/>
          <w:b/>
          <w:bCs/>
          <w:color w:val="8F0000"/>
        </w:rPr>
        <w:t>XIII.</w:t>
      </w:r>
      <w:r>
        <w:rPr>
          <w:rStyle w:val="tsp"/>
          <w:rFonts w:ascii="Verdana" w:hAnsi="Verdana"/>
          <w:color w:val="000000"/>
        </w:rPr>
        <w:t>Pentru proiectele care intră sub incidenţa prevederilor art. 28 din Ordonanţa de urgenţă a Guvernului nr. </w:t>
      </w:r>
      <w:hyperlink r:id="rId16" w:history="1">
        <w:r>
          <w:rPr>
            <w:rStyle w:val="Hyperlink"/>
            <w:rFonts w:ascii="Verdana" w:hAnsi="Verdana"/>
            <w:b/>
            <w:bCs/>
            <w:color w:val="333399"/>
          </w:rPr>
          <w:t>57/2007</w:t>
        </w:r>
      </w:hyperlink>
      <w:r>
        <w:rPr>
          <w:rStyle w:val="tsp"/>
          <w:rFonts w:ascii="Verdana" w:hAnsi="Verdana"/>
          <w:color w:val="000000"/>
        </w:rPr>
        <w:t> privind regimul ariilor naturale protejate, conservarea habitatelor naturale, a florei şi faunei sălbatice, aprobată cu modificări şi completări prin Legea nr. </w:t>
      </w:r>
      <w:hyperlink r:id="rId17" w:history="1">
        <w:r>
          <w:rPr>
            <w:rStyle w:val="Hyperlink"/>
            <w:rFonts w:ascii="Verdana" w:hAnsi="Verdana"/>
            <w:b/>
            <w:bCs/>
            <w:color w:val="333399"/>
          </w:rPr>
          <w:t>49/2011</w:t>
        </w:r>
      </w:hyperlink>
      <w:r>
        <w:rPr>
          <w:rStyle w:val="tsp"/>
          <w:rFonts w:ascii="Verdana" w:hAnsi="Verdana"/>
          <w:color w:val="000000"/>
        </w:rPr>
        <w:t>, cu modificările şi completările ulterioare, memoriul va fi completat cu următoarele:</w:t>
      </w:r>
    </w:p>
    <w:p w:rsidR="009F3BBF" w:rsidRDefault="009F3BBF" w:rsidP="009F3BBF">
      <w:pPr>
        <w:shd w:val="clear" w:color="auto" w:fill="FFFFFF"/>
        <w:jc w:val="both"/>
        <w:rPr>
          <w:rStyle w:val="tli"/>
          <w:rFonts w:ascii="Verdana" w:hAnsi="Verdana"/>
          <w:color w:val="000000"/>
        </w:rPr>
      </w:pPr>
      <w:bookmarkStart w:id="108" w:name="do|ax5^E|spXIII.|lia"/>
      <w:bookmarkEnd w:id="108"/>
      <w:r>
        <w:rPr>
          <w:rStyle w:val="li"/>
          <w:rFonts w:ascii="Verdana" w:hAnsi="Verdana"/>
          <w:b/>
          <w:bCs/>
          <w:color w:val="8F0000"/>
        </w:rPr>
        <w:t>a)</w:t>
      </w:r>
      <w:r>
        <w:rPr>
          <w:rStyle w:val="tli"/>
          <w:rFonts w:ascii="Verdana" w:hAnsi="Verdana"/>
          <w:color w:val="000000"/>
        </w:rPr>
        <w:t>descrierea succintă a proiectului şi distanţa faţă de aria naturală protejată de interes comunitar, precum şi coordonatele geografice (Stereo 70) ale amplasamentului proiectului. Aceste coordonate vor fi prezentate sub formă de vector în format digital cu referinţă geografică, în sistem de proiecţie naţională Stereo 1970, sau de tabel în format electronic conţinând coordonatele conturului (X, Y) în sistem de proiecţie naţională Stereo 1970;</w:t>
      </w:r>
    </w:p>
    <w:p w:rsidR="006E16D6" w:rsidRPr="006E16D6" w:rsidRDefault="006E16D6" w:rsidP="006E16D6">
      <w:pPr>
        <w:shd w:val="clear" w:color="auto" w:fill="FFFFFF"/>
        <w:tabs>
          <w:tab w:val="left" w:pos="7238"/>
        </w:tabs>
        <w:jc w:val="both"/>
        <w:rPr>
          <w:rFonts w:ascii="Verdana" w:hAnsi="Verdana"/>
          <w:color w:val="000000"/>
        </w:rPr>
      </w:pPr>
      <w:r w:rsidRPr="006E16D6">
        <w:rPr>
          <w:rFonts w:ascii="Verdana" w:hAnsi="Verdana" w:cs="Arial"/>
          <w:lang w:val="es-ES"/>
        </w:rPr>
        <w:t>In Anexa 1 este prezentat amplasamentul proiectului în coordonate Stereo 70.</w:t>
      </w:r>
      <w:r w:rsidRPr="006E16D6">
        <w:rPr>
          <w:rFonts w:ascii="Verdana" w:hAnsi="Verdana"/>
          <w:color w:val="000000"/>
        </w:rPr>
        <w:tab/>
      </w:r>
    </w:p>
    <w:p w:rsidR="009F3BBF" w:rsidRDefault="009F3BBF" w:rsidP="009F3BBF">
      <w:pPr>
        <w:shd w:val="clear" w:color="auto" w:fill="FFFFFF"/>
        <w:jc w:val="both"/>
        <w:rPr>
          <w:rStyle w:val="tli"/>
          <w:rFonts w:ascii="Verdana" w:hAnsi="Verdana"/>
          <w:color w:val="000000"/>
        </w:rPr>
      </w:pPr>
      <w:bookmarkStart w:id="109" w:name="do|ax5^E|spXIII.|lib"/>
      <w:bookmarkEnd w:id="109"/>
      <w:r>
        <w:rPr>
          <w:rStyle w:val="li"/>
          <w:rFonts w:ascii="Verdana" w:hAnsi="Verdana"/>
          <w:b/>
          <w:bCs/>
          <w:color w:val="8F0000"/>
        </w:rPr>
        <w:t>b)</w:t>
      </w:r>
      <w:r>
        <w:rPr>
          <w:rStyle w:val="tli"/>
          <w:rFonts w:ascii="Verdana" w:hAnsi="Verdana"/>
          <w:color w:val="000000"/>
        </w:rPr>
        <w:t>numele şi codul ariei naturale protejate de interes comunitar;</w:t>
      </w:r>
    </w:p>
    <w:p w:rsidR="006E16D6" w:rsidRPr="006E16D6" w:rsidRDefault="006E16D6" w:rsidP="006E16D6">
      <w:pPr>
        <w:pStyle w:val="BodyText"/>
        <w:rPr>
          <w:rFonts w:ascii="Verdana" w:hAnsi="Verdana" w:cs="Arial"/>
          <w:b/>
          <w:sz w:val="22"/>
          <w:szCs w:val="22"/>
          <w:lang w:val="es-ES"/>
        </w:rPr>
      </w:pPr>
      <w:r w:rsidRPr="006E16D6">
        <w:rPr>
          <w:rFonts w:ascii="Verdana" w:hAnsi="Verdana" w:cs="Arial"/>
          <w:sz w:val="22"/>
          <w:szCs w:val="22"/>
          <w:lang w:val="es-ES"/>
        </w:rPr>
        <w:lastRenderedPageBreak/>
        <w:t>Nu are legatura directa cu managementul conservarii ariei naturale protejate de interes comunitar.</w:t>
      </w:r>
      <w:r w:rsidRPr="006E16D6">
        <w:rPr>
          <w:rFonts w:ascii="Verdana" w:hAnsi="Verdana" w:cs="Arial"/>
          <w:b/>
          <w:sz w:val="22"/>
          <w:szCs w:val="22"/>
          <w:lang w:val="es-ES"/>
        </w:rPr>
        <w:t xml:space="preserve"> </w:t>
      </w:r>
      <w:r w:rsidRPr="006E16D6">
        <w:rPr>
          <w:rFonts w:ascii="Verdana" w:hAnsi="Verdana" w:cs="Arial"/>
          <w:b/>
          <w:sz w:val="22"/>
          <w:szCs w:val="22"/>
          <w:lang w:val="es-ES"/>
        </w:rPr>
        <w:tab/>
      </w:r>
    </w:p>
    <w:p w:rsidR="006E16D6" w:rsidRPr="006E16D6" w:rsidRDefault="006E16D6" w:rsidP="009F3BBF">
      <w:pPr>
        <w:shd w:val="clear" w:color="auto" w:fill="FFFFFF"/>
        <w:jc w:val="both"/>
        <w:rPr>
          <w:rFonts w:ascii="Verdana" w:hAnsi="Verdana"/>
          <w:color w:val="000000"/>
          <w:lang w:val="es-ES"/>
        </w:rPr>
      </w:pPr>
    </w:p>
    <w:p w:rsidR="009F3BBF" w:rsidRDefault="009F3BBF" w:rsidP="009F3BBF">
      <w:pPr>
        <w:shd w:val="clear" w:color="auto" w:fill="FFFFFF"/>
        <w:jc w:val="both"/>
        <w:rPr>
          <w:rStyle w:val="tli"/>
          <w:rFonts w:ascii="Verdana" w:hAnsi="Verdana"/>
          <w:color w:val="000000"/>
        </w:rPr>
      </w:pPr>
      <w:bookmarkStart w:id="110" w:name="do|ax5^E|spXIII.|lic"/>
      <w:bookmarkEnd w:id="110"/>
      <w:r>
        <w:rPr>
          <w:rStyle w:val="li"/>
          <w:rFonts w:ascii="Verdana" w:hAnsi="Verdana"/>
          <w:b/>
          <w:bCs/>
          <w:color w:val="8F0000"/>
        </w:rPr>
        <w:t>c)</w:t>
      </w:r>
      <w:r>
        <w:rPr>
          <w:rStyle w:val="tli"/>
          <w:rFonts w:ascii="Verdana" w:hAnsi="Verdana"/>
          <w:color w:val="000000"/>
        </w:rPr>
        <w:t>prezenţa şi efectivele/suprafeţele acoperite de specii şi habitate de interes comunitar în zona proiectului;</w:t>
      </w:r>
    </w:p>
    <w:p w:rsidR="006E16D6" w:rsidRDefault="006E16D6" w:rsidP="009F3BBF">
      <w:pPr>
        <w:shd w:val="clear" w:color="auto" w:fill="FFFFFF"/>
        <w:jc w:val="both"/>
        <w:rPr>
          <w:rFonts w:ascii="Verdana" w:hAnsi="Verdana"/>
          <w:color w:val="000000"/>
        </w:rPr>
      </w:pPr>
      <w:r>
        <w:rPr>
          <w:rStyle w:val="tli"/>
          <w:rFonts w:ascii="Verdana" w:hAnsi="Verdana"/>
          <w:color w:val="000000"/>
        </w:rPr>
        <w:t>Nu este cazul</w:t>
      </w:r>
    </w:p>
    <w:p w:rsidR="009F3BBF" w:rsidRDefault="009F3BBF" w:rsidP="009F3BBF">
      <w:pPr>
        <w:shd w:val="clear" w:color="auto" w:fill="FFFFFF"/>
        <w:jc w:val="both"/>
        <w:rPr>
          <w:rStyle w:val="tli"/>
          <w:rFonts w:ascii="Verdana" w:hAnsi="Verdana"/>
          <w:color w:val="000000"/>
        </w:rPr>
      </w:pPr>
      <w:bookmarkStart w:id="111" w:name="do|ax5^E|spXIII.|lid"/>
      <w:bookmarkEnd w:id="111"/>
      <w:r>
        <w:rPr>
          <w:rStyle w:val="li"/>
          <w:rFonts w:ascii="Verdana" w:hAnsi="Verdana"/>
          <w:b/>
          <w:bCs/>
          <w:color w:val="8F0000"/>
        </w:rPr>
        <w:t>d)</w:t>
      </w:r>
      <w:r>
        <w:rPr>
          <w:rStyle w:val="tli"/>
          <w:rFonts w:ascii="Verdana" w:hAnsi="Verdana"/>
          <w:color w:val="000000"/>
        </w:rPr>
        <w:t>se va preciza dacă proiectul propus nu are legătură directă cu sau nu este necesar pentru managementul conservării ariei naturale protejate de interes comunitar;</w:t>
      </w:r>
    </w:p>
    <w:p w:rsidR="006E16D6" w:rsidRPr="006E16D6" w:rsidRDefault="006E16D6" w:rsidP="009F3BBF">
      <w:pPr>
        <w:shd w:val="clear" w:color="auto" w:fill="FFFFFF"/>
        <w:jc w:val="both"/>
        <w:rPr>
          <w:rFonts w:ascii="Verdana" w:hAnsi="Verdana"/>
          <w:color w:val="000000"/>
        </w:rPr>
      </w:pPr>
      <w:r w:rsidRPr="006E16D6">
        <w:rPr>
          <w:rFonts w:ascii="Verdana" w:hAnsi="Verdana" w:cs="Arial"/>
          <w:lang w:val="es-ES"/>
        </w:rPr>
        <w:t>Nu are legatura directa cu managementul conservarii ariei naturale protejate de interes comunitar.</w:t>
      </w:r>
    </w:p>
    <w:p w:rsidR="009F3BBF" w:rsidRDefault="009F3BBF" w:rsidP="009F3BBF">
      <w:pPr>
        <w:shd w:val="clear" w:color="auto" w:fill="FFFFFF"/>
        <w:jc w:val="both"/>
        <w:rPr>
          <w:rStyle w:val="tli"/>
          <w:rFonts w:ascii="Verdana" w:hAnsi="Verdana"/>
          <w:color w:val="000000"/>
        </w:rPr>
      </w:pPr>
      <w:bookmarkStart w:id="112" w:name="do|ax5^E|spXIII.|lie"/>
      <w:bookmarkEnd w:id="112"/>
      <w:r>
        <w:rPr>
          <w:rStyle w:val="li"/>
          <w:rFonts w:ascii="Verdana" w:hAnsi="Verdana"/>
          <w:b/>
          <w:bCs/>
          <w:color w:val="8F0000"/>
        </w:rPr>
        <w:t>e)</w:t>
      </w:r>
      <w:r>
        <w:rPr>
          <w:rStyle w:val="tli"/>
          <w:rFonts w:ascii="Verdana" w:hAnsi="Verdana"/>
          <w:color w:val="000000"/>
        </w:rPr>
        <w:t>se va estima impactul potenţial al proiectului asupra speciilor şi habitatelor din aria naturală protejată de interes comunitar;</w:t>
      </w:r>
    </w:p>
    <w:p w:rsidR="006E16D6" w:rsidRPr="006E16D6" w:rsidRDefault="006E16D6" w:rsidP="006E16D6">
      <w:pPr>
        <w:pStyle w:val="NoSpacing"/>
        <w:ind w:firstLine="360"/>
        <w:jc w:val="both"/>
        <w:rPr>
          <w:rFonts w:ascii="Verdana" w:hAnsi="Verdana" w:cs="Arial"/>
          <w:sz w:val="22"/>
          <w:szCs w:val="22"/>
          <w:lang w:val="ro-RO"/>
        </w:rPr>
      </w:pPr>
      <w:r w:rsidRPr="006E16D6">
        <w:rPr>
          <w:rFonts w:ascii="Verdana" w:hAnsi="Verdana" w:cs="Arial"/>
          <w:sz w:val="22"/>
          <w:szCs w:val="22"/>
          <w:lang w:val="ro-RO"/>
        </w:rPr>
        <w:t>Natura impactului (adică impactul direct, indirect, secundar, cumulativ, pe termen scurt, mediu şi lung, permanent şi temporar, pozitiv şi negativ);</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b/>
          <w:sz w:val="22"/>
          <w:szCs w:val="22"/>
          <w:lang w:val="es-ES"/>
        </w:rPr>
        <w:t>Impactul direct</w:t>
      </w:r>
      <w:r w:rsidRPr="006E16D6">
        <w:rPr>
          <w:rFonts w:ascii="Verdana" w:hAnsi="Verdana" w:cs="Arial"/>
          <w:sz w:val="22"/>
          <w:szCs w:val="22"/>
          <w:lang w:val="es-ES"/>
        </w:rPr>
        <w:t xml:space="preserve"> - acest impact se va regăsi in realizarea lucrarilor de executie (lucrari de constructii, organizare de santier, executie de drumuri, lucrari de decopertare, etc.).</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sz w:val="22"/>
          <w:szCs w:val="22"/>
          <w:lang w:val="es-ES"/>
        </w:rPr>
        <w:t>Constructia obiectivului implica un impact direct asupra speciilor de plante situate pe locul si in imediata vecinatate a executiei lucrarilor de decopertare. Având în vedere structura vegetatiei de pe amplasament, consideram că impactul asupra biodiversitătii va fi nesemnificativ si se exercita doar la nivel local, iar pentru diminuarea impactului se vor aplica masuri de reducere a acestuia.</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b/>
          <w:sz w:val="22"/>
          <w:szCs w:val="22"/>
          <w:lang w:val="es-ES"/>
        </w:rPr>
        <w:t>Impactul indirect</w:t>
      </w:r>
      <w:r w:rsidRPr="006E16D6">
        <w:rPr>
          <w:rFonts w:ascii="Verdana" w:hAnsi="Verdana" w:cs="Arial"/>
          <w:sz w:val="22"/>
          <w:szCs w:val="22"/>
          <w:lang w:val="es-ES"/>
        </w:rPr>
        <w:t xml:space="preserve"> – realizarea obiectivului implica un impact indirect asupra speciilor si faunei din zona si va fi un </w:t>
      </w:r>
      <w:r w:rsidRPr="006E16D6">
        <w:rPr>
          <w:rFonts w:ascii="Verdana" w:hAnsi="Verdana" w:cs="Arial"/>
          <w:b/>
          <w:sz w:val="22"/>
          <w:szCs w:val="22"/>
          <w:lang w:val="es-ES"/>
        </w:rPr>
        <w:t>impact pe termen scurt</w:t>
      </w:r>
      <w:r w:rsidRPr="006E16D6">
        <w:rPr>
          <w:rFonts w:ascii="Verdana" w:hAnsi="Verdana" w:cs="Arial"/>
          <w:sz w:val="22"/>
          <w:szCs w:val="22"/>
          <w:lang w:val="es-ES"/>
        </w:rPr>
        <w:t>, generat de utilajele necesare derularii activitatii de executie</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b/>
          <w:sz w:val="22"/>
          <w:szCs w:val="22"/>
          <w:lang w:val="es-ES"/>
        </w:rPr>
        <w:t>Impactul secundar</w:t>
      </w:r>
      <w:r w:rsidRPr="006E16D6">
        <w:rPr>
          <w:rFonts w:ascii="Verdana" w:hAnsi="Verdana" w:cs="Arial"/>
          <w:sz w:val="22"/>
          <w:szCs w:val="22"/>
          <w:lang w:val="es-ES"/>
        </w:rPr>
        <w:t xml:space="preserve"> – estimam ca atat pe perioada realizarii cat si pe perioada exploatarii cladirii nu va aparea un impact secundar asupra speciilor si faunei din zona. </w:t>
      </w:r>
    </w:p>
    <w:p w:rsidR="006E16D6" w:rsidRPr="006E16D6" w:rsidRDefault="006E16D6" w:rsidP="006E16D6">
      <w:pPr>
        <w:pStyle w:val="BodyText"/>
        <w:jc w:val="both"/>
        <w:rPr>
          <w:rFonts w:ascii="Verdana" w:hAnsi="Verdana" w:cs="Arial"/>
          <w:sz w:val="22"/>
          <w:szCs w:val="22"/>
          <w:lang w:val="es-ES"/>
        </w:rPr>
      </w:pPr>
      <w:r w:rsidRPr="006E16D6">
        <w:rPr>
          <w:rFonts w:ascii="Verdana" w:hAnsi="Verdana" w:cs="Arial"/>
          <w:b/>
          <w:sz w:val="22"/>
          <w:szCs w:val="22"/>
          <w:lang w:val="es-ES"/>
        </w:rPr>
        <w:tab/>
        <w:t>Impactul cumulativ</w:t>
      </w:r>
      <w:r w:rsidRPr="006E16D6">
        <w:rPr>
          <w:rFonts w:ascii="Verdana" w:hAnsi="Verdana" w:cs="Arial"/>
          <w:sz w:val="22"/>
          <w:szCs w:val="22"/>
          <w:lang w:val="es-ES"/>
        </w:rPr>
        <w:t xml:space="preserve"> - asupra biodiversitătii locale este limitat pe termen scurt, insa va avea un </w:t>
      </w:r>
      <w:r w:rsidRPr="006E16D6">
        <w:rPr>
          <w:rFonts w:ascii="Verdana" w:hAnsi="Verdana" w:cs="Arial"/>
          <w:b/>
          <w:sz w:val="22"/>
          <w:szCs w:val="22"/>
          <w:lang w:val="es-ES"/>
        </w:rPr>
        <w:t>impact pozitiv</w:t>
      </w:r>
      <w:r w:rsidRPr="006E16D6">
        <w:rPr>
          <w:rFonts w:ascii="Verdana" w:hAnsi="Verdana" w:cs="Arial"/>
          <w:sz w:val="22"/>
          <w:szCs w:val="22"/>
          <w:lang w:val="es-ES"/>
        </w:rPr>
        <w:t xml:space="preserve"> pe </w:t>
      </w:r>
      <w:r w:rsidRPr="006E16D6">
        <w:rPr>
          <w:rFonts w:ascii="Verdana" w:hAnsi="Verdana" w:cs="Arial"/>
          <w:b/>
          <w:sz w:val="22"/>
          <w:szCs w:val="22"/>
          <w:lang w:val="es-ES"/>
        </w:rPr>
        <w:t>termen mediu şi indelungat</w:t>
      </w:r>
      <w:r w:rsidRPr="006E16D6">
        <w:rPr>
          <w:rFonts w:ascii="Verdana" w:hAnsi="Verdana" w:cs="Arial"/>
          <w:sz w:val="22"/>
          <w:szCs w:val="22"/>
          <w:lang w:val="es-ES"/>
        </w:rPr>
        <w:t xml:space="preserve">, odată cu incetarea lucrarilor de constructie si refacerea zonei afectate, refacerea habitatelor specifice arealului studiat oferind oportunităti noi pentru refacerea efectivelor speciilor de faună din arealul analizat. </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b/>
          <w:sz w:val="22"/>
          <w:szCs w:val="22"/>
          <w:lang w:val="es-ES"/>
        </w:rPr>
        <w:t>Impactul permanent</w:t>
      </w:r>
      <w:r w:rsidRPr="006E16D6">
        <w:rPr>
          <w:rFonts w:ascii="Verdana" w:hAnsi="Verdana" w:cs="Arial"/>
          <w:sz w:val="22"/>
          <w:szCs w:val="22"/>
          <w:lang w:val="es-ES"/>
        </w:rPr>
        <w:t xml:space="preserve"> - se apreciază ca nu se va inregistra un impact permanent, care să influenteze speciile si habitatele din zonă. Pentru speciile prezente in zona, impactul va fi redus, deoarece acestea vor evita zona in timpul constructiilor. In acest sens, prin delimitarea zonei de lucru, prin restrângerea la minim a suprafetei ocupate de organizarea de şantier, prin interzicerea sub orice forma a depozitarii pe amplasament a oricaror substante care au potential de a polua solul sau apa, precum si ca urmare a folosirii de utilaje cât mai silentioase in vederea diminuarii disturbarii fonice a faunei de interes comunitar din zona, se va asigura minimizarea degradarii temporare a suprafetelor de habitate din vecinatate. </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b/>
          <w:sz w:val="22"/>
          <w:szCs w:val="22"/>
          <w:lang w:val="es-ES"/>
        </w:rPr>
        <w:lastRenderedPageBreak/>
        <w:t>Impactul temporar</w:t>
      </w:r>
      <w:r w:rsidRPr="006E16D6">
        <w:rPr>
          <w:rFonts w:ascii="Verdana" w:hAnsi="Verdana" w:cs="Arial"/>
          <w:sz w:val="22"/>
          <w:szCs w:val="22"/>
          <w:lang w:val="es-ES"/>
        </w:rPr>
        <w:t xml:space="preserve"> – va fi inregistrat doar in etapa derularii santierului, iar dupa finalizarea cladirii si amenajarilor exterioare se va reveni la starea de conservare initiala</w:t>
      </w:r>
    </w:p>
    <w:p w:rsidR="006E16D6" w:rsidRPr="006E16D6" w:rsidRDefault="006E16D6" w:rsidP="006E16D6">
      <w:pPr>
        <w:pStyle w:val="BodyText"/>
        <w:ind w:firstLine="720"/>
        <w:jc w:val="both"/>
        <w:rPr>
          <w:rFonts w:ascii="Verdana" w:hAnsi="Verdana" w:cs="Arial"/>
          <w:sz w:val="22"/>
          <w:szCs w:val="22"/>
          <w:lang w:val="es-ES"/>
        </w:rPr>
      </w:pPr>
      <w:r w:rsidRPr="006E16D6">
        <w:rPr>
          <w:rFonts w:ascii="Verdana" w:hAnsi="Verdana" w:cs="Arial"/>
          <w:b/>
          <w:sz w:val="22"/>
          <w:szCs w:val="22"/>
          <w:lang w:val="es-ES"/>
        </w:rPr>
        <w:t>Impactul pozitiv</w:t>
      </w:r>
      <w:r w:rsidRPr="006E16D6">
        <w:rPr>
          <w:rFonts w:ascii="Verdana" w:hAnsi="Verdana" w:cs="Arial"/>
          <w:sz w:val="22"/>
          <w:szCs w:val="22"/>
          <w:lang w:val="es-ES"/>
        </w:rPr>
        <w:t xml:space="preserve"> – prin amenajarile exterioare propuse se va obtine un impact pozitiv pentru zona. </w:t>
      </w:r>
    </w:p>
    <w:p w:rsidR="006E16D6" w:rsidRPr="006E16D6" w:rsidRDefault="006E16D6" w:rsidP="006E16D6">
      <w:pPr>
        <w:pStyle w:val="BodyText"/>
        <w:ind w:firstLine="720"/>
        <w:rPr>
          <w:rFonts w:ascii="Verdana" w:hAnsi="Verdana" w:cs="Arial"/>
          <w:sz w:val="22"/>
          <w:szCs w:val="22"/>
          <w:lang w:val="es-ES"/>
        </w:rPr>
      </w:pPr>
      <w:r w:rsidRPr="006E16D6">
        <w:rPr>
          <w:rFonts w:ascii="Verdana" w:hAnsi="Verdana" w:cs="Arial"/>
          <w:b/>
          <w:sz w:val="22"/>
          <w:szCs w:val="22"/>
          <w:lang w:val="es-ES"/>
        </w:rPr>
        <w:t>Impactul negativ</w:t>
      </w:r>
      <w:r w:rsidRPr="006E16D6">
        <w:rPr>
          <w:rFonts w:ascii="Verdana" w:hAnsi="Verdana" w:cs="Arial"/>
          <w:sz w:val="22"/>
          <w:szCs w:val="22"/>
          <w:lang w:val="es-ES"/>
        </w:rPr>
        <w:t xml:space="preserve"> -  Nu estimam un impact negativ semnificativ asupra speciilor si habitatelor, ca urmare a realizarii obiectivului de investitii.</w:t>
      </w:r>
    </w:p>
    <w:p w:rsidR="006E16D6" w:rsidRPr="006E16D6" w:rsidRDefault="006E16D6" w:rsidP="009F3BBF">
      <w:pPr>
        <w:shd w:val="clear" w:color="auto" w:fill="FFFFFF"/>
        <w:jc w:val="both"/>
        <w:rPr>
          <w:rFonts w:ascii="Verdana" w:hAnsi="Verdana"/>
          <w:color w:val="000000"/>
          <w:lang w:val="es-ES"/>
        </w:rPr>
      </w:pPr>
    </w:p>
    <w:p w:rsidR="009F3BBF" w:rsidRDefault="009F3BBF" w:rsidP="009F3BBF">
      <w:pPr>
        <w:shd w:val="clear" w:color="auto" w:fill="FFFFFF"/>
        <w:jc w:val="both"/>
        <w:rPr>
          <w:rStyle w:val="tli"/>
          <w:rFonts w:ascii="Verdana" w:hAnsi="Verdana"/>
          <w:color w:val="000000"/>
        </w:rPr>
      </w:pPr>
      <w:bookmarkStart w:id="113" w:name="do|ax5^E|spXIII.|lif"/>
      <w:bookmarkEnd w:id="113"/>
      <w:r>
        <w:rPr>
          <w:rStyle w:val="li"/>
          <w:rFonts w:ascii="Verdana" w:hAnsi="Verdana"/>
          <w:b/>
          <w:bCs/>
          <w:color w:val="8F0000"/>
        </w:rPr>
        <w:t>f)</w:t>
      </w:r>
      <w:r>
        <w:rPr>
          <w:rStyle w:val="tli"/>
          <w:rFonts w:ascii="Verdana" w:hAnsi="Verdana"/>
          <w:color w:val="000000"/>
        </w:rPr>
        <w:t>alte informaţii prevăzute în legislaţia în vigoare.</w:t>
      </w:r>
    </w:p>
    <w:p w:rsidR="006E16D6" w:rsidRDefault="006E16D6" w:rsidP="009F3BBF">
      <w:pPr>
        <w:shd w:val="clear" w:color="auto" w:fill="FFFFFF"/>
        <w:jc w:val="both"/>
        <w:rPr>
          <w:rFonts w:ascii="Verdana" w:hAnsi="Verdana"/>
          <w:color w:val="000000"/>
        </w:rPr>
      </w:pPr>
      <w:r>
        <w:rPr>
          <w:rStyle w:val="tli"/>
          <w:rFonts w:ascii="Verdana" w:hAnsi="Verdana"/>
          <w:color w:val="000000"/>
        </w:rPr>
        <w:t>Nu este cazul</w:t>
      </w:r>
    </w:p>
    <w:p w:rsidR="009F3BBF" w:rsidRDefault="009F3BBF" w:rsidP="009F3BBF">
      <w:pPr>
        <w:shd w:val="clear" w:color="auto" w:fill="FFFFFF"/>
        <w:jc w:val="both"/>
        <w:rPr>
          <w:rFonts w:ascii="Verdana" w:hAnsi="Verdana"/>
          <w:color w:val="000000"/>
        </w:rPr>
      </w:pPr>
      <w:bookmarkStart w:id="114" w:name="do|ax5^E|spXIV."/>
      <w:bookmarkEnd w:id="114"/>
      <w:r>
        <w:rPr>
          <w:rStyle w:val="sp"/>
          <w:rFonts w:ascii="Verdana" w:hAnsi="Verdana"/>
          <w:b/>
          <w:bCs/>
          <w:color w:val="8F0000"/>
        </w:rPr>
        <w:t>XIV.</w:t>
      </w:r>
      <w:r>
        <w:rPr>
          <w:rStyle w:val="tsp"/>
          <w:rFonts w:ascii="Verdana" w:hAnsi="Verdana"/>
          <w:color w:val="000000"/>
        </w:rPr>
        <w:t>Pentru proiectele care se realizează pe ape sau au legătură cu apele, memoriul va fi completat cu următoarele informaţii, preluate din Planurile de management bazinale, actualizate:</w:t>
      </w:r>
    </w:p>
    <w:p w:rsidR="009F3BBF" w:rsidRDefault="009F3BBF" w:rsidP="009F3BBF">
      <w:pPr>
        <w:shd w:val="clear" w:color="auto" w:fill="FFFFFF"/>
        <w:jc w:val="both"/>
        <w:rPr>
          <w:rFonts w:ascii="Verdana" w:hAnsi="Verdana"/>
          <w:color w:val="000000"/>
        </w:rPr>
      </w:pPr>
      <w:bookmarkStart w:id="115" w:name="do|ax5^E|spXIV.|pa1"/>
      <w:bookmarkEnd w:id="115"/>
      <w:r>
        <w:rPr>
          <w:rStyle w:val="tpa"/>
          <w:rFonts w:ascii="Verdana" w:hAnsi="Verdana"/>
          <w:color w:val="000000"/>
        </w:rPr>
        <w:t>1.Localizarea proiectului:</w:t>
      </w:r>
    </w:p>
    <w:p w:rsidR="009F3BBF" w:rsidRDefault="009F3BBF" w:rsidP="009F3BBF">
      <w:pPr>
        <w:shd w:val="clear" w:color="auto" w:fill="FFFFFF"/>
        <w:jc w:val="both"/>
        <w:rPr>
          <w:rFonts w:ascii="Verdana" w:hAnsi="Verdana"/>
          <w:color w:val="000000"/>
        </w:rPr>
      </w:pPr>
      <w:bookmarkStart w:id="116" w:name="do|ax5^E|spXIV.|pa2"/>
      <w:bookmarkEnd w:id="116"/>
      <w:r>
        <w:rPr>
          <w:rStyle w:val="tpa"/>
          <w:rFonts w:ascii="Verdana" w:hAnsi="Verdana"/>
          <w:color w:val="000000"/>
        </w:rPr>
        <w:t>- bazinul hidrografic;</w:t>
      </w:r>
    </w:p>
    <w:p w:rsidR="009F3BBF" w:rsidRDefault="009F3BBF" w:rsidP="009F3BBF">
      <w:pPr>
        <w:shd w:val="clear" w:color="auto" w:fill="FFFFFF"/>
        <w:jc w:val="both"/>
        <w:rPr>
          <w:rFonts w:ascii="Verdana" w:hAnsi="Verdana"/>
          <w:color w:val="000000"/>
        </w:rPr>
      </w:pPr>
      <w:bookmarkStart w:id="117" w:name="do|ax5^E|spXIV.|pa3"/>
      <w:bookmarkEnd w:id="117"/>
      <w:r>
        <w:rPr>
          <w:rStyle w:val="tpa"/>
          <w:rFonts w:ascii="Verdana" w:hAnsi="Verdana"/>
          <w:color w:val="000000"/>
        </w:rPr>
        <w:t>- cursul de apă: denumirea şi codul cadastral;</w:t>
      </w:r>
    </w:p>
    <w:p w:rsidR="009F3BBF" w:rsidRDefault="009F3BBF" w:rsidP="009F3BBF">
      <w:pPr>
        <w:shd w:val="clear" w:color="auto" w:fill="FFFFFF"/>
        <w:jc w:val="both"/>
        <w:rPr>
          <w:rStyle w:val="tpa"/>
          <w:rFonts w:ascii="Verdana" w:hAnsi="Verdana"/>
          <w:color w:val="000000"/>
        </w:rPr>
      </w:pPr>
      <w:bookmarkStart w:id="118" w:name="do|ax5^E|spXIV.|pa4"/>
      <w:bookmarkEnd w:id="118"/>
      <w:r>
        <w:rPr>
          <w:rStyle w:val="tpa"/>
          <w:rFonts w:ascii="Verdana" w:hAnsi="Verdana"/>
          <w:color w:val="000000"/>
        </w:rPr>
        <w:t>- corpul de apă (de suprafaţă şi/sau subteran): denumire şi cod.</w:t>
      </w:r>
    </w:p>
    <w:p w:rsidR="006E16D6" w:rsidRDefault="006E16D6" w:rsidP="009F3BBF">
      <w:pPr>
        <w:shd w:val="clear" w:color="auto" w:fill="FFFFFF"/>
        <w:jc w:val="both"/>
        <w:rPr>
          <w:rFonts w:ascii="Verdana" w:hAnsi="Verdana"/>
          <w:color w:val="000000"/>
        </w:rPr>
      </w:pPr>
      <w:r>
        <w:rPr>
          <w:rStyle w:val="tpa"/>
          <w:rFonts w:ascii="Verdana" w:hAnsi="Verdana"/>
          <w:color w:val="000000"/>
        </w:rPr>
        <w:t>Nu este cazul</w:t>
      </w:r>
    </w:p>
    <w:p w:rsidR="006E16D6" w:rsidRDefault="009F3BBF" w:rsidP="009F3BBF">
      <w:pPr>
        <w:shd w:val="clear" w:color="auto" w:fill="FFFFFF"/>
        <w:jc w:val="both"/>
        <w:rPr>
          <w:rStyle w:val="tpa"/>
          <w:rFonts w:ascii="Verdana" w:hAnsi="Verdana"/>
          <w:color w:val="000000"/>
        </w:rPr>
      </w:pPr>
      <w:bookmarkStart w:id="119" w:name="do|ax5^E|spXIV.|pa5"/>
      <w:bookmarkEnd w:id="119"/>
      <w:r>
        <w:rPr>
          <w:rStyle w:val="tpa"/>
          <w:rFonts w:ascii="Verdana" w:hAnsi="Verdana"/>
          <w:color w:val="000000"/>
        </w:rPr>
        <w:t>2.Indicarea stării ecologice/potenţialului ecologic şi starea chimică a corpului de apă de suprafaţă; pentru corpul de apă subteran se vor indica starea cantitativă şi starea chimica a corpului de apă.</w:t>
      </w:r>
      <w:bookmarkStart w:id="120" w:name="do|ax5^E|spXIV.|pt3"/>
      <w:bookmarkEnd w:id="120"/>
    </w:p>
    <w:p w:rsidR="006E16D6" w:rsidRDefault="006E16D6" w:rsidP="009F3BBF">
      <w:pPr>
        <w:shd w:val="clear" w:color="auto" w:fill="FFFFFF"/>
        <w:jc w:val="both"/>
        <w:rPr>
          <w:rFonts w:ascii="Verdana" w:hAnsi="Verdana"/>
          <w:color w:val="000000"/>
        </w:rPr>
      </w:pPr>
      <w:r>
        <w:rPr>
          <w:rStyle w:val="tpa"/>
          <w:rFonts w:ascii="Verdana" w:hAnsi="Verdana"/>
          <w:color w:val="000000"/>
        </w:rPr>
        <w:t>Nu este cazul</w:t>
      </w:r>
    </w:p>
    <w:p w:rsidR="009F3BBF" w:rsidRDefault="009F3BBF" w:rsidP="009F3BBF">
      <w:pPr>
        <w:shd w:val="clear" w:color="auto" w:fill="FFFFFF"/>
        <w:jc w:val="both"/>
        <w:rPr>
          <w:rStyle w:val="tpt"/>
          <w:rFonts w:ascii="Verdana" w:hAnsi="Verdana"/>
          <w:color w:val="000000"/>
        </w:rPr>
      </w:pPr>
      <w:r>
        <w:rPr>
          <w:rStyle w:val="pt"/>
          <w:rFonts w:ascii="Verdana" w:hAnsi="Verdana"/>
          <w:b/>
          <w:bCs/>
          <w:color w:val="8F0000"/>
        </w:rPr>
        <w:t>3.</w:t>
      </w:r>
      <w:r>
        <w:rPr>
          <w:rStyle w:val="tpt"/>
          <w:rFonts w:ascii="Verdana" w:hAnsi="Verdana"/>
          <w:color w:val="000000"/>
        </w:rPr>
        <w:t>indicarea obiectivului/obiectivelor de mediu pentru fiecare corp de apă identificat, cu precizarea excepţiilor aplicate şi a termenelor aferente, după caz.</w:t>
      </w:r>
    </w:p>
    <w:p w:rsidR="006E16D6" w:rsidRDefault="006E16D6" w:rsidP="009F3BBF">
      <w:pPr>
        <w:shd w:val="clear" w:color="auto" w:fill="FFFFFF"/>
        <w:jc w:val="both"/>
        <w:rPr>
          <w:rFonts w:ascii="Verdana" w:hAnsi="Verdana"/>
          <w:color w:val="000000"/>
        </w:rPr>
      </w:pPr>
      <w:r>
        <w:rPr>
          <w:rStyle w:val="tpt"/>
          <w:rFonts w:ascii="Verdana" w:hAnsi="Verdana"/>
          <w:color w:val="000000"/>
        </w:rPr>
        <w:t>Nu este cazul</w:t>
      </w:r>
    </w:p>
    <w:p w:rsidR="009F3BBF" w:rsidRDefault="009F3BBF" w:rsidP="009F3BBF">
      <w:pPr>
        <w:shd w:val="clear" w:color="auto" w:fill="FFFFFF"/>
        <w:jc w:val="both"/>
        <w:rPr>
          <w:rFonts w:ascii="Verdana" w:hAnsi="Verdana"/>
          <w:color w:val="000000"/>
        </w:rPr>
      </w:pPr>
      <w:bookmarkStart w:id="121" w:name="do|ax5^E|spXV."/>
      <w:bookmarkEnd w:id="121"/>
      <w:r>
        <w:rPr>
          <w:rStyle w:val="sp"/>
          <w:rFonts w:ascii="Verdana" w:hAnsi="Verdana"/>
          <w:b/>
          <w:bCs/>
          <w:color w:val="8F0000"/>
        </w:rPr>
        <w:t>XV.</w:t>
      </w:r>
      <w:r>
        <w:rPr>
          <w:rStyle w:val="tsp"/>
          <w:rFonts w:ascii="Verdana" w:hAnsi="Verdana"/>
          <w:color w:val="000000"/>
        </w:rPr>
        <w:t>Criteriile prevăzute în anexa nr. 3 la Legea nr. .................................. privind evaluarea impactului anumitor proiecte publice şi private asupra mediului se iau în considerare, dacă este cazul, în momentul compilării informaţiilor în conformitate cu punctele III-XIV.</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9F3BBF" w:rsidTr="00317012">
        <w:trPr>
          <w:trHeight w:val="15"/>
          <w:tblCellSpacing w:w="0" w:type="dxa"/>
          <w:jc w:val="center"/>
        </w:trPr>
        <w:tc>
          <w:tcPr>
            <w:tcW w:w="0" w:type="auto"/>
            <w:hideMark/>
          </w:tcPr>
          <w:p w:rsidR="0082703E" w:rsidRDefault="0082703E" w:rsidP="006E16D6">
            <w:pPr>
              <w:pStyle w:val="NormalWeb"/>
              <w:spacing w:before="0" w:beforeAutospacing="0" w:after="0" w:afterAutospacing="0"/>
              <w:jc w:val="center"/>
              <w:rPr>
                <w:color w:val="000000"/>
                <w:sz w:val="16"/>
                <w:szCs w:val="16"/>
              </w:rPr>
            </w:pPr>
            <w:bookmarkStart w:id="122" w:name="do|ax5^E|spXV.|pa1"/>
            <w:bookmarkEnd w:id="122"/>
          </w:p>
          <w:p w:rsidR="0082703E" w:rsidRDefault="0082703E" w:rsidP="006E16D6">
            <w:pPr>
              <w:pStyle w:val="NormalWeb"/>
              <w:spacing w:before="0" w:beforeAutospacing="0" w:after="0" w:afterAutospacing="0"/>
              <w:jc w:val="center"/>
              <w:rPr>
                <w:color w:val="000000"/>
                <w:sz w:val="16"/>
                <w:szCs w:val="16"/>
              </w:rPr>
            </w:pPr>
          </w:p>
          <w:p w:rsidR="0082703E" w:rsidRDefault="0082703E" w:rsidP="006E16D6">
            <w:pPr>
              <w:pStyle w:val="NormalWeb"/>
              <w:spacing w:before="0" w:beforeAutospacing="0" w:after="0" w:afterAutospacing="0"/>
              <w:jc w:val="center"/>
              <w:rPr>
                <w:color w:val="000000"/>
                <w:sz w:val="16"/>
                <w:szCs w:val="16"/>
              </w:rPr>
            </w:pPr>
          </w:p>
          <w:p w:rsidR="0082703E" w:rsidRDefault="0082703E" w:rsidP="006E16D6">
            <w:pPr>
              <w:pStyle w:val="NormalWeb"/>
              <w:spacing w:before="0" w:beforeAutospacing="0" w:after="0" w:afterAutospacing="0"/>
              <w:jc w:val="center"/>
              <w:rPr>
                <w:color w:val="000000"/>
                <w:sz w:val="16"/>
                <w:szCs w:val="16"/>
              </w:rPr>
            </w:pPr>
          </w:p>
          <w:p w:rsidR="0082703E" w:rsidRDefault="0082703E" w:rsidP="006E16D6">
            <w:pPr>
              <w:pStyle w:val="NormalWeb"/>
              <w:spacing w:before="0" w:beforeAutospacing="0" w:after="0" w:afterAutospacing="0"/>
              <w:jc w:val="center"/>
              <w:rPr>
                <w:color w:val="000000"/>
                <w:sz w:val="16"/>
                <w:szCs w:val="16"/>
              </w:rPr>
            </w:pPr>
          </w:p>
          <w:p w:rsidR="0082703E" w:rsidRDefault="0082703E" w:rsidP="006E16D6">
            <w:pPr>
              <w:pStyle w:val="NormalWeb"/>
              <w:spacing w:before="0" w:beforeAutospacing="0" w:after="0" w:afterAutospacing="0"/>
              <w:jc w:val="center"/>
              <w:rPr>
                <w:color w:val="000000"/>
                <w:sz w:val="16"/>
                <w:szCs w:val="16"/>
              </w:rPr>
            </w:pPr>
          </w:p>
          <w:p w:rsidR="009F3BBF" w:rsidRDefault="009F3BBF" w:rsidP="006E16D6">
            <w:pPr>
              <w:pStyle w:val="NormalWeb"/>
              <w:spacing w:before="0" w:beforeAutospacing="0" w:after="0" w:afterAutospacing="0"/>
              <w:jc w:val="center"/>
              <w:rPr>
                <w:color w:val="000000"/>
                <w:sz w:val="16"/>
                <w:szCs w:val="16"/>
              </w:rPr>
            </w:pPr>
            <w:r>
              <w:rPr>
                <w:color w:val="000000"/>
                <w:sz w:val="16"/>
                <w:szCs w:val="16"/>
              </w:rPr>
              <w:t>Semnătura titularului</w:t>
            </w:r>
          </w:p>
          <w:p w:rsidR="009F3BBF" w:rsidRDefault="009F3BBF" w:rsidP="00317012">
            <w:pPr>
              <w:pStyle w:val="NormalWeb"/>
              <w:spacing w:before="0" w:beforeAutospacing="0" w:after="0" w:afterAutospacing="0"/>
              <w:jc w:val="center"/>
              <w:rPr>
                <w:color w:val="000000"/>
                <w:sz w:val="16"/>
                <w:szCs w:val="16"/>
              </w:rPr>
            </w:pPr>
            <w:r>
              <w:rPr>
                <w:color w:val="000000"/>
                <w:sz w:val="16"/>
                <w:szCs w:val="16"/>
              </w:rPr>
              <w:t>....................................................</w:t>
            </w:r>
          </w:p>
        </w:tc>
      </w:tr>
    </w:tbl>
    <w:p w:rsidR="00A07586" w:rsidRDefault="00A07586"/>
    <w:sectPr w:rsidR="00A07586" w:rsidSect="00730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imes-Roman-R">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E125FA"/>
    <w:multiLevelType w:val="hybridMultilevel"/>
    <w:tmpl w:val="256869CC"/>
    <w:lvl w:ilvl="0" w:tplc="7668D4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8A7CEE"/>
    <w:multiLevelType w:val="hybridMultilevel"/>
    <w:tmpl w:val="32C88302"/>
    <w:lvl w:ilvl="0" w:tplc="7668D47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AB3B56"/>
    <w:multiLevelType w:val="singleLevel"/>
    <w:tmpl w:val="174C31DE"/>
    <w:lvl w:ilvl="0">
      <w:start w:val="2"/>
      <w:numFmt w:val="bullet"/>
      <w:lvlText w:val="-"/>
      <w:lvlJc w:val="left"/>
      <w:pPr>
        <w:tabs>
          <w:tab w:val="num" w:pos="1080"/>
        </w:tabs>
        <w:ind w:left="1080" w:hanging="360"/>
      </w:pPr>
      <w:rPr>
        <w:rFonts w:hint="default"/>
      </w:rPr>
    </w:lvl>
  </w:abstractNum>
  <w:abstractNum w:abstractNumId="4" w15:restartNumberingAfterBreak="0">
    <w:nsid w:val="718C4D74"/>
    <w:multiLevelType w:val="hybridMultilevel"/>
    <w:tmpl w:val="8B1E837E"/>
    <w:lvl w:ilvl="0" w:tplc="643E2812">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7A"/>
    <w:rsid w:val="001543F2"/>
    <w:rsid w:val="00175F47"/>
    <w:rsid w:val="00177B84"/>
    <w:rsid w:val="00185908"/>
    <w:rsid w:val="001B4189"/>
    <w:rsid w:val="001D6270"/>
    <w:rsid w:val="00246C02"/>
    <w:rsid w:val="002A532D"/>
    <w:rsid w:val="003B3589"/>
    <w:rsid w:val="0044167A"/>
    <w:rsid w:val="00584651"/>
    <w:rsid w:val="006C2954"/>
    <w:rsid w:val="006E16D6"/>
    <w:rsid w:val="00730A02"/>
    <w:rsid w:val="0082703E"/>
    <w:rsid w:val="00853E1B"/>
    <w:rsid w:val="00906851"/>
    <w:rsid w:val="00965E19"/>
    <w:rsid w:val="009F3BBF"/>
    <w:rsid w:val="00A07586"/>
    <w:rsid w:val="00A57F23"/>
    <w:rsid w:val="00A84B53"/>
    <w:rsid w:val="00B20F6A"/>
    <w:rsid w:val="00B408CA"/>
    <w:rsid w:val="00C656CC"/>
    <w:rsid w:val="00CA50CC"/>
    <w:rsid w:val="00D62DC5"/>
    <w:rsid w:val="00DD1F37"/>
    <w:rsid w:val="00F25A61"/>
    <w:rsid w:val="00F42FB5"/>
    <w:rsid w:val="00FA5C6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A8A507F"/>
  <w15:docId w15:val="{93751375-5894-4970-8445-D9DD5E26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BBF"/>
  </w:style>
  <w:style w:type="paragraph" w:styleId="Heading1">
    <w:name w:val="heading 1"/>
    <w:basedOn w:val="Normal"/>
    <w:next w:val="Normal"/>
    <w:link w:val="Heading1Char"/>
    <w:uiPriority w:val="9"/>
    <w:qFormat/>
    <w:rsid w:val="006C29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qFormat/>
    <w:rsid w:val="006C2954"/>
    <w:pPr>
      <w:keepNext/>
      <w:numPr>
        <w:ilvl w:val="2"/>
        <w:numId w:val="1"/>
      </w:numPr>
      <w:suppressAutoHyphens/>
      <w:spacing w:after="0" w:line="240" w:lineRule="auto"/>
      <w:jc w:val="both"/>
      <w:outlineLvl w:val="2"/>
    </w:pPr>
    <w:rPr>
      <w:rFonts w:ascii="Arial Narrow" w:eastAsia="Times New Roman" w:hAnsi="Arial Narrow" w:cs="Times New Roman"/>
      <w:b/>
      <w:sz w:val="28"/>
      <w:szCs w:val="20"/>
      <w:lang w:val="en-GB" w:eastAsia="ar-SA"/>
    </w:rPr>
  </w:style>
  <w:style w:type="paragraph" w:styleId="Heading5">
    <w:name w:val="heading 5"/>
    <w:basedOn w:val="Normal"/>
    <w:next w:val="Normal"/>
    <w:link w:val="Heading5Char"/>
    <w:qFormat/>
    <w:rsid w:val="00B408CA"/>
    <w:p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BBF"/>
    <w:rPr>
      <w:color w:val="0000FF"/>
      <w:u w:val="single"/>
    </w:rPr>
  </w:style>
  <w:style w:type="character" w:customStyle="1" w:styleId="tpa">
    <w:name w:val="tpa"/>
    <w:basedOn w:val="DefaultParagraphFont"/>
    <w:rsid w:val="009F3BBF"/>
  </w:style>
  <w:style w:type="character" w:customStyle="1" w:styleId="li">
    <w:name w:val="li"/>
    <w:basedOn w:val="DefaultParagraphFont"/>
    <w:rsid w:val="009F3BBF"/>
  </w:style>
  <w:style w:type="character" w:customStyle="1" w:styleId="tli">
    <w:name w:val="tli"/>
    <w:basedOn w:val="DefaultParagraphFont"/>
    <w:rsid w:val="009F3BBF"/>
  </w:style>
  <w:style w:type="character" w:customStyle="1" w:styleId="pt">
    <w:name w:val="pt"/>
    <w:basedOn w:val="DefaultParagraphFont"/>
    <w:rsid w:val="009F3BBF"/>
  </w:style>
  <w:style w:type="character" w:customStyle="1" w:styleId="tpt">
    <w:name w:val="tpt"/>
    <w:basedOn w:val="DefaultParagraphFont"/>
    <w:rsid w:val="009F3BBF"/>
  </w:style>
  <w:style w:type="character" w:customStyle="1" w:styleId="al">
    <w:name w:val="al"/>
    <w:basedOn w:val="DefaultParagraphFont"/>
    <w:rsid w:val="009F3BBF"/>
  </w:style>
  <w:style w:type="character" w:customStyle="1" w:styleId="tal">
    <w:name w:val="tal"/>
    <w:basedOn w:val="DefaultParagraphFont"/>
    <w:rsid w:val="009F3BBF"/>
  </w:style>
  <w:style w:type="paragraph" w:styleId="NormalWeb">
    <w:name w:val="Normal (Web)"/>
    <w:basedOn w:val="Normal"/>
    <w:uiPriority w:val="99"/>
    <w:semiHidden/>
    <w:unhideWhenUsed/>
    <w:rsid w:val="009F3BBF"/>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x">
    <w:name w:val="ax"/>
    <w:basedOn w:val="DefaultParagraphFont"/>
    <w:rsid w:val="009F3BBF"/>
  </w:style>
  <w:style w:type="character" w:customStyle="1" w:styleId="tax">
    <w:name w:val="tax"/>
    <w:basedOn w:val="DefaultParagraphFont"/>
    <w:rsid w:val="009F3BBF"/>
  </w:style>
  <w:style w:type="character" w:customStyle="1" w:styleId="sp">
    <w:name w:val="sp"/>
    <w:basedOn w:val="DefaultParagraphFont"/>
    <w:rsid w:val="009F3BBF"/>
  </w:style>
  <w:style w:type="character" w:customStyle="1" w:styleId="tsp">
    <w:name w:val="tsp"/>
    <w:basedOn w:val="DefaultParagraphFont"/>
    <w:rsid w:val="009F3BBF"/>
  </w:style>
  <w:style w:type="paragraph" w:styleId="BalloonText">
    <w:name w:val="Balloon Text"/>
    <w:basedOn w:val="Normal"/>
    <w:link w:val="BalloonTextChar"/>
    <w:uiPriority w:val="99"/>
    <w:semiHidden/>
    <w:unhideWhenUsed/>
    <w:rsid w:val="009F3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BF"/>
    <w:rPr>
      <w:rFonts w:ascii="Segoe UI" w:hAnsi="Segoe UI" w:cs="Segoe UI"/>
      <w:sz w:val="18"/>
      <w:szCs w:val="18"/>
    </w:rPr>
  </w:style>
  <w:style w:type="paragraph" w:styleId="BodyText">
    <w:name w:val="Body Text"/>
    <w:basedOn w:val="Normal"/>
    <w:link w:val="BodyTextChar"/>
    <w:rsid w:val="00DD1F37"/>
    <w:pPr>
      <w:suppressAutoHyphens/>
      <w:spacing w:after="0" w:line="240" w:lineRule="auto"/>
    </w:pPr>
    <w:rPr>
      <w:rFonts w:ascii="Times-Roman-R" w:eastAsia="Times New Roman" w:hAnsi="Times-Roman-R" w:cs="Times New Roman"/>
      <w:color w:val="000000"/>
      <w:sz w:val="28"/>
      <w:szCs w:val="20"/>
      <w:lang w:val="en-GB" w:eastAsia="ar-SA"/>
    </w:rPr>
  </w:style>
  <w:style w:type="character" w:customStyle="1" w:styleId="BodyTextChar">
    <w:name w:val="Body Text Char"/>
    <w:basedOn w:val="DefaultParagraphFont"/>
    <w:link w:val="BodyText"/>
    <w:rsid w:val="00DD1F37"/>
    <w:rPr>
      <w:rFonts w:ascii="Times-Roman-R" w:eastAsia="Times New Roman" w:hAnsi="Times-Roman-R" w:cs="Times New Roman"/>
      <w:color w:val="000000"/>
      <w:sz w:val="28"/>
      <w:szCs w:val="20"/>
      <w:lang w:val="en-GB" w:eastAsia="ar-SA"/>
    </w:rPr>
  </w:style>
  <w:style w:type="paragraph" w:styleId="Header">
    <w:name w:val="header"/>
    <w:basedOn w:val="Normal"/>
    <w:link w:val="HeaderChar"/>
    <w:rsid w:val="00185908"/>
    <w:pPr>
      <w:tabs>
        <w:tab w:val="center" w:pos="4320"/>
        <w:tab w:val="right" w:pos="8640"/>
      </w:tabs>
      <w:suppressAutoHyphens/>
      <w:spacing w:after="0" w:line="240" w:lineRule="auto"/>
    </w:pPr>
    <w:rPr>
      <w:rFonts w:ascii="Times New Roman" w:eastAsia="Times New Roman" w:hAnsi="Times New Roman" w:cs="Times New Roman"/>
      <w:sz w:val="20"/>
      <w:szCs w:val="20"/>
      <w:lang w:val="en-GB" w:eastAsia="ar-SA"/>
    </w:rPr>
  </w:style>
  <w:style w:type="character" w:customStyle="1" w:styleId="HeaderChar">
    <w:name w:val="Header Char"/>
    <w:basedOn w:val="DefaultParagraphFont"/>
    <w:link w:val="Header"/>
    <w:rsid w:val="00185908"/>
    <w:rPr>
      <w:rFonts w:ascii="Times New Roman" w:eastAsia="Times New Roman" w:hAnsi="Times New Roman" w:cs="Times New Roman"/>
      <w:sz w:val="20"/>
      <w:szCs w:val="20"/>
      <w:lang w:val="en-GB" w:eastAsia="ar-SA"/>
    </w:rPr>
  </w:style>
  <w:style w:type="paragraph" w:styleId="ListParagraph">
    <w:name w:val="List Paragraph"/>
    <w:basedOn w:val="Normal"/>
    <w:qFormat/>
    <w:rsid w:val="001543F2"/>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6C2954"/>
    <w:rPr>
      <w:rFonts w:ascii="Arial Narrow" w:eastAsia="Times New Roman" w:hAnsi="Arial Narrow" w:cs="Times New Roman"/>
      <w:b/>
      <w:sz w:val="28"/>
      <w:szCs w:val="20"/>
      <w:lang w:val="en-GB" w:eastAsia="ar-SA"/>
    </w:rPr>
  </w:style>
  <w:style w:type="character" w:customStyle="1" w:styleId="Heading1Char">
    <w:name w:val="Heading 1 Char"/>
    <w:basedOn w:val="DefaultParagraphFont"/>
    <w:link w:val="Heading1"/>
    <w:uiPriority w:val="9"/>
    <w:rsid w:val="006C2954"/>
    <w:rPr>
      <w:rFonts w:asciiTheme="majorHAnsi" w:eastAsiaTheme="majorEastAsia" w:hAnsiTheme="majorHAnsi" w:cstheme="majorBidi"/>
      <w:b/>
      <w:bCs/>
      <w:color w:val="2E74B5" w:themeColor="accent1" w:themeShade="BF"/>
      <w:sz w:val="28"/>
      <w:szCs w:val="28"/>
    </w:rPr>
  </w:style>
  <w:style w:type="paragraph" w:styleId="BodyTextIndent">
    <w:name w:val="Body Text Indent"/>
    <w:basedOn w:val="Normal"/>
    <w:link w:val="BodyTextIndentChar"/>
    <w:uiPriority w:val="99"/>
    <w:semiHidden/>
    <w:unhideWhenUsed/>
    <w:rsid w:val="00B408CA"/>
    <w:pPr>
      <w:spacing w:after="120"/>
      <w:ind w:left="283"/>
    </w:pPr>
  </w:style>
  <w:style w:type="character" w:customStyle="1" w:styleId="BodyTextIndentChar">
    <w:name w:val="Body Text Indent Char"/>
    <w:basedOn w:val="DefaultParagraphFont"/>
    <w:link w:val="BodyTextIndent"/>
    <w:uiPriority w:val="99"/>
    <w:semiHidden/>
    <w:rsid w:val="00B408CA"/>
  </w:style>
  <w:style w:type="character" w:customStyle="1" w:styleId="Heading5Char">
    <w:name w:val="Heading 5 Char"/>
    <w:basedOn w:val="DefaultParagraphFont"/>
    <w:link w:val="Heading5"/>
    <w:rsid w:val="00B408CA"/>
    <w:rPr>
      <w:rFonts w:ascii="Times New Roman" w:eastAsia="Times New Roman" w:hAnsi="Times New Roman" w:cs="Times New Roman"/>
      <w:b/>
      <w:bCs/>
      <w:i/>
      <w:iCs/>
      <w:sz w:val="26"/>
      <w:szCs w:val="26"/>
      <w:lang w:val="en-GB" w:eastAsia="ar-SA"/>
    </w:rPr>
  </w:style>
  <w:style w:type="paragraph" w:styleId="NoSpacing">
    <w:name w:val="No Spacing"/>
    <w:qFormat/>
    <w:rsid w:val="00C656C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853E1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075522.htm" TargetMode="External"/><Relationship Id="rId13" Type="http://schemas.openxmlformats.org/officeDocument/2006/relationships/hyperlink" Target="https://idrept.ro/12019205.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drept.ro/00048319.htm" TargetMode="External"/><Relationship Id="rId12" Type="http://schemas.openxmlformats.org/officeDocument/2006/relationships/hyperlink" Target="https://idrept.ro/12018241.htm" TargetMode="External"/><Relationship Id="rId17" Type="http://schemas.openxmlformats.org/officeDocument/2006/relationships/hyperlink" Target="https://idrept.ro/00139597.htm" TargetMode="External"/><Relationship Id="rId2" Type="http://schemas.openxmlformats.org/officeDocument/2006/relationships/numbering" Target="numbering.xml"/><Relationship Id="rId16" Type="http://schemas.openxmlformats.org/officeDocument/2006/relationships/hyperlink" Target="https://idrept.ro/00103869.htm" TargetMode="External"/><Relationship Id="rId1" Type="http://schemas.openxmlformats.org/officeDocument/2006/relationships/customXml" Target="../customXml/item1.xml"/><Relationship Id="rId6" Type="http://schemas.openxmlformats.org/officeDocument/2006/relationships/hyperlink" Target="https://idrept.ro/00048320.htm" TargetMode="External"/><Relationship Id="rId11" Type="http://schemas.openxmlformats.org/officeDocument/2006/relationships/hyperlink" Target="https://idrept.ro/12033122.htm" TargetMode="External"/><Relationship Id="rId5" Type="http://schemas.openxmlformats.org/officeDocument/2006/relationships/webSettings" Target="webSettings.xml"/><Relationship Id="rId15" Type="http://schemas.openxmlformats.org/officeDocument/2006/relationships/hyperlink" Target="https://idrept.ro/12008633.htm" TargetMode="External"/><Relationship Id="rId10" Type="http://schemas.openxmlformats.org/officeDocument/2006/relationships/hyperlink" Target="https://idrept.ro/12021051.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rept.ro/00097923.htm" TargetMode="External"/><Relationship Id="rId14" Type="http://schemas.openxmlformats.org/officeDocument/2006/relationships/hyperlink" Target="https://idrept.ro/1200443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8B691-A479-4198-8007-74A891DC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8623</Words>
  <Characters>50018</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NEPA</Company>
  <LinksUpToDate>false</LinksUpToDate>
  <CharactersWithSpaces>58524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2</cp:revision>
  <cp:lastPrinted>2019-01-31T12:05:00Z</cp:lastPrinted>
  <dcterms:created xsi:type="dcterms:W3CDTF">2019-04-01T11:56:00Z</dcterms:created>
  <dcterms:modified xsi:type="dcterms:W3CDTF">2019-04-01T11:56:00Z</dcterms:modified>
</cp:coreProperties>
</file>