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A4633D"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3512386"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142B3E">
        <w:rPr>
          <w:rFonts w:ascii="Times New Roman" w:hAnsi="Times New Roman" w:cs="Times New Roman"/>
          <w:sz w:val="24"/>
          <w:szCs w:val="24"/>
          <w:lang w:val="fr-FR"/>
        </w:rPr>
        <w:t>14406/8946/</w:t>
      </w:r>
      <w:r w:rsidR="00142B3E">
        <w:rPr>
          <w:rFonts w:ascii="Times New Roman" w:hAnsi="Times New Roman" w:cs="Times New Roman"/>
          <w:sz w:val="24"/>
          <w:szCs w:val="24"/>
          <w:lang w:val="fr-FR"/>
        </w:rPr>
        <w:softHyphen/>
      </w:r>
      <w:r w:rsidR="00142B3E">
        <w:rPr>
          <w:rFonts w:ascii="Times New Roman" w:hAnsi="Times New Roman" w:cs="Times New Roman"/>
          <w:sz w:val="24"/>
          <w:szCs w:val="24"/>
          <w:lang w:val="fr-FR"/>
        </w:rPr>
        <w:softHyphen/>
      </w:r>
      <w:r w:rsidR="00142B3E">
        <w:rPr>
          <w:rFonts w:ascii="Times New Roman" w:hAnsi="Times New Roman" w:cs="Times New Roman"/>
          <w:sz w:val="24"/>
          <w:szCs w:val="24"/>
          <w:lang w:val="fr-FR"/>
        </w:rPr>
        <w:softHyphen/>
      </w:r>
      <w:r w:rsidR="00142B3E">
        <w:rPr>
          <w:rFonts w:ascii="Times New Roman" w:hAnsi="Times New Roman" w:cs="Times New Roman"/>
          <w:sz w:val="24"/>
          <w:szCs w:val="24"/>
          <w:lang w:val="fr-FR"/>
        </w:rPr>
        <w:softHyphen/>
      </w:r>
      <w:r w:rsidR="00142B3E">
        <w:rPr>
          <w:rFonts w:ascii="Times New Roman" w:hAnsi="Times New Roman" w:cs="Times New Roman"/>
          <w:sz w:val="24"/>
          <w:szCs w:val="24"/>
          <w:lang w:val="fr-FR"/>
        </w:rPr>
        <w:softHyphen/>
        <w:t>-------</w:t>
      </w:r>
      <w:r w:rsidR="00955D6F">
        <w:rPr>
          <w:rFonts w:ascii="Times New Roman" w:hAnsi="Times New Roman" w:cs="Times New Roman"/>
          <w:sz w:val="24"/>
          <w:szCs w:val="24"/>
          <w:lang w:val="fr-FR"/>
        </w:rPr>
        <w:t>.2019</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051258" w:rsidRPr="00480977" w:rsidRDefault="00142B3E"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142B3E">
        <w:rPr>
          <w:rFonts w:ascii="Times New Roman" w:eastAsia="Times New Roman" w:hAnsi="Times New Roman" w:cs="Times New Roman"/>
          <w:b/>
          <w:sz w:val="24"/>
          <w:szCs w:val="24"/>
          <w:lang w:val="it-IT" w:eastAsia="ro-RO"/>
        </w:rPr>
        <w:t>___</w:t>
      </w:r>
      <w:r w:rsidRPr="00480977">
        <w:rPr>
          <w:rFonts w:ascii="Times New Roman" w:eastAsia="Times New Roman" w:hAnsi="Times New Roman" w:cs="Times New Roman"/>
          <w:b/>
          <w:sz w:val="24"/>
          <w:szCs w:val="24"/>
          <w:lang w:val="it-IT" w:eastAsia="ro-RO"/>
        </w:rPr>
        <w:t xml:space="preserve"> din </w:t>
      </w:r>
      <w:r w:rsidR="00142B3E">
        <w:rPr>
          <w:rFonts w:ascii="Times New Roman" w:eastAsia="Times New Roman" w:hAnsi="Times New Roman" w:cs="Times New Roman"/>
          <w:b/>
          <w:sz w:val="24"/>
          <w:szCs w:val="24"/>
          <w:lang w:val="it-IT" w:eastAsia="ro-RO"/>
        </w:rPr>
        <w:t>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757741">
        <w:rPr>
          <w:rStyle w:val="tpa1"/>
          <w:rFonts w:ascii="Times New Roman" w:hAnsi="Times New Roman" w:cs="Times New Roman"/>
          <w:b/>
          <w:sz w:val="24"/>
          <w:szCs w:val="24"/>
        </w:rPr>
        <w:t>UAT ORAS PUCIOASA</w:t>
      </w:r>
      <w:r w:rsidR="00757741" w:rsidRPr="00204484">
        <w:rPr>
          <w:rStyle w:val="tpa1"/>
          <w:rFonts w:ascii="Times New Roman" w:hAnsi="Times New Roman" w:cs="Times New Roman"/>
          <w:sz w:val="24"/>
          <w:szCs w:val="24"/>
        </w:rPr>
        <w:t>,</w:t>
      </w:r>
      <w:r w:rsidR="00757741" w:rsidRPr="00AE7879">
        <w:rPr>
          <w:rStyle w:val="tpa1"/>
          <w:rFonts w:ascii="Times New Roman" w:hAnsi="Times New Roman" w:cs="Times New Roman"/>
          <w:b/>
          <w:sz w:val="24"/>
          <w:szCs w:val="24"/>
        </w:rPr>
        <w:t xml:space="preserve"> </w:t>
      </w:r>
      <w:r w:rsidR="00757741" w:rsidRPr="00AE7879">
        <w:rPr>
          <w:rStyle w:val="tpa1"/>
          <w:rFonts w:ascii="Times New Roman" w:hAnsi="Times New Roman" w:cs="Times New Roman"/>
          <w:sz w:val="24"/>
          <w:szCs w:val="24"/>
        </w:rPr>
        <w:t xml:space="preserve">cu </w:t>
      </w:r>
      <w:r w:rsidR="00757741">
        <w:rPr>
          <w:rStyle w:val="tpa1"/>
          <w:rFonts w:ascii="Times New Roman" w:hAnsi="Times New Roman" w:cs="Times New Roman"/>
          <w:sz w:val="24"/>
          <w:szCs w:val="24"/>
        </w:rPr>
        <w:t>sediul în oras Pucioasa, str. Fantanelor, nr. 7,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757741">
        <w:rPr>
          <w:rFonts w:ascii="Times New Roman" w:eastAsia="Times New Roman" w:hAnsi="Times New Roman" w:cs="Times New Roman"/>
          <w:sz w:val="24"/>
          <w:szCs w:val="24"/>
          <w:lang w:eastAsia="ro-RO"/>
        </w:rPr>
        <w:t>14406</w:t>
      </w:r>
      <w:r w:rsidRPr="00480977">
        <w:rPr>
          <w:rFonts w:ascii="Times New Roman" w:eastAsia="Times New Roman" w:hAnsi="Times New Roman" w:cs="Times New Roman"/>
          <w:sz w:val="24"/>
          <w:szCs w:val="24"/>
          <w:lang w:eastAsia="ro-RO"/>
        </w:rPr>
        <w:t xml:space="preserve"> din </w:t>
      </w:r>
      <w:r w:rsidR="00757741">
        <w:rPr>
          <w:rFonts w:ascii="Times New Roman" w:eastAsia="Times New Roman" w:hAnsi="Times New Roman" w:cs="Times New Roman"/>
          <w:sz w:val="24"/>
          <w:szCs w:val="24"/>
          <w:lang w:eastAsia="ro-RO"/>
        </w:rPr>
        <w:t>05.09</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57741">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26166D">
        <w:rPr>
          <w:rStyle w:val="tpa"/>
          <w:rFonts w:ascii="Times New Roman" w:hAnsi="Times New Roman" w:cs="Times New Roman"/>
          <w:color w:val="000000"/>
          <w:sz w:val="24"/>
          <w:szCs w:val="24"/>
        </w:rPr>
        <w:t>16.10</w:t>
      </w:r>
      <w:r w:rsidRPr="00C61E10">
        <w:rPr>
          <w:rStyle w:val="tpa"/>
          <w:rFonts w:ascii="Times New Roman" w:hAnsi="Times New Roman" w:cs="Times New Roman"/>
          <w:color w:val="000000"/>
          <w:sz w:val="24"/>
          <w:szCs w:val="24"/>
        </w:rPr>
        <w:t xml:space="preserve">.2019 că proiectul </w:t>
      </w:r>
      <w:bookmarkStart w:id="1" w:name="do|ax5^I|pa10"/>
      <w:bookmarkEnd w:id="1"/>
      <w:r w:rsidR="0026166D" w:rsidRPr="00AE7879">
        <w:rPr>
          <w:rFonts w:ascii="Times New Roman" w:hAnsi="Times New Roman" w:cs="Times New Roman"/>
          <w:b/>
          <w:sz w:val="24"/>
          <w:szCs w:val="24"/>
        </w:rPr>
        <w:t>”</w:t>
      </w:r>
      <w:r w:rsidR="0026166D" w:rsidRPr="005E6072">
        <w:rPr>
          <w:rFonts w:ascii="Times New Roman" w:hAnsi="Times New Roman" w:cs="Times New Roman"/>
          <w:b/>
          <w:i/>
          <w:sz w:val="24"/>
          <w:szCs w:val="24"/>
        </w:rPr>
        <w:t xml:space="preserve">Reabilitarea si </w:t>
      </w:r>
      <w:r w:rsidR="0026166D">
        <w:rPr>
          <w:rFonts w:ascii="Times New Roman" w:hAnsi="Times New Roman" w:cs="Times New Roman"/>
          <w:b/>
          <w:i/>
          <w:sz w:val="24"/>
          <w:szCs w:val="24"/>
        </w:rPr>
        <w:t>m</w:t>
      </w:r>
      <w:r w:rsidR="0026166D" w:rsidRPr="005E6072">
        <w:rPr>
          <w:rFonts w:ascii="Times New Roman" w:hAnsi="Times New Roman" w:cs="Times New Roman"/>
          <w:b/>
          <w:i/>
          <w:sz w:val="24"/>
          <w:szCs w:val="24"/>
        </w:rPr>
        <w:t>odernizare</w:t>
      </w:r>
      <w:r w:rsidR="0026166D">
        <w:rPr>
          <w:rFonts w:ascii="Times New Roman" w:hAnsi="Times New Roman" w:cs="Times New Roman"/>
          <w:b/>
          <w:i/>
          <w:sz w:val="24"/>
          <w:szCs w:val="24"/>
        </w:rPr>
        <w:t>a acceselor in statiunea balneoclimatica oras Pucioasa prin DJ 710, DJ 710A si DJ 712</w:t>
      </w:r>
      <w:r w:rsidR="0026166D" w:rsidRPr="00AE7879">
        <w:rPr>
          <w:rStyle w:val="tpa1"/>
          <w:rFonts w:ascii="Times New Roman" w:hAnsi="Times New Roman" w:cs="Times New Roman"/>
          <w:b/>
          <w:i/>
          <w:sz w:val="24"/>
          <w:szCs w:val="24"/>
        </w:rPr>
        <w:t>”</w:t>
      </w:r>
      <w:r w:rsidR="0026166D" w:rsidRPr="00AE7879">
        <w:rPr>
          <w:rStyle w:val="tpa1"/>
          <w:rFonts w:ascii="Times New Roman" w:hAnsi="Times New Roman" w:cs="Times New Roman"/>
          <w:sz w:val="24"/>
          <w:szCs w:val="24"/>
        </w:rPr>
        <w:t>, propus a fi amplasat în</w:t>
      </w:r>
      <w:r w:rsidR="0026166D" w:rsidRPr="00AE7879">
        <w:rPr>
          <w:rFonts w:ascii="Times New Roman" w:hAnsi="Times New Roman" w:cs="Times New Roman"/>
          <w:sz w:val="24"/>
          <w:szCs w:val="24"/>
        </w:rPr>
        <w:t xml:space="preserve"> </w:t>
      </w:r>
      <w:r w:rsidR="0026166D">
        <w:rPr>
          <w:rStyle w:val="tpa1"/>
          <w:rFonts w:ascii="Times New Roman" w:hAnsi="Times New Roman" w:cs="Times New Roman"/>
          <w:sz w:val="24"/>
          <w:szCs w:val="24"/>
        </w:rPr>
        <w:t>oras Pucioasa,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DD1485">
      <w:pPr>
        <w:spacing w:after="0" w:line="240" w:lineRule="auto"/>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asupra mediului, anexa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973332" w:rsidRDefault="00955D6F" w:rsidP="00973332">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 xml:space="preserve">impactul realizării proiectului asupra factorilor de mediu va fi redus pentru sol, subsol, vegetație, fauna si </w:t>
      </w:r>
      <w:r w:rsidRPr="00973332">
        <w:rPr>
          <w:rFonts w:ascii="Times New Roman" w:hAnsi="Times New Roman" w:cs="Times New Roman"/>
          <w:sz w:val="24"/>
          <w:szCs w:val="24"/>
        </w:rPr>
        <w:t>nesemnificativ pentru ape, aer si așezările umane;</w:t>
      </w:r>
    </w:p>
    <w:p w:rsidR="00955D6F" w:rsidRPr="00973332" w:rsidRDefault="00955D6F" w:rsidP="00973332">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973332">
        <w:rPr>
          <w:rStyle w:val="tpa"/>
          <w:rFonts w:ascii="Times New Roman" w:hAnsi="Times New Roman" w:cs="Times New Roman"/>
          <w:color w:val="000000"/>
          <w:sz w:val="24"/>
          <w:szCs w:val="24"/>
        </w:rPr>
        <w:t>c)</w:t>
      </w:r>
      <w:r w:rsidRPr="00973332">
        <w:rPr>
          <w:rFonts w:ascii="Times New Roman" w:eastAsia="Times New Roman" w:hAnsi="Times New Roman" w:cs="Times New Roman"/>
          <w:b/>
          <w:color w:val="191919"/>
          <w:sz w:val="24"/>
          <w:szCs w:val="24"/>
          <w:lang w:eastAsia="ro-RO"/>
        </w:rPr>
        <w:t xml:space="preserve"> </w:t>
      </w:r>
      <w:r w:rsidRPr="00973332">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973332" w:rsidRDefault="00384B93" w:rsidP="00973332">
      <w:pPr>
        <w:spacing w:after="0" w:line="240" w:lineRule="auto"/>
        <w:jc w:val="both"/>
        <w:rPr>
          <w:rFonts w:ascii="Times New Roman" w:eastAsia="Calibri" w:hAnsi="Times New Roman" w:cs="Times New Roman"/>
          <w:b/>
          <w:i/>
          <w:sz w:val="24"/>
          <w:szCs w:val="24"/>
          <w:u w:val="single"/>
        </w:rPr>
      </w:pPr>
    </w:p>
    <w:p w:rsidR="002E0C8A" w:rsidRPr="00973332" w:rsidRDefault="002E0C8A" w:rsidP="00973332">
      <w:pPr>
        <w:spacing w:after="0" w:line="240" w:lineRule="auto"/>
        <w:jc w:val="both"/>
        <w:rPr>
          <w:rFonts w:ascii="Times New Roman" w:eastAsia="Calibri" w:hAnsi="Times New Roman" w:cs="Times New Roman"/>
          <w:b/>
          <w:i/>
          <w:sz w:val="24"/>
          <w:szCs w:val="24"/>
          <w:u w:val="single"/>
        </w:rPr>
      </w:pPr>
      <w:r w:rsidRPr="00973332">
        <w:rPr>
          <w:rFonts w:ascii="Times New Roman" w:eastAsia="Calibri" w:hAnsi="Times New Roman" w:cs="Times New Roman"/>
          <w:b/>
          <w:i/>
          <w:sz w:val="24"/>
          <w:szCs w:val="24"/>
        </w:rPr>
        <w:t>1.</w:t>
      </w:r>
      <w:r w:rsidRPr="00973332">
        <w:rPr>
          <w:rFonts w:ascii="Times New Roman" w:eastAsia="Calibri" w:hAnsi="Times New Roman" w:cs="Times New Roman"/>
          <w:b/>
          <w:sz w:val="24"/>
          <w:szCs w:val="24"/>
        </w:rPr>
        <w:t xml:space="preserve"> </w:t>
      </w:r>
      <w:r w:rsidRPr="00973332">
        <w:rPr>
          <w:rFonts w:ascii="Times New Roman" w:eastAsia="Calibri" w:hAnsi="Times New Roman" w:cs="Times New Roman"/>
          <w:b/>
          <w:i/>
          <w:sz w:val="24"/>
          <w:szCs w:val="24"/>
          <w:u w:val="single"/>
        </w:rPr>
        <w:t xml:space="preserve">Caracteristicile proiectelor </w:t>
      </w:r>
    </w:p>
    <w:p w:rsidR="00973332" w:rsidRPr="00973332" w:rsidRDefault="002E0C8A" w:rsidP="00973332">
      <w:pPr>
        <w:spacing w:after="0" w:line="240" w:lineRule="auto"/>
        <w:jc w:val="both"/>
        <w:rPr>
          <w:rFonts w:ascii="Times New Roman" w:eastAsia="Calibri" w:hAnsi="Times New Roman" w:cs="Times New Roman"/>
          <w:sz w:val="24"/>
          <w:szCs w:val="24"/>
        </w:rPr>
      </w:pPr>
      <w:r w:rsidRPr="00973332">
        <w:rPr>
          <w:rFonts w:ascii="Times New Roman" w:eastAsia="Calibri" w:hAnsi="Times New Roman" w:cs="Times New Roman"/>
          <w:sz w:val="24"/>
          <w:szCs w:val="24"/>
        </w:rPr>
        <w:t xml:space="preserve">a) </w:t>
      </w:r>
      <w:r w:rsidRPr="00973332">
        <w:rPr>
          <w:rFonts w:ascii="Times New Roman" w:eastAsia="Calibri" w:hAnsi="Times New Roman" w:cs="Times New Roman"/>
          <w:b/>
          <w:i/>
          <w:sz w:val="24"/>
          <w:szCs w:val="24"/>
        </w:rPr>
        <w:t>mărimea proiectului</w:t>
      </w:r>
      <w:r w:rsidRPr="00973332">
        <w:rPr>
          <w:rFonts w:ascii="Times New Roman" w:eastAsia="Calibri" w:hAnsi="Times New Roman" w:cs="Times New Roman"/>
          <w:sz w:val="24"/>
          <w:szCs w:val="24"/>
        </w:rPr>
        <w:t>:</w:t>
      </w:r>
      <w:r w:rsidR="00826A19" w:rsidRPr="00973332">
        <w:rPr>
          <w:rFonts w:ascii="Times New Roman" w:eastAsia="Calibri" w:hAnsi="Times New Roman" w:cs="Times New Roman"/>
          <w:sz w:val="24"/>
          <w:szCs w:val="24"/>
        </w:rPr>
        <w:t xml:space="preserve"> </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 xml:space="preserve">Prin </w:t>
      </w:r>
      <w:r w:rsidR="00B25C81">
        <w:rPr>
          <w:rFonts w:ascii="Times New Roman" w:eastAsia="Times New Roman" w:hAnsi="Times New Roman" w:cs="Times New Roman"/>
          <w:sz w:val="24"/>
          <w:szCs w:val="24"/>
        </w:rPr>
        <w:t xml:space="preserve">acest proiect </w:t>
      </w:r>
      <w:r w:rsidRPr="00973332">
        <w:rPr>
          <w:rFonts w:ascii="Times New Roman" w:eastAsia="Times New Roman" w:hAnsi="Times New Roman" w:cs="Times New Roman"/>
          <w:sz w:val="24"/>
          <w:szCs w:val="24"/>
        </w:rPr>
        <w:t>s-au stabilit solutiile de modernizare si reabilitare a unui numar de 3 drumuri judetene, solutii ce constau in principal din:</w:t>
      </w:r>
    </w:p>
    <w:p w:rsidR="00973332" w:rsidRPr="00973332" w:rsidRDefault="00973332" w:rsidP="00B25C81">
      <w:pPr>
        <w:numPr>
          <w:ilvl w:val="0"/>
          <w:numId w:val="50"/>
        </w:numPr>
        <w:tabs>
          <w:tab w:val="clear" w:pos="1242"/>
          <w:tab w:val="num" w:pos="0"/>
        </w:tabs>
        <w:spacing w:after="0" w:line="240" w:lineRule="auto"/>
        <w:ind w:left="0" w:firstLine="0"/>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Frezarea structurii rutiere existente pe o grosime de 4 cm pe DJ710 si DJ710A si spargerea betoanelor acolo unde este cazul, pentru pregatirea asternerii straturilor de asfaltice astfel incat nivelul liniei rosii a fiecarui drum in parte, la finalul proiectului, sa se situeaze la nivelul proprietatilor;</w:t>
      </w:r>
    </w:p>
    <w:p w:rsidR="00973332" w:rsidRPr="00973332" w:rsidRDefault="00973332" w:rsidP="00B25C81">
      <w:pPr>
        <w:numPr>
          <w:ilvl w:val="0"/>
          <w:numId w:val="50"/>
        </w:numPr>
        <w:tabs>
          <w:tab w:val="clear" w:pos="1242"/>
          <w:tab w:val="num" w:pos="0"/>
        </w:tabs>
        <w:spacing w:after="0" w:line="240" w:lineRule="auto"/>
        <w:ind w:left="0" w:firstLine="0"/>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Desfacerea intregii structuri rutiere pe DJ712 si realizarea sapaturii mecanice pana la atingerea cotei patului drumului, de la care se incepe asternerea structurii rutiere noi;</w:t>
      </w:r>
    </w:p>
    <w:p w:rsidR="00973332" w:rsidRPr="00973332" w:rsidRDefault="00973332" w:rsidP="00B25C81">
      <w:pPr>
        <w:numPr>
          <w:ilvl w:val="0"/>
          <w:numId w:val="50"/>
        </w:numPr>
        <w:tabs>
          <w:tab w:val="clear" w:pos="1242"/>
          <w:tab w:val="num" w:pos="0"/>
        </w:tabs>
        <w:spacing w:after="0" w:line="240" w:lineRule="auto"/>
        <w:ind w:left="0" w:firstLine="0"/>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Dimensionarea unei structuri rutiere care sa raspunda atat incarcarilor din traficul actual si de perspectiva, cat si exigentelor impuse de reglementarile aflate in vigoare cu privire la verificarea actiunii inghet-dezghetului;</w:t>
      </w:r>
    </w:p>
    <w:p w:rsidR="00973332" w:rsidRPr="00973332" w:rsidRDefault="00973332" w:rsidP="00B25C81">
      <w:pPr>
        <w:numPr>
          <w:ilvl w:val="0"/>
          <w:numId w:val="50"/>
        </w:numPr>
        <w:tabs>
          <w:tab w:val="clear" w:pos="1242"/>
          <w:tab w:val="num" w:pos="0"/>
        </w:tabs>
        <w:spacing w:after="0" w:line="240" w:lineRule="auto"/>
        <w:ind w:left="0" w:firstLine="0"/>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lastRenderedPageBreak/>
        <w:t>Realizarea unor pante transversale si longitudinale pentru drumurile studiate, astfel incat apa pluviala sa fie evacuate rapid de pe suprafata carosabila catre dispozitivele de colectare si evacuare proiectate;</w:t>
      </w:r>
    </w:p>
    <w:p w:rsidR="00973332" w:rsidRPr="00973332" w:rsidRDefault="00973332" w:rsidP="00B25C81">
      <w:pPr>
        <w:numPr>
          <w:ilvl w:val="0"/>
          <w:numId w:val="50"/>
        </w:numPr>
        <w:tabs>
          <w:tab w:val="clear" w:pos="1242"/>
          <w:tab w:val="num" w:pos="0"/>
        </w:tabs>
        <w:spacing w:after="0" w:line="240" w:lineRule="auto"/>
        <w:ind w:left="0" w:firstLine="0"/>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Amenajarea dispozitivelor de colectare si evacuare a apelor pluviale prin realizarea de santuri trapezoidale din beton, rigole de acostament si eventual rigole carosabile din beton, care sa satisfaca pe cat posibil, avand in vedere contextul defavorabil reprezentat de faptul ca in orasul Pucioasa nu exista canalizare pluviala, evacuarea aproape in intregime a apelor, atat de pe suprafata carosabila, cat si de pe versantii adiacenti drumului, acolo unde este cazul;</w:t>
      </w:r>
    </w:p>
    <w:p w:rsidR="00973332" w:rsidRPr="00973332" w:rsidRDefault="00973332" w:rsidP="00B25C81">
      <w:pPr>
        <w:numPr>
          <w:ilvl w:val="0"/>
          <w:numId w:val="50"/>
        </w:numPr>
        <w:tabs>
          <w:tab w:val="clear" w:pos="1242"/>
          <w:tab w:val="num" w:pos="0"/>
        </w:tabs>
        <w:spacing w:after="0" w:line="240" w:lineRule="auto"/>
        <w:ind w:left="0" w:firstLine="0"/>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Amenajarea acceselor laterale drumurilor si/sau a drumurilor laterale ce intersecteaza drumurile studiate pe o lungime de 15-20 m, dar nu mai departe de limita de proprietate, prin realizarea unei imbracaminiti rutiere identice cu cea dimensionata in cadrul proiectului pentru fiecare drum in parte;</w:t>
      </w:r>
    </w:p>
    <w:p w:rsidR="00973332" w:rsidRPr="00973332" w:rsidRDefault="00973332" w:rsidP="00B25C81">
      <w:pPr>
        <w:numPr>
          <w:ilvl w:val="0"/>
          <w:numId w:val="50"/>
        </w:numPr>
        <w:tabs>
          <w:tab w:val="clear" w:pos="1242"/>
          <w:tab w:val="num" w:pos="0"/>
        </w:tabs>
        <w:spacing w:after="0" w:line="240" w:lineRule="auto"/>
        <w:ind w:left="0" w:firstLine="0"/>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Amenajarea trotuarelor pentru desfasurarea circulatiei pietonale in deplina siguranta si comfort, acolo unde circulatia pietonala ar putea fi intensa astfel incat investitia sa fie justificata;</w:t>
      </w:r>
    </w:p>
    <w:p w:rsidR="00973332" w:rsidRPr="00973332" w:rsidRDefault="00973332" w:rsidP="00B25C81">
      <w:pPr>
        <w:numPr>
          <w:ilvl w:val="0"/>
          <w:numId w:val="50"/>
        </w:numPr>
        <w:tabs>
          <w:tab w:val="clear" w:pos="1242"/>
          <w:tab w:val="num" w:pos="0"/>
        </w:tabs>
        <w:spacing w:after="0" w:line="240" w:lineRule="auto"/>
        <w:ind w:left="0" w:firstLine="0"/>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Reabilitarea podetelor existente, inlocuirea celor existente cu unele noi daca acest lucru este necesar, iar acolo unde situatia a impus-o amplasarea de podete noi pentru evacuarea apelor din zona drumului;</w:t>
      </w:r>
    </w:p>
    <w:p w:rsidR="00973332" w:rsidRPr="00973332" w:rsidRDefault="00973332" w:rsidP="00B25C81">
      <w:pPr>
        <w:numPr>
          <w:ilvl w:val="0"/>
          <w:numId w:val="50"/>
        </w:numPr>
        <w:tabs>
          <w:tab w:val="clear" w:pos="1242"/>
          <w:tab w:val="num" w:pos="0"/>
        </w:tabs>
        <w:spacing w:after="0" w:line="240" w:lineRule="auto"/>
        <w:ind w:left="0" w:firstLine="0"/>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Coborarea liniei rosii a DJ712 in dreptul km 0+150 cu minim 1.50 m, ajungand astfel la o inaltime de libera trecere de min. 4.50 ml, in prezent aceasta fiind de 3.00 ml.</w:t>
      </w:r>
    </w:p>
    <w:p w:rsidR="00973332" w:rsidRPr="00973332" w:rsidRDefault="00973332" w:rsidP="00B25C81">
      <w:pPr>
        <w:numPr>
          <w:ilvl w:val="0"/>
          <w:numId w:val="50"/>
        </w:numPr>
        <w:tabs>
          <w:tab w:val="clear" w:pos="1242"/>
          <w:tab w:val="num" w:pos="0"/>
        </w:tabs>
        <w:spacing w:after="0" w:line="240" w:lineRule="auto"/>
        <w:ind w:left="0" w:firstLine="0"/>
        <w:contextualSpacing/>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Realizarea semnalizarii orizontale si verticale pentru ca circulatia rutiera si pietonala sa se desfasoare in conditii de deplina siguranta si comfort.</w:t>
      </w:r>
    </w:p>
    <w:p w:rsidR="00973332" w:rsidRPr="00973332" w:rsidRDefault="00973332" w:rsidP="00973332">
      <w:pPr>
        <w:spacing w:after="0" w:line="240" w:lineRule="auto"/>
        <w:jc w:val="both"/>
        <w:rPr>
          <w:rFonts w:ascii="Times New Roman" w:eastAsia="Times New Roman" w:hAnsi="Times New Roman" w:cs="Times New Roman"/>
          <w:b/>
          <w:sz w:val="24"/>
          <w:szCs w:val="24"/>
        </w:rPr>
      </w:pPr>
      <w:r w:rsidRPr="00973332">
        <w:rPr>
          <w:rFonts w:ascii="Times New Roman" w:eastAsia="Times New Roman" w:hAnsi="Times New Roman" w:cs="Times New Roman"/>
          <w:b/>
          <w:sz w:val="24"/>
          <w:szCs w:val="24"/>
        </w:rPr>
        <w:t>Traseul in plan</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In plan, traseul proiectat al drumurilor se suprapune peste traseul existent al acestora.</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Latimile partii carosabile proiectate, in plan este de 6.50 m, iar latimea platformei drumului variaza de la 7.20 pana la 8.00 m, in functie de elementele de colectare si evacuare a apelor proiectate. In tabelul de mai jos se pot regasi centralizate drumurile studiate, impreuna cu lungimea si latimea fiecaruia dintre ele:</w:t>
      </w:r>
    </w:p>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361"/>
        <w:gridCol w:w="2555"/>
        <w:gridCol w:w="2693"/>
      </w:tblGrid>
      <w:tr w:rsidR="00973332" w:rsidRPr="00973332" w:rsidTr="000839EB">
        <w:trPr>
          <w:trHeight w:val="467"/>
          <w:jc w:val="center"/>
        </w:trPr>
        <w:tc>
          <w:tcPr>
            <w:tcW w:w="636"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Nr. Crt.</w:t>
            </w:r>
          </w:p>
        </w:tc>
        <w:tc>
          <w:tcPr>
            <w:tcW w:w="1361"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Denumire drum</w:t>
            </w:r>
          </w:p>
        </w:tc>
        <w:tc>
          <w:tcPr>
            <w:tcW w:w="2555"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Lungime totala drum (ml)</w:t>
            </w:r>
          </w:p>
        </w:tc>
        <w:tc>
          <w:tcPr>
            <w:tcW w:w="2693" w:type="dxa"/>
            <w:vAlign w:val="center"/>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Latime parte carosabila (ml)</w:t>
            </w:r>
          </w:p>
        </w:tc>
      </w:tr>
      <w:tr w:rsidR="00973332" w:rsidRPr="00973332" w:rsidTr="000839EB">
        <w:trPr>
          <w:trHeight w:val="276"/>
          <w:jc w:val="center"/>
        </w:trPr>
        <w:tc>
          <w:tcPr>
            <w:tcW w:w="636"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1</w:t>
            </w:r>
          </w:p>
        </w:tc>
        <w:tc>
          <w:tcPr>
            <w:tcW w:w="1361"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color w:val="000000"/>
                <w:sz w:val="20"/>
                <w:szCs w:val="20"/>
              </w:rPr>
            </w:pPr>
            <w:r w:rsidRPr="00973332">
              <w:rPr>
                <w:rFonts w:ascii="Times New Roman" w:eastAsia="Times New Roman" w:hAnsi="Times New Roman" w:cs="Times New Roman"/>
                <w:color w:val="000000"/>
                <w:sz w:val="20"/>
                <w:szCs w:val="20"/>
              </w:rPr>
              <w:t>DJ710</w:t>
            </w:r>
          </w:p>
        </w:tc>
        <w:tc>
          <w:tcPr>
            <w:tcW w:w="2555"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color w:val="000000"/>
                <w:sz w:val="20"/>
                <w:szCs w:val="20"/>
              </w:rPr>
            </w:pPr>
            <w:r w:rsidRPr="00973332">
              <w:rPr>
                <w:rFonts w:ascii="Times New Roman" w:eastAsia="Times New Roman" w:hAnsi="Times New Roman" w:cs="Times New Roman"/>
                <w:color w:val="000000"/>
                <w:sz w:val="20"/>
                <w:szCs w:val="20"/>
              </w:rPr>
              <w:t>2,301.00</w:t>
            </w:r>
          </w:p>
        </w:tc>
        <w:tc>
          <w:tcPr>
            <w:tcW w:w="2693" w:type="dxa"/>
            <w:vAlign w:val="center"/>
          </w:tcPr>
          <w:p w:rsidR="00973332" w:rsidRPr="00973332" w:rsidRDefault="00973332" w:rsidP="00973332">
            <w:pPr>
              <w:spacing w:after="0" w:line="240" w:lineRule="auto"/>
              <w:jc w:val="both"/>
              <w:rPr>
                <w:rFonts w:ascii="Times New Roman" w:eastAsia="Times New Roman" w:hAnsi="Times New Roman" w:cs="Times New Roman"/>
                <w:color w:val="000000"/>
                <w:sz w:val="20"/>
                <w:szCs w:val="20"/>
              </w:rPr>
            </w:pPr>
            <w:r w:rsidRPr="00973332">
              <w:rPr>
                <w:rFonts w:ascii="Times New Roman" w:eastAsia="Times New Roman" w:hAnsi="Times New Roman" w:cs="Times New Roman"/>
                <w:color w:val="000000"/>
                <w:sz w:val="20"/>
                <w:szCs w:val="20"/>
              </w:rPr>
              <w:t>6.50</w:t>
            </w:r>
          </w:p>
        </w:tc>
      </w:tr>
      <w:tr w:rsidR="00973332" w:rsidRPr="00973332" w:rsidTr="000839EB">
        <w:trPr>
          <w:trHeight w:val="300"/>
          <w:jc w:val="center"/>
        </w:trPr>
        <w:tc>
          <w:tcPr>
            <w:tcW w:w="636"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2</w:t>
            </w:r>
          </w:p>
        </w:tc>
        <w:tc>
          <w:tcPr>
            <w:tcW w:w="1361"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color w:val="000000"/>
                <w:sz w:val="20"/>
                <w:szCs w:val="20"/>
              </w:rPr>
            </w:pPr>
            <w:r w:rsidRPr="00973332">
              <w:rPr>
                <w:rFonts w:ascii="Times New Roman" w:eastAsia="Times New Roman" w:hAnsi="Times New Roman" w:cs="Times New Roman"/>
                <w:color w:val="000000"/>
                <w:sz w:val="20"/>
                <w:szCs w:val="20"/>
              </w:rPr>
              <w:t>DJ710A</w:t>
            </w:r>
          </w:p>
        </w:tc>
        <w:tc>
          <w:tcPr>
            <w:tcW w:w="2555"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color w:val="000000"/>
                <w:sz w:val="20"/>
                <w:szCs w:val="20"/>
              </w:rPr>
            </w:pPr>
            <w:r w:rsidRPr="00973332">
              <w:rPr>
                <w:rFonts w:ascii="Times New Roman" w:eastAsia="Times New Roman" w:hAnsi="Times New Roman" w:cs="Times New Roman"/>
                <w:color w:val="000000"/>
                <w:sz w:val="20"/>
                <w:szCs w:val="20"/>
              </w:rPr>
              <w:t>1,042.00</w:t>
            </w:r>
          </w:p>
        </w:tc>
        <w:tc>
          <w:tcPr>
            <w:tcW w:w="2693" w:type="dxa"/>
            <w:vAlign w:val="center"/>
          </w:tcPr>
          <w:p w:rsidR="00973332" w:rsidRPr="00973332" w:rsidRDefault="00973332" w:rsidP="00973332">
            <w:pPr>
              <w:spacing w:after="0" w:line="240" w:lineRule="auto"/>
              <w:jc w:val="both"/>
              <w:rPr>
                <w:rFonts w:ascii="Times New Roman" w:eastAsia="Times New Roman" w:hAnsi="Times New Roman" w:cs="Times New Roman"/>
                <w:color w:val="000000"/>
                <w:sz w:val="20"/>
                <w:szCs w:val="20"/>
              </w:rPr>
            </w:pPr>
            <w:r w:rsidRPr="00973332">
              <w:rPr>
                <w:rFonts w:ascii="Times New Roman" w:eastAsia="Times New Roman" w:hAnsi="Times New Roman" w:cs="Times New Roman"/>
                <w:color w:val="000000"/>
                <w:sz w:val="20"/>
                <w:szCs w:val="20"/>
              </w:rPr>
              <w:t>6.50</w:t>
            </w:r>
          </w:p>
        </w:tc>
      </w:tr>
      <w:tr w:rsidR="00973332" w:rsidRPr="00973332" w:rsidTr="000839EB">
        <w:trPr>
          <w:trHeight w:val="300"/>
          <w:jc w:val="center"/>
        </w:trPr>
        <w:tc>
          <w:tcPr>
            <w:tcW w:w="636"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3</w:t>
            </w:r>
          </w:p>
        </w:tc>
        <w:tc>
          <w:tcPr>
            <w:tcW w:w="1361"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color w:val="000000"/>
                <w:sz w:val="20"/>
                <w:szCs w:val="20"/>
              </w:rPr>
            </w:pPr>
            <w:r w:rsidRPr="00973332">
              <w:rPr>
                <w:rFonts w:ascii="Times New Roman" w:eastAsia="Times New Roman" w:hAnsi="Times New Roman" w:cs="Times New Roman"/>
                <w:color w:val="000000"/>
                <w:sz w:val="20"/>
                <w:szCs w:val="20"/>
              </w:rPr>
              <w:t>DJ712</w:t>
            </w:r>
          </w:p>
        </w:tc>
        <w:tc>
          <w:tcPr>
            <w:tcW w:w="2555"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color w:val="000000"/>
                <w:sz w:val="20"/>
                <w:szCs w:val="20"/>
              </w:rPr>
            </w:pPr>
            <w:r w:rsidRPr="00973332">
              <w:rPr>
                <w:rFonts w:ascii="Times New Roman" w:eastAsia="Times New Roman" w:hAnsi="Times New Roman" w:cs="Times New Roman"/>
                <w:color w:val="000000"/>
                <w:sz w:val="20"/>
                <w:szCs w:val="20"/>
              </w:rPr>
              <w:t>424.00</w:t>
            </w:r>
          </w:p>
        </w:tc>
        <w:tc>
          <w:tcPr>
            <w:tcW w:w="2693" w:type="dxa"/>
            <w:vAlign w:val="center"/>
          </w:tcPr>
          <w:p w:rsidR="00973332" w:rsidRPr="00973332" w:rsidRDefault="00973332" w:rsidP="00973332">
            <w:pPr>
              <w:spacing w:after="0" w:line="240" w:lineRule="auto"/>
              <w:jc w:val="both"/>
              <w:rPr>
                <w:rFonts w:ascii="Times New Roman" w:eastAsia="Times New Roman" w:hAnsi="Times New Roman" w:cs="Times New Roman"/>
                <w:color w:val="000000"/>
                <w:sz w:val="20"/>
                <w:szCs w:val="20"/>
              </w:rPr>
            </w:pPr>
            <w:r w:rsidRPr="00973332">
              <w:rPr>
                <w:rFonts w:ascii="Times New Roman" w:eastAsia="Times New Roman" w:hAnsi="Times New Roman" w:cs="Times New Roman"/>
                <w:color w:val="000000"/>
                <w:sz w:val="20"/>
                <w:szCs w:val="20"/>
              </w:rPr>
              <w:t>6.50</w:t>
            </w:r>
          </w:p>
        </w:tc>
      </w:tr>
      <w:tr w:rsidR="00973332" w:rsidRPr="00973332" w:rsidTr="000839EB">
        <w:trPr>
          <w:trHeight w:val="300"/>
          <w:jc w:val="center"/>
        </w:trPr>
        <w:tc>
          <w:tcPr>
            <w:tcW w:w="636" w:type="dxa"/>
            <w:shd w:val="clear" w:color="auto" w:fill="auto"/>
            <w:vAlign w:val="center"/>
            <w:hideMark/>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4</w:t>
            </w:r>
          </w:p>
        </w:tc>
        <w:tc>
          <w:tcPr>
            <w:tcW w:w="1361" w:type="dxa"/>
            <w:shd w:val="clear" w:color="auto" w:fill="auto"/>
            <w:noWrap/>
            <w:vAlign w:val="center"/>
            <w:hideMark/>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Total</w:t>
            </w:r>
          </w:p>
        </w:tc>
        <w:tc>
          <w:tcPr>
            <w:tcW w:w="5248" w:type="dxa"/>
            <w:gridSpan w:val="2"/>
            <w:shd w:val="clear" w:color="auto" w:fill="auto"/>
            <w:noWrap/>
            <w:vAlign w:val="center"/>
            <w:hideMark/>
          </w:tcPr>
          <w:p w:rsidR="00973332" w:rsidRPr="00973332" w:rsidRDefault="00973332" w:rsidP="00973332">
            <w:pPr>
              <w:spacing w:after="0" w:line="240" w:lineRule="auto"/>
              <w:jc w:val="both"/>
              <w:rPr>
                <w:rFonts w:ascii="Times New Roman" w:eastAsia="Times New Roman" w:hAnsi="Times New Roman" w:cs="Times New Roman"/>
                <w:b/>
                <w:bCs/>
                <w:color w:val="000000"/>
                <w:sz w:val="20"/>
                <w:szCs w:val="20"/>
              </w:rPr>
            </w:pPr>
            <w:r w:rsidRPr="00973332">
              <w:rPr>
                <w:rFonts w:ascii="Times New Roman" w:eastAsia="Times New Roman" w:hAnsi="Times New Roman" w:cs="Times New Roman"/>
                <w:b/>
                <w:bCs/>
                <w:color w:val="000000"/>
                <w:sz w:val="20"/>
                <w:szCs w:val="20"/>
              </w:rPr>
              <w:t>3,767.00</w:t>
            </w:r>
          </w:p>
        </w:tc>
      </w:tr>
    </w:tbl>
    <w:p w:rsidR="00973332" w:rsidRPr="00973332" w:rsidRDefault="00973332" w:rsidP="00973332">
      <w:pPr>
        <w:spacing w:after="0" w:line="240" w:lineRule="auto"/>
        <w:jc w:val="both"/>
        <w:rPr>
          <w:rFonts w:ascii="Times New Roman" w:eastAsia="Times New Roman" w:hAnsi="Times New Roman" w:cs="Times New Roman"/>
          <w:b/>
          <w:sz w:val="24"/>
          <w:szCs w:val="24"/>
        </w:rPr>
      </w:pPr>
      <w:r w:rsidRPr="00973332">
        <w:rPr>
          <w:rFonts w:ascii="Times New Roman" w:eastAsia="Times New Roman" w:hAnsi="Times New Roman" w:cs="Times New Roman"/>
          <w:b/>
          <w:sz w:val="24"/>
          <w:szCs w:val="24"/>
        </w:rPr>
        <w:t>Profilul longitudinal</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 xml:space="preserve">In profil longitudinal traseul drumurilor este foarte variat. Acesta pleaca de la o panta minima de 0.2% ce se regaseste pe DJ710A si creste pana in jurul valorii de 10.60% pe DJ710. </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In ceea ce priveste cotele proiectate, in urma proiectarii si a implementarii solutiei in cadrul documentatiei, linia rosie a drumurilor s-a ridicat in medie cu 8 cm fata de linia existenta a terenului, exceptie facand DJ 712 pe care linia rosie a fost coborata in zona pasajului CFR pentru a asigura un gabarit de trecere de minim 4.50 m, astfel incat sa nu existe probleme de subtraversare a liniei CFR Targoviste-Pucioasa a autovehiculelor grele.</w:t>
      </w:r>
    </w:p>
    <w:p w:rsidR="00973332" w:rsidRPr="00973332" w:rsidRDefault="00973332" w:rsidP="00973332">
      <w:pPr>
        <w:spacing w:after="0" w:line="240" w:lineRule="auto"/>
        <w:ind w:firstLine="720"/>
        <w:jc w:val="both"/>
        <w:rPr>
          <w:rFonts w:ascii="Times New Roman" w:eastAsia="Times New Roman" w:hAnsi="Times New Roman" w:cs="Times New Roman"/>
          <w:color w:val="FF0000"/>
          <w:sz w:val="24"/>
          <w:szCs w:val="24"/>
        </w:rPr>
      </w:pPr>
    </w:p>
    <w:p w:rsidR="00973332" w:rsidRPr="00973332" w:rsidRDefault="00973332" w:rsidP="00973332">
      <w:pPr>
        <w:spacing w:after="0" w:line="240" w:lineRule="auto"/>
        <w:jc w:val="both"/>
        <w:rPr>
          <w:rFonts w:ascii="Times New Roman" w:eastAsia="Times New Roman" w:hAnsi="Times New Roman" w:cs="Times New Roman"/>
          <w:b/>
          <w:sz w:val="24"/>
          <w:szCs w:val="24"/>
        </w:rPr>
      </w:pPr>
      <w:r w:rsidRPr="00973332">
        <w:rPr>
          <w:rFonts w:ascii="Times New Roman" w:eastAsia="Times New Roman" w:hAnsi="Times New Roman" w:cs="Times New Roman"/>
          <w:b/>
          <w:sz w:val="24"/>
          <w:szCs w:val="24"/>
        </w:rPr>
        <w:t>Profilul transversal</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In profil transversal, partea carosabila are o latime de 6.50 m pentru toate cele trei drumuri judetene, avand o panta de 2.50% in acoperis si panta unica pe zonele de curba, conform STAS 863-85.</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Pe langa partea carosabila, in profilul transversal al drumurilor s-au propus sisteme de scurgere a apelor pluviale, acostamente, trotuar pietonal delimitat prin bordura carosabila care, impreuna cu partea carosabila constituie platforma fiecarui drum in parte. In functie de specificul si de constrangerile intalnite pe fiecare drum studiat, aceasta variaza de la 7.20 m pana la 11.00 m.</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Mai jos se pot observa, centralizate, drumurile studiate, impreuna cu tipul de elemente proiectate in profil transversal:</w:t>
      </w:r>
    </w:p>
    <w:p w:rsidR="00973332" w:rsidRPr="00973332" w:rsidRDefault="00973332" w:rsidP="00973332">
      <w:pPr>
        <w:spacing w:after="0" w:line="240" w:lineRule="auto"/>
        <w:ind w:firstLine="720"/>
        <w:jc w:val="both"/>
        <w:rPr>
          <w:rFonts w:ascii="Times New Roman" w:eastAsia="Times New Roman" w:hAnsi="Times New Roman" w:cs="Times New Roman"/>
          <w:sz w:val="24"/>
          <w:szCs w:val="24"/>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395"/>
        <w:gridCol w:w="1843"/>
        <w:gridCol w:w="1744"/>
        <w:gridCol w:w="1447"/>
        <w:gridCol w:w="1894"/>
        <w:gridCol w:w="1083"/>
      </w:tblGrid>
      <w:tr w:rsidR="00973332" w:rsidRPr="00973332" w:rsidTr="001D4970">
        <w:trPr>
          <w:trHeight w:val="710"/>
          <w:jc w:val="center"/>
        </w:trPr>
        <w:tc>
          <w:tcPr>
            <w:tcW w:w="665" w:type="dxa"/>
            <w:vMerge w:val="restart"/>
            <w:shd w:val="clear" w:color="auto" w:fill="auto"/>
            <w:noWrap/>
            <w:vAlign w:val="center"/>
            <w:hideMark/>
          </w:tcPr>
          <w:p w:rsidR="00973332" w:rsidRPr="00973332" w:rsidRDefault="00973332" w:rsidP="00973332">
            <w:pPr>
              <w:spacing w:after="0" w:line="240" w:lineRule="auto"/>
              <w:jc w:val="both"/>
              <w:rPr>
                <w:rFonts w:ascii="Times New Roman" w:eastAsia="Times New Roman" w:hAnsi="Times New Roman" w:cs="Times New Roman"/>
                <w:b/>
                <w:bCs/>
                <w:sz w:val="20"/>
                <w:szCs w:val="20"/>
              </w:rPr>
            </w:pPr>
            <w:r w:rsidRPr="00973332">
              <w:rPr>
                <w:rFonts w:ascii="Times New Roman" w:eastAsia="Times New Roman" w:hAnsi="Times New Roman" w:cs="Times New Roman"/>
                <w:b/>
                <w:bCs/>
                <w:sz w:val="20"/>
                <w:szCs w:val="20"/>
              </w:rPr>
              <w:t>Nr. Crt.</w:t>
            </w:r>
          </w:p>
        </w:tc>
        <w:tc>
          <w:tcPr>
            <w:tcW w:w="1395" w:type="dxa"/>
            <w:vMerge w:val="restart"/>
            <w:shd w:val="clear" w:color="auto" w:fill="auto"/>
            <w:noWrap/>
            <w:vAlign w:val="center"/>
            <w:hideMark/>
          </w:tcPr>
          <w:p w:rsidR="00973332" w:rsidRPr="00973332" w:rsidRDefault="00973332" w:rsidP="00973332">
            <w:pPr>
              <w:spacing w:after="0" w:line="240" w:lineRule="auto"/>
              <w:jc w:val="both"/>
              <w:rPr>
                <w:rFonts w:ascii="Times New Roman" w:eastAsia="Times New Roman" w:hAnsi="Times New Roman" w:cs="Times New Roman"/>
                <w:b/>
                <w:bCs/>
                <w:sz w:val="20"/>
                <w:szCs w:val="20"/>
              </w:rPr>
            </w:pPr>
            <w:r w:rsidRPr="00973332">
              <w:rPr>
                <w:rFonts w:ascii="Times New Roman" w:eastAsia="Times New Roman" w:hAnsi="Times New Roman" w:cs="Times New Roman"/>
                <w:b/>
                <w:bCs/>
                <w:sz w:val="20"/>
                <w:szCs w:val="20"/>
              </w:rPr>
              <w:t>Nume drum</w:t>
            </w:r>
          </w:p>
        </w:tc>
        <w:tc>
          <w:tcPr>
            <w:tcW w:w="1843" w:type="dxa"/>
            <w:vMerge w:val="restart"/>
            <w:shd w:val="clear" w:color="auto" w:fill="auto"/>
            <w:vAlign w:val="center"/>
          </w:tcPr>
          <w:p w:rsidR="00973332" w:rsidRPr="00973332" w:rsidRDefault="00973332" w:rsidP="00973332">
            <w:pPr>
              <w:spacing w:after="0" w:line="240" w:lineRule="auto"/>
              <w:jc w:val="both"/>
              <w:rPr>
                <w:rFonts w:ascii="Times New Roman" w:eastAsia="Times New Roman" w:hAnsi="Times New Roman" w:cs="Times New Roman"/>
                <w:b/>
                <w:bCs/>
                <w:sz w:val="20"/>
                <w:szCs w:val="20"/>
              </w:rPr>
            </w:pPr>
            <w:r w:rsidRPr="00973332">
              <w:rPr>
                <w:rFonts w:ascii="Times New Roman" w:eastAsia="Times New Roman" w:hAnsi="Times New Roman" w:cs="Times New Roman"/>
                <w:b/>
                <w:bCs/>
                <w:sz w:val="20"/>
                <w:szCs w:val="20"/>
              </w:rPr>
              <w:t>Latime proiectata parte carosabila (ml)</w:t>
            </w:r>
          </w:p>
        </w:tc>
        <w:tc>
          <w:tcPr>
            <w:tcW w:w="1744" w:type="dxa"/>
            <w:vMerge w:val="restart"/>
            <w:vAlign w:val="center"/>
          </w:tcPr>
          <w:p w:rsidR="00973332" w:rsidRPr="00973332" w:rsidRDefault="00973332" w:rsidP="00973332">
            <w:pPr>
              <w:spacing w:after="0" w:line="240" w:lineRule="auto"/>
              <w:jc w:val="both"/>
              <w:rPr>
                <w:rFonts w:ascii="Times New Roman" w:eastAsia="Times New Roman" w:hAnsi="Times New Roman" w:cs="Times New Roman"/>
                <w:b/>
                <w:bCs/>
                <w:sz w:val="20"/>
                <w:szCs w:val="20"/>
              </w:rPr>
            </w:pPr>
            <w:r w:rsidRPr="00973332">
              <w:rPr>
                <w:rFonts w:ascii="Times New Roman" w:eastAsia="Times New Roman" w:hAnsi="Times New Roman" w:cs="Times New Roman"/>
                <w:b/>
                <w:bCs/>
                <w:sz w:val="20"/>
                <w:szCs w:val="20"/>
              </w:rPr>
              <w:t>Latime proiectata platforma drum (ml)</w:t>
            </w:r>
          </w:p>
        </w:tc>
        <w:tc>
          <w:tcPr>
            <w:tcW w:w="3341" w:type="dxa"/>
            <w:gridSpan w:val="2"/>
            <w:vAlign w:val="center"/>
          </w:tcPr>
          <w:p w:rsidR="00973332" w:rsidRPr="00973332" w:rsidRDefault="00973332" w:rsidP="00973332">
            <w:pPr>
              <w:spacing w:after="0" w:line="240" w:lineRule="auto"/>
              <w:jc w:val="both"/>
              <w:rPr>
                <w:rFonts w:ascii="Times New Roman" w:eastAsia="Times New Roman" w:hAnsi="Times New Roman" w:cs="Times New Roman"/>
                <w:b/>
                <w:bCs/>
                <w:sz w:val="20"/>
                <w:szCs w:val="20"/>
              </w:rPr>
            </w:pPr>
            <w:r w:rsidRPr="00973332">
              <w:rPr>
                <w:rFonts w:ascii="Times New Roman" w:eastAsia="Times New Roman" w:hAnsi="Times New Roman" w:cs="Times New Roman"/>
                <w:b/>
                <w:bCs/>
                <w:sz w:val="20"/>
                <w:szCs w:val="20"/>
              </w:rPr>
              <w:t>Elemente proiectate in profil transversal</w:t>
            </w:r>
          </w:p>
        </w:tc>
        <w:tc>
          <w:tcPr>
            <w:tcW w:w="1083" w:type="dxa"/>
            <w:vMerge w:val="restart"/>
            <w:shd w:val="clear" w:color="auto" w:fill="auto"/>
            <w:noWrap/>
            <w:vAlign w:val="center"/>
            <w:hideMark/>
          </w:tcPr>
          <w:p w:rsidR="00973332" w:rsidRPr="00973332" w:rsidRDefault="00973332" w:rsidP="00973332">
            <w:pPr>
              <w:spacing w:after="0" w:line="240" w:lineRule="auto"/>
              <w:jc w:val="both"/>
              <w:rPr>
                <w:rFonts w:ascii="Times New Roman" w:eastAsia="Times New Roman" w:hAnsi="Times New Roman" w:cs="Times New Roman"/>
                <w:b/>
                <w:bCs/>
                <w:sz w:val="20"/>
                <w:szCs w:val="20"/>
              </w:rPr>
            </w:pPr>
            <w:r w:rsidRPr="00973332">
              <w:rPr>
                <w:rFonts w:ascii="Times New Roman" w:eastAsia="Times New Roman" w:hAnsi="Times New Roman" w:cs="Times New Roman"/>
                <w:b/>
                <w:bCs/>
                <w:sz w:val="20"/>
                <w:szCs w:val="20"/>
              </w:rPr>
              <w:t>Lungime proiectata (ml)</w:t>
            </w:r>
          </w:p>
        </w:tc>
      </w:tr>
      <w:tr w:rsidR="00973332" w:rsidRPr="00973332" w:rsidTr="001D4970">
        <w:trPr>
          <w:trHeight w:val="397"/>
          <w:jc w:val="center"/>
        </w:trPr>
        <w:tc>
          <w:tcPr>
            <w:tcW w:w="665" w:type="dxa"/>
            <w:vMerge/>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b/>
                <w:sz w:val="20"/>
                <w:szCs w:val="20"/>
              </w:rPr>
            </w:pPr>
          </w:p>
        </w:tc>
        <w:tc>
          <w:tcPr>
            <w:tcW w:w="1395" w:type="dxa"/>
            <w:vMerge/>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p>
        </w:tc>
        <w:tc>
          <w:tcPr>
            <w:tcW w:w="1843" w:type="dxa"/>
            <w:vMerge/>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p>
        </w:tc>
        <w:tc>
          <w:tcPr>
            <w:tcW w:w="1744" w:type="dxa"/>
            <w:vMerge/>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p>
        </w:tc>
        <w:tc>
          <w:tcPr>
            <w:tcW w:w="1447" w:type="dxa"/>
            <w:vAlign w:val="center"/>
          </w:tcPr>
          <w:p w:rsidR="00973332" w:rsidRPr="00973332" w:rsidRDefault="00973332" w:rsidP="00973332">
            <w:pPr>
              <w:spacing w:after="0" w:line="240" w:lineRule="auto"/>
              <w:jc w:val="both"/>
              <w:rPr>
                <w:rFonts w:ascii="Times New Roman" w:eastAsia="Times New Roman" w:hAnsi="Times New Roman" w:cs="Times New Roman"/>
                <w:b/>
                <w:sz w:val="20"/>
                <w:szCs w:val="20"/>
              </w:rPr>
            </w:pPr>
            <w:r w:rsidRPr="00973332">
              <w:rPr>
                <w:rFonts w:ascii="Times New Roman" w:eastAsia="Times New Roman" w:hAnsi="Times New Roman" w:cs="Times New Roman"/>
                <w:b/>
                <w:sz w:val="20"/>
                <w:szCs w:val="20"/>
              </w:rPr>
              <w:t>Stanga</w:t>
            </w:r>
          </w:p>
        </w:tc>
        <w:tc>
          <w:tcPr>
            <w:tcW w:w="1894" w:type="dxa"/>
            <w:vAlign w:val="center"/>
          </w:tcPr>
          <w:p w:rsidR="00973332" w:rsidRPr="00973332" w:rsidRDefault="00973332" w:rsidP="00973332">
            <w:pPr>
              <w:spacing w:after="0" w:line="240" w:lineRule="auto"/>
              <w:jc w:val="both"/>
              <w:rPr>
                <w:rFonts w:ascii="Times New Roman" w:eastAsia="Times New Roman" w:hAnsi="Times New Roman" w:cs="Times New Roman"/>
                <w:b/>
                <w:sz w:val="20"/>
                <w:szCs w:val="20"/>
              </w:rPr>
            </w:pPr>
            <w:r w:rsidRPr="00973332">
              <w:rPr>
                <w:rFonts w:ascii="Times New Roman" w:eastAsia="Times New Roman" w:hAnsi="Times New Roman" w:cs="Times New Roman"/>
                <w:b/>
                <w:sz w:val="20"/>
                <w:szCs w:val="20"/>
              </w:rPr>
              <w:t>Dreapta</w:t>
            </w:r>
          </w:p>
        </w:tc>
        <w:tc>
          <w:tcPr>
            <w:tcW w:w="1083" w:type="dxa"/>
            <w:vMerge/>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p>
        </w:tc>
      </w:tr>
      <w:tr w:rsidR="00973332" w:rsidRPr="00973332" w:rsidTr="0025280E">
        <w:trPr>
          <w:trHeight w:val="285"/>
          <w:jc w:val="center"/>
        </w:trPr>
        <w:tc>
          <w:tcPr>
            <w:tcW w:w="665" w:type="dxa"/>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b/>
                <w:sz w:val="20"/>
                <w:szCs w:val="20"/>
              </w:rPr>
            </w:pPr>
            <w:r w:rsidRPr="00973332">
              <w:rPr>
                <w:rFonts w:ascii="Times New Roman" w:eastAsia="Times New Roman" w:hAnsi="Times New Roman" w:cs="Times New Roman"/>
                <w:b/>
                <w:sz w:val="20"/>
                <w:szCs w:val="20"/>
              </w:rPr>
              <w:t>1</w:t>
            </w:r>
          </w:p>
        </w:tc>
        <w:tc>
          <w:tcPr>
            <w:tcW w:w="1395" w:type="dxa"/>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DJ712</w:t>
            </w:r>
          </w:p>
        </w:tc>
        <w:tc>
          <w:tcPr>
            <w:tcW w:w="1843" w:type="dxa"/>
            <w:shd w:val="clear" w:color="auto" w:fill="auto"/>
            <w:noWrap/>
            <w:vAlign w:val="center"/>
          </w:tcPr>
          <w:p w:rsidR="00973332" w:rsidRPr="00973332" w:rsidRDefault="00973332" w:rsidP="00973332">
            <w:pPr>
              <w:tabs>
                <w:tab w:val="left" w:pos="3990"/>
              </w:tabs>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6.50</w:t>
            </w:r>
          </w:p>
        </w:tc>
        <w:tc>
          <w:tcPr>
            <w:tcW w:w="1744" w:type="dxa"/>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11.00</w:t>
            </w:r>
          </w:p>
        </w:tc>
        <w:tc>
          <w:tcPr>
            <w:tcW w:w="1447" w:type="dxa"/>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Parte carosabila, bordura si trotuar</w:t>
            </w:r>
          </w:p>
        </w:tc>
        <w:tc>
          <w:tcPr>
            <w:tcW w:w="1894" w:type="dxa"/>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Parte carosabila, bordura si trotuar</w:t>
            </w:r>
          </w:p>
        </w:tc>
        <w:tc>
          <w:tcPr>
            <w:tcW w:w="1083" w:type="dxa"/>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424</w:t>
            </w:r>
          </w:p>
        </w:tc>
      </w:tr>
      <w:tr w:rsidR="00973332" w:rsidRPr="00973332" w:rsidTr="0025280E">
        <w:trPr>
          <w:trHeight w:val="285"/>
          <w:jc w:val="center"/>
        </w:trPr>
        <w:tc>
          <w:tcPr>
            <w:tcW w:w="665" w:type="dxa"/>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b/>
                <w:sz w:val="20"/>
                <w:szCs w:val="20"/>
              </w:rPr>
            </w:pPr>
            <w:r w:rsidRPr="00973332">
              <w:rPr>
                <w:rFonts w:ascii="Times New Roman" w:eastAsia="Times New Roman" w:hAnsi="Times New Roman" w:cs="Times New Roman"/>
                <w:b/>
                <w:sz w:val="20"/>
                <w:szCs w:val="20"/>
              </w:rPr>
              <w:t>2</w:t>
            </w:r>
          </w:p>
        </w:tc>
        <w:tc>
          <w:tcPr>
            <w:tcW w:w="1395" w:type="dxa"/>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DJ710</w:t>
            </w:r>
          </w:p>
        </w:tc>
        <w:tc>
          <w:tcPr>
            <w:tcW w:w="1843" w:type="dxa"/>
            <w:shd w:val="clear" w:color="auto" w:fill="auto"/>
            <w:noWrap/>
            <w:vAlign w:val="center"/>
          </w:tcPr>
          <w:p w:rsidR="00973332" w:rsidRPr="00973332" w:rsidRDefault="00973332" w:rsidP="00973332">
            <w:pPr>
              <w:tabs>
                <w:tab w:val="left" w:pos="3990"/>
              </w:tabs>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6.50</w:t>
            </w:r>
          </w:p>
        </w:tc>
        <w:tc>
          <w:tcPr>
            <w:tcW w:w="1744" w:type="dxa"/>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8.00</w:t>
            </w:r>
          </w:p>
        </w:tc>
        <w:tc>
          <w:tcPr>
            <w:tcW w:w="1447" w:type="dxa"/>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Parte carosabila, acostament, santuri trapezoidale si rigole de acostament</w:t>
            </w:r>
          </w:p>
        </w:tc>
        <w:tc>
          <w:tcPr>
            <w:tcW w:w="1894" w:type="dxa"/>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Parte carosabila, acostament, santuri trapezoidale si rigole de acostament</w:t>
            </w:r>
          </w:p>
        </w:tc>
        <w:tc>
          <w:tcPr>
            <w:tcW w:w="1083" w:type="dxa"/>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2301</w:t>
            </w:r>
          </w:p>
        </w:tc>
      </w:tr>
      <w:tr w:rsidR="00973332" w:rsidRPr="00973332" w:rsidTr="0025280E">
        <w:trPr>
          <w:trHeight w:val="285"/>
          <w:jc w:val="center"/>
        </w:trPr>
        <w:tc>
          <w:tcPr>
            <w:tcW w:w="665" w:type="dxa"/>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b/>
                <w:sz w:val="20"/>
                <w:szCs w:val="20"/>
              </w:rPr>
            </w:pPr>
            <w:r w:rsidRPr="00973332">
              <w:rPr>
                <w:rFonts w:ascii="Times New Roman" w:eastAsia="Times New Roman" w:hAnsi="Times New Roman" w:cs="Times New Roman"/>
                <w:b/>
                <w:sz w:val="20"/>
                <w:szCs w:val="20"/>
              </w:rPr>
              <w:t>3</w:t>
            </w:r>
          </w:p>
        </w:tc>
        <w:tc>
          <w:tcPr>
            <w:tcW w:w="1395" w:type="dxa"/>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DJ710A</w:t>
            </w:r>
          </w:p>
        </w:tc>
        <w:tc>
          <w:tcPr>
            <w:tcW w:w="1843" w:type="dxa"/>
            <w:shd w:val="clear" w:color="auto" w:fill="auto"/>
            <w:noWrap/>
            <w:vAlign w:val="center"/>
          </w:tcPr>
          <w:p w:rsidR="00973332" w:rsidRPr="00973332" w:rsidRDefault="00973332" w:rsidP="00973332">
            <w:pPr>
              <w:tabs>
                <w:tab w:val="left" w:pos="3990"/>
              </w:tabs>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6.50</w:t>
            </w:r>
          </w:p>
        </w:tc>
        <w:tc>
          <w:tcPr>
            <w:tcW w:w="1744" w:type="dxa"/>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8.00</w:t>
            </w:r>
          </w:p>
        </w:tc>
        <w:tc>
          <w:tcPr>
            <w:tcW w:w="1447" w:type="dxa"/>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 xml:space="preserve">Parte carosabila, acostament, santuri trapezoidale </w:t>
            </w:r>
          </w:p>
        </w:tc>
        <w:tc>
          <w:tcPr>
            <w:tcW w:w="1894" w:type="dxa"/>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Parte carosabila, acostament, santuri trapezoidale</w:t>
            </w:r>
          </w:p>
        </w:tc>
        <w:tc>
          <w:tcPr>
            <w:tcW w:w="1083" w:type="dxa"/>
            <w:shd w:val="clear" w:color="auto" w:fill="auto"/>
            <w:noWrap/>
            <w:vAlign w:val="center"/>
          </w:tcPr>
          <w:p w:rsidR="00973332" w:rsidRPr="00973332" w:rsidRDefault="00973332" w:rsidP="00973332">
            <w:pPr>
              <w:spacing w:after="0" w:line="240" w:lineRule="auto"/>
              <w:jc w:val="both"/>
              <w:rPr>
                <w:rFonts w:ascii="Times New Roman" w:eastAsia="Times New Roman" w:hAnsi="Times New Roman" w:cs="Times New Roman"/>
                <w:sz w:val="20"/>
                <w:szCs w:val="20"/>
              </w:rPr>
            </w:pPr>
            <w:r w:rsidRPr="00973332">
              <w:rPr>
                <w:rFonts w:ascii="Times New Roman" w:eastAsia="Times New Roman" w:hAnsi="Times New Roman" w:cs="Times New Roman"/>
                <w:sz w:val="20"/>
                <w:szCs w:val="20"/>
              </w:rPr>
              <w:t>1042</w:t>
            </w:r>
          </w:p>
        </w:tc>
      </w:tr>
      <w:tr w:rsidR="00973332" w:rsidRPr="00973332" w:rsidTr="0025280E">
        <w:trPr>
          <w:trHeight w:val="300"/>
          <w:jc w:val="center"/>
        </w:trPr>
        <w:tc>
          <w:tcPr>
            <w:tcW w:w="8988" w:type="dxa"/>
            <w:gridSpan w:val="6"/>
            <w:shd w:val="clear" w:color="auto" w:fill="auto"/>
            <w:vAlign w:val="center"/>
          </w:tcPr>
          <w:p w:rsidR="00973332" w:rsidRPr="00973332" w:rsidRDefault="00973332" w:rsidP="00973332">
            <w:pPr>
              <w:spacing w:after="0" w:line="240" w:lineRule="auto"/>
              <w:jc w:val="both"/>
              <w:rPr>
                <w:rFonts w:ascii="Times New Roman" w:eastAsia="Times New Roman" w:hAnsi="Times New Roman" w:cs="Times New Roman"/>
                <w:b/>
                <w:sz w:val="20"/>
                <w:szCs w:val="20"/>
              </w:rPr>
            </w:pPr>
            <w:r w:rsidRPr="00973332">
              <w:rPr>
                <w:rFonts w:ascii="Times New Roman" w:eastAsia="Times New Roman" w:hAnsi="Times New Roman" w:cs="Times New Roman"/>
                <w:b/>
                <w:sz w:val="20"/>
                <w:szCs w:val="20"/>
              </w:rPr>
              <w:t>TOTAL</w:t>
            </w:r>
          </w:p>
        </w:tc>
        <w:tc>
          <w:tcPr>
            <w:tcW w:w="1083" w:type="dxa"/>
            <w:shd w:val="clear" w:color="auto" w:fill="auto"/>
            <w:noWrap/>
            <w:vAlign w:val="center"/>
            <w:hideMark/>
          </w:tcPr>
          <w:p w:rsidR="00973332" w:rsidRPr="00973332" w:rsidRDefault="00973332" w:rsidP="00973332">
            <w:pPr>
              <w:spacing w:after="0" w:line="240" w:lineRule="auto"/>
              <w:jc w:val="both"/>
              <w:rPr>
                <w:rFonts w:ascii="Times New Roman" w:eastAsia="Times New Roman" w:hAnsi="Times New Roman" w:cs="Times New Roman"/>
                <w:b/>
                <w:sz w:val="20"/>
                <w:szCs w:val="20"/>
              </w:rPr>
            </w:pPr>
            <w:r w:rsidRPr="00973332">
              <w:rPr>
                <w:rFonts w:ascii="Times New Roman" w:eastAsia="Times New Roman" w:hAnsi="Times New Roman" w:cs="Times New Roman"/>
                <w:b/>
                <w:sz w:val="20"/>
                <w:szCs w:val="20"/>
              </w:rPr>
              <w:t>3767</w:t>
            </w:r>
          </w:p>
        </w:tc>
      </w:tr>
    </w:tbl>
    <w:p w:rsidR="00973332" w:rsidRPr="00973332" w:rsidRDefault="00973332" w:rsidP="00973332">
      <w:pPr>
        <w:spacing w:after="0" w:line="240" w:lineRule="auto"/>
        <w:ind w:firstLine="720"/>
        <w:jc w:val="both"/>
        <w:rPr>
          <w:rFonts w:ascii="Times New Roman" w:eastAsia="Times New Roman" w:hAnsi="Times New Roman" w:cs="Times New Roman"/>
          <w:b/>
          <w:i/>
          <w:color w:val="FF0000"/>
          <w:sz w:val="16"/>
          <w:szCs w:val="16"/>
        </w:rPr>
      </w:pPr>
    </w:p>
    <w:p w:rsidR="00973332" w:rsidRPr="00973332" w:rsidRDefault="00973332" w:rsidP="00973332">
      <w:pPr>
        <w:spacing w:after="0" w:line="240" w:lineRule="auto"/>
        <w:jc w:val="both"/>
        <w:rPr>
          <w:rFonts w:ascii="Times New Roman" w:eastAsia="Times New Roman" w:hAnsi="Times New Roman" w:cs="Times New Roman"/>
          <w:b/>
          <w:sz w:val="24"/>
          <w:szCs w:val="24"/>
        </w:rPr>
      </w:pPr>
      <w:r w:rsidRPr="00973332">
        <w:rPr>
          <w:rFonts w:ascii="Times New Roman" w:eastAsia="Times New Roman" w:hAnsi="Times New Roman" w:cs="Times New Roman"/>
          <w:b/>
          <w:sz w:val="24"/>
          <w:szCs w:val="24"/>
        </w:rPr>
        <w:t>Sistemul rutier</w:t>
      </w:r>
    </w:p>
    <w:p w:rsidR="00973332" w:rsidRPr="00973332" w:rsidRDefault="00973332" w:rsidP="00973332">
      <w:pPr>
        <w:spacing w:after="0" w:line="240" w:lineRule="auto"/>
        <w:jc w:val="both"/>
        <w:rPr>
          <w:rFonts w:ascii="Times New Roman" w:eastAsia="Times New Roman" w:hAnsi="Times New Roman" w:cs="Times New Roman"/>
          <w:b/>
          <w:i/>
          <w:sz w:val="24"/>
          <w:szCs w:val="24"/>
        </w:rPr>
      </w:pPr>
      <w:r w:rsidRPr="00973332">
        <w:rPr>
          <w:rFonts w:ascii="Times New Roman" w:eastAsia="Times New Roman" w:hAnsi="Times New Roman" w:cs="Times New Roman"/>
          <w:b/>
          <w:i/>
          <w:sz w:val="24"/>
          <w:szCs w:val="24"/>
        </w:rPr>
        <w:t>Drumuri cu structura rutiera noua – DJ712</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4 cm strat de uzura din BA16, conform AND 605 (BA16rul, conform SR EN 13108-1);</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6 cm strat de legatura din binder de criblura BAD 22.4, conform AND 605 (BA22.4leg conform SR EN 13108-1);</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20 cm strat de fundatie din piatra sparta amestec optimal 0-63 mm, conform SR EN 13242+A1;</w:t>
      </w:r>
    </w:p>
    <w:p w:rsidR="00973332" w:rsidRPr="00973332" w:rsidRDefault="00973332" w:rsidP="009A7FC8">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30 cm strat de fundatie din ransve, conform SR EN 13242+A1.</w:t>
      </w:r>
    </w:p>
    <w:p w:rsidR="00973332" w:rsidRPr="00973332" w:rsidRDefault="00973332" w:rsidP="00973332">
      <w:pPr>
        <w:spacing w:after="0" w:line="240" w:lineRule="auto"/>
        <w:jc w:val="both"/>
        <w:rPr>
          <w:rFonts w:ascii="Times New Roman" w:eastAsia="Times New Roman" w:hAnsi="Times New Roman" w:cs="Times New Roman"/>
          <w:b/>
          <w:i/>
          <w:sz w:val="24"/>
          <w:szCs w:val="24"/>
        </w:rPr>
      </w:pPr>
      <w:r w:rsidRPr="00973332">
        <w:rPr>
          <w:rFonts w:ascii="Times New Roman" w:eastAsia="Times New Roman" w:hAnsi="Times New Roman" w:cs="Times New Roman"/>
          <w:b/>
          <w:i/>
          <w:sz w:val="24"/>
          <w:szCs w:val="24"/>
        </w:rPr>
        <w:t>Drumuri cu structura rutiera ranforsata – DJ710 si DJ710A</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4 cm strat de uzura din BA16, conform AND 605 (BA16rul, conform SR EN 13108-1);</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6+2 cm strat de legatura din binder de criblura BAD 22.4+strat de reprofilare, conform AND 605 (BA22.4leg conform SR EN 13108-1);</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Geocompozit antifisura</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4 cm frezare structura rutiera existenta</w:t>
      </w:r>
    </w:p>
    <w:p w:rsidR="00973332" w:rsidRPr="00973332" w:rsidRDefault="00973332" w:rsidP="00973332">
      <w:pPr>
        <w:spacing w:after="0" w:line="240" w:lineRule="auto"/>
        <w:jc w:val="both"/>
        <w:rPr>
          <w:rFonts w:ascii="Times New Roman" w:eastAsia="Times New Roman" w:hAnsi="Times New Roman" w:cs="Times New Roman"/>
          <w:b/>
          <w:sz w:val="24"/>
          <w:szCs w:val="24"/>
        </w:rPr>
      </w:pPr>
      <w:r w:rsidRPr="00973332">
        <w:rPr>
          <w:rFonts w:ascii="Times New Roman" w:eastAsia="Times New Roman" w:hAnsi="Times New Roman" w:cs="Times New Roman"/>
          <w:b/>
          <w:sz w:val="24"/>
          <w:szCs w:val="24"/>
        </w:rPr>
        <w:t>Trotuare</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Trotuarele ce urmeaza a se amenaja pe DJ710 si DJ712 si amplasa in cadrul proiectului se vor delimita de partea carosabila.</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Latimea trotuarului este de min 1.50 m, iar solutia aleasa pentru structura acestuia este urmatoarea:</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3 cm strat de uzura din BA8 (BA 8 rul, conform SR EN 13108-1);</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10 cm strat din beton de ciment C 12/15;</w:t>
      </w:r>
    </w:p>
    <w:p w:rsidR="00973332" w:rsidRPr="00973332" w:rsidRDefault="00973332" w:rsidP="00973332">
      <w:pPr>
        <w:numPr>
          <w:ilvl w:val="0"/>
          <w:numId w:val="50"/>
        </w:num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10 cm strat de fundatie.</w:t>
      </w:r>
    </w:p>
    <w:p w:rsidR="00073DC3" w:rsidRPr="00073DC3" w:rsidRDefault="00073DC3" w:rsidP="00973332">
      <w:pPr>
        <w:spacing w:after="0" w:line="240" w:lineRule="auto"/>
        <w:jc w:val="both"/>
        <w:rPr>
          <w:rFonts w:ascii="Times New Roman" w:eastAsia="Times New Roman" w:hAnsi="Times New Roman" w:cs="Times New Roman"/>
          <w:b/>
          <w:sz w:val="16"/>
          <w:szCs w:val="16"/>
        </w:rPr>
      </w:pPr>
    </w:p>
    <w:p w:rsidR="00973332" w:rsidRPr="00973332" w:rsidRDefault="00973332" w:rsidP="00973332">
      <w:pPr>
        <w:spacing w:after="0" w:line="240" w:lineRule="auto"/>
        <w:jc w:val="both"/>
        <w:rPr>
          <w:rFonts w:ascii="Times New Roman" w:eastAsia="Times New Roman" w:hAnsi="Times New Roman" w:cs="Times New Roman"/>
          <w:b/>
          <w:sz w:val="24"/>
          <w:szCs w:val="24"/>
        </w:rPr>
      </w:pPr>
      <w:r w:rsidRPr="00973332">
        <w:rPr>
          <w:rFonts w:ascii="Times New Roman" w:eastAsia="Times New Roman" w:hAnsi="Times New Roman" w:cs="Times New Roman"/>
          <w:b/>
          <w:sz w:val="24"/>
          <w:szCs w:val="24"/>
        </w:rPr>
        <w:t>Drumuri laterale</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Drumurile laterale ce intersecteaza drumurile studiate se vor amenaja pe o lungime de 10.00-15.00 m</w:t>
      </w:r>
      <w:r w:rsidR="00694772">
        <w:rPr>
          <w:rFonts w:ascii="Times New Roman" w:eastAsia="Times New Roman" w:hAnsi="Times New Roman" w:cs="Times New Roman"/>
          <w:sz w:val="24"/>
          <w:szCs w:val="24"/>
        </w:rPr>
        <w:t xml:space="preserve"> </w:t>
      </w:r>
      <w:r w:rsidRPr="00973332">
        <w:rPr>
          <w:rFonts w:ascii="Times New Roman" w:eastAsia="Times New Roman" w:hAnsi="Times New Roman" w:cs="Times New Roman"/>
          <w:sz w:val="24"/>
          <w:szCs w:val="24"/>
        </w:rPr>
        <w:t>(dar nu mai departe de limita de proprietate) si o latime cuprinsa intre 2.00 m si 7.00 m.</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Structura rutiera cu care aceste drumuri s-au amenajat este aceeasi cu cea proiectata pentru drumurile ce fac obiectul proiectului</w:t>
      </w:r>
      <w:r w:rsidR="00694772">
        <w:rPr>
          <w:rFonts w:ascii="Times New Roman" w:eastAsia="Times New Roman" w:hAnsi="Times New Roman" w:cs="Times New Roman"/>
          <w:sz w:val="24"/>
          <w:szCs w:val="24"/>
        </w:rPr>
        <w:t>.</w:t>
      </w:r>
    </w:p>
    <w:p w:rsidR="00973332" w:rsidRPr="00973332" w:rsidRDefault="00973332" w:rsidP="00973332">
      <w:pPr>
        <w:spacing w:after="0" w:line="240" w:lineRule="auto"/>
        <w:ind w:firstLine="720"/>
        <w:jc w:val="both"/>
        <w:rPr>
          <w:rFonts w:ascii="Times New Roman" w:eastAsia="Times New Roman" w:hAnsi="Times New Roman" w:cs="Times New Roman"/>
          <w:sz w:val="16"/>
          <w:szCs w:val="16"/>
        </w:rPr>
      </w:pP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 xml:space="preserve">Inainte de asternerea structurii rutiere noi, se va executa desfacerea sistemului rutier existent acolo unde este cazul, se va realiza sapatura pana la atingerea cotei, se va nivela si compacta patul drumului, </w:t>
      </w:r>
      <w:r w:rsidRPr="00973332">
        <w:rPr>
          <w:rFonts w:ascii="Times New Roman" w:eastAsia="Times New Roman" w:hAnsi="Times New Roman" w:cs="Times New Roman"/>
          <w:sz w:val="24"/>
          <w:szCs w:val="24"/>
        </w:rPr>
        <w:lastRenderedPageBreak/>
        <w:t>apoi se poate incepe asternerea straturilor de fundatie, iar apoi a straturilor asfaltice cu respectarea cotei drumului principal.</w:t>
      </w:r>
    </w:p>
    <w:p w:rsidR="00973332" w:rsidRPr="00973332" w:rsidRDefault="00973332" w:rsidP="00973332">
      <w:pPr>
        <w:spacing w:after="0" w:line="240" w:lineRule="auto"/>
        <w:jc w:val="both"/>
        <w:rPr>
          <w:rFonts w:ascii="Times New Roman" w:eastAsia="Times New Roman" w:hAnsi="Times New Roman" w:cs="Times New Roman"/>
          <w:color w:val="FF0000"/>
          <w:sz w:val="16"/>
          <w:szCs w:val="16"/>
        </w:rPr>
      </w:pPr>
      <w:r w:rsidRPr="00973332">
        <w:rPr>
          <w:rFonts w:ascii="Times New Roman" w:eastAsia="Times New Roman" w:hAnsi="Times New Roman" w:cs="Times New Roman"/>
          <w:color w:val="FF0000"/>
          <w:sz w:val="16"/>
          <w:szCs w:val="16"/>
        </w:rPr>
        <w:tab/>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b/>
          <w:sz w:val="24"/>
          <w:szCs w:val="24"/>
        </w:rPr>
        <w:t>Scurgerea si evacuarea apelor</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In cadrul documentatiei tehnico-economice o deosebita problema a fost ridicata de identificarea celor mai avantajoase moduri de colectare si evacuare a apelor pluviale de pe suprafata drumurilor si din zona structurii rutiere, avand in vedere ca orasul Pucioasa nu beneficiaza de un sistem integrat de canalizare pluviala.</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 xml:space="preserve">Pe drumurile studiate in prezenta documentatie colectarea si evacuarea apelor se va realiza prin santuri trapezoidale din beton, rigole carosabile si rigole de acostament sau se va scurge, acolo unde situatia a permis acest lucru, gravitational la terenul natural. </w:t>
      </w:r>
    </w:p>
    <w:p w:rsidR="00973332" w:rsidRPr="00973332" w:rsidRDefault="00973332" w:rsidP="00973332">
      <w:pPr>
        <w:spacing w:after="0" w:line="240" w:lineRule="auto"/>
        <w:jc w:val="both"/>
        <w:rPr>
          <w:rFonts w:ascii="Times New Roman" w:eastAsia="Times New Roman" w:hAnsi="Times New Roman" w:cs="Times New Roman"/>
          <w:sz w:val="24"/>
          <w:szCs w:val="24"/>
        </w:rPr>
      </w:pPr>
      <w:r w:rsidRPr="00973332">
        <w:rPr>
          <w:rFonts w:ascii="Times New Roman" w:eastAsia="Times New Roman" w:hAnsi="Times New Roman" w:cs="Times New Roman"/>
          <w:sz w:val="24"/>
          <w:szCs w:val="24"/>
        </w:rPr>
        <w:t>Deversarea din elementele de colectare a apelor se va realiza in punctele de minim, apa scurgandu-se gravitational spre raul Bizdidel sau pompata, in cazul DJ 712 in raul Ialomita.</w:t>
      </w:r>
    </w:p>
    <w:p w:rsidR="0033151D" w:rsidRPr="001D4970" w:rsidRDefault="0033151D" w:rsidP="00973332">
      <w:pPr>
        <w:spacing w:after="0" w:line="240" w:lineRule="auto"/>
        <w:jc w:val="both"/>
        <w:rPr>
          <w:rFonts w:ascii="Times New Roman" w:eastAsia="Times New Roman" w:hAnsi="Times New Roman" w:cs="Times New Roman"/>
          <w:sz w:val="16"/>
          <w:szCs w:val="16"/>
          <w:lang w:eastAsia="pl-PL"/>
        </w:rPr>
      </w:pPr>
    </w:p>
    <w:p w:rsidR="0033151D" w:rsidRPr="00973332" w:rsidRDefault="0033151D" w:rsidP="00973332">
      <w:pPr>
        <w:spacing w:after="0" w:line="240" w:lineRule="auto"/>
        <w:jc w:val="both"/>
        <w:rPr>
          <w:rFonts w:ascii="Times New Roman" w:eastAsia="Times New Roman" w:hAnsi="Times New Roman" w:cs="Times New Roman"/>
          <w:sz w:val="24"/>
          <w:szCs w:val="24"/>
          <w:lang w:eastAsia="pl-PL"/>
        </w:rPr>
      </w:pPr>
      <w:r w:rsidRPr="00973332">
        <w:rPr>
          <w:rFonts w:ascii="Times New Roman" w:eastAsia="Times New Roman" w:hAnsi="Times New Roman" w:cs="Times New Roman"/>
          <w:sz w:val="24"/>
          <w:szCs w:val="24"/>
          <w:lang w:eastAsia="pl-PL"/>
        </w:rPr>
        <w:t xml:space="preserve">b) </w:t>
      </w:r>
      <w:r w:rsidRPr="00973332">
        <w:rPr>
          <w:rFonts w:ascii="Times New Roman" w:eastAsia="Times New Roman" w:hAnsi="Times New Roman" w:cs="Times New Roman"/>
          <w:b/>
          <w:i/>
          <w:sz w:val="24"/>
          <w:szCs w:val="24"/>
          <w:lang w:eastAsia="pl-PL"/>
        </w:rPr>
        <w:t>cumularea cu alte proiecte</w:t>
      </w:r>
      <w:r w:rsidRPr="00973332">
        <w:rPr>
          <w:rFonts w:ascii="Times New Roman" w:eastAsia="Times New Roman" w:hAnsi="Times New Roman" w:cs="Times New Roman"/>
          <w:sz w:val="24"/>
          <w:szCs w:val="24"/>
          <w:lang w:eastAsia="pl-PL"/>
        </w:rPr>
        <w:t>: nu este cazul;</w:t>
      </w:r>
    </w:p>
    <w:p w:rsidR="0033151D" w:rsidRPr="00DD1485" w:rsidRDefault="0033151D" w:rsidP="00973332">
      <w:pPr>
        <w:spacing w:after="0" w:line="240" w:lineRule="auto"/>
        <w:jc w:val="both"/>
        <w:rPr>
          <w:rFonts w:ascii="Times New Roman" w:eastAsia="Calibri" w:hAnsi="Times New Roman" w:cs="Times New Roman"/>
          <w:sz w:val="24"/>
          <w:szCs w:val="24"/>
          <w:lang w:eastAsia="pl-PL"/>
        </w:rPr>
      </w:pPr>
      <w:r w:rsidRPr="00973332">
        <w:rPr>
          <w:rFonts w:ascii="Times New Roman" w:eastAsia="Times New Roman" w:hAnsi="Times New Roman" w:cs="Times New Roman"/>
          <w:sz w:val="24"/>
          <w:szCs w:val="24"/>
          <w:lang w:eastAsia="pl-PL"/>
        </w:rPr>
        <w:t xml:space="preserve">c) </w:t>
      </w:r>
      <w:r w:rsidRPr="00973332">
        <w:rPr>
          <w:rFonts w:ascii="Times New Roman" w:eastAsia="Times New Roman" w:hAnsi="Times New Roman" w:cs="Times New Roman"/>
          <w:b/>
          <w:i/>
          <w:sz w:val="24"/>
          <w:szCs w:val="24"/>
          <w:lang w:eastAsia="pl-PL"/>
        </w:rPr>
        <w:t>utilizarea resurselor naturale</w:t>
      </w:r>
      <w:r w:rsidRPr="00973332">
        <w:rPr>
          <w:rFonts w:ascii="Times New Roman" w:eastAsia="Times New Roman" w:hAnsi="Times New Roman" w:cs="Times New Roman"/>
          <w:sz w:val="24"/>
          <w:szCs w:val="24"/>
          <w:lang w:eastAsia="pl-PL"/>
        </w:rPr>
        <w:t xml:space="preserve">: </w:t>
      </w:r>
      <w:r w:rsidRPr="00973332">
        <w:rPr>
          <w:rFonts w:ascii="Times New Roman" w:eastAsia="Calibri" w:hAnsi="Times New Roman" w:cs="Times New Roman"/>
          <w:sz w:val="24"/>
          <w:szCs w:val="24"/>
          <w:lang w:eastAsia="pl-PL"/>
        </w:rPr>
        <w:t>se vor utiliza resurse naturale în cantităţi limitate, iar materialele necesare realizării proiectului vor</w:t>
      </w:r>
      <w:r w:rsidRPr="00DD1485">
        <w:rPr>
          <w:rFonts w:ascii="Times New Roman" w:eastAsia="Calibri" w:hAnsi="Times New Roman" w:cs="Times New Roman"/>
          <w:sz w:val="24"/>
          <w:szCs w:val="24"/>
          <w:lang w:eastAsia="pl-PL"/>
        </w:rPr>
        <w:t xml:space="preserve"> fi preluate de la societăţi autorizate;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D612D8" w:rsidRPr="00D612D8" w:rsidRDefault="00D612D8"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2.1. utilizarea</w:t>
      </w:r>
      <w:r w:rsidR="0025141F">
        <w:rPr>
          <w:rFonts w:ascii="Times New Roman" w:eastAsia="Times New Roman" w:hAnsi="Times New Roman" w:cs="Times New Roman"/>
          <w:sz w:val="24"/>
          <w:szCs w:val="24"/>
          <w:lang w:eastAsia="ro-RO"/>
        </w:rPr>
        <w:t xml:space="preserve"> existentă a terenului: terenul, in suprafata de 94778 mp </w:t>
      </w:r>
      <w:r w:rsidRPr="00DD1485">
        <w:rPr>
          <w:rFonts w:ascii="Times New Roman" w:eastAsia="Times New Roman" w:hAnsi="Times New Roman" w:cs="Times New Roman"/>
          <w:sz w:val="24"/>
          <w:szCs w:val="24"/>
          <w:lang w:eastAsia="ro-RO"/>
        </w:rPr>
        <w:t xml:space="preserve">se afla situat in intravilanul </w:t>
      </w:r>
      <w:r w:rsidR="0025141F">
        <w:rPr>
          <w:rFonts w:ascii="Times New Roman" w:eastAsia="Times New Roman" w:hAnsi="Times New Roman" w:cs="Times New Roman"/>
          <w:sz w:val="24"/>
          <w:szCs w:val="24"/>
          <w:lang w:eastAsia="ro-RO"/>
        </w:rPr>
        <w:t xml:space="preserve">orasului Pucioasa; faxce parte din </w:t>
      </w:r>
      <w:r w:rsidR="0025141F" w:rsidRPr="00DD1485">
        <w:rPr>
          <w:rFonts w:ascii="Times New Roman" w:eastAsia="Times New Roman" w:hAnsi="Times New Roman" w:cs="Times New Roman"/>
          <w:sz w:val="24"/>
          <w:szCs w:val="24"/>
          <w:lang w:eastAsia="ro-RO"/>
        </w:rPr>
        <w:t xml:space="preserve">domeniului public al </w:t>
      </w:r>
      <w:r w:rsidR="0025141F">
        <w:rPr>
          <w:rFonts w:ascii="Times New Roman" w:eastAsia="Times New Roman" w:hAnsi="Times New Roman" w:cs="Times New Roman"/>
          <w:sz w:val="24"/>
          <w:szCs w:val="24"/>
          <w:lang w:eastAsia="ro-RO"/>
        </w:rPr>
        <w:t>UAT oras Pucioasa</w:t>
      </w:r>
      <w:r w:rsidR="0025141F" w:rsidRPr="00DD1485">
        <w:rPr>
          <w:rFonts w:ascii="Times New Roman" w:eastAsia="Times New Roman" w:hAnsi="Times New Roman" w:cs="Times New Roman"/>
          <w:sz w:val="24"/>
          <w:szCs w:val="24"/>
          <w:lang w:eastAsia="ro-RO"/>
        </w:rPr>
        <w:t xml:space="preserve">, județul </w:t>
      </w:r>
      <w:r w:rsidR="0025141F">
        <w:rPr>
          <w:rFonts w:ascii="Times New Roman" w:eastAsia="Times New Roman" w:hAnsi="Times New Roman" w:cs="Times New Roman"/>
          <w:sz w:val="24"/>
          <w:szCs w:val="24"/>
          <w:lang w:eastAsia="ro-RO"/>
        </w:rPr>
        <w:t>D</w:t>
      </w:r>
      <w:r w:rsidR="0025141F" w:rsidRPr="00DD1485">
        <w:rPr>
          <w:rFonts w:ascii="Times New Roman" w:eastAsia="Times New Roman" w:hAnsi="Times New Roman" w:cs="Times New Roman"/>
          <w:sz w:val="24"/>
          <w:szCs w:val="24"/>
          <w:lang w:eastAsia="ro-RO"/>
        </w:rPr>
        <w:t>âmbovița</w:t>
      </w:r>
      <w:r w:rsidRPr="00DD1485">
        <w:rPr>
          <w:rFonts w:ascii="Times New Roman" w:eastAsia="Times New Roman" w:hAnsi="Times New Roman" w:cs="Times New Roman"/>
          <w:sz w:val="24"/>
          <w:szCs w:val="24"/>
          <w:lang w:eastAsia="ro-RO"/>
        </w:rPr>
        <w:t xml:space="preserve"> – </w:t>
      </w:r>
      <w:r w:rsidR="00C13428">
        <w:rPr>
          <w:rFonts w:ascii="Times New Roman" w:eastAsia="Times New Roman" w:hAnsi="Times New Roman" w:cs="Times New Roman"/>
          <w:sz w:val="24"/>
          <w:szCs w:val="24"/>
          <w:lang w:eastAsia="ro-RO"/>
        </w:rPr>
        <w:t>categorie folosinta teren – intravilan drum public</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D612D8" w:rsidRDefault="00D612D8" w:rsidP="00DD1485">
      <w:pPr>
        <w:spacing w:after="0" w:line="240" w:lineRule="auto"/>
        <w:rPr>
          <w:rFonts w:ascii="Times New Roman" w:eastAsia="Times New Roman" w:hAnsi="Times New Roman" w:cs="Times New Roman"/>
          <w:b/>
          <w:iCs/>
          <w:sz w:val="24"/>
          <w:szCs w:val="24"/>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lastRenderedPageBreak/>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C63F78">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C63F7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C63F78">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C63F7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C63F7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30A08" w:rsidRDefault="0033151D" w:rsidP="00C63F78">
      <w:pPr>
        <w:spacing w:after="0" w:line="240" w:lineRule="auto"/>
        <w:jc w:val="both"/>
        <w:rPr>
          <w:rFonts w:ascii="Times New Roman" w:eastAsia="Times New Roman" w:hAnsi="Times New Roman" w:cs="Times New Roman"/>
          <w:b/>
          <w:i/>
          <w:sz w:val="16"/>
          <w:szCs w:val="16"/>
          <w:u w:val="single"/>
          <w:lang w:eastAsia="ro-RO"/>
        </w:rPr>
      </w:pPr>
    </w:p>
    <w:p w:rsidR="0033151D" w:rsidRPr="00DD1485" w:rsidRDefault="0033151D" w:rsidP="00DD1485">
      <w:pPr>
        <w:spacing w:after="0" w:line="240" w:lineRule="auto"/>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98361F">
      <w:pPr>
        <w:pStyle w:val="ListParagraph"/>
        <w:numPr>
          <w:ilvl w:val="0"/>
          <w:numId w:val="49"/>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98361F">
      <w:pPr>
        <w:spacing w:after="0" w:line="240" w:lineRule="auto"/>
        <w:rPr>
          <w:rFonts w:ascii="Times New Roman" w:eastAsia="Times New Roman" w:hAnsi="Times New Roman" w:cs="Times New Roman"/>
          <w:b/>
          <w:bCs/>
          <w:sz w:val="16"/>
          <w:szCs w:val="16"/>
          <w:lang w:eastAsia="ro-RO"/>
        </w:rPr>
      </w:pPr>
    </w:p>
    <w:p w:rsidR="0033151D" w:rsidRPr="00DD1485" w:rsidRDefault="0033151D" w:rsidP="00D612D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612D8" w:rsidRDefault="0033151D" w:rsidP="00D612D8">
      <w:pPr>
        <w:pStyle w:val="ListParagraph"/>
        <w:numPr>
          <w:ilvl w:val="0"/>
          <w:numId w:val="49"/>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D612D8">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D612D8" w:rsidRDefault="0033151D" w:rsidP="00D612D8">
      <w:pPr>
        <w:pStyle w:val="ListParagraph"/>
        <w:numPr>
          <w:ilvl w:val="0"/>
          <w:numId w:val="49"/>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D612D8">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D612D8" w:rsidRDefault="0033151D" w:rsidP="00D612D8">
      <w:pPr>
        <w:pStyle w:val="ListParagraph"/>
        <w:numPr>
          <w:ilvl w:val="0"/>
          <w:numId w:val="10"/>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D612D8">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D612D8" w:rsidRDefault="0033151D" w:rsidP="00D612D8">
      <w:pPr>
        <w:numPr>
          <w:ilvl w:val="0"/>
          <w:numId w:val="10"/>
        </w:numPr>
        <w:tabs>
          <w:tab w:val="left" w:pos="284"/>
          <w:tab w:val="num" w:pos="360"/>
        </w:tabs>
        <w:spacing w:after="0" w:line="240" w:lineRule="auto"/>
        <w:ind w:left="0" w:firstLine="0"/>
        <w:jc w:val="both"/>
        <w:rPr>
          <w:rFonts w:ascii="Times New Roman" w:eastAsia="Times New Roman" w:hAnsi="Times New Roman" w:cs="Times New Roman"/>
          <w:sz w:val="24"/>
          <w:szCs w:val="24"/>
          <w:lang w:eastAsia="ro-RO"/>
        </w:rPr>
      </w:pPr>
      <w:r w:rsidRPr="00D612D8">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33151D" w:rsidRPr="0058481D" w:rsidRDefault="0033151D" w:rsidP="00D612D8">
      <w:pPr>
        <w:numPr>
          <w:ilvl w:val="0"/>
          <w:numId w:val="10"/>
        </w:numPr>
        <w:tabs>
          <w:tab w:val="left" w:pos="284"/>
          <w:tab w:val="num" w:pos="360"/>
        </w:tabs>
        <w:spacing w:after="0" w:line="240" w:lineRule="auto"/>
        <w:ind w:left="0" w:firstLine="0"/>
        <w:jc w:val="both"/>
        <w:rPr>
          <w:rFonts w:ascii="Times New Roman" w:eastAsia="Times New Roman" w:hAnsi="Times New Roman" w:cs="Times New Roman"/>
          <w:sz w:val="24"/>
          <w:szCs w:val="24"/>
          <w:lang w:eastAsia="ro-RO"/>
        </w:rPr>
      </w:pPr>
      <w:r w:rsidRPr="00D612D8">
        <w:rPr>
          <w:rFonts w:ascii="Times New Roman" w:eastAsia="Times New Roman" w:hAnsi="Times New Roman" w:cs="Times New Roman"/>
          <w:sz w:val="24"/>
          <w:szCs w:val="24"/>
          <w:lang w:eastAsia="ro-RO"/>
        </w:rPr>
        <w:t>deşeurile menajere se vor colecta în europubelă</w:t>
      </w:r>
      <w:r w:rsidRPr="0058481D">
        <w:rPr>
          <w:rFonts w:ascii="Times New Roman" w:eastAsia="Times New Roman" w:hAnsi="Times New Roman" w:cs="Times New Roman"/>
          <w:sz w:val="24"/>
          <w:szCs w:val="24"/>
          <w:lang w:eastAsia="ro-RO"/>
        </w:rPr>
        <w:t xml:space="preserve"> şi se vor preda către unităţi autorizate;</w:t>
      </w:r>
    </w:p>
    <w:p w:rsidR="0033151D" w:rsidRPr="0058481D" w:rsidRDefault="0033151D" w:rsidP="00D612D8">
      <w:pPr>
        <w:numPr>
          <w:ilvl w:val="0"/>
          <w:numId w:val="10"/>
        </w:numPr>
        <w:tabs>
          <w:tab w:val="left" w:pos="-720"/>
          <w:tab w:val="left" w:pos="284"/>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D612D8">
      <w:pPr>
        <w:numPr>
          <w:ilvl w:val="0"/>
          <w:numId w:val="10"/>
        </w:numPr>
        <w:tabs>
          <w:tab w:val="left" w:pos="-720"/>
          <w:tab w:val="left" w:pos="284"/>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D612D8">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D612D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D612D8">
      <w:pPr>
        <w:numPr>
          <w:ilvl w:val="0"/>
          <w:numId w:val="1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58481D" w:rsidRDefault="0033151D" w:rsidP="00D612D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D612D8">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D612D8">
      <w:pPr>
        <w:numPr>
          <w:ilvl w:val="0"/>
          <w:numId w:val="1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58481D" w:rsidRDefault="0033151D" w:rsidP="00D612D8">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33151D">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55 dB în timpul zilei/45 dB noaptea (intre orele 23:00 – 7:00) – la faţada clădirilor învecinate, considerate zone protejate.</w:t>
      </w:r>
    </w:p>
    <w:p w:rsidR="0033151D" w:rsidRPr="00D94C2A" w:rsidRDefault="0033151D" w:rsidP="0033151D">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33151D">
      <w:pPr>
        <w:numPr>
          <w:ilvl w:val="0"/>
          <w:numId w:val="15"/>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w:t>
      </w:r>
      <w:r w:rsidRPr="0017345C">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5" w:name="do|ax5^I|pa42"/>
      <w:bookmarkEnd w:id="15"/>
    </w:p>
    <w:p w:rsidR="00397851" w:rsidRDefault="00397851" w:rsidP="00AF500C">
      <w:pPr>
        <w:spacing w:after="0" w:line="240" w:lineRule="auto"/>
        <w:jc w:val="center"/>
        <w:rPr>
          <w:rFonts w:ascii="Times New Roman" w:hAnsi="Times New Roman" w:cs="Times New Roman"/>
          <w:b/>
          <w:sz w:val="24"/>
          <w:szCs w:val="24"/>
        </w:rPr>
      </w:pPr>
    </w:p>
    <w:p w:rsidR="00F02F22" w:rsidRPr="00111152" w:rsidRDefault="00F02F22" w:rsidP="00AF500C">
      <w:pPr>
        <w:spacing w:after="0" w:line="240" w:lineRule="auto"/>
        <w:jc w:val="center"/>
        <w:rPr>
          <w:rFonts w:ascii="Times New Roman" w:hAnsi="Times New Roman" w:cs="Times New Roman"/>
          <w:b/>
          <w:sz w:val="24"/>
          <w:szCs w:val="24"/>
        </w:rPr>
      </w:pPr>
      <w:bookmarkStart w:id="16" w:name="_GoBack"/>
      <w:bookmarkEnd w:id="16"/>
      <w:r>
        <w:rPr>
          <w:rFonts w:ascii="Times New Roman" w:hAnsi="Times New Roman" w:cs="Times New Roman"/>
          <w:b/>
          <w:sz w:val="24"/>
          <w:szCs w:val="24"/>
        </w:rPr>
        <w:t xml:space="preserve">p. </w:t>
      </w: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397851">
              <w:rPr>
                <w:rFonts w:ascii="Times New Roman" w:eastAsia="Calibri" w:hAnsi="Times New Roman" w:cs="Times New Roman"/>
                <w:sz w:val="24"/>
                <w:szCs w:val="24"/>
              </w:rPr>
              <w:t>Coman Raluca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3D" w:rsidRDefault="00A4633D" w:rsidP="00EE5AEC">
      <w:pPr>
        <w:spacing w:after="0" w:line="240" w:lineRule="auto"/>
      </w:pPr>
      <w:r>
        <w:separator/>
      </w:r>
    </w:p>
  </w:endnote>
  <w:endnote w:type="continuationSeparator" w:id="0">
    <w:p w:rsidR="00A4633D" w:rsidRDefault="00A4633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39785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3D" w:rsidRDefault="00A4633D" w:rsidP="00EE5AEC">
      <w:pPr>
        <w:spacing w:after="0" w:line="240" w:lineRule="auto"/>
      </w:pPr>
      <w:r>
        <w:separator/>
      </w:r>
    </w:p>
  </w:footnote>
  <w:footnote w:type="continuationSeparator" w:id="0">
    <w:p w:rsidR="00A4633D" w:rsidRDefault="00A4633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F2608"/>
    <w:multiLevelType w:val="multilevel"/>
    <w:tmpl w:val="2F2C11EC"/>
    <w:lvl w:ilvl="0">
      <w:start w:val="3"/>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8F05246"/>
    <w:multiLevelType w:val="multilevel"/>
    <w:tmpl w:val="27B8089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153BC"/>
    <w:multiLevelType w:val="hybridMultilevel"/>
    <w:tmpl w:val="EC1A4726"/>
    <w:lvl w:ilvl="0" w:tplc="D2F47F70">
      <w:numFmt w:val="bullet"/>
      <w:lvlText w:val="-"/>
      <w:lvlJc w:val="left"/>
      <w:pPr>
        <w:tabs>
          <w:tab w:val="num" w:pos="1242"/>
        </w:tabs>
        <w:ind w:left="1242" w:hanging="49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9"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986844"/>
    <w:multiLevelType w:val="hybridMultilevel"/>
    <w:tmpl w:val="C602D9BA"/>
    <w:lvl w:ilvl="0" w:tplc="AF500A7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B1044A"/>
    <w:multiLevelType w:val="hybridMultilevel"/>
    <w:tmpl w:val="8802490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84D4566"/>
    <w:multiLevelType w:val="hybridMultilevel"/>
    <w:tmpl w:val="7A324DA6"/>
    <w:lvl w:ilvl="0" w:tplc="858A5D4A">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A20E48"/>
    <w:multiLevelType w:val="hybridMultilevel"/>
    <w:tmpl w:val="C3F2A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5"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6"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17"/>
  </w:num>
  <w:num w:numId="5">
    <w:abstractNumId w:val="13"/>
  </w:num>
  <w:num w:numId="6">
    <w:abstractNumId w:val="3"/>
  </w:num>
  <w:num w:numId="7">
    <w:abstractNumId w:val="21"/>
  </w:num>
  <w:num w:numId="8">
    <w:abstractNumId w:val="1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4"/>
  </w:num>
  <w:num w:numId="13">
    <w:abstractNumId w:val="11"/>
  </w:num>
  <w:num w:numId="14">
    <w:abstractNumId w:val="19"/>
  </w:num>
  <w:num w:numId="15">
    <w:abstractNumId w:val="28"/>
  </w:num>
  <w:num w:numId="16">
    <w:abstractNumId w:val="8"/>
  </w:num>
  <w:num w:numId="17">
    <w:abstractNumId w:val="32"/>
  </w:num>
  <w:num w:numId="18">
    <w:abstractNumId w:val="3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32"/>
  </w:num>
  <w:num w:numId="29">
    <w:abstractNumId w:val="0"/>
  </w:num>
  <w:num w:numId="30">
    <w:abstractNumId w:val="10"/>
  </w:num>
  <w:num w:numId="31">
    <w:abstractNumId w:val="7"/>
  </w:num>
  <w:num w:numId="32">
    <w:abstractNumId w:val="35"/>
  </w:num>
  <w:num w:numId="33">
    <w:abstractNumId w:val="28"/>
  </w:num>
  <w:num w:numId="34">
    <w:abstractNumId w:val="20"/>
  </w:num>
  <w:num w:numId="35">
    <w:abstractNumId w:val="25"/>
  </w:num>
  <w:num w:numId="36">
    <w:abstractNumId w:val="36"/>
  </w:num>
  <w:num w:numId="37">
    <w:abstractNumId w:val="31"/>
  </w:num>
  <w:num w:numId="38">
    <w:abstractNumId w:val="18"/>
  </w:num>
  <w:num w:numId="39">
    <w:abstractNumId w:val="33"/>
  </w:num>
  <w:num w:numId="40">
    <w:abstractNumId w:val="2"/>
  </w:num>
  <w:num w:numId="41">
    <w:abstractNumId w:val="23"/>
  </w:num>
  <w:num w:numId="42">
    <w:abstractNumId w:val="37"/>
  </w:num>
  <w:num w:numId="43">
    <w:abstractNumId w:val="30"/>
  </w:num>
  <w:num w:numId="44">
    <w:abstractNumId w:val="22"/>
  </w:num>
  <w:num w:numId="45">
    <w:abstractNumId w:val="24"/>
  </w:num>
  <w:num w:numId="46">
    <w:abstractNumId w:val="5"/>
  </w:num>
  <w:num w:numId="47">
    <w:abstractNumId w:val="6"/>
  </w:num>
  <w:num w:numId="48">
    <w:abstractNumId w:val="26"/>
  </w:num>
  <w:num w:numId="49">
    <w:abstractNumId w:val="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1C4B"/>
    <w:rsid w:val="00024271"/>
    <w:rsid w:val="00046320"/>
    <w:rsid w:val="00051258"/>
    <w:rsid w:val="00051494"/>
    <w:rsid w:val="00073DC3"/>
    <w:rsid w:val="00074281"/>
    <w:rsid w:val="000839EB"/>
    <w:rsid w:val="00093475"/>
    <w:rsid w:val="00095AC6"/>
    <w:rsid w:val="00095BEA"/>
    <w:rsid w:val="000A2E73"/>
    <w:rsid w:val="000D35A8"/>
    <w:rsid w:val="000F0C76"/>
    <w:rsid w:val="00102243"/>
    <w:rsid w:val="001057FC"/>
    <w:rsid w:val="00112F21"/>
    <w:rsid w:val="00142B3E"/>
    <w:rsid w:val="00144DDF"/>
    <w:rsid w:val="001607A9"/>
    <w:rsid w:val="00167D80"/>
    <w:rsid w:val="00171A29"/>
    <w:rsid w:val="00172764"/>
    <w:rsid w:val="00180DB7"/>
    <w:rsid w:val="00193989"/>
    <w:rsid w:val="001974A8"/>
    <w:rsid w:val="00197EB4"/>
    <w:rsid w:val="001A24D9"/>
    <w:rsid w:val="001A4826"/>
    <w:rsid w:val="001C6096"/>
    <w:rsid w:val="001D4970"/>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141F"/>
    <w:rsid w:val="0025280E"/>
    <w:rsid w:val="00255A29"/>
    <w:rsid w:val="0026166D"/>
    <w:rsid w:val="002725FA"/>
    <w:rsid w:val="002A47DB"/>
    <w:rsid w:val="002A507E"/>
    <w:rsid w:val="002B5D0B"/>
    <w:rsid w:val="002B7699"/>
    <w:rsid w:val="002C4CF8"/>
    <w:rsid w:val="002C64DC"/>
    <w:rsid w:val="002D03E4"/>
    <w:rsid w:val="002E0C8A"/>
    <w:rsid w:val="002E2C5D"/>
    <w:rsid w:val="0030096F"/>
    <w:rsid w:val="003019A2"/>
    <w:rsid w:val="00302FD4"/>
    <w:rsid w:val="0033151D"/>
    <w:rsid w:val="00351752"/>
    <w:rsid w:val="00360E57"/>
    <w:rsid w:val="0036379B"/>
    <w:rsid w:val="00371323"/>
    <w:rsid w:val="00373FFD"/>
    <w:rsid w:val="00384B93"/>
    <w:rsid w:val="003970F1"/>
    <w:rsid w:val="00397851"/>
    <w:rsid w:val="003A5C73"/>
    <w:rsid w:val="003A7E0E"/>
    <w:rsid w:val="003B2BF5"/>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A1535"/>
    <w:rsid w:val="004A1B57"/>
    <w:rsid w:val="004A3AB9"/>
    <w:rsid w:val="004A3FDA"/>
    <w:rsid w:val="004B6303"/>
    <w:rsid w:val="004E6713"/>
    <w:rsid w:val="004F010B"/>
    <w:rsid w:val="004F495D"/>
    <w:rsid w:val="004F7BD5"/>
    <w:rsid w:val="00512E17"/>
    <w:rsid w:val="0053048D"/>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80B05"/>
    <w:rsid w:val="00694772"/>
    <w:rsid w:val="006959BE"/>
    <w:rsid w:val="006A65D3"/>
    <w:rsid w:val="006B271B"/>
    <w:rsid w:val="006C6EDD"/>
    <w:rsid w:val="006D1430"/>
    <w:rsid w:val="006D7856"/>
    <w:rsid w:val="006F065F"/>
    <w:rsid w:val="007058A6"/>
    <w:rsid w:val="00711EDB"/>
    <w:rsid w:val="00722BE2"/>
    <w:rsid w:val="007449D7"/>
    <w:rsid w:val="007516E9"/>
    <w:rsid w:val="00757741"/>
    <w:rsid w:val="007626A4"/>
    <w:rsid w:val="00766279"/>
    <w:rsid w:val="00791330"/>
    <w:rsid w:val="007A4B5D"/>
    <w:rsid w:val="007A567D"/>
    <w:rsid w:val="007C3819"/>
    <w:rsid w:val="007C44FD"/>
    <w:rsid w:val="007D630E"/>
    <w:rsid w:val="007F1F7B"/>
    <w:rsid w:val="00826A19"/>
    <w:rsid w:val="00834097"/>
    <w:rsid w:val="00837B75"/>
    <w:rsid w:val="00852BE9"/>
    <w:rsid w:val="00857CBB"/>
    <w:rsid w:val="0086539D"/>
    <w:rsid w:val="008B0F06"/>
    <w:rsid w:val="008B210D"/>
    <w:rsid w:val="008C47E7"/>
    <w:rsid w:val="008E38AE"/>
    <w:rsid w:val="00901F7A"/>
    <w:rsid w:val="00912F44"/>
    <w:rsid w:val="009167CA"/>
    <w:rsid w:val="00917480"/>
    <w:rsid w:val="00937BE6"/>
    <w:rsid w:val="0094474A"/>
    <w:rsid w:val="00955D6F"/>
    <w:rsid w:val="00971AF8"/>
    <w:rsid w:val="00973332"/>
    <w:rsid w:val="0098361F"/>
    <w:rsid w:val="009A7CB8"/>
    <w:rsid w:val="009A7FC8"/>
    <w:rsid w:val="009D477B"/>
    <w:rsid w:val="00A01A51"/>
    <w:rsid w:val="00A10BDF"/>
    <w:rsid w:val="00A130CC"/>
    <w:rsid w:val="00A2096D"/>
    <w:rsid w:val="00A25301"/>
    <w:rsid w:val="00A4633D"/>
    <w:rsid w:val="00A5101E"/>
    <w:rsid w:val="00A51953"/>
    <w:rsid w:val="00A56D12"/>
    <w:rsid w:val="00A57600"/>
    <w:rsid w:val="00A6161A"/>
    <w:rsid w:val="00A647D3"/>
    <w:rsid w:val="00A67E94"/>
    <w:rsid w:val="00A911B3"/>
    <w:rsid w:val="00AA31AC"/>
    <w:rsid w:val="00AB4990"/>
    <w:rsid w:val="00AD5885"/>
    <w:rsid w:val="00AE1F9C"/>
    <w:rsid w:val="00AF1CF7"/>
    <w:rsid w:val="00AF359C"/>
    <w:rsid w:val="00AF500C"/>
    <w:rsid w:val="00AF736A"/>
    <w:rsid w:val="00B169FF"/>
    <w:rsid w:val="00B25C81"/>
    <w:rsid w:val="00B3398A"/>
    <w:rsid w:val="00B35ECB"/>
    <w:rsid w:val="00B36897"/>
    <w:rsid w:val="00B524ED"/>
    <w:rsid w:val="00B55383"/>
    <w:rsid w:val="00B77FDD"/>
    <w:rsid w:val="00B96B24"/>
    <w:rsid w:val="00BB01A7"/>
    <w:rsid w:val="00BD4BFF"/>
    <w:rsid w:val="00BD7C3A"/>
    <w:rsid w:val="00BE3395"/>
    <w:rsid w:val="00BF21B7"/>
    <w:rsid w:val="00C025D0"/>
    <w:rsid w:val="00C13428"/>
    <w:rsid w:val="00C14094"/>
    <w:rsid w:val="00C33E07"/>
    <w:rsid w:val="00C36162"/>
    <w:rsid w:val="00C51029"/>
    <w:rsid w:val="00C63F78"/>
    <w:rsid w:val="00C709A7"/>
    <w:rsid w:val="00C76160"/>
    <w:rsid w:val="00C761CC"/>
    <w:rsid w:val="00CB165A"/>
    <w:rsid w:val="00CD145B"/>
    <w:rsid w:val="00CD50D4"/>
    <w:rsid w:val="00CE7B72"/>
    <w:rsid w:val="00D037EE"/>
    <w:rsid w:val="00D40784"/>
    <w:rsid w:val="00D42DC2"/>
    <w:rsid w:val="00D46B77"/>
    <w:rsid w:val="00D52D6D"/>
    <w:rsid w:val="00D56D54"/>
    <w:rsid w:val="00D612D8"/>
    <w:rsid w:val="00D65E7E"/>
    <w:rsid w:val="00D7402F"/>
    <w:rsid w:val="00D7690A"/>
    <w:rsid w:val="00D80391"/>
    <w:rsid w:val="00D85488"/>
    <w:rsid w:val="00D94C2A"/>
    <w:rsid w:val="00D96D00"/>
    <w:rsid w:val="00DC4102"/>
    <w:rsid w:val="00DC6F82"/>
    <w:rsid w:val="00DD1485"/>
    <w:rsid w:val="00DE3A94"/>
    <w:rsid w:val="00DF2AC4"/>
    <w:rsid w:val="00E10E22"/>
    <w:rsid w:val="00E14E3B"/>
    <w:rsid w:val="00E45F4C"/>
    <w:rsid w:val="00E51181"/>
    <w:rsid w:val="00E51DE7"/>
    <w:rsid w:val="00E53CDC"/>
    <w:rsid w:val="00E6529F"/>
    <w:rsid w:val="00E91709"/>
    <w:rsid w:val="00E95D21"/>
    <w:rsid w:val="00EB4F82"/>
    <w:rsid w:val="00EC2E51"/>
    <w:rsid w:val="00ED5529"/>
    <w:rsid w:val="00ED6FA9"/>
    <w:rsid w:val="00EE3CE8"/>
    <w:rsid w:val="00EE4AB2"/>
    <w:rsid w:val="00EE5AEC"/>
    <w:rsid w:val="00EF064F"/>
    <w:rsid w:val="00F02F22"/>
    <w:rsid w:val="00F065C7"/>
    <w:rsid w:val="00F07805"/>
    <w:rsid w:val="00F17E0F"/>
    <w:rsid w:val="00F20558"/>
    <w:rsid w:val="00F44C16"/>
    <w:rsid w:val="00F53EFD"/>
    <w:rsid w:val="00F64742"/>
    <w:rsid w:val="00F72054"/>
    <w:rsid w:val="00F86065"/>
    <w:rsid w:val="00F86A3F"/>
    <w:rsid w:val="00F978A2"/>
    <w:rsid w:val="00FA241F"/>
    <w:rsid w:val="00FA7571"/>
    <w:rsid w:val="00FB05B7"/>
    <w:rsid w:val="00FB35EB"/>
    <w:rsid w:val="00FB634A"/>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64033"/>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A104-BBEC-4752-A44B-25842147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7</Pages>
  <Words>3361</Words>
  <Characters>19494</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2019-07-18T13:08:00Z</cp:lastPrinted>
  <dcterms:created xsi:type="dcterms:W3CDTF">2015-01-08T11:09:00Z</dcterms:created>
  <dcterms:modified xsi:type="dcterms:W3CDTF">2019-10-25T09:40:00Z</dcterms:modified>
</cp:coreProperties>
</file>