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4838FD" w:rsidP="007B666C">
      <w:pPr>
        <w:pStyle w:val="Header"/>
        <w:jc w:val="center"/>
        <w:rPr>
          <w:rFonts w:ascii="Garamond" w:hAnsi="Garamond"/>
          <w:b/>
          <w:color w:val="00214E"/>
          <w:sz w:val="36"/>
          <w:szCs w:val="36"/>
        </w:rPr>
      </w:pPr>
      <w:bookmarkStart w:id="0" w:name="_GoBack"/>
      <w:bookmarkEnd w:id="0"/>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4.7pt;margin-top:6.8pt;width:47.9pt;height:39.4pt;z-index:-251658240">
            <v:imagedata r:id="rId8" o:title=""/>
          </v:shape>
          <o:OLEObject Type="Embed" ProgID="CorelDRAW.Graphic.13" ShapeID="_x0000_s1027" DrawAspect="Content" ObjectID="_1618913338" r:id="rId9"/>
        </w:pict>
      </w:r>
      <w:r w:rsidR="00DB0AB6">
        <w:rPr>
          <w:rFonts w:ascii="Garamond" w:hAnsi="Garamond"/>
          <w:b/>
          <w:noProof/>
          <w:color w:val="00214E"/>
          <w:sz w:val="36"/>
          <w:szCs w:val="36"/>
          <w:lang w:eastAsia="ro-RO"/>
        </w:rPr>
        <w:drawing>
          <wp:anchor distT="0" distB="0" distL="114300" distR="114300" simplePos="0" relativeHeight="251657216" behindDoc="0" locked="0" layoutInCell="1" allowOverlap="1" wp14:anchorId="559B2D56" wp14:editId="3D272B5D">
            <wp:simplePos x="0" y="0"/>
            <wp:positionH relativeFrom="column">
              <wp:posOffset>-73660</wp:posOffset>
            </wp:positionH>
            <wp:positionV relativeFrom="paragraph">
              <wp:posOffset>-24130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3F57B1">
        <w:rPr>
          <w:rFonts w:ascii="Times New Roman" w:hAnsi="Times New Roman" w:cs="Times New Roman"/>
          <w:sz w:val="24"/>
          <w:szCs w:val="24"/>
        </w:rPr>
        <w:t>2785/1552/09.05</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B3522B" w:rsidP="00C61E10">
      <w:pPr>
        <w:suppressAutoHyphens/>
        <w:spacing w:after="0" w:line="240" w:lineRule="auto"/>
        <w:jc w:val="center"/>
        <w:rPr>
          <w:rFonts w:ascii="Times New Roman" w:eastAsia="Times New Roman" w:hAnsi="Times New Roman" w:cs="Times New Roman"/>
          <w:b/>
          <w:sz w:val="24"/>
          <w:szCs w:val="24"/>
          <w:lang w:eastAsia="ro-RO"/>
        </w:rPr>
      </w:pPr>
      <w:r>
        <w:t xml:space="preserve"> </w:t>
      </w:r>
      <w:r w:rsidRPr="00B3522B">
        <w:rPr>
          <w:rFonts w:ascii="Times New Roman" w:hAnsi="Times New Roman" w:cs="Times New Roman"/>
          <w:b/>
          <w:sz w:val="24"/>
          <w:szCs w:val="24"/>
        </w:rPr>
        <w:t>PROIECT</w:t>
      </w:r>
      <w:r>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B3522B">
        <w:rPr>
          <w:rFonts w:ascii="Times New Roman" w:eastAsia="Times New Roman" w:hAnsi="Times New Roman" w:cs="Times New Roman"/>
          <w:b/>
          <w:sz w:val="24"/>
          <w:szCs w:val="24"/>
          <w:lang w:eastAsia="ro-RO"/>
        </w:rPr>
        <w:t xml:space="preserve">   </w:t>
      </w:r>
      <w:r w:rsidR="007E21AD">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B3522B">
        <w:rPr>
          <w:rFonts w:ascii="Times New Roman" w:eastAsia="Times New Roman" w:hAnsi="Times New Roman" w:cs="Times New Roman"/>
          <w:b/>
          <w:sz w:val="24"/>
          <w:szCs w:val="24"/>
          <w:lang w:eastAsia="ro-RO"/>
        </w:rPr>
        <w:t xml:space="preserve"> </w:t>
      </w:r>
      <w:r w:rsidR="003F57B1">
        <w:rPr>
          <w:rFonts w:ascii="Times New Roman" w:eastAsia="Times New Roman" w:hAnsi="Times New Roman" w:cs="Times New Roman"/>
          <w:b/>
          <w:sz w:val="24"/>
          <w:szCs w:val="24"/>
          <w:lang w:eastAsia="ro-RO"/>
        </w:rPr>
        <w:t>09.05</w:t>
      </w:r>
      <w:r w:rsidR="007E21AD">
        <w:rPr>
          <w:rFonts w:ascii="Times New Roman" w:eastAsia="Times New Roman" w:hAnsi="Times New Roman" w:cs="Times New Roman"/>
          <w:b/>
          <w:sz w:val="24"/>
          <w:szCs w:val="24"/>
          <w:lang w:eastAsia="ro-RO"/>
        </w:rPr>
        <w:t>.2019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1" w:name="do|ax5^I|pa7"/>
      <w:bookmarkEnd w:id="1"/>
    </w:p>
    <w:p w:rsidR="00C61E10" w:rsidRPr="00C61E10" w:rsidRDefault="00C61E10" w:rsidP="00C61E10">
      <w:pPr>
        <w:shd w:val="clear" w:color="auto" w:fill="FFFFFF"/>
        <w:jc w:val="both"/>
        <w:rPr>
          <w:rStyle w:val="tpa"/>
          <w:rFonts w:ascii="Times New Roman" w:hAnsi="Times New Roman" w:cs="Times New Roman"/>
          <w:color w:val="000000"/>
          <w:sz w:val="24"/>
          <w:szCs w:val="24"/>
        </w:rPr>
      </w:pPr>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 xml:space="preserve">Ca urmare a solicitării de emitere a acordului de mediu adresate de </w:t>
      </w:r>
      <w:r w:rsidR="008221AD">
        <w:rPr>
          <w:rStyle w:val="tpa1"/>
          <w:rFonts w:ascii="Times New Roman" w:hAnsi="Times New Roman" w:cs="Times New Roman"/>
          <w:b/>
          <w:sz w:val="24"/>
          <w:szCs w:val="24"/>
        </w:rPr>
        <w:t>SC VALSOR IMPEX SRL</w:t>
      </w:r>
      <w:r w:rsidR="00B3522B">
        <w:rPr>
          <w:rStyle w:val="tpa1"/>
          <w:rFonts w:ascii="Times New Roman" w:hAnsi="Times New Roman" w:cs="Times New Roman"/>
          <w:b/>
          <w:sz w:val="24"/>
          <w:szCs w:val="24"/>
        </w:rPr>
        <w:t xml:space="preserve"> </w:t>
      </w:r>
      <w:r w:rsidR="00B3522B">
        <w:rPr>
          <w:rStyle w:val="tpa1"/>
          <w:rFonts w:ascii="Times New Roman" w:hAnsi="Times New Roman" w:cs="Times New Roman"/>
          <w:sz w:val="24"/>
          <w:szCs w:val="24"/>
        </w:rPr>
        <w:t xml:space="preserve">cu domiciliul in </w:t>
      </w:r>
      <w:r w:rsidR="008221AD">
        <w:rPr>
          <w:rStyle w:val="tpa1"/>
          <w:rFonts w:ascii="Times New Roman" w:hAnsi="Times New Roman" w:cs="Times New Roman"/>
          <w:sz w:val="24"/>
          <w:szCs w:val="24"/>
        </w:rPr>
        <w:t>municipiul Targoviste, strada Poet Grigore Alexandrescu, bl.E 6, ap.16</w:t>
      </w:r>
      <w:r w:rsidR="008221AD" w:rsidRPr="00E45957">
        <w:rPr>
          <w:rStyle w:val="tpa1"/>
          <w:rFonts w:ascii="Times New Roman" w:hAnsi="Times New Roman" w:cs="Times New Roman"/>
          <w:sz w:val="24"/>
          <w:szCs w:val="24"/>
        </w:rPr>
        <w:t>, judetul Dambovita</w:t>
      </w:r>
      <w:r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8221AD">
        <w:rPr>
          <w:rStyle w:val="tpa1"/>
          <w:rFonts w:ascii="Times New Roman" w:hAnsi="Times New Roman" w:cs="Times New Roman"/>
          <w:sz w:val="24"/>
          <w:szCs w:val="24"/>
        </w:rPr>
        <w:t>lui (APM) Dâmbovița cu nr.2785 din 20.02.2019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A43474">
        <w:rPr>
          <w:rStyle w:val="tpa"/>
          <w:rFonts w:ascii="Times New Roman" w:hAnsi="Times New Roman" w:cs="Times New Roman"/>
          <w:color w:val="000000"/>
          <w:sz w:val="24"/>
          <w:szCs w:val="24"/>
        </w:rPr>
        <w:t>09.05</w:t>
      </w:r>
      <w:r w:rsidR="00696024" w:rsidRPr="00C202AA">
        <w:rPr>
          <w:rStyle w:val="tpa"/>
          <w:rFonts w:ascii="Times New Roman" w:hAnsi="Times New Roman" w:cs="Times New Roman"/>
          <w:color w:val="000000"/>
          <w:sz w:val="24"/>
          <w:szCs w:val="24"/>
        </w:rPr>
        <w:t xml:space="preserve">.2019 </w:t>
      </w:r>
      <w:r w:rsidR="00D34D4D" w:rsidRPr="00C202AA">
        <w:rPr>
          <w:rStyle w:val="tpa"/>
          <w:rFonts w:ascii="Times New Roman" w:hAnsi="Times New Roman" w:cs="Times New Roman"/>
          <w:color w:val="000000"/>
          <w:sz w:val="24"/>
          <w:szCs w:val="24"/>
        </w:rPr>
        <w:t xml:space="preserve"> că proiectul </w:t>
      </w:r>
      <w:bookmarkStart w:id="3" w:name="do|ax5^I|pa10"/>
      <w:bookmarkEnd w:id="3"/>
      <w:r w:rsidR="00A43474">
        <w:rPr>
          <w:rFonts w:ascii="Times New Roman" w:hAnsi="Times New Roman" w:cs="Times New Roman"/>
          <w:b/>
          <w:sz w:val="24"/>
          <w:szCs w:val="24"/>
        </w:rPr>
        <w:t>AMPLASARE CONSTRUCTIE PROVIZORIE TIP CONTAINER PENTRU AMENAJARE SPALATORIE AUTO  CU COPERTINA, IMPREJMUIRE TEREN, AMENAJARE INCINTA, CAROSABIL SI SPATII VERZI</w:t>
      </w:r>
      <w:r w:rsidR="00A43474" w:rsidRPr="00E45957">
        <w:rPr>
          <w:rStyle w:val="tpa1"/>
          <w:rFonts w:ascii="Times New Roman" w:hAnsi="Times New Roman" w:cs="Times New Roman"/>
          <w:b/>
          <w:sz w:val="24"/>
          <w:szCs w:val="24"/>
        </w:rPr>
        <w:t xml:space="preserve">  </w:t>
      </w:r>
      <w:r w:rsidR="00A43474" w:rsidRPr="00E45957">
        <w:rPr>
          <w:rStyle w:val="tpa1"/>
          <w:rFonts w:ascii="Times New Roman" w:hAnsi="Times New Roman" w:cs="Times New Roman"/>
          <w:sz w:val="24"/>
          <w:szCs w:val="24"/>
        </w:rPr>
        <w:t>propus a fi amplasat in municipiul Targovi</w:t>
      </w:r>
      <w:r w:rsidR="00A43474">
        <w:rPr>
          <w:rStyle w:val="tpa1"/>
          <w:rFonts w:ascii="Times New Roman" w:hAnsi="Times New Roman" w:cs="Times New Roman"/>
          <w:sz w:val="24"/>
          <w:szCs w:val="24"/>
        </w:rPr>
        <w:t>ste,  strada Cooperatiei, FN,</w:t>
      </w:r>
      <w:r w:rsidR="00A43474" w:rsidRPr="00E45957">
        <w:rPr>
          <w:rStyle w:val="tpa1"/>
          <w:rFonts w:ascii="Times New Roman" w:hAnsi="Times New Roman" w:cs="Times New Roman"/>
          <w:sz w:val="24"/>
          <w:szCs w:val="24"/>
        </w:rPr>
        <w:t xml:space="preserve"> judetul Dambovita</w:t>
      </w:r>
      <w:r w:rsidR="00A43474" w:rsidRPr="00E45957">
        <w:rPr>
          <w:rFonts w:ascii="Times New Roman" w:hAnsi="Times New Roman" w:cs="Times New Roman"/>
          <w:b/>
          <w:i/>
          <w:sz w:val="24"/>
          <w:szCs w:val="24"/>
        </w:rPr>
        <w:t xml:space="preserve"> </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evaluării impactului asupra mediului, nu se supune evaluării adecvate</w:t>
      </w:r>
      <w:r w:rsidRPr="00C202AA">
        <w:rPr>
          <w:rStyle w:val="tpa"/>
          <w:rFonts w:ascii="Times New Roman" w:hAnsi="Times New Roman" w:cs="Times New Roman"/>
          <w:b/>
          <w:color w:val="000000"/>
          <w:sz w:val="24"/>
          <w:szCs w:val="24"/>
        </w:rPr>
        <w:t xml:space="preserve"> si </w:t>
      </w:r>
      <w:r w:rsidR="00D34D4D" w:rsidRPr="00C202AA">
        <w:rPr>
          <w:rStyle w:val="tpa"/>
          <w:rFonts w:ascii="Times New Roman" w:hAnsi="Times New Roman" w:cs="Times New Roman"/>
          <w:b/>
          <w:color w:val="000000"/>
          <w:sz w:val="24"/>
          <w:szCs w:val="24"/>
        </w:rPr>
        <w:t>nu se supune evaluării impa</w:t>
      </w:r>
      <w:r w:rsidR="00C61E10" w:rsidRPr="00C202AA">
        <w:rPr>
          <w:rStyle w:val="tpa"/>
          <w:rFonts w:ascii="Times New Roman" w:hAnsi="Times New Roman" w:cs="Times New Roman"/>
          <w:b/>
          <w:color w:val="000000"/>
          <w:sz w:val="24"/>
          <w:szCs w:val="24"/>
        </w:rPr>
        <w:t>ctului asupra corpurilor de apă.</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DE3014">
        <w:rPr>
          <w:rStyle w:val="tpa"/>
          <w:rFonts w:ascii="Times New Roman" w:hAnsi="Times New Roman" w:cs="Times New Roman"/>
          <w:color w:val="000000"/>
          <w:sz w:val="24"/>
          <w:szCs w:val="24"/>
        </w:rPr>
        <w:t>10</w:t>
      </w:r>
      <w:r w:rsidR="00627F3B">
        <w:rPr>
          <w:rStyle w:val="tpa"/>
          <w:rFonts w:ascii="Times New Roman" w:hAnsi="Times New Roman" w:cs="Times New Roman"/>
          <w:color w:val="000000"/>
          <w:sz w:val="24"/>
          <w:szCs w:val="24"/>
        </w:rPr>
        <w:t>,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Default="001C45AE" w:rsidP="00C61E10">
      <w:pPr>
        <w:spacing w:after="0" w:line="240" w:lineRule="auto"/>
        <w:jc w:val="both"/>
        <w:rPr>
          <w:rFonts w:ascii="Times New Roman" w:eastAsia="Calibri" w:hAnsi="Times New Roman" w:cs="Times New Roman"/>
          <w:b/>
          <w:i/>
          <w:sz w:val="24"/>
          <w:szCs w:val="24"/>
        </w:rPr>
      </w:pPr>
      <w:bookmarkStart w:id="10" w:name="do|ax5^I|pa17"/>
      <w:bookmarkStart w:id="11" w:name="do|ax5^I|pa34"/>
      <w:bookmarkEnd w:id="10"/>
      <w:bookmarkEnd w:id="11"/>
    </w:p>
    <w:p w:rsidR="001C45AE" w:rsidRDefault="001C45AE" w:rsidP="00C61E10">
      <w:pPr>
        <w:spacing w:after="0" w:line="240" w:lineRule="auto"/>
        <w:jc w:val="both"/>
        <w:rPr>
          <w:rFonts w:ascii="Times New Roman" w:eastAsia="Calibri" w:hAnsi="Times New Roman" w:cs="Times New Roman"/>
          <w:b/>
          <w:i/>
          <w:sz w:val="24"/>
          <w:szCs w:val="24"/>
        </w:rPr>
      </w:pP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7F4C42" w:rsidRPr="00764582" w:rsidRDefault="00C61E10" w:rsidP="007F4C42">
      <w:pPr>
        <w:ind w:firstLine="720"/>
        <w:jc w:val="both"/>
        <w:rPr>
          <w:rFonts w:ascii="Calibri Light" w:hAnsi="Calibri Light" w:cs="Calibri"/>
          <w:b/>
          <w:sz w:val="24"/>
          <w:szCs w:val="24"/>
          <w:lang w:val="fr-FR"/>
        </w:rPr>
      </w:pPr>
      <w:r w:rsidRPr="00622AAD">
        <w:rPr>
          <w:rFonts w:ascii="Times New Roman" w:hAnsi="Times New Roman" w:cs="Times New Roman"/>
          <w:sz w:val="24"/>
          <w:szCs w:val="24"/>
        </w:rPr>
        <w:t xml:space="preserve">Scopul proiectului consta in </w:t>
      </w:r>
      <w:r w:rsidR="007F4C42" w:rsidRPr="00764582">
        <w:rPr>
          <w:rFonts w:ascii="Calibri Light" w:hAnsi="Calibri Light" w:cs="Calibri"/>
          <w:b/>
          <w:sz w:val="24"/>
          <w:szCs w:val="24"/>
          <w:lang w:val="fr-FR"/>
        </w:rPr>
        <w:t xml:space="preserve">construirea si amenajarea unui spatiu destinat unei spalatorii auto realizata din constructii tip container, acoperite cu copertine pe platforme betonate. </w:t>
      </w:r>
    </w:p>
    <w:p w:rsidR="007F4C42" w:rsidRPr="007F4C42" w:rsidRDefault="007F4C42" w:rsidP="007F4C42">
      <w:pPr>
        <w:jc w:val="both"/>
        <w:rPr>
          <w:rFonts w:ascii="Times New Roman" w:hAnsi="Times New Roman" w:cs="Times New Roman"/>
          <w:sz w:val="24"/>
          <w:szCs w:val="24"/>
          <w:lang w:val="fr-FR"/>
        </w:rPr>
      </w:pPr>
      <w:r w:rsidRPr="007F4C42">
        <w:rPr>
          <w:rFonts w:ascii="Times New Roman" w:hAnsi="Times New Roman" w:cs="Times New Roman"/>
          <w:sz w:val="24"/>
          <w:szCs w:val="24"/>
          <w:lang w:val="fr-FR"/>
        </w:rPr>
        <w:lastRenderedPageBreak/>
        <w:t>Se vor amplasa un container 3.00 x 6.00 m, metalic, prefabricat, inchis cu panouri sandwich. De asemenea, se va monta o structura metalica deschis, acoperita cu o copertina de policarbonat cu 4 spatii de 4.00 x 6.00 pentru stationare aututurisme.</w:t>
      </w:r>
    </w:p>
    <w:p w:rsidR="007F4C42" w:rsidRPr="007F4C42" w:rsidRDefault="003A6333" w:rsidP="007F4C42">
      <w:pPr>
        <w:jc w:val="both"/>
        <w:rPr>
          <w:rFonts w:ascii="Times New Roman" w:hAnsi="Times New Roman" w:cs="Times New Roman"/>
          <w:sz w:val="24"/>
          <w:szCs w:val="24"/>
        </w:rPr>
      </w:pPr>
      <w:r>
        <w:rPr>
          <w:rFonts w:ascii="Times New Roman" w:hAnsi="Times New Roman" w:cs="Times New Roman"/>
          <w:sz w:val="24"/>
          <w:szCs w:val="24"/>
        </w:rPr>
        <w:t>Este alcatuita din</w:t>
      </w:r>
      <w:r w:rsidR="007F4C42" w:rsidRPr="007F4C42">
        <w:rPr>
          <w:rFonts w:ascii="Times New Roman" w:hAnsi="Times New Roman" w:cs="Times New Roman"/>
          <w:sz w:val="24"/>
          <w:szCs w:val="24"/>
        </w:rPr>
        <w:t>:</w:t>
      </w:r>
    </w:p>
    <w:p w:rsidR="007F4C42" w:rsidRPr="007932BD" w:rsidRDefault="007F4C42" w:rsidP="007932BD">
      <w:pPr>
        <w:pStyle w:val="ListParagraph"/>
        <w:numPr>
          <w:ilvl w:val="0"/>
          <w:numId w:val="21"/>
        </w:numPr>
        <w:jc w:val="both"/>
        <w:rPr>
          <w:rFonts w:ascii="Times New Roman" w:hAnsi="Times New Roman" w:cs="Times New Roman"/>
          <w:sz w:val="24"/>
          <w:szCs w:val="24"/>
          <w:lang w:val="fr-FR"/>
        </w:rPr>
      </w:pPr>
      <w:r w:rsidRPr="007932BD">
        <w:rPr>
          <w:rFonts w:ascii="Times New Roman" w:hAnsi="Times New Roman" w:cs="Times New Roman"/>
          <w:sz w:val="24"/>
          <w:szCs w:val="24"/>
        </w:rPr>
        <w:t>PLATFORMA BETONATA PE CARE SE VA AMPLASA UN CONTAINER 6.00</w:t>
      </w:r>
      <w:r w:rsidR="009D16E9">
        <w:rPr>
          <w:rFonts w:ascii="Times New Roman" w:hAnsi="Times New Roman" w:cs="Times New Roman"/>
          <w:sz w:val="24"/>
          <w:szCs w:val="24"/>
        </w:rPr>
        <w:t xml:space="preserve"> </w:t>
      </w:r>
      <w:r w:rsidRPr="007932BD">
        <w:rPr>
          <w:rFonts w:ascii="Times New Roman" w:hAnsi="Times New Roman" w:cs="Times New Roman"/>
          <w:sz w:val="24"/>
          <w:szCs w:val="24"/>
        </w:rPr>
        <w:t>X</w:t>
      </w:r>
      <w:r w:rsidR="009D16E9">
        <w:rPr>
          <w:rFonts w:ascii="Times New Roman" w:hAnsi="Times New Roman" w:cs="Times New Roman"/>
          <w:sz w:val="24"/>
          <w:szCs w:val="24"/>
        </w:rPr>
        <w:t xml:space="preserve"> </w:t>
      </w:r>
      <w:r w:rsidRPr="007932BD">
        <w:rPr>
          <w:rFonts w:ascii="Times New Roman" w:hAnsi="Times New Roman" w:cs="Times New Roman"/>
          <w:sz w:val="24"/>
          <w:szCs w:val="24"/>
        </w:rPr>
        <w:t>3.00</w:t>
      </w:r>
      <w:r w:rsidR="009D16E9">
        <w:rPr>
          <w:rFonts w:ascii="Times New Roman" w:hAnsi="Times New Roman" w:cs="Times New Roman"/>
          <w:sz w:val="24"/>
          <w:szCs w:val="24"/>
        </w:rPr>
        <w:t xml:space="preserve"> </w:t>
      </w:r>
      <w:r w:rsidRPr="007932BD">
        <w:rPr>
          <w:rFonts w:ascii="Times New Roman" w:hAnsi="Times New Roman" w:cs="Times New Roman"/>
          <w:sz w:val="24"/>
          <w:szCs w:val="24"/>
        </w:rPr>
        <w:t xml:space="preserve">X2.45 CE VA DESERVI UNUI BIROU, 4 MODULE DESCHISE, ACOPERITE, REALIZATE DIN STRUCTURI METALICE SI ACOPERITE CU </w:t>
      </w:r>
      <w:r w:rsidRPr="007932BD">
        <w:rPr>
          <w:rFonts w:ascii="Times New Roman" w:hAnsi="Times New Roman" w:cs="Times New Roman"/>
          <w:sz w:val="24"/>
          <w:szCs w:val="24"/>
          <w:lang w:val="fr-FR"/>
        </w:rPr>
        <w:t>O COPERTINA DE POLICARBONAT</w:t>
      </w:r>
    </w:p>
    <w:p w:rsidR="007F4C42" w:rsidRPr="007932BD" w:rsidRDefault="007F4C42" w:rsidP="007932BD">
      <w:pPr>
        <w:pStyle w:val="ListParagraph"/>
        <w:numPr>
          <w:ilvl w:val="0"/>
          <w:numId w:val="21"/>
        </w:numPr>
        <w:jc w:val="both"/>
        <w:rPr>
          <w:rFonts w:ascii="Times New Roman" w:hAnsi="Times New Roman" w:cs="Times New Roman"/>
          <w:sz w:val="24"/>
          <w:szCs w:val="24"/>
          <w:lang w:val="fr-FR"/>
        </w:rPr>
      </w:pPr>
      <w:r w:rsidRPr="007932BD">
        <w:rPr>
          <w:rFonts w:ascii="Times New Roman" w:hAnsi="Times New Roman" w:cs="Times New Roman"/>
          <w:sz w:val="24"/>
          <w:szCs w:val="24"/>
          <w:lang w:val="fr-FR"/>
        </w:rPr>
        <w:t>ALEE AUTO CU CIRCULATIE INTR-UN SINGUR SENS</w:t>
      </w:r>
    </w:p>
    <w:p w:rsidR="007F4C42" w:rsidRPr="007932BD" w:rsidRDefault="007F4C42" w:rsidP="007932BD">
      <w:pPr>
        <w:pStyle w:val="ListParagraph"/>
        <w:numPr>
          <w:ilvl w:val="0"/>
          <w:numId w:val="21"/>
        </w:numPr>
        <w:jc w:val="both"/>
        <w:rPr>
          <w:rFonts w:ascii="Times New Roman" w:hAnsi="Times New Roman" w:cs="Times New Roman"/>
          <w:sz w:val="24"/>
          <w:szCs w:val="24"/>
          <w:lang w:val="fr-FR"/>
        </w:rPr>
      </w:pPr>
      <w:r w:rsidRPr="007932BD">
        <w:rPr>
          <w:rFonts w:ascii="Times New Roman" w:hAnsi="Times New Roman" w:cs="Times New Roman"/>
          <w:sz w:val="24"/>
          <w:szCs w:val="24"/>
          <w:lang w:val="fr-FR"/>
        </w:rPr>
        <w:t>4</w:t>
      </w:r>
      <w:r w:rsidR="009D16E9">
        <w:rPr>
          <w:rFonts w:ascii="Times New Roman" w:hAnsi="Times New Roman" w:cs="Times New Roman"/>
          <w:sz w:val="24"/>
          <w:szCs w:val="24"/>
          <w:lang w:val="fr-FR"/>
        </w:rPr>
        <w:t xml:space="preserve"> </w:t>
      </w:r>
      <w:r w:rsidRPr="007932BD">
        <w:rPr>
          <w:rFonts w:ascii="Times New Roman" w:hAnsi="Times New Roman" w:cs="Times New Roman"/>
          <w:sz w:val="24"/>
          <w:szCs w:val="24"/>
          <w:lang w:val="fr-FR"/>
        </w:rPr>
        <w:t xml:space="preserve"> LOCURI DE PARCARE</w:t>
      </w:r>
    </w:p>
    <w:p w:rsidR="007F4C42" w:rsidRPr="007932BD" w:rsidRDefault="007F4C42" w:rsidP="007932BD">
      <w:pPr>
        <w:pStyle w:val="ListParagraph"/>
        <w:numPr>
          <w:ilvl w:val="0"/>
          <w:numId w:val="21"/>
        </w:numPr>
        <w:rPr>
          <w:rFonts w:ascii="Times New Roman" w:hAnsi="Times New Roman" w:cs="Times New Roman"/>
          <w:sz w:val="24"/>
          <w:szCs w:val="24"/>
        </w:rPr>
      </w:pPr>
      <w:r w:rsidRPr="007932BD">
        <w:rPr>
          <w:rFonts w:ascii="Times New Roman" w:hAnsi="Times New Roman" w:cs="Times New Roman"/>
          <w:sz w:val="24"/>
          <w:szCs w:val="24"/>
          <w:lang w:val="fr-FR"/>
        </w:rPr>
        <w:t>SPATIU AMENAJAT PENTRU PLATFORMA DE GUNOI</w:t>
      </w:r>
    </w:p>
    <w:p w:rsidR="007F4C42" w:rsidRPr="007F4C42" w:rsidRDefault="007F4C42" w:rsidP="007F4C42">
      <w:pPr>
        <w:jc w:val="both"/>
        <w:rPr>
          <w:rFonts w:ascii="Times New Roman" w:hAnsi="Times New Roman" w:cs="Times New Roman"/>
          <w:sz w:val="24"/>
          <w:szCs w:val="24"/>
        </w:rPr>
      </w:pPr>
      <w:r w:rsidRPr="007F4C42">
        <w:rPr>
          <w:rFonts w:ascii="Times New Roman" w:hAnsi="Times New Roman" w:cs="Times New Roman"/>
          <w:sz w:val="24"/>
          <w:szCs w:val="24"/>
        </w:rPr>
        <w:t>CONTRUCTIA PROPUSA VA AVEA UN REGIM DE INALTIME S+P+2E, SUPRAFATA CONSTRUITA</w:t>
      </w:r>
      <w:r w:rsidR="009D16E9">
        <w:rPr>
          <w:rFonts w:ascii="Times New Roman" w:hAnsi="Times New Roman" w:cs="Times New Roman"/>
          <w:sz w:val="24"/>
          <w:szCs w:val="24"/>
        </w:rPr>
        <w:t xml:space="preserve"> </w:t>
      </w:r>
      <w:r w:rsidRPr="007F4C42">
        <w:rPr>
          <w:rFonts w:ascii="Times New Roman" w:hAnsi="Times New Roman" w:cs="Times New Roman"/>
          <w:sz w:val="24"/>
          <w:szCs w:val="24"/>
        </w:rPr>
        <w:t xml:space="preserve"> 233 MP, SUPRAFATA CONSTRUITA DESFASURATA 932 MP. </w:t>
      </w:r>
    </w:p>
    <w:p w:rsidR="007F4C42" w:rsidRPr="007F4C42" w:rsidRDefault="007F4C42" w:rsidP="007F4C42">
      <w:pPr>
        <w:pStyle w:val="Standard"/>
        <w:numPr>
          <w:ilvl w:val="0"/>
          <w:numId w:val="19"/>
        </w:numPr>
        <w:ind w:left="1418" w:hanging="567"/>
        <w:jc w:val="both"/>
        <w:rPr>
          <w:lang w:val="fr-FR"/>
        </w:rPr>
      </w:pPr>
      <w:r w:rsidRPr="007F4C42">
        <w:t>Regim de inaltime                                       P</w:t>
      </w:r>
    </w:p>
    <w:p w:rsidR="007F4C42" w:rsidRPr="007F4C42" w:rsidRDefault="007F4C42" w:rsidP="007F4C42">
      <w:pPr>
        <w:pStyle w:val="Standard"/>
        <w:numPr>
          <w:ilvl w:val="0"/>
          <w:numId w:val="19"/>
        </w:numPr>
        <w:ind w:left="1418" w:hanging="567"/>
        <w:jc w:val="both"/>
        <w:rPr>
          <w:lang w:val="fr-FR"/>
        </w:rPr>
      </w:pPr>
      <w:r w:rsidRPr="007F4C42">
        <w:rPr>
          <w:lang w:val="fr-FR"/>
        </w:rPr>
        <w:t xml:space="preserve">H max. (de la CTN)           </w:t>
      </w:r>
      <w:r w:rsidRPr="007F4C42">
        <w:rPr>
          <w:lang w:val="fr-FR"/>
        </w:rPr>
        <w:tab/>
        <w:t xml:space="preserve">                </w:t>
      </w:r>
      <w:r w:rsidR="00F73D97">
        <w:rPr>
          <w:lang w:val="fr-FR"/>
        </w:rPr>
        <w:t xml:space="preserve">    </w:t>
      </w:r>
      <w:r w:rsidRPr="007F4C42">
        <w:rPr>
          <w:lang w:val="fr-FR"/>
        </w:rPr>
        <w:t>3.10 m</w:t>
      </w:r>
    </w:p>
    <w:p w:rsidR="007F4C42" w:rsidRPr="007F4C42" w:rsidRDefault="007F4C42" w:rsidP="007F4C42">
      <w:pPr>
        <w:pStyle w:val="Standard"/>
        <w:numPr>
          <w:ilvl w:val="0"/>
          <w:numId w:val="19"/>
        </w:numPr>
        <w:ind w:left="1418" w:hanging="567"/>
        <w:jc w:val="both"/>
        <w:rPr>
          <w:lang w:val="fr-FR"/>
        </w:rPr>
      </w:pPr>
      <w:r w:rsidRPr="007F4C42">
        <w:rPr>
          <w:lang w:val="fr-FR"/>
        </w:rPr>
        <w:t xml:space="preserve">H max la cornisa (de la CTN)                 </w:t>
      </w:r>
      <w:r w:rsidR="00F73D97">
        <w:rPr>
          <w:lang w:val="fr-FR"/>
        </w:rPr>
        <w:t xml:space="preserve">   </w:t>
      </w:r>
      <w:r w:rsidRPr="007F4C42">
        <w:rPr>
          <w:lang w:val="fr-FR"/>
        </w:rPr>
        <w:t>2.45 m</w:t>
      </w:r>
    </w:p>
    <w:p w:rsidR="007F4C42" w:rsidRPr="007F4C42" w:rsidRDefault="007F4C42" w:rsidP="007F4C42">
      <w:pPr>
        <w:pStyle w:val="Standard"/>
        <w:numPr>
          <w:ilvl w:val="0"/>
          <w:numId w:val="19"/>
        </w:numPr>
        <w:ind w:left="1418" w:hanging="567"/>
        <w:jc w:val="both"/>
      </w:pPr>
      <w:r w:rsidRPr="007F4C42">
        <w:rPr>
          <w:u w:val="single"/>
        </w:rPr>
        <w:t>Suprafata construita existent:</w:t>
      </w:r>
      <w:r w:rsidRPr="007F4C42">
        <w:t xml:space="preserve">                      24.00 mp    POT</w:t>
      </w:r>
      <w:r w:rsidRPr="007F4C42">
        <w:rPr>
          <w:vertAlign w:val="subscript"/>
        </w:rPr>
        <w:t>existent</w:t>
      </w:r>
      <w:r w:rsidRPr="007F4C42">
        <w:tab/>
        <w:t>= 0.7 %</w:t>
      </w:r>
    </w:p>
    <w:p w:rsidR="007F4C42" w:rsidRPr="007F4C42" w:rsidRDefault="007F4C42" w:rsidP="007F4C42">
      <w:pPr>
        <w:pStyle w:val="Standard"/>
        <w:numPr>
          <w:ilvl w:val="0"/>
          <w:numId w:val="19"/>
        </w:numPr>
        <w:ind w:left="1418" w:hanging="567"/>
        <w:jc w:val="both"/>
        <w:rPr>
          <w:u w:val="single"/>
        </w:rPr>
      </w:pPr>
      <w:r w:rsidRPr="007F4C42">
        <w:rPr>
          <w:u w:val="single"/>
        </w:rPr>
        <w:t xml:space="preserve">Suprafata desfasurata existenta </w:t>
      </w:r>
      <w:r w:rsidRPr="007F4C42">
        <w:rPr>
          <w:bCs/>
        </w:rPr>
        <w:t xml:space="preserve">:               </w:t>
      </w:r>
      <w:r w:rsidR="00F73D97">
        <w:rPr>
          <w:bCs/>
        </w:rPr>
        <w:t xml:space="preserve">  </w:t>
      </w:r>
      <w:r w:rsidRPr="007F4C42">
        <w:rPr>
          <w:bCs/>
        </w:rPr>
        <w:t xml:space="preserve"> 24.00 mp </w:t>
      </w:r>
      <w:r w:rsidRPr="007F4C42">
        <w:t xml:space="preserve">   CUT</w:t>
      </w:r>
      <w:r w:rsidRPr="007F4C42">
        <w:rPr>
          <w:vertAlign w:val="subscript"/>
        </w:rPr>
        <w:t>existent</w:t>
      </w:r>
      <w:r w:rsidRPr="007F4C42">
        <w:rPr>
          <w:vertAlign w:val="subscript"/>
        </w:rPr>
        <w:tab/>
      </w:r>
      <w:r w:rsidRPr="007F4C42">
        <w:t>=</w:t>
      </w:r>
      <w:r w:rsidRPr="007F4C42">
        <w:rPr>
          <w:vertAlign w:val="subscript"/>
        </w:rPr>
        <w:t xml:space="preserve"> </w:t>
      </w:r>
      <w:r w:rsidRPr="007F4C42">
        <w:t>0.007;</w:t>
      </w:r>
    </w:p>
    <w:p w:rsidR="007F4C42" w:rsidRPr="007F4C42" w:rsidRDefault="007F4C42" w:rsidP="007F4C42">
      <w:pPr>
        <w:pStyle w:val="Standard"/>
        <w:numPr>
          <w:ilvl w:val="0"/>
          <w:numId w:val="19"/>
        </w:numPr>
        <w:ind w:left="1418" w:hanging="567"/>
        <w:jc w:val="both"/>
      </w:pPr>
      <w:r w:rsidRPr="007F4C42">
        <w:rPr>
          <w:u w:val="single"/>
        </w:rPr>
        <w:t>Suprafata construita propusa :</w:t>
      </w:r>
      <w:r w:rsidRPr="007F4C42">
        <w:t xml:space="preserve">                     144.0 mp     POT</w:t>
      </w:r>
      <w:r w:rsidRPr="007F4C42">
        <w:rPr>
          <w:vertAlign w:val="subscript"/>
        </w:rPr>
        <w:t>propus</w:t>
      </w:r>
      <w:r w:rsidRPr="007F4C42">
        <w:tab/>
        <w:t>= 4.26 %</w:t>
      </w:r>
    </w:p>
    <w:p w:rsidR="007F4C42" w:rsidRPr="007F4C42" w:rsidRDefault="007F4C42" w:rsidP="007F4C42">
      <w:pPr>
        <w:pStyle w:val="Standard"/>
        <w:numPr>
          <w:ilvl w:val="0"/>
          <w:numId w:val="19"/>
        </w:numPr>
        <w:ind w:left="1418" w:hanging="567"/>
        <w:jc w:val="both"/>
        <w:rPr>
          <w:u w:val="single"/>
        </w:rPr>
      </w:pPr>
      <w:r w:rsidRPr="007F4C42">
        <w:rPr>
          <w:u w:val="single"/>
        </w:rPr>
        <w:t>Suprafata desfasurata propusa</w:t>
      </w:r>
      <w:r w:rsidRPr="007F4C42">
        <w:rPr>
          <w:bCs/>
        </w:rPr>
        <w:t xml:space="preserve">:                 </w:t>
      </w:r>
      <w:r w:rsidR="00F73D97">
        <w:rPr>
          <w:bCs/>
        </w:rPr>
        <w:t xml:space="preserve">    </w:t>
      </w:r>
      <w:r w:rsidRPr="007F4C42">
        <w:rPr>
          <w:bCs/>
        </w:rPr>
        <w:t xml:space="preserve">144.0 mp </w:t>
      </w:r>
      <w:r w:rsidRPr="007F4C42">
        <w:t xml:space="preserve">   CUT</w:t>
      </w:r>
      <w:r w:rsidRPr="007F4C42">
        <w:rPr>
          <w:vertAlign w:val="subscript"/>
        </w:rPr>
        <w:t>propus</w:t>
      </w:r>
      <w:r w:rsidRPr="007F4C42">
        <w:rPr>
          <w:vertAlign w:val="subscript"/>
        </w:rPr>
        <w:tab/>
      </w:r>
      <w:r w:rsidRPr="007F4C42">
        <w:t>=</w:t>
      </w:r>
      <w:r w:rsidRPr="007F4C42">
        <w:rPr>
          <w:vertAlign w:val="subscript"/>
        </w:rPr>
        <w:t xml:space="preserve"> </w:t>
      </w:r>
      <w:r w:rsidRPr="007F4C42">
        <w:t>0.042;</w:t>
      </w:r>
    </w:p>
    <w:p w:rsidR="007F4C42" w:rsidRPr="007F4C42" w:rsidRDefault="007F4C42" w:rsidP="007F4C42">
      <w:pPr>
        <w:pStyle w:val="Standard"/>
        <w:numPr>
          <w:ilvl w:val="0"/>
          <w:numId w:val="19"/>
        </w:numPr>
        <w:ind w:left="1418" w:hanging="567"/>
        <w:jc w:val="both"/>
        <w:rPr>
          <w:u w:val="single"/>
        </w:rPr>
      </w:pPr>
      <w:r w:rsidRPr="007F4C42">
        <w:rPr>
          <w:u w:val="single"/>
        </w:rPr>
        <w:t>Suprafata teren:</w:t>
      </w:r>
      <w:r w:rsidRPr="007F4C42">
        <w:t xml:space="preserve">                                         </w:t>
      </w:r>
      <w:r w:rsidR="00F73D97">
        <w:t xml:space="preserve">   </w:t>
      </w:r>
      <w:r w:rsidRPr="007F4C42">
        <w:t xml:space="preserve"> 3374 mp</w:t>
      </w:r>
    </w:p>
    <w:p w:rsidR="007F4C42" w:rsidRPr="007F4C42" w:rsidRDefault="007F4C42" w:rsidP="007F4C42">
      <w:pPr>
        <w:pStyle w:val="Standard"/>
        <w:numPr>
          <w:ilvl w:val="0"/>
          <w:numId w:val="19"/>
        </w:numPr>
        <w:ind w:left="1418" w:hanging="567"/>
        <w:jc w:val="both"/>
      </w:pPr>
      <w:r w:rsidRPr="007F4C42">
        <w:rPr>
          <w:u w:val="single"/>
        </w:rPr>
        <w:t>Suprafata parcari</w:t>
      </w:r>
      <w:r w:rsidRPr="007F4C42">
        <w:t xml:space="preserve">:                                       </w:t>
      </w:r>
      <w:r w:rsidR="00F73D97">
        <w:t xml:space="preserve">   </w:t>
      </w:r>
      <w:r w:rsidRPr="007F4C42">
        <w:t>40.00 mp</w:t>
      </w:r>
    </w:p>
    <w:p w:rsidR="007F4C42" w:rsidRPr="007F4C42" w:rsidRDefault="007F4C42" w:rsidP="007F4C42">
      <w:pPr>
        <w:pStyle w:val="Standard"/>
        <w:numPr>
          <w:ilvl w:val="0"/>
          <w:numId w:val="19"/>
        </w:numPr>
        <w:ind w:left="1418" w:hanging="567"/>
        <w:jc w:val="both"/>
      </w:pPr>
      <w:r w:rsidRPr="007F4C42">
        <w:rPr>
          <w:u w:val="single"/>
        </w:rPr>
        <w:t>Spatii verzi</w:t>
      </w:r>
      <w:r w:rsidRPr="007F4C42">
        <w:t xml:space="preserve">:                                                  </w:t>
      </w:r>
      <w:r w:rsidR="00F73D97">
        <w:t xml:space="preserve"> </w:t>
      </w:r>
      <w:r w:rsidRPr="007F4C42">
        <w:t>3190.00 mp</w:t>
      </w:r>
    </w:p>
    <w:p w:rsidR="007F4C42" w:rsidRPr="007F4C42" w:rsidRDefault="007F4C42" w:rsidP="009D16E9">
      <w:pPr>
        <w:jc w:val="both"/>
        <w:rPr>
          <w:rFonts w:ascii="Times New Roman" w:hAnsi="Times New Roman" w:cs="Times New Roman"/>
          <w:sz w:val="24"/>
          <w:szCs w:val="24"/>
        </w:rPr>
      </w:pPr>
      <w:r w:rsidRPr="007F4C42">
        <w:rPr>
          <w:rFonts w:ascii="Times New Roman" w:hAnsi="Times New Roman" w:cs="Times New Roman"/>
          <w:sz w:val="24"/>
          <w:szCs w:val="24"/>
        </w:rPr>
        <w:t>ILUMINATUL SE VA FACE CU SISTEME DE ILUMINAT EFICIENTE LED.</w:t>
      </w:r>
    </w:p>
    <w:p w:rsidR="007F4C42" w:rsidRPr="007F4C42" w:rsidRDefault="007F4C42" w:rsidP="009D16E9">
      <w:pPr>
        <w:jc w:val="both"/>
        <w:rPr>
          <w:rFonts w:ascii="Times New Roman" w:hAnsi="Times New Roman" w:cs="Times New Roman"/>
          <w:sz w:val="24"/>
          <w:szCs w:val="24"/>
        </w:rPr>
      </w:pPr>
      <w:r w:rsidRPr="007F4C42">
        <w:rPr>
          <w:rFonts w:ascii="Times New Roman" w:hAnsi="Times New Roman" w:cs="Times New Roman"/>
          <w:sz w:val="24"/>
          <w:szCs w:val="24"/>
        </w:rPr>
        <w:t>SISTEMELE DE SCURGERE AL APELOR PLUVIALE VOR FI DIRIJATE PRIN RIGOLE IN SISTEMUL STRADAL DE CANALIZARE.</w:t>
      </w:r>
    </w:p>
    <w:p w:rsidR="007F4C42" w:rsidRPr="007F4C42" w:rsidRDefault="007F4C42" w:rsidP="009D16E9">
      <w:pPr>
        <w:jc w:val="both"/>
        <w:rPr>
          <w:rFonts w:ascii="Times New Roman" w:hAnsi="Times New Roman" w:cs="Times New Roman"/>
          <w:sz w:val="24"/>
          <w:szCs w:val="24"/>
        </w:rPr>
      </w:pPr>
      <w:r w:rsidRPr="007F4C42">
        <w:rPr>
          <w:rFonts w:ascii="Times New Roman" w:hAnsi="Times New Roman" w:cs="Times New Roman"/>
          <w:sz w:val="24"/>
          <w:szCs w:val="24"/>
        </w:rPr>
        <w:t>CONSTRUCTIA VA FI RACORDATA LA RETELELE STRADALE (APA, CANALIZARE, ENERGIE ELECTRICA), NU SE VOR REALIZA SISTEME DE INCALZIRE, ECHIPAMENTELE SI INSTALATIILE ELECTRICE FOLOSITE SUNT CU EFICIENTA CRESCUTA.</w:t>
      </w:r>
    </w:p>
    <w:p w:rsidR="007F4C42" w:rsidRPr="007F4C42" w:rsidRDefault="007F4C42" w:rsidP="009D16E9">
      <w:pPr>
        <w:jc w:val="both"/>
        <w:rPr>
          <w:rFonts w:ascii="Times New Roman" w:hAnsi="Times New Roman" w:cs="Times New Roman"/>
          <w:sz w:val="24"/>
          <w:szCs w:val="24"/>
        </w:rPr>
      </w:pPr>
      <w:r w:rsidRPr="007F4C42">
        <w:rPr>
          <w:rFonts w:ascii="Times New Roman" w:hAnsi="Times New Roman" w:cs="Times New Roman"/>
          <w:sz w:val="24"/>
          <w:szCs w:val="24"/>
        </w:rPr>
        <w:t>RACORDAREA LA RETEAUA DE CANALIZARE SE VA FACE</w:t>
      </w:r>
      <w:r w:rsidR="00516720">
        <w:rPr>
          <w:rFonts w:ascii="Times New Roman" w:hAnsi="Times New Roman" w:cs="Times New Roman"/>
          <w:sz w:val="24"/>
          <w:szCs w:val="24"/>
        </w:rPr>
        <w:t xml:space="preserve"> </w:t>
      </w:r>
      <w:r w:rsidRPr="007F4C42">
        <w:rPr>
          <w:rFonts w:ascii="Times New Roman" w:hAnsi="Times New Roman" w:cs="Times New Roman"/>
          <w:sz w:val="24"/>
          <w:szCs w:val="24"/>
        </w:rPr>
        <w:t xml:space="preserve"> INDIRECT, APA FOLOSITA IN SPALATORIE VA TRECE INITIAL PRINTR-UN BAZIN DE SEPARARE A HIDROCARBURILOR SI ULTERIOR VA AJUNGE IN RETEAUA PUBLICA DE CANALIZARE.</w:t>
      </w:r>
    </w:p>
    <w:p w:rsidR="007F4C42" w:rsidRPr="007F4C42" w:rsidRDefault="007F4C42" w:rsidP="009D16E9">
      <w:pPr>
        <w:jc w:val="both"/>
        <w:rPr>
          <w:rFonts w:ascii="Times New Roman" w:hAnsi="Times New Roman" w:cs="Times New Roman"/>
          <w:sz w:val="24"/>
          <w:szCs w:val="24"/>
        </w:rPr>
      </w:pPr>
      <w:r w:rsidRPr="007F4C42">
        <w:rPr>
          <w:rStyle w:val="Hyperlink"/>
          <w:rFonts w:ascii="Times New Roman" w:hAnsi="Times New Roman" w:cs="Times New Roman"/>
          <w:color w:val="auto"/>
          <w:sz w:val="24"/>
          <w:szCs w:val="24"/>
          <w:u w:val="none"/>
        </w:rPr>
        <w:t>IN PREZENT LOCATIA NU ESTE IMPREJMUITA, ACCESUL SE FACE DIN STRADA COOPERATIEI, ACCESUL PENTRU INVESTITIA</w:t>
      </w:r>
      <w:r w:rsidR="00516720">
        <w:rPr>
          <w:rStyle w:val="Hyperlink"/>
          <w:rFonts w:ascii="Times New Roman" w:hAnsi="Times New Roman" w:cs="Times New Roman"/>
          <w:color w:val="auto"/>
          <w:sz w:val="24"/>
          <w:szCs w:val="24"/>
          <w:u w:val="none"/>
        </w:rPr>
        <w:t xml:space="preserve"> </w:t>
      </w:r>
      <w:r w:rsidRPr="007F4C42">
        <w:rPr>
          <w:rStyle w:val="Hyperlink"/>
          <w:rFonts w:ascii="Times New Roman" w:hAnsi="Times New Roman" w:cs="Times New Roman"/>
          <w:color w:val="auto"/>
          <w:sz w:val="24"/>
          <w:szCs w:val="24"/>
          <w:u w:val="none"/>
        </w:rPr>
        <w:t xml:space="preserve"> CE </w:t>
      </w:r>
      <w:r w:rsidR="00516720">
        <w:rPr>
          <w:rStyle w:val="Hyperlink"/>
          <w:rFonts w:ascii="Times New Roman" w:hAnsi="Times New Roman" w:cs="Times New Roman"/>
          <w:color w:val="auto"/>
          <w:sz w:val="24"/>
          <w:szCs w:val="24"/>
          <w:u w:val="none"/>
        </w:rPr>
        <w:t xml:space="preserve"> </w:t>
      </w:r>
      <w:r w:rsidRPr="007F4C42">
        <w:rPr>
          <w:rStyle w:val="Hyperlink"/>
          <w:rFonts w:ascii="Times New Roman" w:hAnsi="Times New Roman" w:cs="Times New Roman"/>
          <w:color w:val="auto"/>
          <w:sz w:val="24"/>
          <w:szCs w:val="24"/>
          <w:u w:val="none"/>
        </w:rPr>
        <w:t>URMEAZA A FI REALIZATA VA FI TOT DIN ACEASTA STRADA  SI VA PERMITE ACCESUL</w:t>
      </w:r>
      <w:r w:rsidR="00516720">
        <w:rPr>
          <w:rStyle w:val="Hyperlink"/>
          <w:rFonts w:ascii="Times New Roman" w:hAnsi="Times New Roman" w:cs="Times New Roman"/>
          <w:color w:val="auto"/>
          <w:sz w:val="24"/>
          <w:szCs w:val="24"/>
          <w:u w:val="none"/>
        </w:rPr>
        <w:t xml:space="preserve"> </w:t>
      </w:r>
      <w:r w:rsidRPr="007F4C42">
        <w:rPr>
          <w:rStyle w:val="Hyperlink"/>
          <w:rFonts w:ascii="Times New Roman" w:hAnsi="Times New Roman" w:cs="Times New Roman"/>
          <w:color w:val="auto"/>
          <w:sz w:val="24"/>
          <w:szCs w:val="24"/>
          <w:u w:val="none"/>
        </w:rPr>
        <w:t xml:space="preserve"> PERSONALULUI</w:t>
      </w:r>
      <w:r w:rsidR="00516720">
        <w:rPr>
          <w:rStyle w:val="Hyperlink"/>
          <w:rFonts w:ascii="Times New Roman" w:hAnsi="Times New Roman" w:cs="Times New Roman"/>
          <w:color w:val="auto"/>
          <w:sz w:val="24"/>
          <w:szCs w:val="24"/>
          <w:u w:val="none"/>
        </w:rPr>
        <w:t xml:space="preserve"> </w:t>
      </w:r>
      <w:r w:rsidRPr="007F4C42">
        <w:rPr>
          <w:rStyle w:val="Hyperlink"/>
          <w:rFonts w:ascii="Times New Roman" w:hAnsi="Times New Roman" w:cs="Times New Roman"/>
          <w:color w:val="auto"/>
          <w:sz w:val="24"/>
          <w:szCs w:val="24"/>
          <w:u w:val="none"/>
        </w:rPr>
        <w:t xml:space="preserve"> SI</w:t>
      </w:r>
      <w:r w:rsidR="00516720">
        <w:rPr>
          <w:rStyle w:val="Hyperlink"/>
          <w:rFonts w:ascii="Times New Roman" w:hAnsi="Times New Roman" w:cs="Times New Roman"/>
          <w:color w:val="auto"/>
          <w:sz w:val="24"/>
          <w:szCs w:val="24"/>
          <w:u w:val="none"/>
        </w:rPr>
        <w:t xml:space="preserve"> </w:t>
      </w:r>
      <w:r w:rsidRPr="007F4C42">
        <w:rPr>
          <w:rStyle w:val="Hyperlink"/>
          <w:rFonts w:ascii="Times New Roman" w:hAnsi="Times New Roman" w:cs="Times New Roman"/>
          <w:color w:val="auto"/>
          <w:sz w:val="24"/>
          <w:szCs w:val="24"/>
          <w:u w:val="none"/>
        </w:rPr>
        <w:t xml:space="preserve"> CLIENTILOR LA LOCURILE DE PARCARE, DAR SI ACCES PENTRU APROVIZIONARE SI PRELUARE DESEURI.</w:t>
      </w: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lastRenderedPageBreak/>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02550B">
        <w:rPr>
          <w:rFonts w:ascii="Times New Roman" w:eastAsia="Times New Roman" w:hAnsi="Times New Roman" w:cs="Times New Roman"/>
          <w:sz w:val="24"/>
          <w:szCs w:val="24"/>
          <w:lang w:eastAsia="pl-PL"/>
        </w:rPr>
        <w:t>41/23.01.2019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02550B">
        <w:rPr>
          <w:rFonts w:ascii="Times New Roman" w:eastAsia="Times New Roman" w:hAnsi="Times New Roman" w:cs="Times New Roman"/>
          <w:sz w:val="24"/>
          <w:szCs w:val="24"/>
          <w:lang w:eastAsia="pl-PL"/>
        </w:rPr>
        <w:t>municipiului Targoviste,</w:t>
      </w:r>
      <w:r w:rsidR="00EC2EB1">
        <w:rPr>
          <w:rFonts w:ascii="Times New Roman" w:eastAsia="Times New Roman" w:hAnsi="Times New Roman" w:cs="Times New Roman"/>
          <w:sz w:val="24"/>
          <w:szCs w:val="24"/>
          <w:lang w:eastAsia="pl-PL"/>
        </w:rPr>
        <w:t xml:space="preserve"> </w:t>
      </w:r>
      <w:r w:rsidR="0002550B">
        <w:rPr>
          <w:rFonts w:ascii="Times New Roman" w:eastAsia="Times New Roman" w:hAnsi="Times New Roman" w:cs="Times New Roman"/>
          <w:sz w:val="24"/>
          <w:szCs w:val="24"/>
          <w:lang w:eastAsia="pl-PL"/>
        </w:rPr>
        <w:t>strada Cooperatiei,</w:t>
      </w:r>
      <w:r w:rsidR="00EC2EB1">
        <w:rPr>
          <w:rFonts w:ascii="Times New Roman" w:eastAsia="Times New Roman" w:hAnsi="Times New Roman" w:cs="Times New Roman"/>
          <w:sz w:val="24"/>
          <w:szCs w:val="24"/>
          <w:lang w:eastAsia="pl-PL"/>
        </w:rPr>
        <w:t xml:space="preserve"> </w:t>
      </w:r>
      <w:r w:rsidR="0002550B">
        <w:rPr>
          <w:rFonts w:ascii="Times New Roman" w:eastAsia="Times New Roman" w:hAnsi="Times New Roman" w:cs="Times New Roman"/>
          <w:sz w:val="24"/>
          <w:szCs w:val="24"/>
          <w:lang w:eastAsia="pl-PL"/>
        </w:rPr>
        <w:t>nr.FN</w:t>
      </w:r>
      <w:r w:rsidR="007F2615">
        <w:rPr>
          <w:rFonts w:ascii="Times New Roman" w:eastAsia="Times New Roman" w:hAnsi="Times New Roman" w:cs="Times New Roman"/>
          <w:sz w:val="24"/>
          <w:szCs w:val="24"/>
          <w:lang w:eastAsia="pl-PL"/>
        </w:rPr>
        <w:t>,</w:t>
      </w:r>
      <w:r w:rsidR="00822D5A">
        <w:rPr>
          <w:rFonts w:ascii="Times New Roman" w:eastAsia="Times New Roman" w:hAnsi="Times New Roman" w:cs="Times New Roman"/>
          <w:sz w:val="24"/>
          <w:szCs w:val="24"/>
          <w:lang w:eastAsia="pl-PL"/>
        </w:rPr>
        <w:t xml:space="preserve"> </w:t>
      </w:r>
      <w:r w:rsidR="0002550B">
        <w:rPr>
          <w:rFonts w:ascii="Times New Roman" w:eastAsia="Times New Roman" w:hAnsi="Times New Roman" w:cs="Times New Roman"/>
          <w:sz w:val="24"/>
          <w:szCs w:val="24"/>
          <w:lang w:eastAsia="pl-PL"/>
        </w:rPr>
        <w:t>judetul Dambovita</w:t>
      </w:r>
      <w:r>
        <w:rPr>
          <w:rFonts w:ascii="Times New Roman" w:eastAsia="Times New Roman" w:hAnsi="Times New Roman" w:cs="Times New Roman"/>
          <w:sz w:val="24"/>
          <w:szCs w:val="24"/>
          <w:lang w:eastAsia="pl-PL"/>
        </w:rPr>
        <w:t xml:space="preserve">; categoria de folosință: </w:t>
      </w:r>
      <w:r w:rsidR="0017345C">
        <w:rPr>
          <w:rFonts w:ascii="Times New Roman" w:eastAsia="Times New Roman" w:hAnsi="Times New Roman" w:cs="Times New Roman"/>
          <w:sz w:val="24"/>
          <w:szCs w:val="24"/>
          <w:lang w:eastAsia="pl-PL"/>
        </w:rPr>
        <w:t xml:space="preserve">teren </w:t>
      </w:r>
      <w:r>
        <w:rPr>
          <w:rFonts w:ascii="Times New Roman" w:eastAsia="Times New Roman" w:hAnsi="Times New Roman" w:cs="Times New Roman"/>
          <w:sz w:val="24"/>
          <w:szCs w:val="24"/>
          <w:lang w:eastAsia="pl-PL"/>
        </w:rPr>
        <w:t>curți-construcții.</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E815AD" w:rsidRDefault="00E815AD"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lastRenderedPageBreak/>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2238C9" w:rsidRDefault="002238C9" w:rsidP="00E14E3B">
      <w:pPr>
        <w:spacing w:after="0" w:line="240" w:lineRule="auto"/>
        <w:jc w:val="center"/>
        <w:rPr>
          <w:rFonts w:ascii="Times New Roman" w:hAnsi="Times New Roman" w:cs="Times New Roman"/>
          <w:b/>
          <w:sz w:val="16"/>
          <w:szCs w:val="16"/>
        </w:rPr>
      </w:pPr>
    </w:p>
    <w:p w:rsidR="00C5350B" w:rsidRPr="002752F2" w:rsidRDefault="00C5350B"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2238C9" w:rsidRPr="00FA0BC3" w:rsidRDefault="002238C9"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w:t>
      </w:r>
      <w:r w:rsidR="005132B8">
        <w:rPr>
          <w:rFonts w:ascii="Times New Roman" w:hAnsi="Times New Roman" w:cs="Times New Roman"/>
          <w:sz w:val="24"/>
          <w:szCs w:val="24"/>
        </w:rPr>
        <w:t>consilier Gabriela Tudoroiu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FD" w:rsidRDefault="004838FD" w:rsidP="00EE5AEC">
      <w:pPr>
        <w:spacing w:after="0" w:line="240" w:lineRule="auto"/>
      </w:pPr>
      <w:r>
        <w:separator/>
      </w:r>
    </w:p>
  </w:endnote>
  <w:endnote w:type="continuationSeparator" w:id="0">
    <w:p w:rsidR="004838FD" w:rsidRDefault="004838F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26FC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FD" w:rsidRDefault="004838FD" w:rsidP="00EE5AEC">
      <w:pPr>
        <w:spacing w:after="0" w:line="240" w:lineRule="auto"/>
      </w:pPr>
      <w:r>
        <w:separator/>
      </w:r>
    </w:p>
  </w:footnote>
  <w:footnote w:type="continuationSeparator" w:id="0">
    <w:p w:rsidR="004838FD" w:rsidRDefault="004838FD"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Symbol" w:hAnsi="Symbol" w:cs="Symbol"/>
      </w:r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Times New Roman" w:hAnsi="Times New Roman" w:cs="Times New Roman"/>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nsid w:val="057C1FD4"/>
    <w:multiLevelType w:val="hybridMultilevel"/>
    <w:tmpl w:val="92AC6E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B914FB"/>
    <w:multiLevelType w:val="hybridMultilevel"/>
    <w:tmpl w:val="F1944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4">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8">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9">
    <w:nsid w:val="20BE4A1D"/>
    <w:multiLevelType w:val="hybridMultilevel"/>
    <w:tmpl w:val="1314451A"/>
    <w:lvl w:ilvl="0" w:tplc="D3FA9598">
      <w:start w:val="1"/>
      <w:numFmt w:val="bullet"/>
      <w:lvlText w:val="-"/>
      <w:lvlJc w:val="left"/>
      <w:pPr>
        <w:ind w:left="720" w:hanging="360"/>
      </w:pPr>
      <w:rPr>
        <w:rFonts w:ascii="Times New Roman" w:hAnsi="Times New Roman" w:cs="Times New Roman" w:hint="default"/>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5CD0E84"/>
    <w:multiLevelType w:val="hybridMultilevel"/>
    <w:tmpl w:val="D6E81194"/>
    <w:lvl w:ilvl="0" w:tplc="0F28C9BA">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5">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635C0307"/>
    <w:multiLevelType w:val="hybridMultilevel"/>
    <w:tmpl w:val="80085BE6"/>
    <w:lvl w:ilvl="0" w:tplc="D3FA9598">
      <w:start w:val="1"/>
      <w:numFmt w:val="bullet"/>
      <w:lvlText w:val="-"/>
      <w:lvlJc w:val="left"/>
      <w:pPr>
        <w:tabs>
          <w:tab w:val="num" w:pos="1077"/>
        </w:tabs>
        <w:ind w:left="1077" w:hanging="34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10"/>
  </w:num>
  <w:num w:numId="7">
    <w:abstractNumId w:val="12"/>
  </w:num>
  <w:num w:numId="8">
    <w:abstractNumId w:val="15"/>
  </w:num>
  <w:num w:numId="9">
    <w:abstractNumId w:val="3"/>
  </w:num>
  <w:num w:numId="10">
    <w:abstractNumId w:val="4"/>
  </w:num>
  <w:num w:numId="11">
    <w:abstractNumId w:val="8"/>
  </w:num>
  <w:num w:numId="12">
    <w:abstractNumId w:val="5"/>
  </w:num>
  <w:num w:numId="13">
    <w:abstractNumId w:val="7"/>
  </w:num>
  <w:num w:numId="14">
    <w:abstractNumId w:val="20"/>
  </w:num>
  <w:num w:numId="15">
    <w:abstractNumId w:val="14"/>
  </w:num>
  <w:num w:numId="16">
    <w:abstractNumId w:val="18"/>
  </w:num>
  <w:num w:numId="17">
    <w:abstractNumId w:val="9"/>
  </w:num>
  <w:num w:numId="18">
    <w:abstractNumId w:val="2"/>
  </w:num>
  <w:num w:numId="19">
    <w:abstractNumId w:val="0"/>
  </w:num>
  <w:num w:numId="20">
    <w:abstractNumId w:val="1"/>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2550B"/>
    <w:rsid w:val="00031608"/>
    <w:rsid w:val="00034840"/>
    <w:rsid w:val="00051258"/>
    <w:rsid w:val="00051494"/>
    <w:rsid w:val="00074281"/>
    <w:rsid w:val="00095AC6"/>
    <w:rsid w:val="00095BEA"/>
    <w:rsid w:val="000A2E73"/>
    <w:rsid w:val="000A3AAD"/>
    <w:rsid w:val="000A4238"/>
    <w:rsid w:val="000C7CDD"/>
    <w:rsid w:val="000D35A8"/>
    <w:rsid w:val="000D7C04"/>
    <w:rsid w:val="000E1D8C"/>
    <w:rsid w:val="000E5E8F"/>
    <w:rsid w:val="000F0C76"/>
    <w:rsid w:val="00102243"/>
    <w:rsid w:val="001057FC"/>
    <w:rsid w:val="00131131"/>
    <w:rsid w:val="00144DDF"/>
    <w:rsid w:val="00147B44"/>
    <w:rsid w:val="00157CAE"/>
    <w:rsid w:val="00160F2A"/>
    <w:rsid w:val="00165FB1"/>
    <w:rsid w:val="00167D80"/>
    <w:rsid w:val="00171A29"/>
    <w:rsid w:val="00172764"/>
    <w:rsid w:val="0017345C"/>
    <w:rsid w:val="00180DB7"/>
    <w:rsid w:val="001974A8"/>
    <w:rsid w:val="00197EB4"/>
    <w:rsid w:val="001A24D9"/>
    <w:rsid w:val="001A4826"/>
    <w:rsid w:val="001B4690"/>
    <w:rsid w:val="001C45AE"/>
    <w:rsid w:val="001C476C"/>
    <w:rsid w:val="001D58C8"/>
    <w:rsid w:val="001D5C27"/>
    <w:rsid w:val="001E678F"/>
    <w:rsid w:val="001F3B49"/>
    <w:rsid w:val="001F5CDE"/>
    <w:rsid w:val="001F65BD"/>
    <w:rsid w:val="0020460E"/>
    <w:rsid w:val="00207D2B"/>
    <w:rsid w:val="002133C9"/>
    <w:rsid w:val="002176A0"/>
    <w:rsid w:val="00222838"/>
    <w:rsid w:val="002238C9"/>
    <w:rsid w:val="0024580B"/>
    <w:rsid w:val="00264072"/>
    <w:rsid w:val="00273D20"/>
    <w:rsid w:val="002752F2"/>
    <w:rsid w:val="002A40D5"/>
    <w:rsid w:val="002A507E"/>
    <w:rsid w:val="002B00A6"/>
    <w:rsid w:val="002B7699"/>
    <w:rsid w:val="002C64DC"/>
    <w:rsid w:val="002D03E4"/>
    <w:rsid w:val="002E2C5D"/>
    <w:rsid w:val="003019A2"/>
    <w:rsid w:val="00351752"/>
    <w:rsid w:val="003602D1"/>
    <w:rsid w:val="00360E57"/>
    <w:rsid w:val="0036379B"/>
    <w:rsid w:val="003970F1"/>
    <w:rsid w:val="003A6333"/>
    <w:rsid w:val="003A7E0E"/>
    <w:rsid w:val="003B2BF5"/>
    <w:rsid w:val="003B482C"/>
    <w:rsid w:val="003B4D93"/>
    <w:rsid w:val="003D03A9"/>
    <w:rsid w:val="003D5B5D"/>
    <w:rsid w:val="003E38BA"/>
    <w:rsid w:val="003E3B8C"/>
    <w:rsid w:val="003E48BE"/>
    <w:rsid w:val="003F57B1"/>
    <w:rsid w:val="0040438F"/>
    <w:rsid w:val="00404666"/>
    <w:rsid w:val="00416695"/>
    <w:rsid w:val="0042202A"/>
    <w:rsid w:val="00424209"/>
    <w:rsid w:val="0044475A"/>
    <w:rsid w:val="00462B27"/>
    <w:rsid w:val="004838FD"/>
    <w:rsid w:val="004A1535"/>
    <w:rsid w:val="004A1B57"/>
    <w:rsid w:val="004A3AB9"/>
    <w:rsid w:val="004A3FDA"/>
    <w:rsid w:val="004A4567"/>
    <w:rsid w:val="004B6303"/>
    <w:rsid w:val="004B67E4"/>
    <w:rsid w:val="004D3A18"/>
    <w:rsid w:val="004E0C70"/>
    <w:rsid w:val="004F010B"/>
    <w:rsid w:val="004F495D"/>
    <w:rsid w:val="005035C2"/>
    <w:rsid w:val="00512E17"/>
    <w:rsid w:val="005132B8"/>
    <w:rsid w:val="00516720"/>
    <w:rsid w:val="0053048D"/>
    <w:rsid w:val="00532311"/>
    <w:rsid w:val="005413C2"/>
    <w:rsid w:val="0055204A"/>
    <w:rsid w:val="00566C42"/>
    <w:rsid w:val="00570B71"/>
    <w:rsid w:val="0057249D"/>
    <w:rsid w:val="005815FE"/>
    <w:rsid w:val="00590C8D"/>
    <w:rsid w:val="00591CEB"/>
    <w:rsid w:val="00593D2C"/>
    <w:rsid w:val="00594BEC"/>
    <w:rsid w:val="005A0946"/>
    <w:rsid w:val="005A5E3E"/>
    <w:rsid w:val="005C0487"/>
    <w:rsid w:val="005C04E4"/>
    <w:rsid w:val="005D619C"/>
    <w:rsid w:val="005E17C7"/>
    <w:rsid w:val="005F0B46"/>
    <w:rsid w:val="005F67FF"/>
    <w:rsid w:val="005F6ED3"/>
    <w:rsid w:val="005F726C"/>
    <w:rsid w:val="00605A3F"/>
    <w:rsid w:val="006065E5"/>
    <w:rsid w:val="00612BD1"/>
    <w:rsid w:val="006172C2"/>
    <w:rsid w:val="006206C3"/>
    <w:rsid w:val="00622AAD"/>
    <w:rsid w:val="00627F3B"/>
    <w:rsid w:val="006302DC"/>
    <w:rsid w:val="00641AB8"/>
    <w:rsid w:val="00644DD0"/>
    <w:rsid w:val="00644E9C"/>
    <w:rsid w:val="0065062D"/>
    <w:rsid w:val="00660EB2"/>
    <w:rsid w:val="00676743"/>
    <w:rsid w:val="00680B05"/>
    <w:rsid w:val="0068408C"/>
    <w:rsid w:val="006959BE"/>
    <w:rsid w:val="00696024"/>
    <w:rsid w:val="006C1BBA"/>
    <w:rsid w:val="006D7856"/>
    <w:rsid w:val="006F065F"/>
    <w:rsid w:val="007058A6"/>
    <w:rsid w:val="0071041C"/>
    <w:rsid w:val="00711EDB"/>
    <w:rsid w:val="00722BE2"/>
    <w:rsid w:val="007278D9"/>
    <w:rsid w:val="00741A8C"/>
    <w:rsid w:val="007449D7"/>
    <w:rsid w:val="00745281"/>
    <w:rsid w:val="00750BE3"/>
    <w:rsid w:val="007516E9"/>
    <w:rsid w:val="00756F96"/>
    <w:rsid w:val="007626A4"/>
    <w:rsid w:val="00762CBA"/>
    <w:rsid w:val="00764DAC"/>
    <w:rsid w:val="00791330"/>
    <w:rsid w:val="007932BD"/>
    <w:rsid w:val="007A2B7A"/>
    <w:rsid w:val="007A4B5D"/>
    <w:rsid w:val="007A567D"/>
    <w:rsid w:val="007B0BB5"/>
    <w:rsid w:val="007B666C"/>
    <w:rsid w:val="007C3819"/>
    <w:rsid w:val="007C52DA"/>
    <w:rsid w:val="007D16C4"/>
    <w:rsid w:val="007D630E"/>
    <w:rsid w:val="007E21AD"/>
    <w:rsid w:val="007F1F7B"/>
    <w:rsid w:val="007F2615"/>
    <w:rsid w:val="007F4C42"/>
    <w:rsid w:val="00801A9B"/>
    <w:rsid w:val="0080663A"/>
    <w:rsid w:val="008221AD"/>
    <w:rsid w:val="00822D5A"/>
    <w:rsid w:val="00826FC6"/>
    <w:rsid w:val="00834097"/>
    <w:rsid w:val="00837B75"/>
    <w:rsid w:val="008510A7"/>
    <w:rsid w:val="00852BE9"/>
    <w:rsid w:val="00864CCB"/>
    <w:rsid w:val="0086539D"/>
    <w:rsid w:val="008768FF"/>
    <w:rsid w:val="008B210D"/>
    <w:rsid w:val="008C47E7"/>
    <w:rsid w:val="008E559B"/>
    <w:rsid w:val="009018D7"/>
    <w:rsid w:val="00912F44"/>
    <w:rsid w:val="009167CA"/>
    <w:rsid w:val="00917D3C"/>
    <w:rsid w:val="00937BE6"/>
    <w:rsid w:val="00956921"/>
    <w:rsid w:val="00971AF8"/>
    <w:rsid w:val="0097273B"/>
    <w:rsid w:val="009A0064"/>
    <w:rsid w:val="009A7CB8"/>
    <w:rsid w:val="009D16E9"/>
    <w:rsid w:val="009D36CD"/>
    <w:rsid w:val="009D477B"/>
    <w:rsid w:val="009F6C17"/>
    <w:rsid w:val="00A10BDF"/>
    <w:rsid w:val="00A236CD"/>
    <w:rsid w:val="00A25301"/>
    <w:rsid w:val="00A277BC"/>
    <w:rsid w:val="00A43474"/>
    <w:rsid w:val="00A5101E"/>
    <w:rsid w:val="00A51953"/>
    <w:rsid w:val="00A56D12"/>
    <w:rsid w:val="00A57600"/>
    <w:rsid w:val="00A6161A"/>
    <w:rsid w:val="00A6297E"/>
    <w:rsid w:val="00A647D3"/>
    <w:rsid w:val="00A67E94"/>
    <w:rsid w:val="00A700D2"/>
    <w:rsid w:val="00A75AC2"/>
    <w:rsid w:val="00A77875"/>
    <w:rsid w:val="00A85DE6"/>
    <w:rsid w:val="00AA31AC"/>
    <w:rsid w:val="00AB4990"/>
    <w:rsid w:val="00AD5885"/>
    <w:rsid w:val="00AE1F9C"/>
    <w:rsid w:val="00AF6CCD"/>
    <w:rsid w:val="00AF736A"/>
    <w:rsid w:val="00B04253"/>
    <w:rsid w:val="00B169FF"/>
    <w:rsid w:val="00B25191"/>
    <w:rsid w:val="00B32313"/>
    <w:rsid w:val="00B3522B"/>
    <w:rsid w:val="00B36897"/>
    <w:rsid w:val="00B77FDD"/>
    <w:rsid w:val="00B86A5E"/>
    <w:rsid w:val="00B92D4B"/>
    <w:rsid w:val="00B96B24"/>
    <w:rsid w:val="00BB01A7"/>
    <w:rsid w:val="00BB2BD0"/>
    <w:rsid w:val="00BC14D9"/>
    <w:rsid w:val="00BD4BFF"/>
    <w:rsid w:val="00BD7C3A"/>
    <w:rsid w:val="00BE0687"/>
    <w:rsid w:val="00BE238B"/>
    <w:rsid w:val="00BE3395"/>
    <w:rsid w:val="00BF5BB6"/>
    <w:rsid w:val="00C025D0"/>
    <w:rsid w:val="00C14094"/>
    <w:rsid w:val="00C202AA"/>
    <w:rsid w:val="00C36162"/>
    <w:rsid w:val="00C51029"/>
    <w:rsid w:val="00C5350B"/>
    <w:rsid w:val="00C561B3"/>
    <w:rsid w:val="00C61E10"/>
    <w:rsid w:val="00C66FB2"/>
    <w:rsid w:val="00C72592"/>
    <w:rsid w:val="00C76160"/>
    <w:rsid w:val="00C761CC"/>
    <w:rsid w:val="00C92154"/>
    <w:rsid w:val="00C96506"/>
    <w:rsid w:val="00CB165A"/>
    <w:rsid w:val="00CD145B"/>
    <w:rsid w:val="00CD50D4"/>
    <w:rsid w:val="00CF3138"/>
    <w:rsid w:val="00D23EEB"/>
    <w:rsid w:val="00D34D4D"/>
    <w:rsid w:val="00D42C36"/>
    <w:rsid w:val="00D52D6D"/>
    <w:rsid w:val="00D55126"/>
    <w:rsid w:val="00D65E7E"/>
    <w:rsid w:val="00D7163F"/>
    <w:rsid w:val="00D7402F"/>
    <w:rsid w:val="00D7690A"/>
    <w:rsid w:val="00D80391"/>
    <w:rsid w:val="00D85488"/>
    <w:rsid w:val="00D96D00"/>
    <w:rsid w:val="00DA3CD1"/>
    <w:rsid w:val="00DB0AB6"/>
    <w:rsid w:val="00DB26C9"/>
    <w:rsid w:val="00DC6F82"/>
    <w:rsid w:val="00DD24AE"/>
    <w:rsid w:val="00DE0369"/>
    <w:rsid w:val="00DE3014"/>
    <w:rsid w:val="00DE3A94"/>
    <w:rsid w:val="00DF2AC4"/>
    <w:rsid w:val="00E03D06"/>
    <w:rsid w:val="00E05406"/>
    <w:rsid w:val="00E14E3B"/>
    <w:rsid w:val="00E22D2A"/>
    <w:rsid w:val="00E36BB3"/>
    <w:rsid w:val="00E36E1E"/>
    <w:rsid w:val="00E45F4C"/>
    <w:rsid w:val="00E51181"/>
    <w:rsid w:val="00E51DE7"/>
    <w:rsid w:val="00E51E3A"/>
    <w:rsid w:val="00E53CDC"/>
    <w:rsid w:val="00E5737E"/>
    <w:rsid w:val="00E64C7C"/>
    <w:rsid w:val="00E6529F"/>
    <w:rsid w:val="00E815AD"/>
    <w:rsid w:val="00E816EC"/>
    <w:rsid w:val="00E91709"/>
    <w:rsid w:val="00EA5989"/>
    <w:rsid w:val="00EB3972"/>
    <w:rsid w:val="00EB4F82"/>
    <w:rsid w:val="00EC2EB1"/>
    <w:rsid w:val="00EE3CE8"/>
    <w:rsid w:val="00EE4AB2"/>
    <w:rsid w:val="00EE5AEC"/>
    <w:rsid w:val="00EF064F"/>
    <w:rsid w:val="00F07805"/>
    <w:rsid w:val="00F17E0F"/>
    <w:rsid w:val="00F37811"/>
    <w:rsid w:val="00F37E00"/>
    <w:rsid w:val="00F44C16"/>
    <w:rsid w:val="00F4782D"/>
    <w:rsid w:val="00F53EFD"/>
    <w:rsid w:val="00F64742"/>
    <w:rsid w:val="00F70E75"/>
    <w:rsid w:val="00F72054"/>
    <w:rsid w:val="00F73D97"/>
    <w:rsid w:val="00F86065"/>
    <w:rsid w:val="00F86A3F"/>
    <w:rsid w:val="00F978A2"/>
    <w:rsid w:val="00FA0BC3"/>
    <w:rsid w:val="00FA22C5"/>
    <w:rsid w:val="00FA572B"/>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paragraph" w:customStyle="1" w:styleId="Standard">
    <w:name w:val="Standard"/>
    <w:rsid w:val="007F4C42"/>
    <w:pPr>
      <w:suppressAutoHyphens/>
      <w:spacing w:after="0" w:line="240" w:lineRule="auto"/>
      <w:textAlignment w:val="baseline"/>
    </w:pPr>
    <w:rPr>
      <w:rFonts w:ascii="Times New Roman" w:eastAsia="Times New Roman" w:hAnsi="Times New Roman" w:cs="Times New Roman"/>
      <w:kern w:val="1"/>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paragraph" w:customStyle="1" w:styleId="Standard">
    <w:name w:val="Standard"/>
    <w:rsid w:val="007F4C42"/>
    <w:pPr>
      <w:suppressAutoHyphens/>
      <w:spacing w:after="0" w:line="240" w:lineRule="auto"/>
      <w:textAlignment w:val="baseline"/>
    </w:pPr>
    <w:rPr>
      <w:rFonts w:ascii="Times New Roman" w:eastAsia="Times New Roman" w:hAnsi="Times New Roman" w:cs="Times New Roman"/>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2609</Words>
  <Characters>15133</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2</cp:revision>
  <cp:lastPrinted>2018-07-02T05:20:00Z</cp:lastPrinted>
  <dcterms:created xsi:type="dcterms:W3CDTF">2019-05-09T10:23:00Z</dcterms:created>
  <dcterms:modified xsi:type="dcterms:W3CDTF">2019-05-09T10:23:00Z</dcterms:modified>
</cp:coreProperties>
</file>