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715896"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6859686"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E62930">
        <w:rPr>
          <w:rFonts w:ascii="Times New Roman" w:hAnsi="Times New Roman" w:cs="Times New Roman"/>
          <w:sz w:val="24"/>
          <w:szCs w:val="24"/>
        </w:rPr>
        <w:t>4218/2291/____</w:t>
      </w:r>
      <w:r w:rsidR="00B042D3">
        <w:rPr>
          <w:rFonts w:ascii="Times New Roman" w:hAnsi="Times New Roman" w:cs="Times New Roman"/>
          <w:sz w:val="24"/>
          <w:szCs w:val="24"/>
        </w:rPr>
        <w:t>.08</w:t>
      </w:r>
      <w:r w:rsidR="00C772A4">
        <w:rPr>
          <w:rFonts w:ascii="Times New Roman" w:hAnsi="Times New Roman" w:cs="Times New Roman"/>
          <w:sz w:val="24"/>
          <w:szCs w:val="24"/>
        </w:rPr>
        <w:t>.2019</w:t>
      </w:r>
    </w:p>
    <w:p w:rsidR="00060C4E" w:rsidRPr="00523363" w:rsidRDefault="00060C4E" w:rsidP="005F7FFD">
      <w:pPr>
        <w:suppressAutoHyphens/>
        <w:spacing w:after="0" w:line="240" w:lineRule="auto"/>
        <w:jc w:val="both"/>
        <w:rPr>
          <w:rFonts w:ascii="Times New Roman" w:hAnsi="Times New Roman" w:cs="Times New Roman"/>
          <w:sz w:val="16"/>
          <w:szCs w:val="16"/>
        </w:rPr>
      </w:pPr>
      <w:r w:rsidRPr="00C61E10">
        <w:rPr>
          <w:rFonts w:ascii="Times New Roman" w:eastAsia="Times New Roman" w:hAnsi="Times New Roman" w:cs="Times New Roman"/>
          <w:b/>
          <w:sz w:val="24"/>
          <w:szCs w:val="24"/>
          <w:lang w:eastAsia="ro-RO"/>
        </w:rPr>
        <w:t xml:space="preserve"> </w:t>
      </w:r>
    </w:p>
    <w:p w:rsidR="00A06D1B" w:rsidRDefault="00A06D1B" w:rsidP="005F7FFD">
      <w:pPr>
        <w:suppressAutoHyphens/>
        <w:spacing w:after="0" w:line="240" w:lineRule="auto"/>
        <w:jc w:val="center"/>
      </w:pPr>
    </w:p>
    <w:p w:rsidR="00060C4E" w:rsidRPr="00C61E10" w:rsidRDefault="00E62930" w:rsidP="005F7FFD">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5F7FFD">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E62930">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E62930">
        <w:rPr>
          <w:rFonts w:ascii="Times New Roman" w:eastAsia="Times New Roman" w:hAnsi="Times New Roman" w:cs="Times New Roman"/>
          <w:b/>
          <w:sz w:val="24"/>
          <w:szCs w:val="24"/>
          <w:lang w:eastAsia="ro-RO"/>
        </w:rPr>
        <w:t>_____</w:t>
      </w:r>
      <w:r w:rsidR="00B042D3">
        <w:rPr>
          <w:rFonts w:ascii="Times New Roman" w:eastAsia="Times New Roman" w:hAnsi="Times New Roman" w:cs="Times New Roman"/>
          <w:b/>
          <w:sz w:val="24"/>
          <w:szCs w:val="24"/>
          <w:lang w:eastAsia="ro-RO"/>
        </w:rPr>
        <w:t>.08</w:t>
      </w:r>
      <w:r>
        <w:rPr>
          <w:rFonts w:ascii="Times New Roman" w:eastAsia="Times New Roman" w:hAnsi="Times New Roman" w:cs="Times New Roman"/>
          <w:b/>
          <w:sz w:val="24"/>
          <w:szCs w:val="24"/>
          <w:lang w:eastAsia="ro-RO"/>
        </w:rPr>
        <w:t>.2019</w:t>
      </w:r>
    </w:p>
    <w:p w:rsidR="005F7FFD" w:rsidRDefault="005F7FFD" w:rsidP="005F7FFD">
      <w:pPr>
        <w:shd w:val="clear" w:color="auto" w:fill="FFFFFF"/>
        <w:spacing w:after="0" w:line="240" w:lineRule="auto"/>
        <w:ind w:firstLine="709"/>
        <w:jc w:val="both"/>
        <w:rPr>
          <w:rStyle w:val="tpa"/>
          <w:rFonts w:ascii="Times New Roman" w:hAnsi="Times New Roman" w:cs="Times New Roman"/>
          <w:color w:val="000000"/>
          <w:sz w:val="16"/>
          <w:szCs w:val="16"/>
        </w:rPr>
      </w:pPr>
      <w:bookmarkStart w:id="0" w:name="do|ax5^I|pa7"/>
      <w:bookmarkEnd w:id="0"/>
    </w:p>
    <w:p w:rsidR="00A06D1B" w:rsidRPr="00523363" w:rsidRDefault="00A06D1B" w:rsidP="005F7FFD">
      <w:pPr>
        <w:shd w:val="clear" w:color="auto" w:fill="FFFFFF"/>
        <w:spacing w:after="0" w:line="240" w:lineRule="auto"/>
        <w:ind w:firstLine="709"/>
        <w:jc w:val="both"/>
        <w:rPr>
          <w:rStyle w:val="tpa"/>
          <w:rFonts w:ascii="Times New Roman" w:hAnsi="Times New Roman" w:cs="Times New Roman"/>
          <w:color w:val="000000"/>
          <w:sz w:val="16"/>
          <w:szCs w:val="16"/>
        </w:rPr>
      </w:pPr>
    </w:p>
    <w:p w:rsidR="00060C4E" w:rsidRDefault="00060C4E" w:rsidP="005F7FFD">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06D1B">
        <w:rPr>
          <w:rFonts w:ascii="Times New Roman" w:hAnsi="Times New Roman" w:cs="Times New Roman"/>
          <w:b/>
          <w:sz w:val="24"/>
          <w:szCs w:val="24"/>
        </w:rPr>
        <w:t>SC OCTANO DOWNSTREAM SRL,</w:t>
      </w:r>
      <w:r w:rsidR="00A06D1B" w:rsidRPr="00A06D1B">
        <w:rPr>
          <w:rFonts w:ascii="Times New Roman" w:hAnsi="Times New Roman" w:cs="Times New Roman"/>
          <w:sz w:val="24"/>
          <w:szCs w:val="24"/>
        </w:rPr>
        <w:t xml:space="preserve"> </w:t>
      </w:r>
      <w:r w:rsidR="00A06D1B" w:rsidRPr="00D15476">
        <w:rPr>
          <w:rFonts w:ascii="Times New Roman" w:hAnsi="Times New Roman" w:cs="Times New Roman"/>
          <w:sz w:val="24"/>
          <w:szCs w:val="24"/>
        </w:rPr>
        <w:t xml:space="preserve">cu sediul în </w:t>
      </w:r>
      <w:r w:rsidR="00A06D1B">
        <w:rPr>
          <w:rFonts w:ascii="Times New Roman" w:eastAsia="Times New Roman" w:hAnsi="Times New Roman" w:cs="Times New Roman"/>
          <w:sz w:val="24"/>
          <w:szCs w:val="24"/>
          <w:lang w:eastAsia="ro-RO"/>
        </w:rPr>
        <w:t>municipiul Bucuresti, sector 1, str. Tipografilor, nr. 31A, et. 1</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400CFF">
        <w:rPr>
          <w:rStyle w:val="tpa1"/>
          <w:rFonts w:ascii="Times New Roman" w:hAnsi="Times New Roman" w:cs="Times New Roman"/>
          <w:sz w:val="24"/>
          <w:szCs w:val="24"/>
        </w:rPr>
        <w:t>4218</w:t>
      </w:r>
      <w:r w:rsidRPr="00C61E10">
        <w:rPr>
          <w:rStyle w:val="tpa1"/>
          <w:rFonts w:ascii="Times New Roman" w:hAnsi="Times New Roman" w:cs="Times New Roman"/>
          <w:sz w:val="24"/>
          <w:szCs w:val="24"/>
        </w:rPr>
        <w:t xml:space="preserve"> din </w:t>
      </w:r>
      <w:r w:rsidR="00400CFF">
        <w:rPr>
          <w:rStyle w:val="tpa1"/>
          <w:rFonts w:ascii="Times New Roman" w:hAnsi="Times New Roman" w:cs="Times New Roman"/>
          <w:sz w:val="24"/>
          <w:szCs w:val="24"/>
        </w:rPr>
        <w:t>14.03.2019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C61E10" w:rsidRDefault="00060C4E" w:rsidP="005F7FFD">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400CFF">
        <w:rPr>
          <w:rStyle w:val="tpa"/>
          <w:rFonts w:ascii="Times New Roman" w:hAnsi="Times New Roman" w:cs="Times New Roman"/>
          <w:color w:val="000000"/>
          <w:sz w:val="24"/>
          <w:szCs w:val="24"/>
        </w:rPr>
        <w:t>27.06</w:t>
      </w:r>
      <w:r>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 </w:t>
      </w:r>
      <w:bookmarkStart w:id="2" w:name="do|ax5^I|pa10"/>
      <w:bookmarkEnd w:id="2"/>
      <w:r w:rsidR="0043668D" w:rsidRPr="00D15476">
        <w:rPr>
          <w:rFonts w:ascii="Times New Roman" w:eastAsia="Times New Roman" w:hAnsi="Times New Roman" w:cs="Times New Roman"/>
          <w:b/>
          <w:sz w:val="24"/>
          <w:szCs w:val="24"/>
          <w:lang w:eastAsia="ro-RO"/>
        </w:rPr>
        <w:t>”</w:t>
      </w:r>
      <w:r w:rsidR="0043668D">
        <w:rPr>
          <w:rFonts w:ascii="Times New Roman" w:eastAsia="Times New Roman" w:hAnsi="Times New Roman" w:cs="Times New Roman"/>
          <w:b/>
          <w:i/>
          <w:sz w:val="24"/>
          <w:szCs w:val="24"/>
          <w:lang w:eastAsia="ro-RO"/>
        </w:rPr>
        <w:t>Construire statie mixta distributie carburanti – cabina statie, copertina, skid GPL, totem platforme incinta, totem bransamente utilitati, imprejmuire</w:t>
      </w:r>
      <w:r w:rsidR="0043668D" w:rsidRPr="00D15476">
        <w:rPr>
          <w:rFonts w:ascii="Times New Roman" w:eastAsia="Times New Roman" w:hAnsi="Times New Roman" w:cs="Times New Roman"/>
          <w:b/>
          <w:i/>
          <w:sz w:val="24"/>
          <w:szCs w:val="24"/>
          <w:lang w:eastAsia="ro-RO"/>
        </w:rPr>
        <w:t>”</w:t>
      </w:r>
      <w:r w:rsidR="0043668D" w:rsidRPr="00D15476">
        <w:rPr>
          <w:rFonts w:ascii="Times New Roman" w:eastAsia="Times New Roman" w:hAnsi="Times New Roman" w:cs="Times New Roman"/>
          <w:sz w:val="24"/>
          <w:szCs w:val="24"/>
          <w:lang w:eastAsia="ro-RO"/>
        </w:rPr>
        <w:t xml:space="preserve">, propus a fi amplasat în comuna </w:t>
      </w:r>
      <w:r w:rsidR="0043668D">
        <w:rPr>
          <w:rFonts w:ascii="Times New Roman" w:eastAsia="Times New Roman" w:hAnsi="Times New Roman" w:cs="Times New Roman"/>
          <w:sz w:val="24"/>
          <w:szCs w:val="24"/>
          <w:lang w:eastAsia="ro-RO"/>
        </w:rPr>
        <w:t>Petresti, satul Greci, str. Principala</w:t>
      </w:r>
      <w:r w:rsidR="0043668D" w:rsidRPr="00D15476">
        <w:rPr>
          <w:rFonts w:ascii="Times New Roman" w:eastAsia="Times New Roman" w:hAnsi="Times New Roman" w:cs="Times New Roman"/>
          <w:sz w:val="24"/>
          <w:szCs w:val="24"/>
          <w:lang w:eastAsia="ro-RO"/>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5F7FFD">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43668D">
        <w:rPr>
          <w:rStyle w:val="tpa"/>
          <w:rFonts w:ascii="Times New Roman" w:hAnsi="Times New Roman" w:cs="Times New Roman"/>
          <w:color w:val="000000"/>
          <w:sz w:val="24"/>
          <w:szCs w:val="24"/>
        </w:rPr>
        <w:t>6</w:t>
      </w:r>
      <w:r w:rsidRPr="00C61E10">
        <w:rPr>
          <w:rStyle w:val="tpa"/>
          <w:rFonts w:ascii="Times New Roman" w:hAnsi="Times New Roman" w:cs="Times New Roman"/>
          <w:color w:val="000000"/>
          <w:sz w:val="24"/>
          <w:szCs w:val="24"/>
        </w:rPr>
        <w:t xml:space="preserve">, lit. </w:t>
      </w:r>
      <w:r w:rsidR="0043668D">
        <w:rPr>
          <w:rStyle w:val="tpa"/>
          <w:rFonts w:ascii="Times New Roman" w:hAnsi="Times New Roman" w:cs="Times New Roman"/>
          <w:color w:val="000000"/>
          <w:sz w:val="24"/>
          <w:szCs w:val="24"/>
        </w:rPr>
        <w:t>c</w:t>
      </w:r>
      <w:r w:rsidRPr="00C61E10">
        <w:rPr>
          <w:rStyle w:val="tpa"/>
          <w:rFonts w:ascii="Times New Roman" w:hAnsi="Times New Roman" w:cs="Times New Roman"/>
          <w:color w:val="000000"/>
          <w:sz w:val="24"/>
          <w:szCs w:val="24"/>
        </w:rPr>
        <w:t>;</w:t>
      </w:r>
    </w:p>
    <w:p w:rsidR="00060C4E" w:rsidRPr="00C61E10" w:rsidRDefault="00060C4E" w:rsidP="005F7FFD">
      <w:pPr>
        <w:spacing w:after="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5F7FF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533980" w:rsidRDefault="006E51D2" w:rsidP="005F7FFD">
      <w:pPr>
        <w:spacing w:after="0" w:line="240" w:lineRule="auto"/>
        <w:jc w:val="both"/>
        <w:rPr>
          <w:rFonts w:ascii="Times New Roman" w:eastAsia="Calibri" w:hAnsi="Times New Roman" w:cs="Times New Roman"/>
          <w:b/>
          <w:i/>
          <w:sz w:val="10"/>
          <w:szCs w:val="10"/>
        </w:rPr>
      </w:pPr>
    </w:p>
    <w:p w:rsidR="00360E57" w:rsidRPr="004F273D" w:rsidRDefault="00360E57" w:rsidP="005F7FF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D47B88" w:rsidRPr="00D47B88" w:rsidRDefault="00360E57" w:rsidP="005F7FFD">
      <w:pPr>
        <w:numPr>
          <w:ilvl w:val="0"/>
          <w:numId w:val="1"/>
        </w:numPr>
        <w:spacing w:after="0" w:line="240" w:lineRule="auto"/>
        <w:jc w:val="both"/>
        <w:rPr>
          <w:rFonts w:ascii="Times New Roman" w:eastAsia="Calibri" w:hAnsi="Times New Roman" w:cs="Times New Roman"/>
          <w:sz w:val="24"/>
          <w:szCs w:val="24"/>
        </w:rPr>
      </w:pPr>
      <w:r w:rsidRPr="004111B6">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CE3492" w:rsidRPr="00CE3492" w:rsidRDefault="00CE3492" w:rsidP="0076619D">
      <w:pPr>
        <w:pStyle w:val="BodyTextIndent2"/>
        <w:tabs>
          <w:tab w:val="left" w:pos="810"/>
        </w:tabs>
        <w:spacing w:after="0" w:line="240" w:lineRule="auto"/>
        <w:ind w:left="0"/>
        <w:jc w:val="both"/>
        <w:rPr>
          <w:rFonts w:ascii="Times New Roman" w:hAnsi="Times New Roman" w:cs="Times New Roman"/>
          <w:sz w:val="24"/>
          <w:szCs w:val="24"/>
        </w:rPr>
      </w:pPr>
      <w:r w:rsidRPr="00CE3492">
        <w:rPr>
          <w:rFonts w:ascii="Times New Roman" w:hAnsi="Times New Roman" w:cs="Times New Roman"/>
          <w:sz w:val="24"/>
          <w:szCs w:val="24"/>
        </w:rPr>
        <w:t>In incinta statiei de distributie carburanti vor fi amplasate urmatoarele obiecte:</w:t>
      </w:r>
    </w:p>
    <w:p w:rsidR="00CE3492" w:rsidRPr="00CE3492" w:rsidRDefault="0076619D" w:rsidP="0076619D">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Cabina statie</w:t>
      </w:r>
      <w:r w:rsidR="00CE3492" w:rsidRPr="00CE3492">
        <w:rPr>
          <w:rFonts w:ascii="Times New Roman" w:hAnsi="Times New Roman" w:cs="Times New Roman"/>
          <w:sz w:val="24"/>
          <w:szCs w:val="24"/>
        </w:rPr>
        <w:t>, cu suprafata construita de cca 48 mp, cu dimensiunile in plan de 8 x 6 m. Cladirea este o constructia parter, fara subsol, structura din panouri sandwich tabla si vata minerala.</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Cabina tehnica asigura urmatoarele functiuni :</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magazin vanzare produse complementare;</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toaleta clienti/personal;</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depozitare;</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xml:space="preserve">- adaposteste tabloul electric general, </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xml:space="preserve">- sistemele de masurare carburanti Veder Root, </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xml:space="preserve">- sistemele de detectie scurgeri accidentale la rezervor, </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xml:space="preserve">- computerul pentru sistemul fiscal, </w:t>
      </w:r>
    </w:p>
    <w:p w:rsidR="00CE3492" w:rsidRPr="00CE3492" w:rsidRDefault="00CE3492" w:rsidP="00CE3492">
      <w:pPr>
        <w:pStyle w:val="BodyTextIndent2"/>
        <w:tabs>
          <w:tab w:val="left" w:pos="810"/>
        </w:tabs>
        <w:spacing w:after="0" w:line="240" w:lineRule="auto"/>
        <w:ind w:left="810"/>
        <w:jc w:val="both"/>
        <w:rPr>
          <w:rFonts w:ascii="Times New Roman" w:hAnsi="Times New Roman" w:cs="Times New Roman"/>
          <w:sz w:val="24"/>
          <w:szCs w:val="24"/>
        </w:rPr>
      </w:pPr>
      <w:r w:rsidRPr="00CE3492">
        <w:rPr>
          <w:rFonts w:ascii="Times New Roman" w:hAnsi="Times New Roman" w:cs="Times New Roman"/>
          <w:sz w:val="24"/>
          <w:szCs w:val="24"/>
        </w:rPr>
        <w:t>- sistemele de telecomunicatii si securitate</w:t>
      </w:r>
    </w:p>
    <w:p w:rsidR="00CE3492" w:rsidRPr="00CE3492" w:rsidRDefault="00366533" w:rsidP="00366533">
      <w:pPr>
        <w:pStyle w:val="BodyTextIndent2"/>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Peron cu 1 pompa bifrontale si o pompa cu debit marit</w:t>
      </w:r>
      <w:r w:rsidR="00CE3492" w:rsidRPr="00CE3492">
        <w:rPr>
          <w:rFonts w:ascii="Times New Roman" w:hAnsi="Times New Roman" w:cs="Times New Roman"/>
          <w:sz w:val="24"/>
          <w:szCs w:val="24"/>
        </w:rPr>
        <w:t>, pentru alimentarea cu carburanti a autoturismelor.</w:t>
      </w:r>
      <w:r w:rsidR="006B07B9">
        <w:rPr>
          <w:rFonts w:ascii="Times New Roman" w:hAnsi="Times New Roman" w:cs="Times New Roman"/>
          <w:sz w:val="24"/>
          <w:szCs w:val="24"/>
        </w:rPr>
        <w:t xml:space="preserve"> </w:t>
      </w:r>
      <w:r w:rsidR="00CE3492" w:rsidRPr="00CE3492">
        <w:rPr>
          <w:rFonts w:ascii="Times New Roman" w:hAnsi="Times New Roman" w:cs="Times New Roman"/>
          <w:sz w:val="24"/>
          <w:szCs w:val="24"/>
        </w:rPr>
        <w:t xml:space="preserve">Sub copertina se va monta o pompa de alimentare a autoturismelor Tokheim, de tip </w:t>
      </w:r>
      <w:r w:rsidR="00CE3492" w:rsidRPr="00CE3492">
        <w:rPr>
          <w:rFonts w:ascii="Times New Roman" w:hAnsi="Times New Roman" w:cs="Times New Roman"/>
          <w:sz w:val="24"/>
          <w:szCs w:val="24"/>
        </w:rPr>
        <w:lastRenderedPageBreak/>
        <w:t>multiprodus cu recuperare de vapori, cu cate doua capete de alimentare, cate doua pe fiecare parte a peronului de alimentare. Pompa cu debit marit – 120 l/min va fi amplasata in zona de intrare in statie si va deservi TIR-urile. Debitul pompelor multiprodus este de 40 l/minut benzina, si de 70 l/minut pentru motorina respectiv 120 l/min pentru cea cu debit marit. Comanda/blocarea pompelor se face de la punctul de comanda din interiorul cladirii pavilionului comercial. Zona pompelor este protejata de o copertina cu structura metalica tip peron, sprijinita pe stalpi in dreptul pompei si a totemului de preturi.</w:t>
      </w:r>
    </w:p>
    <w:p w:rsidR="00CE3492" w:rsidRPr="00CE3492" w:rsidRDefault="00366533" w:rsidP="006B07B9">
      <w:pPr>
        <w:pStyle w:val="BodyTextIndent2"/>
        <w:tabs>
          <w:tab w:val="left" w:pos="810"/>
          <w:tab w:val="left" w:pos="153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Depozit produse petroliere</w:t>
      </w:r>
      <w:r w:rsidR="00CE3492" w:rsidRPr="00CE3492">
        <w:rPr>
          <w:rFonts w:ascii="Times New Roman" w:hAnsi="Times New Roman" w:cs="Times New Roman"/>
          <w:sz w:val="24"/>
          <w:szCs w:val="24"/>
        </w:rPr>
        <w:t>, Constand dintr-un rezervor metalic de 40 mc bicompartimentat, 30 mc pentru motorina si 10 mc pentru benzina. Rezervorul este cilindric, orizontal cu manta dubla montate subteran in zona verde a statiei conform planului de amenajare a incintei.</w:t>
      </w:r>
    </w:p>
    <w:p w:rsidR="00CE3492" w:rsidRPr="00CE3492" w:rsidRDefault="00CE3492" w:rsidP="006B07B9">
      <w:pPr>
        <w:pStyle w:val="BodyTextIndent2"/>
        <w:tabs>
          <w:tab w:val="left" w:pos="810"/>
          <w:tab w:val="left" w:pos="1530"/>
        </w:tabs>
        <w:spacing w:after="0" w:line="240" w:lineRule="auto"/>
        <w:ind w:left="0"/>
        <w:jc w:val="both"/>
        <w:rPr>
          <w:rFonts w:ascii="Times New Roman" w:hAnsi="Times New Roman" w:cs="Times New Roman"/>
          <w:sz w:val="24"/>
          <w:szCs w:val="24"/>
        </w:rPr>
      </w:pPr>
      <w:r w:rsidRPr="00CE3492">
        <w:rPr>
          <w:rFonts w:ascii="Times New Roman" w:hAnsi="Times New Roman" w:cs="Times New Roman"/>
          <w:sz w:val="24"/>
          <w:szCs w:val="24"/>
        </w:rPr>
        <w:t>Acesta are in dotare sisteme de detectare a neetanseitatiilor precum si sisteme automate de masurare si transmitere la distanta a nivelului de carburant din fiecare compartiment. Rezervorul va fi protejate la exterior cu materiale specifice rezistente la o tensiune electrica de strapungere de 30 kV.</w:t>
      </w:r>
    </w:p>
    <w:p w:rsidR="00CE3492" w:rsidRPr="00CE3492" w:rsidRDefault="00CE3492" w:rsidP="00D51FCF">
      <w:pPr>
        <w:pStyle w:val="BodyTextIndent2"/>
        <w:tabs>
          <w:tab w:val="left" w:pos="810"/>
          <w:tab w:val="left" w:pos="1530"/>
        </w:tabs>
        <w:spacing w:after="0" w:line="240" w:lineRule="auto"/>
        <w:ind w:left="0"/>
        <w:jc w:val="both"/>
        <w:rPr>
          <w:rFonts w:ascii="Times New Roman" w:hAnsi="Times New Roman" w:cs="Times New Roman"/>
          <w:sz w:val="24"/>
          <w:szCs w:val="24"/>
        </w:rPr>
      </w:pPr>
      <w:r w:rsidRPr="00CE3492">
        <w:rPr>
          <w:rFonts w:ascii="Times New Roman" w:hAnsi="Times New Roman" w:cs="Times New Roman"/>
          <w:sz w:val="24"/>
          <w:szCs w:val="24"/>
        </w:rPr>
        <w:t>Rezervorul de combustibil este prevazut cu guri de vizitare, pe care sunt montate stuturile pentru sondele de nivel, conductele de aerisire, conductele de descarcare combustibil, cele de aspiratie a pompelor precum si cele de recuperare a vaporilor.</w:t>
      </w:r>
    </w:p>
    <w:p w:rsidR="00CE3492" w:rsidRPr="00CE3492" w:rsidRDefault="00366533" w:rsidP="00D51FCF">
      <w:pPr>
        <w:pStyle w:val="BodyTextIndent2"/>
        <w:tabs>
          <w:tab w:val="left" w:pos="810"/>
          <w:tab w:val="left" w:pos="153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Camin descarcare carburanti.</w:t>
      </w:r>
      <w:r w:rsidR="00CE3492" w:rsidRPr="00CE3492">
        <w:rPr>
          <w:rFonts w:ascii="Times New Roman" w:hAnsi="Times New Roman" w:cs="Times New Roman"/>
          <w:sz w:val="24"/>
          <w:szCs w:val="24"/>
        </w:rPr>
        <w:t xml:space="preserve"> Produsele petroliere sunt descarcate in rezervor (sistem cadere libera) prin filtrele gurilor de descarcare.</w:t>
      </w:r>
      <w:r w:rsidR="00D51FCF">
        <w:rPr>
          <w:rFonts w:ascii="Times New Roman" w:hAnsi="Times New Roman" w:cs="Times New Roman"/>
          <w:sz w:val="24"/>
          <w:szCs w:val="24"/>
        </w:rPr>
        <w:t xml:space="preserve"> </w:t>
      </w:r>
      <w:r w:rsidR="00CE3492" w:rsidRPr="00CE3492">
        <w:rPr>
          <w:rFonts w:ascii="Times New Roman" w:hAnsi="Times New Roman" w:cs="Times New Roman"/>
          <w:sz w:val="24"/>
          <w:szCs w:val="24"/>
        </w:rPr>
        <w:t>Gurile de descarcare au fost grupate intr-un camin comun, constructie din beton armat, acoperit cu un capac metalic tip antiscantei carosabil. Distanta dintre camin si limita incintei este mai mare de 5,00 m.</w:t>
      </w:r>
    </w:p>
    <w:p w:rsidR="00CE3492" w:rsidRPr="00CE3492" w:rsidRDefault="00366533" w:rsidP="00D51FCF">
      <w:pPr>
        <w:pStyle w:val="BodyTextIndent2"/>
        <w:tabs>
          <w:tab w:val="left" w:pos="810"/>
          <w:tab w:val="left" w:pos="153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Aerisire rezervoare carburanti.</w:t>
      </w:r>
      <w:r w:rsidR="00CE3492" w:rsidRPr="00CE3492">
        <w:rPr>
          <w:rFonts w:ascii="Times New Roman" w:hAnsi="Times New Roman" w:cs="Times New Roman"/>
          <w:sz w:val="24"/>
          <w:szCs w:val="24"/>
        </w:rPr>
        <w:t xml:space="preserve"> Rezervorul de depozitare este prevazut cu conducte de aerisire, dotate la partea superioara cu supapa de respiratie si cu dispozitiv pentru oprirea flacarilor, montat la cota de  +4,0 fata de cota terenului amenajat.</w:t>
      </w:r>
    </w:p>
    <w:p w:rsidR="00CE3492" w:rsidRPr="00CE3492" w:rsidRDefault="00366533" w:rsidP="00C14919">
      <w:pPr>
        <w:pStyle w:val="BodyTextIndent2"/>
        <w:tabs>
          <w:tab w:val="left" w:pos="810"/>
          <w:tab w:val="left" w:pos="153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Platforma descarcare cisterna.</w:t>
      </w:r>
      <w:r w:rsidR="00CE3492" w:rsidRPr="00CE3492">
        <w:rPr>
          <w:rFonts w:ascii="Times New Roman" w:hAnsi="Times New Roman" w:cs="Times New Roman"/>
          <w:sz w:val="24"/>
          <w:szCs w:val="24"/>
        </w:rPr>
        <w:t xml:space="preserve"> Suprafata de stationare a cisternei la descarcare este in zona pompelor la distanta de 5 m de cea mai apropiata pompa. </w:t>
      </w:r>
    </w:p>
    <w:p w:rsidR="00CE3492" w:rsidRPr="00CE3492" w:rsidRDefault="00366533" w:rsidP="00C14919">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 xml:space="preserve">SKID GPL </w:t>
      </w:r>
      <w:r w:rsidR="00CE3492" w:rsidRPr="00CE3492">
        <w:rPr>
          <w:rFonts w:ascii="Times New Roman" w:hAnsi="Times New Roman" w:cs="Times New Roman"/>
          <w:sz w:val="24"/>
          <w:szCs w:val="24"/>
        </w:rPr>
        <w:t>Instalatia are in componenta sa urmatoarele utilaje si echipamente: un recipient de stocare G.P.L., cilindric, orizontal, suprateran, cu capacitate de maximum 5.000 l volum apa, echipat cu racorduri, aparatura de indicare, masura si control, robinete si armaturi de siguranta, o pompa centrifuga antrenata de un motor electric in constructie antiEx, pentru vehicularea G.P.L. in faza lichida, de la recipient spre pompa de distributie G.P.L. la autovehicule, o pompa de distributie G.P.L. la autovehicule echipata cu furtun flexibil, pistol de alimentare, ventile, armaturi, aparatura de indicare si control si afisaj electronic, trasee de conducte si armaturile aferente pentru faza lichida, respectiv gazoasa, ventil actionat de la distanta pneumatic alimentat cu aer de la un compresor pentru izolarea traseului de faza lichida in caz de incident;</w:t>
      </w:r>
      <w:r w:rsidR="00CE3492" w:rsidRPr="00CE3492">
        <w:rPr>
          <w:rFonts w:ascii="Times New Roman" w:hAnsi="Times New Roman" w:cs="Times New Roman"/>
          <w:sz w:val="24"/>
          <w:szCs w:val="24"/>
        </w:rPr>
        <w:tab/>
        <w:t>buton de emergenta prin a carui actionare se inchide ventilul pneumatic si se scoate tensiune de la pompa;</w:t>
      </w:r>
    </w:p>
    <w:p w:rsidR="00CE3492" w:rsidRPr="00CE3492" w:rsidRDefault="00366533" w:rsidP="00C14919">
      <w:pPr>
        <w:pStyle w:val="BodyTextIndent2"/>
        <w:tabs>
          <w:tab w:val="left" w:pos="81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Zona colectare deseuri</w:t>
      </w:r>
      <w:r w:rsidR="00CE3492" w:rsidRPr="00CE3492">
        <w:rPr>
          <w:rFonts w:ascii="Times New Roman" w:hAnsi="Times New Roman" w:cs="Times New Roman"/>
          <w:sz w:val="24"/>
          <w:szCs w:val="24"/>
        </w:rPr>
        <w:t>. In vederea colectarii deseurilor ce rezulta din activitatea statiei – ambalaje, gunoi menajer clienti – se va amenaja o zona din spatele cabinei statiei, zona ce va adaposti atat europubelele, pubelele de otel si butoaiele pentru preluarea uleiurilor uzate. Constructia este realizata din profile metalice usoare cu inchideri din tabla cutata</w:t>
      </w:r>
    </w:p>
    <w:p w:rsidR="00CE3492" w:rsidRPr="00CE3492" w:rsidRDefault="00366533" w:rsidP="00C14919">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Platforma descarcare cisterna GPL</w:t>
      </w:r>
      <w:r w:rsidR="00CE3492" w:rsidRPr="00CE3492">
        <w:rPr>
          <w:rFonts w:ascii="Times New Roman" w:hAnsi="Times New Roman" w:cs="Times New Roman"/>
          <w:sz w:val="24"/>
          <w:szCs w:val="24"/>
        </w:rPr>
        <w:t>. Suprafata de stationare a cisternei la descarcare este in zona SKID la distanta de peste 5 m de pompa acestuia.</w:t>
      </w:r>
    </w:p>
    <w:p w:rsidR="00CE3492" w:rsidRPr="00CE3492" w:rsidRDefault="00366533" w:rsidP="00C14919">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Separator de hidrocarburi</w:t>
      </w:r>
      <w:r w:rsidR="00C14919">
        <w:rPr>
          <w:rFonts w:ascii="Times New Roman" w:hAnsi="Times New Roman" w:cs="Times New Roman"/>
          <w:b/>
          <w:sz w:val="24"/>
          <w:szCs w:val="24"/>
        </w:rPr>
        <w:t>.</w:t>
      </w:r>
      <w:r w:rsidR="00CE3492" w:rsidRPr="00CE3492">
        <w:rPr>
          <w:rFonts w:ascii="Times New Roman" w:hAnsi="Times New Roman" w:cs="Times New Roman"/>
          <w:sz w:val="24"/>
          <w:szCs w:val="24"/>
        </w:rPr>
        <w:t xml:space="preserve"> Pentru prepurificarea apelor pluviale de pe platforma carosabila din zona pompelor de alimentare si a caminului - guri de descarcare, suprafata care poate fi poluata prin scurgeri accidentale de produse petroliere, este prevazut un separator hidrocarburi cu coalescenta, compus din compartimentul decantare nisip-namol si compartimentul de separare hidrocarburi, de unde apa uzata, conventional purificata, este descarcata in reteaua de canalizare;</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 xml:space="preserve">Separatorul este tip CRIBERNET, cu obturator automat si filtru coalescent din poliesteri armati cu fibra de sticla (PAFS) fabricat conform SR – EN 858, cu urmatoarele caracteristici constructive: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w:t>
      </w:r>
      <w:r w:rsidRPr="00CE3492">
        <w:rPr>
          <w:rFonts w:ascii="Times New Roman" w:hAnsi="Times New Roman" w:cs="Times New Roman"/>
          <w:sz w:val="24"/>
          <w:szCs w:val="24"/>
        </w:rPr>
        <w:tab/>
        <w:t xml:space="preserve">debit nominal = 6 l/s,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w:t>
      </w:r>
      <w:r w:rsidRPr="00CE3492">
        <w:rPr>
          <w:rFonts w:ascii="Times New Roman" w:hAnsi="Times New Roman" w:cs="Times New Roman"/>
          <w:sz w:val="24"/>
          <w:szCs w:val="24"/>
        </w:rPr>
        <w:tab/>
        <w:t xml:space="preserve">volum total = 600 litri,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w:t>
      </w:r>
      <w:r w:rsidRPr="00CE3492">
        <w:rPr>
          <w:rFonts w:ascii="Times New Roman" w:hAnsi="Times New Roman" w:cs="Times New Roman"/>
          <w:sz w:val="24"/>
          <w:szCs w:val="24"/>
        </w:rPr>
        <w:tab/>
        <w:t xml:space="preserve">diametru = 1,0 m,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lastRenderedPageBreak/>
        <w:t></w:t>
      </w:r>
      <w:r w:rsidRPr="00CE3492">
        <w:rPr>
          <w:rFonts w:ascii="Times New Roman" w:hAnsi="Times New Roman" w:cs="Times New Roman"/>
          <w:sz w:val="24"/>
          <w:szCs w:val="24"/>
        </w:rPr>
        <w:tab/>
        <w:t xml:space="preserve">inaltime = 2,34 m,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w:t>
      </w:r>
      <w:r w:rsidRPr="00CE3492">
        <w:rPr>
          <w:rFonts w:ascii="Times New Roman" w:hAnsi="Times New Roman" w:cs="Times New Roman"/>
          <w:sz w:val="24"/>
          <w:szCs w:val="24"/>
        </w:rPr>
        <w:tab/>
        <w:t xml:space="preserve">grad de epurare = I (mai mic de 5mg/l), </w:t>
      </w:r>
    </w:p>
    <w:p w:rsidR="00CE3492" w:rsidRPr="00CE3492" w:rsidRDefault="00CE3492" w:rsidP="00CE3492">
      <w:pPr>
        <w:pStyle w:val="BodyTextIndent2"/>
        <w:tabs>
          <w:tab w:val="left" w:pos="810"/>
        </w:tabs>
        <w:spacing w:after="0" w:line="240" w:lineRule="auto"/>
        <w:ind w:firstLine="7"/>
        <w:jc w:val="both"/>
        <w:rPr>
          <w:rFonts w:ascii="Times New Roman" w:hAnsi="Times New Roman" w:cs="Times New Roman"/>
          <w:sz w:val="24"/>
          <w:szCs w:val="24"/>
        </w:rPr>
      </w:pPr>
      <w:r w:rsidRPr="00CE3492">
        <w:rPr>
          <w:rFonts w:ascii="Times New Roman" w:hAnsi="Times New Roman" w:cs="Times New Roman"/>
          <w:sz w:val="24"/>
          <w:szCs w:val="24"/>
        </w:rPr>
        <w:t></w:t>
      </w:r>
      <w:r w:rsidRPr="00CE3492">
        <w:rPr>
          <w:rFonts w:ascii="Times New Roman" w:hAnsi="Times New Roman" w:cs="Times New Roman"/>
          <w:sz w:val="24"/>
          <w:szCs w:val="24"/>
        </w:rPr>
        <w:tab/>
        <w:t>constructie ingropat din fibra de sticla.;</w:t>
      </w:r>
    </w:p>
    <w:p w:rsidR="00CE3492" w:rsidRPr="00CE3492" w:rsidRDefault="00366533" w:rsidP="0057116F">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Sisteme de supraveghere video</w:t>
      </w:r>
      <w:r w:rsidR="00CE3492" w:rsidRPr="00CE3492">
        <w:rPr>
          <w:rFonts w:ascii="Times New Roman" w:hAnsi="Times New Roman" w:cs="Times New Roman"/>
          <w:sz w:val="24"/>
          <w:szCs w:val="24"/>
        </w:rPr>
        <w:t xml:space="preserve"> – statia este dotata cu sistem de supraveghere video.</w:t>
      </w:r>
    </w:p>
    <w:p w:rsidR="00CE3492" w:rsidRPr="00CE3492" w:rsidRDefault="00366533" w:rsidP="0057116F">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Spatii verzi</w:t>
      </w:r>
      <w:r w:rsidR="00CE3492" w:rsidRPr="00CE3492">
        <w:rPr>
          <w:rFonts w:ascii="Times New Roman" w:hAnsi="Times New Roman" w:cs="Times New Roman"/>
          <w:sz w:val="24"/>
          <w:szCs w:val="24"/>
        </w:rPr>
        <w:t>. Spatiile verzi existente vor fi mentinute.</w:t>
      </w:r>
    </w:p>
    <w:p w:rsidR="00CE3492" w:rsidRPr="00CE3492" w:rsidRDefault="00366533" w:rsidP="00AE22BA">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Platformele betonate</w:t>
      </w:r>
      <w:r w:rsidR="00CE3492" w:rsidRPr="00CE3492">
        <w:rPr>
          <w:rFonts w:ascii="Times New Roman" w:hAnsi="Times New Roman" w:cs="Times New Roman"/>
          <w:sz w:val="24"/>
          <w:szCs w:val="24"/>
        </w:rPr>
        <w:t xml:space="preserve"> din incinta statiei au fost proiectate corespunzator necesitatilor de trafic pentru alimentarea depozitului si deservirea la pompe. Suprafata totala a platformelor este de cca 700 mp.</w:t>
      </w:r>
    </w:p>
    <w:p w:rsidR="00CE3492" w:rsidRPr="00CE3492" w:rsidRDefault="00366533" w:rsidP="00AE22BA">
      <w:pPr>
        <w:pStyle w:val="BodyTextIndent2"/>
        <w:tabs>
          <w:tab w:val="left" w:pos="81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57116F">
        <w:rPr>
          <w:rFonts w:ascii="Times New Roman" w:hAnsi="Times New Roman" w:cs="Times New Roman"/>
          <w:b/>
          <w:sz w:val="24"/>
          <w:szCs w:val="24"/>
        </w:rPr>
        <w:t>Colectarea apelor pluviale</w:t>
      </w:r>
      <w:r w:rsidR="00CE3492" w:rsidRPr="00CE3492">
        <w:rPr>
          <w:rFonts w:ascii="Times New Roman" w:hAnsi="Times New Roman" w:cs="Times New Roman"/>
          <w:sz w:val="24"/>
          <w:szCs w:val="24"/>
        </w:rPr>
        <w:t xml:space="preserve"> este asigurata prin rigole si guri de scurgere carosabile, legate la canalizarea proiectata si separatorul din incinta, cu descarcare la bazinul de retentie. Apa conventional curata va fi folosita la udarea zonei verzi si a platformelor printr-o retea de aspersoare de gradina.</w:t>
      </w:r>
    </w:p>
    <w:p w:rsidR="00CE3492" w:rsidRPr="00CE3492" w:rsidRDefault="00366533" w:rsidP="00366533">
      <w:pPr>
        <w:pStyle w:val="BodyTextIndent2"/>
        <w:tabs>
          <w:tab w:val="left" w:pos="810"/>
          <w:tab w:val="left" w:pos="153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E3492" w:rsidRPr="00CE3492">
        <w:rPr>
          <w:rFonts w:ascii="Times New Roman" w:hAnsi="Times New Roman" w:cs="Times New Roman"/>
          <w:b/>
          <w:sz w:val="24"/>
          <w:szCs w:val="24"/>
        </w:rPr>
        <w:t>Semnale luminoase.</w:t>
      </w:r>
      <w:r w:rsidR="00CE3492" w:rsidRPr="00CE3492">
        <w:rPr>
          <w:rFonts w:ascii="Times New Roman" w:hAnsi="Times New Roman" w:cs="Times New Roman"/>
          <w:sz w:val="24"/>
          <w:szCs w:val="24"/>
        </w:rPr>
        <w:t xml:space="preserve"> Statia este prevazuta cu un semnal-panou cu insemnele Bulrom vizibil din fluxul rutier, precum si cu un semnal dotat cu un panou luminos pentru afisarea preturilor produselor petroliere. Semnalele sunt amplasate in zona verde.</w:t>
      </w:r>
    </w:p>
    <w:p w:rsidR="00366533" w:rsidRDefault="00366533" w:rsidP="00CE3492">
      <w:pPr>
        <w:spacing w:after="0" w:line="240" w:lineRule="auto"/>
        <w:jc w:val="both"/>
        <w:rPr>
          <w:rFonts w:ascii="Times New Roman" w:hAnsi="Times New Roman" w:cs="Times New Roman"/>
          <w:sz w:val="24"/>
          <w:szCs w:val="24"/>
        </w:rPr>
      </w:pPr>
    </w:p>
    <w:p w:rsidR="0087768A" w:rsidRPr="00CE3492" w:rsidRDefault="0087768A" w:rsidP="00CE3492">
      <w:pPr>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b)</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cumularea cu alte proiecte:</w:t>
      </w:r>
      <w:r w:rsidR="00E8214A" w:rsidRPr="00CE3492">
        <w:rPr>
          <w:rFonts w:ascii="Times New Roman" w:eastAsia="Times New Roman" w:hAnsi="Times New Roman" w:cs="Times New Roman"/>
          <w:sz w:val="24"/>
          <w:szCs w:val="24"/>
          <w:lang w:eastAsia="ro-RO"/>
        </w:rPr>
        <w:t xml:space="preserve"> </w:t>
      </w:r>
      <w:r w:rsidR="00D46967" w:rsidRPr="00CE3492">
        <w:rPr>
          <w:rFonts w:ascii="Times New Roman" w:eastAsia="Times New Roman" w:hAnsi="Times New Roman" w:cs="Times New Roman"/>
          <w:sz w:val="24"/>
          <w:szCs w:val="24"/>
          <w:lang w:eastAsia="ro-RO"/>
        </w:rPr>
        <w:t>nu este cazul;</w:t>
      </w:r>
    </w:p>
    <w:p w:rsidR="0087768A" w:rsidRPr="00CE3492" w:rsidRDefault="0087768A" w:rsidP="00CE3492">
      <w:pPr>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c)</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utilizarea resurselor naturale:</w:t>
      </w:r>
      <w:r w:rsidR="00323E57"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nu este cazul;</w:t>
      </w:r>
    </w:p>
    <w:p w:rsidR="0087768A" w:rsidRPr="0031563C" w:rsidRDefault="0087768A" w:rsidP="00CE349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E3492">
        <w:rPr>
          <w:rFonts w:ascii="Times New Roman" w:eastAsia="Times New Roman" w:hAnsi="Times New Roman" w:cs="Times New Roman"/>
          <w:sz w:val="24"/>
          <w:szCs w:val="24"/>
          <w:lang w:eastAsia="ro-RO"/>
        </w:rPr>
        <w:t>d)</w:t>
      </w:r>
      <w:r w:rsidR="00E8214A" w:rsidRPr="00CE3492">
        <w:rPr>
          <w:rFonts w:ascii="Times New Roman" w:eastAsia="Times New Roman" w:hAnsi="Times New Roman" w:cs="Times New Roman"/>
          <w:sz w:val="24"/>
          <w:szCs w:val="24"/>
          <w:lang w:eastAsia="ro-RO"/>
        </w:rPr>
        <w:t xml:space="preserve"> </w:t>
      </w:r>
      <w:r w:rsidRPr="00CE3492">
        <w:rPr>
          <w:rFonts w:ascii="Times New Roman" w:eastAsia="Times New Roman" w:hAnsi="Times New Roman" w:cs="Times New Roman"/>
          <w:sz w:val="24"/>
          <w:szCs w:val="24"/>
          <w:lang w:eastAsia="ro-RO"/>
        </w:rPr>
        <w:t xml:space="preserve">producţia de deşeuri: </w:t>
      </w:r>
      <w:r w:rsidRPr="00CE3492">
        <w:rPr>
          <w:rFonts w:ascii="Times New Roman" w:eastAsia="Times New Roman" w:hAnsi="Times New Roman" w:cs="Times New Roman"/>
          <w:sz w:val="24"/>
          <w:szCs w:val="24"/>
        </w:rPr>
        <w:t xml:space="preserve">deşeurile menajere si cele din </w:t>
      </w:r>
      <w:r w:rsidR="00323E57" w:rsidRPr="00CE3492">
        <w:rPr>
          <w:rFonts w:ascii="Times New Roman" w:eastAsia="Times New Roman" w:hAnsi="Times New Roman" w:cs="Times New Roman"/>
          <w:sz w:val="24"/>
          <w:szCs w:val="24"/>
        </w:rPr>
        <w:t>construcții</w:t>
      </w:r>
      <w:r w:rsidRPr="00CE3492">
        <w:rPr>
          <w:rFonts w:ascii="Times New Roman" w:eastAsia="Times New Roman" w:hAnsi="Times New Roman" w:cs="Times New Roman"/>
          <w:sz w:val="24"/>
          <w:szCs w:val="24"/>
        </w:rPr>
        <w:t xml:space="preserve"> vor fi preluate de operatori</w:t>
      </w:r>
      <w:r w:rsidRPr="0031563C">
        <w:rPr>
          <w:rFonts w:ascii="Times New Roman" w:eastAsia="Times New Roman" w:hAnsi="Times New Roman" w:cs="Times New Roman"/>
          <w:sz w:val="24"/>
          <w:szCs w:val="24"/>
        </w:rPr>
        <w:t xml:space="preserve"> autorizaţi; deşeurile rezultate în urma procesului de construire vor fi colectate pe sorturi, stocate temporar în spaţii special amenajate şi valorificate/eliminate prin societăţi autorizate</w:t>
      </w:r>
      <w:r w:rsidR="00D46967">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FA360D"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3E0F">
        <w:rPr>
          <w:rFonts w:ascii="Times New Roman" w:eastAsia="Times New Roman" w:hAnsi="Times New Roman" w:cs="Times New Roman"/>
          <w:sz w:val="24"/>
          <w:szCs w:val="24"/>
          <w:lang w:eastAsia="ro-RO"/>
        </w:rPr>
        <w:t>satului Greci, comuna Petresti, in suprafata de 3456 mp – proprietatea solicitantului</w:t>
      </w:r>
      <w:r w:rsidR="00FA360D">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w:t>
      </w:r>
      <w:r w:rsidR="00550ED7">
        <w:rPr>
          <w:rFonts w:ascii="Times New Roman" w:eastAsia="Times New Roman" w:hAnsi="Times New Roman" w:cs="Times New Roman"/>
          <w:sz w:val="24"/>
          <w:szCs w:val="24"/>
          <w:lang w:eastAsia="ro-RO"/>
        </w:rPr>
        <w:t>U</w:t>
      </w:r>
      <w:r w:rsidRPr="0031563C">
        <w:rPr>
          <w:rFonts w:ascii="Times New Roman" w:eastAsia="Times New Roman" w:hAnsi="Times New Roman" w:cs="Times New Roman"/>
          <w:sz w:val="24"/>
          <w:szCs w:val="24"/>
          <w:lang w:eastAsia="ro-RO"/>
        </w:rPr>
        <w:t xml:space="preserve">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8C526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w:t>
      </w:r>
      <w:r w:rsidRPr="008C5260">
        <w:rPr>
          <w:rFonts w:ascii="Times New Roman" w:eastAsia="Times New Roman" w:hAnsi="Times New Roman" w:cs="Times New Roman"/>
          <w:sz w:val="24"/>
          <w:szCs w:val="24"/>
        </w:rPr>
        <w:t>realizarea acestuia, deoarece măsurile prevăzute de proiect nu vor afecta semnificativ factorii de mediu (aer, apă, sol, aşezări umane);</w:t>
      </w:r>
    </w:p>
    <w:p w:rsidR="0087768A" w:rsidRPr="008C526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8C5260">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8C5260">
        <w:rPr>
          <w:rFonts w:ascii="Times New Roman" w:eastAsia="Times New Roman" w:hAnsi="Times New Roman" w:cs="Times New Roman"/>
          <w:sz w:val="24"/>
          <w:szCs w:val="24"/>
        </w:rPr>
        <w:t>;</w:t>
      </w:r>
      <w:r w:rsidRPr="008C5260">
        <w:rPr>
          <w:rFonts w:ascii="Times New Roman" w:eastAsia="Times New Roman" w:hAnsi="Times New Roman" w:cs="Times New Roman"/>
          <w:sz w:val="24"/>
          <w:szCs w:val="24"/>
        </w:rPr>
        <w:t xml:space="preserve"> </w:t>
      </w:r>
    </w:p>
    <w:p w:rsidR="00196544" w:rsidRPr="008C5260" w:rsidRDefault="00196544" w:rsidP="00323E57">
      <w:pPr>
        <w:spacing w:after="0" w:line="240" w:lineRule="auto"/>
        <w:jc w:val="both"/>
        <w:rPr>
          <w:rFonts w:ascii="Times New Roman" w:hAnsi="Times New Roman"/>
          <w:b/>
          <w:sz w:val="16"/>
          <w:szCs w:val="16"/>
        </w:rPr>
      </w:pPr>
    </w:p>
    <w:p w:rsidR="00523363" w:rsidRPr="008C5260" w:rsidRDefault="00196544" w:rsidP="00323E57">
      <w:pPr>
        <w:spacing w:after="0" w:line="240" w:lineRule="auto"/>
        <w:jc w:val="both"/>
        <w:rPr>
          <w:rFonts w:ascii="Times New Roman" w:eastAsia="Times New Roman" w:hAnsi="Times New Roman" w:cs="Times New Roman"/>
          <w:b/>
          <w:sz w:val="24"/>
          <w:szCs w:val="24"/>
          <w:lang w:eastAsia="ro-RO"/>
        </w:rPr>
      </w:pPr>
      <w:r w:rsidRPr="008C5260">
        <w:rPr>
          <w:rFonts w:ascii="Times New Roman" w:hAnsi="Times New Roman"/>
          <w:b/>
          <w:sz w:val="24"/>
          <w:szCs w:val="24"/>
        </w:rPr>
        <w:t xml:space="preserve">II. Proiectul propus nu intră sub incidența art. 28 din O.U.G. 57/2007 privind regimul ariilor naturale protejate, conservarea habitatelor naturale, a florei și faunei sălbatice, cu modificările și completările ulterioare, amplasamentul propus se află </w:t>
      </w:r>
      <w:r w:rsidR="003D520C" w:rsidRPr="008C5260">
        <w:rPr>
          <w:rFonts w:ascii="Times New Roman" w:hAnsi="Times New Roman"/>
          <w:b/>
          <w:sz w:val="24"/>
          <w:szCs w:val="24"/>
        </w:rPr>
        <w:t xml:space="preserve">la aproximativ 1 </w:t>
      </w:r>
      <w:r w:rsidR="008C5260" w:rsidRPr="008C5260">
        <w:rPr>
          <w:rFonts w:ascii="Times New Roman" w:hAnsi="Times New Roman"/>
          <w:b/>
          <w:sz w:val="24"/>
          <w:szCs w:val="24"/>
        </w:rPr>
        <w:t>km fata de ariile naturale protejate de interes comunitar, situri Natura 2000, ROSCI0106 „Lunca Mijlocie a Argeşului” - sit de importanță comunitară şi ROSPA0161 „Lunca Mijlocie a Argeşului” – arie de protecție specială avifaunistică.</w:t>
      </w:r>
    </w:p>
    <w:p w:rsidR="008C5260" w:rsidRPr="008C5260" w:rsidRDefault="008C5260" w:rsidP="00323E57">
      <w:pPr>
        <w:spacing w:after="0" w:line="240" w:lineRule="auto"/>
        <w:jc w:val="both"/>
        <w:rPr>
          <w:rFonts w:ascii="Times New Roman" w:eastAsia="Times New Roman" w:hAnsi="Times New Roman" w:cs="Times New Roman"/>
          <w:b/>
          <w:sz w:val="16"/>
          <w:szCs w:val="16"/>
          <w:lang w:eastAsia="ro-RO"/>
        </w:rPr>
      </w:pPr>
    </w:p>
    <w:p w:rsidR="00E8214A" w:rsidRPr="008C5260" w:rsidRDefault="00E8214A" w:rsidP="00323E57">
      <w:pPr>
        <w:spacing w:after="0" w:line="240" w:lineRule="auto"/>
        <w:jc w:val="both"/>
        <w:rPr>
          <w:rFonts w:ascii="Times New Roman" w:eastAsia="Times New Roman" w:hAnsi="Times New Roman" w:cs="Times New Roman"/>
          <w:b/>
          <w:sz w:val="24"/>
          <w:szCs w:val="24"/>
          <w:lang w:eastAsia="ro-RO"/>
        </w:rPr>
      </w:pPr>
      <w:r w:rsidRPr="00E70A08">
        <w:rPr>
          <w:rFonts w:ascii="Times New Roman" w:eastAsia="Times New Roman" w:hAnsi="Times New Roman" w:cs="Times New Roman"/>
          <w:b/>
          <w:sz w:val="24"/>
          <w:szCs w:val="24"/>
          <w:lang w:eastAsia="ro-RO"/>
        </w:rPr>
        <w:t>Condițiile</w:t>
      </w:r>
      <w:r w:rsidR="0087768A" w:rsidRPr="00E70A08">
        <w:rPr>
          <w:rFonts w:ascii="Times New Roman" w:eastAsia="Times New Roman" w:hAnsi="Times New Roman" w:cs="Times New Roman"/>
          <w:b/>
          <w:sz w:val="24"/>
          <w:szCs w:val="24"/>
          <w:lang w:eastAsia="ro-RO"/>
        </w:rPr>
        <w:t xml:space="preserve"> de realizare a proiectului</w:t>
      </w:r>
      <w:r w:rsidR="004A181D" w:rsidRPr="00E70A08">
        <w:rPr>
          <w:rFonts w:ascii="Times New Roman" w:eastAsia="Times New Roman" w:hAnsi="Times New Roman" w:cs="Times New Roman"/>
          <w:b/>
          <w:sz w:val="24"/>
          <w:szCs w:val="24"/>
          <w:lang w:eastAsia="ro-RO"/>
        </w:rPr>
        <w:t>:</w:t>
      </w:r>
    </w:p>
    <w:p w:rsidR="00CD5221" w:rsidRPr="008C5260"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8C5260">
        <w:rPr>
          <w:rFonts w:ascii="Times New Roman" w:eastAsia="Times New Roman" w:hAnsi="Times New Roman" w:cs="Times New Roman"/>
          <w:sz w:val="24"/>
          <w:szCs w:val="24"/>
          <w:lang w:eastAsia="ro-RO"/>
        </w:rPr>
        <w:t>Lucrările</w:t>
      </w:r>
      <w:r w:rsidR="0087768A" w:rsidRPr="008C5260">
        <w:rPr>
          <w:rFonts w:ascii="Times New Roman" w:eastAsia="Times New Roman" w:hAnsi="Times New Roman" w:cs="Times New Roman"/>
          <w:sz w:val="24"/>
          <w:szCs w:val="24"/>
          <w:lang w:eastAsia="ro-RO"/>
        </w:rPr>
        <w:t xml:space="preserve"> se vor executa cu respectarea </w:t>
      </w:r>
      <w:r w:rsidRPr="008C5260">
        <w:rPr>
          <w:rFonts w:ascii="Times New Roman" w:eastAsia="Times New Roman" w:hAnsi="Times New Roman" w:cs="Times New Roman"/>
          <w:sz w:val="24"/>
          <w:szCs w:val="24"/>
          <w:lang w:eastAsia="ro-RO"/>
        </w:rPr>
        <w:t>condițiilor</w:t>
      </w:r>
      <w:r w:rsidR="0087768A" w:rsidRPr="008C5260">
        <w:rPr>
          <w:rFonts w:ascii="Times New Roman" w:eastAsia="Times New Roman" w:hAnsi="Times New Roman" w:cs="Times New Roman"/>
          <w:sz w:val="24"/>
          <w:szCs w:val="24"/>
          <w:lang w:eastAsia="ro-RO"/>
        </w:rPr>
        <w:t xml:space="preserve"> impuse prin avizele emise de </w:t>
      </w:r>
      <w:r w:rsidRPr="008C5260">
        <w:rPr>
          <w:rFonts w:ascii="Times New Roman" w:eastAsia="Times New Roman" w:hAnsi="Times New Roman" w:cs="Times New Roman"/>
          <w:sz w:val="24"/>
          <w:szCs w:val="24"/>
          <w:lang w:eastAsia="ro-RO"/>
        </w:rPr>
        <w:t>autoritățile</w:t>
      </w:r>
      <w:r w:rsidR="0087768A" w:rsidRPr="008C5260">
        <w:rPr>
          <w:rFonts w:ascii="Times New Roman" w:eastAsia="Times New Roman" w:hAnsi="Times New Roman" w:cs="Times New Roman"/>
          <w:sz w:val="24"/>
          <w:szCs w:val="24"/>
          <w:lang w:eastAsia="ro-RO"/>
        </w:rPr>
        <w:t xml:space="preserve"> precizate in Certificatul de urbanism nr.</w:t>
      </w:r>
      <w:r w:rsidR="00CD5221" w:rsidRPr="008C5260">
        <w:rPr>
          <w:rFonts w:ascii="Times New Roman" w:eastAsia="Times New Roman" w:hAnsi="Times New Roman" w:cs="Times New Roman"/>
          <w:sz w:val="24"/>
          <w:szCs w:val="24"/>
          <w:lang w:eastAsia="ro-RO"/>
        </w:rPr>
        <w:t xml:space="preserve"> </w:t>
      </w:r>
      <w:r w:rsidR="0014620A">
        <w:rPr>
          <w:rFonts w:ascii="Times New Roman" w:eastAsia="Times New Roman" w:hAnsi="Times New Roman" w:cs="Times New Roman"/>
          <w:sz w:val="24"/>
          <w:szCs w:val="24"/>
          <w:lang w:eastAsia="ro-RO"/>
        </w:rPr>
        <w:t>11</w:t>
      </w:r>
      <w:r w:rsidR="00CD5221" w:rsidRPr="008C5260">
        <w:rPr>
          <w:rFonts w:ascii="Times New Roman" w:eastAsia="Times New Roman" w:hAnsi="Times New Roman" w:cs="Times New Roman"/>
          <w:sz w:val="24"/>
          <w:szCs w:val="24"/>
          <w:lang w:eastAsia="ro-RO"/>
        </w:rPr>
        <w:t xml:space="preserve"> din </w:t>
      </w:r>
      <w:r w:rsidR="0014620A">
        <w:rPr>
          <w:rFonts w:ascii="Times New Roman" w:eastAsia="Times New Roman" w:hAnsi="Times New Roman" w:cs="Times New Roman"/>
          <w:sz w:val="24"/>
          <w:szCs w:val="24"/>
          <w:lang w:eastAsia="ro-RO"/>
        </w:rPr>
        <w:t>27.02.2019</w:t>
      </w:r>
      <w:r w:rsidR="0087768A" w:rsidRPr="008C5260">
        <w:rPr>
          <w:rFonts w:ascii="Times New Roman" w:eastAsia="Times New Roman" w:hAnsi="Times New Roman" w:cs="Times New Roman"/>
          <w:sz w:val="24"/>
          <w:szCs w:val="24"/>
          <w:lang w:eastAsia="ro-RO"/>
        </w:rPr>
        <w:t xml:space="preserve"> emis de </w:t>
      </w:r>
      <w:r w:rsidR="00CD5221" w:rsidRPr="008C5260">
        <w:rPr>
          <w:rFonts w:ascii="Times New Roman" w:eastAsia="Times New Roman" w:hAnsi="Times New Roman" w:cs="Times New Roman"/>
          <w:sz w:val="24"/>
          <w:szCs w:val="24"/>
          <w:lang w:eastAsia="ro-RO"/>
        </w:rPr>
        <w:t xml:space="preserve">către </w:t>
      </w:r>
      <w:r w:rsidR="0014620A">
        <w:rPr>
          <w:rFonts w:ascii="Times New Roman" w:eastAsia="Times New Roman" w:hAnsi="Times New Roman" w:cs="Times New Roman"/>
          <w:sz w:val="24"/>
          <w:szCs w:val="24"/>
          <w:lang w:eastAsia="ro-RO"/>
        </w:rPr>
        <w:t>Primaria comunei Petresti</w:t>
      </w:r>
      <w:r w:rsidR="0087768A" w:rsidRPr="008C5260">
        <w:rPr>
          <w:rFonts w:ascii="Times New Roman" w:eastAsia="Times New Roman" w:hAnsi="Times New Roman" w:cs="Times New Roman"/>
          <w:sz w:val="24"/>
          <w:szCs w:val="24"/>
          <w:lang w:eastAsia="ro-RO"/>
        </w:rPr>
        <w:t>,</w:t>
      </w:r>
      <w:r w:rsidR="00CD5221" w:rsidRPr="008C5260">
        <w:rPr>
          <w:rFonts w:ascii="Times New Roman" w:eastAsia="Times New Roman" w:hAnsi="Times New Roman" w:cs="Times New Roman"/>
          <w:sz w:val="24"/>
          <w:szCs w:val="24"/>
          <w:lang w:eastAsia="ro-RO"/>
        </w:rPr>
        <w:t xml:space="preserve"> fără</w:t>
      </w:r>
      <w:r w:rsidR="0087768A" w:rsidRPr="008C5260">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617FCF">
        <w:rPr>
          <w:rFonts w:ascii="Times New Roman" w:eastAsia="Times New Roman" w:hAnsi="Times New Roman" w:cs="Times New Roman"/>
          <w:b/>
          <w:sz w:val="24"/>
          <w:szCs w:val="24"/>
          <w:lang w:eastAsia="ro-RO"/>
        </w:rPr>
        <w:t>236/25.07</w:t>
      </w:r>
      <w:r w:rsidR="00B106CB">
        <w:rPr>
          <w:rFonts w:ascii="Times New Roman" w:eastAsia="Times New Roman" w:hAnsi="Times New Roman" w:cs="Times New Roman"/>
          <w:b/>
          <w:sz w:val="24"/>
          <w:szCs w:val="24"/>
          <w:lang w:eastAsia="ro-RO"/>
        </w:rPr>
        <w:t>.2019</w:t>
      </w:r>
      <w:r w:rsidRPr="00954618">
        <w:rPr>
          <w:rFonts w:ascii="Times New Roman" w:eastAsia="Times New Roman" w:hAnsi="Times New Roman" w:cs="Times New Roman"/>
          <w:b/>
          <w:sz w:val="24"/>
          <w:szCs w:val="24"/>
          <w:lang w:eastAsia="ro-RO"/>
        </w:rPr>
        <w:t xml:space="preserve"> emis de Administratia Bazinala de Apa </w:t>
      </w:r>
      <w:r w:rsidR="00CD30F8">
        <w:rPr>
          <w:rFonts w:ascii="Times New Roman" w:eastAsia="Times New Roman" w:hAnsi="Times New Roman" w:cs="Times New Roman"/>
          <w:b/>
          <w:sz w:val="24"/>
          <w:szCs w:val="24"/>
          <w:lang w:eastAsia="ro-RO"/>
        </w:rPr>
        <w:t>Arges - Vedea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712143" w:rsidRPr="00712143" w:rsidRDefault="009657A4" w:rsidP="00712143">
      <w:pPr>
        <w:pStyle w:val="ListParagraph"/>
        <w:numPr>
          <w:ilvl w:val="3"/>
          <w:numId w:val="9"/>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Sa execute forajele de observatie a calitatii apei freatice din perimetrul statiei de distributie carburanti, numarul, caracteristicile si amplasamentul</w:t>
      </w:r>
      <w:r w:rsidR="00E70A08">
        <w:rPr>
          <w:rFonts w:ascii="Times New Roman" w:eastAsia="Times New Roman" w:hAnsi="Times New Roman" w:cs="Times New Roman"/>
          <w:sz w:val="24"/>
          <w:szCs w:val="24"/>
          <w:lang w:eastAsia="ro-RO"/>
        </w:rPr>
        <w:t xml:space="preserve"> acestora fiind restabilite in baza unui studiu hidrogeologic, intocmita de o unitate certificata conform legislatiei in vigoare;</w:t>
      </w:r>
    </w:p>
    <w:p w:rsidR="00954618" w:rsidRDefault="00393895" w:rsidP="00712143">
      <w:pPr>
        <w:pStyle w:val="BodyText"/>
        <w:numPr>
          <w:ilvl w:val="0"/>
          <w:numId w:val="9"/>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Sa anunte in scris SHI Vacaresti, cu 10 zile inainte, data de incepere a </w:t>
      </w:r>
      <w:r w:rsidR="00617FCF">
        <w:rPr>
          <w:rFonts w:ascii="Times New Roman" w:hAnsi="Times New Roman"/>
          <w:sz w:val="24"/>
          <w:szCs w:val="24"/>
          <w:lang w:val="ro-RO"/>
        </w:rPr>
        <w:t>lucrarilor</w:t>
      </w:r>
      <w:r w:rsidR="006B3A1D">
        <w:rPr>
          <w:rFonts w:ascii="Times New Roman" w:hAnsi="Times New Roman"/>
          <w:sz w:val="24"/>
          <w:szCs w:val="24"/>
          <w:lang w:val="ro-RO"/>
        </w:rPr>
        <w:t>;</w:t>
      </w:r>
    </w:p>
    <w:p w:rsidR="00393895" w:rsidRDefault="00C26477" w:rsidP="00712143">
      <w:pPr>
        <w:pStyle w:val="BodyText"/>
        <w:numPr>
          <w:ilvl w:val="0"/>
          <w:numId w:val="9"/>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In cazul aparitiei de modificari de solutie in etapa de elaborare a proiectului tehnic sau in timpul execut</w:t>
      </w:r>
      <w:r w:rsidR="006A6F31">
        <w:rPr>
          <w:rFonts w:ascii="Times New Roman" w:hAnsi="Times New Roman"/>
          <w:sz w:val="24"/>
          <w:szCs w:val="24"/>
          <w:lang w:val="ro-RO"/>
        </w:rPr>
        <w:t>iei</w:t>
      </w:r>
      <w:r>
        <w:rPr>
          <w:rFonts w:ascii="Times New Roman" w:hAnsi="Times New Roman"/>
          <w:sz w:val="24"/>
          <w:szCs w:val="24"/>
          <w:lang w:val="ro-RO"/>
        </w:rPr>
        <w:t xml:space="preserve"> lucrarilor, sa solicite la ABA Arges Vedea, eliberarea avizului mod</w:t>
      </w:r>
      <w:r w:rsidR="006A6F31">
        <w:rPr>
          <w:rFonts w:ascii="Times New Roman" w:hAnsi="Times New Roman"/>
          <w:sz w:val="24"/>
          <w:szCs w:val="24"/>
          <w:lang w:val="ro-RO"/>
        </w:rPr>
        <w:t>i</w:t>
      </w:r>
      <w:r>
        <w:rPr>
          <w:rFonts w:ascii="Times New Roman" w:hAnsi="Times New Roman"/>
          <w:sz w:val="24"/>
          <w:szCs w:val="24"/>
          <w:lang w:val="ro-RO"/>
        </w:rPr>
        <w:t>f</w:t>
      </w:r>
      <w:r w:rsidR="006A6F31">
        <w:rPr>
          <w:rFonts w:ascii="Times New Roman" w:hAnsi="Times New Roman"/>
          <w:sz w:val="24"/>
          <w:szCs w:val="24"/>
          <w:lang w:val="ro-RO"/>
        </w:rPr>
        <w:t>i</w:t>
      </w:r>
      <w:r>
        <w:rPr>
          <w:rFonts w:ascii="Times New Roman" w:hAnsi="Times New Roman"/>
          <w:sz w:val="24"/>
          <w:szCs w:val="24"/>
          <w:lang w:val="ro-RO"/>
        </w:rPr>
        <w:t>cator de gospodarire a apelor, conform prevederilor Ordinului nr. 15/2006</w:t>
      </w:r>
      <w:r w:rsidR="008E7463">
        <w:rPr>
          <w:rFonts w:ascii="Times New Roman" w:hAnsi="Times New Roman"/>
          <w:sz w:val="24"/>
          <w:szCs w:val="24"/>
          <w:lang w:val="ro-RO"/>
        </w:rPr>
        <w:t>;</w:t>
      </w:r>
    </w:p>
    <w:p w:rsidR="008E7463" w:rsidRPr="00F45CC5" w:rsidRDefault="008E7463" w:rsidP="00E70A08">
      <w:pPr>
        <w:pStyle w:val="BodyText"/>
        <w:numPr>
          <w:ilvl w:val="0"/>
          <w:numId w:val="9"/>
        </w:numPr>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Sa inainteze la ABA Arges Vedea, la receptia investitiei, documentatia tehnica intocmita conform Ordinului MMP nr. 799/2012 de catre o unitate de proiectare atestata conform legislatiei in vigoare, in vederea obtinerii autorizatiei de gospodarire a apelor.</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lastRenderedPageBreak/>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asigurarea unei întreţineri corespunzătoare a sistemului de </w:t>
      </w:r>
      <w:r w:rsidR="00F4203E">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w:t>
      </w:r>
      <w:r w:rsidR="00454790">
        <w:rPr>
          <w:rFonts w:ascii="Times New Roman" w:eastAsia="Times New Roman" w:hAnsi="Times New Roman" w:cs="Times New Roman"/>
          <w:sz w:val="24"/>
          <w:szCs w:val="24"/>
          <w:lang w:eastAsia="ro-RO"/>
        </w:rPr>
        <w:t>canalizare</w:t>
      </w:r>
      <w:r w:rsidR="009D7884">
        <w:rPr>
          <w:rFonts w:ascii="Times New Roman" w:eastAsia="Times New Roman" w:hAnsi="Times New Roman" w:cs="Times New Roman"/>
          <w:sz w:val="24"/>
          <w:szCs w:val="24"/>
          <w:lang w:eastAsia="ro-RO"/>
        </w:rPr>
        <w:t xml:space="preserve">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 xml:space="preserve">emului de </w:t>
      </w:r>
      <w:r w:rsidR="00454790">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w:t>
      </w:r>
      <w:r w:rsidR="00454790">
        <w:rPr>
          <w:rFonts w:ascii="Times New Roman" w:eastAsia="Times New Roman" w:hAnsi="Times New Roman" w:cs="Times New Roman"/>
          <w:sz w:val="24"/>
          <w:szCs w:val="24"/>
          <w:lang w:eastAsia="ro-RO"/>
        </w:rPr>
        <w:t>canalizare</w:t>
      </w:r>
      <w:r w:rsidR="0087768A" w:rsidRPr="0031563C">
        <w:rPr>
          <w:rFonts w:ascii="Times New Roman" w:eastAsia="Times New Roman" w:hAnsi="Times New Roman" w:cs="Times New Roman"/>
          <w:sz w:val="24"/>
          <w:szCs w:val="24"/>
          <w:lang w:eastAsia="ro-RO"/>
        </w:rPr>
        <w:t xml:space="preserve">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151E60" w:rsidRPr="00D15476" w:rsidRDefault="00151E60" w:rsidP="00151E60">
      <w:pPr>
        <w:spacing w:after="0" w:line="240" w:lineRule="auto"/>
        <w:jc w:val="center"/>
        <w:rPr>
          <w:rFonts w:ascii="Times New Roman" w:hAnsi="Times New Roman" w:cs="Times New Roman"/>
          <w:b/>
          <w:sz w:val="24"/>
          <w:szCs w:val="24"/>
        </w:rPr>
      </w:pPr>
      <w:r w:rsidRPr="00D15476">
        <w:rPr>
          <w:rFonts w:ascii="Times New Roman" w:hAnsi="Times New Roman" w:cs="Times New Roman"/>
          <w:b/>
          <w:sz w:val="24"/>
          <w:szCs w:val="24"/>
        </w:rPr>
        <w:t>DIRECTOR EXECUTIV</w:t>
      </w:r>
      <w:r w:rsidRPr="00D15476">
        <w:rPr>
          <w:rFonts w:ascii="Times New Roman" w:hAnsi="Times New Roman" w:cs="Times New Roman"/>
          <w:sz w:val="24"/>
          <w:szCs w:val="24"/>
        </w:rPr>
        <w:t>,</w:t>
      </w:r>
    </w:p>
    <w:p w:rsidR="00151E60" w:rsidRPr="00D15476" w:rsidRDefault="00151E60" w:rsidP="00151E60">
      <w:pPr>
        <w:spacing w:after="0" w:line="240" w:lineRule="auto"/>
        <w:jc w:val="center"/>
        <w:rPr>
          <w:rFonts w:ascii="Times New Roman" w:hAnsi="Times New Roman" w:cs="Times New Roman"/>
          <w:b/>
          <w:sz w:val="24"/>
          <w:szCs w:val="24"/>
        </w:rPr>
      </w:pPr>
      <w:r w:rsidRPr="00D15476">
        <w:rPr>
          <w:rFonts w:ascii="Times New Roman" w:hAnsi="Times New Roman" w:cs="Times New Roman"/>
          <w:b/>
          <w:sz w:val="24"/>
          <w:szCs w:val="24"/>
        </w:rPr>
        <w:t>Mircea NISTOR</w:t>
      </w:r>
    </w:p>
    <w:tbl>
      <w:tblPr>
        <w:tblW w:w="10173" w:type="dxa"/>
        <w:tblLook w:val="04A0" w:firstRow="1" w:lastRow="0" w:firstColumn="1" w:lastColumn="0" w:noHBand="0" w:noVBand="1"/>
      </w:tblPr>
      <w:tblGrid>
        <w:gridCol w:w="4927"/>
        <w:gridCol w:w="5246"/>
      </w:tblGrid>
      <w:tr w:rsidR="00151E60" w:rsidRPr="00D15476" w:rsidTr="007C098D">
        <w:tc>
          <w:tcPr>
            <w:tcW w:w="4927" w:type="dxa"/>
            <w:shd w:val="clear" w:color="auto" w:fill="auto"/>
          </w:tcPr>
          <w:p w:rsidR="00151E60" w:rsidRPr="00D15476" w:rsidRDefault="00151E60" w:rsidP="007C098D"/>
        </w:tc>
        <w:tc>
          <w:tcPr>
            <w:tcW w:w="5246" w:type="dxa"/>
            <w:shd w:val="clear" w:color="auto" w:fill="auto"/>
          </w:tcPr>
          <w:p w:rsidR="00151E60" w:rsidRPr="00D15476" w:rsidRDefault="00151E60" w:rsidP="007C098D">
            <w:pPr>
              <w:spacing w:after="0" w:line="240" w:lineRule="auto"/>
              <w:jc w:val="center"/>
              <w:rPr>
                <w:rFonts w:ascii="Times New Roman" w:eastAsia="Calibri" w:hAnsi="Times New Roman" w:cs="Times New Roman"/>
                <w:b/>
                <w:sz w:val="24"/>
                <w:szCs w:val="24"/>
              </w:rPr>
            </w:pPr>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jc w:val="center"/>
              <w:rPr>
                <w:rFonts w:ascii="Times New Roman" w:eastAsia="Calibri" w:hAnsi="Times New Roman" w:cs="Times New Roman"/>
                <w:b/>
                <w:sz w:val="24"/>
                <w:szCs w:val="24"/>
              </w:rPr>
            </w:pPr>
            <w:r w:rsidRPr="00D15476">
              <w:rPr>
                <w:rFonts w:ascii="Times New Roman" w:eastAsia="Calibri" w:hAnsi="Times New Roman" w:cs="Times New Roman"/>
                <w:b/>
                <w:sz w:val="24"/>
                <w:szCs w:val="24"/>
              </w:rPr>
              <w:t xml:space="preserve">                          Întocmit,</w:t>
            </w:r>
          </w:p>
        </w:tc>
      </w:tr>
      <w:tr w:rsidR="00151E60" w:rsidRPr="00D15476" w:rsidTr="007C098D">
        <w:tc>
          <w:tcPr>
            <w:tcW w:w="4927" w:type="dxa"/>
            <w:shd w:val="clear" w:color="auto" w:fill="auto"/>
          </w:tcPr>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b/>
                <w:sz w:val="24"/>
                <w:szCs w:val="24"/>
              </w:rPr>
              <w:t>Șef Serviciu A.A.A.</w:t>
            </w:r>
            <w:r w:rsidR="00C332C4">
              <w:rPr>
                <w:rFonts w:ascii="Times New Roman" w:eastAsia="Calibri" w:hAnsi="Times New Roman" w:cs="Times New Roman"/>
                <w:b/>
                <w:sz w:val="24"/>
                <w:szCs w:val="24"/>
              </w:rPr>
              <w:t>,</w:t>
            </w:r>
            <w:bookmarkStart w:id="16" w:name="_GoBack"/>
            <w:bookmarkEnd w:id="16"/>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rPr>
                <w:rFonts w:ascii="Times New Roman" w:hAnsi="Times New Roman" w:cs="Times New Roman"/>
                <w:b/>
                <w:sz w:val="24"/>
                <w:szCs w:val="24"/>
              </w:rPr>
            </w:pPr>
            <w:r w:rsidRPr="00D15476">
              <w:rPr>
                <w:rFonts w:ascii="Times New Roman" w:hAnsi="Times New Roman" w:cs="Times New Roman"/>
                <w:sz w:val="24"/>
                <w:szCs w:val="24"/>
              </w:rPr>
              <w:t xml:space="preserve">Maria </w:t>
            </w:r>
            <w:r w:rsidRPr="00D15476">
              <w:rPr>
                <w:rFonts w:ascii="Times New Roman" w:hAnsi="Times New Roman" w:cs="Times New Roman"/>
                <w:b/>
                <w:sz w:val="24"/>
                <w:szCs w:val="24"/>
              </w:rPr>
              <w:t>MORCOAȘE</w:t>
            </w:r>
          </w:p>
          <w:p w:rsidR="00151E60" w:rsidRPr="00D15476" w:rsidRDefault="00151E60" w:rsidP="007C098D">
            <w:pPr>
              <w:spacing w:after="0" w:line="240" w:lineRule="auto"/>
              <w:rPr>
                <w:rFonts w:ascii="Times New Roman" w:eastAsia="Calibri" w:hAnsi="Times New Roman" w:cs="Times New Roman"/>
                <w:sz w:val="24"/>
                <w:szCs w:val="24"/>
              </w:rPr>
            </w:pPr>
            <w:r w:rsidRPr="00D15476">
              <w:rPr>
                <w:rFonts w:ascii="Times New Roman" w:eastAsia="Calibri" w:hAnsi="Times New Roman" w:cs="Times New Roman"/>
                <w:sz w:val="24"/>
                <w:szCs w:val="24"/>
              </w:rPr>
              <w:t xml:space="preserve"> </w:t>
            </w:r>
          </w:p>
        </w:tc>
        <w:tc>
          <w:tcPr>
            <w:tcW w:w="5246" w:type="dxa"/>
            <w:shd w:val="clear" w:color="auto" w:fill="auto"/>
          </w:tcPr>
          <w:p w:rsidR="00151E60" w:rsidRPr="00D15476" w:rsidRDefault="00151E60" w:rsidP="007C098D">
            <w:pPr>
              <w:spacing w:after="0" w:line="240" w:lineRule="auto"/>
              <w:jc w:val="right"/>
              <w:rPr>
                <w:rFonts w:ascii="Times New Roman" w:eastAsia="Calibri" w:hAnsi="Times New Roman" w:cs="Times New Roman"/>
                <w:b/>
                <w:sz w:val="24"/>
                <w:szCs w:val="24"/>
              </w:rPr>
            </w:pPr>
            <w:r w:rsidRPr="00D15476">
              <w:rPr>
                <w:rFonts w:ascii="Times New Roman" w:eastAsia="Calibri" w:hAnsi="Times New Roman" w:cs="Times New Roman"/>
                <w:sz w:val="24"/>
                <w:szCs w:val="24"/>
              </w:rPr>
              <w:t xml:space="preserve">    consilier  A.A.A</w:t>
            </w:r>
            <w:r w:rsidR="00C332C4">
              <w:rPr>
                <w:rFonts w:ascii="Times New Roman" w:eastAsia="Calibri" w:hAnsi="Times New Roman" w:cs="Times New Roman"/>
                <w:sz w:val="24"/>
                <w:szCs w:val="24"/>
              </w:rPr>
              <w:t>.,</w:t>
            </w:r>
            <w:r w:rsidRPr="00D15476">
              <w:rPr>
                <w:rFonts w:ascii="Times New Roman" w:eastAsia="Calibri" w:hAnsi="Times New Roman" w:cs="Times New Roman"/>
                <w:sz w:val="24"/>
                <w:szCs w:val="24"/>
              </w:rPr>
              <w:t xml:space="preserve"> Florian </w:t>
            </w:r>
            <w:r w:rsidRPr="00D15476">
              <w:rPr>
                <w:rFonts w:ascii="Times New Roman" w:eastAsia="Calibri" w:hAnsi="Times New Roman" w:cs="Times New Roman"/>
                <w:b/>
                <w:sz w:val="24"/>
                <w:szCs w:val="24"/>
              </w:rPr>
              <w:t>STĂNCESCU</w:t>
            </w:r>
          </w:p>
          <w:p w:rsidR="00151E60" w:rsidRPr="00D15476" w:rsidRDefault="00151E60" w:rsidP="007C098D">
            <w:pPr>
              <w:spacing w:after="0" w:line="240" w:lineRule="auto"/>
              <w:jc w:val="right"/>
              <w:rPr>
                <w:rFonts w:ascii="Times New Roman" w:eastAsia="Calibri" w:hAnsi="Times New Roman" w:cs="Times New Roman"/>
                <w:b/>
                <w:sz w:val="24"/>
                <w:szCs w:val="24"/>
              </w:rPr>
            </w:pPr>
          </w:p>
        </w:tc>
      </w:tr>
      <w:tr w:rsidR="00151E60" w:rsidRPr="00D15476" w:rsidTr="007C098D">
        <w:tc>
          <w:tcPr>
            <w:tcW w:w="4927" w:type="dxa"/>
            <w:shd w:val="clear" w:color="auto" w:fill="auto"/>
          </w:tcPr>
          <w:p w:rsidR="00151E60" w:rsidRDefault="00151E60" w:rsidP="007C098D">
            <w:pPr>
              <w:spacing w:after="0" w:line="240" w:lineRule="auto"/>
              <w:rPr>
                <w:rFonts w:ascii="Times New Roman" w:eastAsia="Calibri" w:hAnsi="Times New Roman" w:cs="Times New Roman"/>
                <w:b/>
                <w:sz w:val="24"/>
                <w:szCs w:val="24"/>
              </w:rPr>
            </w:pPr>
          </w:p>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b/>
                <w:sz w:val="24"/>
                <w:szCs w:val="24"/>
              </w:rPr>
              <w:t>Șef Serviciu C.F.M.</w:t>
            </w:r>
            <w:r w:rsidR="00C332C4">
              <w:rPr>
                <w:rFonts w:ascii="Times New Roman" w:eastAsia="Calibri" w:hAnsi="Times New Roman" w:cs="Times New Roman"/>
                <w:b/>
                <w:sz w:val="24"/>
                <w:szCs w:val="24"/>
              </w:rPr>
              <w:t>,</w:t>
            </w:r>
            <w:r w:rsidRPr="00D15476">
              <w:rPr>
                <w:rFonts w:ascii="Times New Roman" w:eastAsia="Calibri" w:hAnsi="Times New Roman" w:cs="Times New Roman"/>
                <w:b/>
                <w:sz w:val="24"/>
                <w:szCs w:val="24"/>
              </w:rPr>
              <w:t xml:space="preserve"> </w:t>
            </w:r>
          </w:p>
          <w:p w:rsidR="00151E60" w:rsidRPr="00D15476" w:rsidRDefault="00151E60" w:rsidP="007C098D">
            <w:pPr>
              <w:spacing w:after="0" w:line="240" w:lineRule="auto"/>
              <w:rPr>
                <w:rFonts w:ascii="Times New Roman" w:eastAsia="Calibri" w:hAnsi="Times New Roman" w:cs="Times New Roman"/>
                <w:b/>
                <w:sz w:val="24"/>
                <w:szCs w:val="24"/>
              </w:rPr>
            </w:pPr>
            <w:r w:rsidRPr="00D15476">
              <w:rPr>
                <w:rFonts w:ascii="Times New Roman" w:eastAsia="Calibri" w:hAnsi="Times New Roman" w:cs="Times New Roman"/>
                <w:sz w:val="24"/>
                <w:szCs w:val="24"/>
              </w:rPr>
              <w:t xml:space="preserve">   Elena </w:t>
            </w:r>
            <w:r w:rsidRPr="00D15476">
              <w:rPr>
                <w:rFonts w:ascii="Times New Roman" w:eastAsia="Calibri" w:hAnsi="Times New Roman" w:cs="Times New Roman"/>
                <w:b/>
                <w:sz w:val="24"/>
                <w:szCs w:val="24"/>
              </w:rPr>
              <w:t xml:space="preserve">IVAȘCU </w:t>
            </w:r>
            <w:r w:rsidRPr="00D15476">
              <w:rPr>
                <w:rFonts w:ascii="Times New Roman" w:eastAsia="Calibri" w:hAnsi="Times New Roman" w:cs="Times New Roman"/>
                <w:sz w:val="24"/>
                <w:szCs w:val="24"/>
              </w:rPr>
              <w:t xml:space="preserve">                                                           </w:t>
            </w:r>
          </w:p>
        </w:tc>
        <w:tc>
          <w:tcPr>
            <w:tcW w:w="5246" w:type="dxa"/>
            <w:shd w:val="clear" w:color="auto" w:fill="auto"/>
          </w:tcPr>
          <w:p w:rsidR="00151E60" w:rsidRDefault="00151E60" w:rsidP="007C098D">
            <w:pPr>
              <w:spacing w:after="0" w:line="240" w:lineRule="auto"/>
              <w:jc w:val="right"/>
              <w:rPr>
                <w:rFonts w:ascii="Times New Roman" w:eastAsia="Calibri" w:hAnsi="Times New Roman" w:cs="Times New Roman"/>
                <w:sz w:val="24"/>
                <w:szCs w:val="24"/>
              </w:rPr>
            </w:pPr>
          </w:p>
          <w:p w:rsidR="00151E60" w:rsidRPr="00D15476" w:rsidRDefault="00151E60" w:rsidP="007C098D">
            <w:pPr>
              <w:spacing w:after="0" w:line="240" w:lineRule="auto"/>
              <w:jc w:val="right"/>
              <w:rPr>
                <w:rFonts w:ascii="Times New Roman" w:eastAsia="Calibri" w:hAnsi="Times New Roman" w:cs="Times New Roman"/>
                <w:b/>
                <w:sz w:val="24"/>
                <w:szCs w:val="24"/>
              </w:rPr>
            </w:pPr>
            <w:r w:rsidRPr="00D15476">
              <w:rPr>
                <w:rFonts w:ascii="Times New Roman" w:eastAsia="Calibri" w:hAnsi="Times New Roman" w:cs="Times New Roman"/>
                <w:sz w:val="24"/>
                <w:szCs w:val="24"/>
              </w:rPr>
              <w:t>consilier C.F.M.</w:t>
            </w:r>
            <w:r w:rsidR="00C332C4">
              <w:rPr>
                <w:rFonts w:ascii="Times New Roman" w:eastAsia="Calibri" w:hAnsi="Times New Roman" w:cs="Times New Roman"/>
                <w:sz w:val="24"/>
                <w:szCs w:val="24"/>
              </w:rPr>
              <w:t>,</w:t>
            </w:r>
            <w:r w:rsidRPr="00D15476">
              <w:rPr>
                <w:rFonts w:ascii="Times New Roman" w:eastAsia="Calibri" w:hAnsi="Times New Roman" w:cs="Times New Roman"/>
                <w:sz w:val="24"/>
                <w:szCs w:val="24"/>
              </w:rPr>
              <w:t xml:space="preserve"> </w:t>
            </w:r>
            <w:r>
              <w:rPr>
                <w:rFonts w:ascii="Times New Roman" w:eastAsia="Calibri" w:hAnsi="Times New Roman" w:cs="Times New Roman"/>
                <w:sz w:val="24"/>
                <w:szCs w:val="24"/>
              </w:rPr>
              <w:t>Nicoleta VLADESCU</w:t>
            </w:r>
          </w:p>
          <w:p w:rsidR="00151E60" w:rsidRPr="00D15476" w:rsidRDefault="00151E60" w:rsidP="007C098D">
            <w:pPr>
              <w:spacing w:after="0" w:line="240" w:lineRule="auto"/>
              <w:jc w:val="right"/>
              <w:rPr>
                <w:rFonts w:ascii="Times New Roman" w:eastAsia="Calibri" w:hAnsi="Times New Roman" w:cs="Times New Roman"/>
                <w:b/>
                <w:sz w:val="24"/>
                <w:szCs w:val="24"/>
              </w:rPr>
            </w:pPr>
          </w:p>
        </w:tc>
      </w:tr>
    </w:tbl>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96" w:rsidRDefault="00715896" w:rsidP="00EE5AEC">
      <w:pPr>
        <w:spacing w:after="0" w:line="240" w:lineRule="auto"/>
      </w:pPr>
      <w:r>
        <w:separator/>
      </w:r>
    </w:p>
  </w:endnote>
  <w:endnote w:type="continuationSeparator" w:id="0">
    <w:p w:rsidR="00715896" w:rsidRDefault="0071589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0D" w:rsidRPr="003D79F6" w:rsidRDefault="00FA360D" w:rsidP="00FA360D">
    <w:pPr>
      <w:pStyle w:val="Header"/>
      <w:jc w:val="center"/>
      <w:rPr>
        <w:rFonts w:ascii="Times New Roman" w:hAnsi="Times New Roman"/>
        <w:sz w:val="24"/>
        <w:szCs w:val="24"/>
      </w:rPr>
    </w:pPr>
    <w:r>
      <w:rPr>
        <w:noProof/>
        <w:lang w:eastAsia="ro-RO"/>
      </w:rPr>
      <w:drawing>
        <wp:inline distT="0" distB="0" distL="0" distR="0" wp14:anchorId="3C5A39B7" wp14:editId="6C65049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CF61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96" w:rsidRDefault="00715896" w:rsidP="00EE5AEC">
      <w:pPr>
        <w:spacing w:after="0" w:line="240" w:lineRule="auto"/>
      </w:pPr>
      <w:r>
        <w:separator/>
      </w:r>
    </w:p>
  </w:footnote>
  <w:footnote w:type="continuationSeparator" w:id="0">
    <w:p w:rsidR="00715896" w:rsidRDefault="0071589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F4EE8"/>
    <w:multiLevelType w:val="hybridMultilevel"/>
    <w:tmpl w:val="665A096A"/>
    <w:lvl w:ilvl="0" w:tplc="CD32964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42DDD"/>
    <w:multiLevelType w:val="hybridMultilevel"/>
    <w:tmpl w:val="7E921A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26736DB"/>
    <w:multiLevelType w:val="hybridMultilevel"/>
    <w:tmpl w:val="C656899E"/>
    <w:lvl w:ilvl="0" w:tplc="AABA523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55091"/>
    <w:multiLevelType w:val="hybridMultilevel"/>
    <w:tmpl w:val="9DAC7C88"/>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5"/>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5"/>
  </w:num>
  <w:num w:numId="10">
    <w:abstractNumId w:val="13"/>
  </w:num>
  <w:num w:numId="11">
    <w:abstractNumId w:val="0"/>
  </w:num>
  <w:num w:numId="12">
    <w:abstractNumId w:val="11"/>
  </w:num>
  <w:num w:numId="13">
    <w:abstractNumId w:val="1"/>
  </w:num>
  <w:num w:numId="14">
    <w:abstractNumId w:val="7"/>
  </w:num>
  <w:num w:numId="15">
    <w:abstractNumId w:val="4"/>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F0C76"/>
    <w:rsid w:val="000F159B"/>
    <w:rsid w:val="00100490"/>
    <w:rsid w:val="00102243"/>
    <w:rsid w:val="001057FC"/>
    <w:rsid w:val="00144DDF"/>
    <w:rsid w:val="0014620A"/>
    <w:rsid w:val="00151E60"/>
    <w:rsid w:val="00167D80"/>
    <w:rsid w:val="00171A29"/>
    <w:rsid w:val="00172764"/>
    <w:rsid w:val="00180DB7"/>
    <w:rsid w:val="00196544"/>
    <w:rsid w:val="001974A8"/>
    <w:rsid w:val="00197EB4"/>
    <w:rsid w:val="001A24D9"/>
    <w:rsid w:val="001A4826"/>
    <w:rsid w:val="001B33E3"/>
    <w:rsid w:val="001C4803"/>
    <w:rsid w:val="001D5C27"/>
    <w:rsid w:val="001E678F"/>
    <w:rsid w:val="001F38E9"/>
    <w:rsid w:val="001F3B49"/>
    <w:rsid w:val="001F65BD"/>
    <w:rsid w:val="00207D2B"/>
    <w:rsid w:val="002126EF"/>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D66"/>
    <w:rsid w:val="00360E57"/>
    <w:rsid w:val="0036379B"/>
    <w:rsid w:val="003648D1"/>
    <w:rsid w:val="00366533"/>
    <w:rsid w:val="00393895"/>
    <w:rsid w:val="003970F1"/>
    <w:rsid w:val="0039780C"/>
    <w:rsid w:val="003A7E0E"/>
    <w:rsid w:val="003B254F"/>
    <w:rsid w:val="003B2BF5"/>
    <w:rsid w:val="003B482C"/>
    <w:rsid w:val="003B4D93"/>
    <w:rsid w:val="003D16BE"/>
    <w:rsid w:val="003D520C"/>
    <w:rsid w:val="003E6ECB"/>
    <w:rsid w:val="003F6032"/>
    <w:rsid w:val="00400CFF"/>
    <w:rsid w:val="00404666"/>
    <w:rsid w:val="004111B6"/>
    <w:rsid w:val="0042202A"/>
    <w:rsid w:val="00424209"/>
    <w:rsid w:val="0043668D"/>
    <w:rsid w:val="0044475A"/>
    <w:rsid w:val="00454790"/>
    <w:rsid w:val="00454A7D"/>
    <w:rsid w:val="00462B27"/>
    <w:rsid w:val="00467B42"/>
    <w:rsid w:val="0047473B"/>
    <w:rsid w:val="004A1535"/>
    <w:rsid w:val="004A181D"/>
    <w:rsid w:val="004A1B57"/>
    <w:rsid w:val="004A3AB9"/>
    <w:rsid w:val="004A3FDA"/>
    <w:rsid w:val="004B6303"/>
    <w:rsid w:val="004C76AB"/>
    <w:rsid w:val="004D18AE"/>
    <w:rsid w:val="004F010B"/>
    <w:rsid w:val="004F273D"/>
    <w:rsid w:val="004F495D"/>
    <w:rsid w:val="00503F5F"/>
    <w:rsid w:val="00512E17"/>
    <w:rsid w:val="00523363"/>
    <w:rsid w:val="005278C4"/>
    <w:rsid w:val="0053048D"/>
    <w:rsid w:val="00533980"/>
    <w:rsid w:val="00547FA5"/>
    <w:rsid w:val="00550ED7"/>
    <w:rsid w:val="005528D4"/>
    <w:rsid w:val="00553B0E"/>
    <w:rsid w:val="00570B71"/>
    <w:rsid w:val="0057116F"/>
    <w:rsid w:val="00571516"/>
    <w:rsid w:val="005815FE"/>
    <w:rsid w:val="00590C8D"/>
    <w:rsid w:val="00591CEB"/>
    <w:rsid w:val="00593D2C"/>
    <w:rsid w:val="005A0946"/>
    <w:rsid w:val="005A68D5"/>
    <w:rsid w:val="005C316E"/>
    <w:rsid w:val="005C5AA6"/>
    <w:rsid w:val="005C7F33"/>
    <w:rsid w:val="005D2FC4"/>
    <w:rsid w:val="005D619C"/>
    <w:rsid w:val="005F0B46"/>
    <w:rsid w:val="005F67FF"/>
    <w:rsid w:val="005F726C"/>
    <w:rsid w:val="005F7FFD"/>
    <w:rsid w:val="0060383F"/>
    <w:rsid w:val="00605A3F"/>
    <w:rsid w:val="00612BD1"/>
    <w:rsid w:val="00614C91"/>
    <w:rsid w:val="006172C2"/>
    <w:rsid w:val="00617FCF"/>
    <w:rsid w:val="006206C3"/>
    <w:rsid w:val="00641AB8"/>
    <w:rsid w:val="00644DD0"/>
    <w:rsid w:val="00677C53"/>
    <w:rsid w:val="00680B05"/>
    <w:rsid w:val="006846DB"/>
    <w:rsid w:val="006959BE"/>
    <w:rsid w:val="006A6F31"/>
    <w:rsid w:val="006B07B9"/>
    <w:rsid w:val="006B3A1D"/>
    <w:rsid w:val="006C4D24"/>
    <w:rsid w:val="006D03EC"/>
    <w:rsid w:val="006D7856"/>
    <w:rsid w:val="006E518A"/>
    <w:rsid w:val="006E51D2"/>
    <w:rsid w:val="006F065F"/>
    <w:rsid w:val="007058A6"/>
    <w:rsid w:val="00711EDB"/>
    <w:rsid w:val="00712143"/>
    <w:rsid w:val="00715896"/>
    <w:rsid w:val="00722BE2"/>
    <w:rsid w:val="007449D7"/>
    <w:rsid w:val="007516E9"/>
    <w:rsid w:val="007626A4"/>
    <w:rsid w:val="00763E0F"/>
    <w:rsid w:val="0076619D"/>
    <w:rsid w:val="00767D10"/>
    <w:rsid w:val="007709FE"/>
    <w:rsid w:val="00791330"/>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B210D"/>
    <w:rsid w:val="008C47E7"/>
    <w:rsid w:val="008C5260"/>
    <w:rsid w:val="008D4ABD"/>
    <w:rsid w:val="008E7463"/>
    <w:rsid w:val="00910EC2"/>
    <w:rsid w:val="00912F44"/>
    <w:rsid w:val="009167CA"/>
    <w:rsid w:val="00933B32"/>
    <w:rsid w:val="009348FD"/>
    <w:rsid w:val="00937BE6"/>
    <w:rsid w:val="00954618"/>
    <w:rsid w:val="009657A4"/>
    <w:rsid w:val="00971AF8"/>
    <w:rsid w:val="00975EBC"/>
    <w:rsid w:val="009A7CB8"/>
    <w:rsid w:val="009C6485"/>
    <w:rsid w:val="009D477B"/>
    <w:rsid w:val="009D7884"/>
    <w:rsid w:val="00A039F2"/>
    <w:rsid w:val="00A06D1B"/>
    <w:rsid w:val="00A0700C"/>
    <w:rsid w:val="00A10BDF"/>
    <w:rsid w:val="00A25301"/>
    <w:rsid w:val="00A3087B"/>
    <w:rsid w:val="00A5101E"/>
    <w:rsid w:val="00A51953"/>
    <w:rsid w:val="00A56D12"/>
    <w:rsid w:val="00A57600"/>
    <w:rsid w:val="00A6161A"/>
    <w:rsid w:val="00A647D3"/>
    <w:rsid w:val="00A67E94"/>
    <w:rsid w:val="00A85796"/>
    <w:rsid w:val="00AA2183"/>
    <w:rsid w:val="00AA31AC"/>
    <w:rsid w:val="00AB4990"/>
    <w:rsid w:val="00AD5885"/>
    <w:rsid w:val="00AE08B1"/>
    <w:rsid w:val="00AE1673"/>
    <w:rsid w:val="00AE1F9C"/>
    <w:rsid w:val="00AE22BA"/>
    <w:rsid w:val="00AF736A"/>
    <w:rsid w:val="00B042D3"/>
    <w:rsid w:val="00B106CB"/>
    <w:rsid w:val="00B14296"/>
    <w:rsid w:val="00B169FF"/>
    <w:rsid w:val="00B36897"/>
    <w:rsid w:val="00B54BEE"/>
    <w:rsid w:val="00B77E60"/>
    <w:rsid w:val="00B77FDD"/>
    <w:rsid w:val="00B96B24"/>
    <w:rsid w:val="00BB01A7"/>
    <w:rsid w:val="00BD4BFF"/>
    <w:rsid w:val="00BD7C3A"/>
    <w:rsid w:val="00BE3395"/>
    <w:rsid w:val="00C025D0"/>
    <w:rsid w:val="00C14094"/>
    <w:rsid w:val="00C14919"/>
    <w:rsid w:val="00C26477"/>
    <w:rsid w:val="00C27315"/>
    <w:rsid w:val="00C332C4"/>
    <w:rsid w:val="00C36162"/>
    <w:rsid w:val="00C44D0D"/>
    <w:rsid w:val="00C51029"/>
    <w:rsid w:val="00C6462B"/>
    <w:rsid w:val="00C669A5"/>
    <w:rsid w:val="00C76160"/>
    <w:rsid w:val="00C761CC"/>
    <w:rsid w:val="00C772A4"/>
    <w:rsid w:val="00CB165A"/>
    <w:rsid w:val="00CB1B46"/>
    <w:rsid w:val="00CD145B"/>
    <w:rsid w:val="00CD30F8"/>
    <w:rsid w:val="00CD50D4"/>
    <w:rsid w:val="00CD5221"/>
    <w:rsid w:val="00CE3492"/>
    <w:rsid w:val="00CF61E9"/>
    <w:rsid w:val="00D11A78"/>
    <w:rsid w:val="00D2702B"/>
    <w:rsid w:val="00D3016B"/>
    <w:rsid w:val="00D46967"/>
    <w:rsid w:val="00D47B88"/>
    <w:rsid w:val="00D50EB7"/>
    <w:rsid w:val="00D51FCF"/>
    <w:rsid w:val="00D52D6D"/>
    <w:rsid w:val="00D65E7E"/>
    <w:rsid w:val="00D674B3"/>
    <w:rsid w:val="00D7402F"/>
    <w:rsid w:val="00D7690A"/>
    <w:rsid w:val="00D80391"/>
    <w:rsid w:val="00D85488"/>
    <w:rsid w:val="00D96D00"/>
    <w:rsid w:val="00DA26BA"/>
    <w:rsid w:val="00DC6F82"/>
    <w:rsid w:val="00DE3A94"/>
    <w:rsid w:val="00DF2AC4"/>
    <w:rsid w:val="00E03A0D"/>
    <w:rsid w:val="00E1034D"/>
    <w:rsid w:val="00E14E3B"/>
    <w:rsid w:val="00E35747"/>
    <w:rsid w:val="00E3793A"/>
    <w:rsid w:val="00E416B8"/>
    <w:rsid w:val="00E45F4C"/>
    <w:rsid w:val="00E47666"/>
    <w:rsid w:val="00E51181"/>
    <w:rsid w:val="00E51DE7"/>
    <w:rsid w:val="00E53CDC"/>
    <w:rsid w:val="00E62930"/>
    <w:rsid w:val="00E63126"/>
    <w:rsid w:val="00E6529F"/>
    <w:rsid w:val="00E70A08"/>
    <w:rsid w:val="00E80E5F"/>
    <w:rsid w:val="00E8214A"/>
    <w:rsid w:val="00E91709"/>
    <w:rsid w:val="00EB4F82"/>
    <w:rsid w:val="00EE3CE8"/>
    <w:rsid w:val="00EE4AB2"/>
    <w:rsid w:val="00EE5AEC"/>
    <w:rsid w:val="00EF064F"/>
    <w:rsid w:val="00F07805"/>
    <w:rsid w:val="00F17E0F"/>
    <w:rsid w:val="00F253EB"/>
    <w:rsid w:val="00F349BF"/>
    <w:rsid w:val="00F4203E"/>
    <w:rsid w:val="00F44C16"/>
    <w:rsid w:val="00F51ADF"/>
    <w:rsid w:val="00F53EFD"/>
    <w:rsid w:val="00F64742"/>
    <w:rsid w:val="00F72054"/>
    <w:rsid w:val="00F773E3"/>
    <w:rsid w:val="00F86065"/>
    <w:rsid w:val="00F86A3F"/>
    <w:rsid w:val="00F978A2"/>
    <w:rsid w:val="00FA360D"/>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B9961"/>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customStyle="1" w:styleId="BodyText22">
    <w:name w:val="Body Text 22"/>
    <w:basedOn w:val="Normal"/>
    <w:rsid w:val="000F159B"/>
    <w:pPr>
      <w:suppressAutoHyphens/>
      <w:spacing w:after="120" w:line="48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1</Pages>
  <Words>3505</Words>
  <Characters>20335</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68</cp:revision>
  <cp:lastPrinted>2019-08-08T12:11:00Z</cp:lastPrinted>
  <dcterms:created xsi:type="dcterms:W3CDTF">2015-01-08T11:09:00Z</dcterms:created>
  <dcterms:modified xsi:type="dcterms:W3CDTF">2019-08-09T09:42:00Z</dcterms:modified>
</cp:coreProperties>
</file>