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7" w:rsidRPr="00604ED2" w:rsidRDefault="004A0CD7" w:rsidP="004A0CD7">
      <w:pPr>
        <w:shd w:val="clear" w:color="auto" w:fill="FFFFFF"/>
        <w:jc w:val="both"/>
        <w:rPr>
          <w:rFonts w:ascii="Verdana" w:eastAsiaTheme="minorHAnsi" w:hAnsi="Verdana" w:cstheme="minorBidi"/>
          <w:color w:val="000000"/>
          <w:lang w:val="ro-RO"/>
        </w:rPr>
      </w:pPr>
      <w:r w:rsidRPr="00604ED2">
        <w:rPr>
          <w:rFonts w:ascii="Verdana" w:eastAsia="Calibri" w:hAnsi="Verdana" w:cs="Times New Roman"/>
          <w:b/>
          <w:lang w:val="ro-RO" w:eastAsia="ro-RO"/>
        </w:rPr>
        <w:t>AGENŢIA PENTRU PROTECŢIA MEDIULUI DÂMBOVIŢA</w:t>
      </w:r>
      <w:r w:rsidRPr="00604ED2">
        <w:rPr>
          <w:rFonts w:ascii="Verdana" w:eastAsia="Calibri" w:hAnsi="Verdana" w:cs="Times New Roman"/>
          <w:color w:val="000000"/>
          <w:lang w:val="ro-RO"/>
        </w:rPr>
        <w:t xml:space="preserve"> anunţă publicul interesat asupra depunerii solicitării de emitere a acordului de mediu pentru proiectul </w:t>
      </w:r>
      <w:r>
        <w:rPr>
          <w:rFonts w:ascii="Times New Roman" w:eastAsia="Calibri" w:hAnsi="Times New Roman" w:cstheme="minorBidi"/>
          <w:b/>
          <w:i/>
          <w:sz w:val="24"/>
          <w:szCs w:val="24"/>
          <w:lang w:val="ro-RO"/>
        </w:rPr>
        <w:t>Sectie de prelucrare a lemnului</w:t>
      </w:r>
      <w:r w:rsidRPr="00604ED2">
        <w:rPr>
          <w:rFonts w:ascii="Times New Roman" w:eastAsia="Calibri" w:hAnsi="Times New Roman" w:cstheme="minorBidi"/>
          <w:b/>
          <w:i/>
          <w:sz w:val="24"/>
          <w:szCs w:val="24"/>
          <w:lang w:val="ro-RO"/>
        </w:rPr>
        <w:t xml:space="preserve">, </w:t>
      </w:r>
      <w:r w:rsidRPr="00604ED2">
        <w:rPr>
          <w:rFonts w:ascii="Times New Roman" w:eastAsia="Calibri" w:hAnsi="Times New Roman" w:cstheme="minorBidi"/>
          <w:sz w:val="24"/>
          <w:szCs w:val="24"/>
          <w:lang w:val="ro-RO"/>
        </w:rPr>
        <w:t xml:space="preserve">propus a fi realizat în comuna </w:t>
      </w:r>
      <w:r>
        <w:rPr>
          <w:rFonts w:ascii="Times New Roman" w:eastAsia="Calibri" w:hAnsi="Times New Roman" w:cstheme="minorBidi"/>
          <w:sz w:val="24"/>
          <w:szCs w:val="24"/>
          <w:lang w:val="ro-RO"/>
        </w:rPr>
        <w:t xml:space="preserve"> Mănești, </w:t>
      </w:r>
      <w:r w:rsidRPr="00604ED2">
        <w:rPr>
          <w:rFonts w:ascii="Times New Roman" w:eastAsia="Calibri" w:hAnsi="Times New Roman" w:cstheme="minorBidi"/>
          <w:sz w:val="24"/>
          <w:szCs w:val="24"/>
          <w:lang w:val="ro-RO"/>
        </w:rPr>
        <w:t xml:space="preserve"> județul Dambovita</w:t>
      </w:r>
      <w:r>
        <w:rPr>
          <w:rFonts w:ascii="Verdana" w:eastAsiaTheme="minorHAnsi" w:hAnsi="Verdana" w:cstheme="minorBidi"/>
          <w:color w:val="000000"/>
          <w:lang w:val="ro-RO"/>
        </w:rPr>
        <w:t xml:space="preserve">, titular </w:t>
      </w:r>
      <w:r>
        <w:rPr>
          <w:rFonts w:ascii="Verdana" w:eastAsiaTheme="minorHAnsi" w:hAnsi="Verdana" w:cstheme="minorBidi"/>
          <w:color w:val="000000"/>
          <w:lang w:val="ro-RO"/>
        </w:rPr>
        <w:t>S. C . MERSILFORUM</w:t>
      </w:r>
      <w:bookmarkStart w:id="0" w:name="_GoBack"/>
      <w:bookmarkEnd w:id="0"/>
    </w:p>
    <w:p w:rsidR="004A0CD7" w:rsidRPr="00604ED2" w:rsidRDefault="004A0CD7" w:rsidP="004A0CD7">
      <w:pPr>
        <w:shd w:val="clear" w:color="auto" w:fill="FFFFFF"/>
        <w:spacing w:after="160" w:line="254" w:lineRule="auto"/>
        <w:jc w:val="both"/>
        <w:rPr>
          <w:rFonts w:ascii="Verdana" w:eastAsia="Calibri" w:hAnsi="Verdana" w:cs="Times New Roman"/>
          <w:color w:val="000000"/>
          <w:lang w:val="ro-RO"/>
        </w:rPr>
      </w:pPr>
      <w:bookmarkStart w:id="1" w:name="do|ax5^H|pa4"/>
      <w:bookmarkEnd w:id="1"/>
      <w:r w:rsidRPr="00604ED2">
        <w:rPr>
          <w:rFonts w:ascii="Verdana" w:eastAsia="Calibri" w:hAnsi="Verdana" w:cs="Times New Roman"/>
          <w:color w:val="000000"/>
          <w:lang w:val="ro-RO"/>
        </w:rPr>
        <w:t xml:space="preserve">Informaţiile privind proiectul propus/memoriul de prezentare pot fi consultate la sediul </w:t>
      </w:r>
      <w:r w:rsidRPr="00604ED2">
        <w:rPr>
          <w:rFonts w:ascii="Verdana" w:eastAsia="Calibri" w:hAnsi="Verdana" w:cs="Times New Roman"/>
          <w:lang w:val="ro-RO"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604ED2">
        <w:rPr>
          <w:rFonts w:ascii="Verdana" w:eastAsia="Calibri" w:hAnsi="Verdana" w:cs="Times New Roman"/>
          <w:color w:val="000000"/>
          <w:lang w:val="ro-RO"/>
        </w:rPr>
        <w:t xml:space="preserve"> şi la sediul </w:t>
      </w:r>
      <w:r>
        <w:rPr>
          <w:rFonts w:ascii="Verdana" w:eastAsia="Calibri" w:hAnsi="Verdana" w:cs="Times New Roman"/>
          <w:color w:val="000000"/>
          <w:lang w:val="ro-RO"/>
        </w:rPr>
        <w:t>Primariei Dragodana</w:t>
      </w:r>
      <w:r w:rsidRPr="00604ED2">
        <w:rPr>
          <w:rFonts w:ascii="Verdana" w:eastAsia="Calibri" w:hAnsi="Verdana" w:cs="Times New Roman"/>
          <w:color w:val="000000"/>
          <w:lang w:val="ro-RO"/>
        </w:rPr>
        <w:t xml:space="preserve"> în zilele de luni - vineri, între orele </w:t>
      </w:r>
      <w:r w:rsidRPr="00604ED2">
        <w:rPr>
          <w:rFonts w:ascii="Verdana" w:eastAsia="Calibri" w:hAnsi="Verdana" w:cs="Times New Roman"/>
          <w:lang w:val="ro-RO" w:eastAsia="ro-RO"/>
        </w:rPr>
        <w:t>9:00 – 15:00.</w:t>
      </w:r>
    </w:p>
    <w:p w:rsidR="004A0CD7" w:rsidRDefault="004A0CD7" w:rsidP="004A0CD7">
      <w:bookmarkStart w:id="2" w:name="do|ax5^H|pa5"/>
      <w:bookmarkEnd w:id="2"/>
      <w:r w:rsidRPr="00604ED2">
        <w:rPr>
          <w:rFonts w:ascii="Verdana" w:eastAsia="Calibri" w:hAnsi="Verdana" w:cs="Times New Roman"/>
          <w:color w:val="000000"/>
          <w:lang w:val="ro-RO"/>
        </w:rPr>
        <w:t xml:space="preserve">Observaţiile publicului se primesc zilnic la sediul </w:t>
      </w:r>
      <w:r w:rsidRPr="00604ED2">
        <w:rPr>
          <w:rFonts w:ascii="Verdana" w:eastAsia="Calibri" w:hAnsi="Verdana" w:cs="Times New Roman"/>
          <w:lang w:val="ro-RO" w:eastAsia="ro-RO"/>
        </w:rPr>
        <w:t>(APM) Dâmboviţa</w:t>
      </w:r>
    </w:p>
    <w:p w:rsidR="00D84AC0" w:rsidRDefault="00D84AC0"/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6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A0CD7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A3E56"/>
    <w:rsid w:val="00AF7117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D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D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601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2</cp:revision>
  <dcterms:created xsi:type="dcterms:W3CDTF">2019-06-14T08:37:00Z</dcterms:created>
  <dcterms:modified xsi:type="dcterms:W3CDTF">2019-06-14T08:45:00Z</dcterms:modified>
</cp:coreProperties>
</file>