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A4" w:rsidRDefault="009106A4" w:rsidP="007B666C">
      <w:pPr>
        <w:pStyle w:val="Header"/>
        <w:jc w:val="center"/>
        <w:rPr>
          <w:rFonts w:ascii="Garamond" w:hAnsi="Garamond"/>
          <w:b/>
          <w:color w:val="00214E"/>
          <w:sz w:val="36"/>
          <w:szCs w:val="36"/>
        </w:rPr>
      </w:pPr>
    </w:p>
    <w:p w:rsidR="007B666C" w:rsidRPr="00BF3602" w:rsidRDefault="007B666C" w:rsidP="007B666C">
      <w:pPr>
        <w:pStyle w:val="Header"/>
        <w:jc w:val="center"/>
        <w:rPr>
          <w:rFonts w:ascii="Times New Roman" w:hAnsi="Times New Roman" w:cs="Times New Roman"/>
          <w:b/>
          <w:color w:val="00214E"/>
          <w:sz w:val="32"/>
          <w:szCs w:val="32"/>
        </w:rPr>
      </w:pPr>
      <w:r w:rsidRPr="00BF3602">
        <w:rPr>
          <w:rFonts w:ascii="Times New Roman" w:hAnsi="Times New Roman" w:cs="Times New Roman"/>
          <w:b/>
          <w:color w:val="00214E"/>
          <w:sz w:val="32"/>
          <w:szCs w:val="32"/>
        </w:rPr>
        <w:t>Ministerul Mediului</w:t>
      </w:r>
    </w:p>
    <w:p w:rsidR="007B666C" w:rsidRPr="00BF3602" w:rsidRDefault="00877DEE" w:rsidP="007B666C">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28598728" r:id="rId9"/>
        </w:object>
      </w:r>
      <w:r w:rsidR="007B666C" w:rsidRPr="00BF3602">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BF3602">
        <w:rPr>
          <w:rFonts w:ascii="Times New Roman" w:hAnsi="Times New Roman" w:cs="Times New Roman"/>
          <w:b/>
          <w:color w:val="00214E"/>
          <w:sz w:val="32"/>
          <w:szCs w:val="32"/>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BF3602" w:rsidTr="007B666C">
        <w:tc>
          <w:tcPr>
            <w:tcW w:w="9833" w:type="dxa"/>
            <w:tcBorders>
              <w:top w:val="single" w:sz="8" w:space="0" w:color="000000"/>
              <w:bottom w:val="single" w:sz="8" w:space="0" w:color="000000"/>
            </w:tcBorders>
            <w:shd w:val="clear" w:color="auto" w:fill="DBE5F1"/>
          </w:tcPr>
          <w:p w:rsidR="007B666C" w:rsidRPr="00BF3602" w:rsidRDefault="007B666C" w:rsidP="007B666C">
            <w:pPr>
              <w:pStyle w:val="Header"/>
              <w:spacing w:before="120"/>
              <w:jc w:val="center"/>
              <w:rPr>
                <w:rFonts w:ascii="Times New Roman" w:hAnsi="Times New Roman" w:cs="Times New Roman"/>
                <w:b/>
                <w:bCs/>
                <w:color w:val="00214E"/>
                <w:sz w:val="36"/>
                <w:szCs w:val="36"/>
              </w:rPr>
            </w:pPr>
            <w:r w:rsidRPr="00BF3602">
              <w:rPr>
                <w:rFonts w:ascii="Times New Roman" w:hAnsi="Times New Roman" w:cs="Times New Roman"/>
                <w:b/>
                <w:bCs/>
                <w:color w:val="00214E"/>
                <w:sz w:val="36"/>
                <w:szCs w:val="36"/>
              </w:rPr>
              <w:t>Agenţia pentru Protecţia Mediului Dâmboviţa</w:t>
            </w:r>
          </w:p>
        </w:tc>
      </w:tr>
    </w:tbl>
    <w:p w:rsidR="00DC6F82" w:rsidRPr="004800FC" w:rsidRDefault="004800FC" w:rsidP="007B666C">
      <w:pPr>
        <w:spacing w:after="0" w:line="240" w:lineRule="auto"/>
        <w:rPr>
          <w:rFonts w:ascii="Times New Roman" w:hAnsi="Times New Roman" w:cs="Times New Roman"/>
        </w:rPr>
      </w:pPr>
      <w:r w:rsidRPr="004800FC">
        <w:rPr>
          <w:rFonts w:ascii="Times New Roman" w:hAnsi="Times New Roman" w:cs="Times New Roman"/>
        </w:rPr>
        <w:t xml:space="preserve">                                                                                                  </w:t>
      </w:r>
      <w:r w:rsidR="00611503">
        <w:rPr>
          <w:rFonts w:ascii="Times New Roman" w:hAnsi="Times New Roman" w:cs="Times New Roman"/>
        </w:rPr>
        <w:t xml:space="preserve">                           </w:t>
      </w:r>
      <w:r>
        <w:rPr>
          <w:rFonts w:ascii="Times New Roman" w:hAnsi="Times New Roman" w:cs="Times New Roman"/>
        </w:rPr>
        <w:t xml:space="preserve"> </w:t>
      </w:r>
      <w:r w:rsidRPr="004800FC">
        <w:rPr>
          <w:rFonts w:ascii="Times New Roman" w:hAnsi="Times New Roman" w:cs="Times New Roman"/>
        </w:rPr>
        <w:t xml:space="preserve"> </w:t>
      </w:r>
      <w:r w:rsidR="00BF3602">
        <w:rPr>
          <w:rFonts w:ascii="Times New Roman" w:hAnsi="Times New Roman" w:cs="Times New Roman"/>
        </w:rPr>
        <w:t>Nr.</w:t>
      </w:r>
      <w:r w:rsidR="0021222C">
        <w:rPr>
          <w:rFonts w:ascii="Times New Roman" w:hAnsi="Times New Roman" w:cs="Times New Roman"/>
        </w:rPr>
        <w:t>11211</w:t>
      </w:r>
      <w:r w:rsidR="009D0432">
        <w:rPr>
          <w:rFonts w:ascii="Times New Roman" w:hAnsi="Times New Roman" w:cs="Times New Roman"/>
        </w:rPr>
        <w:t>/</w:t>
      </w:r>
      <w:r w:rsidR="00BF3602">
        <w:rPr>
          <w:rFonts w:ascii="Times New Roman" w:hAnsi="Times New Roman" w:cs="Times New Roman"/>
        </w:rPr>
        <w:t xml:space="preserve"> </w:t>
      </w:r>
      <w:r w:rsidR="0021222C">
        <w:rPr>
          <w:rFonts w:ascii="Times New Roman" w:hAnsi="Times New Roman" w:cs="Times New Roman"/>
        </w:rPr>
        <w:t>6786</w:t>
      </w:r>
      <w:r w:rsidR="0080190B">
        <w:rPr>
          <w:rFonts w:ascii="Times New Roman" w:hAnsi="Times New Roman" w:cs="Times New Roman"/>
        </w:rPr>
        <w:t>/</w:t>
      </w:r>
      <w:r w:rsidR="00BF3602">
        <w:rPr>
          <w:rFonts w:ascii="Times New Roman" w:hAnsi="Times New Roman" w:cs="Times New Roman"/>
        </w:rPr>
        <w:t xml:space="preserve"> </w:t>
      </w:r>
      <w:r w:rsidR="009D0432">
        <w:rPr>
          <w:rFonts w:ascii="Times New Roman" w:hAnsi="Times New Roman" w:cs="Times New Roman"/>
        </w:rPr>
        <w:t>29</w:t>
      </w:r>
      <w:r w:rsidR="0080190B">
        <w:rPr>
          <w:rFonts w:ascii="Times New Roman" w:hAnsi="Times New Roman" w:cs="Times New Roman"/>
        </w:rPr>
        <w:t>.08</w:t>
      </w:r>
      <w:r w:rsidRPr="004800FC">
        <w:rPr>
          <w:rFonts w:ascii="Times New Roman" w:hAnsi="Times New Roman" w:cs="Times New Roman"/>
        </w:rPr>
        <w:t>.2019</w:t>
      </w:r>
    </w:p>
    <w:p w:rsidR="000E3F26" w:rsidRDefault="000E3F26" w:rsidP="004800FC">
      <w:pPr>
        <w:suppressAutoHyphens/>
        <w:spacing w:after="0" w:line="240" w:lineRule="auto"/>
      </w:pPr>
    </w:p>
    <w:p w:rsidR="000E3F26" w:rsidRDefault="000E3F26" w:rsidP="004800FC">
      <w:pPr>
        <w:suppressAutoHyphens/>
        <w:spacing w:after="0" w:line="240" w:lineRule="auto"/>
      </w:pPr>
    </w:p>
    <w:p w:rsidR="00051258" w:rsidRPr="00C61E10" w:rsidRDefault="000E3F26" w:rsidP="004800FC">
      <w:pPr>
        <w:suppressAutoHyphens/>
        <w:spacing w:after="0" w:line="240" w:lineRule="auto"/>
        <w:rPr>
          <w:rFonts w:ascii="Times New Roman" w:eastAsia="Times New Roman" w:hAnsi="Times New Roman" w:cs="Times New Roman"/>
          <w:b/>
          <w:sz w:val="24"/>
          <w:szCs w:val="24"/>
          <w:lang w:eastAsia="ro-RO"/>
        </w:rPr>
      </w:pPr>
      <w:r>
        <w:t xml:space="preserve">                                                              </w:t>
      </w:r>
      <w:r w:rsidR="006A4F51" w:rsidRPr="006A4F51">
        <w:rPr>
          <w:rFonts w:ascii="Times New Roman" w:hAnsi="Times New Roman" w:cs="Times New Roman"/>
          <w:b/>
          <w:sz w:val="24"/>
          <w:szCs w:val="24"/>
        </w:rPr>
        <w:t xml:space="preserve">PROIECTUL </w:t>
      </w:r>
      <w:r w:rsidRPr="006A4F51">
        <w:rPr>
          <w:rFonts w:ascii="Times New Roman" w:hAnsi="Times New Roman" w:cs="Times New Roman"/>
          <w:b/>
          <w:sz w:val="24"/>
          <w:szCs w:val="24"/>
        </w:rPr>
        <w:t xml:space="preserve">  </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6A4F51">
        <w:rPr>
          <w:rFonts w:ascii="Times New Roman" w:eastAsia="Times New Roman" w:hAnsi="Times New Roman" w:cs="Times New Roman"/>
          <w:b/>
          <w:sz w:val="24"/>
          <w:szCs w:val="24"/>
          <w:lang w:eastAsia="ro-RO"/>
        </w:rPr>
        <w:t>ECIZIEI</w:t>
      </w:r>
      <w:r w:rsidR="00051258" w:rsidRPr="00C61E10">
        <w:rPr>
          <w:rFonts w:ascii="Times New Roman" w:eastAsia="Times New Roman" w:hAnsi="Times New Roman" w:cs="Times New Roman"/>
          <w:b/>
          <w:sz w:val="24"/>
          <w:szCs w:val="24"/>
          <w:lang w:eastAsia="ro-RO"/>
        </w:rPr>
        <w:t xml:space="preserve"> ETAP</w:t>
      </w:r>
      <w:r w:rsidR="004800FC">
        <w:rPr>
          <w:rFonts w:ascii="Times New Roman" w:eastAsia="Times New Roman" w:hAnsi="Times New Roman" w:cs="Times New Roman"/>
          <w:b/>
          <w:sz w:val="24"/>
          <w:szCs w:val="24"/>
          <w:lang w:eastAsia="ro-RO"/>
        </w:rPr>
        <w:t>EI</w:t>
      </w:r>
      <w:r w:rsidR="00051258" w:rsidRPr="00C61E10">
        <w:rPr>
          <w:rFonts w:ascii="Times New Roman" w:eastAsia="Times New Roman" w:hAnsi="Times New Roman" w:cs="Times New Roman"/>
          <w:b/>
          <w:sz w:val="24"/>
          <w:szCs w:val="24"/>
          <w:lang w:eastAsia="ro-RO"/>
        </w:rPr>
        <w:t xml:space="preserve"> DE ÎNCADRARE</w:t>
      </w:r>
    </w:p>
    <w:p w:rsidR="00B074DA" w:rsidRPr="00B2202A" w:rsidRDefault="00FD23BE" w:rsidP="00B2202A">
      <w:pPr>
        <w:suppressAutoHyphens/>
        <w:spacing w:after="0" w:line="240" w:lineRule="auto"/>
        <w:jc w:val="center"/>
        <w:rPr>
          <w:rStyle w:val="tpa"/>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6F69BF">
        <w:rPr>
          <w:rFonts w:ascii="Times New Roman" w:eastAsia="Times New Roman" w:hAnsi="Times New Roman" w:cs="Times New Roman"/>
          <w:b/>
          <w:sz w:val="24"/>
          <w:szCs w:val="24"/>
          <w:lang w:eastAsia="ro-RO"/>
        </w:rPr>
        <w:t>Nr..........</w:t>
      </w:r>
      <w:r w:rsidR="00BF3602">
        <w:rPr>
          <w:rFonts w:ascii="Times New Roman" w:eastAsia="Times New Roman" w:hAnsi="Times New Roman" w:cs="Times New Roman"/>
          <w:b/>
          <w:sz w:val="24"/>
          <w:szCs w:val="24"/>
          <w:lang w:eastAsia="ro-RO"/>
        </w:rPr>
        <w:t xml:space="preserve"> </w:t>
      </w:r>
      <w:r w:rsidR="00E4775B">
        <w:rPr>
          <w:rFonts w:ascii="Times New Roman" w:eastAsia="Times New Roman" w:hAnsi="Times New Roman" w:cs="Times New Roman"/>
          <w:b/>
          <w:sz w:val="24"/>
          <w:szCs w:val="24"/>
          <w:lang w:eastAsia="ro-RO"/>
        </w:rPr>
        <w:t xml:space="preserve">din </w:t>
      </w:r>
      <w:r w:rsidR="009D0432">
        <w:rPr>
          <w:rFonts w:ascii="Times New Roman" w:eastAsia="Times New Roman" w:hAnsi="Times New Roman" w:cs="Times New Roman"/>
          <w:b/>
          <w:sz w:val="24"/>
          <w:szCs w:val="24"/>
          <w:lang w:eastAsia="ro-RO"/>
        </w:rPr>
        <w:t>29</w:t>
      </w:r>
      <w:r w:rsidR="004800FC">
        <w:rPr>
          <w:rFonts w:ascii="Times New Roman" w:eastAsia="Times New Roman" w:hAnsi="Times New Roman" w:cs="Times New Roman"/>
          <w:b/>
          <w:sz w:val="24"/>
          <w:szCs w:val="24"/>
          <w:lang w:eastAsia="ro-RO"/>
        </w:rPr>
        <w:t>.0</w:t>
      </w:r>
      <w:r w:rsidR="00BD22A9">
        <w:rPr>
          <w:rFonts w:ascii="Times New Roman" w:eastAsia="Times New Roman" w:hAnsi="Times New Roman" w:cs="Times New Roman"/>
          <w:b/>
          <w:sz w:val="24"/>
          <w:szCs w:val="24"/>
          <w:lang w:eastAsia="ro-RO"/>
        </w:rPr>
        <w:t>8</w:t>
      </w:r>
      <w:r w:rsidR="006A13D6">
        <w:rPr>
          <w:rFonts w:ascii="Times New Roman" w:eastAsia="Times New Roman" w:hAnsi="Times New Roman" w:cs="Times New Roman"/>
          <w:b/>
          <w:sz w:val="24"/>
          <w:szCs w:val="24"/>
          <w:lang w:eastAsia="ro-RO"/>
        </w:rPr>
        <w:t>.2019</w:t>
      </w:r>
      <w:bookmarkStart w:id="0" w:name="do|ax5^I|pa11"/>
      <w:bookmarkStart w:id="1" w:name="do|ax5^I|pa12"/>
      <w:bookmarkEnd w:id="0"/>
      <w:bookmarkEnd w:id="1"/>
    </w:p>
    <w:p w:rsidR="00B074DA" w:rsidRPr="001D4B18" w:rsidRDefault="00B074DA" w:rsidP="001D4B18">
      <w:pPr>
        <w:shd w:val="clear" w:color="auto" w:fill="FFFFFF"/>
        <w:spacing w:after="0" w:line="240" w:lineRule="auto"/>
        <w:ind w:firstLine="709"/>
        <w:jc w:val="both"/>
        <w:rPr>
          <w:rFonts w:ascii="Times New Roman" w:hAnsi="Times New Roman" w:cs="Times New Roman"/>
          <w:color w:val="000000"/>
          <w:sz w:val="24"/>
          <w:szCs w:val="24"/>
        </w:rPr>
      </w:pPr>
      <w:r>
        <w:rPr>
          <w:rStyle w:val="tpa"/>
          <w:rFonts w:ascii="Times New Roman" w:hAnsi="Times New Roman" w:cs="Times New Roman"/>
          <w:color w:val="000000"/>
          <w:sz w:val="24"/>
          <w:szCs w:val="24"/>
        </w:rPr>
        <w:t xml:space="preserve">Ca urmare a solicitării de emitere a acordului de mediu adresate de </w:t>
      </w:r>
      <w:r w:rsidR="0000137B" w:rsidRPr="0000137B">
        <w:rPr>
          <w:rStyle w:val="tpa"/>
          <w:rFonts w:ascii="Times New Roman" w:hAnsi="Times New Roman" w:cs="Times New Roman"/>
          <w:b/>
          <w:color w:val="000000"/>
          <w:sz w:val="24"/>
          <w:szCs w:val="24"/>
        </w:rPr>
        <w:t>LOCANDA LA ȘTEFAN SRL</w:t>
      </w:r>
      <w:r w:rsidR="00BF3602" w:rsidRPr="0000137B">
        <w:rPr>
          <w:rStyle w:val="tpa"/>
          <w:rFonts w:ascii="Times New Roman" w:hAnsi="Times New Roman" w:cs="Times New Roman"/>
          <w:b/>
          <w:color w:val="000000"/>
          <w:sz w:val="24"/>
          <w:szCs w:val="24"/>
        </w:rPr>
        <w:t xml:space="preserve"> </w:t>
      </w:r>
      <w:r>
        <w:rPr>
          <w:rStyle w:val="tpa1"/>
          <w:rFonts w:ascii="Times New Roman" w:hAnsi="Times New Roman" w:cs="Times New Roman"/>
          <w:b/>
          <w:sz w:val="24"/>
          <w:szCs w:val="24"/>
        </w:rPr>
        <w:t xml:space="preserve">, </w:t>
      </w:r>
      <w:r>
        <w:rPr>
          <w:rStyle w:val="tpa1"/>
          <w:rFonts w:ascii="Times New Roman" w:hAnsi="Times New Roman" w:cs="Times New Roman"/>
          <w:sz w:val="24"/>
          <w:szCs w:val="24"/>
        </w:rPr>
        <w:t>cu</w:t>
      </w:r>
      <w:bookmarkStart w:id="2" w:name="_Hlk2542158"/>
      <w:r>
        <w:rPr>
          <w:rStyle w:val="tpa1"/>
          <w:rFonts w:ascii="Times New Roman" w:hAnsi="Times New Roman" w:cs="Times New Roman"/>
          <w:sz w:val="24"/>
          <w:szCs w:val="24"/>
        </w:rPr>
        <w:t xml:space="preserve"> sediul în</w:t>
      </w:r>
      <w:r w:rsidR="008A0BB9" w:rsidRPr="008A0BB9">
        <w:rPr>
          <w:rStyle w:val="tpa1"/>
          <w:rFonts w:ascii="Times New Roman" w:hAnsi="Times New Roman" w:cs="Times New Roman"/>
          <w:sz w:val="24"/>
          <w:szCs w:val="24"/>
        </w:rPr>
        <w:t xml:space="preserve"> </w:t>
      </w:r>
      <w:r w:rsidR="008A0BB9">
        <w:rPr>
          <w:rStyle w:val="tpa1"/>
          <w:rFonts w:ascii="Times New Roman" w:hAnsi="Times New Roman" w:cs="Times New Roman"/>
          <w:sz w:val="24"/>
          <w:szCs w:val="24"/>
        </w:rPr>
        <w:t xml:space="preserve">municipiul Târgoviște,  </w:t>
      </w:r>
      <w:r w:rsidR="006C6750">
        <w:rPr>
          <w:rStyle w:val="tpa1"/>
          <w:rFonts w:ascii="Times New Roman" w:hAnsi="Times New Roman" w:cs="Times New Roman"/>
          <w:sz w:val="24"/>
          <w:szCs w:val="24"/>
        </w:rPr>
        <w:t xml:space="preserve"> </w:t>
      </w:r>
      <w:r>
        <w:rPr>
          <w:rStyle w:val="tpa1"/>
          <w:rFonts w:ascii="Times New Roman" w:hAnsi="Times New Roman" w:cs="Times New Roman"/>
          <w:sz w:val="24"/>
          <w:szCs w:val="24"/>
        </w:rPr>
        <w:t>județul Dâmbovița</w:t>
      </w:r>
      <w:bookmarkEnd w:id="2"/>
      <w:r>
        <w:rPr>
          <w:rStyle w:val="tpa"/>
          <w:rFonts w:ascii="Times New Roman" w:hAnsi="Times New Roman" w:cs="Times New Roman"/>
          <w:color w:val="000000"/>
          <w:sz w:val="24"/>
          <w:szCs w:val="24"/>
        </w:rPr>
        <w:t xml:space="preserve">, înregistrată la </w:t>
      </w:r>
      <w:r>
        <w:rPr>
          <w:rStyle w:val="tpa1"/>
          <w:rFonts w:ascii="Times New Roman" w:hAnsi="Times New Roman" w:cs="Times New Roman"/>
          <w:sz w:val="24"/>
          <w:szCs w:val="24"/>
        </w:rPr>
        <w:t>Agenția pentru Protecția Medi</w:t>
      </w:r>
      <w:r w:rsidR="00BF3602">
        <w:rPr>
          <w:rStyle w:val="tpa1"/>
          <w:rFonts w:ascii="Times New Roman" w:hAnsi="Times New Roman" w:cs="Times New Roman"/>
          <w:sz w:val="24"/>
          <w:szCs w:val="24"/>
        </w:rPr>
        <w:t xml:space="preserve">ului (APM) Dâmbovița cu nr. </w:t>
      </w:r>
      <w:r w:rsidR="005537E3">
        <w:rPr>
          <w:rStyle w:val="tpa1"/>
          <w:rFonts w:ascii="Times New Roman" w:hAnsi="Times New Roman" w:cs="Times New Roman"/>
          <w:sz w:val="24"/>
          <w:szCs w:val="24"/>
        </w:rPr>
        <w:t>11211 din 11.07</w:t>
      </w:r>
      <w:r>
        <w:rPr>
          <w:rStyle w:val="tpa1"/>
          <w:rFonts w:ascii="Times New Roman" w:hAnsi="Times New Roman" w:cs="Times New Roman"/>
          <w:sz w:val="24"/>
          <w:szCs w:val="24"/>
        </w:rPr>
        <w:t>.2019,</w:t>
      </w:r>
      <w:r>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2" w:history="1">
        <w:r>
          <w:rPr>
            <w:rStyle w:val="Hyperlink"/>
            <w:rFonts w:ascii="Times New Roman" w:hAnsi="Times New Roman" w:cs="Times New Roman"/>
            <w:b/>
            <w:bCs/>
            <w:color w:val="333399"/>
            <w:sz w:val="24"/>
            <w:szCs w:val="24"/>
          </w:rPr>
          <w:t>57/2007</w:t>
        </w:r>
      </w:hyperlink>
      <w:r>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Pr>
            <w:rStyle w:val="Hyperlink"/>
            <w:rFonts w:ascii="Times New Roman" w:hAnsi="Times New Roman" w:cs="Times New Roman"/>
            <w:b/>
            <w:bCs/>
            <w:color w:val="333399"/>
            <w:sz w:val="24"/>
            <w:szCs w:val="24"/>
          </w:rPr>
          <w:t>49/2011</w:t>
        </w:r>
      </w:hyperlink>
      <w:r>
        <w:rPr>
          <w:rStyle w:val="tpa"/>
          <w:rFonts w:ascii="Times New Roman" w:hAnsi="Times New Roman" w:cs="Times New Roman"/>
          <w:color w:val="000000"/>
          <w:sz w:val="24"/>
          <w:szCs w:val="24"/>
        </w:rPr>
        <w:t>, cu modificările şi completările ulterioare,</w:t>
      </w:r>
    </w:p>
    <w:p w:rsidR="00B074DA" w:rsidRPr="00B074DA" w:rsidRDefault="00B074DA" w:rsidP="00B074DA">
      <w:pPr>
        <w:shd w:val="clear" w:color="auto" w:fill="FFFFFF"/>
        <w:spacing w:after="0" w:line="240" w:lineRule="auto"/>
        <w:ind w:firstLine="709"/>
        <w:jc w:val="both"/>
        <w:rPr>
          <w:rStyle w:val="tpa"/>
          <w:rFonts w:ascii="Times New Roman" w:eastAsia="Times New Roman" w:hAnsi="Times New Roman" w:cs="Times New Roman"/>
          <w:b/>
          <w:sz w:val="24"/>
          <w:szCs w:val="24"/>
          <w:lang w:eastAsia="ro-RO"/>
        </w:rPr>
      </w:pPr>
      <w:bookmarkStart w:id="3" w:name="do|ax5^I|pa9"/>
      <w:bookmarkEnd w:id="3"/>
      <w:r>
        <w:rPr>
          <w:rFonts w:ascii="Times New Roman" w:eastAsia="Times New Roman" w:hAnsi="Times New Roman" w:cs="Times New Roman"/>
          <w:b/>
          <w:sz w:val="24"/>
          <w:szCs w:val="24"/>
          <w:lang w:eastAsia="ro-RO"/>
        </w:rPr>
        <w:t>Agenția pentru Protecția Mediului (APM) Dâmbovița decide</w:t>
      </w:r>
      <w:r>
        <w:rPr>
          <w:rStyle w:val="tpa"/>
          <w:rFonts w:ascii="Times New Roman" w:hAnsi="Times New Roman" w:cs="Times New Roman"/>
          <w:color w:val="000000"/>
          <w:sz w:val="24"/>
          <w:szCs w:val="24"/>
        </w:rPr>
        <w:t>, ca urmare a consultărilor desfăşurate în cadrul şedinţei Comisiei de a</w:t>
      </w:r>
      <w:r w:rsidR="00B73FA8">
        <w:rPr>
          <w:rStyle w:val="tpa"/>
          <w:rFonts w:ascii="Times New Roman" w:hAnsi="Times New Roman" w:cs="Times New Roman"/>
          <w:color w:val="000000"/>
          <w:sz w:val="24"/>
          <w:szCs w:val="24"/>
        </w:rPr>
        <w:t xml:space="preserve">naliză tehnică din data de </w:t>
      </w:r>
      <w:r w:rsidR="00B73FA8" w:rsidRPr="00B73FA8">
        <w:rPr>
          <w:rStyle w:val="tpa"/>
          <w:rFonts w:ascii="Times New Roman" w:hAnsi="Times New Roman" w:cs="Times New Roman"/>
          <w:b/>
          <w:color w:val="000000"/>
          <w:sz w:val="24"/>
          <w:szCs w:val="24"/>
        </w:rPr>
        <w:t>22.08</w:t>
      </w:r>
      <w:r w:rsidRPr="00B73FA8">
        <w:rPr>
          <w:rStyle w:val="tpa"/>
          <w:rFonts w:ascii="Times New Roman" w:hAnsi="Times New Roman" w:cs="Times New Roman"/>
          <w:b/>
          <w:color w:val="000000"/>
          <w:sz w:val="24"/>
          <w:szCs w:val="24"/>
        </w:rPr>
        <w:t>.2019</w:t>
      </w:r>
      <w:r>
        <w:rPr>
          <w:rStyle w:val="tpa"/>
          <w:rFonts w:ascii="Times New Roman" w:hAnsi="Times New Roman" w:cs="Times New Roman"/>
          <w:color w:val="000000"/>
          <w:sz w:val="24"/>
          <w:szCs w:val="24"/>
        </w:rPr>
        <w:t xml:space="preserve"> că </w:t>
      </w:r>
      <w:bookmarkStart w:id="4" w:name="_Hlk2541910"/>
      <w:r>
        <w:rPr>
          <w:rStyle w:val="tpa"/>
          <w:rFonts w:ascii="Times New Roman" w:hAnsi="Times New Roman" w:cs="Times New Roman"/>
          <w:color w:val="000000"/>
          <w:sz w:val="24"/>
          <w:szCs w:val="24"/>
        </w:rPr>
        <w:t>proiectul</w:t>
      </w:r>
      <w:bookmarkStart w:id="5" w:name="do|ax5^I|pa10"/>
      <w:bookmarkEnd w:id="5"/>
      <w:r w:rsidR="003521C0" w:rsidRPr="003521C0">
        <w:rPr>
          <w:rFonts w:ascii="Times New Roman" w:hAnsi="Times New Roman" w:cs="Times New Roman"/>
          <w:b/>
          <w:i/>
          <w:sz w:val="24"/>
          <w:szCs w:val="24"/>
        </w:rPr>
        <w:t xml:space="preserve"> </w:t>
      </w:r>
      <w:r w:rsidR="003521C0" w:rsidRPr="00AF683B">
        <w:rPr>
          <w:rFonts w:ascii="Times New Roman" w:hAnsi="Times New Roman" w:cs="Times New Roman"/>
          <w:b/>
          <w:i/>
          <w:sz w:val="24"/>
          <w:szCs w:val="24"/>
        </w:rPr>
        <w:t>”</w:t>
      </w:r>
      <w:r w:rsidR="00E508E7" w:rsidRPr="00E508E7">
        <w:rPr>
          <w:rFonts w:ascii="Times New Roman" w:hAnsi="Times New Roman" w:cs="Times New Roman"/>
          <w:color w:val="000000"/>
          <w:sz w:val="24"/>
          <w:szCs w:val="24"/>
          <w:lang w:val="x-none"/>
        </w:rPr>
        <w:t xml:space="preserve"> </w:t>
      </w:r>
      <w:r w:rsidR="00E508E7" w:rsidRPr="00C828A0">
        <w:rPr>
          <w:rFonts w:ascii="Times New Roman" w:hAnsi="Times New Roman" w:cs="Times New Roman"/>
          <w:color w:val="000000"/>
          <w:sz w:val="24"/>
          <w:szCs w:val="24"/>
          <w:lang w:val="x-none"/>
        </w:rPr>
        <w:t>„</w:t>
      </w:r>
      <w:r w:rsidR="005537E3" w:rsidRPr="008A0BB9">
        <w:rPr>
          <w:rFonts w:ascii="Times New Roman" w:hAnsi="Times New Roman" w:cs="Times New Roman"/>
          <w:b/>
          <w:i/>
          <w:color w:val="000000"/>
          <w:sz w:val="24"/>
          <w:szCs w:val="24"/>
        </w:rPr>
        <w:t>Construire vulcanizare și spălătorie auto cu maxim două posturi cu spațiile de staționare și manevră auto</w:t>
      </w:r>
      <w:r w:rsidR="008A0BB9" w:rsidRPr="008A0BB9">
        <w:rPr>
          <w:rFonts w:ascii="Times New Roman" w:hAnsi="Times New Roman" w:cs="Times New Roman"/>
          <w:b/>
          <w:i/>
          <w:color w:val="000000"/>
          <w:sz w:val="24"/>
          <w:szCs w:val="24"/>
        </w:rPr>
        <w:t xml:space="preserve"> integral in incinta</w:t>
      </w:r>
      <w:r w:rsidR="003521C0" w:rsidRPr="008A0BB9">
        <w:rPr>
          <w:rFonts w:ascii="Times New Roman" w:hAnsi="Times New Roman" w:cs="Times New Roman"/>
          <w:b/>
          <w:i/>
          <w:sz w:val="24"/>
          <w:szCs w:val="24"/>
        </w:rPr>
        <w:t>,</w:t>
      </w:r>
      <w:r w:rsidR="003521C0" w:rsidRPr="00AF683B">
        <w:rPr>
          <w:rStyle w:val="tpa1"/>
          <w:rFonts w:ascii="Times New Roman" w:hAnsi="Times New Roman" w:cs="Times New Roman"/>
          <w:b/>
          <w:i/>
          <w:sz w:val="24"/>
          <w:szCs w:val="24"/>
        </w:rPr>
        <w:t>”</w:t>
      </w:r>
      <w:r w:rsidR="003521C0">
        <w:rPr>
          <w:rStyle w:val="tpa1"/>
          <w:rFonts w:ascii="Times New Roman" w:hAnsi="Times New Roman" w:cs="Times New Roman"/>
          <w:sz w:val="24"/>
          <w:szCs w:val="24"/>
        </w:rPr>
        <w:t xml:space="preserve"> </w:t>
      </w:r>
      <w:r w:rsidR="003521C0" w:rsidRPr="00AE7879">
        <w:rPr>
          <w:rStyle w:val="tpa1"/>
          <w:rFonts w:ascii="Times New Roman" w:hAnsi="Times New Roman" w:cs="Times New Roman"/>
          <w:sz w:val="24"/>
          <w:szCs w:val="24"/>
        </w:rPr>
        <w:t>propus a fi amplasat în</w:t>
      </w:r>
      <w:r w:rsidR="003521C0">
        <w:rPr>
          <w:rStyle w:val="tpa1"/>
          <w:rFonts w:ascii="Times New Roman" w:hAnsi="Times New Roman" w:cs="Times New Roman"/>
          <w:sz w:val="24"/>
          <w:szCs w:val="24"/>
        </w:rPr>
        <w:t xml:space="preserve"> </w:t>
      </w:r>
      <w:r w:rsidR="00A45FBE">
        <w:rPr>
          <w:rStyle w:val="tpa1"/>
          <w:rFonts w:ascii="Times New Roman" w:hAnsi="Times New Roman" w:cs="Times New Roman"/>
          <w:sz w:val="24"/>
          <w:szCs w:val="24"/>
        </w:rPr>
        <w:t>comuna Voinesti, sat Sudulesti, nr.189,</w:t>
      </w:r>
      <w:r w:rsidR="0000137B">
        <w:rPr>
          <w:rStyle w:val="tpa1"/>
          <w:rFonts w:ascii="Times New Roman" w:hAnsi="Times New Roman" w:cs="Times New Roman"/>
          <w:sz w:val="24"/>
          <w:szCs w:val="24"/>
        </w:rPr>
        <w:t xml:space="preserve"> </w:t>
      </w:r>
      <w:r>
        <w:rPr>
          <w:rStyle w:val="tpa1"/>
          <w:rFonts w:ascii="Times New Roman" w:hAnsi="Times New Roman" w:cs="Times New Roman"/>
          <w:sz w:val="24"/>
          <w:szCs w:val="24"/>
        </w:rPr>
        <w:t>județul Dâmbovița</w:t>
      </w:r>
      <w:r>
        <w:rPr>
          <w:rStyle w:val="tpa"/>
          <w:rFonts w:ascii="Times New Roman" w:hAnsi="Times New Roman" w:cs="Times New Roman"/>
          <w:color w:val="000000"/>
          <w:sz w:val="24"/>
          <w:szCs w:val="24"/>
        </w:rPr>
        <w:t xml:space="preserve"> </w:t>
      </w:r>
      <w:bookmarkStart w:id="6" w:name="_Hlk2541879"/>
      <w:bookmarkEnd w:id="4"/>
      <w:r>
        <w:rPr>
          <w:rFonts w:ascii="Times New Roman" w:eastAsia="Times New Roman" w:hAnsi="Times New Roman" w:cs="Times New Roman"/>
          <w:b/>
          <w:sz w:val="24"/>
          <w:szCs w:val="24"/>
          <w:lang w:eastAsia="ro-RO"/>
        </w:rPr>
        <w:t>nu se supune evaluării impactului asupra mediului</w:t>
      </w:r>
      <w:bookmarkEnd w:id="6"/>
      <w:r w:rsidR="000D0699">
        <w:rPr>
          <w:rFonts w:ascii="Times New Roman" w:eastAsia="Times New Roman" w:hAnsi="Times New Roman" w:cs="Times New Roman"/>
          <w:b/>
          <w:sz w:val="24"/>
          <w:szCs w:val="24"/>
          <w:lang w:eastAsia="ro-RO"/>
        </w:rPr>
        <w:t>,</w:t>
      </w:r>
      <w:r w:rsidR="000D0699" w:rsidRPr="000D0699">
        <w:rPr>
          <w:rFonts w:ascii="Times New Roman" w:eastAsia="Times New Roman" w:hAnsi="Times New Roman" w:cs="Times New Roman"/>
          <w:b/>
          <w:sz w:val="24"/>
          <w:szCs w:val="24"/>
          <w:lang w:eastAsia="ro-RO"/>
        </w:rPr>
        <w:t xml:space="preserve"> </w:t>
      </w:r>
      <w:r w:rsidR="000D0699" w:rsidRPr="00C61E10">
        <w:rPr>
          <w:rFonts w:ascii="Times New Roman" w:eastAsia="Times New Roman" w:hAnsi="Times New Roman" w:cs="Times New Roman"/>
          <w:b/>
          <w:sz w:val="24"/>
          <w:szCs w:val="24"/>
          <w:lang w:eastAsia="ro-RO"/>
        </w:rPr>
        <w:t>nu se supune evaluării adecvate</w:t>
      </w:r>
      <w:r w:rsidR="000D0699" w:rsidRPr="00C61E10">
        <w:rPr>
          <w:rStyle w:val="tpa"/>
          <w:rFonts w:ascii="Times New Roman" w:hAnsi="Times New Roman" w:cs="Times New Roman"/>
          <w:b/>
          <w:color w:val="000000"/>
          <w:sz w:val="24"/>
          <w:szCs w:val="24"/>
        </w:rPr>
        <w:t xml:space="preserve"> </w:t>
      </w:r>
      <w:r w:rsidR="000D0699">
        <w:rPr>
          <w:rStyle w:val="tpa"/>
          <w:rFonts w:ascii="Times New Roman" w:hAnsi="Times New Roman" w:cs="Times New Roman"/>
          <w:b/>
          <w:color w:val="000000"/>
          <w:sz w:val="24"/>
          <w:szCs w:val="24"/>
        </w:rPr>
        <w:t>ș</w:t>
      </w:r>
      <w:r w:rsidR="000D0699" w:rsidRPr="00C61E10">
        <w:rPr>
          <w:rStyle w:val="tpa"/>
          <w:rFonts w:ascii="Times New Roman" w:hAnsi="Times New Roman" w:cs="Times New Roman"/>
          <w:b/>
          <w:color w:val="000000"/>
          <w:sz w:val="24"/>
          <w:szCs w:val="24"/>
        </w:rPr>
        <w:t>i nu se supune evaluării impa</w:t>
      </w:r>
      <w:r w:rsidR="000D0699">
        <w:rPr>
          <w:rStyle w:val="tpa"/>
          <w:rFonts w:ascii="Times New Roman" w:hAnsi="Times New Roman" w:cs="Times New Roman"/>
          <w:b/>
          <w:color w:val="000000"/>
          <w:sz w:val="24"/>
          <w:szCs w:val="24"/>
        </w:rPr>
        <w:t>ctului asupra corpurilor de apă.</w:t>
      </w:r>
    </w:p>
    <w:p w:rsidR="00D34D4D" w:rsidRPr="00C61E10" w:rsidRDefault="00D34D4D" w:rsidP="00C61E10">
      <w:pPr>
        <w:shd w:val="clear" w:color="auto" w:fill="FFFFFF"/>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3"/>
      <w:bookmarkEnd w:id="7"/>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3521C0" w:rsidRDefault="00D34D4D" w:rsidP="00C61E10">
      <w:pPr>
        <w:shd w:val="clear" w:color="auto" w:fill="FFFFFF"/>
        <w:spacing w:after="120" w:line="240" w:lineRule="auto"/>
        <w:jc w:val="both"/>
        <w:rPr>
          <w:rFonts w:ascii="Times New Roman" w:hAnsi="Times New Roman" w:cs="Times New Roman"/>
          <w:b/>
          <w:color w:val="000000"/>
          <w:sz w:val="24"/>
          <w:szCs w:val="24"/>
        </w:rPr>
      </w:pPr>
      <w:bookmarkStart w:id="8" w:name="do|ax5^I|pa14"/>
      <w:bookmarkEnd w:id="8"/>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3521C0">
        <w:rPr>
          <w:rStyle w:val="tpa"/>
          <w:rFonts w:ascii="Times New Roman" w:hAnsi="Times New Roman" w:cs="Times New Roman"/>
          <w:b/>
          <w:color w:val="000000"/>
          <w:sz w:val="24"/>
          <w:szCs w:val="24"/>
        </w:rPr>
        <w:t>2</w:t>
      </w:r>
      <w:r w:rsidRPr="003521C0">
        <w:rPr>
          <w:rStyle w:val="tpa"/>
          <w:rFonts w:ascii="Times New Roman" w:hAnsi="Times New Roman" w:cs="Times New Roman"/>
          <w:b/>
          <w:color w:val="000000"/>
          <w:sz w:val="24"/>
          <w:szCs w:val="24"/>
        </w:rPr>
        <w:t xml:space="preserve"> pct. </w:t>
      </w:r>
      <w:r w:rsidR="0000137B">
        <w:rPr>
          <w:rStyle w:val="tpa"/>
          <w:rFonts w:ascii="Times New Roman" w:hAnsi="Times New Roman" w:cs="Times New Roman"/>
          <w:b/>
          <w:color w:val="000000"/>
          <w:sz w:val="24"/>
          <w:szCs w:val="24"/>
        </w:rPr>
        <w:t>10</w:t>
      </w:r>
      <w:r w:rsidR="00BB2BD0" w:rsidRPr="003521C0">
        <w:rPr>
          <w:rStyle w:val="tpa"/>
          <w:rFonts w:ascii="Times New Roman" w:hAnsi="Times New Roman" w:cs="Times New Roman"/>
          <w:b/>
          <w:color w:val="000000"/>
          <w:sz w:val="24"/>
          <w:szCs w:val="24"/>
        </w:rPr>
        <w:t xml:space="preserve">, lit. </w:t>
      </w:r>
      <w:r w:rsidR="0000137B">
        <w:rPr>
          <w:rStyle w:val="tpa"/>
          <w:rFonts w:ascii="Times New Roman" w:hAnsi="Times New Roman" w:cs="Times New Roman"/>
          <w:b/>
          <w:color w:val="000000"/>
          <w:sz w:val="24"/>
          <w:szCs w:val="24"/>
        </w:rPr>
        <w:t>b</w:t>
      </w:r>
      <w:r w:rsidRPr="003521C0">
        <w:rPr>
          <w:rStyle w:val="tpa"/>
          <w:rFonts w:ascii="Times New Roman" w:hAnsi="Times New Roman" w:cs="Times New Roman"/>
          <w:b/>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9" w:name="do|ax5^I|pa15"/>
      <w:bookmarkEnd w:id="9"/>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0" w:name="do|ax5^I|pa16"/>
      <w:bookmarkEnd w:id="10"/>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9318DC" w:rsidRDefault="006065E5" w:rsidP="00C61E10">
      <w:pPr>
        <w:spacing w:after="0" w:line="240" w:lineRule="auto"/>
        <w:jc w:val="both"/>
        <w:rPr>
          <w:rFonts w:ascii="Times New Roman" w:eastAsia="Calibri" w:hAnsi="Times New Roman" w:cs="Times New Roman"/>
          <w:b/>
          <w:i/>
          <w:sz w:val="24"/>
          <w:szCs w:val="24"/>
          <w:u w:val="single"/>
        </w:rPr>
      </w:pPr>
      <w:bookmarkStart w:id="11" w:name="do|ax5^I|pa17"/>
      <w:bookmarkStart w:id="12" w:name="do|ax5^I|pa34"/>
      <w:bookmarkEnd w:id="11"/>
      <w:bookmarkEnd w:id="12"/>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C5E5A" w:rsidRPr="00EE5B24" w:rsidRDefault="000C5E5A" w:rsidP="000C5E5A">
      <w:pPr>
        <w:spacing w:line="240" w:lineRule="auto"/>
        <w:ind w:left="-142" w:right="-284" w:firstLine="426"/>
        <w:rPr>
          <w:rFonts w:ascii="Times New Roman" w:hAnsi="Times New Roman" w:cs="Times New Roman"/>
          <w:color w:val="000000"/>
          <w:sz w:val="24"/>
          <w:szCs w:val="24"/>
          <w:lang w:val="fr-FR"/>
        </w:rPr>
      </w:pPr>
      <w:r w:rsidRPr="00EE5B24">
        <w:rPr>
          <w:rFonts w:ascii="Times New Roman" w:hAnsi="Times New Roman" w:cs="Times New Roman"/>
          <w:color w:val="000000"/>
          <w:sz w:val="24"/>
          <w:szCs w:val="24"/>
          <w:lang w:val="fr-FR"/>
        </w:rPr>
        <w:t xml:space="preserve">Proiectul propune construirea unui spatiu de vulcanizare si spalatorie auto in </w:t>
      </w:r>
      <w:r w:rsidRPr="00EE5B24">
        <w:rPr>
          <w:rFonts w:ascii="Times New Roman" w:hAnsi="Times New Roman" w:cs="Times New Roman"/>
          <w:sz w:val="24"/>
          <w:szCs w:val="24"/>
        </w:rPr>
        <w:t>Comuna Voinesti, Satul Suduleni, Strada Principala, nr. 189, Judetul Dambovita.</w:t>
      </w:r>
    </w:p>
    <w:p w:rsidR="000C5E5A" w:rsidRPr="00EE5B24" w:rsidRDefault="000C5E5A" w:rsidP="000C5E5A">
      <w:pPr>
        <w:spacing w:line="240" w:lineRule="auto"/>
        <w:ind w:left="-142" w:right="-284" w:firstLine="426"/>
        <w:rPr>
          <w:rFonts w:ascii="Times New Roman" w:hAnsi="Times New Roman" w:cs="Times New Roman"/>
          <w:color w:val="000000"/>
          <w:sz w:val="24"/>
          <w:szCs w:val="24"/>
        </w:rPr>
      </w:pPr>
      <w:r w:rsidRPr="00EE5B24">
        <w:rPr>
          <w:rFonts w:ascii="Times New Roman" w:hAnsi="Times New Roman" w:cs="Times New Roman"/>
          <w:color w:val="000000"/>
          <w:sz w:val="24"/>
          <w:szCs w:val="24"/>
          <w:lang w:val="fr-FR"/>
        </w:rPr>
        <w:t xml:space="preserve">Terenul in suprafata de 2 206 mp </w:t>
      </w:r>
      <w:r w:rsidRPr="00EE5B24">
        <w:rPr>
          <w:rFonts w:ascii="Times New Roman" w:hAnsi="Times New Roman" w:cs="Times New Roman"/>
          <w:color w:val="000000"/>
          <w:sz w:val="24"/>
          <w:szCs w:val="24"/>
        </w:rPr>
        <w:t>e</w:t>
      </w:r>
      <w:r w:rsidRPr="00EE5B24">
        <w:rPr>
          <w:rFonts w:ascii="Times New Roman" w:hAnsi="Times New Roman" w:cs="Times New Roman"/>
          <w:sz w:val="24"/>
          <w:szCs w:val="24"/>
        </w:rPr>
        <w:t>ste amplasat in intravilanul comuna Voinesti, satul Suduleni, Strada Principala (DN 72), judetul Dambovita</w:t>
      </w:r>
      <w:r w:rsidRPr="00EE5B24">
        <w:rPr>
          <w:rFonts w:ascii="Times New Roman" w:hAnsi="Times New Roman" w:cs="Times New Roman"/>
          <w:color w:val="000000"/>
          <w:sz w:val="24"/>
          <w:szCs w:val="24"/>
        </w:rPr>
        <w:t xml:space="preserve"> si apartine societatii LOCANDA LA ŞTEFAN SRL conform Contract de vanzare cumparare incheiere de autentificare nr. 1865 din 26 iulie 2018 </w:t>
      </w:r>
      <w:r w:rsidR="00EE5B24">
        <w:rPr>
          <w:rFonts w:ascii="Times New Roman" w:hAnsi="Times New Roman" w:cs="Times New Roman"/>
          <w:color w:val="000000"/>
          <w:sz w:val="24"/>
          <w:szCs w:val="24"/>
        </w:rPr>
        <w:t>.</w:t>
      </w:r>
    </w:p>
    <w:p w:rsidR="0000137B" w:rsidRPr="00EE5B24" w:rsidRDefault="0000137B" w:rsidP="00C61E10">
      <w:pPr>
        <w:spacing w:after="0" w:line="240" w:lineRule="auto"/>
        <w:jc w:val="both"/>
        <w:rPr>
          <w:rFonts w:ascii="Times New Roman" w:eastAsia="Calibri" w:hAnsi="Times New Roman" w:cs="Times New Roman"/>
          <w:b/>
          <w:i/>
          <w:sz w:val="24"/>
          <w:szCs w:val="24"/>
          <w:u w:val="single"/>
        </w:rPr>
      </w:pPr>
    </w:p>
    <w:p w:rsidR="0000137B" w:rsidRPr="00EE5B24" w:rsidRDefault="0000137B" w:rsidP="00C61E10">
      <w:pPr>
        <w:spacing w:after="0" w:line="240" w:lineRule="auto"/>
        <w:jc w:val="both"/>
        <w:rPr>
          <w:rFonts w:ascii="Times New Roman" w:eastAsia="Calibri" w:hAnsi="Times New Roman" w:cs="Times New Roman"/>
          <w:b/>
          <w:i/>
          <w:sz w:val="24"/>
          <w:szCs w:val="24"/>
          <w:u w:val="single"/>
        </w:rPr>
      </w:pPr>
    </w:p>
    <w:p w:rsidR="0000137B" w:rsidRPr="00EE5B24"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00137B" w:rsidRDefault="0000137B" w:rsidP="00C61E10">
      <w:pPr>
        <w:spacing w:after="0" w:line="240" w:lineRule="auto"/>
        <w:jc w:val="both"/>
        <w:rPr>
          <w:rFonts w:ascii="Times New Roman" w:eastAsia="Calibri" w:hAnsi="Times New Roman" w:cs="Times New Roman"/>
          <w:b/>
          <w:i/>
          <w:sz w:val="24"/>
          <w:szCs w:val="24"/>
          <w:u w:val="single"/>
        </w:rPr>
      </w:pPr>
    </w:p>
    <w:p w:rsidR="00B0758B" w:rsidRPr="00B0758B" w:rsidRDefault="00B0758B" w:rsidP="00B0758B">
      <w:pPr>
        <w:spacing w:after="0" w:line="240" w:lineRule="auto"/>
        <w:ind w:left="-142" w:right="-284" w:firstLine="426"/>
        <w:rPr>
          <w:rFonts w:ascii="Times New Roman" w:hAnsi="Times New Roman" w:cs="Times New Roman"/>
          <w:b/>
          <w:i/>
          <w:color w:val="000000"/>
          <w:sz w:val="24"/>
          <w:szCs w:val="24"/>
          <w:lang w:val="fr-FR"/>
        </w:rPr>
      </w:pPr>
      <w:r w:rsidRPr="00B0758B">
        <w:rPr>
          <w:rFonts w:ascii="Times New Roman" w:hAnsi="Times New Roman" w:cs="Times New Roman"/>
          <w:b/>
          <w:i/>
          <w:color w:val="000000"/>
          <w:sz w:val="24"/>
          <w:szCs w:val="24"/>
          <w:lang w:val="fr-FR"/>
        </w:rPr>
        <w:t xml:space="preserve">Solutii constructive si de finisaje </w:t>
      </w:r>
    </w:p>
    <w:p w:rsidR="00B0758B" w:rsidRPr="00B0758B" w:rsidRDefault="00B0758B" w:rsidP="00B0758B">
      <w:pPr>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sz w:val="24"/>
          <w:szCs w:val="24"/>
        </w:rPr>
        <w:t xml:space="preserve">Structura de rezistenta a cladirii, pentru care se solicita autorizatia de construire, va fi  metalica pe sistem de cadre octogonale din : </w:t>
      </w:r>
      <w:r w:rsidRPr="00B0758B">
        <w:rPr>
          <w:rFonts w:ascii="Times New Roman" w:hAnsi="Times New Roman" w:cs="Times New Roman"/>
          <w:color w:val="000000"/>
          <w:sz w:val="24"/>
          <w:szCs w:val="24"/>
        </w:rPr>
        <w:t xml:space="preserve">stalpi metalici, europrofile de tip HEA 200, ferme cu zabrele din teava rectangulara si patrata prinse cu suruburi de stalpii metalici, pane metalice din profile laminate la cald si contravantuiri verticale din teava rectangulara. </w:t>
      </w:r>
    </w:p>
    <w:p w:rsidR="00B0758B" w:rsidRPr="00B0758B" w:rsidRDefault="00B0758B" w:rsidP="00B0758B">
      <w:pPr>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 xml:space="preserve">Inchiderile exterioare si compartimentarile interioare ale cladirii sunt din panouri metalice tip </w:t>
      </w:r>
      <w:r w:rsidRPr="00B0758B">
        <w:rPr>
          <w:rFonts w:ascii="Times New Roman" w:hAnsi="Times New Roman" w:cs="Times New Roman"/>
          <w:color w:val="000000"/>
          <w:sz w:val="24"/>
          <w:szCs w:val="24"/>
          <w:lang w:val="fr-FR"/>
        </w:rPr>
        <w:t xml:space="preserve">« </w:t>
      </w:r>
      <w:r w:rsidRPr="00B0758B">
        <w:rPr>
          <w:rFonts w:ascii="Times New Roman" w:hAnsi="Times New Roman" w:cs="Times New Roman"/>
          <w:sz w:val="24"/>
          <w:szCs w:val="24"/>
        </w:rPr>
        <w:t xml:space="preserve">sandwich </w:t>
      </w:r>
      <w:r w:rsidRPr="00B0758B">
        <w:rPr>
          <w:rFonts w:ascii="Times New Roman" w:hAnsi="Times New Roman" w:cs="Times New Roman"/>
          <w:color w:val="000000"/>
          <w:sz w:val="24"/>
          <w:szCs w:val="24"/>
          <w:lang w:val="fr-FR"/>
        </w:rPr>
        <w:t xml:space="preserve">», cu termoizolatie, avand </w:t>
      </w:r>
      <w:r w:rsidRPr="00B0758B">
        <w:rPr>
          <w:rFonts w:ascii="Times New Roman" w:hAnsi="Times New Roman" w:cs="Times New Roman"/>
          <w:sz w:val="24"/>
          <w:szCs w:val="24"/>
        </w:rPr>
        <w:t>grosimea de 8 cm.</w:t>
      </w:r>
      <w:r w:rsidRPr="00B0758B">
        <w:rPr>
          <w:rFonts w:ascii="Times New Roman" w:hAnsi="Times New Roman" w:cs="Times New Roman"/>
          <w:color w:val="000000"/>
          <w:sz w:val="24"/>
          <w:szCs w:val="24"/>
        </w:rPr>
        <w:t xml:space="preserve"> </w:t>
      </w:r>
    </w:p>
    <w:p w:rsidR="00B0758B" w:rsidRPr="00B0758B" w:rsidRDefault="00B0758B" w:rsidP="00B0758B">
      <w:pPr>
        <w:spacing w:after="0" w:line="240" w:lineRule="auto"/>
        <w:ind w:left="-142" w:right="-284"/>
        <w:rPr>
          <w:rFonts w:ascii="Times New Roman" w:hAnsi="Times New Roman" w:cs="Times New Roman"/>
          <w:sz w:val="24"/>
          <w:szCs w:val="24"/>
        </w:rPr>
      </w:pPr>
      <w:r w:rsidRPr="00B0758B">
        <w:rPr>
          <w:rFonts w:ascii="Times New Roman" w:hAnsi="Times New Roman" w:cs="Times New Roman"/>
          <w:sz w:val="24"/>
          <w:szCs w:val="24"/>
        </w:rPr>
        <w:t xml:space="preserve">Invelitoarea va fi din panouri de tabla tip </w:t>
      </w:r>
      <w:r w:rsidRPr="00B0758B">
        <w:rPr>
          <w:rFonts w:ascii="Times New Roman" w:hAnsi="Times New Roman" w:cs="Times New Roman"/>
          <w:color w:val="000000"/>
          <w:sz w:val="24"/>
          <w:szCs w:val="24"/>
          <w:lang w:val="fr-FR"/>
        </w:rPr>
        <w:t xml:space="preserve">« </w:t>
      </w:r>
      <w:r w:rsidRPr="00B0758B">
        <w:rPr>
          <w:rFonts w:ascii="Times New Roman" w:hAnsi="Times New Roman" w:cs="Times New Roman"/>
          <w:sz w:val="24"/>
          <w:szCs w:val="24"/>
        </w:rPr>
        <w:t xml:space="preserve">sandwich </w:t>
      </w:r>
      <w:r w:rsidRPr="00B0758B">
        <w:rPr>
          <w:rFonts w:ascii="Times New Roman" w:hAnsi="Times New Roman" w:cs="Times New Roman"/>
          <w:color w:val="000000"/>
          <w:sz w:val="24"/>
          <w:szCs w:val="24"/>
          <w:lang w:val="fr-FR"/>
        </w:rPr>
        <w:t xml:space="preserve">» </w:t>
      </w:r>
      <w:r w:rsidRPr="00B0758B">
        <w:rPr>
          <w:rFonts w:ascii="Times New Roman" w:hAnsi="Times New Roman" w:cs="Times New Roman"/>
          <w:sz w:val="24"/>
          <w:szCs w:val="24"/>
        </w:rPr>
        <w:t>cu termoizolatie pe ferme si pane metalice. Apele pluviale de pe acoperis vor fi colectate prin conducte orizontale si verticale si vor fi directionate catre spatiile verzi din jurul imobilului.</w:t>
      </w:r>
    </w:p>
    <w:p w:rsidR="00B0758B" w:rsidRPr="00B0758B" w:rsidRDefault="00B0758B" w:rsidP="00B0758B">
      <w:pPr>
        <w:tabs>
          <w:tab w:val="left" w:pos="0"/>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b/>
          <w:i/>
          <w:color w:val="000000"/>
          <w:sz w:val="24"/>
          <w:szCs w:val="24"/>
        </w:rPr>
        <w:t xml:space="preserve">Infrastructura </w:t>
      </w:r>
      <w:r w:rsidRPr="00B0758B">
        <w:rPr>
          <w:rFonts w:ascii="Times New Roman" w:hAnsi="Times New Roman" w:cs="Times New Roman"/>
          <w:color w:val="000000"/>
          <w:sz w:val="24"/>
          <w:szCs w:val="24"/>
        </w:rPr>
        <w:t>va fi alcatuita din</w:t>
      </w:r>
      <w:r w:rsidRPr="00B0758B">
        <w:rPr>
          <w:rFonts w:ascii="Times New Roman" w:hAnsi="Times New Roman" w:cs="Times New Roman"/>
          <w:i/>
          <w:color w:val="000000"/>
          <w:sz w:val="24"/>
          <w:szCs w:val="24"/>
        </w:rPr>
        <w:t xml:space="preserve"> </w:t>
      </w:r>
      <w:r w:rsidRPr="00B0758B">
        <w:rPr>
          <w:rFonts w:ascii="Times New Roman" w:hAnsi="Times New Roman" w:cs="Times New Roman"/>
          <w:color w:val="000000"/>
          <w:sz w:val="24"/>
          <w:szCs w:val="24"/>
        </w:rPr>
        <w:t>fundatii izolate sub sirurile de stalpi si grinzi de fundatie armate, turnate monolit pentru inchiderile perimetrale.</w:t>
      </w:r>
    </w:p>
    <w:p w:rsidR="00B0758B" w:rsidRPr="00B0758B" w:rsidRDefault="00B0758B" w:rsidP="00B0758B">
      <w:pPr>
        <w:pStyle w:val="NoSpacing"/>
        <w:ind w:left="-142" w:right="-284" w:firstLine="426"/>
        <w:jc w:val="both"/>
        <w:rPr>
          <w:color w:val="000000"/>
        </w:rPr>
      </w:pPr>
      <w:r w:rsidRPr="00B0758B">
        <w:rPr>
          <w:i/>
          <w:color w:val="000000"/>
        </w:rPr>
        <w:t>Finisaje</w:t>
      </w:r>
      <w:r w:rsidRPr="00B0758B">
        <w:rPr>
          <w:color w:val="000000"/>
        </w:rPr>
        <w:t xml:space="preserve"> interioare : pardoseli din beton (depozit, spalatorie, vulcanizare), pardoseli din gresie montata pe sapa suport din mortar M100 T in casierie/contabilitate, sala asteptare, vestiar, grupuri sanitare. Usile si ferestrele propuse vor fi din profile pvc cu geam termoizolant.  </w:t>
      </w:r>
    </w:p>
    <w:p w:rsidR="00B0758B" w:rsidRPr="00B0758B" w:rsidRDefault="00B0758B" w:rsidP="00B0758B">
      <w:pPr>
        <w:spacing w:after="0" w:line="240" w:lineRule="auto"/>
        <w:ind w:left="284" w:right="-11"/>
        <w:rPr>
          <w:rFonts w:ascii="Times New Roman" w:hAnsi="Times New Roman" w:cs="Times New Roman"/>
          <w:color w:val="000000"/>
          <w:sz w:val="24"/>
          <w:szCs w:val="24"/>
        </w:rPr>
      </w:pPr>
      <w:r w:rsidRPr="00B0758B">
        <w:rPr>
          <w:rFonts w:ascii="Times New Roman" w:hAnsi="Times New Roman" w:cs="Times New Roman"/>
          <w:b/>
          <w:sz w:val="24"/>
          <w:szCs w:val="24"/>
        </w:rPr>
        <w:t>Date privind constructia</w:t>
      </w:r>
    </w:p>
    <w:p w:rsidR="00B0758B" w:rsidRPr="00B0758B" w:rsidRDefault="00B0758B" w:rsidP="00B0758B">
      <w:pPr>
        <w:pStyle w:val="ListParagraph"/>
        <w:spacing w:after="0" w:line="240" w:lineRule="auto"/>
        <w:ind w:left="284" w:right="-11"/>
        <w:rPr>
          <w:rFonts w:ascii="Times New Roman" w:hAnsi="Times New Roman" w:cs="Times New Roman"/>
          <w:b/>
          <w:sz w:val="24"/>
          <w:szCs w:val="24"/>
        </w:rPr>
      </w:pPr>
      <w:r w:rsidRPr="00B0758B">
        <w:rPr>
          <w:rFonts w:ascii="Times New Roman" w:hAnsi="Times New Roman" w:cs="Times New Roman"/>
          <w:sz w:val="24"/>
          <w:szCs w:val="24"/>
        </w:rPr>
        <w:t xml:space="preserve">Regim de inaltime </w:t>
      </w:r>
      <w:r w:rsidRPr="00B0758B">
        <w:rPr>
          <w:rFonts w:ascii="Times New Roman" w:hAnsi="Times New Roman" w:cs="Times New Roman"/>
          <w:sz w:val="24"/>
          <w:szCs w:val="24"/>
        </w:rPr>
        <w:tab/>
      </w:r>
      <w:r w:rsidRPr="00B0758B">
        <w:rPr>
          <w:rFonts w:ascii="Times New Roman" w:hAnsi="Times New Roman" w:cs="Times New Roman"/>
          <w:sz w:val="24"/>
          <w:szCs w:val="24"/>
        </w:rPr>
        <w:tab/>
        <w:t xml:space="preserve">: Parter </w:t>
      </w:r>
    </w:p>
    <w:p w:rsidR="00B0758B" w:rsidRPr="00B0758B" w:rsidRDefault="00B0758B" w:rsidP="00B0758B">
      <w:pPr>
        <w:pStyle w:val="ListParagraph"/>
        <w:spacing w:after="0" w:line="240" w:lineRule="auto"/>
        <w:ind w:left="284" w:right="-11"/>
        <w:rPr>
          <w:rFonts w:ascii="Times New Roman" w:hAnsi="Times New Roman" w:cs="Times New Roman"/>
          <w:b/>
          <w:sz w:val="24"/>
          <w:szCs w:val="24"/>
        </w:rPr>
      </w:pPr>
      <w:r w:rsidRPr="00B0758B">
        <w:rPr>
          <w:rFonts w:ascii="Times New Roman" w:hAnsi="Times New Roman" w:cs="Times New Roman"/>
          <w:sz w:val="24"/>
          <w:szCs w:val="24"/>
        </w:rPr>
        <w:t>Lungimea constructiei</w:t>
      </w:r>
      <w:r w:rsidRPr="00B0758B">
        <w:rPr>
          <w:rFonts w:ascii="Times New Roman" w:hAnsi="Times New Roman" w:cs="Times New Roman"/>
          <w:sz w:val="24"/>
          <w:szCs w:val="24"/>
        </w:rPr>
        <w:tab/>
        <w:t>: 21,50 m</w:t>
      </w:r>
    </w:p>
    <w:p w:rsidR="00B0758B" w:rsidRPr="00B0758B" w:rsidRDefault="00B0758B" w:rsidP="00B0758B">
      <w:pPr>
        <w:pStyle w:val="ListParagraph"/>
        <w:tabs>
          <w:tab w:val="num" w:pos="426"/>
        </w:tabs>
        <w:spacing w:after="0" w:line="240" w:lineRule="auto"/>
        <w:ind w:left="284" w:right="-11"/>
        <w:rPr>
          <w:rFonts w:ascii="Times New Roman" w:hAnsi="Times New Roman" w:cs="Times New Roman"/>
          <w:sz w:val="24"/>
          <w:szCs w:val="24"/>
        </w:rPr>
      </w:pPr>
      <w:r w:rsidRPr="00B0758B">
        <w:rPr>
          <w:rFonts w:ascii="Times New Roman" w:hAnsi="Times New Roman" w:cs="Times New Roman"/>
          <w:sz w:val="24"/>
          <w:szCs w:val="24"/>
        </w:rPr>
        <w:t>Latimea constructiei</w:t>
      </w:r>
      <w:r w:rsidRPr="00B0758B">
        <w:rPr>
          <w:rFonts w:ascii="Times New Roman" w:hAnsi="Times New Roman" w:cs="Times New Roman"/>
          <w:sz w:val="24"/>
          <w:szCs w:val="24"/>
        </w:rPr>
        <w:tab/>
        <w:t>: 11,60 m</w:t>
      </w:r>
    </w:p>
    <w:p w:rsidR="00B0758B" w:rsidRPr="00B0758B" w:rsidRDefault="00B0758B" w:rsidP="00B0758B">
      <w:pPr>
        <w:pStyle w:val="Heading6"/>
        <w:ind w:left="284" w:right="-11" w:firstLine="0"/>
        <w:rPr>
          <w:rFonts w:ascii="Times New Roman" w:hAnsi="Times New Roman"/>
          <w:szCs w:val="24"/>
        </w:rPr>
      </w:pPr>
      <w:r w:rsidRPr="00B0758B">
        <w:rPr>
          <w:rFonts w:ascii="Times New Roman" w:hAnsi="Times New Roman"/>
          <w:szCs w:val="24"/>
        </w:rPr>
        <w:t>Inaltimea la coama</w:t>
      </w:r>
      <w:r w:rsidRPr="00B0758B">
        <w:rPr>
          <w:rFonts w:ascii="Times New Roman" w:hAnsi="Times New Roman"/>
          <w:szCs w:val="24"/>
        </w:rPr>
        <w:tab/>
      </w:r>
      <w:r w:rsidRPr="00B0758B">
        <w:rPr>
          <w:rFonts w:ascii="Times New Roman" w:hAnsi="Times New Roman"/>
          <w:szCs w:val="24"/>
        </w:rPr>
        <w:tab/>
        <w:t>: +7,05 m (de la cota +0,00)</w:t>
      </w:r>
    </w:p>
    <w:p w:rsidR="00B0758B" w:rsidRPr="00B0758B" w:rsidRDefault="00B0758B" w:rsidP="00B0758B">
      <w:pPr>
        <w:pStyle w:val="ListParagraph"/>
        <w:tabs>
          <w:tab w:val="num" w:pos="426"/>
        </w:tabs>
        <w:spacing w:after="0" w:line="240" w:lineRule="auto"/>
        <w:ind w:left="284" w:right="-11"/>
        <w:rPr>
          <w:rFonts w:ascii="Times New Roman" w:hAnsi="Times New Roman" w:cs="Times New Roman"/>
          <w:sz w:val="24"/>
          <w:szCs w:val="24"/>
        </w:rPr>
      </w:pPr>
      <w:r w:rsidRPr="00B0758B">
        <w:rPr>
          <w:rFonts w:ascii="Times New Roman" w:hAnsi="Times New Roman" w:cs="Times New Roman"/>
          <w:sz w:val="24"/>
          <w:szCs w:val="24"/>
        </w:rPr>
        <w:t>Suprafata construita</w:t>
      </w:r>
      <w:r w:rsidRPr="00B0758B">
        <w:rPr>
          <w:rFonts w:ascii="Times New Roman" w:hAnsi="Times New Roman" w:cs="Times New Roman"/>
          <w:sz w:val="24"/>
          <w:szCs w:val="24"/>
        </w:rPr>
        <w:tab/>
        <w:t xml:space="preserve">: 249,40 mp </w:t>
      </w:r>
    </w:p>
    <w:p w:rsidR="00B0758B" w:rsidRPr="00B0758B" w:rsidRDefault="00B0758B" w:rsidP="00B0758B">
      <w:pPr>
        <w:tabs>
          <w:tab w:val="num" w:pos="-284"/>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b/>
          <w:i/>
          <w:color w:val="000000"/>
          <w:sz w:val="24"/>
          <w:szCs w:val="24"/>
        </w:rPr>
        <w:t xml:space="preserve">Functional, </w:t>
      </w:r>
      <w:r w:rsidRPr="00B0758B">
        <w:rPr>
          <w:rFonts w:ascii="Times New Roman" w:hAnsi="Times New Roman" w:cs="Times New Roman"/>
          <w:color w:val="000000"/>
          <w:sz w:val="24"/>
          <w:szCs w:val="24"/>
        </w:rPr>
        <w:t>constructia va avea urmatoarea structura : spalatorie (s = 51,1 mp), vulcanizare           (s = 22,9 mp), casierie/contabilitate (s = 16,0 mp), sala asteptare (s = 25,5 mp); vestiar + grup sanitar (s = 8,40 mp); depozit (s = 116,8 mp).</w:t>
      </w:r>
    </w:p>
    <w:p w:rsidR="00B0758B" w:rsidRPr="00B0758B" w:rsidRDefault="00B0758B" w:rsidP="00B0758B">
      <w:pPr>
        <w:tabs>
          <w:tab w:val="num" w:pos="-284"/>
        </w:tabs>
        <w:spacing w:after="0" w:line="240" w:lineRule="auto"/>
        <w:ind w:left="-142" w:right="-284" w:firstLine="426"/>
        <w:rPr>
          <w:rFonts w:ascii="Times New Roman" w:hAnsi="Times New Roman" w:cs="Times New Roman"/>
          <w:color w:val="000000"/>
          <w:sz w:val="24"/>
          <w:szCs w:val="24"/>
        </w:rPr>
      </w:pPr>
    </w:p>
    <w:p w:rsidR="00B0758B" w:rsidRPr="00B0758B" w:rsidRDefault="00B0758B" w:rsidP="00B0758B">
      <w:pPr>
        <w:numPr>
          <w:ilvl w:val="0"/>
          <w:numId w:val="34"/>
        </w:numPr>
        <w:spacing w:after="0" w:line="240" w:lineRule="auto"/>
        <w:ind w:left="-142" w:right="-284" w:firstLine="426"/>
        <w:jc w:val="both"/>
        <w:rPr>
          <w:rFonts w:ascii="Times New Roman" w:hAnsi="Times New Roman" w:cs="Times New Roman"/>
          <w:sz w:val="24"/>
          <w:szCs w:val="24"/>
        </w:rPr>
      </w:pPr>
      <w:r w:rsidRPr="00B0758B">
        <w:rPr>
          <w:rFonts w:ascii="Times New Roman" w:hAnsi="Times New Roman" w:cs="Times New Roman"/>
          <w:i/>
          <w:sz w:val="24"/>
          <w:szCs w:val="24"/>
        </w:rPr>
        <w:t>Spalatoria auto</w:t>
      </w:r>
      <w:r w:rsidRPr="00B0758B">
        <w:rPr>
          <w:rFonts w:ascii="Times New Roman" w:hAnsi="Times New Roman" w:cs="Times New Roman"/>
          <w:sz w:val="24"/>
          <w:szCs w:val="24"/>
        </w:rPr>
        <w:t xml:space="preserve"> (s = 51,10 mp)  are prevazuta doua locuri de spalare , canal colector care conduce apele uzate la decantorul de nisip / ulei si apoi in caminul de canalizare din incinta.</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xml:space="preserve"> Spatiul pentru intretinerea autoturismelor va fi dotat cu utilaje specifice : pompa de spalat sub presiune si aspirator pentru mediu umed/uscat.</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Activitatile caracteristice din cadrul proiectului propus sunt activitati de prestare servicii:</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spalare ;</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cosmetizare auto;</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Descrierea instalatiei si a fluxurilor tehnologice existente pe amplasament;</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Fluxul tehnologic standard într-o spalatorie auto este urmatorul:</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primirea masinii ce urmeaza a fi spalata.</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spalarea propriu- zisa a masinii</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curatarea interiorului masinii</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uscarea masinii;</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predarea masinii clientului;</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xml:space="preserve">Pentru activitatea de spalatorie auto se vor utiliza aparate profesionale pentru spalarea autovehicolelor. </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 xml:space="preserve">Alimentarea cu apa se va face din reteaua comunala existenta in zona. </w:t>
      </w:r>
    </w:p>
    <w:p w:rsidR="00B0758B" w:rsidRPr="00B0758B" w:rsidRDefault="00B0758B" w:rsidP="00B0758B">
      <w:pPr>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sz w:val="24"/>
          <w:szCs w:val="24"/>
        </w:rPr>
        <w:t xml:space="preserve">Apele reziduale rezultate in urma spalarii au un continut de namol si grasimi, sunt colectate de pe platfoma betonata a spalatoriei, in prima etapa intr-un canal acoperit cu gratar, situat sub autovehicul, </w:t>
      </w:r>
      <w:r w:rsidRPr="00B0758B">
        <w:rPr>
          <w:rFonts w:ascii="Times New Roman" w:hAnsi="Times New Roman" w:cs="Times New Roman"/>
          <w:sz w:val="24"/>
          <w:szCs w:val="24"/>
        </w:rPr>
        <w:lastRenderedPageBreak/>
        <w:t xml:space="preserve">iar de aici prin sifonare sunt trecute in separatorul de grasimi. De aici sunt preluate si deversate in bazinul </w:t>
      </w:r>
      <w:r w:rsidRPr="00B0758B">
        <w:rPr>
          <w:rFonts w:ascii="Times New Roman" w:hAnsi="Times New Roman" w:cs="Times New Roman"/>
          <w:color w:val="000000"/>
          <w:sz w:val="24"/>
          <w:szCs w:val="24"/>
        </w:rPr>
        <w:t>betonat vidanjabil amplasat in incinta (20 mc).</w:t>
      </w:r>
    </w:p>
    <w:p w:rsidR="00B0758B" w:rsidRPr="00B0758B" w:rsidRDefault="00B0758B" w:rsidP="00B0758B">
      <w:pPr>
        <w:spacing w:after="0" w:line="240" w:lineRule="auto"/>
        <w:ind w:left="-142" w:right="-284" w:firstLine="426"/>
        <w:rPr>
          <w:rFonts w:ascii="Times New Roman" w:hAnsi="Times New Roman" w:cs="Times New Roman"/>
          <w:sz w:val="24"/>
          <w:szCs w:val="24"/>
        </w:rPr>
      </w:pPr>
      <w:r w:rsidRPr="00B0758B">
        <w:rPr>
          <w:rFonts w:ascii="Times New Roman" w:hAnsi="Times New Roman" w:cs="Times New Roman"/>
          <w:sz w:val="24"/>
          <w:szCs w:val="24"/>
        </w:rPr>
        <w:t>Se estimeaza o capacitate de 4 masini spalate pe ora, in cazul unei incarcari de 100% a spalatoriei. Materiile prime utilizate in cadrul spalatoriei auto (spuma activa, ceara) vor fi achizitionate de la distribuitori autorizati.</w:t>
      </w:r>
    </w:p>
    <w:p w:rsidR="00B0758B" w:rsidRPr="00B0758B" w:rsidRDefault="00B0758B" w:rsidP="00B0758B">
      <w:pPr>
        <w:pStyle w:val="ListParagraph"/>
        <w:tabs>
          <w:tab w:val="num" w:pos="426"/>
        </w:tabs>
        <w:spacing w:after="0" w:line="240" w:lineRule="auto"/>
        <w:ind w:left="284" w:right="-11"/>
        <w:rPr>
          <w:rFonts w:ascii="Times New Roman" w:hAnsi="Times New Roman" w:cs="Times New Roman"/>
          <w:sz w:val="24"/>
          <w:szCs w:val="24"/>
        </w:rPr>
      </w:pPr>
    </w:p>
    <w:p w:rsidR="00B0758B" w:rsidRPr="00B0758B" w:rsidRDefault="00B0758B" w:rsidP="00B0758B">
      <w:pPr>
        <w:widowControl w:val="0"/>
        <w:numPr>
          <w:ilvl w:val="0"/>
          <w:numId w:val="34"/>
        </w:numPr>
        <w:autoSpaceDE w:val="0"/>
        <w:autoSpaceDN w:val="0"/>
        <w:adjustRightInd w:val="0"/>
        <w:spacing w:after="0" w:line="240" w:lineRule="auto"/>
        <w:ind w:left="142" w:right="-284" w:firstLine="0"/>
        <w:jc w:val="both"/>
        <w:rPr>
          <w:rFonts w:ascii="Times New Roman" w:hAnsi="Times New Roman" w:cs="Times New Roman"/>
          <w:sz w:val="24"/>
          <w:szCs w:val="24"/>
        </w:rPr>
      </w:pPr>
      <w:r w:rsidRPr="00B0758B">
        <w:rPr>
          <w:rFonts w:ascii="Times New Roman" w:hAnsi="Times New Roman" w:cs="Times New Roman"/>
          <w:i/>
          <w:sz w:val="24"/>
          <w:szCs w:val="24"/>
        </w:rPr>
        <w:t>Activitatea de vulcanizare</w:t>
      </w:r>
      <w:r w:rsidRPr="00B0758B">
        <w:rPr>
          <w:rFonts w:ascii="Times New Roman" w:hAnsi="Times New Roman" w:cs="Times New Roman"/>
          <w:sz w:val="24"/>
          <w:szCs w:val="24"/>
        </w:rPr>
        <w:t xml:space="preserve"> (s = 22,90 mp) se va desfasura intr-o incapere avand in dotare un elevator vulcanizare, grup de preparare aer comprimat, aparat echilibrat roti si aparat demontat anvelope. </w:t>
      </w:r>
    </w:p>
    <w:p w:rsidR="00B0758B" w:rsidRPr="00B0758B" w:rsidRDefault="00B0758B" w:rsidP="00B0758B">
      <w:pPr>
        <w:spacing w:after="0" w:line="240" w:lineRule="auto"/>
        <w:ind w:left="142" w:right="-284"/>
        <w:rPr>
          <w:rFonts w:ascii="Times New Roman" w:hAnsi="Times New Roman" w:cs="Times New Roman"/>
          <w:sz w:val="24"/>
          <w:szCs w:val="24"/>
        </w:rPr>
      </w:pPr>
    </w:p>
    <w:p w:rsidR="00B0758B" w:rsidRPr="00B0758B" w:rsidRDefault="00B0758B" w:rsidP="00B0758B">
      <w:pPr>
        <w:spacing w:after="0" w:line="240" w:lineRule="auto"/>
        <w:ind w:left="-142" w:right="-284" w:firstLine="284"/>
        <w:rPr>
          <w:rFonts w:ascii="Times New Roman" w:hAnsi="Times New Roman" w:cs="Times New Roman"/>
          <w:sz w:val="24"/>
          <w:szCs w:val="24"/>
        </w:rPr>
      </w:pPr>
      <w:r w:rsidRPr="00B0758B">
        <w:rPr>
          <w:rFonts w:ascii="Times New Roman" w:hAnsi="Times New Roman" w:cs="Times New Roman"/>
          <w:sz w:val="24"/>
          <w:szCs w:val="24"/>
        </w:rPr>
        <w:t>Accesul pe amplasament se face din strada Principala (DN 72 A0 cu o deschidere de 31,00 m.</w:t>
      </w:r>
    </w:p>
    <w:p w:rsidR="00B0758B" w:rsidRPr="00B0758B" w:rsidRDefault="00B0758B" w:rsidP="00B0758B">
      <w:pPr>
        <w:spacing w:after="0" w:line="240" w:lineRule="auto"/>
        <w:ind w:left="-142" w:right="-284" w:firstLine="284"/>
        <w:rPr>
          <w:rFonts w:ascii="Times New Roman" w:hAnsi="Times New Roman" w:cs="Times New Roman"/>
          <w:color w:val="000000"/>
          <w:sz w:val="24"/>
          <w:szCs w:val="24"/>
        </w:rPr>
      </w:pPr>
      <w:r w:rsidRPr="00B0758B">
        <w:rPr>
          <w:rFonts w:ascii="Times New Roman" w:hAnsi="Times New Roman" w:cs="Times New Roman"/>
          <w:color w:val="000000"/>
          <w:sz w:val="24"/>
          <w:szCs w:val="24"/>
        </w:rPr>
        <w:t xml:space="preserve">Accesul la obiectiv este simplu, racordat cu arce de cerc cu raze de 6,00 m, conform avizului obtinut de la C.N.A.I.R. </w:t>
      </w:r>
    </w:p>
    <w:p w:rsidR="00B0758B" w:rsidRPr="00B0758B" w:rsidRDefault="00B0758B" w:rsidP="00B0758B">
      <w:pPr>
        <w:spacing w:after="0" w:line="240" w:lineRule="auto"/>
        <w:ind w:left="-142" w:right="-284" w:firstLine="284"/>
        <w:rPr>
          <w:rFonts w:ascii="Times New Roman" w:hAnsi="Times New Roman" w:cs="Times New Roman"/>
          <w:color w:val="000000"/>
          <w:sz w:val="24"/>
          <w:szCs w:val="24"/>
        </w:rPr>
      </w:pPr>
      <w:r w:rsidRPr="00B0758B">
        <w:rPr>
          <w:rFonts w:ascii="Times New Roman" w:hAnsi="Times New Roman" w:cs="Times New Roman"/>
          <w:color w:val="000000"/>
          <w:sz w:val="24"/>
          <w:szCs w:val="24"/>
        </w:rPr>
        <w:t>Platforma betonata din incinta va deservi intreaga activitate propusa (s = 1038,6 mp).</w:t>
      </w:r>
    </w:p>
    <w:p w:rsidR="00B0758B" w:rsidRPr="00B0758B" w:rsidRDefault="00B0758B" w:rsidP="00B0758B">
      <w:pPr>
        <w:spacing w:after="0" w:line="240" w:lineRule="auto"/>
        <w:ind w:left="-142" w:right="-284" w:firstLine="284"/>
        <w:rPr>
          <w:rFonts w:ascii="Times New Roman" w:hAnsi="Times New Roman" w:cs="Times New Roman"/>
          <w:color w:val="000000"/>
          <w:sz w:val="24"/>
          <w:szCs w:val="24"/>
        </w:rPr>
      </w:pPr>
      <w:r w:rsidRPr="00B0758B">
        <w:rPr>
          <w:rFonts w:ascii="Times New Roman" w:hAnsi="Times New Roman" w:cs="Times New Roman"/>
          <w:color w:val="000000"/>
          <w:sz w:val="24"/>
          <w:szCs w:val="24"/>
        </w:rPr>
        <w:t xml:space="preserve">In incinta s-au propus realizarea a 8 locuri de parcare : 5 locuri de parcare pentru masini cu dimensiunile de 2,50 x 5,00 m si 2 locuri autoutilitare (microbuze) 3,00 x 8,00 m. </w:t>
      </w:r>
    </w:p>
    <w:p w:rsidR="00B0758B" w:rsidRPr="00B0758B" w:rsidRDefault="00B0758B" w:rsidP="00B0758B">
      <w:pPr>
        <w:pStyle w:val="ListParagraph"/>
        <w:tabs>
          <w:tab w:val="num" w:pos="426"/>
        </w:tabs>
        <w:spacing w:after="0" w:line="240" w:lineRule="auto"/>
        <w:ind w:left="-142" w:right="-284" w:firstLine="426"/>
        <w:rPr>
          <w:rFonts w:ascii="Times New Roman" w:hAnsi="Times New Roman" w:cs="Times New Roman"/>
          <w:sz w:val="24"/>
          <w:szCs w:val="24"/>
        </w:rPr>
      </w:pPr>
    </w:p>
    <w:p w:rsidR="00B0758B" w:rsidRPr="00B0758B" w:rsidRDefault="00B0758B" w:rsidP="00B0758B">
      <w:pPr>
        <w:spacing w:after="0" w:line="240" w:lineRule="auto"/>
        <w:ind w:left="-142" w:right="-284" w:firstLine="426"/>
        <w:rPr>
          <w:rFonts w:ascii="Times New Roman" w:hAnsi="Times New Roman" w:cs="Times New Roman"/>
          <w:color w:val="000000"/>
          <w:sz w:val="24"/>
          <w:szCs w:val="24"/>
          <w:u w:val="single"/>
        </w:rPr>
      </w:pPr>
      <w:r w:rsidRPr="00B0758B">
        <w:rPr>
          <w:rFonts w:ascii="Times New Roman" w:hAnsi="Times New Roman" w:cs="Times New Roman"/>
          <w:color w:val="000000"/>
          <w:sz w:val="24"/>
          <w:szCs w:val="24"/>
          <w:u w:val="single"/>
        </w:rPr>
        <w:t xml:space="preserve">BILANT TERITORIAL </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S teren     ___________________________</w:t>
      </w:r>
      <w:r w:rsidRPr="00B0758B">
        <w:rPr>
          <w:rFonts w:ascii="Times New Roman" w:hAnsi="Times New Roman" w:cs="Times New Roman"/>
          <w:color w:val="000000"/>
          <w:sz w:val="24"/>
          <w:szCs w:val="24"/>
        </w:rPr>
        <w:tab/>
        <w:t>2206,00 mp</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Sc totala  ___________________________</w:t>
      </w:r>
      <w:r w:rsidRPr="00B0758B">
        <w:rPr>
          <w:rFonts w:ascii="Times New Roman" w:hAnsi="Times New Roman" w:cs="Times New Roman"/>
          <w:color w:val="000000"/>
          <w:sz w:val="24"/>
          <w:szCs w:val="24"/>
        </w:rPr>
        <w:tab/>
        <w:t>249,40 mp</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Sd totala  ___________________________</w:t>
      </w:r>
      <w:r w:rsidRPr="00B0758B">
        <w:rPr>
          <w:rFonts w:ascii="Times New Roman" w:hAnsi="Times New Roman" w:cs="Times New Roman"/>
          <w:color w:val="000000"/>
          <w:sz w:val="24"/>
          <w:szCs w:val="24"/>
        </w:rPr>
        <w:tab/>
        <w:t>249,40 mp</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P.O.T.       ___________________________</w:t>
      </w:r>
      <w:r w:rsidRPr="00B0758B">
        <w:rPr>
          <w:rFonts w:ascii="Times New Roman" w:hAnsi="Times New Roman" w:cs="Times New Roman"/>
          <w:color w:val="000000"/>
          <w:sz w:val="24"/>
          <w:szCs w:val="24"/>
        </w:rPr>
        <w:tab/>
        <w:t>11,30 %</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C.U.T.        ___________________________</w:t>
      </w:r>
      <w:r w:rsidRPr="00B0758B">
        <w:rPr>
          <w:rFonts w:ascii="Times New Roman" w:hAnsi="Times New Roman" w:cs="Times New Roman"/>
          <w:color w:val="000000"/>
          <w:sz w:val="24"/>
          <w:szCs w:val="24"/>
        </w:rPr>
        <w:tab/>
        <w:t>0,11</w:t>
      </w:r>
    </w:p>
    <w:p w:rsidR="00B0758B" w:rsidRPr="00B0758B" w:rsidRDefault="00B0758B" w:rsidP="00B0758B">
      <w:pPr>
        <w:tabs>
          <w:tab w:val="left" w:pos="-1843"/>
        </w:tabs>
        <w:spacing w:after="0" w:line="240" w:lineRule="auto"/>
        <w:ind w:left="-142" w:right="-284" w:firstLine="426"/>
        <w:rPr>
          <w:rFonts w:ascii="Times New Roman" w:hAnsi="Times New Roman" w:cs="Times New Roman"/>
          <w:color w:val="000000"/>
          <w:sz w:val="24"/>
          <w:szCs w:val="24"/>
        </w:rPr>
      </w:pPr>
      <w:r w:rsidRPr="00B0758B">
        <w:rPr>
          <w:rFonts w:ascii="Times New Roman" w:hAnsi="Times New Roman" w:cs="Times New Roman"/>
          <w:color w:val="000000"/>
          <w:sz w:val="24"/>
          <w:szCs w:val="24"/>
        </w:rPr>
        <w:t>Suprafata ale carosabila/parcari __________</w:t>
      </w:r>
      <w:r w:rsidRPr="00B0758B">
        <w:rPr>
          <w:rFonts w:ascii="Times New Roman" w:hAnsi="Times New Roman" w:cs="Times New Roman"/>
          <w:color w:val="000000"/>
          <w:sz w:val="24"/>
          <w:szCs w:val="24"/>
        </w:rPr>
        <w:tab/>
        <w:t>1038,60 mp</w:t>
      </w:r>
    </w:p>
    <w:p w:rsidR="00B0758B" w:rsidRPr="000C5E5A" w:rsidRDefault="00B0758B" w:rsidP="000C5E5A">
      <w:pPr>
        <w:tabs>
          <w:tab w:val="left" w:pos="-1843"/>
        </w:tabs>
        <w:ind w:left="-142" w:right="-284" w:firstLine="426"/>
        <w:rPr>
          <w:rFonts w:ascii="Calibri" w:hAnsi="Calibri"/>
          <w:color w:val="000000"/>
          <w:sz w:val="24"/>
          <w:szCs w:val="24"/>
        </w:rPr>
      </w:pPr>
      <w:r w:rsidRPr="00B122A2">
        <w:rPr>
          <w:rFonts w:ascii="Calibri" w:hAnsi="Calibri"/>
          <w:color w:val="000000"/>
          <w:sz w:val="24"/>
          <w:szCs w:val="24"/>
        </w:rPr>
        <w:t>Suprafată spatii verzi ___________________</w:t>
      </w:r>
      <w:r w:rsidRPr="00B122A2">
        <w:rPr>
          <w:rFonts w:ascii="Calibri" w:hAnsi="Calibri"/>
          <w:color w:val="000000"/>
          <w:sz w:val="24"/>
          <w:szCs w:val="24"/>
        </w:rPr>
        <w:tab/>
        <w:t xml:space="preserve">918,00 </w:t>
      </w:r>
      <w:r w:rsidR="000C5E5A">
        <w:rPr>
          <w:rFonts w:ascii="Calibri" w:hAnsi="Calibri"/>
          <w:color w:val="000000"/>
          <w:sz w:val="24"/>
          <w:szCs w:val="24"/>
        </w:rPr>
        <w:t>mp</w:t>
      </w: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w:t>
      </w:r>
      <w:r w:rsidR="00B457DB">
        <w:rPr>
          <w:rFonts w:ascii="Times New Roman" w:hAnsi="Times New Roman"/>
          <w:color w:val="000000"/>
          <w:sz w:val="24"/>
          <w:szCs w:val="24"/>
        </w:rPr>
        <w:t xml:space="preserve">realizare a proiectului </w:t>
      </w:r>
      <w:r w:rsidR="00B06824" w:rsidRPr="00C921DE">
        <w:rPr>
          <w:rFonts w:ascii="Times New Roman" w:hAnsi="Times New Roman"/>
          <w:color w:val="000000"/>
          <w:sz w:val="24"/>
          <w:szCs w:val="24"/>
        </w:rPr>
        <w:t xml:space="preserve">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E42E66"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xml:space="preserve">: in timpul lucrărilor de execuție pot apare pierderi accidentale de carburanți sau lubrefianți de la vehiculele si utilajele folosite;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9D30A7"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w:t>
      </w:r>
      <w:r w:rsidR="000B6218">
        <w:rPr>
          <w:rFonts w:ascii="Times New Roman" w:eastAsia="Times New Roman" w:hAnsi="Times New Roman" w:cs="Times New Roman"/>
          <w:sz w:val="24"/>
          <w:szCs w:val="24"/>
          <w:lang w:eastAsia="pl-PL"/>
        </w:rPr>
        <w:t>terenul este situat în intravilanul</w:t>
      </w:r>
      <w:r w:rsidR="00E4775B">
        <w:rPr>
          <w:rFonts w:ascii="Times New Roman" w:eastAsia="Times New Roman" w:hAnsi="Times New Roman" w:cs="Times New Roman"/>
          <w:sz w:val="24"/>
          <w:szCs w:val="24"/>
          <w:lang w:eastAsia="pl-PL"/>
        </w:rPr>
        <w:t xml:space="preserve"> municipiul Târgoviște</w:t>
      </w:r>
      <w:r w:rsidR="000B6218">
        <w:rPr>
          <w:rFonts w:ascii="Times New Roman" w:eastAsia="Times New Roman" w:hAnsi="Times New Roman" w:cs="Times New Roman"/>
          <w:sz w:val="24"/>
          <w:szCs w:val="24"/>
          <w:lang w:eastAsia="pl-PL"/>
        </w:rPr>
        <w:t>, conform Certificatului de urbanism n</w:t>
      </w:r>
      <w:r w:rsidR="00E4775B">
        <w:rPr>
          <w:rFonts w:ascii="Times New Roman" w:eastAsia="Times New Roman" w:hAnsi="Times New Roman" w:cs="Times New Roman"/>
          <w:sz w:val="24"/>
          <w:szCs w:val="24"/>
          <w:lang w:eastAsia="pl-PL"/>
        </w:rPr>
        <w:t>r.</w:t>
      </w:r>
      <w:r w:rsidR="008B5EA6">
        <w:rPr>
          <w:rFonts w:ascii="Times New Roman" w:eastAsia="Times New Roman" w:hAnsi="Times New Roman" w:cs="Times New Roman"/>
          <w:sz w:val="24"/>
          <w:szCs w:val="24"/>
          <w:lang w:eastAsia="pl-PL"/>
        </w:rPr>
        <w:t>74 din 30.08.2018</w:t>
      </w:r>
      <w:r w:rsidR="000B6218">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lastRenderedPageBreak/>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B457DB" w:rsidRPr="00B20CB6" w:rsidRDefault="002111A6" w:rsidP="00B20CB6">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3521C0"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r w:rsidR="003521C0" w:rsidRPr="003521C0">
        <w:rPr>
          <w:rFonts w:ascii="Times New Roman" w:eastAsia="Times New Roman" w:hAnsi="Times New Roman" w:cs="Times New Roman"/>
          <w:sz w:val="24"/>
          <w:szCs w:val="24"/>
          <w:lang w:eastAsia="pl-PL"/>
        </w:rPr>
        <w:t xml:space="preserve"> </w:t>
      </w:r>
      <w:r w:rsidR="00DC7194">
        <w:rPr>
          <w:rFonts w:ascii="Times New Roman" w:eastAsia="Times New Roman" w:hAnsi="Times New Roman" w:cs="Times New Roman"/>
          <w:b/>
          <w:i/>
          <w:sz w:val="24"/>
          <w:szCs w:val="24"/>
          <w:lang w:eastAsia="pl-PL"/>
        </w:rPr>
        <w:t>nr.</w:t>
      </w:r>
      <w:r w:rsidR="008B5EA6">
        <w:rPr>
          <w:rFonts w:ascii="Times New Roman" w:eastAsia="Times New Roman" w:hAnsi="Times New Roman" w:cs="Times New Roman"/>
          <w:b/>
          <w:i/>
          <w:sz w:val="24"/>
          <w:szCs w:val="24"/>
          <w:lang w:eastAsia="pl-PL"/>
        </w:rPr>
        <w:t>74 din 30</w:t>
      </w:r>
      <w:bookmarkStart w:id="13" w:name="_GoBack"/>
      <w:bookmarkEnd w:id="13"/>
      <w:r w:rsidR="008B5EA6">
        <w:rPr>
          <w:rFonts w:ascii="Times New Roman" w:eastAsia="Times New Roman" w:hAnsi="Times New Roman" w:cs="Times New Roman"/>
          <w:b/>
          <w:i/>
          <w:sz w:val="24"/>
          <w:szCs w:val="24"/>
          <w:lang w:eastAsia="pl-PL"/>
        </w:rPr>
        <w:t>.08.2018</w:t>
      </w:r>
      <w:r w:rsidRPr="003521C0">
        <w:rPr>
          <w:rFonts w:ascii="Times New Roman" w:eastAsia="Times New Roman" w:hAnsi="Times New Roman" w:cs="Times New Roman"/>
          <w:b/>
          <w:i/>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şi a deşeurilor rezultate se va face în zone special amenajate fără să afecteze circulaţia în zonă;</w:t>
      </w:r>
    </w:p>
    <w:p w:rsidR="000611C7" w:rsidRPr="00FA0BC3" w:rsidRDefault="000611C7"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deșeurile din demolări vor fi predate către firme autorizate în vederea valorificării și eliminării acestora</w:t>
      </w:r>
      <w:r w:rsidR="004C0511">
        <w:rPr>
          <w:rFonts w:ascii="Times New Roman" w:eastAsia="Times New Roman" w:hAnsi="Times New Roman" w:cs="Times New Roman"/>
          <w:sz w:val="24"/>
          <w:szCs w:val="24"/>
          <w:lang w:eastAsia="ro-RO"/>
        </w:rPr>
        <w:t>;</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w:t>
      </w:r>
      <w:r w:rsidR="003521C0">
        <w:rPr>
          <w:rFonts w:ascii="Times New Roman" w:eastAsia="Times New Roman" w:hAnsi="Times New Roman" w:cs="Times New Roman"/>
          <w:sz w:val="24"/>
          <w:szCs w:val="24"/>
          <w:lang w:eastAsia="ro-RO"/>
        </w:rPr>
        <w:t xml:space="preserve">folosite </w:t>
      </w:r>
      <w:r w:rsidRPr="00FA0BC3">
        <w:rPr>
          <w:rFonts w:ascii="Times New Roman" w:eastAsia="Times New Roman" w:hAnsi="Times New Roman" w:cs="Times New Roman"/>
          <w:sz w:val="24"/>
          <w:szCs w:val="24"/>
          <w:lang w:eastAsia="ro-RO"/>
        </w:rPr>
        <w:t xml:space="preserve">se vor alimenta cu carburanţi numai în zone special amenajate fără a se contamina solul cu produse petroliere;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D1FB2" w:rsidRPr="000611C7" w:rsidRDefault="006065E5" w:rsidP="006065E5">
      <w:pPr>
        <w:numPr>
          <w:ilvl w:val="0"/>
          <w:numId w:val="4"/>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9B321F"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materialele </w:t>
      </w:r>
      <w:r w:rsidR="002704B0">
        <w:rPr>
          <w:rFonts w:ascii="Times New Roman" w:hAnsi="Times New Roman"/>
          <w:spacing w:val="-3"/>
          <w:sz w:val="24"/>
          <w:szCs w:val="24"/>
        </w:rPr>
        <w:t xml:space="preserve">rezultate din demolări </w:t>
      </w:r>
      <w:r w:rsidRPr="00A450C7">
        <w:rPr>
          <w:rFonts w:ascii="Times New Roman" w:hAnsi="Times New Roman"/>
          <w:spacing w:val="-3"/>
          <w:sz w:val="24"/>
          <w:szCs w:val="24"/>
        </w:rPr>
        <w:t>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9F7A0C" w:rsidRPr="00A450C7" w:rsidRDefault="009F7A0C"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lastRenderedPageBreak/>
        <w:t xml:space="preserve"> se vor amenaja spaţii amenajate corepunzător pentru depozitarea materialelor de construcţie şi pentru depozitarea temporară a deşeurilor generate;</w:t>
      </w:r>
    </w:p>
    <w:p w:rsid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2704B0">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completărilor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w:t>
      </w:r>
      <w:r w:rsidR="003521C0">
        <w:rPr>
          <w:rFonts w:ascii="Times New Roman" w:hAnsi="Times New Roman"/>
          <w:sz w:val="24"/>
          <w:szCs w:val="24"/>
        </w:rPr>
        <w:t xml:space="preserve">lucrărilor de demolare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C525DE" w:rsidRPr="00C921DE" w:rsidRDefault="00C525DE" w:rsidP="003F1D2D">
      <w:pPr>
        <w:spacing w:after="0"/>
        <w:jc w:val="both"/>
        <w:rPr>
          <w:rFonts w:ascii="Times New Roman" w:hAnsi="Times New Roman"/>
          <w:sz w:val="24"/>
          <w:szCs w:val="24"/>
        </w:rPr>
      </w:pPr>
      <w:r>
        <w:rPr>
          <w:rFonts w:ascii="Times New Roman" w:hAnsi="Times New Roman"/>
          <w:sz w:val="24"/>
          <w:szCs w:val="24"/>
        </w:rPr>
        <w:t>-deșeurile nereciclabile rezultate în urma sortării vor fi predate către firme autorizate în vederea eliminării acestora.</w:t>
      </w:r>
    </w:p>
    <w:p w:rsidR="006065E5" w:rsidRPr="002B6AA0" w:rsidRDefault="003F1D2D" w:rsidP="002B6AA0">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r w:rsidR="006065E5" w:rsidRPr="00FA0BC3">
        <w:rPr>
          <w:rFonts w:ascii="Times New Roman" w:eastAsia="Times New Roman" w:hAnsi="Times New Roman" w:cs="Times New Roman"/>
          <w:sz w:val="24"/>
          <w:szCs w:val="24"/>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9B321F" w:rsidRPr="002704B0"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3521C0" w:rsidRPr="002704B0" w:rsidRDefault="006065E5" w:rsidP="002704B0">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6065E5" w:rsidP="003420CA">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lui</w:t>
      </w:r>
      <w:r w:rsidRPr="0017345C">
        <w:rPr>
          <w:rFonts w:ascii="Times New Roman" w:eastAsia="Times New Roman" w:hAnsi="Times New Roman" w:cs="Times New Roman"/>
          <w:i/>
          <w:sz w:val="24"/>
          <w:szCs w:val="24"/>
          <w:lang w:eastAsia="ro-RO"/>
        </w:rPr>
        <w:t>.</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3420CA">
      <w:pPr>
        <w:shd w:val="clear" w:color="auto" w:fill="FFFFFF"/>
        <w:spacing w:after="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9B321F" w:rsidRDefault="00D34D4D" w:rsidP="003420CA">
      <w:pPr>
        <w:shd w:val="clear" w:color="auto" w:fill="FFFFFF"/>
        <w:spacing w:after="0" w:line="240" w:lineRule="auto"/>
        <w:ind w:firstLine="708"/>
        <w:jc w:val="both"/>
        <w:rPr>
          <w:rStyle w:val="tpa"/>
          <w:rFonts w:ascii="Times New Roman" w:hAnsi="Times New Roman" w:cs="Times New Roman"/>
          <w:color w:val="000000"/>
          <w:sz w:val="24"/>
          <w:szCs w:val="24"/>
        </w:rPr>
      </w:pPr>
      <w:bookmarkStart w:id="16" w:name="do|ax5^I|pa37"/>
      <w:bookmarkStart w:id="17" w:name="do|ax5^I|pa38"/>
      <w:bookmarkEnd w:id="16"/>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 xml:space="preserve">privind evaluarea impactului anumitor proiecte publice şi private asupra mediului au obligaţia să solicite autorităţii publice emitente a deciziei prevăzute la art. 21 alin. </w:t>
      </w:r>
      <w:r w:rsidRPr="0017345C">
        <w:rPr>
          <w:rStyle w:val="tpa"/>
          <w:rFonts w:ascii="Times New Roman" w:hAnsi="Times New Roman" w:cs="Times New Roman"/>
          <w:color w:val="000000"/>
          <w:sz w:val="24"/>
          <w:szCs w:val="24"/>
        </w:rPr>
        <w:lastRenderedPageBreak/>
        <w:t>(3)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Start w:id="20" w:name="do|ax5^I|pa41"/>
      <w:bookmarkEnd w:id="19"/>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82E41" w:rsidRPr="002752F2" w:rsidRDefault="00282E41" w:rsidP="009C2E3F">
      <w:pPr>
        <w:spacing w:after="0" w:line="240" w:lineRule="auto"/>
        <w:rPr>
          <w:rFonts w:ascii="Times New Roman" w:hAnsi="Times New Roman" w:cs="Times New Roman"/>
          <w:b/>
          <w:sz w:val="16"/>
          <w:szCs w:val="16"/>
        </w:rPr>
      </w:pPr>
      <w:bookmarkStart w:id="21" w:name="do|ax5^I|pa42"/>
      <w:bookmarkEnd w:id="21"/>
    </w:p>
    <w:p w:rsidR="006959BE" w:rsidRPr="00FA0BC3" w:rsidRDefault="00DA0138"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FA0BC3">
        <w:rPr>
          <w:rFonts w:ascii="Times New Roman" w:hAnsi="Times New Roman" w:cs="Times New Roman"/>
          <w:b/>
          <w:sz w:val="24"/>
          <w:szCs w:val="24"/>
        </w:rPr>
        <w:t>DIRECTOR EXECUTIV</w:t>
      </w:r>
      <w:r w:rsidR="006959BE" w:rsidRPr="00FA0BC3">
        <w:rPr>
          <w:rFonts w:ascii="Times New Roman" w:hAnsi="Times New Roman" w:cs="Times New Roman"/>
          <w:sz w:val="24"/>
          <w:szCs w:val="24"/>
        </w:rPr>
        <w:t>,</w:t>
      </w:r>
    </w:p>
    <w:p w:rsidR="00282E41" w:rsidRPr="00FA0BC3" w:rsidRDefault="0080663A" w:rsidP="003812E1">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554C8" w:rsidRPr="00B554C8" w:rsidRDefault="00B554C8" w:rsidP="00B554C8">
      <w:pPr>
        <w:spacing w:after="0"/>
        <w:rPr>
          <w:rFonts w:ascii="Times New Roman" w:hAnsi="Times New Roman"/>
          <w:b/>
          <w:sz w:val="24"/>
          <w:szCs w:val="24"/>
        </w:rPr>
      </w:pPr>
      <w:r w:rsidRPr="00B554C8">
        <w:rPr>
          <w:rFonts w:ascii="Times New Roman" w:hAnsi="Times New Roman"/>
          <w:b/>
          <w:sz w:val="24"/>
          <w:szCs w:val="24"/>
        </w:rPr>
        <w:t xml:space="preserve"> </w:t>
      </w:r>
      <w:r w:rsidRPr="00B554C8">
        <w:rPr>
          <w:rFonts w:ascii="Times New Roman" w:hAnsi="Times New Roman"/>
          <w:b/>
          <w:sz w:val="28"/>
          <w:szCs w:val="28"/>
        </w:rPr>
        <w:t xml:space="preserve"> </w:t>
      </w:r>
      <w:r w:rsidRPr="00B554C8">
        <w:rPr>
          <w:rFonts w:ascii="Times New Roman" w:hAnsi="Times New Roman"/>
          <w:b/>
          <w:sz w:val="24"/>
          <w:szCs w:val="24"/>
        </w:rPr>
        <w:t xml:space="preserve">Şef Serviciu A.A.A.,                                                                                 Întocmit , </w:t>
      </w:r>
    </w:p>
    <w:p w:rsidR="00B554C8" w:rsidRPr="00B554C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  Maria Morcoaşe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w:t>
      </w:r>
      <w:r w:rsidR="005C6D10">
        <w:rPr>
          <w:rFonts w:ascii="Times New Roman" w:hAnsi="Times New Roman"/>
          <w:b/>
          <w:sz w:val="24"/>
          <w:szCs w:val="24"/>
        </w:rPr>
        <w:t>consilier AAA</w:t>
      </w:r>
      <w:r w:rsidR="00A37D72">
        <w:rPr>
          <w:rFonts w:ascii="Times New Roman" w:hAnsi="Times New Roman"/>
          <w:b/>
          <w:sz w:val="24"/>
          <w:szCs w:val="24"/>
        </w:rPr>
        <w:t xml:space="preserve">   </w:t>
      </w:r>
      <w:r w:rsidR="00B554C8" w:rsidRPr="00B554C8">
        <w:rPr>
          <w:rFonts w:ascii="Times New Roman" w:hAnsi="Times New Roman"/>
          <w:b/>
          <w:sz w:val="24"/>
          <w:szCs w:val="24"/>
        </w:rPr>
        <w:t xml:space="preserve"> Adriana Predescu</w:t>
      </w:r>
    </w:p>
    <w:p w:rsidR="00B554C8" w:rsidRPr="00B554C8" w:rsidRDefault="00B554C8" w:rsidP="00B554C8">
      <w:pPr>
        <w:spacing w:after="0" w:line="240" w:lineRule="auto"/>
        <w:rPr>
          <w:rFonts w:ascii="Times New Roman" w:hAnsi="Times New Roman"/>
          <w:b/>
          <w:sz w:val="24"/>
          <w:szCs w:val="24"/>
        </w:rPr>
      </w:pPr>
    </w:p>
    <w:p w:rsidR="00DA0138" w:rsidRDefault="009C2E3F" w:rsidP="00B554C8">
      <w:pPr>
        <w:spacing w:after="0" w:line="240" w:lineRule="auto"/>
        <w:rPr>
          <w:rFonts w:ascii="Times New Roman" w:hAnsi="Times New Roman"/>
          <w:b/>
          <w:sz w:val="24"/>
          <w:szCs w:val="24"/>
        </w:rPr>
      </w:pPr>
      <w:r>
        <w:rPr>
          <w:rFonts w:ascii="Times New Roman" w:hAnsi="Times New Roman"/>
          <w:b/>
          <w:sz w:val="24"/>
          <w:szCs w:val="24"/>
        </w:rPr>
        <w:t xml:space="preserve"> </w:t>
      </w:r>
      <w:r w:rsidR="00B554C8" w:rsidRPr="00B554C8">
        <w:rPr>
          <w:rFonts w:ascii="Times New Roman" w:hAnsi="Times New Roman"/>
          <w:b/>
          <w:sz w:val="24"/>
          <w:szCs w:val="24"/>
        </w:rPr>
        <w:t xml:space="preserve">Șef Serviciu C.F.M.,                                                      </w:t>
      </w:r>
      <w:r w:rsidR="005C6D10">
        <w:rPr>
          <w:rFonts w:ascii="Times New Roman" w:hAnsi="Times New Roman"/>
          <w:b/>
          <w:sz w:val="24"/>
          <w:szCs w:val="24"/>
        </w:rPr>
        <w:t xml:space="preserve">  </w:t>
      </w:r>
      <w:r w:rsidR="00B554C8">
        <w:rPr>
          <w:rFonts w:ascii="Times New Roman" w:hAnsi="Times New Roman"/>
          <w:b/>
          <w:sz w:val="24"/>
          <w:szCs w:val="24"/>
        </w:rPr>
        <w:t xml:space="preserve"> </w:t>
      </w:r>
      <w:r w:rsidR="00B554C8" w:rsidRPr="00B554C8">
        <w:rPr>
          <w:rFonts w:ascii="Times New Roman" w:hAnsi="Times New Roman"/>
          <w:b/>
          <w:sz w:val="24"/>
          <w:szCs w:val="24"/>
        </w:rPr>
        <w:t xml:space="preserve">  consilier CFM    </w:t>
      </w:r>
      <w:r w:rsidR="00DA0138">
        <w:rPr>
          <w:rFonts w:ascii="Times New Roman" w:hAnsi="Times New Roman"/>
          <w:b/>
          <w:sz w:val="24"/>
          <w:szCs w:val="24"/>
        </w:rPr>
        <w:t>Raluca Coman</w:t>
      </w:r>
    </w:p>
    <w:p w:rsidR="00B554C8" w:rsidRPr="00B554C8" w:rsidRDefault="00DA0138" w:rsidP="00B554C8">
      <w:pPr>
        <w:spacing w:after="0" w:line="240" w:lineRule="auto"/>
        <w:rPr>
          <w:rFonts w:ascii="Times New Roman" w:hAnsi="Times New Roman" w:cs="Times New Roman"/>
          <w:b/>
          <w:sz w:val="24"/>
          <w:szCs w:val="24"/>
        </w:rPr>
      </w:pPr>
      <w:r>
        <w:rPr>
          <w:rFonts w:ascii="Times New Roman" w:hAnsi="Times New Roman"/>
          <w:b/>
          <w:sz w:val="24"/>
          <w:szCs w:val="24"/>
        </w:rPr>
        <w:t xml:space="preserve">   </w:t>
      </w:r>
      <w:r w:rsidR="00B554C8" w:rsidRPr="00B554C8">
        <w:rPr>
          <w:rFonts w:ascii="Times New Roman" w:hAnsi="Times New Roman" w:cs="Times New Roman"/>
          <w:b/>
          <w:sz w:val="24"/>
          <w:szCs w:val="24"/>
        </w:rPr>
        <w:t>Elena Ivașcu</w:t>
      </w:r>
    </w:p>
    <w:sectPr w:rsidR="00B554C8" w:rsidRPr="00B554C8" w:rsidSect="009B321F">
      <w:footerReference w:type="default" r:id="rId20"/>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EE" w:rsidRDefault="00877DEE" w:rsidP="00EE5AEC">
      <w:pPr>
        <w:spacing w:after="0" w:line="240" w:lineRule="auto"/>
      </w:pPr>
      <w:r>
        <w:separator/>
      </w:r>
    </w:p>
  </w:endnote>
  <w:endnote w:type="continuationSeparator" w:id="0">
    <w:p w:rsidR="00877DEE" w:rsidRDefault="00877DE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5E" w:rsidRPr="00D71635" w:rsidRDefault="007B666C" w:rsidP="00AF425E">
    <w:pPr>
      <w:tabs>
        <w:tab w:val="center" w:pos="4536"/>
        <w:tab w:val="right" w:pos="9072"/>
      </w:tabs>
      <w:spacing w:after="0" w:line="240" w:lineRule="auto"/>
      <w:jc w:val="center"/>
      <w:rPr>
        <w:rFonts w:ascii="Times New Roman" w:hAnsi="Times New Roman"/>
        <w:b/>
        <w:sz w:val="28"/>
        <w:szCs w:val="28"/>
      </w:rPr>
    </w:pPr>
    <w:r>
      <w:rPr>
        <w:noProof/>
        <w:lang w:val="en-US"/>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AF425E" w:rsidRPr="00AF425E">
      <w:rPr>
        <w:rFonts w:ascii="Times New Roman" w:hAnsi="Times New Roman"/>
        <w:i/>
        <w:iCs/>
        <w:color w:val="000000"/>
        <w:sz w:val="24"/>
        <w:szCs w:val="24"/>
        <w:bdr w:val="single" w:sz="4" w:space="0" w:color="auto"/>
      </w:rPr>
      <w:t xml:space="preserve"> </w:t>
    </w:r>
    <w:r w:rsidR="00AF425E" w:rsidRPr="00D71635">
      <w:rPr>
        <w:rFonts w:ascii="Times New Roman" w:hAnsi="Times New Roman"/>
        <w:i/>
        <w:iCs/>
        <w:color w:val="000000"/>
        <w:sz w:val="24"/>
        <w:szCs w:val="24"/>
        <w:bdr w:val="single" w:sz="4" w:space="0" w:color="auto"/>
      </w:rPr>
      <w:t>Operator de date cu caracter personal, conform Regulamentului (UE) 2016/679</w:t>
    </w:r>
  </w:p>
  <w:p w:rsidR="007B666C" w:rsidRDefault="007B666C" w:rsidP="00051258">
    <w:pPr>
      <w:pStyle w:val="Footer"/>
      <w:jc w:val="right"/>
    </w:pPr>
    <w:r>
      <w:fldChar w:fldCharType="begin"/>
    </w:r>
    <w:r>
      <w:instrText>PAGE   \* MERGEFORMAT</w:instrText>
    </w:r>
    <w:r>
      <w:fldChar w:fldCharType="separate"/>
    </w:r>
    <w:r w:rsidR="0025454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EE" w:rsidRDefault="00877DEE" w:rsidP="00EE5AEC">
      <w:pPr>
        <w:spacing w:after="0" w:line="240" w:lineRule="auto"/>
      </w:pPr>
      <w:r>
        <w:separator/>
      </w:r>
    </w:p>
  </w:footnote>
  <w:footnote w:type="continuationSeparator" w:id="0">
    <w:p w:rsidR="00877DEE" w:rsidRDefault="00877DE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2"/>
      <w:numFmt w:val="bullet"/>
      <w:lvlText w:val="-"/>
      <w:lvlJc w:val="left"/>
      <w:pPr>
        <w:tabs>
          <w:tab w:val="num" w:pos="810"/>
        </w:tabs>
        <w:ind w:left="810" w:hanging="360"/>
      </w:pPr>
      <w:rPr>
        <w:rFonts w:ascii="Arial" w:hAnsi="Arial" w:cs="Times New Roman"/>
        <w:b/>
      </w:rPr>
    </w:lvl>
  </w:abstractNum>
  <w:abstractNum w:abstractNumId="1" w15:restartNumberingAfterBreak="0">
    <w:nsid w:val="010D0ABC"/>
    <w:multiLevelType w:val="hybridMultilevel"/>
    <w:tmpl w:val="F77605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5B89"/>
    <w:multiLevelType w:val="hybridMultilevel"/>
    <w:tmpl w:val="D2D4AF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5"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A04505"/>
    <w:multiLevelType w:val="hybridMultilevel"/>
    <w:tmpl w:val="371CB590"/>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360"/>
        </w:tabs>
        <w:ind w:left="36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36632BB5"/>
    <w:multiLevelType w:val="hybridMultilevel"/>
    <w:tmpl w:val="02F85508"/>
    <w:lvl w:ilvl="0" w:tplc="0418000B">
      <w:start w:val="1"/>
      <w:numFmt w:val="bullet"/>
      <w:lvlText w:val=""/>
      <w:lvlJc w:val="left"/>
      <w:pPr>
        <w:ind w:left="1854" w:hanging="360"/>
      </w:pPr>
      <w:rPr>
        <w:rFonts w:ascii="Wingdings" w:hAnsi="Wingdings" w:hint="default"/>
      </w:rPr>
    </w:lvl>
    <w:lvl w:ilvl="1" w:tplc="04180003">
      <w:start w:val="1"/>
      <w:numFmt w:val="bullet"/>
      <w:lvlText w:val="o"/>
      <w:lvlJc w:val="left"/>
      <w:pPr>
        <w:ind w:left="2574" w:hanging="360"/>
      </w:pPr>
      <w:rPr>
        <w:rFonts w:ascii="Courier New" w:hAnsi="Courier New" w:cs="Courier New" w:hint="default"/>
      </w:rPr>
    </w:lvl>
    <w:lvl w:ilvl="2" w:tplc="04180005">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start w:val="1"/>
      <w:numFmt w:val="bullet"/>
      <w:lvlText w:val="o"/>
      <w:lvlJc w:val="left"/>
      <w:pPr>
        <w:ind w:left="4734" w:hanging="360"/>
      </w:pPr>
      <w:rPr>
        <w:rFonts w:ascii="Courier New" w:hAnsi="Courier New" w:cs="Courier New" w:hint="default"/>
      </w:rPr>
    </w:lvl>
    <w:lvl w:ilvl="5" w:tplc="04180005">
      <w:start w:val="1"/>
      <w:numFmt w:val="bullet"/>
      <w:lvlText w:val=""/>
      <w:lvlJc w:val="left"/>
      <w:pPr>
        <w:ind w:left="5454" w:hanging="360"/>
      </w:pPr>
      <w:rPr>
        <w:rFonts w:ascii="Wingdings" w:hAnsi="Wingdings" w:hint="default"/>
      </w:rPr>
    </w:lvl>
    <w:lvl w:ilvl="6" w:tplc="04180001">
      <w:start w:val="1"/>
      <w:numFmt w:val="bullet"/>
      <w:lvlText w:val=""/>
      <w:lvlJc w:val="left"/>
      <w:pPr>
        <w:ind w:left="6174" w:hanging="360"/>
      </w:pPr>
      <w:rPr>
        <w:rFonts w:ascii="Symbol" w:hAnsi="Symbol" w:hint="default"/>
      </w:rPr>
    </w:lvl>
    <w:lvl w:ilvl="7" w:tplc="04180003">
      <w:start w:val="1"/>
      <w:numFmt w:val="bullet"/>
      <w:lvlText w:val="o"/>
      <w:lvlJc w:val="left"/>
      <w:pPr>
        <w:ind w:left="6894" w:hanging="360"/>
      </w:pPr>
      <w:rPr>
        <w:rFonts w:ascii="Courier New" w:hAnsi="Courier New" w:cs="Courier New" w:hint="default"/>
      </w:rPr>
    </w:lvl>
    <w:lvl w:ilvl="8" w:tplc="04180005">
      <w:start w:val="1"/>
      <w:numFmt w:val="bullet"/>
      <w:lvlText w:val=""/>
      <w:lvlJc w:val="left"/>
      <w:pPr>
        <w:ind w:left="7614" w:hanging="360"/>
      </w:pPr>
      <w:rPr>
        <w:rFonts w:ascii="Wingdings" w:hAnsi="Wingdings" w:hint="default"/>
      </w:rPr>
    </w:lvl>
  </w:abstractNum>
  <w:abstractNum w:abstractNumId="15" w15:restartNumberingAfterBreak="0">
    <w:nsid w:val="3A256537"/>
    <w:multiLevelType w:val="hybridMultilevel"/>
    <w:tmpl w:val="744ABFD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409A0F49"/>
    <w:multiLevelType w:val="hybridMultilevel"/>
    <w:tmpl w:val="207CB720"/>
    <w:lvl w:ilvl="0" w:tplc="04090005">
      <w:start w:val="3"/>
      <w:numFmt w:val="bullet"/>
      <w:lvlText w:val="-"/>
      <w:lvlJc w:val="left"/>
      <w:pPr>
        <w:ind w:left="843" w:hanging="360"/>
      </w:pPr>
      <w:rPr>
        <w:rFonts w:ascii="Times New Roman" w:eastAsia="Times New Roman" w:hAnsi="Times New Roman" w:cs="Times New Roman"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7" w15:restartNumberingAfterBreak="0">
    <w:nsid w:val="47E436E9"/>
    <w:multiLevelType w:val="hybridMultilevel"/>
    <w:tmpl w:val="A1DACA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22A5751"/>
    <w:multiLevelType w:val="hybridMultilevel"/>
    <w:tmpl w:val="1B84F0BA"/>
    <w:lvl w:ilvl="0" w:tplc="E7900020">
      <w:start w:val="1"/>
      <w:numFmt w:val="upperLetter"/>
      <w:lvlText w:val="%1."/>
      <w:lvlJc w:val="left"/>
      <w:pPr>
        <w:ind w:left="1109" w:hanging="705"/>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21" w15:restartNumberingAfterBreak="0">
    <w:nsid w:val="54F20CD7"/>
    <w:multiLevelType w:val="hybridMultilevel"/>
    <w:tmpl w:val="7290636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3"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15:restartNumberingAfterBreak="0">
    <w:nsid w:val="62FA6A16"/>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68E30A66"/>
    <w:multiLevelType w:val="hybridMultilevel"/>
    <w:tmpl w:val="570CBD62"/>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7" w15:restartNumberingAfterBreak="0">
    <w:nsid w:val="6CF96482"/>
    <w:multiLevelType w:val="hybridMultilevel"/>
    <w:tmpl w:val="A2A41C54"/>
    <w:lvl w:ilvl="0" w:tplc="7EE4778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28" w15:restartNumberingAfterBreak="0">
    <w:nsid w:val="70801F39"/>
    <w:multiLevelType w:val="hybridMultilevel"/>
    <w:tmpl w:val="158865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16042C"/>
    <w:multiLevelType w:val="hybridMultilevel"/>
    <w:tmpl w:val="65D27E24"/>
    <w:lvl w:ilvl="0" w:tplc="04090005">
      <w:start w:val="1"/>
      <w:numFmt w:val="bullet"/>
      <w:lvlText w:val=""/>
      <w:lvlJc w:val="left"/>
      <w:pPr>
        <w:tabs>
          <w:tab w:val="num" w:pos="3338"/>
        </w:tabs>
        <w:ind w:left="3338"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35136A1"/>
    <w:multiLevelType w:val="hybridMultilevel"/>
    <w:tmpl w:val="E266E3F0"/>
    <w:lvl w:ilvl="0" w:tplc="0418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15:restartNumberingAfterBreak="0">
    <w:nsid w:val="7C644DDC"/>
    <w:multiLevelType w:val="hybridMultilevel"/>
    <w:tmpl w:val="21A87D58"/>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F7C0D81"/>
    <w:multiLevelType w:val="hybridMultilevel"/>
    <w:tmpl w:val="7744CD0A"/>
    <w:lvl w:ilvl="0" w:tplc="BE4E6D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B224D0"/>
    <w:multiLevelType w:val="hybridMultilevel"/>
    <w:tmpl w:val="0B7E5F4E"/>
    <w:lvl w:ilvl="0" w:tplc="0418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6"/>
  </w:num>
  <w:num w:numId="6">
    <w:abstractNumId w:val="7"/>
  </w:num>
  <w:num w:numId="7">
    <w:abstractNumId w:val="12"/>
  </w:num>
  <w:num w:numId="8">
    <w:abstractNumId w:val="19"/>
  </w:num>
  <w:num w:numId="9">
    <w:abstractNumId w:val="18"/>
  </w:num>
  <w:num w:numId="10">
    <w:abstractNumId w:val="2"/>
  </w:num>
  <w:num w:numId="11">
    <w:abstractNumId w:val="11"/>
  </w:num>
  <w:num w:numId="12">
    <w:abstractNumId w:val="5"/>
  </w:num>
  <w:num w:numId="13">
    <w:abstractNumId w:val="4"/>
  </w:num>
  <w:num w:numId="14">
    <w:abstractNumId w:val="16"/>
  </w:num>
  <w:num w:numId="15">
    <w:abstractNumId w:val="30"/>
  </w:num>
  <w:num w:numId="16">
    <w:abstractNumId w:val="14"/>
  </w:num>
  <w:num w:numId="17">
    <w:abstractNumId w:val="15"/>
  </w:num>
  <w:num w:numId="18">
    <w:abstractNumId w:val="25"/>
  </w:num>
  <w:num w:numId="19">
    <w:abstractNumId w:val="33"/>
  </w:num>
  <w:num w:numId="20">
    <w:abstractNumId w:val="24"/>
  </w:num>
  <w:num w:numId="21">
    <w:abstractNumId w:val="13"/>
  </w:num>
  <w:num w:numId="22">
    <w:abstractNumId w:val="10"/>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7"/>
  </w:num>
  <w:num w:numId="25">
    <w:abstractNumId w:val="28"/>
  </w:num>
  <w:num w:numId="26">
    <w:abstractNumId w:val="32"/>
  </w:num>
  <w:num w:numId="27">
    <w:abstractNumId w:val="8"/>
  </w:num>
  <w:num w:numId="28">
    <w:abstractNumId w:val="31"/>
  </w:num>
  <w:num w:numId="29">
    <w:abstractNumId w:val="3"/>
  </w:num>
  <w:num w:numId="30">
    <w:abstractNumId w:val="21"/>
  </w:num>
  <w:num w:numId="31">
    <w:abstractNumId w:val="1"/>
  </w:num>
  <w:num w:numId="32">
    <w:abstractNumId w:val="17"/>
  </w:num>
  <w:num w:numId="33">
    <w:abstractNumId w:val="29"/>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0137B"/>
    <w:rsid w:val="00013FB1"/>
    <w:rsid w:val="00024271"/>
    <w:rsid w:val="00034962"/>
    <w:rsid w:val="00051258"/>
    <w:rsid w:val="00051494"/>
    <w:rsid w:val="000611C7"/>
    <w:rsid w:val="00066D50"/>
    <w:rsid w:val="0007056B"/>
    <w:rsid w:val="00074281"/>
    <w:rsid w:val="00095AC6"/>
    <w:rsid w:val="00095BEA"/>
    <w:rsid w:val="000A2E73"/>
    <w:rsid w:val="000A5E74"/>
    <w:rsid w:val="000B6218"/>
    <w:rsid w:val="000C4D53"/>
    <w:rsid w:val="000C5E5A"/>
    <w:rsid w:val="000D0699"/>
    <w:rsid w:val="000D35A8"/>
    <w:rsid w:val="000E3F26"/>
    <w:rsid w:val="000E5E8F"/>
    <w:rsid w:val="000F0C76"/>
    <w:rsid w:val="00102243"/>
    <w:rsid w:val="001057FC"/>
    <w:rsid w:val="001106C8"/>
    <w:rsid w:val="00120FC7"/>
    <w:rsid w:val="00144DDF"/>
    <w:rsid w:val="001545D0"/>
    <w:rsid w:val="00164A3D"/>
    <w:rsid w:val="00167D80"/>
    <w:rsid w:val="00171A29"/>
    <w:rsid w:val="00172764"/>
    <w:rsid w:val="0017345C"/>
    <w:rsid w:val="00180DB7"/>
    <w:rsid w:val="00190D15"/>
    <w:rsid w:val="001974A8"/>
    <w:rsid w:val="00197EB4"/>
    <w:rsid w:val="001A24D9"/>
    <w:rsid w:val="001A4826"/>
    <w:rsid w:val="001B040E"/>
    <w:rsid w:val="001B434D"/>
    <w:rsid w:val="001B4690"/>
    <w:rsid w:val="001B6376"/>
    <w:rsid w:val="001C476C"/>
    <w:rsid w:val="001D4B18"/>
    <w:rsid w:val="001D58C8"/>
    <w:rsid w:val="001D5C27"/>
    <w:rsid w:val="001E678F"/>
    <w:rsid w:val="001F3B49"/>
    <w:rsid w:val="001F65BD"/>
    <w:rsid w:val="00201F6C"/>
    <w:rsid w:val="00207D2B"/>
    <w:rsid w:val="002111A6"/>
    <w:rsid w:val="0021222C"/>
    <w:rsid w:val="002133C9"/>
    <w:rsid w:val="002176A0"/>
    <w:rsid w:val="00222838"/>
    <w:rsid w:val="00222FFE"/>
    <w:rsid w:val="0024580B"/>
    <w:rsid w:val="0025454E"/>
    <w:rsid w:val="0027027A"/>
    <w:rsid w:val="002704B0"/>
    <w:rsid w:val="00273D20"/>
    <w:rsid w:val="002752F2"/>
    <w:rsid w:val="00282E41"/>
    <w:rsid w:val="00286603"/>
    <w:rsid w:val="002A40D5"/>
    <w:rsid w:val="002A507E"/>
    <w:rsid w:val="002B39C5"/>
    <w:rsid w:val="002B6AA0"/>
    <w:rsid w:val="002B7699"/>
    <w:rsid w:val="002C64DC"/>
    <w:rsid w:val="002D03E4"/>
    <w:rsid w:val="002E2A19"/>
    <w:rsid w:val="002E2C5D"/>
    <w:rsid w:val="002F426C"/>
    <w:rsid w:val="003019A2"/>
    <w:rsid w:val="00330752"/>
    <w:rsid w:val="0033251F"/>
    <w:rsid w:val="00340E23"/>
    <w:rsid w:val="003420CA"/>
    <w:rsid w:val="00351752"/>
    <w:rsid w:val="003521C0"/>
    <w:rsid w:val="00360E57"/>
    <w:rsid w:val="0036379B"/>
    <w:rsid w:val="003812E1"/>
    <w:rsid w:val="003913AE"/>
    <w:rsid w:val="00391774"/>
    <w:rsid w:val="003970F1"/>
    <w:rsid w:val="003A7E0E"/>
    <w:rsid w:val="003B2BF5"/>
    <w:rsid w:val="003B482C"/>
    <w:rsid w:val="003B4D93"/>
    <w:rsid w:val="003F1D2D"/>
    <w:rsid w:val="00402C96"/>
    <w:rsid w:val="0040438F"/>
    <w:rsid w:val="00404666"/>
    <w:rsid w:val="00416695"/>
    <w:rsid w:val="0042202A"/>
    <w:rsid w:val="00424209"/>
    <w:rsid w:val="004340D9"/>
    <w:rsid w:val="0044475A"/>
    <w:rsid w:val="00445884"/>
    <w:rsid w:val="00452466"/>
    <w:rsid w:val="004558A1"/>
    <w:rsid w:val="004579C5"/>
    <w:rsid w:val="00462B27"/>
    <w:rsid w:val="00463C48"/>
    <w:rsid w:val="004800FC"/>
    <w:rsid w:val="00495490"/>
    <w:rsid w:val="004A1535"/>
    <w:rsid w:val="004A1B57"/>
    <w:rsid w:val="004A3AB9"/>
    <w:rsid w:val="004A3FDA"/>
    <w:rsid w:val="004A4567"/>
    <w:rsid w:val="004A68C3"/>
    <w:rsid w:val="004B6303"/>
    <w:rsid w:val="004C0511"/>
    <w:rsid w:val="004F010B"/>
    <w:rsid w:val="004F1432"/>
    <w:rsid w:val="004F495D"/>
    <w:rsid w:val="0050017A"/>
    <w:rsid w:val="005035C2"/>
    <w:rsid w:val="00512E17"/>
    <w:rsid w:val="00521885"/>
    <w:rsid w:val="00524F19"/>
    <w:rsid w:val="0053048D"/>
    <w:rsid w:val="00532311"/>
    <w:rsid w:val="005329F9"/>
    <w:rsid w:val="00552069"/>
    <w:rsid w:val="005537E3"/>
    <w:rsid w:val="00561750"/>
    <w:rsid w:val="00570B71"/>
    <w:rsid w:val="00575E5A"/>
    <w:rsid w:val="005815FE"/>
    <w:rsid w:val="005869B5"/>
    <w:rsid w:val="005902E0"/>
    <w:rsid w:val="00590C8D"/>
    <w:rsid w:val="0059197A"/>
    <w:rsid w:val="00591CEB"/>
    <w:rsid w:val="00593D2C"/>
    <w:rsid w:val="005949CA"/>
    <w:rsid w:val="00594BEC"/>
    <w:rsid w:val="005A0946"/>
    <w:rsid w:val="005A5E3E"/>
    <w:rsid w:val="005C6D10"/>
    <w:rsid w:val="005D619C"/>
    <w:rsid w:val="005F0B46"/>
    <w:rsid w:val="005F67FF"/>
    <w:rsid w:val="005F6ED3"/>
    <w:rsid w:val="005F726C"/>
    <w:rsid w:val="00605A3F"/>
    <w:rsid w:val="006065E5"/>
    <w:rsid w:val="00611503"/>
    <w:rsid w:val="00612BD1"/>
    <w:rsid w:val="006172C2"/>
    <w:rsid w:val="006206C3"/>
    <w:rsid w:val="00641AB8"/>
    <w:rsid w:val="00644DD0"/>
    <w:rsid w:val="00657CC8"/>
    <w:rsid w:val="00660EB2"/>
    <w:rsid w:val="006675BF"/>
    <w:rsid w:val="00674B0A"/>
    <w:rsid w:val="00680B05"/>
    <w:rsid w:val="0069415C"/>
    <w:rsid w:val="006959BE"/>
    <w:rsid w:val="006A13D6"/>
    <w:rsid w:val="006A41A4"/>
    <w:rsid w:val="006A4F51"/>
    <w:rsid w:val="006C1BBA"/>
    <w:rsid w:val="006C5A96"/>
    <w:rsid w:val="006C6750"/>
    <w:rsid w:val="006D6228"/>
    <w:rsid w:val="006D7856"/>
    <w:rsid w:val="006F065F"/>
    <w:rsid w:val="006F555F"/>
    <w:rsid w:val="006F5BE7"/>
    <w:rsid w:val="006F612E"/>
    <w:rsid w:val="006F69BF"/>
    <w:rsid w:val="007058A6"/>
    <w:rsid w:val="0071041C"/>
    <w:rsid w:val="00711EDB"/>
    <w:rsid w:val="007178C6"/>
    <w:rsid w:val="00722BE2"/>
    <w:rsid w:val="00732AB6"/>
    <w:rsid w:val="0074001C"/>
    <w:rsid w:val="007449D7"/>
    <w:rsid w:val="00745281"/>
    <w:rsid w:val="00750BE3"/>
    <w:rsid w:val="007516E9"/>
    <w:rsid w:val="007626A4"/>
    <w:rsid w:val="00762CBA"/>
    <w:rsid w:val="00764DAC"/>
    <w:rsid w:val="00791330"/>
    <w:rsid w:val="007A2B7A"/>
    <w:rsid w:val="007A304F"/>
    <w:rsid w:val="007A4B5D"/>
    <w:rsid w:val="007A567D"/>
    <w:rsid w:val="007B0BB5"/>
    <w:rsid w:val="007B666C"/>
    <w:rsid w:val="007C3819"/>
    <w:rsid w:val="007C4167"/>
    <w:rsid w:val="007D630E"/>
    <w:rsid w:val="007F1F7B"/>
    <w:rsid w:val="0080190B"/>
    <w:rsid w:val="0080663A"/>
    <w:rsid w:val="00822846"/>
    <w:rsid w:val="00832C63"/>
    <w:rsid w:val="00834097"/>
    <w:rsid w:val="00837B75"/>
    <w:rsid w:val="008510A7"/>
    <w:rsid w:val="00852BE9"/>
    <w:rsid w:val="00864CCB"/>
    <w:rsid w:val="0086539D"/>
    <w:rsid w:val="0087694A"/>
    <w:rsid w:val="00877DEE"/>
    <w:rsid w:val="008A0BB9"/>
    <w:rsid w:val="008A5444"/>
    <w:rsid w:val="008B210D"/>
    <w:rsid w:val="008B5EA6"/>
    <w:rsid w:val="008C47E7"/>
    <w:rsid w:val="008D1FB2"/>
    <w:rsid w:val="008F58D6"/>
    <w:rsid w:val="009018D7"/>
    <w:rsid w:val="009106A4"/>
    <w:rsid w:val="00912F44"/>
    <w:rsid w:val="009167CA"/>
    <w:rsid w:val="00917D3C"/>
    <w:rsid w:val="009318DC"/>
    <w:rsid w:val="00937BE6"/>
    <w:rsid w:val="009405A3"/>
    <w:rsid w:val="00971AF8"/>
    <w:rsid w:val="00991388"/>
    <w:rsid w:val="009A0064"/>
    <w:rsid w:val="009A492A"/>
    <w:rsid w:val="009A7CB8"/>
    <w:rsid w:val="009B321F"/>
    <w:rsid w:val="009C2E3F"/>
    <w:rsid w:val="009D0432"/>
    <w:rsid w:val="009D30A7"/>
    <w:rsid w:val="009D477B"/>
    <w:rsid w:val="009F7A0C"/>
    <w:rsid w:val="00A10BDF"/>
    <w:rsid w:val="00A25301"/>
    <w:rsid w:val="00A277BC"/>
    <w:rsid w:val="00A37D72"/>
    <w:rsid w:val="00A450C7"/>
    <w:rsid w:val="00A45FBE"/>
    <w:rsid w:val="00A5101E"/>
    <w:rsid w:val="00A51953"/>
    <w:rsid w:val="00A56D12"/>
    <w:rsid w:val="00A57600"/>
    <w:rsid w:val="00A6161A"/>
    <w:rsid w:val="00A647D3"/>
    <w:rsid w:val="00A6505B"/>
    <w:rsid w:val="00A67E94"/>
    <w:rsid w:val="00A700D2"/>
    <w:rsid w:val="00A71835"/>
    <w:rsid w:val="00A75AC2"/>
    <w:rsid w:val="00A77875"/>
    <w:rsid w:val="00A83BA2"/>
    <w:rsid w:val="00AA183E"/>
    <w:rsid w:val="00AA31AC"/>
    <w:rsid w:val="00AB4990"/>
    <w:rsid w:val="00AC3CF5"/>
    <w:rsid w:val="00AD3843"/>
    <w:rsid w:val="00AD5885"/>
    <w:rsid w:val="00AE1F9C"/>
    <w:rsid w:val="00AF425E"/>
    <w:rsid w:val="00AF6F9D"/>
    <w:rsid w:val="00AF736A"/>
    <w:rsid w:val="00B06824"/>
    <w:rsid w:val="00B074DA"/>
    <w:rsid w:val="00B0758B"/>
    <w:rsid w:val="00B11231"/>
    <w:rsid w:val="00B169FF"/>
    <w:rsid w:val="00B20CB6"/>
    <w:rsid w:val="00B2202A"/>
    <w:rsid w:val="00B22ECF"/>
    <w:rsid w:val="00B36897"/>
    <w:rsid w:val="00B3750E"/>
    <w:rsid w:val="00B457DB"/>
    <w:rsid w:val="00B554C8"/>
    <w:rsid w:val="00B73FA8"/>
    <w:rsid w:val="00B77FDD"/>
    <w:rsid w:val="00B96B24"/>
    <w:rsid w:val="00BA1ACE"/>
    <w:rsid w:val="00BB01A7"/>
    <w:rsid w:val="00BB1E01"/>
    <w:rsid w:val="00BB2BD0"/>
    <w:rsid w:val="00BC52AF"/>
    <w:rsid w:val="00BC7333"/>
    <w:rsid w:val="00BD22A9"/>
    <w:rsid w:val="00BD4BFF"/>
    <w:rsid w:val="00BD5787"/>
    <w:rsid w:val="00BD7C3A"/>
    <w:rsid w:val="00BE0687"/>
    <w:rsid w:val="00BE1937"/>
    <w:rsid w:val="00BE238B"/>
    <w:rsid w:val="00BE3395"/>
    <w:rsid w:val="00BF3602"/>
    <w:rsid w:val="00BF435F"/>
    <w:rsid w:val="00BF5BB6"/>
    <w:rsid w:val="00C00CAB"/>
    <w:rsid w:val="00C025D0"/>
    <w:rsid w:val="00C10189"/>
    <w:rsid w:val="00C11A88"/>
    <w:rsid w:val="00C14094"/>
    <w:rsid w:val="00C3013D"/>
    <w:rsid w:val="00C353E7"/>
    <w:rsid w:val="00C36162"/>
    <w:rsid w:val="00C405D8"/>
    <w:rsid w:val="00C51029"/>
    <w:rsid w:val="00C525DE"/>
    <w:rsid w:val="00C53AB6"/>
    <w:rsid w:val="00C61E10"/>
    <w:rsid w:val="00C750BB"/>
    <w:rsid w:val="00C76160"/>
    <w:rsid w:val="00C761CC"/>
    <w:rsid w:val="00C828A0"/>
    <w:rsid w:val="00C92154"/>
    <w:rsid w:val="00CA0A18"/>
    <w:rsid w:val="00CB165A"/>
    <w:rsid w:val="00CD145B"/>
    <w:rsid w:val="00CD50D4"/>
    <w:rsid w:val="00CE0908"/>
    <w:rsid w:val="00D23EEB"/>
    <w:rsid w:val="00D268EA"/>
    <w:rsid w:val="00D34D4D"/>
    <w:rsid w:val="00D35A40"/>
    <w:rsid w:val="00D42C36"/>
    <w:rsid w:val="00D52D6D"/>
    <w:rsid w:val="00D55126"/>
    <w:rsid w:val="00D62463"/>
    <w:rsid w:val="00D6555F"/>
    <w:rsid w:val="00D65E7E"/>
    <w:rsid w:val="00D7402F"/>
    <w:rsid w:val="00D7690A"/>
    <w:rsid w:val="00D80391"/>
    <w:rsid w:val="00D84F2E"/>
    <w:rsid w:val="00D85488"/>
    <w:rsid w:val="00D96D00"/>
    <w:rsid w:val="00DA0138"/>
    <w:rsid w:val="00DB26C9"/>
    <w:rsid w:val="00DC6F82"/>
    <w:rsid w:val="00DC7194"/>
    <w:rsid w:val="00DD5103"/>
    <w:rsid w:val="00DE3A94"/>
    <w:rsid w:val="00DF2AC4"/>
    <w:rsid w:val="00DF3942"/>
    <w:rsid w:val="00E03D06"/>
    <w:rsid w:val="00E14E3B"/>
    <w:rsid w:val="00E2156C"/>
    <w:rsid w:val="00E30A48"/>
    <w:rsid w:val="00E36E1E"/>
    <w:rsid w:val="00E42E66"/>
    <w:rsid w:val="00E45F4C"/>
    <w:rsid w:val="00E4775B"/>
    <w:rsid w:val="00E508E7"/>
    <w:rsid w:val="00E51181"/>
    <w:rsid w:val="00E51DE7"/>
    <w:rsid w:val="00E53CDC"/>
    <w:rsid w:val="00E623B2"/>
    <w:rsid w:val="00E6529F"/>
    <w:rsid w:val="00E75237"/>
    <w:rsid w:val="00E84575"/>
    <w:rsid w:val="00E8528B"/>
    <w:rsid w:val="00E91709"/>
    <w:rsid w:val="00E97915"/>
    <w:rsid w:val="00EB089A"/>
    <w:rsid w:val="00EB4F82"/>
    <w:rsid w:val="00EC289A"/>
    <w:rsid w:val="00EC5BAF"/>
    <w:rsid w:val="00EE0822"/>
    <w:rsid w:val="00EE3CE8"/>
    <w:rsid w:val="00EE4AB2"/>
    <w:rsid w:val="00EE5AEC"/>
    <w:rsid w:val="00EE5B24"/>
    <w:rsid w:val="00EE7B66"/>
    <w:rsid w:val="00EF064F"/>
    <w:rsid w:val="00F07805"/>
    <w:rsid w:val="00F1267A"/>
    <w:rsid w:val="00F15E42"/>
    <w:rsid w:val="00F17E0F"/>
    <w:rsid w:val="00F2559C"/>
    <w:rsid w:val="00F30FF7"/>
    <w:rsid w:val="00F37811"/>
    <w:rsid w:val="00F44C16"/>
    <w:rsid w:val="00F4782D"/>
    <w:rsid w:val="00F53EFD"/>
    <w:rsid w:val="00F6060B"/>
    <w:rsid w:val="00F64742"/>
    <w:rsid w:val="00F72054"/>
    <w:rsid w:val="00F86065"/>
    <w:rsid w:val="00F86A3F"/>
    <w:rsid w:val="00F978A2"/>
    <w:rsid w:val="00FA0BC3"/>
    <w:rsid w:val="00FA13B3"/>
    <w:rsid w:val="00FA22C5"/>
    <w:rsid w:val="00FA7571"/>
    <w:rsid w:val="00FB05B7"/>
    <w:rsid w:val="00FB35EB"/>
    <w:rsid w:val="00FD23BE"/>
    <w:rsid w:val="00FD643D"/>
    <w:rsid w:val="00FD6E76"/>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DC30"/>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character" w:styleId="Emphasis">
    <w:name w:val="Emphasis"/>
    <w:qFormat/>
    <w:rsid w:val="006D6228"/>
    <w:rPr>
      <w:i/>
      <w:iCs/>
    </w:rPr>
  </w:style>
  <w:style w:type="paragraph" w:customStyle="1" w:styleId="Textnormal">
    <w:name w:val="Text normal"/>
    <w:link w:val="TextnormalChar"/>
    <w:autoRedefine/>
    <w:uiPriority w:val="99"/>
    <w:qFormat/>
    <w:rsid w:val="009405A3"/>
    <w:pPr>
      <w:numPr>
        <w:numId w:val="21"/>
      </w:numPr>
      <w:spacing w:after="120" w:line="240" w:lineRule="auto"/>
      <w:ind w:left="357" w:hanging="357"/>
      <w:jc w:val="both"/>
    </w:pPr>
    <w:rPr>
      <w:rFonts w:ascii="Arial" w:eastAsia="Calibri" w:hAnsi="Arial" w:cs="Times New Roman"/>
      <w:sz w:val="24"/>
      <w:szCs w:val="24"/>
    </w:rPr>
  </w:style>
  <w:style w:type="character" w:customStyle="1" w:styleId="TextnormalChar">
    <w:name w:val="Text normal Char"/>
    <w:link w:val="Textnormal"/>
    <w:uiPriority w:val="99"/>
    <w:rsid w:val="009405A3"/>
    <w:rPr>
      <w:rFonts w:ascii="Arial" w:eastAsia="Calibri" w:hAnsi="Arial" w:cs="Times New Roman"/>
      <w:sz w:val="24"/>
      <w:szCs w:val="24"/>
    </w:rPr>
  </w:style>
  <w:style w:type="paragraph" w:customStyle="1" w:styleId="Style">
    <w:name w:val="Style"/>
    <w:rsid w:val="0033075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B0758B"/>
    <w:pPr>
      <w:spacing w:after="0"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49804010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F322-C1AA-487E-ACEF-073311F7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3105</Words>
  <Characters>17700</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Adriana Predescu</cp:lastModifiedBy>
  <cp:revision>4</cp:revision>
  <cp:lastPrinted>2019-06-04T07:28:00Z</cp:lastPrinted>
  <dcterms:created xsi:type="dcterms:W3CDTF">2019-08-29T12:35:00Z</dcterms:created>
  <dcterms:modified xsi:type="dcterms:W3CDTF">2019-08-29T12:46:00Z</dcterms:modified>
</cp:coreProperties>
</file>