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507304"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8918173"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8B1B69">
        <w:rPr>
          <w:rFonts w:ascii="Times New Roman" w:hAnsi="Times New Roman" w:cs="Times New Roman"/>
          <w:sz w:val="24"/>
          <w:szCs w:val="24"/>
        </w:rPr>
        <w:t>11578/7024</w:t>
      </w:r>
      <w:r w:rsidR="00E62930">
        <w:rPr>
          <w:rFonts w:ascii="Times New Roman" w:hAnsi="Times New Roman" w:cs="Times New Roman"/>
          <w:sz w:val="24"/>
          <w:szCs w:val="24"/>
        </w:rPr>
        <w:t>/</w:t>
      </w:r>
      <w:r w:rsidR="008B1B69">
        <w:rPr>
          <w:rFonts w:ascii="Times New Roman" w:hAnsi="Times New Roman" w:cs="Times New Roman"/>
          <w:sz w:val="24"/>
          <w:szCs w:val="24"/>
        </w:rPr>
        <w:t>__</w:t>
      </w:r>
      <w:r w:rsidR="00B042D3">
        <w:rPr>
          <w:rFonts w:ascii="Times New Roman" w:hAnsi="Times New Roman" w:cs="Times New Roman"/>
          <w:sz w:val="24"/>
          <w:szCs w:val="24"/>
        </w:rPr>
        <w:t>.0</w:t>
      </w:r>
      <w:r w:rsidR="008B1B69">
        <w:rPr>
          <w:rFonts w:ascii="Times New Roman" w:hAnsi="Times New Roman" w:cs="Times New Roman"/>
          <w:sz w:val="24"/>
          <w:szCs w:val="24"/>
        </w:rPr>
        <w:t>9</w:t>
      </w:r>
      <w:r w:rsidR="00C772A4">
        <w:rPr>
          <w:rFonts w:ascii="Times New Roman" w:hAnsi="Times New Roman" w:cs="Times New Roman"/>
          <w:sz w:val="24"/>
          <w:szCs w:val="24"/>
        </w:rPr>
        <w:t>.2019</w:t>
      </w:r>
    </w:p>
    <w:p w:rsidR="00060C4E" w:rsidRPr="00523363" w:rsidRDefault="00060C4E" w:rsidP="005F7FFD">
      <w:pPr>
        <w:suppressAutoHyphens/>
        <w:spacing w:after="0" w:line="240" w:lineRule="auto"/>
        <w:jc w:val="both"/>
        <w:rPr>
          <w:rFonts w:ascii="Times New Roman" w:hAnsi="Times New Roman" w:cs="Times New Roman"/>
          <w:sz w:val="16"/>
          <w:szCs w:val="16"/>
        </w:rPr>
      </w:pPr>
      <w:r w:rsidRPr="00C61E10">
        <w:rPr>
          <w:rFonts w:ascii="Times New Roman" w:eastAsia="Times New Roman" w:hAnsi="Times New Roman" w:cs="Times New Roman"/>
          <w:b/>
          <w:sz w:val="24"/>
          <w:szCs w:val="24"/>
          <w:lang w:eastAsia="ro-RO"/>
        </w:rPr>
        <w:t xml:space="preserve"> </w:t>
      </w:r>
    </w:p>
    <w:p w:rsidR="00A06D1B" w:rsidRDefault="00A06D1B" w:rsidP="005F7FFD">
      <w:pPr>
        <w:suppressAutoHyphens/>
        <w:spacing w:after="0" w:line="240" w:lineRule="auto"/>
        <w:jc w:val="center"/>
      </w:pPr>
    </w:p>
    <w:p w:rsidR="00060C4E" w:rsidRPr="00C61E10" w:rsidRDefault="008B1B69" w:rsidP="005F7FFD">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001C6" w:rsidRDefault="00060C4E" w:rsidP="005F7FFD">
      <w:pPr>
        <w:suppressAutoHyphens/>
        <w:spacing w:after="0" w:line="240" w:lineRule="auto"/>
        <w:jc w:val="center"/>
        <w:rPr>
          <w:rFonts w:ascii="Times New Roman" w:eastAsia="Times New Roman" w:hAnsi="Times New Roman" w:cs="Times New Roman"/>
          <w:sz w:val="24"/>
          <w:szCs w:val="24"/>
          <w:lang w:eastAsia="ro-RO"/>
        </w:rPr>
      </w:pPr>
      <w:r w:rsidRPr="00C001C6">
        <w:rPr>
          <w:rFonts w:ascii="Times New Roman" w:eastAsia="Times New Roman" w:hAnsi="Times New Roman" w:cs="Times New Roman"/>
          <w:sz w:val="24"/>
          <w:szCs w:val="24"/>
          <w:lang w:eastAsia="ro-RO"/>
        </w:rPr>
        <w:t xml:space="preserve">Nr. </w:t>
      </w:r>
      <w:r w:rsidR="008B1B69">
        <w:rPr>
          <w:rFonts w:ascii="Times New Roman" w:eastAsia="Times New Roman" w:hAnsi="Times New Roman" w:cs="Times New Roman"/>
          <w:sz w:val="24"/>
          <w:szCs w:val="24"/>
          <w:lang w:eastAsia="ro-RO"/>
        </w:rPr>
        <w:t>___</w:t>
      </w:r>
      <w:r w:rsidRPr="00C001C6">
        <w:rPr>
          <w:rFonts w:ascii="Times New Roman" w:eastAsia="Times New Roman" w:hAnsi="Times New Roman" w:cs="Times New Roman"/>
          <w:sz w:val="24"/>
          <w:szCs w:val="24"/>
          <w:lang w:eastAsia="ro-RO"/>
        </w:rPr>
        <w:t xml:space="preserve"> din </w:t>
      </w:r>
      <w:r w:rsidR="008B1B69">
        <w:rPr>
          <w:rFonts w:ascii="Times New Roman" w:eastAsia="Times New Roman" w:hAnsi="Times New Roman" w:cs="Times New Roman"/>
          <w:sz w:val="24"/>
          <w:szCs w:val="24"/>
          <w:lang w:eastAsia="ro-RO"/>
        </w:rPr>
        <w:t>________</w:t>
      </w:r>
      <w:r w:rsidRPr="00C001C6">
        <w:rPr>
          <w:rFonts w:ascii="Times New Roman" w:eastAsia="Times New Roman" w:hAnsi="Times New Roman" w:cs="Times New Roman"/>
          <w:sz w:val="24"/>
          <w:szCs w:val="24"/>
          <w:lang w:eastAsia="ro-RO"/>
        </w:rPr>
        <w:t>.2019</w:t>
      </w:r>
    </w:p>
    <w:p w:rsidR="005F7FFD" w:rsidRDefault="005F7FFD" w:rsidP="005F7FFD">
      <w:pPr>
        <w:shd w:val="clear" w:color="auto" w:fill="FFFFFF"/>
        <w:spacing w:after="0" w:line="240" w:lineRule="auto"/>
        <w:ind w:firstLine="709"/>
        <w:jc w:val="both"/>
        <w:rPr>
          <w:rStyle w:val="tpa"/>
          <w:rFonts w:ascii="Times New Roman" w:hAnsi="Times New Roman" w:cs="Times New Roman"/>
          <w:color w:val="000000"/>
          <w:sz w:val="16"/>
          <w:szCs w:val="16"/>
        </w:rPr>
      </w:pPr>
      <w:bookmarkStart w:id="0" w:name="do|ax5^I|pa7"/>
      <w:bookmarkEnd w:id="0"/>
    </w:p>
    <w:p w:rsidR="00A06D1B" w:rsidRPr="00523363" w:rsidRDefault="00A06D1B" w:rsidP="005F7FFD">
      <w:pPr>
        <w:shd w:val="clear" w:color="auto" w:fill="FFFFFF"/>
        <w:spacing w:after="0" w:line="240" w:lineRule="auto"/>
        <w:ind w:firstLine="709"/>
        <w:jc w:val="both"/>
        <w:rPr>
          <w:rStyle w:val="tpa"/>
          <w:rFonts w:ascii="Times New Roman" w:hAnsi="Times New Roman" w:cs="Times New Roman"/>
          <w:color w:val="000000"/>
          <w:sz w:val="16"/>
          <w:szCs w:val="16"/>
        </w:rPr>
      </w:pPr>
    </w:p>
    <w:p w:rsidR="00060C4E" w:rsidRDefault="00060C4E" w:rsidP="005F7FFD">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E65605">
        <w:rPr>
          <w:rStyle w:val="tpa1"/>
          <w:rFonts w:ascii="Times New Roman" w:hAnsi="Times New Roman" w:cs="Times New Roman"/>
          <w:b/>
          <w:sz w:val="24"/>
          <w:szCs w:val="24"/>
        </w:rPr>
        <w:t>SC HELENE SRL</w:t>
      </w:r>
      <w:r w:rsidR="00E65605" w:rsidRPr="00A52676">
        <w:rPr>
          <w:rStyle w:val="tpa1"/>
          <w:rFonts w:ascii="Times New Roman" w:hAnsi="Times New Roman" w:cs="Times New Roman"/>
          <w:sz w:val="24"/>
          <w:szCs w:val="24"/>
        </w:rPr>
        <w:t xml:space="preserve">, cu sediul în </w:t>
      </w:r>
      <w:r w:rsidR="00E65605">
        <w:rPr>
          <w:rStyle w:val="tpa1"/>
          <w:rFonts w:ascii="Times New Roman" w:hAnsi="Times New Roman" w:cs="Times New Roman"/>
          <w:sz w:val="24"/>
          <w:szCs w:val="24"/>
        </w:rPr>
        <w:t>orasul Titu, str. Garii, nr. 36, judetul Dambovita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190739">
        <w:rPr>
          <w:rStyle w:val="tpa1"/>
          <w:rFonts w:ascii="Times New Roman" w:hAnsi="Times New Roman" w:cs="Times New Roman"/>
          <w:sz w:val="24"/>
          <w:szCs w:val="24"/>
        </w:rPr>
        <w:t>11578</w:t>
      </w:r>
      <w:r w:rsidRPr="00C61E10">
        <w:rPr>
          <w:rStyle w:val="tpa1"/>
          <w:rFonts w:ascii="Times New Roman" w:hAnsi="Times New Roman" w:cs="Times New Roman"/>
          <w:sz w:val="24"/>
          <w:szCs w:val="24"/>
        </w:rPr>
        <w:t xml:space="preserve"> din </w:t>
      </w:r>
      <w:r w:rsidR="00190739">
        <w:rPr>
          <w:rStyle w:val="tpa1"/>
          <w:rFonts w:ascii="Times New Roman" w:hAnsi="Times New Roman" w:cs="Times New Roman"/>
          <w:sz w:val="24"/>
          <w:szCs w:val="24"/>
        </w:rPr>
        <w:t>17.07</w:t>
      </w:r>
      <w:r w:rsidR="00400CFF">
        <w:rPr>
          <w:rStyle w:val="tpa1"/>
          <w:rFonts w:ascii="Times New Roman" w:hAnsi="Times New Roman" w:cs="Times New Roman"/>
          <w:sz w:val="24"/>
          <w:szCs w:val="24"/>
        </w:rPr>
        <w:t>.2019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C61E10" w:rsidRDefault="00060C4E" w:rsidP="005F7FFD">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400CFF">
        <w:rPr>
          <w:rStyle w:val="tpa"/>
          <w:rFonts w:ascii="Times New Roman" w:hAnsi="Times New Roman" w:cs="Times New Roman"/>
          <w:color w:val="000000"/>
          <w:sz w:val="24"/>
          <w:szCs w:val="24"/>
        </w:rPr>
        <w:t>27.06</w:t>
      </w:r>
      <w:r>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 </w:t>
      </w:r>
      <w:bookmarkStart w:id="2" w:name="do|ax5^I|pa10"/>
      <w:bookmarkEnd w:id="2"/>
      <w:r w:rsidR="00C952F1" w:rsidRPr="00A52676">
        <w:rPr>
          <w:rFonts w:ascii="Times New Roman" w:hAnsi="Times New Roman" w:cs="Times New Roman"/>
          <w:b/>
          <w:sz w:val="24"/>
          <w:szCs w:val="24"/>
        </w:rPr>
        <w:t>”</w:t>
      </w:r>
      <w:r w:rsidR="00C952F1">
        <w:rPr>
          <w:rFonts w:ascii="Times New Roman" w:hAnsi="Times New Roman" w:cs="Times New Roman"/>
          <w:b/>
          <w:i/>
          <w:sz w:val="24"/>
          <w:szCs w:val="24"/>
        </w:rPr>
        <w:t>Construire statie distributie carburanti (cu spatiu comercial si alimentatie publica), statie GPL, statie incarcare masini electrice, spalatorie auto, totem, imprejmuire teren si montare panouri fotovoltaice</w:t>
      </w:r>
      <w:r w:rsidR="00C952F1" w:rsidRPr="00A52676">
        <w:rPr>
          <w:rFonts w:ascii="Times New Roman" w:hAnsi="Times New Roman" w:cs="Times New Roman"/>
          <w:b/>
          <w:i/>
          <w:sz w:val="24"/>
          <w:szCs w:val="24"/>
        </w:rPr>
        <w:t>”</w:t>
      </w:r>
      <w:r w:rsidR="00C952F1" w:rsidRPr="00A52676">
        <w:rPr>
          <w:rStyle w:val="tpa1"/>
          <w:rFonts w:ascii="Times New Roman" w:hAnsi="Times New Roman" w:cs="Times New Roman"/>
          <w:sz w:val="24"/>
          <w:szCs w:val="24"/>
        </w:rPr>
        <w:t>, propus a fi amplasat în</w:t>
      </w:r>
      <w:r w:rsidR="00C952F1" w:rsidRPr="006E2D46">
        <w:rPr>
          <w:rFonts w:ascii="Times New Roman" w:hAnsi="Times New Roman" w:cs="Times New Roman"/>
          <w:sz w:val="24"/>
          <w:szCs w:val="24"/>
        </w:rPr>
        <w:t xml:space="preserve"> </w:t>
      </w:r>
      <w:r w:rsidR="00C952F1">
        <w:rPr>
          <w:rFonts w:ascii="Times New Roman" w:hAnsi="Times New Roman" w:cs="Times New Roman"/>
          <w:sz w:val="24"/>
          <w:szCs w:val="24"/>
        </w:rPr>
        <w:t>comuna Aninoasa, sat Aninoasa, str. Aleea Sinaia (DN71), nr. T25</w:t>
      </w:r>
      <w:r w:rsidR="00C952F1" w:rsidRPr="006E2D46">
        <w:rPr>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5F7FFD">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w:t>
      </w:r>
      <w:r w:rsidR="00C952F1">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pct. </w:t>
      </w:r>
      <w:r w:rsidR="0043668D">
        <w:rPr>
          <w:rStyle w:val="tpa"/>
          <w:rFonts w:ascii="Times New Roman" w:hAnsi="Times New Roman" w:cs="Times New Roman"/>
          <w:color w:val="000000"/>
          <w:sz w:val="24"/>
          <w:szCs w:val="24"/>
        </w:rPr>
        <w:t>6</w:t>
      </w:r>
      <w:r w:rsidRPr="00C61E10">
        <w:rPr>
          <w:rStyle w:val="tpa"/>
          <w:rFonts w:ascii="Times New Roman" w:hAnsi="Times New Roman" w:cs="Times New Roman"/>
          <w:color w:val="000000"/>
          <w:sz w:val="24"/>
          <w:szCs w:val="24"/>
        </w:rPr>
        <w:t xml:space="preserve">, lit. </w:t>
      </w:r>
      <w:r w:rsidR="0043668D">
        <w:rPr>
          <w:rStyle w:val="tpa"/>
          <w:rFonts w:ascii="Times New Roman" w:hAnsi="Times New Roman" w:cs="Times New Roman"/>
          <w:color w:val="000000"/>
          <w:sz w:val="24"/>
          <w:szCs w:val="24"/>
        </w:rPr>
        <w:t>c</w:t>
      </w:r>
      <w:r w:rsidR="00C952F1">
        <w:rPr>
          <w:rStyle w:val="tpa"/>
          <w:rFonts w:ascii="Times New Roman" w:hAnsi="Times New Roman" w:cs="Times New Roman"/>
          <w:color w:val="000000"/>
          <w:sz w:val="24"/>
          <w:szCs w:val="24"/>
        </w:rPr>
        <w:t xml:space="preserve"> si la pct. 10, lit. b</w:t>
      </w:r>
      <w:r w:rsidRPr="00C61E10">
        <w:rPr>
          <w:rStyle w:val="tpa"/>
          <w:rFonts w:ascii="Times New Roman" w:hAnsi="Times New Roman" w:cs="Times New Roman"/>
          <w:color w:val="000000"/>
          <w:sz w:val="24"/>
          <w:szCs w:val="24"/>
        </w:rPr>
        <w:t>;</w:t>
      </w:r>
    </w:p>
    <w:p w:rsidR="00060C4E" w:rsidRPr="00C61E10" w:rsidRDefault="00060C4E" w:rsidP="005F7FFD">
      <w:pPr>
        <w:spacing w:after="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5F7FF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533980" w:rsidRDefault="006E51D2" w:rsidP="005F7FFD">
      <w:pPr>
        <w:spacing w:after="0" w:line="240" w:lineRule="auto"/>
        <w:jc w:val="both"/>
        <w:rPr>
          <w:rFonts w:ascii="Times New Roman" w:eastAsia="Calibri" w:hAnsi="Times New Roman" w:cs="Times New Roman"/>
          <w:b/>
          <w:i/>
          <w:sz w:val="10"/>
          <w:szCs w:val="10"/>
        </w:rPr>
      </w:pPr>
    </w:p>
    <w:p w:rsidR="00360E57" w:rsidRPr="004F273D" w:rsidRDefault="00360E57" w:rsidP="005F7FF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D47B88" w:rsidRPr="00D47B88" w:rsidRDefault="00360E57" w:rsidP="005F7FFD">
      <w:pPr>
        <w:numPr>
          <w:ilvl w:val="0"/>
          <w:numId w:val="1"/>
        </w:numPr>
        <w:spacing w:after="0" w:line="240" w:lineRule="auto"/>
        <w:jc w:val="both"/>
        <w:rPr>
          <w:rFonts w:ascii="Times New Roman" w:eastAsia="Calibri" w:hAnsi="Times New Roman" w:cs="Times New Roman"/>
          <w:sz w:val="24"/>
          <w:szCs w:val="24"/>
        </w:rPr>
      </w:pPr>
      <w:r w:rsidRPr="004111B6">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540819" w:rsidRPr="008F2852" w:rsidRDefault="00540819" w:rsidP="008F2852">
      <w:pPr>
        <w:pStyle w:val="Default"/>
        <w:jc w:val="both"/>
        <w:rPr>
          <w:rFonts w:ascii="Times New Roman" w:hAnsi="Times New Roman" w:cs="Times New Roman"/>
          <w:lang w:val="ro-RO"/>
        </w:rPr>
      </w:pPr>
      <w:r>
        <w:rPr>
          <w:rFonts w:ascii="Times New Roman" w:hAnsi="Times New Roman" w:cs="Times New Roman"/>
        </w:rPr>
        <w:t xml:space="preserve">             </w:t>
      </w:r>
      <w:r w:rsidRPr="008F2852">
        <w:rPr>
          <w:rFonts w:ascii="Times New Roman" w:hAnsi="Times New Roman" w:cs="Times New Roman"/>
          <w:lang w:val="ro-RO"/>
        </w:rPr>
        <w:t xml:space="preserve">Prin </w:t>
      </w:r>
      <w:r w:rsidR="008F2852">
        <w:rPr>
          <w:rFonts w:ascii="Times New Roman" w:hAnsi="Times New Roman" w:cs="Times New Roman"/>
          <w:lang w:val="ro-RO"/>
        </w:rPr>
        <w:t>proiect</w:t>
      </w:r>
      <w:r w:rsidRPr="008F2852">
        <w:rPr>
          <w:rFonts w:ascii="Times New Roman" w:hAnsi="Times New Roman" w:cs="Times New Roman"/>
          <w:lang w:val="ro-RO"/>
        </w:rPr>
        <w:t xml:space="preserve"> se doreste realizarea: statie de distributie carburanti, statie GPL, statie incarcare masini electrice, spalatorie auto, totem, imprejmuire teren, montare panouri fotovoltaice. Toate constructiile au regim de inaltime parter.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Solutia de arhitectura urmareste incadrarea in specificul zonei si prevederilor din certificatul de urbansim prin volumetrie, gabarit, inaltime, finisaje.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Pe teren se vor amplasa urmatoarele obiecte si constructii: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cabina statie (magazin);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copertina pompe;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alveole pompe (3 buc</w:t>
      </w:r>
      <w:r w:rsidR="00F9537B">
        <w:rPr>
          <w:rFonts w:ascii="Times New Roman" w:hAnsi="Times New Roman" w:cs="Times New Roman"/>
          <w:lang w:val="ro-RO"/>
        </w:rPr>
        <w:t>.</w:t>
      </w:r>
      <w:r w:rsidRPr="008F2852">
        <w:rPr>
          <w:rFonts w:ascii="Times New Roman" w:hAnsi="Times New Roman" w:cs="Times New Roman"/>
          <w:lang w:val="ro-RO"/>
        </w:rPr>
        <w:t xml:space="preserv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rezervoare subterane (2 buc</w:t>
      </w:r>
      <w:r w:rsidR="00F9537B">
        <w:rPr>
          <w:rFonts w:ascii="Times New Roman" w:hAnsi="Times New Roman" w:cs="Times New Roman"/>
          <w:lang w:val="ro-RO"/>
        </w:rPr>
        <w:t>.</w:t>
      </w:r>
      <w:r w:rsidRPr="008F2852">
        <w:rPr>
          <w:rFonts w:ascii="Times New Roman" w:hAnsi="Times New Roman" w:cs="Times New Roman"/>
          <w:lang w:val="ro-RO"/>
        </w:rPr>
        <w:t xml:space="preserve"> –</w:t>
      </w:r>
      <w:r w:rsidR="00F9537B">
        <w:rPr>
          <w:rFonts w:ascii="Times New Roman" w:hAnsi="Times New Roman" w:cs="Times New Roman"/>
          <w:lang w:val="ro-RO"/>
        </w:rPr>
        <w:t xml:space="preserve"> </w:t>
      </w:r>
      <w:r w:rsidRPr="008F2852">
        <w:rPr>
          <w:rFonts w:ascii="Times New Roman" w:hAnsi="Times New Roman" w:cs="Times New Roman"/>
          <w:lang w:val="ro-RO"/>
        </w:rPr>
        <w:t xml:space="preserve">motorina si benzina, 1 buc – Ad Blue);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guri de descarcare cu recuperare de vapori;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aerisire rezervoare cu recuperare de vapori;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statie incarcare masini elecrice;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lastRenderedPageBreak/>
        <w:t xml:space="preserve">- spalatorie auto;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skid GPL;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separatoare h</w:t>
      </w:r>
      <w:r w:rsidR="00F31686">
        <w:rPr>
          <w:rFonts w:ascii="Times New Roman" w:hAnsi="Times New Roman" w:cs="Times New Roman"/>
          <w:lang w:val="ro-RO"/>
        </w:rPr>
        <w:t>i</w:t>
      </w:r>
      <w:r w:rsidRPr="008F2852">
        <w:rPr>
          <w:rFonts w:ascii="Times New Roman" w:hAnsi="Times New Roman" w:cs="Times New Roman"/>
          <w:lang w:val="ro-RO"/>
        </w:rPr>
        <w:t xml:space="preserve">drocarburi;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parcare 20 locuri</w:t>
      </w:r>
      <w:r w:rsidR="00F9537B">
        <w:rPr>
          <w:rFonts w:ascii="Times New Roman" w:hAnsi="Times New Roman" w:cs="Times New Roman"/>
          <w:lang w:val="ro-RO"/>
        </w:rPr>
        <w:t xml:space="preserve"> </w:t>
      </w:r>
      <w:r w:rsidRPr="008F2852">
        <w:rPr>
          <w:rFonts w:ascii="Times New Roman" w:hAnsi="Times New Roman" w:cs="Times New Roman"/>
          <w:lang w:val="ro-RO"/>
        </w:rPr>
        <w:t xml:space="preserve">- din care 1 pentru persoane cu dizabilitati;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platforma deseuri;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elemente de semnalistica (totem). </w:t>
      </w:r>
    </w:p>
    <w:p w:rsidR="00540819" w:rsidRPr="00462A3E" w:rsidRDefault="00540819" w:rsidP="008F2852">
      <w:pPr>
        <w:pStyle w:val="Default"/>
        <w:jc w:val="both"/>
        <w:rPr>
          <w:rFonts w:ascii="Times New Roman" w:hAnsi="Times New Roman" w:cs="Times New Roman"/>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STATIE DE DISTRIBUTIE CARBURANTI (cu spatiu comercial </w:t>
      </w:r>
      <w:r w:rsidRPr="008F2852">
        <w:rPr>
          <w:rFonts w:ascii="Times New Roman" w:hAnsi="Times New Roman" w:cs="Times New Roman"/>
          <w:lang w:val="ro-RO"/>
        </w:rPr>
        <w:t xml:space="preserv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CABINA STATIEI (MAGAZIN)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Suprafata construita magazin: 260,10 mp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Suprafata utila: 228,50 mp </w:t>
      </w:r>
    </w:p>
    <w:p w:rsidR="0025299E" w:rsidRPr="0025299E" w:rsidRDefault="0025299E" w:rsidP="008F2852">
      <w:pPr>
        <w:pStyle w:val="Default"/>
        <w:jc w:val="both"/>
        <w:rPr>
          <w:rFonts w:ascii="Times New Roman" w:hAnsi="Times New Roman" w:cs="Times New Roman"/>
          <w:b/>
          <w:bCs/>
          <w:i/>
          <w:iCs/>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Solutii constructive si de finisaje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Structura de rezistenta este metalica de tip cadru fiind formata din europrofile (HEA,</w:t>
      </w:r>
      <w:r w:rsidR="000440F8">
        <w:rPr>
          <w:rFonts w:ascii="Times New Roman" w:hAnsi="Times New Roman" w:cs="Times New Roman"/>
          <w:lang w:val="ro-RO"/>
        </w:rPr>
        <w:t xml:space="preserve"> </w:t>
      </w:r>
      <w:r w:rsidRPr="008F2852">
        <w:rPr>
          <w:rFonts w:ascii="Times New Roman" w:hAnsi="Times New Roman" w:cs="Times New Roman"/>
          <w:lang w:val="ro-RO"/>
        </w:rPr>
        <w:t xml:space="preserve">IPE) ce sunt prinse intre ele prin suruburi.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Fundatiile sunt izolate sub stalpi, iar legatura intre ele se face cu ajutorul unor grinzi de fundare si grinzi de soclu.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Inchiderile exterioare sunt din panouri metalice autoportante de 15</w:t>
      </w:r>
      <w:r w:rsidR="000440F8">
        <w:rPr>
          <w:rFonts w:ascii="Times New Roman" w:hAnsi="Times New Roman" w:cs="Times New Roman"/>
          <w:lang w:val="ro-RO"/>
        </w:rPr>
        <w:t xml:space="preserve"> </w:t>
      </w:r>
      <w:r w:rsidRPr="008F2852">
        <w:rPr>
          <w:rFonts w:ascii="Times New Roman" w:hAnsi="Times New Roman" w:cs="Times New Roman"/>
          <w:lang w:val="ro-RO"/>
        </w:rPr>
        <w:t xml:space="preserve">cm izolate cu fibra din vata minerala, rezistente la foc si fonoizolante cu imbinare prin cuplaj. Acesta sunt dublate la interior cu pereti din BCA tip Ytong de 20cm pentru o izolare termica si fonica suplimentara. </w:t>
      </w:r>
    </w:p>
    <w:p w:rsidR="0025299E" w:rsidRPr="0025299E" w:rsidRDefault="0025299E" w:rsidP="008F2852">
      <w:pPr>
        <w:pStyle w:val="Default"/>
        <w:jc w:val="both"/>
        <w:rPr>
          <w:rFonts w:ascii="Times New Roman" w:hAnsi="Times New Roman" w:cs="Times New Roman"/>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Compartimentarile interioare sunt facute din pereti de BCA tip Ytong de 15 cm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Finisaje interioare :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pereti si tavane : vopsea lavabila pe glet de ipsos;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placaje din faianta la pereti: bai, bucatarie;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pardoseli gresie ceramica antiderapanta COF =min 0,4;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Finisaje exterioare :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panouri metalice prefabricate, culoare gri;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invelitoare panouri prefabricate culoare gri;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tamplarie exterioara din profile aluminiu si geam termoizolant; </w:t>
      </w:r>
    </w:p>
    <w:p w:rsidR="0025299E" w:rsidRDefault="00540819" w:rsidP="0025299E">
      <w:pPr>
        <w:pStyle w:val="Default"/>
        <w:jc w:val="both"/>
        <w:rPr>
          <w:rFonts w:ascii="Times New Roman" w:hAnsi="Times New Roman" w:cs="Times New Roman"/>
          <w:lang w:val="ro-RO"/>
        </w:rPr>
      </w:pPr>
      <w:r w:rsidRPr="008F2852">
        <w:rPr>
          <w:rFonts w:ascii="Times New Roman" w:hAnsi="Times New Roman" w:cs="Times New Roman"/>
          <w:lang w:val="ro-RO"/>
        </w:rPr>
        <w:t>• gresie antiderapanta rezistenta la inghet pe terasa;</w:t>
      </w:r>
    </w:p>
    <w:p w:rsidR="00540819" w:rsidRPr="008F2852" w:rsidRDefault="00540819" w:rsidP="0025299E">
      <w:pPr>
        <w:pStyle w:val="Default"/>
        <w:jc w:val="both"/>
        <w:rPr>
          <w:rFonts w:ascii="Times New Roman" w:hAnsi="Times New Roman" w:cs="Times New Roman"/>
          <w:lang w:val="ro-RO"/>
        </w:rPr>
      </w:pPr>
      <w:r w:rsidRPr="008F2852">
        <w:rPr>
          <w:rFonts w:ascii="Times New Roman" w:hAnsi="Times New Roman" w:cs="Times New Roman"/>
          <w:lang w:val="ro-RO"/>
        </w:rPr>
        <w:t xml:space="preserve">• trotuare etanse, rostuite cu bitum, avand latimea minima de 0,80 m si panta de 3 % spre exterior, pentru a impiedica accesul apelor din precipitatii la talpa fundatiei. </w:t>
      </w:r>
    </w:p>
    <w:p w:rsidR="00540819" w:rsidRPr="00462A3E" w:rsidRDefault="00540819" w:rsidP="008F2852">
      <w:pPr>
        <w:pStyle w:val="Default"/>
        <w:jc w:val="both"/>
        <w:rPr>
          <w:rFonts w:ascii="Times New Roman" w:hAnsi="Times New Roman" w:cs="Times New Roman"/>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COPERTINA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Lungimea: 22,50m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Latimea constructiei: 19,80 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Inaltimea: 5,60 m (de la cota +0,00)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Solutii constructive si de finisaje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Peste insulele pompelor se va realiza o copertina. Sistemul constructiv al copertinei va fi structura metalica (stalpi si ferme). Structura metalica va fi inchisa perimetral cu un atic din placi de aluminium compozit –bond, deasemenea va avea atasata sigla firmei si o banda luminoasa din Plexiglas. Acoperisul copertinei va fi realizat din table zincata cutata. Tavanul (intradosul) copertinei va fi realizat din lamele de aluminium suspendate prin intermediul sinelor de montaj de structura metalica a copertinei.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Inaltimea libera sub copertina va fi de 4,60 m si inaltimea aticului va fi de un metru.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Structura metalica va fi finisata prin grunduire si vopsire cu vopsea email culoare gri-argintiu. </w:t>
      </w:r>
    </w:p>
    <w:p w:rsidR="00540819" w:rsidRPr="008F2852" w:rsidRDefault="00540819" w:rsidP="008F2852">
      <w:pPr>
        <w:pStyle w:val="Default"/>
        <w:jc w:val="both"/>
        <w:rPr>
          <w:rFonts w:ascii="Times New Roman" w:hAnsi="Times New Roman" w:cs="Times New Roman"/>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POMPE DE ALIMENTARE </w:t>
      </w:r>
    </w:p>
    <w:p w:rsidR="00DE733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Pompele de distributie sunt in numar de 3 si sunt amplasate</w:t>
      </w:r>
      <w:r w:rsidR="00DE7332">
        <w:rPr>
          <w:rFonts w:ascii="Times New Roman" w:hAnsi="Times New Roman" w:cs="Times New Roman"/>
          <w:lang w:val="ro-RO"/>
        </w:rPr>
        <w:t xml:space="preserve"> astfel:</w:t>
      </w:r>
    </w:p>
    <w:p w:rsidR="00C454BB"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Pompele sunt bifrontale: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lastRenderedPageBreak/>
        <w:t>-</w:t>
      </w:r>
      <w:r w:rsidR="00C454BB">
        <w:rPr>
          <w:rFonts w:ascii="Times New Roman" w:hAnsi="Times New Roman" w:cs="Times New Roman"/>
          <w:lang w:val="ro-RO"/>
        </w:rPr>
        <w:t xml:space="preserve"> </w:t>
      </w:r>
      <w:r w:rsidRPr="008F2852">
        <w:rPr>
          <w:rFonts w:ascii="Times New Roman" w:hAnsi="Times New Roman" w:cs="Times New Roman"/>
          <w:lang w:val="ro-RO"/>
        </w:rPr>
        <w:t>2 de tip multiprodus (2x 4 furtunuri): benzina si motorina – debit 40</w:t>
      </w:r>
      <w:r w:rsidR="00C454BB">
        <w:rPr>
          <w:rFonts w:ascii="Times New Roman" w:hAnsi="Times New Roman" w:cs="Times New Roman"/>
          <w:lang w:val="ro-RO"/>
        </w:rPr>
        <w:t xml:space="preserve"> </w:t>
      </w:r>
      <w:r w:rsidRPr="008F2852">
        <w:rPr>
          <w:rFonts w:ascii="Times New Roman" w:hAnsi="Times New Roman" w:cs="Times New Roman"/>
          <w:lang w:val="ro-RO"/>
        </w:rPr>
        <w:t xml:space="preserve">l/min </w:t>
      </w:r>
    </w:p>
    <w:p w:rsidR="00540819" w:rsidRPr="008F2852" w:rsidRDefault="00540819" w:rsidP="00C454BB">
      <w:pPr>
        <w:pStyle w:val="Default"/>
        <w:numPr>
          <w:ilvl w:val="0"/>
          <w:numId w:val="17"/>
        </w:numPr>
        <w:ind w:left="142" w:hanging="142"/>
        <w:jc w:val="both"/>
        <w:rPr>
          <w:rFonts w:ascii="Times New Roman" w:hAnsi="Times New Roman" w:cs="Times New Roman"/>
          <w:lang w:val="ro-RO"/>
        </w:rPr>
      </w:pPr>
      <w:r w:rsidRPr="008F2852">
        <w:rPr>
          <w:rFonts w:ascii="Times New Roman" w:hAnsi="Times New Roman" w:cs="Times New Roman"/>
          <w:lang w:val="ro-RO"/>
        </w:rPr>
        <w:t xml:space="preserve">1 de tip multiprodus (2x 5 furtunuri): benzina , motorina (debit 40l/min, debit 80l/min) si </w:t>
      </w:r>
      <w:r w:rsidRPr="008F2852">
        <w:rPr>
          <w:rFonts w:ascii="Times New Roman" w:hAnsi="Times New Roman" w:cs="Times New Roman"/>
          <w:b/>
          <w:bCs/>
          <w:lang w:val="ro-RO"/>
        </w:rPr>
        <w:t xml:space="preserve">Ad Blue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Pompele sunt prevazute cu instalatie de recuperare a compusilor organici volatil</w:t>
      </w:r>
      <w:r w:rsidR="00C454BB">
        <w:rPr>
          <w:rFonts w:ascii="Times New Roman" w:hAnsi="Times New Roman" w:cs="Times New Roman"/>
          <w:lang w:val="ro-RO"/>
        </w:rPr>
        <w:t>i</w:t>
      </w:r>
      <w:r w:rsidRPr="008F2852">
        <w:rPr>
          <w:rFonts w:ascii="Times New Roman" w:hAnsi="Times New Roman" w:cs="Times New Roman"/>
          <w:lang w:val="ro-RO"/>
        </w:rPr>
        <w:t xml:space="preserve">. </w:t>
      </w:r>
    </w:p>
    <w:p w:rsidR="00540819" w:rsidRPr="00C454BB"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Tipul pompelor este stabilit in proiectul de instalatii </w:t>
      </w:r>
      <w:r w:rsidRPr="00C454BB">
        <w:rPr>
          <w:rFonts w:ascii="Times New Roman" w:hAnsi="Times New Roman" w:cs="Times New Roman"/>
          <w:lang w:val="ro-RO"/>
        </w:rPr>
        <w:t>tehnologice (</w:t>
      </w:r>
      <w:r w:rsidRPr="00C454BB">
        <w:rPr>
          <w:rFonts w:ascii="Times New Roman" w:hAnsi="Times New Roman" w:cs="Times New Roman"/>
          <w:bCs/>
          <w:lang w:val="ro-RO"/>
        </w:rPr>
        <w:t>Aviz C.O.V. de Proiect Nr. DIE 042033-00-A.T.P</w:t>
      </w:r>
      <w:r w:rsidRPr="00C454BB">
        <w:rPr>
          <w:rFonts w:ascii="Times New Roman" w:hAnsi="Times New Roman" w:cs="Times New Roman"/>
          <w:lang w:val="ro-RO"/>
        </w:rPr>
        <w:t xml:space="preserve">. din 05.04.2019) .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Suprafata alveole pompe: 10,50 mp (3 pompe) </w:t>
      </w:r>
    </w:p>
    <w:p w:rsidR="005214E4" w:rsidRPr="005214E4" w:rsidRDefault="005214E4" w:rsidP="008F2852">
      <w:pPr>
        <w:pStyle w:val="Default"/>
        <w:jc w:val="both"/>
        <w:rPr>
          <w:rFonts w:ascii="Times New Roman" w:hAnsi="Times New Roman" w:cs="Times New Roman"/>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REZERVOARE SUBTERANE, GURI DE DESCARCARE SI AERISIRE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Statia de distributie are o capacitate totala de depozitare functionala de ~90.00 mc asigurata de doua rezervoare cilindrice, orizontale, bicomparimentate, cu pereti dubli, montate subteran in zona verde din partea dreapta a incintei.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Capacitatea rezervoarelor este repartizata astfel: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R 1/1 - 40 mc – depozitare motorina Standard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R 1/2 – 10 mc – depozitare motorina Efix 55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R 2/3 - 30 mc – depozitare benzina Standard 95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R 2/4 – 10 mc – depozitare benzina Efix 98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Umplerea rezervorului din cisterna se va face prin intermediul unor guri de descarcare cu recuperare de vapori.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Rezervorul este prevazut cu instalatie de recuperare a compusilor organici volatili (</w:t>
      </w:r>
      <w:r w:rsidRPr="004A1359">
        <w:rPr>
          <w:rFonts w:ascii="Times New Roman" w:hAnsi="Times New Roman" w:cs="Times New Roman"/>
          <w:bCs/>
          <w:lang w:val="ro-RO"/>
        </w:rPr>
        <w:t>Aviz C.O.V. de Proiect Nr. DIE 0</w:t>
      </w:r>
      <w:r w:rsidR="004A1359">
        <w:rPr>
          <w:rFonts w:ascii="Times New Roman" w:hAnsi="Times New Roman" w:cs="Times New Roman"/>
          <w:bCs/>
          <w:lang w:val="ro-RO"/>
        </w:rPr>
        <w:t>42033-00-A.T.P. din 05.04.2019)</w:t>
      </w:r>
      <w:r w:rsidRPr="004A1359">
        <w:rPr>
          <w:rFonts w:ascii="Times New Roman" w:hAnsi="Times New Roman" w:cs="Times New Roman"/>
          <w:bCs/>
          <w:lang w:val="ro-RO"/>
        </w:rPr>
        <w:t>.</w:t>
      </w:r>
      <w:r w:rsidRPr="008F2852">
        <w:rPr>
          <w:rFonts w:ascii="Times New Roman" w:hAnsi="Times New Roman" w:cs="Times New Roman"/>
          <w:b/>
          <w:bCs/>
          <w:lang w:val="ro-RO"/>
        </w:rPr>
        <w:t xml:space="preserve"> </w:t>
      </w:r>
    </w:p>
    <w:p w:rsidR="004A1359" w:rsidRDefault="00540819" w:rsidP="004A1359">
      <w:pPr>
        <w:pStyle w:val="Default"/>
        <w:jc w:val="both"/>
        <w:rPr>
          <w:rFonts w:ascii="Times New Roman" w:hAnsi="Times New Roman" w:cs="Times New Roman"/>
          <w:lang w:val="ro-RO"/>
        </w:rPr>
      </w:pPr>
      <w:r w:rsidRPr="008F2852">
        <w:rPr>
          <w:rFonts w:ascii="Times New Roman" w:hAnsi="Times New Roman" w:cs="Times New Roman"/>
          <w:lang w:val="ro-RO"/>
        </w:rPr>
        <w:t>• Rezervor R5 = 4</w:t>
      </w:r>
      <w:r w:rsidR="004A1359">
        <w:rPr>
          <w:rFonts w:ascii="Times New Roman" w:hAnsi="Times New Roman" w:cs="Times New Roman"/>
          <w:lang w:val="ro-RO"/>
        </w:rPr>
        <w:t xml:space="preserve"> </w:t>
      </w:r>
      <w:r w:rsidRPr="008F2852">
        <w:rPr>
          <w:rFonts w:ascii="Times New Roman" w:hAnsi="Times New Roman" w:cs="Times New Roman"/>
          <w:lang w:val="ro-RO"/>
        </w:rPr>
        <w:t>mc – depozitare Ad Blue, monocompartimentat, din otel inoxidabil. Acesta este amplasat in spatial verde dinspre DN 71.</w:t>
      </w:r>
    </w:p>
    <w:p w:rsidR="004A1359" w:rsidRDefault="004A1359" w:rsidP="004A1359">
      <w:pPr>
        <w:pStyle w:val="Default"/>
        <w:jc w:val="both"/>
        <w:rPr>
          <w:rFonts w:ascii="Times New Roman" w:hAnsi="Times New Roman" w:cs="Times New Roman"/>
          <w:lang w:val="ro-RO"/>
        </w:rPr>
      </w:pPr>
    </w:p>
    <w:p w:rsidR="00540819" w:rsidRPr="008F2852" w:rsidRDefault="00540819" w:rsidP="004A1359">
      <w:pPr>
        <w:pStyle w:val="Default"/>
        <w:jc w:val="both"/>
        <w:rPr>
          <w:rFonts w:ascii="Times New Roman" w:hAnsi="Times New Roman" w:cs="Times New Roman"/>
          <w:lang w:val="ro-RO"/>
        </w:rPr>
      </w:pPr>
      <w:r w:rsidRPr="008F2852">
        <w:rPr>
          <w:rFonts w:ascii="Times New Roman" w:hAnsi="Times New Roman" w:cs="Times New Roman"/>
          <w:lang w:val="ro-RO"/>
        </w:rPr>
        <w:t xml:space="preserve">SEPARATOR HIDROCARBURI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 vederea pre-epurarii apelor pluviale de pe suprafete betonate potential contaminate cu hidrocarburi se va amplasa un separator de namol si hidrocaruri, conform proiect instalatii tehnico-sanitare exterioare.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Se prevede un separator de namol si hidrocarburi prin decantarea gravitationala a namolului si separarea produselor petroliere prin intermediul filtrelor coalescente cu debitul de 6 litri/s.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Se va amplasa inca un separator ce va deservi spalatoriei auto. </w:t>
      </w:r>
    </w:p>
    <w:p w:rsidR="00540819" w:rsidRPr="008F2852" w:rsidRDefault="00540819" w:rsidP="008F2852">
      <w:pPr>
        <w:pStyle w:val="Default"/>
        <w:jc w:val="both"/>
        <w:rPr>
          <w:rFonts w:ascii="Times New Roman" w:hAnsi="Times New Roman" w:cs="Times New Roman"/>
          <w:b/>
          <w:bCs/>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lang w:val="ro-RO"/>
        </w:rPr>
        <w:t xml:space="preserve"> </w:t>
      </w:r>
      <w:r w:rsidRPr="008F2852">
        <w:rPr>
          <w:rFonts w:ascii="Times New Roman" w:hAnsi="Times New Roman" w:cs="Times New Roman"/>
          <w:b/>
          <w:bCs/>
          <w:i/>
          <w:iCs/>
          <w:lang w:val="ro-RO"/>
        </w:rPr>
        <w:t xml:space="preserve">STATIE GPL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Se va amplasa in spatiul verde din centrul proprietatii la minim 15,70 m de cea mai apropiata pompa si la 11,65</w:t>
      </w:r>
      <w:r w:rsidR="004A1359">
        <w:rPr>
          <w:rFonts w:ascii="Times New Roman" w:hAnsi="Times New Roman" w:cs="Times New Roman"/>
          <w:lang w:val="ro-RO"/>
        </w:rPr>
        <w:t xml:space="preserve"> </w:t>
      </w:r>
      <w:r w:rsidRPr="008F2852">
        <w:rPr>
          <w:rFonts w:ascii="Times New Roman" w:hAnsi="Times New Roman" w:cs="Times New Roman"/>
          <w:lang w:val="ro-RO"/>
        </w:rPr>
        <w:t xml:space="preserve">m fata de cea mai apropiata limita de proprietate.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Statia GPL este formata din: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recipient de socare pentru GPL suprateran, cu capacitate de maxim 5000 litri volum, echipat cu racorduri, aparatura de masura si control, ventile si armaturi de siguranta;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o pompa centrifuga, antrenata de un motor electric, pentru vehicularea GPL in faza lichida, de la recipient spre pompa de distributie GPL la autovehicule;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o pompa de distributie GPL la autovehicule, echipata cu un furtun flexibil, pistol de alimentare, ventile, armaturi, aparatura de control si afisare si inregistrare mecanica si electronica,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un ventil cu inchidere rapida, pe aspiratia pompei centrifuge, cu actionare ISCIR de la distanta, rezistent la actiunea focului;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trasee de conducte si armaturi aferente pentru faza lichida, respectiv gazoasa;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un filtru pe aspiratia pompei centrifuge;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un tablou de comanda pentru actionarea pompei centrifuge;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cadru metalic pentru sustinerea echipamentelor;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copertina metalica acoperita cu Plexiglas. </w:t>
      </w:r>
    </w:p>
    <w:p w:rsidR="00540819" w:rsidRPr="008F2852" w:rsidRDefault="00540819" w:rsidP="008F2852">
      <w:pPr>
        <w:pStyle w:val="Default"/>
        <w:jc w:val="both"/>
        <w:rPr>
          <w:rFonts w:ascii="Times New Roman" w:hAnsi="Times New Roman" w:cs="Times New Roman"/>
          <w:b/>
          <w:bCs/>
          <w:lang w:val="ro-RO"/>
        </w:rPr>
      </w:pPr>
    </w:p>
    <w:p w:rsidR="00030060" w:rsidRDefault="00030060" w:rsidP="008F2852">
      <w:pPr>
        <w:pStyle w:val="Default"/>
        <w:jc w:val="both"/>
        <w:rPr>
          <w:rFonts w:ascii="Times New Roman" w:hAnsi="Times New Roman" w:cs="Times New Roman"/>
          <w:b/>
          <w:bCs/>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lang w:val="ro-RO"/>
        </w:rPr>
        <w:lastRenderedPageBreak/>
        <w:t xml:space="preserve">STATIE INCARCARE MASINI ELECTRICE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Suprafata construita: 63,00 mp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Peste statia de incarcare masini electrice se va realiza o copertina. Sistemul constructiv al copertinei va fi pe structura metalica (stalpi si ferme). Structura metalica va fi inchisa perimetral cu un atic din placi de aluminium compozit –bond. Acoperisul copertinei va fi realizat din tabla zincata cutata. Tavanul (intradosul) copertinei va fi realizat din lamele de aluminium suspendate prin intermediul sinelor de montaj de structura metalica a copertinei.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Inaltimea libera sub copertina va fi de 2,80 m si inaltimea aticului va fi de 65 cm.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Structura metalica va fi finisata prin grunduire si vopsire cu vopsea email culoare gri-argintiu. </w:t>
      </w:r>
    </w:p>
    <w:p w:rsidR="00540819" w:rsidRPr="00462A3E" w:rsidRDefault="00540819" w:rsidP="008F2852">
      <w:pPr>
        <w:pStyle w:val="Default"/>
        <w:jc w:val="both"/>
        <w:rPr>
          <w:rFonts w:ascii="Times New Roman" w:hAnsi="Times New Roman" w:cs="Times New Roman"/>
          <w:b/>
          <w:bCs/>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lang w:val="ro-RO"/>
        </w:rPr>
        <w:t xml:space="preserve">SPALATORIE AUTO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Suprafata construita: 128,60 mp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Suprafata utila depozit: 16,25</w:t>
      </w:r>
      <w:r w:rsidR="004A6578">
        <w:rPr>
          <w:rFonts w:ascii="Times New Roman" w:hAnsi="Times New Roman" w:cs="Times New Roman"/>
          <w:lang w:val="ro-RO"/>
        </w:rPr>
        <w:t xml:space="preserve"> </w:t>
      </w:r>
      <w:r w:rsidRPr="008F2852">
        <w:rPr>
          <w:rFonts w:ascii="Times New Roman" w:hAnsi="Times New Roman" w:cs="Times New Roman"/>
          <w:lang w:val="ro-RO"/>
        </w:rPr>
        <w:t xml:space="preserve">mp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Solutii constructive si de finisaje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Structura de rezistenta este metalica de tip cadru, stalpi si grinzi ce sunt prinse intre ele prin suruburi.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Fundatiile sunt izolate sub stalpi, iar legatura intre ele se face cu ajutorul unor grinzi de fundare si grinzi de soclu.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Inchiderile exterioare ale depozitului sunt din panouri metalice autoportante de 10</w:t>
      </w:r>
      <w:r w:rsidR="004A6578">
        <w:rPr>
          <w:rFonts w:ascii="Times New Roman" w:hAnsi="Times New Roman" w:cs="Times New Roman"/>
          <w:lang w:val="ro-RO"/>
        </w:rPr>
        <w:t xml:space="preserve"> </w:t>
      </w:r>
      <w:r w:rsidRPr="008F2852">
        <w:rPr>
          <w:rFonts w:ascii="Times New Roman" w:hAnsi="Times New Roman" w:cs="Times New Roman"/>
          <w:lang w:val="ro-RO"/>
        </w:rPr>
        <w:t xml:space="preserve">cm izolate cu fibra din vata minerala, rezistente la foc si fonoizolante cu imbinare prin cuplaj.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Invelitoatea peste cele 3 boxe va fi din policarbonat.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Structura metalica va fi finisata prin grunduire si vopsire cu vopsea email culoare gri-argintiu.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Finisaje interioare :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pereti si tavane panouri metalice prefabricare;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pardoseli gresie ceramica antiderapanta COF =min 0,4;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i/>
          <w:iCs/>
          <w:lang w:val="ro-RO"/>
        </w:rPr>
        <w:t xml:space="preserve">Finisaje exterioare :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panouri metalice prefabricate, culoare gri;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invelitoare panouri prefabricate culoare gri peste depozit si policarbonat peste boxe;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tamplarie exterioara din profile aluminiu si geam termoizolant;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ciment elicopterizat;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 trotuare etanse, rostuite cu bitum, avand latimea minima de 0,60 m si panta de 3 % spre exterior in zona depozitului, pentru a impiedica accesul apelor din precipitatii la talpa fundatiei. </w:t>
      </w:r>
    </w:p>
    <w:p w:rsidR="00540819" w:rsidRPr="009357DC" w:rsidRDefault="00540819" w:rsidP="008F2852">
      <w:pPr>
        <w:pStyle w:val="Default"/>
        <w:jc w:val="both"/>
        <w:rPr>
          <w:rFonts w:ascii="Times New Roman" w:hAnsi="Times New Roman" w:cs="Times New Roman"/>
          <w:b/>
          <w:bCs/>
          <w:i/>
          <w:iCs/>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lang w:val="ro-RO"/>
        </w:rPr>
        <w:t xml:space="preserve">TOTEM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 vederea semnalizarii si reclamei specifice, se va amplasa in apropierea drumului de acces: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Totem – structura metalica cu fete din bond si Plexiglas – H=5,60m de la cota terenului amenajat </w:t>
      </w:r>
    </w:p>
    <w:p w:rsidR="00540819" w:rsidRPr="009357DC" w:rsidRDefault="00540819" w:rsidP="008F2852">
      <w:pPr>
        <w:pStyle w:val="Default"/>
        <w:jc w:val="both"/>
        <w:rPr>
          <w:rFonts w:ascii="Times New Roman" w:hAnsi="Times New Roman" w:cs="Times New Roman"/>
          <w:b/>
          <w:bCs/>
          <w:i/>
          <w:iCs/>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lang w:val="ro-RO"/>
        </w:rPr>
        <w:t xml:space="preserve">IMPREJMUIRE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Imprejmuirea se va face cu gard din plasa amprentata sustinuta de montanti metalici ce stau pe un soclu de beton armat de 30 cm inaltime si fundatie de 90 cm.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Inaltimea constructiei : 1,80 m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Terenul se va imprejmui pe 3 laturi exceptie facand partea dinspre strada Aleea Sinaia (DN71) </w:t>
      </w:r>
    </w:p>
    <w:p w:rsidR="00540819" w:rsidRPr="009357DC" w:rsidRDefault="00540819" w:rsidP="008F2852">
      <w:pPr>
        <w:pStyle w:val="Default"/>
        <w:jc w:val="both"/>
        <w:rPr>
          <w:rFonts w:ascii="Times New Roman" w:hAnsi="Times New Roman" w:cs="Times New Roman"/>
          <w:b/>
          <w:bCs/>
          <w:i/>
          <w:iCs/>
          <w:sz w:val="16"/>
          <w:szCs w:val="16"/>
          <w:lang w:val="ro-RO"/>
        </w:rPr>
      </w:pP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b/>
          <w:bCs/>
          <w:lang w:val="ro-RO"/>
        </w:rPr>
        <w:t xml:space="preserve"> PANOURI FOTOVOLTAICE </w:t>
      </w:r>
    </w:p>
    <w:p w:rsidR="00540819" w:rsidRPr="008F2852" w:rsidRDefault="00540819" w:rsidP="008F2852">
      <w:pPr>
        <w:pStyle w:val="Default"/>
        <w:jc w:val="both"/>
        <w:rPr>
          <w:rFonts w:ascii="Times New Roman" w:hAnsi="Times New Roman" w:cs="Times New Roman"/>
          <w:lang w:val="ro-RO"/>
        </w:rPr>
      </w:pPr>
      <w:r w:rsidRPr="008F2852">
        <w:rPr>
          <w:rFonts w:ascii="Times New Roman" w:hAnsi="Times New Roman" w:cs="Times New Roman"/>
          <w:lang w:val="ro-RO"/>
        </w:rPr>
        <w:t xml:space="preserve">Acestea se vor monta in zona de nord a terenului conform proiectului de instalatii. </w:t>
      </w:r>
    </w:p>
    <w:p w:rsidR="00540819" w:rsidRPr="009357DC" w:rsidRDefault="00540819" w:rsidP="008F2852">
      <w:pPr>
        <w:pStyle w:val="Default"/>
        <w:jc w:val="both"/>
        <w:rPr>
          <w:rFonts w:ascii="Times New Roman" w:hAnsi="Times New Roman" w:cs="Times New Roman"/>
          <w:b/>
          <w:bCs/>
          <w:sz w:val="16"/>
          <w:szCs w:val="16"/>
          <w:lang w:val="ro-RO"/>
        </w:rPr>
      </w:pPr>
    </w:p>
    <w:p w:rsidR="0087768A" w:rsidRPr="00CE3492" w:rsidRDefault="0087768A" w:rsidP="00CE3492">
      <w:pPr>
        <w:spacing w:after="0" w:line="240" w:lineRule="auto"/>
        <w:jc w:val="both"/>
        <w:rPr>
          <w:rFonts w:ascii="Times New Roman" w:eastAsia="Times New Roman" w:hAnsi="Times New Roman" w:cs="Times New Roman"/>
          <w:sz w:val="24"/>
          <w:szCs w:val="24"/>
          <w:lang w:eastAsia="ro-RO"/>
        </w:rPr>
      </w:pPr>
      <w:r w:rsidRPr="00CE3492">
        <w:rPr>
          <w:rFonts w:ascii="Times New Roman" w:eastAsia="Times New Roman" w:hAnsi="Times New Roman" w:cs="Times New Roman"/>
          <w:sz w:val="24"/>
          <w:szCs w:val="24"/>
          <w:lang w:eastAsia="ro-RO"/>
        </w:rPr>
        <w:t>b)</w:t>
      </w:r>
      <w:r w:rsidR="00E8214A"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cumularea cu alte proiecte:</w:t>
      </w:r>
      <w:r w:rsidR="00E8214A" w:rsidRPr="00CE3492">
        <w:rPr>
          <w:rFonts w:ascii="Times New Roman" w:eastAsia="Times New Roman" w:hAnsi="Times New Roman" w:cs="Times New Roman"/>
          <w:sz w:val="24"/>
          <w:szCs w:val="24"/>
          <w:lang w:eastAsia="ro-RO"/>
        </w:rPr>
        <w:t xml:space="preserve"> </w:t>
      </w:r>
      <w:r w:rsidR="00D46967" w:rsidRPr="00CE3492">
        <w:rPr>
          <w:rFonts w:ascii="Times New Roman" w:eastAsia="Times New Roman" w:hAnsi="Times New Roman" w:cs="Times New Roman"/>
          <w:sz w:val="24"/>
          <w:szCs w:val="24"/>
          <w:lang w:eastAsia="ro-RO"/>
        </w:rPr>
        <w:t>nu este cazul;</w:t>
      </w:r>
    </w:p>
    <w:p w:rsidR="0087768A" w:rsidRPr="00CE3492" w:rsidRDefault="0087768A" w:rsidP="00CE3492">
      <w:pPr>
        <w:spacing w:after="0" w:line="240" w:lineRule="auto"/>
        <w:jc w:val="both"/>
        <w:rPr>
          <w:rFonts w:ascii="Times New Roman" w:eastAsia="Times New Roman" w:hAnsi="Times New Roman" w:cs="Times New Roman"/>
          <w:sz w:val="24"/>
          <w:szCs w:val="24"/>
          <w:lang w:eastAsia="ro-RO"/>
        </w:rPr>
      </w:pPr>
      <w:r w:rsidRPr="00CE3492">
        <w:rPr>
          <w:rFonts w:ascii="Times New Roman" w:eastAsia="Times New Roman" w:hAnsi="Times New Roman" w:cs="Times New Roman"/>
          <w:sz w:val="24"/>
          <w:szCs w:val="24"/>
          <w:lang w:eastAsia="ro-RO"/>
        </w:rPr>
        <w:t>c)</w:t>
      </w:r>
      <w:r w:rsidR="00E8214A"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utilizarea resurselor naturale:</w:t>
      </w:r>
      <w:r w:rsidR="00323E57"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nu este cazul;</w:t>
      </w:r>
    </w:p>
    <w:p w:rsidR="0087768A" w:rsidRPr="0031563C" w:rsidRDefault="0087768A" w:rsidP="00CE349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E3492">
        <w:rPr>
          <w:rFonts w:ascii="Times New Roman" w:eastAsia="Times New Roman" w:hAnsi="Times New Roman" w:cs="Times New Roman"/>
          <w:sz w:val="24"/>
          <w:szCs w:val="24"/>
          <w:lang w:eastAsia="ro-RO"/>
        </w:rPr>
        <w:t>d)</w:t>
      </w:r>
      <w:r w:rsidR="00E8214A"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 xml:space="preserve">producţia de deşeuri: </w:t>
      </w:r>
      <w:r w:rsidRPr="00CE3492">
        <w:rPr>
          <w:rFonts w:ascii="Times New Roman" w:eastAsia="Times New Roman" w:hAnsi="Times New Roman" w:cs="Times New Roman"/>
          <w:sz w:val="24"/>
          <w:szCs w:val="24"/>
        </w:rPr>
        <w:t xml:space="preserve">deşeurile menajere si cele din </w:t>
      </w:r>
      <w:r w:rsidR="00323E57" w:rsidRPr="00CE3492">
        <w:rPr>
          <w:rFonts w:ascii="Times New Roman" w:eastAsia="Times New Roman" w:hAnsi="Times New Roman" w:cs="Times New Roman"/>
          <w:sz w:val="24"/>
          <w:szCs w:val="24"/>
        </w:rPr>
        <w:t>construcții</w:t>
      </w:r>
      <w:r w:rsidRPr="00CE3492">
        <w:rPr>
          <w:rFonts w:ascii="Times New Roman" w:eastAsia="Times New Roman" w:hAnsi="Times New Roman" w:cs="Times New Roman"/>
          <w:sz w:val="24"/>
          <w:szCs w:val="24"/>
        </w:rPr>
        <w:t xml:space="preserve"> vor fi preluate de operatori</w:t>
      </w:r>
      <w:r w:rsidRPr="0031563C">
        <w:rPr>
          <w:rFonts w:ascii="Times New Roman" w:eastAsia="Times New Roman" w:hAnsi="Times New Roman" w:cs="Times New Roman"/>
          <w:sz w:val="24"/>
          <w:szCs w:val="24"/>
        </w:rPr>
        <w:t xml:space="preserve"> autorizaţi; deşeurile rezultate în urma procesului de construire vor fi colectate pe sorturi, stocate temporar în spaţii special amenajate şi valorificate/eliminate prin societăţi autorizate</w:t>
      </w:r>
      <w:r w:rsidR="00D46967">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FA360D"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AA1AD1">
        <w:rPr>
          <w:rFonts w:ascii="Times New Roman" w:eastAsia="Times New Roman" w:hAnsi="Times New Roman" w:cs="Times New Roman"/>
          <w:sz w:val="24"/>
          <w:szCs w:val="24"/>
          <w:lang w:eastAsia="ro-RO"/>
        </w:rPr>
        <w:t>comunei Aninoasa</w:t>
      </w:r>
      <w:r w:rsidR="00763E0F">
        <w:rPr>
          <w:rFonts w:ascii="Times New Roman" w:eastAsia="Times New Roman" w:hAnsi="Times New Roman" w:cs="Times New Roman"/>
          <w:sz w:val="24"/>
          <w:szCs w:val="24"/>
          <w:lang w:eastAsia="ro-RO"/>
        </w:rPr>
        <w:t xml:space="preserve">, in suprafata de </w:t>
      </w:r>
      <w:r w:rsidR="00AA1AD1">
        <w:rPr>
          <w:rFonts w:ascii="Times New Roman" w:eastAsia="Times New Roman" w:hAnsi="Times New Roman" w:cs="Times New Roman"/>
          <w:sz w:val="24"/>
          <w:szCs w:val="24"/>
          <w:lang w:eastAsia="ro-RO"/>
        </w:rPr>
        <w:t>6595</w:t>
      </w:r>
      <w:r w:rsidR="00763E0F">
        <w:rPr>
          <w:rFonts w:ascii="Times New Roman" w:eastAsia="Times New Roman" w:hAnsi="Times New Roman" w:cs="Times New Roman"/>
          <w:sz w:val="24"/>
          <w:szCs w:val="24"/>
          <w:lang w:eastAsia="ro-RO"/>
        </w:rPr>
        <w:t xml:space="preserve"> mp – proprietatea solicitantului</w:t>
      </w:r>
      <w:r w:rsidR="00AA1AD1">
        <w:rPr>
          <w:rFonts w:ascii="Times New Roman" w:eastAsia="Times New Roman" w:hAnsi="Times New Roman" w:cs="Times New Roman"/>
          <w:sz w:val="24"/>
          <w:szCs w:val="24"/>
          <w:lang w:eastAsia="ro-RO"/>
        </w:rPr>
        <w:t xml:space="preserve"> (SC HELENE SRL)</w:t>
      </w:r>
      <w:r w:rsidR="00FA360D">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w:t>
      </w:r>
      <w:r w:rsidR="00550ED7">
        <w:rPr>
          <w:rFonts w:ascii="Times New Roman" w:eastAsia="Times New Roman" w:hAnsi="Times New Roman" w:cs="Times New Roman"/>
          <w:sz w:val="24"/>
          <w:szCs w:val="24"/>
          <w:lang w:eastAsia="ro-RO"/>
        </w:rPr>
        <w:t>U</w:t>
      </w:r>
      <w:r w:rsidRPr="0031563C">
        <w:rPr>
          <w:rFonts w:ascii="Times New Roman" w:eastAsia="Times New Roman" w:hAnsi="Times New Roman" w:cs="Times New Roman"/>
          <w:sz w:val="24"/>
          <w:szCs w:val="24"/>
          <w:lang w:eastAsia="ro-RO"/>
        </w:rPr>
        <w:t xml:space="preserve">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8C526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w:t>
      </w:r>
      <w:r w:rsidRPr="008C5260">
        <w:rPr>
          <w:rFonts w:ascii="Times New Roman" w:eastAsia="Times New Roman" w:hAnsi="Times New Roman" w:cs="Times New Roman"/>
          <w:sz w:val="24"/>
          <w:szCs w:val="24"/>
        </w:rPr>
        <w:t>realizarea acestuia, deoarece măsurile prevăzute de proiect nu vor afecta semnificativ factorii de mediu (aer, apă, sol, aşezări umane);</w:t>
      </w:r>
    </w:p>
    <w:p w:rsidR="0087768A" w:rsidRPr="008C526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8C5260">
        <w:rPr>
          <w:rFonts w:ascii="Times New Roman" w:eastAsia="Times New Roman" w:hAnsi="Times New Roman" w:cs="Times New Roman"/>
          <w:sz w:val="24"/>
          <w:szCs w:val="24"/>
        </w:rPr>
        <w:t>e) durata, frecventa si reversibilitatea impactului</w:t>
      </w:r>
      <w:r w:rsidR="00CC26F7">
        <w:rPr>
          <w:rFonts w:ascii="Times New Roman" w:eastAsia="Times New Roman" w:hAnsi="Times New Roman" w:cs="Times New Roman"/>
          <w:sz w:val="24"/>
          <w:szCs w:val="24"/>
        </w:rPr>
        <w:t>:</w:t>
      </w:r>
      <w:r w:rsidRPr="008C5260">
        <w:rPr>
          <w:rFonts w:ascii="Times New Roman" w:eastAsia="Times New Roman" w:hAnsi="Times New Roman" w:cs="Times New Roman"/>
          <w:sz w:val="24"/>
          <w:szCs w:val="24"/>
        </w:rPr>
        <w:t xml:space="preserve"> impact cu durată, frecvenţă şi reversibilitate reduse datorită naturii proiectului şi măsurilor prevăzute de acesta</w:t>
      </w:r>
      <w:r w:rsidR="00E8214A" w:rsidRPr="008C5260">
        <w:rPr>
          <w:rFonts w:ascii="Times New Roman" w:eastAsia="Times New Roman" w:hAnsi="Times New Roman" w:cs="Times New Roman"/>
          <w:sz w:val="24"/>
          <w:szCs w:val="24"/>
        </w:rPr>
        <w:t>;</w:t>
      </w:r>
      <w:r w:rsidRPr="008C5260">
        <w:rPr>
          <w:rFonts w:ascii="Times New Roman" w:eastAsia="Times New Roman" w:hAnsi="Times New Roman" w:cs="Times New Roman"/>
          <w:sz w:val="24"/>
          <w:szCs w:val="24"/>
        </w:rPr>
        <w:t xml:space="preserve"> </w:t>
      </w:r>
    </w:p>
    <w:p w:rsidR="00196544" w:rsidRPr="008C5260" w:rsidRDefault="00196544" w:rsidP="00323E57">
      <w:pPr>
        <w:spacing w:after="0" w:line="240" w:lineRule="auto"/>
        <w:jc w:val="both"/>
        <w:rPr>
          <w:rFonts w:ascii="Times New Roman" w:hAnsi="Times New Roman"/>
          <w:b/>
          <w:sz w:val="16"/>
          <w:szCs w:val="16"/>
        </w:rPr>
      </w:pPr>
    </w:p>
    <w:p w:rsidR="00523363" w:rsidRPr="008C5260" w:rsidRDefault="00196544" w:rsidP="00323E57">
      <w:pPr>
        <w:spacing w:after="0" w:line="240" w:lineRule="auto"/>
        <w:jc w:val="both"/>
        <w:rPr>
          <w:rFonts w:ascii="Times New Roman" w:eastAsia="Times New Roman" w:hAnsi="Times New Roman" w:cs="Times New Roman"/>
          <w:b/>
          <w:sz w:val="24"/>
          <w:szCs w:val="24"/>
          <w:lang w:eastAsia="ro-RO"/>
        </w:rPr>
      </w:pPr>
      <w:r w:rsidRPr="008C5260">
        <w:rPr>
          <w:rFonts w:ascii="Times New Roman" w:hAnsi="Times New Roman"/>
          <w:b/>
          <w:sz w:val="24"/>
          <w:szCs w:val="24"/>
        </w:rPr>
        <w:t xml:space="preserve">II. Proiectul propus nu intră sub incidența art. 28 din O.U.G. 57/2007 privind regimul ariilor naturale protejate, conservarea habitatelor naturale, a florei și faunei sălbatice, cu modificările și completările ulterioare, amplasamentul se află </w:t>
      </w:r>
      <w:r w:rsidR="003D520C" w:rsidRPr="008C5260">
        <w:rPr>
          <w:rFonts w:ascii="Times New Roman" w:hAnsi="Times New Roman"/>
          <w:b/>
          <w:sz w:val="24"/>
          <w:szCs w:val="24"/>
        </w:rPr>
        <w:t xml:space="preserve">la aproximativ </w:t>
      </w:r>
      <w:r w:rsidR="006A3DBF">
        <w:rPr>
          <w:rFonts w:ascii="Times New Roman" w:hAnsi="Times New Roman"/>
          <w:b/>
          <w:sz w:val="24"/>
          <w:szCs w:val="24"/>
        </w:rPr>
        <w:t>17</w:t>
      </w:r>
      <w:r w:rsidR="003D520C" w:rsidRPr="008C5260">
        <w:rPr>
          <w:rFonts w:ascii="Times New Roman" w:hAnsi="Times New Roman"/>
          <w:b/>
          <w:sz w:val="24"/>
          <w:szCs w:val="24"/>
        </w:rPr>
        <w:t xml:space="preserve"> </w:t>
      </w:r>
      <w:r w:rsidR="006A3DBF">
        <w:rPr>
          <w:rFonts w:ascii="Times New Roman" w:hAnsi="Times New Roman"/>
          <w:b/>
          <w:sz w:val="24"/>
          <w:szCs w:val="24"/>
        </w:rPr>
        <w:t>km fata de aria</w:t>
      </w:r>
      <w:r w:rsidR="008C5260" w:rsidRPr="008C5260">
        <w:rPr>
          <w:rFonts w:ascii="Times New Roman" w:hAnsi="Times New Roman"/>
          <w:b/>
          <w:sz w:val="24"/>
          <w:szCs w:val="24"/>
        </w:rPr>
        <w:t xml:space="preserve"> natural</w:t>
      </w:r>
      <w:r w:rsidR="007709E2">
        <w:rPr>
          <w:rFonts w:ascii="Times New Roman" w:hAnsi="Times New Roman"/>
          <w:b/>
          <w:sz w:val="24"/>
          <w:szCs w:val="24"/>
        </w:rPr>
        <w:t>a</w:t>
      </w:r>
      <w:r w:rsidR="008C5260" w:rsidRPr="008C5260">
        <w:rPr>
          <w:rFonts w:ascii="Times New Roman" w:hAnsi="Times New Roman"/>
          <w:b/>
          <w:sz w:val="24"/>
          <w:szCs w:val="24"/>
        </w:rPr>
        <w:t xml:space="preserve"> protejat</w:t>
      </w:r>
      <w:r w:rsidR="007709E2">
        <w:rPr>
          <w:rFonts w:ascii="Times New Roman" w:hAnsi="Times New Roman"/>
          <w:b/>
          <w:sz w:val="24"/>
          <w:szCs w:val="24"/>
        </w:rPr>
        <w:t>a</w:t>
      </w:r>
      <w:r w:rsidR="008C5260" w:rsidRPr="008C5260">
        <w:rPr>
          <w:rFonts w:ascii="Times New Roman" w:hAnsi="Times New Roman"/>
          <w:b/>
          <w:sz w:val="24"/>
          <w:szCs w:val="24"/>
        </w:rPr>
        <w:t xml:space="preserve"> </w:t>
      </w:r>
      <w:r w:rsidR="003E2DDB" w:rsidRPr="008C5260">
        <w:rPr>
          <w:rFonts w:ascii="Times New Roman" w:hAnsi="Times New Roman"/>
          <w:b/>
          <w:sz w:val="24"/>
          <w:szCs w:val="24"/>
        </w:rPr>
        <w:t>de protecție specială avifaunistică</w:t>
      </w:r>
      <w:r w:rsidR="0003713B">
        <w:rPr>
          <w:rFonts w:ascii="Times New Roman" w:hAnsi="Times New Roman"/>
          <w:b/>
          <w:sz w:val="24"/>
          <w:szCs w:val="24"/>
        </w:rPr>
        <w:t>, ROSPA0124 ”Lacurile de pe Valea Ilfovului”</w:t>
      </w:r>
      <w:r w:rsidR="008C5260" w:rsidRPr="008C5260">
        <w:rPr>
          <w:rFonts w:ascii="Times New Roman" w:hAnsi="Times New Roman"/>
          <w:b/>
          <w:sz w:val="24"/>
          <w:szCs w:val="24"/>
        </w:rPr>
        <w:t>.</w:t>
      </w:r>
    </w:p>
    <w:p w:rsidR="008C5260" w:rsidRPr="008C5260" w:rsidRDefault="008C5260" w:rsidP="00323E57">
      <w:pPr>
        <w:spacing w:after="0" w:line="240" w:lineRule="auto"/>
        <w:jc w:val="both"/>
        <w:rPr>
          <w:rFonts w:ascii="Times New Roman" w:eastAsia="Times New Roman" w:hAnsi="Times New Roman" w:cs="Times New Roman"/>
          <w:b/>
          <w:sz w:val="16"/>
          <w:szCs w:val="16"/>
          <w:lang w:eastAsia="ro-RO"/>
        </w:rPr>
      </w:pPr>
    </w:p>
    <w:p w:rsidR="007E6974" w:rsidRPr="00FA0BC3" w:rsidRDefault="007E6974" w:rsidP="007E6974">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7E6974" w:rsidRDefault="00FC094F" w:rsidP="007E6974">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ab/>
        <w:t>T</w:t>
      </w:r>
      <w:r w:rsidR="007E6974" w:rsidRPr="00FA0BC3">
        <w:rPr>
          <w:rFonts w:ascii="Times New Roman" w:eastAsia="Times New Roman" w:hAnsi="Times New Roman" w:cs="Times New Roman"/>
          <w:b/>
          <w:bCs/>
          <w:i/>
          <w:iCs/>
          <w:sz w:val="24"/>
          <w:szCs w:val="24"/>
          <w:lang w:eastAsia="ro-RO"/>
        </w:rPr>
        <w: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7E6974" w:rsidRPr="00FA0BC3">
        <w:rPr>
          <w:rFonts w:ascii="Times New Roman" w:eastAsia="Times New Roman" w:hAnsi="Times New Roman" w:cs="Times New Roman"/>
          <w:sz w:val="24"/>
          <w:szCs w:val="24"/>
          <w:lang w:eastAsia="ro-RO"/>
        </w:rPr>
        <w:t>.</w:t>
      </w:r>
    </w:p>
    <w:p w:rsidR="007E6974" w:rsidRPr="004A4567" w:rsidRDefault="007E6974" w:rsidP="007E6974">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FC094F" w:rsidRDefault="00FC094F" w:rsidP="00FC094F">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FC094F">
        <w:rPr>
          <w:rFonts w:ascii="Times New Roman" w:eastAsia="Times New Roman" w:hAnsi="Times New Roman" w:cs="Times New Roman"/>
          <w:b/>
          <w:i/>
          <w:sz w:val="24"/>
          <w:szCs w:val="24"/>
          <w:lang w:eastAsia="ro-RO"/>
        </w:rPr>
        <w:lastRenderedPageBreak/>
        <w:t>Lucrările se vor executa cu respectarea condițiilor impuse prin avizele emise de autoritățile precizate in Certificatul de urbanism nr. 11 din 28.01.2019 emis de către Primaria comunei Aninoasa, fără afectarea factorilor de mediu</w:t>
      </w:r>
      <w:r w:rsidRPr="008C5260">
        <w:rPr>
          <w:rFonts w:ascii="Times New Roman" w:eastAsia="Times New Roman" w:hAnsi="Times New Roman" w:cs="Times New Roman"/>
          <w:sz w:val="24"/>
          <w:szCs w:val="24"/>
          <w:lang w:eastAsia="ro-RO"/>
        </w:rPr>
        <w:t>.</w:t>
      </w:r>
    </w:p>
    <w:p w:rsidR="007E6974" w:rsidRPr="000C1538" w:rsidRDefault="007E6974" w:rsidP="007E6974">
      <w:pPr>
        <w:tabs>
          <w:tab w:val="left" w:pos="1440"/>
        </w:tabs>
        <w:spacing w:after="0" w:line="240" w:lineRule="auto"/>
        <w:jc w:val="both"/>
        <w:rPr>
          <w:rFonts w:ascii="Times New Roman" w:eastAsia="Times New Roman" w:hAnsi="Times New Roman" w:cs="Times New Roman"/>
          <w:b/>
          <w:bCs/>
          <w:sz w:val="10"/>
          <w:szCs w:val="10"/>
          <w:lang w:eastAsia="ro-RO"/>
        </w:rPr>
      </w:pPr>
    </w:p>
    <w:p w:rsidR="007E6974" w:rsidRPr="00FA0BC3" w:rsidRDefault="007E6974" w:rsidP="007E6974">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E6974" w:rsidRPr="00FA0BC3" w:rsidRDefault="007E6974" w:rsidP="007E6974">
      <w:pPr>
        <w:numPr>
          <w:ilvl w:val="0"/>
          <w:numId w:val="1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E6974" w:rsidRPr="00FA0BC3" w:rsidRDefault="007E6974" w:rsidP="007E6974">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E6974" w:rsidRPr="00FA0BC3" w:rsidRDefault="007E6974" w:rsidP="007E6974">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E6974" w:rsidRPr="00FA0BC3" w:rsidRDefault="007E6974" w:rsidP="007E6974">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E6974" w:rsidRPr="00FA0BC3" w:rsidRDefault="007E6974" w:rsidP="007E6974">
      <w:pPr>
        <w:numPr>
          <w:ilvl w:val="0"/>
          <w:numId w:val="18"/>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E6974" w:rsidRPr="00FA0BC3" w:rsidRDefault="007E6974" w:rsidP="007E6974">
      <w:pPr>
        <w:numPr>
          <w:ilvl w:val="0"/>
          <w:numId w:val="1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E6974" w:rsidRPr="00917D3C" w:rsidRDefault="007E6974" w:rsidP="007E6974">
      <w:pPr>
        <w:numPr>
          <w:ilvl w:val="0"/>
          <w:numId w:val="1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E6974" w:rsidRPr="00E862D3" w:rsidRDefault="007E6974" w:rsidP="007E6974">
      <w:pPr>
        <w:pStyle w:val="ListParagraph"/>
        <w:spacing w:after="0" w:line="240" w:lineRule="auto"/>
        <w:ind w:left="0"/>
        <w:jc w:val="both"/>
        <w:rPr>
          <w:rFonts w:ascii="Times New Roman" w:eastAsia="Times New Roman" w:hAnsi="Times New Roman" w:cs="Times New Roman"/>
          <w:sz w:val="16"/>
          <w:szCs w:val="16"/>
          <w:lang w:eastAsia="ro-RO"/>
        </w:rPr>
      </w:pP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24"/>
          <w:szCs w:val="24"/>
          <w:u w:val="single"/>
        </w:rPr>
      </w:pPr>
      <w:r w:rsidRPr="0048668C">
        <w:rPr>
          <w:rFonts w:ascii="Times New Roman" w:eastAsia="Calibri" w:hAnsi="Times New Roman" w:cs="Times New Roman"/>
          <w:b/>
          <w:bCs/>
          <w:sz w:val="24"/>
          <w:szCs w:val="24"/>
          <w:u w:val="single"/>
        </w:rPr>
        <w:t>Protecţia apelor</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ab/>
        <w:t>a) În perioada de construcţie</w:t>
      </w:r>
    </w:p>
    <w:p w:rsidR="00542372" w:rsidRPr="0048668C" w:rsidRDefault="00542372" w:rsidP="00542372">
      <w:pPr>
        <w:numPr>
          <w:ilvl w:val="0"/>
          <w:numId w:val="2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48668C">
        <w:rPr>
          <w:rFonts w:ascii="Times New Roman" w:eastAsia="Calibri" w:hAnsi="Times New Roman" w:cs="Times New Roman"/>
          <w:sz w:val="24"/>
          <w:szCs w:val="24"/>
        </w:rPr>
        <w:t>nu se vor</w:t>
      </w:r>
      <w:r w:rsidRPr="0048668C">
        <w:rPr>
          <w:rFonts w:ascii="Times New Roman" w:eastAsia="Calibri" w:hAnsi="Times New Roman" w:cs="Times New Roman"/>
          <w:color w:val="FF0000"/>
          <w:sz w:val="24"/>
          <w:szCs w:val="24"/>
        </w:rPr>
        <w:t xml:space="preserve"> </w:t>
      </w:r>
      <w:r w:rsidRPr="0048668C">
        <w:rPr>
          <w:rFonts w:ascii="Times New Roman" w:eastAsia="Calibri" w:hAnsi="Times New Roman" w:cs="Times New Roman"/>
          <w:sz w:val="24"/>
          <w:szCs w:val="24"/>
        </w:rPr>
        <w:t>evacua ape uzate în apele de suprafaţă sau subterane, nu se vor</w:t>
      </w:r>
      <w:r w:rsidRPr="0048668C">
        <w:rPr>
          <w:rFonts w:ascii="Times New Roman" w:eastAsia="Calibri" w:hAnsi="Times New Roman" w:cs="Times New Roman"/>
          <w:color w:val="FF0000"/>
          <w:sz w:val="24"/>
          <w:szCs w:val="24"/>
        </w:rPr>
        <w:t xml:space="preserve"> </w:t>
      </w:r>
      <w:r w:rsidRPr="0048668C">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542372" w:rsidRPr="0048668C" w:rsidRDefault="00542372" w:rsidP="00542372">
      <w:pPr>
        <w:numPr>
          <w:ilvl w:val="0"/>
          <w:numId w:val="2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48668C">
        <w:rPr>
          <w:rFonts w:ascii="Times New Roman" w:eastAsia="Calibri" w:hAnsi="Times New Roman" w:cs="Times New Roman"/>
          <w:spacing w:val="-3"/>
          <w:sz w:val="24"/>
          <w:szCs w:val="24"/>
        </w:rPr>
        <w:t>pe perioada execuţiei proiectului se va utiliza toaleta ecologică;</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16"/>
          <w:szCs w:val="16"/>
          <w:u w:val="single"/>
        </w:rPr>
      </w:pP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ab/>
        <w:t>b) În perioada de funcţionare</w:t>
      </w:r>
    </w:p>
    <w:p w:rsidR="00542372" w:rsidRPr="0048668C" w:rsidRDefault="00542372" w:rsidP="00542372">
      <w:pPr>
        <w:spacing w:after="0" w:line="240" w:lineRule="auto"/>
        <w:jc w:val="both"/>
        <w:rPr>
          <w:rFonts w:ascii="Times New Roman" w:eastAsia="Calibri" w:hAnsi="Times New Roman" w:cs="Times New Roman"/>
          <w:color w:val="222222"/>
          <w:spacing w:val="-2"/>
          <w:sz w:val="24"/>
          <w:szCs w:val="24"/>
        </w:rPr>
      </w:pPr>
      <w:r w:rsidRPr="0048668C">
        <w:rPr>
          <w:rFonts w:ascii="Times New Roman" w:eastAsia="Calibri" w:hAnsi="Times New Roman" w:cs="Times New Roman"/>
          <w:color w:val="222222"/>
          <w:spacing w:val="5"/>
          <w:sz w:val="24"/>
          <w:szCs w:val="24"/>
        </w:rPr>
        <w:t xml:space="preserve">- apele potențial poluate din zona pompelor </w:t>
      </w:r>
      <w:r w:rsidRPr="0048668C">
        <w:rPr>
          <w:rFonts w:ascii="Times New Roman" w:eastAsia="Times New Roman" w:hAnsi="Times New Roman" w:cs="Times New Roman"/>
          <w:color w:val="191919"/>
          <w:sz w:val="24"/>
          <w:szCs w:val="24"/>
        </w:rPr>
        <w:t>ş</w:t>
      </w:r>
      <w:r w:rsidRPr="0048668C">
        <w:rPr>
          <w:rFonts w:ascii="Times New Roman" w:eastAsia="Calibri" w:hAnsi="Times New Roman" w:cs="Times New Roman"/>
          <w:color w:val="222222"/>
          <w:spacing w:val="5"/>
          <w:sz w:val="24"/>
          <w:szCs w:val="24"/>
        </w:rPr>
        <w:t xml:space="preserve">i a gurilor de descărcare se </w:t>
      </w:r>
      <w:r w:rsidRPr="0048668C">
        <w:rPr>
          <w:rFonts w:ascii="Times New Roman" w:eastAsia="Calibri" w:hAnsi="Times New Roman" w:cs="Times New Roman"/>
          <w:color w:val="222222"/>
          <w:sz w:val="24"/>
          <w:szCs w:val="24"/>
        </w:rPr>
        <w:t xml:space="preserve">vor evacua într-un separator de hidrocarburi și </w:t>
      </w:r>
      <w:r w:rsidRPr="0048668C">
        <w:rPr>
          <w:rFonts w:ascii="Times New Roman" w:eastAsia="Calibri" w:hAnsi="Times New Roman" w:cs="Times New Roman"/>
          <w:color w:val="222222"/>
          <w:spacing w:val="-2"/>
          <w:sz w:val="24"/>
          <w:szCs w:val="24"/>
        </w:rPr>
        <w:t xml:space="preserve">ulterior </w:t>
      </w:r>
      <w:r w:rsidR="00D47EE3">
        <w:rPr>
          <w:rFonts w:ascii="Times New Roman" w:eastAsia="Calibri" w:hAnsi="Times New Roman" w:cs="Times New Roman"/>
          <w:color w:val="222222"/>
          <w:spacing w:val="-2"/>
          <w:sz w:val="24"/>
          <w:szCs w:val="24"/>
        </w:rPr>
        <w:t>in reteaua de canalizare</w:t>
      </w:r>
      <w:r w:rsidRPr="0048668C">
        <w:rPr>
          <w:rFonts w:ascii="Times New Roman" w:eastAsia="Calibri" w:hAnsi="Times New Roman" w:cs="Times New Roman"/>
          <w:color w:val="222222"/>
          <w:spacing w:val="-2"/>
          <w:sz w:val="24"/>
          <w:szCs w:val="24"/>
        </w:rPr>
        <w:t>;</w:t>
      </w:r>
    </w:p>
    <w:p w:rsidR="00542372" w:rsidRPr="0048668C" w:rsidRDefault="00542372" w:rsidP="00542372">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48668C">
        <w:rPr>
          <w:rFonts w:ascii="Times New Roman" w:eastAsia="Calibri" w:hAnsi="Times New Roman" w:cs="Times New Roman"/>
          <w:sz w:val="24"/>
          <w:szCs w:val="24"/>
        </w:rPr>
        <w:t>-  asigurarea etanșeității instalațiilor, prin controale periodice și remedierea operativă a defecțiunilor;</w:t>
      </w:r>
    </w:p>
    <w:p w:rsidR="00542372" w:rsidRPr="0048668C" w:rsidRDefault="00542372" w:rsidP="00542372">
      <w:pPr>
        <w:spacing w:after="0" w:line="240" w:lineRule="auto"/>
        <w:jc w:val="both"/>
        <w:rPr>
          <w:rFonts w:ascii="Times New Roman" w:eastAsia="Calibri" w:hAnsi="Times New Roman" w:cs="Times New Roman"/>
          <w:b/>
          <w:bCs/>
          <w:sz w:val="24"/>
          <w:szCs w:val="24"/>
          <w:u w:val="single"/>
        </w:rPr>
      </w:pPr>
      <w:r w:rsidRPr="0048668C">
        <w:rPr>
          <w:rFonts w:ascii="Times New Roman" w:eastAsia="Calibri" w:hAnsi="Times New Roman" w:cs="Times New Roman"/>
          <w:spacing w:val="-3"/>
          <w:sz w:val="24"/>
          <w:szCs w:val="24"/>
        </w:rPr>
        <w:t xml:space="preserve">-  indicatorii de calitate ai apelor se vor încadra în limitele </w:t>
      </w:r>
      <w:r w:rsidRPr="0048668C">
        <w:rPr>
          <w:rFonts w:ascii="Times New Roman" w:eastAsia="Calibri" w:hAnsi="Times New Roman" w:cs="Times New Roman"/>
          <w:sz w:val="24"/>
          <w:szCs w:val="24"/>
        </w:rPr>
        <w:t>prevăzute prin Normativul NTPA - 002/2002, din H.G. nr. 188/2002, modificată şi completată prin H.G.R. nr. 352/2005;</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16"/>
          <w:szCs w:val="16"/>
          <w:u w:val="single"/>
        </w:rPr>
      </w:pP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24"/>
          <w:szCs w:val="24"/>
          <w:u w:val="single"/>
        </w:rPr>
      </w:pPr>
      <w:r w:rsidRPr="0048668C">
        <w:rPr>
          <w:rFonts w:ascii="Times New Roman" w:eastAsia="Calibri" w:hAnsi="Times New Roman" w:cs="Times New Roman"/>
          <w:b/>
          <w:bCs/>
          <w:sz w:val="24"/>
          <w:szCs w:val="24"/>
          <w:u w:val="single"/>
        </w:rPr>
        <w:t>Protecţia aerului</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a) În perioada de construcţie</w:t>
      </w:r>
    </w:p>
    <w:p w:rsidR="00542372" w:rsidRPr="0048668C" w:rsidRDefault="00542372" w:rsidP="00542372">
      <w:pPr>
        <w:numPr>
          <w:ilvl w:val="0"/>
          <w:numId w:val="21"/>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xml:space="preserve"> transportul materialelor de construcţie şi a deşeurilor rezultate se va face pe cât posibil pe trasee stabilite în afara zonelor locuite;</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spacing w:val="-3"/>
          <w:sz w:val="24"/>
          <w:szCs w:val="24"/>
        </w:rPr>
      </w:pPr>
      <w:r w:rsidRPr="0048668C">
        <w:rPr>
          <w:rFonts w:ascii="Times New Roman" w:eastAsia="Calibri" w:hAnsi="Times New Roman" w:cs="Times New Roman"/>
          <w:b/>
          <w:spacing w:val="-3"/>
          <w:sz w:val="24"/>
          <w:szCs w:val="24"/>
        </w:rPr>
        <w:t xml:space="preserve">- </w:t>
      </w:r>
      <w:r w:rsidRPr="0048668C">
        <w:rPr>
          <w:rFonts w:ascii="Times New Roman" w:eastAsia="Calibri" w:hAnsi="Times New Roman" w:cs="Times New Roman"/>
          <w:spacing w:val="-3"/>
          <w:sz w:val="24"/>
          <w:szCs w:val="24"/>
        </w:rPr>
        <w:t xml:space="preserve"> materialele de construcţie se vor depozita în locuri închise şi ferite de acţiunea vântului, pentru evitarea dispersiei particulelor de praf, ciment, var etc.;</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spacing w:val="-3"/>
          <w:sz w:val="24"/>
          <w:szCs w:val="24"/>
        </w:rPr>
      </w:pPr>
      <w:r w:rsidRPr="0048668C">
        <w:rPr>
          <w:rFonts w:ascii="Times New Roman" w:eastAsia="Calibri" w:hAnsi="Times New Roman" w:cs="Times New Roman"/>
          <w:b/>
          <w:spacing w:val="-3"/>
          <w:sz w:val="24"/>
          <w:szCs w:val="24"/>
        </w:rPr>
        <w:t>-</w:t>
      </w:r>
      <w:r w:rsidRPr="0048668C">
        <w:rPr>
          <w:rFonts w:ascii="Times New Roman" w:eastAsia="Calibri" w:hAnsi="Times New Roman" w:cs="Times New Roman"/>
          <w:spacing w:val="-3"/>
          <w:sz w:val="24"/>
          <w:szCs w:val="24"/>
        </w:rPr>
        <w:t xml:space="preserve">  materialele de construcţie pulverulente se vor manipula în aşa fel încât să se reducă la minim nivelul de particule ce pot fi antrenate de curenţii atmosferici;</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spacing w:val="-3"/>
          <w:sz w:val="24"/>
          <w:szCs w:val="24"/>
        </w:rPr>
      </w:pPr>
      <w:r w:rsidRPr="0048668C">
        <w:rPr>
          <w:rFonts w:ascii="Times New Roman" w:eastAsia="Calibri" w:hAnsi="Times New Roman" w:cs="Times New Roman"/>
          <w:b/>
          <w:spacing w:val="-3"/>
          <w:sz w:val="24"/>
          <w:szCs w:val="24"/>
        </w:rPr>
        <w:t>-</w:t>
      </w:r>
      <w:r w:rsidRPr="0048668C">
        <w:rPr>
          <w:rFonts w:ascii="Times New Roman" w:eastAsia="Calibri"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spacing w:val="-3"/>
          <w:sz w:val="24"/>
          <w:szCs w:val="24"/>
        </w:rPr>
      </w:pPr>
      <w:r w:rsidRPr="0048668C">
        <w:rPr>
          <w:rFonts w:ascii="Times New Roman" w:eastAsia="Calibri" w:hAnsi="Times New Roman" w:cs="Times New Roman"/>
          <w:b/>
          <w:spacing w:val="-3"/>
          <w:sz w:val="24"/>
          <w:szCs w:val="24"/>
        </w:rPr>
        <w:t>-</w:t>
      </w:r>
      <w:r w:rsidRPr="0048668C">
        <w:rPr>
          <w:rFonts w:ascii="Times New Roman" w:eastAsia="Calibri" w:hAnsi="Times New Roman" w:cs="Times New Roman"/>
          <w:spacing w:val="-3"/>
          <w:sz w:val="24"/>
          <w:szCs w:val="24"/>
        </w:rPr>
        <w:t xml:space="preserve">  concentraţiile noxelor emise de la motoarele termice care funcţionează pe motorină nu vor depăşi limitele maxime admise de H.G. 743/2002;</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spacing w:val="-3"/>
          <w:sz w:val="24"/>
          <w:szCs w:val="24"/>
        </w:rPr>
      </w:pPr>
      <w:r w:rsidRPr="0048668C">
        <w:rPr>
          <w:rFonts w:ascii="Times New Roman" w:eastAsia="Calibri" w:hAnsi="Times New Roman" w:cs="Times New Roman"/>
          <w:b/>
          <w:spacing w:val="-3"/>
          <w:sz w:val="24"/>
          <w:szCs w:val="24"/>
        </w:rPr>
        <w:t>-</w:t>
      </w:r>
      <w:r w:rsidRPr="0048668C">
        <w:rPr>
          <w:rFonts w:ascii="Times New Roman" w:eastAsia="Calibri" w:hAnsi="Times New Roman" w:cs="Times New Roman"/>
          <w:spacing w:val="-3"/>
          <w:sz w:val="24"/>
          <w:szCs w:val="24"/>
        </w:rPr>
        <w:t xml:space="preserve">  în perioadele secetoase şi ori de câte ori este nevoie  se vor umecta căile de acces pentru evitarea poluării cu praf; </w:t>
      </w: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spacing w:val="-3"/>
          <w:sz w:val="16"/>
          <w:szCs w:val="16"/>
        </w:rPr>
      </w:pPr>
    </w:p>
    <w:p w:rsidR="00542372" w:rsidRPr="0048668C" w:rsidRDefault="00542372" w:rsidP="00542372">
      <w:pPr>
        <w:tabs>
          <w:tab w:val="left" w:pos="-720"/>
        </w:tabs>
        <w:suppressAutoHyphens/>
        <w:spacing w:after="0" w:line="240" w:lineRule="auto"/>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b) În perioada de funcţionare</w:t>
      </w:r>
    </w:p>
    <w:p w:rsidR="00542372" w:rsidRPr="0048668C" w:rsidRDefault="00542372" w:rsidP="00542372">
      <w:pPr>
        <w:numPr>
          <w:ilvl w:val="0"/>
          <w:numId w:val="2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se va asigura buna func</w:t>
      </w:r>
      <w:r w:rsidRPr="0048668C">
        <w:rPr>
          <w:rFonts w:ascii="Times New Roman" w:eastAsia="Calibri" w:hAnsi="Times New Roman" w:cs="Times New Roman"/>
          <w:spacing w:val="-3"/>
          <w:sz w:val="24"/>
          <w:szCs w:val="24"/>
        </w:rPr>
        <w:t>ţ</w:t>
      </w:r>
      <w:r w:rsidRPr="0048668C">
        <w:rPr>
          <w:rFonts w:ascii="Times New Roman" w:eastAsia="Calibri" w:hAnsi="Times New Roman" w:cs="Times New Roman"/>
          <w:sz w:val="24"/>
          <w:szCs w:val="24"/>
        </w:rPr>
        <w:t>ionare a instalațiilor de recuperare vaporilor de COV;</w:t>
      </w:r>
    </w:p>
    <w:p w:rsidR="00542372" w:rsidRPr="0048668C" w:rsidRDefault="00542372" w:rsidP="00542372">
      <w:pPr>
        <w:numPr>
          <w:ilvl w:val="0"/>
          <w:numId w:val="2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lastRenderedPageBreak/>
        <w:t>titularul are obligaţia ca la doi ani să realizeze cu firme autorizate inspecţia tehnică în exploatare a instalaţiilor, echipamentelor şi dispozitivelor utilizate pentru executarea operaţiunilor de depozitare, încărcare descărcare şi distribuţie a benzinei;</w:t>
      </w:r>
    </w:p>
    <w:p w:rsidR="00542372" w:rsidRPr="0048668C" w:rsidRDefault="00542372" w:rsidP="00542372">
      <w:pPr>
        <w:numPr>
          <w:ilvl w:val="0"/>
          <w:numId w:val="22"/>
        </w:numPr>
        <w:tabs>
          <w:tab w:val="clear" w:pos="1440"/>
          <w:tab w:val="num" w:pos="284"/>
        </w:tabs>
        <w:spacing w:after="0" w:line="240" w:lineRule="auto"/>
        <w:ind w:left="0" w:firstLine="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emisiile totale anuale de compuși organici volatili rezultați în cursul opera</w:t>
      </w:r>
      <w:r w:rsidRPr="0048668C">
        <w:rPr>
          <w:rFonts w:ascii="Times New Roman" w:eastAsia="Calibri" w:hAnsi="Times New Roman" w:cs="Times New Roman"/>
          <w:spacing w:val="-3"/>
          <w:sz w:val="24"/>
          <w:szCs w:val="24"/>
        </w:rPr>
        <w:t>ţ</w:t>
      </w:r>
      <w:r w:rsidRPr="0048668C">
        <w:rPr>
          <w:rFonts w:ascii="Times New Roman" w:eastAsia="Calibri" w:hAnsi="Times New Roman" w:cs="Times New Roman"/>
          <w:sz w:val="24"/>
          <w:szCs w:val="24"/>
        </w:rPr>
        <w:t>iunii de încărcare a benzinei în instala</w:t>
      </w:r>
      <w:r w:rsidRPr="0048668C">
        <w:rPr>
          <w:rFonts w:ascii="Times New Roman" w:eastAsia="Calibri" w:hAnsi="Times New Roman" w:cs="Times New Roman"/>
          <w:spacing w:val="-3"/>
          <w:sz w:val="24"/>
          <w:szCs w:val="24"/>
        </w:rPr>
        <w:t>ţ</w:t>
      </w:r>
      <w:r w:rsidRPr="0048668C">
        <w:rPr>
          <w:rFonts w:ascii="Times New Roman" w:eastAsia="Calibri" w:hAnsi="Times New Roman" w:cs="Times New Roman"/>
          <w:sz w:val="24"/>
          <w:szCs w:val="24"/>
        </w:rPr>
        <w:t>iile de depozitare nu vor depăși valoarea de referin</w:t>
      </w:r>
      <w:r w:rsidRPr="0048668C">
        <w:rPr>
          <w:rFonts w:ascii="Times New Roman" w:eastAsia="Calibri" w:hAnsi="Times New Roman" w:cs="Times New Roman"/>
          <w:spacing w:val="-3"/>
          <w:sz w:val="24"/>
          <w:szCs w:val="24"/>
        </w:rPr>
        <w:t>ţ</w:t>
      </w:r>
      <w:r w:rsidRPr="0048668C">
        <w:rPr>
          <w:rFonts w:ascii="Times New Roman" w:eastAsia="Calibri" w:hAnsi="Times New Roman" w:cs="Times New Roman"/>
          <w:sz w:val="24"/>
          <w:szCs w:val="24"/>
        </w:rPr>
        <w:t>ă de 0,01% (în greutate) din cantitatea totală anuală de benzină tranzitată, conform prevederilor H.G.R. nr. 568/2001, art. 6, alin. 1, republicată,</w:t>
      </w:r>
      <w:r w:rsidRPr="0048668C">
        <w:rPr>
          <w:rFonts w:ascii="Times New Roman" w:eastAsia="Calibri" w:hAnsi="Times New Roman" w:cs="Times New Roman"/>
          <w:color w:val="333333"/>
          <w:sz w:val="24"/>
          <w:szCs w:val="24"/>
        </w:rPr>
        <w:t xml:space="preserve"> modificată și completată cu H.G.R. nr. 958/2012;</w:t>
      </w:r>
    </w:p>
    <w:p w:rsidR="00542372" w:rsidRPr="00D47EE3" w:rsidRDefault="00542372" w:rsidP="00323E57">
      <w:pPr>
        <w:spacing w:after="0" w:line="240" w:lineRule="auto"/>
        <w:jc w:val="both"/>
        <w:rPr>
          <w:rFonts w:ascii="Times New Roman" w:eastAsia="Times New Roman" w:hAnsi="Times New Roman" w:cs="Times New Roman"/>
          <w:b/>
          <w:sz w:val="16"/>
          <w:szCs w:val="16"/>
          <w:u w:val="single"/>
          <w:lang w:eastAsia="ro-RO"/>
        </w:rPr>
      </w:pPr>
    </w:p>
    <w:p w:rsidR="00ED0C64" w:rsidRPr="0048668C" w:rsidRDefault="00ED0C64" w:rsidP="00ED0C64">
      <w:pPr>
        <w:spacing w:after="0" w:line="240" w:lineRule="auto"/>
        <w:jc w:val="both"/>
        <w:rPr>
          <w:rFonts w:ascii="Times New Roman" w:eastAsia="Calibri" w:hAnsi="Times New Roman" w:cs="Times New Roman"/>
          <w:b/>
          <w:sz w:val="24"/>
          <w:szCs w:val="24"/>
          <w:u w:val="single"/>
        </w:rPr>
      </w:pPr>
      <w:r w:rsidRPr="0048668C">
        <w:rPr>
          <w:rFonts w:ascii="Times New Roman" w:eastAsia="Calibri" w:hAnsi="Times New Roman" w:cs="Times New Roman"/>
          <w:b/>
          <w:sz w:val="24"/>
          <w:szCs w:val="24"/>
          <w:u w:val="single"/>
        </w:rPr>
        <w:t xml:space="preserve">Protecția împotriva zgomotului </w:t>
      </w:r>
    </w:p>
    <w:p w:rsidR="00ED0C64" w:rsidRPr="0048668C" w:rsidRDefault="00ED0C64" w:rsidP="00ED0C64">
      <w:pPr>
        <w:tabs>
          <w:tab w:val="left" w:pos="0"/>
          <w:tab w:val="left" w:pos="284"/>
        </w:tabs>
        <w:spacing w:after="0" w:line="240" w:lineRule="auto"/>
        <w:jc w:val="both"/>
        <w:rPr>
          <w:rFonts w:ascii="Times New Roman" w:eastAsia="Times New Roman" w:hAnsi="Times New Roman" w:cs="Times New Roman"/>
          <w:sz w:val="24"/>
          <w:szCs w:val="24"/>
        </w:rPr>
      </w:pPr>
      <w:r w:rsidRPr="0048668C">
        <w:rPr>
          <w:rFonts w:ascii="Times New Roman" w:eastAsia="Times New Roman" w:hAnsi="Times New Roman" w:cs="Times New Roman"/>
          <w:bCs/>
          <w:sz w:val="24"/>
          <w:szCs w:val="24"/>
          <w:lang w:eastAsia="ro-RO"/>
        </w:rPr>
        <w:t xml:space="preserve">- </w:t>
      </w:r>
      <w:r w:rsidRPr="0048668C">
        <w:rPr>
          <w:rFonts w:ascii="Times New Roman" w:eastAsia="Times New Roman" w:hAnsi="Times New Roman" w:cs="Times New Roman"/>
          <w:bCs/>
          <w:sz w:val="24"/>
          <w:szCs w:val="24"/>
          <w:lang w:eastAsia="ro-RO"/>
        </w:rPr>
        <w:tab/>
      </w:r>
      <w:r w:rsidRPr="0048668C">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ED0C64" w:rsidRPr="0048668C" w:rsidRDefault="00ED0C64" w:rsidP="00ED0C64">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48668C">
        <w:rPr>
          <w:rFonts w:ascii="Times New Roman" w:eastAsia="Times New Roman" w:hAnsi="Times New Roman" w:cs="Times New Roman"/>
          <w:sz w:val="24"/>
          <w:szCs w:val="24"/>
        </w:rPr>
        <w:t xml:space="preserve">- </w:t>
      </w:r>
      <w:r w:rsidRPr="0048668C">
        <w:rPr>
          <w:rFonts w:ascii="Times New Roman" w:eastAsia="Times New Roman" w:hAnsi="Times New Roman" w:cs="Times New Roman"/>
          <w:sz w:val="24"/>
          <w:szCs w:val="24"/>
        </w:rPr>
        <w:tab/>
        <w:t>în timpul execuţiei şi funcţionării proiectului n</w:t>
      </w:r>
      <w:r w:rsidRPr="0048668C">
        <w:rPr>
          <w:rFonts w:ascii="Times New Roman" w:eastAsia="Times New Roman" w:hAnsi="Times New Roman" w:cs="Times New Roman"/>
          <w:sz w:val="24"/>
          <w:szCs w:val="24"/>
          <w:lang w:eastAsia="ro-RO"/>
        </w:rPr>
        <w:t xml:space="preserve">ivelul de zgomot echivalent se va încadra în limitele </w:t>
      </w:r>
      <w:r w:rsidR="00B33F5B">
        <w:rPr>
          <w:rFonts w:ascii="Times New Roman" w:eastAsia="Times New Roman" w:hAnsi="Times New Roman" w:cs="Times New Roman"/>
          <w:sz w:val="24"/>
          <w:szCs w:val="24"/>
          <w:lang w:eastAsia="ro-RO"/>
        </w:rPr>
        <w:t>SR</w:t>
      </w:r>
      <w:r w:rsidRPr="0048668C">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48668C">
        <w:rPr>
          <w:rFonts w:ascii="Times New Roman" w:eastAsia="Times New Roman" w:hAnsi="Times New Roman" w:cs="Times New Roman"/>
          <w:sz w:val="24"/>
          <w:szCs w:val="24"/>
          <w:lang w:eastAsia="ro-RO"/>
        </w:rPr>
        <w:t xml:space="preserve"> – Acustica Urbană </w:t>
      </w:r>
      <w:r w:rsidRPr="0048668C">
        <w:rPr>
          <w:rFonts w:ascii="Times New Roman" w:eastAsia="Times New Roman" w:hAnsi="Times New Roman" w:cs="Times New Roman"/>
          <w:b/>
          <w:sz w:val="24"/>
          <w:szCs w:val="24"/>
          <w:lang w:eastAsia="ro-RO"/>
        </w:rPr>
        <w:t>-</w:t>
      </w:r>
      <w:r w:rsidRPr="0048668C">
        <w:rPr>
          <w:rFonts w:ascii="Times New Roman" w:eastAsia="Times New Roman" w:hAnsi="Times New Roman" w:cs="Times New Roman"/>
          <w:sz w:val="24"/>
          <w:szCs w:val="24"/>
          <w:lang w:eastAsia="ro-RO"/>
        </w:rPr>
        <w:t xml:space="preserve"> limite admisibile ale nivelului de zgomot, STAS 6156/1986 </w:t>
      </w:r>
      <w:r w:rsidRPr="0048668C">
        <w:rPr>
          <w:rFonts w:ascii="Times New Roman" w:eastAsia="Times New Roman" w:hAnsi="Times New Roman" w:cs="Times New Roman"/>
          <w:b/>
          <w:sz w:val="24"/>
          <w:szCs w:val="24"/>
          <w:lang w:eastAsia="ro-RO"/>
        </w:rPr>
        <w:t>-</w:t>
      </w:r>
      <w:r w:rsidRPr="0048668C">
        <w:rPr>
          <w:rFonts w:ascii="Times New Roman" w:eastAsia="Times New Roman" w:hAnsi="Times New Roman" w:cs="Times New Roman"/>
          <w:sz w:val="24"/>
          <w:szCs w:val="24"/>
          <w:lang w:eastAsia="ro-RO"/>
        </w:rPr>
        <w:t xml:space="preserve"> Protecţia împotriva zgomotului in construcţii civile si social </w:t>
      </w:r>
      <w:r w:rsidRPr="0048668C">
        <w:rPr>
          <w:rFonts w:ascii="Times New Roman" w:eastAsia="Times New Roman" w:hAnsi="Times New Roman" w:cs="Times New Roman"/>
          <w:b/>
          <w:sz w:val="24"/>
          <w:szCs w:val="24"/>
          <w:lang w:eastAsia="ro-RO"/>
        </w:rPr>
        <w:t>-</w:t>
      </w:r>
      <w:r w:rsidRPr="0048668C">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ED0C64" w:rsidRPr="0048668C" w:rsidRDefault="00ED0C64" w:rsidP="00ED0C64">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48668C">
        <w:rPr>
          <w:rFonts w:ascii="Times New Roman" w:eastAsia="Times New Roman" w:hAnsi="Times New Roman" w:cs="Times New Roman"/>
          <w:sz w:val="24"/>
          <w:szCs w:val="24"/>
          <w:lang w:eastAsia="ro-RO"/>
        </w:rPr>
        <w:t>65 dB - la limita zonei funcţionale a amplasamentului;</w:t>
      </w:r>
    </w:p>
    <w:p w:rsidR="00ED0C64" w:rsidRPr="0048668C" w:rsidRDefault="00ED0C64" w:rsidP="00ED0C64">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48668C">
        <w:rPr>
          <w:rFonts w:ascii="Times New Roman" w:eastAsia="Times New Roman" w:hAnsi="Times New Roman" w:cs="Times New Roman"/>
          <w:sz w:val="24"/>
          <w:szCs w:val="24"/>
          <w:lang w:eastAsia="ro-RO"/>
        </w:rPr>
        <w:t>55 dB în timpul zilei/45 dB noaptea (orele 23:00</w:t>
      </w:r>
      <w:r w:rsidRPr="0048668C">
        <w:rPr>
          <w:rFonts w:ascii="Times New Roman" w:eastAsia="Times New Roman" w:hAnsi="Times New Roman" w:cs="Times New Roman"/>
          <w:b/>
          <w:sz w:val="24"/>
          <w:szCs w:val="24"/>
          <w:lang w:eastAsia="ro-RO"/>
        </w:rPr>
        <w:t>-</w:t>
      </w:r>
      <w:r w:rsidRPr="0048668C">
        <w:rPr>
          <w:rFonts w:ascii="Times New Roman" w:eastAsia="Times New Roman" w:hAnsi="Times New Roman" w:cs="Times New Roman"/>
          <w:sz w:val="24"/>
          <w:szCs w:val="24"/>
          <w:lang w:eastAsia="ro-RO"/>
        </w:rPr>
        <w:t>7:00) – la fațada clădirilor învecinate, considerate zone protejate;</w:t>
      </w:r>
    </w:p>
    <w:p w:rsidR="00ED0C64" w:rsidRPr="0048668C" w:rsidRDefault="00ED0C64" w:rsidP="00ED0C64">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48668C">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ED0C64" w:rsidRPr="0048668C" w:rsidRDefault="00ED0C64" w:rsidP="00ED0C64">
      <w:pPr>
        <w:spacing w:after="0" w:line="240" w:lineRule="auto"/>
        <w:jc w:val="both"/>
        <w:rPr>
          <w:rFonts w:ascii="Times New Roman" w:eastAsia="Calibri" w:hAnsi="Times New Roman" w:cs="Times New Roman"/>
          <w:b/>
          <w:sz w:val="16"/>
          <w:szCs w:val="16"/>
          <w:u w:val="single"/>
        </w:rPr>
      </w:pPr>
    </w:p>
    <w:p w:rsidR="00ED0C64" w:rsidRPr="0048668C" w:rsidRDefault="00ED0C64" w:rsidP="00ED0C64">
      <w:pPr>
        <w:spacing w:after="0" w:line="240" w:lineRule="auto"/>
        <w:jc w:val="both"/>
        <w:rPr>
          <w:rFonts w:ascii="Times New Roman" w:eastAsia="Calibri" w:hAnsi="Times New Roman" w:cs="Times New Roman"/>
          <w:b/>
          <w:sz w:val="24"/>
          <w:szCs w:val="24"/>
          <w:u w:val="single"/>
        </w:rPr>
      </w:pPr>
      <w:r w:rsidRPr="0048668C">
        <w:rPr>
          <w:rFonts w:ascii="Times New Roman" w:eastAsia="Calibri" w:hAnsi="Times New Roman" w:cs="Times New Roman"/>
          <w:b/>
          <w:sz w:val="24"/>
          <w:szCs w:val="24"/>
          <w:u w:val="single"/>
        </w:rPr>
        <w:t>Protecţia solului</w:t>
      </w:r>
    </w:p>
    <w:p w:rsidR="00ED0C64" w:rsidRPr="0048668C" w:rsidRDefault="00ED0C64" w:rsidP="00ED0C64">
      <w:pPr>
        <w:pStyle w:val="ListParagraph"/>
        <w:numPr>
          <w:ilvl w:val="0"/>
          <w:numId w:val="27"/>
        </w:numPr>
        <w:spacing w:after="0" w:line="240" w:lineRule="auto"/>
        <w:jc w:val="both"/>
        <w:rPr>
          <w:rFonts w:ascii="Times New Roman" w:eastAsia="Calibri" w:hAnsi="Times New Roman" w:cs="Times New Roman"/>
          <w:b/>
          <w:sz w:val="24"/>
          <w:szCs w:val="24"/>
        </w:rPr>
      </w:pPr>
      <w:r w:rsidRPr="0048668C">
        <w:rPr>
          <w:rFonts w:ascii="Times New Roman" w:eastAsia="Calibri" w:hAnsi="Times New Roman" w:cs="Times New Roman"/>
          <w:b/>
          <w:sz w:val="24"/>
          <w:szCs w:val="24"/>
        </w:rPr>
        <w:t>În perioada de construcţie</w:t>
      </w:r>
    </w:p>
    <w:p w:rsidR="00ED0C64" w:rsidRPr="0048668C" w:rsidRDefault="00ED0C64" w:rsidP="00ED0C64">
      <w:pPr>
        <w:numPr>
          <w:ilvl w:val="0"/>
          <w:numId w:val="23"/>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D0C64" w:rsidRPr="0048668C" w:rsidRDefault="00ED0C64" w:rsidP="00ED0C64">
      <w:pPr>
        <w:numPr>
          <w:ilvl w:val="0"/>
          <w:numId w:val="23"/>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vor fi evitate lucrările care pot duce la degradări ale reţelelor supraterane sau subterane existente in zonă;</w:t>
      </w:r>
    </w:p>
    <w:p w:rsidR="00ED0C64" w:rsidRPr="0048668C" w:rsidRDefault="00ED0C64" w:rsidP="00ED0C64">
      <w:pPr>
        <w:tabs>
          <w:tab w:val="left" w:pos="-720"/>
        </w:tabs>
        <w:suppressAutoHyphens/>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w:t>
      </w:r>
      <w:r w:rsidRPr="0048668C">
        <w:rPr>
          <w:rFonts w:ascii="Times New Roman" w:eastAsia="Calibri" w:hAnsi="Times New Roman" w:cs="Times New Roman"/>
          <w:sz w:val="24"/>
          <w:szCs w:val="24"/>
        </w:rPr>
        <w:t xml:space="preserve">  se vor amenaja spaţii amenajate corespunzător pentru depozitarea materialelor de construcţie şi pentru depozitarea temporară a deşeurilor generate;</w:t>
      </w:r>
    </w:p>
    <w:p w:rsidR="00ED0C64" w:rsidRPr="0048668C" w:rsidRDefault="00ED0C64" w:rsidP="00ED0C64">
      <w:pPr>
        <w:tabs>
          <w:tab w:val="left" w:pos="-720"/>
          <w:tab w:val="left" w:pos="284"/>
        </w:tabs>
        <w:suppressAutoHyphens/>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 xml:space="preserve">- </w:t>
      </w:r>
      <w:r w:rsidRPr="0048668C">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ED0C64" w:rsidRPr="00A66874" w:rsidRDefault="00ED0C64" w:rsidP="00ED0C64">
      <w:pPr>
        <w:tabs>
          <w:tab w:val="left" w:pos="-720"/>
        </w:tabs>
        <w:suppressAutoHyphens/>
        <w:spacing w:after="0" w:line="240" w:lineRule="auto"/>
        <w:jc w:val="both"/>
        <w:rPr>
          <w:rFonts w:ascii="Times New Roman" w:eastAsia="Calibri" w:hAnsi="Times New Roman" w:cs="Times New Roman"/>
          <w:b/>
          <w:bCs/>
          <w:sz w:val="16"/>
          <w:szCs w:val="16"/>
        </w:rPr>
      </w:pPr>
      <w:bookmarkStart w:id="9" w:name="_GoBack"/>
      <w:bookmarkEnd w:id="9"/>
    </w:p>
    <w:p w:rsidR="00ED0C64" w:rsidRPr="0048668C" w:rsidRDefault="00ED0C64" w:rsidP="00ED0C64">
      <w:pPr>
        <w:tabs>
          <w:tab w:val="left" w:pos="-720"/>
        </w:tabs>
        <w:suppressAutoHyphens/>
        <w:spacing w:after="0" w:line="240" w:lineRule="auto"/>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b) În perioada de funcţionare</w:t>
      </w:r>
    </w:p>
    <w:p w:rsidR="00ED0C64" w:rsidRPr="0048668C" w:rsidRDefault="00ED0C64" w:rsidP="00ED0C64">
      <w:pPr>
        <w:spacing w:after="0" w:line="240" w:lineRule="auto"/>
        <w:ind w:right="-52"/>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amenajarea de spaţii pentru stocarea temporară a deşeurilor generate din activitate;</w:t>
      </w:r>
    </w:p>
    <w:p w:rsidR="00ED0C64" w:rsidRPr="0048668C" w:rsidRDefault="00ED0C64" w:rsidP="00ED0C64">
      <w:pPr>
        <w:spacing w:after="0" w:line="240" w:lineRule="auto"/>
        <w:ind w:right="-52"/>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asigurarea bunei funcţionări a sistemelor de detecţie în caz de scurgeri accidentale;</w:t>
      </w:r>
    </w:p>
    <w:p w:rsidR="00ED0C64" w:rsidRPr="0048668C" w:rsidRDefault="00ED0C64" w:rsidP="00ED0C64">
      <w:pPr>
        <w:tabs>
          <w:tab w:val="left" w:pos="-720"/>
        </w:tabs>
        <w:suppressAutoHyphens/>
        <w:spacing w:after="0" w:line="240" w:lineRule="auto"/>
        <w:jc w:val="both"/>
        <w:rPr>
          <w:rFonts w:ascii="Times New Roman" w:eastAsia="Calibri" w:hAnsi="Times New Roman" w:cs="Times New Roman"/>
          <w:sz w:val="16"/>
          <w:szCs w:val="16"/>
        </w:rPr>
      </w:pPr>
    </w:p>
    <w:p w:rsidR="00ED0C64" w:rsidRPr="0048668C" w:rsidRDefault="00ED0C64" w:rsidP="00ED0C64">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48668C">
        <w:rPr>
          <w:rFonts w:ascii="Times New Roman" w:eastAsia="Times New Roman" w:hAnsi="Times New Roman" w:cs="Times New Roman"/>
          <w:b/>
          <w:i/>
          <w:sz w:val="24"/>
          <w:szCs w:val="24"/>
          <w:lang w:eastAsia="de-DE"/>
        </w:rPr>
        <w:tab/>
      </w:r>
      <w:r w:rsidRPr="0048668C">
        <w:rPr>
          <w:rFonts w:ascii="Times New Roman" w:eastAsia="Times New Roman" w:hAnsi="Times New Roman" w:cs="Times New Roman"/>
          <w:sz w:val="24"/>
          <w:szCs w:val="24"/>
          <w:lang w:eastAsia="de-DE"/>
        </w:rPr>
        <w:t xml:space="preserve"> </w:t>
      </w:r>
      <w:r w:rsidRPr="0048668C">
        <w:rPr>
          <w:rFonts w:ascii="Times New Roman" w:eastAsia="Times New Roman" w:hAnsi="Times New Roman" w:cs="Times New Roman"/>
          <w:b/>
          <w:i/>
          <w:sz w:val="24"/>
          <w:szCs w:val="24"/>
          <w:u w:val="single"/>
          <w:lang w:eastAsia="de-DE"/>
        </w:rPr>
        <w:t>Modul de gospodărire a deşeurilor</w:t>
      </w:r>
    </w:p>
    <w:p w:rsidR="00ED0C64" w:rsidRPr="0048668C" w:rsidRDefault="00ED0C64" w:rsidP="00ED0C64">
      <w:pPr>
        <w:spacing w:after="0" w:line="240" w:lineRule="auto"/>
        <w:jc w:val="both"/>
        <w:rPr>
          <w:rFonts w:ascii="Times New Roman" w:eastAsia="Calibri" w:hAnsi="Times New Roman" w:cs="Times New Roman"/>
          <w:b/>
          <w:sz w:val="24"/>
          <w:szCs w:val="24"/>
        </w:rPr>
      </w:pPr>
      <w:r w:rsidRPr="0048668C">
        <w:rPr>
          <w:rFonts w:ascii="Times New Roman" w:eastAsia="Calibri" w:hAnsi="Times New Roman" w:cs="Times New Roman"/>
          <w:b/>
          <w:sz w:val="24"/>
          <w:szCs w:val="24"/>
        </w:rPr>
        <w:t>a) În perioada de construcţie</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w:t>
      </w:r>
      <w:r w:rsidRPr="0048668C">
        <w:rPr>
          <w:rFonts w:ascii="Times New Roman" w:eastAsia="Calibri" w:hAnsi="Times New Roman" w:cs="Times New Roman"/>
          <w:sz w:val="24"/>
          <w:szCs w:val="24"/>
        </w:rPr>
        <w:t xml:space="preserve"> deşeurile reciclabile rezultate în urma lucrărilor de construcţii </w:t>
      </w:r>
      <w:r w:rsidRPr="0048668C">
        <w:rPr>
          <w:rFonts w:ascii="Times New Roman" w:eastAsia="Calibri" w:hAnsi="Times New Roman" w:cs="Times New Roman"/>
          <w:color w:val="000000"/>
          <w:sz w:val="24"/>
          <w:szCs w:val="24"/>
        </w:rPr>
        <w:t xml:space="preserve"> </w:t>
      </w:r>
      <w:r w:rsidRPr="0048668C">
        <w:rPr>
          <w:rFonts w:ascii="Times New Roman" w:eastAsia="Calibri" w:hAnsi="Times New Roman" w:cs="Times New Roman"/>
          <w:sz w:val="24"/>
          <w:szCs w:val="24"/>
        </w:rPr>
        <w:t xml:space="preserve">se vor colecta selectiv prin grija executantului lucrării, selectiv pe categorii şi vor fi predate la firme specializate în valorificarea lor; </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w:t>
      </w:r>
      <w:r w:rsidRPr="0048668C">
        <w:rPr>
          <w:rFonts w:ascii="Times New Roman" w:eastAsia="Calibri" w:hAnsi="Times New Roman" w:cs="Times New Roman"/>
          <w:sz w:val="24"/>
          <w:szCs w:val="24"/>
        </w:rPr>
        <w:t xml:space="preserve"> deşeurile menajere se vor colecta în europubelă şi se vor preda către firme specializate;</w:t>
      </w:r>
    </w:p>
    <w:p w:rsidR="00ED0C64" w:rsidRPr="0048668C" w:rsidRDefault="00ED0C64" w:rsidP="00ED0C64">
      <w:pPr>
        <w:tabs>
          <w:tab w:val="left" w:pos="-720"/>
        </w:tabs>
        <w:suppressAutoHyphens/>
        <w:spacing w:after="0" w:line="240" w:lineRule="auto"/>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b) În perioada de funcţionare</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w:t>
      </w:r>
      <w:r w:rsidRPr="0048668C">
        <w:rPr>
          <w:rFonts w:ascii="Times New Roman" w:eastAsia="Calibri" w:hAnsi="Times New Roman" w:cs="Times New Roman"/>
          <w:sz w:val="24"/>
          <w:szCs w:val="24"/>
        </w:rPr>
        <w:t xml:space="preserve"> preluarea ritmică a deşeurilor rezultate pe amplasament, evitarea depozitării necontrolate a acestora;</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w:t>
      </w:r>
      <w:r w:rsidRPr="0048668C">
        <w:rPr>
          <w:rFonts w:ascii="Times New Roman" w:eastAsia="Calibri" w:hAnsi="Times New Roman" w:cs="Times New Roman"/>
          <w:sz w:val="24"/>
          <w:szCs w:val="24"/>
        </w:rPr>
        <w:t xml:space="preserve"> conform HG nr. 856/2002 titularul are obligaţia să ţină evidenţa strictă a cantităţilor şi tipurilor de deşeuri produse, valorificate sau comercializate şi circuitul acestora;</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t xml:space="preserve">- </w:t>
      </w:r>
      <w:r w:rsidRPr="0048668C">
        <w:rPr>
          <w:rFonts w:ascii="Times New Roman" w:eastAsia="Calibri" w:hAnsi="Times New Roman" w:cs="Times New Roman"/>
          <w:sz w:val="24"/>
          <w:szCs w:val="24"/>
        </w:rPr>
        <w:t>deșeurile generate vor fi eliminate sau valorificate numai prin operatori autorizați pe bază de contract;</w:t>
      </w:r>
    </w:p>
    <w:p w:rsidR="00ED0C64" w:rsidRPr="0048668C" w:rsidRDefault="00ED0C64" w:rsidP="00ED0C64">
      <w:pPr>
        <w:tabs>
          <w:tab w:val="num" w:pos="1800"/>
        </w:tabs>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b/>
          <w:sz w:val="24"/>
          <w:szCs w:val="24"/>
        </w:rPr>
        <w:lastRenderedPageBreak/>
        <w:t>-</w:t>
      </w:r>
      <w:r w:rsidRPr="0048668C">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ED0C64" w:rsidRPr="0048668C" w:rsidRDefault="00ED0C64" w:rsidP="00ED0C64">
      <w:pPr>
        <w:spacing w:after="0" w:line="240" w:lineRule="auto"/>
        <w:ind w:firstLine="720"/>
        <w:jc w:val="both"/>
        <w:rPr>
          <w:rFonts w:ascii="Times New Roman" w:eastAsia="Times New Roman" w:hAnsi="Times New Roman" w:cs="Times New Roman"/>
          <w:i/>
          <w:sz w:val="24"/>
          <w:szCs w:val="24"/>
        </w:rPr>
      </w:pPr>
      <w:r w:rsidRPr="0048668C">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 195/2005, aprobată cu modificări şi completări prin Legea nr. 265/2006 cu modificările şi completările ulterioare, precum și ale O.U.G. nr. 68/2016 pentru modificarea și completarea Legii nr. 211/2011, privind regimul deșeurilor</w:t>
      </w:r>
      <w:r w:rsidRPr="0048668C">
        <w:rPr>
          <w:rFonts w:ascii="Times New Roman" w:eastAsia="Times New Roman" w:hAnsi="Times New Roman" w:cs="Times New Roman"/>
          <w:i/>
          <w:sz w:val="24"/>
          <w:szCs w:val="24"/>
        </w:rPr>
        <w:t>.</w:t>
      </w:r>
      <w:r w:rsidRPr="0048668C">
        <w:rPr>
          <w:rFonts w:ascii="Times New Roman" w:eastAsia="Times New Roman" w:hAnsi="Times New Roman" w:cs="Times New Roman"/>
          <w:sz w:val="24"/>
          <w:szCs w:val="24"/>
        </w:rPr>
        <w:t xml:space="preserve">       </w:t>
      </w:r>
    </w:p>
    <w:p w:rsidR="00ED0C64" w:rsidRPr="0048668C" w:rsidRDefault="00ED0C64" w:rsidP="00ED0C64">
      <w:pPr>
        <w:spacing w:after="0" w:line="240" w:lineRule="auto"/>
        <w:jc w:val="both"/>
        <w:rPr>
          <w:rFonts w:ascii="Times New Roman" w:eastAsia="Calibri" w:hAnsi="Times New Roman" w:cs="Times New Roman"/>
          <w:b/>
          <w:sz w:val="16"/>
          <w:szCs w:val="16"/>
          <w:u w:val="single"/>
        </w:rPr>
      </w:pPr>
    </w:p>
    <w:p w:rsidR="00ED0C64" w:rsidRPr="0048668C" w:rsidRDefault="00ED0C64" w:rsidP="00ED0C64">
      <w:pPr>
        <w:spacing w:after="0" w:line="240" w:lineRule="auto"/>
        <w:jc w:val="both"/>
        <w:rPr>
          <w:rFonts w:ascii="Times New Roman" w:eastAsia="Calibri" w:hAnsi="Times New Roman" w:cs="Times New Roman"/>
          <w:b/>
          <w:sz w:val="24"/>
          <w:szCs w:val="24"/>
          <w:u w:val="single"/>
        </w:rPr>
      </w:pPr>
      <w:r w:rsidRPr="0048668C">
        <w:rPr>
          <w:rFonts w:ascii="Times New Roman" w:eastAsia="Calibri" w:hAnsi="Times New Roman" w:cs="Times New Roman"/>
          <w:b/>
          <w:sz w:val="24"/>
          <w:szCs w:val="24"/>
          <w:u w:val="single"/>
        </w:rPr>
        <w:t>Lucrări de refacere a amplasamentului</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ED0C64" w:rsidRPr="0048668C" w:rsidRDefault="00ED0C64" w:rsidP="00ED0C64">
      <w:pPr>
        <w:spacing w:after="0" w:line="240" w:lineRule="auto"/>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ED0C64" w:rsidRPr="0048668C" w:rsidRDefault="00ED0C64" w:rsidP="00ED0C64">
      <w:pPr>
        <w:tabs>
          <w:tab w:val="left" w:pos="142"/>
        </w:tabs>
        <w:spacing w:after="0" w:line="240" w:lineRule="auto"/>
        <w:jc w:val="both"/>
        <w:rPr>
          <w:rFonts w:ascii="Times New Roman" w:eastAsia="Calibri" w:hAnsi="Times New Roman" w:cs="Times New Roman"/>
          <w:bCs/>
          <w:sz w:val="24"/>
          <w:szCs w:val="24"/>
        </w:rPr>
      </w:pPr>
      <w:r w:rsidRPr="0048668C">
        <w:rPr>
          <w:rFonts w:ascii="Times New Roman" w:eastAsia="Calibri" w:hAnsi="Times New Roman" w:cs="Times New Roman"/>
          <w:bCs/>
          <w:sz w:val="24"/>
          <w:szCs w:val="24"/>
        </w:rPr>
        <w:t>- la încetarea activităţii se vor demonta instalaţiile existente şi se va readuce amplasamentul la starea inițială în vederea utilizării ulterioare a acestuia;</w:t>
      </w:r>
    </w:p>
    <w:p w:rsidR="00ED0C64" w:rsidRPr="0048668C" w:rsidRDefault="00ED0C64" w:rsidP="00ED0C64">
      <w:pPr>
        <w:spacing w:after="0" w:line="240" w:lineRule="auto"/>
        <w:jc w:val="both"/>
        <w:rPr>
          <w:rFonts w:ascii="Times New Roman" w:eastAsia="Calibri" w:hAnsi="Times New Roman" w:cs="Times New Roman"/>
          <w:b/>
          <w:bCs/>
          <w:sz w:val="16"/>
          <w:szCs w:val="16"/>
          <w:u w:val="single"/>
        </w:rPr>
      </w:pPr>
    </w:p>
    <w:p w:rsidR="00ED0C64" w:rsidRPr="0048668C" w:rsidRDefault="00ED0C64" w:rsidP="00ED0C64">
      <w:pPr>
        <w:spacing w:after="0" w:line="240" w:lineRule="auto"/>
        <w:jc w:val="both"/>
        <w:rPr>
          <w:rFonts w:ascii="Times New Roman" w:eastAsia="Calibri" w:hAnsi="Times New Roman" w:cs="Times New Roman"/>
          <w:b/>
          <w:bCs/>
          <w:sz w:val="24"/>
          <w:szCs w:val="24"/>
          <w:u w:val="single"/>
        </w:rPr>
      </w:pPr>
      <w:r w:rsidRPr="0048668C">
        <w:rPr>
          <w:rFonts w:ascii="Times New Roman" w:eastAsia="Calibri" w:hAnsi="Times New Roman" w:cs="Times New Roman"/>
          <w:b/>
          <w:bCs/>
          <w:sz w:val="24"/>
          <w:szCs w:val="24"/>
          <w:u w:val="single"/>
        </w:rPr>
        <w:t>Monitorizarea</w:t>
      </w:r>
    </w:p>
    <w:p w:rsidR="00ED0C64" w:rsidRPr="0048668C" w:rsidRDefault="00ED0C64" w:rsidP="00ED0C64">
      <w:pPr>
        <w:spacing w:after="0" w:line="240" w:lineRule="auto"/>
        <w:ind w:firstLine="360"/>
        <w:jc w:val="both"/>
        <w:rPr>
          <w:rFonts w:ascii="Times New Roman" w:eastAsia="Calibri" w:hAnsi="Times New Roman" w:cs="Times New Roman"/>
          <w:bCs/>
          <w:sz w:val="24"/>
          <w:szCs w:val="24"/>
        </w:rPr>
      </w:pPr>
      <w:r w:rsidRPr="0048668C">
        <w:rPr>
          <w:rFonts w:ascii="Times New Roman" w:eastAsia="Calibri" w:hAnsi="Times New Roman" w:cs="Times New Roman"/>
          <w:b/>
          <w:bCs/>
          <w:sz w:val="24"/>
          <w:szCs w:val="24"/>
        </w:rPr>
        <w:t>În timpul implementării proiectului:</w:t>
      </w:r>
      <w:r w:rsidRPr="0048668C">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ED0C64" w:rsidRPr="0048668C" w:rsidRDefault="00ED0C64" w:rsidP="00ED0C64">
      <w:pPr>
        <w:numPr>
          <w:ilvl w:val="0"/>
          <w:numId w:val="25"/>
        </w:numPr>
        <w:tabs>
          <w:tab w:val="clear" w:pos="720"/>
          <w:tab w:val="num" w:pos="284"/>
        </w:tabs>
        <w:spacing w:after="0" w:line="240" w:lineRule="auto"/>
        <w:ind w:left="360"/>
        <w:jc w:val="both"/>
        <w:rPr>
          <w:rFonts w:ascii="Times New Roman" w:eastAsia="Calibri" w:hAnsi="Times New Roman" w:cs="Times New Roman"/>
          <w:bCs/>
          <w:sz w:val="24"/>
          <w:szCs w:val="24"/>
        </w:rPr>
      </w:pPr>
      <w:r w:rsidRPr="0048668C">
        <w:rPr>
          <w:rFonts w:ascii="Times New Roman" w:eastAsia="Calibri" w:hAnsi="Times New Roman" w:cs="Times New Roman"/>
          <w:bCs/>
          <w:sz w:val="24"/>
          <w:szCs w:val="24"/>
        </w:rPr>
        <w:t>respectarea cu stricteţe a limitelor şi suprafeţelor destinate execuţiei lucrărilor;</w:t>
      </w:r>
    </w:p>
    <w:p w:rsidR="00ED0C64" w:rsidRPr="0048668C" w:rsidRDefault="00ED0C64" w:rsidP="00ED0C64">
      <w:pPr>
        <w:numPr>
          <w:ilvl w:val="0"/>
          <w:numId w:val="25"/>
        </w:numPr>
        <w:tabs>
          <w:tab w:val="clear" w:pos="720"/>
          <w:tab w:val="num" w:pos="284"/>
        </w:tabs>
        <w:spacing w:after="0" w:line="240" w:lineRule="auto"/>
        <w:ind w:left="360"/>
        <w:jc w:val="both"/>
        <w:rPr>
          <w:rFonts w:ascii="Times New Roman" w:eastAsia="Calibri" w:hAnsi="Times New Roman" w:cs="Times New Roman"/>
          <w:bCs/>
          <w:sz w:val="24"/>
          <w:szCs w:val="24"/>
        </w:rPr>
      </w:pPr>
      <w:r w:rsidRPr="0048668C">
        <w:rPr>
          <w:rFonts w:ascii="Times New Roman" w:eastAsia="Calibri" w:hAnsi="Times New Roman" w:cs="Times New Roman"/>
          <w:bCs/>
          <w:sz w:val="24"/>
          <w:szCs w:val="24"/>
        </w:rPr>
        <w:t>buna funcţionare a utilajelor;</w:t>
      </w:r>
    </w:p>
    <w:p w:rsidR="00ED0C64" w:rsidRPr="0048668C" w:rsidRDefault="00ED0C64" w:rsidP="00ED0C64">
      <w:pPr>
        <w:numPr>
          <w:ilvl w:val="0"/>
          <w:numId w:val="25"/>
        </w:numPr>
        <w:tabs>
          <w:tab w:val="clear" w:pos="720"/>
          <w:tab w:val="num" w:pos="284"/>
        </w:tabs>
        <w:spacing w:after="0" w:line="240" w:lineRule="auto"/>
        <w:ind w:left="360"/>
        <w:jc w:val="both"/>
        <w:rPr>
          <w:rFonts w:ascii="Times New Roman" w:eastAsia="Calibri" w:hAnsi="Times New Roman" w:cs="Times New Roman"/>
          <w:bCs/>
          <w:sz w:val="24"/>
          <w:szCs w:val="24"/>
        </w:rPr>
      </w:pPr>
      <w:r w:rsidRPr="0048668C">
        <w:rPr>
          <w:rFonts w:ascii="Times New Roman" w:eastAsia="Calibri" w:hAnsi="Times New Roman" w:cs="Times New Roman"/>
          <w:bCs/>
          <w:sz w:val="24"/>
          <w:szCs w:val="24"/>
        </w:rPr>
        <w:t>modul de depozitare a materialelor de construcţie;</w:t>
      </w:r>
    </w:p>
    <w:p w:rsidR="00ED0C64" w:rsidRPr="0048668C" w:rsidRDefault="00ED0C64" w:rsidP="00ED0C64">
      <w:pPr>
        <w:spacing w:after="0" w:line="240" w:lineRule="auto"/>
        <w:jc w:val="both"/>
        <w:rPr>
          <w:rFonts w:ascii="Times New Roman" w:eastAsia="Times New Roman" w:hAnsi="Times New Roman" w:cs="Times New Roman"/>
          <w:sz w:val="24"/>
          <w:szCs w:val="24"/>
        </w:rPr>
      </w:pPr>
      <w:r w:rsidRPr="0048668C">
        <w:rPr>
          <w:rFonts w:ascii="Times New Roman" w:eastAsia="Times New Roman" w:hAnsi="Times New Roman" w:cs="Times New Roman"/>
          <w:b/>
          <w:bCs/>
          <w:sz w:val="24"/>
          <w:szCs w:val="24"/>
        </w:rPr>
        <w:t xml:space="preserve">- </w:t>
      </w:r>
      <w:r w:rsidRPr="0048668C">
        <w:rPr>
          <w:rFonts w:ascii="Times New Roman" w:eastAsia="Times New Roman" w:hAnsi="Times New Roman" w:cs="Times New Roman"/>
          <w:bCs/>
          <w:sz w:val="24"/>
          <w:szCs w:val="24"/>
        </w:rPr>
        <w:t xml:space="preserve"> modul de depozitare al deşeurilor/valorificare şi monitorizarea cantităţilor de deşeuri generate </w:t>
      </w:r>
      <w:r w:rsidRPr="0048668C">
        <w:rPr>
          <w:rFonts w:ascii="Times New Roman" w:eastAsia="Times New Roman" w:hAnsi="Times New Roman" w:cs="Times New Roman"/>
          <w:sz w:val="24"/>
          <w:szCs w:val="24"/>
        </w:rPr>
        <w:t>conform Ordinului nr. 856/2002; predarea deşeurilor către operatori autorizaţi în valorificarea/eliminarea deşeurilor;</w:t>
      </w:r>
    </w:p>
    <w:p w:rsidR="00ED0C64" w:rsidRPr="0048668C" w:rsidRDefault="00ED0C64" w:rsidP="00ED0C64">
      <w:pPr>
        <w:spacing w:after="0" w:line="240" w:lineRule="auto"/>
        <w:jc w:val="both"/>
        <w:rPr>
          <w:rFonts w:ascii="Times New Roman" w:eastAsia="Calibri" w:hAnsi="Times New Roman" w:cs="Times New Roman"/>
          <w:bCs/>
          <w:sz w:val="24"/>
          <w:szCs w:val="24"/>
        </w:rPr>
      </w:pPr>
      <w:r w:rsidRPr="0048668C">
        <w:rPr>
          <w:rFonts w:ascii="Times New Roman" w:eastAsia="Calibri" w:hAnsi="Times New Roman" w:cs="Times New Roman"/>
          <w:bCs/>
          <w:sz w:val="24"/>
          <w:szCs w:val="24"/>
        </w:rPr>
        <w:t>- respectarea normelor de securitate, respectiv a normelor de securitate a muncii;</w:t>
      </w:r>
    </w:p>
    <w:p w:rsidR="00ED0C64" w:rsidRPr="0048668C" w:rsidRDefault="00ED0C64" w:rsidP="00ED0C64">
      <w:pPr>
        <w:spacing w:after="0" w:line="240" w:lineRule="auto"/>
        <w:jc w:val="both"/>
        <w:rPr>
          <w:rFonts w:ascii="Times New Roman" w:eastAsia="Calibri" w:hAnsi="Times New Roman" w:cs="Times New Roman"/>
          <w:bCs/>
          <w:sz w:val="24"/>
          <w:szCs w:val="24"/>
        </w:rPr>
      </w:pPr>
      <w:r w:rsidRPr="0048668C">
        <w:rPr>
          <w:rFonts w:ascii="Times New Roman" w:eastAsia="Calibri" w:hAnsi="Times New Roman" w:cs="Times New Roman"/>
          <w:b/>
          <w:bCs/>
          <w:sz w:val="24"/>
          <w:szCs w:val="24"/>
        </w:rPr>
        <w:t>-</w:t>
      </w:r>
      <w:r w:rsidRPr="0048668C">
        <w:rPr>
          <w:rFonts w:ascii="Times New Roman" w:eastAsia="Calibri" w:hAnsi="Times New Roman" w:cs="Times New Roman"/>
          <w:bCs/>
          <w:sz w:val="24"/>
          <w:szCs w:val="24"/>
        </w:rPr>
        <w:t xml:space="preserve"> </w:t>
      </w:r>
      <w:r w:rsidRPr="0048668C">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ED0C64" w:rsidRPr="0048668C" w:rsidRDefault="00ED0C64" w:rsidP="00ED0C64">
      <w:pPr>
        <w:spacing w:after="0" w:line="240" w:lineRule="auto"/>
        <w:jc w:val="both"/>
        <w:rPr>
          <w:rFonts w:ascii="Times New Roman" w:eastAsia="Times New Roman" w:hAnsi="Times New Roman" w:cs="Times New Roman"/>
          <w:sz w:val="24"/>
          <w:szCs w:val="24"/>
        </w:rPr>
      </w:pPr>
      <w:r w:rsidRPr="0048668C">
        <w:rPr>
          <w:rFonts w:ascii="Times New Roman" w:eastAsia="Times New Roman" w:hAnsi="Times New Roman" w:cs="Times New Roman"/>
          <w:b/>
          <w:sz w:val="24"/>
          <w:szCs w:val="24"/>
        </w:rPr>
        <w:t>-</w:t>
      </w:r>
      <w:r w:rsidRPr="0048668C">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ED0C64" w:rsidRPr="0048668C" w:rsidRDefault="00ED0C64" w:rsidP="00ED0C64">
      <w:pPr>
        <w:spacing w:after="0" w:line="240" w:lineRule="auto"/>
        <w:jc w:val="both"/>
        <w:rPr>
          <w:rFonts w:ascii="Times New Roman" w:eastAsia="Calibri" w:hAnsi="Times New Roman" w:cs="Times New Roman"/>
          <w:b/>
          <w:bCs/>
          <w:sz w:val="16"/>
          <w:szCs w:val="16"/>
          <w:vertAlign w:val="subscript"/>
        </w:rPr>
      </w:pPr>
    </w:p>
    <w:p w:rsidR="00ED0C64" w:rsidRPr="0048668C" w:rsidRDefault="00ED0C64" w:rsidP="00ED0C64">
      <w:pPr>
        <w:spacing w:after="0" w:line="240" w:lineRule="auto"/>
        <w:ind w:firstLine="360"/>
        <w:jc w:val="both"/>
        <w:rPr>
          <w:rFonts w:ascii="Times New Roman" w:eastAsia="Calibri" w:hAnsi="Times New Roman" w:cs="Times New Roman"/>
          <w:b/>
          <w:bCs/>
          <w:sz w:val="24"/>
          <w:szCs w:val="24"/>
        </w:rPr>
      </w:pPr>
      <w:r w:rsidRPr="0048668C">
        <w:rPr>
          <w:rFonts w:ascii="Times New Roman" w:eastAsia="Calibri" w:hAnsi="Times New Roman" w:cs="Times New Roman"/>
          <w:b/>
          <w:bCs/>
          <w:sz w:val="24"/>
          <w:szCs w:val="24"/>
        </w:rPr>
        <w:t>În perioada de funcţionare:</w:t>
      </w:r>
    </w:p>
    <w:p w:rsidR="00ED0C64" w:rsidRPr="0048668C" w:rsidRDefault="00ED0C64" w:rsidP="00ED0C64">
      <w:pPr>
        <w:numPr>
          <w:ilvl w:val="0"/>
          <w:numId w:val="24"/>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xml:space="preserve">monitorizarea cantităţilor  benzină și motorină,  livrate şi a instalaţiilor de control al etanşeităţii instalaţiilor de distribuţie, vehiculare lichide; </w:t>
      </w:r>
    </w:p>
    <w:p w:rsidR="00ED0C64" w:rsidRPr="0048668C" w:rsidRDefault="00ED0C64" w:rsidP="00ED0C64">
      <w:pPr>
        <w:numPr>
          <w:ilvl w:val="0"/>
          <w:numId w:val="24"/>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 xml:space="preserve">monitorizarea cantităţilor de deşeuri generate din activitate, valorificate şi eliminate; </w:t>
      </w:r>
    </w:p>
    <w:p w:rsidR="00ED0C64" w:rsidRPr="0048668C" w:rsidRDefault="00ED0C64" w:rsidP="00ED0C64">
      <w:pPr>
        <w:numPr>
          <w:ilvl w:val="0"/>
          <w:numId w:val="24"/>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48668C">
        <w:rPr>
          <w:rFonts w:ascii="Times New Roman" w:eastAsia="Calibri" w:hAnsi="Times New Roman" w:cs="Times New Roman"/>
          <w:sz w:val="24"/>
          <w:szCs w:val="24"/>
        </w:rPr>
        <w:t>periodic se va face evaluarea emisiilor de COV în vederea verificării încadrării în limitele impuse de legislația în vigoare;</w:t>
      </w:r>
    </w:p>
    <w:p w:rsidR="00ED0C64" w:rsidRPr="00ED0C64" w:rsidRDefault="00ED0C64" w:rsidP="007709FE">
      <w:pPr>
        <w:spacing w:after="60" w:line="240" w:lineRule="auto"/>
        <w:ind w:firstLine="709"/>
        <w:jc w:val="both"/>
        <w:rPr>
          <w:rFonts w:ascii="Times New Roman" w:eastAsia="Times New Roman" w:hAnsi="Times New Roman" w:cs="Times New Roman"/>
          <w:b/>
          <w:i/>
          <w:sz w:val="16"/>
          <w:szCs w:val="16"/>
          <w:lang w:eastAsia="ro-RO"/>
        </w:rPr>
      </w:pP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w:t>
      </w:r>
      <w:r w:rsidRPr="0017345C">
        <w:rPr>
          <w:rStyle w:val="tpa"/>
          <w:rFonts w:ascii="Times New Roman" w:hAnsi="Times New Roman" w:cs="Times New Roman"/>
          <w:color w:val="000000"/>
          <w:sz w:val="24"/>
          <w:szCs w:val="24"/>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151E60" w:rsidRPr="00D15476" w:rsidRDefault="00ED0C64" w:rsidP="00151E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151E60" w:rsidRPr="00D15476">
        <w:rPr>
          <w:rFonts w:ascii="Times New Roman" w:hAnsi="Times New Roman" w:cs="Times New Roman"/>
          <w:b/>
          <w:sz w:val="24"/>
          <w:szCs w:val="24"/>
        </w:rPr>
        <w:t>DIRECTOR EXECUTIV</w:t>
      </w:r>
      <w:r w:rsidR="00151E60" w:rsidRPr="00D15476">
        <w:rPr>
          <w:rFonts w:ascii="Times New Roman" w:hAnsi="Times New Roman" w:cs="Times New Roman"/>
          <w:sz w:val="24"/>
          <w:szCs w:val="24"/>
        </w:rPr>
        <w:t>,</w:t>
      </w:r>
    </w:p>
    <w:p w:rsidR="00151E60" w:rsidRPr="00D15476" w:rsidRDefault="00151E60" w:rsidP="00151E60">
      <w:pPr>
        <w:spacing w:after="0" w:line="240" w:lineRule="auto"/>
        <w:jc w:val="center"/>
        <w:rPr>
          <w:rFonts w:ascii="Times New Roman" w:hAnsi="Times New Roman" w:cs="Times New Roman"/>
          <w:b/>
          <w:sz w:val="24"/>
          <w:szCs w:val="24"/>
        </w:rPr>
      </w:pPr>
      <w:r w:rsidRPr="00D15476">
        <w:rPr>
          <w:rFonts w:ascii="Times New Roman" w:hAnsi="Times New Roman" w:cs="Times New Roman"/>
          <w:b/>
          <w:sz w:val="24"/>
          <w:szCs w:val="24"/>
        </w:rPr>
        <w:t>Mircea NISTOR</w:t>
      </w:r>
    </w:p>
    <w:tbl>
      <w:tblPr>
        <w:tblW w:w="10173" w:type="dxa"/>
        <w:tblLook w:val="04A0" w:firstRow="1" w:lastRow="0" w:firstColumn="1" w:lastColumn="0" w:noHBand="0" w:noVBand="1"/>
      </w:tblPr>
      <w:tblGrid>
        <w:gridCol w:w="4927"/>
        <w:gridCol w:w="5246"/>
      </w:tblGrid>
      <w:tr w:rsidR="00151E60" w:rsidRPr="00D15476" w:rsidTr="007C098D">
        <w:tc>
          <w:tcPr>
            <w:tcW w:w="4927" w:type="dxa"/>
            <w:shd w:val="clear" w:color="auto" w:fill="auto"/>
          </w:tcPr>
          <w:p w:rsidR="00151E60" w:rsidRPr="00D15476" w:rsidRDefault="00151E60" w:rsidP="007C098D"/>
        </w:tc>
        <w:tc>
          <w:tcPr>
            <w:tcW w:w="5246" w:type="dxa"/>
            <w:shd w:val="clear" w:color="auto" w:fill="auto"/>
          </w:tcPr>
          <w:p w:rsidR="00151E60" w:rsidRPr="00D15476" w:rsidRDefault="00151E60" w:rsidP="007C098D">
            <w:pPr>
              <w:spacing w:after="0" w:line="240" w:lineRule="auto"/>
              <w:jc w:val="center"/>
              <w:rPr>
                <w:rFonts w:ascii="Times New Roman" w:eastAsia="Calibri" w:hAnsi="Times New Roman" w:cs="Times New Roman"/>
                <w:b/>
                <w:sz w:val="24"/>
                <w:szCs w:val="24"/>
              </w:rPr>
            </w:pPr>
            <w:r w:rsidRPr="00D15476">
              <w:rPr>
                <w:rFonts w:ascii="Times New Roman" w:eastAsia="Calibri" w:hAnsi="Times New Roman" w:cs="Times New Roman"/>
                <w:b/>
                <w:sz w:val="24"/>
                <w:szCs w:val="24"/>
              </w:rPr>
              <w:t xml:space="preserve">            </w:t>
            </w:r>
          </w:p>
          <w:p w:rsidR="00151E60" w:rsidRPr="00D15476" w:rsidRDefault="00151E60" w:rsidP="007C098D">
            <w:pPr>
              <w:spacing w:after="0" w:line="240" w:lineRule="auto"/>
              <w:jc w:val="center"/>
              <w:rPr>
                <w:rFonts w:ascii="Times New Roman" w:eastAsia="Calibri" w:hAnsi="Times New Roman" w:cs="Times New Roman"/>
                <w:b/>
                <w:sz w:val="24"/>
                <w:szCs w:val="24"/>
              </w:rPr>
            </w:pPr>
            <w:r w:rsidRPr="00D15476">
              <w:rPr>
                <w:rFonts w:ascii="Times New Roman" w:eastAsia="Calibri" w:hAnsi="Times New Roman" w:cs="Times New Roman"/>
                <w:b/>
                <w:sz w:val="24"/>
                <w:szCs w:val="24"/>
              </w:rPr>
              <w:t xml:space="preserve">                          </w:t>
            </w:r>
            <w:r w:rsidR="00ED0C64">
              <w:rPr>
                <w:rFonts w:ascii="Times New Roman" w:eastAsia="Calibri" w:hAnsi="Times New Roman" w:cs="Times New Roman"/>
                <w:b/>
                <w:sz w:val="24"/>
                <w:szCs w:val="24"/>
              </w:rPr>
              <w:t xml:space="preserve">       </w:t>
            </w:r>
            <w:r w:rsidRPr="00D15476">
              <w:rPr>
                <w:rFonts w:ascii="Times New Roman" w:eastAsia="Calibri" w:hAnsi="Times New Roman" w:cs="Times New Roman"/>
                <w:b/>
                <w:sz w:val="24"/>
                <w:szCs w:val="24"/>
              </w:rPr>
              <w:t>Întocmit,</w:t>
            </w:r>
          </w:p>
        </w:tc>
      </w:tr>
      <w:tr w:rsidR="00151E60" w:rsidRPr="00D15476" w:rsidTr="007C098D">
        <w:tc>
          <w:tcPr>
            <w:tcW w:w="4927" w:type="dxa"/>
            <w:shd w:val="clear" w:color="auto" w:fill="auto"/>
          </w:tcPr>
          <w:p w:rsidR="00151E60" w:rsidRPr="00D15476" w:rsidRDefault="00151E60" w:rsidP="007C098D">
            <w:pPr>
              <w:spacing w:after="0" w:line="240" w:lineRule="auto"/>
              <w:rPr>
                <w:rFonts w:ascii="Times New Roman" w:eastAsia="Calibri" w:hAnsi="Times New Roman" w:cs="Times New Roman"/>
                <w:b/>
                <w:sz w:val="24"/>
                <w:szCs w:val="24"/>
              </w:rPr>
            </w:pPr>
            <w:r w:rsidRPr="00D15476">
              <w:rPr>
                <w:rFonts w:ascii="Times New Roman" w:eastAsia="Calibri" w:hAnsi="Times New Roman" w:cs="Times New Roman"/>
                <w:b/>
                <w:sz w:val="24"/>
                <w:szCs w:val="24"/>
              </w:rPr>
              <w:t>Șef Serviciu A.A.A.</w:t>
            </w:r>
            <w:r w:rsidR="00C332C4">
              <w:rPr>
                <w:rFonts w:ascii="Times New Roman" w:eastAsia="Calibri" w:hAnsi="Times New Roman" w:cs="Times New Roman"/>
                <w:b/>
                <w:sz w:val="24"/>
                <w:szCs w:val="24"/>
              </w:rPr>
              <w:t>,</w:t>
            </w:r>
            <w:r w:rsidRPr="00D15476">
              <w:rPr>
                <w:rFonts w:ascii="Times New Roman" w:eastAsia="Calibri" w:hAnsi="Times New Roman" w:cs="Times New Roman"/>
                <w:b/>
                <w:sz w:val="24"/>
                <w:szCs w:val="24"/>
              </w:rPr>
              <w:t xml:space="preserve"> </w:t>
            </w:r>
          </w:p>
          <w:p w:rsidR="00151E60" w:rsidRPr="00D15476" w:rsidRDefault="00151E60" w:rsidP="007C098D">
            <w:pPr>
              <w:spacing w:after="0" w:line="240" w:lineRule="auto"/>
              <w:rPr>
                <w:rFonts w:ascii="Times New Roman" w:hAnsi="Times New Roman" w:cs="Times New Roman"/>
                <w:b/>
                <w:sz w:val="24"/>
                <w:szCs w:val="24"/>
              </w:rPr>
            </w:pPr>
            <w:r w:rsidRPr="00D15476">
              <w:rPr>
                <w:rFonts w:ascii="Times New Roman" w:hAnsi="Times New Roman" w:cs="Times New Roman"/>
                <w:sz w:val="24"/>
                <w:szCs w:val="24"/>
              </w:rPr>
              <w:t xml:space="preserve">Maria </w:t>
            </w:r>
            <w:r w:rsidRPr="00D15476">
              <w:rPr>
                <w:rFonts w:ascii="Times New Roman" w:hAnsi="Times New Roman" w:cs="Times New Roman"/>
                <w:b/>
                <w:sz w:val="24"/>
                <w:szCs w:val="24"/>
              </w:rPr>
              <w:t>MORCOAȘE</w:t>
            </w:r>
          </w:p>
          <w:p w:rsidR="00151E60" w:rsidRPr="00D15476" w:rsidRDefault="00151E60" w:rsidP="007C098D">
            <w:pPr>
              <w:spacing w:after="0" w:line="240" w:lineRule="auto"/>
              <w:rPr>
                <w:rFonts w:ascii="Times New Roman" w:eastAsia="Calibri" w:hAnsi="Times New Roman" w:cs="Times New Roman"/>
                <w:sz w:val="24"/>
                <w:szCs w:val="24"/>
              </w:rPr>
            </w:pPr>
            <w:r w:rsidRPr="00D15476">
              <w:rPr>
                <w:rFonts w:ascii="Times New Roman" w:eastAsia="Calibri" w:hAnsi="Times New Roman" w:cs="Times New Roman"/>
                <w:sz w:val="24"/>
                <w:szCs w:val="24"/>
              </w:rPr>
              <w:t xml:space="preserve"> </w:t>
            </w:r>
          </w:p>
        </w:tc>
        <w:tc>
          <w:tcPr>
            <w:tcW w:w="5246" w:type="dxa"/>
            <w:shd w:val="clear" w:color="auto" w:fill="auto"/>
          </w:tcPr>
          <w:p w:rsidR="00151E60" w:rsidRPr="00D15476" w:rsidRDefault="00151E60" w:rsidP="007C098D">
            <w:pPr>
              <w:spacing w:after="0" w:line="240" w:lineRule="auto"/>
              <w:jc w:val="right"/>
              <w:rPr>
                <w:rFonts w:ascii="Times New Roman" w:eastAsia="Calibri" w:hAnsi="Times New Roman" w:cs="Times New Roman"/>
                <w:b/>
                <w:sz w:val="24"/>
                <w:szCs w:val="24"/>
              </w:rPr>
            </w:pPr>
            <w:r w:rsidRPr="00D15476">
              <w:rPr>
                <w:rFonts w:ascii="Times New Roman" w:eastAsia="Calibri" w:hAnsi="Times New Roman" w:cs="Times New Roman"/>
                <w:sz w:val="24"/>
                <w:szCs w:val="24"/>
              </w:rPr>
              <w:t xml:space="preserve">    consilier  A.A.A</w:t>
            </w:r>
            <w:r w:rsidR="00C332C4">
              <w:rPr>
                <w:rFonts w:ascii="Times New Roman" w:eastAsia="Calibri" w:hAnsi="Times New Roman" w:cs="Times New Roman"/>
                <w:sz w:val="24"/>
                <w:szCs w:val="24"/>
              </w:rPr>
              <w:t>.,</w:t>
            </w:r>
            <w:r w:rsidRPr="00D15476">
              <w:rPr>
                <w:rFonts w:ascii="Times New Roman" w:eastAsia="Calibri" w:hAnsi="Times New Roman" w:cs="Times New Roman"/>
                <w:sz w:val="24"/>
                <w:szCs w:val="24"/>
              </w:rPr>
              <w:t xml:space="preserve"> Florian </w:t>
            </w:r>
            <w:r w:rsidRPr="00D15476">
              <w:rPr>
                <w:rFonts w:ascii="Times New Roman" w:eastAsia="Calibri" w:hAnsi="Times New Roman" w:cs="Times New Roman"/>
                <w:b/>
                <w:sz w:val="24"/>
                <w:szCs w:val="24"/>
              </w:rPr>
              <w:t>STĂNCESCU</w:t>
            </w:r>
          </w:p>
          <w:p w:rsidR="00151E60" w:rsidRPr="00D15476" w:rsidRDefault="00151E60" w:rsidP="007C098D">
            <w:pPr>
              <w:spacing w:after="0" w:line="240" w:lineRule="auto"/>
              <w:jc w:val="right"/>
              <w:rPr>
                <w:rFonts w:ascii="Times New Roman" w:eastAsia="Calibri" w:hAnsi="Times New Roman" w:cs="Times New Roman"/>
                <w:b/>
                <w:sz w:val="24"/>
                <w:szCs w:val="24"/>
              </w:rPr>
            </w:pPr>
          </w:p>
        </w:tc>
      </w:tr>
      <w:tr w:rsidR="00151E60" w:rsidRPr="00D15476" w:rsidTr="007C098D">
        <w:tc>
          <w:tcPr>
            <w:tcW w:w="4927" w:type="dxa"/>
            <w:shd w:val="clear" w:color="auto" w:fill="auto"/>
          </w:tcPr>
          <w:p w:rsidR="00151E60" w:rsidRDefault="00151E60" w:rsidP="007C098D">
            <w:pPr>
              <w:spacing w:after="0" w:line="240" w:lineRule="auto"/>
              <w:rPr>
                <w:rFonts w:ascii="Times New Roman" w:eastAsia="Calibri" w:hAnsi="Times New Roman" w:cs="Times New Roman"/>
                <w:b/>
                <w:sz w:val="24"/>
                <w:szCs w:val="24"/>
              </w:rPr>
            </w:pPr>
          </w:p>
          <w:p w:rsidR="00151E60" w:rsidRPr="00D15476" w:rsidRDefault="00151E60" w:rsidP="007C098D">
            <w:pPr>
              <w:spacing w:after="0" w:line="240" w:lineRule="auto"/>
              <w:rPr>
                <w:rFonts w:ascii="Times New Roman" w:eastAsia="Calibri" w:hAnsi="Times New Roman" w:cs="Times New Roman"/>
                <w:b/>
                <w:sz w:val="24"/>
                <w:szCs w:val="24"/>
              </w:rPr>
            </w:pPr>
            <w:r w:rsidRPr="00D15476">
              <w:rPr>
                <w:rFonts w:ascii="Times New Roman" w:eastAsia="Calibri" w:hAnsi="Times New Roman" w:cs="Times New Roman"/>
                <w:b/>
                <w:sz w:val="24"/>
                <w:szCs w:val="24"/>
              </w:rPr>
              <w:t>Șef Serviciu C.F.M.</w:t>
            </w:r>
            <w:r w:rsidR="00C332C4">
              <w:rPr>
                <w:rFonts w:ascii="Times New Roman" w:eastAsia="Calibri" w:hAnsi="Times New Roman" w:cs="Times New Roman"/>
                <w:b/>
                <w:sz w:val="24"/>
                <w:szCs w:val="24"/>
              </w:rPr>
              <w:t>,</w:t>
            </w:r>
            <w:r w:rsidRPr="00D15476">
              <w:rPr>
                <w:rFonts w:ascii="Times New Roman" w:eastAsia="Calibri" w:hAnsi="Times New Roman" w:cs="Times New Roman"/>
                <w:b/>
                <w:sz w:val="24"/>
                <w:szCs w:val="24"/>
              </w:rPr>
              <w:t xml:space="preserve"> </w:t>
            </w:r>
          </w:p>
          <w:p w:rsidR="00151E60" w:rsidRPr="00D15476" w:rsidRDefault="00151E60" w:rsidP="007C098D">
            <w:pPr>
              <w:spacing w:after="0" w:line="240" w:lineRule="auto"/>
              <w:rPr>
                <w:rFonts w:ascii="Times New Roman" w:eastAsia="Calibri" w:hAnsi="Times New Roman" w:cs="Times New Roman"/>
                <w:b/>
                <w:sz w:val="24"/>
                <w:szCs w:val="24"/>
              </w:rPr>
            </w:pPr>
            <w:r w:rsidRPr="00D15476">
              <w:rPr>
                <w:rFonts w:ascii="Times New Roman" w:eastAsia="Calibri" w:hAnsi="Times New Roman" w:cs="Times New Roman"/>
                <w:sz w:val="24"/>
                <w:szCs w:val="24"/>
              </w:rPr>
              <w:t xml:space="preserve">   Elena </w:t>
            </w:r>
            <w:r w:rsidRPr="00D15476">
              <w:rPr>
                <w:rFonts w:ascii="Times New Roman" w:eastAsia="Calibri" w:hAnsi="Times New Roman" w:cs="Times New Roman"/>
                <w:b/>
                <w:sz w:val="24"/>
                <w:szCs w:val="24"/>
              </w:rPr>
              <w:t xml:space="preserve">IVAȘCU </w:t>
            </w:r>
            <w:r w:rsidRPr="00D15476">
              <w:rPr>
                <w:rFonts w:ascii="Times New Roman" w:eastAsia="Calibri" w:hAnsi="Times New Roman" w:cs="Times New Roman"/>
                <w:sz w:val="24"/>
                <w:szCs w:val="24"/>
              </w:rPr>
              <w:t xml:space="preserve">                                                           </w:t>
            </w:r>
          </w:p>
        </w:tc>
        <w:tc>
          <w:tcPr>
            <w:tcW w:w="5246" w:type="dxa"/>
            <w:shd w:val="clear" w:color="auto" w:fill="auto"/>
          </w:tcPr>
          <w:p w:rsidR="00151E60" w:rsidRDefault="00151E60" w:rsidP="007C098D">
            <w:pPr>
              <w:spacing w:after="0" w:line="240" w:lineRule="auto"/>
              <w:jc w:val="right"/>
              <w:rPr>
                <w:rFonts w:ascii="Times New Roman" w:eastAsia="Calibri" w:hAnsi="Times New Roman" w:cs="Times New Roman"/>
                <w:sz w:val="24"/>
                <w:szCs w:val="24"/>
              </w:rPr>
            </w:pPr>
          </w:p>
          <w:p w:rsidR="00151E60" w:rsidRPr="00D15476" w:rsidRDefault="00151E60" w:rsidP="007C098D">
            <w:pPr>
              <w:spacing w:after="0" w:line="240" w:lineRule="auto"/>
              <w:jc w:val="right"/>
              <w:rPr>
                <w:rFonts w:ascii="Times New Roman" w:eastAsia="Calibri" w:hAnsi="Times New Roman" w:cs="Times New Roman"/>
                <w:b/>
                <w:sz w:val="24"/>
                <w:szCs w:val="24"/>
              </w:rPr>
            </w:pPr>
            <w:r w:rsidRPr="00D15476">
              <w:rPr>
                <w:rFonts w:ascii="Times New Roman" w:eastAsia="Calibri" w:hAnsi="Times New Roman" w:cs="Times New Roman"/>
                <w:sz w:val="24"/>
                <w:szCs w:val="24"/>
              </w:rPr>
              <w:t>consilier C.F.M.</w:t>
            </w:r>
            <w:r w:rsidR="00C332C4">
              <w:rPr>
                <w:rFonts w:ascii="Times New Roman" w:eastAsia="Calibri" w:hAnsi="Times New Roman" w:cs="Times New Roman"/>
                <w:sz w:val="24"/>
                <w:szCs w:val="24"/>
              </w:rPr>
              <w:t>,</w:t>
            </w:r>
            <w:r w:rsidRPr="00D15476">
              <w:rPr>
                <w:rFonts w:ascii="Times New Roman" w:eastAsia="Calibri" w:hAnsi="Times New Roman" w:cs="Times New Roman"/>
                <w:sz w:val="24"/>
                <w:szCs w:val="24"/>
              </w:rPr>
              <w:t xml:space="preserve"> </w:t>
            </w:r>
            <w:r w:rsidR="00CC26F7">
              <w:rPr>
                <w:rFonts w:ascii="Times New Roman" w:eastAsia="Calibri" w:hAnsi="Times New Roman" w:cs="Times New Roman"/>
                <w:sz w:val="24"/>
                <w:szCs w:val="24"/>
              </w:rPr>
              <w:t>Vlaicu Cornelia</w:t>
            </w:r>
          </w:p>
          <w:p w:rsidR="00151E60" w:rsidRPr="00D15476" w:rsidRDefault="00151E60" w:rsidP="007C098D">
            <w:pPr>
              <w:spacing w:after="0" w:line="240" w:lineRule="auto"/>
              <w:jc w:val="right"/>
              <w:rPr>
                <w:rFonts w:ascii="Times New Roman" w:eastAsia="Calibri" w:hAnsi="Times New Roman" w:cs="Times New Roman"/>
                <w:b/>
                <w:sz w:val="24"/>
                <w:szCs w:val="24"/>
              </w:rPr>
            </w:pPr>
          </w:p>
        </w:tc>
      </w:tr>
    </w:tbl>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04" w:rsidRDefault="00507304" w:rsidP="00EE5AEC">
      <w:pPr>
        <w:spacing w:after="0" w:line="240" w:lineRule="auto"/>
      </w:pPr>
      <w:r>
        <w:separator/>
      </w:r>
    </w:p>
  </w:endnote>
  <w:endnote w:type="continuationSeparator" w:id="0">
    <w:p w:rsidR="00507304" w:rsidRDefault="0050730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Arial Unicode MS'">
    <w:charset w:val="00"/>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0D" w:rsidRPr="003D79F6" w:rsidRDefault="00FA360D" w:rsidP="00FA360D">
    <w:pPr>
      <w:pStyle w:val="Header"/>
      <w:jc w:val="center"/>
      <w:rPr>
        <w:rFonts w:ascii="Times New Roman" w:hAnsi="Times New Roman"/>
        <w:sz w:val="24"/>
        <w:szCs w:val="24"/>
      </w:rPr>
    </w:pPr>
    <w:r>
      <w:rPr>
        <w:noProof/>
        <w:lang w:eastAsia="ro-RO"/>
      </w:rPr>
      <w:drawing>
        <wp:inline distT="0" distB="0" distL="0" distR="0" wp14:anchorId="3C5A39B7" wp14:editId="6C65049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A6687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04" w:rsidRDefault="00507304" w:rsidP="00EE5AEC">
      <w:pPr>
        <w:spacing w:after="0" w:line="240" w:lineRule="auto"/>
      </w:pPr>
      <w:r>
        <w:separator/>
      </w:r>
    </w:p>
  </w:footnote>
  <w:footnote w:type="continuationSeparator" w:id="0">
    <w:p w:rsidR="00507304" w:rsidRDefault="0050730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CF4EE8"/>
    <w:multiLevelType w:val="hybridMultilevel"/>
    <w:tmpl w:val="665A096A"/>
    <w:lvl w:ilvl="0" w:tplc="CD32964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442DDD"/>
    <w:multiLevelType w:val="hybridMultilevel"/>
    <w:tmpl w:val="7E921A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26736DB"/>
    <w:multiLevelType w:val="hybridMultilevel"/>
    <w:tmpl w:val="C656899E"/>
    <w:lvl w:ilvl="0" w:tplc="AABA523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7"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55091"/>
    <w:multiLevelType w:val="hybridMultilevel"/>
    <w:tmpl w:val="9DAC7C88"/>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4B54EA3"/>
    <w:multiLevelType w:val="hybridMultilevel"/>
    <w:tmpl w:val="ED684B2A"/>
    <w:lvl w:ilvl="0" w:tplc="622C8E7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6"/>
  </w:num>
  <w:num w:numId="5">
    <w:abstractNumId w:val="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6"/>
  </w:num>
  <w:num w:numId="10">
    <w:abstractNumId w:val="22"/>
  </w:num>
  <w:num w:numId="11">
    <w:abstractNumId w:val="0"/>
  </w:num>
  <w:num w:numId="12">
    <w:abstractNumId w:val="19"/>
  </w:num>
  <w:num w:numId="13">
    <w:abstractNumId w:val="1"/>
  </w:num>
  <w:num w:numId="14">
    <w:abstractNumId w:val="8"/>
  </w:num>
  <w:num w:numId="15">
    <w:abstractNumId w:val="5"/>
  </w:num>
  <w:num w:numId="16">
    <w:abstractNumId w:val="20"/>
  </w:num>
  <w:num w:numId="17">
    <w:abstractNumId w:val="24"/>
  </w:num>
  <w:num w:numId="18">
    <w:abstractNumId w:val="11"/>
  </w:num>
  <w:num w:numId="19">
    <w:abstractNumId w:val="18"/>
  </w:num>
  <w:num w:numId="20">
    <w:abstractNumId w:val="9"/>
  </w:num>
  <w:num w:numId="21">
    <w:abstractNumId w:val="14"/>
  </w:num>
  <w:num w:numId="22">
    <w:abstractNumId w:val="10"/>
  </w:num>
  <w:num w:numId="23">
    <w:abstractNumId w:val="13"/>
  </w:num>
  <w:num w:numId="24">
    <w:abstractNumId w:val="12"/>
  </w:num>
  <w:num w:numId="25">
    <w:abstractNumId w:val="21"/>
  </w:num>
  <w:num w:numId="26">
    <w:abstractNumId w:val="2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30060"/>
    <w:rsid w:val="0003713B"/>
    <w:rsid w:val="000440F8"/>
    <w:rsid w:val="00051258"/>
    <w:rsid w:val="00051494"/>
    <w:rsid w:val="000527DB"/>
    <w:rsid w:val="00060C4E"/>
    <w:rsid w:val="00074281"/>
    <w:rsid w:val="00095AC6"/>
    <w:rsid w:val="00095BEA"/>
    <w:rsid w:val="00096442"/>
    <w:rsid w:val="000A2E73"/>
    <w:rsid w:val="000A2FDE"/>
    <w:rsid w:val="000B3E49"/>
    <w:rsid w:val="000C23EE"/>
    <w:rsid w:val="000D35A8"/>
    <w:rsid w:val="000D5888"/>
    <w:rsid w:val="000F0C76"/>
    <w:rsid w:val="000F159B"/>
    <w:rsid w:val="000F58E3"/>
    <w:rsid w:val="00100490"/>
    <w:rsid w:val="00102243"/>
    <w:rsid w:val="001057FC"/>
    <w:rsid w:val="00144DDF"/>
    <w:rsid w:val="0014620A"/>
    <w:rsid w:val="00151E60"/>
    <w:rsid w:val="001532F9"/>
    <w:rsid w:val="00167D80"/>
    <w:rsid w:val="00171A29"/>
    <w:rsid w:val="00172764"/>
    <w:rsid w:val="00180DB7"/>
    <w:rsid w:val="00190739"/>
    <w:rsid w:val="00196544"/>
    <w:rsid w:val="001974A8"/>
    <w:rsid w:val="00197EB4"/>
    <w:rsid w:val="001A24D9"/>
    <w:rsid w:val="001A4826"/>
    <w:rsid w:val="001B33E3"/>
    <w:rsid w:val="001C4803"/>
    <w:rsid w:val="001C6972"/>
    <w:rsid w:val="001D5C27"/>
    <w:rsid w:val="001E678F"/>
    <w:rsid w:val="001F38E9"/>
    <w:rsid w:val="001F3B49"/>
    <w:rsid w:val="001F65BD"/>
    <w:rsid w:val="00207D2B"/>
    <w:rsid w:val="002126EF"/>
    <w:rsid w:val="002133C9"/>
    <w:rsid w:val="0021503C"/>
    <w:rsid w:val="002176A0"/>
    <w:rsid w:val="00222838"/>
    <w:rsid w:val="0024580B"/>
    <w:rsid w:val="0025299E"/>
    <w:rsid w:val="00281299"/>
    <w:rsid w:val="002A507E"/>
    <w:rsid w:val="002B7699"/>
    <w:rsid w:val="002C4B3B"/>
    <w:rsid w:val="002C64DC"/>
    <w:rsid w:val="002D03E4"/>
    <w:rsid w:val="002E2C5D"/>
    <w:rsid w:val="003019A2"/>
    <w:rsid w:val="0031563C"/>
    <w:rsid w:val="00323E57"/>
    <w:rsid w:val="00351752"/>
    <w:rsid w:val="00360D66"/>
    <w:rsid w:val="00360E57"/>
    <w:rsid w:val="0036379B"/>
    <w:rsid w:val="003648D1"/>
    <w:rsid w:val="00366533"/>
    <w:rsid w:val="00393895"/>
    <w:rsid w:val="003970F1"/>
    <w:rsid w:val="0039780C"/>
    <w:rsid w:val="003A7E0E"/>
    <w:rsid w:val="003B254F"/>
    <w:rsid w:val="003B2BF5"/>
    <w:rsid w:val="003B482C"/>
    <w:rsid w:val="003B4D93"/>
    <w:rsid w:val="003D16BE"/>
    <w:rsid w:val="003D520C"/>
    <w:rsid w:val="003E2DDB"/>
    <w:rsid w:val="003E6ECB"/>
    <w:rsid w:val="003F6032"/>
    <w:rsid w:val="00400CFF"/>
    <w:rsid w:val="00404666"/>
    <w:rsid w:val="004111B6"/>
    <w:rsid w:val="0042202A"/>
    <w:rsid w:val="00424209"/>
    <w:rsid w:val="0043668D"/>
    <w:rsid w:val="0044475A"/>
    <w:rsid w:val="00454790"/>
    <w:rsid w:val="00454A7D"/>
    <w:rsid w:val="00462A3E"/>
    <w:rsid w:val="00462B27"/>
    <w:rsid w:val="00467B42"/>
    <w:rsid w:val="0047473B"/>
    <w:rsid w:val="004A1359"/>
    <w:rsid w:val="004A1535"/>
    <w:rsid w:val="004A181D"/>
    <w:rsid w:val="004A1B57"/>
    <w:rsid w:val="004A3AB9"/>
    <w:rsid w:val="004A3FDA"/>
    <w:rsid w:val="004A6578"/>
    <w:rsid w:val="004B6303"/>
    <w:rsid w:val="004C76AB"/>
    <w:rsid w:val="004D18AE"/>
    <w:rsid w:val="004F010B"/>
    <w:rsid w:val="004F273D"/>
    <w:rsid w:val="004F495D"/>
    <w:rsid w:val="00503F5F"/>
    <w:rsid w:val="00507304"/>
    <w:rsid w:val="00512E17"/>
    <w:rsid w:val="005214E4"/>
    <w:rsid w:val="00523363"/>
    <w:rsid w:val="005278C4"/>
    <w:rsid w:val="0053048D"/>
    <w:rsid w:val="00533980"/>
    <w:rsid w:val="00540819"/>
    <w:rsid w:val="00542372"/>
    <w:rsid w:val="00547FA5"/>
    <w:rsid w:val="00550ED7"/>
    <w:rsid w:val="005528D4"/>
    <w:rsid w:val="00553B0E"/>
    <w:rsid w:val="00570B71"/>
    <w:rsid w:val="0057116F"/>
    <w:rsid w:val="00571516"/>
    <w:rsid w:val="005815FE"/>
    <w:rsid w:val="00590C8D"/>
    <w:rsid w:val="00591CEB"/>
    <w:rsid w:val="00593D2C"/>
    <w:rsid w:val="005A0946"/>
    <w:rsid w:val="005A68D5"/>
    <w:rsid w:val="005C316E"/>
    <w:rsid w:val="005C5AA6"/>
    <w:rsid w:val="005C7F33"/>
    <w:rsid w:val="005D2FC4"/>
    <w:rsid w:val="005D619C"/>
    <w:rsid w:val="005E1BC6"/>
    <w:rsid w:val="005F0B46"/>
    <w:rsid w:val="005F67FF"/>
    <w:rsid w:val="005F726C"/>
    <w:rsid w:val="005F7FFD"/>
    <w:rsid w:val="0060383F"/>
    <w:rsid w:val="00605A3F"/>
    <w:rsid w:val="00612BD1"/>
    <w:rsid w:val="00614C91"/>
    <w:rsid w:val="006172C2"/>
    <w:rsid w:val="00617FCF"/>
    <w:rsid w:val="006206C3"/>
    <w:rsid w:val="00641AB8"/>
    <w:rsid w:val="00644DD0"/>
    <w:rsid w:val="00677C53"/>
    <w:rsid w:val="00680B05"/>
    <w:rsid w:val="006846DB"/>
    <w:rsid w:val="006959BE"/>
    <w:rsid w:val="006A3DBF"/>
    <w:rsid w:val="006A6F31"/>
    <w:rsid w:val="006B07B9"/>
    <w:rsid w:val="006B3A1D"/>
    <w:rsid w:val="006C4D24"/>
    <w:rsid w:val="006D03EC"/>
    <w:rsid w:val="006D7856"/>
    <w:rsid w:val="006E518A"/>
    <w:rsid w:val="006E51D2"/>
    <w:rsid w:val="006F065F"/>
    <w:rsid w:val="007058A6"/>
    <w:rsid w:val="00711EDB"/>
    <w:rsid w:val="00712143"/>
    <w:rsid w:val="00715896"/>
    <w:rsid w:val="00722BE2"/>
    <w:rsid w:val="007449D7"/>
    <w:rsid w:val="007516E9"/>
    <w:rsid w:val="007626A4"/>
    <w:rsid w:val="00763E0F"/>
    <w:rsid w:val="0076619D"/>
    <w:rsid w:val="00767D10"/>
    <w:rsid w:val="007709E2"/>
    <w:rsid w:val="007709FE"/>
    <w:rsid w:val="00791330"/>
    <w:rsid w:val="007A4B5D"/>
    <w:rsid w:val="007A567D"/>
    <w:rsid w:val="007B35A3"/>
    <w:rsid w:val="007C3819"/>
    <w:rsid w:val="007D630E"/>
    <w:rsid w:val="007E6974"/>
    <w:rsid w:val="007F1F7B"/>
    <w:rsid w:val="0080326C"/>
    <w:rsid w:val="00834097"/>
    <w:rsid w:val="00834A86"/>
    <w:rsid w:val="00837B75"/>
    <w:rsid w:val="00852BE9"/>
    <w:rsid w:val="0085503B"/>
    <w:rsid w:val="0086539D"/>
    <w:rsid w:val="00875EA4"/>
    <w:rsid w:val="0087768A"/>
    <w:rsid w:val="008B1B69"/>
    <w:rsid w:val="008B210D"/>
    <w:rsid w:val="008C47E7"/>
    <w:rsid w:val="008C5260"/>
    <w:rsid w:val="008D4ABD"/>
    <w:rsid w:val="008E7463"/>
    <w:rsid w:val="008F2852"/>
    <w:rsid w:val="00910EC2"/>
    <w:rsid w:val="00912F44"/>
    <w:rsid w:val="009167CA"/>
    <w:rsid w:val="00933B32"/>
    <w:rsid w:val="009348FD"/>
    <w:rsid w:val="009357DC"/>
    <w:rsid w:val="00937BE6"/>
    <w:rsid w:val="00954618"/>
    <w:rsid w:val="009657A4"/>
    <w:rsid w:val="00971AF8"/>
    <w:rsid w:val="00975EBC"/>
    <w:rsid w:val="009A7CB8"/>
    <w:rsid w:val="009C6485"/>
    <w:rsid w:val="009D477B"/>
    <w:rsid w:val="009D7884"/>
    <w:rsid w:val="00A039F2"/>
    <w:rsid w:val="00A06D1B"/>
    <w:rsid w:val="00A0700C"/>
    <w:rsid w:val="00A10BDF"/>
    <w:rsid w:val="00A25301"/>
    <w:rsid w:val="00A3087B"/>
    <w:rsid w:val="00A5101E"/>
    <w:rsid w:val="00A51953"/>
    <w:rsid w:val="00A56D12"/>
    <w:rsid w:val="00A57600"/>
    <w:rsid w:val="00A6161A"/>
    <w:rsid w:val="00A647D3"/>
    <w:rsid w:val="00A66874"/>
    <w:rsid w:val="00A67E94"/>
    <w:rsid w:val="00A85796"/>
    <w:rsid w:val="00AA1AD1"/>
    <w:rsid w:val="00AA2183"/>
    <w:rsid w:val="00AA31AC"/>
    <w:rsid w:val="00AB4990"/>
    <w:rsid w:val="00AD5885"/>
    <w:rsid w:val="00AE08B1"/>
    <w:rsid w:val="00AE1673"/>
    <w:rsid w:val="00AE1F9C"/>
    <w:rsid w:val="00AE22BA"/>
    <w:rsid w:val="00AF736A"/>
    <w:rsid w:val="00B042D3"/>
    <w:rsid w:val="00B106CB"/>
    <w:rsid w:val="00B14296"/>
    <w:rsid w:val="00B169FF"/>
    <w:rsid w:val="00B33F5B"/>
    <w:rsid w:val="00B36897"/>
    <w:rsid w:val="00B54BEE"/>
    <w:rsid w:val="00B77E60"/>
    <w:rsid w:val="00B77FDD"/>
    <w:rsid w:val="00B96B24"/>
    <w:rsid w:val="00BB01A7"/>
    <w:rsid w:val="00BD4BFF"/>
    <w:rsid w:val="00BD7C3A"/>
    <w:rsid w:val="00BE3395"/>
    <w:rsid w:val="00C001C6"/>
    <w:rsid w:val="00C025D0"/>
    <w:rsid w:val="00C14094"/>
    <w:rsid w:val="00C14919"/>
    <w:rsid w:val="00C26477"/>
    <w:rsid w:val="00C27315"/>
    <w:rsid w:val="00C332C4"/>
    <w:rsid w:val="00C36162"/>
    <w:rsid w:val="00C44D0D"/>
    <w:rsid w:val="00C454BB"/>
    <w:rsid w:val="00C51029"/>
    <w:rsid w:val="00C6462B"/>
    <w:rsid w:val="00C669A5"/>
    <w:rsid w:val="00C76160"/>
    <w:rsid w:val="00C761CC"/>
    <w:rsid w:val="00C772A4"/>
    <w:rsid w:val="00C952F1"/>
    <w:rsid w:val="00CB165A"/>
    <w:rsid w:val="00CB1B46"/>
    <w:rsid w:val="00CC26F7"/>
    <w:rsid w:val="00CD145B"/>
    <w:rsid w:val="00CD30F8"/>
    <w:rsid w:val="00CD50D4"/>
    <w:rsid w:val="00CD5221"/>
    <w:rsid w:val="00CE3492"/>
    <w:rsid w:val="00CF61E9"/>
    <w:rsid w:val="00D11A78"/>
    <w:rsid w:val="00D2702B"/>
    <w:rsid w:val="00D3016B"/>
    <w:rsid w:val="00D46967"/>
    <w:rsid w:val="00D47B88"/>
    <w:rsid w:val="00D47EE3"/>
    <w:rsid w:val="00D50EB7"/>
    <w:rsid w:val="00D51FCF"/>
    <w:rsid w:val="00D52D6D"/>
    <w:rsid w:val="00D65E7E"/>
    <w:rsid w:val="00D674B3"/>
    <w:rsid w:val="00D7402F"/>
    <w:rsid w:val="00D7690A"/>
    <w:rsid w:val="00D80391"/>
    <w:rsid w:val="00D85488"/>
    <w:rsid w:val="00D96D00"/>
    <w:rsid w:val="00DA26BA"/>
    <w:rsid w:val="00DC6F82"/>
    <w:rsid w:val="00DE3A94"/>
    <w:rsid w:val="00DE7332"/>
    <w:rsid w:val="00DF2AC4"/>
    <w:rsid w:val="00E03A0D"/>
    <w:rsid w:val="00E1034D"/>
    <w:rsid w:val="00E124D8"/>
    <w:rsid w:val="00E14E3B"/>
    <w:rsid w:val="00E35747"/>
    <w:rsid w:val="00E3793A"/>
    <w:rsid w:val="00E416B8"/>
    <w:rsid w:val="00E45F4C"/>
    <w:rsid w:val="00E47666"/>
    <w:rsid w:val="00E51181"/>
    <w:rsid w:val="00E51DE7"/>
    <w:rsid w:val="00E53CDC"/>
    <w:rsid w:val="00E62930"/>
    <w:rsid w:val="00E63126"/>
    <w:rsid w:val="00E6529F"/>
    <w:rsid w:val="00E65605"/>
    <w:rsid w:val="00E70A08"/>
    <w:rsid w:val="00E80E5F"/>
    <w:rsid w:val="00E8214A"/>
    <w:rsid w:val="00E862D3"/>
    <w:rsid w:val="00E91709"/>
    <w:rsid w:val="00EB4F82"/>
    <w:rsid w:val="00ED0C64"/>
    <w:rsid w:val="00EE3CE8"/>
    <w:rsid w:val="00EE4AB2"/>
    <w:rsid w:val="00EE5AEC"/>
    <w:rsid w:val="00EF064F"/>
    <w:rsid w:val="00F07805"/>
    <w:rsid w:val="00F17E0F"/>
    <w:rsid w:val="00F253EB"/>
    <w:rsid w:val="00F31686"/>
    <w:rsid w:val="00F349BF"/>
    <w:rsid w:val="00F4203E"/>
    <w:rsid w:val="00F44C16"/>
    <w:rsid w:val="00F51ADF"/>
    <w:rsid w:val="00F53EFD"/>
    <w:rsid w:val="00F64742"/>
    <w:rsid w:val="00F72054"/>
    <w:rsid w:val="00F773E3"/>
    <w:rsid w:val="00F86065"/>
    <w:rsid w:val="00F86A3F"/>
    <w:rsid w:val="00F9537B"/>
    <w:rsid w:val="00F978A2"/>
    <w:rsid w:val="00FA360D"/>
    <w:rsid w:val="00FA7571"/>
    <w:rsid w:val="00FB05B7"/>
    <w:rsid w:val="00FB35EB"/>
    <w:rsid w:val="00FC094F"/>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customStyle="1" w:styleId="BodyText22">
    <w:name w:val="Body Text 22"/>
    <w:basedOn w:val="Normal"/>
    <w:rsid w:val="000F159B"/>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Default">
    <w:name w:val="Default"/>
    <w:rsid w:val="00540819"/>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1520</TotalTime>
  <Pages>1</Pages>
  <Words>4294</Words>
  <Characters>24906</Characters>
  <Application>Microsoft Office Word</Application>
  <DocSecurity>0</DocSecurity>
  <Lines>207</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73</cp:revision>
  <cp:lastPrinted>2019-08-19T05:59:00Z</cp:lastPrinted>
  <dcterms:created xsi:type="dcterms:W3CDTF">2015-01-08T11:09:00Z</dcterms:created>
  <dcterms:modified xsi:type="dcterms:W3CDTF">2019-09-02T05:30:00Z</dcterms:modified>
</cp:coreProperties>
</file>