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B77E60" w:rsidRPr="00932190" w:rsidRDefault="00F44372" w:rsidP="00B77E60">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4869672" r:id="rId9"/>
        </w:pi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D81E7E" w:rsidP="00060C4E">
      <w:pPr>
        <w:spacing w:after="0" w:line="240" w:lineRule="auto"/>
        <w:ind w:left="6480" w:firstLine="600"/>
        <w:jc w:val="right"/>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Nr.</w:t>
      </w:r>
      <w:r w:rsidR="00B6745D">
        <w:rPr>
          <w:rFonts w:ascii="Times New Roman" w:hAnsi="Times New Roman" w:cs="Times New Roman"/>
          <w:sz w:val="24"/>
          <w:szCs w:val="24"/>
        </w:rPr>
        <w:t>15663/9252</w:t>
      </w:r>
      <w:r w:rsidR="006E51D2">
        <w:rPr>
          <w:rFonts w:ascii="Times New Roman" w:hAnsi="Times New Roman" w:cs="Times New Roman"/>
          <w:sz w:val="24"/>
          <w:szCs w:val="24"/>
        </w:rPr>
        <w:t>/</w:t>
      </w:r>
      <w:r w:rsidR="00B6745D">
        <w:rPr>
          <w:rFonts w:ascii="Times New Roman" w:hAnsi="Times New Roman" w:cs="Times New Roman"/>
          <w:sz w:val="24"/>
          <w:szCs w:val="24"/>
        </w:rPr>
        <w:t xml:space="preserve">  </w:t>
      </w:r>
      <w:r>
        <w:rPr>
          <w:rFonts w:ascii="Times New Roman" w:hAnsi="Times New Roman" w:cs="Times New Roman"/>
          <w:sz w:val="24"/>
          <w:szCs w:val="24"/>
        </w:rPr>
        <w:t>19</w:t>
      </w:r>
      <w:r w:rsidR="00B6745D">
        <w:rPr>
          <w:rFonts w:ascii="Times New Roman" w:hAnsi="Times New Roman" w:cs="Times New Roman"/>
          <w:sz w:val="24"/>
          <w:szCs w:val="24"/>
        </w:rPr>
        <w:t xml:space="preserve"> .07</w:t>
      </w:r>
      <w:r w:rsidR="00C772A4">
        <w:rPr>
          <w:rFonts w:ascii="Times New Roman" w:hAnsi="Times New Roman" w:cs="Times New Roman"/>
          <w:sz w:val="24"/>
          <w:szCs w:val="24"/>
        </w:rPr>
        <w:t>.2019</w:t>
      </w:r>
    </w:p>
    <w:p w:rsidR="00060C4E" w:rsidRPr="00C61E10" w:rsidRDefault="00060C4E" w:rsidP="00060C4E">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60C4E" w:rsidRPr="00C61E10" w:rsidRDefault="00060C4E" w:rsidP="00060C4E">
      <w:pPr>
        <w:suppressAutoHyphens/>
        <w:spacing w:after="0" w:line="240" w:lineRule="auto"/>
        <w:jc w:val="center"/>
        <w:rPr>
          <w:rFonts w:ascii="Times New Roman" w:hAnsi="Times New Roman" w:cs="Times New Roman"/>
          <w:sz w:val="24"/>
          <w:szCs w:val="24"/>
        </w:rPr>
      </w:pPr>
    </w:p>
    <w:p w:rsidR="00060C4E" w:rsidRPr="00C61E10" w:rsidRDefault="00F44372" w:rsidP="00060C4E">
      <w:pPr>
        <w:suppressAutoHyphens/>
        <w:spacing w:after="0" w:line="240" w:lineRule="auto"/>
        <w:jc w:val="center"/>
        <w:rPr>
          <w:rFonts w:ascii="Times New Roman" w:eastAsia="Times New Roman" w:hAnsi="Times New Roman" w:cs="Times New Roman"/>
          <w:b/>
          <w:sz w:val="24"/>
          <w:szCs w:val="24"/>
          <w:lang w:eastAsia="ro-RO"/>
        </w:rPr>
      </w:pPr>
      <w:hyperlink r:id="rId11"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060C4E">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B6745D">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 din </w:t>
      </w:r>
      <w:r w:rsidR="00B6745D">
        <w:rPr>
          <w:rFonts w:ascii="Times New Roman" w:eastAsia="Times New Roman" w:hAnsi="Times New Roman" w:cs="Times New Roman"/>
          <w:b/>
          <w:sz w:val="24"/>
          <w:szCs w:val="24"/>
          <w:lang w:eastAsia="ro-RO"/>
        </w:rPr>
        <w:t xml:space="preserve">   </w:t>
      </w:r>
      <w:r w:rsidR="00D81E7E">
        <w:rPr>
          <w:rFonts w:ascii="Times New Roman" w:eastAsia="Times New Roman" w:hAnsi="Times New Roman" w:cs="Times New Roman"/>
          <w:b/>
          <w:sz w:val="24"/>
          <w:szCs w:val="24"/>
          <w:lang w:eastAsia="ro-RO"/>
        </w:rPr>
        <w:t>19</w:t>
      </w:r>
      <w:r w:rsidR="00B6745D">
        <w:rPr>
          <w:rFonts w:ascii="Times New Roman" w:eastAsia="Times New Roman" w:hAnsi="Times New Roman" w:cs="Times New Roman"/>
          <w:b/>
          <w:sz w:val="24"/>
          <w:szCs w:val="24"/>
          <w:lang w:eastAsia="ro-RO"/>
        </w:rPr>
        <w:t>.07</w:t>
      </w:r>
      <w:r>
        <w:rPr>
          <w:rFonts w:ascii="Times New Roman" w:eastAsia="Times New Roman" w:hAnsi="Times New Roman" w:cs="Times New Roman"/>
          <w:b/>
          <w:sz w:val="24"/>
          <w:szCs w:val="24"/>
          <w:lang w:eastAsia="ro-RO"/>
        </w:rPr>
        <w:t>.2019</w:t>
      </w:r>
    </w:p>
    <w:p w:rsidR="00060C4E" w:rsidRPr="00D452D9" w:rsidRDefault="00060C4E" w:rsidP="00060C4E">
      <w:pPr>
        <w:shd w:val="clear" w:color="auto" w:fill="FFFFFF"/>
        <w:jc w:val="both"/>
        <w:rPr>
          <w:rStyle w:val="tpa"/>
          <w:rFonts w:ascii="Times New Roman" w:hAnsi="Times New Roman" w:cs="Times New Roman"/>
          <w:color w:val="000000"/>
          <w:sz w:val="24"/>
          <w:szCs w:val="24"/>
        </w:rPr>
      </w:pPr>
      <w:bookmarkStart w:id="0" w:name="do|ax5^I|pa7"/>
      <w:bookmarkEnd w:id="0"/>
    </w:p>
    <w:p w:rsidR="00060C4E" w:rsidRPr="00D452D9" w:rsidRDefault="00060C4E" w:rsidP="003E6ECB">
      <w:pPr>
        <w:shd w:val="clear" w:color="auto" w:fill="FFFFFF"/>
        <w:spacing w:after="0" w:line="240" w:lineRule="auto"/>
        <w:ind w:firstLine="709"/>
        <w:jc w:val="both"/>
        <w:rPr>
          <w:rStyle w:val="tpa"/>
          <w:rFonts w:ascii="Times New Roman" w:hAnsi="Times New Roman" w:cs="Times New Roman"/>
          <w:color w:val="000000"/>
          <w:sz w:val="24"/>
          <w:szCs w:val="24"/>
        </w:rPr>
      </w:pPr>
      <w:r w:rsidRPr="00D452D9">
        <w:rPr>
          <w:rStyle w:val="tpa"/>
          <w:rFonts w:ascii="Times New Roman" w:hAnsi="Times New Roman" w:cs="Times New Roman"/>
          <w:color w:val="000000"/>
          <w:sz w:val="24"/>
          <w:szCs w:val="24"/>
        </w:rPr>
        <w:t xml:space="preserve">Ca urmare a solicitării de emitere a acordului de mediu adresate de </w:t>
      </w:r>
      <w:r w:rsidR="00B6745D" w:rsidRPr="00D452D9">
        <w:rPr>
          <w:rStyle w:val="tpa1"/>
          <w:rFonts w:ascii="Times New Roman" w:hAnsi="Times New Roman" w:cs="Times New Roman"/>
          <w:b/>
          <w:sz w:val="24"/>
          <w:szCs w:val="24"/>
        </w:rPr>
        <w:t>MUNICIPIUL TARGOVISTE</w:t>
      </w:r>
      <w:r w:rsidR="006E51D2" w:rsidRPr="00D452D9">
        <w:rPr>
          <w:rStyle w:val="tpa1"/>
          <w:rFonts w:ascii="Times New Roman" w:hAnsi="Times New Roman" w:cs="Times New Roman"/>
          <w:sz w:val="24"/>
          <w:szCs w:val="24"/>
        </w:rPr>
        <w:t>,</w:t>
      </w:r>
      <w:r w:rsidR="006E51D2" w:rsidRPr="00D452D9">
        <w:rPr>
          <w:rStyle w:val="tpa1"/>
          <w:rFonts w:ascii="Times New Roman" w:hAnsi="Times New Roman" w:cs="Times New Roman"/>
          <w:b/>
          <w:sz w:val="24"/>
          <w:szCs w:val="24"/>
        </w:rPr>
        <w:t xml:space="preserve"> </w:t>
      </w:r>
      <w:r w:rsidR="006E51D2" w:rsidRPr="00D452D9">
        <w:rPr>
          <w:rStyle w:val="tpa1"/>
          <w:rFonts w:ascii="Times New Roman" w:hAnsi="Times New Roman" w:cs="Times New Roman"/>
          <w:sz w:val="24"/>
          <w:szCs w:val="24"/>
        </w:rPr>
        <w:t xml:space="preserve">cu </w:t>
      </w:r>
      <w:r w:rsidR="00B6745D" w:rsidRPr="00D452D9">
        <w:rPr>
          <w:rStyle w:val="tpa1"/>
          <w:rFonts w:ascii="Times New Roman" w:hAnsi="Times New Roman" w:cs="Times New Roman"/>
          <w:sz w:val="24"/>
          <w:szCs w:val="24"/>
        </w:rPr>
        <w:t>sediul în municipiul Targoviste, strada Revolutiei, nr.1-3</w:t>
      </w:r>
      <w:r w:rsidR="006E51D2" w:rsidRPr="00D452D9">
        <w:rPr>
          <w:rStyle w:val="tpa1"/>
          <w:rFonts w:ascii="Times New Roman" w:hAnsi="Times New Roman" w:cs="Times New Roman"/>
          <w:sz w:val="24"/>
          <w:szCs w:val="24"/>
        </w:rPr>
        <w:t>, judetul Dambovita</w:t>
      </w:r>
      <w:r w:rsidRPr="00D452D9">
        <w:rPr>
          <w:rStyle w:val="tpa"/>
          <w:rFonts w:ascii="Times New Roman" w:hAnsi="Times New Roman" w:cs="Times New Roman"/>
          <w:color w:val="000000"/>
          <w:sz w:val="24"/>
          <w:szCs w:val="24"/>
        </w:rPr>
        <w:t xml:space="preserve">, înregistrată la </w:t>
      </w:r>
      <w:r w:rsidRPr="00D452D9">
        <w:rPr>
          <w:rStyle w:val="tpa1"/>
          <w:rFonts w:ascii="Times New Roman" w:hAnsi="Times New Roman" w:cs="Times New Roman"/>
          <w:sz w:val="24"/>
          <w:szCs w:val="24"/>
        </w:rPr>
        <w:t xml:space="preserve">Agenția pentru Protecția Mediului (APM) Dâmbovița cu nr. </w:t>
      </w:r>
      <w:r w:rsidR="00B6745D" w:rsidRPr="00D452D9">
        <w:rPr>
          <w:rStyle w:val="tpa1"/>
          <w:rFonts w:ascii="Times New Roman" w:hAnsi="Times New Roman" w:cs="Times New Roman"/>
          <w:sz w:val="24"/>
          <w:szCs w:val="24"/>
        </w:rPr>
        <w:t>15663</w:t>
      </w:r>
      <w:r w:rsidRPr="00D452D9">
        <w:rPr>
          <w:rStyle w:val="tpa1"/>
          <w:rFonts w:ascii="Times New Roman" w:hAnsi="Times New Roman" w:cs="Times New Roman"/>
          <w:sz w:val="24"/>
          <w:szCs w:val="24"/>
        </w:rPr>
        <w:t xml:space="preserve"> din </w:t>
      </w:r>
      <w:r w:rsidR="00B6745D" w:rsidRPr="00D452D9">
        <w:rPr>
          <w:rStyle w:val="tpa1"/>
          <w:rFonts w:ascii="Times New Roman" w:hAnsi="Times New Roman" w:cs="Times New Roman"/>
          <w:sz w:val="24"/>
          <w:szCs w:val="24"/>
        </w:rPr>
        <w:t>22.11.2018</w:t>
      </w:r>
      <w:r w:rsidRPr="00D452D9">
        <w:rPr>
          <w:rStyle w:val="tpa1"/>
          <w:rFonts w:ascii="Times New Roman" w:hAnsi="Times New Roman" w:cs="Times New Roman"/>
          <w:sz w:val="24"/>
          <w:szCs w:val="24"/>
        </w:rPr>
        <w:t>,</w:t>
      </w:r>
      <w:r w:rsidRPr="00D452D9">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sidRPr="00D452D9">
          <w:rPr>
            <w:rStyle w:val="Hyperlink"/>
            <w:rFonts w:ascii="Times New Roman" w:hAnsi="Times New Roman" w:cs="Times New Roman"/>
            <w:b/>
            <w:bCs/>
            <w:color w:val="333399"/>
            <w:sz w:val="24"/>
            <w:szCs w:val="24"/>
          </w:rPr>
          <w:t>57/2007</w:t>
        </w:r>
      </w:hyperlink>
      <w:r w:rsidRPr="00D452D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D452D9">
          <w:rPr>
            <w:rStyle w:val="Hyperlink"/>
            <w:rFonts w:ascii="Times New Roman" w:hAnsi="Times New Roman" w:cs="Times New Roman"/>
            <w:b/>
            <w:bCs/>
            <w:color w:val="333399"/>
            <w:sz w:val="24"/>
            <w:szCs w:val="24"/>
          </w:rPr>
          <w:t>49/2011</w:t>
        </w:r>
      </w:hyperlink>
      <w:r w:rsidRPr="00D452D9">
        <w:rPr>
          <w:rStyle w:val="tpa"/>
          <w:rFonts w:ascii="Times New Roman" w:hAnsi="Times New Roman" w:cs="Times New Roman"/>
          <w:color w:val="000000"/>
          <w:sz w:val="24"/>
          <w:szCs w:val="24"/>
        </w:rPr>
        <w:t>, cu modificările şi completările ulterioare,</w:t>
      </w:r>
    </w:p>
    <w:p w:rsidR="00060C4E" w:rsidRPr="00D452D9" w:rsidRDefault="00060C4E" w:rsidP="003E6ECB">
      <w:pPr>
        <w:shd w:val="clear" w:color="auto" w:fill="FFFFFF"/>
        <w:spacing w:after="0" w:line="240" w:lineRule="auto"/>
        <w:ind w:firstLine="709"/>
        <w:jc w:val="both"/>
        <w:rPr>
          <w:rFonts w:ascii="Times New Roman" w:hAnsi="Times New Roman" w:cs="Times New Roman"/>
          <w:color w:val="000000"/>
          <w:sz w:val="24"/>
          <w:szCs w:val="24"/>
        </w:rPr>
      </w:pPr>
    </w:p>
    <w:p w:rsidR="00060C4E" w:rsidRPr="00D452D9" w:rsidRDefault="00060C4E" w:rsidP="003E6ECB">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D452D9">
        <w:rPr>
          <w:rFonts w:ascii="Times New Roman" w:eastAsia="Times New Roman" w:hAnsi="Times New Roman" w:cs="Times New Roman"/>
          <w:b/>
          <w:sz w:val="24"/>
          <w:szCs w:val="24"/>
          <w:lang w:eastAsia="ro-RO"/>
        </w:rPr>
        <w:t>Agenția pentru Protecția Mediului (APM) Dâmbovița decide</w:t>
      </w:r>
      <w:r w:rsidRPr="00D452D9">
        <w:rPr>
          <w:rStyle w:val="tpa"/>
          <w:rFonts w:ascii="Times New Roman" w:hAnsi="Times New Roman" w:cs="Times New Roman"/>
          <w:color w:val="000000"/>
          <w:sz w:val="24"/>
          <w:szCs w:val="24"/>
        </w:rPr>
        <w:t>, ca urmare a consultărilor desfăşurate în cadrul şedinţei Comisiei de Analiză Tehnică (CAT) din data de</w:t>
      </w:r>
      <w:r w:rsidR="000B2E7D" w:rsidRPr="00D452D9">
        <w:rPr>
          <w:rStyle w:val="tpa"/>
          <w:rFonts w:ascii="Times New Roman" w:hAnsi="Times New Roman" w:cs="Times New Roman"/>
          <w:color w:val="000000"/>
          <w:sz w:val="24"/>
          <w:szCs w:val="24"/>
        </w:rPr>
        <w:t xml:space="preserve"> 04.07.2019</w:t>
      </w:r>
      <w:r w:rsidRPr="00D452D9">
        <w:rPr>
          <w:rStyle w:val="tpa"/>
          <w:rFonts w:ascii="Times New Roman" w:hAnsi="Times New Roman" w:cs="Times New Roman"/>
          <w:color w:val="000000"/>
          <w:sz w:val="24"/>
          <w:szCs w:val="24"/>
        </w:rPr>
        <w:t xml:space="preserve">  că proiectul </w:t>
      </w:r>
      <w:bookmarkStart w:id="2" w:name="do|ax5^I|pa10"/>
      <w:bookmarkEnd w:id="2"/>
      <w:r w:rsidR="006E51D2" w:rsidRPr="00D452D9">
        <w:rPr>
          <w:rFonts w:ascii="Times New Roman" w:hAnsi="Times New Roman" w:cs="Times New Roman"/>
          <w:b/>
          <w:sz w:val="24"/>
          <w:szCs w:val="24"/>
        </w:rPr>
        <w:t>”</w:t>
      </w:r>
      <w:r w:rsidR="00913CD4" w:rsidRPr="00D452D9">
        <w:rPr>
          <w:rFonts w:ascii="Times New Roman" w:hAnsi="Times New Roman" w:cs="Times New Roman"/>
          <w:b/>
          <w:sz w:val="24"/>
          <w:szCs w:val="24"/>
        </w:rPr>
        <w:t>EXTINDERE SI REALIZARE RETEA DE DISTRIBUTIE APA SI RETEA DE CANALIZARE IN MUNICIPIUL TARGOVISTE-PRISEACA - PE STRAZILE TEILOR, PRISECII, PLANTELOR, PADURII, CRANGULUI SI INFRATIRII</w:t>
      </w:r>
      <w:r w:rsidR="006E51D2" w:rsidRPr="00D452D9">
        <w:rPr>
          <w:rStyle w:val="tpa1"/>
          <w:rFonts w:ascii="Times New Roman" w:hAnsi="Times New Roman" w:cs="Times New Roman"/>
          <w:b/>
          <w:i/>
          <w:sz w:val="24"/>
          <w:szCs w:val="24"/>
        </w:rPr>
        <w:t>”</w:t>
      </w:r>
      <w:r w:rsidR="006E51D2" w:rsidRPr="00D452D9">
        <w:rPr>
          <w:rStyle w:val="tpa1"/>
          <w:rFonts w:ascii="Times New Roman" w:hAnsi="Times New Roman" w:cs="Times New Roman"/>
          <w:sz w:val="24"/>
          <w:szCs w:val="24"/>
        </w:rPr>
        <w:t>, propus a fi amplasat în</w:t>
      </w:r>
      <w:r w:rsidR="006E51D2" w:rsidRPr="00D452D9">
        <w:rPr>
          <w:rFonts w:ascii="Times New Roman" w:hAnsi="Times New Roman" w:cs="Times New Roman"/>
          <w:sz w:val="24"/>
          <w:szCs w:val="24"/>
        </w:rPr>
        <w:t xml:space="preserve"> </w:t>
      </w:r>
      <w:r w:rsidR="006E51D2" w:rsidRPr="00D452D9">
        <w:rPr>
          <w:rStyle w:val="tpa1"/>
          <w:rFonts w:ascii="Times New Roman" w:hAnsi="Times New Roman" w:cs="Times New Roman"/>
          <w:sz w:val="24"/>
          <w:szCs w:val="24"/>
        </w:rPr>
        <w:t>municipiul Targoviste;</w:t>
      </w:r>
      <w:r w:rsidR="00477D91" w:rsidRPr="00D452D9">
        <w:rPr>
          <w:rFonts w:ascii="Times New Roman" w:hAnsi="Times New Roman" w:cs="Times New Roman"/>
          <w:b/>
          <w:sz w:val="24"/>
          <w:szCs w:val="24"/>
        </w:rPr>
        <w:t xml:space="preserve"> STRAZILE TEILOR, PRISECII, PLANTELOR, PADURII, CRANGULUI SI INFRATIRII</w:t>
      </w:r>
      <w:r w:rsidR="00477D91" w:rsidRPr="00D452D9">
        <w:rPr>
          <w:rStyle w:val="tpa1"/>
          <w:rFonts w:ascii="Times New Roman" w:hAnsi="Times New Roman" w:cs="Times New Roman"/>
          <w:sz w:val="24"/>
          <w:szCs w:val="24"/>
        </w:rPr>
        <w:t xml:space="preserve"> </w:t>
      </w:r>
      <w:r w:rsidR="006E51D2" w:rsidRPr="00D452D9">
        <w:rPr>
          <w:rStyle w:val="tpa1"/>
          <w:rFonts w:ascii="Times New Roman" w:hAnsi="Times New Roman" w:cs="Times New Roman"/>
          <w:sz w:val="24"/>
          <w:szCs w:val="24"/>
        </w:rPr>
        <w:t>, județul Dâmbovița</w:t>
      </w:r>
      <w:r w:rsidRPr="00D452D9">
        <w:rPr>
          <w:rStyle w:val="tpa"/>
          <w:rFonts w:ascii="Times New Roman" w:hAnsi="Times New Roman" w:cs="Times New Roman"/>
          <w:color w:val="000000"/>
          <w:sz w:val="24"/>
          <w:szCs w:val="24"/>
        </w:rPr>
        <w:t xml:space="preserve"> </w:t>
      </w:r>
      <w:r w:rsidRPr="00D452D9">
        <w:rPr>
          <w:rFonts w:ascii="Times New Roman" w:eastAsia="Times New Roman" w:hAnsi="Times New Roman" w:cs="Times New Roman"/>
          <w:b/>
          <w:sz w:val="24"/>
          <w:szCs w:val="24"/>
          <w:lang w:eastAsia="ro-RO"/>
        </w:rPr>
        <w:t>nu se supune evaluării impactului asupra mediului</w:t>
      </w:r>
      <w:r w:rsidRPr="00D452D9">
        <w:rPr>
          <w:rStyle w:val="tpa"/>
          <w:rFonts w:ascii="Times New Roman" w:hAnsi="Times New Roman" w:cs="Times New Roman"/>
          <w:b/>
          <w:color w:val="000000"/>
          <w:sz w:val="24"/>
          <w:szCs w:val="24"/>
        </w:rPr>
        <w:t>.</w:t>
      </w:r>
    </w:p>
    <w:p w:rsidR="003E6ECB" w:rsidRPr="00BD1BA8" w:rsidRDefault="003E6ECB" w:rsidP="003E6ECB">
      <w:pPr>
        <w:shd w:val="clear" w:color="auto" w:fill="FFFFFF"/>
        <w:spacing w:after="0" w:line="240" w:lineRule="auto"/>
        <w:jc w:val="both"/>
        <w:rPr>
          <w:rStyle w:val="tpa"/>
          <w:rFonts w:ascii="Times New Roman" w:hAnsi="Times New Roman" w:cs="Times New Roman"/>
          <w:color w:val="000000"/>
          <w:sz w:val="24"/>
          <w:szCs w:val="24"/>
        </w:rPr>
      </w:pPr>
      <w:bookmarkStart w:id="3" w:name="do|ax5^I|pa11"/>
      <w:bookmarkStart w:id="4" w:name="do|ax5^I|pa12"/>
      <w:bookmarkEnd w:id="3"/>
      <w:bookmarkEnd w:id="4"/>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3E6ECB">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3E6ECB">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4F273D">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6E51D2" w:rsidRDefault="006E51D2" w:rsidP="004F273D">
      <w:pPr>
        <w:spacing w:after="0" w:line="240" w:lineRule="auto"/>
        <w:jc w:val="both"/>
        <w:rPr>
          <w:rFonts w:ascii="Times New Roman" w:eastAsia="Calibri" w:hAnsi="Times New Roman" w:cs="Times New Roman"/>
          <w:b/>
          <w:i/>
          <w:sz w:val="16"/>
          <w:szCs w:val="16"/>
        </w:rPr>
      </w:pPr>
    </w:p>
    <w:p w:rsidR="00BE143A" w:rsidRDefault="00BE143A" w:rsidP="004F273D">
      <w:pPr>
        <w:spacing w:after="0" w:line="240" w:lineRule="auto"/>
        <w:jc w:val="both"/>
        <w:rPr>
          <w:rFonts w:ascii="Times New Roman" w:eastAsia="Calibri" w:hAnsi="Times New Roman" w:cs="Times New Roman"/>
          <w:b/>
          <w:i/>
          <w:sz w:val="24"/>
          <w:szCs w:val="24"/>
        </w:rPr>
      </w:pPr>
    </w:p>
    <w:p w:rsidR="00360E57" w:rsidRPr="004F273D" w:rsidRDefault="00360E57" w:rsidP="004F273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BE143A" w:rsidRDefault="00BE143A" w:rsidP="00BE143A">
      <w:pPr>
        <w:spacing w:after="0" w:line="240" w:lineRule="auto"/>
        <w:jc w:val="both"/>
        <w:rPr>
          <w:rFonts w:ascii="Times New Roman" w:eastAsia="Calibri" w:hAnsi="Times New Roman" w:cs="Times New Roman"/>
          <w:b/>
          <w:i/>
          <w:sz w:val="24"/>
          <w:szCs w:val="24"/>
        </w:rPr>
      </w:pPr>
    </w:p>
    <w:p w:rsidR="004D18AE" w:rsidRDefault="00BE143A" w:rsidP="00BE143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a)</w:t>
      </w:r>
      <w:r w:rsidR="00360E57" w:rsidRPr="006E51D2">
        <w:rPr>
          <w:rFonts w:ascii="Times New Roman" w:eastAsia="Calibri" w:hAnsi="Times New Roman" w:cs="Times New Roman"/>
          <w:b/>
          <w:i/>
          <w:sz w:val="24"/>
          <w:szCs w:val="24"/>
        </w:rPr>
        <w:t>mărimea proiectului</w:t>
      </w:r>
      <w:r w:rsidR="00360E57" w:rsidRPr="006E51D2">
        <w:rPr>
          <w:rFonts w:ascii="Times New Roman" w:eastAsia="Calibri" w:hAnsi="Times New Roman" w:cs="Times New Roman"/>
          <w:sz w:val="24"/>
          <w:szCs w:val="24"/>
        </w:rPr>
        <w:t>:</w:t>
      </w:r>
    </w:p>
    <w:p w:rsidR="002B2730" w:rsidRPr="00282DF6" w:rsidRDefault="002B2730" w:rsidP="002B2730">
      <w:pPr>
        <w:ind w:left="360"/>
        <w:jc w:val="both"/>
        <w:rPr>
          <w:rFonts w:ascii="Times New Roman" w:hAnsi="Times New Roman" w:cs="Times New Roman"/>
          <w:sz w:val="24"/>
          <w:szCs w:val="24"/>
        </w:rPr>
      </w:pPr>
      <w:r w:rsidRPr="00282DF6">
        <w:rPr>
          <w:rFonts w:ascii="Times New Roman" w:hAnsi="Times New Roman" w:cs="Times New Roman"/>
          <w:sz w:val="24"/>
          <w:szCs w:val="24"/>
        </w:rPr>
        <w:t>Prezentul proiect cuprinde extinderea retelelor de apa si canalizare existente pe str. Teilor, Prisecii, Infratirii, Plantelor, Padurii si Crangului, astfel incat locuitorii acestei strazi sa beneficieze de alimentare cu apa potabila si canalizare menajera.</w:t>
      </w:r>
    </w:p>
    <w:p w:rsidR="00913CD4" w:rsidRPr="00282DF6" w:rsidRDefault="00913CD4" w:rsidP="00913CD4">
      <w:pPr>
        <w:pStyle w:val="ListParagraph"/>
        <w:jc w:val="both"/>
        <w:rPr>
          <w:rFonts w:ascii="Times New Roman" w:hAnsi="Times New Roman" w:cs="Times New Roman"/>
          <w:b/>
          <w:bCs/>
          <w:sz w:val="24"/>
          <w:szCs w:val="24"/>
        </w:rPr>
      </w:pPr>
      <w:r w:rsidRPr="00282DF6">
        <w:rPr>
          <w:rFonts w:ascii="Times New Roman" w:hAnsi="Times New Roman" w:cs="Times New Roman"/>
          <w:b/>
          <w:bCs/>
          <w:sz w:val="24"/>
          <w:szCs w:val="24"/>
        </w:rPr>
        <w:lastRenderedPageBreak/>
        <w:t>Alimentarea cu apa</w:t>
      </w:r>
    </w:p>
    <w:p w:rsidR="00913CD4" w:rsidRPr="00282DF6" w:rsidRDefault="00BE143A" w:rsidP="00A00BC2">
      <w:pPr>
        <w:jc w:val="both"/>
        <w:rPr>
          <w:rFonts w:ascii="Times New Roman" w:hAnsi="Times New Roman" w:cs="Times New Roman"/>
          <w:sz w:val="24"/>
          <w:szCs w:val="24"/>
        </w:rPr>
      </w:pPr>
      <w:r w:rsidRPr="00282DF6">
        <w:rPr>
          <w:rFonts w:ascii="Times New Roman" w:hAnsi="Times New Roman" w:cs="Times New Roman"/>
          <w:sz w:val="24"/>
          <w:szCs w:val="24"/>
        </w:rPr>
        <w:t>Pentru realizarea investiei s-a propus extinderea retelelor de distributie a apei existente, cu conducte PEID PE100 Pn 6 at cu diametrul de 110 mm, montate ingropat sub adancimea de inghet defalcate pe strazi si lungimi dupa cum urmeaza: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3368"/>
        <w:gridCol w:w="1926"/>
      </w:tblGrid>
      <w:tr w:rsidR="00913CD4" w:rsidRPr="00282DF6" w:rsidTr="00FF0F24">
        <w:tc>
          <w:tcPr>
            <w:tcW w:w="4559" w:type="dxa"/>
            <w:tcBorders>
              <w:top w:val="single" w:sz="4" w:space="0" w:color="auto"/>
              <w:left w:val="single" w:sz="4" w:space="0" w:color="auto"/>
              <w:bottom w:val="single" w:sz="4" w:space="0" w:color="auto"/>
            </w:tcBorders>
            <w:shd w:val="clear" w:color="auto" w:fill="auto"/>
          </w:tcPr>
          <w:p w:rsidR="00913CD4" w:rsidRPr="00282DF6" w:rsidRDefault="00913CD4" w:rsidP="00FF0F24">
            <w:pPr>
              <w:jc w:val="both"/>
              <w:rPr>
                <w:rFonts w:ascii="Times New Roman" w:hAnsi="Times New Roman" w:cs="Times New Roman"/>
                <w:b/>
                <w:sz w:val="24"/>
                <w:szCs w:val="24"/>
              </w:rPr>
            </w:pPr>
            <w:r w:rsidRPr="00282DF6">
              <w:rPr>
                <w:rFonts w:ascii="Times New Roman" w:hAnsi="Times New Roman" w:cs="Times New Roman"/>
                <w:b/>
                <w:sz w:val="24"/>
                <w:szCs w:val="24"/>
              </w:rPr>
              <w:t>Strada</w:t>
            </w:r>
          </w:p>
        </w:tc>
        <w:tc>
          <w:tcPr>
            <w:tcW w:w="3368" w:type="dxa"/>
            <w:tcBorders>
              <w:top w:val="single" w:sz="4" w:space="0" w:color="auto"/>
              <w:bottom w:val="single" w:sz="4" w:space="0" w:color="auto"/>
            </w:tcBorders>
            <w:shd w:val="clear" w:color="auto" w:fill="auto"/>
          </w:tcPr>
          <w:p w:rsidR="00913CD4" w:rsidRPr="00282DF6" w:rsidRDefault="00913CD4" w:rsidP="00FF0F24">
            <w:pPr>
              <w:jc w:val="both"/>
              <w:rPr>
                <w:rFonts w:ascii="Times New Roman" w:hAnsi="Times New Roman" w:cs="Times New Roman"/>
                <w:b/>
                <w:sz w:val="24"/>
                <w:szCs w:val="24"/>
              </w:rPr>
            </w:pPr>
            <w:r w:rsidRPr="00282DF6">
              <w:rPr>
                <w:rFonts w:ascii="Times New Roman" w:hAnsi="Times New Roman" w:cs="Times New Roman"/>
                <w:b/>
                <w:sz w:val="24"/>
                <w:szCs w:val="24"/>
              </w:rPr>
              <w:t>Conducta/diametru</w:t>
            </w:r>
          </w:p>
        </w:tc>
        <w:tc>
          <w:tcPr>
            <w:tcW w:w="1926" w:type="dxa"/>
            <w:tcBorders>
              <w:top w:val="single" w:sz="4" w:space="0" w:color="auto"/>
              <w:bottom w:val="single" w:sz="4" w:space="0" w:color="auto"/>
              <w:right w:val="single" w:sz="4" w:space="0" w:color="auto"/>
            </w:tcBorders>
            <w:shd w:val="clear" w:color="auto" w:fill="auto"/>
          </w:tcPr>
          <w:p w:rsidR="00913CD4" w:rsidRPr="00282DF6" w:rsidRDefault="00913CD4" w:rsidP="00FF0F24">
            <w:pPr>
              <w:jc w:val="both"/>
              <w:rPr>
                <w:rFonts w:ascii="Times New Roman" w:hAnsi="Times New Roman" w:cs="Times New Roman"/>
                <w:b/>
                <w:sz w:val="24"/>
                <w:szCs w:val="24"/>
              </w:rPr>
            </w:pPr>
            <w:r w:rsidRPr="00282DF6">
              <w:rPr>
                <w:rFonts w:ascii="Times New Roman" w:hAnsi="Times New Roman" w:cs="Times New Roman"/>
                <w:b/>
                <w:sz w:val="24"/>
                <w:szCs w:val="24"/>
              </w:rPr>
              <w:t>Lungime</w:t>
            </w:r>
          </w:p>
        </w:tc>
      </w:tr>
      <w:tr w:rsidR="00913CD4" w:rsidRPr="00282DF6" w:rsidTr="00FF0F24">
        <w:tc>
          <w:tcPr>
            <w:tcW w:w="4559"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Prisecii</w:t>
            </w:r>
          </w:p>
        </w:tc>
        <w:tc>
          <w:tcPr>
            <w:tcW w:w="3368"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PEID De 110x4.0 mm</w:t>
            </w:r>
          </w:p>
        </w:tc>
        <w:tc>
          <w:tcPr>
            <w:tcW w:w="1926"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84 m</w:t>
            </w:r>
          </w:p>
        </w:tc>
      </w:tr>
      <w:tr w:rsidR="00913CD4" w:rsidRPr="00282DF6" w:rsidTr="00FF0F24">
        <w:tc>
          <w:tcPr>
            <w:tcW w:w="4559"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 xml:space="preserve">Infratirii </w:t>
            </w:r>
          </w:p>
        </w:tc>
        <w:tc>
          <w:tcPr>
            <w:tcW w:w="3368"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PEID De 110x4.0 mm</w:t>
            </w:r>
          </w:p>
        </w:tc>
        <w:tc>
          <w:tcPr>
            <w:tcW w:w="1926"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162 m</w:t>
            </w:r>
          </w:p>
        </w:tc>
      </w:tr>
      <w:tr w:rsidR="00913CD4" w:rsidRPr="00282DF6" w:rsidTr="00FF0F24">
        <w:tc>
          <w:tcPr>
            <w:tcW w:w="4559"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Teilor</w:t>
            </w:r>
          </w:p>
        </w:tc>
        <w:tc>
          <w:tcPr>
            <w:tcW w:w="3368"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PEID De 110x4.0 mm</w:t>
            </w:r>
          </w:p>
        </w:tc>
        <w:tc>
          <w:tcPr>
            <w:tcW w:w="1926"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393 m</w:t>
            </w:r>
          </w:p>
        </w:tc>
      </w:tr>
      <w:tr w:rsidR="00913CD4" w:rsidRPr="00282DF6" w:rsidTr="00FF0F24">
        <w:tc>
          <w:tcPr>
            <w:tcW w:w="4559"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Padurii</w:t>
            </w:r>
          </w:p>
        </w:tc>
        <w:tc>
          <w:tcPr>
            <w:tcW w:w="3368"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PEID De 110x4.0 mm</w:t>
            </w:r>
          </w:p>
        </w:tc>
        <w:tc>
          <w:tcPr>
            <w:tcW w:w="1926"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485 m</w:t>
            </w:r>
          </w:p>
        </w:tc>
      </w:tr>
      <w:tr w:rsidR="00913CD4" w:rsidRPr="00282DF6" w:rsidTr="00FF0F24">
        <w:tc>
          <w:tcPr>
            <w:tcW w:w="7927" w:type="dxa"/>
            <w:gridSpan w:val="2"/>
            <w:shd w:val="clear" w:color="auto" w:fill="auto"/>
          </w:tcPr>
          <w:p w:rsidR="00913CD4" w:rsidRPr="00282DF6" w:rsidRDefault="00913CD4" w:rsidP="00FF0F24">
            <w:pPr>
              <w:jc w:val="right"/>
              <w:rPr>
                <w:rFonts w:ascii="Times New Roman" w:hAnsi="Times New Roman" w:cs="Times New Roman"/>
                <w:b/>
                <w:sz w:val="24"/>
                <w:szCs w:val="24"/>
              </w:rPr>
            </w:pPr>
            <w:r w:rsidRPr="00282DF6">
              <w:rPr>
                <w:rFonts w:ascii="Times New Roman" w:hAnsi="Times New Roman" w:cs="Times New Roman"/>
                <w:b/>
                <w:sz w:val="24"/>
                <w:szCs w:val="24"/>
              </w:rPr>
              <w:t>TOTAL</w:t>
            </w:r>
          </w:p>
        </w:tc>
        <w:tc>
          <w:tcPr>
            <w:tcW w:w="1926"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1124 m</w:t>
            </w:r>
          </w:p>
        </w:tc>
      </w:tr>
    </w:tbl>
    <w:p w:rsidR="00913CD4" w:rsidRPr="00282DF6" w:rsidRDefault="00913CD4" w:rsidP="00913CD4">
      <w:pPr>
        <w:pStyle w:val="ListParagraph"/>
        <w:rPr>
          <w:rFonts w:ascii="Times New Roman" w:hAnsi="Times New Roman" w:cs="Times New Roman"/>
          <w:color w:val="FF0000"/>
          <w:sz w:val="24"/>
          <w:szCs w:val="24"/>
        </w:rPr>
      </w:pPr>
    </w:p>
    <w:p w:rsidR="00913CD4" w:rsidRPr="00282DF6" w:rsidRDefault="00913CD4" w:rsidP="00913CD4">
      <w:pPr>
        <w:pStyle w:val="ListParagraph"/>
        <w:jc w:val="both"/>
        <w:rPr>
          <w:rFonts w:ascii="Times New Roman" w:hAnsi="Times New Roman" w:cs="Times New Roman"/>
          <w:b/>
          <w:bCs/>
          <w:sz w:val="24"/>
          <w:szCs w:val="24"/>
        </w:rPr>
      </w:pPr>
      <w:r w:rsidRPr="00282DF6">
        <w:rPr>
          <w:rFonts w:ascii="Times New Roman" w:hAnsi="Times New Roman" w:cs="Times New Roman"/>
          <w:b/>
          <w:bCs/>
          <w:sz w:val="24"/>
          <w:szCs w:val="24"/>
        </w:rPr>
        <w:t>Colectoare de canalizare menajera</w:t>
      </w:r>
    </w:p>
    <w:p w:rsidR="00913CD4" w:rsidRPr="00282DF6" w:rsidRDefault="00913CD4" w:rsidP="00FA6109">
      <w:pPr>
        <w:jc w:val="both"/>
        <w:rPr>
          <w:rFonts w:ascii="Times New Roman" w:hAnsi="Times New Roman" w:cs="Times New Roman"/>
          <w:sz w:val="24"/>
          <w:szCs w:val="24"/>
        </w:rPr>
      </w:pPr>
      <w:r w:rsidRPr="00282DF6">
        <w:rPr>
          <w:rFonts w:ascii="Times New Roman" w:hAnsi="Times New Roman" w:cs="Times New Roman"/>
          <w:sz w:val="24"/>
          <w:szCs w:val="24"/>
        </w:rPr>
        <w:t>Retelele de canalizare menajera propuse se vor executa din tuburi circulare din PVC multistrat SN4, pentru canalizare, defalcate pe strazi si diametre dupa cum urmeaza: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3367"/>
        <w:gridCol w:w="1925"/>
      </w:tblGrid>
      <w:tr w:rsidR="00913CD4" w:rsidRPr="00282DF6" w:rsidTr="00FF0F24">
        <w:tc>
          <w:tcPr>
            <w:tcW w:w="4561" w:type="dxa"/>
            <w:tcBorders>
              <w:top w:val="single" w:sz="4" w:space="0" w:color="auto"/>
              <w:left w:val="single" w:sz="4" w:space="0" w:color="auto"/>
              <w:bottom w:val="single" w:sz="4" w:space="0" w:color="auto"/>
            </w:tcBorders>
            <w:shd w:val="clear" w:color="auto" w:fill="auto"/>
          </w:tcPr>
          <w:p w:rsidR="00913CD4" w:rsidRPr="00282DF6" w:rsidRDefault="00913CD4" w:rsidP="00FF0F24">
            <w:pPr>
              <w:jc w:val="both"/>
              <w:rPr>
                <w:rFonts w:ascii="Times New Roman" w:hAnsi="Times New Roman" w:cs="Times New Roman"/>
                <w:b/>
                <w:sz w:val="24"/>
                <w:szCs w:val="24"/>
              </w:rPr>
            </w:pPr>
            <w:r w:rsidRPr="00282DF6">
              <w:rPr>
                <w:rFonts w:ascii="Times New Roman" w:hAnsi="Times New Roman" w:cs="Times New Roman"/>
                <w:sz w:val="24"/>
                <w:szCs w:val="24"/>
              </w:rPr>
              <w:t xml:space="preserve"> </w:t>
            </w:r>
            <w:r w:rsidRPr="00282DF6">
              <w:rPr>
                <w:rFonts w:ascii="Times New Roman" w:hAnsi="Times New Roman" w:cs="Times New Roman"/>
                <w:b/>
                <w:sz w:val="24"/>
                <w:szCs w:val="24"/>
              </w:rPr>
              <w:t>Strada</w:t>
            </w:r>
          </w:p>
        </w:tc>
        <w:tc>
          <w:tcPr>
            <w:tcW w:w="3367" w:type="dxa"/>
            <w:tcBorders>
              <w:top w:val="single" w:sz="4" w:space="0" w:color="auto"/>
              <w:bottom w:val="single" w:sz="4" w:space="0" w:color="auto"/>
            </w:tcBorders>
            <w:shd w:val="clear" w:color="auto" w:fill="auto"/>
          </w:tcPr>
          <w:p w:rsidR="00913CD4" w:rsidRPr="00282DF6" w:rsidRDefault="00913CD4" w:rsidP="00FF0F24">
            <w:pPr>
              <w:jc w:val="both"/>
              <w:rPr>
                <w:rFonts w:ascii="Times New Roman" w:hAnsi="Times New Roman" w:cs="Times New Roman"/>
                <w:b/>
                <w:sz w:val="24"/>
                <w:szCs w:val="24"/>
              </w:rPr>
            </w:pPr>
            <w:r w:rsidRPr="00282DF6">
              <w:rPr>
                <w:rFonts w:ascii="Times New Roman" w:hAnsi="Times New Roman" w:cs="Times New Roman"/>
                <w:b/>
                <w:sz w:val="24"/>
                <w:szCs w:val="24"/>
              </w:rPr>
              <w:t>Conducta/diametru</w:t>
            </w:r>
          </w:p>
        </w:tc>
        <w:tc>
          <w:tcPr>
            <w:tcW w:w="1925" w:type="dxa"/>
            <w:tcBorders>
              <w:top w:val="single" w:sz="4" w:space="0" w:color="auto"/>
              <w:bottom w:val="single" w:sz="4" w:space="0" w:color="auto"/>
              <w:right w:val="single" w:sz="4" w:space="0" w:color="auto"/>
            </w:tcBorders>
            <w:shd w:val="clear" w:color="auto" w:fill="auto"/>
          </w:tcPr>
          <w:p w:rsidR="00913CD4" w:rsidRPr="00282DF6" w:rsidRDefault="00913CD4" w:rsidP="00FF0F24">
            <w:pPr>
              <w:jc w:val="both"/>
              <w:rPr>
                <w:rFonts w:ascii="Times New Roman" w:hAnsi="Times New Roman" w:cs="Times New Roman"/>
                <w:b/>
                <w:sz w:val="24"/>
                <w:szCs w:val="24"/>
              </w:rPr>
            </w:pPr>
            <w:r w:rsidRPr="00282DF6">
              <w:rPr>
                <w:rFonts w:ascii="Times New Roman" w:hAnsi="Times New Roman" w:cs="Times New Roman"/>
                <w:b/>
                <w:sz w:val="24"/>
                <w:szCs w:val="24"/>
              </w:rPr>
              <w:t>Lungime</w:t>
            </w:r>
          </w:p>
        </w:tc>
      </w:tr>
      <w:tr w:rsidR="00913CD4" w:rsidRPr="00282DF6" w:rsidTr="00FF0F24">
        <w:tc>
          <w:tcPr>
            <w:tcW w:w="4561"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Plantelor</w:t>
            </w:r>
          </w:p>
        </w:tc>
        <w:tc>
          <w:tcPr>
            <w:tcW w:w="3367"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25"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427 m</w:t>
            </w:r>
          </w:p>
        </w:tc>
      </w:tr>
      <w:tr w:rsidR="00913CD4" w:rsidRPr="00282DF6" w:rsidTr="00FF0F24">
        <w:tc>
          <w:tcPr>
            <w:tcW w:w="4561"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Prisecii</w:t>
            </w:r>
          </w:p>
        </w:tc>
        <w:tc>
          <w:tcPr>
            <w:tcW w:w="3367"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25"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173 m</w:t>
            </w:r>
          </w:p>
        </w:tc>
      </w:tr>
      <w:tr w:rsidR="00913CD4" w:rsidRPr="00282DF6" w:rsidTr="00FF0F24">
        <w:tc>
          <w:tcPr>
            <w:tcW w:w="4561"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Infratirii</w:t>
            </w:r>
          </w:p>
        </w:tc>
        <w:tc>
          <w:tcPr>
            <w:tcW w:w="3367"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25" w:type="dxa"/>
            <w:tcBorders>
              <w:top w:val="single" w:sz="4" w:space="0" w:color="auto"/>
            </w:tcBorders>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130 m</w:t>
            </w:r>
          </w:p>
        </w:tc>
      </w:tr>
      <w:tr w:rsidR="00913CD4" w:rsidRPr="00282DF6" w:rsidTr="00FF0F24">
        <w:tc>
          <w:tcPr>
            <w:tcW w:w="4561"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Teilor</w:t>
            </w:r>
          </w:p>
        </w:tc>
        <w:tc>
          <w:tcPr>
            <w:tcW w:w="3367"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25"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633 m</w:t>
            </w:r>
          </w:p>
        </w:tc>
      </w:tr>
      <w:tr w:rsidR="00913CD4" w:rsidRPr="00282DF6" w:rsidTr="00FF0F24">
        <w:tc>
          <w:tcPr>
            <w:tcW w:w="4561"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Padurii</w:t>
            </w:r>
          </w:p>
        </w:tc>
        <w:tc>
          <w:tcPr>
            <w:tcW w:w="3367"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25"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468 m</w:t>
            </w:r>
          </w:p>
        </w:tc>
      </w:tr>
      <w:tr w:rsidR="00913CD4" w:rsidRPr="00282DF6" w:rsidTr="00FF0F24">
        <w:tc>
          <w:tcPr>
            <w:tcW w:w="4561"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Crangului</w:t>
            </w:r>
          </w:p>
        </w:tc>
        <w:tc>
          <w:tcPr>
            <w:tcW w:w="3367"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25"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1798 m</w:t>
            </w:r>
          </w:p>
        </w:tc>
      </w:tr>
      <w:tr w:rsidR="00913CD4" w:rsidRPr="00282DF6" w:rsidTr="00FF0F24">
        <w:tc>
          <w:tcPr>
            <w:tcW w:w="7928" w:type="dxa"/>
            <w:gridSpan w:val="2"/>
            <w:shd w:val="clear" w:color="auto" w:fill="auto"/>
          </w:tcPr>
          <w:p w:rsidR="00913CD4" w:rsidRPr="00282DF6" w:rsidRDefault="00913CD4" w:rsidP="00FF0F24">
            <w:pPr>
              <w:jc w:val="right"/>
              <w:rPr>
                <w:rFonts w:ascii="Times New Roman" w:hAnsi="Times New Roman" w:cs="Times New Roman"/>
                <w:b/>
                <w:sz w:val="24"/>
                <w:szCs w:val="24"/>
              </w:rPr>
            </w:pPr>
            <w:r w:rsidRPr="00282DF6">
              <w:rPr>
                <w:rFonts w:ascii="Times New Roman" w:hAnsi="Times New Roman" w:cs="Times New Roman"/>
                <w:b/>
                <w:sz w:val="24"/>
                <w:szCs w:val="24"/>
              </w:rPr>
              <w:t>TOTAL</w:t>
            </w:r>
          </w:p>
        </w:tc>
        <w:tc>
          <w:tcPr>
            <w:tcW w:w="1925" w:type="dxa"/>
            <w:shd w:val="clear" w:color="auto" w:fill="auto"/>
          </w:tcPr>
          <w:p w:rsidR="00913CD4" w:rsidRPr="00282DF6" w:rsidRDefault="00913CD4" w:rsidP="00FF0F24">
            <w:pPr>
              <w:jc w:val="both"/>
              <w:rPr>
                <w:rFonts w:ascii="Times New Roman" w:hAnsi="Times New Roman" w:cs="Times New Roman"/>
                <w:sz w:val="24"/>
                <w:szCs w:val="24"/>
              </w:rPr>
            </w:pPr>
            <w:r w:rsidRPr="00282DF6">
              <w:rPr>
                <w:rFonts w:ascii="Times New Roman" w:hAnsi="Times New Roman" w:cs="Times New Roman"/>
                <w:sz w:val="24"/>
                <w:szCs w:val="24"/>
              </w:rPr>
              <w:t>L = 3629 m</w:t>
            </w:r>
          </w:p>
        </w:tc>
      </w:tr>
    </w:tbl>
    <w:p w:rsidR="00913CD4" w:rsidRPr="00282DF6" w:rsidRDefault="00913CD4" w:rsidP="00913CD4">
      <w:pPr>
        <w:ind w:firstLine="720"/>
        <w:jc w:val="both"/>
        <w:rPr>
          <w:rFonts w:ascii="Times New Roman" w:hAnsi="Times New Roman" w:cs="Times New Roman"/>
          <w:b/>
          <w:bCs/>
          <w:sz w:val="24"/>
          <w:szCs w:val="24"/>
        </w:rPr>
      </w:pPr>
      <w:r w:rsidRPr="00282DF6">
        <w:rPr>
          <w:rFonts w:ascii="Times New Roman" w:hAnsi="Times New Roman" w:cs="Times New Roman"/>
          <w:b/>
          <w:bCs/>
          <w:sz w:val="24"/>
          <w:szCs w:val="24"/>
        </w:rPr>
        <w:t>Staţii de pompare ape uzate</w:t>
      </w:r>
    </w:p>
    <w:p w:rsidR="00913CD4" w:rsidRPr="00282DF6" w:rsidRDefault="00913CD4" w:rsidP="00913CD4">
      <w:pPr>
        <w:ind w:firstLine="720"/>
        <w:jc w:val="both"/>
        <w:rPr>
          <w:rFonts w:ascii="Times New Roman" w:hAnsi="Times New Roman" w:cs="Times New Roman"/>
          <w:sz w:val="24"/>
          <w:szCs w:val="24"/>
        </w:rPr>
      </w:pPr>
      <w:r w:rsidRPr="00282DF6">
        <w:rPr>
          <w:rFonts w:ascii="Times New Roman" w:hAnsi="Times New Roman" w:cs="Times New Roman"/>
          <w:sz w:val="24"/>
          <w:szCs w:val="24"/>
        </w:rPr>
        <w:t>Din cauza declivitatii terenului, a fost necesar  a se intercala pe traseul retelei de canalizare 2 statii de pompare a apelor uzate, ambele amplasate pe strada Crangului.</w:t>
      </w:r>
    </w:p>
    <w:p w:rsidR="001B799D" w:rsidRPr="00282DF6" w:rsidRDefault="001B799D" w:rsidP="001B799D">
      <w:pPr>
        <w:ind w:firstLine="720"/>
        <w:jc w:val="both"/>
        <w:rPr>
          <w:rFonts w:ascii="Times New Roman" w:hAnsi="Times New Roman" w:cs="Times New Roman"/>
          <w:sz w:val="24"/>
          <w:szCs w:val="24"/>
        </w:rPr>
      </w:pPr>
      <w:r w:rsidRPr="00282DF6">
        <w:rPr>
          <w:rFonts w:ascii="Times New Roman" w:hAnsi="Times New Roman" w:cs="Times New Roman"/>
          <w:sz w:val="24"/>
          <w:szCs w:val="24"/>
        </w:rPr>
        <w:t>Realizarea obiectelor investitiei propuse se va face pe un amplasament apartinand domeniului public al municipiului Targoviste, judetul Dambovita.</w:t>
      </w:r>
    </w:p>
    <w:p w:rsidR="001B799D" w:rsidRPr="00282DF6" w:rsidRDefault="001B799D" w:rsidP="001B799D">
      <w:pPr>
        <w:ind w:firstLine="720"/>
        <w:jc w:val="both"/>
        <w:rPr>
          <w:rFonts w:ascii="Times New Roman" w:hAnsi="Times New Roman" w:cs="Times New Roman"/>
          <w:sz w:val="24"/>
          <w:szCs w:val="24"/>
        </w:rPr>
      </w:pPr>
      <w:r w:rsidRPr="00282DF6">
        <w:rPr>
          <w:rFonts w:ascii="Times New Roman" w:hAnsi="Times New Roman" w:cs="Times New Roman"/>
          <w:sz w:val="24"/>
          <w:szCs w:val="24"/>
        </w:rPr>
        <w:lastRenderedPageBreak/>
        <w:t>In prezent exista retele de distributie apa si retele de canalziare menajera, pe o parte din strazile cuprinse in proiect, care acopera integral sau partial zonele locuite, dupa cum urmeaza:</w:t>
      </w:r>
    </w:p>
    <w:p w:rsidR="001B799D" w:rsidRPr="00282DF6" w:rsidRDefault="001B799D" w:rsidP="001B799D">
      <w:pPr>
        <w:numPr>
          <w:ilvl w:val="0"/>
          <w:numId w:val="14"/>
        </w:numPr>
        <w:suppressAutoHyphens/>
        <w:spacing w:after="0" w:line="240" w:lineRule="auto"/>
        <w:jc w:val="both"/>
        <w:rPr>
          <w:rFonts w:ascii="Times New Roman" w:hAnsi="Times New Roman" w:cs="Times New Roman"/>
          <w:sz w:val="24"/>
          <w:szCs w:val="24"/>
        </w:rPr>
      </w:pPr>
      <w:r w:rsidRPr="00282DF6">
        <w:rPr>
          <w:rFonts w:ascii="Times New Roman" w:hAnsi="Times New Roman" w:cs="Times New Roman"/>
          <w:sz w:val="24"/>
          <w:szCs w:val="24"/>
        </w:rPr>
        <w:t xml:space="preserve">Pe strada </w:t>
      </w:r>
      <w:r w:rsidRPr="00282DF6">
        <w:rPr>
          <w:rFonts w:ascii="Times New Roman" w:hAnsi="Times New Roman" w:cs="Times New Roman"/>
          <w:b/>
          <w:sz w:val="24"/>
          <w:szCs w:val="24"/>
        </w:rPr>
        <w:t>Plantelor</w:t>
      </w:r>
      <w:r w:rsidRPr="00282DF6">
        <w:rPr>
          <w:rFonts w:ascii="Times New Roman" w:hAnsi="Times New Roman" w:cs="Times New Roman"/>
          <w:sz w:val="24"/>
          <w:szCs w:val="24"/>
        </w:rPr>
        <w:t xml:space="preserve"> exista retea de distributie apa pe toata lungimea ei, insa nu exista retele de canalizare menajera</w:t>
      </w:r>
    </w:p>
    <w:p w:rsidR="001B799D" w:rsidRPr="00282DF6" w:rsidRDefault="001B799D" w:rsidP="001B799D">
      <w:pPr>
        <w:numPr>
          <w:ilvl w:val="0"/>
          <w:numId w:val="14"/>
        </w:numPr>
        <w:suppressAutoHyphens/>
        <w:spacing w:after="0" w:line="240" w:lineRule="auto"/>
        <w:jc w:val="both"/>
        <w:rPr>
          <w:rFonts w:ascii="Times New Roman" w:hAnsi="Times New Roman" w:cs="Times New Roman"/>
          <w:sz w:val="24"/>
          <w:szCs w:val="24"/>
        </w:rPr>
      </w:pPr>
      <w:r w:rsidRPr="00282DF6">
        <w:rPr>
          <w:rFonts w:ascii="Times New Roman" w:hAnsi="Times New Roman" w:cs="Times New Roman"/>
          <w:sz w:val="24"/>
          <w:szCs w:val="24"/>
        </w:rPr>
        <w:t xml:space="preserve">Pe strada </w:t>
      </w:r>
      <w:r w:rsidRPr="00282DF6">
        <w:rPr>
          <w:rFonts w:ascii="Times New Roman" w:hAnsi="Times New Roman" w:cs="Times New Roman"/>
          <w:b/>
          <w:sz w:val="24"/>
          <w:szCs w:val="24"/>
        </w:rPr>
        <w:t>Teilor</w:t>
      </w:r>
      <w:r w:rsidRPr="00282DF6">
        <w:rPr>
          <w:rFonts w:ascii="Times New Roman" w:hAnsi="Times New Roman" w:cs="Times New Roman"/>
          <w:sz w:val="24"/>
          <w:szCs w:val="24"/>
        </w:rPr>
        <w:t xml:space="preserve"> exista o retea de distributie apa care acopera partial zona locuita, insa nu exista retele de canalizare menajera</w:t>
      </w:r>
    </w:p>
    <w:p w:rsidR="001B799D" w:rsidRPr="00282DF6" w:rsidRDefault="001B799D" w:rsidP="001B799D">
      <w:pPr>
        <w:numPr>
          <w:ilvl w:val="0"/>
          <w:numId w:val="14"/>
        </w:numPr>
        <w:suppressAutoHyphens/>
        <w:spacing w:after="0" w:line="240" w:lineRule="auto"/>
        <w:jc w:val="both"/>
        <w:rPr>
          <w:rFonts w:ascii="Times New Roman" w:hAnsi="Times New Roman" w:cs="Times New Roman"/>
          <w:sz w:val="24"/>
          <w:szCs w:val="24"/>
        </w:rPr>
      </w:pPr>
      <w:r w:rsidRPr="00282DF6">
        <w:rPr>
          <w:rFonts w:ascii="Times New Roman" w:hAnsi="Times New Roman" w:cs="Times New Roman"/>
          <w:sz w:val="24"/>
          <w:szCs w:val="24"/>
        </w:rPr>
        <w:t xml:space="preserve">Pe strada </w:t>
      </w:r>
      <w:r w:rsidRPr="00282DF6">
        <w:rPr>
          <w:rFonts w:ascii="Times New Roman" w:hAnsi="Times New Roman" w:cs="Times New Roman"/>
          <w:b/>
          <w:sz w:val="24"/>
          <w:szCs w:val="24"/>
        </w:rPr>
        <w:t>Prisecii si Infratirii</w:t>
      </w:r>
      <w:r w:rsidRPr="00282DF6">
        <w:rPr>
          <w:rFonts w:ascii="Times New Roman" w:hAnsi="Times New Roman" w:cs="Times New Roman"/>
          <w:sz w:val="24"/>
          <w:szCs w:val="24"/>
        </w:rPr>
        <w:t xml:space="preserve"> exista o retea de distributie apa care acopera partial zona locuita, insa nu exista retele de canalizare menajera</w:t>
      </w:r>
    </w:p>
    <w:p w:rsidR="001B799D" w:rsidRPr="00282DF6" w:rsidRDefault="001B799D" w:rsidP="001B799D">
      <w:pPr>
        <w:numPr>
          <w:ilvl w:val="0"/>
          <w:numId w:val="14"/>
        </w:numPr>
        <w:suppressAutoHyphens/>
        <w:spacing w:after="0" w:line="240" w:lineRule="auto"/>
        <w:jc w:val="both"/>
        <w:rPr>
          <w:rFonts w:ascii="Times New Roman" w:hAnsi="Times New Roman" w:cs="Times New Roman"/>
          <w:sz w:val="24"/>
          <w:szCs w:val="24"/>
        </w:rPr>
      </w:pPr>
      <w:r w:rsidRPr="00282DF6">
        <w:rPr>
          <w:rFonts w:ascii="Times New Roman" w:hAnsi="Times New Roman" w:cs="Times New Roman"/>
          <w:sz w:val="24"/>
          <w:szCs w:val="24"/>
        </w:rPr>
        <w:t xml:space="preserve">Pe strada </w:t>
      </w:r>
      <w:r w:rsidRPr="00282DF6">
        <w:rPr>
          <w:rFonts w:ascii="Times New Roman" w:hAnsi="Times New Roman" w:cs="Times New Roman"/>
          <w:b/>
          <w:sz w:val="24"/>
          <w:szCs w:val="24"/>
        </w:rPr>
        <w:t>Padurii</w:t>
      </w:r>
      <w:r w:rsidRPr="00282DF6">
        <w:rPr>
          <w:rFonts w:ascii="Times New Roman" w:hAnsi="Times New Roman" w:cs="Times New Roman"/>
          <w:sz w:val="24"/>
          <w:szCs w:val="24"/>
        </w:rPr>
        <w:t xml:space="preserve"> nu exista nici retele de distributie apa nici retele de canalizare menajera</w:t>
      </w:r>
    </w:p>
    <w:p w:rsidR="001B799D" w:rsidRPr="00282DF6" w:rsidRDefault="001B799D" w:rsidP="001B799D">
      <w:pPr>
        <w:numPr>
          <w:ilvl w:val="0"/>
          <w:numId w:val="14"/>
        </w:numPr>
        <w:suppressAutoHyphens/>
        <w:spacing w:after="0" w:line="240" w:lineRule="auto"/>
        <w:jc w:val="both"/>
        <w:rPr>
          <w:rFonts w:ascii="Times New Roman" w:hAnsi="Times New Roman" w:cs="Times New Roman"/>
          <w:sz w:val="24"/>
          <w:szCs w:val="24"/>
        </w:rPr>
      </w:pPr>
      <w:r w:rsidRPr="00282DF6">
        <w:rPr>
          <w:rFonts w:ascii="Times New Roman" w:hAnsi="Times New Roman" w:cs="Times New Roman"/>
          <w:sz w:val="24"/>
          <w:szCs w:val="24"/>
        </w:rPr>
        <w:t xml:space="preserve">Pe strada </w:t>
      </w:r>
      <w:r w:rsidRPr="00282DF6">
        <w:rPr>
          <w:rFonts w:ascii="Times New Roman" w:hAnsi="Times New Roman" w:cs="Times New Roman"/>
          <w:b/>
          <w:sz w:val="24"/>
          <w:szCs w:val="24"/>
        </w:rPr>
        <w:t>Crangului</w:t>
      </w:r>
      <w:r w:rsidRPr="00282DF6">
        <w:rPr>
          <w:rFonts w:ascii="Times New Roman" w:hAnsi="Times New Roman" w:cs="Times New Roman"/>
          <w:sz w:val="24"/>
          <w:szCs w:val="24"/>
        </w:rPr>
        <w:t xml:space="preserve"> exista retea de distributie apa pe toata lungimea ei, insa nu exista retele de canalizare menajera</w:t>
      </w:r>
    </w:p>
    <w:p w:rsidR="001B799D" w:rsidRPr="00282DF6" w:rsidRDefault="001B799D" w:rsidP="001B799D">
      <w:pPr>
        <w:ind w:firstLine="720"/>
        <w:jc w:val="both"/>
        <w:rPr>
          <w:rFonts w:ascii="Times New Roman" w:hAnsi="Times New Roman" w:cs="Times New Roman"/>
          <w:b/>
          <w:bCs/>
          <w:sz w:val="24"/>
          <w:szCs w:val="24"/>
        </w:rPr>
      </w:pPr>
      <w:r w:rsidRPr="00282DF6">
        <w:rPr>
          <w:rFonts w:ascii="Times New Roman" w:hAnsi="Times New Roman" w:cs="Times New Roman"/>
          <w:b/>
          <w:bCs/>
          <w:sz w:val="24"/>
          <w:szCs w:val="24"/>
        </w:rPr>
        <w:t>Alimentarea cu apa</w:t>
      </w:r>
    </w:p>
    <w:p w:rsidR="001B799D" w:rsidRPr="00282DF6" w:rsidRDefault="001B799D" w:rsidP="001B799D">
      <w:pPr>
        <w:ind w:firstLine="720"/>
        <w:jc w:val="both"/>
        <w:rPr>
          <w:rFonts w:ascii="Times New Roman" w:hAnsi="Times New Roman" w:cs="Times New Roman"/>
          <w:sz w:val="24"/>
          <w:szCs w:val="24"/>
        </w:rPr>
      </w:pPr>
      <w:r w:rsidRPr="00282DF6">
        <w:rPr>
          <w:rFonts w:ascii="Times New Roman" w:hAnsi="Times New Roman" w:cs="Times New Roman"/>
          <w:sz w:val="24"/>
          <w:szCs w:val="24"/>
        </w:rPr>
        <w:t>Pentru realizarea investiei s-a propus extinderea retelelor de distributie a apei existente, cu conducte PEID PE100 Pn 6 at cu diametrul de 110 mm, montate ingropat sub adancimea de inghet defalcate pe strazi si lungimi dupa cum urmeaza: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402"/>
        <w:gridCol w:w="1948"/>
      </w:tblGrid>
      <w:tr w:rsidR="001B799D" w:rsidRPr="00282DF6" w:rsidTr="00FF0F24">
        <w:tc>
          <w:tcPr>
            <w:tcW w:w="4644" w:type="dxa"/>
            <w:tcBorders>
              <w:top w:val="single" w:sz="4" w:space="0" w:color="auto"/>
              <w:left w:val="single" w:sz="4" w:space="0" w:color="auto"/>
              <w:bottom w:val="single" w:sz="4" w:space="0" w:color="auto"/>
            </w:tcBorders>
            <w:shd w:val="clear" w:color="auto" w:fill="auto"/>
          </w:tcPr>
          <w:p w:rsidR="001B799D" w:rsidRPr="00282DF6" w:rsidRDefault="001B799D" w:rsidP="00FF0F24">
            <w:pPr>
              <w:jc w:val="both"/>
              <w:rPr>
                <w:rFonts w:ascii="Times New Roman" w:hAnsi="Times New Roman" w:cs="Times New Roman"/>
                <w:b/>
                <w:sz w:val="24"/>
                <w:szCs w:val="24"/>
              </w:rPr>
            </w:pPr>
            <w:r w:rsidRPr="00282DF6">
              <w:rPr>
                <w:rFonts w:ascii="Times New Roman" w:hAnsi="Times New Roman" w:cs="Times New Roman"/>
                <w:b/>
                <w:sz w:val="24"/>
                <w:szCs w:val="24"/>
              </w:rPr>
              <w:t>Strada</w:t>
            </w:r>
          </w:p>
        </w:tc>
        <w:tc>
          <w:tcPr>
            <w:tcW w:w="3402" w:type="dxa"/>
            <w:tcBorders>
              <w:top w:val="single" w:sz="4" w:space="0" w:color="auto"/>
              <w:bottom w:val="single" w:sz="4" w:space="0" w:color="auto"/>
            </w:tcBorders>
            <w:shd w:val="clear" w:color="auto" w:fill="auto"/>
          </w:tcPr>
          <w:p w:rsidR="001B799D" w:rsidRPr="00282DF6" w:rsidRDefault="001B799D" w:rsidP="00FF0F24">
            <w:pPr>
              <w:jc w:val="both"/>
              <w:rPr>
                <w:rFonts w:ascii="Times New Roman" w:hAnsi="Times New Roman" w:cs="Times New Roman"/>
                <w:b/>
                <w:sz w:val="24"/>
                <w:szCs w:val="24"/>
              </w:rPr>
            </w:pPr>
            <w:r w:rsidRPr="00282DF6">
              <w:rPr>
                <w:rFonts w:ascii="Times New Roman" w:hAnsi="Times New Roman" w:cs="Times New Roman"/>
                <w:b/>
                <w:sz w:val="24"/>
                <w:szCs w:val="24"/>
              </w:rPr>
              <w:t>Conducta/diametru</w:t>
            </w:r>
          </w:p>
        </w:tc>
        <w:tc>
          <w:tcPr>
            <w:tcW w:w="1948" w:type="dxa"/>
            <w:tcBorders>
              <w:top w:val="single" w:sz="4" w:space="0" w:color="auto"/>
              <w:bottom w:val="single" w:sz="4" w:space="0" w:color="auto"/>
              <w:right w:val="single" w:sz="4" w:space="0" w:color="auto"/>
            </w:tcBorders>
            <w:shd w:val="clear" w:color="auto" w:fill="auto"/>
          </w:tcPr>
          <w:p w:rsidR="001B799D" w:rsidRPr="00282DF6" w:rsidRDefault="001B799D" w:rsidP="00FF0F24">
            <w:pPr>
              <w:jc w:val="both"/>
              <w:rPr>
                <w:rFonts w:ascii="Times New Roman" w:hAnsi="Times New Roman" w:cs="Times New Roman"/>
                <w:b/>
                <w:sz w:val="24"/>
                <w:szCs w:val="24"/>
              </w:rPr>
            </w:pPr>
            <w:r w:rsidRPr="00282DF6">
              <w:rPr>
                <w:rFonts w:ascii="Times New Roman" w:hAnsi="Times New Roman" w:cs="Times New Roman"/>
                <w:b/>
                <w:sz w:val="24"/>
                <w:szCs w:val="24"/>
              </w:rPr>
              <w:t>Lungime</w:t>
            </w:r>
          </w:p>
        </w:tc>
      </w:tr>
      <w:tr w:rsidR="001B799D" w:rsidRPr="00282DF6" w:rsidTr="00FF0F24">
        <w:tc>
          <w:tcPr>
            <w:tcW w:w="4644"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Prisecii</w:t>
            </w:r>
          </w:p>
        </w:tc>
        <w:tc>
          <w:tcPr>
            <w:tcW w:w="3402"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PEID De 110x4.0 mm</w:t>
            </w:r>
          </w:p>
        </w:tc>
        <w:tc>
          <w:tcPr>
            <w:tcW w:w="1948"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84 m</w:t>
            </w:r>
          </w:p>
        </w:tc>
      </w:tr>
      <w:tr w:rsidR="001B799D" w:rsidRPr="00282DF6" w:rsidTr="00FF0F24">
        <w:tc>
          <w:tcPr>
            <w:tcW w:w="4644"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 xml:space="preserve">Infratirii </w:t>
            </w:r>
          </w:p>
        </w:tc>
        <w:tc>
          <w:tcPr>
            <w:tcW w:w="3402"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PEID De 110x4.0 mm</w:t>
            </w:r>
          </w:p>
        </w:tc>
        <w:tc>
          <w:tcPr>
            <w:tcW w:w="1948"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162 m</w:t>
            </w:r>
          </w:p>
        </w:tc>
      </w:tr>
      <w:tr w:rsidR="001B799D" w:rsidRPr="00282DF6" w:rsidTr="00FF0F24">
        <w:tc>
          <w:tcPr>
            <w:tcW w:w="4644"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Teilor</w:t>
            </w:r>
          </w:p>
        </w:tc>
        <w:tc>
          <w:tcPr>
            <w:tcW w:w="3402"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PEID De 110x4.0 mm</w:t>
            </w:r>
          </w:p>
        </w:tc>
        <w:tc>
          <w:tcPr>
            <w:tcW w:w="1948"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393 m</w:t>
            </w:r>
          </w:p>
        </w:tc>
      </w:tr>
      <w:tr w:rsidR="001B799D" w:rsidRPr="00282DF6" w:rsidTr="00FF0F24">
        <w:tc>
          <w:tcPr>
            <w:tcW w:w="4644"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Padurii</w:t>
            </w:r>
          </w:p>
        </w:tc>
        <w:tc>
          <w:tcPr>
            <w:tcW w:w="3402"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PEID De 110x4.0 mm</w:t>
            </w:r>
          </w:p>
        </w:tc>
        <w:tc>
          <w:tcPr>
            <w:tcW w:w="1948"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485 m</w:t>
            </w:r>
          </w:p>
        </w:tc>
      </w:tr>
      <w:tr w:rsidR="001B799D" w:rsidRPr="00282DF6" w:rsidTr="00FF0F24">
        <w:tc>
          <w:tcPr>
            <w:tcW w:w="8046" w:type="dxa"/>
            <w:gridSpan w:val="2"/>
            <w:shd w:val="clear" w:color="auto" w:fill="auto"/>
          </w:tcPr>
          <w:p w:rsidR="001B799D" w:rsidRPr="00282DF6" w:rsidRDefault="001B799D" w:rsidP="00FF0F24">
            <w:pPr>
              <w:jc w:val="right"/>
              <w:rPr>
                <w:rFonts w:ascii="Times New Roman" w:hAnsi="Times New Roman" w:cs="Times New Roman"/>
                <w:b/>
                <w:sz w:val="24"/>
                <w:szCs w:val="24"/>
              </w:rPr>
            </w:pPr>
            <w:r w:rsidRPr="00282DF6">
              <w:rPr>
                <w:rFonts w:ascii="Times New Roman" w:hAnsi="Times New Roman" w:cs="Times New Roman"/>
                <w:b/>
                <w:sz w:val="24"/>
                <w:szCs w:val="24"/>
              </w:rPr>
              <w:t>TOTAL</w:t>
            </w:r>
          </w:p>
        </w:tc>
        <w:tc>
          <w:tcPr>
            <w:tcW w:w="1948"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1124 m</w:t>
            </w:r>
          </w:p>
        </w:tc>
      </w:tr>
    </w:tbl>
    <w:p w:rsidR="001B799D" w:rsidRPr="00282DF6" w:rsidRDefault="001B799D" w:rsidP="004C29DA">
      <w:pPr>
        <w:jc w:val="both"/>
        <w:rPr>
          <w:rFonts w:ascii="Times New Roman" w:hAnsi="Times New Roman" w:cs="Times New Roman"/>
          <w:sz w:val="24"/>
          <w:szCs w:val="24"/>
        </w:rPr>
      </w:pPr>
      <w:r w:rsidRPr="00282DF6">
        <w:rPr>
          <w:rFonts w:ascii="Times New Roman" w:hAnsi="Times New Roman" w:cs="Times New Roman"/>
          <w:sz w:val="24"/>
          <w:szCs w:val="24"/>
        </w:rPr>
        <w:t>Retelele de distributie apa potabila vor fi montate in carosabil si acolo unde permite amplasamentul in spatiul verde.</w:t>
      </w:r>
    </w:p>
    <w:p w:rsidR="001B799D" w:rsidRPr="00282DF6" w:rsidRDefault="004C29DA" w:rsidP="004C29DA">
      <w:pPr>
        <w:jc w:val="both"/>
        <w:rPr>
          <w:rFonts w:ascii="Times New Roman" w:hAnsi="Times New Roman" w:cs="Times New Roman"/>
          <w:sz w:val="24"/>
          <w:szCs w:val="24"/>
        </w:rPr>
      </w:pPr>
      <w:r>
        <w:rPr>
          <w:rFonts w:ascii="Times New Roman" w:hAnsi="Times New Roman" w:cs="Times New Roman"/>
          <w:sz w:val="24"/>
          <w:szCs w:val="24"/>
        </w:rPr>
        <w:t xml:space="preserve"> </w:t>
      </w:r>
      <w:r w:rsidR="001B799D" w:rsidRPr="00282DF6">
        <w:rPr>
          <w:rFonts w:ascii="Times New Roman" w:hAnsi="Times New Roman" w:cs="Times New Roman"/>
          <w:sz w:val="24"/>
          <w:szCs w:val="24"/>
        </w:rPr>
        <w:t>Pe reţeaua de distribuţie se vor monta hidranti de incendiu in capetele de retea, vane de secţionare la capatul strazii si hidranti de incendiu supraterani Dn 80 la o distanta de max 100 m unul de altul, pe conductele de distributie cu diametrul mai mare sau egal cu De 110 mm. Vanele se vor monta în cămine de vane din beton monolit.</w:t>
      </w:r>
    </w:p>
    <w:p w:rsidR="001B799D" w:rsidRPr="00282DF6" w:rsidRDefault="001B799D" w:rsidP="004C29DA">
      <w:pPr>
        <w:jc w:val="both"/>
        <w:rPr>
          <w:rFonts w:ascii="Times New Roman" w:hAnsi="Times New Roman" w:cs="Times New Roman"/>
          <w:sz w:val="24"/>
          <w:szCs w:val="24"/>
        </w:rPr>
      </w:pPr>
      <w:r w:rsidRPr="00282DF6">
        <w:rPr>
          <w:rFonts w:ascii="Times New Roman" w:hAnsi="Times New Roman" w:cs="Times New Roman"/>
          <w:sz w:val="24"/>
          <w:szCs w:val="24"/>
        </w:rPr>
        <w:t xml:space="preserve">La subtraversarea drumurilor de orice categorie se vor prevedea tuburi de protectie din teava de oţel ce se vor citoma la interior si exterior. </w:t>
      </w:r>
    </w:p>
    <w:p w:rsidR="001B799D" w:rsidRPr="00282DF6" w:rsidRDefault="001B799D" w:rsidP="004C29DA">
      <w:pPr>
        <w:jc w:val="both"/>
        <w:rPr>
          <w:rFonts w:ascii="Times New Roman" w:hAnsi="Times New Roman" w:cs="Times New Roman"/>
          <w:sz w:val="24"/>
          <w:szCs w:val="24"/>
        </w:rPr>
      </w:pPr>
      <w:r w:rsidRPr="00282DF6">
        <w:rPr>
          <w:rFonts w:ascii="Times New Roman" w:hAnsi="Times New Roman" w:cs="Times New Roman"/>
          <w:sz w:val="24"/>
          <w:szCs w:val="24"/>
        </w:rPr>
        <w:t xml:space="preserve">Din punct de vedere PCI lucrarile de canalizare nu pun probleme si nu necesita protectie speciala. </w:t>
      </w:r>
    </w:p>
    <w:p w:rsidR="002B2730" w:rsidRDefault="001B799D" w:rsidP="001B799D">
      <w:pPr>
        <w:ind w:firstLine="720"/>
        <w:jc w:val="both"/>
        <w:rPr>
          <w:rFonts w:ascii="Times New Roman" w:hAnsi="Times New Roman" w:cs="Times New Roman"/>
          <w:b/>
          <w:bCs/>
          <w:sz w:val="24"/>
          <w:szCs w:val="24"/>
        </w:rPr>
      </w:pPr>
      <w:r w:rsidRPr="00282DF6">
        <w:rPr>
          <w:rFonts w:ascii="Times New Roman" w:hAnsi="Times New Roman" w:cs="Times New Roman"/>
          <w:b/>
          <w:bCs/>
          <w:sz w:val="24"/>
          <w:szCs w:val="24"/>
        </w:rPr>
        <w:t>Colectoare de canalizare menajera</w:t>
      </w:r>
    </w:p>
    <w:p w:rsidR="001B799D" w:rsidRPr="00282DF6" w:rsidRDefault="002B2730" w:rsidP="002B2730">
      <w:pPr>
        <w:tabs>
          <w:tab w:val="left" w:pos="1465"/>
        </w:tabs>
        <w:rPr>
          <w:rFonts w:ascii="Times New Roman" w:hAnsi="Times New Roman" w:cs="Times New Roman"/>
          <w:sz w:val="24"/>
          <w:szCs w:val="24"/>
        </w:rPr>
      </w:pPr>
      <w:r>
        <w:rPr>
          <w:rFonts w:ascii="Times New Roman" w:hAnsi="Times New Roman" w:cs="Times New Roman"/>
          <w:sz w:val="24"/>
          <w:szCs w:val="24"/>
        </w:rPr>
        <w:tab/>
      </w:r>
      <w:r w:rsidRPr="00282DF6">
        <w:rPr>
          <w:rFonts w:ascii="Times New Roman" w:hAnsi="Times New Roman" w:cs="Times New Roman"/>
          <w:sz w:val="24"/>
          <w:szCs w:val="24"/>
        </w:rPr>
        <w:t>Retelele de canalizare menajera propuse se vor executa din tuburi circulare din PVC multistrat SN4, pentru canalizare, defalcate pe strazi si diametre dupa cum urmeaza: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402"/>
        <w:gridCol w:w="1948"/>
      </w:tblGrid>
      <w:tr w:rsidR="001B799D" w:rsidRPr="00282DF6" w:rsidTr="00FF0F24">
        <w:tc>
          <w:tcPr>
            <w:tcW w:w="4644" w:type="dxa"/>
            <w:tcBorders>
              <w:top w:val="single" w:sz="4" w:space="0" w:color="auto"/>
              <w:left w:val="single" w:sz="4" w:space="0" w:color="auto"/>
              <w:bottom w:val="single" w:sz="4" w:space="0" w:color="auto"/>
            </w:tcBorders>
            <w:shd w:val="clear" w:color="auto" w:fill="auto"/>
          </w:tcPr>
          <w:p w:rsidR="001B799D" w:rsidRPr="00282DF6" w:rsidRDefault="001B799D" w:rsidP="00FF0F24">
            <w:pPr>
              <w:jc w:val="both"/>
              <w:rPr>
                <w:rFonts w:ascii="Times New Roman" w:hAnsi="Times New Roman" w:cs="Times New Roman"/>
                <w:b/>
                <w:sz w:val="24"/>
                <w:szCs w:val="24"/>
              </w:rPr>
            </w:pPr>
            <w:r w:rsidRPr="00282DF6">
              <w:rPr>
                <w:rFonts w:ascii="Times New Roman" w:hAnsi="Times New Roman" w:cs="Times New Roman"/>
                <w:b/>
                <w:sz w:val="24"/>
                <w:szCs w:val="24"/>
              </w:rPr>
              <w:lastRenderedPageBreak/>
              <w:t>Strada</w:t>
            </w:r>
          </w:p>
        </w:tc>
        <w:tc>
          <w:tcPr>
            <w:tcW w:w="3402" w:type="dxa"/>
            <w:tcBorders>
              <w:top w:val="single" w:sz="4" w:space="0" w:color="auto"/>
              <w:bottom w:val="single" w:sz="4" w:space="0" w:color="auto"/>
            </w:tcBorders>
            <w:shd w:val="clear" w:color="auto" w:fill="auto"/>
          </w:tcPr>
          <w:p w:rsidR="001B799D" w:rsidRPr="00282DF6" w:rsidRDefault="001B799D" w:rsidP="00FF0F24">
            <w:pPr>
              <w:jc w:val="both"/>
              <w:rPr>
                <w:rFonts w:ascii="Times New Roman" w:hAnsi="Times New Roman" w:cs="Times New Roman"/>
                <w:b/>
                <w:sz w:val="24"/>
                <w:szCs w:val="24"/>
              </w:rPr>
            </w:pPr>
            <w:r w:rsidRPr="00282DF6">
              <w:rPr>
                <w:rFonts w:ascii="Times New Roman" w:hAnsi="Times New Roman" w:cs="Times New Roman"/>
                <w:b/>
                <w:sz w:val="24"/>
                <w:szCs w:val="24"/>
              </w:rPr>
              <w:t>Conducta/diametru</w:t>
            </w:r>
          </w:p>
        </w:tc>
        <w:tc>
          <w:tcPr>
            <w:tcW w:w="1948" w:type="dxa"/>
            <w:tcBorders>
              <w:top w:val="single" w:sz="4" w:space="0" w:color="auto"/>
              <w:bottom w:val="single" w:sz="4" w:space="0" w:color="auto"/>
              <w:right w:val="single" w:sz="4" w:space="0" w:color="auto"/>
            </w:tcBorders>
            <w:shd w:val="clear" w:color="auto" w:fill="auto"/>
          </w:tcPr>
          <w:p w:rsidR="001B799D" w:rsidRPr="00282DF6" w:rsidRDefault="001B799D" w:rsidP="00FF0F24">
            <w:pPr>
              <w:jc w:val="both"/>
              <w:rPr>
                <w:rFonts w:ascii="Times New Roman" w:hAnsi="Times New Roman" w:cs="Times New Roman"/>
                <w:b/>
                <w:sz w:val="24"/>
                <w:szCs w:val="24"/>
              </w:rPr>
            </w:pPr>
            <w:r w:rsidRPr="00282DF6">
              <w:rPr>
                <w:rFonts w:ascii="Times New Roman" w:hAnsi="Times New Roman" w:cs="Times New Roman"/>
                <w:b/>
                <w:sz w:val="24"/>
                <w:szCs w:val="24"/>
              </w:rPr>
              <w:t>Lungime</w:t>
            </w:r>
          </w:p>
        </w:tc>
      </w:tr>
      <w:tr w:rsidR="001B799D" w:rsidRPr="00282DF6" w:rsidTr="00FF0F24">
        <w:tc>
          <w:tcPr>
            <w:tcW w:w="4644"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Plantelor</w:t>
            </w:r>
          </w:p>
        </w:tc>
        <w:tc>
          <w:tcPr>
            <w:tcW w:w="3402"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48"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427 m</w:t>
            </w:r>
          </w:p>
        </w:tc>
      </w:tr>
      <w:tr w:rsidR="001B799D" w:rsidRPr="00282DF6" w:rsidTr="00FF0F24">
        <w:tc>
          <w:tcPr>
            <w:tcW w:w="4644"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Prisecii</w:t>
            </w:r>
          </w:p>
        </w:tc>
        <w:tc>
          <w:tcPr>
            <w:tcW w:w="3402"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48"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173 m</w:t>
            </w:r>
          </w:p>
        </w:tc>
      </w:tr>
      <w:tr w:rsidR="001B799D" w:rsidRPr="00282DF6" w:rsidTr="00FF0F24">
        <w:tc>
          <w:tcPr>
            <w:tcW w:w="4644"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Infratirii</w:t>
            </w:r>
          </w:p>
        </w:tc>
        <w:tc>
          <w:tcPr>
            <w:tcW w:w="3402"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48" w:type="dxa"/>
            <w:tcBorders>
              <w:top w:val="single" w:sz="4" w:space="0" w:color="auto"/>
            </w:tcBorders>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130 m</w:t>
            </w:r>
          </w:p>
        </w:tc>
      </w:tr>
      <w:tr w:rsidR="001B799D" w:rsidRPr="00282DF6" w:rsidTr="00FF0F24">
        <w:tc>
          <w:tcPr>
            <w:tcW w:w="4644"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Teilor</w:t>
            </w:r>
          </w:p>
        </w:tc>
        <w:tc>
          <w:tcPr>
            <w:tcW w:w="3402"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48"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633 m</w:t>
            </w:r>
          </w:p>
        </w:tc>
      </w:tr>
      <w:tr w:rsidR="001B799D" w:rsidRPr="00282DF6" w:rsidTr="00FF0F24">
        <w:tc>
          <w:tcPr>
            <w:tcW w:w="4644"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Padurii</w:t>
            </w:r>
          </w:p>
        </w:tc>
        <w:tc>
          <w:tcPr>
            <w:tcW w:w="3402"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48"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468 m</w:t>
            </w:r>
          </w:p>
        </w:tc>
      </w:tr>
      <w:tr w:rsidR="001B799D" w:rsidRPr="00282DF6" w:rsidTr="00FF0F24">
        <w:tc>
          <w:tcPr>
            <w:tcW w:w="4644"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Crangului</w:t>
            </w:r>
          </w:p>
        </w:tc>
        <w:tc>
          <w:tcPr>
            <w:tcW w:w="3402"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PVC SN4 Dn 250 mm</w:t>
            </w:r>
          </w:p>
        </w:tc>
        <w:tc>
          <w:tcPr>
            <w:tcW w:w="1948"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1798 m</w:t>
            </w:r>
          </w:p>
        </w:tc>
      </w:tr>
      <w:tr w:rsidR="001B799D" w:rsidRPr="00282DF6" w:rsidTr="00FF0F24">
        <w:tc>
          <w:tcPr>
            <w:tcW w:w="8046" w:type="dxa"/>
            <w:gridSpan w:val="2"/>
            <w:shd w:val="clear" w:color="auto" w:fill="auto"/>
          </w:tcPr>
          <w:p w:rsidR="001B799D" w:rsidRPr="00282DF6" w:rsidRDefault="001B799D" w:rsidP="00FF0F24">
            <w:pPr>
              <w:jc w:val="right"/>
              <w:rPr>
                <w:rFonts w:ascii="Times New Roman" w:hAnsi="Times New Roman" w:cs="Times New Roman"/>
                <w:b/>
                <w:sz w:val="24"/>
                <w:szCs w:val="24"/>
              </w:rPr>
            </w:pPr>
            <w:r w:rsidRPr="00282DF6">
              <w:rPr>
                <w:rFonts w:ascii="Times New Roman" w:hAnsi="Times New Roman" w:cs="Times New Roman"/>
                <w:b/>
                <w:sz w:val="24"/>
                <w:szCs w:val="24"/>
              </w:rPr>
              <w:t>TOTAL</w:t>
            </w:r>
          </w:p>
        </w:tc>
        <w:tc>
          <w:tcPr>
            <w:tcW w:w="1948" w:type="dxa"/>
            <w:shd w:val="clear" w:color="auto" w:fill="auto"/>
          </w:tcPr>
          <w:p w:rsidR="001B799D" w:rsidRPr="00282DF6" w:rsidRDefault="001B799D" w:rsidP="00FF0F24">
            <w:pPr>
              <w:jc w:val="both"/>
              <w:rPr>
                <w:rFonts w:ascii="Times New Roman" w:hAnsi="Times New Roman" w:cs="Times New Roman"/>
                <w:sz w:val="24"/>
                <w:szCs w:val="24"/>
              </w:rPr>
            </w:pPr>
            <w:r w:rsidRPr="00282DF6">
              <w:rPr>
                <w:rFonts w:ascii="Times New Roman" w:hAnsi="Times New Roman" w:cs="Times New Roman"/>
                <w:sz w:val="24"/>
                <w:szCs w:val="24"/>
              </w:rPr>
              <w:t>L = 3629 m</w:t>
            </w:r>
          </w:p>
        </w:tc>
      </w:tr>
    </w:tbl>
    <w:p w:rsidR="002B2730" w:rsidRDefault="002B2730" w:rsidP="001B799D">
      <w:pPr>
        <w:ind w:firstLine="720"/>
        <w:jc w:val="both"/>
        <w:rPr>
          <w:rFonts w:ascii="Times New Roman" w:hAnsi="Times New Roman" w:cs="Times New Roman"/>
          <w:sz w:val="24"/>
          <w:szCs w:val="24"/>
        </w:rPr>
      </w:pPr>
    </w:p>
    <w:p w:rsidR="001B799D" w:rsidRPr="00282DF6" w:rsidRDefault="001B799D" w:rsidP="001B799D">
      <w:pPr>
        <w:ind w:firstLine="720"/>
        <w:jc w:val="both"/>
        <w:rPr>
          <w:rFonts w:ascii="Times New Roman" w:hAnsi="Times New Roman" w:cs="Times New Roman"/>
          <w:sz w:val="24"/>
          <w:szCs w:val="24"/>
        </w:rPr>
      </w:pPr>
      <w:r w:rsidRPr="00282DF6">
        <w:rPr>
          <w:rFonts w:ascii="Times New Roman" w:hAnsi="Times New Roman" w:cs="Times New Roman"/>
          <w:sz w:val="24"/>
          <w:szCs w:val="24"/>
        </w:rPr>
        <w:t xml:space="preserve">Pe reteaua de canalizare menajera vor fi executate camine de vizitare, cu si fara camera de lucru (functie de adancimea lor). Caminele de vizitare vor avea fundatie din beton monolit si suprastructura formata din elemente prefabricate din beton (camera de lucru circulara Dn 1000 mm, corp tronconic, tuburi circulare Dn 800 mm, placa de acoperire). Aducerea la cota terenului amenajat a caminelor de vizitare se va realiza cu beton monolit. </w:t>
      </w:r>
    </w:p>
    <w:p w:rsidR="001B799D" w:rsidRPr="00282DF6" w:rsidRDefault="001B799D" w:rsidP="001B799D">
      <w:pPr>
        <w:ind w:firstLine="720"/>
        <w:jc w:val="both"/>
        <w:rPr>
          <w:rFonts w:ascii="Times New Roman" w:hAnsi="Times New Roman" w:cs="Times New Roman"/>
          <w:sz w:val="24"/>
          <w:szCs w:val="24"/>
        </w:rPr>
      </w:pPr>
      <w:r w:rsidRPr="00282DF6">
        <w:rPr>
          <w:rFonts w:ascii="Times New Roman" w:hAnsi="Times New Roman" w:cs="Times New Roman"/>
          <w:sz w:val="24"/>
          <w:szCs w:val="24"/>
        </w:rPr>
        <w:t>Caminele de vizitare la care diferenta de cota dintre colectorul care intra in camin si colectorul care pleaca din camin este mai mare de 0,70 m vor fi considerate camine de rupere de panta si vor fi executate conform detaliului atasat documentatiei, avand curgere denivelata.</w:t>
      </w:r>
    </w:p>
    <w:p w:rsidR="001B799D" w:rsidRPr="00282DF6" w:rsidRDefault="001B799D" w:rsidP="001B799D">
      <w:pPr>
        <w:ind w:firstLine="720"/>
        <w:jc w:val="both"/>
        <w:rPr>
          <w:rFonts w:ascii="Times New Roman" w:hAnsi="Times New Roman" w:cs="Times New Roman"/>
          <w:sz w:val="24"/>
          <w:szCs w:val="24"/>
        </w:rPr>
      </w:pPr>
      <w:r w:rsidRPr="00282DF6">
        <w:rPr>
          <w:rFonts w:ascii="Times New Roman" w:hAnsi="Times New Roman" w:cs="Times New Roman"/>
          <w:sz w:val="24"/>
          <w:szCs w:val="24"/>
        </w:rPr>
        <w:t>Caminele de vizitare cu doua sau mai multe intrari vor fi considerate camine de intersectie si vor fi executate conform detaliului atasat documentatiei, avand cuneta profilata pentru fiecare colector influent.Suprastructura caminelor de rupere de panta si a caminelor de intersectie va fi identica cu cea a caminelor de vizitare curente.Colectorul de canalizare menajera va fi montat in general in zona carosabila si marginea drumurilor, iar traversarile drumului vor fi realizate prin sapatura deschisa cu aducerea terenului la starea initiala.Tuburile de canalizare se vor monta ingropat, la adancimea de 1.30 ÷ 3.00 m, pe un pat de nisip de 10 cm si primul strat de acoperire va fi tot de nisip de minim 10 cm, conform instructiunilor furnizorului.Panta de montare a retelei de canalizare va fi cuprinsa intre 4.0‰ si 1%, functie de panta terenului, asigurand atat scurgerea debitului de ape uzate menajere cat si viteza de autocuratire a retelei de 0.7 m/s.Tuburile s-au prevazut a fi montate sub adancimea  de inghet, stabilita conform STAS 6054 si care, in cazul mun Targoviste este de 1,00 m.Pe reteaua de canalizare menajera, la intersectii, la schimbarea pantei sau a diametrului, precum si in aliniament, la distante de maximum 60,00 m, s-au prevazut camine de vizitare cu sau fara camera de lucru (functie de adancime). Caminele vor fi executate conform STAS 2448.Toate caminele de vizitare vor fi acoperite cu capace din fonta carosabile rezistente la trafic greu tip IV, deoarece in aceasta zona, colectorul de canalizare va fi montat in carosabil.</w:t>
      </w:r>
    </w:p>
    <w:p w:rsidR="00A57D13" w:rsidRDefault="00A57D13" w:rsidP="001B799D">
      <w:pPr>
        <w:ind w:firstLine="720"/>
        <w:jc w:val="both"/>
        <w:rPr>
          <w:rFonts w:ascii="Times New Roman" w:hAnsi="Times New Roman" w:cs="Times New Roman"/>
          <w:b/>
          <w:bCs/>
          <w:sz w:val="24"/>
          <w:szCs w:val="24"/>
        </w:rPr>
      </w:pPr>
    </w:p>
    <w:p w:rsidR="001B799D" w:rsidRPr="00282DF6" w:rsidRDefault="001B799D" w:rsidP="001B799D">
      <w:pPr>
        <w:ind w:firstLine="720"/>
        <w:jc w:val="both"/>
        <w:rPr>
          <w:rFonts w:ascii="Times New Roman" w:hAnsi="Times New Roman" w:cs="Times New Roman"/>
          <w:b/>
          <w:bCs/>
          <w:sz w:val="24"/>
          <w:szCs w:val="24"/>
        </w:rPr>
      </w:pPr>
      <w:bookmarkStart w:id="9" w:name="_GoBack"/>
      <w:bookmarkEnd w:id="9"/>
      <w:r w:rsidRPr="00282DF6">
        <w:rPr>
          <w:rFonts w:ascii="Times New Roman" w:hAnsi="Times New Roman" w:cs="Times New Roman"/>
          <w:b/>
          <w:bCs/>
          <w:sz w:val="24"/>
          <w:szCs w:val="24"/>
        </w:rPr>
        <w:lastRenderedPageBreak/>
        <w:t>Staţii de pompare ape uzate</w:t>
      </w:r>
    </w:p>
    <w:p w:rsidR="001B799D" w:rsidRPr="00282DF6" w:rsidRDefault="001B799D" w:rsidP="001B799D">
      <w:pPr>
        <w:ind w:firstLine="720"/>
        <w:jc w:val="both"/>
        <w:rPr>
          <w:rFonts w:ascii="Times New Roman" w:hAnsi="Times New Roman" w:cs="Times New Roman"/>
          <w:sz w:val="24"/>
          <w:szCs w:val="24"/>
        </w:rPr>
      </w:pPr>
      <w:r w:rsidRPr="00282DF6">
        <w:rPr>
          <w:rFonts w:ascii="Times New Roman" w:hAnsi="Times New Roman" w:cs="Times New Roman"/>
          <w:sz w:val="24"/>
          <w:szCs w:val="24"/>
        </w:rPr>
        <w:t>Din cauza declivitatii terenului, a fost necesar  a se intercala pe traseul retelei de canalizare 2 statii de pompare a apelor uzate, ambele amplasate pe strada Crangului.</w:t>
      </w:r>
    </w:p>
    <w:p w:rsidR="001B799D" w:rsidRPr="00282DF6" w:rsidRDefault="001B799D" w:rsidP="001B799D">
      <w:pPr>
        <w:ind w:firstLine="720"/>
        <w:jc w:val="both"/>
        <w:rPr>
          <w:rFonts w:ascii="Times New Roman" w:hAnsi="Times New Roman" w:cs="Times New Roman"/>
          <w:sz w:val="24"/>
          <w:szCs w:val="24"/>
        </w:rPr>
      </w:pPr>
      <w:r w:rsidRPr="00282DF6">
        <w:rPr>
          <w:rFonts w:ascii="Times New Roman" w:hAnsi="Times New Roman" w:cs="Times New Roman"/>
          <w:sz w:val="24"/>
          <w:szCs w:val="24"/>
        </w:rPr>
        <w:t>Acestea vor fi realizate din elemente de beton armat, integral prefabricate. Statiile de pompare vor fi livrate de catre producator cu toate instalatiile hidraulice, electrice si de automatizare, inclusiv utilajele de pompare. Statiile de pompare va avea un diametru interior de 1.50 m si o inaltime totala de 3.40 m pentru SPAU1 si 3.95 m pentru SPAU2. La partea superioara vor fi prevazute cu placa de acoperire si capac carosabil. Fiecare statie de pompare va fi prevazuta cu 1 + 1R electropompe submersibile pentru ape uzate, cu tocator. Fiecare statie de pompare va fi de asemenea prevazuta cu scari de acces, sisteme de ghidaj si ancorare, etc. Volumul de inmagazinare va permite acumularea periodica pe termen scurt (maxim ½ ore) a apei uzate menajere, astfel incat electropompa sa functioneze cu intermitente, dar numarul opririlor/pornirilor sa nu fie mai mare de 6/ora. Electropompa submersibila va fi comandata de catre senzorii de nivel maxim/minim.</w:t>
      </w:r>
    </w:p>
    <w:p w:rsidR="001B799D" w:rsidRPr="00282DF6" w:rsidRDefault="001B799D" w:rsidP="001B799D">
      <w:pPr>
        <w:ind w:firstLine="720"/>
        <w:jc w:val="both"/>
        <w:rPr>
          <w:rFonts w:ascii="Times New Roman" w:hAnsi="Times New Roman" w:cs="Times New Roman"/>
          <w:sz w:val="24"/>
          <w:szCs w:val="24"/>
        </w:rPr>
      </w:pPr>
      <w:r w:rsidRPr="00282DF6">
        <w:rPr>
          <w:rFonts w:ascii="Times New Roman" w:hAnsi="Times New Roman" w:cs="Times New Roman"/>
          <w:sz w:val="24"/>
          <w:szCs w:val="24"/>
        </w:rPr>
        <w:t>Apele uzate acumulate in aceaste statii de pompare vor fi pompate in reteaua de canalizare existenta pe strada Dambovitei, prin intermediul unor conducte de refulare din teava de polietilena de inalta densitate montate ingropat in aceeasi transee cu retelele de canalizare.</w:t>
      </w:r>
    </w:p>
    <w:p w:rsidR="001B799D" w:rsidRPr="00282DF6" w:rsidRDefault="001B799D" w:rsidP="001B799D">
      <w:pPr>
        <w:ind w:firstLine="720"/>
        <w:jc w:val="both"/>
        <w:rPr>
          <w:rFonts w:ascii="Times New Roman" w:hAnsi="Times New Roman" w:cs="Times New Roman"/>
          <w:sz w:val="24"/>
          <w:szCs w:val="24"/>
        </w:rPr>
      </w:pPr>
      <w:r w:rsidRPr="00282DF6">
        <w:rPr>
          <w:rFonts w:ascii="Times New Roman" w:hAnsi="Times New Roman" w:cs="Times New Roman"/>
          <w:sz w:val="24"/>
          <w:szCs w:val="24"/>
        </w:rPr>
        <w:t>Conductele de refulare aferente satiilor de pompare ape uzate SPAU 1,2 vor fi realizate din conducte PEID, Pn 6 at, impartite pe diametre dupa cum urmeaza:</w:t>
      </w:r>
    </w:p>
    <w:p w:rsidR="001B799D" w:rsidRPr="00282DF6" w:rsidRDefault="001B799D" w:rsidP="001B799D">
      <w:pPr>
        <w:numPr>
          <w:ilvl w:val="0"/>
          <w:numId w:val="16"/>
        </w:numPr>
        <w:spacing w:after="0" w:line="240" w:lineRule="auto"/>
        <w:jc w:val="both"/>
        <w:rPr>
          <w:rFonts w:ascii="Times New Roman" w:hAnsi="Times New Roman" w:cs="Times New Roman"/>
          <w:sz w:val="24"/>
          <w:szCs w:val="24"/>
        </w:rPr>
      </w:pPr>
      <w:r w:rsidRPr="00282DF6">
        <w:rPr>
          <w:rFonts w:ascii="Times New Roman" w:hAnsi="Times New Roman" w:cs="Times New Roman"/>
          <w:sz w:val="24"/>
          <w:szCs w:val="24"/>
        </w:rPr>
        <w:t>pentru SPAU 1 – PEID De 110x4.0 mm, L = 210 m</w:t>
      </w:r>
    </w:p>
    <w:p w:rsidR="001B799D" w:rsidRPr="00282DF6" w:rsidRDefault="001B799D" w:rsidP="001B799D">
      <w:pPr>
        <w:numPr>
          <w:ilvl w:val="0"/>
          <w:numId w:val="16"/>
        </w:numPr>
        <w:spacing w:after="0" w:line="240" w:lineRule="auto"/>
        <w:jc w:val="both"/>
        <w:rPr>
          <w:rFonts w:ascii="Times New Roman" w:hAnsi="Times New Roman" w:cs="Times New Roman"/>
          <w:sz w:val="24"/>
          <w:szCs w:val="24"/>
        </w:rPr>
      </w:pPr>
      <w:r w:rsidRPr="00282DF6">
        <w:rPr>
          <w:rFonts w:ascii="Times New Roman" w:hAnsi="Times New Roman" w:cs="Times New Roman"/>
          <w:sz w:val="24"/>
          <w:szCs w:val="24"/>
        </w:rPr>
        <w:t>pentru SPAU 2 – PEID De 90x3.3 mm, L = 660 m</w:t>
      </w:r>
    </w:p>
    <w:p w:rsidR="001B799D" w:rsidRPr="00282DF6" w:rsidRDefault="001B799D" w:rsidP="001B799D">
      <w:pPr>
        <w:ind w:firstLine="720"/>
        <w:jc w:val="both"/>
        <w:rPr>
          <w:rFonts w:ascii="Times New Roman" w:hAnsi="Times New Roman" w:cs="Times New Roman"/>
          <w:sz w:val="24"/>
          <w:szCs w:val="24"/>
        </w:rPr>
      </w:pPr>
      <w:r w:rsidRPr="00282DF6">
        <w:rPr>
          <w:rFonts w:ascii="Times New Roman" w:hAnsi="Times New Roman" w:cs="Times New Roman"/>
          <w:sz w:val="24"/>
          <w:szCs w:val="24"/>
        </w:rPr>
        <w:t>Alimentarea cu energie electrică a staţiilor de pompare se va realiza din reţeaua de joasă tensiune din zonă.</w:t>
      </w:r>
    </w:p>
    <w:p w:rsidR="0087768A" w:rsidRPr="00200942" w:rsidRDefault="0087768A" w:rsidP="004F273D">
      <w:pPr>
        <w:spacing w:after="0" w:line="240" w:lineRule="auto"/>
        <w:jc w:val="both"/>
        <w:rPr>
          <w:rFonts w:ascii="Times New Roman" w:eastAsia="Times New Roman" w:hAnsi="Times New Roman" w:cs="Times New Roman"/>
          <w:sz w:val="24"/>
          <w:szCs w:val="24"/>
          <w:lang w:eastAsia="ro-RO"/>
        </w:rPr>
      </w:pPr>
      <w:r w:rsidRPr="004F273D">
        <w:rPr>
          <w:rFonts w:ascii="Times New Roman" w:eastAsia="Times New Roman" w:hAnsi="Times New Roman" w:cs="Times New Roman"/>
          <w:sz w:val="24"/>
          <w:szCs w:val="24"/>
          <w:lang w:eastAsia="ro-RO"/>
        </w:rPr>
        <w:t>b)</w:t>
      </w:r>
      <w:r w:rsidR="00E8214A" w:rsidRPr="004F273D">
        <w:rPr>
          <w:rFonts w:ascii="Times New Roman" w:eastAsia="Times New Roman" w:hAnsi="Times New Roman" w:cs="Times New Roman"/>
          <w:sz w:val="24"/>
          <w:szCs w:val="24"/>
          <w:lang w:eastAsia="ro-RO"/>
        </w:rPr>
        <w:t xml:space="preserve"> </w:t>
      </w:r>
      <w:r w:rsidRPr="00282DF6">
        <w:rPr>
          <w:rFonts w:ascii="Times New Roman" w:eastAsia="Times New Roman" w:hAnsi="Times New Roman" w:cs="Times New Roman"/>
          <w:b/>
          <w:sz w:val="24"/>
          <w:szCs w:val="24"/>
          <w:lang w:eastAsia="ro-RO"/>
        </w:rPr>
        <w:t>cumularea cu alte proiecte:</w:t>
      </w:r>
      <w:r w:rsidR="00E8214A" w:rsidRPr="00282DF6">
        <w:rPr>
          <w:rFonts w:ascii="Times New Roman" w:eastAsia="Times New Roman" w:hAnsi="Times New Roman" w:cs="Times New Roman"/>
          <w:b/>
          <w:sz w:val="24"/>
          <w:szCs w:val="24"/>
          <w:lang w:eastAsia="ro-RO"/>
        </w:rPr>
        <w:t xml:space="preserve"> </w:t>
      </w:r>
      <w:r w:rsidRPr="00200942">
        <w:rPr>
          <w:rFonts w:ascii="Times New Roman" w:eastAsia="Times New Roman" w:hAnsi="Times New Roman" w:cs="Times New Roman"/>
          <w:sz w:val="24"/>
          <w:szCs w:val="24"/>
          <w:lang w:eastAsia="ro-RO"/>
        </w:rPr>
        <w:t xml:space="preserve">proiectul propus consta in </w:t>
      </w:r>
      <w:r w:rsidR="001C4803" w:rsidRPr="00200942">
        <w:rPr>
          <w:rFonts w:ascii="Times New Roman" w:eastAsia="Times New Roman" w:hAnsi="Times New Roman" w:cs="Times New Roman"/>
          <w:sz w:val="24"/>
          <w:szCs w:val="24"/>
          <w:lang w:eastAsia="ro-RO"/>
        </w:rPr>
        <w:t>extinderea</w:t>
      </w:r>
      <w:r w:rsidR="00767D10" w:rsidRPr="00200942">
        <w:rPr>
          <w:rFonts w:ascii="Times New Roman" w:eastAsia="Times New Roman" w:hAnsi="Times New Roman" w:cs="Times New Roman"/>
          <w:sz w:val="24"/>
          <w:szCs w:val="24"/>
          <w:lang w:eastAsia="ro-RO"/>
        </w:rPr>
        <w:t xml:space="preserve"> </w:t>
      </w:r>
      <w:r w:rsidR="001C4803" w:rsidRPr="00200942">
        <w:rPr>
          <w:rFonts w:ascii="Times New Roman" w:eastAsia="Times New Roman" w:hAnsi="Times New Roman" w:cs="Times New Roman"/>
          <w:sz w:val="24"/>
          <w:szCs w:val="24"/>
          <w:lang w:eastAsia="ro-RO"/>
        </w:rPr>
        <w:t>retelelor de</w:t>
      </w:r>
      <w:r w:rsidR="00767D10" w:rsidRPr="00200942">
        <w:rPr>
          <w:rFonts w:ascii="Times New Roman" w:eastAsia="Times New Roman" w:hAnsi="Times New Roman" w:cs="Times New Roman"/>
          <w:sz w:val="24"/>
          <w:szCs w:val="24"/>
          <w:lang w:eastAsia="ro-RO"/>
        </w:rPr>
        <w:t xml:space="preserve"> alimentare cu</w:t>
      </w:r>
      <w:r w:rsidRPr="00200942">
        <w:rPr>
          <w:rFonts w:ascii="Times New Roman" w:eastAsia="Times New Roman" w:hAnsi="Times New Roman" w:cs="Times New Roman"/>
          <w:sz w:val="24"/>
          <w:szCs w:val="24"/>
          <w:lang w:eastAsia="ro-RO"/>
        </w:rPr>
        <w:t xml:space="preserve"> apa</w:t>
      </w:r>
      <w:r w:rsidR="001C4803" w:rsidRPr="00200942">
        <w:rPr>
          <w:rFonts w:ascii="Times New Roman" w:eastAsia="Times New Roman" w:hAnsi="Times New Roman" w:cs="Times New Roman"/>
          <w:sz w:val="24"/>
          <w:szCs w:val="24"/>
          <w:lang w:eastAsia="ro-RO"/>
        </w:rPr>
        <w:t xml:space="preserve"> si de canalizar</w:t>
      </w:r>
      <w:r w:rsidR="001B799D" w:rsidRPr="00200942">
        <w:rPr>
          <w:rFonts w:ascii="Times New Roman" w:eastAsia="Times New Roman" w:hAnsi="Times New Roman" w:cs="Times New Roman"/>
          <w:sz w:val="24"/>
          <w:szCs w:val="24"/>
          <w:lang w:eastAsia="ro-RO"/>
        </w:rPr>
        <w:t>e in municipiul Targoviste,</w:t>
      </w:r>
      <w:r w:rsidR="006F5165" w:rsidRPr="00200942">
        <w:rPr>
          <w:rFonts w:ascii="Times New Roman" w:eastAsia="Times New Roman" w:hAnsi="Times New Roman" w:cs="Times New Roman"/>
          <w:sz w:val="24"/>
          <w:szCs w:val="24"/>
          <w:lang w:eastAsia="ro-RO"/>
        </w:rPr>
        <w:t xml:space="preserve"> </w:t>
      </w:r>
      <w:r w:rsidR="001B799D" w:rsidRPr="00200942">
        <w:rPr>
          <w:rFonts w:ascii="Times New Roman" w:eastAsia="Times New Roman" w:hAnsi="Times New Roman" w:cs="Times New Roman"/>
          <w:sz w:val="24"/>
          <w:szCs w:val="24"/>
          <w:lang w:eastAsia="ro-RO"/>
        </w:rPr>
        <w:t xml:space="preserve">strada </w:t>
      </w:r>
      <w:r w:rsidR="006F5165" w:rsidRPr="00200942">
        <w:rPr>
          <w:rFonts w:ascii="Times New Roman" w:eastAsia="Times New Roman" w:hAnsi="Times New Roman" w:cs="Times New Roman"/>
          <w:sz w:val="24"/>
          <w:szCs w:val="24"/>
          <w:lang w:eastAsia="ro-RO"/>
        </w:rPr>
        <w:t>T</w:t>
      </w:r>
      <w:r w:rsidR="001B799D" w:rsidRPr="00200942">
        <w:rPr>
          <w:rFonts w:ascii="Times New Roman" w:eastAsia="Times New Roman" w:hAnsi="Times New Roman" w:cs="Times New Roman"/>
          <w:sz w:val="24"/>
          <w:szCs w:val="24"/>
          <w:lang w:eastAsia="ro-RO"/>
        </w:rPr>
        <w:t>eilor,</w:t>
      </w:r>
      <w:r w:rsidR="006F5165" w:rsidRPr="00200942">
        <w:rPr>
          <w:rFonts w:ascii="Times New Roman" w:eastAsia="Times New Roman" w:hAnsi="Times New Roman" w:cs="Times New Roman"/>
          <w:sz w:val="24"/>
          <w:szCs w:val="24"/>
          <w:lang w:eastAsia="ro-RO"/>
        </w:rPr>
        <w:t xml:space="preserve"> </w:t>
      </w:r>
      <w:r w:rsidR="001B799D" w:rsidRPr="00200942">
        <w:rPr>
          <w:rFonts w:ascii="Times New Roman" w:eastAsia="Times New Roman" w:hAnsi="Times New Roman" w:cs="Times New Roman"/>
          <w:sz w:val="24"/>
          <w:szCs w:val="24"/>
          <w:lang w:eastAsia="ro-RO"/>
        </w:rPr>
        <w:t>Prisecii,</w:t>
      </w:r>
      <w:r w:rsidR="006F5165" w:rsidRPr="00200942">
        <w:rPr>
          <w:rFonts w:ascii="Times New Roman" w:eastAsia="Times New Roman" w:hAnsi="Times New Roman" w:cs="Times New Roman"/>
          <w:sz w:val="24"/>
          <w:szCs w:val="24"/>
          <w:lang w:eastAsia="ro-RO"/>
        </w:rPr>
        <w:t xml:space="preserve"> </w:t>
      </w:r>
      <w:r w:rsidR="001B799D" w:rsidRPr="00200942">
        <w:rPr>
          <w:rFonts w:ascii="Times New Roman" w:eastAsia="Times New Roman" w:hAnsi="Times New Roman" w:cs="Times New Roman"/>
          <w:sz w:val="24"/>
          <w:szCs w:val="24"/>
          <w:lang w:eastAsia="ro-RO"/>
        </w:rPr>
        <w:t>Plantelor,</w:t>
      </w:r>
      <w:r w:rsidR="006F5165" w:rsidRPr="00200942">
        <w:rPr>
          <w:rFonts w:ascii="Times New Roman" w:eastAsia="Times New Roman" w:hAnsi="Times New Roman" w:cs="Times New Roman"/>
          <w:sz w:val="24"/>
          <w:szCs w:val="24"/>
          <w:lang w:eastAsia="ro-RO"/>
        </w:rPr>
        <w:t xml:space="preserve"> </w:t>
      </w:r>
      <w:r w:rsidR="001B799D" w:rsidRPr="00200942">
        <w:rPr>
          <w:rFonts w:ascii="Times New Roman" w:eastAsia="Times New Roman" w:hAnsi="Times New Roman" w:cs="Times New Roman"/>
          <w:sz w:val="24"/>
          <w:szCs w:val="24"/>
          <w:lang w:eastAsia="ro-RO"/>
        </w:rPr>
        <w:t>Padurii,</w:t>
      </w:r>
      <w:r w:rsidR="006F5165" w:rsidRPr="00200942">
        <w:rPr>
          <w:rFonts w:ascii="Times New Roman" w:eastAsia="Times New Roman" w:hAnsi="Times New Roman" w:cs="Times New Roman"/>
          <w:sz w:val="24"/>
          <w:szCs w:val="24"/>
          <w:lang w:eastAsia="ro-RO"/>
        </w:rPr>
        <w:t xml:space="preserve"> </w:t>
      </w:r>
      <w:r w:rsidR="001B799D" w:rsidRPr="00200942">
        <w:rPr>
          <w:rFonts w:ascii="Times New Roman" w:eastAsia="Times New Roman" w:hAnsi="Times New Roman" w:cs="Times New Roman"/>
          <w:sz w:val="24"/>
          <w:szCs w:val="24"/>
          <w:lang w:eastAsia="ro-RO"/>
        </w:rPr>
        <w:t>Crangului si Infratirii</w:t>
      </w:r>
      <w:r w:rsidRPr="00200942">
        <w:rPr>
          <w:rFonts w:ascii="Times New Roman" w:eastAsia="Times New Roman" w:hAnsi="Times New Roman" w:cs="Times New Roman"/>
          <w:sz w:val="24"/>
          <w:szCs w:val="24"/>
          <w:lang w:eastAsia="ro-RO"/>
        </w:rPr>
        <w:t>.</w:t>
      </w:r>
    </w:p>
    <w:p w:rsidR="0087768A" w:rsidRPr="00200942" w:rsidRDefault="0087768A" w:rsidP="004F273D">
      <w:pPr>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c)</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utilizarea resurselor naturale:</w:t>
      </w:r>
      <w:r w:rsidR="00323E57" w:rsidRPr="00282DF6">
        <w:rPr>
          <w:rFonts w:ascii="Times New Roman" w:eastAsia="Times New Roman" w:hAnsi="Times New Roman" w:cs="Times New Roman"/>
          <w:b/>
          <w:sz w:val="24"/>
          <w:szCs w:val="24"/>
          <w:lang w:eastAsia="ro-RO"/>
        </w:rPr>
        <w:t xml:space="preserve"> </w:t>
      </w:r>
      <w:r w:rsidRPr="00200942">
        <w:rPr>
          <w:rFonts w:ascii="Times New Roman" w:eastAsia="Times New Roman" w:hAnsi="Times New Roman" w:cs="Times New Roman"/>
          <w:sz w:val="24"/>
          <w:szCs w:val="24"/>
          <w:lang w:eastAsia="ro-RO"/>
        </w:rPr>
        <w:t>nu este cazul;</w:t>
      </w:r>
    </w:p>
    <w:p w:rsidR="0087768A" w:rsidRPr="00200942"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82DF6">
        <w:rPr>
          <w:rFonts w:ascii="Times New Roman" w:eastAsia="Times New Roman" w:hAnsi="Times New Roman" w:cs="Times New Roman"/>
          <w:b/>
          <w:sz w:val="24"/>
          <w:szCs w:val="24"/>
          <w:lang w:eastAsia="ro-RO"/>
        </w:rPr>
        <w:t>d)</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 xml:space="preserve">producţia de deşeuri: </w:t>
      </w:r>
      <w:r w:rsidRPr="00282DF6">
        <w:rPr>
          <w:rFonts w:ascii="Times New Roman" w:eastAsia="Times New Roman" w:hAnsi="Times New Roman" w:cs="Times New Roman"/>
          <w:b/>
          <w:sz w:val="24"/>
          <w:szCs w:val="24"/>
        </w:rPr>
        <w:t xml:space="preserve">deşeurile menajere si cele din </w:t>
      </w:r>
      <w:r w:rsidR="00323E57" w:rsidRPr="00282DF6">
        <w:rPr>
          <w:rFonts w:ascii="Times New Roman" w:eastAsia="Times New Roman" w:hAnsi="Times New Roman" w:cs="Times New Roman"/>
          <w:b/>
          <w:sz w:val="24"/>
          <w:szCs w:val="24"/>
        </w:rPr>
        <w:t>construcții</w:t>
      </w:r>
      <w:r w:rsidRPr="00282DF6">
        <w:rPr>
          <w:rFonts w:ascii="Times New Roman" w:eastAsia="Times New Roman" w:hAnsi="Times New Roman" w:cs="Times New Roman"/>
          <w:b/>
          <w:sz w:val="24"/>
          <w:szCs w:val="24"/>
        </w:rPr>
        <w:t xml:space="preserve"> vor fi preluate de operatori autorizaţi; </w:t>
      </w:r>
      <w:r w:rsidRPr="00200942">
        <w:rPr>
          <w:rFonts w:ascii="Times New Roman" w:eastAsia="Times New Roman" w:hAnsi="Times New Roman" w:cs="Times New Roman"/>
          <w:sz w:val="24"/>
          <w:szCs w:val="24"/>
        </w:rPr>
        <w:t>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282DF6">
        <w:rPr>
          <w:rFonts w:ascii="Times New Roman" w:eastAsia="Times New Roman" w:hAnsi="Times New Roman" w:cs="Times New Roman"/>
          <w:b/>
          <w:sz w:val="24"/>
          <w:szCs w:val="24"/>
          <w:lang w:eastAsia="ro-RO"/>
        </w:rPr>
        <w:t>e)</w:t>
      </w:r>
      <w:r w:rsidR="00E8214A" w:rsidRPr="00282DF6">
        <w:rPr>
          <w:rFonts w:ascii="Times New Roman" w:eastAsia="Times New Roman" w:hAnsi="Times New Roman" w:cs="Times New Roman"/>
          <w:b/>
          <w:sz w:val="24"/>
          <w:szCs w:val="24"/>
          <w:lang w:eastAsia="ro-RO"/>
        </w:rPr>
        <w:t xml:space="preserve"> </w:t>
      </w:r>
      <w:r w:rsidRPr="00282DF6">
        <w:rPr>
          <w:rFonts w:ascii="Times New Roman" w:eastAsia="Times New Roman" w:hAnsi="Times New Roman" w:cs="Times New Roman"/>
          <w:b/>
          <w:sz w:val="24"/>
          <w:szCs w:val="24"/>
          <w:lang w:eastAsia="ro-RO"/>
        </w:rPr>
        <w:t>emisiile poluante, inclusiv zgomotul şi alte surse de disconfort:</w:t>
      </w:r>
      <w:r w:rsidRPr="00282DF6">
        <w:rPr>
          <w:rFonts w:ascii="Times New Roman" w:eastAsia="Times New Roman" w:hAnsi="Times New Roman" w:cs="Times New Roman"/>
          <w:b/>
          <w:sz w:val="24"/>
          <w:szCs w:val="24"/>
        </w:rPr>
        <w:t xml:space="preserve"> lucrările şi măsurile prevăzute în proiect nu vor afecta semnificativ factorii de mediu</w:t>
      </w:r>
      <w:r w:rsidRPr="0031563C">
        <w:rPr>
          <w:rFonts w:ascii="Times New Roman" w:eastAsia="Times New Roman" w:hAnsi="Times New Roman" w:cs="Times New Roman"/>
          <w:sz w:val="24"/>
          <w:szCs w:val="24"/>
        </w:rPr>
        <w:t xml:space="preserve">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Se ia în considerare sensibilitatea mediului în zona geografică posibil a fi afectată de proiect, avându-se în vedere în special:</w:t>
      </w:r>
    </w:p>
    <w:p w:rsidR="00767D10"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767D10">
        <w:rPr>
          <w:rFonts w:ascii="Times New Roman" w:eastAsia="Times New Roman" w:hAnsi="Times New Roman" w:cs="Times New Roman"/>
          <w:sz w:val="24"/>
          <w:szCs w:val="24"/>
          <w:lang w:eastAsia="ro-RO"/>
        </w:rPr>
        <w:t xml:space="preserve">si extravilanul </w:t>
      </w:r>
      <w:r w:rsidR="001C4803">
        <w:rPr>
          <w:rFonts w:ascii="Times New Roman" w:eastAsia="Times New Roman" w:hAnsi="Times New Roman" w:cs="Times New Roman"/>
          <w:sz w:val="24"/>
          <w:szCs w:val="24"/>
          <w:lang w:eastAsia="ro-RO"/>
        </w:rPr>
        <w:t>comunei Ulmi</w:t>
      </w:r>
      <w:r w:rsidR="00767D10">
        <w:rPr>
          <w:rFonts w:ascii="Times New Roman" w:eastAsia="Times New Roman" w:hAnsi="Times New Roman" w:cs="Times New Roman"/>
          <w:sz w:val="24"/>
          <w:szCs w:val="24"/>
          <w:lang w:eastAsia="ro-RO"/>
        </w:rPr>
        <w:t>;</w:t>
      </w:r>
      <w:r w:rsidR="001C4803">
        <w:rPr>
          <w:rFonts w:ascii="Times New Roman" w:eastAsia="Times New Roman" w:hAnsi="Times New Roman" w:cs="Times New Roman"/>
          <w:sz w:val="24"/>
          <w:szCs w:val="24"/>
          <w:lang w:eastAsia="ro-RO"/>
        </w:rPr>
        <w:t xml:space="preserve"> folosinta actuala: neproductiv (cai de comunicatii).</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4"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7"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BD1BA8">
        <w:rPr>
          <w:rFonts w:ascii="Times New Roman" w:eastAsia="Times New Roman" w:hAnsi="Times New Roman" w:cs="Times New Roman"/>
          <w:sz w:val="24"/>
          <w:szCs w:val="24"/>
          <w:lang w:eastAsia="ro-RO"/>
        </w:rPr>
        <w:t>506</w:t>
      </w:r>
      <w:r w:rsidR="00CD5221" w:rsidRPr="00C772A4">
        <w:rPr>
          <w:rFonts w:ascii="Times New Roman" w:eastAsia="Times New Roman" w:hAnsi="Times New Roman" w:cs="Times New Roman"/>
          <w:sz w:val="24"/>
          <w:szCs w:val="24"/>
          <w:lang w:eastAsia="ro-RO"/>
        </w:rPr>
        <w:t xml:space="preserve"> din </w:t>
      </w:r>
      <w:r w:rsidR="00BD1BA8">
        <w:rPr>
          <w:rFonts w:ascii="Times New Roman" w:eastAsia="Times New Roman" w:hAnsi="Times New Roman" w:cs="Times New Roman"/>
          <w:sz w:val="24"/>
          <w:szCs w:val="24"/>
          <w:lang w:eastAsia="ro-RO"/>
        </w:rPr>
        <w:t>03.06.2019,458 din 24.05.2018</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BD1BA8">
        <w:rPr>
          <w:rFonts w:ascii="Times New Roman" w:eastAsia="Times New Roman" w:hAnsi="Times New Roman" w:cs="Times New Roman"/>
          <w:sz w:val="24"/>
          <w:szCs w:val="24"/>
          <w:lang w:eastAsia="ro-RO"/>
        </w:rPr>
        <w:t>Primaria municipiului Targoviste</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sidR="00BD1BA8">
        <w:rPr>
          <w:rFonts w:ascii="Times New Roman" w:eastAsia="Times New Roman" w:hAnsi="Times New Roman" w:cs="Times New Roman"/>
          <w:b/>
          <w:sz w:val="24"/>
          <w:szCs w:val="24"/>
          <w:lang w:eastAsia="ro-RO"/>
        </w:rPr>
        <w:t>191/19.06.2019</w:t>
      </w:r>
      <w:r w:rsidRPr="00954618">
        <w:rPr>
          <w:rFonts w:ascii="Times New Roman" w:eastAsia="Times New Roman" w:hAnsi="Times New Roman" w:cs="Times New Roman"/>
          <w:b/>
          <w:sz w:val="24"/>
          <w:szCs w:val="24"/>
          <w:lang w:eastAsia="ro-RO"/>
        </w:rPr>
        <w:t xml:space="preserve"> emis de Administratia</w:t>
      </w:r>
      <w:r w:rsidR="00BD1BA8">
        <w:rPr>
          <w:rFonts w:ascii="Times New Roman" w:eastAsia="Times New Roman" w:hAnsi="Times New Roman" w:cs="Times New Roman"/>
          <w:b/>
          <w:sz w:val="24"/>
          <w:szCs w:val="24"/>
          <w:lang w:eastAsia="ro-RO"/>
        </w:rPr>
        <w:t xml:space="preserve"> Nationala APELE ROMANE, Administratia Bazinala de Apa Arges Vedea</w:t>
      </w:r>
      <w:r w:rsidRPr="00954618">
        <w:rPr>
          <w:rFonts w:ascii="Times New Roman" w:eastAsia="Times New Roman" w:hAnsi="Times New Roman" w:cs="Times New Roman"/>
          <w:b/>
          <w:sz w:val="24"/>
          <w:szCs w:val="24"/>
          <w:lang w:eastAsia="ro-RO"/>
        </w:rPr>
        <w:t xml:space="preserve"> </w:t>
      </w:r>
      <w:r w:rsidR="00B106C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si anume:</w:t>
      </w:r>
    </w:p>
    <w:p w:rsidR="000100AA" w:rsidRPr="000100AA" w:rsidRDefault="00C772A4" w:rsidP="000100AA">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954618">
        <w:rPr>
          <w:rFonts w:ascii="Times New Roman" w:hAnsi="Times New Roman" w:cs="Times New Roman"/>
          <w:sz w:val="24"/>
          <w:szCs w:val="24"/>
        </w:rPr>
        <w:t>S</w:t>
      </w:r>
      <w:r w:rsidRPr="00954618">
        <w:rPr>
          <w:rFonts w:ascii="Times New Roman" w:eastAsia="MS Mincho" w:hAnsi="Times New Roman" w:cs="Times New Roman"/>
          <w:sz w:val="24"/>
          <w:szCs w:val="24"/>
          <w:lang w:eastAsia="ja-JP"/>
        </w:rPr>
        <w:t>a obtina toate avizele, acordurile si autorizatiile prevazute de legislatie inainte de inceperea executiei lucrarilor avizate pri</w:t>
      </w:r>
      <w:r w:rsidR="000100AA">
        <w:rPr>
          <w:rFonts w:ascii="Times New Roman" w:eastAsia="MS Mincho" w:hAnsi="Times New Roman" w:cs="Times New Roman"/>
          <w:sz w:val="24"/>
          <w:szCs w:val="24"/>
          <w:lang w:eastAsia="ja-JP"/>
        </w:rPr>
        <w:t>n prezentul act de reglementare;</w:t>
      </w:r>
    </w:p>
    <w:p w:rsidR="00954618" w:rsidRPr="00571516" w:rsidRDefault="00954618"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F45CC5">
        <w:rPr>
          <w:rFonts w:ascii="Times New Roman" w:hAnsi="Times New Roman" w:cs="Times New Roman"/>
          <w:sz w:val="24"/>
          <w:szCs w:val="24"/>
        </w:rPr>
        <w:t>Posesorul avizului de gospodarire  apelor are obligatia sa anunte emitentul, in scris, data de incepere a executiei, cu 10 zile inainte de aceasta</w:t>
      </w:r>
      <w:r>
        <w:rPr>
          <w:rFonts w:ascii="Times New Roman" w:hAnsi="Times New Roman" w:cs="Times New Roman"/>
          <w:sz w:val="24"/>
          <w:szCs w:val="24"/>
        </w:rPr>
        <w:t>;</w:t>
      </w:r>
    </w:p>
    <w:p w:rsidR="00571516" w:rsidRPr="00571516" w:rsidRDefault="00571516"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Nu vor fi afectate lucrarile existente ale constructiilor hidrotehnice si nici folosintele existente;</w:t>
      </w:r>
    </w:p>
    <w:p w:rsidR="00571516" w:rsidRPr="00954618" w:rsidRDefault="007709FE"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Conform Legii Apelor nr. 107/1997, cu modificarile si completarile ulterioare, punerea in functiune si exploatarea lucrarilor construite pe ape sau care au legatura cu apele, se poate realiza numai dupa obtinerea autorizatiei de gospodarire a apelor;</w:t>
      </w:r>
    </w:p>
    <w:p w:rsidR="00954618" w:rsidRPr="00F45CC5" w:rsidRDefault="00954618" w:rsidP="00AE08B1">
      <w:pPr>
        <w:pStyle w:val="BodyText"/>
        <w:numPr>
          <w:ilvl w:val="0"/>
          <w:numId w:val="9"/>
        </w:numPr>
        <w:spacing w:after="0" w:line="240" w:lineRule="auto"/>
        <w:jc w:val="both"/>
        <w:rPr>
          <w:rFonts w:ascii="Times New Roman" w:hAnsi="Times New Roman"/>
          <w:sz w:val="24"/>
          <w:szCs w:val="24"/>
          <w:lang w:val="ro-RO"/>
        </w:rPr>
      </w:pPr>
      <w:r w:rsidRPr="00F45CC5">
        <w:rPr>
          <w:rFonts w:ascii="Times New Roman" w:hAnsi="Times New Roman"/>
          <w:sz w:val="24"/>
          <w:szCs w:val="24"/>
          <w:lang w:val="ro-RO"/>
        </w:rPr>
        <w:t>Beneficiarul raspunde de realizarea si functionarea corespunzatoare a obiectivului conform prezentului aviz, de urmarirea si prevenirea poluari</w:t>
      </w:r>
      <w:r>
        <w:rPr>
          <w:rFonts w:ascii="Times New Roman" w:hAnsi="Times New Roman"/>
          <w:sz w:val="24"/>
          <w:szCs w:val="24"/>
          <w:lang w:val="ro-RO"/>
        </w:rPr>
        <w:t>i</w:t>
      </w:r>
      <w:r w:rsidRPr="00F45CC5">
        <w:rPr>
          <w:rFonts w:ascii="Times New Roman" w:hAnsi="Times New Roman"/>
          <w:sz w:val="24"/>
          <w:szCs w:val="24"/>
          <w:lang w:val="ro-RO"/>
        </w:rPr>
        <w:t xml:space="preserve"> apelor subterane si de suprafata si de anuntarea in caz de poluare accidentala, a Sistemului de Gospodarire a Apelor Dambovita;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lastRenderedPageBreak/>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emului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lastRenderedPageBreak/>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lastRenderedPageBreak/>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5"/>
      <w:bookmarkEnd w:id="10"/>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6"/>
      <w:bookmarkEnd w:id="11"/>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7"/>
      <w:bookmarkEnd w:id="12"/>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8"/>
      <w:bookmarkEnd w:id="13"/>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39"/>
      <w:bookmarkEnd w:id="14"/>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0"/>
      <w:bookmarkEnd w:id="15"/>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6" w:name="do|ax5^I|pa41"/>
      <w:bookmarkEnd w:id="16"/>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Default="00E14E3B" w:rsidP="007709FE">
      <w:pPr>
        <w:spacing w:after="60" w:line="240" w:lineRule="auto"/>
        <w:rPr>
          <w:rFonts w:ascii="Times New Roman" w:hAnsi="Times New Roman" w:cs="Times New Roman"/>
          <w:b/>
          <w:sz w:val="10"/>
          <w:szCs w:val="10"/>
        </w:rPr>
      </w:pPr>
    </w:p>
    <w:p w:rsidR="00F717CC" w:rsidRDefault="00F717CC" w:rsidP="00E14E3B">
      <w:pPr>
        <w:spacing w:after="0" w:line="240" w:lineRule="auto"/>
        <w:jc w:val="center"/>
        <w:rPr>
          <w:rFonts w:ascii="Times New Roman" w:hAnsi="Times New Roman" w:cs="Times New Roman"/>
          <w:b/>
          <w:sz w:val="24"/>
          <w:szCs w:val="24"/>
        </w:rPr>
      </w:pPr>
    </w:p>
    <w:p w:rsidR="00F717CC" w:rsidRDefault="00F717CC" w:rsidP="00E14E3B">
      <w:pPr>
        <w:spacing w:after="0" w:line="240" w:lineRule="auto"/>
        <w:jc w:val="center"/>
        <w:rPr>
          <w:rFonts w:ascii="Times New Roman" w:hAnsi="Times New Roman" w:cs="Times New Roman"/>
          <w:b/>
          <w:sz w:val="24"/>
          <w:szCs w:val="24"/>
        </w:rPr>
      </w:pPr>
    </w:p>
    <w:p w:rsidR="00F717CC" w:rsidRDefault="00F717CC" w:rsidP="00E14E3B">
      <w:pPr>
        <w:spacing w:after="0" w:line="240" w:lineRule="auto"/>
        <w:jc w:val="center"/>
        <w:rPr>
          <w:rFonts w:ascii="Times New Roman" w:hAnsi="Times New Roman" w:cs="Times New Roman"/>
          <w:b/>
          <w:sz w:val="24"/>
          <w:szCs w:val="24"/>
        </w:rPr>
      </w:pPr>
    </w:p>
    <w:p w:rsidR="006959BE" w:rsidRPr="0060383F" w:rsidRDefault="0072640B"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60383F">
        <w:rPr>
          <w:rFonts w:ascii="Times New Roman" w:hAnsi="Times New Roman" w:cs="Times New Roman"/>
          <w:b/>
          <w:sz w:val="24"/>
          <w:szCs w:val="24"/>
        </w:rPr>
        <w:t>DIRECTOR EXECUTIV</w:t>
      </w:r>
      <w:r w:rsidR="006959BE" w:rsidRPr="0060383F">
        <w:rPr>
          <w:rFonts w:ascii="Times New Roman" w:hAnsi="Times New Roman" w:cs="Times New Roman"/>
          <w:sz w:val="24"/>
          <w:szCs w:val="24"/>
        </w:rPr>
        <w:t>,</w:t>
      </w:r>
    </w:p>
    <w:p w:rsidR="006959BE" w:rsidRPr="0060383F" w:rsidRDefault="0060383F" w:rsidP="00D740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6959BE" w:rsidRDefault="006959BE" w:rsidP="00D7402F">
      <w:pPr>
        <w:spacing w:after="0" w:line="240" w:lineRule="auto"/>
        <w:jc w:val="both"/>
        <w:rPr>
          <w:rFonts w:ascii="Times New Roman" w:hAnsi="Times New Roman" w:cs="Times New Roman"/>
          <w:sz w:val="24"/>
          <w:szCs w:val="24"/>
        </w:rPr>
      </w:pPr>
    </w:p>
    <w:p w:rsidR="00F717CC" w:rsidRDefault="00F717CC" w:rsidP="00D7402F">
      <w:pPr>
        <w:spacing w:after="0" w:line="240" w:lineRule="auto"/>
        <w:jc w:val="both"/>
        <w:rPr>
          <w:rFonts w:ascii="Times New Roman" w:hAnsi="Times New Roman" w:cs="Times New Roman"/>
          <w:sz w:val="24"/>
          <w:szCs w:val="24"/>
        </w:rPr>
      </w:pPr>
    </w:p>
    <w:p w:rsidR="00F717CC" w:rsidRDefault="00F717CC" w:rsidP="00D7402F">
      <w:pPr>
        <w:spacing w:after="0" w:line="240" w:lineRule="auto"/>
        <w:jc w:val="both"/>
        <w:rPr>
          <w:rFonts w:ascii="Times New Roman" w:hAnsi="Times New Roman" w:cs="Times New Roman"/>
          <w:sz w:val="24"/>
          <w:szCs w:val="24"/>
        </w:rPr>
      </w:pPr>
    </w:p>
    <w:p w:rsidR="00F717CC" w:rsidRDefault="00F717CC" w:rsidP="00D7402F">
      <w:pPr>
        <w:spacing w:after="0" w:line="240" w:lineRule="auto"/>
        <w:jc w:val="both"/>
        <w:rPr>
          <w:rFonts w:ascii="Times New Roman" w:hAnsi="Times New Roman" w:cs="Times New Roman"/>
          <w:sz w:val="24"/>
          <w:szCs w:val="24"/>
        </w:rPr>
      </w:pPr>
    </w:p>
    <w:p w:rsidR="00F717CC" w:rsidRDefault="00F717CC" w:rsidP="00D7402F">
      <w:pPr>
        <w:spacing w:after="0" w:line="240" w:lineRule="auto"/>
        <w:jc w:val="both"/>
        <w:rPr>
          <w:rFonts w:ascii="Times New Roman" w:hAnsi="Times New Roman" w:cs="Times New Roman"/>
          <w:sz w:val="24"/>
          <w:szCs w:val="24"/>
        </w:rPr>
      </w:pPr>
    </w:p>
    <w:p w:rsidR="00ED735E" w:rsidRDefault="00ED735E" w:rsidP="00D7402F">
      <w:pPr>
        <w:spacing w:after="0" w:line="240" w:lineRule="auto"/>
        <w:jc w:val="both"/>
        <w:rPr>
          <w:rFonts w:ascii="Times New Roman" w:hAnsi="Times New Roman" w:cs="Times New Roman"/>
          <w:sz w:val="24"/>
          <w:szCs w:val="24"/>
        </w:rPr>
      </w:pPr>
    </w:p>
    <w:p w:rsidR="006959BE" w:rsidRPr="00767D10" w:rsidRDefault="006959BE" w:rsidP="00D7402F">
      <w:pPr>
        <w:spacing w:after="0" w:line="240" w:lineRule="auto"/>
        <w:jc w:val="both"/>
        <w:rPr>
          <w:rFonts w:ascii="Times New Roman" w:hAnsi="Times New Roman" w:cs="Times New Roman"/>
          <w:b/>
          <w:sz w:val="24"/>
          <w:szCs w:val="24"/>
        </w:rPr>
      </w:pPr>
      <w:r w:rsidRPr="00767D10">
        <w:rPr>
          <w:rFonts w:ascii="Times New Roman" w:hAnsi="Times New Roman" w:cs="Times New Roman"/>
          <w:b/>
          <w:sz w:val="24"/>
          <w:szCs w:val="24"/>
        </w:rPr>
        <w:t>Șef Serviciu Avize</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Acorduri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Autorizații</w:t>
      </w:r>
      <w:r w:rsidRPr="00767D10">
        <w:rPr>
          <w:rFonts w:ascii="Times New Roman" w:hAnsi="Times New Roman" w:cs="Times New Roman"/>
          <w:sz w:val="24"/>
          <w:szCs w:val="24"/>
        </w:rPr>
        <w:t>,</w:t>
      </w:r>
      <w:r w:rsidRPr="00767D10">
        <w:rPr>
          <w:rFonts w:ascii="Times New Roman" w:hAnsi="Times New Roman" w:cs="Times New Roman"/>
          <w:b/>
          <w:sz w:val="24"/>
          <w:szCs w:val="24"/>
        </w:rPr>
        <w:t xml:space="preserve"> </w:t>
      </w:r>
    </w:p>
    <w:p w:rsidR="0060383F" w:rsidRPr="00767D10" w:rsidRDefault="0060383F" w:rsidP="0060383F">
      <w:pPr>
        <w:pStyle w:val="Caption"/>
        <w:rPr>
          <w:bCs w:val="0"/>
          <w:szCs w:val="24"/>
          <w:lang w:val="ro-RO"/>
        </w:rPr>
      </w:pPr>
      <w:r w:rsidRPr="00767D10">
        <w:rPr>
          <w:szCs w:val="24"/>
          <w:lang w:val="ro-RO"/>
        </w:rPr>
        <w:lastRenderedPageBreak/>
        <w:t xml:space="preserve">              Maria MORCOAȘE</w:t>
      </w:r>
      <w:r w:rsidRPr="00767D10">
        <w:rPr>
          <w:bCs w:val="0"/>
          <w:szCs w:val="24"/>
          <w:lang w:val="ro-RO"/>
        </w:rPr>
        <w:tab/>
        <w:t xml:space="preserve">            </w:t>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r>
      <w:r w:rsidRPr="00767D10">
        <w:rPr>
          <w:bCs w:val="0"/>
          <w:szCs w:val="24"/>
          <w:lang w:val="ro-RO"/>
        </w:rPr>
        <w:tab/>
        <w:t xml:space="preserve">   </w:t>
      </w:r>
      <w:r w:rsidRPr="00767D10">
        <w:rPr>
          <w:b w:val="0"/>
          <w:bCs w:val="0"/>
          <w:szCs w:val="24"/>
          <w:lang w:val="ro-RO"/>
        </w:rPr>
        <w:t>Î</w:t>
      </w:r>
      <w:r w:rsidRPr="00767D10">
        <w:rPr>
          <w:b w:val="0"/>
          <w:szCs w:val="24"/>
          <w:lang w:val="ro-RO"/>
        </w:rPr>
        <w:t>ntocmit,</w:t>
      </w:r>
      <w:r w:rsidRPr="00767D10">
        <w:rPr>
          <w:szCs w:val="24"/>
          <w:lang w:val="ro-RO"/>
        </w:rPr>
        <w:t xml:space="preserve">     </w:t>
      </w:r>
    </w:p>
    <w:p w:rsidR="0060383F" w:rsidRPr="00767D10" w:rsidRDefault="0060383F" w:rsidP="0060383F">
      <w:pPr>
        <w:pStyle w:val="Caption"/>
        <w:tabs>
          <w:tab w:val="left" w:pos="8310"/>
        </w:tabs>
        <w:jc w:val="right"/>
        <w:rPr>
          <w:bCs w:val="0"/>
          <w:szCs w:val="24"/>
          <w:lang w:val="ro-RO"/>
        </w:rPr>
      </w:pPr>
      <w:r w:rsidRPr="00767D10">
        <w:rPr>
          <w:szCs w:val="24"/>
          <w:lang w:val="ro-RO"/>
        </w:rPr>
        <w:t xml:space="preserve">                                                                                                 </w:t>
      </w:r>
      <w:r w:rsidR="0072640B">
        <w:rPr>
          <w:b w:val="0"/>
          <w:szCs w:val="24"/>
          <w:lang w:val="ro-RO"/>
        </w:rPr>
        <w:t>consilier Gabriela Tudoroiu</w:t>
      </w:r>
    </w:p>
    <w:p w:rsidR="00910EC2" w:rsidRPr="0060383F" w:rsidRDefault="0060383F" w:rsidP="0060383F">
      <w:pPr>
        <w:pStyle w:val="Caption"/>
        <w:rPr>
          <w:bCs w:val="0"/>
          <w:szCs w:val="24"/>
          <w:lang w:val="ro-RO"/>
        </w:rPr>
      </w:pP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t xml:space="preserve">                                                                    </w:t>
      </w:r>
    </w:p>
    <w:sectPr w:rsidR="00910EC2" w:rsidRPr="0060383F"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72" w:rsidRDefault="00F44372" w:rsidP="00EE5AEC">
      <w:pPr>
        <w:spacing w:after="0" w:line="240" w:lineRule="auto"/>
      </w:pPr>
      <w:r>
        <w:separator/>
      </w:r>
    </w:p>
  </w:endnote>
  <w:endnote w:type="continuationSeparator" w:id="0">
    <w:p w:rsidR="00F44372" w:rsidRDefault="00F44372"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40C" w:rsidRPr="00F27326" w:rsidRDefault="00F44372" w:rsidP="00F4240C">
    <w:pPr>
      <w:spacing w:after="0"/>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1.25pt;margin-top:12.8pt;width:41.9pt;height:34.45pt;z-index:-251658240">
          <v:imagedata r:id="rId1" o:title=""/>
        </v:shape>
        <o:OLEObject Type="Embed" ProgID="CorelDRAW.Graphic.13" ShapeID="_x0000_s2049" DrawAspect="Content" ObjectID="_1624869673" r:id="rId2"/>
      </w:pict>
    </w:r>
  </w:p>
  <w:p w:rsidR="00F4240C" w:rsidRPr="00792AC9" w:rsidRDefault="00F4240C" w:rsidP="00F4240C">
    <w:pPr>
      <w:pStyle w:val="Closing"/>
      <w:spacing w:after="0" w:line="240" w:lineRule="auto"/>
      <w:ind w:left="0"/>
      <w:rPr>
        <w:rFonts w:ascii="Garamond" w:hAnsi="Garamond"/>
        <w:b/>
        <w:sz w:val="28"/>
        <w:szCs w:val="28"/>
        <w:lang w:val="ro-RO"/>
      </w:rPr>
    </w:pPr>
  </w:p>
  <w:p w:rsidR="00F4240C" w:rsidRPr="00792AC9" w:rsidRDefault="00F4240C" w:rsidP="00F4240C">
    <w:pPr>
      <w:spacing w:after="0" w:line="240" w:lineRule="auto"/>
      <w:ind w:firstLine="720"/>
      <w:rPr>
        <w:rFonts w:ascii="Garamond" w:hAnsi="Garamond"/>
        <w:b/>
        <w:sz w:val="28"/>
        <w:szCs w:val="28"/>
      </w:rPr>
    </w:pPr>
  </w:p>
  <w:p w:rsidR="00F4240C" w:rsidRPr="00792AC9" w:rsidRDefault="00F4240C" w:rsidP="00F4240C">
    <w:pPr>
      <w:spacing w:after="0" w:line="240" w:lineRule="auto"/>
      <w:ind w:firstLine="708"/>
      <w:jc w:val="center"/>
    </w:pPr>
    <w:r>
      <w:rPr>
        <w:noProof/>
        <w:lang w:eastAsia="ro-RO"/>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5240" t="11430" r="13335" b="165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4240C" w:rsidRPr="00792AC9" w:rsidRDefault="00F4240C" w:rsidP="00F4240C">
    <w:pPr>
      <w:pStyle w:val="Header"/>
      <w:jc w:val="center"/>
      <w:rPr>
        <w:rFonts w:ascii="Garamond" w:hAnsi="Garamond"/>
      </w:rPr>
    </w:pPr>
    <w:r w:rsidRPr="00792AC9">
      <w:rPr>
        <w:rFonts w:ascii="Garamond" w:hAnsi="Garamond"/>
      </w:rPr>
      <w:t xml:space="preserve">               Str. Calea Ialomiţei, nr. 1, Târgovişte, Cod 130142</w:t>
    </w:r>
  </w:p>
  <w:p w:rsidR="00F4240C" w:rsidRDefault="00F4240C" w:rsidP="00F4240C">
    <w:pPr>
      <w:pStyle w:val="Header"/>
    </w:pPr>
    <w:r w:rsidRPr="00792AC9">
      <w:t xml:space="preserve">                                                E-mail: </w:t>
    </w:r>
    <w:hyperlink r:id="rId3" w:history="1">
      <w:r w:rsidRPr="00792AC9">
        <w:rPr>
          <w:rStyle w:val="Hyperlink"/>
          <w:rFonts w:ascii="Garamond" w:hAnsi="Garamond"/>
        </w:rPr>
        <w:t>office@apmdb.anpm.ro</w:t>
      </w:r>
    </w:hyperlink>
    <w:r w:rsidRPr="00792AC9">
      <w:t>; tel./fax: 0245213959/0245213944</w:t>
    </w:r>
  </w:p>
  <w:p w:rsidR="00F4240C" w:rsidRPr="00792AC9" w:rsidRDefault="00F4240C" w:rsidP="00F4240C">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DB7A0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72" w:rsidRDefault="00F44372" w:rsidP="00EE5AEC">
      <w:pPr>
        <w:spacing w:after="0" w:line="240" w:lineRule="auto"/>
      </w:pPr>
      <w:r>
        <w:separator/>
      </w:r>
    </w:p>
  </w:footnote>
  <w:footnote w:type="continuationSeparator" w:id="0">
    <w:p w:rsidR="00F44372" w:rsidRDefault="00F44372"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E761D2D"/>
    <w:multiLevelType w:val="hybridMultilevel"/>
    <w:tmpl w:val="9B06E3AE"/>
    <w:lvl w:ilvl="0" w:tplc="1CC88CC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92D791E"/>
    <w:multiLevelType w:val="hybridMultilevel"/>
    <w:tmpl w:val="7312EFCC"/>
    <w:lvl w:ilvl="0" w:tplc="391EBCEE">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1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2D0130"/>
    <w:multiLevelType w:val="hybridMultilevel"/>
    <w:tmpl w:val="9E7448B8"/>
    <w:lvl w:ilvl="0" w:tplc="95381F2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537522"/>
    <w:multiLevelType w:val="hybridMultilevel"/>
    <w:tmpl w:val="33603164"/>
    <w:lvl w:ilvl="0" w:tplc="58BC9792">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15"/>
  </w:num>
  <w:num w:numId="5">
    <w:abstractNumId w:val="3"/>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4"/>
  </w:num>
  <w:num w:numId="10">
    <w:abstractNumId w:val="13"/>
  </w:num>
  <w:num w:numId="11">
    <w:abstractNumId w:val="0"/>
  </w:num>
  <w:num w:numId="12">
    <w:abstractNumId w:val="11"/>
  </w:num>
  <w:num w:numId="13">
    <w:abstractNumId w:val="1"/>
  </w:num>
  <w:num w:numId="14">
    <w:abstractNumId w:val="16"/>
  </w:num>
  <w:num w:numId="15">
    <w:abstractNumId w:val="6"/>
  </w:num>
  <w:num w:numId="1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4271"/>
    <w:rsid w:val="00051258"/>
    <w:rsid w:val="00051494"/>
    <w:rsid w:val="000527DB"/>
    <w:rsid w:val="00060C4E"/>
    <w:rsid w:val="00074281"/>
    <w:rsid w:val="00093CC7"/>
    <w:rsid w:val="00095AC6"/>
    <w:rsid w:val="00095BEA"/>
    <w:rsid w:val="000A2E73"/>
    <w:rsid w:val="000A2FDE"/>
    <w:rsid w:val="000B2E7D"/>
    <w:rsid w:val="000B3E49"/>
    <w:rsid w:val="000C23EE"/>
    <w:rsid w:val="000D35A8"/>
    <w:rsid w:val="000D5888"/>
    <w:rsid w:val="000F0C76"/>
    <w:rsid w:val="00102243"/>
    <w:rsid w:val="001057FC"/>
    <w:rsid w:val="00144DDF"/>
    <w:rsid w:val="00167D80"/>
    <w:rsid w:val="00171A29"/>
    <w:rsid w:val="00172764"/>
    <w:rsid w:val="00180DB7"/>
    <w:rsid w:val="001974A8"/>
    <w:rsid w:val="00197EB4"/>
    <w:rsid w:val="001A24D9"/>
    <w:rsid w:val="001A4826"/>
    <w:rsid w:val="001B33E3"/>
    <w:rsid w:val="001B799D"/>
    <w:rsid w:val="001C4803"/>
    <w:rsid w:val="001D5C27"/>
    <w:rsid w:val="001E678F"/>
    <w:rsid w:val="001F38E9"/>
    <w:rsid w:val="001F3B49"/>
    <w:rsid w:val="001F65BD"/>
    <w:rsid w:val="00200942"/>
    <w:rsid w:val="00207D2B"/>
    <w:rsid w:val="0021066F"/>
    <w:rsid w:val="002133C9"/>
    <w:rsid w:val="0021503C"/>
    <w:rsid w:val="002176A0"/>
    <w:rsid w:val="00222838"/>
    <w:rsid w:val="0024580B"/>
    <w:rsid w:val="00281299"/>
    <w:rsid w:val="00282DF6"/>
    <w:rsid w:val="002A507E"/>
    <w:rsid w:val="002B2730"/>
    <w:rsid w:val="002B7699"/>
    <w:rsid w:val="002C64DC"/>
    <w:rsid w:val="002D03E4"/>
    <w:rsid w:val="002E2C5D"/>
    <w:rsid w:val="003019A2"/>
    <w:rsid w:val="0031563C"/>
    <w:rsid w:val="00323E57"/>
    <w:rsid w:val="00351752"/>
    <w:rsid w:val="00360E57"/>
    <w:rsid w:val="0036379B"/>
    <w:rsid w:val="003648D1"/>
    <w:rsid w:val="003970F1"/>
    <w:rsid w:val="0039780C"/>
    <w:rsid w:val="003A7E0E"/>
    <w:rsid w:val="003B2BF5"/>
    <w:rsid w:val="003B482C"/>
    <w:rsid w:val="003B4D93"/>
    <w:rsid w:val="003E6ECB"/>
    <w:rsid w:val="003F6032"/>
    <w:rsid w:val="00404666"/>
    <w:rsid w:val="0042202A"/>
    <w:rsid w:val="00424209"/>
    <w:rsid w:val="0044475A"/>
    <w:rsid w:val="00454A7D"/>
    <w:rsid w:val="00462B27"/>
    <w:rsid w:val="00467B42"/>
    <w:rsid w:val="0047473B"/>
    <w:rsid w:val="00477D91"/>
    <w:rsid w:val="00481B05"/>
    <w:rsid w:val="004871F5"/>
    <w:rsid w:val="004A1535"/>
    <w:rsid w:val="004A181D"/>
    <w:rsid w:val="004A1B57"/>
    <w:rsid w:val="004A3AB9"/>
    <w:rsid w:val="004A3FDA"/>
    <w:rsid w:val="004B6303"/>
    <w:rsid w:val="004C29DA"/>
    <w:rsid w:val="004C76AB"/>
    <w:rsid w:val="004D18AE"/>
    <w:rsid w:val="004F010B"/>
    <w:rsid w:val="004F273D"/>
    <w:rsid w:val="004F495D"/>
    <w:rsid w:val="00503F5F"/>
    <w:rsid w:val="00512E17"/>
    <w:rsid w:val="005278C4"/>
    <w:rsid w:val="0053048D"/>
    <w:rsid w:val="00547FA5"/>
    <w:rsid w:val="005528D4"/>
    <w:rsid w:val="00556AA6"/>
    <w:rsid w:val="00570B71"/>
    <w:rsid w:val="00571516"/>
    <w:rsid w:val="005815FE"/>
    <w:rsid w:val="00590C8D"/>
    <w:rsid w:val="00591CEB"/>
    <w:rsid w:val="00593D2C"/>
    <w:rsid w:val="005A0946"/>
    <w:rsid w:val="005A68D5"/>
    <w:rsid w:val="005C5AA6"/>
    <w:rsid w:val="005C7F33"/>
    <w:rsid w:val="005D619C"/>
    <w:rsid w:val="005F0B46"/>
    <w:rsid w:val="005F67FF"/>
    <w:rsid w:val="005F726C"/>
    <w:rsid w:val="0060383F"/>
    <w:rsid w:val="00605740"/>
    <w:rsid w:val="00605A3F"/>
    <w:rsid w:val="00612BD1"/>
    <w:rsid w:val="00614C91"/>
    <w:rsid w:val="006172C2"/>
    <w:rsid w:val="006206C3"/>
    <w:rsid w:val="00641AB8"/>
    <w:rsid w:val="00644DD0"/>
    <w:rsid w:val="00673E1D"/>
    <w:rsid w:val="00677C53"/>
    <w:rsid w:val="00680B05"/>
    <w:rsid w:val="006846DB"/>
    <w:rsid w:val="006959BE"/>
    <w:rsid w:val="006C4D24"/>
    <w:rsid w:val="006D7856"/>
    <w:rsid w:val="006E518A"/>
    <w:rsid w:val="006E51D2"/>
    <w:rsid w:val="006F065F"/>
    <w:rsid w:val="006F5165"/>
    <w:rsid w:val="007058A6"/>
    <w:rsid w:val="00711EDB"/>
    <w:rsid w:val="00722BE2"/>
    <w:rsid w:val="0072640B"/>
    <w:rsid w:val="007449D7"/>
    <w:rsid w:val="007516E9"/>
    <w:rsid w:val="007626A4"/>
    <w:rsid w:val="00767D10"/>
    <w:rsid w:val="007709FE"/>
    <w:rsid w:val="00791330"/>
    <w:rsid w:val="0079709F"/>
    <w:rsid w:val="007A4B5D"/>
    <w:rsid w:val="007A567D"/>
    <w:rsid w:val="007B35A3"/>
    <w:rsid w:val="007C3819"/>
    <w:rsid w:val="007D630E"/>
    <w:rsid w:val="007F1F7B"/>
    <w:rsid w:val="0080326C"/>
    <w:rsid w:val="00834097"/>
    <w:rsid w:val="00834A86"/>
    <w:rsid w:val="00837B75"/>
    <w:rsid w:val="00852BE9"/>
    <w:rsid w:val="0085503B"/>
    <w:rsid w:val="0086539D"/>
    <w:rsid w:val="00875EA4"/>
    <w:rsid w:val="0087768A"/>
    <w:rsid w:val="008B210D"/>
    <w:rsid w:val="008C47E7"/>
    <w:rsid w:val="008D4ABD"/>
    <w:rsid w:val="00910EC2"/>
    <w:rsid w:val="00912F44"/>
    <w:rsid w:val="00913CD4"/>
    <w:rsid w:val="009167CA"/>
    <w:rsid w:val="00933B32"/>
    <w:rsid w:val="009348FD"/>
    <w:rsid w:val="00937BE6"/>
    <w:rsid w:val="00954618"/>
    <w:rsid w:val="00971AF8"/>
    <w:rsid w:val="00975EBC"/>
    <w:rsid w:val="009A7CB8"/>
    <w:rsid w:val="009C6485"/>
    <w:rsid w:val="009D477B"/>
    <w:rsid w:val="009D7884"/>
    <w:rsid w:val="00A00BC2"/>
    <w:rsid w:val="00A10BDF"/>
    <w:rsid w:val="00A177E0"/>
    <w:rsid w:val="00A25301"/>
    <w:rsid w:val="00A3087B"/>
    <w:rsid w:val="00A5101E"/>
    <w:rsid w:val="00A51953"/>
    <w:rsid w:val="00A56D12"/>
    <w:rsid w:val="00A57600"/>
    <w:rsid w:val="00A57D13"/>
    <w:rsid w:val="00A6161A"/>
    <w:rsid w:val="00A647D3"/>
    <w:rsid w:val="00A67E94"/>
    <w:rsid w:val="00AA2183"/>
    <w:rsid w:val="00AA31AC"/>
    <w:rsid w:val="00AB4990"/>
    <w:rsid w:val="00AD5885"/>
    <w:rsid w:val="00AE08B1"/>
    <w:rsid w:val="00AE1F9C"/>
    <w:rsid w:val="00AF736A"/>
    <w:rsid w:val="00B106CB"/>
    <w:rsid w:val="00B169FF"/>
    <w:rsid w:val="00B36897"/>
    <w:rsid w:val="00B6745D"/>
    <w:rsid w:val="00B77E60"/>
    <w:rsid w:val="00B77FDD"/>
    <w:rsid w:val="00B96B24"/>
    <w:rsid w:val="00BB01A7"/>
    <w:rsid w:val="00BD1BA8"/>
    <w:rsid w:val="00BD4BFF"/>
    <w:rsid w:val="00BD7C3A"/>
    <w:rsid w:val="00BE143A"/>
    <w:rsid w:val="00BE3395"/>
    <w:rsid w:val="00BE69D2"/>
    <w:rsid w:val="00C025D0"/>
    <w:rsid w:val="00C14094"/>
    <w:rsid w:val="00C36162"/>
    <w:rsid w:val="00C44D0D"/>
    <w:rsid w:val="00C51029"/>
    <w:rsid w:val="00C6462B"/>
    <w:rsid w:val="00C669A5"/>
    <w:rsid w:val="00C76160"/>
    <w:rsid w:val="00C761CC"/>
    <w:rsid w:val="00C772A4"/>
    <w:rsid w:val="00CB165A"/>
    <w:rsid w:val="00CB1B46"/>
    <w:rsid w:val="00CD145B"/>
    <w:rsid w:val="00CD50D4"/>
    <w:rsid w:val="00CD5221"/>
    <w:rsid w:val="00CF4BD3"/>
    <w:rsid w:val="00D11A78"/>
    <w:rsid w:val="00D2702B"/>
    <w:rsid w:val="00D3016B"/>
    <w:rsid w:val="00D452D9"/>
    <w:rsid w:val="00D50EB7"/>
    <w:rsid w:val="00D52D6D"/>
    <w:rsid w:val="00D65E7E"/>
    <w:rsid w:val="00D674B3"/>
    <w:rsid w:val="00D7402F"/>
    <w:rsid w:val="00D7690A"/>
    <w:rsid w:val="00D80391"/>
    <w:rsid w:val="00D81E7E"/>
    <w:rsid w:val="00D85488"/>
    <w:rsid w:val="00D96D00"/>
    <w:rsid w:val="00DA26BA"/>
    <w:rsid w:val="00DB7A01"/>
    <w:rsid w:val="00DC6F82"/>
    <w:rsid w:val="00DE3A94"/>
    <w:rsid w:val="00DF2AC4"/>
    <w:rsid w:val="00E03A0D"/>
    <w:rsid w:val="00E10F8A"/>
    <w:rsid w:val="00E14E3B"/>
    <w:rsid w:val="00E35747"/>
    <w:rsid w:val="00E45F4C"/>
    <w:rsid w:val="00E51181"/>
    <w:rsid w:val="00E51DE7"/>
    <w:rsid w:val="00E53CDC"/>
    <w:rsid w:val="00E63126"/>
    <w:rsid w:val="00E6529F"/>
    <w:rsid w:val="00E80E5F"/>
    <w:rsid w:val="00E8214A"/>
    <w:rsid w:val="00E91709"/>
    <w:rsid w:val="00EB4F82"/>
    <w:rsid w:val="00ED735E"/>
    <w:rsid w:val="00EE3CE8"/>
    <w:rsid w:val="00EE4AB2"/>
    <w:rsid w:val="00EE5AEC"/>
    <w:rsid w:val="00EF064F"/>
    <w:rsid w:val="00F07805"/>
    <w:rsid w:val="00F17E0F"/>
    <w:rsid w:val="00F253EB"/>
    <w:rsid w:val="00F4240C"/>
    <w:rsid w:val="00F44372"/>
    <w:rsid w:val="00F44C16"/>
    <w:rsid w:val="00F53EFD"/>
    <w:rsid w:val="00F64742"/>
    <w:rsid w:val="00F70029"/>
    <w:rsid w:val="00F717CC"/>
    <w:rsid w:val="00F72054"/>
    <w:rsid w:val="00F86065"/>
    <w:rsid w:val="00F86A3F"/>
    <w:rsid w:val="00F978A2"/>
    <w:rsid w:val="00FA6109"/>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 w:type="paragraph" w:styleId="Closing">
    <w:name w:val="Closing"/>
    <w:basedOn w:val="Normal"/>
    <w:link w:val="ClosingChar"/>
    <w:rsid w:val="00F4240C"/>
    <w:pPr>
      <w:ind w:left="4252"/>
    </w:pPr>
    <w:rPr>
      <w:rFonts w:ascii="Calibri" w:eastAsia="Calibri" w:hAnsi="Calibri" w:cs="Times New Roman"/>
      <w:lang w:val="en-US"/>
    </w:rPr>
  </w:style>
  <w:style w:type="character" w:customStyle="1" w:styleId="ClosingChar">
    <w:name w:val="Closing Char"/>
    <w:basedOn w:val="DefaultParagraphFont"/>
    <w:link w:val="Closing"/>
    <w:rsid w:val="00F4240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C:\Users\Arhive%20Elvira\Elvira\Sintact%202.0\cache\Legislatie\temp\00085898.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C:\Users\Arhive%20Elvira\Elvira\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Arhive%20Elvira\Elvira\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3749</Words>
  <Characters>21749</Characters>
  <Application>Microsoft Office Word</Application>
  <DocSecurity>0</DocSecurity>
  <Lines>181</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2</cp:revision>
  <cp:lastPrinted>2019-05-14T08:43:00Z</cp:lastPrinted>
  <dcterms:created xsi:type="dcterms:W3CDTF">2019-07-17T08:54:00Z</dcterms:created>
  <dcterms:modified xsi:type="dcterms:W3CDTF">2019-07-17T08:54:00Z</dcterms:modified>
</cp:coreProperties>
</file>