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5D08B" w14:textId="00C2486A" w:rsidR="00456761" w:rsidRPr="00FF276E" w:rsidRDefault="00456761" w:rsidP="00451722">
      <w:pPr>
        <w:spacing w:after="0"/>
        <w:jc w:val="center"/>
        <w:rPr>
          <w:rFonts w:ascii="Times New Roman" w:hAnsi="Times New Roman" w:cs="Times New Roman"/>
          <w:b/>
          <w:bCs/>
          <w:color w:val="000000" w:themeColor="text1"/>
          <w:sz w:val="56"/>
          <w:szCs w:val="56"/>
        </w:rPr>
      </w:pPr>
      <w:r w:rsidRPr="00FF276E">
        <w:rPr>
          <w:rFonts w:ascii="Times New Roman" w:hAnsi="Times New Roman" w:cs="Times New Roman"/>
          <w:b/>
          <w:bCs/>
          <w:color w:val="000000" w:themeColor="text1"/>
          <w:sz w:val="56"/>
          <w:szCs w:val="56"/>
        </w:rPr>
        <w:t>MEMORIU DE PREZENTARE IN VEDEREA</w:t>
      </w:r>
    </w:p>
    <w:p w14:paraId="0FEE678D" w14:textId="0B46194C" w:rsidR="00456761" w:rsidRPr="00FF276E" w:rsidRDefault="00456761" w:rsidP="00451722">
      <w:pPr>
        <w:spacing w:after="0"/>
        <w:jc w:val="center"/>
        <w:rPr>
          <w:rFonts w:ascii="Times New Roman" w:hAnsi="Times New Roman" w:cs="Times New Roman"/>
          <w:b/>
          <w:bCs/>
          <w:color w:val="000000" w:themeColor="text1"/>
          <w:sz w:val="56"/>
          <w:szCs w:val="56"/>
        </w:rPr>
      </w:pPr>
      <w:r w:rsidRPr="00FF276E">
        <w:rPr>
          <w:rFonts w:ascii="Times New Roman" w:hAnsi="Times New Roman" w:cs="Times New Roman"/>
          <w:b/>
          <w:bCs/>
          <w:color w:val="000000" w:themeColor="text1"/>
          <w:sz w:val="56"/>
          <w:szCs w:val="56"/>
        </w:rPr>
        <w:t>OBTINERII ACORDULUI DE MEDIU</w:t>
      </w:r>
    </w:p>
    <w:p w14:paraId="780BABAC" w14:textId="77777777" w:rsidR="00451722" w:rsidRPr="00FF276E" w:rsidRDefault="00451722" w:rsidP="00451722">
      <w:pPr>
        <w:spacing w:after="0"/>
        <w:jc w:val="center"/>
        <w:rPr>
          <w:rFonts w:ascii="Times New Roman" w:hAnsi="Times New Roman" w:cs="Times New Roman"/>
          <w:b/>
          <w:bCs/>
          <w:color w:val="000000" w:themeColor="text1"/>
          <w:sz w:val="56"/>
          <w:szCs w:val="56"/>
        </w:rPr>
      </w:pPr>
    </w:p>
    <w:p w14:paraId="480733DC" w14:textId="77777777" w:rsidR="00456761" w:rsidRPr="00FF276E" w:rsidRDefault="00456761" w:rsidP="00451722">
      <w:pPr>
        <w:spacing w:after="0"/>
        <w:jc w:val="center"/>
        <w:rPr>
          <w:rFonts w:ascii="Times New Roman" w:hAnsi="Times New Roman" w:cs="Times New Roman"/>
          <w:b/>
          <w:bCs/>
          <w:color w:val="000000" w:themeColor="text1"/>
          <w:sz w:val="36"/>
          <w:szCs w:val="36"/>
        </w:rPr>
      </w:pPr>
    </w:p>
    <w:p w14:paraId="6E661680" w14:textId="77777777" w:rsidR="00456761" w:rsidRPr="00FF276E" w:rsidRDefault="00456761" w:rsidP="00451722">
      <w:pPr>
        <w:spacing w:after="0"/>
        <w:jc w:val="center"/>
        <w:rPr>
          <w:rFonts w:ascii="Times New Roman" w:hAnsi="Times New Roman" w:cs="Times New Roman"/>
          <w:b/>
          <w:bCs/>
          <w:color w:val="000000" w:themeColor="text1"/>
          <w:sz w:val="36"/>
          <w:szCs w:val="36"/>
        </w:rPr>
      </w:pPr>
    </w:p>
    <w:p w14:paraId="3003EA51" w14:textId="1D0A3194" w:rsidR="00456761" w:rsidRPr="00FF276E" w:rsidRDefault="00456761" w:rsidP="00451722">
      <w:pPr>
        <w:spacing w:after="0"/>
        <w:jc w:val="center"/>
        <w:rPr>
          <w:rFonts w:ascii="Times New Roman" w:hAnsi="Times New Roman" w:cs="Times New Roman"/>
          <w:b/>
          <w:bCs/>
          <w:color w:val="000000" w:themeColor="text1"/>
          <w:sz w:val="36"/>
          <w:szCs w:val="36"/>
        </w:rPr>
      </w:pPr>
      <w:r w:rsidRPr="00FF276E">
        <w:rPr>
          <w:rFonts w:ascii="Times New Roman" w:hAnsi="Times New Roman" w:cs="Times New Roman"/>
          <w:b/>
          <w:bCs/>
          <w:color w:val="000000" w:themeColor="text1"/>
          <w:sz w:val="36"/>
          <w:szCs w:val="36"/>
        </w:rPr>
        <w:t>BENEFICIAR: S.C. ENGIE ROMANIA S.A.</w:t>
      </w:r>
    </w:p>
    <w:p w14:paraId="7860D103" w14:textId="2B1CCF36" w:rsidR="001A56D7" w:rsidRPr="00FF276E" w:rsidRDefault="00456761" w:rsidP="00451722">
      <w:pPr>
        <w:spacing w:after="0"/>
        <w:jc w:val="center"/>
        <w:rPr>
          <w:rFonts w:ascii="Times New Roman" w:hAnsi="Times New Roman" w:cs="Times New Roman"/>
          <w:b/>
          <w:bCs/>
          <w:color w:val="000000" w:themeColor="text1"/>
          <w:sz w:val="36"/>
          <w:szCs w:val="36"/>
        </w:rPr>
      </w:pPr>
      <w:r w:rsidRPr="00FF276E">
        <w:rPr>
          <w:rFonts w:ascii="Times New Roman" w:hAnsi="Times New Roman" w:cs="Times New Roman"/>
          <w:b/>
          <w:bCs/>
          <w:color w:val="000000" w:themeColor="text1"/>
          <w:sz w:val="36"/>
          <w:szCs w:val="36"/>
        </w:rPr>
        <w:t xml:space="preserve">ADRESA: </w:t>
      </w:r>
      <w:r w:rsidRPr="00FF276E">
        <w:rPr>
          <w:rFonts w:ascii="Times New Roman" w:hAnsi="Times New Roman" w:cs="Times New Roman"/>
          <w:b/>
          <w:bCs/>
          <w:color w:val="000000" w:themeColor="text1"/>
          <w:sz w:val="36"/>
          <w:szCs w:val="36"/>
        </w:rPr>
        <w:t>BUCURESTI, str.</w:t>
      </w:r>
      <w:r w:rsidRPr="00FF276E">
        <w:rPr>
          <w:rFonts w:ascii="Times New Roman" w:hAnsi="Times New Roman" w:cs="Times New Roman"/>
          <w:b/>
          <w:bCs/>
          <w:color w:val="000000" w:themeColor="text1"/>
          <w:sz w:val="36"/>
          <w:szCs w:val="36"/>
        </w:rPr>
        <w:t xml:space="preserve"> MARASESTI, </w:t>
      </w:r>
      <w:r w:rsidRPr="00FF276E">
        <w:rPr>
          <w:rFonts w:ascii="Times New Roman" w:hAnsi="Times New Roman" w:cs="Times New Roman"/>
          <w:b/>
          <w:bCs/>
          <w:color w:val="000000" w:themeColor="text1"/>
          <w:sz w:val="36"/>
          <w:szCs w:val="36"/>
        </w:rPr>
        <w:t>nr</w:t>
      </w:r>
      <w:r w:rsidRPr="00FF276E">
        <w:rPr>
          <w:rFonts w:ascii="Times New Roman" w:hAnsi="Times New Roman" w:cs="Times New Roman"/>
          <w:b/>
          <w:bCs/>
          <w:color w:val="000000" w:themeColor="text1"/>
          <w:sz w:val="36"/>
          <w:szCs w:val="36"/>
        </w:rPr>
        <w:t>. 4- 6</w:t>
      </w:r>
      <w:r w:rsidRPr="00FF276E">
        <w:rPr>
          <w:rFonts w:ascii="Times New Roman" w:hAnsi="Times New Roman" w:cs="Times New Roman"/>
          <w:b/>
          <w:bCs/>
          <w:color w:val="000000" w:themeColor="text1"/>
          <w:sz w:val="36"/>
          <w:szCs w:val="36"/>
        </w:rPr>
        <w:t>.</w:t>
      </w:r>
    </w:p>
    <w:p w14:paraId="58EE2B21" w14:textId="77777777" w:rsidR="001A56D7" w:rsidRPr="00FF276E" w:rsidRDefault="001A56D7" w:rsidP="002042A2">
      <w:pPr>
        <w:spacing w:after="0"/>
        <w:rPr>
          <w:b/>
          <w:bCs/>
          <w:color w:val="000000" w:themeColor="text1"/>
        </w:rPr>
      </w:pPr>
    </w:p>
    <w:p w14:paraId="56528CD8" w14:textId="77777777" w:rsidR="001A56D7" w:rsidRPr="00FF276E" w:rsidRDefault="001A56D7" w:rsidP="002042A2">
      <w:pPr>
        <w:spacing w:after="0"/>
        <w:rPr>
          <w:b/>
          <w:bCs/>
          <w:color w:val="000000" w:themeColor="text1"/>
        </w:rPr>
      </w:pPr>
    </w:p>
    <w:p w14:paraId="604C267A" w14:textId="77777777" w:rsidR="001A56D7" w:rsidRPr="00FF276E" w:rsidRDefault="001A56D7" w:rsidP="002042A2">
      <w:pPr>
        <w:spacing w:after="0"/>
        <w:rPr>
          <w:b/>
          <w:bCs/>
          <w:color w:val="000000" w:themeColor="text1"/>
        </w:rPr>
      </w:pPr>
    </w:p>
    <w:p w14:paraId="453A248E" w14:textId="77777777" w:rsidR="001A56D7" w:rsidRPr="00FF276E" w:rsidRDefault="001A56D7" w:rsidP="002042A2">
      <w:pPr>
        <w:spacing w:after="0"/>
        <w:rPr>
          <w:b/>
          <w:bCs/>
          <w:color w:val="000000" w:themeColor="text1"/>
        </w:rPr>
      </w:pPr>
    </w:p>
    <w:p w14:paraId="5EE1A757" w14:textId="77777777" w:rsidR="001A56D7" w:rsidRPr="00FF276E" w:rsidRDefault="001A56D7" w:rsidP="002042A2">
      <w:pPr>
        <w:spacing w:after="0"/>
        <w:rPr>
          <w:b/>
          <w:bCs/>
          <w:color w:val="000000" w:themeColor="text1"/>
        </w:rPr>
      </w:pPr>
    </w:p>
    <w:p w14:paraId="1B3ED7E0" w14:textId="77777777" w:rsidR="00456761" w:rsidRPr="00FF276E" w:rsidRDefault="00456761" w:rsidP="002042A2">
      <w:pPr>
        <w:spacing w:after="0"/>
        <w:rPr>
          <w:b/>
          <w:bCs/>
          <w:color w:val="000000" w:themeColor="text1"/>
        </w:rPr>
      </w:pPr>
    </w:p>
    <w:p w14:paraId="2B64B164" w14:textId="77777777" w:rsidR="00456761" w:rsidRPr="00FF276E" w:rsidRDefault="00456761" w:rsidP="002042A2">
      <w:pPr>
        <w:spacing w:after="0"/>
        <w:rPr>
          <w:b/>
          <w:bCs/>
          <w:color w:val="000000" w:themeColor="text1"/>
        </w:rPr>
      </w:pPr>
    </w:p>
    <w:p w14:paraId="0AB91C70" w14:textId="77777777" w:rsidR="00456761" w:rsidRPr="00FF276E" w:rsidRDefault="00456761" w:rsidP="002042A2">
      <w:pPr>
        <w:spacing w:after="0"/>
        <w:rPr>
          <w:b/>
          <w:bCs/>
          <w:color w:val="000000" w:themeColor="text1"/>
        </w:rPr>
      </w:pPr>
    </w:p>
    <w:p w14:paraId="5033CDE9" w14:textId="77777777" w:rsidR="00456761" w:rsidRPr="00FF276E" w:rsidRDefault="00456761" w:rsidP="002042A2">
      <w:pPr>
        <w:spacing w:after="0"/>
        <w:rPr>
          <w:b/>
          <w:bCs/>
          <w:color w:val="000000" w:themeColor="text1"/>
        </w:rPr>
      </w:pPr>
    </w:p>
    <w:p w14:paraId="3BD31883" w14:textId="77777777" w:rsidR="00456761" w:rsidRPr="00FF276E" w:rsidRDefault="00456761" w:rsidP="002042A2">
      <w:pPr>
        <w:spacing w:after="0"/>
        <w:rPr>
          <w:b/>
          <w:bCs/>
          <w:color w:val="000000" w:themeColor="text1"/>
        </w:rPr>
      </w:pPr>
    </w:p>
    <w:p w14:paraId="0356C0FB" w14:textId="77777777" w:rsidR="00456761" w:rsidRPr="00FF276E" w:rsidRDefault="00456761" w:rsidP="002042A2">
      <w:pPr>
        <w:spacing w:after="0"/>
        <w:rPr>
          <w:b/>
          <w:bCs/>
          <w:color w:val="000000" w:themeColor="text1"/>
        </w:rPr>
      </w:pPr>
    </w:p>
    <w:p w14:paraId="5D35CB91" w14:textId="77777777" w:rsidR="00456761" w:rsidRPr="00FF276E" w:rsidRDefault="00456761" w:rsidP="002042A2">
      <w:pPr>
        <w:spacing w:after="0"/>
        <w:rPr>
          <w:b/>
          <w:bCs/>
          <w:color w:val="000000" w:themeColor="text1"/>
        </w:rPr>
      </w:pPr>
    </w:p>
    <w:p w14:paraId="513E82FE" w14:textId="77777777" w:rsidR="007E497E" w:rsidRPr="00FF276E" w:rsidRDefault="007E497E" w:rsidP="002042A2">
      <w:pPr>
        <w:spacing w:after="0"/>
        <w:rPr>
          <w:b/>
          <w:bCs/>
          <w:color w:val="000000" w:themeColor="text1"/>
        </w:rPr>
      </w:pPr>
    </w:p>
    <w:p w14:paraId="7B7C65A2" w14:textId="77777777" w:rsidR="007E497E" w:rsidRPr="00FF276E" w:rsidRDefault="007E497E" w:rsidP="002042A2">
      <w:pPr>
        <w:spacing w:after="0"/>
        <w:rPr>
          <w:b/>
          <w:bCs/>
          <w:color w:val="000000" w:themeColor="text1"/>
        </w:rPr>
      </w:pPr>
    </w:p>
    <w:p w14:paraId="23F31EC5" w14:textId="48AC8665" w:rsidR="007E497E" w:rsidRPr="00FF276E" w:rsidRDefault="007E497E" w:rsidP="002042A2">
      <w:pPr>
        <w:spacing w:after="0"/>
        <w:rPr>
          <w:b/>
          <w:bCs/>
          <w:color w:val="000000" w:themeColor="text1"/>
        </w:rPr>
      </w:pPr>
    </w:p>
    <w:p w14:paraId="1DACA656" w14:textId="0375FC53" w:rsidR="002042A2" w:rsidRPr="00FF276E" w:rsidRDefault="002042A2" w:rsidP="002042A2">
      <w:pPr>
        <w:spacing w:after="0"/>
        <w:rPr>
          <w:b/>
          <w:bCs/>
          <w:color w:val="000000" w:themeColor="text1"/>
        </w:rPr>
      </w:pPr>
    </w:p>
    <w:p w14:paraId="605DAFC7" w14:textId="77777777" w:rsidR="002042A2" w:rsidRPr="00FF276E" w:rsidRDefault="002042A2" w:rsidP="002042A2">
      <w:pPr>
        <w:spacing w:after="0"/>
        <w:rPr>
          <w:b/>
          <w:bCs/>
          <w:color w:val="000000" w:themeColor="text1"/>
        </w:rPr>
      </w:pPr>
    </w:p>
    <w:p w14:paraId="590BA1D6" w14:textId="052D44E8" w:rsidR="007E497E" w:rsidRPr="00FF276E" w:rsidRDefault="007E497E" w:rsidP="002042A2">
      <w:pPr>
        <w:spacing w:after="0"/>
        <w:rPr>
          <w:b/>
          <w:bCs/>
          <w:color w:val="000000" w:themeColor="text1"/>
        </w:rPr>
      </w:pPr>
    </w:p>
    <w:p w14:paraId="34B92311" w14:textId="3D831227" w:rsidR="002042A2" w:rsidRPr="00FF276E" w:rsidRDefault="002042A2" w:rsidP="002042A2">
      <w:pPr>
        <w:spacing w:after="0"/>
        <w:rPr>
          <w:b/>
          <w:bCs/>
          <w:color w:val="000000" w:themeColor="text1"/>
        </w:rPr>
      </w:pPr>
    </w:p>
    <w:p w14:paraId="685C26E0" w14:textId="324C4EDF" w:rsidR="002042A2" w:rsidRPr="00FF276E" w:rsidRDefault="002042A2" w:rsidP="002042A2">
      <w:pPr>
        <w:spacing w:after="0"/>
        <w:rPr>
          <w:b/>
          <w:bCs/>
          <w:color w:val="000000" w:themeColor="text1"/>
        </w:rPr>
      </w:pPr>
    </w:p>
    <w:p w14:paraId="347A7F47" w14:textId="5A719E75" w:rsidR="002042A2" w:rsidRPr="00FF276E" w:rsidRDefault="002042A2" w:rsidP="002042A2">
      <w:pPr>
        <w:spacing w:after="0"/>
        <w:rPr>
          <w:b/>
          <w:bCs/>
          <w:color w:val="000000" w:themeColor="text1"/>
        </w:rPr>
      </w:pPr>
    </w:p>
    <w:p w14:paraId="53D8DC46" w14:textId="4187473D" w:rsidR="002042A2" w:rsidRPr="00FF276E" w:rsidRDefault="002042A2" w:rsidP="002042A2">
      <w:pPr>
        <w:spacing w:after="0"/>
        <w:rPr>
          <w:b/>
          <w:bCs/>
          <w:color w:val="000000" w:themeColor="text1"/>
        </w:rPr>
      </w:pPr>
    </w:p>
    <w:p w14:paraId="7DC4D8E1" w14:textId="03C13B42" w:rsidR="002042A2" w:rsidRPr="00FF276E" w:rsidRDefault="002042A2" w:rsidP="002042A2">
      <w:pPr>
        <w:spacing w:after="0"/>
        <w:rPr>
          <w:b/>
          <w:bCs/>
          <w:color w:val="000000" w:themeColor="text1"/>
        </w:rPr>
      </w:pPr>
    </w:p>
    <w:p w14:paraId="270B0ED9" w14:textId="13F5A478" w:rsidR="002042A2" w:rsidRPr="00FF276E" w:rsidRDefault="002042A2" w:rsidP="002042A2">
      <w:pPr>
        <w:spacing w:after="0"/>
        <w:rPr>
          <w:b/>
          <w:bCs/>
          <w:color w:val="000000" w:themeColor="text1"/>
        </w:rPr>
      </w:pPr>
    </w:p>
    <w:p w14:paraId="51B34B16" w14:textId="66546D5F" w:rsidR="00451722" w:rsidRPr="00FF276E" w:rsidRDefault="00451722" w:rsidP="002042A2">
      <w:pPr>
        <w:spacing w:after="0"/>
        <w:rPr>
          <w:b/>
          <w:bCs/>
          <w:color w:val="000000" w:themeColor="text1"/>
        </w:rPr>
      </w:pPr>
    </w:p>
    <w:p w14:paraId="4FF4C24F" w14:textId="7BCF20A5" w:rsidR="00451722" w:rsidRPr="00FF276E" w:rsidRDefault="00451722" w:rsidP="002042A2">
      <w:pPr>
        <w:spacing w:after="0"/>
        <w:rPr>
          <w:b/>
          <w:bCs/>
          <w:color w:val="000000" w:themeColor="text1"/>
        </w:rPr>
      </w:pPr>
    </w:p>
    <w:p w14:paraId="542452E0" w14:textId="108C3BD0" w:rsidR="00451722" w:rsidRPr="00FF276E" w:rsidRDefault="00451722" w:rsidP="002042A2">
      <w:pPr>
        <w:spacing w:after="0"/>
        <w:rPr>
          <w:b/>
          <w:bCs/>
          <w:color w:val="000000" w:themeColor="text1"/>
        </w:rPr>
      </w:pPr>
    </w:p>
    <w:p w14:paraId="1A0D0695" w14:textId="72C5CB3C" w:rsidR="00451722" w:rsidRPr="00FF276E" w:rsidRDefault="00451722" w:rsidP="002042A2">
      <w:pPr>
        <w:spacing w:after="0"/>
        <w:rPr>
          <w:b/>
          <w:bCs/>
          <w:color w:val="000000" w:themeColor="text1"/>
        </w:rPr>
      </w:pPr>
    </w:p>
    <w:p w14:paraId="2912B06A" w14:textId="77777777" w:rsidR="00451722" w:rsidRPr="00FF276E" w:rsidRDefault="00451722" w:rsidP="002042A2">
      <w:pPr>
        <w:spacing w:after="0"/>
        <w:rPr>
          <w:b/>
          <w:bCs/>
          <w:color w:val="000000" w:themeColor="text1"/>
        </w:rPr>
      </w:pPr>
    </w:p>
    <w:p w14:paraId="2F47BD7F" w14:textId="0F09AC1A" w:rsidR="00A54056" w:rsidRDefault="001A56D7" w:rsidP="00A54056">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lastRenderedPageBreak/>
        <w:t>Denumirea proiectului:</w:t>
      </w:r>
    </w:p>
    <w:p w14:paraId="011C1560" w14:textId="77777777" w:rsidR="005652FD" w:rsidRPr="005652FD" w:rsidRDefault="005652FD" w:rsidP="005652FD">
      <w:pPr>
        <w:pStyle w:val="ListParagraph"/>
        <w:spacing w:after="0"/>
        <w:rPr>
          <w:rFonts w:ascii="Times New Roman" w:hAnsi="Times New Roman" w:cs="Times New Roman"/>
          <w:i/>
          <w:iCs/>
          <w:color w:val="000000" w:themeColor="text1"/>
          <w:sz w:val="28"/>
          <w:szCs w:val="28"/>
          <w:u w:val="single"/>
        </w:rPr>
      </w:pPr>
    </w:p>
    <w:p w14:paraId="2F0E8837" w14:textId="51F4FD8B" w:rsidR="003E0095" w:rsidRPr="00FF276E" w:rsidRDefault="003E0095" w:rsidP="002042A2">
      <w:pPr>
        <w:pStyle w:val="ListParagraph"/>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EXTINDERE CONDUCTA GAZE NATURALE Dn 90</w:t>
      </w:r>
      <w:r w:rsidRPr="00FF276E">
        <w:rPr>
          <w:rFonts w:ascii="Times New Roman" w:hAnsi="Times New Roman" w:cs="Times New Roman"/>
          <w:b/>
          <w:bCs/>
          <w:color w:val="000000" w:themeColor="text1"/>
          <w:sz w:val="24"/>
          <w:szCs w:val="24"/>
        </w:rPr>
        <w:t xml:space="preserve"> </w:t>
      </w:r>
      <w:r w:rsidRPr="00FF276E">
        <w:rPr>
          <w:rFonts w:ascii="Times New Roman" w:hAnsi="Times New Roman" w:cs="Times New Roman"/>
          <w:b/>
          <w:bCs/>
          <w:color w:val="000000" w:themeColor="text1"/>
          <w:sz w:val="24"/>
          <w:szCs w:val="24"/>
        </w:rPr>
        <w:t xml:space="preserve">mm </w:t>
      </w:r>
      <w:r w:rsidRPr="00FF276E">
        <w:rPr>
          <w:rFonts w:ascii="Times New Roman" w:hAnsi="Times New Roman" w:cs="Times New Roman"/>
          <w:b/>
          <w:bCs/>
          <w:color w:val="000000" w:themeColor="text1"/>
          <w:sz w:val="24"/>
          <w:szCs w:val="24"/>
        </w:rPr>
        <w:t>x</w:t>
      </w:r>
      <w:r w:rsidRPr="00FF276E">
        <w:rPr>
          <w:rFonts w:ascii="Times New Roman" w:hAnsi="Times New Roman" w:cs="Times New Roman"/>
          <w:b/>
          <w:bCs/>
          <w:color w:val="000000" w:themeColor="text1"/>
          <w:sz w:val="24"/>
          <w:szCs w:val="24"/>
        </w:rPr>
        <w:t xml:space="preserve"> 60.0 m </w:t>
      </w:r>
      <w:r w:rsidRPr="00FF276E">
        <w:rPr>
          <w:rFonts w:ascii="Times New Roman" w:hAnsi="Times New Roman" w:cs="Times New Roman"/>
          <w:b/>
          <w:bCs/>
          <w:color w:val="000000" w:themeColor="text1"/>
          <w:sz w:val="24"/>
          <w:szCs w:val="24"/>
        </w:rPr>
        <w:t>si</w:t>
      </w:r>
      <w:r w:rsidRPr="00FF276E">
        <w:rPr>
          <w:rFonts w:ascii="Times New Roman" w:hAnsi="Times New Roman" w:cs="Times New Roman"/>
          <w:b/>
          <w:bCs/>
          <w:color w:val="000000" w:themeColor="text1"/>
          <w:sz w:val="24"/>
          <w:szCs w:val="24"/>
        </w:rPr>
        <w:t xml:space="preserve"> BRANSAMENT GAZE NATURALE Dn 32 mm </w:t>
      </w:r>
      <w:r w:rsidRPr="00FF276E">
        <w:rPr>
          <w:rFonts w:ascii="Times New Roman" w:hAnsi="Times New Roman" w:cs="Times New Roman"/>
          <w:b/>
          <w:bCs/>
          <w:color w:val="000000" w:themeColor="text1"/>
          <w:sz w:val="24"/>
          <w:szCs w:val="24"/>
        </w:rPr>
        <w:t>x</w:t>
      </w:r>
      <w:r w:rsidRPr="00FF276E">
        <w:rPr>
          <w:rFonts w:ascii="Times New Roman" w:hAnsi="Times New Roman" w:cs="Times New Roman"/>
          <w:b/>
          <w:bCs/>
          <w:color w:val="000000" w:themeColor="text1"/>
          <w:sz w:val="24"/>
          <w:szCs w:val="24"/>
        </w:rPr>
        <w:t xml:space="preserve"> 8</w:t>
      </w:r>
      <w:r w:rsidRPr="00FF276E">
        <w:rPr>
          <w:rFonts w:ascii="Times New Roman" w:hAnsi="Times New Roman" w:cs="Times New Roman"/>
          <w:b/>
          <w:bCs/>
          <w:color w:val="000000" w:themeColor="text1"/>
          <w:sz w:val="24"/>
          <w:szCs w:val="24"/>
        </w:rPr>
        <w:t>.0 m</w:t>
      </w:r>
      <w:r w:rsidRPr="00FF276E">
        <w:rPr>
          <w:rFonts w:ascii="Times New Roman" w:hAnsi="Times New Roman" w:cs="Times New Roman"/>
          <w:b/>
          <w:bCs/>
          <w:color w:val="000000" w:themeColor="text1"/>
          <w:sz w:val="24"/>
          <w:szCs w:val="24"/>
        </w:rPr>
        <w:t>"</w:t>
      </w:r>
    </w:p>
    <w:p w14:paraId="71BAE02B" w14:textId="77777777" w:rsidR="003E0095" w:rsidRPr="00FF276E" w:rsidRDefault="003E0095" w:rsidP="002042A2">
      <w:pPr>
        <w:pStyle w:val="ListParagraph"/>
        <w:spacing w:after="0"/>
        <w:rPr>
          <w:color w:val="000000" w:themeColor="text1"/>
        </w:rPr>
      </w:pPr>
    </w:p>
    <w:p w14:paraId="212EBE33" w14:textId="52C861AF" w:rsidR="00A54056" w:rsidRDefault="001A56D7" w:rsidP="00A54056">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Titular:</w:t>
      </w:r>
    </w:p>
    <w:p w14:paraId="6C5846AC" w14:textId="77777777" w:rsidR="005652FD" w:rsidRPr="005652FD" w:rsidRDefault="005652FD" w:rsidP="005652FD">
      <w:pPr>
        <w:pStyle w:val="ListParagraph"/>
        <w:spacing w:after="0"/>
        <w:rPr>
          <w:rFonts w:ascii="Times New Roman" w:hAnsi="Times New Roman" w:cs="Times New Roman"/>
          <w:i/>
          <w:iCs/>
          <w:color w:val="000000" w:themeColor="text1"/>
          <w:sz w:val="28"/>
          <w:szCs w:val="28"/>
          <w:u w:val="single"/>
        </w:rPr>
      </w:pPr>
    </w:p>
    <w:p w14:paraId="5F01E5EA" w14:textId="77777777" w:rsidR="003E0095" w:rsidRPr="00FF276E" w:rsidRDefault="003E0095" w:rsidP="002042A2">
      <w:pPr>
        <w:spacing w:after="0"/>
        <w:ind w:left="360"/>
        <w:jc w:val="both"/>
        <w:rPr>
          <w:rFonts w:ascii="Times New Roman" w:hAnsi="Times New Roman" w:cs="Times New Roman"/>
          <w:b/>
          <w:bCs/>
          <w:color w:val="000000" w:themeColor="text1"/>
          <w:sz w:val="24"/>
          <w:lang w:val="it-IT"/>
        </w:rPr>
      </w:pPr>
      <w:r w:rsidRPr="00FF276E">
        <w:rPr>
          <w:rFonts w:ascii="Times New Roman" w:hAnsi="Times New Roman" w:cs="Times New Roman"/>
          <w:b/>
          <w:bCs/>
          <w:color w:val="000000" w:themeColor="text1"/>
          <w:sz w:val="24"/>
          <w:lang w:val="it-IT"/>
        </w:rPr>
        <w:t>PROIECTANT: S.C. INSTANT CONSTRUCT COMPANY S.A.</w:t>
      </w:r>
    </w:p>
    <w:p w14:paraId="66DE25F6" w14:textId="31BA7AC3" w:rsidR="003E0095" w:rsidRPr="00FF276E" w:rsidRDefault="003E0095" w:rsidP="002042A2">
      <w:pPr>
        <w:spacing w:after="0"/>
        <w:ind w:left="360"/>
        <w:jc w:val="both"/>
        <w:rPr>
          <w:rFonts w:ascii="Times New Roman" w:hAnsi="Times New Roman" w:cs="Times New Roman"/>
          <w:b/>
          <w:bCs/>
          <w:color w:val="000000" w:themeColor="text1"/>
          <w:sz w:val="24"/>
          <w:lang w:val="it-IT"/>
        </w:rPr>
      </w:pPr>
      <w:r w:rsidRPr="00FF276E">
        <w:rPr>
          <w:rFonts w:ascii="Times New Roman" w:hAnsi="Times New Roman" w:cs="Times New Roman"/>
          <w:b/>
          <w:bCs/>
          <w:color w:val="000000" w:themeColor="text1"/>
          <w:sz w:val="24"/>
          <w:lang w:val="it-IT"/>
        </w:rPr>
        <w:t xml:space="preserve">Persoana de contact: </w:t>
      </w:r>
      <w:r w:rsidRPr="00FF276E">
        <w:rPr>
          <w:rFonts w:ascii="Times New Roman" w:hAnsi="Times New Roman" w:cs="Times New Roman"/>
          <w:b/>
          <w:bCs/>
          <w:color w:val="000000" w:themeColor="text1"/>
          <w:sz w:val="24"/>
          <w:lang w:val="it-IT"/>
        </w:rPr>
        <w:t>COSTACHE IRINEL</w:t>
      </w:r>
    </w:p>
    <w:p w14:paraId="7363340B" w14:textId="7AE68466" w:rsidR="003E0095" w:rsidRPr="00FF276E" w:rsidRDefault="003E0095" w:rsidP="002042A2">
      <w:pPr>
        <w:spacing w:after="0"/>
        <w:ind w:left="360"/>
        <w:jc w:val="both"/>
        <w:rPr>
          <w:rFonts w:ascii="Times New Roman" w:hAnsi="Times New Roman" w:cs="Times New Roman"/>
          <w:b/>
          <w:bCs/>
          <w:color w:val="000000" w:themeColor="text1"/>
          <w:sz w:val="24"/>
          <w:lang w:val="fr-FR"/>
        </w:rPr>
      </w:pPr>
      <w:r w:rsidRPr="00FF276E">
        <w:rPr>
          <w:rFonts w:ascii="Times New Roman" w:hAnsi="Times New Roman" w:cs="Times New Roman"/>
          <w:b/>
          <w:bCs/>
          <w:color w:val="000000" w:themeColor="text1"/>
          <w:sz w:val="24"/>
          <w:lang w:val="fr-FR"/>
        </w:rPr>
        <w:t>Tel</w:t>
      </w:r>
      <w:r w:rsidRPr="00FF276E">
        <w:rPr>
          <w:rFonts w:ascii="Times New Roman" w:hAnsi="Times New Roman" w:cs="Times New Roman"/>
          <w:b/>
          <w:bCs/>
          <w:color w:val="000000" w:themeColor="text1"/>
          <w:sz w:val="24"/>
          <w:lang w:val="fr-FR"/>
        </w:rPr>
        <w:t>efon</w:t>
      </w:r>
      <w:r w:rsidRPr="00FF276E">
        <w:rPr>
          <w:rFonts w:ascii="Times New Roman" w:hAnsi="Times New Roman" w:cs="Times New Roman"/>
          <w:b/>
          <w:bCs/>
          <w:color w:val="000000" w:themeColor="text1"/>
          <w:sz w:val="24"/>
          <w:lang w:val="fr-FR"/>
        </w:rPr>
        <w:t xml:space="preserve">: </w:t>
      </w:r>
      <w:r w:rsidR="00451722" w:rsidRPr="00FF276E">
        <w:rPr>
          <w:rFonts w:ascii="Times New Roman" w:hAnsi="Times New Roman" w:cs="Times New Roman"/>
          <w:b/>
          <w:bCs/>
          <w:color w:val="000000" w:themeColor="text1"/>
          <w:sz w:val="24"/>
          <w:lang w:val="fr-FR"/>
        </w:rPr>
        <w:t>0720751295</w:t>
      </w:r>
    </w:p>
    <w:p w14:paraId="5E9D98F5" w14:textId="77777777" w:rsidR="003E0095" w:rsidRPr="00FF276E" w:rsidRDefault="003E0095" w:rsidP="002042A2">
      <w:pPr>
        <w:spacing w:after="0"/>
        <w:rPr>
          <w:color w:val="000000" w:themeColor="text1"/>
        </w:rPr>
      </w:pPr>
    </w:p>
    <w:p w14:paraId="5CB28A4D" w14:textId="39906B93" w:rsidR="00A54056" w:rsidRDefault="001A56D7" w:rsidP="00A54056">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Descrierea caracteristicilor fizice ale întregului proiect:</w:t>
      </w:r>
    </w:p>
    <w:p w14:paraId="747BAD5B" w14:textId="77777777" w:rsidR="005652FD" w:rsidRPr="005652FD" w:rsidRDefault="005652FD" w:rsidP="005652FD">
      <w:pPr>
        <w:pStyle w:val="ListParagraph"/>
        <w:spacing w:after="0"/>
        <w:rPr>
          <w:rFonts w:ascii="Times New Roman" w:hAnsi="Times New Roman" w:cs="Times New Roman"/>
          <w:i/>
          <w:iCs/>
          <w:color w:val="000000" w:themeColor="text1"/>
          <w:sz w:val="28"/>
          <w:szCs w:val="28"/>
          <w:u w:val="single"/>
        </w:rPr>
      </w:pPr>
    </w:p>
    <w:p w14:paraId="2218DE59" w14:textId="6E6DEC35" w:rsidR="0033758C" w:rsidRPr="00FF276E" w:rsidRDefault="00A61469" w:rsidP="002042A2">
      <w:pPr>
        <w:spacing w:after="0"/>
        <w:rPr>
          <w:rFonts w:ascii="Times New Roman" w:hAnsi="Times New Roman" w:cs="Times New Roman"/>
          <w:b/>
          <w:bCs/>
          <w:color w:val="000000" w:themeColor="text1"/>
          <w:sz w:val="24"/>
          <w:szCs w:val="24"/>
          <w:lang w:val="fr-FR"/>
        </w:rPr>
      </w:pPr>
      <w:r w:rsidRPr="00FF276E">
        <w:rPr>
          <w:color w:val="000000" w:themeColor="text1"/>
          <w:lang w:val="fr-FR"/>
        </w:rPr>
        <w:tab/>
      </w:r>
      <w:r w:rsidR="0033758C" w:rsidRPr="00FF276E">
        <w:rPr>
          <w:rFonts w:ascii="Times New Roman" w:hAnsi="Times New Roman" w:cs="Times New Roman"/>
          <w:b/>
          <w:bCs/>
          <w:color w:val="000000" w:themeColor="text1"/>
          <w:sz w:val="24"/>
          <w:szCs w:val="24"/>
          <w:lang w:val="fr-FR"/>
        </w:rPr>
        <w:t xml:space="preserve">Prin avizul tehnic de racordare 12553008/18.02.2019 emis de </w:t>
      </w:r>
      <w:r w:rsidR="0033758C" w:rsidRPr="00FF276E">
        <w:rPr>
          <w:rFonts w:ascii="Times New Roman" w:hAnsi="Times New Roman" w:cs="Times New Roman"/>
          <w:b/>
          <w:bCs/>
          <w:color w:val="000000" w:themeColor="text1"/>
          <w:sz w:val="24"/>
          <w:szCs w:val="24"/>
          <w:lang w:val="ro-RO"/>
        </w:rPr>
        <w:t xml:space="preserve">S.C. DISTRIGAZ SUD RETELE S.A. </w:t>
      </w:r>
      <w:r w:rsidR="0033758C" w:rsidRPr="00FF276E">
        <w:rPr>
          <w:rFonts w:ascii="Times New Roman" w:hAnsi="Times New Roman" w:cs="Times New Roman"/>
          <w:b/>
          <w:bCs/>
          <w:color w:val="000000" w:themeColor="text1"/>
          <w:sz w:val="24"/>
          <w:szCs w:val="24"/>
          <w:lang w:val="fr-FR"/>
        </w:rPr>
        <w:t xml:space="preserve">s-a aprobat realizarea unei extinderi de conducta pe str. </w:t>
      </w:r>
      <w:r w:rsidRPr="00FF276E">
        <w:rPr>
          <w:rFonts w:ascii="Times New Roman" w:hAnsi="Times New Roman" w:cs="Times New Roman"/>
          <w:b/>
          <w:bCs/>
          <w:color w:val="000000" w:themeColor="text1"/>
          <w:sz w:val="24"/>
          <w:szCs w:val="24"/>
          <w:lang w:val="pt-BR"/>
        </w:rPr>
        <w:t>ISLAZULUI</w:t>
      </w:r>
      <w:r w:rsidR="0033758C" w:rsidRPr="00FF276E">
        <w:rPr>
          <w:rFonts w:ascii="Times New Roman" w:hAnsi="Times New Roman" w:cs="Times New Roman"/>
          <w:b/>
          <w:bCs/>
          <w:color w:val="000000" w:themeColor="text1"/>
          <w:sz w:val="24"/>
          <w:szCs w:val="24"/>
          <w:lang w:val="pt-BR"/>
        </w:rPr>
        <w:t xml:space="preserve">, comuna </w:t>
      </w:r>
      <w:r w:rsidRPr="00FF276E">
        <w:rPr>
          <w:rFonts w:ascii="Times New Roman" w:hAnsi="Times New Roman" w:cs="Times New Roman"/>
          <w:b/>
          <w:bCs/>
          <w:color w:val="000000" w:themeColor="text1"/>
          <w:sz w:val="24"/>
          <w:szCs w:val="24"/>
          <w:lang w:val="pt-BR"/>
        </w:rPr>
        <w:t>LUNGULETU</w:t>
      </w:r>
      <w:r w:rsidR="0033758C" w:rsidRPr="00FF276E">
        <w:rPr>
          <w:rFonts w:ascii="Times New Roman" w:hAnsi="Times New Roman" w:cs="Times New Roman"/>
          <w:b/>
          <w:bCs/>
          <w:color w:val="000000" w:themeColor="text1"/>
          <w:sz w:val="24"/>
          <w:szCs w:val="24"/>
          <w:lang w:val="pt-BR"/>
        </w:rPr>
        <w:t xml:space="preserve">, sat </w:t>
      </w:r>
      <w:r w:rsidRPr="00FF276E">
        <w:rPr>
          <w:rFonts w:ascii="Times New Roman" w:hAnsi="Times New Roman" w:cs="Times New Roman"/>
          <w:b/>
          <w:bCs/>
          <w:color w:val="000000" w:themeColor="text1"/>
          <w:sz w:val="24"/>
          <w:szCs w:val="24"/>
          <w:lang w:val="pt-BR"/>
        </w:rPr>
        <w:t>LUNGULETU</w:t>
      </w:r>
      <w:r w:rsidR="0033758C" w:rsidRPr="00FF276E">
        <w:rPr>
          <w:rFonts w:ascii="Times New Roman" w:hAnsi="Times New Roman" w:cs="Times New Roman"/>
          <w:b/>
          <w:bCs/>
          <w:color w:val="000000" w:themeColor="text1"/>
          <w:sz w:val="24"/>
          <w:szCs w:val="24"/>
          <w:lang w:val="pt-BR"/>
        </w:rPr>
        <w:t>, nr. 23</w:t>
      </w:r>
      <w:r w:rsidR="0033758C" w:rsidRPr="00FF276E">
        <w:rPr>
          <w:rFonts w:ascii="Times New Roman" w:hAnsi="Times New Roman" w:cs="Times New Roman"/>
          <w:b/>
          <w:bCs/>
          <w:color w:val="000000" w:themeColor="text1"/>
          <w:sz w:val="24"/>
          <w:szCs w:val="24"/>
          <w:lang w:val="fr-FR"/>
        </w:rPr>
        <w:t>, in lungime totala de 60.0m din PE100 SDR11 SR ISO-4437 Dn 90mm , si a unui bransament gaze naturale in lungime de 8.0 m din PE 100 SDR 11 Dn 32 mm,</w:t>
      </w:r>
      <w:r w:rsidR="007B7387" w:rsidRPr="00FF276E">
        <w:rPr>
          <w:rFonts w:ascii="Times New Roman" w:hAnsi="Times New Roman" w:cs="Times New Roman"/>
          <w:b/>
          <w:bCs/>
          <w:color w:val="000000" w:themeColor="text1"/>
          <w:sz w:val="24"/>
          <w:szCs w:val="24"/>
          <w:lang w:val="fr-FR"/>
        </w:rPr>
        <w:t xml:space="preserve"> </w:t>
      </w:r>
      <w:r w:rsidR="0033758C" w:rsidRPr="00FF276E">
        <w:rPr>
          <w:rFonts w:ascii="Times New Roman" w:hAnsi="Times New Roman" w:cs="Times New Roman"/>
          <w:b/>
          <w:bCs/>
          <w:color w:val="000000" w:themeColor="text1"/>
          <w:sz w:val="24"/>
          <w:szCs w:val="24"/>
          <w:lang w:val="fr-FR"/>
        </w:rPr>
        <w:t xml:space="preserve">ce va alimenta imobilul din str. </w:t>
      </w:r>
      <w:r w:rsidR="007B7387" w:rsidRPr="00FF276E">
        <w:rPr>
          <w:rFonts w:ascii="Times New Roman" w:hAnsi="Times New Roman" w:cs="Times New Roman"/>
          <w:b/>
          <w:bCs/>
          <w:color w:val="000000" w:themeColor="text1"/>
          <w:sz w:val="24"/>
          <w:szCs w:val="24"/>
          <w:lang w:val="pt-BR"/>
        </w:rPr>
        <w:t>ISLAZULUI</w:t>
      </w:r>
      <w:r w:rsidR="0033758C" w:rsidRPr="00FF276E">
        <w:rPr>
          <w:rFonts w:ascii="Times New Roman" w:hAnsi="Times New Roman" w:cs="Times New Roman"/>
          <w:b/>
          <w:bCs/>
          <w:color w:val="000000" w:themeColor="text1"/>
          <w:sz w:val="24"/>
          <w:szCs w:val="24"/>
          <w:lang w:val="fr-FR"/>
        </w:rPr>
        <w:t xml:space="preserve">, beneficiar </w:t>
      </w:r>
      <w:r w:rsidR="007B7387" w:rsidRPr="00FF276E">
        <w:rPr>
          <w:rFonts w:ascii="Times New Roman" w:hAnsi="Times New Roman" w:cs="Times New Roman"/>
          <w:b/>
          <w:bCs/>
          <w:color w:val="000000" w:themeColor="text1"/>
          <w:sz w:val="24"/>
          <w:szCs w:val="24"/>
          <w:lang w:val="fr-FR"/>
        </w:rPr>
        <w:t>PATRASCU VIOREL.</w:t>
      </w:r>
    </w:p>
    <w:p w14:paraId="0A0BADC2" w14:textId="77777777" w:rsidR="007B7387" w:rsidRPr="00FF276E" w:rsidRDefault="007B7387" w:rsidP="002042A2">
      <w:pPr>
        <w:spacing w:after="0"/>
        <w:rPr>
          <w:rFonts w:ascii="Times New Roman" w:hAnsi="Times New Roman" w:cs="Times New Roman"/>
          <w:b/>
          <w:bCs/>
          <w:color w:val="000000" w:themeColor="text1"/>
          <w:sz w:val="24"/>
          <w:szCs w:val="24"/>
          <w:lang w:val="fr-FR"/>
        </w:rPr>
      </w:pPr>
    </w:p>
    <w:p w14:paraId="51C09468" w14:textId="30AE1CEF" w:rsidR="00A61469" w:rsidRPr="00FF276E" w:rsidRDefault="0033758C" w:rsidP="002042A2">
      <w:pPr>
        <w:spacing w:after="0"/>
        <w:jc w:val="center"/>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 xml:space="preserve">Total debit de perspectiva : 5.94 </w:t>
      </w:r>
      <w:r w:rsidR="007B7387" w:rsidRPr="00FF276E">
        <w:rPr>
          <w:rFonts w:ascii="Times New Roman" w:hAnsi="Times New Roman" w:cs="Times New Roman"/>
          <w:b/>
          <w:bCs/>
          <w:color w:val="000000" w:themeColor="text1"/>
          <w:sz w:val="24"/>
          <w:szCs w:val="24"/>
          <w:lang w:val="fr-FR"/>
        </w:rPr>
        <w:t>mc/h</w:t>
      </w:r>
    </w:p>
    <w:p w14:paraId="554E9973" w14:textId="1D6223A3" w:rsidR="00A61469" w:rsidRPr="00FF276E" w:rsidRDefault="00A61469" w:rsidP="002042A2">
      <w:pPr>
        <w:spacing w:after="0"/>
        <w:jc w:val="center"/>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Valoarea investitiei (fara TVA): 4562.0</w:t>
      </w:r>
      <w:r w:rsidRPr="00FF276E">
        <w:rPr>
          <w:rFonts w:ascii="Times New Roman" w:hAnsi="Times New Roman" w:cs="Times New Roman"/>
          <w:b/>
          <w:bCs/>
          <w:color w:val="000000" w:themeColor="text1"/>
          <w:sz w:val="24"/>
          <w:szCs w:val="24"/>
        </w:rPr>
        <w:t xml:space="preserve"> RON</w:t>
      </w:r>
    </w:p>
    <w:p w14:paraId="58FDF5A9" w14:textId="77777777" w:rsidR="00A61469" w:rsidRPr="00FF276E" w:rsidRDefault="00A61469" w:rsidP="002042A2">
      <w:pPr>
        <w:spacing w:after="0"/>
        <w:jc w:val="center"/>
        <w:rPr>
          <w:rFonts w:ascii="Times New Roman" w:hAnsi="Times New Roman" w:cs="Times New Roman"/>
          <w:b/>
          <w:bCs/>
          <w:color w:val="000000" w:themeColor="text1"/>
          <w:sz w:val="24"/>
          <w:szCs w:val="24"/>
          <w:lang w:val="ro-RO"/>
        </w:rPr>
      </w:pPr>
    </w:p>
    <w:p w14:paraId="6E285EEA" w14:textId="605059DA" w:rsidR="0033758C" w:rsidRPr="00FF276E" w:rsidRDefault="0033758C" w:rsidP="002042A2">
      <w:pPr>
        <w:spacing w:after="0"/>
        <w:rPr>
          <w:rFonts w:ascii="Times New Roman" w:hAnsi="Times New Roman" w:cs="Times New Roman"/>
          <w:b/>
          <w:bCs/>
          <w:color w:val="000000" w:themeColor="text1"/>
          <w:sz w:val="24"/>
          <w:szCs w:val="24"/>
          <w:lang w:val="ro-RO"/>
        </w:rPr>
      </w:pPr>
      <w:r w:rsidRPr="00FF276E">
        <w:rPr>
          <w:rFonts w:ascii="Times New Roman" w:hAnsi="Times New Roman" w:cs="Times New Roman"/>
          <w:b/>
          <w:bCs/>
          <w:color w:val="000000" w:themeColor="text1"/>
          <w:sz w:val="24"/>
          <w:szCs w:val="24"/>
          <w:lang w:val="fr-FR"/>
        </w:rPr>
        <w:tab/>
      </w:r>
      <w:r w:rsidRPr="00FF276E">
        <w:rPr>
          <w:rFonts w:ascii="Times New Roman" w:hAnsi="Times New Roman" w:cs="Times New Roman"/>
          <w:b/>
          <w:bCs/>
          <w:color w:val="000000" w:themeColor="text1"/>
          <w:sz w:val="24"/>
          <w:szCs w:val="24"/>
          <w:lang w:val="fr-FR"/>
        </w:rPr>
        <w:t xml:space="preserve">Conform Caietului de sarcini emis de </w:t>
      </w:r>
      <w:r w:rsidRPr="00FF276E">
        <w:rPr>
          <w:rFonts w:ascii="Times New Roman" w:hAnsi="Times New Roman" w:cs="Times New Roman"/>
          <w:b/>
          <w:bCs/>
          <w:color w:val="000000" w:themeColor="text1"/>
          <w:sz w:val="24"/>
          <w:szCs w:val="24"/>
          <w:lang w:val="ro-RO"/>
        </w:rPr>
        <w:t>S.C. DISTRIGAZ SUD RETELE   S.A bransamentul de gaze si extinderea de distributie vor fi proiectate in conditii de regim medie presiune. Conform cap. 5.12 din NTPEE /2018 diametrul extinderii de conducta va fi de PE100 SDR11 Dn 90</w:t>
      </w:r>
      <w:r w:rsidR="00A61469" w:rsidRPr="00FF276E">
        <w:rPr>
          <w:rFonts w:ascii="Times New Roman" w:hAnsi="Times New Roman" w:cs="Times New Roman"/>
          <w:b/>
          <w:bCs/>
          <w:color w:val="000000" w:themeColor="text1"/>
          <w:sz w:val="24"/>
          <w:szCs w:val="24"/>
          <w:lang w:val="ro-RO"/>
        </w:rPr>
        <w:t xml:space="preserve"> </w:t>
      </w:r>
      <w:r w:rsidRPr="00FF276E">
        <w:rPr>
          <w:rFonts w:ascii="Times New Roman" w:hAnsi="Times New Roman" w:cs="Times New Roman"/>
          <w:b/>
          <w:bCs/>
          <w:color w:val="000000" w:themeColor="text1"/>
          <w:sz w:val="24"/>
          <w:szCs w:val="24"/>
          <w:lang w:val="ro-RO"/>
        </w:rPr>
        <w:t xml:space="preserve">mm pe </w:t>
      </w:r>
      <w:r w:rsidR="00A61469" w:rsidRPr="00FF276E">
        <w:rPr>
          <w:rFonts w:ascii="Times New Roman" w:hAnsi="Times New Roman" w:cs="Times New Roman"/>
          <w:b/>
          <w:bCs/>
          <w:color w:val="000000" w:themeColor="text1"/>
          <w:sz w:val="24"/>
          <w:szCs w:val="24"/>
          <w:lang w:val="pt-BR"/>
        </w:rPr>
        <w:t>ISLAZULUI</w:t>
      </w:r>
      <w:r w:rsidRPr="00FF276E">
        <w:rPr>
          <w:rFonts w:ascii="Times New Roman" w:hAnsi="Times New Roman" w:cs="Times New Roman"/>
          <w:b/>
          <w:bCs/>
          <w:color w:val="000000" w:themeColor="text1"/>
          <w:sz w:val="24"/>
          <w:szCs w:val="24"/>
          <w:lang w:val="pt-BR"/>
        </w:rPr>
        <w:t xml:space="preserve">, comuna </w:t>
      </w:r>
      <w:r w:rsidR="00A61469" w:rsidRPr="00FF276E">
        <w:rPr>
          <w:rFonts w:ascii="Times New Roman" w:hAnsi="Times New Roman" w:cs="Times New Roman"/>
          <w:b/>
          <w:bCs/>
          <w:color w:val="000000" w:themeColor="text1"/>
          <w:sz w:val="24"/>
          <w:szCs w:val="24"/>
          <w:lang w:val="pt-BR"/>
        </w:rPr>
        <w:t>LUNGULETU</w:t>
      </w:r>
      <w:r w:rsidRPr="00FF276E">
        <w:rPr>
          <w:rFonts w:ascii="Times New Roman" w:hAnsi="Times New Roman" w:cs="Times New Roman"/>
          <w:b/>
          <w:bCs/>
          <w:color w:val="000000" w:themeColor="text1"/>
          <w:sz w:val="24"/>
          <w:szCs w:val="24"/>
          <w:lang w:val="pt-BR"/>
        </w:rPr>
        <w:t xml:space="preserve">, sat </w:t>
      </w:r>
      <w:r w:rsidR="00A61469" w:rsidRPr="00FF276E">
        <w:rPr>
          <w:rFonts w:ascii="Times New Roman" w:hAnsi="Times New Roman" w:cs="Times New Roman"/>
          <w:b/>
          <w:bCs/>
          <w:color w:val="000000" w:themeColor="text1"/>
          <w:sz w:val="24"/>
          <w:szCs w:val="24"/>
          <w:lang w:val="pt-BR"/>
        </w:rPr>
        <w:t>LUNGULETU</w:t>
      </w:r>
      <w:r w:rsidRPr="00FF276E">
        <w:rPr>
          <w:rFonts w:ascii="Times New Roman" w:hAnsi="Times New Roman" w:cs="Times New Roman"/>
          <w:b/>
          <w:bCs/>
          <w:color w:val="000000" w:themeColor="text1"/>
          <w:sz w:val="24"/>
          <w:szCs w:val="24"/>
          <w:lang w:val="pt-BR"/>
        </w:rPr>
        <w:t>, nr. 23</w:t>
      </w:r>
      <w:r w:rsidRPr="00FF276E">
        <w:rPr>
          <w:rFonts w:ascii="Times New Roman" w:hAnsi="Times New Roman" w:cs="Times New Roman"/>
          <w:b/>
          <w:bCs/>
          <w:color w:val="000000" w:themeColor="text1"/>
          <w:sz w:val="24"/>
          <w:szCs w:val="24"/>
          <w:lang w:val="fr-FR"/>
        </w:rPr>
        <w:t>.</w:t>
      </w:r>
    </w:p>
    <w:p w14:paraId="48C2EA82" w14:textId="517E027A" w:rsidR="0033758C" w:rsidRPr="00FF276E" w:rsidRDefault="0033758C" w:rsidP="002042A2">
      <w:pPr>
        <w:spacing w:after="0"/>
        <w:rPr>
          <w:rFonts w:ascii="Times New Roman" w:hAnsi="Times New Roman" w:cs="Times New Roman"/>
          <w:b/>
          <w:bCs/>
          <w:color w:val="000000" w:themeColor="text1"/>
          <w:sz w:val="24"/>
          <w:szCs w:val="24"/>
          <w:lang w:val="ro-RO"/>
        </w:rPr>
      </w:pPr>
      <w:r w:rsidRPr="00FF276E">
        <w:rPr>
          <w:rFonts w:ascii="Times New Roman" w:hAnsi="Times New Roman" w:cs="Times New Roman"/>
          <w:b/>
          <w:bCs/>
          <w:color w:val="000000" w:themeColor="text1"/>
          <w:sz w:val="24"/>
          <w:szCs w:val="24"/>
          <w:lang w:val="ro-RO"/>
        </w:rPr>
        <w:tab/>
        <w:t>Functie de configuratia si materialul retelei de distributie existente, s-a optat pentru urmatoarea solutie de cuplare: teu redus PE 100 SDR11 Dn 63/90mm pentru cuplarea conductei proiectate in conducta existenta (conform cap. 10.23(1)  NT- PEE / 2018)</w:t>
      </w:r>
      <w:r w:rsidRPr="00FF276E">
        <w:rPr>
          <w:rFonts w:ascii="Times New Roman" w:hAnsi="Times New Roman" w:cs="Times New Roman"/>
          <w:b/>
          <w:bCs/>
          <w:color w:val="000000" w:themeColor="text1"/>
          <w:sz w:val="24"/>
          <w:szCs w:val="24"/>
          <w:lang w:val="ro-RO"/>
        </w:rPr>
        <w:t>.</w:t>
      </w:r>
    </w:p>
    <w:p w14:paraId="14315595" w14:textId="61C49F96" w:rsidR="0033758C" w:rsidRPr="00FF276E" w:rsidRDefault="0033758C" w:rsidP="002042A2">
      <w:pPr>
        <w:spacing w:after="0"/>
        <w:rPr>
          <w:rFonts w:ascii="Times New Roman" w:hAnsi="Times New Roman" w:cs="Times New Roman"/>
          <w:b/>
          <w:bCs/>
          <w:color w:val="000000" w:themeColor="text1"/>
          <w:sz w:val="24"/>
          <w:szCs w:val="24"/>
          <w:lang w:val="en-GB"/>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Obiectivul general urmarit este dezvoltarea si modernizarea spatiului rural, cu implicatii directe asupra investitiilor locale, a industriei, turismului si confortului populatiei.</w:t>
      </w:r>
    </w:p>
    <w:p w14:paraId="43ACE023" w14:textId="049F0B71" w:rsidR="0033758C" w:rsidRPr="00FF276E" w:rsidRDefault="0033758C" w:rsidP="002042A2">
      <w:pPr>
        <w:spacing w:after="0"/>
        <w:rPr>
          <w:rFonts w:ascii="Times New Roman" w:hAnsi="Times New Roman" w:cs="Times New Roman"/>
          <w:b/>
          <w:bCs/>
          <w:color w:val="000000" w:themeColor="text1"/>
          <w:sz w:val="24"/>
          <w:szCs w:val="24"/>
          <w:lang w:val="en-GB"/>
        </w:rPr>
      </w:pPr>
      <w:r w:rsidRPr="00FF276E">
        <w:rPr>
          <w:rFonts w:ascii="Times New Roman" w:hAnsi="Times New Roman" w:cs="Times New Roman"/>
          <w:b/>
          <w:bCs/>
          <w:color w:val="000000" w:themeColor="text1"/>
          <w:sz w:val="24"/>
          <w:szCs w:val="24"/>
          <w:lang w:val="en-GB"/>
        </w:rPr>
        <w:tab/>
      </w:r>
      <w:r w:rsidRPr="00FF276E">
        <w:rPr>
          <w:rFonts w:ascii="Times New Roman" w:hAnsi="Times New Roman" w:cs="Times New Roman"/>
          <w:b/>
          <w:bCs/>
          <w:color w:val="000000" w:themeColor="text1"/>
          <w:sz w:val="24"/>
          <w:szCs w:val="24"/>
          <w:lang w:val="en-GB"/>
        </w:rPr>
        <w:t>Pentru realizarea investitiei ce face obiectul prezentului studiu, se vor inlocui combustibilii folositi in prezent cu gaze naturale, acest lucru conducand la:</w:t>
      </w:r>
    </w:p>
    <w:p w14:paraId="5A1F8298" w14:textId="77777777" w:rsidR="0033758C" w:rsidRPr="00FF276E" w:rsidRDefault="0033758C" w:rsidP="002042A2">
      <w:pPr>
        <w:pStyle w:val="ListParagraph"/>
        <w:numPr>
          <w:ilvl w:val="0"/>
          <w:numId w:val="4"/>
        </w:numPr>
        <w:spacing w:after="0"/>
        <w:rPr>
          <w:rFonts w:ascii="Times New Roman" w:hAnsi="Times New Roman" w:cs="Times New Roman"/>
          <w:b/>
          <w:bCs/>
          <w:color w:val="000000" w:themeColor="text1"/>
          <w:sz w:val="24"/>
          <w:szCs w:val="24"/>
          <w:lang w:val="en-GB"/>
        </w:rPr>
      </w:pPr>
      <w:r w:rsidRPr="00FF276E">
        <w:rPr>
          <w:rFonts w:ascii="Times New Roman" w:hAnsi="Times New Roman" w:cs="Times New Roman"/>
          <w:b/>
          <w:bCs/>
          <w:color w:val="000000" w:themeColor="text1"/>
          <w:sz w:val="24"/>
          <w:szCs w:val="24"/>
          <w:lang w:val="en-GB"/>
        </w:rPr>
        <w:t>Sporirea confortului</w:t>
      </w:r>
    </w:p>
    <w:p w14:paraId="05E1DFEF" w14:textId="77777777" w:rsidR="0033758C" w:rsidRPr="00FF276E" w:rsidRDefault="0033758C" w:rsidP="002042A2">
      <w:pPr>
        <w:pStyle w:val="ListParagraph"/>
        <w:numPr>
          <w:ilvl w:val="0"/>
          <w:numId w:val="4"/>
        </w:numPr>
        <w:spacing w:after="0"/>
        <w:rPr>
          <w:rFonts w:ascii="Times New Roman" w:hAnsi="Times New Roman" w:cs="Times New Roman"/>
          <w:b/>
          <w:bCs/>
          <w:color w:val="000000" w:themeColor="text1"/>
          <w:sz w:val="24"/>
          <w:szCs w:val="24"/>
          <w:lang w:val="en-GB"/>
        </w:rPr>
      </w:pPr>
      <w:r w:rsidRPr="00FF276E">
        <w:rPr>
          <w:rFonts w:ascii="Times New Roman" w:hAnsi="Times New Roman" w:cs="Times New Roman"/>
          <w:b/>
          <w:bCs/>
          <w:color w:val="000000" w:themeColor="text1"/>
          <w:sz w:val="24"/>
          <w:szCs w:val="24"/>
          <w:lang w:val="en-GB"/>
        </w:rPr>
        <w:t>Reducerea cheltuielilor privind asigurarea combustibilului necesar</w:t>
      </w:r>
    </w:p>
    <w:p w14:paraId="455877B7" w14:textId="77777777" w:rsidR="0033758C" w:rsidRPr="00FF276E" w:rsidRDefault="0033758C" w:rsidP="002042A2">
      <w:pPr>
        <w:pStyle w:val="ListParagraph"/>
        <w:numPr>
          <w:ilvl w:val="0"/>
          <w:numId w:val="4"/>
        </w:numPr>
        <w:spacing w:after="0"/>
        <w:rPr>
          <w:rFonts w:ascii="Times New Roman" w:hAnsi="Times New Roman" w:cs="Times New Roman"/>
          <w:b/>
          <w:bCs/>
          <w:color w:val="000000" w:themeColor="text1"/>
          <w:sz w:val="24"/>
          <w:szCs w:val="24"/>
          <w:lang w:val="en-GB"/>
        </w:rPr>
      </w:pPr>
      <w:r w:rsidRPr="00FF276E">
        <w:rPr>
          <w:rFonts w:ascii="Times New Roman" w:hAnsi="Times New Roman" w:cs="Times New Roman"/>
          <w:b/>
          <w:bCs/>
          <w:color w:val="000000" w:themeColor="text1"/>
          <w:sz w:val="24"/>
          <w:szCs w:val="24"/>
          <w:lang w:val="en-GB"/>
        </w:rPr>
        <w:t>Protectia fondului forestier prin diminuarea taierilor pentru lemne de foc</w:t>
      </w:r>
    </w:p>
    <w:p w14:paraId="6DF5818B" w14:textId="0A173731" w:rsidR="0033758C" w:rsidRPr="00FF276E" w:rsidRDefault="0033758C" w:rsidP="002042A2">
      <w:pPr>
        <w:pStyle w:val="ListParagraph"/>
        <w:numPr>
          <w:ilvl w:val="0"/>
          <w:numId w:val="4"/>
        </w:numPr>
        <w:spacing w:after="0"/>
        <w:rPr>
          <w:rFonts w:ascii="Times New Roman" w:hAnsi="Times New Roman" w:cs="Times New Roman"/>
          <w:b/>
          <w:bCs/>
          <w:color w:val="000000" w:themeColor="text1"/>
          <w:sz w:val="24"/>
          <w:szCs w:val="24"/>
          <w:lang w:val="en-GB"/>
        </w:rPr>
      </w:pPr>
      <w:r w:rsidRPr="00FF276E">
        <w:rPr>
          <w:rFonts w:ascii="Times New Roman" w:hAnsi="Times New Roman" w:cs="Times New Roman"/>
          <w:b/>
          <w:bCs/>
          <w:color w:val="000000" w:themeColor="text1"/>
          <w:sz w:val="24"/>
          <w:szCs w:val="24"/>
          <w:lang w:val="en-GB"/>
        </w:rPr>
        <w:t>Diminuarea poluarii aerului, stiut fiind faptul ca gazele arse provenite de la gazele naturale contin mai putine noxe decat cele rezultate din arderea combustibililor solizi</w:t>
      </w:r>
      <w:r w:rsidRPr="00FF276E">
        <w:rPr>
          <w:rFonts w:ascii="Times New Roman" w:hAnsi="Times New Roman" w:cs="Times New Roman"/>
          <w:b/>
          <w:bCs/>
          <w:color w:val="000000" w:themeColor="text1"/>
          <w:sz w:val="24"/>
          <w:szCs w:val="24"/>
          <w:lang w:val="en-GB"/>
        </w:rPr>
        <w:t>.</w:t>
      </w:r>
    </w:p>
    <w:p w14:paraId="421DBEAB" w14:textId="20046FCF" w:rsidR="0033758C" w:rsidRPr="00FF276E" w:rsidRDefault="00FF7AE3" w:rsidP="002042A2">
      <w:pPr>
        <w:spacing w:after="0"/>
        <w:rPr>
          <w:rFonts w:ascii="Times New Roman" w:hAnsi="Times New Roman" w:cs="Times New Roman"/>
          <w:b/>
          <w:bCs/>
          <w:color w:val="000000" w:themeColor="text1"/>
          <w:sz w:val="24"/>
          <w:szCs w:val="24"/>
          <w:lang w:val="fr-FR"/>
        </w:rPr>
      </w:pPr>
      <w:r>
        <w:rPr>
          <w:rFonts w:ascii="Times New Roman" w:hAnsi="Times New Roman" w:cs="Times New Roman"/>
          <w:b/>
          <w:bCs/>
          <w:color w:val="000000" w:themeColor="text1"/>
          <w:sz w:val="24"/>
          <w:szCs w:val="24"/>
          <w:lang w:val="fr-FR"/>
        </w:rPr>
        <w:tab/>
      </w:r>
      <w:r w:rsidR="0033758C" w:rsidRPr="00FF276E">
        <w:rPr>
          <w:rFonts w:ascii="Times New Roman" w:hAnsi="Times New Roman" w:cs="Times New Roman"/>
          <w:b/>
          <w:bCs/>
          <w:color w:val="000000" w:themeColor="text1"/>
          <w:sz w:val="24"/>
          <w:szCs w:val="24"/>
          <w:lang w:val="fr-FR"/>
        </w:rPr>
        <w:t>Traseul conductei este cel prezentat in planurile de situatie anexate (1/2-2/2) cu respectarea distantelor conform normativului de gaze NT- PEE /2018.</w:t>
      </w:r>
    </w:p>
    <w:p w14:paraId="4F48FE3E" w14:textId="57CBDEBD" w:rsidR="0033758C" w:rsidRPr="00FF276E" w:rsidRDefault="00FF7AE3" w:rsidP="002042A2">
      <w:pPr>
        <w:spacing w:after="0"/>
        <w:rPr>
          <w:rFonts w:ascii="Times New Roman" w:hAnsi="Times New Roman" w:cs="Times New Roman"/>
          <w:b/>
          <w:bCs/>
          <w:color w:val="000000" w:themeColor="text1"/>
          <w:sz w:val="24"/>
          <w:szCs w:val="24"/>
          <w:lang w:val="fr-FR"/>
        </w:rPr>
      </w:pPr>
      <w:r>
        <w:rPr>
          <w:rFonts w:ascii="Times New Roman" w:hAnsi="Times New Roman" w:cs="Times New Roman"/>
          <w:b/>
          <w:bCs/>
          <w:color w:val="000000" w:themeColor="text1"/>
          <w:sz w:val="24"/>
          <w:szCs w:val="24"/>
          <w:lang w:val="fr-FR"/>
        </w:rPr>
        <w:lastRenderedPageBreak/>
        <w:tab/>
      </w:r>
      <w:r w:rsidR="0033758C" w:rsidRPr="00FF276E">
        <w:rPr>
          <w:rFonts w:ascii="Times New Roman" w:hAnsi="Times New Roman" w:cs="Times New Roman"/>
          <w:b/>
          <w:bCs/>
          <w:color w:val="000000" w:themeColor="text1"/>
          <w:sz w:val="24"/>
          <w:szCs w:val="24"/>
          <w:lang w:val="fr-FR"/>
        </w:rPr>
        <w:t>Extindere conducta de gaze naturale se va realiza din PE100 SDR11 Dn 90</w:t>
      </w:r>
      <w:r w:rsidR="00CE5223">
        <w:rPr>
          <w:rFonts w:ascii="Times New Roman" w:hAnsi="Times New Roman" w:cs="Times New Roman"/>
          <w:b/>
          <w:bCs/>
          <w:color w:val="000000" w:themeColor="text1"/>
          <w:sz w:val="24"/>
          <w:szCs w:val="24"/>
          <w:lang w:val="fr-FR"/>
        </w:rPr>
        <w:t xml:space="preserve"> </w:t>
      </w:r>
      <w:r w:rsidR="0033758C" w:rsidRPr="00FF276E">
        <w:rPr>
          <w:rFonts w:ascii="Times New Roman" w:hAnsi="Times New Roman" w:cs="Times New Roman"/>
          <w:b/>
          <w:bCs/>
          <w:color w:val="000000" w:themeColor="text1"/>
          <w:sz w:val="24"/>
          <w:szCs w:val="24"/>
          <w:lang w:val="fr-FR"/>
        </w:rPr>
        <w:t xml:space="preserve">mm. </w:t>
      </w:r>
    </w:p>
    <w:p w14:paraId="3E4E7B85" w14:textId="344AA08D" w:rsidR="0033758C" w:rsidRPr="00FF276E" w:rsidRDefault="00FF7AE3" w:rsidP="002042A2">
      <w:pPr>
        <w:spacing w:after="0"/>
        <w:rPr>
          <w:rFonts w:ascii="Times New Roman" w:hAnsi="Times New Roman" w:cs="Times New Roman"/>
          <w:b/>
          <w:bCs/>
          <w:color w:val="000000" w:themeColor="text1"/>
          <w:sz w:val="24"/>
          <w:szCs w:val="24"/>
          <w:lang w:val="fr-FR"/>
        </w:rPr>
      </w:pPr>
      <w:r>
        <w:rPr>
          <w:rFonts w:ascii="Times New Roman" w:hAnsi="Times New Roman" w:cs="Times New Roman"/>
          <w:b/>
          <w:bCs/>
          <w:color w:val="000000" w:themeColor="text1"/>
          <w:sz w:val="24"/>
          <w:szCs w:val="24"/>
          <w:lang w:val="fr-FR"/>
        </w:rPr>
        <w:tab/>
      </w:r>
      <w:r w:rsidR="0033758C" w:rsidRPr="00FF276E">
        <w:rPr>
          <w:rFonts w:ascii="Times New Roman" w:hAnsi="Times New Roman" w:cs="Times New Roman"/>
          <w:b/>
          <w:bCs/>
          <w:color w:val="000000" w:themeColor="text1"/>
          <w:sz w:val="24"/>
          <w:szCs w:val="24"/>
          <w:lang w:val="fr-FR"/>
        </w:rPr>
        <w:t>Bransamentul de gaze naturale se va realiza din PE 100 SDR 11 Dn 32 mm.</w:t>
      </w:r>
    </w:p>
    <w:p w14:paraId="63E585D7" w14:textId="6D1AC45B"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r>
      <w:r w:rsidRPr="00FF276E">
        <w:rPr>
          <w:rFonts w:ascii="Times New Roman" w:hAnsi="Times New Roman" w:cs="Times New Roman"/>
          <w:b/>
          <w:bCs/>
          <w:color w:val="000000" w:themeColor="text1"/>
          <w:sz w:val="24"/>
          <w:szCs w:val="24"/>
          <w:lang w:val="fr-FR"/>
        </w:rPr>
        <w:t>Distantele de la axul carosabilului la conducta de gaze naturale proiectata, variaza in functie de latimea drumului si pozitia celorlalte utilitati existente.</w:t>
      </w:r>
    </w:p>
    <w:p w14:paraId="774C71DA" w14:textId="7381A596"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r>
      <w:r w:rsidRPr="00FF276E">
        <w:rPr>
          <w:rFonts w:ascii="Times New Roman" w:hAnsi="Times New Roman" w:cs="Times New Roman"/>
          <w:b/>
          <w:bCs/>
          <w:color w:val="000000" w:themeColor="text1"/>
          <w:sz w:val="24"/>
          <w:szCs w:val="24"/>
          <w:lang w:val="fr-FR"/>
        </w:rPr>
        <w:t xml:space="preserve">Cotele de la axul drumului pana la conducta de gaze sunt prezentate in sectiunea C-C si in sectiunea B-B (pl. desenata 2/2 – </w:t>
      </w:r>
      <w:r w:rsidR="007B7387" w:rsidRPr="00FF276E">
        <w:rPr>
          <w:rFonts w:ascii="Times New Roman" w:hAnsi="Times New Roman" w:cs="Times New Roman"/>
          <w:b/>
          <w:bCs/>
          <w:color w:val="000000" w:themeColor="text1"/>
          <w:sz w:val="24"/>
          <w:szCs w:val="24"/>
          <w:lang w:val="fr-FR"/>
        </w:rPr>
        <w:t>str.</w:t>
      </w:r>
      <w:r w:rsidRPr="00FF276E">
        <w:rPr>
          <w:rFonts w:ascii="Times New Roman" w:hAnsi="Times New Roman" w:cs="Times New Roman"/>
          <w:b/>
          <w:bCs/>
          <w:color w:val="000000" w:themeColor="text1"/>
          <w:sz w:val="24"/>
          <w:szCs w:val="24"/>
          <w:lang w:val="fr-FR"/>
        </w:rPr>
        <w:t xml:space="preserve"> </w:t>
      </w:r>
      <w:r w:rsidR="007B7387" w:rsidRPr="00FF276E">
        <w:rPr>
          <w:rFonts w:ascii="Times New Roman" w:hAnsi="Times New Roman" w:cs="Times New Roman"/>
          <w:b/>
          <w:bCs/>
          <w:color w:val="000000" w:themeColor="text1"/>
          <w:sz w:val="24"/>
          <w:szCs w:val="24"/>
          <w:lang w:val="fr-FR"/>
        </w:rPr>
        <w:t>ISLAZULUI</w:t>
      </w:r>
      <w:r w:rsidRPr="00FF276E">
        <w:rPr>
          <w:rFonts w:ascii="Times New Roman" w:hAnsi="Times New Roman" w:cs="Times New Roman"/>
          <w:b/>
          <w:bCs/>
          <w:color w:val="000000" w:themeColor="text1"/>
          <w:sz w:val="24"/>
          <w:szCs w:val="24"/>
          <w:lang w:val="fr-FR"/>
        </w:rPr>
        <w:t>– drum asfalt).</w:t>
      </w:r>
    </w:p>
    <w:p w14:paraId="4AB8B5DA" w14:textId="41D6B36C"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r>
      <w:r w:rsidRPr="00FF276E">
        <w:rPr>
          <w:rFonts w:ascii="Times New Roman" w:hAnsi="Times New Roman" w:cs="Times New Roman"/>
          <w:b/>
          <w:bCs/>
          <w:color w:val="000000" w:themeColor="text1"/>
          <w:sz w:val="24"/>
          <w:szCs w:val="24"/>
          <w:lang w:val="fr-FR"/>
        </w:rPr>
        <w:t>Organizarea lucrarii se face dupa graficul stabilit de constructor, iar programul de control va fi cel anexat proiectului de executie. Extinderea de conducta se va realiza conform prevederilor proiectului si a prescriptiilor tehnologice si calitative impuse de norme, normative, standarde, tehnologii etc.</w:t>
      </w:r>
    </w:p>
    <w:p w14:paraId="2B253733" w14:textId="04274087"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r>
      <w:r w:rsidRPr="00FF276E">
        <w:rPr>
          <w:rFonts w:ascii="Times New Roman" w:hAnsi="Times New Roman" w:cs="Times New Roman"/>
          <w:b/>
          <w:bCs/>
          <w:color w:val="000000" w:themeColor="text1"/>
          <w:sz w:val="24"/>
          <w:szCs w:val="24"/>
          <w:lang w:val="fr-FR"/>
        </w:rPr>
        <w:t>Lucrarile se executa cu formatii specializate, dotate cu mijloace tehnice si personal instruit, autorizat (instalatori, sudori, etc).</w:t>
      </w:r>
    </w:p>
    <w:p w14:paraId="4DC3728C" w14:textId="5614FAA5"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r>
      <w:r w:rsidRPr="00FF276E">
        <w:rPr>
          <w:rFonts w:ascii="Times New Roman" w:hAnsi="Times New Roman" w:cs="Times New Roman"/>
          <w:b/>
          <w:bCs/>
          <w:color w:val="000000" w:themeColor="text1"/>
          <w:sz w:val="24"/>
          <w:szCs w:val="24"/>
          <w:lang w:val="fr-FR"/>
        </w:rPr>
        <w:t>Inaintea inceperii lucrarilor se vor convoca detinatorii de retele utilitare in zona (daca este cazul) in vederea predarii amplasamentului.In caz de necesitate, se vor efectua sapaturi de sondare (identificare retele subterane, inclusiv a celei de cuplare).</w:t>
      </w:r>
    </w:p>
    <w:p w14:paraId="5E0E4896" w14:textId="23DE84A4"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r>
      <w:r w:rsidRPr="00FF276E">
        <w:rPr>
          <w:rFonts w:ascii="Times New Roman" w:hAnsi="Times New Roman" w:cs="Times New Roman"/>
          <w:b/>
          <w:bCs/>
          <w:color w:val="000000" w:themeColor="text1"/>
          <w:sz w:val="24"/>
          <w:szCs w:val="24"/>
          <w:lang w:val="fr-FR"/>
        </w:rPr>
        <w:t>Daca traseul conductei si/sau a materialelor, utilajelor aferente afecteaza caile de comunicatii (carosabil, trotuare) se vor lua masuri de semnalizare rutiera permanenta.</w:t>
      </w:r>
    </w:p>
    <w:p w14:paraId="650399A0" w14:textId="717AA9A5"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r>
      <w:r w:rsidRPr="00FF276E">
        <w:rPr>
          <w:rFonts w:ascii="Times New Roman" w:hAnsi="Times New Roman" w:cs="Times New Roman"/>
          <w:b/>
          <w:bCs/>
          <w:color w:val="000000" w:themeColor="text1"/>
          <w:sz w:val="24"/>
          <w:szCs w:val="24"/>
          <w:lang w:val="fr-FR"/>
        </w:rPr>
        <w:t>Pe toata durata executarii lucrarilor ce fac obiectul prezentului proiect se vor respecta prescriptiile normelor si normativelor de specialitate din domeniul industriei de gaze naturale.</w:t>
      </w:r>
    </w:p>
    <w:p w14:paraId="562987FC" w14:textId="77777777"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t>Proiectantul recomanda ca intre constructor si beneficiar sa se faca un proces verbal privind spatiile de: lucru, circulatie si depozitare.</w:t>
      </w:r>
    </w:p>
    <w:p w14:paraId="1252A7DD" w14:textId="42D2EF08"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r>
      <w:r w:rsidRPr="00FF276E">
        <w:rPr>
          <w:rFonts w:ascii="Times New Roman" w:hAnsi="Times New Roman" w:cs="Times New Roman"/>
          <w:b/>
          <w:bCs/>
          <w:color w:val="000000" w:themeColor="text1"/>
          <w:sz w:val="24"/>
          <w:szCs w:val="24"/>
          <w:lang w:val="fr-FR"/>
        </w:rPr>
        <w:t>Punerea in functie a conductei se va face numai in prezenta reprezentantilor operatorului de gaze .</w:t>
      </w:r>
    </w:p>
    <w:p w14:paraId="2D185939" w14:textId="77777777"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t>In toate cazurile se vor lua masuri de interizcere a fumatului, focului (inclusiv evitarea producerii de scantei) si de aerisire a spatiilor tehnologice inchise.</w:t>
      </w:r>
    </w:p>
    <w:p w14:paraId="24692587" w14:textId="0C709415"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justificarea necesitatii proiectului</w:t>
      </w:r>
      <w:r w:rsidRPr="00FF276E">
        <w:rPr>
          <w:rFonts w:ascii="Times New Roman" w:hAnsi="Times New Roman" w:cs="Times New Roman"/>
          <w:b/>
          <w:bCs/>
          <w:color w:val="000000" w:themeColor="text1"/>
          <w:sz w:val="24"/>
          <w:szCs w:val="24"/>
          <w:lang w:val="fr-FR"/>
        </w:rPr>
        <w:t>.</w:t>
      </w:r>
    </w:p>
    <w:p w14:paraId="2BC8BD4D" w14:textId="77777777" w:rsidR="0033758C" w:rsidRPr="00FF276E" w:rsidRDefault="0033758C" w:rsidP="002042A2">
      <w:pPr>
        <w:spacing w:after="0"/>
        <w:rPr>
          <w:rFonts w:ascii="Times New Roman" w:hAnsi="Times New Roman" w:cs="Times New Roman"/>
          <w:b/>
          <w:bCs/>
          <w:color w:val="000000" w:themeColor="text1"/>
          <w:sz w:val="24"/>
          <w:szCs w:val="24"/>
          <w:lang w:val="fr-FR"/>
        </w:rPr>
      </w:pPr>
    </w:p>
    <w:p w14:paraId="1BDAAC1E" w14:textId="4F12F0A3" w:rsidR="0033758C" w:rsidRPr="00FF276E" w:rsidRDefault="0033758C"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r>
      <w:r w:rsidRPr="00FF276E">
        <w:rPr>
          <w:rFonts w:ascii="Times New Roman" w:hAnsi="Times New Roman" w:cs="Times New Roman"/>
          <w:b/>
          <w:bCs/>
          <w:color w:val="000000" w:themeColor="text1"/>
          <w:sz w:val="24"/>
          <w:szCs w:val="24"/>
          <w:lang w:val="fr-FR"/>
        </w:rPr>
        <w:t xml:space="preserve">Alimentarea cu gaze naturale pentru </w:t>
      </w:r>
      <w:r w:rsidRPr="00FF276E">
        <w:rPr>
          <w:rFonts w:ascii="Times New Roman" w:hAnsi="Times New Roman" w:cs="Times New Roman"/>
          <w:b/>
          <w:bCs/>
          <w:color w:val="000000" w:themeColor="text1"/>
          <w:sz w:val="24"/>
          <w:szCs w:val="24"/>
          <w:lang w:val="pt-BR"/>
        </w:rPr>
        <w:t>PATRASCU VIOREL</w:t>
      </w:r>
      <w:r w:rsidRPr="00FF276E">
        <w:rPr>
          <w:rFonts w:ascii="Times New Roman" w:hAnsi="Times New Roman" w:cs="Times New Roman"/>
          <w:b/>
          <w:bCs/>
          <w:color w:val="000000" w:themeColor="text1"/>
          <w:sz w:val="24"/>
          <w:szCs w:val="24"/>
          <w:lang w:val="pt-BR"/>
        </w:rPr>
        <w:t>.</w:t>
      </w:r>
    </w:p>
    <w:p w14:paraId="2F09B8F1" w14:textId="48378EA8"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planse reprezentand limitele amplasamentului proiectului, inclusiv orice suprafata de teren solicitata pentru a fi folosita temporar (planuri de situatie si amplasamente): sunt anexate documentatiei;</w:t>
      </w:r>
    </w:p>
    <w:p w14:paraId="2308B850" w14:textId="07790167"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formele fizice ale proiectului (planuri, cladiri, alte structuri, materiale de constructie etc.) : nu este cazul ;</w:t>
      </w:r>
    </w:p>
    <w:p w14:paraId="5BC0D010" w14:textId="46591FA0"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Se prezinta elementele specifice caracteristice proiectului propus :</w:t>
      </w:r>
    </w:p>
    <w:p w14:paraId="0EFAEA1B" w14:textId="3002B6A5"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profilul si capacitatile de productie : conducta retea distributie din polietilena PE100 SDR11 Dn 90</w:t>
      </w:r>
      <w:r w:rsidR="00AB3AEB">
        <w:rPr>
          <w:rFonts w:ascii="Times New Roman" w:hAnsi="Times New Roman" w:cs="Times New Roman"/>
          <w:b/>
          <w:bCs/>
          <w:color w:val="000000" w:themeColor="text1"/>
          <w:sz w:val="24"/>
          <w:szCs w:val="24"/>
          <w:lang w:val="fr-FR"/>
        </w:rPr>
        <w:t xml:space="preserve"> </w:t>
      </w:r>
      <w:r w:rsidRPr="00FF276E">
        <w:rPr>
          <w:rFonts w:ascii="Times New Roman" w:hAnsi="Times New Roman" w:cs="Times New Roman"/>
          <w:b/>
          <w:bCs/>
          <w:color w:val="000000" w:themeColor="text1"/>
          <w:sz w:val="24"/>
          <w:szCs w:val="24"/>
          <w:lang w:val="fr-FR"/>
        </w:rPr>
        <w:t>mm in lungime de 60.0</w:t>
      </w:r>
      <w:r w:rsidR="00E340BF">
        <w:rPr>
          <w:rFonts w:ascii="Times New Roman" w:hAnsi="Times New Roman" w:cs="Times New Roman"/>
          <w:b/>
          <w:bCs/>
          <w:color w:val="000000" w:themeColor="text1"/>
          <w:sz w:val="24"/>
          <w:szCs w:val="24"/>
          <w:lang w:val="fr-FR"/>
        </w:rPr>
        <w:t xml:space="preserve"> </w:t>
      </w:r>
      <w:r w:rsidRPr="00FF276E">
        <w:rPr>
          <w:rFonts w:ascii="Times New Roman" w:hAnsi="Times New Roman" w:cs="Times New Roman"/>
          <w:b/>
          <w:bCs/>
          <w:color w:val="000000" w:themeColor="text1"/>
          <w:sz w:val="24"/>
          <w:szCs w:val="24"/>
          <w:lang w:val="fr-FR"/>
        </w:rPr>
        <w:t>m;</w:t>
      </w:r>
    </w:p>
    <w:p w14:paraId="4AF3BDB0" w14:textId="777B2CF9"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rPr>
        <w:t xml:space="preserve">descrierea instalatiei si a fluxurilor tehnologice existente pe amplasament (dupa caz): </w:t>
      </w:r>
      <w:r w:rsidRPr="00FF276E">
        <w:rPr>
          <w:rFonts w:ascii="Times New Roman" w:hAnsi="Times New Roman" w:cs="Times New Roman"/>
          <w:b/>
          <w:bCs/>
          <w:color w:val="000000" w:themeColor="text1"/>
          <w:sz w:val="24"/>
          <w:szCs w:val="24"/>
          <w:lang w:val="fr-FR"/>
        </w:rPr>
        <w:t xml:space="preserve">retea distributie gaze naturale subterana existenta redusa presiune PE100 SDR11 Dn 90 mm, pentru alimentarea cu gaze naturale pentru </w:t>
      </w:r>
      <w:r w:rsidRPr="00FF276E">
        <w:rPr>
          <w:rFonts w:ascii="Times New Roman" w:hAnsi="Times New Roman" w:cs="Times New Roman"/>
          <w:b/>
          <w:bCs/>
          <w:color w:val="000000" w:themeColor="text1"/>
          <w:sz w:val="24"/>
          <w:szCs w:val="24"/>
          <w:lang w:val="pt-BR"/>
        </w:rPr>
        <w:t>PATRASCU VIOREL</w:t>
      </w:r>
      <w:r w:rsidRPr="00FF276E">
        <w:rPr>
          <w:rFonts w:ascii="Times New Roman" w:hAnsi="Times New Roman" w:cs="Times New Roman"/>
          <w:b/>
          <w:bCs/>
          <w:color w:val="000000" w:themeColor="text1"/>
          <w:sz w:val="24"/>
          <w:szCs w:val="24"/>
          <w:lang w:val="fr-FR"/>
        </w:rPr>
        <w:t>;</w:t>
      </w:r>
    </w:p>
    <w:p w14:paraId="03C0E567" w14:textId="50A57B62"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 xml:space="preserve">descrierea proceselor de productie ale proiectului propus, in functie de specificul investitiei, produse si subproduse obtinute, marimea, capacitatea : retea distributie gaze naturale PE100 SDR11 Dn 90mm redusa presiune, L=60.0  pentru alimentarea cu gaze naturale pentru </w:t>
      </w:r>
      <w:r w:rsidRPr="00FF276E">
        <w:rPr>
          <w:rFonts w:ascii="Times New Roman" w:hAnsi="Times New Roman" w:cs="Times New Roman"/>
          <w:b/>
          <w:bCs/>
          <w:color w:val="000000" w:themeColor="text1"/>
          <w:sz w:val="24"/>
          <w:szCs w:val="24"/>
          <w:lang w:val="pt-BR"/>
        </w:rPr>
        <w:t>PATRASCU VIOREL</w:t>
      </w:r>
      <w:r w:rsidRPr="00FF276E">
        <w:rPr>
          <w:rFonts w:ascii="Times New Roman" w:hAnsi="Times New Roman" w:cs="Times New Roman"/>
          <w:b/>
          <w:bCs/>
          <w:color w:val="000000" w:themeColor="text1"/>
          <w:sz w:val="24"/>
          <w:szCs w:val="24"/>
          <w:lang w:val="fr-FR"/>
        </w:rPr>
        <w:t>;</w:t>
      </w:r>
    </w:p>
    <w:p w14:paraId="1A2D5971" w14:textId="68EB32F8"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val="pt-BR"/>
        </w:rPr>
      </w:pPr>
      <w:r w:rsidRPr="00FF276E">
        <w:rPr>
          <w:rFonts w:ascii="Times New Roman" w:hAnsi="Times New Roman" w:cs="Times New Roman"/>
          <w:b/>
          <w:bCs/>
          <w:color w:val="000000" w:themeColor="text1"/>
          <w:sz w:val="24"/>
          <w:szCs w:val="24"/>
          <w:lang w:eastAsia="ro-RO"/>
        </w:rPr>
        <w:lastRenderedPageBreak/>
        <w:t>materiile prime, energia şi combustibilii utilizaţi, cu modul de asigurare a acestora: extindere conducta gaze naturale si bransament din PE100 SDR11 Dn 90mm</w:t>
      </w:r>
    </w:p>
    <w:p w14:paraId="2678D44F" w14:textId="68EACBBD"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eastAsia="ro-RO"/>
        </w:rPr>
        <w:t>racordarea la reţelele utilitare existente în zonă: conducta de gaze naturale proiectata si  bransamentul proiectat se va cupla la conducta de gaze existenta din</w:t>
      </w:r>
      <w:r w:rsidRPr="00FF276E">
        <w:rPr>
          <w:rFonts w:ascii="Times New Roman" w:hAnsi="Times New Roman" w:cs="Times New Roman"/>
          <w:b/>
          <w:bCs/>
          <w:color w:val="000000" w:themeColor="text1"/>
          <w:sz w:val="24"/>
          <w:szCs w:val="24"/>
          <w:lang w:val="fr-FR"/>
        </w:rPr>
        <w:t xml:space="preserve"> PE100 SDR11 Dn 63 mm.</w:t>
      </w:r>
    </w:p>
    <w:p w14:paraId="67020C4D" w14:textId="7D9831F2"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eastAsia="ro-RO"/>
        </w:rPr>
      </w:pPr>
      <w:r w:rsidRPr="00FF276E">
        <w:rPr>
          <w:rFonts w:ascii="Times New Roman" w:hAnsi="Times New Roman" w:cs="Times New Roman"/>
          <w:b/>
          <w:bCs/>
          <w:color w:val="000000" w:themeColor="text1"/>
          <w:sz w:val="24"/>
          <w:szCs w:val="24"/>
          <w:lang w:eastAsia="ro-RO"/>
        </w:rPr>
        <w:t>descrie</w:t>
      </w:r>
      <w:r w:rsidRPr="00FF276E">
        <w:rPr>
          <w:rFonts w:ascii="Times New Roman" w:hAnsi="Times New Roman" w:cs="Times New Roman"/>
          <w:b/>
          <w:bCs/>
          <w:color w:val="000000" w:themeColor="text1"/>
          <w:sz w:val="24"/>
          <w:szCs w:val="24"/>
          <w:lang w:eastAsia="ro-RO"/>
        </w:rPr>
        <w:t>r</w:t>
      </w:r>
      <w:r w:rsidRPr="00FF276E">
        <w:rPr>
          <w:rFonts w:ascii="Times New Roman" w:hAnsi="Times New Roman" w:cs="Times New Roman"/>
          <w:b/>
          <w:bCs/>
          <w:color w:val="000000" w:themeColor="text1"/>
          <w:sz w:val="24"/>
          <w:szCs w:val="24"/>
          <w:lang w:eastAsia="ro-RO"/>
        </w:rPr>
        <w:t xml:space="preserve">ea lucrărilor de refacere a amplasamentului în zona afectată de execuţia investiţiei: echipamentele si materiile necesare lucrarii vor fi depozitate intr-un loc pazit convenit cu primaria sau cu  cetatenii din zona; pamantul rezultat in urma sapaturilor va fi transportat la destinatia indicata de </w:t>
      </w:r>
      <w:r w:rsidR="00A61469" w:rsidRPr="00FF276E">
        <w:rPr>
          <w:rFonts w:ascii="Times New Roman" w:hAnsi="Times New Roman" w:cs="Times New Roman"/>
          <w:b/>
          <w:bCs/>
          <w:color w:val="000000" w:themeColor="text1"/>
          <w:sz w:val="24"/>
          <w:szCs w:val="24"/>
          <w:lang w:eastAsia="ro-RO"/>
        </w:rPr>
        <w:t>PRIMARIA</w:t>
      </w:r>
      <w:r w:rsidRPr="00FF276E">
        <w:rPr>
          <w:rFonts w:ascii="Times New Roman" w:hAnsi="Times New Roman" w:cs="Times New Roman"/>
          <w:b/>
          <w:bCs/>
          <w:color w:val="000000" w:themeColor="text1"/>
          <w:sz w:val="24"/>
          <w:szCs w:val="24"/>
          <w:lang w:eastAsia="ro-RO"/>
        </w:rPr>
        <w:t xml:space="preserve"> LUNGULETU, iar dupa terminarea lucrarii zonele in care solul s-a deteriorat acesta se va compacta si nivela manual. La sfarsitul zilei zona de lucru va fi adusa la starea initiala;</w:t>
      </w:r>
    </w:p>
    <w:p w14:paraId="583688B7" w14:textId="33A1DA18"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eastAsia="ro-RO"/>
        </w:rPr>
      </w:pPr>
      <w:r w:rsidRPr="00FF276E">
        <w:rPr>
          <w:rFonts w:ascii="Times New Roman" w:hAnsi="Times New Roman" w:cs="Times New Roman"/>
          <w:b/>
          <w:bCs/>
          <w:color w:val="000000" w:themeColor="text1"/>
          <w:sz w:val="24"/>
          <w:szCs w:val="24"/>
          <w:lang w:eastAsia="ro-RO"/>
        </w:rPr>
        <w:t>căi noi de acces sau schimbări ale celor existente: nu este cazul;</w:t>
      </w:r>
    </w:p>
    <w:p w14:paraId="34A619A7" w14:textId="0E422DE8"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eastAsia="ro-RO"/>
        </w:rPr>
      </w:pPr>
      <w:r w:rsidRPr="00FF276E">
        <w:rPr>
          <w:rFonts w:ascii="Times New Roman" w:hAnsi="Times New Roman" w:cs="Times New Roman"/>
          <w:b/>
          <w:bCs/>
          <w:color w:val="000000" w:themeColor="text1"/>
          <w:sz w:val="24"/>
          <w:szCs w:val="24"/>
          <w:lang w:eastAsia="ro-RO"/>
        </w:rPr>
        <w:t>resursele naturale folosite în construcţie şi funcţionare: nu este cazul;</w:t>
      </w:r>
    </w:p>
    <w:p w14:paraId="0F0443CD" w14:textId="56F489C0"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eastAsia="ro-RO"/>
        </w:rPr>
      </w:pPr>
      <w:r w:rsidRPr="00FF276E">
        <w:rPr>
          <w:rFonts w:ascii="Times New Roman" w:hAnsi="Times New Roman" w:cs="Times New Roman"/>
          <w:b/>
          <w:bCs/>
          <w:color w:val="000000" w:themeColor="text1"/>
          <w:sz w:val="24"/>
          <w:szCs w:val="24"/>
          <w:lang w:eastAsia="ro-RO"/>
        </w:rPr>
        <w:t>metode folosite în construcţie:  se va utiliza tehnologia prevazuta in normativul de gaze NTPEE-2018;</w:t>
      </w:r>
    </w:p>
    <w:p w14:paraId="78317A74" w14:textId="02511CE2"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eastAsia="ro-RO"/>
        </w:rPr>
      </w:pPr>
      <w:r w:rsidRPr="00FF276E">
        <w:rPr>
          <w:rFonts w:ascii="Times New Roman" w:hAnsi="Times New Roman" w:cs="Times New Roman"/>
          <w:b/>
          <w:bCs/>
          <w:color w:val="000000" w:themeColor="text1"/>
          <w:sz w:val="24"/>
          <w:szCs w:val="24"/>
          <w:lang w:eastAsia="ro-RO"/>
        </w:rPr>
        <w:t>planul de execuţie, cuprinzând faza de construcţie, punerea în funcţiune, exploatare, refacere şi folosire ulterioară: durata de realizare a lucrarilor este de 30 zile;</w:t>
      </w:r>
    </w:p>
    <w:p w14:paraId="56F38903" w14:textId="4953B80E"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eastAsia="ro-RO"/>
        </w:rPr>
      </w:pPr>
      <w:r w:rsidRPr="00FF276E">
        <w:rPr>
          <w:rFonts w:ascii="Times New Roman" w:hAnsi="Times New Roman" w:cs="Times New Roman"/>
          <w:b/>
          <w:bCs/>
          <w:color w:val="000000" w:themeColor="text1"/>
          <w:sz w:val="24"/>
          <w:szCs w:val="24"/>
          <w:lang w:eastAsia="ro-RO"/>
        </w:rPr>
        <w:t>relaţia cu alte proiecte existente sau planificate: nu este cazul;</w:t>
      </w:r>
    </w:p>
    <w:p w14:paraId="53260FDF" w14:textId="0C44D069"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eastAsia="ro-RO"/>
        </w:rPr>
      </w:pPr>
      <w:r w:rsidRPr="00FF276E">
        <w:rPr>
          <w:rFonts w:ascii="Times New Roman" w:hAnsi="Times New Roman" w:cs="Times New Roman"/>
          <w:b/>
          <w:bCs/>
          <w:color w:val="000000" w:themeColor="text1"/>
          <w:sz w:val="24"/>
          <w:szCs w:val="24"/>
          <w:lang w:eastAsia="ro-RO"/>
        </w:rPr>
        <w:t>detalii privind alternativele care au fost luate în considerare: nu este cazul;</w:t>
      </w:r>
    </w:p>
    <w:p w14:paraId="2AC3DD08" w14:textId="05772AFF" w:rsidR="0033758C" w:rsidRPr="00FF276E" w:rsidRDefault="0033758C" w:rsidP="002042A2">
      <w:pPr>
        <w:pStyle w:val="ListParagraph"/>
        <w:numPr>
          <w:ilvl w:val="0"/>
          <w:numId w:val="5"/>
        </w:numPr>
        <w:spacing w:after="0"/>
        <w:rPr>
          <w:rFonts w:ascii="Times New Roman" w:hAnsi="Times New Roman" w:cs="Times New Roman"/>
          <w:b/>
          <w:bCs/>
          <w:color w:val="000000" w:themeColor="text1"/>
          <w:sz w:val="24"/>
          <w:szCs w:val="24"/>
          <w:lang w:eastAsia="ro-RO"/>
        </w:rPr>
      </w:pPr>
      <w:r w:rsidRPr="00FF276E">
        <w:rPr>
          <w:rFonts w:ascii="Times New Roman" w:hAnsi="Times New Roman" w:cs="Times New Roman"/>
          <w:b/>
          <w:bCs/>
          <w:color w:val="000000" w:themeColor="text1"/>
          <w:sz w:val="24"/>
          <w:szCs w:val="24"/>
          <w:lang w:eastAsia="ro-RO"/>
        </w:rPr>
        <w:t>alte activităţi care pot apărea ca urmare a proiectului (de exemplu, extragerea de agregate, asigurarea unor noi surse de apă, surse sau linii de transport al energiei, creşterea numărului de locuinţe, eliminarea apelor uzate şi a deşeurilor): prin marirea capacitatii de distributie a gazelor naturale, exista posibilitatea maririi numarului de locuinte alimentate cu gaze naturale sau mici consumatori industriali sau similari;</w:t>
      </w:r>
    </w:p>
    <w:p w14:paraId="61A5A550" w14:textId="77777777" w:rsidR="0033758C" w:rsidRPr="00FF276E" w:rsidRDefault="0033758C" w:rsidP="002042A2">
      <w:pPr>
        <w:pStyle w:val="ListParagraph"/>
        <w:spacing w:after="0"/>
        <w:rPr>
          <w:rFonts w:ascii="Times New Roman" w:hAnsi="Times New Roman" w:cs="Times New Roman"/>
          <w:b/>
          <w:bCs/>
          <w:color w:val="000000" w:themeColor="text1"/>
          <w:sz w:val="24"/>
          <w:szCs w:val="24"/>
          <w:lang w:eastAsia="ro-RO"/>
        </w:rPr>
      </w:pPr>
    </w:p>
    <w:p w14:paraId="31DE7188" w14:textId="25695F24" w:rsidR="001A56D7" w:rsidRDefault="001A56D7" w:rsidP="002042A2">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Descrierea lucrărilor de demolare necesare:</w:t>
      </w:r>
    </w:p>
    <w:p w14:paraId="5673A478" w14:textId="77777777" w:rsidR="00FA44B7" w:rsidRPr="008A17F8" w:rsidRDefault="00FA44B7" w:rsidP="00FA44B7">
      <w:pPr>
        <w:pStyle w:val="ListParagraph"/>
        <w:spacing w:after="0"/>
        <w:rPr>
          <w:rFonts w:ascii="Times New Roman" w:hAnsi="Times New Roman" w:cs="Times New Roman"/>
          <w:i/>
          <w:iCs/>
          <w:color w:val="000000" w:themeColor="text1"/>
          <w:sz w:val="28"/>
          <w:szCs w:val="28"/>
          <w:u w:val="single"/>
        </w:rPr>
      </w:pPr>
    </w:p>
    <w:p w14:paraId="7C13E510" w14:textId="6E455353" w:rsidR="007B7387" w:rsidRPr="00FF276E" w:rsidRDefault="007B7387"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p>
    <w:p w14:paraId="749A95B4" w14:textId="77777777" w:rsidR="002042A2" w:rsidRPr="00FF276E" w:rsidRDefault="002042A2" w:rsidP="002042A2">
      <w:pPr>
        <w:spacing w:after="0"/>
        <w:rPr>
          <w:rFonts w:ascii="Times New Roman" w:hAnsi="Times New Roman" w:cs="Times New Roman"/>
          <w:b/>
          <w:bCs/>
          <w:color w:val="000000" w:themeColor="text1"/>
          <w:sz w:val="24"/>
          <w:szCs w:val="24"/>
        </w:rPr>
      </w:pPr>
    </w:p>
    <w:p w14:paraId="0F150A43" w14:textId="59888E37" w:rsidR="001A56D7" w:rsidRDefault="001A56D7" w:rsidP="002042A2">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Descrierea amplasării proiectului:</w:t>
      </w:r>
    </w:p>
    <w:p w14:paraId="66C4C293" w14:textId="77777777" w:rsidR="00FA44B7" w:rsidRPr="008A17F8" w:rsidRDefault="00FA44B7" w:rsidP="00FA44B7">
      <w:pPr>
        <w:pStyle w:val="ListParagraph"/>
        <w:spacing w:after="0"/>
        <w:rPr>
          <w:rFonts w:ascii="Times New Roman" w:hAnsi="Times New Roman" w:cs="Times New Roman"/>
          <w:i/>
          <w:iCs/>
          <w:color w:val="000000" w:themeColor="text1"/>
          <w:sz w:val="28"/>
          <w:szCs w:val="28"/>
          <w:u w:val="single"/>
        </w:rPr>
      </w:pPr>
    </w:p>
    <w:p w14:paraId="7002D239" w14:textId="65718295" w:rsidR="007B7387" w:rsidRPr="00FF276E" w:rsidRDefault="007B7387"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 xml:space="preserve">Judetul: </w:t>
      </w:r>
      <w:r w:rsidRPr="00FF276E">
        <w:rPr>
          <w:rFonts w:ascii="Times New Roman" w:hAnsi="Times New Roman" w:cs="Times New Roman"/>
          <w:b/>
          <w:bCs/>
          <w:color w:val="000000" w:themeColor="text1"/>
          <w:sz w:val="24"/>
          <w:szCs w:val="24"/>
        </w:rPr>
        <w:t>DAMBOVITA</w:t>
      </w:r>
    </w:p>
    <w:p w14:paraId="3747D848" w14:textId="48E22019" w:rsidR="007B7387" w:rsidRPr="00FF276E" w:rsidRDefault="007B7387"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Localitatea:</w:t>
      </w:r>
      <w:r w:rsidRPr="00FF276E">
        <w:rPr>
          <w:rFonts w:ascii="Times New Roman" w:hAnsi="Times New Roman" w:cs="Times New Roman"/>
          <w:b/>
          <w:bCs/>
          <w:color w:val="000000" w:themeColor="text1"/>
          <w:sz w:val="24"/>
          <w:szCs w:val="24"/>
        </w:rPr>
        <w:t xml:space="preserve"> LUNGULETU</w:t>
      </w:r>
    </w:p>
    <w:p w14:paraId="5A411A7F" w14:textId="723190AC" w:rsidR="007B7387" w:rsidRPr="00FF276E" w:rsidRDefault="007B7387"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 xml:space="preserve">Strada: </w:t>
      </w:r>
      <w:r w:rsidRPr="00FF276E">
        <w:rPr>
          <w:rFonts w:ascii="Times New Roman" w:hAnsi="Times New Roman" w:cs="Times New Roman"/>
          <w:b/>
          <w:bCs/>
          <w:color w:val="000000" w:themeColor="text1"/>
          <w:sz w:val="24"/>
          <w:szCs w:val="24"/>
        </w:rPr>
        <w:t>ISLAZULUI</w:t>
      </w:r>
    </w:p>
    <w:p w14:paraId="0EA259E6" w14:textId="77777777" w:rsidR="007B7387" w:rsidRPr="00FF276E" w:rsidRDefault="007B7387"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Nr. 23</w:t>
      </w:r>
    </w:p>
    <w:p w14:paraId="055F8548" w14:textId="7268621A" w:rsidR="007B7387" w:rsidRPr="00FF276E" w:rsidRDefault="007B7387"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 xml:space="preserve">Beneficiar: </w:t>
      </w:r>
      <w:r w:rsidRPr="00FF276E">
        <w:rPr>
          <w:rFonts w:ascii="Times New Roman" w:hAnsi="Times New Roman" w:cs="Times New Roman"/>
          <w:b/>
          <w:bCs/>
          <w:color w:val="000000" w:themeColor="text1"/>
          <w:sz w:val="24"/>
          <w:szCs w:val="24"/>
        </w:rPr>
        <w:t>PATRASCU VIOREL</w:t>
      </w:r>
    </w:p>
    <w:p w14:paraId="7E708AC5" w14:textId="2D7978DF" w:rsidR="008A17F8" w:rsidRDefault="008A17F8" w:rsidP="002042A2">
      <w:pPr>
        <w:spacing w:after="0"/>
        <w:rPr>
          <w:rFonts w:ascii="Times New Roman" w:hAnsi="Times New Roman" w:cs="Times New Roman"/>
          <w:b/>
          <w:bCs/>
          <w:color w:val="000000" w:themeColor="text1"/>
          <w:sz w:val="24"/>
          <w:szCs w:val="24"/>
        </w:rPr>
      </w:pPr>
    </w:p>
    <w:p w14:paraId="281EBE5B" w14:textId="57DBC17E" w:rsidR="00FA44B7" w:rsidRDefault="00FA44B7" w:rsidP="002042A2">
      <w:pPr>
        <w:spacing w:after="0"/>
        <w:rPr>
          <w:rFonts w:ascii="Times New Roman" w:hAnsi="Times New Roman" w:cs="Times New Roman"/>
          <w:b/>
          <w:bCs/>
          <w:color w:val="000000" w:themeColor="text1"/>
          <w:sz w:val="24"/>
          <w:szCs w:val="24"/>
        </w:rPr>
      </w:pPr>
    </w:p>
    <w:p w14:paraId="249AE1E8" w14:textId="64D940AB" w:rsidR="00BC6CC7" w:rsidRDefault="00BC6CC7" w:rsidP="002042A2">
      <w:pPr>
        <w:spacing w:after="0"/>
        <w:rPr>
          <w:rFonts w:ascii="Times New Roman" w:hAnsi="Times New Roman" w:cs="Times New Roman"/>
          <w:b/>
          <w:bCs/>
          <w:color w:val="000000" w:themeColor="text1"/>
          <w:sz w:val="24"/>
          <w:szCs w:val="24"/>
        </w:rPr>
      </w:pPr>
    </w:p>
    <w:p w14:paraId="7D92D395" w14:textId="77777777" w:rsidR="00BC6CC7" w:rsidRPr="00FF276E" w:rsidRDefault="00BC6CC7" w:rsidP="002042A2">
      <w:pPr>
        <w:spacing w:after="0"/>
        <w:rPr>
          <w:rFonts w:ascii="Times New Roman" w:hAnsi="Times New Roman" w:cs="Times New Roman"/>
          <w:b/>
          <w:bCs/>
          <w:color w:val="000000" w:themeColor="text1"/>
          <w:sz w:val="24"/>
          <w:szCs w:val="24"/>
        </w:rPr>
      </w:pPr>
    </w:p>
    <w:p w14:paraId="060FB4F8" w14:textId="164D5C5D" w:rsidR="002042A2" w:rsidRDefault="001A56D7" w:rsidP="002042A2">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lastRenderedPageBreak/>
        <w:t>Descrierea tuturor efectelor semnificative posibile asupra mediului ale proiectului, în limita informațiilor disponibile:</w:t>
      </w:r>
    </w:p>
    <w:p w14:paraId="30DD26DD" w14:textId="77777777" w:rsidR="00BC6CC7" w:rsidRPr="00BC6CC7" w:rsidRDefault="00BC6CC7" w:rsidP="00BC6CC7">
      <w:pPr>
        <w:pStyle w:val="ListParagraph"/>
        <w:spacing w:after="0"/>
        <w:rPr>
          <w:rFonts w:ascii="Times New Roman" w:hAnsi="Times New Roman" w:cs="Times New Roman"/>
          <w:i/>
          <w:iCs/>
          <w:color w:val="000000" w:themeColor="text1"/>
          <w:sz w:val="28"/>
          <w:szCs w:val="28"/>
          <w:u w:val="single"/>
        </w:rPr>
      </w:pPr>
    </w:p>
    <w:p w14:paraId="5DBD08A4" w14:textId="272A37D4" w:rsidR="00835D32" w:rsidRPr="00FF276E" w:rsidRDefault="00835D32" w:rsidP="002042A2">
      <w:pPr>
        <w:spacing w:after="0"/>
        <w:rPr>
          <w:rFonts w:ascii="Times New Roman" w:hAnsi="Times New Roman" w:cs="Times New Roman"/>
          <w:b/>
          <w:bCs/>
          <w:color w:val="000000" w:themeColor="text1"/>
          <w:sz w:val="24"/>
          <w:szCs w:val="24"/>
          <w:u w:val="single"/>
          <w:lang w:val="it-IT"/>
        </w:rPr>
      </w:pPr>
      <w:r w:rsidRPr="00FF276E">
        <w:rPr>
          <w:rFonts w:ascii="Times New Roman" w:hAnsi="Times New Roman" w:cs="Times New Roman"/>
          <w:b/>
          <w:bCs/>
          <w:color w:val="000000" w:themeColor="text1"/>
          <w:sz w:val="24"/>
          <w:szCs w:val="24"/>
          <w:u w:val="single"/>
          <w:lang w:val="it-IT"/>
        </w:rPr>
        <w:t>Protectia calitatii apelor</w:t>
      </w:r>
      <w:r w:rsidRPr="00FF276E">
        <w:rPr>
          <w:rFonts w:ascii="Times New Roman" w:hAnsi="Times New Roman" w:cs="Times New Roman"/>
          <w:b/>
          <w:bCs/>
          <w:color w:val="000000" w:themeColor="text1"/>
          <w:sz w:val="24"/>
          <w:szCs w:val="24"/>
          <w:u w:val="single"/>
          <w:lang w:val="it-IT"/>
        </w:rPr>
        <w:t>:</w:t>
      </w:r>
    </w:p>
    <w:p w14:paraId="38015F9C" w14:textId="77E73FAD"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Apele uzate menajere, rezultate de la personalul de executie vor fi colectate in habe si  vor fi golite in conductele de canalizare stradala in locurile si caminele indicate de operatorul serviciului de canalizare.</w:t>
      </w:r>
    </w:p>
    <w:p w14:paraId="27BDA9F5" w14:textId="7D82D631"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In timpul exploatarii retelelor de distributie gaze naturale nu rezulta apa menajera.</w:t>
      </w:r>
    </w:p>
    <w:p w14:paraId="24AB1A45" w14:textId="42674B10"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Masurile ce se iau prin proiectare exclud orice risc de poluare a apelor in procesul de distributie al gazelor, chiar si in caz de avarii.</w:t>
      </w:r>
    </w:p>
    <w:p w14:paraId="0FB76E3F" w14:textId="77777777" w:rsidR="001232F2" w:rsidRPr="00FF276E" w:rsidRDefault="001232F2" w:rsidP="002042A2">
      <w:pPr>
        <w:spacing w:after="0"/>
        <w:rPr>
          <w:rFonts w:ascii="Times New Roman" w:hAnsi="Times New Roman" w:cs="Times New Roman"/>
          <w:b/>
          <w:bCs/>
          <w:color w:val="000000" w:themeColor="text1"/>
          <w:sz w:val="24"/>
          <w:szCs w:val="24"/>
        </w:rPr>
      </w:pPr>
    </w:p>
    <w:p w14:paraId="531B823C" w14:textId="1699D918" w:rsidR="00835D32" w:rsidRPr="00FF276E" w:rsidRDefault="00835D3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Protectia aerului</w:t>
      </w:r>
      <w:r w:rsidRPr="00FF276E">
        <w:rPr>
          <w:rFonts w:ascii="Times New Roman" w:hAnsi="Times New Roman" w:cs="Times New Roman"/>
          <w:b/>
          <w:bCs/>
          <w:color w:val="000000" w:themeColor="text1"/>
          <w:sz w:val="24"/>
          <w:szCs w:val="24"/>
          <w:u w:val="single"/>
        </w:rPr>
        <w:t>:</w:t>
      </w:r>
    </w:p>
    <w:p w14:paraId="61602856" w14:textId="77777777" w:rsidR="00835D32" w:rsidRPr="00FF276E" w:rsidRDefault="00835D32" w:rsidP="002042A2">
      <w:pPr>
        <w:pStyle w:val="ListParagraph"/>
        <w:numPr>
          <w:ilvl w:val="0"/>
          <w:numId w:val="8"/>
        </w:num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sursele de poluanti pentru aer, poluanti;</w:t>
      </w:r>
    </w:p>
    <w:p w14:paraId="143C11BA" w14:textId="57E070C2" w:rsidR="00835D32" w:rsidRPr="00FF276E" w:rsidRDefault="00835D32" w:rsidP="002042A2">
      <w:pPr>
        <w:pStyle w:val="ListParagraph"/>
        <w:numPr>
          <w:ilvl w:val="0"/>
          <w:numId w:val="8"/>
        </w:num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instalatii pentru retinerea si dispersia poluantilor in atmosfera</w:t>
      </w:r>
    </w:p>
    <w:p w14:paraId="5F80D938" w14:textId="77777777" w:rsidR="00835D32" w:rsidRPr="00FF276E" w:rsidRDefault="00835D32" w:rsidP="002042A2">
      <w:pPr>
        <w:spacing w:after="0"/>
        <w:rPr>
          <w:rFonts w:ascii="Times New Roman" w:hAnsi="Times New Roman" w:cs="Times New Roman"/>
          <w:b/>
          <w:bCs/>
          <w:color w:val="000000" w:themeColor="text1"/>
          <w:sz w:val="24"/>
          <w:szCs w:val="24"/>
          <w:u w:val="single"/>
          <w:lang w:val="it-IT"/>
        </w:rPr>
      </w:pPr>
      <w:r w:rsidRPr="00FF276E">
        <w:rPr>
          <w:rFonts w:ascii="Times New Roman" w:hAnsi="Times New Roman" w:cs="Times New Roman"/>
          <w:b/>
          <w:bCs/>
          <w:color w:val="000000" w:themeColor="text1"/>
          <w:sz w:val="24"/>
          <w:szCs w:val="24"/>
          <w:u w:val="single"/>
          <w:lang w:val="it-IT"/>
        </w:rPr>
        <w:t>Activitatile generatoare de poluanti pentru aer in timpul lucrarilor de constructii-montaj sunt urmatoarele:</w:t>
      </w:r>
    </w:p>
    <w:p w14:paraId="6D1A3293" w14:textId="77777777" w:rsidR="00835D32" w:rsidRPr="00FF276E" w:rsidRDefault="00835D32" w:rsidP="002042A2">
      <w:pPr>
        <w:spacing w:after="0"/>
        <w:rPr>
          <w:rFonts w:ascii="Times New Roman" w:hAnsi="Times New Roman" w:cs="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240"/>
        <w:gridCol w:w="2340"/>
        <w:gridCol w:w="3600"/>
      </w:tblGrid>
      <w:tr w:rsidR="00FF276E" w:rsidRPr="00FF276E" w14:paraId="00340D86" w14:textId="77777777" w:rsidTr="00740888">
        <w:tblPrEx>
          <w:tblCellMar>
            <w:top w:w="0" w:type="dxa"/>
            <w:bottom w:w="0" w:type="dxa"/>
          </w:tblCellMar>
        </w:tblPrEx>
        <w:tc>
          <w:tcPr>
            <w:tcW w:w="738" w:type="dxa"/>
          </w:tcPr>
          <w:p w14:paraId="75514B34"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Nr.</w:t>
            </w:r>
          </w:p>
          <w:p w14:paraId="21132D90" w14:textId="5203C2B4"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crt</w:t>
            </w:r>
          </w:p>
        </w:tc>
        <w:tc>
          <w:tcPr>
            <w:tcW w:w="3240" w:type="dxa"/>
          </w:tcPr>
          <w:p w14:paraId="77C7A009"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ACTIVITATE</w:t>
            </w:r>
          </w:p>
        </w:tc>
        <w:tc>
          <w:tcPr>
            <w:tcW w:w="2340" w:type="dxa"/>
          </w:tcPr>
          <w:p w14:paraId="40537859"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POLUANTI</w:t>
            </w:r>
          </w:p>
        </w:tc>
        <w:tc>
          <w:tcPr>
            <w:tcW w:w="3600" w:type="dxa"/>
          </w:tcPr>
          <w:p w14:paraId="5D3CCA91"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OBSERVATII</w:t>
            </w:r>
          </w:p>
        </w:tc>
      </w:tr>
      <w:tr w:rsidR="00FF276E" w:rsidRPr="00FF276E" w14:paraId="1AB5EF6A" w14:textId="77777777" w:rsidTr="00740888">
        <w:tblPrEx>
          <w:tblCellMar>
            <w:top w:w="0" w:type="dxa"/>
            <w:bottom w:w="0" w:type="dxa"/>
          </w:tblCellMar>
        </w:tblPrEx>
        <w:tc>
          <w:tcPr>
            <w:tcW w:w="738" w:type="dxa"/>
            <w:vAlign w:val="center"/>
          </w:tcPr>
          <w:p w14:paraId="67F76FEB"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1</w:t>
            </w:r>
          </w:p>
        </w:tc>
        <w:tc>
          <w:tcPr>
            <w:tcW w:w="3240" w:type="dxa"/>
            <w:vAlign w:val="center"/>
          </w:tcPr>
          <w:p w14:paraId="1A8D8AF4"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Transportul materialului tubular</w:t>
            </w:r>
          </w:p>
          <w:p w14:paraId="431868D0"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(autovehicule grele)</w:t>
            </w:r>
          </w:p>
        </w:tc>
        <w:tc>
          <w:tcPr>
            <w:tcW w:w="2340" w:type="dxa"/>
          </w:tcPr>
          <w:p w14:paraId="1A79D9EB"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 xml:space="preserve">Compusi organici </w:t>
            </w:r>
          </w:p>
          <w:p w14:paraId="4FA9C47E"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volatili</w:t>
            </w:r>
          </w:p>
          <w:p w14:paraId="3EE3F17C"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Oxizi de carbon</w:t>
            </w:r>
          </w:p>
        </w:tc>
        <w:tc>
          <w:tcPr>
            <w:tcW w:w="3600" w:type="dxa"/>
            <w:vAlign w:val="center"/>
          </w:tcPr>
          <w:p w14:paraId="49B40879"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Nivele variabile functie de trafic</w:t>
            </w:r>
          </w:p>
        </w:tc>
      </w:tr>
      <w:tr w:rsidR="00FF276E" w:rsidRPr="00FF276E" w14:paraId="7D0B5CD7" w14:textId="77777777" w:rsidTr="00740888">
        <w:tblPrEx>
          <w:tblCellMar>
            <w:top w:w="0" w:type="dxa"/>
            <w:bottom w:w="0" w:type="dxa"/>
          </w:tblCellMar>
        </w:tblPrEx>
        <w:tc>
          <w:tcPr>
            <w:tcW w:w="738" w:type="dxa"/>
            <w:vAlign w:val="center"/>
          </w:tcPr>
          <w:p w14:paraId="50AE66BC"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2</w:t>
            </w:r>
          </w:p>
        </w:tc>
        <w:tc>
          <w:tcPr>
            <w:tcW w:w="3240" w:type="dxa"/>
            <w:vAlign w:val="center"/>
          </w:tcPr>
          <w:p w14:paraId="4DA82119"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Taierea cu flacara oxiacetilenica</w:t>
            </w:r>
          </w:p>
          <w:p w14:paraId="460A9E03"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 tevilor</w:t>
            </w:r>
          </w:p>
        </w:tc>
        <w:tc>
          <w:tcPr>
            <w:tcW w:w="2340" w:type="dxa"/>
            <w:vAlign w:val="center"/>
          </w:tcPr>
          <w:p w14:paraId="205CC271"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Oxizi de carbon</w:t>
            </w:r>
          </w:p>
        </w:tc>
        <w:tc>
          <w:tcPr>
            <w:tcW w:w="3600" w:type="dxa"/>
            <w:vAlign w:val="center"/>
          </w:tcPr>
          <w:p w14:paraId="219C2B5D"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 xml:space="preserve">Gazele reziduale rezultate din </w:t>
            </w:r>
          </w:p>
          <w:p w14:paraId="7F385F1B"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 xml:space="preserve">procesul de sudura vor fi cantitati </w:t>
            </w:r>
          </w:p>
          <w:p w14:paraId="30A58439"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 xml:space="preserve">mici si se raspandesc imediat </w:t>
            </w:r>
          </w:p>
          <w:p w14:paraId="58CE4A75" w14:textId="77777777"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in atmosfera</w:t>
            </w:r>
          </w:p>
        </w:tc>
      </w:tr>
    </w:tbl>
    <w:p w14:paraId="37F5AB5A" w14:textId="77777777" w:rsidR="00835D32" w:rsidRPr="00FF276E" w:rsidRDefault="00835D32" w:rsidP="002042A2">
      <w:pPr>
        <w:spacing w:after="0"/>
        <w:rPr>
          <w:rFonts w:ascii="Times New Roman" w:hAnsi="Times New Roman" w:cs="Times New Roman"/>
          <w:b/>
          <w:bCs/>
          <w:color w:val="000000" w:themeColor="text1"/>
          <w:sz w:val="24"/>
          <w:szCs w:val="24"/>
        </w:rPr>
      </w:pPr>
    </w:p>
    <w:p w14:paraId="66BB704A" w14:textId="77777777" w:rsidR="00835D32" w:rsidRPr="00FF276E" w:rsidRDefault="00835D3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rPr>
        <w:tab/>
        <w:t xml:space="preserve">Pe durata de executie a conductelor de distributie deseurile rezultate sunt in cantitati mici. </w:t>
      </w:r>
      <w:r w:rsidRPr="00FF276E">
        <w:rPr>
          <w:rFonts w:ascii="Times New Roman" w:hAnsi="Times New Roman" w:cs="Times New Roman"/>
          <w:b/>
          <w:bCs/>
          <w:color w:val="000000" w:themeColor="text1"/>
          <w:sz w:val="24"/>
          <w:szCs w:val="24"/>
          <w:lang w:val="it-IT"/>
        </w:rPr>
        <w:t>Acestea vor fi colectate diferentiat, pe tipuri: menajere, metal, lemn, etc., in containere corespunzatoare, prin grija constructorului si vor fi predate catre unitati autorizate in acest sens.</w:t>
      </w:r>
    </w:p>
    <w:p w14:paraId="3FCFA37F" w14:textId="77777777" w:rsidR="00835D32" w:rsidRPr="00FF276E" w:rsidRDefault="00835D3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 xml:space="preserve">             Depozitarea provizorie a materialelor pe amplasament si dispunerea utilajelor se va realiza astfel incat sa nu se blocheze circulatia rutiera si pietonala.</w:t>
      </w:r>
    </w:p>
    <w:p w14:paraId="1BC00619" w14:textId="77777777" w:rsidR="00835D32" w:rsidRPr="00FF276E" w:rsidRDefault="00835D3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 xml:space="preserve">            Se vor utiliza utilaje si mijloace de transport agrementate din punct de vedere tehnic, care sa nu genereze scurgeri de produse petroliere si lubrifianti.</w:t>
      </w:r>
    </w:p>
    <w:p w14:paraId="30B6A115" w14:textId="212609BD" w:rsidR="00835D32" w:rsidRPr="00FF276E" w:rsidRDefault="00835D3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lang w:val="it-IT"/>
        </w:rPr>
        <w:t>La finalul lucrarilor, odata cu aducerea terenului la starea initiala, constructorul va debarasa si containerele in locurile special amenajate, indicate de catre Primaria localitatii</w:t>
      </w:r>
      <w:r w:rsidRPr="00FF276E">
        <w:rPr>
          <w:rFonts w:ascii="Times New Roman" w:hAnsi="Times New Roman" w:cs="Times New Roman"/>
          <w:b/>
          <w:bCs/>
          <w:color w:val="000000" w:themeColor="text1"/>
          <w:sz w:val="24"/>
          <w:szCs w:val="24"/>
        </w:rPr>
        <w:t>.</w:t>
      </w:r>
    </w:p>
    <w:p w14:paraId="694E7EB7" w14:textId="77777777" w:rsidR="00835D32" w:rsidRPr="00FF276E" w:rsidRDefault="00835D3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rPr>
        <w:tab/>
        <w:t>In timpul exploatarii, la refularile tehnologice, precum si in cazul in care au loc remedieri ale defectiunilor apar evacuari de metan. Aceste cantitati sunt relativ reduse si frecventa scazuta de aparitie</w:t>
      </w:r>
    </w:p>
    <w:p w14:paraId="03601564" w14:textId="4B506908"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Pe traseul conductei vor fi montate rasuflatori de gaze  prin intermediul carora vor fi eliminate  in atmosfera eventualele scapari de gaze .</w:t>
      </w:r>
    </w:p>
    <w:p w14:paraId="182147D1" w14:textId="66DA3BC9"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lastRenderedPageBreak/>
        <w:tab/>
      </w:r>
      <w:r w:rsidR="00835D32" w:rsidRPr="00FF276E">
        <w:rPr>
          <w:rFonts w:ascii="Times New Roman" w:hAnsi="Times New Roman" w:cs="Times New Roman"/>
          <w:b/>
          <w:bCs/>
          <w:color w:val="000000" w:themeColor="text1"/>
          <w:sz w:val="24"/>
          <w:szCs w:val="24"/>
          <w:lang w:val="it-IT"/>
        </w:rPr>
        <w:t>Conform NTPEE-2018, personalul de intretinere al operatorului licentiat va verifica saptamanal scaparile de gaze de pe traseul conductei.</w:t>
      </w:r>
    </w:p>
    <w:p w14:paraId="7F5571BC" w14:textId="2825557B"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Eventualele scapari de gaze vor fi accidentale si depistate la timp, cantitatea de gaze eliminata in atmosfera fiind neinsemnata.</w:t>
      </w:r>
    </w:p>
    <w:p w14:paraId="3B4D13DE" w14:textId="77777777" w:rsidR="001232F2" w:rsidRPr="00FF276E" w:rsidRDefault="001232F2" w:rsidP="002042A2">
      <w:pPr>
        <w:spacing w:after="0"/>
        <w:rPr>
          <w:rFonts w:ascii="Times New Roman" w:hAnsi="Times New Roman" w:cs="Times New Roman"/>
          <w:b/>
          <w:bCs/>
          <w:color w:val="000000" w:themeColor="text1"/>
          <w:sz w:val="24"/>
          <w:szCs w:val="24"/>
          <w:lang w:val="it-IT"/>
        </w:rPr>
      </w:pPr>
    </w:p>
    <w:p w14:paraId="70653498" w14:textId="202D0BD2" w:rsidR="00835D32" w:rsidRPr="00FF276E" w:rsidRDefault="00835D32" w:rsidP="002042A2">
      <w:pPr>
        <w:spacing w:after="0"/>
        <w:rPr>
          <w:rFonts w:ascii="Times New Roman" w:hAnsi="Times New Roman" w:cs="Times New Roman"/>
          <w:b/>
          <w:bCs/>
          <w:color w:val="000000" w:themeColor="text1"/>
          <w:sz w:val="24"/>
          <w:szCs w:val="24"/>
          <w:u w:val="single"/>
          <w:lang w:val="it-IT"/>
        </w:rPr>
      </w:pPr>
      <w:r w:rsidRPr="00FF276E">
        <w:rPr>
          <w:rFonts w:ascii="Times New Roman" w:hAnsi="Times New Roman" w:cs="Times New Roman"/>
          <w:b/>
          <w:bCs/>
          <w:color w:val="000000" w:themeColor="text1"/>
          <w:sz w:val="24"/>
          <w:szCs w:val="24"/>
          <w:u w:val="single"/>
          <w:lang w:val="it-IT"/>
        </w:rPr>
        <w:t>Protectia impotriva zgomotului si vibratiilor</w:t>
      </w:r>
      <w:r w:rsidR="001232F2" w:rsidRPr="00FF276E">
        <w:rPr>
          <w:rFonts w:ascii="Times New Roman" w:hAnsi="Times New Roman" w:cs="Times New Roman"/>
          <w:b/>
          <w:bCs/>
          <w:color w:val="000000" w:themeColor="text1"/>
          <w:sz w:val="24"/>
          <w:szCs w:val="24"/>
          <w:u w:val="single"/>
          <w:lang w:val="it-IT"/>
        </w:rPr>
        <w:t>:</w:t>
      </w:r>
    </w:p>
    <w:p w14:paraId="52481159" w14:textId="170010BB" w:rsidR="00835D32" w:rsidRPr="00FF276E" w:rsidRDefault="001232F2"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fr-FR"/>
        </w:rPr>
        <w:tab/>
      </w:r>
      <w:r w:rsidR="00835D32" w:rsidRPr="00FF276E">
        <w:rPr>
          <w:rFonts w:ascii="Times New Roman" w:hAnsi="Times New Roman" w:cs="Times New Roman"/>
          <w:b/>
          <w:bCs/>
          <w:color w:val="000000" w:themeColor="text1"/>
          <w:sz w:val="24"/>
          <w:szCs w:val="24"/>
          <w:lang w:val="fr-FR"/>
        </w:rPr>
        <w:t>In timpul lucrarilor de constructii-montaj a conductei, utilajele folosite sunt surse de zgomot si vibratii, dar acestea nu vor depasi limitele admise pentru acest gen de lucrari. Lucrarile de spargere si desfacere a sistemului rutier se vor desfasura in spatiul de timp orar 8-16, cand marea majoritate a populatiei se afla la serviciu.</w:t>
      </w:r>
      <w:r w:rsidRPr="00FF276E">
        <w:rPr>
          <w:rFonts w:ascii="Times New Roman" w:hAnsi="Times New Roman" w:cs="Times New Roman"/>
          <w:b/>
          <w:bCs/>
          <w:color w:val="000000" w:themeColor="text1"/>
          <w:sz w:val="24"/>
          <w:szCs w:val="24"/>
          <w:lang w:val="fr-FR"/>
        </w:rPr>
        <w:t xml:space="preserve"> </w:t>
      </w:r>
      <w:r w:rsidR="00835D32" w:rsidRPr="00FF276E">
        <w:rPr>
          <w:rFonts w:ascii="Times New Roman" w:hAnsi="Times New Roman" w:cs="Times New Roman"/>
          <w:b/>
          <w:bCs/>
          <w:color w:val="000000" w:themeColor="text1"/>
          <w:sz w:val="24"/>
          <w:szCs w:val="24"/>
          <w:lang w:val="fr-FR"/>
        </w:rPr>
        <w:t>Prin functionarea sistemului de distributie gaze nu se produc zgomote si vibratii.</w:t>
      </w:r>
    </w:p>
    <w:p w14:paraId="788E8AAE" w14:textId="77777777" w:rsidR="001232F2" w:rsidRPr="00FF276E" w:rsidRDefault="001232F2" w:rsidP="002042A2">
      <w:pPr>
        <w:spacing w:after="0"/>
        <w:rPr>
          <w:rFonts w:ascii="Times New Roman" w:hAnsi="Times New Roman" w:cs="Times New Roman"/>
          <w:b/>
          <w:bCs/>
          <w:color w:val="000000" w:themeColor="text1"/>
          <w:sz w:val="24"/>
          <w:szCs w:val="24"/>
          <w:lang w:val="fr-FR"/>
        </w:rPr>
      </w:pPr>
    </w:p>
    <w:p w14:paraId="558E4A82" w14:textId="7B2B279D" w:rsidR="00835D32" w:rsidRPr="00FF276E" w:rsidRDefault="00835D3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Protectia impotriva radiatiilor</w:t>
      </w:r>
      <w:r w:rsidR="001232F2" w:rsidRPr="00FF276E">
        <w:rPr>
          <w:rFonts w:ascii="Times New Roman" w:hAnsi="Times New Roman" w:cs="Times New Roman"/>
          <w:b/>
          <w:bCs/>
          <w:color w:val="000000" w:themeColor="text1"/>
          <w:sz w:val="24"/>
          <w:szCs w:val="24"/>
          <w:u w:val="single"/>
        </w:rPr>
        <w:t>:</w:t>
      </w:r>
    </w:p>
    <w:p w14:paraId="330B2A3C" w14:textId="0F6B309F" w:rsidR="00835D32" w:rsidRPr="00FF276E" w:rsidRDefault="001232F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p>
    <w:p w14:paraId="1E34FD89" w14:textId="77777777" w:rsidR="001232F2" w:rsidRPr="00FF276E" w:rsidRDefault="001232F2" w:rsidP="002042A2">
      <w:pPr>
        <w:spacing w:after="0"/>
        <w:rPr>
          <w:rFonts w:ascii="Times New Roman" w:hAnsi="Times New Roman" w:cs="Times New Roman"/>
          <w:b/>
          <w:bCs/>
          <w:color w:val="000000" w:themeColor="text1"/>
          <w:sz w:val="24"/>
          <w:szCs w:val="24"/>
        </w:rPr>
      </w:pPr>
    </w:p>
    <w:p w14:paraId="56E6FDD8" w14:textId="4361858B" w:rsidR="00835D32" w:rsidRPr="00FF276E" w:rsidRDefault="00835D3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Protectia solului si subsolului</w:t>
      </w:r>
    </w:p>
    <w:p w14:paraId="16990A70" w14:textId="71EF25F7" w:rsidR="00835D32" w:rsidRPr="00FF276E" w:rsidRDefault="001232F2" w:rsidP="002042A2">
      <w:pPr>
        <w:spacing w:after="0"/>
        <w:rPr>
          <w:rFonts w:ascii="Times New Roman" w:hAnsi="Times New Roman" w:cs="Times New Roman"/>
          <w:b/>
          <w:bCs/>
          <w:color w:val="000000" w:themeColor="text1"/>
          <w:sz w:val="24"/>
          <w:szCs w:val="24"/>
          <w:lang w:val="fr-FR"/>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Astuparea santului se va realiza in ordine inversa executarii acestuia, astfel incat la punerea in functiune traseul afectat de montarea conductei va fi adus la starea initiala.</w:t>
      </w:r>
      <w:r w:rsidRPr="00FF276E">
        <w:rPr>
          <w:rFonts w:ascii="Times New Roman" w:hAnsi="Times New Roman" w:cs="Times New Roman"/>
          <w:b/>
          <w:bCs/>
          <w:color w:val="000000" w:themeColor="text1"/>
          <w:sz w:val="24"/>
          <w:szCs w:val="24"/>
          <w:lang w:val="it-IT"/>
        </w:rPr>
        <w:t xml:space="preserve"> </w:t>
      </w:r>
      <w:r w:rsidR="00835D32" w:rsidRPr="00FF276E">
        <w:rPr>
          <w:rFonts w:ascii="Times New Roman" w:hAnsi="Times New Roman" w:cs="Times New Roman"/>
          <w:b/>
          <w:bCs/>
          <w:color w:val="000000" w:themeColor="text1"/>
          <w:sz w:val="24"/>
          <w:szCs w:val="24"/>
          <w:lang w:val="fr-FR"/>
        </w:rPr>
        <w:t>Conductele sunt amplasate in macadam, zona nu este asfaltata.</w:t>
      </w:r>
    </w:p>
    <w:p w14:paraId="7E907395" w14:textId="77777777" w:rsidR="001232F2" w:rsidRPr="00FF276E" w:rsidRDefault="001232F2" w:rsidP="002042A2">
      <w:pPr>
        <w:spacing w:after="0"/>
        <w:rPr>
          <w:rFonts w:ascii="Times New Roman" w:hAnsi="Times New Roman" w:cs="Times New Roman"/>
          <w:b/>
          <w:bCs/>
          <w:color w:val="000000" w:themeColor="text1"/>
          <w:sz w:val="24"/>
          <w:szCs w:val="24"/>
          <w:lang w:val="it-IT"/>
        </w:rPr>
      </w:pPr>
    </w:p>
    <w:p w14:paraId="083224FC" w14:textId="77777777" w:rsidR="00835D32" w:rsidRPr="00FF276E" w:rsidRDefault="00835D3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Protectia ecosistemelor terestre si acvatice</w:t>
      </w:r>
    </w:p>
    <w:p w14:paraId="4BD0E1E6" w14:textId="1E6A0E09" w:rsidR="00835D32" w:rsidRPr="00FF276E" w:rsidRDefault="001232F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r w:rsidR="00835D32" w:rsidRPr="00FF276E">
        <w:rPr>
          <w:rFonts w:ascii="Times New Roman" w:hAnsi="Times New Roman" w:cs="Times New Roman"/>
          <w:b/>
          <w:bCs/>
          <w:color w:val="000000" w:themeColor="text1"/>
          <w:sz w:val="24"/>
          <w:szCs w:val="24"/>
        </w:rPr>
        <w:t xml:space="preserve">, realizarea investitiei facandu-se fara taieri de pomi sau arbusti. </w:t>
      </w:r>
    </w:p>
    <w:p w14:paraId="65A91FBF" w14:textId="77777777" w:rsidR="001232F2" w:rsidRPr="00FF276E" w:rsidRDefault="001232F2" w:rsidP="002042A2">
      <w:pPr>
        <w:spacing w:after="0"/>
        <w:rPr>
          <w:rFonts w:ascii="Times New Roman" w:hAnsi="Times New Roman" w:cs="Times New Roman"/>
          <w:b/>
          <w:bCs/>
          <w:color w:val="000000" w:themeColor="text1"/>
          <w:sz w:val="24"/>
          <w:szCs w:val="24"/>
        </w:rPr>
      </w:pPr>
    </w:p>
    <w:p w14:paraId="277724E0" w14:textId="77777777" w:rsidR="00835D32" w:rsidRPr="00FF276E" w:rsidRDefault="00835D32" w:rsidP="002042A2">
      <w:pPr>
        <w:spacing w:after="0"/>
        <w:rPr>
          <w:rFonts w:ascii="Times New Roman" w:hAnsi="Times New Roman" w:cs="Times New Roman"/>
          <w:b/>
          <w:bCs/>
          <w:color w:val="000000" w:themeColor="text1"/>
          <w:sz w:val="24"/>
          <w:szCs w:val="24"/>
          <w:u w:val="single"/>
          <w:lang w:val="es-ES"/>
        </w:rPr>
      </w:pPr>
      <w:r w:rsidRPr="00FF276E">
        <w:rPr>
          <w:rFonts w:ascii="Times New Roman" w:hAnsi="Times New Roman" w:cs="Times New Roman"/>
          <w:b/>
          <w:bCs/>
          <w:color w:val="000000" w:themeColor="text1"/>
          <w:sz w:val="24"/>
          <w:szCs w:val="24"/>
          <w:u w:val="single"/>
          <w:lang w:val="es-ES"/>
        </w:rPr>
        <w:t>Protectia asezarilor umane si altor obiective de interes public</w:t>
      </w:r>
    </w:p>
    <w:p w14:paraId="20CE6391" w14:textId="06AF08E7"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Distanta de montare a conductei fata de limitele de proprietate respecta prevederile NTPEE-2018. Conducta se va amplasa in domeniul public deci nu afecteaza proprietatile particulare  pe care s-ar putea realiza constructii cu caracter definitiv sau provizoriu.</w:t>
      </w:r>
    </w:p>
    <w:p w14:paraId="28CE8260" w14:textId="03F53D72"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 xml:space="preserve">Efectele negative asupra mediului (factor sol-aer) posibile, datorita coroziunii materialului tubular al conductelor de distributie gaze sunt eliminate prin folosirea polietilenei de inalta densitate PEHD 100, SDR </w:t>
      </w:r>
      <w:smartTag w:uri="urn:schemas-microsoft-com:office:smarttags" w:element="metricconverter">
        <w:smartTagPr>
          <w:attr w:name="ProductID" w:val="11, a"/>
        </w:smartTagPr>
        <w:r w:rsidR="00835D32" w:rsidRPr="00FF276E">
          <w:rPr>
            <w:rFonts w:ascii="Times New Roman" w:hAnsi="Times New Roman" w:cs="Times New Roman"/>
            <w:b/>
            <w:bCs/>
            <w:color w:val="000000" w:themeColor="text1"/>
            <w:sz w:val="24"/>
            <w:szCs w:val="24"/>
            <w:lang w:val="it-IT"/>
          </w:rPr>
          <w:t>11, a</w:t>
        </w:r>
      </w:smartTag>
      <w:r w:rsidR="00835D32" w:rsidRPr="00FF276E">
        <w:rPr>
          <w:rFonts w:ascii="Times New Roman" w:hAnsi="Times New Roman" w:cs="Times New Roman"/>
          <w:b/>
          <w:bCs/>
          <w:color w:val="000000" w:themeColor="text1"/>
          <w:sz w:val="24"/>
          <w:szCs w:val="24"/>
          <w:lang w:val="it-IT"/>
        </w:rPr>
        <w:t xml:space="preserve"> carei durata de viata normata este de 50 de ani.</w:t>
      </w:r>
    </w:p>
    <w:p w14:paraId="156C6868" w14:textId="13358382"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Lucrarea nu afecteaza zone declarate “ Monumente ale Naturii”</w:t>
      </w:r>
      <w:r w:rsidRPr="00FF276E">
        <w:rPr>
          <w:rFonts w:ascii="Times New Roman" w:hAnsi="Times New Roman" w:cs="Times New Roman"/>
          <w:b/>
          <w:bCs/>
          <w:color w:val="000000" w:themeColor="text1"/>
          <w:sz w:val="24"/>
          <w:szCs w:val="24"/>
          <w:lang w:val="it-IT"/>
        </w:rPr>
        <w:t>.</w:t>
      </w:r>
    </w:p>
    <w:p w14:paraId="7AEE14DA" w14:textId="77777777" w:rsidR="00835D32" w:rsidRPr="00FF276E" w:rsidRDefault="00835D32" w:rsidP="002042A2">
      <w:pPr>
        <w:spacing w:after="0"/>
        <w:rPr>
          <w:rFonts w:ascii="Times New Roman" w:hAnsi="Times New Roman" w:cs="Times New Roman"/>
          <w:b/>
          <w:bCs/>
          <w:color w:val="000000" w:themeColor="text1"/>
          <w:sz w:val="24"/>
          <w:szCs w:val="24"/>
          <w:lang w:val="it-IT"/>
        </w:rPr>
      </w:pPr>
    </w:p>
    <w:p w14:paraId="1AA2DC72" w14:textId="77777777" w:rsidR="00835D32" w:rsidRPr="00FF276E" w:rsidRDefault="00835D3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Gospodarirea deseurilor</w:t>
      </w:r>
    </w:p>
    <w:p w14:paraId="2A09EB5D" w14:textId="22D9E992"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Pe durata lucrarilor de executie a conductelor de distributie, deseurile rezultate sunt in cantitati mici, putand fi recuperate.</w:t>
      </w:r>
      <w:r w:rsidRPr="00FF276E">
        <w:rPr>
          <w:rFonts w:ascii="Times New Roman" w:hAnsi="Times New Roman" w:cs="Times New Roman"/>
          <w:b/>
          <w:bCs/>
          <w:color w:val="000000" w:themeColor="text1"/>
          <w:sz w:val="24"/>
          <w:szCs w:val="24"/>
          <w:lang w:val="it-IT"/>
        </w:rPr>
        <w:t xml:space="preserve"> </w:t>
      </w:r>
      <w:r w:rsidR="00835D32" w:rsidRPr="00FF276E">
        <w:rPr>
          <w:rFonts w:ascii="Times New Roman" w:hAnsi="Times New Roman" w:cs="Times New Roman"/>
          <w:b/>
          <w:bCs/>
          <w:color w:val="000000" w:themeColor="text1"/>
          <w:sz w:val="24"/>
          <w:szCs w:val="24"/>
          <w:lang w:val="it-IT"/>
        </w:rPr>
        <w:t>Nu se vor arunca, nu se vor incinera, nu se vor depozita pe sol si nici nu se vor ingropa deseuri menajere sau alte tipuri de desuri (anvelope uzate, filtre de ulei, lavete, recipienti pentru vopsele, etc.)</w:t>
      </w:r>
    </w:p>
    <w:p w14:paraId="171552C4" w14:textId="0B64FE8A" w:rsidR="00835D32" w:rsidRPr="00FF276E" w:rsidRDefault="001232F2" w:rsidP="002042A2">
      <w:pPr>
        <w:spacing w:after="0"/>
        <w:rPr>
          <w:rFonts w:ascii="Times New Roman" w:hAnsi="Times New Roman" w:cs="Times New Roman"/>
          <w:b/>
          <w:bCs/>
          <w:color w:val="000000" w:themeColor="text1"/>
          <w:sz w:val="24"/>
          <w:szCs w:val="24"/>
          <w:lang w:val="it-IT"/>
        </w:rPr>
      </w:pPr>
      <w:r w:rsidRPr="00FF276E">
        <w:rPr>
          <w:rFonts w:ascii="Times New Roman" w:hAnsi="Times New Roman" w:cs="Times New Roman"/>
          <w:b/>
          <w:bCs/>
          <w:color w:val="000000" w:themeColor="text1"/>
          <w:sz w:val="24"/>
          <w:szCs w:val="24"/>
          <w:lang w:val="it-IT"/>
        </w:rPr>
        <w:tab/>
      </w:r>
      <w:r w:rsidR="00835D32" w:rsidRPr="00FF276E">
        <w:rPr>
          <w:rFonts w:ascii="Times New Roman" w:hAnsi="Times New Roman" w:cs="Times New Roman"/>
          <w:b/>
          <w:bCs/>
          <w:color w:val="000000" w:themeColor="text1"/>
          <w:sz w:val="24"/>
          <w:szCs w:val="24"/>
          <w:lang w:val="it-IT"/>
        </w:rPr>
        <w:t>Atat in timpul lucrarilor cat si dupa terminarea executiei, constructorul va lua toate masurile de strangere a oricaror deseuri, de încarcare a acestora in containere speciale, sortate si predate in locurile indicate  de organele locale competente. Pentru organizarea de santier, executantul va trebui sa aiba îndeplinite toate conditiile igienico - sanitare, conform prevederilor legale pentru astfel de lucrari. Apa potabila pentru personalul de executie va fi imbuteliata si se vor amplasa toalete ecologice.</w:t>
      </w:r>
    </w:p>
    <w:p w14:paraId="3C859A46" w14:textId="77777777" w:rsidR="001232F2" w:rsidRPr="00FF276E" w:rsidRDefault="001232F2" w:rsidP="002042A2">
      <w:pPr>
        <w:spacing w:after="0"/>
        <w:rPr>
          <w:rFonts w:ascii="Times New Roman" w:hAnsi="Times New Roman" w:cs="Times New Roman"/>
          <w:b/>
          <w:bCs/>
          <w:color w:val="000000" w:themeColor="text1"/>
          <w:sz w:val="24"/>
          <w:szCs w:val="24"/>
          <w:lang w:val="it-IT"/>
        </w:rPr>
      </w:pPr>
    </w:p>
    <w:p w14:paraId="2814E1A0" w14:textId="6C7C345D" w:rsidR="00835D32" w:rsidRPr="00FF276E" w:rsidRDefault="00835D3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lastRenderedPageBreak/>
        <w:t>Gospodarirea substantelor si preparatelor chimice periculoase</w:t>
      </w:r>
      <w:r w:rsidR="001232F2" w:rsidRPr="00FF276E">
        <w:rPr>
          <w:rFonts w:ascii="Times New Roman" w:hAnsi="Times New Roman" w:cs="Times New Roman"/>
          <w:b/>
          <w:bCs/>
          <w:color w:val="000000" w:themeColor="text1"/>
          <w:sz w:val="24"/>
          <w:szCs w:val="24"/>
          <w:u w:val="single"/>
        </w:rPr>
        <w:t>:</w:t>
      </w:r>
    </w:p>
    <w:p w14:paraId="44208859" w14:textId="77777777" w:rsidR="00835D32" w:rsidRPr="00FF276E" w:rsidRDefault="00835D32" w:rsidP="002042A2">
      <w:pPr>
        <w:pStyle w:val="ListParagraph"/>
        <w:numPr>
          <w:ilvl w:val="0"/>
          <w:numId w:val="9"/>
        </w:num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substantele si preparatele chimice periculoase utilizate si/sau produse;</w:t>
      </w:r>
    </w:p>
    <w:p w14:paraId="2F1B9447" w14:textId="77777777" w:rsidR="00835D32" w:rsidRPr="00FF276E" w:rsidRDefault="00835D32" w:rsidP="002042A2">
      <w:pPr>
        <w:pStyle w:val="ListParagraph"/>
        <w:numPr>
          <w:ilvl w:val="0"/>
          <w:numId w:val="9"/>
        </w:num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modul de gospodarire a substantelor sipreparatelor chimice periculoase si asigurarea conditiilor de protectie a factorilor de mediu si a sanatatii populatiei</w:t>
      </w:r>
    </w:p>
    <w:p w14:paraId="50142861" w14:textId="2B6574D8" w:rsidR="00835D32" w:rsidRPr="00FF276E" w:rsidRDefault="001232F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00835D32" w:rsidRPr="00FF276E">
        <w:rPr>
          <w:rFonts w:ascii="Times New Roman" w:hAnsi="Times New Roman" w:cs="Times New Roman"/>
          <w:b/>
          <w:bCs/>
          <w:color w:val="000000" w:themeColor="text1"/>
          <w:sz w:val="24"/>
          <w:szCs w:val="24"/>
        </w:rPr>
        <w:t>Gazele tehnice, oxigenul si acetilena vor fi depozitate in recipiente originale, in spatii special amenajate in incinta organizarii de santier.</w:t>
      </w:r>
    </w:p>
    <w:p w14:paraId="215D49EB" w14:textId="158F0953" w:rsidR="00835D32" w:rsidRPr="00FF276E" w:rsidRDefault="001232F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00835D32" w:rsidRPr="00FF276E">
        <w:rPr>
          <w:rFonts w:ascii="Times New Roman" w:hAnsi="Times New Roman" w:cs="Times New Roman"/>
          <w:b/>
          <w:bCs/>
          <w:color w:val="000000" w:themeColor="text1"/>
          <w:sz w:val="24"/>
          <w:szCs w:val="24"/>
        </w:rPr>
        <w:t>Motorina utilizata pentru generatoarele de curent va fi depozitata in recipiente neinflamabile si va fi depozitata in spatii special amenajate in incinta organizarii de santier.</w:t>
      </w:r>
      <w:r w:rsidRPr="00FF276E">
        <w:rPr>
          <w:rFonts w:ascii="Times New Roman" w:hAnsi="Times New Roman" w:cs="Times New Roman"/>
          <w:b/>
          <w:bCs/>
          <w:color w:val="000000" w:themeColor="text1"/>
          <w:sz w:val="24"/>
          <w:szCs w:val="24"/>
        </w:rPr>
        <w:t xml:space="preserve"> </w:t>
      </w:r>
      <w:r w:rsidR="00835D32" w:rsidRPr="00FF276E">
        <w:rPr>
          <w:rFonts w:ascii="Times New Roman" w:hAnsi="Times New Roman" w:cs="Times New Roman"/>
          <w:b/>
          <w:bCs/>
          <w:color w:val="000000" w:themeColor="text1"/>
          <w:sz w:val="24"/>
          <w:szCs w:val="24"/>
        </w:rPr>
        <w:t>Se vor lua masuri de protejare impotriva lovirii sau deteriorarii recipientelor. De asemenea se vor lua masuri impotriva rasturnarii lor accidentale.</w:t>
      </w:r>
    </w:p>
    <w:p w14:paraId="12E97F6F" w14:textId="77777777" w:rsidR="00835D32" w:rsidRPr="00FF276E" w:rsidRDefault="00835D32" w:rsidP="002042A2">
      <w:pPr>
        <w:spacing w:after="0"/>
        <w:rPr>
          <w:rFonts w:ascii="Times New Roman" w:hAnsi="Times New Roman" w:cs="Times New Roman"/>
          <w:b/>
          <w:bCs/>
          <w:color w:val="000000" w:themeColor="text1"/>
          <w:sz w:val="24"/>
          <w:szCs w:val="24"/>
          <w:lang w:val="it-IT"/>
        </w:rPr>
      </w:pPr>
    </w:p>
    <w:p w14:paraId="4FCD9C83" w14:textId="79A0BE80" w:rsidR="00835D32" w:rsidRPr="00FF276E" w:rsidRDefault="00835D32" w:rsidP="002042A2">
      <w:pPr>
        <w:spacing w:after="0"/>
        <w:rPr>
          <w:rFonts w:ascii="Times New Roman" w:hAnsi="Times New Roman" w:cs="Times New Roman"/>
          <w:b/>
          <w:bCs/>
          <w:color w:val="000000" w:themeColor="text1"/>
          <w:sz w:val="24"/>
          <w:szCs w:val="24"/>
          <w:u w:val="single"/>
          <w:lang w:val="it-IT"/>
        </w:rPr>
      </w:pPr>
      <w:r w:rsidRPr="00FF276E">
        <w:rPr>
          <w:rFonts w:ascii="Times New Roman" w:hAnsi="Times New Roman" w:cs="Times New Roman"/>
          <w:b/>
          <w:bCs/>
          <w:color w:val="000000" w:themeColor="text1"/>
          <w:sz w:val="24"/>
          <w:szCs w:val="24"/>
          <w:u w:val="single"/>
          <w:lang w:val="it-IT"/>
        </w:rPr>
        <w:t>Protectia apelor pe care se realizeaza proiecte</w:t>
      </w:r>
    </w:p>
    <w:p w14:paraId="1CF91063" w14:textId="239E4FE2" w:rsidR="00835D3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p>
    <w:p w14:paraId="0B6B5703" w14:textId="77777777" w:rsidR="002042A2" w:rsidRPr="00FF276E" w:rsidRDefault="002042A2" w:rsidP="002042A2">
      <w:pPr>
        <w:spacing w:after="0"/>
        <w:rPr>
          <w:rFonts w:ascii="Times New Roman" w:hAnsi="Times New Roman" w:cs="Times New Roman"/>
          <w:b/>
          <w:bCs/>
          <w:color w:val="000000" w:themeColor="text1"/>
          <w:sz w:val="24"/>
          <w:szCs w:val="24"/>
        </w:rPr>
      </w:pPr>
    </w:p>
    <w:p w14:paraId="4A4B4B0A" w14:textId="73007A58" w:rsidR="00BC6CC7" w:rsidRDefault="001A56D7" w:rsidP="00BC6CC7">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Descrierea aspectelor de mediu susceptibile a fi afectate în mod semnificativ de proiect:</w:t>
      </w:r>
    </w:p>
    <w:p w14:paraId="7462829F" w14:textId="77777777" w:rsidR="00BC6CC7" w:rsidRPr="00BC6CC7" w:rsidRDefault="00BC6CC7" w:rsidP="00BC6CC7">
      <w:pPr>
        <w:pStyle w:val="ListParagraph"/>
        <w:spacing w:after="0"/>
        <w:rPr>
          <w:rFonts w:ascii="Times New Roman" w:hAnsi="Times New Roman" w:cs="Times New Roman"/>
          <w:i/>
          <w:iCs/>
          <w:color w:val="000000" w:themeColor="text1"/>
          <w:sz w:val="28"/>
          <w:szCs w:val="28"/>
          <w:u w:val="single"/>
        </w:rPr>
      </w:pPr>
    </w:p>
    <w:p w14:paraId="5766E1F9" w14:textId="7E2A445E" w:rsidR="002042A2" w:rsidRPr="00FF276E" w:rsidRDefault="002042A2" w:rsidP="002042A2">
      <w:pPr>
        <w:spacing w:after="0"/>
        <w:rPr>
          <w:rFonts w:ascii="Times New Roman" w:hAnsi="Times New Roman" w:cs="Times New Roman"/>
          <w:b/>
          <w:bCs/>
          <w:color w:val="000000" w:themeColor="text1"/>
          <w:sz w:val="24"/>
          <w:szCs w:val="24"/>
        </w:rPr>
      </w:pPr>
      <w:bookmarkStart w:id="0" w:name="_Toc11063313"/>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Impactul asupra populaţiei, sănătăţii umane, biodiversităţii, conservarea habitatelor naturale, a florei şi a faunei sălbatice, terenurilor, solului, folosinţelor, bunurilor materiale, calităţii şi regimului cantitativ al apei, calităţii aerului, climei, zgomotelor şi vibraţiilor, peisajului şi mediului vizual, patrimoniului istoric şi cultural şi asupra interacţiunilor dintre aceste elemente</w:t>
      </w:r>
      <w:bookmarkEnd w:id="0"/>
      <w:r w:rsidRPr="00FF276E">
        <w:rPr>
          <w:rFonts w:ascii="Times New Roman" w:hAnsi="Times New Roman" w:cs="Times New Roman"/>
          <w:b/>
          <w:bCs/>
          <w:color w:val="000000" w:themeColor="text1"/>
          <w:sz w:val="24"/>
          <w:szCs w:val="24"/>
        </w:rPr>
        <w:t>.</w:t>
      </w:r>
    </w:p>
    <w:p w14:paraId="368DCC4D" w14:textId="77777777" w:rsidR="002042A2" w:rsidRPr="00FF276E" w:rsidRDefault="002042A2" w:rsidP="002042A2">
      <w:pPr>
        <w:spacing w:after="0"/>
        <w:rPr>
          <w:rFonts w:ascii="Times New Roman" w:hAnsi="Times New Roman" w:cs="Times New Roman"/>
          <w:b/>
          <w:bCs/>
          <w:color w:val="000000" w:themeColor="text1"/>
          <w:sz w:val="24"/>
          <w:szCs w:val="24"/>
        </w:rPr>
      </w:pPr>
    </w:p>
    <w:p w14:paraId="20F7F6A9" w14:textId="6FC1F027" w:rsidR="002042A2" w:rsidRPr="00FF276E" w:rsidRDefault="002042A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Impactul asupra populaţiei şi sănătăţii umane</w:t>
      </w:r>
    </w:p>
    <w:p w14:paraId="63BE65C4" w14:textId="1CE62FDB"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Impactul asupra populatiei pe perioada de execuţie a lucrării, care se prevede a se realiza in 30 de zile, este negativ, temporar si localizat la zona de lucru.</w:t>
      </w:r>
    </w:p>
    <w:p w14:paraId="1A530F22" w14:textId="45C69C74"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Pentru protejarea participanţilor la trafic şi a personalului utilizat la realizarea proiectului se vor semnaliza corespunzător toate zonele de lucru.</w:t>
      </w:r>
    </w:p>
    <w:p w14:paraId="7F7859A6" w14:textId="6F6CFB4F"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Constructorul are obligaţia pe timpul executării lucrărilor, de a menţine drumul în condiţii de circulaţie în deplină siguranţă şi confort.</w:t>
      </w:r>
    </w:p>
    <w:p w14:paraId="47142E64" w14:textId="42F1F87D"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Întregului personal care participă la executarea lucrărilor i se vor efectua instructaje de sănătate şi securitate în muncă şi apărarea împotriva incendiilor, conform legislaţiei în vigoare, de către constructor.</w:t>
      </w:r>
    </w:p>
    <w:p w14:paraId="47DC8091" w14:textId="2E3A89CB"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In cazul producerii prafului, urmare a executării unor lucrări cuprinse in proiect, se vor lua măsuri de stropire anterioara a zonei pentru protejarea sănătăţii personalului utilizat la execuţia lucrărilor.</w:t>
      </w:r>
    </w:p>
    <w:p w14:paraId="1BFFA648" w14:textId="77777777" w:rsidR="00647C69" w:rsidRPr="00FF276E" w:rsidRDefault="00647C69" w:rsidP="002042A2">
      <w:pPr>
        <w:spacing w:after="0"/>
        <w:rPr>
          <w:rFonts w:ascii="Times New Roman" w:hAnsi="Times New Roman" w:cs="Times New Roman"/>
          <w:b/>
          <w:bCs/>
          <w:color w:val="000000" w:themeColor="text1"/>
          <w:sz w:val="24"/>
          <w:szCs w:val="24"/>
          <w:u w:val="single"/>
        </w:rPr>
      </w:pPr>
    </w:p>
    <w:p w14:paraId="03AAEA35" w14:textId="77777777" w:rsidR="00647C69" w:rsidRPr="00FF276E" w:rsidRDefault="00647C69" w:rsidP="002042A2">
      <w:pPr>
        <w:spacing w:after="0"/>
        <w:rPr>
          <w:rFonts w:ascii="Times New Roman" w:hAnsi="Times New Roman" w:cs="Times New Roman"/>
          <w:b/>
          <w:bCs/>
          <w:color w:val="000000" w:themeColor="text1"/>
          <w:sz w:val="24"/>
          <w:szCs w:val="24"/>
          <w:u w:val="single"/>
        </w:rPr>
      </w:pPr>
    </w:p>
    <w:p w14:paraId="1A103E55" w14:textId="399AD35A" w:rsidR="002042A2" w:rsidRPr="00FF276E" w:rsidRDefault="002042A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Impactul asupra faunei şi florei</w:t>
      </w:r>
    </w:p>
    <w:p w14:paraId="7C341406" w14:textId="1C8CBCD2"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Activitatile ce urmeaza sa se desfasoare conform proiectului nu vor avea un impact semnificativ asupra habitatelor si faunei din zona.</w:t>
      </w:r>
    </w:p>
    <w:p w14:paraId="74F11F84" w14:textId="6355328D"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Se va pastra, pe cat posibil, vegetatia existenta in vecinatatea investiei ce se realizeaza si personalul ce urmeaza sa implementeze proiectul va fi instruit cu privire la protectia faunei si a pasarilor salbatice din zona, din vecinatatea amplasamentului.</w:t>
      </w:r>
    </w:p>
    <w:p w14:paraId="56813BB0" w14:textId="77777777" w:rsidR="00D2101D" w:rsidRPr="00FF276E" w:rsidRDefault="00D2101D" w:rsidP="002042A2">
      <w:pPr>
        <w:spacing w:after="0"/>
        <w:rPr>
          <w:rFonts w:ascii="Times New Roman" w:hAnsi="Times New Roman" w:cs="Times New Roman"/>
          <w:b/>
          <w:bCs/>
          <w:color w:val="000000" w:themeColor="text1"/>
          <w:sz w:val="24"/>
          <w:szCs w:val="24"/>
        </w:rPr>
      </w:pPr>
    </w:p>
    <w:p w14:paraId="3E9D28FF" w14:textId="77777777" w:rsidR="008A17F8" w:rsidRDefault="008A17F8" w:rsidP="002042A2">
      <w:pPr>
        <w:spacing w:after="0"/>
        <w:rPr>
          <w:rFonts w:ascii="Times New Roman" w:hAnsi="Times New Roman" w:cs="Times New Roman"/>
          <w:b/>
          <w:bCs/>
          <w:color w:val="000000" w:themeColor="text1"/>
          <w:sz w:val="24"/>
          <w:szCs w:val="24"/>
          <w:u w:val="single"/>
        </w:rPr>
      </w:pPr>
    </w:p>
    <w:p w14:paraId="1B854418" w14:textId="77777777" w:rsidR="008A17F8" w:rsidRDefault="008A17F8" w:rsidP="002042A2">
      <w:pPr>
        <w:spacing w:after="0"/>
        <w:rPr>
          <w:rFonts w:ascii="Times New Roman" w:hAnsi="Times New Roman" w:cs="Times New Roman"/>
          <w:b/>
          <w:bCs/>
          <w:color w:val="000000" w:themeColor="text1"/>
          <w:sz w:val="24"/>
          <w:szCs w:val="24"/>
          <w:u w:val="single"/>
        </w:rPr>
      </w:pPr>
    </w:p>
    <w:p w14:paraId="6152F62C" w14:textId="16C4EB58" w:rsidR="002042A2" w:rsidRPr="00FF276E" w:rsidRDefault="002042A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Impactul asupra solului</w:t>
      </w:r>
    </w:p>
    <w:p w14:paraId="46BAF37D" w14:textId="77777777"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În perioada de execuţie, impactul funcţionării utilajelor şi a mijloacelor de transport de pe amplasamentul proiectului se exercita ca urmare a antrenării de către apele pluviale a poluanţilor rezultaţi din arderea combustibilului si are un caracter temporar.</w:t>
      </w:r>
    </w:p>
    <w:p w14:paraId="0D1BE5C5" w14:textId="7E27091E"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Impactul determinat de pierderile de carburanţi şi ulei este nesemnificativ, având in vedere ca se recomandă să se utilizeze utilaje şi mijloace de transport de ultimă generaţie.</w:t>
      </w:r>
    </w:p>
    <w:p w14:paraId="024A6480" w14:textId="3A95B4F7"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Impactul produs de deşeurile existente pe amplasament este de asemenea nesemnificativ, respectându-se modul de gospodărire a deşeurilor.</w:t>
      </w:r>
    </w:p>
    <w:p w14:paraId="7AFE433C" w14:textId="713D0E85"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In perioada de operare a sectorului considerat, impactul rezultat din traficul rutier se considera nesemnificativ, având in vedere că traficul va fi fluidizat ca urmare a realizării lucrărilor proiectate.</w:t>
      </w:r>
    </w:p>
    <w:p w14:paraId="4E62E7F8" w14:textId="77777777" w:rsidR="002042A2" w:rsidRPr="00FF276E" w:rsidRDefault="002042A2" w:rsidP="002042A2">
      <w:pPr>
        <w:spacing w:after="0"/>
        <w:rPr>
          <w:rFonts w:ascii="Times New Roman" w:hAnsi="Times New Roman" w:cs="Times New Roman"/>
          <w:b/>
          <w:bCs/>
          <w:color w:val="000000" w:themeColor="text1"/>
          <w:sz w:val="24"/>
          <w:szCs w:val="24"/>
        </w:rPr>
      </w:pPr>
    </w:p>
    <w:p w14:paraId="0766529C" w14:textId="77777777" w:rsidR="002042A2" w:rsidRPr="00FF276E" w:rsidRDefault="002042A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Impactul asupra calităţii şi regimului cantitativ al apei</w:t>
      </w:r>
    </w:p>
    <w:p w14:paraId="7B7BCDCF" w14:textId="350C093F"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 xml:space="preserve">Impactul desfăşurării traficului rutier asupra calităţii apei subterane va fi nesemnificativ, având in vedere realizarea proiectului. </w:t>
      </w:r>
    </w:p>
    <w:p w14:paraId="579385AB" w14:textId="436A0569"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Poluanţii se depun şi se acumulează pe platforma drumului in perioade secetoase fiind spălaţi in perioade ploioase. In perioada de execuţie a lucrării, se recomandă ca materialele, semifabricatele, preparatele chimice, se vor transporta pe amplasamentul lucrării, ritmic, pe măsură ce se execută fiecare categorie de lucrare cuprinsă in proiect.</w:t>
      </w:r>
    </w:p>
    <w:p w14:paraId="555E71B3" w14:textId="77777777" w:rsidR="002042A2" w:rsidRPr="00FF276E" w:rsidRDefault="002042A2" w:rsidP="002042A2">
      <w:pPr>
        <w:spacing w:after="0"/>
        <w:rPr>
          <w:rFonts w:ascii="Times New Roman" w:hAnsi="Times New Roman" w:cs="Times New Roman"/>
          <w:b/>
          <w:bCs/>
          <w:color w:val="000000" w:themeColor="text1"/>
          <w:sz w:val="24"/>
          <w:szCs w:val="24"/>
        </w:rPr>
      </w:pPr>
    </w:p>
    <w:p w14:paraId="517BDA8B" w14:textId="77777777" w:rsidR="002042A2" w:rsidRPr="00FF276E" w:rsidRDefault="002042A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Impactul asupra calităţii aerului</w:t>
      </w:r>
    </w:p>
    <w:p w14:paraId="177BF624" w14:textId="7F223D96"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În perioada de execuţie a proiectului toată activitatea desfăşurată pe amplasamentul lucrării poate avea un impact local asupra calităţii aerului.</w:t>
      </w:r>
    </w:p>
    <w:p w14:paraId="099E8F49" w14:textId="5FA1A557"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Acţiunea poluanţilor atmosferici asupra sănătăţii umane se manifestă atunci când depăşesc un nivel maxim admis şi devin nocive. Nocivitatea acestor poluanţi depinde de concentraţia lor dar şi de durata expunerii.</w:t>
      </w:r>
    </w:p>
    <w:p w14:paraId="22EB8C95" w14:textId="5750F291"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Astfel se recomandă luarea următoarelor măsuri de protecţie a mediului şi a sănătăţii oamenilor:</w:t>
      </w:r>
    </w:p>
    <w:p w14:paraId="417CF849" w14:textId="77777777" w:rsidR="002042A2" w:rsidRPr="00FF276E" w:rsidRDefault="002042A2" w:rsidP="002042A2">
      <w:pPr>
        <w:pStyle w:val="ListParagraph"/>
        <w:numPr>
          <w:ilvl w:val="0"/>
          <w:numId w:val="11"/>
        </w:num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alimentarea cu carburanţi a mijloacelor de transport şi a utilajelor să se facă numai in cadrul organizării de şantier;</w:t>
      </w:r>
    </w:p>
    <w:p w14:paraId="724DDF49" w14:textId="77777777" w:rsidR="002042A2" w:rsidRPr="00FF276E" w:rsidRDefault="002042A2" w:rsidP="002042A2">
      <w:pPr>
        <w:pStyle w:val="ListParagraph"/>
        <w:numPr>
          <w:ilvl w:val="0"/>
          <w:numId w:val="11"/>
        </w:num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zonele de lucru cu agregate naturale se vor uda periodic;</w:t>
      </w:r>
    </w:p>
    <w:p w14:paraId="307BDA66" w14:textId="233CB0BA" w:rsidR="002042A2" w:rsidRPr="00FF276E" w:rsidRDefault="002042A2" w:rsidP="002042A2">
      <w:pPr>
        <w:pStyle w:val="ListParagraph"/>
        <w:numPr>
          <w:ilvl w:val="0"/>
          <w:numId w:val="11"/>
        </w:num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utilajele şi mijloacele de transport vor fi verificate periodic din punct de vedere tehnic, in ateliere specializate, pentru creşterea performanţelor acestora -utilizarea pe cât posibil a mijloacelor de transport şi a utilajelor de generaţie recentă, prevăzute cu sisteme de minimizare şi reţinere a poluanţilor.</w:t>
      </w:r>
    </w:p>
    <w:p w14:paraId="27840AA7" w14:textId="77777777" w:rsidR="00647C69" w:rsidRPr="00FF276E" w:rsidRDefault="00647C69" w:rsidP="002042A2">
      <w:pPr>
        <w:spacing w:after="0"/>
        <w:rPr>
          <w:rFonts w:ascii="Times New Roman" w:hAnsi="Times New Roman" w:cs="Times New Roman"/>
          <w:b/>
          <w:bCs/>
          <w:color w:val="000000" w:themeColor="text1"/>
          <w:sz w:val="24"/>
          <w:szCs w:val="24"/>
          <w:u w:val="single"/>
        </w:rPr>
      </w:pPr>
    </w:p>
    <w:p w14:paraId="0A765D59" w14:textId="77777777" w:rsidR="00647C69" w:rsidRPr="00FF276E" w:rsidRDefault="00647C69" w:rsidP="002042A2">
      <w:pPr>
        <w:spacing w:after="0"/>
        <w:rPr>
          <w:rFonts w:ascii="Times New Roman" w:hAnsi="Times New Roman" w:cs="Times New Roman"/>
          <w:b/>
          <w:bCs/>
          <w:color w:val="000000" w:themeColor="text1"/>
          <w:sz w:val="24"/>
          <w:szCs w:val="24"/>
          <w:u w:val="single"/>
        </w:rPr>
      </w:pPr>
    </w:p>
    <w:p w14:paraId="1A763DAB" w14:textId="0F9962F7" w:rsidR="002042A2" w:rsidRPr="00FF276E" w:rsidRDefault="002042A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t>Impactul zgomotului şi vibraţiilor</w:t>
      </w:r>
    </w:p>
    <w:p w14:paraId="0325AD38" w14:textId="4ACEEB84"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In perioada de executie, funcţionarea utilajelor, cu mase proprii mari şi a echipamentelor cu funcţii adecvate în timpul deplasării şi executării categoriilor de lucrări, constituie sursa de zgomot şi vibraţii.</w:t>
      </w:r>
      <w:r w:rsidRPr="00FF276E">
        <w:rPr>
          <w:rFonts w:ascii="Times New Roman" w:hAnsi="Times New Roman" w:cs="Times New Roman"/>
          <w:b/>
          <w:bCs/>
          <w:color w:val="000000" w:themeColor="text1"/>
          <w:sz w:val="24"/>
          <w:szCs w:val="24"/>
        </w:rPr>
        <w:t xml:space="preserve"> </w:t>
      </w:r>
      <w:r w:rsidRPr="00FF276E">
        <w:rPr>
          <w:rFonts w:ascii="Times New Roman" w:hAnsi="Times New Roman" w:cs="Times New Roman"/>
          <w:b/>
          <w:bCs/>
          <w:color w:val="000000" w:themeColor="text1"/>
          <w:sz w:val="24"/>
          <w:szCs w:val="24"/>
        </w:rPr>
        <w:t>Impactul va fi direct, negativ, pe termen scurt si localizat la zona de lucru.</w:t>
      </w:r>
    </w:p>
    <w:p w14:paraId="3748C9E3" w14:textId="77777777" w:rsidR="002042A2" w:rsidRPr="00FF276E" w:rsidRDefault="002042A2" w:rsidP="002042A2">
      <w:pPr>
        <w:spacing w:after="0"/>
        <w:rPr>
          <w:rFonts w:ascii="Times New Roman" w:hAnsi="Times New Roman" w:cs="Times New Roman"/>
          <w:b/>
          <w:bCs/>
          <w:color w:val="000000" w:themeColor="text1"/>
          <w:sz w:val="24"/>
          <w:szCs w:val="24"/>
        </w:rPr>
      </w:pPr>
    </w:p>
    <w:p w14:paraId="7EEDEDE2" w14:textId="77777777" w:rsidR="008A17F8" w:rsidRDefault="008A17F8" w:rsidP="002042A2">
      <w:pPr>
        <w:spacing w:after="0"/>
        <w:rPr>
          <w:rFonts w:ascii="Times New Roman" w:hAnsi="Times New Roman" w:cs="Times New Roman"/>
          <w:b/>
          <w:bCs/>
          <w:color w:val="000000" w:themeColor="text1"/>
          <w:sz w:val="24"/>
          <w:szCs w:val="24"/>
          <w:u w:val="single"/>
        </w:rPr>
      </w:pPr>
    </w:p>
    <w:p w14:paraId="5772F444" w14:textId="60357C49" w:rsidR="002042A2" w:rsidRPr="00FF276E" w:rsidRDefault="002042A2" w:rsidP="002042A2">
      <w:pPr>
        <w:spacing w:after="0"/>
        <w:rPr>
          <w:rFonts w:ascii="Times New Roman" w:hAnsi="Times New Roman" w:cs="Times New Roman"/>
          <w:b/>
          <w:bCs/>
          <w:color w:val="000000" w:themeColor="text1"/>
          <w:sz w:val="24"/>
          <w:szCs w:val="24"/>
          <w:u w:val="single"/>
        </w:rPr>
      </w:pPr>
      <w:r w:rsidRPr="00FF276E">
        <w:rPr>
          <w:rFonts w:ascii="Times New Roman" w:hAnsi="Times New Roman" w:cs="Times New Roman"/>
          <w:b/>
          <w:bCs/>
          <w:color w:val="000000" w:themeColor="text1"/>
          <w:sz w:val="24"/>
          <w:szCs w:val="24"/>
          <w:u w:val="single"/>
        </w:rPr>
        <w:lastRenderedPageBreak/>
        <w:t>Impactul asupra peisajului</w:t>
      </w:r>
    </w:p>
    <w:p w14:paraId="7011B403" w14:textId="7E75CBD9"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După încheierea lucrărilor constructorul are obligaţia de a lua o serie de măsuri in sensul refacerii calităţii estetice a mediului afectat.</w:t>
      </w:r>
    </w:p>
    <w:p w14:paraId="081A417E" w14:textId="77777777" w:rsidR="002042A2" w:rsidRPr="00FF276E" w:rsidRDefault="002042A2" w:rsidP="002042A2">
      <w:pPr>
        <w:spacing w:after="0"/>
        <w:rPr>
          <w:rFonts w:ascii="Times New Roman" w:hAnsi="Times New Roman" w:cs="Times New Roman"/>
          <w:b/>
          <w:bCs/>
          <w:color w:val="000000" w:themeColor="text1"/>
          <w:sz w:val="24"/>
          <w:szCs w:val="24"/>
        </w:rPr>
      </w:pPr>
    </w:p>
    <w:p w14:paraId="7233C9BA" w14:textId="77777777" w:rsidR="002042A2" w:rsidRPr="00FF276E" w:rsidRDefault="002042A2" w:rsidP="002042A2">
      <w:pPr>
        <w:spacing w:after="0"/>
        <w:rPr>
          <w:rFonts w:ascii="Times New Roman" w:hAnsi="Times New Roman" w:cs="Times New Roman"/>
          <w:b/>
          <w:bCs/>
          <w:color w:val="000000" w:themeColor="text1"/>
          <w:sz w:val="24"/>
          <w:szCs w:val="24"/>
          <w:u w:val="single"/>
        </w:rPr>
      </w:pPr>
      <w:bookmarkStart w:id="1" w:name="_Toc11063314"/>
      <w:r w:rsidRPr="00FF276E">
        <w:rPr>
          <w:rFonts w:ascii="Times New Roman" w:hAnsi="Times New Roman" w:cs="Times New Roman"/>
          <w:b/>
          <w:bCs/>
          <w:color w:val="000000" w:themeColor="text1"/>
          <w:sz w:val="24"/>
          <w:szCs w:val="24"/>
          <w:u w:val="single"/>
        </w:rPr>
        <w:t>Extinderea impactului;</w:t>
      </w:r>
      <w:bookmarkEnd w:id="1"/>
    </w:p>
    <w:p w14:paraId="47CEE17A" w14:textId="01665AC7"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p>
    <w:p w14:paraId="4EB52EB4" w14:textId="77777777" w:rsidR="002042A2" w:rsidRPr="00FF276E" w:rsidRDefault="002042A2" w:rsidP="002042A2">
      <w:pPr>
        <w:spacing w:after="0"/>
        <w:rPr>
          <w:rFonts w:ascii="Times New Roman" w:hAnsi="Times New Roman" w:cs="Times New Roman"/>
          <w:b/>
          <w:bCs/>
          <w:color w:val="000000" w:themeColor="text1"/>
          <w:sz w:val="24"/>
          <w:szCs w:val="24"/>
          <w:lang w:val="ro-RO"/>
        </w:rPr>
      </w:pPr>
    </w:p>
    <w:p w14:paraId="66ACD75D" w14:textId="77777777" w:rsidR="002042A2" w:rsidRPr="00FF276E" w:rsidRDefault="002042A2" w:rsidP="002042A2">
      <w:pPr>
        <w:spacing w:after="0"/>
        <w:rPr>
          <w:rFonts w:ascii="Times New Roman" w:hAnsi="Times New Roman" w:cs="Times New Roman"/>
          <w:b/>
          <w:bCs/>
          <w:color w:val="000000" w:themeColor="text1"/>
          <w:sz w:val="24"/>
          <w:szCs w:val="24"/>
          <w:u w:val="single"/>
        </w:rPr>
      </w:pPr>
      <w:bookmarkStart w:id="2" w:name="_Toc11063315"/>
      <w:r w:rsidRPr="00FF276E">
        <w:rPr>
          <w:rFonts w:ascii="Times New Roman" w:hAnsi="Times New Roman" w:cs="Times New Roman"/>
          <w:b/>
          <w:bCs/>
          <w:color w:val="000000" w:themeColor="text1"/>
          <w:sz w:val="24"/>
          <w:szCs w:val="24"/>
          <w:u w:val="single"/>
        </w:rPr>
        <w:t>Magnitudinea şi complexitatea impactului;</w:t>
      </w:r>
      <w:bookmarkEnd w:id="2"/>
    </w:p>
    <w:p w14:paraId="0FCF0705" w14:textId="17CD81E4"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p>
    <w:p w14:paraId="41FCC63E" w14:textId="77777777" w:rsidR="002042A2" w:rsidRPr="00FF276E" w:rsidRDefault="002042A2" w:rsidP="002042A2">
      <w:pPr>
        <w:spacing w:after="0"/>
        <w:rPr>
          <w:rFonts w:ascii="Times New Roman" w:hAnsi="Times New Roman" w:cs="Times New Roman"/>
          <w:b/>
          <w:bCs/>
          <w:color w:val="000000" w:themeColor="text1"/>
          <w:sz w:val="24"/>
          <w:szCs w:val="24"/>
          <w:lang w:val="ro-RO"/>
        </w:rPr>
      </w:pPr>
    </w:p>
    <w:p w14:paraId="144D0470" w14:textId="77777777" w:rsidR="002042A2" w:rsidRPr="00FF276E" w:rsidRDefault="002042A2" w:rsidP="002042A2">
      <w:pPr>
        <w:spacing w:after="0"/>
        <w:rPr>
          <w:rFonts w:ascii="Times New Roman" w:hAnsi="Times New Roman" w:cs="Times New Roman"/>
          <w:b/>
          <w:bCs/>
          <w:color w:val="000000" w:themeColor="text1"/>
          <w:sz w:val="24"/>
          <w:szCs w:val="24"/>
          <w:u w:val="single"/>
        </w:rPr>
      </w:pPr>
      <w:bookmarkStart w:id="3" w:name="_Toc11063316"/>
      <w:r w:rsidRPr="00FF276E">
        <w:rPr>
          <w:rFonts w:ascii="Times New Roman" w:hAnsi="Times New Roman" w:cs="Times New Roman"/>
          <w:b/>
          <w:bCs/>
          <w:color w:val="000000" w:themeColor="text1"/>
          <w:sz w:val="24"/>
          <w:szCs w:val="24"/>
          <w:u w:val="single"/>
        </w:rPr>
        <w:t>Probabilitatea impactului;</w:t>
      </w:r>
      <w:bookmarkEnd w:id="3"/>
    </w:p>
    <w:p w14:paraId="69B00A50" w14:textId="194E1E21"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p>
    <w:p w14:paraId="64E69727" w14:textId="77777777" w:rsidR="002042A2" w:rsidRPr="00FF276E" w:rsidRDefault="002042A2" w:rsidP="002042A2">
      <w:pPr>
        <w:spacing w:after="0"/>
        <w:rPr>
          <w:rFonts w:ascii="Times New Roman" w:hAnsi="Times New Roman" w:cs="Times New Roman"/>
          <w:b/>
          <w:bCs/>
          <w:color w:val="000000" w:themeColor="text1"/>
          <w:sz w:val="24"/>
          <w:szCs w:val="24"/>
          <w:lang w:val="ro-RO"/>
        </w:rPr>
      </w:pPr>
    </w:p>
    <w:p w14:paraId="21887FCC" w14:textId="77777777" w:rsidR="002042A2" w:rsidRPr="00FF276E" w:rsidRDefault="002042A2" w:rsidP="002042A2">
      <w:pPr>
        <w:spacing w:after="0"/>
        <w:rPr>
          <w:rFonts w:ascii="Times New Roman" w:hAnsi="Times New Roman" w:cs="Times New Roman"/>
          <w:b/>
          <w:bCs/>
          <w:color w:val="000000" w:themeColor="text1"/>
          <w:sz w:val="24"/>
          <w:szCs w:val="24"/>
          <w:u w:val="single"/>
        </w:rPr>
      </w:pPr>
      <w:bookmarkStart w:id="4" w:name="_Toc11063317"/>
      <w:r w:rsidRPr="00FF276E">
        <w:rPr>
          <w:rFonts w:ascii="Times New Roman" w:hAnsi="Times New Roman" w:cs="Times New Roman"/>
          <w:b/>
          <w:bCs/>
          <w:color w:val="000000" w:themeColor="text1"/>
          <w:sz w:val="24"/>
          <w:szCs w:val="24"/>
          <w:u w:val="single"/>
        </w:rPr>
        <w:t>Durata, frecvenţa şi reversibilitatea impactului;</w:t>
      </w:r>
      <w:bookmarkEnd w:id="4"/>
    </w:p>
    <w:p w14:paraId="0C9B7BB2" w14:textId="7D4191B9"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p>
    <w:p w14:paraId="57806F40" w14:textId="77777777" w:rsidR="002042A2" w:rsidRPr="00FF276E" w:rsidRDefault="002042A2" w:rsidP="002042A2">
      <w:pPr>
        <w:spacing w:after="0"/>
        <w:rPr>
          <w:rFonts w:ascii="Times New Roman" w:hAnsi="Times New Roman" w:cs="Times New Roman"/>
          <w:b/>
          <w:bCs/>
          <w:color w:val="000000" w:themeColor="text1"/>
          <w:sz w:val="24"/>
          <w:szCs w:val="24"/>
          <w:lang w:val="ro-RO"/>
        </w:rPr>
      </w:pPr>
    </w:p>
    <w:p w14:paraId="1F0F2949" w14:textId="6F162DA1" w:rsidR="002042A2" w:rsidRPr="00FF276E" w:rsidRDefault="002042A2" w:rsidP="002042A2">
      <w:pPr>
        <w:spacing w:after="0"/>
        <w:rPr>
          <w:rFonts w:ascii="Times New Roman" w:hAnsi="Times New Roman" w:cs="Times New Roman"/>
          <w:b/>
          <w:bCs/>
          <w:color w:val="000000" w:themeColor="text1"/>
          <w:sz w:val="24"/>
          <w:szCs w:val="24"/>
          <w:u w:val="single"/>
        </w:rPr>
      </w:pPr>
      <w:bookmarkStart w:id="5" w:name="_Toc11063318"/>
      <w:r w:rsidRPr="00FF276E">
        <w:rPr>
          <w:rFonts w:ascii="Times New Roman" w:hAnsi="Times New Roman" w:cs="Times New Roman"/>
          <w:b/>
          <w:bCs/>
          <w:color w:val="000000" w:themeColor="text1"/>
          <w:sz w:val="24"/>
          <w:szCs w:val="24"/>
          <w:u w:val="single"/>
        </w:rPr>
        <w:t>Măsurile de evitare, reducere sau ameliorare a impactului semnificativ asupra mediului;</w:t>
      </w:r>
      <w:bookmarkEnd w:id="5"/>
    </w:p>
    <w:p w14:paraId="461DE2C4" w14:textId="40E1701A"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p>
    <w:p w14:paraId="23965D9A" w14:textId="77777777" w:rsidR="002042A2" w:rsidRPr="00FF276E" w:rsidRDefault="002042A2" w:rsidP="002042A2">
      <w:pPr>
        <w:spacing w:after="0"/>
        <w:rPr>
          <w:rFonts w:ascii="Times New Roman" w:hAnsi="Times New Roman" w:cs="Times New Roman"/>
          <w:b/>
          <w:bCs/>
          <w:color w:val="000000" w:themeColor="text1"/>
          <w:sz w:val="24"/>
          <w:szCs w:val="24"/>
          <w:lang w:val="ro-RO"/>
        </w:rPr>
      </w:pPr>
    </w:p>
    <w:p w14:paraId="03915A3D" w14:textId="77777777" w:rsidR="002042A2" w:rsidRPr="00FF276E" w:rsidRDefault="002042A2" w:rsidP="002042A2">
      <w:pPr>
        <w:spacing w:after="0"/>
        <w:rPr>
          <w:rFonts w:ascii="Times New Roman" w:hAnsi="Times New Roman" w:cs="Times New Roman"/>
          <w:b/>
          <w:bCs/>
          <w:color w:val="000000" w:themeColor="text1"/>
          <w:sz w:val="24"/>
          <w:szCs w:val="24"/>
          <w:u w:val="single"/>
        </w:rPr>
      </w:pPr>
      <w:bookmarkStart w:id="6" w:name="_Toc11063319"/>
      <w:r w:rsidRPr="00FF276E">
        <w:rPr>
          <w:rFonts w:ascii="Times New Roman" w:hAnsi="Times New Roman" w:cs="Times New Roman"/>
          <w:b/>
          <w:bCs/>
          <w:color w:val="000000" w:themeColor="text1"/>
          <w:sz w:val="24"/>
          <w:szCs w:val="24"/>
          <w:u w:val="single"/>
        </w:rPr>
        <w:t>Natura transfrontalieră a impactului.</w:t>
      </w:r>
      <w:bookmarkEnd w:id="6"/>
    </w:p>
    <w:p w14:paraId="7A3F9240" w14:textId="724F2369" w:rsidR="002042A2" w:rsidRPr="00FF276E" w:rsidRDefault="002042A2" w:rsidP="002042A2">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p>
    <w:p w14:paraId="610E6C87" w14:textId="77777777" w:rsidR="002042A2" w:rsidRPr="00FF276E" w:rsidRDefault="002042A2" w:rsidP="002042A2">
      <w:pPr>
        <w:spacing w:after="0"/>
        <w:rPr>
          <w:rFonts w:ascii="Times New Roman" w:hAnsi="Times New Roman" w:cs="Times New Roman"/>
          <w:b/>
          <w:bCs/>
          <w:color w:val="000000" w:themeColor="text1"/>
          <w:sz w:val="24"/>
          <w:szCs w:val="24"/>
          <w:lang w:val="ro-RO"/>
        </w:rPr>
      </w:pPr>
    </w:p>
    <w:p w14:paraId="37007548" w14:textId="3E4DE3FC" w:rsidR="00E73083" w:rsidRDefault="001A56D7" w:rsidP="00E73083">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4D3003F7" w14:textId="77777777" w:rsidR="00BC6CC7" w:rsidRPr="008A17F8" w:rsidRDefault="00BC6CC7" w:rsidP="00BC6CC7">
      <w:pPr>
        <w:pStyle w:val="ListParagraph"/>
        <w:spacing w:after="0"/>
        <w:rPr>
          <w:rFonts w:ascii="Times New Roman" w:hAnsi="Times New Roman" w:cs="Times New Roman"/>
          <w:i/>
          <w:iCs/>
          <w:color w:val="000000" w:themeColor="text1"/>
          <w:sz w:val="28"/>
          <w:szCs w:val="28"/>
          <w:u w:val="single"/>
        </w:rPr>
      </w:pPr>
    </w:p>
    <w:p w14:paraId="782D6129" w14:textId="77777777" w:rsidR="00E73083" w:rsidRPr="00FF276E" w:rsidRDefault="00E73083" w:rsidP="00E73083">
      <w:pPr>
        <w:pStyle w:val="ListParagraph"/>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ab/>
      </w:r>
      <w:r w:rsidRPr="00FF276E">
        <w:rPr>
          <w:rFonts w:ascii="Times New Roman" w:hAnsi="Times New Roman" w:cs="Times New Roman"/>
          <w:b/>
          <w:bCs/>
          <w:color w:val="000000" w:themeColor="text1"/>
          <w:sz w:val="24"/>
          <w:szCs w:val="24"/>
        </w:rPr>
        <w:t>Pentru investiția EXTINDERE CONDUCTA GAZE NATURALE Dn 90 mm x 60.0 m si BRANSAMENT GAZE NATURALE Dn 32 mm x 8.0 m"</w:t>
      </w:r>
    </w:p>
    <w:p w14:paraId="372DDD51" w14:textId="5B50D3AF" w:rsidR="00E73083" w:rsidRPr="00FF276E" w:rsidRDefault="00E73083" w:rsidP="00FF276E">
      <w:pPr>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considerăm că nu sunt necesare prevederi speciale pentru monitorizarea mediului deoarece după executarea lucrărilor de modernizare a drumurilor, acestea nu vor afecta factorii de mediu.</w:t>
      </w:r>
    </w:p>
    <w:p w14:paraId="4FE2D618" w14:textId="77777777" w:rsidR="00E73083" w:rsidRPr="00FF276E" w:rsidRDefault="00E73083" w:rsidP="00E73083">
      <w:pPr>
        <w:spacing w:after="0"/>
        <w:rPr>
          <w:color w:val="000000" w:themeColor="text1"/>
        </w:rPr>
      </w:pPr>
    </w:p>
    <w:p w14:paraId="1370E2BF" w14:textId="0D976B66" w:rsidR="00FF276E" w:rsidRDefault="001A56D7" w:rsidP="00FF276E">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Legătura cu alte acte normative și/sau planuri/programe/strategii/documente de planificare:</w:t>
      </w:r>
    </w:p>
    <w:p w14:paraId="04FFD1B8" w14:textId="77777777" w:rsidR="00BC6CC7" w:rsidRPr="008A17F8" w:rsidRDefault="00BC6CC7" w:rsidP="00BC6CC7">
      <w:pPr>
        <w:pStyle w:val="ListParagraph"/>
        <w:spacing w:after="0"/>
        <w:rPr>
          <w:rFonts w:ascii="Times New Roman" w:hAnsi="Times New Roman" w:cs="Times New Roman"/>
          <w:i/>
          <w:iCs/>
          <w:color w:val="000000" w:themeColor="text1"/>
          <w:sz w:val="28"/>
          <w:szCs w:val="28"/>
          <w:u w:val="single"/>
        </w:rPr>
      </w:pPr>
    </w:p>
    <w:p w14:paraId="384F8660" w14:textId="6EED8C86" w:rsidR="00FF276E" w:rsidRPr="00FF276E" w:rsidRDefault="00FF276E" w:rsidP="00FF276E">
      <w:pPr>
        <w:spacing w:after="0"/>
        <w:rPr>
          <w:rFonts w:ascii="Times New Roman" w:hAnsi="Times New Roman" w:cs="Times New Roman"/>
          <w:b/>
          <w:bCs/>
          <w:color w:val="000000" w:themeColor="text1"/>
          <w:sz w:val="24"/>
          <w:szCs w:val="24"/>
        </w:rPr>
      </w:pPr>
      <w:r w:rsidRPr="00FF276E">
        <w:rPr>
          <w:rFonts w:ascii="Times New Roman" w:hAnsi="Times New Roman" w:cs="Times New Roman"/>
          <w:b/>
          <w:bCs/>
          <w:color w:val="000000" w:themeColor="text1"/>
          <w:sz w:val="24"/>
          <w:szCs w:val="24"/>
        </w:rPr>
        <w:t>Nu este cazul.</w:t>
      </w:r>
    </w:p>
    <w:p w14:paraId="2A34E80B" w14:textId="07637809" w:rsidR="00FF276E" w:rsidRDefault="00FF276E" w:rsidP="00FF276E">
      <w:pPr>
        <w:spacing w:after="0"/>
        <w:rPr>
          <w:color w:val="000000" w:themeColor="text1"/>
        </w:rPr>
      </w:pPr>
    </w:p>
    <w:p w14:paraId="0E009D08" w14:textId="069E6673" w:rsidR="008A17F8" w:rsidRDefault="008A17F8" w:rsidP="00FF276E">
      <w:pPr>
        <w:spacing w:after="0"/>
        <w:rPr>
          <w:color w:val="000000" w:themeColor="text1"/>
        </w:rPr>
      </w:pPr>
    </w:p>
    <w:p w14:paraId="05CD00A1" w14:textId="249DD278" w:rsidR="008A17F8" w:rsidRDefault="008A17F8" w:rsidP="00FF276E">
      <w:pPr>
        <w:spacing w:after="0"/>
        <w:rPr>
          <w:color w:val="000000" w:themeColor="text1"/>
        </w:rPr>
      </w:pPr>
    </w:p>
    <w:p w14:paraId="559FFEFD" w14:textId="76060EFE" w:rsidR="008A17F8" w:rsidRDefault="008A17F8" w:rsidP="00FF276E">
      <w:pPr>
        <w:spacing w:after="0"/>
        <w:rPr>
          <w:color w:val="000000" w:themeColor="text1"/>
        </w:rPr>
      </w:pPr>
    </w:p>
    <w:p w14:paraId="617A135E" w14:textId="2345E8F9" w:rsidR="008A17F8" w:rsidRDefault="008A17F8" w:rsidP="00FF276E">
      <w:pPr>
        <w:spacing w:after="0"/>
        <w:rPr>
          <w:color w:val="000000" w:themeColor="text1"/>
        </w:rPr>
      </w:pPr>
    </w:p>
    <w:p w14:paraId="4C075A8B" w14:textId="51296847" w:rsidR="008A17F8" w:rsidRDefault="008A17F8" w:rsidP="00FF276E">
      <w:pPr>
        <w:spacing w:after="0"/>
        <w:rPr>
          <w:color w:val="000000" w:themeColor="text1"/>
        </w:rPr>
      </w:pPr>
    </w:p>
    <w:p w14:paraId="3C924735" w14:textId="77777777" w:rsidR="008A17F8" w:rsidRPr="00FF276E" w:rsidRDefault="008A17F8" w:rsidP="00FF276E">
      <w:pPr>
        <w:spacing w:after="0"/>
        <w:rPr>
          <w:color w:val="000000" w:themeColor="text1"/>
        </w:rPr>
      </w:pPr>
    </w:p>
    <w:p w14:paraId="3B61FE0B" w14:textId="0239F9E3" w:rsidR="00156320" w:rsidRDefault="001A56D7" w:rsidP="00156320">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Lucrări necesare organizării de șantier:</w:t>
      </w:r>
    </w:p>
    <w:p w14:paraId="05343124" w14:textId="77777777" w:rsidR="00BC6CC7" w:rsidRPr="008A17F8" w:rsidRDefault="00BC6CC7" w:rsidP="00BC6CC7">
      <w:pPr>
        <w:pStyle w:val="ListParagraph"/>
        <w:spacing w:after="0"/>
        <w:rPr>
          <w:rFonts w:ascii="Times New Roman" w:hAnsi="Times New Roman" w:cs="Times New Roman"/>
          <w:i/>
          <w:iCs/>
          <w:color w:val="000000" w:themeColor="text1"/>
          <w:sz w:val="28"/>
          <w:szCs w:val="28"/>
          <w:u w:val="single"/>
        </w:rPr>
      </w:pPr>
    </w:p>
    <w:p w14:paraId="0F1C1B32" w14:textId="60B61114" w:rsidR="00156320" w:rsidRPr="00156320" w:rsidRDefault="00E82E8D" w:rsidP="00E82E8D">
      <w:pPr>
        <w:spacing w:after="0"/>
        <w:rPr>
          <w:rFonts w:ascii="Times New Roman" w:hAnsi="Times New Roman" w:cs="Times New Roman"/>
          <w:b/>
          <w:bCs/>
          <w:sz w:val="24"/>
          <w:szCs w:val="24"/>
        </w:rPr>
      </w:pPr>
      <w:bookmarkStart w:id="7" w:name="_Toc2280084"/>
      <w:bookmarkStart w:id="8" w:name="_Hlk3457237"/>
      <w:bookmarkStart w:id="9" w:name="_Toc11063325"/>
      <w:r>
        <w:rPr>
          <w:rFonts w:ascii="Times New Roman" w:hAnsi="Times New Roman" w:cs="Times New Roman"/>
          <w:b/>
          <w:bCs/>
          <w:sz w:val="24"/>
          <w:szCs w:val="24"/>
        </w:rPr>
        <w:tab/>
      </w:r>
      <w:r w:rsidR="00156320" w:rsidRPr="00156320">
        <w:rPr>
          <w:rFonts w:ascii="Times New Roman" w:hAnsi="Times New Roman" w:cs="Times New Roman"/>
          <w:b/>
          <w:bCs/>
          <w:sz w:val="24"/>
          <w:szCs w:val="24"/>
        </w:rPr>
        <w:t>Decrierea lucrarilor necesare organizarii de santier. Localizarea organizaii de santier:</w:t>
      </w:r>
      <w:bookmarkEnd w:id="7"/>
      <w:bookmarkEnd w:id="8"/>
      <w:bookmarkEnd w:id="9"/>
    </w:p>
    <w:p w14:paraId="444C12D9" w14:textId="35ED4800" w:rsidR="00156320" w:rsidRPr="00156320" w:rsidRDefault="00E82E8D" w:rsidP="00E82E8D">
      <w:pPr>
        <w:spacing w:after="0"/>
        <w:rPr>
          <w:rFonts w:ascii="Times New Roman" w:hAnsi="Times New Roman" w:cs="Times New Roman"/>
          <w:b/>
          <w:bCs/>
          <w:sz w:val="24"/>
          <w:szCs w:val="24"/>
        </w:rPr>
      </w:pPr>
      <w:r>
        <w:rPr>
          <w:rFonts w:ascii="Times New Roman" w:hAnsi="Times New Roman" w:cs="Times New Roman"/>
          <w:b/>
          <w:bCs/>
          <w:sz w:val="24"/>
          <w:szCs w:val="24"/>
        </w:rPr>
        <w:tab/>
      </w:r>
      <w:r w:rsidR="00156320" w:rsidRPr="00156320">
        <w:rPr>
          <w:rFonts w:ascii="Times New Roman" w:hAnsi="Times New Roman" w:cs="Times New Roman"/>
          <w:b/>
          <w:bCs/>
          <w:sz w:val="24"/>
          <w:szCs w:val="24"/>
        </w:rPr>
        <w:t>Documentaţia tehnică pentru realizarea unei construcţii prevede obligatoriu şi realizarea (în apropierea obiectivului) a unei organizări de şantier care trebuie să cuprindă:</w:t>
      </w:r>
    </w:p>
    <w:p w14:paraId="357BE5D3" w14:textId="77777777" w:rsidR="00156320" w:rsidRPr="00E82E8D" w:rsidRDefault="00156320" w:rsidP="00E82E8D">
      <w:pPr>
        <w:pStyle w:val="ListParagraph"/>
        <w:numPr>
          <w:ilvl w:val="0"/>
          <w:numId w:val="14"/>
        </w:numPr>
        <w:spacing w:after="0"/>
        <w:rPr>
          <w:rFonts w:ascii="Times New Roman" w:hAnsi="Times New Roman" w:cs="Times New Roman"/>
          <w:b/>
          <w:bCs/>
          <w:sz w:val="24"/>
          <w:szCs w:val="24"/>
        </w:rPr>
      </w:pPr>
      <w:r w:rsidRPr="00E82E8D">
        <w:rPr>
          <w:rFonts w:ascii="Times New Roman" w:hAnsi="Times New Roman" w:cs="Times New Roman"/>
          <w:b/>
          <w:bCs/>
          <w:sz w:val="24"/>
          <w:szCs w:val="24"/>
        </w:rPr>
        <w:t>căile de acces;</w:t>
      </w:r>
    </w:p>
    <w:p w14:paraId="6D2CA511" w14:textId="77777777" w:rsidR="00156320" w:rsidRPr="00E82E8D" w:rsidRDefault="00156320" w:rsidP="00E82E8D">
      <w:pPr>
        <w:pStyle w:val="ListParagraph"/>
        <w:numPr>
          <w:ilvl w:val="0"/>
          <w:numId w:val="14"/>
        </w:numPr>
        <w:spacing w:after="0"/>
        <w:rPr>
          <w:rFonts w:ascii="Times New Roman" w:hAnsi="Times New Roman" w:cs="Times New Roman"/>
          <w:b/>
          <w:bCs/>
          <w:sz w:val="24"/>
          <w:szCs w:val="24"/>
        </w:rPr>
      </w:pPr>
      <w:r w:rsidRPr="00E82E8D">
        <w:rPr>
          <w:rFonts w:ascii="Times New Roman" w:hAnsi="Times New Roman" w:cs="Times New Roman"/>
          <w:b/>
          <w:bCs/>
          <w:sz w:val="24"/>
          <w:szCs w:val="24"/>
        </w:rPr>
        <w:t>unelte, scule, dispozitive, utilaje şi mijloace necesare ;</w:t>
      </w:r>
    </w:p>
    <w:p w14:paraId="64C58013" w14:textId="77777777" w:rsidR="00156320" w:rsidRPr="00E82E8D" w:rsidRDefault="00156320" w:rsidP="00E82E8D">
      <w:pPr>
        <w:pStyle w:val="ListParagraph"/>
        <w:numPr>
          <w:ilvl w:val="0"/>
          <w:numId w:val="14"/>
        </w:numPr>
        <w:spacing w:after="0"/>
        <w:rPr>
          <w:rFonts w:ascii="Times New Roman" w:hAnsi="Times New Roman" w:cs="Times New Roman"/>
          <w:b/>
          <w:bCs/>
          <w:sz w:val="24"/>
          <w:szCs w:val="24"/>
        </w:rPr>
      </w:pPr>
      <w:r w:rsidRPr="00E82E8D">
        <w:rPr>
          <w:rFonts w:ascii="Times New Roman" w:hAnsi="Times New Roman" w:cs="Times New Roman"/>
          <w:b/>
          <w:bCs/>
          <w:sz w:val="24"/>
          <w:szCs w:val="24"/>
        </w:rPr>
        <w:t>sursele de energie ;</w:t>
      </w:r>
    </w:p>
    <w:p w14:paraId="07CF3F55" w14:textId="77777777" w:rsidR="00156320" w:rsidRPr="00E82E8D" w:rsidRDefault="00156320" w:rsidP="00E82E8D">
      <w:pPr>
        <w:pStyle w:val="ListParagraph"/>
        <w:numPr>
          <w:ilvl w:val="0"/>
          <w:numId w:val="14"/>
        </w:numPr>
        <w:spacing w:after="0"/>
        <w:rPr>
          <w:rFonts w:ascii="Times New Roman" w:hAnsi="Times New Roman" w:cs="Times New Roman"/>
          <w:b/>
          <w:bCs/>
          <w:sz w:val="24"/>
          <w:szCs w:val="24"/>
        </w:rPr>
      </w:pPr>
      <w:r w:rsidRPr="00E82E8D">
        <w:rPr>
          <w:rFonts w:ascii="Times New Roman" w:hAnsi="Times New Roman" w:cs="Times New Roman"/>
          <w:b/>
          <w:bCs/>
          <w:sz w:val="24"/>
          <w:szCs w:val="24"/>
        </w:rPr>
        <w:t>vestiare, apă potabilă, grup sanitar ;</w:t>
      </w:r>
    </w:p>
    <w:p w14:paraId="34BD5EF8" w14:textId="77777777" w:rsidR="00156320" w:rsidRPr="00E82E8D" w:rsidRDefault="00156320" w:rsidP="00E82E8D">
      <w:pPr>
        <w:pStyle w:val="ListParagraph"/>
        <w:numPr>
          <w:ilvl w:val="0"/>
          <w:numId w:val="14"/>
        </w:numPr>
        <w:spacing w:after="0"/>
        <w:rPr>
          <w:rFonts w:ascii="Times New Roman" w:hAnsi="Times New Roman" w:cs="Times New Roman"/>
          <w:b/>
          <w:bCs/>
          <w:sz w:val="24"/>
          <w:szCs w:val="24"/>
        </w:rPr>
      </w:pPr>
      <w:r w:rsidRPr="00E82E8D">
        <w:rPr>
          <w:rFonts w:ascii="Times New Roman" w:hAnsi="Times New Roman" w:cs="Times New Roman"/>
          <w:b/>
          <w:bCs/>
          <w:sz w:val="24"/>
          <w:szCs w:val="24"/>
        </w:rPr>
        <w:t>grafice de execuţie a lucrărilor ;</w:t>
      </w:r>
    </w:p>
    <w:p w14:paraId="5FF127AF" w14:textId="77777777" w:rsidR="00156320" w:rsidRPr="00E82E8D" w:rsidRDefault="00156320" w:rsidP="00E82E8D">
      <w:pPr>
        <w:pStyle w:val="ListParagraph"/>
        <w:numPr>
          <w:ilvl w:val="0"/>
          <w:numId w:val="14"/>
        </w:numPr>
        <w:spacing w:after="0"/>
        <w:rPr>
          <w:rFonts w:ascii="Times New Roman" w:hAnsi="Times New Roman" w:cs="Times New Roman"/>
          <w:b/>
          <w:bCs/>
          <w:sz w:val="24"/>
          <w:szCs w:val="24"/>
        </w:rPr>
      </w:pPr>
      <w:r w:rsidRPr="00E82E8D">
        <w:rPr>
          <w:rFonts w:ascii="Times New Roman" w:hAnsi="Times New Roman" w:cs="Times New Roman"/>
          <w:b/>
          <w:bCs/>
          <w:sz w:val="24"/>
          <w:szCs w:val="24"/>
        </w:rPr>
        <w:t>organizarea spaţiilor necesare depozitării temporare a materialelor, măsurile specifice pentru conservare pe timpul depozitării şi evitării degradărilor ;</w:t>
      </w:r>
    </w:p>
    <w:p w14:paraId="418C4B60" w14:textId="77777777" w:rsidR="00156320" w:rsidRPr="00E82E8D" w:rsidRDefault="00156320" w:rsidP="00E82E8D">
      <w:pPr>
        <w:pStyle w:val="ListParagraph"/>
        <w:numPr>
          <w:ilvl w:val="0"/>
          <w:numId w:val="14"/>
        </w:numPr>
        <w:spacing w:after="0"/>
        <w:rPr>
          <w:rFonts w:ascii="Times New Roman" w:hAnsi="Times New Roman" w:cs="Times New Roman"/>
          <w:b/>
          <w:bCs/>
          <w:sz w:val="24"/>
          <w:szCs w:val="24"/>
        </w:rPr>
      </w:pPr>
      <w:r w:rsidRPr="00E82E8D">
        <w:rPr>
          <w:rFonts w:ascii="Times New Roman" w:hAnsi="Times New Roman" w:cs="Times New Roman"/>
          <w:b/>
          <w:bCs/>
          <w:sz w:val="24"/>
          <w:szCs w:val="24"/>
        </w:rPr>
        <w:t>măsuri specifice privind protecţia şi securitatea muncii, precum şi de prevenire şi stingere a incendiilor, decurgând din natura operaţiilor şi tehnologiilor de construcţie cuprinse în documentaţia de execuţie a obiectivului;</w:t>
      </w:r>
    </w:p>
    <w:p w14:paraId="3E3483CF" w14:textId="77777777" w:rsidR="00156320" w:rsidRPr="00E82E8D" w:rsidRDefault="00156320" w:rsidP="00E82E8D">
      <w:pPr>
        <w:pStyle w:val="ListParagraph"/>
        <w:numPr>
          <w:ilvl w:val="0"/>
          <w:numId w:val="14"/>
        </w:numPr>
        <w:spacing w:after="0"/>
        <w:rPr>
          <w:rFonts w:ascii="Times New Roman" w:hAnsi="Times New Roman" w:cs="Times New Roman"/>
          <w:b/>
          <w:bCs/>
          <w:sz w:val="24"/>
          <w:szCs w:val="24"/>
        </w:rPr>
      </w:pPr>
      <w:r w:rsidRPr="00E82E8D">
        <w:rPr>
          <w:rFonts w:ascii="Times New Roman" w:hAnsi="Times New Roman" w:cs="Times New Roman"/>
          <w:b/>
          <w:bCs/>
          <w:sz w:val="24"/>
          <w:szCs w:val="24"/>
        </w:rPr>
        <w:t>măsuri de protecţia vecinătăţilor (transmitere de vibraţii şi şocuri puternice, degajări mari de praf, asigurarea acceselor necesare).</w:t>
      </w:r>
    </w:p>
    <w:p w14:paraId="7FB15F2E" w14:textId="0DB610CE" w:rsidR="00156320" w:rsidRPr="00156320" w:rsidRDefault="00E82E8D" w:rsidP="00E82E8D">
      <w:pPr>
        <w:spacing w:after="0"/>
        <w:rPr>
          <w:rFonts w:ascii="Times New Roman" w:hAnsi="Times New Roman" w:cs="Times New Roman"/>
          <w:b/>
          <w:bCs/>
          <w:sz w:val="24"/>
          <w:szCs w:val="24"/>
        </w:rPr>
      </w:pPr>
      <w:r>
        <w:rPr>
          <w:rFonts w:ascii="Times New Roman" w:hAnsi="Times New Roman" w:cs="Times New Roman"/>
          <w:b/>
          <w:bCs/>
          <w:sz w:val="24"/>
          <w:szCs w:val="24"/>
        </w:rPr>
        <w:tab/>
      </w:r>
      <w:r w:rsidR="00156320" w:rsidRPr="00156320">
        <w:rPr>
          <w:rFonts w:ascii="Times New Roman" w:hAnsi="Times New Roman" w:cs="Times New Roman"/>
          <w:b/>
          <w:bCs/>
          <w:sz w:val="24"/>
          <w:szCs w:val="24"/>
        </w:rPr>
        <w:t>Materialele de construcţie cum sunt balastul, nisipul,conductele din polietilena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 :</w:t>
      </w:r>
    </w:p>
    <w:p w14:paraId="529D76C0" w14:textId="1155B78E" w:rsidR="00156320" w:rsidRPr="00E82E8D" w:rsidRDefault="00156320" w:rsidP="00E82E8D">
      <w:pPr>
        <w:pStyle w:val="ListParagraph"/>
        <w:numPr>
          <w:ilvl w:val="0"/>
          <w:numId w:val="13"/>
        </w:numPr>
        <w:spacing w:after="0"/>
        <w:rPr>
          <w:rFonts w:ascii="Times New Roman" w:hAnsi="Times New Roman" w:cs="Times New Roman"/>
          <w:b/>
          <w:bCs/>
          <w:sz w:val="24"/>
          <w:szCs w:val="24"/>
        </w:rPr>
      </w:pPr>
      <w:r w:rsidRPr="00E82E8D">
        <w:rPr>
          <w:rFonts w:ascii="Times New Roman" w:hAnsi="Times New Roman" w:cs="Times New Roman"/>
          <w:b/>
          <w:bCs/>
          <w:sz w:val="24"/>
          <w:szCs w:val="24"/>
        </w:rPr>
        <w:t>magazia provizorie cu rol de depozitare materiale, vestiar muncitori şi depozitare scule</w:t>
      </w:r>
      <w:r w:rsidR="00E82E8D" w:rsidRPr="00E82E8D">
        <w:rPr>
          <w:rFonts w:ascii="Times New Roman" w:hAnsi="Times New Roman" w:cs="Times New Roman"/>
          <w:b/>
          <w:bCs/>
          <w:sz w:val="24"/>
          <w:szCs w:val="24"/>
        </w:rPr>
        <w:t>;</w:t>
      </w:r>
    </w:p>
    <w:p w14:paraId="7DE17425" w14:textId="77777777" w:rsidR="00156320" w:rsidRPr="00E82E8D" w:rsidRDefault="00156320" w:rsidP="00E82E8D">
      <w:pPr>
        <w:pStyle w:val="ListParagraph"/>
        <w:numPr>
          <w:ilvl w:val="0"/>
          <w:numId w:val="13"/>
        </w:numPr>
        <w:spacing w:after="0"/>
        <w:rPr>
          <w:rFonts w:ascii="Times New Roman" w:hAnsi="Times New Roman" w:cs="Times New Roman"/>
          <w:b/>
          <w:bCs/>
          <w:sz w:val="24"/>
          <w:szCs w:val="24"/>
        </w:rPr>
      </w:pPr>
      <w:r w:rsidRPr="00E82E8D">
        <w:rPr>
          <w:rFonts w:ascii="Times New Roman" w:hAnsi="Times New Roman" w:cs="Times New Roman"/>
          <w:b/>
          <w:bCs/>
          <w:sz w:val="24"/>
          <w:szCs w:val="24"/>
        </w:rPr>
        <w:t>punct PSI (în imediata apropiere a fântânii ori sursei de apă) ;</w:t>
      </w:r>
    </w:p>
    <w:p w14:paraId="4D31ABD2" w14:textId="77777777" w:rsidR="00156320" w:rsidRPr="00E82E8D" w:rsidRDefault="00156320" w:rsidP="00E82E8D">
      <w:pPr>
        <w:pStyle w:val="ListParagraph"/>
        <w:numPr>
          <w:ilvl w:val="0"/>
          <w:numId w:val="13"/>
        </w:numPr>
        <w:spacing w:after="0"/>
        <w:rPr>
          <w:rFonts w:ascii="Times New Roman" w:hAnsi="Times New Roman" w:cs="Times New Roman"/>
          <w:b/>
          <w:bCs/>
          <w:sz w:val="24"/>
          <w:szCs w:val="24"/>
        </w:rPr>
      </w:pPr>
      <w:r w:rsidRPr="00E82E8D">
        <w:rPr>
          <w:rFonts w:ascii="Times New Roman" w:hAnsi="Times New Roman" w:cs="Times New Roman"/>
          <w:b/>
          <w:bCs/>
          <w:sz w:val="24"/>
          <w:szCs w:val="24"/>
        </w:rPr>
        <w:t>platou depozitare materiale.</w:t>
      </w:r>
    </w:p>
    <w:p w14:paraId="05998536" w14:textId="206F6DAC" w:rsidR="00156320" w:rsidRPr="00156320" w:rsidRDefault="00E82E8D" w:rsidP="00E82E8D">
      <w:pPr>
        <w:spacing w:after="0"/>
        <w:rPr>
          <w:rFonts w:ascii="Times New Roman" w:hAnsi="Times New Roman" w:cs="Times New Roman"/>
          <w:b/>
          <w:bCs/>
          <w:sz w:val="24"/>
          <w:szCs w:val="24"/>
        </w:rPr>
      </w:pPr>
      <w:r>
        <w:rPr>
          <w:rFonts w:ascii="Times New Roman" w:hAnsi="Times New Roman" w:cs="Times New Roman"/>
          <w:b/>
          <w:bCs/>
          <w:sz w:val="24"/>
          <w:szCs w:val="24"/>
        </w:rPr>
        <w:tab/>
      </w:r>
      <w:r w:rsidR="00156320" w:rsidRPr="00156320">
        <w:rPr>
          <w:rFonts w:ascii="Times New Roman" w:hAnsi="Times New Roman" w:cs="Times New Roman"/>
          <w:b/>
          <w:bCs/>
          <w:sz w:val="24"/>
          <w:szCs w:val="24"/>
        </w:rPr>
        <w:t>Nu sunt necesare măsuri de protecţie a vecinătăţilor.</w:t>
      </w:r>
    </w:p>
    <w:p w14:paraId="6D982E00" w14:textId="51C6BA08" w:rsidR="00156320" w:rsidRDefault="00E82E8D" w:rsidP="00E82E8D">
      <w:pPr>
        <w:spacing w:after="0"/>
        <w:rPr>
          <w:rFonts w:ascii="Times New Roman" w:hAnsi="Times New Roman" w:cs="Times New Roman"/>
          <w:b/>
          <w:bCs/>
          <w:sz w:val="24"/>
          <w:szCs w:val="24"/>
        </w:rPr>
      </w:pPr>
      <w:r>
        <w:rPr>
          <w:rFonts w:ascii="Times New Roman" w:hAnsi="Times New Roman" w:cs="Times New Roman"/>
          <w:b/>
          <w:bCs/>
          <w:sz w:val="24"/>
          <w:szCs w:val="24"/>
        </w:rPr>
        <w:tab/>
      </w:r>
      <w:r w:rsidR="00156320" w:rsidRPr="00156320">
        <w:rPr>
          <w:rFonts w:ascii="Times New Roman" w:hAnsi="Times New Roman" w:cs="Times New Roman"/>
          <w:b/>
          <w:bCs/>
          <w:sz w:val="24"/>
          <w:szCs w:val="24"/>
        </w:rPr>
        <w:t>Organizarea de șantier are doar un caracter local, minor, și constă doar din amenajarea pe suprafața părții carosabile a unui spațiu pentru depozitarea temporară a utilajelor (atât mari cât și mici).</w:t>
      </w:r>
    </w:p>
    <w:p w14:paraId="4FDB94EE" w14:textId="77777777" w:rsidR="00E82E8D" w:rsidRPr="00156320" w:rsidRDefault="00E82E8D" w:rsidP="00E82E8D">
      <w:pPr>
        <w:spacing w:after="0"/>
        <w:rPr>
          <w:rFonts w:ascii="Times New Roman" w:hAnsi="Times New Roman" w:cs="Times New Roman"/>
          <w:b/>
          <w:bCs/>
          <w:sz w:val="24"/>
          <w:szCs w:val="24"/>
        </w:rPr>
      </w:pPr>
    </w:p>
    <w:p w14:paraId="0229977C" w14:textId="658E2DB5" w:rsidR="00156320" w:rsidRPr="00E82E8D" w:rsidRDefault="00E82E8D" w:rsidP="00E82E8D">
      <w:pPr>
        <w:spacing w:after="0"/>
        <w:rPr>
          <w:rFonts w:ascii="Times New Roman" w:hAnsi="Times New Roman" w:cs="Times New Roman"/>
          <w:b/>
          <w:bCs/>
          <w:sz w:val="24"/>
          <w:szCs w:val="24"/>
          <w:u w:val="single"/>
        </w:rPr>
      </w:pPr>
      <w:bookmarkStart w:id="10" w:name="_Toc2280085"/>
      <w:bookmarkStart w:id="11" w:name="_Hlk3457334"/>
      <w:bookmarkStart w:id="12" w:name="_Toc11063326"/>
      <w:r>
        <w:rPr>
          <w:rFonts w:ascii="Times New Roman" w:hAnsi="Times New Roman" w:cs="Times New Roman"/>
          <w:b/>
          <w:bCs/>
          <w:sz w:val="24"/>
          <w:szCs w:val="24"/>
        </w:rPr>
        <w:tab/>
      </w:r>
      <w:r w:rsidR="00156320" w:rsidRPr="00E82E8D">
        <w:rPr>
          <w:rFonts w:ascii="Times New Roman" w:hAnsi="Times New Roman" w:cs="Times New Roman"/>
          <w:b/>
          <w:bCs/>
          <w:sz w:val="24"/>
          <w:szCs w:val="24"/>
          <w:u w:val="single"/>
        </w:rPr>
        <w:t>Descrierea impactului asupra mediului a lucrarilor organizarii de santier:</w:t>
      </w:r>
      <w:bookmarkEnd w:id="10"/>
      <w:bookmarkEnd w:id="12"/>
      <w:r w:rsidR="00156320" w:rsidRPr="00E82E8D">
        <w:rPr>
          <w:rFonts w:ascii="Times New Roman" w:hAnsi="Times New Roman" w:cs="Times New Roman"/>
          <w:b/>
          <w:bCs/>
          <w:sz w:val="24"/>
          <w:szCs w:val="24"/>
          <w:u w:val="single"/>
        </w:rPr>
        <w:t xml:space="preserve"> </w:t>
      </w:r>
    </w:p>
    <w:bookmarkEnd w:id="11"/>
    <w:p w14:paraId="10A52FAA" w14:textId="1A7C6CAC" w:rsidR="00156320" w:rsidRPr="00156320" w:rsidRDefault="00E82E8D" w:rsidP="00E82E8D">
      <w:pPr>
        <w:spacing w:after="0"/>
        <w:rPr>
          <w:rFonts w:ascii="Times New Roman" w:hAnsi="Times New Roman" w:cs="Times New Roman"/>
          <w:b/>
          <w:bCs/>
          <w:sz w:val="24"/>
          <w:szCs w:val="24"/>
        </w:rPr>
      </w:pPr>
      <w:r>
        <w:rPr>
          <w:rFonts w:ascii="Times New Roman" w:hAnsi="Times New Roman" w:cs="Times New Roman"/>
          <w:b/>
          <w:bCs/>
          <w:sz w:val="24"/>
          <w:szCs w:val="24"/>
        </w:rPr>
        <w:tab/>
      </w:r>
      <w:r w:rsidR="00156320" w:rsidRPr="00156320">
        <w:rPr>
          <w:rFonts w:ascii="Times New Roman" w:hAnsi="Times New Roman" w:cs="Times New Roman"/>
          <w:b/>
          <w:bCs/>
          <w:sz w:val="24"/>
          <w:szCs w:val="24"/>
        </w:rPr>
        <w:t>Impactul organizării de șantier asupra mediului este nesemnificativ, constructorul urmând a lua toate măsurile pentru pază și protecția utilajelor.</w:t>
      </w:r>
    </w:p>
    <w:p w14:paraId="2C224868" w14:textId="3261B5E3" w:rsidR="00156320" w:rsidRPr="00E82E8D" w:rsidRDefault="00E82E8D" w:rsidP="00E82E8D">
      <w:pPr>
        <w:spacing w:after="0"/>
        <w:rPr>
          <w:rFonts w:ascii="Times New Roman" w:hAnsi="Times New Roman" w:cs="Times New Roman"/>
          <w:b/>
          <w:bCs/>
          <w:sz w:val="24"/>
          <w:szCs w:val="24"/>
          <w:u w:val="single"/>
        </w:rPr>
      </w:pPr>
      <w:bookmarkStart w:id="13" w:name="_Toc2280086"/>
      <w:bookmarkStart w:id="14" w:name="_Hlk3457359"/>
      <w:bookmarkStart w:id="15" w:name="_Toc11063327"/>
      <w:r>
        <w:rPr>
          <w:rFonts w:ascii="Times New Roman" w:hAnsi="Times New Roman" w:cs="Times New Roman"/>
          <w:b/>
          <w:bCs/>
          <w:sz w:val="24"/>
          <w:szCs w:val="24"/>
        </w:rPr>
        <w:tab/>
      </w:r>
      <w:r w:rsidR="00156320" w:rsidRPr="00E82E8D">
        <w:rPr>
          <w:rFonts w:ascii="Times New Roman" w:hAnsi="Times New Roman" w:cs="Times New Roman"/>
          <w:b/>
          <w:bCs/>
          <w:sz w:val="24"/>
          <w:szCs w:val="24"/>
          <w:u w:val="single"/>
        </w:rPr>
        <w:t>Surse de poluanti si instalatii pentru retinerea, evacuarea si dispersia poluantilor in mediu in timpul organizarii de santier:</w:t>
      </w:r>
      <w:bookmarkEnd w:id="13"/>
      <w:bookmarkEnd w:id="15"/>
      <w:r w:rsidR="00156320" w:rsidRPr="00E82E8D">
        <w:rPr>
          <w:rFonts w:ascii="Times New Roman" w:hAnsi="Times New Roman" w:cs="Times New Roman"/>
          <w:b/>
          <w:bCs/>
          <w:sz w:val="24"/>
          <w:szCs w:val="24"/>
          <w:u w:val="single"/>
        </w:rPr>
        <w:t xml:space="preserve"> </w:t>
      </w:r>
    </w:p>
    <w:p w14:paraId="3A407860" w14:textId="698B902B" w:rsidR="00156320" w:rsidRPr="00156320" w:rsidRDefault="00E82E8D" w:rsidP="00E82E8D">
      <w:pPr>
        <w:spacing w:after="0"/>
        <w:rPr>
          <w:rFonts w:ascii="Times New Roman" w:hAnsi="Times New Roman" w:cs="Times New Roman"/>
          <w:b/>
          <w:bCs/>
          <w:sz w:val="24"/>
          <w:szCs w:val="24"/>
        </w:rPr>
      </w:pPr>
      <w:r>
        <w:rPr>
          <w:rFonts w:ascii="Times New Roman" w:hAnsi="Times New Roman" w:cs="Times New Roman"/>
          <w:b/>
          <w:bCs/>
          <w:sz w:val="24"/>
          <w:szCs w:val="24"/>
        </w:rPr>
        <w:tab/>
      </w:r>
      <w:r w:rsidR="00156320" w:rsidRPr="00156320">
        <w:rPr>
          <w:rFonts w:ascii="Times New Roman" w:hAnsi="Times New Roman" w:cs="Times New Roman"/>
          <w:b/>
          <w:bCs/>
          <w:sz w:val="24"/>
          <w:szCs w:val="24"/>
        </w:rPr>
        <w:t xml:space="preserve">Ca surse de poluanti, apar: </w:t>
      </w:r>
    </w:p>
    <w:p w14:paraId="5656D65D" w14:textId="77777777" w:rsidR="00156320" w:rsidRPr="00E82E8D" w:rsidRDefault="00156320" w:rsidP="00E82E8D">
      <w:pPr>
        <w:pStyle w:val="ListParagraph"/>
        <w:numPr>
          <w:ilvl w:val="0"/>
          <w:numId w:val="15"/>
        </w:numPr>
        <w:spacing w:after="0"/>
        <w:rPr>
          <w:rFonts w:ascii="Times New Roman" w:hAnsi="Times New Roman" w:cs="Times New Roman"/>
          <w:b/>
          <w:bCs/>
          <w:sz w:val="24"/>
          <w:szCs w:val="24"/>
        </w:rPr>
      </w:pPr>
      <w:r w:rsidRPr="00E82E8D">
        <w:rPr>
          <w:rFonts w:ascii="Times New Roman" w:hAnsi="Times New Roman" w:cs="Times New Roman"/>
          <w:b/>
          <w:bCs/>
          <w:sz w:val="24"/>
          <w:szCs w:val="24"/>
        </w:rPr>
        <w:t>Utilajele necesare pentru realizarea lucrarilor de executie;</w:t>
      </w:r>
    </w:p>
    <w:p w14:paraId="5C6A7F4E" w14:textId="77777777" w:rsidR="00156320" w:rsidRPr="00E82E8D" w:rsidRDefault="00156320" w:rsidP="00E82E8D">
      <w:pPr>
        <w:pStyle w:val="ListParagraph"/>
        <w:numPr>
          <w:ilvl w:val="0"/>
          <w:numId w:val="15"/>
        </w:numPr>
        <w:spacing w:after="0"/>
        <w:rPr>
          <w:rFonts w:ascii="Times New Roman" w:hAnsi="Times New Roman" w:cs="Times New Roman"/>
          <w:b/>
          <w:bCs/>
          <w:sz w:val="24"/>
          <w:szCs w:val="24"/>
        </w:rPr>
      </w:pPr>
      <w:r w:rsidRPr="00E82E8D">
        <w:rPr>
          <w:rFonts w:ascii="Times New Roman" w:hAnsi="Times New Roman" w:cs="Times New Roman"/>
          <w:b/>
          <w:bCs/>
          <w:sz w:val="24"/>
          <w:szCs w:val="24"/>
        </w:rPr>
        <w:t>Desenuri menajere.</w:t>
      </w:r>
    </w:p>
    <w:bookmarkEnd w:id="14"/>
    <w:p w14:paraId="7CA2C526" w14:textId="63C2432A" w:rsidR="00156320" w:rsidRPr="00156320" w:rsidRDefault="00E82E8D" w:rsidP="00E82E8D">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ab/>
      </w:r>
      <w:r w:rsidR="00156320" w:rsidRPr="00156320">
        <w:rPr>
          <w:rFonts w:ascii="Times New Roman" w:hAnsi="Times New Roman" w:cs="Times New Roman"/>
          <w:b/>
          <w:bCs/>
          <w:sz w:val="24"/>
          <w:szCs w:val="24"/>
        </w:rPr>
        <w:t>Se vor lua măsuri preventive cu scopul de a evita producerea accidentelor de lucru sau a incendiilor.</w:t>
      </w:r>
    </w:p>
    <w:p w14:paraId="0B723FA4" w14:textId="2E979CC4" w:rsidR="00156320" w:rsidRPr="00156320" w:rsidRDefault="00E82E8D" w:rsidP="00E82E8D">
      <w:pPr>
        <w:spacing w:after="0"/>
        <w:rPr>
          <w:rFonts w:ascii="Times New Roman" w:hAnsi="Times New Roman" w:cs="Times New Roman"/>
          <w:b/>
          <w:bCs/>
          <w:sz w:val="24"/>
          <w:szCs w:val="24"/>
        </w:rPr>
      </w:pPr>
      <w:r>
        <w:rPr>
          <w:rFonts w:ascii="Times New Roman" w:hAnsi="Times New Roman" w:cs="Times New Roman"/>
          <w:b/>
          <w:bCs/>
          <w:sz w:val="24"/>
          <w:szCs w:val="24"/>
        </w:rPr>
        <w:tab/>
      </w:r>
      <w:r w:rsidR="00156320" w:rsidRPr="00156320">
        <w:rPr>
          <w:rFonts w:ascii="Times New Roman" w:hAnsi="Times New Roman" w:cs="Times New Roman"/>
          <w:b/>
          <w:bCs/>
          <w:sz w:val="24"/>
          <w:szCs w:val="24"/>
        </w:rPr>
        <w:t>Pentru a preveni declanşarea unor incendii se va evita lucrul cu şi în preajma surselor de foc. Dacă se folosesc utilaje cu acţionare electrică, se va avea în vedere respectarea măsurilor de protecţie în acest sens, evitând mai ales utilizarea unor conductori cu izolaţie necorespunzătoare şi a unor împământări necorespunzătoare.</w:t>
      </w:r>
    </w:p>
    <w:p w14:paraId="39001B5E" w14:textId="0965E45F" w:rsidR="00156320" w:rsidRPr="00156320" w:rsidRDefault="00E82E8D" w:rsidP="00E82E8D">
      <w:pPr>
        <w:spacing w:after="0"/>
        <w:rPr>
          <w:rFonts w:ascii="Times New Roman" w:hAnsi="Times New Roman" w:cs="Times New Roman"/>
          <w:b/>
          <w:bCs/>
          <w:sz w:val="24"/>
          <w:szCs w:val="24"/>
        </w:rPr>
      </w:pPr>
      <w:r>
        <w:rPr>
          <w:rFonts w:ascii="Times New Roman" w:hAnsi="Times New Roman" w:cs="Times New Roman"/>
          <w:b/>
          <w:bCs/>
          <w:sz w:val="24"/>
          <w:szCs w:val="24"/>
        </w:rPr>
        <w:tab/>
      </w:r>
      <w:r w:rsidR="00156320" w:rsidRPr="00156320">
        <w:rPr>
          <w:rFonts w:ascii="Times New Roman" w:hAnsi="Times New Roman" w:cs="Times New Roman"/>
          <w:b/>
          <w:bCs/>
          <w:sz w:val="24"/>
          <w:szCs w:val="24"/>
        </w:rPr>
        <w:t>Deșeurile menajere rezultate din organizarea de șantier vor fi depozitate în pubele ecologice, amplasate pe suprafete betonate. Acestea vor fi evacuate la groapa de gunoi.</w:t>
      </w:r>
    </w:p>
    <w:p w14:paraId="5426C61B" w14:textId="24F6C9D5" w:rsidR="00156320" w:rsidRPr="00156320" w:rsidRDefault="00E82E8D" w:rsidP="00E82E8D">
      <w:pPr>
        <w:spacing w:after="0"/>
        <w:rPr>
          <w:rFonts w:ascii="Times New Roman" w:hAnsi="Times New Roman" w:cs="Times New Roman"/>
          <w:b/>
          <w:bCs/>
          <w:sz w:val="24"/>
          <w:szCs w:val="24"/>
        </w:rPr>
      </w:pPr>
      <w:r>
        <w:rPr>
          <w:rFonts w:ascii="Times New Roman" w:hAnsi="Times New Roman" w:cs="Times New Roman"/>
          <w:b/>
          <w:bCs/>
          <w:sz w:val="24"/>
          <w:szCs w:val="24"/>
        </w:rPr>
        <w:tab/>
      </w:r>
      <w:r w:rsidR="00156320" w:rsidRPr="00156320">
        <w:rPr>
          <w:rFonts w:ascii="Times New Roman" w:hAnsi="Times New Roman" w:cs="Times New Roman"/>
          <w:b/>
          <w:bCs/>
          <w:sz w:val="24"/>
          <w:szCs w:val="24"/>
        </w:rPr>
        <w:t>Trasarea și amplasarea obiectelor se va trealiza în conformitate cu prevederile proiectului tehnic și a normelor în vigoare.</w:t>
      </w:r>
    </w:p>
    <w:p w14:paraId="6E8AD54B" w14:textId="3EE4275C" w:rsidR="00156320" w:rsidRPr="00E82E8D" w:rsidRDefault="00E82E8D" w:rsidP="00E82E8D">
      <w:pPr>
        <w:spacing w:after="0"/>
        <w:rPr>
          <w:rFonts w:ascii="Times New Roman" w:hAnsi="Times New Roman" w:cs="Times New Roman"/>
          <w:b/>
          <w:bCs/>
          <w:sz w:val="24"/>
          <w:szCs w:val="24"/>
          <w:u w:val="single"/>
        </w:rPr>
      </w:pPr>
      <w:bookmarkStart w:id="16" w:name="_Toc2280087"/>
      <w:bookmarkStart w:id="17" w:name="_Hlk3457374"/>
      <w:bookmarkStart w:id="18" w:name="_Toc11063328"/>
      <w:r>
        <w:rPr>
          <w:rFonts w:ascii="Times New Roman" w:hAnsi="Times New Roman" w:cs="Times New Roman"/>
          <w:b/>
          <w:bCs/>
          <w:sz w:val="24"/>
          <w:szCs w:val="24"/>
        </w:rPr>
        <w:tab/>
      </w:r>
      <w:r w:rsidR="00156320" w:rsidRPr="00E82E8D">
        <w:rPr>
          <w:rFonts w:ascii="Times New Roman" w:hAnsi="Times New Roman" w:cs="Times New Roman"/>
          <w:b/>
          <w:bCs/>
          <w:sz w:val="24"/>
          <w:szCs w:val="24"/>
          <w:u w:val="single"/>
        </w:rPr>
        <w:t>Dotari si masuri prevazute pentru controlul emisiilor de poluanti in mediu:</w:t>
      </w:r>
      <w:bookmarkEnd w:id="16"/>
      <w:bookmarkEnd w:id="18"/>
      <w:r w:rsidR="00156320" w:rsidRPr="00E82E8D">
        <w:rPr>
          <w:rFonts w:ascii="Times New Roman" w:hAnsi="Times New Roman" w:cs="Times New Roman"/>
          <w:b/>
          <w:bCs/>
          <w:sz w:val="24"/>
          <w:szCs w:val="24"/>
          <w:u w:val="single"/>
        </w:rPr>
        <w:t xml:space="preserve"> </w:t>
      </w:r>
    </w:p>
    <w:p w14:paraId="5F259621" w14:textId="2F27D13F" w:rsidR="00156320" w:rsidRPr="00156320" w:rsidRDefault="00156320" w:rsidP="00E82E8D">
      <w:pPr>
        <w:spacing w:after="0"/>
        <w:rPr>
          <w:rFonts w:ascii="Times New Roman" w:hAnsi="Times New Roman" w:cs="Times New Roman"/>
          <w:b/>
          <w:bCs/>
          <w:sz w:val="24"/>
          <w:szCs w:val="24"/>
        </w:rPr>
      </w:pPr>
      <w:r w:rsidRPr="00156320">
        <w:rPr>
          <w:rFonts w:ascii="Times New Roman" w:hAnsi="Times New Roman" w:cs="Times New Roman"/>
          <w:b/>
          <w:bCs/>
          <w:sz w:val="24"/>
          <w:szCs w:val="24"/>
        </w:rPr>
        <w:t>Nu este cazul.</w:t>
      </w:r>
    </w:p>
    <w:bookmarkEnd w:id="17"/>
    <w:p w14:paraId="35C985BB" w14:textId="77777777" w:rsidR="00156320" w:rsidRPr="00156320" w:rsidRDefault="00156320" w:rsidP="00156320">
      <w:pPr>
        <w:spacing w:after="0"/>
        <w:rPr>
          <w:color w:val="000000" w:themeColor="text1"/>
        </w:rPr>
      </w:pPr>
    </w:p>
    <w:p w14:paraId="223A0BC4" w14:textId="12B8289B" w:rsidR="001A56D7" w:rsidRPr="008A17F8" w:rsidRDefault="001A56D7" w:rsidP="002042A2">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Lucrări de refacere a amplasamentului la finalizarea investiției, în caz de accidente și/sau la încetarea activității, în măsura în care aceste informații sunt disponibile:</w:t>
      </w:r>
    </w:p>
    <w:p w14:paraId="3DFA8AEA" w14:textId="2B44846F" w:rsidR="00233DB7" w:rsidRDefault="00233DB7" w:rsidP="00233DB7">
      <w:pPr>
        <w:spacing w:after="0"/>
        <w:rPr>
          <w:color w:val="000000" w:themeColor="text1"/>
        </w:rPr>
      </w:pPr>
    </w:p>
    <w:p w14:paraId="531650E1" w14:textId="3419B069" w:rsidR="00233DB7" w:rsidRPr="00233DB7" w:rsidRDefault="00233DB7" w:rsidP="00C86B1D">
      <w:pPr>
        <w:spacing w:after="0"/>
        <w:rPr>
          <w:rFonts w:ascii="Times New Roman" w:hAnsi="Times New Roman" w:cs="Times New Roman"/>
          <w:b/>
          <w:bCs/>
          <w:sz w:val="24"/>
          <w:szCs w:val="24"/>
        </w:rPr>
      </w:pPr>
      <w:bookmarkStart w:id="19" w:name="_Toc2280089"/>
      <w:bookmarkStart w:id="20" w:name="_Hlk3457389"/>
      <w:bookmarkStart w:id="21" w:name="_Toc11063330"/>
      <w:r>
        <w:rPr>
          <w:rFonts w:ascii="Times New Roman" w:hAnsi="Times New Roman" w:cs="Times New Roman"/>
          <w:b/>
          <w:bCs/>
          <w:sz w:val="24"/>
          <w:szCs w:val="24"/>
        </w:rPr>
        <w:tab/>
      </w:r>
      <w:r w:rsidRPr="00233DB7">
        <w:rPr>
          <w:rFonts w:ascii="Times New Roman" w:hAnsi="Times New Roman" w:cs="Times New Roman"/>
          <w:b/>
          <w:bCs/>
          <w:sz w:val="24"/>
          <w:szCs w:val="24"/>
        </w:rPr>
        <w:t>Lucrarile propuse pentru refacerea amplasamentului la finalizarea investitiei, in caz de accidente si/sau la incetarea activitatii.</w:t>
      </w:r>
      <w:bookmarkEnd w:id="19"/>
      <w:bookmarkEnd w:id="21"/>
      <w:r w:rsidRPr="00233DB7">
        <w:rPr>
          <w:rFonts w:ascii="Times New Roman" w:hAnsi="Times New Roman" w:cs="Times New Roman"/>
          <w:b/>
          <w:bCs/>
          <w:sz w:val="24"/>
          <w:szCs w:val="24"/>
        </w:rPr>
        <w:t xml:space="preserve"> </w:t>
      </w:r>
    </w:p>
    <w:bookmarkEnd w:id="20"/>
    <w:p w14:paraId="1A29B1C4" w14:textId="5891865B" w:rsidR="00233DB7" w:rsidRPr="00233DB7" w:rsidRDefault="00233DB7" w:rsidP="00C86B1D">
      <w:pPr>
        <w:spacing w:after="0"/>
        <w:rPr>
          <w:rFonts w:ascii="Times New Roman" w:hAnsi="Times New Roman" w:cs="Times New Roman"/>
          <w:b/>
          <w:bCs/>
          <w:sz w:val="24"/>
          <w:szCs w:val="24"/>
        </w:rPr>
      </w:pPr>
      <w:r>
        <w:rPr>
          <w:rFonts w:ascii="Times New Roman" w:hAnsi="Times New Roman" w:cs="Times New Roman"/>
          <w:b/>
          <w:bCs/>
          <w:sz w:val="24"/>
          <w:szCs w:val="24"/>
        </w:rPr>
        <w:tab/>
      </w:r>
      <w:r w:rsidRPr="00233DB7">
        <w:rPr>
          <w:rFonts w:ascii="Times New Roman" w:hAnsi="Times New Roman" w:cs="Times New Roman"/>
          <w:b/>
          <w:bCs/>
          <w:sz w:val="24"/>
          <w:szCs w:val="24"/>
        </w:rPr>
        <w:t>La finalizarea, lucrărilor aferente investitiei “ EXTINDERE CONDUCTA GAZE NATURALE Dn 90mm X 60.0 m SI BRANSAMENT GAZE NATURALE Dn 32 mm X 8 m" recomandăm următoarele:</w:t>
      </w:r>
    </w:p>
    <w:p w14:paraId="4C956081" w14:textId="77777777" w:rsidR="00233DB7" w:rsidRPr="00233DB7" w:rsidRDefault="00233DB7" w:rsidP="00C86B1D">
      <w:pPr>
        <w:pStyle w:val="ListParagraph"/>
        <w:numPr>
          <w:ilvl w:val="0"/>
          <w:numId w:val="16"/>
        </w:numPr>
        <w:spacing w:after="0"/>
        <w:rPr>
          <w:rFonts w:ascii="Times New Roman" w:hAnsi="Times New Roman" w:cs="Times New Roman"/>
          <w:b/>
          <w:bCs/>
          <w:sz w:val="24"/>
          <w:szCs w:val="24"/>
        </w:rPr>
      </w:pPr>
      <w:r w:rsidRPr="00233DB7">
        <w:rPr>
          <w:rFonts w:ascii="Times New Roman" w:hAnsi="Times New Roman" w:cs="Times New Roman"/>
          <w:b/>
          <w:bCs/>
          <w:sz w:val="24"/>
          <w:szCs w:val="24"/>
        </w:rPr>
        <w:t>curățirea zonei aferente investiției, prin evacuarea din amplasament a deșeurilor menajere, precum și a deșeurilor specifice și transportul acestora la cel mai apropiat depozit de deșeuri autorizate;</w:t>
      </w:r>
    </w:p>
    <w:p w14:paraId="19A40676" w14:textId="77777777" w:rsidR="00233DB7" w:rsidRPr="00233DB7" w:rsidRDefault="00233DB7" w:rsidP="00C86B1D">
      <w:pPr>
        <w:pStyle w:val="ListParagraph"/>
        <w:numPr>
          <w:ilvl w:val="0"/>
          <w:numId w:val="16"/>
        </w:numPr>
        <w:spacing w:after="0"/>
        <w:rPr>
          <w:rFonts w:ascii="Times New Roman" w:hAnsi="Times New Roman" w:cs="Times New Roman"/>
          <w:b/>
          <w:bCs/>
          <w:sz w:val="24"/>
          <w:szCs w:val="24"/>
        </w:rPr>
      </w:pPr>
      <w:r w:rsidRPr="00233DB7">
        <w:rPr>
          <w:rFonts w:ascii="Times New Roman" w:hAnsi="Times New Roman" w:cs="Times New Roman"/>
          <w:b/>
          <w:bCs/>
          <w:sz w:val="24"/>
          <w:szCs w:val="24"/>
        </w:rPr>
        <w:t>evacuarea din amplasamente a tuturor utilajelor utilizate la execuția investiției;</w:t>
      </w:r>
    </w:p>
    <w:p w14:paraId="4498AF4A" w14:textId="133F1FA2" w:rsidR="00233DB7" w:rsidRDefault="00233DB7" w:rsidP="00C86B1D">
      <w:pPr>
        <w:pStyle w:val="ListParagraph"/>
        <w:numPr>
          <w:ilvl w:val="0"/>
          <w:numId w:val="16"/>
        </w:numPr>
        <w:spacing w:after="0"/>
        <w:rPr>
          <w:rFonts w:ascii="Times New Roman" w:hAnsi="Times New Roman" w:cs="Times New Roman"/>
          <w:b/>
          <w:bCs/>
          <w:sz w:val="24"/>
          <w:szCs w:val="24"/>
        </w:rPr>
      </w:pPr>
      <w:r w:rsidRPr="00233DB7">
        <w:rPr>
          <w:rFonts w:ascii="Times New Roman" w:hAnsi="Times New Roman" w:cs="Times New Roman"/>
          <w:b/>
          <w:bCs/>
          <w:sz w:val="24"/>
          <w:szCs w:val="24"/>
        </w:rPr>
        <w:t>lucrări de aducere a amplasamentului la starea inițială.</w:t>
      </w:r>
    </w:p>
    <w:p w14:paraId="77AD4F15" w14:textId="77777777" w:rsidR="00C86B1D" w:rsidRPr="00233DB7" w:rsidRDefault="00C86B1D" w:rsidP="00C86B1D">
      <w:pPr>
        <w:pStyle w:val="ListParagraph"/>
        <w:spacing w:after="0"/>
        <w:rPr>
          <w:rFonts w:ascii="Times New Roman" w:hAnsi="Times New Roman" w:cs="Times New Roman"/>
          <w:b/>
          <w:bCs/>
          <w:sz w:val="24"/>
          <w:szCs w:val="24"/>
        </w:rPr>
      </w:pPr>
    </w:p>
    <w:p w14:paraId="30897C3B" w14:textId="77777777" w:rsidR="00233DB7" w:rsidRPr="00233DB7" w:rsidRDefault="00233DB7" w:rsidP="00C86B1D">
      <w:pPr>
        <w:spacing w:after="0"/>
        <w:rPr>
          <w:rFonts w:ascii="Times New Roman" w:hAnsi="Times New Roman" w:cs="Times New Roman"/>
          <w:b/>
          <w:bCs/>
          <w:sz w:val="24"/>
          <w:szCs w:val="24"/>
          <w:u w:val="single"/>
        </w:rPr>
      </w:pPr>
      <w:bookmarkStart w:id="22" w:name="_Toc2280090"/>
      <w:bookmarkStart w:id="23" w:name="_Hlk3457410"/>
      <w:bookmarkStart w:id="24" w:name="_Toc11063331"/>
      <w:r w:rsidRPr="00233DB7">
        <w:rPr>
          <w:rFonts w:ascii="Times New Roman" w:hAnsi="Times New Roman" w:cs="Times New Roman"/>
          <w:b/>
          <w:bCs/>
          <w:sz w:val="24"/>
          <w:szCs w:val="24"/>
          <w:u w:val="single"/>
        </w:rPr>
        <w:t>Aspecte referitore la prevenirea si modul de raspuns pentru cazuri de poluari accidentale;</w:t>
      </w:r>
      <w:bookmarkEnd w:id="22"/>
      <w:bookmarkEnd w:id="24"/>
    </w:p>
    <w:p w14:paraId="630D016C" w14:textId="419BC1B1" w:rsidR="00C86B1D" w:rsidRDefault="00233DB7" w:rsidP="00C86B1D">
      <w:pPr>
        <w:spacing w:after="0"/>
        <w:rPr>
          <w:rFonts w:ascii="Times New Roman" w:hAnsi="Times New Roman" w:cs="Times New Roman"/>
          <w:b/>
          <w:bCs/>
          <w:sz w:val="24"/>
          <w:szCs w:val="24"/>
        </w:rPr>
      </w:pPr>
      <w:r w:rsidRPr="00233DB7">
        <w:rPr>
          <w:rFonts w:ascii="Times New Roman" w:hAnsi="Times New Roman" w:cs="Times New Roman"/>
          <w:b/>
          <w:bCs/>
          <w:sz w:val="24"/>
          <w:szCs w:val="24"/>
        </w:rPr>
        <w:t>Nu este cazul</w:t>
      </w:r>
      <w:r w:rsidR="00306B06">
        <w:rPr>
          <w:rFonts w:ascii="Times New Roman" w:hAnsi="Times New Roman" w:cs="Times New Roman"/>
          <w:b/>
          <w:bCs/>
          <w:sz w:val="24"/>
          <w:szCs w:val="24"/>
        </w:rPr>
        <w:t>.</w:t>
      </w:r>
    </w:p>
    <w:p w14:paraId="3FFACABF" w14:textId="77777777" w:rsidR="00C86B1D" w:rsidRPr="00233DB7" w:rsidRDefault="00C86B1D" w:rsidP="00C86B1D">
      <w:pPr>
        <w:spacing w:after="0"/>
        <w:rPr>
          <w:rFonts w:ascii="Times New Roman" w:hAnsi="Times New Roman" w:cs="Times New Roman"/>
          <w:b/>
          <w:bCs/>
          <w:sz w:val="24"/>
          <w:szCs w:val="24"/>
        </w:rPr>
      </w:pPr>
    </w:p>
    <w:p w14:paraId="48923110" w14:textId="77777777" w:rsidR="00233DB7" w:rsidRPr="00233DB7" w:rsidRDefault="00233DB7" w:rsidP="00C86B1D">
      <w:pPr>
        <w:spacing w:after="0"/>
        <w:rPr>
          <w:rFonts w:ascii="Times New Roman" w:hAnsi="Times New Roman" w:cs="Times New Roman"/>
          <w:b/>
          <w:bCs/>
          <w:sz w:val="24"/>
          <w:szCs w:val="24"/>
          <w:u w:val="single"/>
        </w:rPr>
      </w:pPr>
      <w:bookmarkStart w:id="25" w:name="_Toc2280091"/>
      <w:bookmarkStart w:id="26" w:name="_Toc11063332"/>
      <w:r w:rsidRPr="00233DB7">
        <w:rPr>
          <w:rFonts w:ascii="Times New Roman" w:hAnsi="Times New Roman" w:cs="Times New Roman"/>
          <w:b/>
          <w:bCs/>
          <w:sz w:val="24"/>
          <w:szCs w:val="24"/>
          <w:u w:val="single"/>
        </w:rPr>
        <w:t>Aspecte referitoare la inchiderea/dezafectarea/demolarea investitiei;</w:t>
      </w:r>
      <w:bookmarkEnd w:id="25"/>
      <w:bookmarkEnd w:id="26"/>
    </w:p>
    <w:p w14:paraId="2B7101F0" w14:textId="7E3E6F6D" w:rsidR="00233DB7" w:rsidRDefault="00233DB7" w:rsidP="00C86B1D">
      <w:pPr>
        <w:spacing w:after="0"/>
        <w:rPr>
          <w:rFonts w:ascii="Times New Roman" w:hAnsi="Times New Roman" w:cs="Times New Roman"/>
          <w:b/>
          <w:bCs/>
          <w:sz w:val="24"/>
          <w:szCs w:val="24"/>
        </w:rPr>
      </w:pPr>
      <w:r w:rsidRPr="00233DB7">
        <w:rPr>
          <w:rFonts w:ascii="Times New Roman" w:hAnsi="Times New Roman" w:cs="Times New Roman"/>
          <w:b/>
          <w:bCs/>
          <w:sz w:val="24"/>
          <w:szCs w:val="24"/>
        </w:rPr>
        <w:t>Nu este cazul</w:t>
      </w:r>
      <w:r w:rsidR="00306B06">
        <w:rPr>
          <w:rFonts w:ascii="Times New Roman" w:hAnsi="Times New Roman" w:cs="Times New Roman"/>
          <w:b/>
          <w:bCs/>
          <w:sz w:val="24"/>
          <w:szCs w:val="24"/>
        </w:rPr>
        <w:t>.</w:t>
      </w:r>
    </w:p>
    <w:p w14:paraId="53C98C6F" w14:textId="77777777" w:rsidR="00C86B1D" w:rsidRPr="00233DB7" w:rsidRDefault="00C86B1D" w:rsidP="00C86B1D">
      <w:pPr>
        <w:spacing w:after="0"/>
        <w:rPr>
          <w:rFonts w:ascii="Times New Roman" w:hAnsi="Times New Roman" w:cs="Times New Roman"/>
          <w:b/>
          <w:bCs/>
          <w:sz w:val="24"/>
          <w:szCs w:val="24"/>
        </w:rPr>
      </w:pPr>
    </w:p>
    <w:p w14:paraId="296426D6" w14:textId="77777777" w:rsidR="00233DB7" w:rsidRPr="00233DB7" w:rsidRDefault="00233DB7" w:rsidP="00C86B1D">
      <w:pPr>
        <w:spacing w:after="0"/>
        <w:rPr>
          <w:rFonts w:ascii="Times New Roman" w:hAnsi="Times New Roman" w:cs="Times New Roman"/>
          <w:b/>
          <w:bCs/>
          <w:sz w:val="24"/>
          <w:szCs w:val="24"/>
          <w:u w:val="single"/>
        </w:rPr>
      </w:pPr>
      <w:bookmarkStart w:id="27" w:name="_Toc2280092"/>
      <w:bookmarkStart w:id="28" w:name="_Toc11063333"/>
      <w:r w:rsidRPr="00233DB7">
        <w:rPr>
          <w:rFonts w:ascii="Times New Roman" w:hAnsi="Times New Roman" w:cs="Times New Roman"/>
          <w:b/>
          <w:bCs/>
          <w:sz w:val="24"/>
          <w:szCs w:val="24"/>
          <w:u w:val="single"/>
        </w:rPr>
        <w:t xml:space="preserve">Modalitati de </w:t>
      </w:r>
      <w:bookmarkEnd w:id="23"/>
      <w:r w:rsidRPr="00233DB7">
        <w:rPr>
          <w:rFonts w:ascii="Times New Roman" w:hAnsi="Times New Roman" w:cs="Times New Roman"/>
          <w:b/>
          <w:bCs/>
          <w:sz w:val="24"/>
          <w:szCs w:val="24"/>
          <w:u w:val="single"/>
        </w:rPr>
        <w:t>refacere a starii initiale/reabilitare in vederea utilizarii ulterioare a terenului;</w:t>
      </w:r>
      <w:bookmarkEnd w:id="27"/>
      <w:bookmarkEnd w:id="28"/>
    </w:p>
    <w:p w14:paraId="7E995A35" w14:textId="2030767D" w:rsidR="00233DB7" w:rsidRPr="00C86B1D" w:rsidRDefault="00233DB7" w:rsidP="00233DB7">
      <w:pPr>
        <w:spacing w:after="0"/>
        <w:rPr>
          <w:rFonts w:ascii="Times New Roman" w:hAnsi="Times New Roman" w:cs="Times New Roman"/>
          <w:b/>
          <w:bCs/>
          <w:sz w:val="24"/>
          <w:szCs w:val="24"/>
        </w:rPr>
      </w:pPr>
      <w:r w:rsidRPr="00233DB7">
        <w:rPr>
          <w:rFonts w:ascii="Times New Roman" w:hAnsi="Times New Roman" w:cs="Times New Roman"/>
          <w:b/>
          <w:bCs/>
          <w:sz w:val="24"/>
          <w:szCs w:val="24"/>
        </w:rPr>
        <w:t>Nu este cazul</w:t>
      </w:r>
      <w:r w:rsidR="00306B06">
        <w:rPr>
          <w:rFonts w:ascii="Times New Roman" w:hAnsi="Times New Roman" w:cs="Times New Roman"/>
          <w:b/>
          <w:bCs/>
          <w:sz w:val="24"/>
          <w:szCs w:val="24"/>
        </w:rPr>
        <w:t>.</w:t>
      </w:r>
    </w:p>
    <w:p w14:paraId="4EDB6DF6" w14:textId="77777777" w:rsidR="00233DB7" w:rsidRPr="00233DB7" w:rsidRDefault="00233DB7" w:rsidP="00233DB7">
      <w:pPr>
        <w:spacing w:after="0"/>
        <w:rPr>
          <w:color w:val="000000" w:themeColor="text1"/>
        </w:rPr>
      </w:pPr>
    </w:p>
    <w:p w14:paraId="4EFF4318" w14:textId="651D3305" w:rsidR="00FD75E9" w:rsidRDefault="001A56D7" w:rsidP="00FD75E9">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Anexe - piese desenate:</w:t>
      </w:r>
    </w:p>
    <w:p w14:paraId="2C3B22FB" w14:textId="77777777" w:rsidR="00BC6CC7" w:rsidRPr="00ED63C5" w:rsidRDefault="00BC6CC7" w:rsidP="00BC6CC7">
      <w:pPr>
        <w:pStyle w:val="ListParagraph"/>
        <w:spacing w:after="0"/>
        <w:rPr>
          <w:rFonts w:ascii="Times New Roman" w:hAnsi="Times New Roman" w:cs="Times New Roman"/>
          <w:i/>
          <w:iCs/>
          <w:color w:val="000000" w:themeColor="text1"/>
          <w:sz w:val="28"/>
          <w:szCs w:val="28"/>
          <w:u w:val="single"/>
        </w:rPr>
      </w:pPr>
    </w:p>
    <w:p w14:paraId="4916ED77" w14:textId="373C0B64" w:rsidR="00ED63C5" w:rsidRDefault="00FD75E9" w:rsidP="00ED63C5">
      <w:pPr>
        <w:rPr>
          <w:rFonts w:ascii="Times New Roman" w:hAnsi="Times New Roman" w:cs="Times New Roman"/>
          <w:b/>
          <w:bCs/>
          <w:color w:val="000000" w:themeColor="text1"/>
          <w:sz w:val="24"/>
          <w:szCs w:val="24"/>
        </w:rPr>
      </w:pPr>
      <w:r>
        <w:rPr>
          <w:rFonts w:ascii="Times New Roman" w:hAnsi="Times New Roman" w:cs="Times New Roman"/>
          <w:b/>
          <w:bCs/>
          <w:sz w:val="24"/>
          <w:szCs w:val="24"/>
          <w:lang w:val="fr-FR"/>
        </w:rPr>
        <w:tab/>
      </w:r>
      <w:r w:rsidRPr="00FD75E9">
        <w:rPr>
          <w:rFonts w:ascii="Times New Roman" w:hAnsi="Times New Roman" w:cs="Times New Roman"/>
          <w:b/>
          <w:bCs/>
          <w:sz w:val="24"/>
          <w:szCs w:val="24"/>
          <w:lang w:val="fr-FR"/>
        </w:rPr>
        <w:t>Traseul conductei este cel prezentat in planurile de situatie anexate (1/2-2/2) cu respectarea distantelor conform normativului de gaze NT- PEE /</w:t>
      </w:r>
      <w:r>
        <w:rPr>
          <w:rFonts w:ascii="Times New Roman" w:hAnsi="Times New Roman" w:cs="Times New Roman"/>
          <w:b/>
          <w:bCs/>
          <w:sz w:val="24"/>
          <w:szCs w:val="24"/>
          <w:lang w:val="fr-FR"/>
        </w:rPr>
        <w:t xml:space="preserve"> </w:t>
      </w:r>
      <w:r w:rsidRPr="00FD75E9">
        <w:rPr>
          <w:rFonts w:ascii="Times New Roman" w:hAnsi="Times New Roman" w:cs="Times New Roman"/>
          <w:b/>
          <w:bCs/>
          <w:sz w:val="24"/>
          <w:szCs w:val="24"/>
          <w:lang w:val="fr-FR"/>
        </w:rPr>
        <w:t>2018.</w:t>
      </w:r>
    </w:p>
    <w:p w14:paraId="158DD52C" w14:textId="77777777" w:rsidR="00BC6CC7" w:rsidRPr="00ED63C5" w:rsidRDefault="00BC6CC7" w:rsidP="00ED63C5">
      <w:pPr>
        <w:rPr>
          <w:rFonts w:ascii="Times New Roman" w:hAnsi="Times New Roman" w:cs="Times New Roman"/>
          <w:b/>
          <w:bCs/>
          <w:color w:val="000000" w:themeColor="text1"/>
          <w:sz w:val="24"/>
          <w:szCs w:val="24"/>
        </w:rPr>
      </w:pPr>
    </w:p>
    <w:p w14:paraId="4FAF5B53" w14:textId="7A6A112F" w:rsidR="001A56D7" w:rsidRDefault="001A56D7" w:rsidP="002042A2">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lastRenderedPageBreak/>
        <w:t>Pentru proiectele care intră sub incidența prevederilor </w:t>
      </w:r>
      <w:hyperlink r:id="rId6" w:anchor="p-48878121" w:tgtFrame="_blank" w:history="1">
        <w:r w:rsidRPr="008A17F8">
          <w:rPr>
            <w:rFonts w:ascii="Times New Roman" w:hAnsi="Times New Roman" w:cs="Times New Roman"/>
            <w:i/>
            <w:iCs/>
            <w:color w:val="000000" w:themeColor="text1"/>
            <w:sz w:val="28"/>
            <w:szCs w:val="28"/>
            <w:u w:val="single"/>
          </w:rPr>
          <w:t>art. 28</w:t>
        </w:r>
      </w:hyperlink>
      <w:r w:rsidRPr="008A17F8">
        <w:rPr>
          <w:rFonts w:ascii="Times New Roman" w:hAnsi="Times New Roman" w:cs="Times New Roman"/>
          <w:i/>
          <w:iCs/>
          <w:color w:val="000000" w:themeColor="text1"/>
          <w:sz w:val="28"/>
          <w:szCs w:val="28"/>
          <w:u w:val="single"/>
        </w:rPr>
        <w:t> din Ordonanța de urgență a Guvernului nr. 57/2007 privind regimul ariilor naturale protejate, conservarea habitatelor naturale, a florei și faunei sălbatice, aprobată cu modificări și completări prin Legea </w:t>
      </w:r>
      <w:hyperlink r:id="rId7" w:tgtFrame="_blank" w:history="1">
        <w:r w:rsidRPr="008A17F8">
          <w:rPr>
            <w:rFonts w:ascii="Times New Roman" w:hAnsi="Times New Roman" w:cs="Times New Roman"/>
            <w:i/>
            <w:iCs/>
            <w:color w:val="000000" w:themeColor="text1"/>
            <w:sz w:val="28"/>
            <w:szCs w:val="28"/>
            <w:u w:val="single"/>
          </w:rPr>
          <w:t>nr. 49/2011</w:t>
        </w:r>
      </w:hyperlink>
      <w:r w:rsidRPr="008A17F8">
        <w:rPr>
          <w:rFonts w:ascii="Times New Roman" w:hAnsi="Times New Roman" w:cs="Times New Roman"/>
          <w:i/>
          <w:iCs/>
          <w:color w:val="000000" w:themeColor="text1"/>
          <w:sz w:val="28"/>
          <w:szCs w:val="28"/>
          <w:u w:val="single"/>
        </w:rPr>
        <w:t>, cu modificările și completările ulterioare, memoriul va fi completat cu următoarele:</w:t>
      </w:r>
    </w:p>
    <w:p w14:paraId="52222B8A" w14:textId="77777777" w:rsidR="00FE2C85" w:rsidRPr="008A17F8" w:rsidRDefault="00FE2C85" w:rsidP="00FE2C85">
      <w:pPr>
        <w:pStyle w:val="ListParagraph"/>
        <w:spacing w:after="0"/>
        <w:rPr>
          <w:rFonts w:ascii="Times New Roman" w:hAnsi="Times New Roman" w:cs="Times New Roman"/>
          <w:i/>
          <w:iCs/>
          <w:color w:val="000000" w:themeColor="text1"/>
          <w:sz w:val="28"/>
          <w:szCs w:val="28"/>
          <w:u w:val="single"/>
        </w:rPr>
      </w:pPr>
    </w:p>
    <w:p w14:paraId="617A285B" w14:textId="36BE6195" w:rsidR="00EF5853" w:rsidRPr="00FE2C85" w:rsidRDefault="00EF5853" w:rsidP="00EF5853">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Nu este cazul.</w:t>
      </w:r>
      <w:bookmarkStart w:id="29" w:name="_GoBack"/>
      <w:bookmarkEnd w:id="29"/>
    </w:p>
    <w:p w14:paraId="732077CB" w14:textId="77777777" w:rsidR="00EF5853" w:rsidRPr="00EF5853" w:rsidRDefault="00EF5853" w:rsidP="00EF5853">
      <w:pPr>
        <w:spacing w:after="0"/>
        <w:rPr>
          <w:color w:val="000000" w:themeColor="text1"/>
        </w:rPr>
      </w:pPr>
    </w:p>
    <w:p w14:paraId="18832F4B" w14:textId="52EFFFE2" w:rsidR="001A56D7" w:rsidRDefault="001A56D7" w:rsidP="002042A2">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Pentru proiectele care se realizează pe ape sau au legătură cu apele, memoriul va fi completat cu următoarele informații, preluate din Planurile de management bazinale, actualizate:</w:t>
      </w:r>
    </w:p>
    <w:p w14:paraId="5C38643B" w14:textId="77777777" w:rsidR="00FE2C85" w:rsidRPr="008A17F8" w:rsidRDefault="00FE2C85" w:rsidP="00FE2C85">
      <w:pPr>
        <w:pStyle w:val="ListParagraph"/>
        <w:spacing w:after="0"/>
        <w:rPr>
          <w:rFonts w:ascii="Times New Roman" w:hAnsi="Times New Roman" w:cs="Times New Roman"/>
          <w:i/>
          <w:iCs/>
          <w:color w:val="000000" w:themeColor="text1"/>
          <w:sz w:val="28"/>
          <w:szCs w:val="28"/>
          <w:u w:val="single"/>
        </w:rPr>
      </w:pPr>
    </w:p>
    <w:p w14:paraId="53AA0BF2" w14:textId="005165BF" w:rsidR="00EF5853" w:rsidRPr="00EF5853" w:rsidRDefault="00EF5853" w:rsidP="00EF5853">
      <w:pPr>
        <w:spacing w:after="0"/>
        <w:rPr>
          <w:rFonts w:ascii="Times New Roman" w:hAnsi="Times New Roman" w:cs="Times New Roman"/>
          <w:b/>
          <w:bCs/>
          <w:color w:val="000000" w:themeColor="text1"/>
          <w:sz w:val="24"/>
          <w:szCs w:val="24"/>
        </w:rPr>
      </w:pPr>
      <w:r w:rsidRPr="00EF5853">
        <w:rPr>
          <w:rFonts w:ascii="Times New Roman" w:hAnsi="Times New Roman" w:cs="Times New Roman"/>
          <w:b/>
          <w:bCs/>
          <w:color w:val="000000" w:themeColor="text1"/>
          <w:sz w:val="24"/>
          <w:szCs w:val="24"/>
        </w:rPr>
        <w:t>Nu este cazul.</w:t>
      </w:r>
    </w:p>
    <w:p w14:paraId="62532D3A" w14:textId="77777777" w:rsidR="00EF5853" w:rsidRPr="00EF5853" w:rsidRDefault="00EF5853" w:rsidP="00EF5853">
      <w:pPr>
        <w:spacing w:after="0"/>
        <w:rPr>
          <w:color w:val="000000" w:themeColor="text1"/>
        </w:rPr>
      </w:pPr>
    </w:p>
    <w:p w14:paraId="191A7590" w14:textId="40B25FCE" w:rsidR="008A17F8" w:rsidRDefault="001A56D7" w:rsidP="008A17F8">
      <w:pPr>
        <w:pStyle w:val="ListParagraph"/>
        <w:numPr>
          <w:ilvl w:val="0"/>
          <w:numId w:val="1"/>
        </w:numPr>
        <w:spacing w:after="0"/>
        <w:rPr>
          <w:rFonts w:ascii="Times New Roman" w:hAnsi="Times New Roman" w:cs="Times New Roman"/>
          <w:i/>
          <w:iCs/>
          <w:color w:val="000000" w:themeColor="text1"/>
          <w:sz w:val="28"/>
          <w:szCs w:val="28"/>
          <w:u w:val="single"/>
        </w:rPr>
      </w:pPr>
      <w:r w:rsidRPr="008A17F8">
        <w:rPr>
          <w:rFonts w:ascii="Times New Roman" w:hAnsi="Times New Roman" w:cs="Times New Roman"/>
          <w:i/>
          <w:iCs/>
          <w:color w:val="000000" w:themeColor="text1"/>
          <w:sz w:val="28"/>
          <w:szCs w:val="28"/>
          <w:u w:val="single"/>
        </w:rPr>
        <w:t>Criteriile prevăzute în anexa nr. 3 la Legea nr.</w:t>
      </w:r>
      <w:r w:rsidR="008A17F8" w:rsidRPr="008A17F8">
        <w:rPr>
          <w:rFonts w:ascii="Times New Roman" w:hAnsi="Times New Roman" w:cs="Times New Roman"/>
          <w:i/>
          <w:iCs/>
          <w:color w:val="000000" w:themeColor="text1"/>
          <w:sz w:val="28"/>
          <w:szCs w:val="28"/>
          <w:u w:val="single"/>
        </w:rPr>
        <w:t xml:space="preserve"> 292 / 03 Decembrie 2018 </w:t>
      </w:r>
      <w:r w:rsidRPr="008A17F8">
        <w:rPr>
          <w:rFonts w:ascii="Times New Roman" w:hAnsi="Times New Roman" w:cs="Times New Roman"/>
          <w:i/>
          <w:iCs/>
          <w:color w:val="000000" w:themeColor="text1"/>
          <w:sz w:val="28"/>
          <w:szCs w:val="28"/>
          <w:u w:val="single"/>
        </w:rPr>
        <w:t>privind evaluarea impactului anumitor proiecte publice și private asupra mediului se iau în considerare, dacă este cazul, în momentul compilării informațiilor în conformitate cu punctele III-XIV.</w:t>
      </w:r>
    </w:p>
    <w:p w14:paraId="1612310A" w14:textId="77777777" w:rsidR="00FE2C85" w:rsidRPr="008A17F8" w:rsidRDefault="00FE2C85" w:rsidP="00FE2C85">
      <w:pPr>
        <w:pStyle w:val="ListParagraph"/>
        <w:spacing w:after="0"/>
        <w:rPr>
          <w:rFonts w:ascii="Times New Roman" w:hAnsi="Times New Roman" w:cs="Times New Roman"/>
          <w:i/>
          <w:iCs/>
          <w:color w:val="000000" w:themeColor="text1"/>
          <w:sz w:val="28"/>
          <w:szCs w:val="28"/>
          <w:u w:val="single"/>
        </w:rPr>
      </w:pPr>
    </w:p>
    <w:p w14:paraId="1C776671" w14:textId="77A19971" w:rsidR="008A17F8" w:rsidRPr="008A17F8" w:rsidRDefault="008A17F8" w:rsidP="008A17F8">
      <w:pPr>
        <w:spacing w:after="0"/>
        <w:rPr>
          <w:rFonts w:ascii="Times New Roman" w:hAnsi="Times New Roman" w:cs="Times New Roman"/>
          <w:b/>
          <w:bCs/>
          <w:color w:val="000000" w:themeColor="text1"/>
          <w:sz w:val="24"/>
          <w:szCs w:val="24"/>
        </w:rPr>
      </w:pPr>
      <w:r w:rsidRPr="008A17F8">
        <w:rPr>
          <w:rFonts w:ascii="Times New Roman" w:hAnsi="Times New Roman" w:cs="Times New Roman"/>
          <w:b/>
          <w:bCs/>
          <w:color w:val="000000" w:themeColor="text1"/>
          <w:sz w:val="24"/>
          <w:szCs w:val="24"/>
        </w:rPr>
        <w:t>Nu este cazul.</w:t>
      </w:r>
    </w:p>
    <w:p w14:paraId="6DA562DB" w14:textId="70A492E4" w:rsidR="009E2E56" w:rsidRDefault="009E2E56" w:rsidP="002042A2">
      <w:pPr>
        <w:spacing w:after="0"/>
        <w:rPr>
          <w:color w:val="000000" w:themeColor="text1"/>
        </w:rPr>
      </w:pPr>
    </w:p>
    <w:p w14:paraId="74A418C8" w14:textId="02BBB291" w:rsidR="00200C40" w:rsidRDefault="00200C40" w:rsidP="002042A2">
      <w:pPr>
        <w:spacing w:after="0"/>
        <w:rPr>
          <w:color w:val="000000" w:themeColor="text1"/>
        </w:rPr>
      </w:pPr>
      <w:r>
        <w:rPr>
          <w:color w:val="000000" w:themeColor="text1"/>
        </w:rPr>
        <w:tab/>
      </w:r>
      <w:r>
        <w:rPr>
          <w:color w:val="000000" w:themeColor="text1"/>
        </w:rPr>
        <w:tab/>
      </w:r>
      <w:r>
        <w:rPr>
          <w:color w:val="000000" w:themeColor="text1"/>
        </w:rPr>
        <w:tab/>
      </w:r>
    </w:p>
    <w:p w14:paraId="75BE2470" w14:textId="3D40AA3A" w:rsidR="00200C40" w:rsidRPr="00FF276E" w:rsidRDefault="00200C40" w:rsidP="002042A2">
      <w:pPr>
        <w:spacing w:after="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Semnatura si stampila titularului</w:t>
      </w:r>
    </w:p>
    <w:sectPr w:rsidR="00200C40" w:rsidRPr="00FF276E" w:rsidSect="001A56D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3C9"/>
    <w:multiLevelType w:val="hybridMultilevel"/>
    <w:tmpl w:val="2CD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F34FC"/>
    <w:multiLevelType w:val="hybridMultilevel"/>
    <w:tmpl w:val="D370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626B3"/>
    <w:multiLevelType w:val="hybridMultilevel"/>
    <w:tmpl w:val="AAD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34304"/>
    <w:multiLevelType w:val="hybridMultilevel"/>
    <w:tmpl w:val="828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576C2"/>
    <w:multiLevelType w:val="hybridMultilevel"/>
    <w:tmpl w:val="A10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17509"/>
    <w:multiLevelType w:val="hybridMultilevel"/>
    <w:tmpl w:val="350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A58B7"/>
    <w:multiLevelType w:val="singleLevel"/>
    <w:tmpl w:val="68980F96"/>
    <w:lvl w:ilvl="0">
      <w:start w:val="1"/>
      <w:numFmt w:val="decimal"/>
      <w:lvlText w:val="%1."/>
      <w:lvlJc w:val="left"/>
      <w:pPr>
        <w:tabs>
          <w:tab w:val="num" w:pos="1800"/>
        </w:tabs>
        <w:ind w:left="1800" w:hanging="360"/>
      </w:pPr>
      <w:rPr>
        <w:rFonts w:hint="default"/>
        <w:b/>
      </w:rPr>
    </w:lvl>
  </w:abstractNum>
  <w:abstractNum w:abstractNumId="7" w15:restartNumberingAfterBreak="0">
    <w:nsid w:val="61DB5A65"/>
    <w:multiLevelType w:val="hybridMultilevel"/>
    <w:tmpl w:val="21C6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E26B5"/>
    <w:multiLevelType w:val="hybridMultilevel"/>
    <w:tmpl w:val="A9103596"/>
    <w:lvl w:ilvl="0" w:tplc="7940EB5C">
      <w:start w:val="19"/>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15:restartNumberingAfterBreak="0">
    <w:nsid w:val="667972D7"/>
    <w:multiLevelType w:val="hybridMultilevel"/>
    <w:tmpl w:val="26D28F5C"/>
    <w:lvl w:ilvl="0" w:tplc="608EADEC">
      <w:start w:val="8"/>
      <w:numFmt w:val="bullet"/>
      <w:pStyle w:val="Lista"/>
      <w:lvlText w:val="-"/>
      <w:lvlJc w:val="left"/>
      <w:pPr>
        <w:tabs>
          <w:tab w:val="num" w:pos="1418"/>
        </w:tabs>
        <w:ind w:left="1418"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10E82"/>
    <w:multiLevelType w:val="hybridMultilevel"/>
    <w:tmpl w:val="A956C16A"/>
    <w:lvl w:ilvl="0" w:tplc="6D8C2870">
      <w:start w:val="1"/>
      <w:numFmt w:val="upperRoman"/>
      <w:lvlText w:val="%1."/>
      <w:lvlJc w:val="left"/>
      <w:pPr>
        <w:ind w:left="1080" w:hanging="72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E3EA3"/>
    <w:multiLevelType w:val="hybridMultilevel"/>
    <w:tmpl w:val="54C6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F32A6"/>
    <w:multiLevelType w:val="hybridMultilevel"/>
    <w:tmpl w:val="965E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76F0"/>
    <w:multiLevelType w:val="hybridMultilevel"/>
    <w:tmpl w:val="0FFA38A2"/>
    <w:lvl w:ilvl="0" w:tplc="BB869DFA">
      <w:start w:val="8"/>
      <w:numFmt w:val="bullet"/>
      <w:pStyle w:val="Listastransa"/>
      <w:lvlText w:val="-"/>
      <w:lvlJc w:val="left"/>
      <w:pPr>
        <w:tabs>
          <w:tab w:val="num" w:pos="284"/>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77B47443"/>
    <w:multiLevelType w:val="hybridMultilevel"/>
    <w:tmpl w:val="8E643188"/>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2752CE"/>
    <w:multiLevelType w:val="hybridMultilevel"/>
    <w:tmpl w:val="D8DE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3"/>
  </w:num>
  <w:num w:numId="5">
    <w:abstractNumId w:val="0"/>
  </w:num>
  <w:num w:numId="6">
    <w:abstractNumId w:val="6"/>
  </w:num>
  <w:num w:numId="7">
    <w:abstractNumId w:val="14"/>
  </w:num>
  <w:num w:numId="8">
    <w:abstractNumId w:val="5"/>
  </w:num>
  <w:num w:numId="9">
    <w:abstractNumId w:val="12"/>
  </w:num>
  <w:num w:numId="10">
    <w:abstractNumId w:val="9"/>
    <w:lvlOverride w:ilvl="0"/>
    <w:lvlOverride w:ilvl="1"/>
    <w:lvlOverride w:ilvl="2"/>
    <w:lvlOverride w:ilvl="3"/>
    <w:lvlOverride w:ilvl="4"/>
    <w:lvlOverride w:ilvl="5"/>
    <w:lvlOverride w:ilvl="6"/>
    <w:lvlOverride w:ilvl="7"/>
    <w:lvlOverride w:ilvl="8"/>
  </w:num>
  <w:num w:numId="11">
    <w:abstractNumId w:val="4"/>
  </w:num>
  <w:num w:numId="12">
    <w:abstractNumId w:val="13"/>
  </w:num>
  <w:num w:numId="13">
    <w:abstractNumId w:val="11"/>
  </w:num>
  <w:num w:numId="14">
    <w:abstractNumId w:val="1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68"/>
    <w:rsid w:val="000924C4"/>
    <w:rsid w:val="000A37AD"/>
    <w:rsid w:val="00110F94"/>
    <w:rsid w:val="001232F2"/>
    <w:rsid w:val="00156320"/>
    <w:rsid w:val="001A56D7"/>
    <w:rsid w:val="00200C40"/>
    <w:rsid w:val="002042A2"/>
    <w:rsid w:val="00233DB7"/>
    <w:rsid w:val="00306B06"/>
    <w:rsid w:val="0033758C"/>
    <w:rsid w:val="003E0095"/>
    <w:rsid w:val="00451722"/>
    <w:rsid w:val="00456761"/>
    <w:rsid w:val="00521D70"/>
    <w:rsid w:val="005652FD"/>
    <w:rsid w:val="005F31AA"/>
    <w:rsid w:val="00647C69"/>
    <w:rsid w:val="00684C8C"/>
    <w:rsid w:val="007B7387"/>
    <w:rsid w:val="007E497E"/>
    <w:rsid w:val="00835D32"/>
    <w:rsid w:val="008A17F8"/>
    <w:rsid w:val="00906CC1"/>
    <w:rsid w:val="009E2E56"/>
    <w:rsid w:val="00A54056"/>
    <w:rsid w:val="00A61469"/>
    <w:rsid w:val="00AB3AEB"/>
    <w:rsid w:val="00BC6CC7"/>
    <w:rsid w:val="00C86B1D"/>
    <w:rsid w:val="00CD1268"/>
    <w:rsid w:val="00CD1664"/>
    <w:rsid w:val="00CD7C74"/>
    <w:rsid w:val="00CE5223"/>
    <w:rsid w:val="00D2101D"/>
    <w:rsid w:val="00DF7E44"/>
    <w:rsid w:val="00E11EF6"/>
    <w:rsid w:val="00E340BF"/>
    <w:rsid w:val="00E73083"/>
    <w:rsid w:val="00E82E8D"/>
    <w:rsid w:val="00ED63C5"/>
    <w:rsid w:val="00EF5853"/>
    <w:rsid w:val="00FA44B7"/>
    <w:rsid w:val="00FD75E9"/>
    <w:rsid w:val="00FE2C85"/>
    <w:rsid w:val="00FF276E"/>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FC2DA0"/>
  <w15:chartTrackingRefBased/>
  <w15:docId w15:val="{16558084-A069-48BC-B503-746CD165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35D32"/>
    <w:pPr>
      <w:keepNext/>
      <w:spacing w:after="0" w:line="240" w:lineRule="auto"/>
      <w:ind w:firstLine="720"/>
      <w:jc w:val="both"/>
      <w:outlineLvl w:val="0"/>
    </w:pPr>
    <w:rPr>
      <w:rFonts w:ascii="Arial" w:eastAsia="Times New Roman" w:hAnsi="Arial" w:cs="Times New Roman"/>
      <w:sz w:val="24"/>
      <w:szCs w:val="20"/>
      <w:lang w:eastAsia="ro-RO"/>
    </w:rPr>
  </w:style>
  <w:style w:type="paragraph" w:styleId="Heading2">
    <w:name w:val="heading 2"/>
    <w:basedOn w:val="Normal"/>
    <w:next w:val="Normal"/>
    <w:link w:val="Heading2Char"/>
    <w:uiPriority w:val="9"/>
    <w:semiHidden/>
    <w:unhideWhenUsed/>
    <w:qFormat/>
    <w:rsid w:val="002042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835D32"/>
    <w:pPr>
      <w:keepNext/>
      <w:spacing w:after="0" w:line="240" w:lineRule="auto"/>
      <w:ind w:right="-851"/>
      <w:jc w:val="both"/>
      <w:outlineLvl w:val="5"/>
    </w:pPr>
    <w:rPr>
      <w:rFonts w:ascii="Times New Roman" w:eastAsia="Times New Roman" w:hAnsi="Times New Roman" w:cs="Times New Roman"/>
      <w:sz w:val="24"/>
      <w:szCs w:val="20"/>
      <w:lang w:eastAsia="ro-RO"/>
    </w:rPr>
  </w:style>
  <w:style w:type="paragraph" w:styleId="Heading9">
    <w:name w:val="heading 9"/>
    <w:basedOn w:val="Normal"/>
    <w:next w:val="Normal"/>
    <w:link w:val="Heading9Char"/>
    <w:qFormat/>
    <w:rsid w:val="00835D32"/>
    <w:pPr>
      <w:keepNext/>
      <w:spacing w:after="0" w:line="240" w:lineRule="auto"/>
      <w:ind w:left="162" w:right="-851" w:hanging="162"/>
      <w:jc w:val="both"/>
      <w:outlineLvl w:val="8"/>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1A56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56D7"/>
    <w:rPr>
      <w:color w:val="0000FF"/>
      <w:u w:val="single"/>
    </w:rPr>
  </w:style>
  <w:style w:type="character" w:customStyle="1" w:styleId="ContinutChar">
    <w:name w:val="Continut Char"/>
    <w:link w:val="Continut"/>
    <w:locked/>
    <w:rsid w:val="001A56D7"/>
    <w:rPr>
      <w:rFonts w:ascii="Arial Unicode MS" w:eastAsia="Arial Unicode MS" w:hAnsi="Arial Unicode MS"/>
      <w:sz w:val="24"/>
      <w:lang w:val="ro-RO"/>
    </w:rPr>
  </w:style>
  <w:style w:type="paragraph" w:customStyle="1" w:styleId="Continut">
    <w:name w:val="Continut"/>
    <w:link w:val="ContinutChar"/>
    <w:autoRedefine/>
    <w:rsid w:val="001A56D7"/>
    <w:pPr>
      <w:snapToGrid w:val="0"/>
      <w:spacing w:before="60" w:after="60" w:line="300" w:lineRule="auto"/>
      <w:ind w:firstLine="720"/>
      <w:contextualSpacing/>
      <w:jc w:val="both"/>
    </w:pPr>
    <w:rPr>
      <w:rFonts w:ascii="Arial Unicode MS" w:eastAsia="Arial Unicode MS" w:hAnsi="Arial Unicode MS"/>
      <w:sz w:val="24"/>
      <w:lang w:val="ro-RO"/>
    </w:rPr>
  </w:style>
  <w:style w:type="paragraph" w:styleId="ListParagraph">
    <w:name w:val="List Paragraph"/>
    <w:basedOn w:val="Normal"/>
    <w:uiPriority w:val="34"/>
    <w:qFormat/>
    <w:rsid w:val="007E497E"/>
    <w:pPr>
      <w:ind w:left="720"/>
      <w:contextualSpacing/>
    </w:pPr>
  </w:style>
  <w:style w:type="character" w:customStyle="1" w:styleId="Heading1Char">
    <w:name w:val="Heading 1 Char"/>
    <w:basedOn w:val="DefaultParagraphFont"/>
    <w:link w:val="Heading1"/>
    <w:rsid w:val="00835D32"/>
    <w:rPr>
      <w:rFonts w:ascii="Arial" w:eastAsia="Times New Roman" w:hAnsi="Arial" w:cs="Times New Roman"/>
      <w:sz w:val="24"/>
      <w:szCs w:val="20"/>
      <w:lang w:eastAsia="ro-RO"/>
    </w:rPr>
  </w:style>
  <w:style w:type="character" w:customStyle="1" w:styleId="Heading6Char">
    <w:name w:val="Heading 6 Char"/>
    <w:basedOn w:val="DefaultParagraphFont"/>
    <w:link w:val="Heading6"/>
    <w:rsid w:val="00835D32"/>
    <w:rPr>
      <w:rFonts w:ascii="Times New Roman" w:eastAsia="Times New Roman" w:hAnsi="Times New Roman" w:cs="Times New Roman"/>
      <w:sz w:val="24"/>
      <w:szCs w:val="20"/>
      <w:lang w:eastAsia="ro-RO"/>
    </w:rPr>
  </w:style>
  <w:style w:type="character" w:customStyle="1" w:styleId="Heading9Char">
    <w:name w:val="Heading 9 Char"/>
    <w:basedOn w:val="DefaultParagraphFont"/>
    <w:link w:val="Heading9"/>
    <w:rsid w:val="00835D32"/>
    <w:rPr>
      <w:rFonts w:ascii="Times New Roman" w:eastAsia="Times New Roman" w:hAnsi="Times New Roman" w:cs="Times New Roman"/>
      <w:sz w:val="24"/>
      <w:szCs w:val="20"/>
      <w:lang w:eastAsia="ro-RO"/>
    </w:rPr>
  </w:style>
  <w:style w:type="paragraph" w:styleId="BodyTextIndent">
    <w:name w:val="Body Text Indent"/>
    <w:basedOn w:val="Normal"/>
    <w:link w:val="BodyTextIndentChar"/>
    <w:rsid w:val="00835D32"/>
    <w:pPr>
      <w:tabs>
        <w:tab w:val="left" w:pos="1530"/>
      </w:tabs>
      <w:spacing w:after="0" w:line="240" w:lineRule="auto"/>
      <w:ind w:firstLine="720"/>
      <w:jc w:val="both"/>
    </w:pPr>
    <w:rPr>
      <w:rFonts w:ascii="Arial" w:eastAsia="Times New Roman" w:hAnsi="Arial" w:cs="Times New Roman"/>
      <w:sz w:val="24"/>
      <w:szCs w:val="20"/>
      <w:lang w:eastAsia="ro-RO"/>
    </w:rPr>
  </w:style>
  <w:style w:type="character" w:customStyle="1" w:styleId="BodyTextIndentChar">
    <w:name w:val="Body Text Indent Char"/>
    <w:basedOn w:val="DefaultParagraphFont"/>
    <w:link w:val="BodyTextIndent"/>
    <w:rsid w:val="00835D32"/>
    <w:rPr>
      <w:rFonts w:ascii="Arial" w:eastAsia="Times New Roman" w:hAnsi="Arial" w:cs="Times New Roman"/>
      <w:sz w:val="24"/>
      <w:szCs w:val="20"/>
      <w:lang w:eastAsia="ro-RO"/>
    </w:rPr>
  </w:style>
  <w:style w:type="paragraph" w:styleId="BodyTextIndent2">
    <w:name w:val="Body Text Indent 2"/>
    <w:basedOn w:val="Normal"/>
    <w:link w:val="BodyTextIndent2Char"/>
    <w:rsid w:val="00835D32"/>
    <w:pPr>
      <w:spacing w:after="0" w:line="240" w:lineRule="auto"/>
      <w:ind w:firstLine="1440"/>
      <w:jc w:val="both"/>
    </w:pPr>
    <w:rPr>
      <w:rFonts w:ascii="Arial" w:eastAsia="Times New Roman" w:hAnsi="Arial" w:cs="Times New Roman"/>
      <w:sz w:val="24"/>
      <w:szCs w:val="20"/>
      <w:lang w:eastAsia="ro-RO"/>
    </w:rPr>
  </w:style>
  <w:style w:type="character" w:customStyle="1" w:styleId="BodyTextIndent2Char">
    <w:name w:val="Body Text Indent 2 Char"/>
    <w:basedOn w:val="DefaultParagraphFont"/>
    <w:link w:val="BodyTextIndent2"/>
    <w:rsid w:val="00835D32"/>
    <w:rPr>
      <w:rFonts w:ascii="Arial" w:eastAsia="Times New Roman" w:hAnsi="Arial" w:cs="Times New Roman"/>
      <w:sz w:val="24"/>
      <w:szCs w:val="20"/>
      <w:lang w:eastAsia="ro-RO"/>
    </w:rPr>
  </w:style>
  <w:style w:type="paragraph" w:styleId="BodyText">
    <w:name w:val="Body Text"/>
    <w:basedOn w:val="Normal"/>
    <w:link w:val="BodyTextChar"/>
    <w:rsid w:val="00835D32"/>
    <w:pPr>
      <w:spacing w:after="0" w:line="240" w:lineRule="auto"/>
    </w:pPr>
    <w:rPr>
      <w:rFonts w:ascii="Arial" w:eastAsia="Times New Roman" w:hAnsi="Arial" w:cs="Arial"/>
      <w:sz w:val="24"/>
      <w:szCs w:val="20"/>
      <w:lang w:val="fr-FR" w:eastAsia="ro-RO"/>
    </w:rPr>
  </w:style>
  <w:style w:type="character" w:customStyle="1" w:styleId="BodyTextChar">
    <w:name w:val="Body Text Char"/>
    <w:basedOn w:val="DefaultParagraphFont"/>
    <w:link w:val="BodyText"/>
    <w:rsid w:val="00835D32"/>
    <w:rPr>
      <w:rFonts w:ascii="Arial" w:eastAsia="Times New Roman" w:hAnsi="Arial" w:cs="Arial"/>
      <w:sz w:val="24"/>
      <w:szCs w:val="20"/>
      <w:lang w:val="fr-FR" w:eastAsia="ro-RO"/>
    </w:rPr>
  </w:style>
  <w:style w:type="paragraph" w:styleId="BodyText2">
    <w:name w:val="Body Text 2"/>
    <w:basedOn w:val="Normal"/>
    <w:link w:val="BodyText2Char"/>
    <w:rsid w:val="00835D32"/>
    <w:pPr>
      <w:spacing w:after="0" w:line="240" w:lineRule="auto"/>
      <w:ind w:right="-544"/>
      <w:jc w:val="both"/>
    </w:pPr>
    <w:rPr>
      <w:rFonts w:ascii="Times New Roman" w:eastAsia="Times New Roman" w:hAnsi="Times New Roman" w:cs="Times New Roman"/>
      <w:sz w:val="24"/>
      <w:szCs w:val="20"/>
      <w:lang w:eastAsia="ro-RO"/>
    </w:rPr>
  </w:style>
  <w:style w:type="character" w:customStyle="1" w:styleId="BodyText2Char">
    <w:name w:val="Body Text 2 Char"/>
    <w:basedOn w:val="DefaultParagraphFont"/>
    <w:link w:val="BodyText2"/>
    <w:rsid w:val="00835D32"/>
    <w:rPr>
      <w:rFonts w:ascii="Times New Roman" w:eastAsia="Times New Roman" w:hAnsi="Times New Roman" w:cs="Times New Roman"/>
      <w:sz w:val="24"/>
      <w:szCs w:val="20"/>
      <w:lang w:eastAsia="ro-RO"/>
    </w:rPr>
  </w:style>
  <w:style w:type="character" w:customStyle="1" w:styleId="Heading2Char">
    <w:name w:val="Heading 2 Char"/>
    <w:basedOn w:val="DefaultParagraphFont"/>
    <w:link w:val="Heading2"/>
    <w:uiPriority w:val="9"/>
    <w:semiHidden/>
    <w:rsid w:val="002042A2"/>
    <w:rPr>
      <w:rFonts w:asciiTheme="majorHAnsi" w:eastAsiaTheme="majorEastAsia" w:hAnsiTheme="majorHAnsi" w:cstheme="majorBidi"/>
      <w:color w:val="2F5496" w:themeColor="accent1" w:themeShade="BF"/>
      <w:sz w:val="26"/>
      <w:szCs w:val="26"/>
    </w:rPr>
  </w:style>
  <w:style w:type="paragraph" w:customStyle="1" w:styleId="Lista">
    <w:name w:val="Lista"/>
    <w:basedOn w:val="Continut"/>
    <w:next w:val="Date"/>
    <w:autoRedefine/>
    <w:rsid w:val="002042A2"/>
    <w:pPr>
      <w:numPr>
        <w:numId w:val="10"/>
      </w:numPr>
      <w:tabs>
        <w:tab w:val="left" w:pos="9072"/>
      </w:tabs>
    </w:pPr>
    <w:rPr>
      <w:rFonts w:ascii="Times New Roman" w:hAnsi="Times New Roman" w:cs="Times New Roman"/>
      <w:snapToGrid w:val="0"/>
      <w:szCs w:val="20"/>
      <w:lang w:val="it-IT"/>
    </w:rPr>
  </w:style>
  <w:style w:type="paragraph" w:styleId="Date">
    <w:name w:val="Date"/>
    <w:basedOn w:val="Normal"/>
    <w:next w:val="Normal"/>
    <w:link w:val="DateChar"/>
    <w:uiPriority w:val="99"/>
    <w:semiHidden/>
    <w:unhideWhenUsed/>
    <w:rsid w:val="002042A2"/>
  </w:style>
  <w:style w:type="character" w:customStyle="1" w:styleId="DateChar">
    <w:name w:val="Date Char"/>
    <w:basedOn w:val="DefaultParagraphFont"/>
    <w:link w:val="Date"/>
    <w:uiPriority w:val="99"/>
    <w:semiHidden/>
    <w:rsid w:val="002042A2"/>
  </w:style>
  <w:style w:type="paragraph" w:customStyle="1" w:styleId="Listastransa">
    <w:name w:val="Lista stransa"/>
    <w:basedOn w:val="Lista"/>
    <w:rsid w:val="0015632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87952">
      <w:bodyDiv w:val="1"/>
      <w:marLeft w:val="0"/>
      <w:marRight w:val="0"/>
      <w:marTop w:val="0"/>
      <w:marBottom w:val="0"/>
      <w:divBdr>
        <w:top w:val="none" w:sz="0" w:space="0" w:color="auto"/>
        <w:left w:val="none" w:sz="0" w:space="0" w:color="auto"/>
        <w:bottom w:val="none" w:sz="0" w:space="0" w:color="auto"/>
        <w:right w:val="none" w:sz="0" w:space="0" w:color="auto"/>
      </w:divBdr>
    </w:div>
    <w:div w:id="2071683785">
      <w:bodyDiv w:val="1"/>
      <w:marLeft w:val="0"/>
      <w:marRight w:val="0"/>
      <w:marTop w:val="0"/>
      <w:marBottom w:val="0"/>
      <w:divBdr>
        <w:top w:val="none" w:sz="0" w:space="0" w:color="auto"/>
        <w:left w:val="none" w:sz="0" w:space="0" w:color="auto"/>
        <w:bottom w:val="none" w:sz="0" w:space="0" w:color="auto"/>
        <w:right w:val="none" w:sz="0" w:space="0" w:color="auto"/>
      </w:divBdr>
      <w:divsChild>
        <w:div w:id="732883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e5.ro/Gratuit/ge2donzuge/legea-nr-49-2011-pentru-aprobarea-ordonantei-de-urgenta-a-guvernului-nr-57-2007-privind-regimul-ariilor-naturale-protejate-conservarea-habitatelor-naturale-a-florei-si-faunei-salbatice?d=2019-09-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e5.ro/Gratuit/geydqobuge/ordonanta-de-urgenta-nr-57-2007-privind-regimul-ariilor-naturale-protejate-conservarea-habitatelor-naturale-a-florei-si-faunei-salbatice?pid=48878121&amp;d=2019-09-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87BF-2C3A-43EF-ABD8-4BF3A5D6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INSTANT CONST.11</dc:creator>
  <cp:keywords/>
  <dc:description/>
  <cp:lastModifiedBy>INSTANT CONST.11</cp:lastModifiedBy>
  <cp:revision>44</cp:revision>
  <dcterms:created xsi:type="dcterms:W3CDTF">2019-09-12T04:38:00Z</dcterms:created>
  <dcterms:modified xsi:type="dcterms:W3CDTF">2019-09-12T06:24:00Z</dcterms:modified>
</cp:coreProperties>
</file>