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3626B1" w:rsidRDefault="007B666C" w:rsidP="007B666C">
      <w:pPr>
        <w:pStyle w:val="Header"/>
        <w:jc w:val="center"/>
        <w:rPr>
          <w:rFonts w:ascii="Times New Roman" w:hAnsi="Times New Roman" w:cs="Times New Roman"/>
          <w:b/>
          <w:color w:val="00214E"/>
          <w:sz w:val="32"/>
          <w:szCs w:val="32"/>
        </w:rPr>
      </w:pPr>
      <w:r w:rsidRPr="003626B1">
        <w:rPr>
          <w:rFonts w:ascii="Times New Roman" w:hAnsi="Times New Roman" w:cs="Times New Roman"/>
          <w:b/>
          <w:color w:val="00214E"/>
          <w:sz w:val="32"/>
          <w:szCs w:val="32"/>
        </w:rPr>
        <w:t>Ministerul Mediului</w:t>
      </w:r>
    </w:p>
    <w:p w:rsidR="007B666C" w:rsidRPr="003626B1" w:rsidRDefault="00340870" w:rsidP="007B666C">
      <w:pPr>
        <w:pStyle w:val="Header"/>
        <w:jc w:val="center"/>
        <w:rPr>
          <w:rFonts w:ascii="Times New Roman" w:hAnsi="Times New Roman" w:cs="Times New Roman"/>
          <w:b/>
          <w:sz w:val="32"/>
          <w:szCs w:val="32"/>
          <w:lang w:eastAsia="ar-SA"/>
        </w:rPr>
      </w:pPr>
      <w:r>
        <w:rPr>
          <w:rFonts w:ascii="Times New Roman" w:hAnsi="Times New Roman" w:cs="Times New Roman"/>
          <w:b/>
          <w:noProof/>
          <w:color w:val="00214E"/>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33774152" r:id="rId8"/>
        </w:object>
      </w:r>
      <w:r w:rsidR="007B666C" w:rsidRPr="003626B1">
        <w:rPr>
          <w:rFonts w:ascii="Times New Roman" w:hAnsi="Times New Roman" w:cs="Times New Roman"/>
          <w:b/>
          <w:noProof/>
          <w:color w:val="00214E"/>
          <w:sz w:val="32"/>
          <w:szCs w:val="32"/>
          <w:lang w:val="en-US"/>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3626B1">
        <w:rPr>
          <w:rFonts w:ascii="Times New Roman" w:hAnsi="Times New Roman" w:cs="Times New Roman"/>
          <w:b/>
          <w:color w:val="00214E"/>
          <w:sz w:val="32"/>
          <w:szCs w:val="32"/>
        </w:rPr>
        <w:t>Agenţia Naţională pentru Protecţia Mediului</w:t>
      </w:r>
    </w:p>
    <w:p w:rsidR="007B666C" w:rsidRPr="003626B1" w:rsidRDefault="007B666C" w:rsidP="007B666C">
      <w:pPr>
        <w:pStyle w:val="Header"/>
        <w:rPr>
          <w:rFonts w:ascii="Times New Roman" w:hAnsi="Times New Roman" w:cs="Times New Roman"/>
          <w:b/>
          <w:sz w:val="32"/>
          <w:szCs w:val="32"/>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6"/>
      </w:tblGrid>
      <w:tr w:rsidR="007B666C" w:rsidRPr="003626B1" w:rsidTr="007B666C">
        <w:tc>
          <w:tcPr>
            <w:tcW w:w="9833" w:type="dxa"/>
            <w:tcBorders>
              <w:top w:val="single" w:sz="8" w:space="0" w:color="000000"/>
              <w:bottom w:val="single" w:sz="8" w:space="0" w:color="000000"/>
            </w:tcBorders>
            <w:shd w:val="clear" w:color="auto" w:fill="DBE5F1"/>
          </w:tcPr>
          <w:p w:rsidR="007B666C" w:rsidRPr="003626B1" w:rsidRDefault="007B666C" w:rsidP="007B666C">
            <w:pPr>
              <w:pStyle w:val="Header"/>
              <w:spacing w:before="120"/>
              <w:jc w:val="center"/>
              <w:rPr>
                <w:rFonts w:ascii="Times New Roman" w:hAnsi="Times New Roman" w:cs="Times New Roman"/>
                <w:b/>
                <w:bCs/>
                <w:color w:val="00214E"/>
                <w:sz w:val="36"/>
                <w:szCs w:val="36"/>
              </w:rPr>
            </w:pPr>
            <w:r w:rsidRPr="003626B1">
              <w:rPr>
                <w:rFonts w:ascii="Times New Roman" w:hAnsi="Times New Roman" w:cs="Times New Roman"/>
                <w:b/>
                <w:bCs/>
                <w:color w:val="00214E"/>
                <w:sz w:val="36"/>
                <w:szCs w:val="36"/>
              </w:rPr>
              <w:t>Agenţia pentru Protecţia Mediului Dâmboviţa</w:t>
            </w:r>
          </w:p>
        </w:tc>
      </w:tr>
    </w:tbl>
    <w:p w:rsidR="001A1810" w:rsidRDefault="001A1810" w:rsidP="007B666C">
      <w:pPr>
        <w:spacing w:after="0" w:line="240" w:lineRule="auto"/>
      </w:pPr>
    </w:p>
    <w:p w:rsidR="00DC6F82" w:rsidRPr="001A1810" w:rsidRDefault="00340870" w:rsidP="001A181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Nr.17046/10720</w:t>
      </w:r>
      <w:r w:rsidR="00FA3818">
        <w:rPr>
          <w:rFonts w:ascii="Times New Roman" w:hAnsi="Times New Roman" w:cs="Times New Roman"/>
          <w:sz w:val="24"/>
          <w:szCs w:val="24"/>
        </w:rPr>
        <w:t>/</w:t>
      </w:r>
      <w:r>
        <w:rPr>
          <w:rFonts w:ascii="Times New Roman" w:hAnsi="Times New Roman" w:cs="Times New Roman"/>
          <w:sz w:val="24"/>
          <w:szCs w:val="24"/>
        </w:rPr>
        <w:t xml:space="preserve">    </w:t>
      </w:r>
      <w:bookmarkStart w:id="0" w:name="_GoBack"/>
      <w:bookmarkEnd w:id="0"/>
      <w:r w:rsidR="00FA3818">
        <w:rPr>
          <w:rFonts w:ascii="Times New Roman" w:hAnsi="Times New Roman" w:cs="Times New Roman"/>
          <w:sz w:val="24"/>
          <w:szCs w:val="24"/>
        </w:rPr>
        <w:t>.10</w:t>
      </w:r>
      <w:r w:rsidR="001A1810" w:rsidRPr="001A1810">
        <w:rPr>
          <w:rFonts w:ascii="Times New Roman" w:hAnsi="Times New Roman" w:cs="Times New Roman"/>
          <w:sz w:val="24"/>
          <w:szCs w:val="24"/>
        </w:rPr>
        <w:t>.2019</w:t>
      </w:r>
    </w:p>
    <w:p w:rsidR="007B666C" w:rsidRPr="00C61E10" w:rsidRDefault="007B666C" w:rsidP="001A1810">
      <w:pPr>
        <w:suppressAutoHyphens/>
        <w:spacing w:after="0" w:line="240" w:lineRule="auto"/>
        <w:rPr>
          <w:rFonts w:ascii="Times New Roman" w:hAnsi="Times New Roman" w:cs="Times New Roman"/>
          <w:sz w:val="24"/>
          <w:szCs w:val="24"/>
        </w:rPr>
      </w:pPr>
    </w:p>
    <w:p w:rsidR="00051258" w:rsidRPr="00C61E10" w:rsidRDefault="00DF1D8C" w:rsidP="00C61E10">
      <w:pPr>
        <w:suppressAutoHyphens/>
        <w:spacing w:after="0" w:line="240" w:lineRule="auto"/>
        <w:jc w:val="center"/>
        <w:rPr>
          <w:rFonts w:ascii="Times New Roman" w:eastAsia="Times New Roman" w:hAnsi="Times New Roman" w:cs="Times New Roman"/>
          <w:b/>
          <w:sz w:val="24"/>
          <w:szCs w:val="24"/>
          <w:lang w:eastAsia="ro-RO"/>
        </w:rPr>
      </w:pPr>
      <w:r w:rsidRPr="00DF1D8C">
        <w:rPr>
          <w:rFonts w:ascii="Times New Roman" w:hAnsi="Times New Roman" w:cs="Times New Roman"/>
          <w:b/>
          <w:i/>
        </w:rPr>
        <w:t xml:space="preserve"> PROIECT</w:t>
      </w:r>
      <w:r>
        <w:t xml:space="preserve"> </w:t>
      </w:r>
      <w:hyperlink r:id="rId10"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sidR="00A067D8">
        <w:rPr>
          <w:rFonts w:ascii="Times New Roman" w:eastAsia="Times New Roman" w:hAnsi="Times New Roman" w:cs="Times New Roman"/>
          <w:b/>
          <w:sz w:val="24"/>
          <w:szCs w:val="24"/>
          <w:lang w:eastAsia="ro-RO"/>
        </w:rPr>
        <w:t>E</w:t>
      </w:r>
      <w:r w:rsidR="00051258" w:rsidRPr="00C61E10">
        <w:rPr>
          <w:rFonts w:ascii="Times New Roman" w:eastAsia="Times New Roman" w:hAnsi="Times New Roman" w:cs="Times New Roman"/>
          <w:b/>
          <w:sz w:val="24"/>
          <w:szCs w:val="24"/>
          <w:lang w:eastAsia="ro-RO"/>
        </w:rPr>
        <w:t xml:space="preserve"> ETAP</w:t>
      </w:r>
      <w:r w:rsidR="00A067D8">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DE ÎNCADRARE</w:t>
      </w:r>
    </w:p>
    <w:p w:rsidR="00A6505B" w:rsidRPr="00B24986" w:rsidRDefault="00DF1D8C" w:rsidP="00A6505B">
      <w:pPr>
        <w:suppressAutoHyphens/>
        <w:spacing w:after="0" w:line="240" w:lineRule="auto"/>
        <w:jc w:val="center"/>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Nr./.10</w:t>
      </w:r>
      <w:r w:rsidR="00B24986" w:rsidRPr="00B24986">
        <w:rPr>
          <w:rStyle w:val="tpa"/>
          <w:rFonts w:ascii="Times New Roman" w:eastAsia="Times New Roman" w:hAnsi="Times New Roman" w:cs="Times New Roman"/>
          <w:b/>
          <w:sz w:val="24"/>
          <w:szCs w:val="24"/>
          <w:lang w:eastAsia="ro-RO"/>
        </w:rPr>
        <w:t>.2019</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C61E10" w:rsidRPr="00C61E10" w:rsidRDefault="00D34D4D" w:rsidP="0028573E">
      <w:pPr>
        <w:shd w:val="clear" w:color="auto" w:fill="FFFFFF"/>
        <w:spacing w:after="0" w:line="240" w:lineRule="auto"/>
        <w:ind w:firstLine="709"/>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4A4C07" w:rsidRPr="004A4C07">
        <w:rPr>
          <w:rStyle w:val="tpa"/>
          <w:rFonts w:ascii="Times New Roman" w:hAnsi="Times New Roman" w:cs="Times New Roman"/>
          <w:b/>
          <w:color w:val="000000"/>
          <w:sz w:val="24"/>
          <w:szCs w:val="24"/>
        </w:rPr>
        <w:t>ASO CROMSTEEL</w:t>
      </w:r>
      <w:r w:rsidR="004A4C07">
        <w:rPr>
          <w:rStyle w:val="tpa"/>
          <w:rFonts w:ascii="Times New Roman" w:hAnsi="Times New Roman" w:cs="Times New Roman"/>
          <w:color w:val="000000"/>
          <w:sz w:val="24"/>
          <w:szCs w:val="24"/>
        </w:rPr>
        <w:t xml:space="preserve"> </w:t>
      </w:r>
      <w:r w:rsidR="001C41F5" w:rsidRPr="00C921DE">
        <w:rPr>
          <w:rStyle w:val="tpa1"/>
          <w:rFonts w:ascii="Times New Roman" w:hAnsi="Times New Roman"/>
          <w:sz w:val="24"/>
          <w:szCs w:val="24"/>
        </w:rPr>
        <w:t xml:space="preserve">cu sediul în </w:t>
      </w:r>
      <w:r w:rsidR="001C41F5">
        <w:rPr>
          <w:rStyle w:val="tpa1"/>
          <w:rFonts w:ascii="Times New Roman" w:hAnsi="Times New Roman"/>
          <w:sz w:val="24"/>
          <w:szCs w:val="24"/>
        </w:rPr>
        <w:t>mun. Târgoviște</w:t>
      </w:r>
      <w:r w:rsidR="001C41F5" w:rsidRPr="00C921DE">
        <w:rPr>
          <w:rFonts w:ascii="Times New Roman" w:hAnsi="Times New Roman"/>
          <w:sz w:val="24"/>
          <w:szCs w:val="24"/>
        </w:rPr>
        <w:t xml:space="preserve">, </w:t>
      </w:r>
      <w:r w:rsidR="009B6CA0">
        <w:rPr>
          <w:rFonts w:ascii="Times New Roman" w:hAnsi="Times New Roman"/>
          <w:sz w:val="24"/>
          <w:szCs w:val="24"/>
        </w:rPr>
        <w:t xml:space="preserve">str.Laminorului, nr.16, </w:t>
      </w:r>
      <w:r w:rsidR="001C41F5">
        <w:rPr>
          <w:rFonts w:ascii="Times New Roman" w:hAnsi="Times New Roman"/>
          <w:sz w:val="24"/>
          <w:szCs w:val="24"/>
        </w:rPr>
        <w:t xml:space="preserve">jud. Dâmbovița </w:t>
      </w:r>
      <w:r w:rsidR="001C41F5" w:rsidRPr="00C921DE">
        <w:rPr>
          <w:rFonts w:ascii="Times New Roman" w:hAnsi="Times New Roman"/>
          <w:sz w:val="24"/>
          <w:szCs w:val="24"/>
        </w:rPr>
        <w:t>înregistrată la APM Dâmbovița cu nr.</w:t>
      </w:r>
      <w:r w:rsidR="00FA3818">
        <w:rPr>
          <w:rFonts w:ascii="Times New Roman" w:hAnsi="Times New Roman"/>
          <w:sz w:val="24"/>
          <w:szCs w:val="24"/>
        </w:rPr>
        <w:t>13863</w:t>
      </w:r>
      <w:r w:rsidR="001C41F5" w:rsidRPr="00C921DE">
        <w:rPr>
          <w:rFonts w:ascii="Times New Roman" w:hAnsi="Times New Roman"/>
          <w:sz w:val="24"/>
          <w:szCs w:val="24"/>
        </w:rPr>
        <w:t xml:space="preserve"> din </w:t>
      </w:r>
      <w:r w:rsidR="002C6602">
        <w:rPr>
          <w:rFonts w:ascii="Times New Roman" w:hAnsi="Times New Roman"/>
          <w:sz w:val="24"/>
          <w:szCs w:val="24"/>
        </w:rPr>
        <w:t>28.08</w:t>
      </w:r>
      <w:r w:rsidR="001C41F5">
        <w:rPr>
          <w:rFonts w:ascii="Times New Roman" w:hAnsi="Times New Roman"/>
          <w:sz w:val="24"/>
          <w:szCs w:val="24"/>
        </w:rPr>
        <w:t>.2019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D34D4D" w:rsidRPr="00C61E10"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w:t>
      </w:r>
      <w:r w:rsidR="00F93720">
        <w:rPr>
          <w:rStyle w:val="tpa"/>
          <w:rFonts w:ascii="Times New Roman" w:hAnsi="Times New Roman" w:cs="Times New Roman"/>
          <w:color w:val="000000"/>
          <w:sz w:val="24"/>
          <w:szCs w:val="24"/>
        </w:rPr>
        <w:t xml:space="preserve"> desfăşurate în cadrul şedinţei</w:t>
      </w:r>
      <w:r w:rsidR="00D75D07">
        <w:rPr>
          <w:rStyle w:val="tpa"/>
          <w:rFonts w:ascii="Times New Roman" w:hAnsi="Times New Roman" w:cs="Times New Roman"/>
          <w:color w:val="000000"/>
          <w:sz w:val="24"/>
          <w:szCs w:val="24"/>
        </w:rPr>
        <w:t xml:space="preserve"> Comisiei de Analiză T</w:t>
      </w:r>
      <w:r w:rsidR="00D34D4D" w:rsidRPr="00C61E10">
        <w:rPr>
          <w:rStyle w:val="tpa"/>
          <w:rFonts w:ascii="Times New Roman" w:hAnsi="Times New Roman" w:cs="Times New Roman"/>
          <w:color w:val="000000"/>
          <w:sz w:val="24"/>
          <w:szCs w:val="24"/>
        </w:rPr>
        <w:t xml:space="preserve">ehnică din </w:t>
      </w:r>
      <w:r w:rsidR="002C6602">
        <w:rPr>
          <w:rStyle w:val="tpa"/>
          <w:rFonts w:ascii="Times New Roman" w:hAnsi="Times New Roman" w:cs="Times New Roman"/>
          <w:b/>
          <w:color w:val="000000"/>
          <w:sz w:val="24"/>
          <w:szCs w:val="24"/>
        </w:rPr>
        <w:t>16.10</w:t>
      </w:r>
      <w:r w:rsidR="001C41F5" w:rsidRPr="00D75D07">
        <w:rPr>
          <w:rStyle w:val="tpa"/>
          <w:rFonts w:ascii="Times New Roman" w:hAnsi="Times New Roman" w:cs="Times New Roman"/>
          <w:b/>
          <w:color w:val="000000"/>
          <w:sz w:val="24"/>
          <w:szCs w:val="24"/>
        </w:rPr>
        <w:t>.2019</w:t>
      </w:r>
      <w:r w:rsidR="00D34D4D" w:rsidRPr="00C61E10">
        <w:rPr>
          <w:rStyle w:val="tpa"/>
          <w:rFonts w:ascii="Times New Roman" w:hAnsi="Times New Roman" w:cs="Times New Roman"/>
          <w:color w:val="000000"/>
          <w:sz w:val="24"/>
          <w:szCs w:val="24"/>
        </w:rPr>
        <w:t xml:space="preserve"> că </w:t>
      </w:r>
      <w:bookmarkStart w:id="2" w:name="_Hlk2541910"/>
      <w:r w:rsidR="00D34D4D" w:rsidRPr="00C61E10">
        <w:rPr>
          <w:rStyle w:val="tpa"/>
          <w:rFonts w:ascii="Times New Roman" w:hAnsi="Times New Roman" w:cs="Times New Roman"/>
          <w:color w:val="000000"/>
          <w:sz w:val="24"/>
          <w:szCs w:val="24"/>
        </w:rPr>
        <w:t xml:space="preserve">proiectul </w:t>
      </w:r>
      <w:bookmarkStart w:id="3" w:name="do|ax5^I|pa10"/>
      <w:bookmarkEnd w:id="3"/>
      <w:r w:rsidRPr="00C61E10">
        <w:rPr>
          <w:rFonts w:ascii="Times New Roman" w:hAnsi="Times New Roman" w:cs="Times New Roman"/>
          <w:b/>
          <w:sz w:val="24"/>
          <w:szCs w:val="24"/>
        </w:rPr>
        <w:t>”</w:t>
      </w:r>
      <w:bookmarkStart w:id="4" w:name="_Hlk2541879"/>
      <w:bookmarkEnd w:id="2"/>
      <w:r w:rsidR="009B6CA0">
        <w:rPr>
          <w:rFonts w:ascii="Times New Roman" w:hAnsi="Times New Roman"/>
          <w:b/>
          <w:i/>
          <w:sz w:val="24"/>
          <w:szCs w:val="24"/>
        </w:rPr>
        <w:t>Monta</w:t>
      </w:r>
      <w:r w:rsidR="00F93720">
        <w:rPr>
          <w:rFonts w:ascii="Times New Roman" w:hAnsi="Times New Roman"/>
          <w:b/>
          <w:i/>
          <w:sz w:val="24"/>
          <w:szCs w:val="24"/>
        </w:rPr>
        <w:t>re utilaje industriale</w:t>
      </w:r>
      <w:r w:rsidR="00944FB0">
        <w:rPr>
          <w:rFonts w:ascii="Times New Roman" w:hAnsi="Times New Roman"/>
          <w:b/>
          <w:i/>
          <w:sz w:val="24"/>
          <w:szCs w:val="24"/>
        </w:rPr>
        <w:t xml:space="preserve"> STELMI 7 și STELMI 8</w:t>
      </w:r>
      <w:r w:rsidR="00376519">
        <w:rPr>
          <w:rFonts w:ascii="Times New Roman" w:hAnsi="Times New Roman"/>
          <w:b/>
          <w:i/>
          <w:sz w:val="24"/>
          <w:szCs w:val="24"/>
        </w:rPr>
        <w:t xml:space="preserve"> mono linie</w:t>
      </w:r>
      <w:r w:rsidR="007D53CA">
        <w:rPr>
          <w:rFonts w:ascii="Times New Roman" w:hAnsi="Times New Roman"/>
          <w:b/>
          <w:i/>
          <w:sz w:val="24"/>
          <w:szCs w:val="24"/>
        </w:rPr>
        <w:t xml:space="preserve"> </w:t>
      </w:r>
      <m:oMath>
        <m:r>
          <m:rPr>
            <m:sty m:val="bi"/>
          </m:rPr>
          <w:rPr>
            <w:rFonts w:ascii="Cambria Math" w:hAnsi="Cambria Math"/>
            <w:sz w:val="24"/>
            <w:szCs w:val="24"/>
          </w:rPr>
          <m:t>ˮ</m:t>
        </m:r>
      </m:oMath>
      <w:r w:rsidR="007D53CA" w:rsidRPr="00C921DE">
        <w:rPr>
          <w:rFonts w:ascii="Times New Roman" w:hAnsi="Times New Roman"/>
          <w:b/>
          <w:i/>
          <w:sz w:val="24"/>
          <w:szCs w:val="24"/>
        </w:rPr>
        <w:t xml:space="preserve">, </w:t>
      </w:r>
      <w:r w:rsidR="007D53CA" w:rsidRPr="00C921DE">
        <w:rPr>
          <w:rFonts w:ascii="Times New Roman" w:hAnsi="Times New Roman"/>
          <w:sz w:val="24"/>
          <w:szCs w:val="24"/>
        </w:rPr>
        <w:t xml:space="preserve">propus a fi amplasat în </w:t>
      </w:r>
      <w:r w:rsidR="007D53CA">
        <w:rPr>
          <w:rFonts w:ascii="Times New Roman" w:hAnsi="Times New Roman"/>
          <w:sz w:val="24"/>
          <w:szCs w:val="24"/>
        </w:rPr>
        <w:t>mun. Târgovişte,</w:t>
      </w:r>
      <w:r w:rsidR="00D75D07" w:rsidRPr="00D75D07">
        <w:rPr>
          <w:rFonts w:ascii="Times New Roman" w:hAnsi="Times New Roman"/>
          <w:sz w:val="24"/>
          <w:szCs w:val="24"/>
        </w:rPr>
        <w:t xml:space="preserve"> </w:t>
      </w:r>
      <w:r w:rsidR="00D75D07">
        <w:rPr>
          <w:rFonts w:ascii="Times New Roman" w:hAnsi="Times New Roman"/>
          <w:sz w:val="24"/>
          <w:szCs w:val="24"/>
        </w:rPr>
        <w:t>str.Laminorului, nr.16</w:t>
      </w:r>
      <w:r w:rsidR="007D53CA">
        <w:rPr>
          <w:rFonts w:ascii="Times New Roman" w:hAnsi="Times New Roman"/>
          <w:sz w:val="24"/>
          <w:szCs w:val="24"/>
        </w:rPr>
        <w:t xml:space="preserve"> </w:t>
      </w:r>
      <w:r w:rsidR="007D53CA" w:rsidRPr="00C921DE">
        <w:rPr>
          <w:rFonts w:ascii="Times New Roman" w:hAnsi="Times New Roman"/>
          <w:sz w:val="24"/>
          <w:szCs w:val="24"/>
        </w:rPr>
        <w:t>, jud. Dâmbovița</w:t>
      </w:r>
      <w:r w:rsidR="007D53CA"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 nu se supune evaluării adecvate</w:t>
      </w:r>
      <w:r w:rsidRPr="00C61E10">
        <w:rPr>
          <w:rStyle w:val="tpa"/>
          <w:rFonts w:ascii="Times New Roman" w:hAnsi="Times New Roman" w:cs="Times New Roman"/>
          <w:b/>
          <w:color w:val="000000"/>
          <w:sz w:val="24"/>
          <w:szCs w:val="24"/>
        </w:rPr>
        <w:t xml:space="preserve"> </w:t>
      </w:r>
      <w:r w:rsidR="006F555F">
        <w:rPr>
          <w:rStyle w:val="tpa"/>
          <w:rFonts w:ascii="Times New Roman" w:hAnsi="Times New Roman" w:cs="Times New Roman"/>
          <w:b/>
          <w:color w:val="000000"/>
          <w:sz w:val="24"/>
          <w:szCs w:val="24"/>
        </w:rPr>
        <w:t>ș</w:t>
      </w:r>
      <w:r w:rsidRPr="00C61E10">
        <w:rPr>
          <w:rStyle w:val="tpa"/>
          <w:rFonts w:ascii="Times New Roman" w:hAnsi="Times New Roman" w:cs="Times New Roman"/>
          <w:b/>
          <w:color w:val="000000"/>
          <w:sz w:val="24"/>
          <w:szCs w:val="24"/>
        </w:rPr>
        <w:t xml:space="preserve">i </w:t>
      </w:r>
      <w:r w:rsidR="00D34D4D" w:rsidRPr="00C61E10">
        <w:rPr>
          <w:rStyle w:val="tpa"/>
          <w:rFonts w:ascii="Times New Roman" w:hAnsi="Times New Roman" w:cs="Times New Roman"/>
          <w:b/>
          <w:color w:val="000000"/>
          <w:sz w:val="24"/>
          <w:szCs w:val="24"/>
        </w:rPr>
        <w:t>nu se supune evaluării impa</w:t>
      </w:r>
      <w:r w:rsidR="00C61E10">
        <w:rPr>
          <w:rStyle w:val="tpa"/>
          <w:rFonts w:ascii="Times New Roman" w:hAnsi="Times New Roman" w:cs="Times New Roman"/>
          <w:b/>
          <w:color w:val="000000"/>
          <w:sz w:val="24"/>
          <w:szCs w:val="24"/>
        </w:rPr>
        <w:t>ctului asupra corpurilor de apă</w:t>
      </w:r>
      <w:bookmarkEnd w:id="4"/>
      <w:r w:rsidR="00C61E10">
        <w:rPr>
          <w:rStyle w:val="tpa"/>
          <w:rFonts w:ascii="Times New Roman" w:hAnsi="Times New Roman" w:cs="Times New Roman"/>
          <w:b/>
          <w:color w:val="000000"/>
          <w:sz w:val="24"/>
          <w:szCs w:val="24"/>
        </w:rPr>
        <w:t>.</w:t>
      </w:r>
    </w:p>
    <w:p w:rsidR="00D34D4D" w:rsidRPr="00C61E10" w:rsidRDefault="00D34D4D" w:rsidP="00C61E10">
      <w:pPr>
        <w:shd w:val="clear" w:color="auto" w:fill="FFFFFF"/>
        <w:jc w:val="both"/>
        <w:rPr>
          <w:rFonts w:ascii="Times New Roman" w:hAnsi="Times New Roman" w:cs="Times New Roman"/>
          <w:color w:val="000000"/>
          <w:sz w:val="24"/>
          <w:szCs w:val="24"/>
        </w:rPr>
      </w:pPr>
      <w:bookmarkStart w:id="5" w:name="do|ax5^I|pa11"/>
      <w:bookmarkStart w:id="6" w:name="do|ax5^I|pa12"/>
      <w:bookmarkEnd w:id="5"/>
      <w:bookmarkEnd w:id="6"/>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Default="00D34D4D" w:rsidP="00C61E10">
      <w:pPr>
        <w:shd w:val="clear" w:color="auto" w:fill="FFFFFF"/>
        <w:spacing w:after="120" w:line="240" w:lineRule="auto"/>
        <w:jc w:val="both"/>
        <w:rPr>
          <w:rStyle w:val="tpa"/>
          <w:rFonts w:ascii="Times New Roman" w:hAnsi="Times New Roman" w:cs="Times New Roman"/>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007D53CA">
        <w:rPr>
          <w:rStyle w:val="tpa"/>
          <w:rFonts w:ascii="Times New Roman" w:hAnsi="Times New Roman" w:cs="Times New Roman"/>
          <w:color w:val="000000"/>
          <w:sz w:val="24"/>
          <w:szCs w:val="24"/>
        </w:rPr>
        <w:t>:</w:t>
      </w:r>
    </w:p>
    <w:p w:rsidR="007D53CA" w:rsidRPr="00E6077B" w:rsidRDefault="007D53CA" w:rsidP="007D53CA">
      <w:pPr>
        <w:pStyle w:val="Char"/>
        <w:jc w:val="both"/>
        <w:rPr>
          <w:i/>
        </w:rPr>
      </w:pPr>
      <w:r>
        <w:rPr>
          <w:rStyle w:val="tpa1"/>
          <w:i/>
          <w:lang w:val="ro-RO"/>
        </w:rPr>
        <w:t xml:space="preserve">-  </w:t>
      </w:r>
      <w:r>
        <w:rPr>
          <w:rStyle w:val="tpa1"/>
          <w:lang w:val="ro-RO"/>
        </w:rPr>
        <w:t>pct 4, lit e</w:t>
      </w:r>
      <w:r w:rsidRPr="00321090">
        <w:rPr>
          <w:i/>
        </w:rPr>
        <w:t>,,</w:t>
      </w:r>
      <w:r>
        <w:rPr>
          <w:i/>
        </w:rPr>
        <w:t>instalaţii pentru tratarea suprafeţelor metalice şi a materialelor plastice prin procese chimice sau electroliticeˮ</w:t>
      </w:r>
    </w:p>
    <w:p w:rsidR="007D53CA" w:rsidRPr="007D53CA" w:rsidRDefault="007D53CA" w:rsidP="007D53CA">
      <w:pPr>
        <w:pStyle w:val="Char"/>
        <w:jc w:val="both"/>
        <w:rPr>
          <w:i/>
        </w:rPr>
      </w:pPr>
      <w:r w:rsidRPr="00C921DE">
        <w:rPr>
          <w:lang w:val="ro-RO"/>
        </w:rPr>
        <w:t xml:space="preserve">- </w:t>
      </w:r>
      <w:r w:rsidRPr="00321090">
        <w:rPr>
          <w:rStyle w:val="tpa1"/>
          <w:lang w:val="pt-BR"/>
        </w:rPr>
        <w:t xml:space="preserve"> pct. 13,  lit a </w:t>
      </w:r>
      <w:r w:rsidRPr="00321090">
        <w:rPr>
          <w:i/>
        </w:rPr>
        <w:t>,,orice modificare sau extindere, altele decât cele prevăzute la pct. 22 din anexa nr.1 ale proiectelor.din anexa 2</w:t>
      </w:r>
      <w:r>
        <w:rPr>
          <w:i/>
        </w:rPr>
        <w:t>ˮ</w:t>
      </w:r>
    </w:p>
    <w:p w:rsidR="00BB2BD0" w:rsidRPr="00C61E10" w:rsidRDefault="00D34D4D" w:rsidP="00C61E10">
      <w:pPr>
        <w:spacing w:after="12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260881" w:rsidRPr="00194070" w:rsidRDefault="006065E5" w:rsidP="00194070">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p>
    <w:p w:rsidR="004234D9" w:rsidRPr="004234D9" w:rsidRDefault="004234D9" w:rsidP="00892AC2">
      <w:pPr>
        <w:pStyle w:val="ListParagraph"/>
        <w:spacing w:after="0" w:line="360" w:lineRule="auto"/>
        <w:ind w:left="180" w:firstLine="540"/>
        <w:jc w:val="both"/>
        <w:rPr>
          <w:rFonts w:ascii="Times New Roman" w:hAnsi="Times New Roman" w:cs="Times New Roman"/>
          <w:color w:val="171717"/>
          <w:sz w:val="24"/>
          <w:szCs w:val="24"/>
          <w:lang w:eastAsia="ro-RO"/>
        </w:rPr>
      </w:pPr>
      <w:r w:rsidRPr="004234D9">
        <w:rPr>
          <w:rFonts w:ascii="Times New Roman" w:hAnsi="Times New Roman" w:cs="Times New Roman"/>
          <w:color w:val="171717"/>
          <w:sz w:val="24"/>
          <w:szCs w:val="24"/>
          <w:lang w:eastAsia="ro-RO"/>
        </w:rPr>
        <w:t xml:space="preserve">Utilajele propuse pentru montare cu functiunea de cromare dura continua  sunt din urmatoarele tipuri: Stelmi 7 si  Stelmi 8 Mono Linie, avand ca obiectiv  cromarea dura continuua pentru diametre medii 70-200 mm. </w:t>
      </w:r>
    </w:p>
    <w:p w:rsidR="00D71635" w:rsidRPr="00892AC2" w:rsidRDefault="00892AC2" w:rsidP="00892AC2">
      <w:pPr>
        <w:spacing w:after="0" w:line="360" w:lineRule="auto"/>
        <w:ind w:left="270" w:firstLine="90"/>
        <w:rPr>
          <w:rFonts w:ascii="Times New Roman" w:hAnsi="Times New Roman" w:cs="Times New Roman"/>
          <w:sz w:val="24"/>
          <w:szCs w:val="24"/>
          <w:lang w:val="ro-MD"/>
        </w:rPr>
      </w:pPr>
      <w:r>
        <w:rPr>
          <w:rFonts w:ascii="Times New Roman" w:hAnsi="Times New Roman" w:cs="Times New Roman"/>
          <w:color w:val="222222"/>
          <w:sz w:val="24"/>
          <w:szCs w:val="24"/>
        </w:rPr>
        <w:t xml:space="preserve">       </w:t>
      </w:r>
      <w:r w:rsidR="004234D9" w:rsidRPr="004234D9">
        <w:rPr>
          <w:rFonts w:ascii="Times New Roman" w:hAnsi="Times New Roman" w:cs="Times New Roman"/>
          <w:color w:val="222222"/>
          <w:sz w:val="24"/>
          <w:szCs w:val="24"/>
        </w:rPr>
        <w:t>Materia prima folosita in procesul tehnolgic de fabricatie este bara/teava din otel (C45,20MNV6, 42CRMO4, E355).</w:t>
      </w:r>
    </w:p>
    <w:p w:rsidR="00D71635" w:rsidRPr="00D71635" w:rsidRDefault="00D71635" w:rsidP="00D71635">
      <w:pPr>
        <w:spacing w:after="0"/>
        <w:ind w:left="720"/>
        <w:contextualSpacing/>
        <w:rPr>
          <w:rFonts w:ascii="Times New Roman" w:hAnsi="Times New Roman"/>
          <w:sz w:val="24"/>
          <w:szCs w:val="24"/>
        </w:rPr>
      </w:pPr>
    </w:p>
    <w:p w:rsidR="00D71635" w:rsidRPr="00D71635" w:rsidRDefault="00340870" w:rsidP="00D71635">
      <w:pPr>
        <w:tabs>
          <w:tab w:val="left" w:pos="1177"/>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rPr>
        <w:object w:dxaOrig="1440" w:dyaOrig="1440">
          <v:shape id="_x0000_s1028" type="#_x0000_t75" style="position:absolute;left:0;text-align:left;margin-left:-3.3pt;margin-top:4.45pt;width:41.9pt;height:34.45pt;z-index:-251655168;mso-position-horizontal-relative:text;mso-position-vertical-relative:text">
            <v:imagedata r:id="rId7" o:title=""/>
          </v:shape>
          <o:OLEObject Type="Embed" ProgID="CorelDRAW.Graphic.13" ShapeID="_x0000_s1028" DrawAspect="Content" ObjectID="_1633774153" r:id="rId13"/>
        </w:object>
      </w:r>
      <w:r w:rsidR="00D71635" w:rsidRPr="00D71635">
        <w:rPr>
          <w:rFonts w:ascii="Times New Roman" w:eastAsia="Calibri" w:hAnsi="Times New Roman" w:cs="Times New Roman"/>
          <w:noProof/>
          <w:sz w:val="28"/>
          <w:szCs w:val="28"/>
          <w:lang w:val="en-US"/>
        </w:rPr>
        <mc:AlternateContent>
          <mc:Choice Requires="wps">
            <w:drawing>
              <wp:anchor distT="0" distB="0" distL="114300" distR="114300" simplePos="0" relativeHeight="251660288" behindDoc="0" locked="0" layoutInCell="1" allowOverlap="1" wp14:anchorId="1572E056" wp14:editId="731510B7">
                <wp:simplePos x="0" y="0"/>
                <wp:positionH relativeFrom="column">
                  <wp:posOffset>-142875</wp:posOffset>
                </wp:positionH>
                <wp:positionV relativeFrom="paragraph">
                  <wp:posOffset>-34925</wp:posOffset>
                </wp:positionV>
                <wp:extent cx="6248400" cy="635"/>
                <wp:effectExtent l="15240" t="15875" r="1333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6E433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D71635" w:rsidRPr="00D71635">
        <w:rPr>
          <w:rFonts w:ascii="Times New Roman" w:eastAsia="Calibri" w:hAnsi="Times New Roman" w:cs="Times New Roman"/>
          <w:sz w:val="28"/>
          <w:szCs w:val="28"/>
        </w:rPr>
        <w:t>AGENŢIA PENTRU PROTECŢIA MEDIULUI DÂMBOVIŢA</w:t>
      </w:r>
    </w:p>
    <w:p w:rsidR="00D71635" w:rsidRPr="00D71635" w:rsidRDefault="00D71635" w:rsidP="00D71635">
      <w:pPr>
        <w:tabs>
          <w:tab w:val="center" w:pos="4536"/>
          <w:tab w:val="right" w:pos="9072"/>
        </w:tabs>
        <w:spacing w:after="0" w:line="240" w:lineRule="auto"/>
        <w:jc w:val="center"/>
        <w:rPr>
          <w:rFonts w:ascii="Times New Roman" w:hAnsi="Times New Roman" w:cs="Times New Roman"/>
          <w:sz w:val="28"/>
          <w:szCs w:val="28"/>
        </w:rPr>
      </w:pPr>
      <w:r w:rsidRPr="00D71635">
        <w:rPr>
          <w:rFonts w:ascii="Times New Roman" w:hAnsi="Times New Roman" w:cs="Times New Roman"/>
          <w:sz w:val="28"/>
          <w:szCs w:val="28"/>
        </w:rPr>
        <w:t>Str. Calea Ialomiţei, nr. 1, Târgovişte, Cod 130142</w:t>
      </w:r>
    </w:p>
    <w:p w:rsidR="00D71635" w:rsidRPr="00D71635" w:rsidRDefault="00D71635" w:rsidP="00D71635">
      <w:pPr>
        <w:tabs>
          <w:tab w:val="center" w:pos="4536"/>
          <w:tab w:val="right" w:pos="9072"/>
        </w:tabs>
        <w:spacing w:after="0" w:line="240" w:lineRule="auto"/>
        <w:jc w:val="center"/>
        <w:rPr>
          <w:rFonts w:ascii="Times New Roman" w:hAnsi="Times New Roman" w:cs="Times New Roman"/>
          <w:sz w:val="28"/>
          <w:szCs w:val="28"/>
        </w:rPr>
      </w:pPr>
      <w:r w:rsidRPr="00D71635">
        <w:rPr>
          <w:rFonts w:ascii="Times New Roman" w:hAnsi="Times New Roman" w:cs="Times New Roman"/>
          <w:sz w:val="28"/>
          <w:szCs w:val="28"/>
        </w:rPr>
        <w:t xml:space="preserve">E-mail: </w:t>
      </w:r>
      <w:hyperlink r:id="rId14" w:history="1">
        <w:r w:rsidRPr="00D71635">
          <w:rPr>
            <w:rFonts w:ascii="Times New Roman" w:hAnsi="Times New Roman" w:cs="Times New Roman"/>
            <w:color w:val="0000FF"/>
            <w:sz w:val="28"/>
            <w:szCs w:val="28"/>
            <w:u w:val="single"/>
          </w:rPr>
          <w:t>office@apmdb.anpm.ro</w:t>
        </w:r>
      </w:hyperlink>
      <w:r w:rsidRPr="00D71635">
        <w:rPr>
          <w:rFonts w:ascii="Times New Roman" w:hAnsi="Times New Roman" w:cs="Times New Roman"/>
          <w:sz w:val="28"/>
          <w:szCs w:val="28"/>
        </w:rPr>
        <w:t>; tel./fax: 0245213959/0245213944</w:t>
      </w:r>
    </w:p>
    <w:p w:rsidR="00D71635" w:rsidRPr="00D71635" w:rsidRDefault="00D71635" w:rsidP="00D71635">
      <w:pPr>
        <w:tabs>
          <w:tab w:val="center" w:pos="4536"/>
          <w:tab w:val="right" w:pos="9072"/>
        </w:tabs>
        <w:spacing w:after="0" w:line="240" w:lineRule="auto"/>
        <w:jc w:val="center"/>
        <w:rPr>
          <w:rFonts w:ascii="Times New Roman" w:hAnsi="Times New Roman"/>
          <w:b/>
          <w:sz w:val="28"/>
          <w:szCs w:val="28"/>
        </w:rPr>
      </w:pPr>
      <w:r w:rsidRPr="00D71635">
        <w:rPr>
          <w:rFonts w:ascii="Times New Roman" w:hAnsi="Times New Roman"/>
          <w:i/>
          <w:iCs/>
          <w:color w:val="000000"/>
          <w:sz w:val="24"/>
          <w:szCs w:val="24"/>
          <w:bdr w:val="single" w:sz="4" w:space="0" w:color="auto"/>
        </w:rPr>
        <w:t>Operator de date cu caracter personal, conform Regulamentului (UE) 2016/679</w:t>
      </w:r>
    </w:p>
    <w:p w:rsidR="00A60256" w:rsidRDefault="00A60256" w:rsidP="000629F1">
      <w:pPr>
        <w:autoSpaceDE w:val="0"/>
        <w:autoSpaceDN w:val="0"/>
        <w:adjustRightInd w:val="0"/>
        <w:spacing w:after="0" w:line="240" w:lineRule="auto"/>
        <w:ind w:left="1008"/>
        <w:jc w:val="both"/>
        <w:rPr>
          <w:rFonts w:ascii="Times New Roman" w:hAnsi="Times New Roman" w:cs="Times New Roman"/>
          <w:sz w:val="24"/>
          <w:szCs w:val="24"/>
        </w:rPr>
      </w:pPr>
    </w:p>
    <w:p w:rsidR="00A60256" w:rsidRDefault="00A60256" w:rsidP="000629F1">
      <w:pPr>
        <w:autoSpaceDE w:val="0"/>
        <w:autoSpaceDN w:val="0"/>
        <w:adjustRightInd w:val="0"/>
        <w:spacing w:after="0" w:line="240" w:lineRule="auto"/>
        <w:ind w:left="1008"/>
        <w:jc w:val="both"/>
        <w:rPr>
          <w:rFonts w:ascii="Times New Roman" w:hAnsi="Times New Roman" w:cs="Times New Roman"/>
          <w:sz w:val="24"/>
          <w:szCs w:val="24"/>
        </w:rPr>
      </w:pPr>
    </w:p>
    <w:p w:rsidR="00D25472" w:rsidRDefault="00D25472" w:rsidP="000629F1">
      <w:pPr>
        <w:autoSpaceDE w:val="0"/>
        <w:autoSpaceDN w:val="0"/>
        <w:adjustRightInd w:val="0"/>
        <w:spacing w:after="0" w:line="240" w:lineRule="auto"/>
        <w:ind w:left="1008"/>
        <w:jc w:val="both"/>
        <w:rPr>
          <w:rFonts w:ascii="Times New Roman" w:hAnsi="Times New Roman" w:cs="Times New Roman"/>
          <w:sz w:val="24"/>
          <w:szCs w:val="24"/>
        </w:rPr>
      </w:pPr>
    </w:p>
    <w:p w:rsidR="00D25472" w:rsidRDefault="00D25472" w:rsidP="000629F1">
      <w:pPr>
        <w:autoSpaceDE w:val="0"/>
        <w:autoSpaceDN w:val="0"/>
        <w:adjustRightInd w:val="0"/>
        <w:spacing w:after="0" w:line="240" w:lineRule="auto"/>
        <w:ind w:left="1008"/>
        <w:jc w:val="both"/>
        <w:rPr>
          <w:rFonts w:ascii="Times New Roman" w:hAnsi="Times New Roman" w:cs="Times New Roman"/>
          <w:sz w:val="24"/>
          <w:szCs w:val="24"/>
        </w:rPr>
      </w:pPr>
    </w:p>
    <w:p w:rsidR="00D25472" w:rsidRDefault="00D25472" w:rsidP="000629F1">
      <w:pPr>
        <w:autoSpaceDE w:val="0"/>
        <w:autoSpaceDN w:val="0"/>
        <w:adjustRightInd w:val="0"/>
        <w:spacing w:after="0" w:line="240" w:lineRule="auto"/>
        <w:ind w:left="1008"/>
        <w:jc w:val="both"/>
        <w:rPr>
          <w:rFonts w:ascii="Times New Roman" w:hAnsi="Times New Roman" w:cs="Times New Roman"/>
          <w:sz w:val="24"/>
          <w:szCs w:val="24"/>
        </w:rPr>
      </w:pPr>
    </w:p>
    <w:p w:rsidR="00D25472" w:rsidRDefault="00D25472" w:rsidP="000629F1">
      <w:pPr>
        <w:autoSpaceDE w:val="0"/>
        <w:autoSpaceDN w:val="0"/>
        <w:adjustRightInd w:val="0"/>
        <w:spacing w:after="0" w:line="240" w:lineRule="auto"/>
        <w:ind w:left="1008"/>
        <w:jc w:val="both"/>
        <w:rPr>
          <w:rFonts w:ascii="Times New Roman" w:hAnsi="Times New Roman" w:cs="Times New Roman"/>
          <w:sz w:val="24"/>
          <w:szCs w:val="24"/>
        </w:rPr>
      </w:pPr>
    </w:p>
    <w:p w:rsidR="00D25472" w:rsidRDefault="00D25472" w:rsidP="000629F1">
      <w:pPr>
        <w:autoSpaceDE w:val="0"/>
        <w:autoSpaceDN w:val="0"/>
        <w:adjustRightInd w:val="0"/>
        <w:spacing w:after="0" w:line="240" w:lineRule="auto"/>
        <w:ind w:left="1008"/>
        <w:jc w:val="both"/>
        <w:rPr>
          <w:rFonts w:ascii="Times New Roman" w:hAnsi="Times New Roman" w:cs="Times New Roman"/>
          <w:sz w:val="24"/>
          <w:szCs w:val="24"/>
        </w:rPr>
      </w:pPr>
    </w:p>
    <w:p w:rsidR="004234D9" w:rsidRPr="00B84DDB" w:rsidRDefault="004234D9" w:rsidP="004234D9">
      <w:pPr>
        <w:spacing w:line="360" w:lineRule="auto"/>
        <w:rPr>
          <w:rFonts w:ascii="Arial" w:hAnsi="Arial" w:cs="Arial"/>
          <w:color w:val="171717"/>
          <w:lang w:eastAsia="ro-RO"/>
        </w:rPr>
      </w:pPr>
    </w:p>
    <w:p w:rsidR="004234D9" w:rsidRPr="00892AC2" w:rsidRDefault="004234D9" w:rsidP="00892AC2">
      <w:pPr>
        <w:spacing w:after="0" w:line="240" w:lineRule="auto"/>
        <w:ind w:firstLine="708"/>
        <w:jc w:val="both"/>
        <w:rPr>
          <w:rFonts w:ascii="Times New Roman" w:hAnsi="Times New Roman" w:cs="Times New Roman"/>
          <w:sz w:val="24"/>
          <w:szCs w:val="24"/>
          <w:lang w:val="ro-MD"/>
        </w:rPr>
      </w:pPr>
      <w:r w:rsidRPr="00892AC2">
        <w:rPr>
          <w:rFonts w:ascii="Times New Roman" w:hAnsi="Times New Roman" w:cs="Times New Roman"/>
          <w:sz w:val="24"/>
          <w:szCs w:val="24"/>
          <w:lang w:val="ro-MD"/>
        </w:rPr>
        <w:t>Barele trecute prin bazin sunt supuse la tratamente care sunt, in ordine secventiala, atac anodic, cromare si la sfarsit pasivare.</w:t>
      </w:r>
    </w:p>
    <w:p w:rsidR="004234D9" w:rsidRPr="00892AC2" w:rsidRDefault="004234D9" w:rsidP="00892AC2">
      <w:pPr>
        <w:shd w:val="clear" w:color="auto" w:fill="FFFFFF"/>
        <w:spacing w:after="0" w:line="240" w:lineRule="auto"/>
        <w:jc w:val="both"/>
        <w:rPr>
          <w:rFonts w:ascii="Times New Roman" w:hAnsi="Times New Roman" w:cs="Times New Roman"/>
          <w:color w:val="222222"/>
          <w:sz w:val="24"/>
          <w:szCs w:val="24"/>
        </w:rPr>
      </w:pPr>
      <w:r w:rsidRPr="00892AC2">
        <w:rPr>
          <w:rFonts w:ascii="Times New Roman" w:hAnsi="Times New Roman" w:cs="Times New Roman"/>
          <w:color w:val="222222"/>
          <w:sz w:val="24"/>
          <w:szCs w:val="24"/>
        </w:rPr>
        <w:t>Cantitatea estimativa de bara cromata/teava  pentru cele doua linii este :</w:t>
      </w:r>
    </w:p>
    <w:p w:rsidR="004234D9" w:rsidRPr="00892AC2" w:rsidRDefault="004234D9" w:rsidP="00892AC2">
      <w:pPr>
        <w:numPr>
          <w:ilvl w:val="0"/>
          <w:numId w:val="31"/>
        </w:numPr>
        <w:spacing w:after="0" w:line="240" w:lineRule="auto"/>
        <w:rPr>
          <w:rFonts w:ascii="Times New Roman" w:hAnsi="Times New Roman" w:cs="Times New Roman"/>
          <w:color w:val="222222"/>
          <w:sz w:val="24"/>
          <w:szCs w:val="24"/>
        </w:rPr>
      </w:pPr>
      <w:r w:rsidRPr="00892AC2">
        <w:rPr>
          <w:rFonts w:ascii="Times New Roman" w:hAnsi="Times New Roman" w:cs="Times New Roman"/>
          <w:color w:val="222222"/>
          <w:sz w:val="24"/>
          <w:szCs w:val="24"/>
          <w:lang w:val="it-IT"/>
        </w:rPr>
        <w:t xml:space="preserve">Stelmi 7 diametru  min. 70 mm –max. 100 mm – 350-400 metri/zi rezulta circa 11,3 tone/zi respectiv  circa 340 tone/luna.  </w:t>
      </w:r>
      <w:r w:rsidRPr="00892AC2">
        <w:rPr>
          <w:rFonts w:ascii="Times New Roman" w:hAnsi="Times New Roman" w:cs="Times New Roman"/>
          <w:color w:val="222222"/>
          <w:sz w:val="24"/>
          <w:szCs w:val="24"/>
        </w:rPr>
        <w:t xml:space="preserve">Cantitatea estimativa de teava  cromata cu diametre 70x60 este de 3,2 t/zi. </w:t>
      </w:r>
    </w:p>
    <w:p w:rsidR="004234D9" w:rsidRPr="00892AC2" w:rsidRDefault="004234D9" w:rsidP="00892AC2">
      <w:pPr>
        <w:numPr>
          <w:ilvl w:val="0"/>
          <w:numId w:val="31"/>
        </w:numPr>
        <w:spacing w:after="0" w:line="240" w:lineRule="auto"/>
        <w:rPr>
          <w:rFonts w:ascii="Times New Roman" w:hAnsi="Times New Roman" w:cs="Times New Roman"/>
          <w:color w:val="222222"/>
          <w:sz w:val="24"/>
          <w:szCs w:val="24"/>
        </w:rPr>
      </w:pPr>
      <w:r w:rsidRPr="00892AC2">
        <w:rPr>
          <w:rFonts w:ascii="Times New Roman" w:hAnsi="Times New Roman" w:cs="Times New Roman"/>
          <w:color w:val="222222"/>
          <w:sz w:val="24"/>
          <w:szCs w:val="24"/>
          <w:lang w:val="it-IT"/>
        </w:rPr>
        <w:t xml:space="preserve">Stelmi 8 Monolinea – diametru min. 100 mm – dia max. 200 mm – 70-80 metri/zi rezulta circa 9.7 tone/zi respectiv  circa 291 tone/luna. </w:t>
      </w:r>
      <w:r w:rsidRPr="00892AC2">
        <w:rPr>
          <w:rFonts w:ascii="Times New Roman" w:hAnsi="Times New Roman" w:cs="Times New Roman"/>
          <w:color w:val="222222"/>
          <w:sz w:val="24"/>
          <w:szCs w:val="24"/>
        </w:rPr>
        <w:t xml:space="preserve">Cantitatea estimativa de teava  cromata este de 3,2 t/zi. </w:t>
      </w:r>
    </w:p>
    <w:p w:rsidR="004234D9" w:rsidRPr="00892AC2" w:rsidRDefault="004234D9" w:rsidP="00892AC2">
      <w:pPr>
        <w:spacing w:after="0" w:line="240" w:lineRule="auto"/>
        <w:jc w:val="both"/>
        <w:rPr>
          <w:rFonts w:ascii="Times New Roman" w:hAnsi="Times New Roman" w:cs="Times New Roman"/>
          <w:sz w:val="24"/>
          <w:szCs w:val="24"/>
          <w:lang w:val="es-ES"/>
        </w:rPr>
      </w:pPr>
      <w:r w:rsidRPr="00892AC2">
        <w:rPr>
          <w:rFonts w:ascii="Times New Roman" w:hAnsi="Times New Roman" w:cs="Times New Roman"/>
          <w:sz w:val="24"/>
          <w:szCs w:val="24"/>
          <w:lang w:val="es-ES"/>
        </w:rPr>
        <w:t xml:space="preserve">Produsele finite fabricate sunt realizate în mai multe faze tehnologice secvenţiale realizate în cadrul halei de producţie. </w:t>
      </w:r>
    </w:p>
    <w:p w:rsidR="004234D9" w:rsidRPr="00892AC2" w:rsidRDefault="004234D9" w:rsidP="00892AC2">
      <w:pPr>
        <w:spacing w:after="0" w:line="240" w:lineRule="auto"/>
        <w:jc w:val="both"/>
        <w:rPr>
          <w:rFonts w:ascii="Times New Roman" w:hAnsi="Times New Roman" w:cs="Times New Roman"/>
          <w:sz w:val="24"/>
          <w:szCs w:val="24"/>
        </w:rPr>
      </w:pPr>
      <w:r w:rsidRPr="00892AC2">
        <w:rPr>
          <w:rFonts w:ascii="Times New Roman" w:hAnsi="Times New Roman" w:cs="Times New Roman"/>
          <w:sz w:val="24"/>
          <w:szCs w:val="24"/>
        </w:rPr>
        <w:t>Principalele procese tehnologice sunt următoarele:</w:t>
      </w:r>
    </w:p>
    <w:p w:rsidR="004234D9" w:rsidRPr="00892AC2" w:rsidRDefault="004234D9" w:rsidP="00892AC2">
      <w:pPr>
        <w:pStyle w:val="ListBullet"/>
        <w:numPr>
          <w:ilvl w:val="0"/>
          <w:numId w:val="27"/>
        </w:numPr>
        <w:jc w:val="both"/>
      </w:pPr>
      <w:r w:rsidRPr="00892AC2">
        <w:t xml:space="preserve">prelucrare teava </w:t>
      </w:r>
    </w:p>
    <w:p w:rsidR="004234D9" w:rsidRPr="00892AC2" w:rsidRDefault="004234D9" w:rsidP="00892AC2">
      <w:pPr>
        <w:pStyle w:val="ListBullet"/>
        <w:numPr>
          <w:ilvl w:val="0"/>
          <w:numId w:val="27"/>
        </w:numPr>
        <w:jc w:val="both"/>
      </w:pPr>
      <w:r w:rsidRPr="00892AC2">
        <w:t>cojire;</w:t>
      </w:r>
    </w:p>
    <w:p w:rsidR="004234D9" w:rsidRPr="00892AC2" w:rsidRDefault="004234D9" w:rsidP="00892AC2">
      <w:pPr>
        <w:pStyle w:val="ListBullet"/>
        <w:numPr>
          <w:ilvl w:val="0"/>
          <w:numId w:val="27"/>
        </w:numPr>
        <w:jc w:val="both"/>
      </w:pPr>
      <w:r w:rsidRPr="00892AC2">
        <w:t>îndreptare şi şlefuire;</w:t>
      </w:r>
    </w:p>
    <w:p w:rsidR="004234D9" w:rsidRPr="00892AC2" w:rsidRDefault="004234D9" w:rsidP="00892AC2">
      <w:pPr>
        <w:pStyle w:val="ListBullet"/>
        <w:numPr>
          <w:ilvl w:val="0"/>
          <w:numId w:val="27"/>
        </w:numPr>
        <w:jc w:val="both"/>
      </w:pPr>
      <w:r w:rsidRPr="00892AC2">
        <w:t>călire prin inducţie;</w:t>
      </w:r>
    </w:p>
    <w:p w:rsidR="004234D9" w:rsidRPr="00892AC2" w:rsidRDefault="004234D9" w:rsidP="00892AC2">
      <w:pPr>
        <w:pStyle w:val="ListBullet"/>
        <w:numPr>
          <w:ilvl w:val="0"/>
          <w:numId w:val="27"/>
        </w:numPr>
        <w:jc w:val="both"/>
      </w:pPr>
      <w:r w:rsidRPr="00892AC2">
        <w:t>rectificare eboş;</w:t>
      </w:r>
    </w:p>
    <w:p w:rsidR="004234D9" w:rsidRPr="00892AC2" w:rsidRDefault="004234D9" w:rsidP="00892AC2">
      <w:pPr>
        <w:pStyle w:val="ListBullet"/>
        <w:numPr>
          <w:ilvl w:val="0"/>
          <w:numId w:val="27"/>
        </w:numPr>
        <w:jc w:val="both"/>
      </w:pPr>
      <w:r w:rsidRPr="00892AC2">
        <w:t xml:space="preserve">degresare </w:t>
      </w:r>
    </w:p>
    <w:p w:rsidR="004234D9" w:rsidRPr="00892AC2" w:rsidRDefault="004234D9" w:rsidP="00892AC2">
      <w:pPr>
        <w:pStyle w:val="ListBullet"/>
        <w:numPr>
          <w:ilvl w:val="0"/>
          <w:numId w:val="27"/>
        </w:numPr>
        <w:jc w:val="both"/>
      </w:pPr>
      <w:r w:rsidRPr="00892AC2">
        <w:t>cromare;</w:t>
      </w:r>
    </w:p>
    <w:p w:rsidR="004234D9" w:rsidRPr="00892AC2" w:rsidRDefault="004234D9" w:rsidP="00892AC2">
      <w:pPr>
        <w:pStyle w:val="ListBullet"/>
        <w:numPr>
          <w:ilvl w:val="0"/>
          <w:numId w:val="27"/>
        </w:numPr>
        <w:jc w:val="both"/>
      </w:pPr>
      <w:r w:rsidRPr="00892AC2">
        <w:t>rectificare produs finit (opţional);</w:t>
      </w:r>
    </w:p>
    <w:p w:rsidR="004234D9" w:rsidRPr="00892AC2" w:rsidRDefault="004234D9" w:rsidP="00892AC2">
      <w:pPr>
        <w:pStyle w:val="ListBullet"/>
        <w:numPr>
          <w:ilvl w:val="0"/>
          <w:numId w:val="27"/>
        </w:numPr>
        <w:jc w:val="both"/>
      </w:pPr>
      <w:r w:rsidRPr="00892AC2">
        <w:t>debitare;</w:t>
      </w:r>
    </w:p>
    <w:p w:rsidR="004234D9" w:rsidRPr="00892AC2" w:rsidRDefault="004234D9" w:rsidP="00892AC2">
      <w:pPr>
        <w:pStyle w:val="ListBullet"/>
        <w:numPr>
          <w:ilvl w:val="0"/>
          <w:numId w:val="27"/>
        </w:numPr>
        <w:jc w:val="both"/>
      </w:pPr>
      <w:r w:rsidRPr="00892AC2">
        <w:t>prelucrare (opţional);</w:t>
      </w:r>
    </w:p>
    <w:p w:rsidR="004234D9" w:rsidRPr="00892AC2" w:rsidRDefault="004234D9" w:rsidP="00892AC2">
      <w:pPr>
        <w:pStyle w:val="ListBullet"/>
        <w:numPr>
          <w:ilvl w:val="0"/>
          <w:numId w:val="27"/>
        </w:numPr>
        <w:jc w:val="both"/>
      </w:pPr>
      <w:r w:rsidRPr="00892AC2">
        <w:t>conservare;</w:t>
      </w:r>
    </w:p>
    <w:p w:rsidR="004234D9" w:rsidRPr="00892AC2" w:rsidRDefault="004234D9" w:rsidP="00892AC2">
      <w:pPr>
        <w:pStyle w:val="ListBullet"/>
        <w:numPr>
          <w:ilvl w:val="0"/>
          <w:numId w:val="27"/>
        </w:numPr>
        <w:jc w:val="both"/>
      </w:pPr>
      <w:r w:rsidRPr="00892AC2">
        <w:t>ambalare.</w:t>
      </w:r>
    </w:p>
    <w:p w:rsidR="004234D9" w:rsidRPr="00892AC2" w:rsidRDefault="004234D9" w:rsidP="00892AC2">
      <w:pPr>
        <w:pStyle w:val="Buline"/>
        <w:numPr>
          <w:ilvl w:val="0"/>
          <w:numId w:val="0"/>
        </w:numPr>
        <w:spacing w:before="0" w:after="0"/>
        <w:rPr>
          <w:szCs w:val="24"/>
        </w:rPr>
      </w:pPr>
    </w:p>
    <w:p w:rsidR="004234D9" w:rsidRPr="00892AC2" w:rsidRDefault="004234D9" w:rsidP="00892AC2">
      <w:pPr>
        <w:pStyle w:val="Buline"/>
        <w:numPr>
          <w:ilvl w:val="0"/>
          <w:numId w:val="0"/>
        </w:numPr>
        <w:spacing w:before="0" w:after="0"/>
        <w:jc w:val="left"/>
        <w:rPr>
          <w:szCs w:val="24"/>
        </w:rPr>
      </w:pPr>
      <w:r w:rsidRPr="00892AC2">
        <w:rPr>
          <w:szCs w:val="24"/>
        </w:rPr>
        <w:t>Tipurile de deseuri estimate , rezultate in urma procesului tehnologic de la un singur utilaj:</w:t>
      </w:r>
    </w:p>
    <w:p w:rsidR="004234D9" w:rsidRPr="00892AC2" w:rsidRDefault="004234D9" w:rsidP="00892AC2">
      <w:pPr>
        <w:pStyle w:val="Buline"/>
        <w:numPr>
          <w:ilvl w:val="0"/>
          <w:numId w:val="0"/>
        </w:numPr>
        <w:spacing w:before="0" w:after="0"/>
        <w:ind w:left="360" w:hanging="360"/>
        <w:jc w:val="left"/>
        <w:rPr>
          <w:szCs w:val="24"/>
        </w:rPr>
      </w:pPr>
      <w:r w:rsidRPr="00892AC2">
        <w:rPr>
          <w:szCs w:val="24"/>
        </w:rPr>
        <w:t>-Deseuri anorganice cu continut de substante periculoase COD 16 03 03* - 6 mc/an.</w:t>
      </w:r>
    </w:p>
    <w:p w:rsidR="004234D9" w:rsidRPr="00892AC2" w:rsidRDefault="004234D9" w:rsidP="00892AC2">
      <w:pPr>
        <w:pStyle w:val="Buline"/>
        <w:numPr>
          <w:ilvl w:val="0"/>
          <w:numId w:val="0"/>
        </w:numPr>
        <w:spacing w:before="0" w:after="0"/>
        <w:ind w:left="360" w:hanging="360"/>
        <w:jc w:val="left"/>
        <w:rPr>
          <w:szCs w:val="24"/>
        </w:rPr>
      </w:pPr>
      <w:r w:rsidRPr="00892AC2">
        <w:rPr>
          <w:szCs w:val="24"/>
        </w:rPr>
        <w:t>-Namoluri si turte de filtrare cu continut de substante periculoase 11 01 09* - 1 mc/an;</w:t>
      </w:r>
    </w:p>
    <w:p w:rsidR="004234D9" w:rsidRPr="003E7593" w:rsidRDefault="004234D9" w:rsidP="003E7593">
      <w:pPr>
        <w:pStyle w:val="Buline"/>
        <w:numPr>
          <w:ilvl w:val="0"/>
          <w:numId w:val="0"/>
        </w:numPr>
        <w:spacing w:before="0" w:after="0"/>
        <w:ind w:left="360" w:hanging="360"/>
        <w:jc w:val="left"/>
        <w:rPr>
          <w:szCs w:val="24"/>
        </w:rPr>
      </w:pPr>
      <w:r w:rsidRPr="00892AC2">
        <w:rPr>
          <w:szCs w:val="24"/>
        </w:rPr>
        <w:t>-Alte deseuri cu continut de substante periculoase 11 01 98* - aprox. 530 Kg / an.</w:t>
      </w:r>
    </w:p>
    <w:p w:rsidR="004234D9" w:rsidRPr="00892AC2" w:rsidRDefault="004234D9" w:rsidP="00892AC2">
      <w:pPr>
        <w:spacing w:after="0" w:line="240" w:lineRule="auto"/>
        <w:ind w:firstLine="720"/>
        <w:rPr>
          <w:rFonts w:ascii="Times New Roman" w:hAnsi="Times New Roman" w:cs="Times New Roman"/>
          <w:color w:val="171717"/>
          <w:sz w:val="24"/>
          <w:szCs w:val="24"/>
          <w:lang w:eastAsia="ro-RO"/>
        </w:rPr>
      </w:pPr>
    </w:p>
    <w:p w:rsidR="004234D9" w:rsidRPr="00892AC2" w:rsidRDefault="004234D9" w:rsidP="00892AC2">
      <w:pPr>
        <w:numPr>
          <w:ilvl w:val="0"/>
          <w:numId w:val="30"/>
        </w:numPr>
        <w:spacing w:after="0" w:line="240" w:lineRule="auto"/>
        <w:rPr>
          <w:rFonts w:ascii="Times New Roman" w:hAnsi="Times New Roman" w:cs="Times New Roman"/>
          <w:b/>
          <w:color w:val="171717"/>
          <w:sz w:val="24"/>
          <w:szCs w:val="24"/>
          <w:u w:val="single"/>
          <w:lang w:eastAsia="ro-RO"/>
        </w:rPr>
      </w:pPr>
      <w:r w:rsidRPr="00892AC2">
        <w:rPr>
          <w:rFonts w:ascii="Times New Roman" w:hAnsi="Times New Roman" w:cs="Times New Roman"/>
          <w:b/>
          <w:color w:val="171717"/>
          <w:sz w:val="24"/>
          <w:szCs w:val="24"/>
          <w:u w:val="single"/>
          <w:lang w:eastAsia="ro-RO"/>
        </w:rPr>
        <w:t xml:space="preserve">Linia de cromare dura continua STELMI  7 </w:t>
      </w:r>
    </w:p>
    <w:p w:rsidR="004234D9" w:rsidRPr="00892AC2" w:rsidRDefault="004234D9" w:rsidP="00892AC2">
      <w:pPr>
        <w:spacing w:after="0" w:line="240" w:lineRule="auto"/>
        <w:ind w:firstLine="720"/>
        <w:rPr>
          <w:rFonts w:ascii="Times New Roman" w:hAnsi="Times New Roman" w:cs="Times New Roman"/>
          <w:b/>
          <w:color w:val="171717"/>
          <w:sz w:val="24"/>
          <w:szCs w:val="24"/>
          <w:lang w:eastAsia="ro-RO"/>
        </w:rPr>
      </w:pPr>
    </w:p>
    <w:p w:rsidR="004234D9" w:rsidRPr="00892AC2" w:rsidRDefault="004234D9" w:rsidP="00892AC2">
      <w:pPr>
        <w:spacing w:after="0" w:line="240" w:lineRule="auto"/>
        <w:ind w:firstLine="720"/>
        <w:jc w:val="both"/>
        <w:rPr>
          <w:rFonts w:ascii="Times New Roman" w:hAnsi="Times New Roman" w:cs="Times New Roman"/>
          <w:color w:val="171717"/>
          <w:sz w:val="24"/>
          <w:szCs w:val="24"/>
          <w:lang w:eastAsia="ro-RO"/>
        </w:rPr>
      </w:pPr>
      <w:r w:rsidRPr="00892AC2">
        <w:rPr>
          <w:rFonts w:ascii="Times New Roman" w:hAnsi="Times New Roman" w:cs="Times New Roman"/>
          <w:b/>
          <w:color w:val="171717"/>
          <w:sz w:val="24"/>
          <w:szCs w:val="24"/>
          <w:lang w:eastAsia="ro-RO"/>
        </w:rPr>
        <w:t>Instalatia de Cromare Dura Continua Stelmi 7</w:t>
      </w:r>
      <w:r w:rsidRPr="00892AC2">
        <w:rPr>
          <w:rFonts w:ascii="Times New Roman" w:hAnsi="Times New Roman" w:cs="Times New Roman"/>
          <w:color w:val="171717"/>
          <w:sz w:val="24"/>
          <w:szCs w:val="24"/>
          <w:lang w:eastAsia="ro-RO"/>
        </w:rPr>
        <w:t xml:space="preserve"> este compusa din urmatoarele ansambluri/subansambluri: masa de alimentare; cale cu role sistem de incarcare bare/motorizate; linie celule de cromare; sistem de sesizare bara si sfirsit de bara; sistem de deplasare a barei; sistem de descarcare a barei; instalatie pneumatica; contacti pneumatici rotativi din Cu ; circuitul de alimentare,recirculare,evacuare a electrolitului si aspiratie vapori; circuitul de spalare a barei dupa celulele de cromare; legaturi anozi si catozi; instalatie electrica.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440"/>
        <w:gridCol w:w="2520"/>
        <w:gridCol w:w="2117"/>
      </w:tblGrid>
      <w:tr w:rsidR="004234D9" w:rsidRPr="00892AC2" w:rsidTr="0067309F">
        <w:tc>
          <w:tcPr>
            <w:tcW w:w="3528" w:type="dxa"/>
            <w:shd w:val="clear" w:color="auto" w:fill="A6A6A6"/>
          </w:tcPr>
          <w:p w:rsidR="004234D9" w:rsidRPr="00892AC2" w:rsidRDefault="004234D9" w:rsidP="00892AC2">
            <w:pPr>
              <w:spacing w:after="0" w:line="240" w:lineRule="auto"/>
              <w:jc w:val="center"/>
              <w:rPr>
                <w:rFonts w:ascii="Times New Roman" w:hAnsi="Times New Roman" w:cs="Times New Roman"/>
                <w:b/>
                <w:color w:val="171717"/>
                <w:sz w:val="24"/>
                <w:szCs w:val="24"/>
                <w:lang w:eastAsia="ro-RO"/>
              </w:rPr>
            </w:pPr>
            <w:r w:rsidRPr="00892AC2">
              <w:rPr>
                <w:rFonts w:ascii="Times New Roman" w:hAnsi="Times New Roman" w:cs="Times New Roman"/>
                <w:b/>
                <w:color w:val="171717"/>
                <w:sz w:val="24"/>
                <w:szCs w:val="24"/>
                <w:lang w:eastAsia="ro-RO"/>
              </w:rPr>
              <w:t>Gama dimensionala Фmm</w:t>
            </w:r>
          </w:p>
        </w:tc>
        <w:tc>
          <w:tcPr>
            <w:tcW w:w="1440" w:type="dxa"/>
            <w:shd w:val="clear" w:color="auto" w:fill="A6A6A6"/>
          </w:tcPr>
          <w:p w:rsidR="004234D9" w:rsidRPr="00892AC2" w:rsidRDefault="004234D9" w:rsidP="00892AC2">
            <w:pPr>
              <w:spacing w:after="0" w:line="240" w:lineRule="auto"/>
              <w:jc w:val="center"/>
              <w:rPr>
                <w:rFonts w:ascii="Times New Roman" w:hAnsi="Times New Roman" w:cs="Times New Roman"/>
                <w:b/>
                <w:color w:val="171717"/>
                <w:sz w:val="24"/>
                <w:szCs w:val="24"/>
                <w:lang w:eastAsia="ro-RO"/>
              </w:rPr>
            </w:pPr>
            <w:r w:rsidRPr="00892AC2">
              <w:rPr>
                <w:rFonts w:ascii="Times New Roman" w:hAnsi="Times New Roman" w:cs="Times New Roman"/>
                <w:b/>
                <w:color w:val="171717"/>
                <w:sz w:val="24"/>
                <w:szCs w:val="24"/>
                <w:lang w:eastAsia="ro-RO"/>
              </w:rPr>
              <w:t>Utilaj</w:t>
            </w:r>
          </w:p>
        </w:tc>
        <w:tc>
          <w:tcPr>
            <w:tcW w:w="2520" w:type="dxa"/>
            <w:shd w:val="clear" w:color="auto" w:fill="A6A6A6"/>
          </w:tcPr>
          <w:p w:rsidR="004234D9" w:rsidRPr="00892AC2" w:rsidRDefault="004234D9" w:rsidP="00892AC2">
            <w:pPr>
              <w:spacing w:after="0" w:line="240" w:lineRule="auto"/>
              <w:jc w:val="center"/>
              <w:rPr>
                <w:rFonts w:ascii="Times New Roman" w:hAnsi="Times New Roman" w:cs="Times New Roman"/>
                <w:b/>
                <w:color w:val="171717"/>
                <w:sz w:val="24"/>
                <w:szCs w:val="24"/>
                <w:lang w:eastAsia="ro-RO"/>
              </w:rPr>
            </w:pPr>
            <w:r w:rsidRPr="00892AC2">
              <w:rPr>
                <w:rFonts w:ascii="Times New Roman" w:hAnsi="Times New Roman" w:cs="Times New Roman"/>
                <w:b/>
                <w:color w:val="171717"/>
                <w:sz w:val="24"/>
                <w:szCs w:val="24"/>
                <w:lang w:eastAsia="ro-RO"/>
              </w:rPr>
              <w:t>Nr. Celule de electrolit</w:t>
            </w:r>
          </w:p>
        </w:tc>
        <w:tc>
          <w:tcPr>
            <w:tcW w:w="2117" w:type="dxa"/>
            <w:shd w:val="clear" w:color="auto" w:fill="A6A6A6"/>
          </w:tcPr>
          <w:p w:rsidR="004234D9" w:rsidRPr="00892AC2" w:rsidRDefault="004234D9" w:rsidP="00892AC2">
            <w:pPr>
              <w:spacing w:after="0" w:line="240" w:lineRule="auto"/>
              <w:jc w:val="center"/>
              <w:rPr>
                <w:rFonts w:ascii="Times New Roman" w:hAnsi="Times New Roman" w:cs="Times New Roman"/>
                <w:b/>
                <w:color w:val="171717"/>
                <w:sz w:val="24"/>
                <w:szCs w:val="24"/>
                <w:vertAlign w:val="superscript"/>
                <w:lang w:eastAsia="ro-RO"/>
              </w:rPr>
            </w:pPr>
            <w:r w:rsidRPr="00892AC2">
              <w:rPr>
                <w:rFonts w:ascii="Times New Roman" w:hAnsi="Times New Roman" w:cs="Times New Roman"/>
                <w:b/>
                <w:color w:val="171717"/>
                <w:sz w:val="24"/>
                <w:szCs w:val="24"/>
                <w:lang w:eastAsia="ro-RO"/>
              </w:rPr>
              <w:t>Volum m</w:t>
            </w:r>
            <w:r w:rsidRPr="00892AC2">
              <w:rPr>
                <w:rFonts w:ascii="Times New Roman" w:hAnsi="Times New Roman" w:cs="Times New Roman"/>
                <w:b/>
                <w:color w:val="171717"/>
                <w:sz w:val="24"/>
                <w:szCs w:val="24"/>
                <w:vertAlign w:val="superscript"/>
                <w:lang w:eastAsia="ro-RO"/>
              </w:rPr>
              <w:t>3</w:t>
            </w:r>
          </w:p>
        </w:tc>
      </w:tr>
      <w:tr w:rsidR="004234D9" w:rsidRPr="00892AC2" w:rsidTr="0067309F">
        <w:tc>
          <w:tcPr>
            <w:tcW w:w="3528" w:type="dxa"/>
            <w:shd w:val="clear" w:color="auto" w:fill="auto"/>
          </w:tcPr>
          <w:p w:rsidR="004234D9" w:rsidRPr="00892AC2" w:rsidRDefault="004234D9" w:rsidP="00892AC2">
            <w:pPr>
              <w:spacing w:after="0" w:line="240" w:lineRule="auto"/>
              <w:jc w:val="center"/>
              <w:rPr>
                <w:rFonts w:ascii="Times New Roman" w:hAnsi="Times New Roman" w:cs="Times New Roman"/>
                <w:color w:val="171717"/>
                <w:sz w:val="24"/>
                <w:szCs w:val="24"/>
                <w:lang w:eastAsia="ro-RO"/>
              </w:rPr>
            </w:pPr>
            <w:r w:rsidRPr="00892AC2">
              <w:rPr>
                <w:rFonts w:ascii="Times New Roman" w:hAnsi="Times New Roman" w:cs="Times New Roman"/>
                <w:color w:val="171717"/>
                <w:sz w:val="24"/>
                <w:szCs w:val="24"/>
                <w:lang w:eastAsia="ro-RO"/>
              </w:rPr>
              <w:t>70-100 mm</w:t>
            </w:r>
          </w:p>
        </w:tc>
        <w:tc>
          <w:tcPr>
            <w:tcW w:w="1440" w:type="dxa"/>
            <w:shd w:val="clear" w:color="auto" w:fill="auto"/>
          </w:tcPr>
          <w:p w:rsidR="004234D9" w:rsidRPr="00892AC2" w:rsidRDefault="004234D9" w:rsidP="00892AC2">
            <w:pPr>
              <w:spacing w:after="0" w:line="240" w:lineRule="auto"/>
              <w:jc w:val="center"/>
              <w:rPr>
                <w:rFonts w:ascii="Times New Roman" w:hAnsi="Times New Roman" w:cs="Times New Roman"/>
                <w:color w:val="171717"/>
                <w:sz w:val="24"/>
                <w:szCs w:val="24"/>
                <w:lang w:eastAsia="ro-RO"/>
              </w:rPr>
            </w:pPr>
            <w:r w:rsidRPr="00892AC2">
              <w:rPr>
                <w:rFonts w:ascii="Times New Roman" w:hAnsi="Times New Roman" w:cs="Times New Roman"/>
                <w:color w:val="171717"/>
                <w:sz w:val="24"/>
                <w:szCs w:val="24"/>
                <w:lang w:eastAsia="ro-RO"/>
              </w:rPr>
              <w:t>STELMI 7</w:t>
            </w:r>
          </w:p>
        </w:tc>
        <w:tc>
          <w:tcPr>
            <w:tcW w:w="2520" w:type="dxa"/>
            <w:shd w:val="clear" w:color="auto" w:fill="auto"/>
          </w:tcPr>
          <w:p w:rsidR="004234D9" w:rsidRPr="00892AC2" w:rsidRDefault="004234D9" w:rsidP="00892AC2">
            <w:pPr>
              <w:spacing w:after="0" w:line="240" w:lineRule="auto"/>
              <w:jc w:val="center"/>
              <w:rPr>
                <w:rFonts w:ascii="Times New Roman" w:hAnsi="Times New Roman" w:cs="Times New Roman"/>
                <w:color w:val="171717"/>
                <w:sz w:val="24"/>
                <w:szCs w:val="24"/>
                <w:lang w:eastAsia="ro-RO"/>
              </w:rPr>
            </w:pPr>
            <w:r w:rsidRPr="00892AC2">
              <w:rPr>
                <w:rFonts w:ascii="Times New Roman" w:hAnsi="Times New Roman" w:cs="Times New Roman"/>
                <w:color w:val="171717"/>
                <w:sz w:val="24"/>
                <w:szCs w:val="24"/>
                <w:lang w:eastAsia="ro-RO"/>
              </w:rPr>
              <w:t>1</w:t>
            </w:r>
          </w:p>
        </w:tc>
        <w:tc>
          <w:tcPr>
            <w:tcW w:w="2117" w:type="dxa"/>
            <w:shd w:val="clear" w:color="auto" w:fill="auto"/>
          </w:tcPr>
          <w:p w:rsidR="004234D9" w:rsidRPr="00892AC2" w:rsidRDefault="004234D9" w:rsidP="00892AC2">
            <w:pPr>
              <w:spacing w:after="0" w:line="240" w:lineRule="auto"/>
              <w:jc w:val="center"/>
              <w:rPr>
                <w:rFonts w:ascii="Times New Roman" w:hAnsi="Times New Roman" w:cs="Times New Roman"/>
                <w:color w:val="171717"/>
                <w:sz w:val="24"/>
                <w:szCs w:val="24"/>
                <w:lang w:eastAsia="ro-RO"/>
              </w:rPr>
            </w:pPr>
            <w:r w:rsidRPr="00892AC2">
              <w:rPr>
                <w:rFonts w:ascii="Times New Roman" w:hAnsi="Times New Roman" w:cs="Times New Roman"/>
                <w:color w:val="171717"/>
                <w:sz w:val="24"/>
                <w:szCs w:val="24"/>
                <w:lang w:eastAsia="ro-RO"/>
              </w:rPr>
              <w:t>6</w:t>
            </w:r>
          </w:p>
        </w:tc>
      </w:tr>
    </w:tbl>
    <w:p w:rsidR="004234D9" w:rsidRPr="00892AC2" w:rsidRDefault="004234D9" w:rsidP="00892AC2">
      <w:pPr>
        <w:spacing w:after="0" w:line="240" w:lineRule="auto"/>
        <w:ind w:firstLine="720"/>
        <w:jc w:val="center"/>
        <w:rPr>
          <w:rFonts w:ascii="Times New Roman" w:hAnsi="Times New Roman" w:cs="Times New Roman"/>
          <w:b/>
          <w:color w:val="171717"/>
          <w:sz w:val="24"/>
          <w:szCs w:val="24"/>
          <w:lang w:eastAsia="ro-RO"/>
        </w:rPr>
      </w:pPr>
    </w:p>
    <w:p w:rsidR="004234D9" w:rsidRPr="00892AC2" w:rsidRDefault="004234D9" w:rsidP="00892AC2">
      <w:pPr>
        <w:spacing w:after="0" w:line="240" w:lineRule="auto"/>
        <w:ind w:left="576"/>
        <w:rPr>
          <w:rFonts w:ascii="Times New Roman" w:hAnsi="Times New Roman" w:cs="Times New Roman"/>
          <w:color w:val="171717"/>
          <w:sz w:val="24"/>
          <w:szCs w:val="24"/>
          <w:lang w:eastAsia="ro-RO"/>
        </w:rPr>
      </w:pPr>
    </w:p>
    <w:p w:rsidR="003E7593" w:rsidRDefault="003E7593" w:rsidP="00892AC2">
      <w:pPr>
        <w:spacing w:after="0" w:line="240" w:lineRule="auto"/>
        <w:ind w:firstLine="708"/>
        <w:jc w:val="both"/>
        <w:rPr>
          <w:rFonts w:ascii="Times New Roman" w:hAnsi="Times New Roman" w:cs="Times New Roman"/>
          <w:b/>
          <w:sz w:val="24"/>
          <w:szCs w:val="24"/>
          <w:u w:val="single"/>
        </w:rPr>
      </w:pPr>
    </w:p>
    <w:p w:rsidR="003E7593" w:rsidRDefault="003E7593" w:rsidP="00892AC2">
      <w:pPr>
        <w:spacing w:after="0" w:line="240" w:lineRule="auto"/>
        <w:ind w:firstLine="708"/>
        <w:jc w:val="both"/>
        <w:rPr>
          <w:rFonts w:ascii="Times New Roman" w:hAnsi="Times New Roman" w:cs="Times New Roman"/>
          <w:b/>
          <w:sz w:val="24"/>
          <w:szCs w:val="24"/>
          <w:u w:val="single"/>
        </w:rPr>
      </w:pPr>
    </w:p>
    <w:p w:rsidR="004234D9" w:rsidRPr="00892AC2" w:rsidRDefault="004234D9" w:rsidP="00892AC2">
      <w:pPr>
        <w:spacing w:after="0" w:line="240" w:lineRule="auto"/>
        <w:ind w:firstLine="708"/>
        <w:jc w:val="both"/>
        <w:rPr>
          <w:rFonts w:ascii="Times New Roman" w:hAnsi="Times New Roman" w:cs="Times New Roman"/>
          <w:sz w:val="24"/>
          <w:szCs w:val="24"/>
        </w:rPr>
      </w:pPr>
      <w:r w:rsidRPr="00892AC2">
        <w:rPr>
          <w:rFonts w:ascii="Times New Roman" w:hAnsi="Times New Roman" w:cs="Times New Roman"/>
          <w:b/>
          <w:sz w:val="24"/>
          <w:szCs w:val="24"/>
          <w:u w:val="single"/>
        </w:rPr>
        <w:lastRenderedPageBreak/>
        <w:t>Masa de alimentare</w:t>
      </w:r>
      <w:r w:rsidRPr="00892AC2">
        <w:rPr>
          <w:rFonts w:ascii="Times New Roman" w:hAnsi="Times New Roman" w:cs="Times New Roman"/>
          <w:sz w:val="24"/>
          <w:szCs w:val="24"/>
        </w:rPr>
        <w:t>:</w:t>
      </w:r>
    </w:p>
    <w:p w:rsidR="004234D9" w:rsidRPr="00892AC2" w:rsidRDefault="004234D9" w:rsidP="00892AC2">
      <w:pPr>
        <w:spacing w:after="0" w:line="240" w:lineRule="auto"/>
        <w:ind w:firstLine="708"/>
        <w:jc w:val="both"/>
        <w:rPr>
          <w:rFonts w:ascii="Times New Roman" w:hAnsi="Times New Roman" w:cs="Times New Roman"/>
          <w:sz w:val="24"/>
          <w:szCs w:val="24"/>
        </w:rPr>
      </w:pPr>
      <w:r w:rsidRPr="00892AC2">
        <w:rPr>
          <w:rFonts w:ascii="Times New Roman" w:hAnsi="Times New Roman" w:cs="Times New Roman"/>
          <w:sz w:val="24"/>
          <w:szCs w:val="24"/>
        </w:rPr>
        <w:t xml:space="preserve"> Consta in deplasarea automata a materialelor de la incarcare pina la pozitionarea acestora pe linia de schimbare a pozitiei prezente pe echipamentul denumit cale cu role de translatie , care la randul sau dupa ce a preluat bara o pozitioneaza pe linia de translatie unde rolele motorizate o imping prin bazin.</w:t>
      </w:r>
    </w:p>
    <w:p w:rsidR="004234D9" w:rsidRDefault="004234D9" w:rsidP="00892AC2">
      <w:pPr>
        <w:spacing w:after="0" w:line="240" w:lineRule="auto"/>
        <w:ind w:firstLine="708"/>
        <w:jc w:val="both"/>
        <w:rPr>
          <w:rFonts w:ascii="Times New Roman" w:hAnsi="Times New Roman" w:cs="Times New Roman"/>
          <w:sz w:val="24"/>
          <w:szCs w:val="24"/>
        </w:rPr>
      </w:pPr>
      <w:r w:rsidRPr="00892AC2">
        <w:rPr>
          <w:rFonts w:ascii="Times New Roman" w:hAnsi="Times New Roman" w:cs="Times New Roman"/>
          <w:sz w:val="24"/>
          <w:szCs w:val="24"/>
        </w:rPr>
        <w:t>Barele trecute prin bazin sunt supuse la tratamente care sunt, in ordine secventiala, atac anodic, cromare.</w:t>
      </w:r>
    </w:p>
    <w:p w:rsidR="00A47F7B" w:rsidRPr="004818B9" w:rsidRDefault="00A47F7B" w:rsidP="004818B9">
      <w:pPr>
        <w:spacing w:after="0" w:line="240" w:lineRule="auto"/>
        <w:rPr>
          <w:rFonts w:ascii="Times New Roman" w:hAnsi="Times New Roman" w:cs="Times New Roman"/>
          <w:sz w:val="24"/>
          <w:szCs w:val="24"/>
        </w:rPr>
      </w:pPr>
      <w:r w:rsidRPr="004818B9">
        <w:rPr>
          <w:rFonts w:ascii="Times New Roman" w:hAnsi="Times New Roman" w:cs="Times New Roman"/>
          <w:b/>
          <w:sz w:val="24"/>
          <w:szCs w:val="24"/>
          <w:u w:val="single"/>
        </w:rPr>
        <w:t>Celula de cromare</w:t>
      </w:r>
      <w:r w:rsidRPr="004818B9">
        <w:rPr>
          <w:rFonts w:ascii="Times New Roman" w:hAnsi="Times New Roman" w:cs="Times New Roman"/>
          <w:sz w:val="24"/>
          <w:szCs w:val="24"/>
        </w:rPr>
        <w:t xml:space="preserve">: </w:t>
      </w:r>
    </w:p>
    <w:p w:rsidR="004818B9" w:rsidRDefault="00A47F7B" w:rsidP="004818B9">
      <w:pPr>
        <w:spacing w:after="0" w:line="240" w:lineRule="auto"/>
        <w:ind w:firstLine="708"/>
        <w:jc w:val="both"/>
        <w:rPr>
          <w:rFonts w:ascii="Times New Roman" w:hAnsi="Times New Roman" w:cs="Times New Roman"/>
          <w:sz w:val="24"/>
          <w:szCs w:val="24"/>
        </w:rPr>
      </w:pPr>
      <w:r w:rsidRPr="004818B9">
        <w:rPr>
          <w:rFonts w:ascii="Times New Roman" w:hAnsi="Times New Roman" w:cs="Times New Roman"/>
          <w:sz w:val="24"/>
          <w:szCs w:val="24"/>
        </w:rPr>
        <w:t>Este formata dintr-o cuva metalica din Titan, prevazuta cu anozi, bazin tampon (prevazut cu pompe alimentare, rezistenta, sonda de temperatura, filtru de asperatie), pompa de alimentare (r</w:t>
      </w:r>
      <w:r w:rsidR="004818B9">
        <w:rPr>
          <w:rFonts w:ascii="Times New Roman" w:hAnsi="Times New Roman" w:cs="Times New Roman"/>
          <w:sz w:val="24"/>
          <w:szCs w:val="24"/>
        </w:rPr>
        <w:t>etur), tubulatura de aspiratie;</w:t>
      </w:r>
    </w:p>
    <w:p w:rsidR="004818B9" w:rsidRDefault="00A47F7B" w:rsidP="004818B9">
      <w:pPr>
        <w:spacing w:after="0" w:line="240" w:lineRule="auto"/>
        <w:ind w:firstLine="708"/>
        <w:jc w:val="both"/>
        <w:rPr>
          <w:rFonts w:ascii="Times New Roman" w:hAnsi="Times New Roman" w:cs="Times New Roman"/>
          <w:sz w:val="24"/>
          <w:szCs w:val="24"/>
        </w:rPr>
      </w:pPr>
      <w:r w:rsidRPr="004818B9">
        <w:rPr>
          <w:rFonts w:ascii="Times New Roman" w:hAnsi="Times New Roman" w:cs="Times New Roman"/>
          <w:color w:val="171717"/>
          <w:sz w:val="24"/>
          <w:szCs w:val="24"/>
          <w:lang w:eastAsia="ro-RO"/>
        </w:rPr>
        <w:t>Baile de cromare contin acid cromic drept donor de ioni de crom si un radical acid numit catalizator, care favorizeaza depunerea catodica a cromului si fara de care acesta nu se realizeaza.</w:t>
      </w:r>
    </w:p>
    <w:p w:rsidR="00A47F7B" w:rsidRPr="006E5D8A" w:rsidRDefault="00A47F7B" w:rsidP="006E5D8A">
      <w:pPr>
        <w:spacing w:after="0" w:line="240" w:lineRule="auto"/>
        <w:ind w:firstLine="708"/>
        <w:jc w:val="both"/>
        <w:rPr>
          <w:rFonts w:ascii="Times New Roman" w:hAnsi="Times New Roman" w:cs="Times New Roman"/>
          <w:sz w:val="24"/>
          <w:szCs w:val="24"/>
        </w:rPr>
      </w:pPr>
      <w:r w:rsidRPr="004818B9">
        <w:rPr>
          <w:rFonts w:ascii="Times New Roman" w:hAnsi="Times New Roman" w:cs="Times New Roman"/>
          <w:color w:val="171717"/>
          <w:sz w:val="24"/>
          <w:szCs w:val="24"/>
          <w:lang w:eastAsia="ro-RO"/>
        </w:rPr>
        <w:t>Anozii baii de cromare sunt insolubili si se confectionati din plumb pur sau aliaj de plumb şi stibiu.Tensiunea aplicată la electrozii băii este de 6-10 V</w:t>
      </w:r>
      <w:r w:rsidR="006E5D8A">
        <w:rPr>
          <w:rFonts w:ascii="Times New Roman" w:hAnsi="Times New Roman" w:cs="Times New Roman"/>
          <w:sz w:val="24"/>
          <w:szCs w:val="24"/>
        </w:rPr>
        <w:t>.</w:t>
      </w:r>
      <w:r w:rsidRPr="004818B9">
        <w:rPr>
          <w:rFonts w:ascii="Times New Roman" w:hAnsi="Times New Roman" w:cs="Times New Roman"/>
          <w:color w:val="171717"/>
          <w:sz w:val="24"/>
          <w:szCs w:val="24"/>
          <w:lang w:eastAsia="ro-RO"/>
        </w:rPr>
        <w:t>Pentru o buna cromare, este necesar ca raportul dintre anhidrida cromica si acidul sulfuric din electrolit sa se menţina constant, optim fiind de 100:1. Densitatea de curent variaza in limite largi intre 10 şi 100 A/dm</w:t>
      </w:r>
      <w:r w:rsidRPr="004818B9">
        <w:rPr>
          <w:rFonts w:ascii="Times New Roman" w:hAnsi="Times New Roman" w:cs="Times New Roman"/>
          <w:color w:val="171717"/>
          <w:sz w:val="24"/>
          <w:szCs w:val="24"/>
          <w:vertAlign w:val="superscript"/>
          <w:lang w:eastAsia="ro-RO"/>
        </w:rPr>
        <w:t xml:space="preserve">2 </w:t>
      </w:r>
      <w:r w:rsidRPr="004818B9">
        <w:rPr>
          <w:rFonts w:ascii="Times New Roman" w:hAnsi="Times New Roman" w:cs="Times New Roman"/>
          <w:color w:val="171717"/>
          <w:sz w:val="24"/>
          <w:szCs w:val="24"/>
          <w:lang w:eastAsia="ro-RO"/>
        </w:rPr>
        <w:t>şi chiar pana la 200 A/dm</w:t>
      </w:r>
      <w:r w:rsidRPr="004818B9">
        <w:rPr>
          <w:rFonts w:ascii="Times New Roman" w:hAnsi="Times New Roman" w:cs="Times New Roman"/>
          <w:color w:val="171717"/>
          <w:sz w:val="24"/>
          <w:szCs w:val="24"/>
          <w:vertAlign w:val="superscript"/>
          <w:lang w:eastAsia="ro-RO"/>
        </w:rPr>
        <w:t>2</w:t>
      </w:r>
      <w:r w:rsidRPr="004818B9">
        <w:rPr>
          <w:rFonts w:ascii="Times New Roman" w:hAnsi="Times New Roman" w:cs="Times New Roman"/>
          <w:color w:val="171717"/>
          <w:sz w:val="24"/>
          <w:szCs w:val="24"/>
          <w:lang w:eastAsia="ro-RO"/>
        </w:rPr>
        <w:t xml:space="preserve"> . Daca densitatea de curent este mai mare, durata operatiunii se micsoreaza, iar randamentul creste. La densitati mai mici de 5 A/dm</w:t>
      </w:r>
      <w:r w:rsidRPr="004818B9">
        <w:rPr>
          <w:rFonts w:ascii="Times New Roman" w:hAnsi="Times New Roman" w:cs="Times New Roman"/>
          <w:color w:val="171717"/>
          <w:sz w:val="24"/>
          <w:szCs w:val="24"/>
          <w:vertAlign w:val="superscript"/>
          <w:lang w:eastAsia="ro-RO"/>
        </w:rPr>
        <w:t>2</w:t>
      </w:r>
      <w:r w:rsidRPr="004818B9">
        <w:rPr>
          <w:rFonts w:ascii="Times New Roman" w:hAnsi="Times New Roman" w:cs="Times New Roman"/>
          <w:color w:val="171717"/>
          <w:sz w:val="24"/>
          <w:szCs w:val="24"/>
          <w:lang w:eastAsia="ro-RO"/>
        </w:rPr>
        <w:t xml:space="preserve"> cromul nu se mai depune la catod.</w:t>
      </w:r>
    </w:p>
    <w:p w:rsidR="00A47F7B" w:rsidRPr="004818B9" w:rsidRDefault="00A47F7B" w:rsidP="004818B9">
      <w:pPr>
        <w:spacing w:after="0" w:line="240" w:lineRule="auto"/>
        <w:ind w:firstLine="708"/>
        <w:jc w:val="both"/>
        <w:rPr>
          <w:rFonts w:ascii="Times New Roman" w:hAnsi="Times New Roman" w:cs="Times New Roman"/>
          <w:sz w:val="24"/>
          <w:szCs w:val="24"/>
        </w:rPr>
      </w:pPr>
      <w:r w:rsidRPr="004818B9">
        <w:rPr>
          <w:rFonts w:ascii="Times New Roman" w:hAnsi="Times New Roman" w:cs="Times New Roman"/>
          <w:sz w:val="24"/>
          <w:szCs w:val="24"/>
        </w:rPr>
        <w:t>* celula de cromare este prevazuta cu  sisteme pentru risc si anume:</w:t>
      </w:r>
    </w:p>
    <w:p w:rsidR="00A47F7B" w:rsidRPr="004818B9" w:rsidRDefault="00A47F7B" w:rsidP="004818B9">
      <w:pPr>
        <w:spacing w:after="0" w:line="240" w:lineRule="auto"/>
        <w:ind w:firstLine="708"/>
        <w:jc w:val="both"/>
        <w:rPr>
          <w:rFonts w:ascii="Times New Roman" w:hAnsi="Times New Roman" w:cs="Times New Roman"/>
          <w:sz w:val="24"/>
          <w:szCs w:val="24"/>
        </w:rPr>
      </w:pPr>
      <w:r w:rsidRPr="004818B9">
        <w:rPr>
          <w:rFonts w:ascii="Times New Roman" w:hAnsi="Times New Roman" w:cs="Times New Roman"/>
          <w:sz w:val="24"/>
          <w:szCs w:val="24"/>
        </w:rPr>
        <w:sym w:font="Wingdings" w:char="F0E8"/>
      </w:r>
      <w:r w:rsidRPr="004818B9">
        <w:rPr>
          <w:rFonts w:ascii="Times New Roman" w:hAnsi="Times New Roman" w:cs="Times New Roman"/>
          <w:sz w:val="24"/>
          <w:szCs w:val="24"/>
        </w:rPr>
        <w:t xml:space="preserve"> accidental – utilajul este prevazut cu sistem, care in momentul in care depaseste limita maxima de 6m</w:t>
      </w:r>
      <w:r w:rsidRPr="004818B9">
        <w:rPr>
          <w:rFonts w:ascii="Times New Roman" w:hAnsi="Times New Roman" w:cs="Times New Roman"/>
          <w:sz w:val="24"/>
          <w:szCs w:val="24"/>
          <w:vertAlign w:val="superscript"/>
        </w:rPr>
        <w:t>3</w:t>
      </w:r>
      <w:r w:rsidRPr="004818B9">
        <w:rPr>
          <w:rFonts w:ascii="Times New Roman" w:hAnsi="Times New Roman" w:cs="Times New Roman"/>
          <w:sz w:val="24"/>
          <w:szCs w:val="24"/>
        </w:rPr>
        <w:t xml:space="preserve"> utilajul va intra in avaria si nu va porni pina cand nu va ajunge la limita normala de lucru.</w:t>
      </w:r>
    </w:p>
    <w:p w:rsidR="004234D9" w:rsidRDefault="006E5D8A" w:rsidP="006E5D8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Cuva de colectare (vas tampon)</w:t>
      </w:r>
    </w:p>
    <w:p w:rsidR="00281443" w:rsidRDefault="00281443" w:rsidP="006E5D8A">
      <w:pPr>
        <w:spacing w:after="0" w:line="240" w:lineRule="auto"/>
        <w:ind w:firstLine="708"/>
        <w:rPr>
          <w:rFonts w:ascii="Times New Roman" w:hAnsi="Times New Roman" w:cs="Times New Roman"/>
          <w:sz w:val="24"/>
          <w:szCs w:val="24"/>
        </w:rPr>
      </w:pPr>
    </w:p>
    <w:p w:rsidR="00281443" w:rsidRPr="00281443" w:rsidRDefault="00281443" w:rsidP="007A6161">
      <w:pPr>
        <w:numPr>
          <w:ilvl w:val="0"/>
          <w:numId w:val="30"/>
        </w:numPr>
        <w:spacing w:after="0" w:line="240" w:lineRule="auto"/>
        <w:ind w:left="360"/>
        <w:rPr>
          <w:rFonts w:ascii="Times New Roman" w:hAnsi="Times New Roman" w:cs="Times New Roman"/>
          <w:b/>
          <w:color w:val="171717"/>
          <w:sz w:val="24"/>
          <w:szCs w:val="24"/>
          <w:u w:val="single"/>
          <w:lang w:eastAsia="ro-RO"/>
        </w:rPr>
      </w:pPr>
      <w:r w:rsidRPr="00281443">
        <w:rPr>
          <w:rFonts w:ascii="Times New Roman" w:hAnsi="Times New Roman" w:cs="Times New Roman"/>
          <w:b/>
          <w:color w:val="171717"/>
          <w:sz w:val="24"/>
          <w:szCs w:val="24"/>
          <w:u w:val="single"/>
          <w:lang w:eastAsia="ro-RO"/>
        </w:rPr>
        <w:t xml:space="preserve">Linia de cromare dura continua STELMI  8  mono linie </w:t>
      </w:r>
    </w:p>
    <w:p w:rsidR="00281443" w:rsidRPr="00281443" w:rsidRDefault="00281443" w:rsidP="007A6161">
      <w:pPr>
        <w:spacing w:after="0" w:line="240" w:lineRule="auto"/>
        <w:ind w:left="1080"/>
        <w:rPr>
          <w:rFonts w:ascii="Times New Roman" w:hAnsi="Times New Roman" w:cs="Times New Roman"/>
          <w:b/>
          <w:color w:val="171717"/>
          <w:sz w:val="24"/>
          <w:szCs w:val="24"/>
          <w:lang w:eastAsia="ro-RO"/>
        </w:rPr>
      </w:pPr>
    </w:p>
    <w:p w:rsidR="00281443" w:rsidRPr="00281443" w:rsidRDefault="00281443" w:rsidP="007A6161">
      <w:pPr>
        <w:spacing w:after="0" w:line="240" w:lineRule="auto"/>
        <w:jc w:val="both"/>
        <w:rPr>
          <w:rFonts w:ascii="Times New Roman" w:hAnsi="Times New Roman" w:cs="Times New Roman"/>
          <w:color w:val="171717"/>
          <w:sz w:val="24"/>
          <w:szCs w:val="24"/>
          <w:lang w:eastAsia="ro-RO"/>
        </w:rPr>
      </w:pPr>
      <w:r w:rsidRPr="00281443">
        <w:rPr>
          <w:rFonts w:ascii="Times New Roman" w:hAnsi="Times New Roman" w:cs="Times New Roman"/>
          <w:b/>
          <w:color w:val="171717"/>
          <w:sz w:val="24"/>
          <w:szCs w:val="24"/>
          <w:lang w:eastAsia="ro-RO"/>
        </w:rPr>
        <w:t>Instalatia de Cromare Dura Continua Stelmi 8 mono linie</w:t>
      </w:r>
      <w:r w:rsidRPr="00281443">
        <w:rPr>
          <w:rFonts w:ascii="Times New Roman" w:hAnsi="Times New Roman" w:cs="Times New Roman"/>
          <w:color w:val="171717"/>
          <w:sz w:val="24"/>
          <w:szCs w:val="24"/>
          <w:lang w:eastAsia="ro-RO"/>
        </w:rPr>
        <w:t xml:space="preserve">  este compusa din urmatoarele ansambluri/subansambluri: masa de alimentare; cale cu role sistem de incarcare bare/motorizate; linie celule de cromare; sistem de sesizare bara si sfirsit de bara; sistem de deplasare a barei; sistem de descarcare a barei; instalatie pneumatica; contacti pneumatici rotativi din Cu ; circuitul de alimentare,recirculare,evacuare a electrolitului si aspiratie vapori; circuitul de spalare a barei dupa celulele de cromare; legaturi anozi si catozi; instalatie electrica.</w:t>
      </w:r>
    </w:p>
    <w:p w:rsidR="00281443" w:rsidRPr="00281443" w:rsidRDefault="00281443" w:rsidP="007A6161">
      <w:pPr>
        <w:spacing w:after="0" w:line="240" w:lineRule="auto"/>
        <w:jc w:val="both"/>
        <w:rPr>
          <w:rFonts w:ascii="Times New Roman" w:hAnsi="Times New Roman" w:cs="Times New Roman"/>
          <w:color w:val="171717"/>
          <w:sz w:val="24"/>
          <w:szCs w:val="24"/>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724"/>
        <w:gridCol w:w="2401"/>
        <w:gridCol w:w="2402"/>
      </w:tblGrid>
      <w:tr w:rsidR="00281443" w:rsidRPr="00281443" w:rsidTr="0067309F">
        <w:tc>
          <w:tcPr>
            <w:tcW w:w="3078" w:type="dxa"/>
            <w:shd w:val="clear" w:color="auto" w:fill="A6A6A6"/>
          </w:tcPr>
          <w:p w:rsidR="00281443" w:rsidRPr="00281443" w:rsidRDefault="00281443" w:rsidP="007A6161">
            <w:pPr>
              <w:spacing w:after="0" w:line="240" w:lineRule="auto"/>
              <w:jc w:val="both"/>
              <w:rPr>
                <w:rFonts w:ascii="Times New Roman" w:hAnsi="Times New Roman" w:cs="Times New Roman"/>
                <w:b/>
                <w:color w:val="171717"/>
                <w:sz w:val="24"/>
                <w:szCs w:val="24"/>
                <w:lang w:eastAsia="ro-RO"/>
              </w:rPr>
            </w:pPr>
            <w:r w:rsidRPr="00281443">
              <w:rPr>
                <w:rFonts w:ascii="Times New Roman" w:hAnsi="Times New Roman" w:cs="Times New Roman"/>
                <w:b/>
                <w:color w:val="171717"/>
                <w:sz w:val="24"/>
                <w:szCs w:val="24"/>
                <w:lang w:eastAsia="ro-RO"/>
              </w:rPr>
              <w:t>Gama dimensionala Фmm</w:t>
            </w:r>
          </w:p>
        </w:tc>
        <w:tc>
          <w:tcPr>
            <w:tcW w:w="1724" w:type="dxa"/>
            <w:shd w:val="clear" w:color="auto" w:fill="A6A6A6"/>
          </w:tcPr>
          <w:p w:rsidR="00281443" w:rsidRPr="00281443" w:rsidRDefault="00281443" w:rsidP="007A6161">
            <w:pPr>
              <w:spacing w:after="0" w:line="240" w:lineRule="auto"/>
              <w:jc w:val="both"/>
              <w:rPr>
                <w:rFonts w:ascii="Times New Roman" w:hAnsi="Times New Roman" w:cs="Times New Roman"/>
                <w:b/>
                <w:color w:val="171717"/>
                <w:sz w:val="24"/>
                <w:szCs w:val="24"/>
                <w:lang w:eastAsia="ro-RO"/>
              </w:rPr>
            </w:pPr>
            <w:r w:rsidRPr="00281443">
              <w:rPr>
                <w:rFonts w:ascii="Times New Roman" w:hAnsi="Times New Roman" w:cs="Times New Roman"/>
                <w:b/>
                <w:color w:val="171717"/>
                <w:sz w:val="24"/>
                <w:szCs w:val="24"/>
                <w:lang w:eastAsia="ro-RO"/>
              </w:rPr>
              <w:t xml:space="preserve">Utilaj </w:t>
            </w:r>
          </w:p>
        </w:tc>
        <w:tc>
          <w:tcPr>
            <w:tcW w:w="2401" w:type="dxa"/>
            <w:shd w:val="clear" w:color="auto" w:fill="A6A6A6"/>
          </w:tcPr>
          <w:p w:rsidR="00281443" w:rsidRPr="00281443" w:rsidRDefault="00281443" w:rsidP="007A6161">
            <w:pPr>
              <w:spacing w:after="0" w:line="240" w:lineRule="auto"/>
              <w:jc w:val="both"/>
              <w:rPr>
                <w:rFonts w:ascii="Times New Roman" w:hAnsi="Times New Roman" w:cs="Times New Roman"/>
                <w:b/>
                <w:color w:val="171717"/>
                <w:sz w:val="24"/>
                <w:szCs w:val="24"/>
                <w:lang w:eastAsia="ro-RO"/>
              </w:rPr>
            </w:pPr>
            <w:r w:rsidRPr="00281443">
              <w:rPr>
                <w:rFonts w:ascii="Times New Roman" w:hAnsi="Times New Roman" w:cs="Times New Roman"/>
                <w:b/>
                <w:color w:val="171717"/>
                <w:sz w:val="24"/>
                <w:szCs w:val="24"/>
                <w:lang w:eastAsia="ro-RO"/>
              </w:rPr>
              <w:t xml:space="preserve">Nr. Cellule de electrolit  </w:t>
            </w:r>
          </w:p>
        </w:tc>
        <w:tc>
          <w:tcPr>
            <w:tcW w:w="2402" w:type="dxa"/>
            <w:shd w:val="clear" w:color="auto" w:fill="A6A6A6"/>
          </w:tcPr>
          <w:p w:rsidR="00281443" w:rsidRPr="00281443" w:rsidRDefault="00281443" w:rsidP="007A6161">
            <w:pPr>
              <w:spacing w:after="0" w:line="240" w:lineRule="auto"/>
              <w:jc w:val="both"/>
              <w:rPr>
                <w:rFonts w:ascii="Times New Roman" w:hAnsi="Times New Roman" w:cs="Times New Roman"/>
                <w:b/>
                <w:color w:val="171717"/>
                <w:sz w:val="24"/>
                <w:szCs w:val="24"/>
                <w:vertAlign w:val="superscript"/>
                <w:lang w:eastAsia="ro-RO"/>
              </w:rPr>
            </w:pPr>
            <w:r w:rsidRPr="00281443">
              <w:rPr>
                <w:rFonts w:ascii="Times New Roman" w:hAnsi="Times New Roman" w:cs="Times New Roman"/>
                <w:b/>
                <w:color w:val="171717"/>
                <w:sz w:val="24"/>
                <w:szCs w:val="24"/>
                <w:lang w:eastAsia="ro-RO"/>
              </w:rPr>
              <w:t>Volum m</w:t>
            </w:r>
            <w:r w:rsidRPr="00281443">
              <w:rPr>
                <w:rFonts w:ascii="Times New Roman" w:hAnsi="Times New Roman" w:cs="Times New Roman"/>
                <w:b/>
                <w:color w:val="171717"/>
                <w:sz w:val="24"/>
                <w:szCs w:val="24"/>
                <w:vertAlign w:val="superscript"/>
                <w:lang w:eastAsia="ro-RO"/>
              </w:rPr>
              <w:t>3</w:t>
            </w:r>
          </w:p>
        </w:tc>
      </w:tr>
      <w:tr w:rsidR="00281443" w:rsidRPr="00281443" w:rsidTr="0067309F">
        <w:tc>
          <w:tcPr>
            <w:tcW w:w="3078" w:type="dxa"/>
            <w:shd w:val="clear" w:color="auto" w:fill="auto"/>
          </w:tcPr>
          <w:p w:rsidR="00281443" w:rsidRPr="00281443" w:rsidRDefault="00281443" w:rsidP="007A6161">
            <w:pPr>
              <w:spacing w:after="0" w:line="240" w:lineRule="auto"/>
              <w:jc w:val="center"/>
              <w:rPr>
                <w:rFonts w:ascii="Times New Roman" w:hAnsi="Times New Roman" w:cs="Times New Roman"/>
                <w:color w:val="171717"/>
                <w:sz w:val="24"/>
                <w:szCs w:val="24"/>
                <w:lang w:eastAsia="ro-RO"/>
              </w:rPr>
            </w:pPr>
            <w:r w:rsidRPr="00281443">
              <w:rPr>
                <w:rFonts w:ascii="Times New Roman" w:hAnsi="Times New Roman" w:cs="Times New Roman"/>
                <w:color w:val="171717"/>
                <w:sz w:val="24"/>
                <w:szCs w:val="24"/>
                <w:lang w:eastAsia="ro-RO"/>
              </w:rPr>
              <w:t>100-200 mm</w:t>
            </w:r>
          </w:p>
        </w:tc>
        <w:tc>
          <w:tcPr>
            <w:tcW w:w="1724" w:type="dxa"/>
            <w:shd w:val="clear" w:color="auto" w:fill="auto"/>
          </w:tcPr>
          <w:p w:rsidR="00281443" w:rsidRPr="00281443" w:rsidRDefault="00281443" w:rsidP="007A6161">
            <w:pPr>
              <w:spacing w:after="0" w:line="240" w:lineRule="auto"/>
              <w:jc w:val="center"/>
              <w:rPr>
                <w:rFonts w:ascii="Times New Roman" w:hAnsi="Times New Roman" w:cs="Times New Roman"/>
                <w:color w:val="171717"/>
                <w:sz w:val="24"/>
                <w:szCs w:val="24"/>
                <w:lang w:eastAsia="ro-RO"/>
              </w:rPr>
            </w:pPr>
            <w:r w:rsidRPr="00281443">
              <w:rPr>
                <w:rFonts w:ascii="Times New Roman" w:hAnsi="Times New Roman" w:cs="Times New Roman"/>
                <w:color w:val="171717"/>
                <w:sz w:val="24"/>
                <w:szCs w:val="24"/>
                <w:lang w:eastAsia="ro-RO"/>
              </w:rPr>
              <w:t xml:space="preserve">STELMI 8 mono linie </w:t>
            </w:r>
          </w:p>
        </w:tc>
        <w:tc>
          <w:tcPr>
            <w:tcW w:w="2401" w:type="dxa"/>
            <w:shd w:val="clear" w:color="auto" w:fill="auto"/>
          </w:tcPr>
          <w:p w:rsidR="00281443" w:rsidRPr="00281443" w:rsidRDefault="00281443" w:rsidP="007A6161">
            <w:pPr>
              <w:spacing w:after="0" w:line="240" w:lineRule="auto"/>
              <w:jc w:val="center"/>
              <w:rPr>
                <w:rFonts w:ascii="Times New Roman" w:hAnsi="Times New Roman" w:cs="Times New Roman"/>
                <w:color w:val="171717"/>
                <w:sz w:val="24"/>
                <w:szCs w:val="24"/>
                <w:lang w:eastAsia="ro-RO"/>
              </w:rPr>
            </w:pPr>
            <w:r w:rsidRPr="00281443">
              <w:rPr>
                <w:rFonts w:ascii="Times New Roman" w:hAnsi="Times New Roman" w:cs="Times New Roman"/>
                <w:color w:val="171717"/>
                <w:sz w:val="24"/>
                <w:szCs w:val="24"/>
                <w:lang w:eastAsia="ro-RO"/>
              </w:rPr>
              <w:t>1</w:t>
            </w:r>
          </w:p>
        </w:tc>
        <w:tc>
          <w:tcPr>
            <w:tcW w:w="2402" w:type="dxa"/>
            <w:shd w:val="clear" w:color="auto" w:fill="auto"/>
          </w:tcPr>
          <w:p w:rsidR="00281443" w:rsidRPr="00281443" w:rsidRDefault="00281443" w:rsidP="007A6161">
            <w:pPr>
              <w:spacing w:after="0" w:line="240" w:lineRule="auto"/>
              <w:jc w:val="center"/>
              <w:rPr>
                <w:rFonts w:ascii="Times New Roman" w:hAnsi="Times New Roman" w:cs="Times New Roman"/>
                <w:color w:val="171717"/>
                <w:sz w:val="24"/>
                <w:szCs w:val="24"/>
                <w:lang w:eastAsia="ro-RO"/>
              </w:rPr>
            </w:pPr>
            <w:r w:rsidRPr="00281443">
              <w:rPr>
                <w:rFonts w:ascii="Times New Roman" w:hAnsi="Times New Roman" w:cs="Times New Roman"/>
                <w:color w:val="171717"/>
                <w:sz w:val="24"/>
                <w:szCs w:val="24"/>
                <w:lang w:eastAsia="ro-RO"/>
              </w:rPr>
              <w:t>6</w:t>
            </w:r>
          </w:p>
        </w:tc>
      </w:tr>
    </w:tbl>
    <w:p w:rsidR="00281443" w:rsidRPr="00281443" w:rsidRDefault="00281443" w:rsidP="007A6161">
      <w:pPr>
        <w:spacing w:after="0" w:line="240" w:lineRule="auto"/>
        <w:ind w:left="1080"/>
        <w:rPr>
          <w:rFonts w:ascii="Times New Roman" w:hAnsi="Times New Roman" w:cs="Times New Roman"/>
          <w:b/>
          <w:color w:val="171717"/>
          <w:sz w:val="24"/>
          <w:szCs w:val="24"/>
          <w:lang w:eastAsia="ro-RO"/>
        </w:rPr>
      </w:pPr>
    </w:p>
    <w:p w:rsidR="00281443" w:rsidRPr="00281443" w:rsidRDefault="00281443" w:rsidP="007A6161">
      <w:pPr>
        <w:spacing w:after="0" w:line="240" w:lineRule="auto"/>
        <w:rPr>
          <w:rFonts w:ascii="Times New Roman" w:hAnsi="Times New Roman" w:cs="Times New Roman"/>
          <w:sz w:val="24"/>
          <w:szCs w:val="24"/>
        </w:rPr>
      </w:pPr>
      <w:r w:rsidRPr="00281443">
        <w:rPr>
          <w:rFonts w:ascii="Times New Roman" w:hAnsi="Times New Roman" w:cs="Times New Roman"/>
          <w:b/>
          <w:sz w:val="24"/>
          <w:szCs w:val="24"/>
          <w:u w:val="single"/>
        </w:rPr>
        <w:t>Masa de alimentare</w:t>
      </w:r>
      <w:r w:rsidRPr="00281443">
        <w:rPr>
          <w:rFonts w:ascii="Times New Roman" w:hAnsi="Times New Roman" w:cs="Times New Roman"/>
          <w:sz w:val="24"/>
          <w:szCs w:val="24"/>
        </w:rPr>
        <w:t>:</w:t>
      </w:r>
    </w:p>
    <w:p w:rsidR="00281443" w:rsidRPr="00281443" w:rsidRDefault="00281443" w:rsidP="007A6161">
      <w:pPr>
        <w:spacing w:after="0" w:line="240" w:lineRule="auto"/>
        <w:jc w:val="both"/>
        <w:rPr>
          <w:rFonts w:ascii="Times New Roman" w:hAnsi="Times New Roman" w:cs="Times New Roman"/>
          <w:sz w:val="24"/>
          <w:szCs w:val="24"/>
        </w:rPr>
      </w:pPr>
      <w:r w:rsidRPr="00281443">
        <w:rPr>
          <w:rFonts w:ascii="Times New Roman" w:hAnsi="Times New Roman" w:cs="Times New Roman"/>
          <w:sz w:val="24"/>
          <w:szCs w:val="24"/>
        </w:rPr>
        <w:t>Consta in deplasarea automata a materialelor de la incarcare pina la pozitionarea acestora pe linia de schimbare a pozitiei prezente pe echipamentul denumit cale cu role de translatie , care la randul sau dupa ce a preluat bara o pozitioneaza pe linia de translatie unde rolele motorizate o imping prin bazin.</w:t>
      </w:r>
    </w:p>
    <w:p w:rsidR="00281443" w:rsidRPr="00281443" w:rsidRDefault="00281443" w:rsidP="007A6161">
      <w:pPr>
        <w:spacing w:after="0" w:line="240" w:lineRule="auto"/>
        <w:jc w:val="both"/>
        <w:rPr>
          <w:rFonts w:ascii="Times New Roman" w:hAnsi="Times New Roman" w:cs="Times New Roman"/>
          <w:sz w:val="24"/>
          <w:szCs w:val="24"/>
        </w:rPr>
      </w:pPr>
      <w:r w:rsidRPr="00281443">
        <w:rPr>
          <w:rFonts w:ascii="Times New Roman" w:hAnsi="Times New Roman" w:cs="Times New Roman"/>
          <w:sz w:val="24"/>
          <w:szCs w:val="24"/>
        </w:rPr>
        <w:t>Barele trecute prin bazin sunt supuse la tramente care sunt, in ordine secventiala, atac anodic, cromare.</w:t>
      </w:r>
    </w:p>
    <w:p w:rsidR="00281443" w:rsidRPr="00281443" w:rsidRDefault="00281443" w:rsidP="007A6161">
      <w:pPr>
        <w:spacing w:after="0" w:line="240" w:lineRule="auto"/>
        <w:ind w:left="1080"/>
        <w:jc w:val="both"/>
        <w:rPr>
          <w:rFonts w:ascii="Times New Roman" w:hAnsi="Times New Roman" w:cs="Times New Roman"/>
          <w:sz w:val="24"/>
          <w:szCs w:val="24"/>
        </w:rPr>
      </w:pPr>
    </w:p>
    <w:p w:rsidR="00281443" w:rsidRPr="00281443" w:rsidRDefault="00281443" w:rsidP="007A6161">
      <w:pPr>
        <w:spacing w:after="0" w:line="240" w:lineRule="auto"/>
        <w:jc w:val="both"/>
        <w:rPr>
          <w:rFonts w:ascii="Times New Roman" w:hAnsi="Times New Roman" w:cs="Times New Roman"/>
          <w:sz w:val="24"/>
          <w:szCs w:val="24"/>
        </w:rPr>
      </w:pPr>
      <w:r w:rsidRPr="00281443">
        <w:rPr>
          <w:rFonts w:ascii="Times New Roman" w:hAnsi="Times New Roman" w:cs="Times New Roman"/>
          <w:sz w:val="24"/>
          <w:szCs w:val="24"/>
        </w:rPr>
        <w:t xml:space="preserve">Intre bazin si masa de alimentare este pozitionat  un contact care asigura transferul curentului permitand astfel crearea procedeului de depunere galvanica.Dupa trecerea prin bazin barele ajung la echipamentul denumit cale cu role evacuare care sunt evacuate automat. </w:t>
      </w:r>
    </w:p>
    <w:p w:rsidR="00281443" w:rsidRPr="00281443" w:rsidRDefault="00281443" w:rsidP="007A6161">
      <w:pPr>
        <w:spacing w:after="0" w:line="240" w:lineRule="auto"/>
        <w:rPr>
          <w:rFonts w:ascii="Times New Roman" w:hAnsi="Times New Roman" w:cs="Times New Roman"/>
          <w:b/>
          <w:sz w:val="24"/>
          <w:szCs w:val="24"/>
          <w:u w:val="single"/>
        </w:rPr>
      </w:pPr>
    </w:p>
    <w:p w:rsidR="00281443" w:rsidRPr="00281443" w:rsidRDefault="00281443" w:rsidP="007A6161">
      <w:pPr>
        <w:spacing w:after="0" w:line="240" w:lineRule="auto"/>
        <w:jc w:val="both"/>
        <w:rPr>
          <w:rFonts w:ascii="Times New Roman" w:hAnsi="Times New Roman" w:cs="Times New Roman"/>
          <w:sz w:val="24"/>
          <w:szCs w:val="24"/>
        </w:rPr>
      </w:pPr>
      <w:r w:rsidRPr="00281443">
        <w:rPr>
          <w:rFonts w:ascii="Times New Roman" w:hAnsi="Times New Roman" w:cs="Times New Roman"/>
          <w:b/>
          <w:sz w:val="24"/>
          <w:szCs w:val="24"/>
          <w:u w:val="single"/>
        </w:rPr>
        <w:t>Cale cu role incarcare/motorizate</w:t>
      </w:r>
    </w:p>
    <w:p w:rsidR="00281443" w:rsidRPr="00281443" w:rsidRDefault="00281443" w:rsidP="007A6161">
      <w:pPr>
        <w:spacing w:after="0" w:line="240" w:lineRule="auto"/>
        <w:jc w:val="both"/>
        <w:rPr>
          <w:rFonts w:ascii="Times New Roman" w:hAnsi="Times New Roman" w:cs="Times New Roman"/>
          <w:sz w:val="24"/>
          <w:szCs w:val="24"/>
        </w:rPr>
      </w:pPr>
      <w:r w:rsidRPr="00281443">
        <w:rPr>
          <w:rFonts w:ascii="Times New Roman" w:hAnsi="Times New Roman" w:cs="Times New Roman"/>
          <w:sz w:val="24"/>
          <w:szCs w:val="24"/>
        </w:rPr>
        <w:t xml:space="preserve">Echipamentul este format in principal dintr-un banc care se sprijina pe pistoane pneumatice care il ridica la inaltimea dorita sau preselectata , care de regula este impusa de Ø barei care se doreste a fi prelucrata si de caile cu role care sunt libere.Pe latura unde se afla depozitul de bare exista o serie de cilindre pneumatice care ridica bara si o lasa sa ajunga prin cadere pe suportul inclinat in sistemul de </w:t>
      </w:r>
      <w:r w:rsidRPr="00281443">
        <w:rPr>
          <w:rFonts w:ascii="Times New Roman" w:hAnsi="Times New Roman" w:cs="Times New Roman"/>
          <w:sz w:val="24"/>
          <w:szCs w:val="24"/>
        </w:rPr>
        <w:lastRenderedPageBreak/>
        <w:t>incarcare retractabil actionate de cilindrele pneumatice care preiau bara si o pozitioneaza pe linia de impingere, unde prin o serie de role actionate electric este impinsa in fata catre calea cu role de impingere prin</w:t>
      </w:r>
      <w:r w:rsidR="007A6161">
        <w:rPr>
          <w:rFonts w:ascii="Times New Roman" w:hAnsi="Times New Roman" w:cs="Times New Roman"/>
          <w:sz w:val="24"/>
          <w:szCs w:val="24"/>
        </w:rPr>
        <w:t xml:space="preserve"> actionarea rolelor motorizate.</w:t>
      </w:r>
    </w:p>
    <w:p w:rsidR="00281443" w:rsidRPr="00281443" w:rsidRDefault="00281443" w:rsidP="007A6161">
      <w:pPr>
        <w:spacing w:after="0" w:line="240" w:lineRule="auto"/>
        <w:jc w:val="both"/>
        <w:rPr>
          <w:rFonts w:ascii="Times New Roman" w:hAnsi="Times New Roman" w:cs="Times New Roman"/>
          <w:sz w:val="24"/>
          <w:szCs w:val="24"/>
        </w:rPr>
      </w:pPr>
      <w:r w:rsidRPr="00281443">
        <w:rPr>
          <w:rFonts w:ascii="Times New Roman" w:hAnsi="Times New Roman" w:cs="Times New Roman"/>
          <w:sz w:val="24"/>
          <w:szCs w:val="24"/>
        </w:rPr>
        <w:t>Liniile de impingere sunt formate din cai de role motorizare  iar dedesupt sunt montate moto-reductoare fixe care asigura translatia barei.</w:t>
      </w:r>
    </w:p>
    <w:p w:rsidR="00281443" w:rsidRPr="00281443" w:rsidRDefault="00281443" w:rsidP="007A6161">
      <w:pPr>
        <w:spacing w:after="0" w:line="240" w:lineRule="auto"/>
        <w:jc w:val="both"/>
        <w:rPr>
          <w:rFonts w:ascii="Times New Roman" w:hAnsi="Times New Roman" w:cs="Times New Roman"/>
          <w:sz w:val="24"/>
          <w:szCs w:val="24"/>
        </w:rPr>
      </w:pPr>
      <w:r w:rsidRPr="00281443">
        <w:rPr>
          <w:rFonts w:ascii="Times New Roman" w:hAnsi="Times New Roman" w:cs="Times New Roman"/>
          <w:sz w:val="24"/>
          <w:szCs w:val="24"/>
        </w:rPr>
        <w:t>Pentru ca bara sa se puna in miscare acesta este actionata de mai multi senzori care confirma prezenta barei.Startul barei se face in prealabil de catre senzorii montati pe masa unde se afla contactii.</w:t>
      </w:r>
    </w:p>
    <w:p w:rsidR="00281443" w:rsidRPr="00281443" w:rsidRDefault="00281443" w:rsidP="007A6161">
      <w:pPr>
        <w:spacing w:after="0" w:line="240" w:lineRule="auto"/>
        <w:jc w:val="both"/>
        <w:rPr>
          <w:rFonts w:ascii="Times New Roman" w:hAnsi="Times New Roman" w:cs="Times New Roman"/>
          <w:sz w:val="24"/>
          <w:szCs w:val="24"/>
        </w:rPr>
      </w:pPr>
    </w:p>
    <w:p w:rsidR="00281443" w:rsidRPr="00281443" w:rsidRDefault="00281443" w:rsidP="007A6161">
      <w:pPr>
        <w:spacing w:after="0" w:line="240" w:lineRule="auto"/>
        <w:jc w:val="both"/>
        <w:rPr>
          <w:rFonts w:ascii="Times New Roman" w:hAnsi="Times New Roman" w:cs="Times New Roman"/>
          <w:b/>
          <w:sz w:val="24"/>
          <w:szCs w:val="24"/>
          <w:u w:val="single"/>
        </w:rPr>
      </w:pPr>
      <w:r w:rsidRPr="00281443">
        <w:rPr>
          <w:rFonts w:ascii="Times New Roman" w:hAnsi="Times New Roman" w:cs="Times New Roman"/>
          <w:b/>
          <w:sz w:val="24"/>
          <w:szCs w:val="24"/>
          <w:u w:val="single"/>
        </w:rPr>
        <w:t xml:space="preserve">Contactul rotativ: </w:t>
      </w:r>
    </w:p>
    <w:p w:rsidR="00281443" w:rsidRPr="00281443" w:rsidRDefault="00281443" w:rsidP="002B72DA">
      <w:pPr>
        <w:tabs>
          <w:tab w:val="left" w:pos="360"/>
          <w:tab w:val="left" w:pos="1080"/>
        </w:tabs>
        <w:spacing w:after="0" w:line="240" w:lineRule="auto"/>
        <w:jc w:val="both"/>
        <w:rPr>
          <w:rFonts w:ascii="Times New Roman" w:hAnsi="Times New Roman" w:cs="Times New Roman"/>
          <w:sz w:val="24"/>
          <w:szCs w:val="24"/>
        </w:rPr>
      </w:pPr>
      <w:r w:rsidRPr="00281443">
        <w:rPr>
          <w:rFonts w:ascii="Times New Roman" w:hAnsi="Times New Roman" w:cs="Times New Roman"/>
          <w:sz w:val="24"/>
          <w:szCs w:val="24"/>
        </w:rPr>
        <w:t>Este un contact catodic rotativ (de curenti mari) avand ca element detransfer  placute  din Cu cu o forma dreptunghiulara avand in sectiune frezare in forma de ”V” pentru transmiterea curentului prin intermediul barei avand loc inchiderea circuitului .Se realizeaza intre  celula de electroliza si asigura continuitatea curent</w:t>
      </w:r>
      <w:r w:rsidR="002B72DA">
        <w:rPr>
          <w:rFonts w:ascii="Times New Roman" w:hAnsi="Times New Roman" w:cs="Times New Roman"/>
          <w:sz w:val="24"/>
          <w:szCs w:val="24"/>
        </w:rPr>
        <w:t>ului pe bara aflata in miscare.</w:t>
      </w:r>
    </w:p>
    <w:p w:rsidR="00281443" w:rsidRPr="00281443" w:rsidRDefault="00281443" w:rsidP="007A6161">
      <w:pPr>
        <w:tabs>
          <w:tab w:val="left" w:pos="360"/>
          <w:tab w:val="left" w:pos="1080"/>
        </w:tabs>
        <w:spacing w:after="0" w:line="240" w:lineRule="auto"/>
        <w:ind w:left="1080"/>
        <w:jc w:val="both"/>
        <w:rPr>
          <w:rFonts w:ascii="Times New Roman" w:hAnsi="Times New Roman" w:cs="Times New Roman"/>
          <w:sz w:val="24"/>
          <w:szCs w:val="24"/>
        </w:rPr>
      </w:pPr>
    </w:p>
    <w:p w:rsidR="00281443" w:rsidRPr="00281443" w:rsidRDefault="00281443" w:rsidP="002B72DA">
      <w:pPr>
        <w:spacing w:after="0" w:line="240" w:lineRule="auto"/>
        <w:jc w:val="both"/>
        <w:rPr>
          <w:rFonts w:ascii="Times New Roman" w:hAnsi="Times New Roman" w:cs="Times New Roman"/>
          <w:b/>
          <w:sz w:val="24"/>
          <w:szCs w:val="24"/>
          <w:u w:val="single"/>
        </w:rPr>
      </w:pPr>
      <w:r w:rsidRPr="00281443">
        <w:rPr>
          <w:rFonts w:ascii="Times New Roman" w:hAnsi="Times New Roman" w:cs="Times New Roman"/>
          <w:b/>
          <w:sz w:val="24"/>
          <w:szCs w:val="24"/>
          <w:u w:val="single"/>
        </w:rPr>
        <w:t>Legaturi anozi si catozi</w:t>
      </w:r>
    </w:p>
    <w:p w:rsidR="00281443" w:rsidRPr="002B72DA" w:rsidRDefault="00281443" w:rsidP="002B72DA">
      <w:pPr>
        <w:tabs>
          <w:tab w:val="left" w:pos="1035"/>
        </w:tabs>
        <w:spacing w:after="0" w:line="240" w:lineRule="auto"/>
        <w:jc w:val="both"/>
        <w:rPr>
          <w:rFonts w:ascii="Times New Roman" w:hAnsi="Times New Roman" w:cs="Times New Roman"/>
          <w:sz w:val="24"/>
          <w:szCs w:val="24"/>
        </w:rPr>
      </w:pPr>
      <w:r w:rsidRPr="00281443">
        <w:rPr>
          <w:rFonts w:ascii="Times New Roman" w:hAnsi="Times New Roman" w:cs="Times New Roman"/>
          <w:sz w:val="24"/>
          <w:szCs w:val="24"/>
        </w:rPr>
        <w:t>Pentru realizarea procesului tehnologic, curentul electric este adus de la redresoare prin bare de cupru sau dur aluminiu atat pentru barele de cromat cit si pentru anozi. Redresorul care asigura atacul anodic este un redresor care lucreaza cu o densitate de curent pentru atacul anodic de max. 50% din valoarea densitatii de cu</w:t>
      </w:r>
      <w:r w:rsidR="002B72DA">
        <w:rPr>
          <w:rFonts w:ascii="Times New Roman" w:hAnsi="Times New Roman" w:cs="Times New Roman"/>
          <w:sz w:val="24"/>
          <w:szCs w:val="24"/>
        </w:rPr>
        <w:t>rent  necesar cromarii barelor.</w:t>
      </w:r>
    </w:p>
    <w:p w:rsidR="00281443" w:rsidRPr="00281443" w:rsidRDefault="00281443" w:rsidP="007A6161">
      <w:pPr>
        <w:spacing w:after="0" w:line="240" w:lineRule="auto"/>
        <w:ind w:left="1080"/>
        <w:jc w:val="both"/>
        <w:rPr>
          <w:rFonts w:ascii="Times New Roman" w:hAnsi="Times New Roman" w:cs="Times New Roman"/>
          <w:sz w:val="24"/>
          <w:szCs w:val="24"/>
        </w:rPr>
      </w:pPr>
    </w:p>
    <w:p w:rsidR="00281443" w:rsidRPr="00281443" w:rsidRDefault="00281443" w:rsidP="002B72DA">
      <w:pPr>
        <w:spacing w:after="0" w:line="240" w:lineRule="auto"/>
        <w:jc w:val="both"/>
        <w:rPr>
          <w:rFonts w:ascii="Times New Roman" w:hAnsi="Times New Roman" w:cs="Times New Roman"/>
          <w:sz w:val="24"/>
          <w:szCs w:val="24"/>
        </w:rPr>
      </w:pPr>
      <w:r w:rsidRPr="00281443">
        <w:rPr>
          <w:rFonts w:ascii="Times New Roman" w:hAnsi="Times New Roman" w:cs="Times New Roman"/>
          <w:b/>
          <w:sz w:val="24"/>
          <w:szCs w:val="24"/>
          <w:u w:val="single"/>
        </w:rPr>
        <w:t>Celula de cromare</w:t>
      </w:r>
      <w:r w:rsidRPr="00281443">
        <w:rPr>
          <w:rFonts w:ascii="Times New Roman" w:hAnsi="Times New Roman" w:cs="Times New Roman"/>
          <w:sz w:val="24"/>
          <w:szCs w:val="24"/>
        </w:rPr>
        <w:t xml:space="preserve">: </w:t>
      </w:r>
    </w:p>
    <w:p w:rsidR="002B72DA" w:rsidRDefault="00281443" w:rsidP="002B72DA">
      <w:pPr>
        <w:spacing w:after="0" w:line="240" w:lineRule="auto"/>
        <w:jc w:val="both"/>
        <w:rPr>
          <w:rFonts w:ascii="Times New Roman" w:hAnsi="Times New Roman" w:cs="Times New Roman"/>
          <w:sz w:val="24"/>
          <w:szCs w:val="24"/>
        </w:rPr>
      </w:pPr>
      <w:r w:rsidRPr="00281443">
        <w:rPr>
          <w:rFonts w:ascii="Times New Roman" w:hAnsi="Times New Roman" w:cs="Times New Roman"/>
          <w:sz w:val="24"/>
          <w:szCs w:val="24"/>
        </w:rPr>
        <w:t>Este formata dintr-o cuva metalica din Titan, prevazuta cu anozi, bazin tampon (prevazut cu pompe alimentare, rezistenta, sonda de temperatura, filtru de asperatie), pompa de alimentare (r</w:t>
      </w:r>
      <w:r w:rsidR="002B72DA">
        <w:rPr>
          <w:rFonts w:ascii="Times New Roman" w:hAnsi="Times New Roman" w:cs="Times New Roman"/>
          <w:sz w:val="24"/>
          <w:szCs w:val="24"/>
        </w:rPr>
        <w:t>etur), tubulatura de aspiratie;</w:t>
      </w:r>
    </w:p>
    <w:p w:rsidR="002B72DA" w:rsidRDefault="00281443" w:rsidP="002B72DA">
      <w:pPr>
        <w:spacing w:after="0" w:line="240" w:lineRule="auto"/>
        <w:jc w:val="both"/>
        <w:rPr>
          <w:rFonts w:ascii="Times New Roman" w:hAnsi="Times New Roman" w:cs="Times New Roman"/>
          <w:sz w:val="24"/>
          <w:szCs w:val="24"/>
        </w:rPr>
      </w:pPr>
      <w:r w:rsidRPr="00281443">
        <w:rPr>
          <w:rFonts w:ascii="Times New Roman" w:hAnsi="Times New Roman" w:cs="Times New Roman"/>
          <w:color w:val="171717"/>
          <w:sz w:val="24"/>
          <w:szCs w:val="24"/>
          <w:lang w:eastAsia="ro-RO"/>
        </w:rPr>
        <w:t>Baile de cromare contin acid cromic drept donor de ioni de crom si un radical acid numit catalizator, care favorizeaza depunerea catodica a cromului si fara de care acesta nu se realizeaza.</w:t>
      </w:r>
    </w:p>
    <w:p w:rsidR="008E2C02" w:rsidRDefault="00281443" w:rsidP="008E2C02">
      <w:pPr>
        <w:spacing w:after="0" w:line="240" w:lineRule="auto"/>
        <w:jc w:val="both"/>
        <w:rPr>
          <w:rFonts w:ascii="Times New Roman" w:hAnsi="Times New Roman" w:cs="Times New Roman"/>
          <w:sz w:val="24"/>
          <w:szCs w:val="24"/>
        </w:rPr>
      </w:pPr>
      <w:r w:rsidRPr="00281443">
        <w:rPr>
          <w:rFonts w:ascii="Times New Roman" w:hAnsi="Times New Roman" w:cs="Times New Roman"/>
          <w:color w:val="171717"/>
          <w:sz w:val="24"/>
          <w:szCs w:val="24"/>
          <w:lang w:eastAsia="ro-RO"/>
        </w:rPr>
        <w:t>Anozii baii de cromare sunt insolubili si se confectionati din plumb pur sau aliaj de plumb şi stibiu.Tensiunea aplicată la electrozii băii este de 6-10 V</w:t>
      </w:r>
      <w:r w:rsidR="008E2C02">
        <w:rPr>
          <w:rFonts w:ascii="Times New Roman" w:hAnsi="Times New Roman" w:cs="Times New Roman"/>
          <w:color w:val="171717"/>
          <w:sz w:val="24"/>
          <w:szCs w:val="24"/>
          <w:lang w:eastAsia="ro-RO"/>
        </w:rPr>
        <w:t>.</w:t>
      </w:r>
    </w:p>
    <w:p w:rsidR="00281443" w:rsidRPr="008E2C02" w:rsidRDefault="00281443" w:rsidP="008E2C02">
      <w:pPr>
        <w:spacing w:after="0" w:line="240" w:lineRule="auto"/>
        <w:jc w:val="both"/>
        <w:rPr>
          <w:rFonts w:ascii="Times New Roman" w:hAnsi="Times New Roman" w:cs="Times New Roman"/>
          <w:sz w:val="24"/>
          <w:szCs w:val="24"/>
        </w:rPr>
      </w:pPr>
      <w:r w:rsidRPr="00281443">
        <w:rPr>
          <w:rFonts w:ascii="Times New Roman" w:hAnsi="Times New Roman" w:cs="Times New Roman"/>
          <w:color w:val="171717"/>
          <w:sz w:val="24"/>
          <w:szCs w:val="24"/>
          <w:lang w:eastAsia="ro-RO"/>
        </w:rPr>
        <w:t>Pentru o buna cromare, este necesar ca raportul dintre anhidrida cromica si acidul sulfuric din electrolit sa se menţina constant, optim fiind de 100:1. Densitatea de curent variaza in limite largi intre 10 şi 100 A/dm</w:t>
      </w:r>
      <w:r w:rsidRPr="00281443">
        <w:rPr>
          <w:rFonts w:ascii="Times New Roman" w:hAnsi="Times New Roman" w:cs="Times New Roman"/>
          <w:color w:val="171717"/>
          <w:sz w:val="24"/>
          <w:szCs w:val="24"/>
          <w:vertAlign w:val="superscript"/>
          <w:lang w:eastAsia="ro-RO"/>
        </w:rPr>
        <w:t>2</w:t>
      </w:r>
      <w:r w:rsidRPr="00281443">
        <w:rPr>
          <w:rFonts w:ascii="Times New Roman" w:hAnsi="Times New Roman" w:cs="Times New Roman"/>
          <w:color w:val="171717"/>
          <w:sz w:val="24"/>
          <w:szCs w:val="24"/>
          <w:lang w:eastAsia="ro-RO"/>
        </w:rPr>
        <w:t xml:space="preserve"> şi chiar pana la 200 A/dm</w:t>
      </w:r>
      <w:r w:rsidRPr="00281443">
        <w:rPr>
          <w:rFonts w:ascii="Times New Roman" w:hAnsi="Times New Roman" w:cs="Times New Roman"/>
          <w:color w:val="171717"/>
          <w:sz w:val="24"/>
          <w:szCs w:val="24"/>
          <w:vertAlign w:val="superscript"/>
          <w:lang w:eastAsia="ro-RO"/>
        </w:rPr>
        <w:t>2</w:t>
      </w:r>
      <w:r w:rsidRPr="00281443">
        <w:rPr>
          <w:rFonts w:ascii="Times New Roman" w:hAnsi="Times New Roman" w:cs="Times New Roman"/>
          <w:color w:val="171717"/>
          <w:sz w:val="24"/>
          <w:szCs w:val="24"/>
          <w:lang w:eastAsia="ro-RO"/>
        </w:rPr>
        <w:t xml:space="preserve"> . Daca densitatea de curent este mai mare, durata operatiunii se micsoreaza, iar randamentul creste. La densitati mai mici de 5 A/dm</w:t>
      </w:r>
      <w:r w:rsidRPr="00281443">
        <w:rPr>
          <w:rFonts w:ascii="Times New Roman" w:hAnsi="Times New Roman" w:cs="Times New Roman"/>
          <w:color w:val="171717"/>
          <w:sz w:val="24"/>
          <w:szCs w:val="24"/>
          <w:vertAlign w:val="superscript"/>
          <w:lang w:eastAsia="ro-RO"/>
        </w:rPr>
        <w:t>2</w:t>
      </w:r>
      <w:r w:rsidRPr="00281443">
        <w:rPr>
          <w:rFonts w:ascii="Times New Roman" w:hAnsi="Times New Roman" w:cs="Times New Roman"/>
          <w:color w:val="171717"/>
          <w:sz w:val="24"/>
          <w:szCs w:val="24"/>
          <w:lang w:eastAsia="ro-RO"/>
        </w:rPr>
        <w:t xml:space="preserve"> cromul nu se mai depune la catod.</w:t>
      </w:r>
    </w:p>
    <w:p w:rsidR="00281443" w:rsidRPr="00281443" w:rsidRDefault="00281443" w:rsidP="007A6161">
      <w:pPr>
        <w:spacing w:after="0" w:line="240" w:lineRule="auto"/>
        <w:jc w:val="both"/>
        <w:rPr>
          <w:rFonts w:ascii="Times New Roman" w:hAnsi="Times New Roman" w:cs="Times New Roman"/>
          <w:sz w:val="24"/>
          <w:szCs w:val="24"/>
        </w:rPr>
      </w:pPr>
      <w:r w:rsidRPr="00281443">
        <w:rPr>
          <w:rFonts w:ascii="Times New Roman" w:hAnsi="Times New Roman" w:cs="Times New Roman"/>
          <w:sz w:val="24"/>
          <w:szCs w:val="24"/>
        </w:rPr>
        <w:t>* celula de cromare este prevazuta cu  sisteme pentru risc si anume:</w:t>
      </w:r>
    </w:p>
    <w:p w:rsidR="00281443" w:rsidRPr="00281443" w:rsidRDefault="00281443" w:rsidP="007A6161">
      <w:pPr>
        <w:spacing w:after="0" w:line="240" w:lineRule="auto"/>
        <w:jc w:val="both"/>
        <w:rPr>
          <w:rFonts w:ascii="Times New Roman" w:hAnsi="Times New Roman" w:cs="Times New Roman"/>
          <w:sz w:val="24"/>
          <w:szCs w:val="24"/>
        </w:rPr>
      </w:pPr>
      <w:r w:rsidRPr="00281443">
        <w:rPr>
          <w:rFonts w:ascii="Times New Roman" w:hAnsi="Times New Roman" w:cs="Times New Roman"/>
          <w:sz w:val="24"/>
          <w:szCs w:val="24"/>
        </w:rPr>
        <w:sym w:font="Wingdings" w:char="F0E8"/>
      </w:r>
      <w:r w:rsidRPr="00281443">
        <w:rPr>
          <w:rFonts w:ascii="Times New Roman" w:hAnsi="Times New Roman" w:cs="Times New Roman"/>
          <w:sz w:val="24"/>
          <w:szCs w:val="24"/>
        </w:rPr>
        <w:t xml:space="preserve"> accidental – utilajul este prevazut cu sistem, care in momentul in care depaseste limita maxima de 6m</w:t>
      </w:r>
      <w:r w:rsidRPr="00281443">
        <w:rPr>
          <w:rFonts w:ascii="Times New Roman" w:hAnsi="Times New Roman" w:cs="Times New Roman"/>
          <w:sz w:val="24"/>
          <w:szCs w:val="24"/>
          <w:vertAlign w:val="superscript"/>
        </w:rPr>
        <w:t>3</w:t>
      </w:r>
      <w:r w:rsidRPr="00281443">
        <w:rPr>
          <w:rFonts w:ascii="Times New Roman" w:hAnsi="Times New Roman" w:cs="Times New Roman"/>
          <w:sz w:val="24"/>
          <w:szCs w:val="24"/>
        </w:rPr>
        <w:t xml:space="preserve"> utilajul va intra in avaria si nu va porni pina cand nu va ajunge la limita normala de lucru.</w:t>
      </w:r>
    </w:p>
    <w:p w:rsidR="00281443" w:rsidRPr="002B72DA" w:rsidRDefault="00281443" w:rsidP="002B72DA">
      <w:pPr>
        <w:spacing w:after="0" w:line="240" w:lineRule="auto"/>
        <w:jc w:val="both"/>
        <w:rPr>
          <w:rFonts w:ascii="Times New Roman" w:hAnsi="Times New Roman" w:cs="Times New Roman"/>
          <w:b/>
          <w:sz w:val="24"/>
          <w:szCs w:val="24"/>
        </w:rPr>
      </w:pPr>
      <w:r w:rsidRPr="00281443">
        <w:rPr>
          <w:rFonts w:ascii="Times New Roman" w:hAnsi="Times New Roman" w:cs="Times New Roman"/>
          <w:b/>
          <w:sz w:val="24"/>
          <w:szCs w:val="24"/>
        </w:rPr>
        <w:t xml:space="preserve">     </w:t>
      </w:r>
      <w:r w:rsidR="002B72DA">
        <w:rPr>
          <w:rFonts w:ascii="Times New Roman" w:hAnsi="Times New Roman" w:cs="Times New Roman"/>
          <w:b/>
          <w:sz w:val="24"/>
          <w:szCs w:val="24"/>
        </w:rPr>
        <w:t>Cuva de colectare (vas tampon)</w:t>
      </w:r>
    </w:p>
    <w:p w:rsidR="00281443" w:rsidRPr="00281443" w:rsidRDefault="00281443" w:rsidP="007A6161">
      <w:pPr>
        <w:spacing w:after="0" w:line="240" w:lineRule="auto"/>
        <w:jc w:val="both"/>
        <w:rPr>
          <w:rFonts w:ascii="Times New Roman" w:hAnsi="Times New Roman" w:cs="Times New Roman"/>
          <w:sz w:val="24"/>
          <w:szCs w:val="24"/>
        </w:rPr>
      </w:pPr>
      <w:r w:rsidRPr="00281443">
        <w:rPr>
          <w:rFonts w:ascii="Times New Roman" w:hAnsi="Times New Roman" w:cs="Times New Roman"/>
          <w:sz w:val="24"/>
          <w:szCs w:val="24"/>
        </w:rPr>
        <w:sym w:font="Wingdings" w:char="F0E8"/>
      </w:r>
      <w:r w:rsidRPr="00281443">
        <w:rPr>
          <w:rFonts w:ascii="Times New Roman" w:hAnsi="Times New Roman" w:cs="Times New Roman"/>
          <w:sz w:val="24"/>
          <w:szCs w:val="24"/>
        </w:rPr>
        <w:t>in cazul in care sistemul nu functioneaza fiecare linie este prevazuta cu un vas tampon din titan pozitionat sub utilaj (o cuva de colectare) – pentru pierderi accidentale – cu o valoare totala de absorbtie de 3m</w:t>
      </w:r>
      <w:r w:rsidRPr="00281443">
        <w:rPr>
          <w:rFonts w:ascii="Times New Roman" w:hAnsi="Times New Roman" w:cs="Times New Roman"/>
          <w:sz w:val="24"/>
          <w:szCs w:val="24"/>
          <w:vertAlign w:val="superscript"/>
        </w:rPr>
        <w:t>3</w:t>
      </w:r>
      <w:r w:rsidRPr="00281443">
        <w:rPr>
          <w:rFonts w:ascii="Times New Roman" w:hAnsi="Times New Roman" w:cs="Times New Roman"/>
          <w:sz w:val="24"/>
          <w:szCs w:val="24"/>
        </w:rPr>
        <w:t>.</w:t>
      </w:r>
    </w:p>
    <w:p w:rsidR="00281443" w:rsidRPr="00281443" w:rsidRDefault="00281443" w:rsidP="007A6161">
      <w:pPr>
        <w:spacing w:after="0" w:line="240" w:lineRule="auto"/>
        <w:ind w:firstLine="720"/>
        <w:rPr>
          <w:rFonts w:ascii="Times New Roman" w:eastAsia="Calibri" w:hAnsi="Times New Roman" w:cs="Times New Roman"/>
          <w:b/>
          <w:color w:val="000000"/>
          <w:sz w:val="24"/>
          <w:szCs w:val="24"/>
          <w:u w:val="single"/>
        </w:rPr>
      </w:pPr>
    </w:p>
    <w:p w:rsidR="00281443" w:rsidRPr="002B72DA" w:rsidRDefault="00281443" w:rsidP="002B72DA">
      <w:pPr>
        <w:spacing w:after="0" w:line="240" w:lineRule="auto"/>
        <w:rPr>
          <w:rFonts w:ascii="Times New Roman" w:eastAsia="Calibri" w:hAnsi="Times New Roman" w:cs="Times New Roman"/>
          <w:color w:val="000000"/>
          <w:sz w:val="24"/>
          <w:szCs w:val="24"/>
          <w:u w:val="single"/>
        </w:rPr>
      </w:pPr>
      <w:r w:rsidRPr="00281443">
        <w:rPr>
          <w:rFonts w:ascii="Times New Roman" w:eastAsia="Calibri" w:hAnsi="Times New Roman" w:cs="Times New Roman"/>
          <w:b/>
          <w:color w:val="000000"/>
          <w:sz w:val="24"/>
          <w:szCs w:val="24"/>
          <w:u w:val="single"/>
        </w:rPr>
        <w:t xml:space="preserve"> </w:t>
      </w:r>
      <w:r w:rsidRPr="002B72DA">
        <w:rPr>
          <w:rFonts w:ascii="Times New Roman" w:eastAsia="Calibri" w:hAnsi="Times New Roman" w:cs="Times New Roman"/>
          <w:color w:val="000000"/>
          <w:sz w:val="24"/>
          <w:szCs w:val="24"/>
          <w:u w:val="single"/>
        </w:rPr>
        <w:t>Utilitati</w:t>
      </w:r>
    </w:p>
    <w:p w:rsidR="00281443" w:rsidRPr="00281443" w:rsidRDefault="00281443" w:rsidP="007A6161">
      <w:pPr>
        <w:shd w:val="clear" w:color="auto" w:fill="FFFFFF"/>
        <w:spacing w:before="120" w:after="0" w:line="240" w:lineRule="auto"/>
        <w:jc w:val="both"/>
        <w:rPr>
          <w:rFonts w:ascii="Times New Roman" w:hAnsi="Times New Roman" w:cs="Times New Roman"/>
          <w:b/>
          <w:sz w:val="24"/>
          <w:szCs w:val="24"/>
          <w:u w:val="single"/>
          <w:lang w:eastAsia="es-ES"/>
        </w:rPr>
      </w:pPr>
      <w:r w:rsidRPr="00281443">
        <w:rPr>
          <w:rFonts w:ascii="Times New Roman" w:hAnsi="Times New Roman" w:cs="Times New Roman"/>
          <w:sz w:val="24"/>
          <w:szCs w:val="24"/>
          <w:lang w:eastAsia="es-ES"/>
        </w:rPr>
        <w:t>Pentru desfasurarea în coditii optime a procesului de productie si pentru a respecta regulilor de igiena si protectia mediului, unitatea dispune de urmatoarele utilitati</w:t>
      </w:r>
      <w:r w:rsidRPr="00281443">
        <w:rPr>
          <w:rFonts w:ascii="Times New Roman" w:hAnsi="Times New Roman" w:cs="Times New Roman"/>
          <w:b/>
          <w:sz w:val="24"/>
          <w:szCs w:val="24"/>
          <w:lang w:eastAsia="es-ES"/>
        </w:rPr>
        <w:t xml:space="preserve"> :</w:t>
      </w:r>
      <w:r w:rsidRPr="00281443">
        <w:rPr>
          <w:rFonts w:ascii="Times New Roman" w:hAnsi="Times New Roman" w:cs="Times New Roman"/>
          <w:b/>
          <w:sz w:val="24"/>
          <w:szCs w:val="24"/>
          <w:u w:val="single"/>
          <w:lang w:eastAsia="es-ES"/>
        </w:rPr>
        <w:t xml:space="preserve"> </w:t>
      </w:r>
    </w:p>
    <w:p w:rsidR="00281443" w:rsidRPr="00281443" w:rsidRDefault="00281443" w:rsidP="007A6161">
      <w:pPr>
        <w:numPr>
          <w:ilvl w:val="0"/>
          <w:numId w:val="29"/>
        </w:numPr>
        <w:shd w:val="clear" w:color="auto" w:fill="FFFFFF"/>
        <w:spacing w:after="0" w:line="240" w:lineRule="auto"/>
        <w:jc w:val="both"/>
        <w:rPr>
          <w:rFonts w:ascii="Times New Roman" w:hAnsi="Times New Roman" w:cs="Times New Roman"/>
          <w:sz w:val="24"/>
          <w:szCs w:val="24"/>
          <w:lang w:val="es-ES" w:eastAsia="es-ES"/>
        </w:rPr>
      </w:pPr>
      <w:r w:rsidRPr="00281443">
        <w:rPr>
          <w:rFonts w:ascii="Times New Roman" w:hAnsi="Times New Roman" w:cs="Times New Roman"/>
          <w:sz w:val="24"/>
          <w:szCs w:val="24"/>
          <w:lang w:val="es-ES" w:eastAsia="es-ES"/>
        </w:rPr>
        <w:t>alimentarea cu apa, potabila si industriala este realizata din sursa proprie,  printr-un foraj de medie adancime situat in partea de  N-V amplasamentului , cu H=80 m; Nhs= 30 m; Nhd= 35,30 m; Q</w:t>
      </w:r>
      <w:r w:rsidRPr="00281443">
        <w:rPr>
          <w:rFonts w:ascii="Times New Roman" w:hAnsi="Times New Roman" w:cs="Times New Roman"/>
          <w:sz w:val="24"/>
          <w:szCs w:val="24"/>
          <w:vertAlign w:val="subscript"/>
          <w:lang w:val="es-ES" w:eastAsia="es-ES"/>
        </w:rPr>
        <w:t>expl</w:t>
      </w:r>
      <w:r w:rsidRPr="00281443">
        <w:rPr>
          <w:rFonts w:ascii="Times New Roman" w:hAnsi="Times New Roman" w:cs="Times New Roman"/>
          <w:sz w:val="24"/>
          <w:szCs w:val="24"/>
          <w:lang w:val="es-ES" w:eastAsia="es-ES"/>
        </w:rPr>
        <w:t xml:space="preserve">= 2,5 l/s. </w:t>
      </w:r>
    </w:p>
    <w:p w:rsidR="00281443" w:rsidRPr="00281443" w:rsidRDefault="00281443" w:rsidP="007A6161">
      <w:pPr>
        <w:numPr>
          <w:ilvl w:val="0"/>
          <w:numId w:val="29"/>
        </w:numPr>
        <w:shd w:val="clear" w:color="auto" w:fill="FFFFFF"/>
        <w:spacing w:after="0" w:line="240" w:lineRule="auto"/>
        <w:jc w:val="both"/>
        <w:rPr>
          <w:rFonts w:ascii="Times New Roman" w:hAnsi="Times New Roman" w:cs="Times New Roman"/>
          <w:sz w:val="24"/>
          <w:szCs w:val="24"/>
          <w:lang w:val="es-ES" w:eastAsia="es-ES"/>
        </w:rPr>
      </w:pPr>
      <w:r w:rsidRPr="00281443">
        <w:rPr>
          <w:rFonts w:ascii="Times New Roman" w:hAnsi="Times New Roman" w:cs="Times New Roman"/>
          <w:sz w:val="24"/>
          <w:szCs w:val="24"/>
          <w:lang w:val="es-ES" w:eastAsia="es-ES"/>
        </w:rPr>
        <w:t>instalatii de captare- din foraj apa este extrasa cu o electropompa submersibila tip CAPRAPI cu Q= 5,5 l/s .</w:t>
      </w:r>
    </w:p>
    <w:p w:rsidR="00281443" w:rsidRPr="00281443" w:rsidRDefault="00281443" w:rsidP="007A6161">
      <w:pPr>
        <w:numPr>
          <w:ilvl w:val="0"/>
          <w:numId w:val="29"/>
        </w:numPr>
        <w:shd w:val="clear" w:color="auto" w:fill="FFFFFF"/>
        <w:spacing w:after="0" w:line="240" w:lineRule="auto"/>
        <w:jc w:val="both"/>
        <w:rPr>
          <w:rFonts w:ascii="Times New Roman" w:hAnsi="Times New Roman" w:cs="Times New Roman"/>
          <w:sz w:val="24"/>
          <w:szCs w:val="24"/>
          <w:lang w:val="es-ES" w:eastAsia="es-ES"/>
        </w:rPr>
      </w:pPr>
      <w:r w:rsidRPr="00281443">
        <w:rPr>
          <w:rFonts w:ascii="Times New Roman" w:hAnsi="Times New Roman" w:cs="Times New Roman"/>
          <w:sz w:val="24"/>
          <w:szCs w:val="24"/>
          <w:lang w:val="es-ES" w:eastAsia="es-ES"/>
        </w:rPr>
        <w:t>instalatii de aductiune si inmagazinare – conducta de refulare a apei de la foraj la rezervor este din PE, Dn 120 mm, L=200 m; Apa este inmagazinata intr.-un rezevor suprateran de zidarie V=380 m</w:t>
      </w:r>
      <w:r w:rsidRPr="00281443">
        <w:rPr>
          <w:rFonts w:ascii="Times New Roman" w:hAnsi="Times New Roman" w:cs="Times New Roman"/>
          <w:sz w:val="24"/>
          <w:szCs w:val="24"/>
          <w:vertAlign w:val="superscript"/>
          <w:lang w:val="es-ES" w:eastAsia="es-ES"/>
        </w:rPr>
        <w:t>3</w:t>
      </w:r>
      <w:r w:rsidRPr="00281443">
        <w:rPr>
          <w:rFonts w:ascii="Times New Roman" w:hAnsi="Times New Roman" w:cs="Times New Roman"/>
          <w:sz w:val="24"/>
          <w:szCs w:val="24"/>
          <w:lang w:val="es-ES" w:eastAsia="es-ES"/>
        </w:rPr>
        <w:t>.</w:t>
      </w:r>
    </w:p>
    <w:p w:rsidR="00281443" w:rsidRPr="00281443" w:rsidRDefault="00281443" w:rsidP="007A6161">
      <w:pPr>
        <w:numPr>
          <w:ilvl w:val="0"/>
          <w:numId w:val="29"/>
        </w:numPr>
        <w:shd w:val="clear" w:color="auto" w:fill="FFFFFF"/>
        <w:spacing w:after="0" w:line="240" w:lineRule="auto"/>
        <w:jc w:val="both"/>
        <w:rPr>
          <w:rFonts w:ascii="Times New Roman" w:hAnsi="Times New Roman" w:cs="Times New Roman"/>
          <w:sz w:val="24"/>
          <w:szCs w:val="24"/>
          <w:lang w:val="es-ES" w:eastAsia="es-ES"/>
        </w:rPr>
      </w:pPr>
      <w:r w:rsidRPr="00281443">
        <w:rPr>
          <w:rFonts w:ascii="Times New Roman" w:hAnsi="Times New Roman" w:cs="Times New Roman"/>
          <w:sz w:val="24"/>
          <w:szCs w:val="24"/>
          <w:lang w:val="es-ES" w:eastAsia="es-ES"/>
        </w:rPr>
        <w:t xml:space="preserve">Reteaua de distributie a apei este din otel Dn 150 mm in lungime totala de 1150 m  pentru hala  mono bloc si sediu si din PEHD cu Dn 63 mm in lungime de 200 m pentru hala noua. </w:t>
      </w:r>
    </w:p>
    <w:p w:rsidR="00281443" w:rsidRPr="00281443" w:rsidRDefault="00281443" w:rsidP="007A6161">
      <w:pPr>
        <w:numPr>
          <w:ilvl w:val="0"/>
          <w:numId w:val="29"/>
        </w:numPr>
        <w:shd w:val="clear" w:color="auto" w:fill="FFFFFF"/>
        <w:spacing w:after="0" w:line="240" w:lineRule="auto"/>
        <w:jc w:val="both"/>
        <w:rPr>
          <w:rFonts w:ascii="Times New Roman" w:hAnsi="Times New Roman" w:cs="Times New Roman"/>
          <w:sz w:val="24"/>
          <w:szCs w:val="24"/>
          <w:lang w:val="es-ES" w:eastAsia="es-ES"/>
        </w:rPr>
      </w:pPr>
      <w:r w:rsidRPr="00281443">
        <w:rPr>
          <w:rFonts w:ascii="Times New Roman" w:hAnsi="Times New Roman" w:cs="Times New Roman"/>
          <w:sz w:val="24"/>
          <w:szCs w:val="24"/>
          <w:lang w:val="es-ES" w:eastAsia="es-ES"/>
        </w:rPr>
        <w:lastRenderedPageBreak/>
        <w:t xml:space="preserve">retea de canalizare ape uzate menajere cu o lungime de 1235 m si retea de canalizare ape  pluviale de 800m. </w:t>
      </w:r>
    </w:p>
    <w:p w:rsidR="00281443" w:rsidRPr="00281443" w:rsidRDefault="00281443" w:rsidP="007A6161">
      <w:pPr>
        <w:numPr>
          <w:ilvl w:val="0"/>
          <w:numId w:val="29"/>
        </w:numPr>
        <w:shd w:val="clear" w:color="auto" w:fill="FFFFFF"/>
        <w:spacing w:after="0" w:line="240" w:lineRule="auto"/>
        <w:jc w:val="both"/>
        <w:rPr>
          <w:rFonts w:ascii="Times New Roman" w:hAnsi="Times New Roman" w:cs="Times New Roman"/>
          <w:sz w:val="24"/>
          <w:szCs w:val="24"/>
          <w:lang w:val="es-ES" w:eastAsia="es-ES"/>
        </w:rPr>
      </w:pPr>
      <w:r w:rsidRPr="00281443">
        <w:rPr>
          <w:rFonts w:ascii="Times New Roman" w:hAnsi="Times New Roman" w:cs="Times New Roman"/>
          <w:sz w:val="24"/>
          <w:szCs w:val="24"/>
          <w:lang w:val="es-ES" w:eastAsia="es-ES"/>
        </w:rPr>
        <w:t>instalatie de aspiratie a aerosolilor proveniti de a instalatiile de cromare cu sistem epurator de gaze , aspirator centrifugal si turn de epurare de 80.000 mc/h</w:t>
      </w:r>
    </w:p>
    <w:p w:rsidR="00281443" w:rsidRPr="00281443" w:rsidRDefault="00281443" w:rsidP="007A6161">
      <w:pPr>
        <w:numPr>
          <w:ilvl w:val="0"/>
          <w:numId w:val="29"/>
        </w:numPr>
        <w:shd w:val="clear" w:color="auto" w:fill="FFFFFF"/>
        <w:spacing w:after="0" w:line="240" w:lineRule="auto"/>
        <w:jc w:val="both"/>
        <w:rPr>
          <w:rFonts w:ascii="Times New Roman" w:hAnsi="Times New Roman" w:cs="Times New Roman"/>
          <w:sz w:val="24"/>
          <w:szCs w:val="24"/>
          <w:lang w:val="es-ES" w:eastAsia="es-ES"/>
        </w:rPr>
      </w:pPr>
      <w:r w:rsidRPr="00281443">
        <w:rPr>
          <w:rFonts w:ascii="Times New Roman" w:hAnsi="Times New Roman" w:cs="Times New Roman"/>
          <w:sz w:val="24"/>
          <w:szCs w:val="24"/>
          <w:lang w:val="es-ES" w:eastAsia="es-ES"/>
        </w:rPr>
        <w:t xml:space="preserve">statie de </w:t>
      </w:r>
      <w:r w:rsidRPr="00281443">
        <w:rPr>
          <w:rFonts w:ascii="Times New Roman" w:hAnsi="Times New Roman" w:cs="Times New Roman"/>
          <w:sz w:val="24"/>
          <w:szCs w:val="24"/>
          <w:lang w:val="es-ES"/>
        </w:rPr>
        <w:t xml:space="preserve">tratare si recuperare electrolit si ape cromice </w:t>
      </w:r>
    </w:p>
    <w:p w:rsidR="00281443" w:rsidRPr="00281443" w:rsidRDefault="00281443" w:rsidP="007A6161">
      <w:pPr>
        <w:numPr>
          <w:ilvl w:val="0"/>
          <w:numId w:val="29"/>
        </w:numPr>
        <w:shd w:val="clear" w:color="auto" w:fill="FFFFFF"/>
        <w:spacing w:after="0" w:line="240" w:lineRule="auto"/>
        <w:jc w:val="both"/>
        <w:rPr>
          <w:rFonts w:ascii="Times New Roman" w:hAnsi="Times New Roman" w:cs="Times New Roman"/>
          <w:sz w:val="24"/>
          <w:szCs w:val="24"/>
          <w:lang w:val="es-ES" w:eastAsia="es-ES"/>
        </w:rPr>
      </w:pPr>
      <w:r w:rsidRPr="00281443">
        <w:rPr>
          <w:rFonts w:ascii="Times New Roman" w:hAnsi="Times New Roman" w:cs="Times New Roman"/>
          <w:sz w:val="24"/>
          <w:szCs w:val="24"/>
          <w:lang w:val="es-ES"/>
        </w:rPr>
        <w:t xml:space="preserve"> statia de demineralizare</w:t>
      </w:r>
      <w:r w:rsidRPr="00281443">
        <w:rPr>
          <w:rFonts w:ascii="Times New Roman" w:hAnsi="Times New Roman" w:cs="Times New Roman"/>
          <w:sz w:val="24"/>
          <w:szCs w:val="24"/>
          <w:lang w:val="es-ES" w:eastAsia="es-ES"/>
        </w:rPr>
        <w:t xml:space="preserve"> prin osmoza inversa </w:t>
      </w:r>
    </w:p>
    <w:p w:rsidR="00281443" w:rsidRPr="00281443" w:rsidRDefault="00281443" w:rsidP="007A6161">
      <w:pPr>
        <w:numPr>
          <w:ilvl w:val="0"/>
          <w:numId w:val="29"/>
        </w:numPr>
        <w:shd w:val="clear" w:color="auto" w:fill="FFFFFF"/>
        <w:spacing w:after="0" w:line="240" w:lineRule="auto"/>
        <w:jc w:val="both"/>
        <w:rPr>
          <w:rFonts w:ascii="Times New Roman" w:hAnsi="Times New Roman" w:cs="Times New Roman"/>
          <w:sz w:val="24"/>
          <w:szCs w:val="24"/>
          <w:lang w:val="es-ES" w:eastAsia="es-ES"/>
        </w:rPr>
      </w:pPr>
      <w:r w:rsidRPr="00281443">
        <w:rPr>
          <w:rFonts w:ascii="Times New Roman" w:hAnsi="Times New Roman" w:cs="Times New Roman"/>
          <w:sz w:val="24"/>
          <w:szCs w:val="24"/>
          <w:lang w:val="es-ES" w:eastAsia="es-ES"/>
        </w:rPr>
        <w:t xml:space="preserve"> 2 linii de alimentare de 20 kV   LES 20kv SARO 1 si SARO 2. </w:t>
      </w:r>
    </w:p>
    <w:p w:rsidR="00281443" w:rsidRPr="00281443" w:rsidRDefault="00281443" w:rsidP="007A6161">
      <w:pPr>
        <w:numPr>
          <w:ilvl w:val="0"/>
          <w:numId w:val="29"/>
        </w:numPr>
        <w:shd w:val="clear" w:color="auto" w:fill="FFFFFF"/>
        <w:spacing w:after="0" w:line="240" w:lineRule="auto"/>
        <w:jc w:val="both"/>
        <w:rPr>
          <w:rFonts w:ascii="Times New Roman" w:hAnsi="Times New Roman" w:cs="Times New Roman"/>
          <w:sz w:val="24"/>
          <w:szCs w:val="24"/>
          <w:lang w:val="es-ES" w:eastAsia="es-ES"/>
        </w:rPr>
      </w:pPr>
      <w:r w:rsidRPr="00281443">
        <w:rPr>
          <w:rFonts w:ascii="Times New Roman" w:hAnsi="Times New Roman" w:cs="Times New Roman"/>
          <w:sz w:val="24"/>
          <w:szCs w:val="24"/>
          <w:lang w:val="es-ES" w:eastAsia="es-ES"/>
        </w:rPr>
        <w:t xml:space="preserve">7 posturi de transformare  dupa cum urmeaza : </w:t>
      </w:r>
    </w:p>
    <w:p w:rsidR="00281443" w:rsidRPr="00281443" w:rsidRDefault="00281443" w:rsidP="007A6161">
      <w:pPr>
        <w:shd w:val="clear" w:color="auto" w:fill="FFFFFF"/>
        <w:spacing w:after="0" w:line="240" w:lineRule="auto"/>
        <w:ind w:left="720" w:firstLine="720"/>
        <w:jc w:val="both"/>
        <w:rPr>
          <w:rFonts w:ascii="Times New Roman" w:hAnsi="Times New Roman" w:cs="Times New Roman"/>
          <w:sz w:val="24"/>
          <w:szCs w:val="24"/>
          <w:lang w:val="es-ES" w:eastAsia="es-ES"/>
        </w:rPr>
      </w:pPr>
      <w:r w:rsidRPr="00281443">
        <w:rPr>
          <w:rFonts w:ascii="Times New Roman" w:hAnsi="Times New Roman" w:cs="Times New Roman"/>
          <w:sz w:val="24"/>
          <w:szCs w:val="24"/>
          <w:lang w:val="es-ES" w:eastAsia="es-ES"/>
        </w:rPr>
        <w:t>PT1: 2 trafo de 2000 kVA</w:t>
      </w:r>
    </w:p>
    <w:p w:rsidR="00281443" w:rsidRPr="00281443" w:rsidRDefault="00281443" w:rsidP="007A6161">
      <w:pPr>
        <w:shd w:val="clear" w:color="auto" w:fill="FFFFFF"/>
        <w:spacing w:after="0" w:line="240" w:lineRule="auto"/>
        <w:ind w:left="720" w:firstLine="720"/>
        <w:jc w:val="both"/>
        <w:rPr>
          <w:rFonts w:ascii="Times New Roman" w:hAnsi="Times New Roman" w:cs="Times New Roman"/>
          <w:sz w:val="24"/>
          <w:szCs w:val="24"/>
          <w:lang w:val="es-ES" w:eastAsia="es-ES"/>
        </w:rPr>
      </w:pPr>
      <w:r w:rsidRPr="00281443">
        <w:rPr>
          <w:rFonts w:ascii="Times New Roman" w:hAnsi="Times New Roman" w:cs="Times New Roman"/>
          <w:sz w:val="24"/>
          <w:szCs w:val="24"/>
          <w:lang w:val="es-ES" w:eastAsia="es-ES"/>
        </w:rPr>
        <w:t>PT2: 1 trafo de 2000kVA si 1 trafo de 1000 kVA</w:t>
      </w:r>
    </w:p>
    <w:p w:rsidR="00281443" w:rsidRPr="00281443" w:rsidRDefault="00281443" w:rsidP="007A6161">
      <w:pPr>
        <w:shd w:val="clear" w:color="auto" w:fill="FFFFFF"/>
        <w:spacing w:after="0" w:line="240" w:lineRule="auto"/>
        <w:ind w:left="720" w:firstLine="720"/>
        <w:jc w:val="both"/>
        <w:rPr>
          <w:rFonts w:ascii="Times New Roman" w:hAnsi="Times New Roman" w:cs="Times New Roman"/>
          <w:sz w:val="24"/>
          <w:szCs w:val="24"/>
          <w:lang w:val="es-ES" w:eastAsia="es-ES"/>
        </w:rPr>
      </w:pPr>
      <w:r w:rsidRPr="00281443">
        <w:rPr>
          <w:rFonts w:ascii="Times New Roman" w:hAnsi="Times New Roman" w:cs="Times New Roman"/>
          <w:sz w:val="24"/>
          <w:szCs w:val="24"/>
          <w:lang w:val="es-ES" w:eastAsia="es-ES"/>
        </w:rPr>
        <w:t xml:space="preserve">PT3: 1 trafo de 1600 kVA  </w:t>
      </w:r>
    </w:p>
    <w:p w:rsidR="00281443" w:rsidRPr="00281443" w:rsidRDefault="00281443" w:rsidP="007A6161">
      <w:pPr>
        <w:shd w:val="clear" w:color="auto" w:fill="FFFFFF"/>
        <w:spacing w:after="0" w:line="240" w:lineRule="auto"/>
        <w:ind w:left="720" w:firstLine="720"/>
        <w:jc w:val="both"/>
        <w:rPr>
          <w:rFonts w:ascii="Times New Roman" w:hAnsi="Times New Roman" w:cs="Times New Roman"/>
          <w:sz w:val="24"/>
          <w:szCs w:val="24"/>
          <w:lang w:val="es-ES" w:eastAsia="es-ES"/>
        </w:rPr>
      </w:pPr>
      <w:r w:rsidRPr="00281443">
        <w:rPr>
          <w:rFonts w:ascii="Times New Roman" w:hAnsi="Times New Roman" w:cs="Times New Roman"/>
          <w:sz w:val="24"/>
          <w:szCs w:val="24"/>
          <w:lang w:val="es-ES" w:eastAsia="es-ES"/>
        </w:rPr>
        <w:t xml:space="preserve">PT4: 1 trafo de 2000 kVA  </w:t>
      </w:r>
    </w:p>
    <w:p w:rsidR="00281443" w:rsidRPr="00281443" w:rsidRDefault="00281443" w:rsidP="007A6161">
      <w:pPr>
        <w:shd w:val="clear" w:color="auto" w:fill="FFFFFF"/>
        <w:spacing w:after="0" w:line="240" w:lineRule="auto"/>
        <w:ind w:left="720" w:firstLine="720"/>
        <w:jc w:val="both"/>
        <w:rPr>
          <w:rFonts w:ascii="Times New Roman" w:hAnsi="Times New Roman" w:cs="Times New Roman"/>
          <w:sz w:val="24"/>
          <w:szCs w:val="24"/>
          <w:lang w:val="es-ES" w:eastAsia="es-ES"/>
        </w:rPr>
      </w:pPr>
      <w:r w:rsidRPr="00281443">
        <w:rPr>
          <w:rFonts w:ascii="Times New Roman" w:hAnsi="Times New Roman" w:cs="Times New Roman"/>
          <w:sz w:val="24"/>
          <w:szCs w:val="24"/>
          <w:lang w:val="es-ES" w:eastAsia="es-ES"/>
        </w:rPr>
        <w:t xml:space="preserve">PT5: 1 trafo de 1600 kVA  </w:t>
      </w:r>
    </w:p>
    <w:p w:rsidR="00281443" w:rsidRPr="00281443" w:rsidRDefault="00281443" w:rsidP="007A6161">
      <w:pPr>
        <w:shd w:val="clear" w:color="auto" w:fill="FFFFFF"/>
        <w:spacing w:after="0" w:line="240" w:lineRule="auto"/>
        <w:ind w:left="720" w:firstLine="720"/>
        <w:jc w:val="both"/>
        <w:rPr>
          <w:rFonts w:ascii="Times New Roman" w:hAnsi="Times New Roman" w:cs="Times New Roman"/>
          <w:sz w:val="24"/>
          <w:szCs w:val="24"/>
          <w:lang w:val="es-ES" w:eastAsia="es-ES"/>
        </w:rPr>
      </w:pPr>
      <w:r w:rsidRPr="00281443">
        <w:rPr>
          <w:rFonts w:ascii="Times New Roman" w:hAnsi="Times New Roman" w:cs="Times New Roman"/>
          <w:sz w:val="24"/>
          <w:szCs w:val="24"/>
          <w:lang w:val="es-ES" w:eastAsia="es-ES"/>
        </w:rPr>
        <w:t xml:space="preserve">PT6: 1 trafo de 1600 kVA  </w:t>
      </w:r>
    </w:p>
    <w:p w:rsidR="00281443" w:rsidRPr="00281443" w:rsidRDefault="00281443" w:rsidP="007A6161">
      <w:pPr>
        <w:shd w:val="clear" w:color="auto" w:fill="FFFFFF"/>
        <w:spacing w:after="0" w:line="240" w:lineRule="auto"/>
        <w:ind w:left="720" w:firstLine="360"/>
        <w:jc w:val="both"/>
        <w:rPr>
          <w:rFonts w:ascii="Times New Roman" w:hAnsi="Times New Roman" w:cs="Times New Roman"/>
          <w:sz w:val="24"/>
          <w:szCs w:val="24"/>
          <w:lang w:val="es-ES" w:eastAsia="es-ES"/>
        </w:rPr>
      </w:pPr>
      <w:r w:rsidRPr="00281443">
        <w:rPr>
          <w:rFonts w:ascii="Times New Roman" w:hAnsi="Times New Roman" w:cs="Times New Roman"/>
          <w:sz w:val="24"/>
          <w:szCs w:val="24"/>
          <w:lang w:val="es-ES" w:eastAsia="es-ES"/>
        </w:rPr>
        <w:t xml:space="preserve">      PT7: 1 trafo de 2000 kVA  </w:t>
      </w:r>
    </w:p>
    <w:p w:rsidR="00281443" w:rsidRPr="00281443" w:rsidRDefault="00281443" w:rsidP="007A6161">
      <w:pPr>
        <w:numPr>
          <w:ilvl w:val="0"/>
          <w:numId w:val="29"/>
        </w:numPr>
        <w:shd w:val="clear" w:color="auto" w:fill="FFFFFF"/>
        <w:spacing w:after="0" w:line="240" w:lineRule="auto"/>
        <w:jc w:val="both"/>
        <w:rPr>
          <w:rFonts w:ascii="Times New Roman" w:hAnsi="Times New Roman" w:cs="Times New Roman"/>
          <w:sz w:val="24"/>
          <w:szCs w:val="24"/>
          <w:lang w:eastAsia="es-ES"/>
        </w:rPr>
      </w:pPr>
      <w:r w:rsidRPr="00281443">
        <w:rPr>
          <w:rFonts w:ascii="Times New Roman" w:hAnsi="Times New Roman" w:cs="Times New Roman"/>
          <w:sz w:val="24"/>
          <w:szCs w:val="24"/>
          <w:lang w:eastAsia="es-ES"/>
        </w:rPr>
        <w:t>instalatii electrice</w:t>
      </w:r>
    </w:p>
    <w:p w:rsidR="00281443" w:rsidRPr="00281443" w:rsidRDefault="00281443" w:rsidP="007A6161">
      <w:pPr>
        <w:numPr>
          <w:ilvl w:val="0"/>
          <w:numId w:val="29"/>
        </w:numPr>
        <w:shd w:val="clear" w:color="auto" w:fill="FFFFFF"/>
        <w:spacing w:after="0" w:line="240" w:lineRule="auto"/>
        <w:jc w:val="both"/>
        <w:rPr>
          <w:rFonts w:ascii="Times New Roman" w:hAnsi="Times New Roman" w:cs="Times New Roman"/>
          <w:sz w:val="24"/>
          <w:szCs w:val="24"/>
          <w:lang w:eastAsia="es-ES"/>
        </w:rPr>
      </w:pPr>
      <w:r w:rsidRPr="00281443">
        <w:rPr>
          <w:rFonts w:ascii="Times New Roman" w:hAnsi="Times New Roman" w:cs="Times New Roman"/>
          <w:sz w:val="24"/>
          <w:szCs w:val="24"/>
          <w:lang w:eastAsia="es-ES"/>
        </w:rPr>
        <w:t>instalatii gaze</w:t>
      </w:r>
    </w:p>
    <w:p w:rsidR="00281443" w:rsidRPr="00281443" w:rsidRDefault="00281443" w:rsidP="007A6161">
      <w:pPr>
        <w:spacing w:after="0" w:line="240" w:lineRule="auto"/>
        <w:ind w:firstLine="708"/>
        <w:rPr>
          <w:rFonts w:ascii="Times New Roman" w:hAnsi="Times New Roman" w:cs="Times New Roman"/>
          <w:sz w:val="24"/>
          <w:szCs w:val="24"/>
        </w:rPr>
      </w:pPr>
    </w:p>
    <w:p w:rsidR="00281443" w:rsidRPr="006E5D8A" w:rsidRDefault="00281443" w:rsidP="006E5D8A">
      <w:pPr>
        <w:spacing w:after="0" w:line="240" w:lineRule="auto"/>
        <w:ind w:firstLine="708"/>
        <w:rPr>
          <w:rFonts w:ascii="Times New Roman" w:hAnsi="Times New Roman" w:cs="Times New Roman"/>
          <w:sz w:val="24"/>
          <w:szCs w:val="24"/>
        </w:rPr>
      </w:pPr>
    </w:p>
    <w:p w:rsidR="000629F1" w:rsidRPr="00260881" w:rsidRDefault="000629F1" w:rsidP="00EA6B9E">
      <w:pPr>
        <w:spacing w:after="0" w:line="240" w:lineRule="auto"/>
        <w:jc w:val="both"/>
        <w:rPr>
          <w:rFonts w:ascii="Times New Roman" w:eastAsia="Times New Roman" w:hAnsi="Times New Roman" w:cs="Times New Roman"/>
          <w:sz w:val="24"/>
          <w:szCs w:val="24"/>
          <w:lang w:eastAsia="pl-PL"/>
        </w:rPr>
      </w:pPr>
      <w:r w:rsidRPr="00260881">
        <w:rPr>
          <w:rFonts w:ascii="Times New Roman" w:eastAsia="Times New Roman" w:hAnsi="Times New Roman" w:cs="Times New Roman"/>
          <w:sz w:val="24"/>
          <w:szCs w:val="24"/>
          <w:lang w:eastAsia="pl-PL"/>
        </w:rPr>
        <w:t xml:space="preserve">b) </w:t>
      </w:r>
      <w:r w:rsidRPr="00260881">
        <w:rPr>
          <w:rFonts w:ascii="Times New Roman" w:eastAsia="Times New Roman" w:hAnsi="Times New Roman" w:cs="Times New Roman"/>
          <w:b/>
          <w:i/>
          <w:sz w:val="24"/>
          <w:szCs w:val="24"/>
          <w:lang w:eastAsia="pl-PL"/>
        </w:rPr>
        <w:t>cumularea cu alte proiecte</w:t>
      </w:r>
      <w:r w:rsidRPr="00260881">
        <w:rPr>
          <w:rFonts w:ascii="Times New Roman" w:eastAsia="Times New Roman" w:hAnsi="Times New Roman" w:cs="Times New Roman"/>
          <w:sz w:val="24"/>
          <w:szCs w:val="24"/>
          <w:lang w:eastAsia="pl-PL"/>
        </w:rPr>
        <w:t xml:space="preserve"> -  </w:t>
      </w:r>
      <w:r w:rsidR="002B2159">
        <w:rPr>
          <w:rFonts w:ascii="Times New Roman" w:eastAsia="Times New Roman" w:hAnsi="Times New Roman" w:cs="Times New Roman"/>
          <w:sz w:val="24"/>
          <w:szCs w:val="24"/>
          <w:lang w:eastAsia="pl-PL"/>
        </w:rPr>
        <w:t>activitatea</w:t>
      </w:r>
      <w:r w:rsidR="00845968">
        <w:rPr>
          <w:rFonts w:ascii="Times New Roman" w:eastAsia="Times New Roman" w:hAnsi="Times New Roman" w:cs="Times New Roman"/>
          <w:sz w:val="24"/>
          <w:szCs w:val="24"/>
          <w:lang w:eastAsia="pl-PL"/>
        </w:rPr>
        <w:t xml:space="preserve"> se desfășoară în incinta</w:t>
      </w:r>
      <w:r w:rsidR="00845968" w:rsidRPr="00845968">
        <w:rPr>
          <w:rStyle w:val="tpa"/>
          <w:rFonts w:ascii="Times New Roman" w:hAnsi="Times New Roman" w:cs="Times New Roman"/>
          <w:b/>
          <w:color w:val="000000"/>
          <w:sz w:val="24"/>
          <w:szCs w:val="24"/>
        </w:rPr>
        <w:t xml:space="preserve"> </w:t>
      </w:r>
      <w:r w:rsidR="00845968" w:rsidRPr="004A4C07">
        <w:rPr>
          <w:rStyle w:val="tpa"/>
          <w:rFonts w:ascii="Times New Roman" w:hAnsi="Times New Roman" w:cs="Times New Roman"/>
          <w:b/>
          <w:color w:val="000000"/>
          <w:sz w:val="24"/>
          <w:szCs w:val="24"/>
        </w:rPr>
        <w:t>ASO CROMSTEEL</w:t>
      </w:r>
      <w:r w:rsidR="00845968">
        <w:rPr>
          <w:rFonts w:ascii="Times New Roman" w:eastAsia="Times New Roman" w:hAnsi="Times New Roman" w:cs="Times New Roman"/>
          <w:sz w:val="24"/>
          <w:szCs w:val="24"/>
          <w:lang w:eastAsia="pl-PL"/>
        </w:rPr>
        <w:t xml:space="preserve"> </w:t>
      </w:r>
      <w:r w:rsidR="002B2159">
        <w:rPr>
          <w:rFonts w:ascii="Times New Roman" w:eastAsia="Times New Roman" w:hAnsi="Times New Roman" w:cs="Times New Roman"/>
          <w:sz w:val="24"/>
          <w:szCs w:val="24"/>
          <w:lang w:eastAsia="pl-PL"/>
        </w:rPr>
        <w:t xml:space="preserve"> </w:t>
      </w:r>
      <w:r w:rsidRPr="00260881">
        <w:rPr>
          <w:rFonts w:ascii="Times New Roman" w:eastAsia="Times New Roman" w:hAnsi="Times New Roman" w:cs="Times New Roman"/>
          <w:sz w:val="24"/>
          <w:szCs w:val="24"/>
          <w:lang w:eastAsia="pl-PL"/>
        </w:rPr>
        <w:t>;</w:t>
      </w:r>
    </w:p>
    <w:p w:rsidR="000629F1" w:rsidRPr="00260881" w:rsidRDefault="000629F1" w:rsidP="00EA6B9E">
      <w:pPr>
        <w:spacing w:after="0" w:line="240" w:lineRule="auto"/>
        <w:jc w:val="both"/>
        <w:rPr>
          <w:rFonts w:ascii="Times New Roman" w:eastAsia="Calibri" w:hAnsi="Times New Roman" w:cs="Times New Roman"/>
          <w:sz w:val="24"/>
          <w:szCs w:val="24"/>
          <w:lang w:eastAsia="pl-PL"/>
        </w:rPr>
      </w:pPr>
      <w:r w:rsidRPr="00260881">
        <w:rPr>
          <w:rFonts w:ascii="Times New Roman" w:eastAsia="Times New Roman" w:hAnsi="Times New Roman" w:cs="Times New Roman"/>
          <w:sz w:val="24"/>
          <w:szCs w:val="24"/>
          <w:lang w:eastAsia="pl-PL"/>
        </w:rPr>
        <w:t xml:space="preserve">c) </w:t>
      </w:r>
      <w:r w:rsidRPr="00260881">
        <w:rPr>
          <w:rFonts w:ascii="Times New Roman" w:eastAsia="Times New Roman" w:hAnsi="Times New Roman" w:cs="Times New Roman"/>
          <w:b/>
          <w:i/>
          <w:sz w:val="24"/>
          <w:szCs w:val="24"/>
          <w:lang w:eastAsia="pl-PL"/>
        </w:rPr>
        <w:t>utilizarea resurselor naturale</w:t>
      </w:r>
      <w:r w:rsidRPr="00260881">
        <w:rPr>
          <w:rFonts w:ascii="Times New Roman" w:eastAsia="Times New Roman" w:hAnsi="Times New Roman" w:cs="Times New Roman"/>
          <w:sz w:val="24"/>
          <w:szCs w:val="24"/>
          <w:lang w:eastAsia="pl-PL"/>
        </w:rPr>
        <w:t xml:space="preserve">: </w:t>
      </w:r>
      <w:r w:rsidRPr="00260881">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0629F1" w:rsidRPr="00260881" w:rsidRDefault="000629F1" w:rsidP="00EA6B9E">
      <w:pPr>
        <w:spacing w:after="0" w:line="240" w:lineRule="auto"/>
        <w:jc w:val="both"/>
        <w:rPr>
          <w:rFonts w:ascii="Times New Roman" w:hAnsi="Times New Roman" w:cs="Times New Roman"/>
          <w:color w:val="000000"/>
          <w:sz w:val="24"/>
          <w:szCs w:val="24"/>
        </w:rPr>
      </w:pPr>
      <w:r w:rsidRPr="00260881">
        <w:rPr>
          <w:rFonts w:ascii="Times New Roman" w:eastAsia="Calibri" w:hAnsi="Times New Roman" w:cs="Times New Roman"/>
          <w:sz w:val="24"/>
          <w:szCs w:val="24"/>
        </w:rPr>
        <w:t xml:space="preserve">d) </w:t>
      </w:r>
      <w:r w:rsidRPr="00260881">
        <w:rPr>
          <w:rFonts w:ascii="Times New Roman" w:eastAsia="Calibri" w:hAnsi="Times New Roman" w:cs="Times New Roman"/>
          <w:b/>
          <w:i/>
          <w:sz w:val="24"/>
          <w:szCs w:val="24"/>
        </w:rPr>
        <w:t>producţia de deşeuri</w:t>
      </w:r>
      <w:r w:rsidRPr="00260881">
        <w:rPr>
          <w:rFonts w:ascii="Times New Roman" w:eastAsia="Calibri" w:hAnsi="Times New Roman" w:cs="Times New Roman"/>
          <w:sz w:val="24"/>
          <w:szCs w:val="24"/>
        </w:rPr>
        <w:t xml:space="preserve">: </w:t>
      </w:r>
      <w:r w:rsidRPr="00260881">
        <w:rPr>
          <w:rFonts w:ascii="Times New Roman" w:hAnsi="Times New Roman" w:cs="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0629F1" w:rsidRPr="00FA0BC3" w:rsidRDefault="000629F1" w:rsidP="00EA6B9E">
      <w:pPr>
        <w:spacing w:after="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0629F1" w:rsidRPr="0017345C" w:rsidRDefault="000629F1" w:rsidP="00EA6B9E">
      <w:pPr>
        <w:spacing w:after="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0629F1" w:rsidRPr="00FA0BC3" w:rsidRDefault="000629F1" w:rsidP="00EA6B9E">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0629F1" w:rsidRPr="00FA0BC3" w:rsidRDefault="000629F1" w:rsidP="00EA6B9E">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2.1. utilizarea existentă a terenului: Conform</w:t>
      </w:r>
      <w:r w:rsidR="00D25472">
        <w:rPr>
          <w:rFonts w:ascii="Times New Roman" w:eastAsia="Times New Roman" w:hAnsi="Times New Roman" w:cs="Times New Roman"/>
          <w:sz w:val="24"/>
          <w:szCs w:val="24"/>
          <w:lang w:eastAsia="pl-PL"/>
        </w:rPr>
        <w:t xml:space="preserve"> Certificatului de Urbanism </w:t>
      </w:r>
      <w:r w:rsidR="00D25472" w:rsidRPr="00D25472">
        <w:rPr>
          <w:rFonts w:ascii="Times New Roman" w:eastAsia="Times New Roman" w:hAnsi="Times New Roman" w:cs="Times New Roman"/>
          <w:b/>
          <w:sz w:val="24"/>
          <w:szCs w:val="24"/>
          <w:lang w:eastAsia="pl-PL"/>
        </w:rPr>
        <w:t>nr.781</w:t>
      </w:r>
      <w:r w:rsidR="00D25472">
        <w:rPr>
          <w:rFonts w:ascii="Times New Roman" w:eastAsia="Times New Roman" w:hAnsi="Times New Roman" w:cs="Times New Roman"/>
          <w:b/>
          <w:sz w:val="24"/>
          <w:szCs w:val="24"/>
          <w:lang w:eastAsia="pl-PL"/>
        </w:rPr>
        <w:t xml:space="preserve"> din 13.08</w:t>
      </w:r>
      <w:r w:rsidR="00C45A8F" w:rsidRPr="00A85AB0">
        <w:rPr>
          <w:rFonts w:ascii="Times New Roman" w:eastAsia="Times New Roman" w:hAnsi="Times New Roman" w:cs="Times New Roman"/>
          <w:b/>
          <w:sz w:val="24"/>
          <w:szCs w:val="24"/>
          <w:lang w:eastAsia="pl-PL"/>
        </w:rPr>
        <w:t>.2019</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Pr>
          <w:rFonts w:ascii="Times New Roman" w:eastAsia="Times New Roman" w:hAnsi="Times New Roman" w:cs="Times New Roman"/>
          <w:sz w:val="24"/>
          <w:szCs w:val="24"/>
          <w:lang w:eastAsia="pl-PL"/>
        </w:rPr>
        <w:t>municipiului Târgoviște;</w:t>
      </w:r>
    </w:p>
    <w:p w:rsidR="000629F1" w:rsidRPr="00FA0BC3" w:rsidRDefault="000629F1" w:rsidP="00EA6B9E">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0629F1" w:rsidRPr="00FA0BC3" w:rsidRDefault="000629F1" w:rsidP="00EA6B9E">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0629F1" w:rsidRDefault="000629F1" w:rsidP="00EA6B9E">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0629F1" w:rsidRDefault="000629F1" w:rsidP="00EA6B9E">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0629F1" w:rsidRDefault="000629F1" w:rsidP="00EA6B9E">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0629F1" w:rsidRDefault="000629F1" w:rsidP="00EA6B9E">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0629F1" w:rsidRPr="00BF5BB6" w:rsidRDefault="000629F1" w:rsidP="00EA6B9E">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0629F1" w:rsidRPr="00FA0BC3" w:rsidRDefault="000629F1" w:rsidP="00EA6B9E">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5"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6"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7"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8"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0629F1" w:rsidRPr="00FA0BC3" w:rsidRDefault="000629F1" w:rsidP="00EA6B9E">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0629F1" w:rsidRPr="00FA0BC3" w:rsidRDefault="000629F1" w:rsidP="00EA6B9E">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575F69" w:rsidRPr="005929C2" w:rsidRDefault="000629F1" w:rsidP="00EA6B9E">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0629F1" w:rsidRPr="00FA0BC3" w:rsidRDefault="000629F1" w:rsidP="00EA6B9E">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lastRenderedPageBreak/>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0629F1" w:rsidRPr="00FA0BC3" w:rsidRDefault="000629F1" w:rsidP="00EA6B9E">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0629F1" w:rsidRDefault="000629F1" w:rsidP="00EA6B9E">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0629F1" w:rsidRPr="00C921DE" w:rsidRDefault="000629F1" w:rsidP="00EA6B9E">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0629F1" w:rsidRPr="00C921DE" w:rsidRDefault="000629F1" w:rsidP="00EA6B9E">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0629F1" w:rsidRDefault="000629F1" w:rsidP="00EA6B9E">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0629F1" w:rsidRPr="002111A6" w:rsidRDefault="000629F1" w:rsidP="00EA6B9E">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0629F1" w:rsidRPr="002111A6" w:rsidRDefault="000629F1" w:rsidP="00EA6B9E">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111A6">
        <w:rPr>
          <w:rFonts w:ascii="Times New Roman" w:hAnsi="Times New Roman" w:cs="Times New Roman"/>
          <w:sz w:val="24"/>
          <w:szCs w:val="24"/>
        </w:rPr>
        <w:t>III. Proiectul nu intră sub incidența art. 48 și 54 din Legea Apelor nr. 107/1996, cu modificările și completările ulterioare.</w:t>
      </w:r>
    </w:p>
    <w:p w:rsidR="000629F1" w:rsidRPr="00BF5BB6" w:rsidRDefault="000629F1" w:rsidP="00EA6B9E">
      <w:pPr>
        <w:spacing w:after="0" w:line="240" w:lineRule="auto"/>
        <w:ind w:right="-1080"/>
        <w:jc w:val="both"/>
        <w:rPr>
          <w:rFonts w:ascii="Times New Roman" w:eastAsia="Times New Roman" w:hAnsi="Times New Roman" w:cs="Times New Roman"/>
          <w:i/>
          <w:sz w:val="16"/>
          <w:szCs w:val="16"/>
          <w:lang w:eastAsia="ro-RO"/>
        </w:rPr>
      </w:pPr>
    </w:p>
    <w:p w:rsidR="000629F1" w:rsidRPr="00FA0BC3" w:rsidRDefault="000629F1" w:rsidP="00EA6B9E">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0629F1" w:rsidRDefault="000629F1" w:rsidP="00EA6B9E">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0629F1" w:rsidRPr="004A4567" w:rsidRDefault="000629F1" w:rsidP="00EA6B9E">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0629F1" w:rsidRPr="004A4567" w:rsidRDefault="000629F1" w:rsidP="00EA6B9E">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0629F1" w:rsidRPr="00BF5BB6" w:rsidRDefault="000629F1" w:rsidP="00EA6B9E">
      <w:pPr>
        <w:tabs>
          <w:tab w:val="left" w:pos="1440"/>
        </w:tabs>
        <w:spacing w:after="0" w:line="240" w:lineRule="auto"/>
        <w:jc w:val="both"/>
        <w:rPr>
          <w:rFonts w:ascii="Times New Roman" w:eastAsia="Times New Roman" w:hAnsi="Times New Roman" w:cs="Times New Roman"/>
          <w:b/>
          <w:bCs/>
          <w:sz w:val="16"/>
          <w:szCs w:val="16"/>
          <w:lang w:eastAsia="ro-RO"/>
        </w:rPr>
      </w:pPr>
    </w:p>
    <w:p w:rsidR="000629F1" w:rsidRPr="00FA0BC3" w:rsidRDefault="000629F1" w:rsidP="00EA6B9E">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0629F1" w:rsidRPr="00FA0BC3" w:rsidRDefault="000629F1" w:rsidP="00EA6B9E">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0629F1" w:rsidRPr="00FA0BC3" w:rsidRDefault="000629F1" w:rsidP="00EA6B9E">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0629F1" w:rsidRPr="00FA0BC3" w:rsidRDefault="000629F1" w:rsidP="00EA6B9E">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0629F1" w:rsidRPr="00FA0BC3" w:rsidRDefault="000629F1" w:rsidP="00EA6B9E">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0629F1" w:rsidRPr="00FA0BC3" w:rsidRDefault="000629F1" w:rsidP="00EA6B9E">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0629F1" w:rsidRPr="00FA0BC3" w:rsidRDefault="000629F1" w:rsidP="00EA6B9E">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0629F1" w:rsidRPr="00917D3C" w:rsidRDefault="000629F1" w:rsidP="00EA6B9E">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0629F1" w:rsidRPr="0017345C" w:rsidRDefault="000629F1" w:rsidP="00EA6B9E">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0629F1" w:rsidRPr="00FA0BC3" w:rsidRDefault="000629F1" w:rsidP="00EA6B9E">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0629F1" w:rsidRDefault="000629F1" w:rsidP="00EA6B9E">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C609FF" w:rsidRPr="00C609FF" w:rsidRDefault="00C609FF" w:rsidP="00C609FF">
      <w:pPr>
        <w:spacing w:after="0" w:line="240" w:lineRule="auto"/>
        <w:ind w:left="360" w:firstLine="72"/>
        <w:jc w:val="both"/>
        <w:rPr>
          <w:rFonts w:ascii="Times New Roman" w:hAnsi="Times New Roman" w:cs="Times New Roman"/>
          <w:sz w:val="24"/>
          <w:szCs w:val="24"/>
          <w:lang w:val="ro-MD"/>
        </w:rPr>
      </w:pPr>
      <w:r w:rsidRPr="00C609FF">
        <w:rPr>
          <w:rFonts w:ascii="Times New Roman" w:hAnsi="Times New Roman" w:cs="Times New Roman"/>
          <w:color w:val="000000"/>
          <w:sz w:val="24"/>
          <w:szCs w:val="24"/>
        </w:rPr>
        <w:t xml:space="preserve">Lucrările de montare a utilajelor industriale Stelmi 7 si  Stelmi  8 mono linie   se desfăsoară hala industriala FPS . În timpul lucrărilor de montare si punere in functiune a celor 2  linii de cromare dura continua singura sursa posibila de poluare ar fi solutia de anhidrida cromica, dar fiecare </w:t>
      </w:r>
      <w:r w:rsidRPr="00C609FF">
        <w:rPr>
          <w:rFonts w:ascii="Times New Roman" w:hAnsi="Times New Roman" w:cs="Times New Roman"/>
          <w:sz w:val="24"/>
          <w:szCs w:val="24"/>
          <w:lang w:val="ro-MD"/>
        </w:rPr>
        <w:t xml:space="preserve"> linie este prevazuta cu un vas tampon din titan pozitionat sub utilaj (o cuva de colectare) – pentru pierderi accidentale – cu o valoare totala de absorbtie de 3m</w:t>
      </w:r>
      <w:r w:rsidRPr="00C609FF">
        <w:rPr>
          <w:rFonts w:ascii="Times New Roman" w:hAnsi="Times New Roman" w:cs="Times New Roman"/>
          <w:sz w:val="24"/>
          <w:szCs w:val="24"/>
          <w:vertAlign w:val="superscript"/>
          <w:lang w:val="ro-MD"/>
        </w:rPr>
        <w:t>3</w:t>
      </w:r>
      <w:r w:rsidRPr="00C609FF">
        <w:rPr>
          <w:rFonts w:ascii="Times New Roman" w:hAnsi="Times New Roman" w:cs="Times New Roman"/>
          <w:sz w:val="24"/>
          <w:szCs w:val="24"/>
          <w:lang w:val="ro-MD"/>
        </w:rPr>
        <w:t>.</w:t>
      </w:r>
    </w:p>
    <w:p w:rsidR="000629F1" w:rsidRPr="0017345C" w:rsidRDefault="000629F1" w:rsidP="00EA6B9E">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0629F1" w:rsidRDefault="000629F1" w:rsidP="00EA6B9E">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C609FF" w:rsidRPr="00F41488" w:rsidRDefault="00F41488" w:rsidP="00F41488">
      <w:pPr>
        <w:pStyle w:val="ListBullet"/>
        <w:numPr>
          <w:ilvl w:val="0"/>
          <w:numId w:val="0"/>
        </w:numPr>
        <w:rPr>
          <w:lang w:eastAsia="ro-RO"/>
        </w:rPr>
      </w:pPr>
      <w:r>
        <w:rPr>
          <w:lang w:eastAsia="ro-RO"/>
        </w:rPr>
        <w:t xml:space="preserve">        -nu există ape tehnologice</w:t>
      </w:r>
    </w:p>
    <w:p w:rsidR="000629F1" w:rsidRPr="00FA0BC3" w:rsidRDefault="00916C69" w:rsidP="00F41488">
      <w:pPr>
        <w:pStyle w:val="ListParagraph"/>
        <w:tabs>
          <w:tab w:val="left" w:pos="-720"/>
        </w:tabs>
        <w:suppressAutoHyphens/>
        <w:spacing w:after="0" w:line="240" w:lineRule="auto"/>
        <w:ind w:left="426"/>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w:t>
      </w:r>
      <w:r w:rsidR="000629F1">
        <w:rPr>
          <w:rFonts w:ascii="Times New Roman" w:eastAsia="Times New Roman" w:hAnsi="Times New Roman" w:cs="Times New Roman"/>
          <w:bCs/>
          <w:sz w:val="24"/>
          <w:szCs w:val="24"/>
          <w:lang w:eastAsia="ro-RO"/>
        </w:rPr>
        <w:t>i</w:t>
      </w:r>
      <w:r w:rsidR="000629F1" w:rsidRPr="00FA0BC3">
        <w:rPr>
          <w:rFonts w:ascii="Times New Roman" w:eastAsia="Times New Roman" w:hAnsi="Times New Roman" w:cs="Times New Roman"/>
          <w:bCs/>
          <w:sz w:val="24"/>
          <w:szCs w:val="24"/>
          <w:lang w:eastAsia="ro-RO"/>
        </w:rPr>
        <w:t>ndicatorii de calitate ai apelor uzate evacuate în rețeaua de canalizare se vor încadra în limitele impuse de NTPA 002/2002.</w:t>
      </w:r>
    </w:p>
    <w:p w:rsidR="000629F1" w:rsidRPr="00BF5BB6" w:rsidRDefault="000629F1" w:rsidP="00EA6B9E">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916C69" w:rsidRDefault="00916C69" w:rsidP="00EA6B9E">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0629F1" w:rsidRPr="00FA0BC3" w:rsidRDefault="000629F1" w:rsidP="00EA6B9E">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lastRenderedPageBreak/>
        <w:t>Protecţia aerului</w:t>
      </w:r>
    </w:p>
    <w:p w:rsidR="000629F1" w:rsidRPr="00FA0BC3" w:rsidRDefault="000629F1" w:rsidP="00EA6B9E">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0629F1" w:rsidRPr="00A450C7" w:rsidRDefault="000629F1" w:rsidP="00EA6B9E">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0629F1" w:rsidRPr="00A450C7" w:rsidRDefault="000629F1" w:rsidP="00EA6B9E">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0629F1" w:rsidRPr="00A450C7" w:rsidRDefault="000629F1" w:rsidP="00EA6B9E">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0629F1" w:rsidRPr="00A450C7" w:rsidRDefault="000629F1" w:rsidP="00EA6B9E">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0629F1" w:rsidRDefault="000629F1" w:rsidP="00EA6B9E">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0629F1" w:rsidRDefault="0098576F" w:rsidP="00EA6B9E">
      <w:pPr>
        <w:tabs>
          <w:tab w:val="left" w:pos="-720"/>
        </w:tabs>
        <w:suppressAutoHyphens/>
        <w:spacing w:after="0" w:line="240" w:lineRule="auto"/>
        <w:ind w:left="360"/>
        <w:jc w:val="both"/>
        <w:rPr>
          <w:rFonts w:ascii="Times New Roman" w:hAnsi="Times New Roman"/>
          <w:b/>
          <w:spacing w:val="-3"/>
          <w:sz w:val="24"/>
          <w:szCs w:val="24"/>
        </w:rPr>
      </w:pPr>
      <w:r w:rsidRPr="0098576F">
        <w:rPr>
          <w:rFonts w:ascii="Times New Roman" w:hAnsi="Times New Roman"/>
          <w:b/>
          <w:spacing w:val="-3"/>
          <w:sz w:val="24"/>
          <w:szCs w:val="24"/>
        </w:rPr>
        <w:t>b)În perioada de funcționare</w:t>
      </w:r>
    </w:p>
    <w:p w:rsidR="00FB49A1" w:rsidRPr="00E853BA" w:rsidRDefault="00FB49A1" w:rsidP="00E853BA">
      <w:pPr>
        <w:spacing w:before="120" w:after="0" w:line="240" w:lineRule="auto"/>
        <w:ind w:firstLine="360"/>
        <w:jc w:val="both"/>
        <w:rPr>
          <w:rFonts w:ascii="Times New Roman" w:hAnsi="Times New Roman" w:cs="Times New Roman"/>
          <w:color w:val="000000"/>
          <w:sz w:val="24"/>
          <w:szCs w:val="24"/>
          <w:lang w:val="es-ES"/>
        </w:rPr>
      </w:pPr>
      <w:r w:rsidRPr="00FB49A1">
        <w:rPr>
          <w:rFonts w:ascii="Times New Roman" w:hAnsi="Times New Roman" w:cs="Times New Roman"/>
          <w:color w:val="000000"/>
          <w:sz w:val="24"/>
          <w:szCs w:val="24"/>
        </w:rPr>
        <w:t xml:space="preserve">In perioada de functionare toate cele doua linii Stelmi 7 si 8 mono linie,  vor fi legate la  </w:t>
      </w:r>
      <w:r w:rsidRPr="00FB49A1">
        <w:rPr>
          <w:rFonts w:ascii="Times New Roman" w:eastAsia="Times" w:hAnsi="Times New Roman" w:cs="Times New Roman"/>
          <w:sz w:val="24"/>
          <w:szCs w:val="24"/>
        </w:rPr>
        <w:t xml:space="preserve"> sistemul de asipiratie cu epurare, care va  asigura aspirarea si epurarea emisiilor generate în timpul procesului de productie (</w:t>
      </w:r>
      <w:r w:rsidRPr="00FB49A1">
        <w:rPr>
          <w:rFonts w:ascii="Times New Roman" w:hAnsi="Times New Roman" w:cs="Times New Roman"/>
          <w:sz w:val="24"/>
          <w:szCs w:val="24"/>
        </w:rPr>
        <w:t xml:space="preserve">substanțele hidro-solubile, vapori de acid sulfuric, C.O.V.-uri , pulberi) printr-un turn epurator cu o capacitate de 80.000 mc/h avand la baza tehnologia de reducere umeda.  </w:t>
      </w:r>
    </w:p>
    <w:p w:rsidR="00FF5BEB" w:rsidRPr="00A85AB0" w:rsidRDefault="0098576F" w:rsidP="00EA6B9E">
      <w:pPr>
        <w:spacing w:after="0" w:line="240" w:lineRule="auto"/>
        <w:ind w:left="360"/>
        <w:jc w:val="both"/>
        <w:rPr>
          <w:rFonts w:ascii="Times New Roman" w:hAnsi="Times New Roman"/>
          <w:sz w:val="24"/>
          <w:szCs w:val="24"/>
        </w:rPr>
      </w:pPr>
      <w:r>
        <w:rPr>
          <w:rFonts w:ascii="Times New Roman" w:hAnsi="Times New Roman"/>
          <w:sz w:val="24"/>
          <w:szCs w:val="24"/>
        </w:rPr>
        <w:t xml:space="preserve"> - </w:t>
      </w:r>
      <w:r w:rsidRPr="00C921DE">
        <w:rPr>
          <w:rFonts w:ascii="Times New Roman" w:hAnsi="Times New Roman"/>
          <w:sz w:val="24"/>
          <w:szCs w:val="24"/>
        </w:rPr>
        <w:t xml:space="preserve">emisiile </w:t>
      </w:r>
      <w:r>
        <w:rPr>
          <w:rFonts w:ascii="Times New Roman" w:hAnsi="Times New Roman"/>
          <w:sz w:val="24"/>
          <w:szCs w:val="24"/>
        </w:rPr>
        <w:t>rezultate din procesul tehnologic</w:t>
      </w:r>
      <w:r w:rsidRPr="00C921DE">
        <w:rPr>
          <w:rFonts w:ascii="Times New Roman" w:hAnsi="Times New Roman"/>
          <w:sz w:val="24"/>
          <w:szCs w:val="24"/>
        </w:rPr>
        <w:t xml:space="preserve"> se vor încadra în limitele prevăzute de</w:t>
      </w:r>
      <w:r w:rsidR="00FB49A1">
        <w:rPr>
          <w:rFonts w:ascii="Times New Roman" w:hAnsi="Times New Roman"/>
          <w:sz w:val="24"/>
          <w:szCs w:val="24"/>
        </w:rPr>
        <w:t xml:space="preserve"> autorizația integrată de mediu</w:t>
      </w:r>
      <w:r w:rsidR="00FB49A1" w:rsidRPr="00C921DE">
        <w:rPr>
          <w:rFonts w:ascii="Times New Roman" w:hAnsi="Times New Roman"/>
          <w:sz w:val="24"/>
          <w:szCs w:val="24"/>
        </w:rPr>
        <w:t> </w:t>
      </w:r>
      <w:r w:rsidRPr="00C921DE">
        <w:rPr>
          <w:rFonts w:ascii="Times New Roman" w:hAnsi="Times New Roman"/>
          <w:sz w:val="24"/>
          <w:szCs w:val="24"/>
        </w:rPr>
        <w:t>;</w:t>
      </w:r>
    </w:p>
    <w:p w:rsidR="000629F1" w:rsidRPr="00FA0BC3" w:rsidRDefault="000629F1" w:rsidP="00EA6B9E">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0629F1" w:rsidRPr="00FA0BC3" w:rsidRDefault="000629F1" w:rsidP="00EA6B9E">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0629F1" w:rsidRPr="00FA0BC3" w:rsidRDefault="000629F1" w:rsidP="00EA6B9E">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0629F1" w:rsidRPr="00FA0BC3" w:rsidRDefault="000629F1" w:rsidP="00EA6B9E">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0629F1" w:rsidRPr="00FA0BC3" w:rsidRDefault="000629F1" w:rsidP="00EA6B9E">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0629F1" w:rsidRPr="002752F2" w:rsidRDefault="000629F1" w:rsidP="00EA6B9E">
      <w:pPr>
        <w:spacing w:after="0" w:line="240" w:lineRule="auto"/>
        <w:jc w:val="both"/>
        <w:rPr>
          <w:rFonts w:ascii="Times New Roman" w:eastAsia="Times New Roman" w:hAnsi="Times New Roman" w:cs="Times New Roman"/>
          <w:sz w:val="16"/>
          <w:szCs w:val="16"/>
          <w:lang w:eastAsia="ro-RO"/>
        </w:rPr>
      </w:pPr>
    </w:p>
    <w:p w:rsidR="000629F1" w:rsidRDefault="000629F1" w:rsidP="00EA6B9E">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E529B9" w:rsidRPr="00D06320" w:rsidRDefault="00E529B9" w:rsidP="00E529B9">
      <w:pPr>
        <w:autoSpaceDE w:val="0"/>
        <w:autoSpaceDN w:val="0"/>
        <w:adjustRightInd w:val="0"/>
        <w:spacing w:after="0" w:line="240" w:lineRule="auto"/>
        <w:ind w:firstLine="357"/>
        <w:jc w:val="both"/>
        <w:rPr>
          <w:rFonts w:ascii="Times New Roman" w:hAnsi="Times New Roman" w:cs="Times New Roman"/>
          <w:sz w:val="24"/>
          <w:szCs w:val="24"/>
        </w:rPr>
      </w:pPr>
      <w:r w:rsidRPr="00D06320">
        <w:rPr>
          <w:rFonts w:ascii="Times New Roman" w:hAnsi="Times New Roman" w:cs="Times New Roman"/>
          <w:sz w:val="24"/>
          <w:szCs w:val="24"/>
        </w:rPr>
        <w:t>In vederea protejării împotriva poluării solului si subsolului se impune in perioada de operare respectarea mai multor masuri, si anume:</w:t>
      </w:r>
    </w:p>
    <w:p w:rsidR="00E529B9" w:rsidRPr="00D06320" w:rsidRDefault="00E529B9" w:rsidP="00D06320">
      <w:pPr>
        <w:spacing w:after="0" w:line="240" w:lineRule="auto"/>
        <w:jc w:val="both"/>
        <w:rPr>
          <w:rFonts w:ascii="Times New Roman" w:hAnsi="Times New Roman" w:cs="Times New Roman"/>
          <w:sz w:val="24"/>
          <w:szCs w:val="24"/>
        </w:rPr>
      </w:pPr>
    </w:p>
    <w:p w:rsidR="00D06320" w:rsidRPr="00D06320" w:rsidRDefault="00D06320" w:rsidP="00D06320">
      <w:pPr>
        <w:numPr>
          <w:ilvl w:val="0"/>
          <w:numId w:val="33"/>
        </w:numPr>
        <w:tabs>
          <w:tab w:val="clear" w:pos="720"/>
          <w:tab w:val="num" w:pos="360"/>
        </w:tabs>
        <w:spacing w:after="0" w:line="240" w:lineRule="auto"/>
        <w:ind w:left="357" w:hanging="357"/>
        <w:jc w:val="both"/>
        <w:rPr>
          <w:rFonts w:ascii="Times New Roman" w:hAnsi="Times New Roman" w:cs="Times New Roman"/>
          <w:sz w:val="24"/>
          <w:szCs w:val="24"/>
        </w:rPr>
      </w:pPr>
      <w:r w:rsidRPr="00D06320">
        <w:rPr>
          <w:rFonts w:ascii="Times New Roman" w:hAnsi="Times New Roman" w:cs="Times New Roman"/>
          <w:sz w:val="24"/>
          <w:szCs w:val="24"/>
        </w:rPr>
        <w:t>respectarea cailor de acces pentru utilaje,  transportul materiei prime si a solutiilor chimice;</w:t>
      </w:r>
    </w:p>
    <w:p w:rsidR="00D06320" w:rsidRPr="00D06320" w:rsidRDefault="00D06320" w:rsidP="00D06320">
      <w:pPr>
        <w:numPr>
          <w:ilvl w:val="0"/>
          <w:numId w:val="33"/>
        </w:numPr>
        <w:tabs>
          <w:tab w:val="clear" w:pos="720"/>
          <w:tab w:val="num" w:pos="360"/>
        </w:tabs>
        <w:spacing w:after="0" w:line="240" w:lineRule="auto"/>
        <w:ind w:left="357" w:hanging="357"/>
        <w:jc w:val="both"/>
        <w:rPr>
          <w:rFonts w:ascii="Times New Roman" w:hAnsi="Times New Roman" w:cs="Times New Roman"/>
          <w:sz w:val="24"/>
          <w:szCs w:val="24"/>
        </w:rPr>
      </w:pPr>
      <w:r w:rsidRPr="00D06320">
        <w:rPr>
          <w:rFonts w:ascii="Times New Roman" w:hAnsi="Times New Roman" w:cs="Times New Roman"/>
          <w:sz w:val="24"/>
          <w:szCs w:val="24"/>
        </w:rPr>
        <w:t xml:space="preserve">respectarea locului de amplasare a utilajelor; </w:t>
      </w:r>
    </w:p>
    <w:p w:rsidR="00D06320" w:rsidRPr="00D06320" w:rsidRDefault="00D06320" w:rsidP="00D06320">
      <w:pPr>
        <w:numPr>
          <w:ilvl w:val="0"/>
          <w:numId w:val="33"/>
        </w:numPr>
        <w:tabs>
          <w:tab w:val="clear" w:pos="720"/>
          <w:tab w:val="num" w:pos="360"/>
        </w:tabs>
        <w:spacing w:after="0" w:line="240" w:lineRule="auto"/>
        <w:ind w:left="357" w:hanging="357"/>
        <w:jc w:val="both"/>
        <w:rPr>
          <w:rFonts w:ascii="Times New Roman" w:hAnsi="Times New Roman" w:cs="Times New Roman"/>
          <w:sz w:val="24"/>
          <w:szCs w:val="24"/>
        </w:rPr>
      </w:pPr>
      <w:r w:rsidRPr="00D06320">
        <w:rPr>
          <w:rFonts w:ascii="Times New Roman" w:hAnsi="Times New Roman" w:cs="Times New Roman"/>
          <w:sz w:val="24"/>
          <w:szCs w:val="24"/>
        </w:rPr>
        <w:t>asigurarea unui bun management al materialelor in timpul testarii si punerii in functiune a instalatiilor ;</w:t>
      </w:r>
    </w:p>
    <w:p w:rsidR="00D06320" w:rsidRPr="00D06320" w:rsidRDefault="00D06320" w:rsidP="00D06320">
      <w:pPr>
        <w:numPr>
          <w:ilvl w:val="0"/>
          <w:numId w:val="33"/>
        </w:numPr>
        <w:tabs>
          <w:tab w:val="clear" w:pos="720"/>
          <w:tab w:val="num" w:pos="360"/>
        </w:tabs>
        <w:spacing w:after="0" w:line="240" w:lineRule="auto"/>
        <w:ind w:left="357" w:hanging="357"/>
        <w:jc w:val="both"/>
        <w:rPr>
          <w:rFonts w:ascii="Times New Roman" w:hAnsi="Times New Roman" w:cs="Times New Roman"/>
          <w:sz w:val="24"/>
          <w:szCs w:val="24"/>
        </w:rPr>
      </w:pPr>
      <w:r w:rsidRPr="00D06320">
        <w:rPr>
          <w:rFonts w:ascii="Times New Roman" w:hAnsi="Times New Roman" w:cs="Times New Roman"/>
          <w:sz w:val="24"/>
          <w:szCs w:val="24"/>
        </w:rPr>
        <w:t>manipularea  solutiei de electrolit  se va face numai in spaţiul destinat lucrărilor conform procedurilor interne de lucru;</w:t>
      </w:r>
    </w:p>
    <w:p w:rsidR="00D06320" w:rsidRPr="00E529B9" w:rsidRDefault="00D06320" w:rsidP="00E529B9">
      <w:pPr>
        <w:numPr>
          <w:ilvl w:val="0"/>
          <w:numId w:val="33"/>
        </w:numPr>
        <w:tabs>
          <w:tab w:val="clear" w:pos="720"/>
          <w:tab w:val="num" w:pos="360"/>
        </w:tabs>
        <w:spacing w:after="0" w:line="240" w:lineRule="auto"/>
        <w:ind w:left="357" w:hanging="357"/>
        <w:jc w:val="both"/>
        <w:rPr>
          <w:rFonts w:ascii="Times New Roman" w:hAnsi="Times New Roman" w:cs="Times New Roman"/>
          <w:sz w:val="24"/>
          <w:szCs w:val="24"/>
        </w:rPr>
      </w:pPr>
      <w:r w:rsidRPr="00D06320">
        <w:rPr>
          <w:rFonts w:ascii="Times New Roman" w:hAnsi="Times New Roman" w:cs="Times New Roman"/>
          <w:sz w:val="24"/>
          <w:szCs w:val="24"/>
        </w:rPr>
        <w:t xml:space="preserve">deşeurile generate de activitatea umana din incinta se vor depozita in containere sau pubele special amplasate in incinta in acest scop, exclus terenurile învecinate  </w:t>
      </w:r>
    </w:p>
    <w:p w:rsidR="00D06320" w:rsidRPr="00D06320" w:rsidRDefault="00D06320" w:rsidP="00E529B9">
      <w:pPr>
        <w:spacing w:before="120" w:after="0" w:line="240" w:lineRule="auto"/>
        <w:jc w:val="both"/>
        <w:rPr>
          <w:rFonts w:ascii="Times New Roman" w:hAnsi="Times New Roman" w:cs="Times New Roman"/>
          <w:color w:val="000000"/>
          <w:sz w:val="24"/>
          <w:szCs w:val="24"/>
          <w:lang w:val="es-ES"/>
        </w:rPr>
      </w:pPr>
      <w:r w:rsidRPr="00D06320">
        <w:rPr>
          <w:rFonts w:ascii="Times New Roman" w:hAnsi="Times New Roman" w:cs="Times New Roman"/>
          <w:color w:val="000000"/>
          <w:sz w:val="24"/>
          <w:szCs w:val="24"/>
          <w:lang w:val="es-ES"/>
        </w:rPr>
        <w:t xml:space="preserve">Suplimentarea masurilor  de prevenire si control la  manevrarea si  transportul soluţiei  concentrate de anhidrida cromica </w:t>
      </w:r>
      <w:r w:rsidRPr="00D06320">
        <w:rPr>
          <w:rFonts w:ascii="Times New Roman" w:hAnsi="Times New Roman" w:cs="Times New Roman"/>
          <w:sz w:val="24"/>
          <w:szCs w:val="24"/>
          <w:lang w:val="it-IT" w:eastAsia="es-ES"/>
        </w:rPr>
        <w:t>(16 03 03*)</w:t>
      </w:r>
      <w:r w:rsidRPr="00D06320">
        <w:rPr>
          <w:rFonts w:ascii="Times New Roman" w:hAnsi="Times New Roman" w:cs="Times New Roman"/>
          <w:snapToGrid w:val="0"/>
          <w:sz w:val="24"/>
          <w:szCs w:val="24"/>
          <w:lang w:val="it-IT"/>
        </w:rPr>
        <w:t xml:space="preserve"> </w:t>
      </w:r>
      <w:r w:rsidRPr="00D06320">
        <w:rPr>
          <w:rFonts w:ascii="Times New Roman" w:hAnsi="Times New Roman" w:cs="Times New Roman"/>
          <w:color w:val="000000"/>
          <w:sz w:val="24"/>
          <w:szCs w:val="24"/>
          <w:lang w:val="es-ES"/>
        </w:rPr>
        <w:t xml:space="preserve"> in corpul unde este amplasata statia de tratare-recuperare electrolit si ape  cromice  din hala de productie,   solutia de anhidrida cromica recuperata  fiind  valorificata  in procesul  propriu de productie sau ca deseu periculos.  </w:t>
      </w:r>
    </w:p>
    <w:p w:rsidR="00D06320" w:rsidRPr="00D06320" w:rsidRDefault="00D06320" w:rsidP="00EA6B9E">
      <w:pPr>
        <w:numPr>
          <w:ilvl w:val="0"/>
          <w:numId w:val="34"/>
        </w:numPr>
        <w:spacing w:before="120" w:after="0" w:line="240" w:lineRule="auto"/>
        <w:jc w:val="both"/>
        <w:rPr>
          <w:rFonts w:ascii="Times New Roman" w:hAnsi="Times New Roman" w:cs="Times New Roman"/>
          <w:color w:val="000000"/>
          <w:sz w:val="24"/>
          <w:szCs w:val="24"/>
          <w:lang w:val="es-ES"/>
        </w:rPr>
      </w:pPr>
      <w:r w:rsidRPr="00D06320">
        <w:rPr>
          <w:rFonts w:ascii="Times New Roman" w:hAnsi="Times New Roman" w:cs="Times New Roman"/>
          <w:color w:val="000000"/>
          <w:sz w:val="24"/>
          <w:szCs w:val="24"/>
          <w:lang w:val="es-ES"/>
        </w:rPr>
        <w:t xml:space="preserve">Suplimentarea masurilor  de prevenire si control la  manevrarea si  transportul slamului de la cromare </w:t>
      </w:r>
      <w:r w:rsidRPr="00D06320">
        <w:rPr>
          <w:rFonts w:ascii="Times New Roman" w:hAnsi="Times New Roman" w:cs="Times New Roman"/>
          <w:sz w:val="24"/>
          <w:szCs w:val="24"/>
          <w:lang w:val="it-IT" w:eastAsia="es-ES"/>
        </w:rPr>
        <w:t xml:space="preserve"> ( 11.01.09*)   pana in zona de depozitare</w:t>
      </w:r>
    </w:p>
    <w:p w:rsidR="000629F1" w:rsidRPr="00E97915" w:rsidRDefault="000629F1" w:rsidP="00EA6B9E">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0629F1" w:rsidRPr="00917D3C" w:rsidRDefault="000629F1" w:rsidP="00EA6B9E">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0629F1" w:rsidRPr="00FA0BC3" w:rsidRDefault="000629F1" w:rsidP="00EA6B9E">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lastRenderedPageBreak/>
        <w:t>Modul de gospodărire a deşeurilor</w:t>
      </w:r>
    </w:p>
    <w:p w:rsidR="000629F1" w:rsidRDefault="000629F1" w:rsidP="00EA6B9E">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Pr="00A450C7">
        <w:rPr>
          <w:rFonts w:ascii="Times New Roman" w:eastAsia="Times New Roman" w:hAnsi="Times New Roman" w:cs="Times New Roman"/>
          <w:b/>
          <w:i/>
          <w:iCs/>
          <w:sz w:val="24"/>
          <w:szCs w:val="24"/>
          <w:lang w:eastAsia="ro-RO"/>
        </w:rPr>
        <w:t>,  cu modificările și completărilor ulterioare</w:t>
      </w:r>
      <w:r>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0629F1" w:rsidRDefault="000629F1" w:rsidP="00EA6B9E">
      <w:pPr>
        <w:keepNext/>
        <w:numPr>
          <w:ilvl w:val="0"/>
          <w:numId w:val="13"/>
        </w:numPr>
        <w:spacing w:after="0" w:line="240" w:lineRule="auto"/>
        <w:outlineLvl w:val="3"/>
        <w:rPr>
          <w:rFonts w:ascii="Times New Roman" w:hAnsi="Times New Roman"/>
          <w:b/>
          <w:sz w:val="24"/>
          <w:szCs w:val="24"/>
        </w:rPr>
      </w:pPr>
      <w:r w:rsidRPr="00C921DE">
        <w:rPr>
          <w:rFonts w:ascii="Times New Roman" w:hAnsi="Times New Roman"/>
          <w:b/>
          <w:sz w:val="24"/>
          <w:szCs w:val="24"/>
        </w:rPr>
        <w:t>În perioada de construcţie</w:t>
      </w:r>
    </w:p>
    <w:p w:rsidR="000629F1" w:rsidRPr="00C921DE" w:rsidRDefault="000629F1" w:rsidP="00EA6B9E">
      <w:pPr>
        <w:spacing w:after="0" w:line="240" w:lineRule="auto"/>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0629F1" w:rsidRPr="00C921DE" w:rsidRDefault="000629F1" w:rsidP="00EA6B9E">
      <w:pPr>
        <w:spacing w:after="0" w:line="240" w:lineRule="auto"/>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0629F1" w:rsidRPr="00C921DE" w:rsidRDefault="000629F1" w:rsidP="00EA6B9E">
      <w:pPr>
        <w:tabs>
          <w:tab w:val="left" w:pos="-720"/>
        </w:tabs>
        <w:suppressAutoHyphens/>
        <w:spacing w:after="0" w:line="240" w:lineRule="auto"/>
        <w:rPr>
          <w:rFonts w:ascii="Times New Roman" w:hAnsi="Times New Roman"/>
          <w:b/>
          <w:bCs/>
          <w:sz w:val="24"/>
          <w:szCs w:val="24"/>
        </w:rPr>
      </w:pPr>
      <w:r w:rsidRPr="00C921DE">
        <w:rPr>
          <w:rFonts w:ascii="Times New Roman" w:hAnsi="Times New Roman"/>
          <w:b/>
          <w:bCs/>
          <w:sz w:val="24"/>
          <w:szCs w:val="24"/>
        </w:rPr>
        <w:t>b) În perioada de funcţionare</w:t>
      </w:r>
    </w:p>
    <w:p w:rsidR="000629F1" w:rsidRPr="00C921DE" w:rsidRDefault="000629F1" w:rsidP="00EA6B9E">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0629F1" w:rsidRPr="00C921DE" w:rsidRDefault="000629F1" w:rsidP="00EA6B9E">
      <w:pPr>
        <w:spacing w:after="0" w:line="240" w:lineRule="auto"/>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autorizati pe bază de contract;</w:t>
      </w:r>
    </w:p>
    <w:p w:rsidR="000629F1" w:rsidRPr="00917D3C" w:rsidRDefault="000629F1" w:rsidP="00980545">
      <w:pPr>
        <w:tabs>
          <w:tab w:val="num" w:pos="1800"/>
        </w:tabs>
        <w:spacing w:after="0" w:line="240" w:lineRule="auto"/>
        <w:jc w:val="both"/>
        <w:rPr>
          <w:rFonts w:ascii="Times New Roman" w:eastAsia="Times New Roman" w:hAnsi="Times New Roman" w:cs="Times New Roman"/>
          <w:b/>
          <w:bCs/>
          <w:sz w:val="10"/>
          <w:szCs w:val="10"/>
          <w:u w:val="single"/>
          <w:lang w:eastAsia="ro-RO"/>
        </w:rPr>
      </w:pPr>
      <w:r w:rsidRPr="00C921DE">
        <w:rPr>
          <w:rFonts w:ascii="Times New Roman" w:hAnsi="Times New Roman"/>
          <w:sz w:val="24"/>
          <w:szCs w:val="24"/>
        </w:rPr>
        <w:t xml:space="preserve">- este interzisă abandonarea deşeurilor sau depozitarea în locuri neautorizate; </w:t>
      </w:r>
    </w:p>
    <w:p w:rsidR="000629F1" w:rsidRPr="00FA0BC3" w:rsidRDefault="000629F1" w:rsidP="00EA6B9E">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0629F1" w:rsidRPr="00FA0BC3" w:rsidRDefault="000629F1" w:rsidP="00EA6B9E">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0629F1" w:rsidRPr="00A85AB0" w:rsidRDefault="000629F1" w:rsidP="00EA6B9E">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w:t>
      </w:r>
      <w:r w:rsidR="00A85AB0">
        <w:rPr>
          <w:rFonts w:ascii="Times New Roman" w:eastAsia="Times New Roman" w:hAnsi="Times New Roman" w:cs="Times New Roman"/>
          <w:sz w:val="24"/>
          <w:szCs w:val="24"/>
        </w:rPr>
        <w:t>ilizării ulterioare a terenului</w:t>
      </w:r>
    </w:p>
    <w:p w:rsidR="000629F1" w:rsidRPr="00FA0BC3" w:rsidRDefault="000629F1" w:rsidP="00EA6B9E">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0629F1" w:rsidRPr="00FA0BC3" w:rsidRDefault="000629F1" w:rsidP="00EA6B9E">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0629F1" w:rsidRPr="00FA0BC3" w:rsidRDefault="000629F1" w:rsidP="00EA6B9E">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0629F1" w:rsidRPr="0017345C" w:rsidRDefault="000629F1" w:rsidP="00EA6B9E">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0629F1" w:rsidRPr="0017345C" w:rsidRDefault="000629F1" w:rsidP="00EA6B9E">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0629F1" w:rsidRDefault="000629F1" w:rsidP="00EA6B9E">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0629F1" w:rsidRPr="0017345C" w:rsidRDefault="000629F1" w:rsidP="00EA6B9E">
      <w:pPr>
        <w:spacing w:after="0" w:line="240" w:lineRule="auto"/>
        <w:jc w:val="both"/>
        <w:rPr>
          <w:rFonts w:ascii="Times New Roman" w:eastAsia="Times New Roman" w:hAnsi="Times New Roman" w:cs="Times New Roman"/>
          <w:sz w:val="10"/>
          <w:szCs w:val="10"/>
        </w:rPr>
      </w:pPr>
    </w:p>
    <w:p w:rsidR="000629F1" w:rsidRPr="00C921DE" w:rsidRDefault="000629F1" w:rsidP="00EA6B9E">
      <w:pPr>
        <w:spacing w:after="0" w:line="240" w:lineRule="auto"/>
        <w:jc w:val="both"/>
        <w:rPr>
          <w:rFonts w:ascii="Times New Roman" w:hAnsi="Times New Roman"/>
          <w:b/>
          <w:bCs/>
          <w:sz w:val="24"/>
          <w:szCs w:val="24"/>
        </w:rPr>
      </w:pPr>
      <w:r w:rsidRPr="00C921DE">
        <w:rPr>
          <w:rFonts w:ascii="Times New Roman" w:hAnsi="Times New Roman"/>
          <w:b/>
          <w:bCs/>
          <w:sz w:val="24"/>
          <w:szCs w:val="24"/>
        </w:rPr>
        <w:t>În perioada de funcţionare:</w:t>
      </w:r>
    </w:p>
    <w:p w:rsidR="000629F1" w:rsidRPr="00C921DE" w:rsidRDefault="000629F1" w:rsidP="00EA6B9E">
      <w:pPr>
        <w:numPr>
          <w:ilvl w:val="0"/>
          <w:numId w:val="25"/>
        </w:numPr>
        <w:spacing w:after="0" w:line="240" w:lineRule="auto"/>
        <w:ind w:right="-446"/>
        <w:jc w:val="both"/>
        <w:rPr>
          <w:rFonts w:ascii="Times New Roman" w:hAnsi="Times New Roman"/>
          <w:sz w:val="24"/>
          <w:szCs w:val="24"/>
        </w:rPr>
      </w:pPr>
      <w:r w:rsidRPr="00C921DE">
        <w:rPr>
          <w:rFonts w:ascii="Times New Roman" w:hAnsi="Times New Roman"/>
          <w:sz w:val="24"/>
          <w:szCs w:val="24"/>
        </w:rPr>
        <w:t>se va asigura buna funcţionare a instalaţiilor;</w:t>
      </w:r>
    </w:p>
    <w:p w:rsidR="000629F1" w:rsidRPr="002F5FAE" w:rsidRDefault="000629F1" w:rsidP="00EA6B9E">
      <w:pPr>
        <w:pStyle w:val="Textnormal"/>
        <w:numPr>
          <w:ilvl w:val="0"/>
          <w:numId w:val="0"/>
        </w:numPr>
        <w:spacing w:after="0"/>
        <w:rPr>
          <w:rFonts w:ascii="Times New Roman" w:hAnsi="Times New Roman"/>
        </w:rPr>
      </w:pPr>
      <w:r w:rsidRPr="00C921DE">
        <w:rPr>
          <w:rFonts w:ascii="Times New Roman" w:hAnsi="Times New Roman"/>
        </w:rPr>
        <w:t>-   modul de depozitare al deşeurilor/valorificare şi monitorizarea cantităţilor de deşeuri generate conform Ordinului 856/2002</w:t>
      </w:r>
      <w:r w:rsidR="006670BC">
        <w:rPr>
          <w:rFonts w:ascii="Times New Roman" w:hAnsi="Times New Roman"/>
        </w:rPr>
        <w:t xml:space="preserve"> și a Legii 211/2011 cu completările și modificările ulterioare</w:t>
      </w:r>
      <w:r w:rsidRPr="00C921DE">
        <w:rPr>
          <w:rFonts w:ascii="Times New Roman" w:hAnsi="Times New Roman"/>
        </w:rPr>
        <w:t>; predarea deşeurilor către operatori autorizaţi în valorificarea/ eliminarea deşeurilor</w:t>
      </w:r>
    </w:p>
    <w:p w:rsidR="000629F1" w:rsidRDefault="000629F1" w:rsidP="00EA6B9E">
      <w:pPr>
        <w:spacing w:after="0" w:line="240" w:lineRule="auto"/>
        <w:ind w:firstLine="709"/>
        <w:jc w:val="both"/>
        <w:rPr>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0629F1" w:rsidRDefault="0058323C" w:rsidP="00EA6B9E">
      <w:pPr>
        <w:spacing w:after="0" w:line="240" w:lineRule="auto"/>
        <w:jc w:val="both"/>
        <w:rPr>
          <w:rFonts w:ascii="Times New Roman" w:hAnsi="Times New Roman"/>
          <w:b/>
          <w:i/>
          <w:sz w:val="24"/>
          <w:szCs w:val="24"/>
        </w:rPr>
      </w:pPr>
      <w:r>
        <w:rPr>
          <w:rFonts w:ascii="Times New Roman" w:hAnsi="Times New Roman"/>
          <w:b/>
          <w:i/>
          <w:sz w:val="24"/>
          <w:szCs w:val="24"/>
        </w:rPr>
        <w:t xml:space="preserve">          </w:t>
      </w:r>
      <w:r w:rsidR="000629F1" w:rsidRPr="00C921DE">
        <w:rPr>
          <w:rFonts w:ascii="Times New Roman" w:hAnsi="Times New Roman"/>
          <w:b/>
          <w:i/>
          <w:sz w:val="24"/>
          <w:szCs w:val="24"/>
        </w:rPr>
        <w:t>Titularul proiectului are obligaţia de a notifica APM Dâmboviţa dacă intervin elemente noi necunoscute şi asupra oricărei modificări ale condiţiilor care au stat la baza emiterii prezentei,  înainte de realizarea modificării.</w:t>
      </w:r>
    </w:p>
    <w:p w:rsidR="002F2803" w:rsidRPr="00C921DE" w:rsidRDefault="002F2803" w:rsidP="00EA6B9E">
      <w:pPr>
        <w:spacing w:after="0" w:line="240" w:lineRule="auto"/>
        <w:jc w:val="both"/>
        <w:rPr>
          <w:rFonts w:ascii="Times New Roman" w:eastAsia="Times New Roman" w:hAnsi="Times New Roman"/>
          <w:b/>
          <w:i/>
          <w:sz w:val="24"/>
          <w:szCs w:val="24"/>
          <w:lang w:eastAsia="pl-PL"/>
        </w:rPr>
      </w:pPr>
      <w:r>
        <w:rPr>
          <w:rFonts w:ascii="Times New Roman" w:hAnsi="Times New Roman"/>
          <w:b/>
          <w:i/>
          <w:sz w:val="24"/>
          <w:szCs w:val="24"/>
        </w:rPr>
        <w:t xml:space="preserve">        </w:t>
      </w:r>
      <w:r>
        <w:rPr>
          <w:rFonts w:ascii="Times New Roman" w:eastAsia="Times New Roman" w:hAnsi="Times New Roman"/>
          <w:b/>
          <w:i/>
          <w:sz w:val="24"/>
          <w:szCs w:val="24"/>
          <w:lang w:eastAsia="pl-PL"/>
        </w:rPr>
        <w:t xml:space="preserve">  </w:t>
      </w:r>
      <w:r w:rsidRPr="00C921DE">
        <w:rPr>
          <w:rFonts w:ascii="Times New Roman" w:eastAsia="Times New Roman" w:hAnsi="Times New Roman"/>
          <w:b/>
          <w:i/>
          <w:sz w:val="24"/>
          <w:szCs w:val="24"/>
          <w:lang w:eastAsia="pl-PL"/>
        </w:rPr>
        <w:t>Prezenta decizie se poate revizui, în cazul în care se constată apar</w:t>
      </w:r>
      <w:r>
        <w:rPr>
          <w:rFonts w:ascii="Times New Roman" w:eastAsia="Times New Roman" w:hAnsi="Times New Roman"/>
          <w:b/>
          <w:i/>
          <w:sz w:val="24"/>
          <w:szCs w:val="24"/>
          <w:lang w:eastAsia="pl-PL"/>
        </w:rPr>
        <w:t>iţia unor elemente noi, necunos</w:t>
      </w:r>
      <w:r w:rsidRPr="00C921DE">
        <w:rPr>
          <w:rFonts w:ascii="Times New Roman" w:eastAsia="Times New Roman" w:hAnsi="Times New Roman"/>
          <w:b/>
          <w:i/>
          <w:sz w:val="24"/>
          <w:szCs w:val="24"/>
          <w:lang w:eastAsia="pl-PL"/>
        </w:rPr>
        <w:t>ute la data emiterii .</w:t>
      </w:r>
    </w:p>
    <w:p w:rsidR="002F2803" w:rsidRPr="00C921DE" w:rsidRDefault="002F2803" w:rsidP="00EA6B9E">
      <w:pPr>
        <w:tabs>
          <w:tab w:val="left" w:pos="-720"/>
        </w:tabs>
        <w:suppressAutoHyphens/>
        <w:spacing w:after="0" w:line="240" w:lineRule="auto"/>
        <w:jc w:val="both"/>
        <w:rPr>
          <w:rFonts w:ascii="Times New Roman" w:hAnsi="Times New Roman"/>
          <w:b/>
          <w:i/>
          <w:color w:val="000000"/>
          <w:sz w:val="24"/>
          <w:szCs w:val="24"/>
        </w:rPr>
      </w:pPr>
      <w:r w:rsidRPr="00C921DE">
        <w:rPr>
          <w:rFonts w:ascii="Times New Roman" w:hAnsi="Times New Roman"/>
          <w:b/>
          <w:i/>
          <w:color w:val="000000"/>
          <w:sz w:val="24"/>
          <w:szCs w:val="24"/>
        </w:rPr>
        <w:t xml:space="preserve">        Prezenta decizie este valabilă pe toată perioada de aplicare a proiectului.</w:t>
      </w:r>
    </w:p>
    <w:p w:rsidR="002F2803" w:rsidRPr="002F2803" w:rsidRDefault="002F2803" w:rsidP="00EA6B9E">
      <w:pPr>
        <w:tabs>
          <w:tab w:val="left" w:pos="-720"/>
        </w:tabs>
        <w:suppressAutoHyphens/>
        <w:spacing w:after="0" w:line="240" w:lineRule="auto"/>
        <w:jc w:val="both"/>
        <w:rPr>
          <w:rStyle w:val="tpa"/>
          <w:rFonts w:ascii="Times New Roman" w:hAnsi="Times New Roman"/>
          <w:b/>
          <w:i/>
          <w:color w:val="000000"/>
          <w:sz w:val="24"/>
          <w:szCs w:val="24"/>
        </w:rPr>
      </w:pPr>
      <w:r w:rsidRPr="00C921DE">
        <w:rPr>
          <w:rFonts w:ascii="Times New Roman" w:hAnsi="Times New Roman"/>
          <w:b/>
          <w:i/>
          <w:sz w:val="24"/>
          <w:szCs w:val="24"/>
        </w:rPr>
        <w:t xml:space="preserve">        La finalizarea lucrărilot titularul are obligaţia </w:t>
      </w:r>
      <w:r>
        <w:rPr>
          <w:rFonts w:ascii="Times New Roman" w:hAnsi="Times New Roman"/>
          <w:b/>
          <w:i/>
          <w:sz w:val="24"/>
          <w:szCs w:val="24"/>
        </w:rPr>
        <w:t>revizuirii</w:t>
      </w:r>
      <w:r w:rsidRPr="00C921DE">
        <w:rPr>
          <w:rFonts w:ascii="Times New Roman" w:hAnsi="Times New Roman"/>
          <w:b/>
          <w:i/>
          <w:sz w:val="24"/>
          <w:szCs w:val="24"/>
        </w:rPr>
        <w:t xml:space="preserve"> autorizaţiei de mediu.</w:t>
      </w:r>
    </w:p>
    <w:p w:rsidR="000629F1" w:rsidRPr="0017345C" w:rsidRDefault="000629F1" w:rsidP="00EA6B9E">
      <w:pPr>
        <w:shd w:val="clear" w:color="auto" w:fill="FFFFFF"/>
        <w:spacing w:after="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0629F1" w:rsidRPr="0017345C" w:rsidRDefault="000629F1" w:rsidP="00EA6B9E">
      <w:pPr>
        <w:shd w:val="clear" w:color="auto" w:fill="FFFFFF"/>
        <w:spacing w:after="0" w:line="240" w:lineRule="auto"/>
        <w:ind w:firstLine="708"/>
        <w:jc w:val="both"/>
        <w:rPr>
          <w:rFonts w:ascii="Times New Roman" w:hAnsi="Times New Roman" w:cs="Times New Roman"/>
          <w:color w:val="000000"/>
          <w:sz w:val="24"/>
          <w:szCs w:val="24"/>
        </w:rPr>
      </w:pPr>
      <w:bookmarkStart w:id="13" w:name="do|ax5^I|pa35"/>
      <w:bookmarkEnd w:id="13"/>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0629F1" w:rsidRPr="0017345C" w:rsidRDefault="000629F1" w:rsidP="00EA6B9E">
      <w:pPr>
        <w:shd w:val="clear" w:color="auto" w:fill="FFFFFF"/>
        <w:spacing w:after="0" w:line="240" w:lineRule="auto"/>
        <w:ind w:firstLine="708"/>
        <w:jc w:val="both"/>
        <w:rPr>
          <w:rFonts w:ascii="Times New Roman" w:hAnsi="Times New Roman" w:cs="Times New Roman"/>
          <w:color w:val="000000"/>
          <w:sz w:val="24"/>
          <w:szCs w:val="24"/>
        </w:rPr>
      </w:pPr>
      <w:bookmarkStart w:id="14" w:name="do|ax5^I|pa36"/>
      <w:bookmarkEnd w:id="14"/>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0629F1" w:rsidRDefault="000629F1" w:rsidP="00EA6B9E">
      <w:pPr>
        <w:shd w:val="clear" w:color="auto" w:fill="FFFFFF"/>
        <w:spacing w:after="0" w:line="240" w:lineRule="auto"/>
        <w:ind w:firstLine="708"/>
        <w:jc w:val="both"/>
        <w:rPr>
          <w:rStyle w:val="tpa"/>
          <w:rFonts w:ascii="Times New Roman" w:hAnsi="Times New Roman" w:cs="Times New Roman"/>
          <w:color w:val="000000"/>
          <w:sz w:val="24"/>
          <w:szCs w:val="24"/>
        </w:rPr>
      </w:pPr>
      <w:bookmarkStart w:id="15" w:name="do|ax5^I|pa37"/>
      <w:bookmarkStart w:id="16" w:name="do|ax5^I|pa38"/>
      <w:bookmarkEnd w:id="15"/>
      <w:bookmarkEnd w:id="16"/>
      <w:r w:rsidRPr="0017345C">
        <w:rPr>
          <w:rStyle w:val="tpa"/>
          <w:rFonts w:ascii="Times New Roman" w:hAnsi="Times New Roman" w:cs="Times New Roman"/>
          <w:color w:val="000000"/>
          <w:sz w:val="24"/>
          <w:szCs w:val="24"/>
        </w:rPr>
        <w:lastRenderedPageBreak/>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7" w:name="do|ax5^I|pa39"/>
      <w:bookmarkEnd w:id="17"/>
    </w:p>
    <w:p w:rsidR="000629F1" w:rsidRPr="0017345C" w:rsidRDefault="000629F1" w:rsidP="00EA6B9E">
      <w:pPr>
        <w:shd w:val="clear" w:color="auto" w:fill="FFFFFF"/>
        <w:spacing w:after="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0629F1" w:rsidRPr="0017345C" w:rsidRDefault="000629F1" w:rsidP="00EA6B9E">
      <w:pPr>
        <w:shd w:val="clear" w:color="auto" w:fill="FFFFFF"/>
        <w:spacing w:after="0" w:line="240" w:lineRule="auto"/>
        <w:ind w:firstLine="708"/>
        <w:jc w:val="both"/>
        <w:rPr>
          <w:rFonts w:ascii="Times New Roman" w:hAnsi="Times New Roman" w:cs="Times New Roman"/>
          <w:color w:val="000000"/>
          <w:sz w:val="24"/>
          <w:szCs w:val="24"/>
        </w:rPr>
      </w:pPr>
      <w:bookmarkStart w:id="18" w:name="do|ax5^I|pa40"/>
      <w:bookmarkEnd w:id="18"/>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575F69" w:rsidRDefault="000629F1" w:rsidP="00980545">
      <w:pPr>
        <w:shd w:val="clear" w:color="auto" w:fill="FFFFFF"/>
        <w:spacing w:after="0" w:line="240" w:lineRule="auto"/>
        <w:ind w:firstLine="708"/>
        <w:jc w:val="both"/>
        <w:rPr>
          <w:rStyle w:val="tpa"/>
          <w:rFonts w:ascii="Times New Roman" w:hAnsi="Times New Roman" w:cs="Times New Roman"/>
          <w:color w:val="000000"/>
          <w:sz w:val="24"/>
          <w:szCs w:val="24"/>
        </w:rPr>
      </w:pPr>
      <w:bookmarkStart w:id="19" w:name="do|ax5^I|pa41"/>
      <w:bookmarkEnd w:id="19"/>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20"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bookmarkStart w:id="20" w:name="do|ax5^I|pa42"/>
      <w:bookmarkEnd w:id="20"/>
    </w:p>
    <w:p w:rsidR="00980545" w:rsidRDefault="00980545" w:rsidP="00980545">
      <w:pPr>
        <w:shd w:val="clear" w:color="auto" w:fill="FFFFFF"/>
        <w:spacing w:after="0" w:line="240" w:lineRule="auto"/>
        <w:ind w:firstLine="708"/>
        <w:jc w:val="both"/>
        <w:rPr>
          <w:rStyle w:val="tpa"/>
          <w:rFonts w:ascii="Times New Roman" w:hAnsi="Times New Roman" w:cs="Times New Roman"/>
          <w:color w:val="000000"/>
          <w:sz w:val="24"/>
          <w:szCs w:val="24"/>
        </w:rPr>
      </w:pPr>
    </w:p>
    <w:p w:rsidR="00980545" w:rsidRPr="00980545" w:rsidRDefault="00980545" w:rsidP="00980545">
      <w:pPr>
        <w:shd w:val="clear" w:color="auto" w:fill="FFFFFF"/>
        <w:spacing w:after="0" w:line="240" w:lineRule="auto"/>
        <w:ind w:firstLine="708"/>
        <w:jc w:val="both"/>
        <w:rPr>
          <w:rFonts w:ascii="Times New Roman" w:hAnsi="Times New Roman" w:cs="Times New Roman"/>
          <w:color w:val="000000"/>
          <w:sz w:val="24"/>
          <w:szCs w:val="24"/>
        </w:rPr>
      </w:pPr>
    </w:p>
    <w:p w:rsidR="000629F1" w:rsidRPr="00980545" w:rsidRDefault="0098576F" w:rsidP="00EA6B9E">
      <w:pPr>
        <w:spacing w:after="0" w:line="240" w:lineRule="auto"/>
        <w:jc w:val="center"/>
        <w:rPr>
          <w:rFonts w:ascii="Times New Roman" w:hAnsi="Times New Roman" w:cs="Times New Roman"/>
          <w:b/>
          <w:sz w:val="20"/>
          <w:szCs w:val="20"/>
        </w:rPr>
      </w:pPr>
      <w:r w:rsidRPr="00980545">
        <w:rPr>
          <w:rFonts w:ascii="Times New Roman" w:hAnsi="Times New Roman" w:cs="Times New Roman"/>
          <w:b/>
          <w:sz w:val="20"/>
          <w:szCs w:val="20"/>
        </w:rPr>
        <w:t xml:space="preserve">p. </w:t>
      </w:r>
      <w:r w:rsidR="000629F1" w:rsidRPr="00980545">
        <w:rPr>
          <w:rFonts w:ascii="Times New Roman" w:hAnsi="Times New Roman" w:cs="Times New Roman"/>
          <w:b/>
          <w:sz w:val="20"/>
          <w:szCs w:val="20"/>
        </w:rPr>
        <w:t>DIRECTOR EXECUTIV</w:t>
      </w:r>
      <w:r w:rsidR="000629F1" w:rsidRPr="00980545">
        <w:rPr>
          <w:rFonts w:ascii="Times New Roman" w:hAnsi="Times New Roman" w:cs="Times New Roman"/>
          <w:sz w:val="20"/>
          <w:szCs w:val="20"/>
        </w:rPr>
        <w:t>,</w:t>
      </w:r>
    </w:p>
    <w:p w:rsidR="000629F1" w:rsidRPr="00980545" w:rsidRDefault="000629F1" w:rsidP="00EA6B9E">
      <w:pPr>
        <w:spacing w:after="0" w:line="240" w:lineRule="auto"/>
        <w:jc w:val="center"/>
        <w:rPr>
          <w:rFonts w:ascii="Times New Roman" w:hAnsi="Times New Roman" w:cs="Times New Roman"/>
          <w:b/>
          <w:sz w:val="20"/>
          <w:szCs w:val="20"/>
        </w:rPr>
      </w:pPr>
      <w:r w:rsidRPr="00980545">
        <w:rPr>
          <w:rFonts w:ascii="Times New Roman" w:hAnsi="Times New Roman" w:cs="Times New Roman"/>
          <w:b/>
          <w:sz w:val="20"/>
          <w:szCs w:val="20"/>
        </w:rPr>
        <w:t>Mircea NISTOR</w:t>
      </w:r>
    </w:p>
    <w:p w:rsidR="000629F1" w:rsidRPr="00980545" w:rsidRDefault="000629F1" w:rsidP="00EA6B9E">
      <w:pPr>
        <w:spacing w:after="0" w:line="240" w:lineRule="auto"/>
        <w:jc w:val="both"/>
        <w:rPr>
          <w:rFonts w:ascii="Times New Roman" w:hAnsi="Times New Roman" w:cs="Times New Roman"/>
          <w:b/>
          <w:sz w:val="20"/>
          <w:szCs w:val="20"/>
        </w:rPr>
      </w:pPr>
    </w:p>
    <w:p w:rsidR="0079137F" w:rsidRPr="00980545" w:rsidRDefault="0079137F" w:rsidP="00EA6B9E">
      <w:pPr>
        <w:spacing w:after="0" w:line="240" w:lineRule="auto"/>
        <w:jc w:val="both"/>
        <w:rPr>
          <w:rFonts w:ascii="Times New Roman" w:hAnsi="Times New Roman" w:cs="Times New Roman"/>
          <w:b/>
          <w:sz w:val="20"/>
          <w:szCs w:val="20"/>
        </w:rPr>
      </w:pPr>
      <w:r w:rsidRPr="00980545">
        <w:rPr>
          <w:rFonts w:ascii="Times New Roman" w:hAnsi="Times New Roman" w:cs="Times New Roman"/>
          <w:b/>
          <w:sz w:val="20"/>
          <w:szCs w:val="20"/>
        </w:rPr>
        <w:t xml:space="preserve">    </w:t>
      </w:r>
      <w:r w:rsidR="000629F1" w:rsidRPr="00980545">
        <w:rPr>
          <w:rFonts w:ascii="Times New Roman" w:hAnsi="Times New Roman" w:cs="Times New Roman"/>
          <w:b/>
          <w:sz w:val="20"/>
          <w:szCs w:val="20"/>
        </w:rPr>
        <w:t>Șef Serviciu</w:t>
      </w:r>
      <w:r w:rsidRPr="00980545">
        <w:rPr>
          <w:rFonts w:ascii="Times New Roman" w:hAnsi="Times New Roman" w:cs="Times New Roman"/>
          <w:b/>
          <w:sz w:val="20"/>
          <w:szCs w:val="20"/>
        </w:rPr>
        <w:t xml:space="preserve"> AAA</w:t>
      </w:r>
      <w:r w:rsidR="000629F1" w:rsidRPr="00980545">
        <w:rPr>
          <w:rFonts w:ascii="Times New Roman" w:hAnsi="Times New Roman" w:cs="Times New Roman"/>
          <w:sz w:val="20"/>
          <w:szCs w:val="20"/>
        </w:rPr>
        <w:t>,</w:t>
      </w:r>
    </w:p>
    <w:p w:rsidR="007E44D2" w:rsidRPr="00980545" w:rsidRDefault="007E44D2" w:rsidP="00EA6B9E">
      <w:pPr>
        <w:spacing w:after="0" w:line="240" w:lineRule="auto"/>
        <w:jc w:val="both"/>
        <w:rPr>
          <w:rFonts w:ascii="Times New Roman" w:hAnsi="Times New Roman" w:cs="Times New Roman"/>
          <w:b/>
          <w:sz w:val="20"/>
          <w:szCs w:val="20"/>
        </w:rPr>
      </w:pPr>
      <w:r w:rsidRPr="00980545">
        <w:rPr>
          <w:rFonts w:ascii="Times New Roman" w:hAnsi="Times New Roman" w:cs="Times New Roman"/>
          <w:b/>
          <w:sz w:val="20"/>
          <w:szCs w:val="20"/>
        </w:rPr>
        <w:t xml:space="preserve"> </w:t>
      </w:r>
      <w:r w:rsidR="000629F1" w:rsidRPr="00980545">
        <w:rPr>
          <w:rFonts w:ascii="Times New Roman" w:hAnsi="Times New Roman" w:cs="Times New Roman"/>
          <w:b/>
          <w:sz w:val="20"/>
          <w:szCs w:val="20"/>
        </w:rPr>
        <w:t>Maria MORCOAȘE</w:t>
      </w:r>
      <w:r w:rsidR="000629F1" w:rsidRPr="00980545">
        <w:rPr>
          <w:rFonts w:ascii="Times New Roman" w:hAnsi="Times New Roman" w:cs="Times New Roman"/>
          <w:b/>
          <w:sz w:val="20"/>
          <w:szCs w:val="20"/>
        </w:rPr>
        <w:tab/>
      </w:r>
      <w:r w:rsidR="000629F1" w:rsidRPr="00980545">
        <w:rPr>
          <w:rFonts w:ascii="Times New Roman" w:hAnsi="Times New Roman" w:cs="Times New Roman"/>
          <w:b/>
          <w:sz w:val="20"/>
          <w:szCs w:val="20"/>
        </w:rPr>
        <w:tab/>
      </w:r>
      <w:r w:rsidRPr="00980545">
        <w:rPr>
          <w:rFonts w:ascii="Times New Roman" w:hAnsi="Times New Roman" w:cs="Times New Roman"/>
          <w:b/>
          <w:sz w:val="20"/>
          <w:szCs w:val="20"/>
        </w:rPr>
        <w:tab/>
      </w:r>
      <w:r w:rsidR="000629F1" w:rsidRPr="00980545">
        <w:rPr>
          <w:rFonts w:ascii="Times New Roman" w:hAnsi="Times New Roman" w:cs="Times New Roman"/>
          <w:b/>
          <w:sz w:val="20"/>
          <w:szCs w:val="20"/>
        </w:rPr>
        <w:tab/>
      </w:r>
    </w:p>
    <w:p w:rsidR="007E44D2" w:rsidRPr="00980545" w:rsidRDefault="007E44D2" w:rsidP="00EA6B9E">
      <w:pPr>
        <w:spacing w:after="0" w:line="240" w:lineRule="auto"/>
        <w:rPr>
          <w:rFonts w:ascii="Times New Roman" w:hAnsi="Times New Roman" w:cs="Times New Roman"/>
          <w:b/>
          <w:sz w:val="20"/>
          <w:szCs w:val="20"/>
        </w:rPr>
      </w:pPr>
    </w:p>
    <w:p w:rsidR="007E44D2" w:rsidRPr="00980545" w:rsidRDefault="0079137F" w:rsidP="00EA6B9E">
      <w:pPr>
        <w:spacing w:after="0" w:line="240" w:lineRule="auto"/>
        <w:rPr>
          <w:rFonts w:ascii="Times New Roman" w:hAnsi="Times New Roman" w:cs="Times New Roman"/>
          <w:b/>
          <w:sz w:val="20"/>
          <w:szCs w:val="20"/>
        </w:rPr>
      </w:pPr>
      <w:r w:rsidRPr="00980545">
        <w:rPr>
          <w:rFonts w:ascii="Times New Roman" w:hAnsi="Times New Roman" w:cs="Times New Roman"/>
          <w:b/>
          <w:sz w:val="20"/>
          <w:szCs w:val="20"/>
        </w:rPr>
        <w:t>Șef Serviciu CFM</w:t>
      </w:r>
    </w:p>
    <w:p w:rsidR="007E44D2" w:rsidRPr="00980545" w:rsidRDefault="00980545" w:rsidP="00980545">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Ivașcu Elena                                                                                              </w:t>
      </w:r>
      <w:r w:rsidR="007E44D2" w:rsidRPr="00980545">
        <w:rPr>
          <w:rFonts w:ascii="Times New Roman" w:hAnsi="Times New Roman" w:cs="Times New Roman"/>
          <w:b/>
          <w:sz w:val="20"/>
          <w:szCs w:val="20"/>
        </w:rPr>
        <w:t xml:space="preserve"> Întocmit,</w:t>
      </w:r>
    </w:p>
    <w:p w:rsidR="0059621A" w:rsidRPr="00980545" w:rsidRDefault="0059621A" w:rsidP="00EA6B9E">
      <w:pPr>
        <w:spacing w:after="0" w:line="240" w:lineRule="auto"/>
        <w:rPr>
          <w:rFonts w:ascii="Times New Roman" w:hAnsi="Times New Roman" w:cs="Times New Roman"/>
          <w:b/>
          <w:sz w:val="20"/>
          <w:szCs w:val="20"/>
        </w:rPr>
      </w:pPr>
      <w:r w:rsidRPr="00980545">
        <w:rPr>
          <w:rFonts w:ascii="Times New Roman" w:hAnsi="Times New Roman" w:cs="Times New Roman"/>
          <w:b/>
          <w:sz w:val="20"/>
          <w:szCs w:val="20"/>
        </w:rPr>
        <w:t xml:space="preserve">                                                                                                 </w:t>
      </w:r>
      <w:r w:rsidR="00980545">
        <w:rPr>
          <w:rFonts w:ascii="Times New Roman" w:hAnsi="Times New Roman" w:cs="Times New Roman"/>
          <w:b/>
          <w:sz w:val="20"/>
          <w:szCs w:val="20"/>
        </w:rPr>
        <w:t xml:space="preserve"> </w:t>
      </w:r>
      <w:r w:rsidRPr="00980545">
        <w:rPr>
          <w:rFonts w:ascii="Times New Roman" w:hAnsi="Times New Roman" w:cs="Times New Roman"/>
          <w:b/>
          <w:sz w:val="20"/>
          <w:szCs w:val="20"/>
        </w:rPr>
        <w:t xml:space="preserve">Consilier AAA </w:t>
      </w:r>
      <w:r w:rsidR="007E44D2" w:rsidRPr="00980545">
        <w:rPr>
          <w:rFonts w:ascii="Times New Roman" w:hAnsi="Times New Roman" w:cs="Times New Roman"/>
          <w:b/>
          <w:sz w:val="20"/>
          <w:szCs w:val="20"/>
        </w:rPr>
        <w:t>Adriana Predescu</w:t>
      </w:r>
    </w:p>
    <w:p w:rsidR="0059621A" w:rsidRPr="00980545" w:rsidRDefault="0059621A" w:rsidP="00EA6B9E">
      <w:pPr>
        <w:spacing w:after="0" w:line="240" w:lineRule="auto"/>
        <w:rPr>
          <w:rFonts w:ascii="Times New Roman" w:hAnsi="Times New Roman" w:cs="Times New Roman"/>
          <w:b/>
          <w:sz w:val="20"/>
          <w:szCs w:val="20"/>
        </w:rPr>
      </w:pPr>
      <w:r w:rsidRPr="00980545">
        <w:rPr>
          <w:rFonts w:ascii="Times New Roman" w:hAnsi="Times New Roman" w:cs="Times New Roman"/>
          <w:b/>
          <w:sz w:val="20"/>
          <w:szCs w:val="20"/>
        </w:rPr>
        <w:t xml:space="preserve">                                                                                                </w:t>
      </w:r>
    </w:p>
    <w:p w:rsidR="000629F1" w:rsidRPr="00980545" w:rsidRDefault="0059621A" w:rsidP="00EA6B9E">
      <w:pPr>
        <w:spacing w:after="0" w:line="240" w:lineRule="auto"/>
        <w:rPr>
          <w:rFonts w:ascii="Times New Roman" w:hAnsi="Times New Roman" w:cs="Times New Roman"/>
          <w:sz w:val="20"/>
          <w:szCs w:val="20"/>
        </w:rPr>
      </w:pPr>
      <w:r w:rsidRPr="00980545">
        <w:rPr>
          <w:rFonts w:ascii="Times New Roman" w:hAnsi="Times New Roman" w:cs="Times New Roman"/>
          <w:b/>
          <w:sz w:val="20"/>
          <w:szCs w:val="20"/>
        </w:rPr>
        <w:t xml:space="preserve">                                                                                                </w:t>
      </w:r>
      <w:r w:rsidR="00980545">
        <w:rPr>
          <w:rFonts w:ascii="Times New Roman" w:hAnsi="Times New Roman" w:cs="Times New Roman"/>
          <w:b/>
          <w:sz w:val="20"/>
          <w:szCs w:val="20"/>
        </w:rPr>
        <w:t xml:space="preserve">   </w:t>
      </w:r>
      <w:r w:rsidRPr="00980545">
        <w:rPr>
          <w:rFonts w:ascii="Times New Roman" w:hAnsi="Times New Roman" w:cs="Times New Roman"/>
          <w:b/>
          <w:sz w:val="20"/>
          <w:szCs w:val="20"/>
        </w:rPr>
        <w:t xml:space="preserve"> Consilier CFM Coman Raluca</w:t>
      </w:r>
      <w:r w:rsidR="007E44D2" w:rsidRPr="00980545">
        <w:rPr>
          <w:rFonts w:ascii="Times New Roman" w:hAnsi="Times New Roman" w:cs="Times New Roman"/>
          <w:b/>
          <w:sz w:val="20"/>
          <w:szCs w:val="20"/>
        </w:rPr>
        <w:tab/>
      </w:r>
      <w:r w:rsidR="000629F1" w:rsidRPr="00980545">
        <w:rPr>
          <w:rFonts w:ascii="Times New Roman" w:hAnsi="Times New Roman" w:cs="Times New Roman"/>
          <w:b/>
          <w:sz w:val="20"/>
          <w:szCs w:val="20"/>
        </w:rPr>
        <w:tab/>
        <w:t xml:space="preserve">                   </w:t>
      </w:r>
      <w:r w:rsidR="00A85AB0" w:rsidRPr="00980545">
        <w:rPr>
          <w:rFonts w:ascii="Times New Roman" w:hAnsi="Times New Roman" w:cs="Times New Roman"/>
          <w:b/>
          <w:sz w:val="20"/>
          <w:szCs w:val="20"/>
        </w:rPr>
        <w:t xml:space="preserve">                                  </w:t>
      </w:r>
      <w:r w:rsidR="000629F1" w:rsidRPr="00980545">
        <w:rPr>
          <w:rFonts w:ascii="Times New Roman" w:hAnsi="Times New Roman" w:cs="Times New Roman"/>
          <w:b/>
          <w:sz w:val="20"/>
          <w:szCs w:val="20"/>
        </w:rPr>
        <w:t xml:space="preserve">   </w:t>
      </w:r>
      <w:r w:rsidR="007E44D2" w:rsidRPr="00980545">
        <w:rPr>
          <w:rFonts w:ascii="Times New Roman" w:hAnsi="Times New Roman" w:cs="Times New Roman"/>
          <w:b/>
          <w:sz w:val="20"/>
          <w:szCs w:val="20"/>
        </w:rPr>
        <w:t xml:space="preserve">              </w:t>
      </w:r>
    </w:p>
    <w:sectPr w:rsidR="000629F1" w:rsidRPr="00980545" w:rsidSect="009B321F">
      <w:footerReference w:type="default" r:id="rId21"/>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F4D" w:rsidRDefault="00366F4D" w:rsidP="00EE5AEC">
      <w:pPr>
        <w:spacing w:after="0" w:line="240" w:lineRule="auto"/>
      </w:pPr>
      <w:r>
        <w:separator/>
      </w:r>
    </w:p>
  </w:endnote>
  <w:endnote w:type="continuationSeparator" w:id="0">
    <w:p w:rsidR="00366F4D" w:rsidRDefault="00366F4D"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6C" w:rsidRDefault="007B666C" w:rsidP="00051258">
    <w:pPr>
      <w:pStyle w:val="Footer"/>
      <w:jc w:val="right"/>
    </w:pPr>
    <w:r>
      <w:fldChar w:fldCharType="begin"/>
    </w:r>
    <w:r>
      <w:instrText>PAGE   \* MERGEFORMAT</w:instrText>
    </w:r>
    <w:r>
      <w:fldChar w:fldCharType="separate"/>
    </w:r>
    <w:r w:rsidR="0034087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F4D" w:rsidRDefault="00366F4D" w:rsidP="00EE5AEC">
      <w:pPr>
        <w:spacing w:after="0" w:line="240" w:lineRule="auto"/>
      </w:pPr>
      <w:r>
        <w:separator/>
      </w:r>
    </w:p>
  </w:footnote>
  <w:footnote w:type="continuationSeparator" w:id="0">
    <w:p w:rsidR="00366F4D" w:rsidRDefault="00366F4D"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9AC"/>
    <w:multiLevelType w:val="hybridMultilevel"/>
    <w:tmpl w:val="AA1C61BE"/>
    <w:lvl w:ilvl="0" w:tplc="16BA372C">
      <w:start w:val="1"/>
      <w:numFmt w:val="decimal"/>
      <w:lvlText w:val="%1."/>
      <w:lvlJc w:val="left"/>
      <w:pPr>
        <w:ind w:left="1381" w:hanging="360"/>
      </w:pPr>
      <w:rPr>
        <w:rFonts w:ascii="Arial" w:eastAsia="Arial" w:hAnsi="Arial" w:cs="Arial" w:hint="default"/>
        <w:b/>
        <w:bCs/>
        <w:spacing w:val="-1"/>
        <w:w w:val="99"/>
        <w:sz w:val="20"/>
        <w:szCs w:val="20"/>
        <w:lang w:val="ro-RO" w:eastAsia="ro-RO" w:bidi="ro-RO"/>
      </w:rPr>
    </w:lvl>
    <w:lvl w:ilvl="1" w:tplc="EC82BB70">
      <w:start w:val="1"/>
      <w:numFmt w:val="lowerLetter"/>
      <w:lvlText w:val="%2."/>
      <w:lvlJc w:val="left"/>
      <w:pPr>
        <w:ind w:left="1739" w:hanging="360"/>
      </w:pPr>
      <w:rPr>
        <w:rFonts w:ascii="Arial" w:eastAsia="Arial" w:hAnsi="Arial" w:cs="Arial" w:hint="default"/>
        <w:spacing w:val="-1"/>
        <w:w w:val="99"/>
        <w:sz w:val="20"/>
        <w:szCs w:val="20"/>
        <w:lang w:val="ro-RO" w:eastAsia="ro-RO" w:bidi="ro-RO"/>
      </w:rPr>
    </w:lvl>
    <w:lvl w:ilvl="2" w:tplc="5C7C5D3C">
      <w:numFmt w:val="bullet"/>
      <w:lvlText w:val="•"/>
      <w:lvlJc w:val="left"/>
      <w:pPr>
        <w:ind w:left="2731" w:hanging="360"/>
      </w:pPr>
      <w:rPr>
        <w:rFonts w:hint="default"/>
        <w:lang w:val="ro-RO" w:eastAsia="ro-RO" w:bidi="ro-RO"/>
      </w:rPr>
    </w:lvl>
    <w:lvl w:ilvl="3" w:tplc="53765D8C">
      <w:numFmt w:val="bullet"/>
      <w:lvlText w:val="•"/>
      <w:lvlJc w:val="left"/>
      <w:pPr>
        <w:ind w:left="3723" w:hanging="360"/>
      </w:pPr>
      <w:rPr>
        <w:rFonts w:hint="default"/>
        <w:lang w:val="ro-RO" w:eastAsia="ro-RO" w:bidi="ro-RO"/>
      </w:rPr>
    </w:lvl>
    <w:lvl w:ilvl="4" w:tplc="204A02A8">
      <w:numFmt w:val="bullet"/>
      <w:lvlText w:val="•"/>
      <w:lvlJc w:val="left"/>
      <w:pPr>
        <w:ind w:left="4715" w:hanging="360"/>
      </w:pPr>
      <w:rPr>
        <w:rFonts w:hint="default"/>
        <w:lang w:val="ro-RO" w:eastAsia="ro-RO" w:bidi="ro-RO"/>
      </w:rPr>
    </w:lvl>
    <w:lvl w:ilvl="5" w:tplc="6194039C">
      <w:numFmt w:val="bullet"/>
      <w:lvlText w:val="•"/>
      <w:lvlJc w:val="left"/>
      <w:pPr>
        <w:ind w:left="5707" w:hanging="360"/>
      </w:pPr>
      <w:rPr>
        <w:rFonts w:hint="default"/>
        <w:lang w:val="ro-RO" w:eastAsia="ro-RO" w:bidi="ro-RO"/>
      </w:rPr>
    </w:lvl>
    <w:lvl w:ilvl="6" w:tplc="BCDA93FE">
      <w:numFmt w:val="bullet"/>
      <w:lvlText w:val="•"/>
      <w:lvlJc w:val="left"/>
      <w:pPr>
        <w:ind w:left="6699" w:hanging="360"/>
      </w:pPr>
      <w:rPr>
        <w:rFonts w:hint="default"/>
        <w:lang w:val="ro-RO" w:eastAsia="ro-RO" w:bidi="ro-RO"/>
      </w:rPr>
    </w:lvl>
    <w:lvl w:ilvl="7" w:tplc="1C2AE23C">
      <w:numFmt w:val="bullet"/>
      <w:lvlText w:val="•"/>
      <w:lvlJc w:val="left"/>
      <w:pPr>
        <w:ind w:left="7690" w:hanging="360"/>
      </w:pPr>
      <w:rPr>
        <w:rFonts w:hint="default"/>
        <w:lang w:val="ro-RO" w:eastAsia="ro-RO" w:bidi="ro-RO"/>
      </w:rPr>
    </w:lvl>
    <w:lvl w:ilvl="8" w:tplc="DA92ABDE">
      <w:numFmt w:val="bullet"/>
      <w:lvlText w:val="•"/>
      <w:lvlJc w:val="left"/>
      <w:pPr>
        <w:ind w:left="8682" w:hanging="360"/>
      </w:pPr>
      <w:rPr>
        <w:rFonts w:hint="default"/>
        <w:lang w:val="ro-RO" w:eastAsia="ro-RO" w:bidi="ro-RO"/>
      </w:rPr>
    </w:lvl>
  </w:abstractNum>
  <w:abstractNum w:abstractNumId="1"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23639"/>
    <w:multiLevelType w:val="hybridMultilevel"/>
    <w:tmpl w:val="D340CEFA"/>
    <w:lvl w:ilvl="0" w:tplc="FFFFFFFF">
      <w:start w:val="1"/>
      <w:numFmt w:val="bullet"/>
      <w:lvlText w:val=""/>
      <w:lvlJc w:val="left"/>
      <w:pPr>
        <w:tabs>
          <w:tab w:val="num" w:pos="1008"/>
        </w:tabs>
        <w:ind w:left="1008" w:hanging="288"/>
      </w:pPr>
      <w:rPr>
        <w:rFonts w:ascii="Symbol" w:hAnsi="Symbol" w:hint="default"/>
      </w:rPr>
    </w:lvl>
    <w:lvl w:ilvl="1" w:tplc="FFFFFFFF" w:tentative="1">
      <w:start w:val="1"/>
      <w:numFmt w:val="bullet"/>
      <w:lvlText w:val="o"/>
      <w:lvlJc w:val="left"/>
      <w:pPr>
        <w:tabs>
          <w:tab w:val="num" w:pos="2146"/>
        </w:tabs>
        <w:ind w:left="2146" w:hanging="360"/>
      </w:pPr>
      <w:rPr>
        <w:rFonts w:ascii="Courier New" w:hAnsi="Courier New" w:cs="Courier New" w:hint="default"/>
      </w:rPr>
    </w:lvl>
    <w:lvl w:ilvl="2" w:tplc="FFFFFFFF" w:tentative="1">
      <w:start w:val="1"/>
      <w:numFmt w:val="bullet"/>
      <w:lvlText w:val=""/>
      <w:lvlJc w:val="left"/>
      <w:pPr>
        <w:tabs>
          <w:tab w:val="num" w:pos="2866"/>
        </w:tabs>
        <w:ind w:left="2866" w:hanging="360"/>
      </w:pPr>
      <w:rPr>
        <w:rFonts w:ascii="Wingdings" w:hAnsi="Wingdings" w:hint="default"/>
      </w:rPr>
    </w:lvl>
    <w:lvl w:ilvl="3" w:tplc="FFFFFFFF" w:tentative="1">
      <w:start w:val="1"/>
      <w:numFmt w:val="bullet"/>
      <w:lvlText w:val=""/>
      <w:lvlJc w:val="left"/>
      <w:pPr>
        <w:tabs>
          <w:tab w:val="num" w:pos="3586"/>
        </w:tabs>
        <w:ind w:left="3586" w:hanging="360"/>
      </w:pPr>
      <w:rPr>
        <w:rFonts w:ascii="Symbol" w:hAnsi="Symbol" w:hint="default"/>
      </w:rPr>
    </w:lvl>
    <w:lvl w:ilvl="4" w:tplc="FFFFFFFF" w:tentative="1">
      <w:start w:val="1"/>
      <w:numFmt w:val="bullet"/>
      <w:lvlText w:val="o"/>
      <w:lvlJc w:val="left"/>
      <w:pPr>
        <w:tabs>
          <w:tab w:val="num" w:pos="4306"/>
        </w:tabs>
        <w:ind w:left="4306" w:hanging="360"/>
      </w:pPr>
      <w:rPr>
        <w:rFonts w:ascii="Courier New" w:hAnsi="Courier New" w:cs="Courier New" w:hint="default"/>
      </w:rPr>
    </w:lvl>
    <w:lvl w:ilvl="5" w:tplc="FFFFFFFF" w:tentative="1">
      <w:start w:val="1"/>
      <w:numFmt w:val="bullet"/>
      <w:lvlText w:val=""/>
      <w:lvlJc w:val="left"/>
      <w:pPr>
        <w:tabs>
          <w:tab w:val="num" w:pos="5026"/>
        </w:tabs>
        <w:ind w:left="5026" w:hanging="360"/>
      </w:pPr>
      <w:rPr>
        <w:rFonts w:ascii="Wingdings" w:hAnsi="Wingdings" w:hint="default"/>
      </w:rPr>
    </w:lvl>
    <w:lvl w:ilvl="6" w:tplc="FFFFFFFF" w:tentative="1">
      <w:start w:val="1"/>
      <w:numFmt w:val="bullet"/>
      <w:lvlText w:val=""/>
      <w:lvlJc w:val="left"/>
      <w:pPr>
        <w:tabs>
          <w:tab w:val="num" w:pos="5746"/>
        </w:tabs>
        <w:ind w:left="5746" w:hanging="360"/>
      </w:pPr>
      <w:rPr>
        <w:rFonts w:ascii="Symbol" w:hAnsi="Symbol" w:hint="default"/>
      </w:rPr>
    </w:lvl>
    <w:lvl w:ilvl="7" w:tplc="FFFFFFFF" w:tentative="1">
      <w:start w:val="1"/>
      <w:numFmt w:val="bullet"/>
      <w:lvlText w:val="o"/>
      <w:lvlJc w:val="left"/>
      <w:pPr>
        <w:tabs>
          <w:tab w:val="num" w:pos="6466"/>
        </w:tabs>
        <w:ind w:left="6466" w:hanging="360"/>
      </w:pPr>
      <w:rPr>
        <w:rFonts w:ascii="Courier New" w:hAnsi="Courier New" w:cs="Courier New" w:hint="default"/>
      </w:rPr>
    </w:lvl>
    <w:lvl w:ilvl="8" w:tplc="FFFFFFFF" w:tentative="1">
      <w:start w:val="1"/>
      <w:numFmt w:val="bullet"/>
      <w:lvlText w:val=""/>
      <w:lvlJc w:val="left"/>
      <w:pPr>
        <w:tabs>
          <w:tab w:val="num" w:pos="7186"/>
        </w:tabs>
        <w:ind w:left="7186" w:hanging="360"/>
      </w:pPr>
      <w:rPr>
        <w:rFonts w:ascii="Wingdings" w:hAnsi="Wingdings" w:hint="default"/>
      </w:rPr>
    </w:lvl>
  </w:abstractNum>
  <w:abstractNum w:abstractNumId="3" w15:restartNumberingAfterBreak="0">
    <w:nsid w:val="0B090330"/>
    <w:multiLevelType w:val="hybridMultilevel"/>
    <w:tmpl w:val="F7B80266"/>
    <w:lvl w:ilvl="0" w:tplc="621404DC">
      <w:numFmt w:val="bullet"/>
      <w:lvlText w:val="-"/>
      <w:lvlJc w:val="left"/>
      <w:pPr>
        <w:ind w:left="301" w:hanging="212"/>
      </w:pPr>
      <w:rPr>
        <w:rFonts w:ascii="Arial" w:eastAsia="Arial" w:hAnsi="Arial" w:cs="Arial" w:hint="default"/>
        <w:b/>
        <w:bCs/>
        <w:i/>
        <w:w w:val="99"/>
        <w:sz w:val="20"/>
        <w:szCs w:val="20"/>
        <w:lang w:val="ro-RO" w:eastAsia="ro-RO" w:bidi="ro-RO"/>
      </w:rPr>
    </w:lvl>
    <w:lvl w:ilvl="1" w:tplc="AD38F154">
      <w:numFmt w:val="bullet"/>
      <w:lvlText w:val="-"/>
      <w:lvlJc w:val="left"/>
      <w:pPr>
        <w:ind w:left="1380" w:hanging="360"/>
      </w:pPr>
      <w:rPr>
        <w:rFonts w:ascii="Arial" w:eastAsia="Arial" w:hAnsi="Arial" w:cs="Arial" w:hint="default"/>
        <w:w w:val="99"/>
        <w:sz w:val="20"/>
        <w:szCs w:val="20"/>
        <w:lang w:val="ro-RO" w:eastAsia="ro-RO" w:bidi="ro-RO"/>
      </w:rPr>
    </w:lvl>
    <w:lvl w:ilvl="2" w:tplc="A5BC9D70">
      <w:numFmt w:val="bullet"/>
      <w:lvlText w:val="•"/>
      <w:lvlJc w:val="left"/>
      <w:pPr>
        <w:ind w:left="2411" w:hanging="360"/>
      </w:pPr>
      <w:rPr>
        <w:rFonts w:hint="default"/>
        <w:lang w:val="ro-RO" w:eastAsia="ro-RO" w:bidi="ro-RO"/>
      </w:rPr>
    </w:lvl>
    <w:lvl w:ilvl="3" w:tplc="80A00772">
      <w:numFmt w:val="bullet"/>
      <w:lvlText w:val="•"/>
      <w:lvlJc w:val="left"/>
      <w:pPr>
        <w:ind w:left="3443" w:hanging="360"/>
      </w:pPr>
      <w:rPr>
        <w:rFonts w:hint="default"/>
        <w:lang w:val="ro-RO" w:eastAsia="ro-RO" w:bidi="ro-RO"/>
      </w:rPr>
    </w:lvl>
    <w:lvl w:ilvl="4" w:tplc="145EB384">
      <w:numFmt w:val="bullet"/>
      <w:lvlText w:val="•"/>
      <w:lvlJc w:val="left"/>
      <w:pPr>
        <w:ind w:left="4475" w:hanging="360"/>
      </w:pPr>
      <w:rPr>
        <w:rFonts w:hint="default"/>
        <w:lang w:val="ro-RO" w:eastAsia="ro-RO" w:bidi="ro-RO"/>
      </w:rPr>
    </w:lvl>
    <w:lvl w:ilvl="5" w:tplc="50F8AAAA">
      <w:numFmt w:val="bullet"/>
      <w:lvlText w:val="•"/>
      <w:lvlJc w:val="left"/>
      <w:pPr>
        <w:ind w:left="5507" w:hanging="360"/>
      </w:pPr>
      <w:rPr>
        <w:rFonts w:hint="default"/>
        <w:lang w:val="ro-RO" w:eastAsia="ro-RO" w:bidi="ro-RO"/>
      </w:rPr>
    </w:lvl>
    <w:lvl w:ilvl="6" w:tplc="DF40477E">
      <w:numFmt w:val="bullet"/>
      <w:lvlText w:val="•"/>
      <w:lvlJc w:val="left"/>
      <w:pPr>
        <w:ind w:left="6539" w:hanging="360"/>
      </w:pPr>
      <w:rPr>
        <w:rFonts w:hint="default"/>
        <w:lang w:val="ro-RO" w:eastAsia="ro-RO" w:bidi="ro-RO"/>
      </w:rPr>
    </w:lvl>
    <w:lvl w:ilvl="7" w:tplc="298C69F0">
      <w:numFmt w:val="bullet"/>
      <w:lvlText w:val="•"/>
      <w:lvlJc w:val="left"/>
      <w:pPr>
        <w:ind w:left="7570" w:hanging="360"/>
      </w:pPr>
      <w:rPr>
        <w:rFonts w:hint="default"/>
        <w:lang w:val="ro-RO" w:eastAsia="ro-RO" w:bidi="ro-RO"/>
      </w:rPr>
    </w:lvl>
    <w:lvl w:ilvl="8" w:tplc="BB6479A4">
      <w:numFmt w:val="bullet"/>
      <w:lvlText w:val="•"/>
      <w:lvlJc w:val="left"/>
      <w:pPr>
        <w:ind w:left="8602" w:hanging="360"/>
      </w:pPr>
      <w:rPr>
        <w:rFonts w:hint="default"/>
        <w:lang w:val="ro-RO" w:eastAsia="ro-RO" w:bidi="ro-RO"/>
      </w:rPr>
    </w:lvl>
  </w:abstractNum>
  <w:abstractNum w:abstractNumId="4"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5"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33A16"/>
    <w:multiLevelType w:val="hybridMultilevel"/>
    <w:tmpl w:val="82C06700"/>
    <w:lvl w:ilvl="0" w:tplc="04180009">
      <w:start w:val="1"/>
      <w:numFmt w:val="bullet"/>
      <w:lvlText w:val=""/>
      <w:lvlJc w:val="left"/>
      <w:pPr>
        <w:ind w:left="2160" w:hanging="360"/>
      </w:pPr>
      <w:rPr>
        <w:rFonts w:ascii="Wingdings" w:hAnsi="Wingdings"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92C5200"/>
    <w:multiLevelType w:val="hybridMultilevel"/>
    <w:tmpl w:val="25408EC6"/>
    <w:lvl w:ilvl="0" w:tplc="BE4AA5AA">
      <w:start w:val="1"/>
      <w:numFmt w:val="bullet"/>
      <w:pStyle w:val="List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9B5CE0"/>
    <w:multiLevelType w:val="hybridMultilevel"/>
    <w:tmpl w:val="864EFFE2"/>
    <w:lvl w:ilvl="0" w:tplc="348E95CE">
      <w:numFmt w:val="bullet"/>
      <w:lvlText w:val="-"/>
      <w:lvlJc w:val="left"/>
      <w:pPr>
        <w:ind w:left="301" w:hanging="116"/>
      </w:pPr>
      <w:rPr>
        <w:rFonts w:ascii="Arial" w:eastAsia="Arial" w:hAnsi="Arial" w:cs="Arial" w:hint="default"/>
        <w:w w:val="99"/>
        <w:sz w:val="20"/>
        <w:szCs w:val="20"/>
        <w:lang w:val="ro-RO" w:eastAsia="ro-RO" w:bidi="ro-RO"/>
      </w:rPr>
    </w:lvl>
    <w:lvl w:ilvl="1" w:tplc="8070BDDA">
      <w:numFmt w:val="bullet"/>
      <w:lvlText w:val="-"/>
      <w:lvlJc w:val="left"/>
      <w:pPr>
        <w:ind w:left="301" w:hanging="123"/>
      </w:pPr>
      <w:rPr>
        <w:rFonts w:ascii="Arial" w:eastAsia="Arial" w:hAnsi="Arial" w:cs="Arial" w:hint="default"/>
        <w:w w:val="99"/>
        <w:sz w:val="20"/>
        <w:szCs w:val="20"/>
        <w:lang w:val="ro-RO" w:eastAsia="ro-RO" w:bidi="ro-RO"/>
      </w:rPr>
    </w:lvl>
    <w:lvl w:ilvl="2" w:tplc="0EDA028E">
      <w:numFmt w:val="bullet"/>
      <w:lvlText w:val="-"/>
      <w:lvlJc w:val="left"/>
      <w:pPr>
        <w:ind w:left="1866" w:hanging="125"/>
      </w:pPr>
      <w:rPr>
        <w:rFonts w:ascii="Arial" w:eastAsia="Arial" w:hAnsi="Arial" w:cs="Arial" w:hint="default"/>
        <w:w w:val="99"/>
        <w:sz w:val="20"/>
        <w:szCs w:val="20"/>
        <w:lang w:val="ro-RO" w:eastAsia="ro-RO" w:bidi="ro-RO"/>
      </w:rPr>
    </w:lvl>
    <w:lvl w:ilvl="3" w:tplc="72EAE0C4">
      <w:numFmt w:val="bullet"/>
      <w:lvlText w:val="•"/>
      <w:lvlJc w:val="left"/>
      <w:pPr>
        <w:ind w:left="833" w:hanging="125"/>
      </w:pPr>
      <w:rPr>
        <w:rFonts w:hint="default"/>
        <w:lang w:val="ro-RO" w:eastAsia="ro-RO" w:bidi="ro-RO"/>
      </w:rPr>
    </w:lvl>
    <w:lvl w:ilvl="4" w:tplc="39FCEB56">
      <w:numFmt w:val="bullet"/>
      <w:lvlText w:val="•"/>
      <w:lvlJc w:val="left"/>
      <w:pPr>
        <w:ind w:left="4795" w:hanging="125"/>
      </w:pPr>
      <w:rPr>
        <w:rFonts w:hint="default"/>
        <w:lang w:val="ro-RO" w:eastAsia="ro-RO" w:bidi="ro-RO"/>
      </w:rPr>
    </w:lvl>
    <w:lvl w:ilvl="5" w:tplc="005E6110">
      <w:numFmt w:val="bullet"/>
      <w:lvlText w:val="•"/>
      <w:lvlJc w:val="left"/>
      <w:pPr>
        <w:ind w:left="5773" w:hanging="125"/>
      </w:pPr>
      <w:rPr>
        <w:rFonts w:hint="default"/>
        <w:lang w:val="ro-RO" w:eastAsia="ro-RO" w:bidi="ro-RO"/>
      </w:rPr>
    </w:lvl>
    <w:lvl w:ilvl="6" w:tplc="0FC8BAD8">
      <w:numFmt w:val="bullet"/>
      <w:lvlText w:val="•"/>
      <w:lvlJc w:val="left"/>
      <w:pPr>
        <w:ind w:left="6752" w:hanging="125"/>
      </w:pPr>
      <w:rPr>
        <w:rFonts w:hint="default"/>
        <w:lang w:val="ro-RO" w:eastAsia="ro-RO" w:bidi="ro-RO"/>
      </w:rPr>
    </w:lvl>
    <w:lvl w:ilvl="7" w:tplc="783C33D4">
      <w:numFmt w:val="bullet"/>
      <w:lvlText w:val="•"/>
      <w:lvlJc w:val="left"/>
      <w:pPr>
        <w:ind w:left="7730" w:hanging="125"/>
      </w:pPr>
      <w:rPr>
        <w:rFonts w:hint="default"/>
        <w:lang w:val="ro-RO" w:eastAsia="ro-RO" w:bidi="ro-RO"/>
      </w:rPr>
    </w:lvl>
    <w:lvl w:ilvl="8" w:tplc="C116DAFA">
      <w:numFmt w:val="bullet"/>
      <w:lvlText w:val="•"/>
      <w:lvlJc w:val="left"/>
      <w:pPr>
        <w:ind w:left="8709" w:hanging="125"/>
      </w:pPr>
      <w:rPr>
        <w:rFonts w:hint="default"/>
        <w:lang w:val="ro-RO" w:eastAsia="ro-RO" w:bidi="ro-RO"/>
      </w:rPr>
    </w:lvl>
  </w:abstractNum>
  <w:abstractNum w:abstractNumId="10" w15:restartNumberingAfterBreak="0">
    <w:nsid w:val="1F1B05CD"/>
    <w:multiLevelType w:val="hybridMultilevel"/>
    <w:tmpl w:val="59CE8BCA"/>
    <w:lvl w:ilvl="0" w:tplc="6AF8495A">
      <w:numFmt w:val="bullet"/>
      <w:lvlText w:val="-"/>
      <w:lvlJc w:val="left"/>
      <w:pPr>
        <w:ind w:left="1381" w:hanging="360"/>
      </w:pPr>
      <w:rPr>
        <w:rFonts w:ascii="Arial" w:eastAsia="Arial" w:hAnsi="Arial" w:cs="Arial" w:hint="default"/>
        <w:w w:val="99"/>
        <w:sz w:val="20"/>
        <w:szCs w:val="20"/>
        <w:lang w:val="ro-RO" w:eastAsia="ro-RO" w:bidi="ro-RO"/>
      </w:rPr>
    </w:lvl>
    <w:lvl w:ilvl="1" w:tplc="87540066">
      <w:numFmt w:val="bullet"/>
      <w:lvlText w:val="•"/>
      <w:lvlJc w:val="left"/>
      <w:pPr>
        <w:ind w:left="2308" w:hanging="360"/>
      </w:pPr>
      <w:rPr>
        <w:rFonts w:hint="default"/>
        <w:lang w:val="ro-RO" w:eastAsia="ro-RO" w:bidi="ro-RO"/>
      </w:rPr>
    </w:lvl>
    <w:lvl w:ilvl="2" w:tplc="A0C4E806">
      <w:numFmt w:val="bullet"/>
      <w:lvlText w:val="•"/>
      <w:lvlJc w:val="left"/>
      <w:pPr>
        <w:ind w:left="3237" w:hanging="360"/>
      </w:pPr>
      <w:rPr>
        <w:rFonts w:hint="default"/>
        <w:lang w:val="ro-RO" w:eastAsia="ro-RO" w:bidi="ro-RO"/>
      </w:rPr>
    </w:lvl>
    <w:lvl w:ilvl="3" w:tplc="CCFECDEA">
      <w:numFmt w:val="bullet"/>
      <w:lvlText w:val="•"/>
      <w:lvlJc w:val="left"/>
      <w:pPr>
        <w:ind w:left="4165" w:hanging="360"/>
      </w:pPr>
      <w:rPr>
        <w:rFonts w:hint="default"/>
        <w:lang w:val="ro-RO" w:eastAsia="ro-RO" w:bidi="ro-RO"/>
      </w:rPr>
    </w:lvl>
    <w:lvl w:ilvl="4" w:tplc="374829C8">
      <w:numFmt w:val="bullet"/>
      <w:lvlText w:val="•"/>
      <w:lvlJc w:val="left"/>
      <w:pPr>
        <w:ind w:left="5094" w:hanging="360"/>
      </w:pPr>
      <w:rPr>
        <w:rFonts w:hint="default"/>
        <w:lang w:val="ro-RO" w:eastAsia="ro-RO" w:bidi="ro-RO"/>
      </w:rPr>
    </w:lvl>
    <w:lvl w:ilvl="5" w:tplc="55A28A5A">
      <w:numFmt w:val="bullet"/>
      <w:lvlText w:val="•"/>
      <w:lvlJc w:val="left"/>
      <w:pPr>
        <w:ind w:left="6023" w:hanging="360"/>
      </w:pPr>
      <w:rPr>
        <w:rFonts w:hint="default"/>
        <w:lang w:val="ro-RO" w:eastAsia="ro-RO" w:bidi="ro-RO"/>
      </w:rPr>
    </w:lvl>
    <w:lvl w:ilvl="6" w:tplc="3FEE066A">
      <w:numFmt w:val="bullet"/>
      <w:lvlText w:val="•"/>
      <w:lvlJc w:val="left"/>
      <w:pPr>
        <w:ind w:left="6951" w:hanging="360"/>
      </w:pPr>
      <w:rPr>
        <w:rFonts w:hint="default"/>
        <w:lang w:val="ro-RO" w:eastAsia="ro-RO" w:bidi="ro-RO"/>
      </w:rPr>
    </w:lvl>
    <w:lvl w:ilvl="7" w:tplc="79402C5A">
      <w:numFmt w:val="bullet"/>
      <w:lvlText w:val="•"/>
      <w:lvlJc w:val="left"/>
      <w:pPr>
        <w:ind w:left="7880" w:hanging="360"/>
      </w:pPr>
      <w:rPr>
        <w:rFonts w:hint="default"/>
        <w:lang w:val="ro-RO" w:eastAsia="ro-RO" w:bidi="ro-RO"/>
      </w:rPr>
    </w:lvl>
    <w:lvl w:ilvl="8" w:tplc="BE44BD5E">
      <w:numFmt w:val="bullet"/>
      <w:lvlText w:val="•"/>
      <w:lvlJc w:val="left"/>
      <w:pPr>
        <w:ind w:left="8809" w:hanging="360"/>
      </w:pPr>
      <w:rPr>
        <w:rFonts w:hint="default"/>
        <w:lang w:val="ro-RO" w:eastAsia="ro-RO" w:bidi="ro-RO"/>
      </w:rPr>
    </w:lvl>
  </w:abstractNum>
  <w:abstractNum w:abstractNumId="11"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812907"/>
    <w:multiLevelType w:val="hybridMultilevel"/>
    <w:tmpl w:val="A8BCA912"/>
    <w:lvl w:ilvl="0" w:tplc="1DCC5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8" w15:restartNumberingAfterBreak="0">
    <w:nsid w:val="37382C2E"/>
    <w:multiLevelType w:val="hybridMultilevel"/>
    <w:tmpl w:val="2FCC3452"/>
    <w:lvl w:ilvl="0" w:tplc="B1ACBF60">
      <w:start w:val="1"/>
      <w:numFmt w:val="decimal"/>
      <w:lvlText w:val="%1."/>
      <w:lvlJc w:val="left"/>
      <w:pPr>
        <w:ind w:left="660" w:hanging="360"/>
      </w:pPr>
      <w:rPr>
        <w:rFonts w:ascii="Arial" w:eastAsia="Arial" w:hAnsi="Arial" w:cs="Arial" w:hint="default"/>
        <w:spacing w:val="-1"/>
        <w:w w:val="99"/>
        <w:sz w:val="20"/>
        <w:szCs w:val="20"/>
        <w:lang w:val="ro-RO" w:eastAsia="ro-RO" w:bidi="ro-RO"/>
      </w:rPr>
    </w:lvl>
    <w:lvl w:ilvl="1" w:tplc="6B7E621C">
      <w:start w:val="1"/>
      <w:numFmt w:val="lowerLetter"/>
      <w:lvlText w:val="%2)"/>
      <w:lvlJc w:val="left"/>
      <w:pPr>
        <w:ind w:left="1200" w:hanging="361"/>
      </w:pPr>
      <w:rPr>
        <w:rFonts w:ascii="Arial" w:eastAsia="Arial" w:hAnsi="Arial" w:cs="Arial" w:hint="default"/>
        <w:i/>
        <w:spacing w:val="-1"/>
        <w:w w:val="99"/>
        <w:sz w:val="20"/>
        <w:szCs w:val="20"/>
        <w:lang w:val="ro-RO" w:eastAsia="ro-RO" w:bidi="ro-RO"/>
      </w:rPr>
    </w:lvl>
    <w:lvl w:ilvl="2" w:tplc="2FCCFDE2">
      <w:start w:val="2"/>
      <w:numFmt w:val="upperLetter"/>
      <w:lvlText w:val="%3."/>
      <w:lvlJc w:val="left"/>
      <w:pPr>
        <w:ind w:left="1295" w:hanging="274"/>
        <w:jc w:val="right"/>
      </w:pPr>
      <w:rPr>
        <w:rFonts w:hint="default"/>
        <w:b/>
        <w:bCs/>
        <w:spacing w:val="-4"/>
        <w:w w:val="100"/>
        <w:lang w:val="ro-RO" w:eastAsia="ro-RO" w:bidi="ro-RO"/>
      </w:rPr>
    </w:lvl>
    <w:lvl w:ilvl="3" w:tplc="6D106EC6">
      <w:numFmt w:val="bullet"/>
      <w:lvlText w:val="•"/>
      <w:lvlJc w:val="left"/>
      <w:pPr>
        <w:ind w:left="1300" w:hanging="274"/>
      </w:pPr>
      <w:rPr>
        <w:rFonts w:hint="default"/>
        <w:lang w:val="ro-RO" w:eastAsia="ro-RO" w:bidi="ro-RO"/>
      </w:rPr>
    </w:lvl>
    <w:lvl w:ilvl="4" w:tplc="38BC0484">
      <w:numFmt w:val="bullet"/>
      <w:lvlText w:val="•"/>
      <w:lvlJc w:val="left"/>
      <w:pPr>
        <w:ind w:left="2638" w:hanging="274"/>
      </w:pPr>
      <w:rPr>
        <w:rFonts w:hint="default"/>
        <w:lang w:val="ro-RO" w:eastAsia="ro-RO" w:bidi="ro-RO"/>
      </w:rPr>
    </w:lvl>
    <w:lvl w:ilvl="5" w:tplc="949CBFE0">
      <w:numFmt w:val="bullet"/>
      <w:lvlText w:val="•"/>
      <w:lvlJc w:val="left"/>
      <w:pPr>
        <w:ind w:left="3976" w:hanging="274"/>
      </w:pPr>
      <w:rPr>
        <w:rFonts w:hint="default"/>
        <w:lang w:val="ro-RO" w:eastAsia="ro-RO" w:bidi="ro-RO"/>
      </w:rPr>
    </w:lvl>
    <w:lvl w:ilvl="6" w:tplc="6E7619B8">
      <w:numFmt w:val="bullet"/>
      <w:lvlText w:val="•"/>
      <w:lvlJc w:val="left"/>
      <w:pPr>
        <w:ind w:left="5314" w:hanging="274"/>
      </w:pPr>
      <w:rPr>
        <w:rFonts w:hint="default"/>
        <w:lang w:val="ro-RO" w:eastAsia="ro-RO" w:bidi="ro-RO"/>
      </w:rPr>
    </w:lvl>
    <w:lvl w:ilvl="7" w:tplc="0B344EA6">
      <w:numFmt w:val="bullet"/>
      <w:lvlText w:val="•"/>
      <w:lvlJc w:val="left"/>
      <w:pPr>
        <w:ind w:left="6652" w:hanging="274"/>
      </w:pPr>
      <w:rPr>
        <w:rFonts w:hint="default"/>
        <w:lang w:val="ro-RO" w:eastAsia="ro-RO" w:bidi="ro-RO"/>
      </w:rPr>
    </w:lvl>
    <w:lvl w:ilvl="8" w:tplc="B1A46BCC">
      <w:numFmt w:val="bullet"/>
      <w:lvlText w:val="•"/>
      <w:lvlJc w:val="left"/>
      <w:pPr>
        <w:ind w:left="7990" w:hanging="274"/>
      </w:pPr>
      <w:rPr>
        <w:rFonts w:hint="default"/>
        <w:lang w:val="ro-RO" w:eastAsia="ro-RO" w:bidi="ro-RO"/>
      </w:rPr>
    </w:lvl>
  </w:abstractNum>
  <w:abstractNum w:abstractNumId="19" w15:restartNumberingAfterBreak="0">
    <w:nsid w:val="4388724A"/>
    <w:multiLevelType w:val="hybridMultilevel"/>
    <w:tmpl w:val="DC2E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185167D"/>
    <w:multiLevelType w:val="hybridMultilevel"/>
    <w:tmpl w:val="71D4652E"/>
    <w:lvl w:ilvl="0" w:tplc="09D8EF8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7411BDF"/>
    <w:multiLevelType w:val="singleLevel"/>
    <w:tmpl w:val="2FD43B34"/>
    <w:lvl w:ilvl="0">
      <w:start w:val="1"/>
      <w:numFmt w:val="bullet"/>
      <w:pStyle w:val="Buline"/>
      <w:lvlText w:val=""/>
      <w:lvlJc w:val="left"/>
      <w:pPr>
        <w:tabs>
          <w:tab w:val="num" w:pos="360"/>
        </w:tabs>
        <w:ind w:left="360" w:hanging="360"/>
      </w:pPr>
      <w:rPr>
        <w:rFonts w:ascii="Symbol" w:hAnsi="Symbol" w:hint="default"/>
      </w:rPr>
    </w:lvl>
  </w:abstractNum>
  <w:abstractNum w:abstractNumId="24"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6" w15:restartNumberingAfterBreak="0">
    <w:nsid w:val="6401468D"/>
    <w:multiLevelType w:val="hybridMultilevel"/>
    <w:tmpl w:val="9B689586"/>
    <w:lvl w:ilvl="0" w:tplc="BE5A3BAA">
      <w:start w:val="1"/>
      <w:numFmt w:val="lowerLetter"/>
      <w:lvlText w:val="%1."/>
      <w:lvlJc w:val="left"/>
      <w:pPr>
        <w:ind w:left="1381" w:hanging="360"/>
        <w:jc w:val="right"/>
      </w:pPr>
      <w:rPr>
        <w:rFonts w:ascii="Arial" w:eastAsia="Arial" w:hAnsi="Arial" w:cs="Arial" w:hint="default"/>
        <w:b/>
        <w:bCs/>
        <w:spacing w:val="-1"/>
        <w:w w:val="99"/>
        <w:sz w:val="20"/>
        <w:szCs w:val="20"/>
        <w:lang w:val="ro-RO" w:eastAsia="ro-RO" w:bidi="ro-RO"/>
      </w:rPr>
    </w:lvl>
    <w:lvl w:ilvl="1" w:tplc="3B942E7C">
      <w:numFmt w:val="bullet"/>
      <w:lvlText w:val=""/>
      <w:lvlJc w:val="left"/>
      <w:pPr>
        <w:ind w:left="1587" w:hanging="360"/>
      </w:pPr>
      <w:rPr>
        <w:rFonts w:ascii="Symbol" w:eastAsia="Symbol" w:hAnsi="Symbol" w:cs="Symbol" w:hint="default"/>
        <w:w w:val="99"/>
        <w:sz w:val="20"/>
        <w:szCs w:val="20"/>
        <w:lang w:val="ro-RO" w:eastAsia="ro-RO" w:bidi="ro-RO"/>
      </w:rPr>
    </w:lvl>
    <w:lvl w:ilvl="2" w:tplc="97A07D28">
      <w:numFmt w:val="bullet"/>
      <w:lvlText w:val="•"/>
      <w:lvlJc w:val="left"/>
      <w:pPr>
        <w:ind w:left="2589" w:hanging="360"/>
      </w:pPr>
      <w:rPr>
        <w:rFonts w:hint="default"/>
        <w:lang w:val="ro-RO" w:eastAsia="ro-RO" w:bidi="ro-RO"/>
      </w:rPr>
    </w:lvl>
    <w:lvl w:ilvl="3" w:tplc="CC8812E0">
      <w:numFmt w:val="bullet"/>
      <w:lvlText w:val="•"/>
      <w:lvlJc w:val="left"/>
      <w:pPr>
        <w:ind w:left="3599" w:hanging="360"/>
      </w:pPr>
      <w:rPr>
        <w:rFonts w:hint="default"/>
        <w:lang w:val="ro-RO" w:eastAsia="ro-RO" w:bidi="ro-RO"/>
      </w:rPr>
    </w:lvl>
    <w:lvl w:ilvl="4" w:tplc="69D8DD3A">
      <w:numFmt w:val="bullet"/>
      <w:lvlText w:val="•"/>
      <w:lvlJc w:val="left"/>
      <w:pPr>
        <w:ind w:left="4608" w:hanging="360"/>
      </w:pPr>
      <w:rPr>
        <w:rFonts w:hint="default"/>
        <w:lang w:val="ro-RO" w:eastAsia="ro-RO" w:bidi="ro-RO"/>
      </w:rPr>
    </w:lvl>
    <w:lvl w:ilvl="5" w:tplc="8ACA1112">
      <w:numFmt w:val="bullet"/>
      <w:lvlText w:val="•"/>
      <w:lvlJc w:val="left"/>
      <w:pPr>
        <w:ind w:left="5618" w:hanging="360"/>
      </w:pPr>
      <w:rPr>
        <w:rFonts w:hint="default"/>
        <w:lang w:val="ro-RO" w:eastAsia="ro-RO" w:bidi="ro-RO"/>
      </w:rPr>
    </w:lvl>
    <w:lvl w:ilvl="6" w:tplc="4AD4F554">
      <w:numFmt w:val="bullet"/>
      <w:lvlText w:val="•"/>
      <w:lvlJc w:val="left"/>
      <w:pPr>
        <w:ind w:left="6628" w:hanging="360"/>
      </w:pPr>
      <w:rPr>
        <w:rFonts w:hint="default"/>
        <w:lang w:val="ro-RO" w:eastAsia="ro-RO" w:bidi="ro-RO"/>
      </w:rPr>
    </w:lvl>
    <w:lvl w:ilvl="7" w:tplc="23501652">
      <w:numFmt w:val="bullet"/>
      <w:lvlText w:val="•"/>
      <w:lvlJc w:val="left"/>
      <w:pPr>
        <w:ind w:left="7637" w:hanging="360"/>
      </w:pPr>
      <w:rPr>
        <w:rFonts w:hint="default"/>
        <w:lang w:val="ro-RO" w:eastAsia="ro-RO" w:bidi="ro-RO"/>
      </w:rPr>
    </w:lvl>
    <w:lvl w:ilvl="8" w:tplc="A83A2F38">
      <w:numFmt w:val="bullet"/>
      <w:lvlText w:val="•"/>
      <w:lvlJc w:val="left"/>
      <w:pPr>
        <w:ind w:left="8647" w:hanging="360"/>
      </w:pPr>
      <w:rPr>
        <w:rFonts w:hint="default"/>
        <w:lang w:val="ro-RO" w:eastAsia="ro-RO" w:bidi="ro-RO"/>
      </w:rPr>
    </w:lvl>
  </w:abstractNum>
  <w:abstractNum w:abstractNumId="27"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8" w15:restartNumberingAfterBreak="0">
    <w:nsid w:val="6B794AE4"/>
    <w:multiLevelType w:val="hybridMultilevel"/>
    <w:tmpl w:val="9F5879CC"/>
    <w:lvl w:ilvl="0" w:tplc="E9E6A120">
      <w:numFmt w:val="bullet"/>
      <w:lvlText w:val=""/>
      <w:lvlJc w:val="left"/>
      <w:pPr>
        <w:ind w:left="1381" w:hanging="360"/>
      </w:pPr>
      <w:rPr>
        <w:rFonts w:ascii="Wingdings" w:eastAsia="Wingdings" w:hAnsi="Wingdings" w:cs="Wingdings" w:hint="default"/>
        <w:w w:val="99"/>
        <w:sz w:val="20"/>
        <w:szCs w:val="20"/>
        <w:lang w:val="ro-RO" w:eastAsia="ro-RO" w:bidi="ro-RO"/>
      </w:rPr>
    </w:lvl>
    <w:lvl w:ilvl="1" w:tplc="EA764084">
      <w:numFmt w:val="bullet"/>
      <w:lvlText w:val="•"/>
      <w:lvlJc w:val="left"/>
      <w:pPr>
        <w:ind w:left="2308" w:hanging="360"/>
      </w:pPr>
      <w:rPr>
        <w:rFonts w:hint="default"/>
        <w:lang w:val="ro-RO" w:eastAsia="ro-RO" w:bidi="ro-RO"/>
      </w:rPr>
    </w:lvl>
    <w:lvl w:ilvl="2" w:tplc="94340D44">
      <w:numFmt w:val="bullet"/>
      <w:lvlText w:val="•"/>
      <w:lvlJc w:val="left"/>
      <w:pPr>
        <w:ind w:left="3237" w:hanging="360"/>
      </w:pPr>
      <w:rPr>
        <w:rFonts w:hint="default"/>
        <w:lang w:val="ro-RO" w:eastAsia="ro-RO" w:bidi="ro-RO"/>
      </w:rPr>
    </w:lvl>
    <w:lvl w:ilvl="3" w:tplc="67A81628">
      <w:numFmt w:val="bullet"/>
      <w:lvlText w:val="•"/>
      <w:lvlJc w:val="left"/>
      <w:pPr>
        <w:ind w:left="4165" w:hanging="360"/>
      </w:pPr>
      <w:rPr>
        <w:rFonts w:hint="default"/>
        <w:lang w:val="ro-RO" w:eastAsia="ro-RO" w:bidi="ro-RO"/>
      </w:rPr>
    </w:lvl>
    <w:lvl w:ilvl="4" w:tplc="46DCEF06">
      <w:numFmt w:val="bullet"/>
      <w:lvlText w:val="•"/>
      <w:lvlJc w:val="left"/>
      <w:pPr>
        <w:ind w:left="5094" w:hanging="360"/>
      </w:pPr>
      <w:rPr>
        <w:rFonts w:hint="default"/>
        <w:lang w:val="ro-RO" w:eastAsia="ro-RO" w:bidi="ro-RO"/>
      </w:rPr>
    </w:lvl>
    <w:lvl w:ilvl="5" w:tplc="47084A3A">
      <w:numFmt w:val="bullet"/>
      <w:lvlText w:val="•"/>
      <w:lvlJc w:val="left"/>
      <w:pPr>
        <w:ind w:left="6023" w:hanging="360"/>
      </w:pPr>
      <w:rPr>
        <w:rFonts w:hint="default"/>
        <w:lang w:val="ro-RO" w:eastAsia="ro-RO" w:bidi="ro-RO"/>
      </w:rPr>
    </w:lvl>
    <w:lvl w:ilvl="6" w:tplc="EE4A267E">
      <w:numFmt w:val="bullet"/>
      <w:lvlText w:val="•"/>
      <w:lvlJc w:val="left"/>
      <w:pPr>
        <w:ind w:left="6951" w:hanging="360"/>
      </w:pPr>
      <w:rPr>
        <w:rFonts w:hint="default"/>
        <w:lang w:val="ro-RO" w:eastAsia="ro-RO" w:bidi="ro-RO"/>
      </w:rPr>
    </w:lvl>
    <w:lvl w:ilvl="7" w:tplc="36165DF4">
      <w:numFmt w:val="bullet"/>
      <w:lvlText w:val="•"/>
      <w:lvlJc w:val="left"/>
      <w:pPr>
        <w:ind w:left="7880" w:hanging="360"/>
      </w:pPr>
      <w:rPr>
        <w:rFonts w:hint="default"/>
        <w:lang w:val="ro-RO" w:eastAsia="ro-RO" w:bidi="ro-RO"/>
      </w:rPr>
    </w:lvl>
    <w:lvl w:ilvl="8" w:tplc="D6E00868">
      <w:numFmt w:val="bullet"/>
      <w:lvlText w:val="•"/>
      <w:lvlJc w:val="left"/>
      <w:pPr>
        <w:ind w:left="8809" w:hanging="360"/>
      </w:pPr>
      <w:rPr>
        <w:rFonts w:hint="default"/>
        <w:lang w:val="ro-RO" w:eastAsia="ro-RO" w:bidi="ro-RO"/>
      </w:rPr>
    </w:lvl>
  </w:abstractNum>
  <w:abstractNum w:abstractNumId="29" w15:restartNumberingAfterBreak="0">
    <w:nsid w:val="6C9B4B8E"/>
    <w:multiLevelType w:val="singleLevel"/>
    <w:tmpl w:val="F0FA58AC"/>
    <w:lvl w:ilvl="0">
      <w:start w:val="1"/>
      <w:numFmt w:val="bullet"/>
      <w:pStyle w:val="Style3"/>
      <w:lvlText w:val=""/>
      <w:lvlJc w:val="left"/>
      <w:pPr>
        <w:tabs>
          <w:tab w:val="num" w:pos="360"/>
        </w:tabs>
        <w:ind w:left="360" w:hanging="360"/>
      </w:pPr>
      <w:rPr>
        <w:rFonts w:ascii="Wingdings" w:hAnsi="Wingdings" w:hint="default"/>
      </w:rPr>
    </w:lvl>
  </w:abstractNum>
  <w:abstractNum w:abstractNumId="30" w15:restartNumberingAfterBreak="0">
    <w:nsid w:val="74F36E76"/>
    <w:multiLevelType w:val="hybridMultilevel"/>
    <w:tmpl w:val="09A45958"/>
    <w:lvl w:ilvl="0" w:tplc="0F9E9984">
      <w:start w:val="1"/>
      <w:numFmt w:val="lowerLetter"/>
      <w:lvlText w:val="%1)"/>
      <w:lvlJc w:val="left"/>
      <w:pPr>
        <w:ind w:left="301" w:hanging="288"/>
      </w:pPr>
      <w:rPr>
        <w:rFonts w:ascii="Arial" w:eastAsia="Arial" w:hAnsi="Arial" w:cs="Arial" w:hint="default"/>
        <w:spacing w:val="-1"/>
        <w:w w:val="99"/>
        <w:sz w:val="20"/>
        <w:szCs w:val="20"/>
        <w:lang w:val="ro-RO" w:eastAsia="ro-RO" w:bidi="ro-RO"/>
      </w:rPr>
    </w:lvl>
    <w:lvl w:ilvl="1" w:tplc="06D0C322">
      <w:start w:val="1"/>
      <w:numFmt w:val="lowerLetter"/>
      <w:lvlText w:val="%2."/>
      <w:lvlJc w:val="left"/>
      <w:pPr>
        <w:ind w:left="1621" w:hanging="360"/>
      </w:pPr>
      <w:rPr>
        <w:rFonts w:ascii="Arial" w:eastAsia="Arial" w:hAnsi="Arial" w:cs="Arial" w:hint="default"/>
        <w:spacing w:val="-1"/>
        <w:w w:val="99"/>
        <w:sz w:val="20"/>
        <w:szCs w:val="20"/>
        <w:lang w:val="ro-RO" w:eastAsia="ro-RO" w:bidi="ro-RO"/>
      </w:rPr>
    </w:lvl>
    <w:lvl w:ilvl="2" w:tplc="85EAC50A">
      <w:numFmt w:val="bullet"/>
      <w:lvlText w:val="•"/>
      <w:lvlJc w:val="left"/>
      <w:pPr>
        <w:ind w:left="2625" w:hanging="360"/>
      </w:pPr>
      <w:rPr>
        <w:rFonts w:hint="default"/>
        <w:lang w:val="ro-RO" w:eastAsia="ro-RO" w:bidi="ro-RO"/>
      </w:rPr>
    </w:lvl>
    <w:lvl w:ilvl="3" w:tplc="AF4A1E42">
      <w:numFmt w:val="bullet"/>
      <w:lvlText w:val="•"/>
      <w:lvlJc w:val="left"/>
      <w:pPr>
        <w:ind w:left="3630" w:hanging="360"/>
      </w:pPr>
      <w:rPr>
        <w:rFonts w:hint="default"/>
        <w:lang w:val="ro-RO" w:eastAsia="ro-RO" w:bidi="ro-RO"/>
      </w:rPr>
    </w:lvl>
    <w:lvl w:ilvl="4" w:tplc="2D7898BC">
      <w:numFmt w:val="bullet"/>
      <w:lvlText w:val="•"/>
      <w:lvlJc w:val="left"/>
      <w:pPr>
        <w:ind w:left="4635" w:hanging="360"/>
      </w:pPr>
      <w:rPr>
        <w:rFonts w:hint="default"/>
        <w:lang w:val="ro-RO" w:eastAsia="ro-RO" w:bidi="ro-RO"/>
      </w:rPr>
    </w:lvl>
    <w:lvl w:ilvl="5" w:tplc="04F8158C">
      <w:numFmt w:val="bullet"/>
      <w:lvlText w:val="•"/>
      <w:lvlJc w:val="left"/>
      <w:pPr>
        <w:ind w:left="5640" w:hanging="360"/>
      </w:pPr>
      <w:rPr>
        <w:rFonts w:hint="default"/>
        <w:lang w:val="ro-RO" w:eastAsia="ro-RO" w:bidi="ro-RO"/>
      </w:rPr>
    </w:lvl>
    <w:lvl w:ilvl="6" w:tplc="08DC36C8">
      <w:numFmt w:val="bullet"/>
      <w:lvlText w:val="•"/>
      <w:lvlJc w:val="left"/>
      <w:pPr>
        <w:ind w:left="6645" w:hanging="360"/>
      </w:pPr>
      <w:rPr>
        <w:rFonts w:hint="default"/>
        <w:lang w:val="ro-RO" w:eastAsia="ro-RO" w:bidi="ro-RO"/>
      </w:rPr>
    </w:lvl>
    <w:lvl w:ilvl="7" w:tplc="1B22584A">
      <w:numFmt w:val="bullet"/>
      <w:lvlText w:val="•"/>
      <w:lvlJc w:val="left"/>
      <w:pPr>
        <w:ind w:left="7650" w:hanging="360"/>
      </w:pPr>
      <w:rPr>
        <w:rFonts w:hint="default"/>
        <w:lang w:val="ro-RO" w:eastAsia="ro-RO" w:bidi="ro-RO"/>
      </w:rPr>
    </w:lvl>
    <w:lvl w:ilvl="8" w:tplc="9FB0C0BA">
      <w:numFmt w:val="bullet"/>
      <w:lvlText w:val="•"/>
      <w:lvlJc w:val="left"/>
      <w:pPr>
        <w:ind w:left="8656" w:hanging="360"/>
      </w:pPr>
      <w:rPr>
        <w:rFonts w:hint="default"/>
        <w:lang w:val="ro-RO" w:eastAsia="ro-RO" w:bidi="ro-RO"/>
      </w:rPr>
    </w:lvl>
  </w:abstractNum>
  <w:abstractNum w:abstractNumId="31" w15:restartNumberingAfterBreak="0">
    <w:nsid w:val="76DD41BF"/>
    <w:multiLevelType w:val="multilevel"/>
    <w:tmpl w:val="F5206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7F1BA1"/>
    <w:multiLevelType w:val="singleLevel"/>
    <w:tmpl w:val="04090005"/>
    <w:lvl w:ilvl="0">
      <w:start w:val="1"/>
      <w:numFmt w:val="bullet"/>
      <w:lvlText w:val=""/>
      <w:lvlJc w:val="left"/>
      <w:pPr>
        <w:ind w:left="1080" w:hanging="360"/>
      </w:pPr>
      <w:rPr>
        <w:rFonts w:ascii="Wingdings" w:hAnsi="Wingdings" w:hint="default"/>
      </w:rPr>
    </w:lvl>
  </w:abstractNum>
  <w:abstractNum w:abstractNumId="33" w15:restartNumberingAfterBreak="0">
    <w:nsid w:val="7BB77380"/>
    <w:multiLevelType w:val="hybridMultilevel"/>
    <w:tmpl w:val="7CBA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7"/>
  </w:num>
  <w:num w:numId="6">
    <w:abstractNumId w:val="11"/>
  </w:num>
  <w:num w:numId="7">
    <w:abstractNumId w:val="16"/>
  </w:num>
  <w:num w:numId="8">
    <w:abstractNumId w:val="21"/>
  </w:num>
  <w:num w:numId="9">
    <w:abstractNumId w:val="20"/>
  </w:num>
  <w:num w:numId="10">
    <w:abstractNumId w:val="1"/>
  </w:num>
  <w:num w:numId="11">
    <w:abstractNumId w:val="15"/>
  </w:num>
  <w:num w:numId="12">
    <w:abstractNumId w:val="5"/>
  </w:num>
  <w:num w:numId="13">
    <w:abstractNumId w:val="4"/>
  </w:num>
  <w:num w:numId="14">
    <w:abstractNumId w:val="28"/>
  </w:num>
  <w:num w:numId="15">
    <w:abstractNumId w:val="30"/>
  </w:num>
  <w:num w:numId="16">
    <w:abstractNumId w:val="9"/>
  </w:num>
  <w:num w:numId="17">
    <w:abstractNumId w:val="10"/>
  </w:num>
  <w:num w:numId="18">
    <w:abstractNumId w:val="18"/>
  </w:num>
  <w:num w:numId="19">
    <w:abstractNumId w:val="26"/>
  </w:num>
  <w:num w:numId="20">
    <w:abstractNumId w:val="0"/>
  </w:num>
  <w:num w:numId="21">
    <w:abstractNumId w:val="3"/>
  </w:num>
  <w:num w:numId="22">
    <w:abstractNumId w:val="2"/>
  </w:num>
  <w:num w:numId="23">
    <w:abstractNumId w:val="19"/>
  </w:num>
  <w:num w:numId="24">
    <w:abstractNumId w:val="17"/>
  </w:num>
  <w:num w:numId="25">
    <w:abstractNumId w:val="14"/>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3"/>
  </w:num>
  <w:num w:numId="28">
    <w:abstractNumId w:val="29"/>
  </w:num>
  <w:num w:numId="29">
    <w:abstractNumId w:val="32"/>
  </w:num>
  <w:num w:numId="30">
    <w:abstractNumId w:val="13"/>
  </w:num>
  <w:num w:numId="31">
    <w:abstractNumId w:val="31"/>
  </w:num>
  <w:num w:numId="32">
    <w:abstractNumId w:val="6"/>
  </w:num>
  <w:num w:numId="33">
    <w:abstractNumId w:val="22"/>
  </w:num>
  <w:num w:numId="34">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51258"/>
    <w:rsid w:val="00051494"/>
    <w:rsid w:val="000629F1"/>
    <w:rsid w:val="00074281"/>
    <w:rsid w:val="00076361"/>
    <w:rsid w:val="000765F9"/>
    <w:rsid w:val="00095AC6"/>
    <w:rsid w:val="00095BEA"/>
    <w:rsid w:val="000A2E73"/>
    <w:rsid w:val="000D35A8"/>
    <w:rsid w:val="000E5E8F"/>
    <w:rsid w:val="000E7D90"/>
    <w:rsid w:val="000F0C76"/>
    <w:rsid w:val="000F5E9B"/>
    <w:rsid w:val="00102243"/>
    <w:rsid w:val="001057FC"/>
    <w:rsid w:val="001125DA"/>
    <w:rsid w:val="00144DDF"/>
    <w:rsid w:val="00167D80"/>
    <w:rsid w:val="00171A29"/>
    <w:rsid w:val="00172764"/>
    <w:rsid w:val="0017345C"/>
    <w:rsid w:val="00180DB7"/>
    <w:rsid w:val="00194070"/>
    <w:rsid w:val="001974A8"/>
    <w:rsid w:val="00197EB4"/>
    <w:rsid w:val="001A1810"/>
    <w:rsid w:val="001A24D9"/>
    <w:rsid w:val="001A4826"/>
    <w:rsid w:val="001B040E"/>
    <w:rsid w:val="001B0D95"/>
    <w:rsid w:val="001B434D"/>
    <w:rsid w:val="001B4690"/>
    <w:rsid w:val="001C41F5"/>
    <w:rsid w:val="001C476C"/>
    <w:rsid w:val="001D58C8"/>
    <w:rsid w:val="001D5C27"/>
    <w:rsid w:val="001E43CB"/>
    <w:rsid w:val="001E678F"/>
    <w:rsid w:val="001F3B49"/>
    <w:rsid w:val="001F65BD"/>
    <w:rsid w:val="00207D2B"/>
    <w:rsid w:val="002111A6"/>
    <w:rsid w:val="002133C9"/>
    <w:rsid w:val="002152DD"/>
    <w:rsid w:val="002176A0"/>
    <w:rsid w:val="00222838"/>
    <w:rsid w:val="0023622C"/>
    <w:rsid w:val="0024580B"/>
    <w:rsid w:val="00246A68"/>
    <w:rsid w:val="00260881"/>
    <w:rsid w:val="00273D20"/>
    <w:rsid w:val="002752F2"/>
    <w:rsid w:val="00281443"/>
    <w:rsid w:val="0028573E"/>
    <w:rsid w:val="002A40D5"/>
    <w:rsid w:val="002A507E"/>
    <w:rsid w:val="002B2159"/>
    <w:rsid w:val="002B2AA5"/>
    <w:rsid w:val="002B39C5"/>
    <w:rsid w:val="002B5918"/>
    <w:rsid w:val="002B72DA"/>
    <w:rsid w:val="002B7699"/>
    <w:rsid w:val="002B7976"/>
    <w:rsid w:val="002C64DC"/>
    <w:rsid w:val="002C6602"/>
    <w:rsid w:val="002D03E4"/>
    <w:rsid w:val="002E2C5D"/>
    <w:rsid w:val="002F2803"/>
    <w:rsid w:val="003019A2"/>
    <w:rsid w:val="00340870"/>
    <w:rsid w:val="00340E23"/>
    <w:rsid w:val="00351752"/>
    <w:rsid w:val="00360E57"/>
    <w:rsid w:val="003626B1"/>
    <w:rsid w:val="0036379B"/>
    <w:rsid w:val="00366F4D"/>
    <w:rsid w:val="00376519"/>
    <w:rsid w:val="003913AE"/>
    <w:rsid w:val="003970F1"/>
    <w:rsid w:val="003A7E0E"/>
    <w:rsid w:val="003B2BF5"/>
    <w:rsid w:val="003B482C"/>
    <w:rsid w:val="003B4D93"/>
    <w:rsid w:val="003E1FB0"/>
    <w:rsid w:val="003E7593"/>
    <w:rsid w:val="003F1D2D"/>
    <w:rsid w:val="0040438F"/>
    <w:rsid w:val="00404666"/>
    <w:rsid w:val="00416695"/>
    <w:rsid w:val="0042202A"/>
    <w:rsid w:val="004234D9"/>
    <w:rsid w:val="00424209"/>
    <w:rsid w:val="00436E22"/>
    <w:rsid w:val="0044475A"/>
    <w:rsid w:val="00452466"/>
    <w:rsid w:val="004579C5"/>
    <w:rsid w:val="00462B27"/>
    <w:rsid w:val="004755AB"/>
    <w:rsid w:val="004818B9"/>
    <w:rsid w:val="004A1535"/>
    <w:rsid w:val="004A1B57"/>
    <w:rsid w:val="004A3AB9"/>
    <w:rsid w:val="004A3FDA"/>
    <w:rsid w:val="004A4567"/>
    <w:rsid w:val="004A4C07"/>
    <w:rsid w:val="004B6303"/>
    <w:rsid w:val="004F010B"/>
    <w:rsid w:val="004F2653"/>
    <w:rsid w:val="004F495D"/>
    <w:rsid w:val="004F6556"/>
    <w:rsid w:val="005035C2"/>
    <w:rsid w:val="00512E17"/>
    <w:rsid w:val="00521885"/>
    <w:rsid w:val="0053048D"/>
    <w:rsid w:val="00532311"/>
    <w:rsid w:val="0055465F"/>
    <w:rsid w:val="00566657"/>
    <w:rsid w:val="00570B71"/>
    <w:rsid w:val="00575F69"/>
    <w:rsid w:val="005815FE"/>
    <w:rsid w:val="0058323C"/>
    <w:rsid w:val="00590C8D"/>
    <w:rsid w:val="0059197A"/>
    <w:rsid w:val="00591CEB"/>
    <w:rsid w:val="005929C2"/>
    <w:rsid w:val="00593D2C"/>
    <w:rsid w:val="00594BEC"/>
    <w:rsid w:val="0059621A"/>
    <w:rsid w:val="00597C2A"/>
    <w:rsid w:val="005A0946"/>
    <w:rsid w:val="005A5E3E"/>
    <w:rsid w:val="005D53BD"/>
    <w:rsid w:val="005D619C"/>
    <w:rsid w:val="005E19C4"/>
    <w:rsid w:val="005E6099"/>
    <w:rsid w:val="005F0B46"/>
    <w:rsid w:val="005F67FF"/>
    <w:rsid w:val="005F6ED3"/>
    <w:rsid w:val="005F726C"/>
    <w:rsid w:val="00605A3F"/>
    <w:rsid w:val="006065E5"/>
    <w:rsid w:val="00612BD1"/>
    <w:rsid w:val="006172C2"/>
    <w:rsid w:val="006206C3"/>
    <w:rsid w:val="00641AB8"/>
    <w:rsid w:val="00644DD0"/>
    <w:rsid w:val="00660EB2"/>
    <w:rsid w:val="006670BC"/>
    <w:rsid w:val="00674B0A"/>
    <w:rsid w:val="00680B05"/>
    <w:rsid w:val="0069415C"/>
    <w:rsid w:val="006959BE"/>
    <w:rsid w:val="006A3C41"/>
    <w:rsid w:val="006C1BBA"/>
    <w:rsid w:val="006D7856"/>
    <w:rsid w:val="006E5D8A"/>
    <w:rsid w:val="006F065F"/>
    <w:rsid w:val="006F555F"/>
    <w:rsid w:val="007058A6"/>
    <w:rsid w:val="0071041C"/>
    <w:rsid w:val="00711EDB"/>
    <w:rsid w:val="00722BE2"/>
    <w:rsid w:val="007449D7"/>
    <w:rsid w:val="00745281"/>
    <w:rsid w:val="00750BE3"/>
    <w:rsid w:val="007516E9"/>
    <w:rsid w:val="007626A4"/>
    <w:rsid w:val="00762CBA"/>
    <w:rsid w:val="00764DAC"/>
    <w:rsid w:val="00791330"/>
    <w:rsid w:val="0079137F"/>
    <w:rsid w:val="007A2B7A"/>
    <w:rsid w:val="007A4B5D"/>
    <w:rsid w:val="007A567D"/>
    <w:rsid w:val="007A6161"/>
    <w:rsid w:val="007B0BB5"/>
    <w:rsid w:val="007B666C"/>
    <w:rsid w:val="007C3819"/>
    <w:rsid w:val="007D53CA"/>
    <w:rsid w:val="007D630E"/>
    <w:rsid w:val="007E44D2"/>
    <w:rsid w:val="007F1F7B"/>
    <w:rsid w:val="0080663A"/>
    <w:rsid w:val="00834097"/>
    <w:rsid w:val="00837B75"/>
    <w:rsid w:val="00845857"/>
    <w:rsid w:val="00845968"/>
    <w:rsid w:val="0084795C"/>
    <w:rsid w:val="008510A7"/>
    <w:rsid w:val="008517E4"/>
    <w:rsid w:val="00852BE9"/>
    <w:rsid w:val="00864CCB"/>
    <w:rsid w:val="0086539D"/>
    <w:rsid w:val="008742B2"/>
    <w:rsid w:val="00892AC2"/>
    <w:rsid w:val="008B210D"/>
    <w:rsid w:val="008B4ABB"/>
    <w:rsid w:val="008C47E7"/>
    <w:rsid w:val="008E0C09"/>
    <w:rsid w:val="008E2C02"/>
    <w:rsid w:val="009018D7"/>
    <w:rsid w:val="00912F44"/>
    <w:rsid w:val="009167CA"/>
    <w:rsid w:val="00916C69"/>
    <w:rsid w:val="00917D3C"/>
    <w:rsid w:val="00932DF3"/>
    <w:rsid w:val="00937BE6"/>
    <w:rsid w:val="00944FB0"/>
    <w:rsid w:val="00971AF8"/>
    <w:rsid w:val="00980545"/>
    <w:rsid w:val="0098576F"/>
    <w:rsid w:val="009A0064"/>
    <w:rsid w:val="009A7CB8"/>
    <w:rsid w:val="009B2EA8"/>
    <w:rsid w:val="009B321F"/>
    <w:rsid w:val="009B6CA0"/>
    <w:rsid w:val="009D477B"/>
    <w:rsid w:val="00A067D8"/>
    <w:rsid w:val="00A10BDF"/>
    <w:rsid w:val="00A25301"/>
    <w:rsid w:val="00A277BC"/>
    <w:rsid w:val="00A34313"/>
    <w:rsid w:val="00A450C7"/>
    <w:rsid w:val="00A47F7B"/>
    <w:rsid w:val="00A5101E"/>
    <w:rsid w:val="00A51953"/>
    <w:rsid w:val="00A51D6A"/>
    <w:rsid w:val="00A56D12"/>
    <w:rsid w:val="00A57600"/>
    <w:rsid w:val="00A60256"/>
    <w:rsid w:val="00A6161A"/>
    <w:rsid w:val="00A647D3"/>
    <w:rsid w:val="00A6505B"/>
    <w:rsid w:val="00A67E94"/>
    <w:rsid w:val="00A700D2"/>
    <w:rsid w:val="00A75AC2"/>
    <w:rsid w:val="00A77875"/>
    <w:rsid w:val="00A85AB0"/>
    <w:rsid w:val="00AA31AC"/>
    <w:rsid w:val="00AB4990"/>
    <w:rsid w:val="00AD1045"/>
    <w:rsid w:val="00AD5885"/>
    <w:rsid w:val="00AE1F9C"/>
    <w:rsid w:val="00AF736A"/>
    <w:rsid w:val="00B06824"/>
    <w:rsid w:val="00B07E26"/>
    <w:rsid w:val="00B11231"/>
    <w:rsid w:val="00B169FF"/>
    <w:rsid w:val="00B24986"/>
    <w:rsid w:val="00B3071C"/>
    <w:rsid w:val="00B36897"/>
    <w:rsid w:val="00B77FDD"/>
    <w:rsid w:val="00B96B24"/>
    <w:rsid w:val="00BB01A7"/>
    <w:rsid w:val="00BB1E01"/>
    <w:rsid w:val="00BB2BD0"/>
    <w:rsid w:val="00BD4BFF"/>
    <w:rsid w:val="00BD7C3A"/>
    <w:rsid w:val="00BE0687"/>
    <w:rsid w:val="00BE1832"/>
    <w:rsid w:val="00BE238B"/>
    <w:rsid w:val="00BE3395"/>
    <w:rsid w:val="00BE3BD9"/>
    <w:rsid w:val="00BE40AC"/>
    <w:rsid w:val="00BF5BB6"/>
    <w:rsid w:val="00C025D0"/>
    <w:rsid w:val="00C14094"/>
    <w:rsid w:val="00C236BF"/>
    <w:rsid w:val="00C3013D"/>
    <w:rsid w:val="00C36162"/>
    <w:rsid w:val="00C45A8F"/>
    <w:rsid w:val="00C51029"/>
    <w:rsid w:val="00C609FF"/>
    <w:rsid w:val="00C61E10"/>
    <w:rsid w:val="00C76160"/>
    <w:rsid w:val="00C761CC"/>
    <w:rsid w:val="00C92154"/>
    <w:rsid w:val="00CB165A"/>
    <w:rsid w:val="00CD145B"/>
    <w:rsid w:val="00CD50D4"/>
    <w:rsid w:val="00D06320"/>
    <w:rsid w:val="00D23EEB"/>
    <w:rsid w:val="00D25472"/>
    <w:rsid w:val="00D34D4D"/>
    <w:rsid w:val="00D42C36"/>
    <w:rsid w:val="00D52D6D"/>
    <w:rsid w:val="00D55126"/>
    <w:rsid w:val="00D6098F"/>
    <w:rsid w:val="00D62463"/>
    <w:rsid w:val="00D6555F"/>
    <w:rsid w:val="00D65E7E"/>
    <w:rsid w:val="00D71635"/>
    <w:rsid w:val="00D7402F"/>
    <w:rsid w:val="00D75D07"/>
    <w:rsid w:val="00D7690A"/>
    <w:rsid w:val="00D80391"/>
    <w:rsid w:val="00D85488"/>
    <w:rsid w:val="00D96D00"/>
    <w:rsid w:val="00DB26C9"/>
    <w:rsid w:val="00DC6F82"/>
    <w:rsid w:val="00DE3A94"/>
    <w:rsid w:val="00DF1D8C"/>
    <w:rsid w:val="00DF2AC4"/>
    <w:rsid w:val="00E03D06"/>
    <w:rsid w:val="00E14E3B"/>
    <w:rsid w:val="00E36E1E"/>
    <w:rsid w:val="00E45F4C"/>
    <w:rsid w:val="00E51181"/>
    <w:rsid w:val="00E51DE7"/>
    <w:rsid w:val="00E529B9"/>
    <w:rsid w:val="00E53CDC"/>
    <w:rsid w:val="00E623B2"/>
    <w:rsid w:val="00E6529F"/>
    <w:rsid w:val="00E8294C"/>
    <w:rsid w:val="00E853BA"/>
    <w:rsid w:val="00E91709"/>
    <w:rsid w:val="00E92038"/>
    <w:rsid w:val="00E97915"/>
    <w:rsid w:val="00EA6B9E"/>
    <w:rsid w:val="00EB4F82"/>
    <w:rsid w:val="00EC4135"/>
    <w:rsid w:val="00EE3CE8"/>
    <w:rsid w:val="00EE4AB2"/>
    <w:rsid w:val="00EE5AEC"/>
    <w:rsid w:val="00EE7461"/>
    <w:rsid w:val="00EF064F"/>
    <w:rsid w:val="00F07805"/>
    <w:rsid w:val="00F15E42"/>
    <w:rsid w:val="00F17E0F"/>
    <w:rsid w:val="00F3650C"/>
    <w:rsid w:val="00F37811"/>
    <w:rsid w:val="00F41488"/>
    <w:rsid w:val="00F44019"/>
    <w:rsid w:val="00F44C16"/>
    <w:rsid w:val="00F4782D"/>
    <w:rsid w:val="00F53EFD"/>
    <w:rsid w:val="00F6060B"/>
    <w:rsid w:val="00F64742"/>
    <w:rsid w:val="00F72054"/>
    <w:rsid w:val="00F86065"/>
    <w:rsid w:val="00F86A3F"/>
    <w:rsid w:val="00F93720"/>
    <w:rsid w:val="00F9710A"/>
    <w:rsid w:val="00F978A2"/>
    <w:rsid w:val="00FA0BC3"/>
    <w:rsid w:val="00FA22C5"/>
    <w:rsid w:val="00FA371F"/>
    <w:rsid w:val="00FA3818"/>
    <w:rsid w:val="00FA7571"/>
    <w:rsid w:val="00FB05B7"/>
    <w:rsid w:val="00FB35EB"/>
    <w:rsid w:val="00FB49A1"/>
    <w:rsid w:val="00FD3330"/>
    <w:rsid w:val="00FD643D"/>
    <w:rsid w:val="00FF252A"/>
    <w:rsid w:val="00FF3691"/>
    <w:rsid w:val="00FF5BEB"/>
    <w:rsid w:val="00FF5E87"/>
    <w:rsid w:val="00FF6D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0F8726"/>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08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608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uiPriority w:val="99"/>
    <w:rsid w:val="006959BE"/>
  </w:style>
  <w:style w:type="paragraph" w:styleId="ListParagraph">
    <w:name w:val="List Paragraph"/>
    <w:basedOn w:val="Normal"/>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customStyle="1" w:styleId="Heading1Char">
    <w:name w:val="Heading 1 Char"/>
    <w:basedOn w:val="DefaultParagraphFont"/>
    <w:link w:val="Heading1"/>
    <w:uiPriority w:val="9"/>
    <w:rsid w:val="0026088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260881"/>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7D53CA"/>
    <w:rPr>
      <w:color w:val="808080"/>
    </w:rPr>
  </w:style>
  <w:style w:type="paragraph" w:customStyle="1" w:styleId="Char">
    <w:name w:val="Char"/>
    <w:basedOn w:val="Normal"/>
    <w:rsid w:val="007D53CA"/>
    <w:pPr>
      <w:spacing w:after="0" w:line="240" w:lineRule="auto"/>
    </w:pPr>
    <w:rPr>
      <w:rFonts w:ascii="Times New Roman" w:eastAsia="Times New Roman" w:hAnsi="Times New Roman" w:cs="Times New Roman"/>
      <w:sz w:val="24"/>
      <w:szCs w:val="24"/>
      <w:lang w:val="pl-PL" w:eastAsia="pl-PL"/>
    </w:rPr>
  </w:style>
  <w:style w:type="paragraph" w:customStyle="1" w:styleId="Textnormal">
    <w:name w:val="Text normal"/>
    <w:link w:val="TextnormalChar"/>
    <w:autoRedefine/>
    <w:uiPriority w:val="99"/>
    <w:qFormat/>
    <w:rsid w:val="000629F1"/>
    <w:pPr>
      <w:numPr>
        <w:numId w:val="24"/>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0629F1"/>
    <w:rPr>
      <w:rFonts w:ascii="Arial" w:eastAsia="Calibri" w:hAnsi="Arial" w:cs="Times New Roman"/>
      <w:sz w:val="24"/>
      <w:szCs w:val="24"/>
    </w:rPr>
  </w:style>
  <w:style w:type="paragraph" w:customStyle="1" w:styleId="Buline">
    <w:name w:val="Buline"/>
    <w:basedOn w:val="Normal"/>
    <w:next w:val="ListBullet"/>
    <w:rsid w:val="000765F9"/>
    <w:pPr>
      <w:numPr>
        <w:numId w:val="27"/>
      </w:numPr>
      <w:spacing w:before="60" w:after="60" w:line="240" w:lineRule="auto"/>
      <w:jc w:val="both"/>
    </w:pPr>
    <w:rPr>
      <w:rFonts w:ascii="Times New Roman" w:eastAsia="Times New Roman" w:hAnsi="Times New Roman" w:cs="Times New Roman"/>
      <w:sz w:val="24"/>
      <w:szCs w:val="20"/>
    </w:rPr>
  </w:style>
  <w:style w:type="paragraph" w:styleId="ListBullet">
    <w:name w:val="List Bullet"/>
    <w:basedOn w:val="Normal"/>
    <w:rsid w:val="000765F9"/>
    <w:pPr>
      <w:numPr>
        <w:numId w:val="2"/>
      </w:numPr>
      <w:spacing w:after="0" w:line="240" w:lineRule="auto"/>
    </w:pPr>
    <w:rPr>
      <w:rFonts w:ascii="Times New Roman" w:eastAsia="Times New Roman" w:hAnsi="Times New Roman" w:cs="Times New Roman"/>
      <w:sz w:val="24"/>
      <w:szCs w:val="24"/>
      <w:lang w:val="en-US"/>
    </w:rPr>
  </w:style>
  <w:style w:type="paragraph" w:customStyle="1" w:styleId="Style3">
    <w:name w:val="Style3"/>
    <w:basedOn w:val="Normal"/>
    <w:rsid w:val="00845857"/>
    <w:pPr>
      <w:numPr>
        <w:numId w:val="28"/>
      </w:numPr>
      <w:spacing w:after="0" w:line="240" w:lineRule="auto"/>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hyperlink" Target="https://idrept.ro/00079384.htm"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9</Pages>
  <Words>4495</Words>
  <Characters>25624</Characters>
  <Application>Microsoft Office Word</Application>
  <DocSecurity>0</DocSecurity>
  <Lines>213</Lines>
  <Paragraphs>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Adriana Predescu</cp:lastModifiedBy>
  <cp:revision>13</cp:revision>
  <cp:lastPrinted>2019-03-11T12:37:00Z</cp:lastPrinted>
  <dcterms:created xsi:type="dcterms:W3CDTF">2019-10-25T06:37:00Z</dcterms:created>
  <dcterms:modified xsi:type="dcterms:W3CDTF">2019-10-28T11:23:00Z</dcterms:modified>
</cp:coreProperties>
</file>