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183346" w:rsidP="007B666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904212" r:id="rId9"/>
        </w:pi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935A96">
        <w:rPr>
          <w:rFonts w:ascii="Times New Roman" w:hAnsi="Times New Roman" w:cs="Times New Roman"/>
          <w:sz w:val="24"/>
          <w:szCs w:val="24"/>
        </w:rPr>
        <w:t>12506/7753</w:t>
      </w:r>
      <w:r w:rsidR="00183346">
        <w:rPr>
          <w:rFonts w:ascii="Times New Roman" w:hAnsi="Times New Roman" w:cs="Times New Roman"/>
          <w:sz w:val="24"/>
          <w:szCs w:val="24"/>
        </w:rPr>
        <w:t>/17</w:t>
      </w:r>
      <w:bookmarkStart w:id="0" w:name="_GoBack"/>
      <w:bookmarkEnd w:id="0"/>
      <w:r w:rsidR="00B87DCC">
        <w:rPr>
          <w:rFonts w:ascii="Times New Roman" w:hAnsi="Times New Roman" w:cs="Times New Roman"/>
          <w:sz w:val="24"/>
          <w:szCs w:val="24"/>
        </w:rPr>
        <w:t>.10</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83346" w:rsidP="00C61E10">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74188">
        <w:rPr>
          <w:rFonts w:ascii="Times New Roman" w:eastAsia="Times New Roman" w:hAnsi="Times New Roman" w:cs="Times New Roman"/>
          <w:b/>
          <w:sz w:val="24"/>
          <w:szCs w:val="24"/>
          <w:lang w:eastAsia="ro-RO"/>
        </w:rPr>
        <w:t xml:space="preserve">  </w:t>
      </w:r>
      <w:r w:rsidR="00183346">
        <w:rPr>
          <w:rFonts w:ascii="Times New Roman" w:eastAsia="Times New Roman" w:hAnsi="Times New Roman" w:cs="Times New Roman"/>
          <w:b/>
          <w:sz w:val="24"/>
          <w:szCs w:val="24"/>
          <w:lang w:eastAsia="ro-RO"/>
        </w:rPr>
        <w:t>265</w:t>
      </w:r>
      <w:r w:rsidR="00574188">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183346">
        <w:rPr>
          <w:rFonts w:ascii="Times New Roman" w:eastAsia="Times New Roman" w:hAnsi="Times New Roman" w:cs="Times New Roman"/>
          <w:b/>
          <w:sz w:val="24"/>
          <w:szCs w:val="24"/>
          <w:lang w:eastAsia="ro-RO"/>
        </w:rPr>
        <w:t xml:space="preserve"> 17</w:t>
      </w:r>
      <w:r w:rsidR="00B87DCC">
        <w:rPr>
          <w:rFonts w:ascii="Times New Roman" w:eastAsia="Times New Roman" w:hAnsi="Times New Roman" w:cs="Times New Roman"/>
          <w:b/>
          <w:sz w:val="24"/>
          <w:szCs w:val="24"/>
          <w:lang w:eastAsia="ro-RO"/>
        </w:rPr>
        <w:t>.10</w:t>
      </w:r>
      <w:r w:rsidR="007E21AD">
        <w:rPr>
          <w:rFonts w:ascii="Times New Roman" w:eastAsia="Times New Roman" w:hAnsi="Times New Roman" w:cs="Times New Roman"/>
          <w:b/>
          <w:sz w:val="24"/>
          <w:szCs w:val="24"/>
          <w:lang w:eastAsia="ro-RO"/>
        </w:rPr>
        <w:t>.2019</w:t>
      </w:r>
    </w:p>
    <w:p w:rsidR="00DC3000" w:rsidRPr="00C61E10" w:rsidRDefault="00DC3000" w:rsidP="00C61E10">
      <w:pPr>
        <w:suppressAutoHyphens/>
        <w:spacing w:after="0" w:line="240" w:lineRule="auto"/>
        <w:jc w:val="center"/>
        <w:rPr>
          <w:rFonts w:ascii="Times New Roman" w:eastAsia="Times New Roman" w:hAnsi="Times New Roman" w:cs="Times New Roman"/>
          <w:b/>
          <w:sz w:val="24"/>
          <w:szCs w:val="24"/>
          <w:lang w:eastAsia="ro-RO"/>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1" w:name="do|ax5^I|pa7"/>
      <w:bookmarkEnd w:id="1"/>
      <w:r w:rsidRPr="00C202AA">
        <w:rPr>
          <w:rStyle w:val="tpa"/>
          <w:rFonts w:ascii="Times New Roman" w:hAnsi="Times New Roman" w:cs="Times New Roman"/>
          <w:color w:val="000000"/>
          <w:sz w:val="24"/>
          <w:szCs w:val="24"/>
        </w:rPr>
        <w:t>Ca urmare a solicitării de emitere a acordului de mediu adresate de</w:t>
      </w:r>
      <w:r w:rsidR="00574188" w:rsidRPr="00574188">
        <w:rPr>
          <w:rStyle w:val="tpa1"/>
          <w:rFonts w:ascii="Times New Roman" w:hAnsi="Times New Roman" w:cs="Times New Roman"/>
          <w:b/>
          <w:sz w:val="24"/>
          <w:szCs w:val="24"/>
        </w:rPr>
        <w:t xml:space="preserve"> </w:t>
      </w:r>
      <w:r w:rsidR="00935A96">
        <w:rPr>
          <w:rStyle w:val="tpa1"/>
          <w:rFonts w:ascii="Times New Roman" w:hAnsi="Times New Roman" w:cs="Times New Roman"/>
          <w:b/>
          <w:sz w:val="24"/>
          <w:szCs w:val="24"/>
        </w:rPr>
        <w:t>PRIMARIA</w:t>
      </w:r>
      <w:r w:rsidR="00B87DCC">
        <w:rPr>
          <w:rStyle w:val="tpa1"/>
          <w:rFonts w:ascii="Times New Roman" w:hAnsi="Times New Roman" w:cs="Times New Roman"/>
          <w:b/>
          <w:sz w:val="24"/>
          <w:szCs w:val="24"/>
        </w:rPr>
        <w:t xml:space="preserve"> </w:t>
      </w:r>
      <w:r w:rsidR="00935A96">
        <w:rPr>
          <w:rStyle w:val="tpa1"/>
          <w:rFonts w:ascii="Times New Roman" w:hAnsi="Times New Roman" w:cs="Times New Roman"/>
          <w:b/>
          <w:sz w:val="24"/>
          <w:szCs w:val="24"/>
        </w:rPr>
        <w:t>TATARANI</w:t>
      </w:r>
      <w:r w:rsidR="00B87DCC" w:rsidRPr="00AE7879">
        <w:rPr>
          <w:rStyle w:val="tpa1"/>
          <w:rFonts w:ascii="Times New Roman" w:hAnsi="Times New Roman" w:cs="Times New Roman"/>
          <w:b/>
          <w:sz w:val="24"/>
          <w:szCs w:val="24"/>
        </w:rPr>
        <w:t xml:space="preserve"> </w:t>
      </w:r>
      <w:r w:rsidR="00B87DCC" w:rsidRPr="00AE7879">
        <w:rPr>
          <w:rStyle w:val="tpa1"/>
          <w:rFonts w:ascii="Times New Roman" w:hAnsi="Times New Roman" w:cs="Times New Roman"/>
          <w:sz w:val="24"/>
          <w:szCs w:val="24"/>
        </w:rPr>
        <w:t xml:space="preserve">cu </w:t>
      </w:r>
      <w:r w:rsidR="00B87DCC">
        <w:rPr>
          <w:rStyle w:val="tpa1"/>
          <w:rFonts w:ascii="Times New Roman" w:hAnsi="Times New Roman" w:cs="Times New Roman"/>
          <w:sz w:val="24"/>
          <w:szCs w:val="24"/>
        </w:rPr>
        <w:t xml:space="preserve">sediul </w:t>
      </w:r>
      <w:r w:rsidR="00935A96">
        <w:rPr>
          <w:rStyle w:val="tpa1"/>
          <w:rFonts w:ascii="Times New Roman" w:hAnsi="Times New Roman" w:cs="Times New Roman"/>
          <w:sz w:val="24"/>
          <w:szCs w:val="24"/>
        </w:rPr>
        <w:t>in comuna Tatarani, sat Tatarani, DJ 702 B</w:t>
      </w:r>
      <w:r w:rsidR="00574188" w:rsidRPr="00E45957">
        <w:rPr>
          <w:rStyle w:val="tpa1"/>
          <w:rFonts w:ascii="Times New Roman" w:hAnsi="Times New Roman" w:cs="Times New Roman"/>
          <w:sz w:val="24"/>
          <w:szCs w:val="24"/>
        </w:rPr>
        <w:t xml:space="preserve">, </w:t>
      </w:r>
      <w:r w:rsidR="00935A96">
        <w:rPr>
          <w:rStyle w:val="tpa1"/>
          <w:rFonts w:ascii="Times New Roman" w:hAnsi="Times New Roman" w:cs="Times New Roman"/>
          <w:sz w:val="24"/>
          <w:szCs w:val="24"/>
        </w:rPr>
        <w:t>judetul Dambovita</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935A96">
        <w:rPr>
          <w:rStyle w:val="tpa1"/>
          <w:rFonts w:ascii="Times New Roman" w:hAnsi="Times New Roman" w:cs="Times New Roman"/>
          <w:sz w:val="24"/>
          <w:szCs w:val="24"/>
        </w:rPr>
        <w:t>lui (APM) Dâmbovița cu nr. 12506 din 02.08</w:t>
      </w:r>
      <w:r w:rsidR="00D7163F" w:rsidRPr="00C202AA">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084B55">
        <w:rPr>
          <w:rStyle w:val="tpa"/>
          <w:rFonts w:ascii="Times New Roman" w:hAnsi="Times New Roman" w:cs="Times New Roman"/>
          <w:color w:val="000000"/>
          <w:sz w:val="24"/>
          <w:szCs w:val="24"/>
        </w:rPr>
        <w:t>26.09</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3" w:name="do|ax5^I|pa10"/>
      <w:bookmarkEnd w:id="3"/>
      <w:r w:rsidR="00C33ABA">
        <w:rPr>
          <w:rFonts w:ascii="Times New Roman" w:hAnsi="Times New Roman" w:cs="Times New Roman"/>
          <w:b/>
          <w:sz w:val="24"/>
          <w:szCs w:val="24"/>
        </w:rPr>
        <w:t>MODERNIZARE STR</w:t>
      </w:r>
      <w:r w:rsidR="00084B55">
        <w:rPr>
          <w:rFonts w:ascii="Times New Roman" w:hAnsi="Times New Roman" w:cs="Times New Roman"/>
          <w:b/>
          <w:sz w:val="24"/>
          <w:szCs w:val="24"/>
        </w:rPr>
        <w:t xml:space="preserve">AZI IN COMUNA TATARANI </w:t>
      </w:r>
      <w:r w:rsidR="00C33ABA">
        <w:rPr>
          <w:rFonts w:ascii="Times New Roman" w:hAnsi="Times New Roman" w:cs="Times New Roman"/>
          <w:b/>
          <w:sz w:val="24"/>
          <w:szCs w:val="24"/>
        </w:rPr>
        <w:t xml:space="preserve">,JUDETUL DAMBOVITA </w:t>
      </w:r>
      <w:r w:rsidR="00C33ABA">
        <w:rPr>
          <w:rStyle w:val="tpa1"/>
          <w:rFonts w:ascii="Times New Roman" w:hAnsi="Times New Roman" w:cs="Times New Roman"/>
          <w:sz w:val="24"/>
          <w:szCs w:val="24"/>
        </w:rPr>
        <w:t>, pr</w:t>
      </w:r>
      <w:r w:rsidR="00183111">
        <w:rPr>
          <w:rStyle w:val="tpa1"/>
          <w:rFonts w:ascii="Times New Roman" w:hAnsi="Times New Roman" w:cs="Times New Roman"/>
          <w:sz w:val="24"/>
          <w:szCs w:val="24"/>
        </w:rPr>
        <w:t>opus a fi amplasat în comuna Tatarani, satele Tatarani, Caprioru, Gheboieni, Priboiu,</w:t>
      </w:r>
      <w:r w:rsidR="00C33ABA">
        <w:rPr>
          <w:rStyle w:val="tpa1"/>
          <w:rFonts w:ascii="Times New Roman" w:hAnsi="Times New Roman" w:cs="Times New Roman"/>
          <w:sz w:val="24"/>
          <w:szCs w:val="24"/>
        </w:rPr>
        <w:t xml:space="preserve"> județul Dâmbovița</w:t>
      </w:r>
      <w:r w:rsidR="00786E96"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ED2DC3">
        <w:rPr>
          <w:rStyle w:val="tpa"/>
          <w:rFonts w:ascii="Times New Roman" w:hAnsi="Times New Roman" w:cs="Times New Roman"/>
          <w:color w:val="000000"/>
          <w:sz w:val="24"/>
          <w:szCs w:val="24"/>
        </w:rPr>
        <w:t>13,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10" w:name="do|ax5^I|pa17"/>
      <w:bookmarkStart w:id="11" w:name="do|ax5^I|pa34"/>
      <w:bookmarkEnd w:id="10"/>
      <w:bookmarkEnd w:id="11"/>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DD5207" w:rsidRPr="00171C75" w:rsidRDefault="00DD5207" w:rsidP="00171C75">
      <w:pPr>
        <w:jc w:val="both"/>
        <w:rPr>
          <w:rFonts w:ascii="Times New Roman" w:hAnsi="Times New Roman" w:cs="Times New Roman"/>
          <w:sz w:val="24"/>
          <w:szCs w:val="24"/>
          <w:lang w:eastAsia="ar-SA"/>
        </w:rPr>
      </w:pPr>
      <w:r w:rsidRPr="00171C75">
        <w:rPr>
          <w:rFonts w:ascii="Times New Roman" w:hAnsi="Times New Roman" w:cs="Times New Roman"/>
          <w:color w:val="000000"/>
          <w:sz w:val="24"/>
          <w:szCs w:val="24"/>
        </w:rPr>
        <w:t>Proiectul vizeaza modernizarea strazilor care se suprapun in</w:t>
      </w:r>
      <w:r w:rsidRPr="00171C75">
        <w:rPr>
          <w:rFonts w:ascii="Times New Roman" w:hAnsi="Times New Roman" w:cs="Times New Roman"/>
          <w:bCs/>
          <w:color w:val="000000"/>
          <w:spacing w:val="1"/>
          <w:sz w:val="24"/>
          <w:szCs w:val="24"/>
        </w:rPr>
        <w:t xml:space="preserve"> totalitate pe traseul  existent.  </w:t>
      </w:r>
      <w:r w:rsidRPr="00171C75">
        <w:rPr>
          <w:rFonts w:ascii="Times New Roman" w:hAnsi="Times New Roman" w:cs="Times New Roman"/>
          <w:color w:val="000000"/>
          <w:sz w:val="24"/>
          <w:szCs w:val="24"/>
        </w:rPr>
        <w:t>În Inventarul Domeniului Public al judetului Dambovita aceste drumuri se regasesc in forma impusa de</w:t>
      </w:r>
      <w:r w:rsidRPr="00171C75">
        <w:rPr>
          <w:rFonts w:ascii="Times New Roman" w:hAnsi="Times New Roman" w:cs="Times New Roman"/>
          <w:sz w:val="24"/>
          <w:szCs w:val="24"/>
          <w:lang w:eastAsia="ar-SA"/>
        </w:rPr>
        <w:t xml:space="preserve"> HG nr 1350/2001 privind atestarea domeniului public .  </w:t>
      </w:r>
    </w:p>
    <w:p w:rsidR="00DD5207" w:rsidRPr="00171C75" w:rsidRDefault="00183346" w:rsidP="00DD5207">
      <w:pPr>
        <w:jc w:val="both"/>
        <w:rPr>
          <w:rFonts w:ascii="Times New Roman" w:hAnsi="Times New Roman" w:cs="Times New Roman"/>
          <w:color w:val="000000"/>
          <w:sz w:val="24"/>
          <w:szCs w:val="24"/>
        </w:rPr>
      </w:pPr>
      <w:r>
        <w:rPr>
          <w:rFonts w:ascii="Times New Roman" w:eastAsia="Calibri" w:hAnsi="Times New Roman" w:cs="Times New Roman"/>
          <w:noProof/>
          <w:sz w:val="24"/>
          <w:szCs w:val="24"/>
          <w:lang w:eastAsia="ro-RO"/>
        </w:rPr>
        <w:pict>
          <v:shape id="_x0000_s1029" type="#_x0000_t75" style="position:absolute;left:0;text-align:left;margin-left:-9.75pt;margin-top:35.2pt;width:41.9pt;height:34.45pt;z-index:-251654144">
            <v:imagedata r:id="rId8" o:title=""/>
          </v:shape>
          <o:OLEObject Type="Embed" ProgID="CorelDRAW.Graphic.13" ShapeID="_x0000_s1029" DrawAspect="Content" ObjectID="_1632904213" r:id="rId14"/>
        </w:pict>
      </w:r>
      <w:r w:rsidR="00DD5207" w:rsidRPr="00171C75">
        <w:rPr>
          <w:rFonts w:ascii="Times New Roman" w:hAnsi="Times New Roman" w:cs="Times New Roman"/>
          <w:color w:val="000000"/>
          <w:sz w:val="24"/>
          <w:szCs w:val="24"/>
        </w:rPr>
        <w:t>Lucrările se efectuează în totalitate pe terenuri apartinand domeniului public şi nu sunt necesare achiziţii de noi terenuri.</w:t>
      </w:r>
    </w:p>
    <w:p w:rsidR="00DD5207" w:rsidRDefault="00DD5207" w:rsidP="00DD5207">
      <w:pPr>
        <w:spacing w:after="0" w:line="240" w:lineRule="auto"/>
        <w:ind w:left="720"/>
        <w:jc w:val="both"/>
        <w:rPr>
          <w:rFonts w:ascii="Times New Roman" w:eastAsia="Calibri" w:hAnsi="Times New Roman" w:cs="Times New Roman"/>
          <w:sz w:val="24"/>
          <w:szCs w:val="24"/>
        </w:rPr>
      </w:pPr>
    </w:p>
    <w:p w:rsidR="00A746CC" w:rsidRPr="00792AC9" w:rsidRDefault="00A746CC" w:rsidP="00A746CC">
      <w:pPr>
        <w:spacing w:after="0"/>
        <w:rPr>
          <w:rFonts w:ascii="Garamond" w:hAnsi="Garamond"/>
          <w:b/>
          <w:sz w:val="28"/>
          <w:szCs w:val="28"/>
        </w:rPr>
      </w:pPr>
    </w:p>
    <w:p w:rsidR="00A746CC" w:rsidRPr="00792AC9" w:rsidRDefault="00A746CC" w:rsidP="00A746CC">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A746CC" w:rsidRPr="00792AC9" w:rsidRDefault="00A746CC" w:rsidP="00A746CC">
      <w:pPr>
        <w:pStyle w:val="Header"/>
        <w:jc w:val="center"/>
        <w:rPr>
          <w:rFonts w:ascii="Garamond" w:hAnsi="Garamond"/>
        </w:rPr>
      </w:pPr>
      <w:r w:rsidRPr="00792AC9">
        <w:rPr>
          <w:rFonts w:ascii="Garamond" w:hAnsi="Garamond"/>
        </w:rPr>
        <w:t xml:space="preserve">               Str. Calea Ialomiţei, nr. 1, Târgovişte, Cod 130142</w:t>
      </w:r>
    </w:p>
    <w:p w:rsidR="00A746CC" w:rsidRDefault="00A746CC" w:rsidP="00A746CC">
      <w:pPr>
        <w:pStyle w:val="Header"/>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A746CC" w:rsidRPr="00792AC9" w:rsidRDefault="00A746CC" w:rsidP="00A746C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DD5207" w:rsidRDefault="00947FF4" w:rsidP="00D33971">
      <w:pPr>
        <w:pStyle w:val="NoSpacing"/>
        <w:jc w:val="both"/>
        <w:rPr>
          <w:rFonts w:ascii="Times New Roman" w:hAnsi="Times New Roman"/>
          <w:sz w:val="24"/>
          <w:lang w:val="pt-BR"/>
        </w:rPr>
      </w:pPr>
      <w:r>
        <w:rPr>
          <w:rFonts w:ascii="Times New Roman" w:hAnsi="Times New Roman"/>
          <w:sz w:val="24"/>
          <w:lang w:val="pt-BR"/>
        </w:rPr>
        <w:lastRenderedPageBreak/>
        <w:t xml:space="preserve">     </w:t>
      </w:r>
    </w:p>
    <w:p w:rsidR="00DD5207" w:rsidRDefault="00DD5207" w:rsidP="00DD5207">
      <w:pPr>
        <w:rPr>
          <w:rFonts w:eastAsia="Calibri"/>
          <w:b/>
        </w:rPr>
      </w:pPr>
      <w:r w:rsidRPr="00411FCB">
        <w:rPr>
          <w:rFonts w:eastAsia="Calibri"/>
          <w:b/>
        </w:rPr>
        <w:t>SITUATIA PROIECTATA</w:t>
      </w:r>
    </w:p>
    <w:p w:rsidR="00DD5207" w:rsidRPr="00411FCB" w:rsidRDefault="00DD5207" w:rsidP="00DD5207">
      <w:pPr>
        <w:rPr>
          <w:rFonts w:eastAsia="Calibri"/>
          <w:b/>
        </w:rPr>
      </w:pPr>
      <w:r>
        <w:rPr>
          <w:noProof/>
          <w:szCs w:val="20"/>
          <w:lang w:eastAsia="ro-RO"/>
        </w:rPr>
        <w:drawing>
          <wp:inline distT="0" distB="0" distL="0" distR="0">
            <wp:extent cx="6071870" cy="17411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1870" cy="1741170"/>
                    </a:xfrm>
                    <a:prstGeom prst="rect">
                      <a:avLst/>
                    </a:prstGeom>
                    <a:noFill/>
                    <a:ln>
                      <a:noFill/>
                    </a:ln>
                  </pic:spPr>
                </pic:pic>
              </a:graphicData>
            </a:graphic>
          </wp:inline>
        </w:drawing>
      </w:r>
    </w:p>
    <w:p w:rsidR="00DD5207" w:rsidRPr="001B38EE" w:rsidRDefault="00DD5207" w:rsidP="00DD5207">
      <w:pPr>
        <w:widowControl w:val="0"/>
        <w:suppressAutoHyphens/>
        <w:autoSpaceDE w:val="0"/>
        <w:autoSpaceDN w:val="0"/>
        <w:adjustRightInd w:val="0"/>
        <w:jc w:val="both"/>
        <w:rPr>
          <w:rFonts w:ascii="Times New Roman" w:hAnsi="Times New Roman" w:cs="Times New Roman"/>
          <w:b/>
          <w:sz w:val="24"/>
          <w:szCs w:val="24"/>
          <w:u w:val="single"/>
          <w:lang w:eastAsia="ar-SA"/>
        </w:rPr>
      </w:pPr>
      <w:r w:rsidRPr="001B38EE">
        <w:rPr>
          <w:rFonts w:ascii="Times New Roman" w:hAnsi="Times New Roman" w:cs="Times New Roman"/>
          <w:b/>
          <w:sz w:val="24"/>
          <w:szCs w:val="24"/>
          <w:u w:val="single"/>
          <w:lang w:eastAsia="ar-SA"/>
        </w:rPr>
        <w:t>a)Pentru strada Aninoasa se propune:</w:t>
      </w:r>
    </w:p>
    <w:p w:rsidR="00DD5207" w:rsidRPr="001B38EE" w:rsidRDefault="00DD5207" w:rsidP="00DD5207">
      <w:pPr>
        <w:widowControl w:val="0"/>
        <w:suppressAutoHyphens/>
        <w:autoSpaceDE w:val="0"/>
        <w:autoSpaceDN w:val="0"/>
        <w:adjustRightInd w:val="0"/>
        <w:ind w:left="240"/>
        <w:jc w:val="both"/>
        <w:rPr>
          <w:rFonts w:ascii="Times New Roman" w:hAnsi="Times New Roman" w:cs="Times New Roman"/>
          <w:b/>
          <w:sz w:val="24"/>
          <w:szCs w:val="24"/>
          <w:lang w:eastAsia="ar-SA"/>
        </w:rPr>
      </w:pPr>
      <w:r w:rsidRPr="001B38EE">
        <w:rPr>
          <w:rFonts w:ascii="Times New Roman" w:hAnsi="Times New Roman" w:cs="Times New Roman"/>
          <w:b/>
          <w:sz w:val="24"/>
          <w:szCs w:val="24"/>
          <w:lang w:eastAsia="ar-SA"/>
        </w:rPr>
        <w:t xml:space="preserve"> Sistem rutier semirigid.</w:t>
      </w:r>
      <w:r w:rsidRPr="001B38EE">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59"/>
        <w:gridCol w:w="2278"/>
        <w:gridCol w:w="2269"/>
      </w:tblGrid>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 xml:space="preserve">      Denumirea materialului </w:t>
            </w:r>
          </w:p>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 xml:space="preserve">                 din strat</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 xml:space="preserve">   H (cm)</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E, MPa</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µ</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Uzura   BAPC16 rul.50/70</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4</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3600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0.35</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Str.de baza  ABPS31,5 baz.50/70</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8</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5000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0.35</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Solutie antifisura  peste strat fundatie superior</w:t>
            </w:r>
          </w:p>
        </w:tc>
        <w:tc>
          <w:tcPr>
            <w:tcW w:w="1059"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w:t>
            </w:r>
          </w:p>
        </w:tc>
        <w:tc>
          <w:tcPr>
            <w:tcW w:w="2269"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Balast stabilizat strat fundatie superior</w:t>
            </w:r>
          </w:p>
        </w:tc>
        <w:tc>
          <w:tcPr>
            <w:tcW w:w="1059"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20</w:t>
            </w:r>
          </w:p>
        </w:tc>
        <w:tc>
          <w:tcPr>
            <w:tcW w:w="2278"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800</w:t>
            </w:r>
          </w:p>
        </w:tc>
        <w:tc>
          <w:tcPr>
            <w:tcW w:w="2269"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0,35</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Fundatie balast reprofilare</w:t>
            </w:r>
          </w:p>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Balast de rau  existent(recuperat)</w:t>
            </w:r>
          </w:p>
        </w:tc>
        <w:tc>
          <w:tcPr>
            <w:tcW w:w="1059"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20</w:t>
            </w:r>
          </w:p>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10</w:t>
            </w:r>
          </w:p>
        </w:tc>
        <w:tc>
          <w:tcPr>
            <w:tcW w:w="2278"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200</w:t>
            </w:r>
          </w:p>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150</w:t>
            </w:r>
          </w:p>
        </w:tc>
        <w:tc>
          <w:tcPr>
            <w:tcW w:w="2269" w:type="dxa"/>
            <w:tcBorders>
              <w:top w:val="single" w:sz="4" w:space="0" w:color="auto"/>
              <w:left w:val="single" w:sz="4" w:space="0" w:color="auto"/>
              <w:bottom w:val="single" w:sz="4" w:space="0" w:color="auto"/>
              <w:right w:val="single" w:sz="4" w:space="0" w:color="auto"/>
            </w:tcBorders>
            <w:hideMark/>
          </w:tcPr>
          <w:p w:rsidR="00DD5207" w:rsidRPr="00171C75" w:rsidRDefault="00DD5207" w:rsidP="00DC23AC">
            <w:pPr>
              <w:widowControl w:val="0"/>
              <w:tabs>
                <w:tab w:val="left" w:pos="1080"/>
              </w:tabs>
              <w:suppressAutoHyphens/>
              <w:rPr>
                <w:rFonts w:ascii="Times New Roman" w:hAnsi="Times New Roman" w:cs="Times New Roman"/>
                <w:sz w:val="24"/>
                <w:szCs w:val="24"/>
              </w:rPr>
            </w:pPr>
            <w:r w:rsidRPr="00171C75">
              <w:rPr>
                <w:rFonts w:ascii="Times New Roman" w:hAnsi="Times New Roman" w:cs="Times New Roman"/>
                <w:sz w:val="24"/>
                <w:szCs w:val="24"/>
              </w:rPr>
              <w:t>0,27</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Pamant de fundare</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Inf.</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70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0.35</w:t>
            </w:r>
          </w:p>
        </w:tc>
      </w:tr>
    </w:tbl>
    <w:p w:rsidR="00DD5207" w:rsidRPr="001B38EE" w:rsidRDefault="00DD5207" w:rsidP="00DD5207">
      <w:pPr>
        <w:widowControl w:val="0"/>
        <w:suppressAutoHyphens/>
        <w:rPr>
          <w:rFonts w:ascii="Times New Roman" w:hAnsi="Times New Roman" w:cs="Times New Roman"/>
          <w:b/>
          <w:sz w:val="24"/>
          <w:szCs w:val="24"/>
          <w:lang w:eastAsia="ar-SA"/>
        </w:rPr>
      </w:pPr>
    </w:p>
    <w:p w:rsidR="00DD5207" w:rsidRPr="001B38EE" w:rsidRDefault="00DD5207" w:rsidP="00DD5207">
      <w:pPr>
        <w:widowControl w:val="0"/>
        <w:suppressAutoHyphens/>
        <w:jc w:val="both"/>
        <w:rPr>
          <w:rFonts w:ascii="Times New Roman" w:hAnsi="Times New Roman" w:cs="Times New Roman"/>
          <w:b/>
          <w:sz w:val="24"/>
          <w:szCs w:val="24"/>
          <w:u w:val="single"/>
          <w:lang w:eastAsia="ar-SA"/>
        </w:rPr>
      </w:pPr>
      <w:r w:rsidRPr="001B38EE">
        <w:rPr>
          <w:rFonts w:ascii="Times New Roman" w:hAnsi="Times New Roman" w:cs="Times New Roman"/>
          <w:b/>
          <w:sz w:val="24"/>
          <w:szCs w:val="24"/>
          <w:u w:val="single"/>
          <w:lang w:eastAsia="ar-SA"/>
        </w:rPr>
        <w:t>b)Pe restul strazilor respectiv Ruja, Opresti Baltacioaia, Bulina, DC118-1, DC118-2 si Dinculestilor:</w:t>
      </w:r>
    </w:p>
    <w:p w:rsidR="00DD5207" w:rsidRPr="001B38EE" w:rsidRDefault="00DD5207" w:rsidP="00DD5207">
      <w:pPr>
        <w:widowControl w:val="0"/>
        <w:suppressAutoHyphens/>
        <w:autoSpaceDE w:val="0"/>
        <w:autoSpaceDN w:val="0"/>
        <w:adjustRightInd w:val="0"/>
        <w:ind w:left="240"/>
        <w:jc w:val="both"/>
        <w:rPr>
          <w:rFonts w:ascii="Times New Roman" w:hAnsi="Times New Roman" w:cs="Times New Roman"/>
          <w:b/>
          <w:sz w:val="24"/>
          <w:szCs w:val="24"/>
          <w:lang w:eastAsia="ar-SA"/>
        </w:rPr>
      </w:pPr>
      <w:r w:rsidRPr="001B38EE">
        <w:rPr>
          <w:rFonts w:ascii="Times New Roman" w:hAnsi="Times New Roman" w:cs="Times New Roman"/>
          <w:b/>
          <w:sz w:val="24"/>
          <w:szCs w:val="24"/>
          <w:lang w:eastAsia="ar-SA"/>
        </w:rPr>
        <w:t>Sistem rutier elastic</w:t>
      </w:r>
      <w:r w:rsidRPr="001B38EE">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59"/>
        <w:gridCol w:w="2278"/>
        <w:gridCol w:w="2269"/>
      </w:tblGrid>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 xml:space="preserve">      Denumirea materialului </w:t>
            </w:r>
          </w:p>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 xml:space="preserve">                 din strat</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 xml:space="preserve">   H (cm)</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E, MPa</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µ</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Uzura   BAPC16 rul.50/70</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4</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3600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0.35</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Str.de baza  ABPS31,5 baz.50/70</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8</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5000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0.35</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Piatra sparta</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12</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400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0,27</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3D4377" w:rsidRDefault="00DD5207" w:rsidP="00DC23AC">
            <w:pPr>
              <w:widowControl w:val="0"/>
              <w:tabs>
                <w:tab w:val="left" w:pos="1080"/>
              </w:tabs>
              <w:suppressAutoHyphens/>
              <w:rPr>
                <w:rFonts w:ascii="Times New Roman" w:hAnsi="Times New Roman" w:cs="Times New Roman"/>
                <w:sz w:val="24"/>
                <w:szCs w:val="24"/>
              </w:rPr>
            </w:pPr>
            <w:r w:rsidRPr="003D4377">
              <w:rPr>
                <w:rFonts w:ascii="Times New Roman" w:hAnsi="Times New Roman" w:cs="Times New Roman"/>
                <w:sz w:val="24"/>
                <w:szCs w:val="24"/>
              </w:rPr>
              <w:t>Fundatie balast reprofilare</w:t>
            </w:r>
          </w:p>
          <w:p w:rsidR="00DD5207" w:rsidRPr="003D4377" w:rsidRDefault="00DD5207" w:rsidP="00DC23AC">
            <w:pPr>
              <w:widowControl w:val="0"/>
              <w:tabs>
                <w:tab w:val="left" w:pos="1080"/>
              </w:tabs>
              <w:suppressAutoHyphens/>
              <w:rPr>
                <w:rFonts w:ascii="Times New Roman" w:hAnsi="Times New Roman" w:cs="Times New Roman"/>
                <w:sz w:val="24"/>
                <w:szCs w:val="24"/>
              </w:rPr>
            </w:pPr>
            <w:r w:rsidRPr="003D4377">
              <w:rPr>
                <w:rFonts w:ascii="Times New Roman" w:hAnsi="Times New Roman" w:cs="Times New Roman"/>
                <w:sz w:val="24"/>
                <w:szCs w:val="24"/>
              </w:rPr>
              <w:lastRenderedPageBreak/>
              <w:t>Balast de rau  existent(recuperat)</w:t>
            </w:r>
          </w:p>
        </w:tc>
        <w:tc>
          <w:tcPr>
            <w:tcW w:w="1059" w:type="dxa"/>
            <w:tcBorders>
              <w:top w:val="single" w:sz="4" w:space="0" w:color="auto"/>
              <w:left w:val="single" w:sz="4" w:space="0" w:color="auto"/>
              <w:bottom w:val="single" w:sz="4" w:space="0" w:color="auto"/>
              <w:right w:val="single" w:sz="4" w:space="0" w:color="auto"/>
            </w:tcBorders>
            <w:hideMark/>
          </w:tcPr>
          <w:p w:rsidR="00DD5207" w:rsidRPr="003D4377" w:rsidRDefault="00DD5207" w:rsidP="00DC23AC">
            <w:pPr>
              <w:widowControl w:val="0"/>
              <w:tabs>
                <w:tab w:val="left" w:pos="1080"/>
              </w:tabs>
              <w:suppressAutoHyphens/>
              <w:rPr>
                <w:rFonts w:ascii="Times New Roman" w:hAnsi="Times New Roman" w:cs="Times New Roman"/>
                <w:sz w:val="24"/>
                <w:szCs w:val="24"/>
              </w:rPr>
            </w:pPr>
            <w:r w:rsidRPr="003D4377">
              <w:rPr>
                <w:rFonts w:ascii="Times New Roman" w:hAnsi="Times New Roman" w:cs="Times New Roman"/>
                <w:sz w:val="24"/>
                <w:szCs w:val="24"/>
              </w:rPr>
              <w:lastRenderedPageBreak/>
              <w:t>20</w:t>
            </w:r>
          </w:p>
          <w:p w:rsidR="00DD5207" w:rsidRPr="003D4377" w:rsidRDefault="00DD5207" w:rsidP="00DC23AC">
            <w:pPr>
              <w:widowControl w:val="0"/>
              <w:tabs>
                <w:tab w:val="left" w:pos="1080"/>
              </w:tabs>
              <w:suppressAutoHyphens/>
              <w:rPr>
                <w:rFonts w:ascii="Times New Roman" w:hAnsi="Times New Roman" w:cs="Times New Roman"/>
                <w:sz w:val="24"/>
                <w:szCs w:val="24"/>
              </w:rPr>
            </w:pPr>
            <w:r w:rsidRPr="003D4377">
              <w:rPr>
                <w:rFonts w:ascii="Times New Roman" w:hAnsi="Times New Roman" w:cs="Times New Roman"/>
                <w:sz w:val="24"/>
                <w:szCs w:val="24"/>
              </w:rPr>
              <w:lastRenderedPageBreak/>
              <w:t>10</w:t>
            </w:r>
          </w:p>
        </w:tc>
        <w:tc>
          <w:tcPr>
            <w:tcW w:w="2278" w:type="dxa"/>
            <w:tcBorders>
              <w:top w:val="single" w:sz="4" w:space="0" w:color="auto"/>
              <w:left w:val="single" w:sz="4" w:space="0" w:color="auto"/>
              <w:bottom w:val="single" w:sz="4" w:space="0" w:color="auto"/>
              <w:right w:val="single" w:sz="4" w:space="0" w:color="auto"/>
            </w:tcBorders>
            <w:hideMark/>
          </w:tcPr>
          <w:p w:rsidR="00DD5207" w:rsidRPr="003D4377" w:rsidRDefault="00DD5207" w:rsidP="00DC23AC">
            <w:pPr>
              <w:widowControl w:val="0"/>
              <w:tabs>
                <w:tab w:val="left" w:pos="1080"/>
              </w:tabs>
              <w:suppressAutoHyphens/>
              <w:rPr>
                <w:rFonts w:ascii="Times New Roman" w:hAnsi="Times New Roman" w:cs="Times New Roman"/>
                <w:sz w:val="24"/>
                <w:szCs w:val="24"/>
              </w:rPr>
            </w:pPr>
            <w:r w:rsidRPr="003D4377">
              <w:rPr>
                <w:rFonts w:ascii="Times New Roman" w:hAnsi="Times New Roman" w:cs="Times New Roman"/>
                <w:sz w:val="24"/>
                <w:szCs w:val="24"/>
              </w:rPr>
              <w:lastRenderedPageBreak/>
              <w:t>200</w:t>
            </w:r>
          </w:p>
          <w:p w:rsidR="00DD5207" w:rsidRPr="003D4377" w:rsidRDefault="00DD5207" w:rsidP="00DC23AC">
            <w:pPr>
              <w:widowControl w:val="0"/>
              <w:tabs>
                <w:tab w:val="left" w:pos="1080"/>
              </w:tabs>
              <w:suppressAutoHyphens/>
              <w:rPr>
                <w:rFonts w:ascii="Times New Roman" w:hAnsi="Times New Roman" w:cs="Times New Roman"/>
                <w:sz w:val="24"/>
                <w:szCs w:val="24"/>
              </w:rPr>
            </w:pPr>
            <w:r w:rsidRPr="003D4377">
              <w:rPr>
                <w:rFonts w:ascii="Times New Roman" w:hAnsi="Times New Roman" w:cs="Times New Roman"/>
                <w:sz w:val="24"/>
                <w:szCs w:val="24"/>
              </w:rPr>
              <w:lastRenderedPageBreak/>
              <w:t>150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lastRenderedPageBreak/>
              <w:t>0,27</w:t>
            </w:r>
          </w:p>
        </w:tc>
      </w:tr>
      <w:tr w:rsidR="00DD5207" w:rsidRPr="001B38EE" w:rsidTr="00DC23AC">
        <w:tc>
          <w:tcPr>
            <w:tcW w:w="3652"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lastRenderedPageBreak/>
              <w:t>Pamant de fundare</w:t>
            </w:r>
          </w:p>
        </w:tc>
        <w:tc>
          <w:tcPr>
            <w:tcW w:w="105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Inf.</w:t>
            </w:r>
          </w:p>
        </w:tc>
        <w:tc>
          <w:tcPr>
            <w:tcW w:w="2278"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70</w:t>
            </w:r>
          </w:p>
        </w:tc>
        <w:tc>
          <w:tcPr>
            <w:tcW w:w="2269" w:type="dxa"/>
            <w:tcBorders>
              <w:top w:val="single" w:sz="4" w:space="0" w:color="auto"/>
              <w:left w:val="single" w:sz="4" w:space="0" w:color="auto"/>
              <w:bottom w:val="single" w:sz="4" w:space="0" w:color="auto"/>
              <w:right w:val="single" w:sz="4" w:space="0" w:color="auto"/>
            </w:tcBorders>
            <w:hideMark/>
          </w:tcPr>
          <w:p w:rsidR="00DD5207" w:rsidRPr="001B38EE" w:rsidRDefault="00DD5207" w:rsidP="00DC23AC">
            <w:pPr>
              <w:widowControl w:val="0"/>
              <w:tabs>
                <w:tab w:val="left" w:pos="1080"/>
              </w:tabs>
              <w:suppressAutoHyphens/>
              <w:rPr>
                <w:rFonts w:ascii="Times New Roman" w:hAnsi="Times New Roman" w:cs="Times New Roman"/>
                <w:sz w:val="24"/>
                <w:szCs w:val="24"/>
              </w:rPr>
            </w:pPr>
            <w:r w:rsidRPr="001B38EE">
              <w:rPr>
                <w:rFonts w:ascii="Times New Roman" w:hAnsi="Times New Roman" w:cs="Times New Roman"/>
                <w:sz w:val="24"/>
                <w:szCs w:val="24"/>
              </w:rPr>
              <w:t>0.35</w:t>
            </w:r>
          </w:p>
        </w:tc>
      </w:tr>
    </w:tbl>
    <w:p w:rsidR="00DD5207" w:rsidRPr="001B38EE" w:rsidRDefault="00DD5207" w:rsidP="00DD5207">
      <w:pPr>
        <w:rPr>
          <w:rFonts w:ascii="Times New Roman" w:eastAsia="Calibri" w:hAnsi="Times New Roman" w:cs="Times New Roman"/>
          <w:b/>
          <w:sz w:val="24"/>
          <w:szCs w:val="24"/>
        </w:rPr>
      </w:pPr>
      <w:r w:rsidRPr="001B38EE">
        <w:rPr>
          <w:rFonts w:ascii="Times New Roman" w:eastAsia="Calibri" w:hAnsi="Times New Roman" w:cs="Times New Roman"/>
          <w:b/>
          <w:sz w:val="24"/>
          <w:szCs w:val="24"/>
        </w:rPr>
        <w:t>SCURGEREA APELOR:</w:t>
      </w:r>
    </w:p>
    <w:p w:rsidR="00DD5207" w:rsidRPr="001B38EE" w:rsidRDefault="00DD5207" w:rsidP="00DD5207">
      <w:pPr>
        <w:jc w:val="both"/>
        <w:rPr>
          <w:rFonts w:ascii="Times New Roman" w:hAnsi="Times New Roman" w:cs="Times New Roman"/>
          <w:sz w:val="24"/>
          <w:szCs w:val="24"/>
          <w:lang w:val="fr-FR"/>
        </w:rPr>
      </w:pPr>
      <w:proofErr w:type="spellStart"/>
      <w:r w:rsidRPr="001B38EE">
        <w:rPr>
          <w:rFonts w:ascii="Times New Roman" w:hAnsi="Times New Roman" w:cs="Times New Roman"/>
          <w:b/>
          <w:i/>
          <w:sz w:val="24"/>
          <w:szCs w:val="24"/>
          <w:lang w:val="fr-FR"/>
        </w:rPr>
        <w:t>Lucrari</w:t>
      </w:r>
      <w:proofErr w:type="spellEnd"/>
      <w:r w:rsidRPr="001B38EE">
        <w:rPr>
          <w:rFonts w:ascii="Times New Roman" w:hAnsi="Times New Roman" w:cs="Times New Roman"/>
          <w:b/>
          <w:i/>
          <w:sz w:val="24"/>
          <w:szCs w:val="24"/>
          <w:lang w:val="fr-FR"/>
        </w:rPr>
        <w:t xml:space="preserve"> </w:t>
      </w:r>
      <w:proofErr w:type="gramStart"/>
      <w:r w:rsidRPr="001B38EE">
        <w:rPr>
          <w:rFonts w:ascii="Times New Roman" w:hAnsi="Times New Roman" w:cs="Times New Roman"/>
          <w:b/>
          <w:i/>
          <w:sz w:val="24"/>
          <w:szCs w:val="24"/>
          <w:lang w:val="fr-FR"/>
        </w:rPr>
        <w:t xml:space="preserve">de </w:t>
      </w:r>
      <w:proofErr w:type="spellStart"/>
      <w:r w:rsidRPr="001B38EE">
        <w:rPr>
          <w:rFonts w:ascii="Times New Roman" w:hAnsi="Times New Roman" w:cs="Times New Roman"/>
          <w:b/>
          <w:i/>
          <w:sz w:val="24"/>
          <w:szCs w:val="24"/>
          <w:lang w:val="fr-FR"/>
        </w:rPr>
        <w:t>arta</w:t>
      </w:r>
      <w:proofErr w:type="spellEnd"/>
      <w:proofErr w:type="gramEnd"/>
      <w:r w:rsidRPr="001B38EE">
        <w:rPr>
          <w:rFonts w:ascii="Times New Roman" w:hAnsi="Times New Roman" w:cs="Times New Roman"/>
          <w:sz w:val="24"/>
          <w:szCs w:val="24"/>
          <w:lang w:val="en-US"/>
        </w:rPr>
        <w:t xml:space="preserve">: </w:t>
      </w:r>
    </w:p>
    <w:p w:rsidR="00DD5207" w:rsidRPr="001B38EE" w:rsidRDefault="00DD5207" w:rsidP="003D4377">
      <w:pPr>
        <w:spacing w:after="0" w:line="240" w:lineRule="auto"/>
        <w:jc w:val="both"/>
        <w:rPr>
          <w:rFonts w:ascii="Times New Roman" w:hAnsi="Times New Roman" w:cs="Times New Roman"/>
          <w:sz w:val="24"/>
          <w:szCs w:val="24"/>
          <w:lang w:val="es-ES"/>
        </w:rPr>
      </w:pPr>
      <w:proofErr w:type="spellStart"/>
      <w:r w:rsidRPr="001B38EE">
        <w:rPr>
          <w:rFonts w:ascii="Times New Roman" w:hAnsi="Times New Roman" w:cs="Times New Roman"/>
          <w:sz w:val="24"/>
          <w:szCs w:val="24"/>
          <w:lang w:val="es-ES"/>
        </w:rPr>
        <w:t>Podete</w:t>
      </w:r>
      <w:proofErr w:type="spellEnd"/>
      <w:r w:rsidRPr="001B38EE">
        <w:rPr>
          <w:rFonts w:ascii="Times New Roman" w:hAnsi="Times New Roman" w:cs="Times New Roman"/>
          <w:sz w:val="24"/>
          <w:szCs w:val="24"/>
          <w:lang w:val="es-ES"/>
        </w:rPr>
        <w:t xml:space="preserve"> </w:t>
      </w:r>
      <w:proofErr w:type="spellStart"/>
      <w:r w:rsidRPr="001B38EE">
        <w:rPr>
          <w:rFonts w:ascii="Times New Roman" w:hAnsi="Times New Roman" w:cs="Times New Roman"/>
          <w:sz w:val="24"/>
          <w:szCs w:val="24"/>
          <w:lang w:val="es-ES"/>
        </w:rPr>
        <w:t>tubulare</w:t>
      </w:r>
      <w:proofErr w:type="spellEnd"/>
      <w:r w:rsidRPr="001B38EE">
        <w:rPr>
          <w:rFonts w:ascii="Times New Roman" w:hAnsi="Times New Roman" w:cs="Times New Roman"/>
          <w:sz w:val="24"/>
          <w:szCs w:val="24"/>
          <w:lang w:val="es-ES"/>
        </w:rPr>
        <w:t xml:space="preserve"> DN400 8buc L=5m.</w:t>
      </w:r>
    </w:p>
    <w:p w:rsidR="00DD5207" w:rsidRPr="001B38EE" w:rsidRDefault="00DD5207" w:rsidP="003D4377">
      <w:pPr>
        <w:spacing w:after="0" w:line="240" w:lineRule="auto"/>
        <w:jc w:val="both"/>
        <w:rPr>
          <w:rFonts w:ascii="Times New Roman" w:hAnsi="Times New Roman" w:cs="Times New Roman"/>
          <w:sz w:val="24"/>
          <w:szCs w:val="24"/>
          <w:lang w:val="es-ES"/>
        </w:rPr>
      </w:pPr>
      <w:proofErr w:type="spellStart"/>
      <w:r w:rsidRPr="001B38EE">
        <w:rPr>
          <w:rFonts w:ascii="Times New Roman" w:hAnsi="Times New Roman" w:cs="Times New Roman"/>
          <w:sz w:val="24"/>
          <w:szCs w:val="24"/>
          <w:lang w:val="es-ES"/>
        </w:rPr>
        <w:t>Podete</w:t>
      </w:r>
      <w:proofErr w:type="spellEnd"/>
      <w:r w:rsidRPr="001B38EE">
        <w:rPr>
          <w:rFonts w:ascii="Times New Roman" w:hAnsi="Times New Roman" w:cs="Times New Roman"/>
          <w:sz w:val="24"/>
          <w:szCs w:val="24"/>
          <w:lang w:val="es-ES"/>
        </w:rPr>
        <w:t xml:space="preserve"> </w:t>
      </w:r>
      <w:proofErr w:type="spellStart"/>
      <w:r w:rsidRPr="001B38EE">
        <w:rPr>
          <w:rFonts w:ascii="Times New Roman" w:hAnsi="Times New Roman" w:cs="Times New Roman"/>
          <w:sz w:val="24"/>
          <w:szCs w:val="24"/>
          <w:lang w:val="es-ES"/>
        </w:rPr>
        <w:t>tubulare</w:t>
      </w:r>
      <w:proofErr w:type="spellEnd"/>
      <w:r w:rsidRPr="001B38EE">
        <w:rPr>
          <w:rFonts w:ascii="Times New Roman" w:hAnsi="Times New Roman" w:cs="Times New Roman"/>
          <w:sz w:val="24"/>
          <w:szCs w:val="24"/>
          <w:lang w:val="es-ES"/>
        </w:rPr>
        <w:t xml:space="preserve"> DN1000 1buc  L=5m </w:t>
      </w:r>
    </w:p>
    <w:p w:rsidR="006065E5" w:rsidRPr="00C61E10" w:rsidRDefault="006065E5" w:rsidP="00197A42">
      <w:pPr>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631FC2">
        <w:rPr>
          <w:rFonts w:ascii="Times New Roman" w:eastAsia="Times New Roman" w:hAnsi="Times New Roman" w:cs="Times New Roman"/>
          <w:sz w:val="24"/>
          <w:szCs w:val="24"/>
          <w:lang w:eastAsia="pl-PL"/>
        </w:rPr>
        <w:t>44/03.07</w:t>
      </w:r>
      <w:r w:rsidR="00BA31C0">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BA31C0">
        <w:rPr>
          <w:rFonts w:ascii="Times New Roman" w:eastAsia="Times New Roman" w:hAnsi="Times New Roman" w:cs="Times New Roman"/>
          <w:sz w:val="24"/>
          <w:szCs w:val="24"/>
          <w:lang w:eastAsia="pl-PL"/>
        </w:rPr>
        <w:t xml:space="preserve"> intravil</w:t>
      </w:r>
      <w:r w:rsidR="00631FC2">
        <w:rPr>
          <w:rFonts w:ascii="Times New Roman" w:eastAsia="Times New Roman" w:hAnsi="Times New Roman" w:cs="Times New Roman"/>
          <w:sz w:val="24"/>
          <w:szCs w:val="24"/>
          <w:lang w:eastAsia="pl-PL"/>
        </w:rPr>
        <w:t>anul comunei Tatarani,</w:t>
      </w:r>
      <w:r w:rsidR="00FD088B">
        <w:rPr>
          <w:rFonts w:ascii="Times New Roman" w:eastAsia="Times New Roman" w:hAnsi="Times New Roman" w:cs="Times New Roman"/>
          <w:sz w:val="24"/>
          <w:szCs w:val="24"/>
          <w:lang w:eastAsia="pl-PL"/>
        </w:rPr>
        <w:t xml:space="preserve"> </w:t>
      </w:r>
      <w:r w:rsidR="00631FC2">
        <w:rPr>
          <w:rFonts w:ascii="Times New Roman" w:eastAsia="Times New Roman" w:hAnsi="Times New Roman" w:cs="Times New Roman"/>
          <w:sz w:val="24"/>
          <w:szCs w:val="24"/>
          <w:lang w:eastAsia="pl-PL"/>
        </w:rPr>
        <w:t>satele Tatarani,</w:t>
      </w:r>
      <w:r w:rsidR="00FD088B">
        <w:rPr>
          <w:rFonts w:ascii="Times New Roman" w:eastAsia="Times New Roman" w:hAnsi="Times New Roman" w:cs="Times New Roman"/>
          <w:sz w:val="24"/>
          <w:szCs w:val="24"/>
          <w:lang w:eastAsia="pl-PL"/>
        </w:rPr>
        <w:t xml:space="preserve"> </w:t>
      </w:r>
      <w:r w:rsidR="00631FC2">
        <w:rPr>
          <w:rFonts w:ascii="Times New Roman" w:eastAsia="Times New Roman" w:hAnsi="Times New Roman" w:cs="Times New Roman"/>
          <w:sz w:val="24"/>
          <w:szCs w:val="24"/>
          <w:lang w:eastAsia="pl-PL"/>
        </w:rPr>
        <w:t>Caprioru,</w:t>
      </w:r>
      <w:r w:rsidR="00FD088B">
        <w:rPr>
          <w:rFonts w:ascii="Times New Roman" w:eastAsia="Times New Roman" w:hAnsi="Times New Roman" w:cs="Times New Roman"/>
          <w:sz w:val="24"/>
          <w:szCs w:val="24"/>
          <w:lang w:eastAsia="pl-PL"/>
        </w:rPr>
        <w:t xml:space="preserve"> </w:t>
      </w:r>
      <w:r w:rsidR="00631FC2">
        <w:rPr>
          <w:rFonts w:ascii="Times New Roman" w:eastAsia="Times New Roman" w:hAnsi="Times New Roman" w:cs="Times New Roman"/>
          <w:sz w:val="24"/>
          <w:szCs w:val="24"/>
          <w:lang w:eastAsia="pl-PL"/>
        </w:rPr>
        <w:t>Gheboieni,</w:t>
      </w:r>
      <w:r w:rsidR="00FD088B">
        <w:rPr>
          <w:rFonts w:ascii="Times New Roman" w:eastAsia="Times New Roman" w:hAnsi="Times New Roman" w:cs="Times New Roman"/>
          <w:sz w:val="24"/>
          <w:szCs w:val="24"/>
          <w:lang w:eastAsia="pl-PL"/>
        </w:rPr>
        <w:t xml:space="preserve"> </w:t>
      </w:r>
      <w:r w:rsidR="00631FC2">
        <w:rPr>
          <w:rFonts w:ascii="Times New Roman" w:eastAsia="Times New Roman" w:hAnsi="Times New Roman" w:cs="Times New Roman"/>
          <w:sz w:val="24"/>
          <w:szCs w:val="24"/>
          <w:lang w:eastAsia="pl-PL"/>
        </w:rPr>
        <w:t>Priboiu</w:t>
      </w:r>
      <w:r w:rsidR="00FD088B">
        <w:rPr>
          <w:rFonts w:ascii="Times New Roman" w:eastAsia="Times New Roman" w:hAnsi="Times New Roman" w:cs="Times New Roman"/>
          <w:sz w:val="24"/>
          <w:szCs w:val="24"/>
          <w:lang w:eastAsia="pl-PL"/>
        </w:rPr>
        <w:t>,</w:t>
      </w:r>
      <w:r w:rsidR="00E0438E">
        <w:rPr>
          <w:rFonts w:ascii="Times New Roman" w:eastAsia="Times New Roman" w:hAnsi="Times New Roman" w:cs="Times New Roman"/>
          <w:sz w:val="24"/>
          <w:szCs w:val="24"/>
          <w:lang w:eastAsia="pl-PL"/>
        </w:rPr>
        <w:t xml:space="preserve"> </w:t>
      </w:r>
      <w:r w:rsidR="006C4590">
        <w:rPr>
          <w:rFonts w:ascii="Times New Roman" w:eastAsia="Times New Roman" w:hAnsi="Times New Roman" w:cs="Times New Roman"/>
          <w:sz w:val="24"/>
          <w:szCs w:val="24"/>
          <w:lang w:eastAsia="pl-PL"/>
        </w:rPr>
        <w:t>forma de proprietate –domeniu public</w:t>
      </w:r>
      <w:r w:rsidRPr="00FA0BC3">
        <w:rPr>
          <w:rFonts w:ascii="Times New Roman" w:eastAsia="Times New Roman" w:hAnsi="Times New Roman" w:cs="Times New Roman"/>
          <w:sz w:val="24"/>
          <w:szCs w:val="24"/>
          <w:lang w:eastAsia="pl-PL"/>
        </w:rPr>
        <w:t xml:space="preserve"> </w:t>
      </w:r>
      <w:r w:rsidR="0035562F">
        <w:rPr>
          <w:rFonts w:ascii="Times New Roman" w:eastAsia="Times New Roman" w:hAnsi="Times New Roman" w:cs="Times New Roman"/>
          <w:sz w:val="24"/>
          <w:szCs w:val="24"/>
          <w:lang w:eastAsia="pl-PL"/>
        </w:rPr>
        <w:t>, categoria de folosinta-neproductiv</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7"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8"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9"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20"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926C04" w:rsidRDefault="00926C04" w:rsidP="00E14E3B">
      <w:pPr>
        <w:spacing w:after="0" w:line="240" w:lineRule="auto"/>
        <w:jc w:val="center"/>
        <w:rPr>
          <w:rFonts w:ascii="Times New Roman" w:hAnsi="Times New Roman" w:cs="Times New Roman"/>
          <w:b/>
          <w:sz w:val="16"/>
          <w:szCs w:val="16"/>
        </w:rPr>
      </w:pPr>
    </w:p>
    <w:p w:rsidR="00926C04" w:rsidRDefault="00926C04" w:rsidP="00E14E3B">
      <w:pPr>
        <w:spacing w:after="0" w:line="240" w:lineRule="auto"/>
        <w:jc w:val="center"/>
        <w:rPr>
          <w:rFonts w:ascii="Times New Roman" w:hAnsi="Times New Roman" w:cs="Times New Roman"/>
          <w:b/>
          <w:sz w:val="16"/>
          <w:szCs w:val="16"/>
        </w:rPr>
      </w:pPr>
    </w:p>
    <w:p w:rsidR="00926C04" w:rsidRDefault="00926C04" w:rsidP="00E14E3B">
      <w:pPr>
        <w:spacing w:after="0" w:line="240" w:lineRule="auto"/>
        <w:jc w:val="center"/>
        <w:rPr>
          <w:rFonts w:ascii="Times New Roman" w:hAnsi="Times New Roman" w:cs="Times New Roman"/>
          <w:b/>
          <w:sz w:val="16"/>
          <w:szCs w:val="16"/>
        </w:rPr>
      </w:pPr>
    </w:p>
    <w:p w:rsidR="00A14490" w:rsidRDefault="00A14490" w:rsidP="00E14E3B">
      <w:pPr>
        <w:spacing w:after="0" w:line="240" w:lineRule="auto"/>
        <w:jc w:val="center"/>
        <w:rPr>
          <w:rFonts w:ascii="Times New Roman" w:hAnsi="Times New Roman" w:cs="Times New Roman"/>
          <w:b/>
          <w:sz w:val="16"/>
          <w:szCs w:val="16"/>
        </w:rPr>
      </w:pPr>
    </w:p>
    <w:p w:rsidR="00A14490" w:rsidRDefault="00A14490" w:rsidP="00E14E3B">
      <w:pPr>
        <w:spacing w:after="0" w:line="240" w:lineRule="auto"/>
        <w:jc w:val="center"/>
        <w:rPr>
          <w:rFonts w:ascii="Times New Roman" w:hAnsi="Times New Roman" w:cs="Times New Roman"/>
          <w:b/>
          <w:sz w:val="16"/>
          <w:szCs w:val="16"/>
        </w:rPr>
      </w:pPr>
    </w:p>
    <w:p w:rsidR="00926C04" w:rsidRPr="000F031D" w:rsidRDefault="00926C04" w:rsidP="00926C04">
      <w:pPr>
        <w:pStyle w:val="ListParagraph"/>
        <w:spacing w:after="0"/>
        <w:rPr>
          <w:rFonts w:ascii="Times New Roman" w:hAnsi="Times New Roman"/>
          <w:sz w:val="24"/>
          <w:szCs w:val="24"/>
        </w:rPr>
      </w:pPr>
      <w:r>
        <w:rPr>
          <w:rFonts w:ascii="Times New Roman" w:hAnsi="Times New Roman"/>
          <w:b/>
          <w:sz w:val="24"/>
          <w:szCs w:val="24"/>
        </w:rPr>
        <w:t xml:space="preserve">                                             p.</w:t>
      </w:r>
      <w:r w:rsidRPr="000F031D">
        <w:rPr>
          <w:rFonts w:ascii="Times New Roman" w:hAnsi="Times New Roman"/>
          <w:b/>
          <w:sz w:val="24"/>
          <w:szCs w:val="24"/>
        </w:rPr>
        <w:t>DIRECTOR EXECUTIV</w:t>
      </w:r>
      <w:r w:rsidRPr="000F031D">
        <w:rPr>
          <w:rFonts w:ascii="Times New Roman" w:hAnsi="Times New Roman"/>
          <w:sz w:val="24"/>
          <w:szCs w:val="24"/>
        </w:rPr>
        <w:t xml:space="preserve">,                                                      </w:t>
      </w:r>
    </w:p>
    <w:p w:rsidR="00926C04" w:rsidRPr="000F031D" w:rsidRDefault="00926C04" w:rsidP="00926C04">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926C04" w:rsidRPr="000F031D" w:rsidRDefault="00926C04" w:rsidP="00926C04">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926C04" w:rsidRPr="000F031D" w:rsidRDefault="00926C04" w:rsidP="00926C04">
      <w:pPr>
        <w:pStyle w:val="ListParagraph"/>
        <w:spacing w:after="0"/>
        <w:rPr>
          <w:rFonts w:ascii="Garamond" w:hAnsi="Garamond"/>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926C04" w:rsidRPr="000F031D" w:rsidRDefault="00926C04" w:rsidP="00926C04">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cons</w:t>
      </w:r>
      <w:r w:rsidR="00FD088B">
        <w:rPr>
          <w:rFonts w:ascii="Times New Roman" w:hAnsi="Times New Roman"/>
          <w:sz w:val="24"/>
          <w:szCs w:val="24"/>
        </w:rPr>
        <w:t>ilier A.A.A. Andrei Valentin Calinescu</w:t>
      </w:r>
    </w:p>
    <w:p w:rsidR="00926C04" w:rsidRPr="000F031D" w:rsidRDefault="00926C04" w:rsidP="00926C04">
      <w:pPr>
        <w:pStyle w:val="ListParagraph"/>
        <w:spacing w:after="0"/>
        <w:rPr>
          <w:rFonts w:ascii="Times New Roman" w:hAnsi="Times New Roman"/>
          <w:b/>
          <w:sz w:val="28"/>
          <w:szCs w:val="28"/>
        </w:rPr>
      </w:pPr>
    </w:p>
    <w:p w:rsidR="00A0568D" w:rsidRDefault="00A0568D" w:rsidP="00926C04">
      <w:pPr>
        <w:pStyle w:val="ListParagraph"/>
        <w:spacing w:after="0"/>
        <w:rPr>
          <w:rFonts w:ascii="Times New Roman" w:hAnsi="Times New Roman"/>
          <w:b/>
          <w:sz w:val="24"/>
          <w:szCs w:val="24"/>
        </w:rPr>
      </w:pPr>
    </w:p>
    <w:p w:rsidR="00A0568D" w:rsidRDefault="00A0568D" w:rsidP="00926C04">
      <w:pPr>
        <w:pStyle w:val="ListParagraph"/>
        <w:spacing w:after="0"/>
        <w:rPr>
          <w:rFonts w:ascii="Times New Roman" w:hAnsi="Times New Roman"/>
          <w:b/>
          <w:sz w:val="24"/>
          <w:szCs w:val="24"/>
        </w:rPr>
      </w:pPr>
    </w:p>
    <w:p w:rsidR="00A0568D" w:rsidRDefault="00A0568D" w:rsidP="00926C04">
      <w:pPr>
        <w:pStyle w:val="ListParagraph"/>
        <w:spacing w:after="0"/>
        <w:rPr>
          <w:rFonts w:ascii="Times New Roman" w:hAnsi="Times New Roman"/>
          <w:b/>
          <w:sz w:val="24"/>
          <w:szCs w:val="24"/>
        </w:rPr>
      </w:pPr>
    </w:p>
    <w:p w:rsidR="00A0568D" w:rsidRDefault="00A0568D" w:rsidP="00926C04">
      <w:pPr>
        <w:pStyle w:val="ListParagraph"/>
        <w:spacing w:after="0"/>
        <w:rPr>
          <w:rFonts w:ascii="Times New Roman" w:hAnsi="Times New Roman"/>
          <w:b/>
          <w:sz w:val="24"/>
          <w:szCs w:val="24"/>
        </w:rPr>
      </w:pPr>
    </w:p>
    <w:p w:rsidR="00926C04" w:rsidRPr="000F031D" w:rsidRDefault="00926C04" w:rsidP="00926C04">
      <w:pPr>
        <w:pStyle w:val="ListParagraph"/>
        <w:spacing w:after="0"/>
        <w:rPr>
          <w:rFonts w:ascii="Garamond" w:hAnsi="Garamond"/>
          <w:b/>
          <w:sz w:val="24"/>
          <w:szCs w:val="24"/>
        </w:rPr>
      </w:pPr>
      <w:r w:rsidRPr="000F031D">
        <w:rPr>
          <w:rFonts w:ascii="Times New Roman" w:hAnsi="Times New Roman"/>
          <w:b/>
          <w:sz w:val="24"/>
          <w:szCs w:val="24"/>
        </w:rPr>
        <w:t xml:space="preserve">Şef Serviciu C.F.M.,                                                       </w:t>
      </w:r>
      <w:r w:rsidRPr="000F031D">
        <w:rPr>
          <w:rFonts w:ascii="Garamond" w:hAnsi="Garamond"/>
          <w:b/>
          <w:sz w:val="24"/>
          <w:szCs w:val="24"/>
        </w:rPr>
        <w:t xml:space="preserve">                              </w:t>
      </w:r>
    </w:p>
    <w:p w:rsidR="00926C04" w:rsidRPr="000F031D" w:rsidRDefault="00926C04" w:rsidP="00926C04">
      <w:pPr>
        <w:pStyle w:val="ListParagraph"/>
        <w:spacing w:after="0"/>
        <w:rPr>
          <w:rFonts w:ascii="Times New Roman" w:hAnsi="Times New Roman"/>
          <w:sz w:val="28"/>
          <w:szCs w:val="28"/>
        </w:rPr>
      </w:pPr>
      <w:r w:rsidRPr="000F031D">
        <w:rPr>
          <w:rFonts w:ascii="Times New Roman" w:hAnsi="Times New Roman"/>
          <w:b/>
          <w:sz w:val="28"/>
          <w:szCs w:val="28"/>
        </w:rPr>
        <w:t xml:space="preserve">    </w:t>
      </w:r>
      <w:r w:rsidRPr="000F031D">
        <w:rPr>
          <w:rFonts w:ascii="Times New Roman" w:hAnsi="Times New Roman"/>
          <w:sz w:val="24"/>
          <w:szCs w:val="24"/>
        </w:rPr>
        <w:t xml:space="preserve">Elena Ivascu                                    </w:t>
      </w:r>
      <w:r>
        <w:rPr>
          <w:rFonts w:ascii="Times New Roman" w:hAnsi="Times New Roman"/>
          <w:sz w:val="24"/>
          <w:szCs w:val="24"/>
        </w:rPr>
        <w:t xml:space="preserve">                    </w:t>
      </w:r>
      <w:r w:rsidRPr="000F031D">
        <w:rPr>
          <w:rFonts w:ascii="Times New Roman" w:hAnsi="Times New Roman"/>
          <w:sz w:val="24"/>
          <w:szCs w:val="24"/>
        </w:rPr>
        <w:t xml:space="preserve"> con</w:t>
      </w:r>
      <w:r>
        <w:rPr>
          <w:rFonts w:ascii="Times New Roman" w:hAnsi="Times New Roman"/>
          <w:sz w:val="24"/>
          <w:szCs w:val="24"/>
        </w:rPr>
        <w:t>silier C.F.M.  Raluca Coman</w:t>
      </w:r>
    </w:p>
    <w:p w:rsidR="00A14490" w:rsidRDefault="00A14490" w:rsidP="00E14E3B">
      <w:pPr>
        <w:spacing w:after="0" w:line="240" w:lineRule="auto"/>
        <w:jc w:val="center"/>
        <w:rPr>
          <w:rFonts w:ascii="Times New Roman" w:hAnsi="Times New Roman" w:cs="Times New Roman"/>
          <w:b/>
          <w:sz w:val="16"/>
          <w:szCs w:val="16"/>
        </w:rPr>
      </w:pPr>
    </w:p>
    <w:sectPr w:rsidR="00A14490" w:rsidSect="00B36897">
      <w:footerReference w:type="default" r:id="rId2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5C" w:rsidRDefault="001C035C" w:rsidP="00EE5AEC">
      <w:pPr>
        <w:spacing w:after="0" w:line="240" w:lineRule="auto"/>
      </w:pPr>
      <w:r>
        <w:separator/>
      </w:r>
    </w:p>
  </w:endnote>
  <w:endnote w:type="continuationSeparator" w:id="0">
    <w:p w:rsidR="001C035C" w:rsidRDefault="001C035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18334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5C" w:rsidRDefault="001C035C" w:rsidP="00EE5AEC">
      <w:pPr>
        <w:spacing w:after="0" w:line="240" w:lineRule="auto"/>
      </w:pPr>
      <w:r>
        <w:separator/>
      </w:r>
    </w:p>
  </w:footnote>
  <w:footnote w:type="continuationSeparator" w:id="0">
    <w:p w:rsidR="001C035C" w:rsidRDefault="001C035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22276B26"/>
    <w:multiLevelType w:val="hybridMultilevel"/>
    <w:tmpl w:val="4C0E46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DB63D00"/>
    <w:multiLevelType w:val="multilevel"/>
    <w:tmpl w:val="B67EB7B0"/>
    <w:lvl w:ilvl="0">
      <w:start w:val="10"/>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5C8C29D0"/>
    <w:multiLevelType w:val="multilevel"/>
    <w:tmpl w:val="3E1C309C"/>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6">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576938"/>
    <w:multiLevelType w:val="hybridMultilevel"/>
    <w:tmpl w:val="0B8C35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8454025"/>
    <w:multiLevelType w:val="hybridMultilevel"/>
    <w:tmpl w:val="1758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7"/>
  </w:num>
  <w:num w:numId="7">
    <w:abstractNumId w:val="9"/>
  </w:num>
  <w:num w:numId="8">
    <w:abstractNumId w:val="12"/>
  </w:num>
  <w:num w:numId="9">
    <w:abstractNumId w:val="0"/>
  </w:num>
  <w:num w:numId="10">
    <w:abstractNumId w:val="1"/>
  </w:num>
  <w:num w:numId="11">
    <w:abstractNumId w:val="5"/>
  </w:num>
  <w:num w:numId="12">
    <w:abstractNumId w:val="2"/>
  </w:num>
  <w:num w:numId="13">
    <w:abstractNumId w:val="4"/>
  </w:num>
  <w:num w:numId="14">
    <w:abstractNumId w:val="2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6"/>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4D80"/>
    <w:rsid w:val="00024271"/>
    <w:rsid w:val="00031608"/>
    <w:rsid w:val="00034840"/>
    <w:rsid w:val="00051258"/>
    <w:rsid w:val="00051494"/>
    <w:rsid w:val="00074281"/>
    <w:rsid w:val="00081FB0"/>
    <w:rsid w:val="00084B55"/>
    <w:rsid w:val="00095AC6"/>
    <w:rsid w:val="00095BEA"/>
    <w:rsid w:val="000A2E73"/>
    <w:rsid w:val="000B78BF"/>
    <w:rsid w:val="000D35A8"/>
    <w:rsid w:val="000E3D84"/>
    <w:rsid w:val="000E5E8F"/>
    <w:rsid w:val="000F0C76"/>
    <w:rsid w:val="00102243"/>
    <w:rsid w:val="001057FC"/>
    <w:rsid w:val="00144DDF"/>
    <w:rsid w:val="00147B44"/>
    <w:rsid w:val="00160F2A"/>
    <w:rsid w:val="00165FB1"/>
    <w:rsid w:val="00167D80"/>
    <w:rsid w:val="00171A29"/>
    <w:rsid w:val="00171C75"/>
    <w:rsid w:val="00172764"/>
    <w:rsid w:val="0017345C"/>
    <w:rsid w:val="00180DB7"/>
    <w:rsid w:val="00183111"/>
    <w:rsid w:val="00183346"/>
    <w:rsid w:val="001974A8"/>
    <w:rsid w:val="00197A42"/>
    <w:rsid w:val="00197EB4"/>
    <w:rsid w:val="001A24D9"/>
    <w:rsid w:val="001A2A52"/>
    <w:rsid w:val="001A4826"/>
    <w:rsid w:val="001A6102"/>
    <w:rsid w:val="001B38EE"/>
    <w:rsid w:val="001B4690"/>
    <w:rsid w:val="001C035C"/>
    <w:rsid w:val="001C45AE"/>
    <w:rsid w:val="001C476C"/>
    <w:rsid w:val="001D58C8"/>
    <w:rsid w:val="001D5C27"/>
    <w:rsid w:val="001E678F"/>
    <w:rsid w:val="001F3B49"/>
    <w:rsid w:val="001F5F83"/>
    <w:rsid w:val="001F65BD"/>
    <w:rsid w:val="00202A5C"/>
    <w:rsid w:val="00207D2B"/>
    <w:rsid w:val="002133C9"/>
    <w:rsid w:val="002176A0"/>
    <w:rsid w:val="00222838"/>
    <w:rsid w:val="00223965"/>
    <w:rsid w:val="00231236"/>
    <w:rsid w:val="0024580B"/>
    <w:rsid w:val="0027149C"/>
    <w:rsid w:val="00272FA1"/>
    <w:rsid w:val="00273D20"/>
    <w:rsid w:val="002752F2"/>
    <w:rsid w:val="0028332F"/>
    <w:rsid w:val="00285267"/>
    <w:rsid w:val="002A29B5"/>
    <w:rsid w:val="002A40D5"/>
    <w:rsid w:val="002A507E"/>
    <w:rsid w:val="002B7699"/>
    <w:rsid w:val="002C6440"/>
    <w:rsid w:val="002C64DC"/>
    <w:rsid w:val="002D03E4"/>
    <w:rsid w:val="002E2C5D"/>
    <w:rsid w:val="002E57C7"/>
    <w:rsid w:val="002F57FE"/>
    <w:rsid w:val="003019A2"/>
    <w:rsid w:val="00333426"/>
    <w:rsid w:val="00351752"/>
    <w:rsid w:val="0035562F"/>
    <w:rsid w:val="003602D1"/>
    <w:rsid w:val="00360E57"/>
    <w:rsid w:val="0036379B"/>
    <w:rsid w:val="00371FED"/>
    <w:rsid w:val="00387176"/>
    <w:rsid w:val="003970F1"/>
    <w:rsid w:val="003A7E0E"/>
    <w:rsid w:val="003B2BF5"/>
    <w:rsid w:val="003B482C"/>
    <w:rsid w:val="003B4D93"/>
    <w:rsid w:val="003B777C"/>
    <w:rsid w:val="003D03A9"/>
    <w:rsid w:val="003D4377"/>
    <w:rsid w:val="003E38BA"/>
    <w:rsid w:val="003E48BE"/>
    <w:rsid w:val="0040438F"/>
    <w:rsid w:val="00404666"/>
    <w:rsid w:val="00416695"/>
    <w:rsid w:val="0042202A"/>
    <w:rsid w:val="00424209"/>
    <w:rsid w:val="004408A2"/>
    <w:rsid w:val="0044475A"/>
    <w:rsid w:val="00454FBD"/>
    <w:rsid w:val="00462B27"/>
    <w:rsid w:val="004824D8"/>
    <w:rsid w:val="004844EF"/>
    <w:rsid w:val="004A1535"/>
    <w:rsid w:val="004A1B57"/>
    <w:rsid w:val="004A3AB9"/>
    <w:rsid w:val="004A3FDA"/>
    <w:rsid w:val="004A4567"/>
    <w:rsid w:val="004A4951"/>
    <w:rsid w:val="004B35A6"/>
    <w:rsid w:val="004B6303"/>
    <w:rsid w:val="004C4FFB"/>
    <w:rsid w:val="004C5C12"/>
    <w:rsid w:val="004C66AF"/>
    <w:rsid w:val="004D3A18"/>
    <w:rsid w:val="004E0C70"/>
    <w:rsid w:val="004F010B"/>
    <w:rsid w:val="004F495D"/>
    <w:rsid w:val="005035C2"/>
    <w:rsid w:val="00512E17"/>
    <w:rsid w:val="005132B8"/>
    <w:rsid w:val="00515E9A"/>
    <w:rsid w:val="00516FBA"/>
    <w:rsid w:val="0053048D"/>
    <w:rsid w:val="00532311"/>
    <w:rsid w:val="0055323B"/>
    <w:rsid w:val="00566C42"/>
    <w:rsid w:val="00570B71"/>
    <w:rsid w:val="00574188"/>
    <w:rsid w:val="005815FE"/>
    <w:rsid w:val="00590C8D"/>
    <w:rsid w:val="00591CEB"/>
    <w:rsid w:val="00593D2C"/>
    <w:rsid w:val="00594BEC"/>
    <w:rsid w:val="005A0946"/>
    <w:rsid w:val="005A5E3E"/>
    <w:rsid w:val="005B22E2"/>
    <w:rsid w:val="005C0487"/>
    <w:rsid w:val="005D619C"/>
    <w:rsid w:val="005E69DF"/>
    <w:rsid w:val="005F0B46"/>
    <w:rsid w:val="005F67FF"/>
    <w:rsid w:val="005F6ED3"/>
    <w:rsid w:val="005F726C"/>
    <w:rsid w:val="00605A3F"/>
    <w:rsid w:val="006065E5"/>
    <w:rsid w:val="00612BD1"/>
    <w:rsid w:val="00614ACD"/>
    <w:rsid w:val="006172C2"/>
    <w:rsid w:val="006206C3"/>
    <w:rsid w:val="00624036"/>
    <w:rsid w:val="00631FC2"/>
    <w:rsid w:val="00641AB8"/>
    <w:rsid w:val="00644DD0"/>
    <w:rsid w:val="00660DAE"/>
    <w:rsid w:val="00660EB2"/>
    <w:rsid w:val="006756F9"/>
    <w:rsid w:val="00680B05"/>
    <w:rsid w:val="006959BE"/>
    <w:rsid w:val="00696024"/>
    <w:rsid w:val="006A2FAF"/>
    <w:rsid w:val="006A5BA7"/>
    <w:rsid w:val="006B1394"/>
    <w:rsid w:val="006C1BBA"/>
    <w:rsid w:val="006C4590"/>
    <w:rsid w:val="006C4B7E"/>
    <w:rsid w:val="006D7856"/>
    <w:rsid w:val="006F065F"/>
    <w:rsid w:val="007058A6"/>
    <w:rsid w:val="0071041C"/>
    <w:rsid w:val="00711EDB"/>
    <w:rsid w:val="00722BE2"/>
    <w:rsid w:val="007449D7"/>
    <w:rsid w:val="00745281"/>
    <w:rsid w:val="00750BE3"/>
    <w:rsid w:val="007516E9"/>
    <w:rsid w:val="00756F96"/>
    <w:rsid w:val="007626A4"/>
    <w:rsid w:val="00762CBA"/>
    <w:rsid w:val="00764DAC"/>
    <w:rsid w:val="007707B8"/>
    <w:rsid w:val="00786E96"/>
    <w:rsid w:val="00791330"/>
    <w:rsid w:val="0079336C"/>
    <w:rsid w:val="007A2B7A"/>
    <w:rsid w:val="007A4B5D"/>
    <w:rsid w:val="007A567D"/>
    <w:rsid w:val="007B0BB5"/>
    <w:rsid w:val="007B2BD6"/>
    <w:rsid w:val="007B666C"/>
    <w:rsid w:val="007C3819"/>
    <w:rsid w:val="007C435F"/>
    <w:rsid w:val="007D630E"/>
    <w:rsid w:val="007E21AD"/>
    <w:rsid w:val="007F1F7B"/>
    <w:rsid w:val="007F2615"/>
    <w:rsid w:val="0080663A"/>
    <w:rsid w:val="00832F57"/>
    <w:rsid w:val="00834097"/>
    <w:rsid w:val="00837B75"/>
    <w:rsid w:val="008502F9"/>
    <w:rsid w:val="008510A7"/>
    <w:rsid w:val="00852BE9"/>
    <w:rsid w:val="00864CCB"/>
    <w:rsid w:val="0086539D"/>
    <w:rsid w:val="008657A4"/>
    <w:rsid w:val="008921D4"/>
    <w:rsid w:val="00895F06"/>
    <w:rsid w:val="008A1A46"/>
    <w:rsid w:val="008A6AEE"/>
    <w:rsid w:val="008B210D"/>
    <w:rsid w:val="008C47E7"/>
    <w:rsid w:val="008E37B3"/>
    <w:rsid w:val="009018D7"/>
    <w:rsid w:val="00912F44"/>
    <w:rsid w:val="00913575"/>
    <w:rsid w:val="009167CA"/>
    <w:rsid w:val="00917D3C"/>
    <w:rsid w:val="00926C04"/>
    <w:rsid w:val="0092719B"/>
    <w:rsid w:val="00935A96"/>
    <w:rsid w:val="00937BE6"/>
    <w:rsid w:val="00947FF4"/>
    <w:rsid w:val="00956921"/>
    <w:rsid w:val="00963A55"/>
    <w:rsid w:val="00971AF8"/>
    <w:rsid w:val="0098313F"/>
    <w:rsid w:val="0099239F"/>
    <w:rsid w:val="009A0064"/>
    <w:rsid w:val="009A77FA"/>
    <w:rsid w:val="009A7CB8"/>
    <w:rsid w:val="009B0199"/>
    <w:rsid w:val="009D02F0"/>
    <w:rsid w:val="009D477B"/>
    <w:rsid w:val="009E6D4D"/>
    <w:rsid w:val="009F6C17"/>
    <w:rsid w:val="00A0568D"/>
    <w:rsid w:val="00A10BDF"/>
    <w:rsid w:val="00A14490"/>
    <w:rsid w:val="00A25301"/>
    <w:rsid w:val="00A277BC"/>
    <w:rsid w:val="00A42FDD"/>
    <w:rsid w:val="00A5101E"/>
    <w:rsid w:val="00A51953"/>
    <w:rsid w:val="00A56D12"/>
    <w:rsid w:val="00A57600"/>
    <w:rsid w:val="00A6161A"/>
    <w:rsid w:val="00A647D3"/>
    <w:rsid w:val="00A67E94"/>
    <w:rsid w:val="00A700D2"/>
    <w:rsid w:val="00A746CC"/>
    <w:rsid w:val="00A75AC2"/>
    <w:rsid w:val="00A77875"/>
    <w:rsid w:val="00AA31AC"/>
    <w:rsid w:val="00AB0CE7"/>
    <w:rsid w:val="00AB4990"/>
    <w:rsid w:val="00AD5885"/>
    <w:rsid w:val="00AE1F9C"/>
    <w:rsid w:val="00AE5EB3"/>
    <w:rsid w:val="00AF4568"/>
    <w:rsid w:val="00AF6CCD"/>
    <w:rsid w:val="00AF736A"/>
    <w:rsid w:val="00B169FF"/>
    <w:rsid w:val="00B36897"/>
    <w:rsid w:val="00B77FDD"/>
    <w:rsid w:val="00B86A5E"/>
    <w:rsid w:val="00B87DCC"/>
    <w:rsid w:val="00B96B24"/>
    <w:rsid w:val="00BA31C0"/>
    <w:rsid w:val="00BB01A7"/>
    <w:rsid w:val="00BB2BD0"/>
    <w:rsid w:val="00BC14D9"/>
    <w:rsid w:val="00BD4BFF"/>
    <w:rsid w:val="00BD7C3A"/>
    <w:rsid w:val="00BE0687"/>
    <w:rsid w:val="00BE238B"/>
    <w:rsid w:val="00BE3395"/>
    <w:rsid w:val="00BF5BB6"/>
    <w:rsid w:val="00BF63BE"/>
    <w:rsid w:val="00C025D0"/>
    <w:rsid w:val="00C0786B"/>
    <w:rsid w:val="00C14094"/>
    <w:rsid w:val="00C202AA"/>
    <w:rsid w:val="00C33ABA"/>
    <w:rsid w:val="00C36162"/>
    <w:rsid w:val="00C4320E"/>
    <w:rsid w:val="00C51029"/>
    <w:rsid w:val="00C531F8"/>
    <w:rsid w:val="00C5350B"/>
    <w:rsid w:val="00C61E10"/>
    <w:rsid w:val="00C66FB2"/>
    <w:rsid w:val="00C72592"/>
    <w:rsid w:val="00C76160"/>
    <w:rsid w:val="00C761CC"/>
    <w:rsid w:val="00C92154"/>
    <w:rsid w:val="00C96506"/>
    <w:rsid w:val="00CB165A"/>
    <w:rsid w:val="00CC03DB"/>
    <w:rsid w:val="00CC7854"/>
    <w:rsid w:val="00CD145B"/>
    <w:rsid w:val="00CD50D4"/>
    <w:rsid w:val="00CF3138"/>
    <w:rsid w:val="00D168F3"/>
    <w:rsid w:val="00D23EEB"/>
    <w:rsid w:val="00D33971"/>
    <w:rsid w:val="00D34D4D"/>
    <w:rsid w:val="00D42C36"/>
    <w:rsid w:val="00D50ADD"/>
    <w:rsid w:val="00D52D6D"/>
    <w:rsid w:val="00D55126"/>
    <w:rsid w:val="00D65E7E"/>
    <w:rsid w:val="00D7163F"/>
    <w:rsid w:val="00D7402F"/>
    <w:rsid w:val="00D7690A"/>
    <w:rsid w:val="00D80391"/>
    <w:rsid w:val="00D814CF"/>
    <w:rsid w:val="00D85488"/>
    <w:rsid w:val="00D96D00"/>
    <w:rsid w:val="00DA3CD1"/>
    <w:rsid w:val="00DA5693"/>
    <w:rsid w:val="00DB26C9"/>
    <w:rsid w:val="00DB619B"/>
    <w:rsid w:val="00DC3000"/>
    <w:rsid w:val="00DC6F82"/>
    <w:rsid w:val="00DD24AE"/>
    <w:rsid w:val="00DD5207"/>
    <w:rsid w:val="00DE3A94"/>
    <w:rsid w:val="00DF2AC4"/>
    <w:rsid w:val="00E03D06"/>
    <w:rsid w:val="00E0438E"/>
    <w:rsid w:val="00E05406"/>
    <w:rsid w:val="00E14E3B"/>
    <w:rsid w:val="00E36BB3"/>
    <w:rsid w:val="00E36E1E"/>
    <w:rsid w:val="00E45F4C"/>
    <w:rsid w:val="00E51181"/>
    <w:rsid w:val="00E51DE7"/>
    <w:rsid w:val="00E51E3A"/>
    <w:rsid w:val="00E53CDC"/>
    <w:rsid w:val="00E64C7C"/>
    <w:rsid w:val="00E6529F"/>
    <w:rsid w:val="00E815AD"/>
    <w:rsid w:val="00E91709"/>
    <w:rsid w:val="00EB4F82"/>
    <w:rsid w:val="00EC58E3"/>
    <w:rsid w:val="00ED2DC3"/>
    <w:rsid w:val="00EE3CE8"/>
    <w:rsid w:val="00EE4AB2"/>
    <w:rsid w:val="00EE5AEC"/>
    <w:rsid w:val="00EE661E"/>
    <w:rsid w:val="00EF064F"/>
    <w:rsid w:val="00EF2798"/>
    <w:rsid w:val="00EF5BA2"/>
    <w:rsid w:val="00F04F46"/>
    <w:rsid w:val="00F07805"/>
    <w:rsid w:val="00F17E0F"/>
    <w:rsid w:val="00F24D4D"/>
    <w:rsid w:val="00F37811"/>
    <w:rsid w:val="00F37E00"/>
    <w:rsid w:val="00F44C16"/>
    <w:rsid w:val="00F4782D"/>
    <w:rsid w:val="00F53EFD"/>
    <w:rsid w:val="00F641BE"/>
    <w:rsid w:val="00F64742"/>
    <w:rsid w:val="00F72054"/>
    <w:rsid w:val="00F86065"/>
    <w:rsid w:val="00F86A3F"/>
    <w:rsid w:val="00F978A2"/>
    <w:rsid w:val="00FA0BC3"/>
    <w:rsid w:val="00FA22C5"/>
    <w:rsid w:val="00FA572B"/>
    <w:rsid w:val="00FA7571"/>
    <w:rsid w:val="00FB05B7"/>
    <w:rsid w:val="00FB35EB"/>
    <w:rsid w:val="00FD088B"/>
    <w:rsid w:val="00FD643D"/>
    <w:rsid w:val="00FE442E"/>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paragraph" w:styleId="Closing">
    <w:name w:val="Closing"/>
    <w:basedOn w:val="Normal"/>
    <w:link w:val="ClosingChar"/>
    <w:rsid w:val="00A746CC"/>
    <w:pPr>
      <w:ind w:left="4252"/>
    </w:pPr>
    <w:rPr>
      <w:rFonts w:ascii="Calibri" w:eastAsia="Calibri" w:hAnsi="Calibri" w:cs="Times New Roman"/>
      <w:lang w:val="en-US"/>
    </w:rPr>
  </w:style>
  <w:style w:type="character" w:customStyle="1" w:styleId="ClosingChar">
    <w:name w:val="Closing Char"/>
    <w:basedOn w:val="DefaultParagraphFont"/>
    <w:link w:val="Closing"/>
    <w:rsid w:val="00A746C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 w:type="paragraph" w:styleId="NoSpacing">
    <w:name w:val="No Spacing"/>
    <w:link w:val="NoSpacingChar"/>
    <w:uiPriority w:val="1"/>
    <w:qFormat/>
    <w:rsid w:val="007C435F"/>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NoSpacing"/>
    <w:uiPriority w:val="1"/>
    <w:rsid w:val="007C435F"/>
    <w:rPr>
      <w:rFonts w:ascii="Calibri" w:eastAsia="Calibri" w:hAnsi="Calibri" w:cs="Times New Roman"/>
      <w:lang w:val="en-US" w:eastAsia="ar-SA"/>
    </w:rPr>
  </w:style>
  <w:style w:type="paragraph" w:styleId="Closing">
    <w:name w:val="Closing"/>
    <w:basedOn w:val="Normal"/>
    <w:link w:val="ClosingChar"/>
    <w:rsid w:val="00A746CC"/>
    <w:pPr>
      <w:ind w:left="4252"/>
    </w:pPr>
    <w:rPr>
      <w:rFonts w:ascii="Calibri" w:eastAsia="Calibri" w:hAnsi="Calibri" w:cs="Times New Roman"/>
      <w:lang w:val="en-US"/>
    </w:rPr>
  </w:style>
  <w:style w:type="character" w:customStyle="1" w:styleId="ClosingChar">
    <w:name w:val="Closing Char"/>
    <w:basedOn w:val="DefaultParagraphFont"/>
    <w:link w:val="Closing"/>
    <w:rsid w:val="00A746C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9138320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05455834">
      <w:bodyDiv w:val="1"/>
      <w:marLeft w:val="0"/>
      <w:marRight w:val="0"/>
      <w:marTop w:val="0"/>
      <w:marBottom w:val="0"/>
      <w:divBdr>
        <w:top w:val="none" w:sz="0" w:space="0" w:color="auto"/>
        <w:left w:val="none" w:sz="0" w:space="0" w:color="auto"/>
        <w:bottom w:val="none" w:sz="0" w:space="0" w:color="auto"/>
        <w:right w:val="none" w:sz="0" w:space="0" w:color="auto"/>
      </w:divBdr>
    </w:div>
    <w:div w:id="1298608650">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3375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103869.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08742.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2551</Words>
  <Characters>14796</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13</cp:revision>
  <cp:lastPrinted>2019-10-18T08:44:00Z</cp:lastPrinted>
  <dcterms:created xsi:type="dcterms:W3CDTF">2019-10-10T10:53:00Z</dcterms:created>
  <dcterms:modified xsi:type="dcterms:W3CDTF">2019-10-18T08:44:00Z</dcterms:modified>
</cp:coreProperties>
</file>