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0E1F41"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3256109"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F21495"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PROIECT</w:t>
      </w:r>
      <w:r w:rsidR="003A3515">
        <w:rPr>
          <w:rFonts w:ascii="Times New Roman" w:hAnsi="Times New Roman" w:cs="Times New Roman"/>
          <w:b/>
          <w:sz w:val="24"/>
          <w:szCs w:val="24"/>
        </w:rPr>
        <w:t xml:space="preserve"> </w:t>
      </w:r>
      <w:r w:rsidR="00A067D8">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3A3515">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3A3515">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A6505B" w:rsidRDefault="00F21495" w:rsidP="00F21495">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21.10.2019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F21495">
        <w:rPr>
          <w:rStyle w:val="tpa1"/>
          <w:rFonts w:ascii="Times New Roman" w:hAnsi="Times New Roman" w:cs="Times New Roman"/>
          <w:b/>
          <w:sz w:val="24"/>
          <w:szCs w:val="24"/>
        </w:rPr>
        <w:t>MATRIX DYNAMICS S.A.</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F21495">
        <w:rPr>
          <w:rStyle w:val="tpa1"/>
          <w:rFonts w:ascii="Times New Roman" w:hAnsi="Times New Roman" w:cs="Times New Roman"/>
          <w:sz w:val="24"/>
          <w:szCs w:val="24"/>
        </w:rPr>
        <w:t>mun. Cluj-Napoca, str. Paul Chinezu, nr.6, et.2, camera 3</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 xml:space="preserve">județul </w:t>
      </w:r>
      <w:bookmarkEnd w:id="0"/>
      <w:r w:rsidR="00F21495">
        <w:rPr>
          <w:rStyle w:val="tpa1"/>
          <w:rFonts w:ascii="Times New Roman" w:hAnsi="Times New Roman" w:cs="Times New Roman"/>
          <w:sz w:val="24"/>
          <w:szCs w:val="24"/>
        </w:rPr>
        <w:t>Cluj</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F21495">
        <w:rPr>
          <w:rStyle w:val="tpa1"/>
          <w:rFonts w:ascii="Times New Roman" w:hAnsi="Times New Roman" w:cs="Times New Roman"/>
          <w:sz w:val="24"/>
          <w:szCs w:val="24"/>
        </w:rPr>
        <w:t>10533</w:t>
      </w:r>
      <w:r w:rsidR="00BE238B" w:rsidRPr="00C61E10">
        <w:rPr>
          <w:rStyle w:val="tpa1"/>
          <w:rFonts w:ascii="Times New Roman" w:hAnsi="Times New Roman" w:cs="Times New Roman"/>
          <w:sz w:val="24"/>
          <w:szCs w:val="24"/>
        </w:rPr>
        <w:t xml:space="preserve"> din </w:t>
      </w:r>
      <w:r w:rsidR="00F21495">
        <w:rPr>
          <w:rStyle w:val="tpa1"/>
          <w:rFonts w:ascii="Times New Roman" w:hAnsi="Times New Roman" w:cs="Times New Roman"/>
          <w:sz w:val="24"/>
          <w:szCs w:val="24"/>
        </w:rPr>
        <w:t>02.07</w:t>
      </w:r>
      <w:r w:rsidR="003B665E">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w:t>
      </w:r>
      <w:r w:rsidR="00F21495">
        <w:rPr>
          <w:rStyle w:val="tpa"/>
          <w:rFonts w:ascii="Times New Roman" w:hAnsi="Times New Roman" w:cs="Times New Roman"/>
          <w:color w:val="000000"/>
          <w:sz w:val="24"/>
          <w:szCs w:val="24"/>
        </w:rPr>
        <w:t>ă</w:t>
      </w:r>
      <w:r w:rsidR="00D34D4D" w:rsidRPr="00C61E10">
        <w:rPr>
          <w:rStyle w:val="tpa"/>
          <w:rFonts w:ascii="Times New Roman" w:hAnsi="Times New Roman" w:cs="Times New Roman"/>
          <w:color w:val="000000"/>
          <w:sz w:val="24"/>
          <w:szCs w:val="24"/>
        </w:rPr>
        <w:t xml:space="preserve"> în cadrul şedinţe</w:t>
      </w:r>
      <w:r w:rsidR="00F21495">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w:t>
      </w:r>
      <w:r w:rsidR="00521885">
        <w:rPr>
          <w:rStyle w:val="tpa"/>
          <w:rFonts w:ascii="Times New Roman" w:hAnsi="Times New Roman" w:cs="Times New Roman"/>
          <w:color w:val="000000"/>
          <w:sz w:val="24"/>
          <w:szCs w:val="24"/>
        </w:rPr>
        <w:t xml:space="preserve"> </w:t>
      </w:r>
      <w:r w:rsidR="00F21495">
        <w:rPr>
          <w:rStyle w:val="tpa"/>
          <w:rFonts w:ascii="Times New Roman" w:hAnsi="Times New Roman" w:cs="Times New Roman"/>
          <w:color w:val="000000"/>
          <w:sz w:val="24"/>
          <w:szCs w:val="24"/>
        </w:rPr>
        <w:t>10.10.2019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F21495">
        <w:rPr>
          <w:rFonts w:ascii="Times New Roman" w:hAnsi="Times New Roman" w:cs="Times New Roman"/>
          <w:b/>
          <w:i/>
          <w:sz w:val="24"/>
          <w:szCs w:val="24"/>
        </w:rPr>
        <w:t>centru</w:t>
      </w:r>
      <w:r w:rsidR="003B665E">
        <w:rPr>
          <w:rFonts w:ascii="Times New Roman" w:hAnsi="Times New Roman" w:cs="Times New Roman"/>
          <w:b/>
          <w:i/>
          <w:sz w:val="24"/>
          <w:szCs w:val="24"/>
        </w:rPr>
        <w:t xml:space="preserve"> comercial, </w:t>
      </w:r>
      <w:r w:rsidR="00F21495">
        <w:rPr>
          <w:rFonts w:ascii="Times New Roman" w:hAnsi="Times New Roman" w:cs="Times New Roman"/>
          <w:b/>
          <w:i/>
          <w:sz w:val="24"/>
          <w:szCs w:val="24"/>
        </w:rPr>
        <w:t>gospodărie de apă și împrejmuire, amenajare parcare, amenajare acces, amplasare mijloace publicitare și organizare de șantier</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F21495">
        <w:rPr>
          <w:rStyle w:val="tpa1"/>
          <w:rFonts w:ascii="Times New Roman" w:hAnsi="Times New Roman" w:cs="Times New Roman"/>
          <w:sz w:val="24"/>
          <w:szCs w:val="24"/>
        </w:rPr>
        <w:t>mun. Târgoviște, str. Arsenalului</w:t>
      </w:r>
      <w:r w:rsidR="003E1720">
        <w:rPr>
          <w:rStyle w:val="tpa1"/>
          <w:rFonts w:ascii="Times New Roman" w:hAnsi="Times New Roman" w:cs="Times New Roman"/>
          <w:sz w:val="24"/>
          <w:szCs w:val="24"/>
        </w:rPr>
        <w:t>,</w:t>
      </w:r>
      <w:r w:rsidR="00F21495">
        <w:rPr>
          <w:rStyle w:val="tpa1"/>
          <w:rFonts w:ascii="Times New Roman" w:hAnsi="Times New Roman" w:cs="Times New Roman"/>
          <w:sz w:val="24"/>
          <w:szCs w:val="24"/>
        </w:rPr>
        <w:t xml:space="preserve"> nr.14,</w:t>
      </w:r>
      <w:r w:rsidR="003B665E">
        <w:rPr>
          <w:rStyle w:val="tpa1"/>
          <w:rFonts w:ascii="Times New Roman" w:hAnsi="Times New Roman" w:cs="Times New Roman"/>
          <w:sz w:val="24"/>
          <w:szCs w:val="24"/>
        </w:rPr>
        <w:t xml:space="preserve"> </w:t>
      </w:r>
      <w:r w:rsidRPr="00C61E10">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4"/>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E5549" w:rsidRDefault="00CE5549" w:rsidP="00CE5549">
      <w:pPr>
        <w:shd w:val="clear" w:color="auto" w:fill="FFFFFF"/>
        <w:tabs>
          <w:tab w:val="left" w:pos="355"/>
        </w:tabs>
        <w:spacing w:after="0" w:line="240" w:lineRule="auto"/>
        <w:ind w:left="360"/>
        <w:jc w:val="both"/>
        <w:rPr>
          <w:rFonts w:ascii="Times New Roman" w:hAnsi="Times New Roman" w:cs="Times New Roman"/>
          <w:bCs/>
          <w:iCs/>
        </w:rPr>
      </w:pPr>
    </w:p>
    <w:p w:rsidR="00CE5549" w:rsidRPr="00CE5549" w:rsidRDefault="00CE5549" w:rsidP="00CE5549">
      <w:pPr>
        <w:shd w:val="clear" w:color="auto" w:fill="FFFFFF"/>
        <w:tabs>
          <w:tab w:val="left" w:pos="355"/>
        </w:tabs>
        <w:spacing w:after="0" w:line="240" w:lineRule="auto"/>
        <w:ind w:left="360"/>
        <w:jc w:val="both"/>
        <w:rPr>
          <w:rFonts w:ascii="Times New Roman" w:hAnsi="Times New Roman" w:cs="Times New Roman"/>
          <w:bCs/>
          <w:iCs/>
        </w:rPr>
      </w:pPr>
      <w:r>
        <w:rPr>
          <w:rFonts w:ascii="Times New Roman" w:hAnsi="Times New Roman" w:cs="Times New Roman"/>
          <w:bCs/>
          <w:iCs/>
        </w:rPr>
        <w:t xml:space="preserve">Prin proiect </w:t>
      </w:r>
      <w:r w:rsidRPr="00CE5549">
        <w:rPr>
          <w:rFonts w:ascii="Times New Roman" w:hAnsi="Times New Roman" w:cs="Times New Roman"/>
          <w:bCs/>
          <w:iCs/>
        </w:rPr>
        <w:t>ealizarea unui magazin retail- cladire publica pentru comert, este structurat pe mai multe zone:</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2F3233" w:rsidRPr="00DB5110" w:rsidRDefault="00CE5549" w:rsidP="002F3233">
      <w:pPr>
        <w:shd w:val="clear" w:color="auto" w:fill="FFFFFF"/>
        <w:tabs>
          <w:tab w:val="left" w:leader="underscore" w:pos="4603"/>
          <w:tab w:val="left" w:pos="8789"/>
          <w:tab w:val="left" w:pos="9214"/>
          <w:tab w:val="left" w:pos="9720"/>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 Bilanț teritorial</w:t>
      </w:r>
    </w:p>
    <w:p w:rsidR="002F3233" w:rsidRPr="00885A7A" w:rsidRDefault="00CE5549" w:rsidP="002F3233">
      <w:pPr>
        <w:numPr>
          <w:ilvl w:val="0"/>
          <w:numId w:val="21"/>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Suprafaț</w:t>
      </w:r>
      <w:r w:rsidR="002F3233" w:rsidRPr="00885A7A">
        <w:rPr>
          <w:rFonts w:ascii="Times New Roman" w:hAnsi="Times New Roman" w:cs="Times New Roman"/>
          <w:sz w:val="24"/>
          <w:szCs w:val="24"/>
        </w:rPr>
        <w:t>a total</w:t>
      </w:r>
      <w:r w:rsidRPr="00885A7A">
        <w:rPr>
          <w:rFonts w:ascii="Times New Roman" w:hAnsi="Times New Roman" w:cs="Times New Roman"/>
          <w:sz w:val="24"/>
          <w:szCs w:val="24"/>
        </w:rPr>
        <w:t>ă</w:t>
      </w:r>
      <w:r w:rsidR="002F3233" w:rsidRPr="00885A7A">
        <w:rPr>
          <w:rFonts w:ascii="Times New Roman" w:hAnsi="Times New Roman" w:cs="Times New Roman"/>
          <w:sz w:val="24"/>
          <w:szCs w:val="24"/>
        </w:rPr>
        <w:t xml:space="preserve"> teren:</w:t>
      </w:r>
      <w:r w:rsidR="002F3233" w:rsidRPr="00885A7A">
        <w:rPr>
          <w:rFonts w:ascii="Times New Roman" w:hAnsi="Times New Roman" w:cs="Times New Roman"/>
          <w:sz w:val="24"/>
          <w:szCs w:val="24"/>
        </w:rPr>
        <w:tab/>
      </w:r>
      <w:r w:rsidR="002F3233" w:rsidRPr="00885A7A">
        <w:rPr>
          <w:rFonts w:ascii="Times New Roman" w:hAnsi="Times New Roman" w:cs="Times New Roman"/>
          <w:sz w:val="24"/>
          <w:szCs w:val="24"/>
        </w:rPr>
        <w:tab/>
      </w:r>
      <w:r w:rsidR="002F3233" w:rsidRPr="00885A7A">
        <w:rPr>
          <w:rFonts w:ascii="Times New Roman" w:hAnsi="Times New Roman" w:cs="Times New Roman"/>
          <w:sz w:val="24"/>
          <w:szCs w:val="24"/>
        </w:rPr>
        <w:tab/>
        <w:t xml:space="preserve">  </w:t>
      </w:r>
      <w:r w:rsidR="002F3233" w:rsidRPr="00885A7A">
        <w:rPr>
          <w:rFonts w:ascii="Times New Roman" w:hAnsi="Times New Roman" w:cs="Times New Roman"/>
          <w:sz w:val="24"/>
          <w:szCs w:val="24"/>
        </w:rPr>
        <w:tab/>
      </w:r>
      <w:r w:rsidRPr="00885A7A">
        <w:rPr>
          <w:rFonts w:ascii="Times New Roman" w:hAnsi="Times New Roman" w:cs="Times New Roman"/>
          <w:sz w:val="24"/>
          <w:szCs w:val="24"/>
        </w:rPr>
        <w:t xml:space="preserve">   </w:t>
      </w:r>
      <w:r w:rsidR="002F3233" w:rsidRPr="00885A7A">
        <w:rPr>
          <w:rFonts w:ascii="Times New Roman" w:hAnsi="Times New Roman" w:cs="Times New Roman"/>
          <w:sz w:val="24"/>
          <w:szCs w:val="24"/>
        </w:rPr>
        <w:t>19 996.00 mp</w:t>
      </w:r>
    </w:p>
    <w:p w:rsidR="002F3233" w:rsidRPr="00885A7A" w:rsidRDefault="002F3233" w:rsidP="002F3233">
      <w:pPr>
        <w:numPr>
          <w:ilvl w:val="0"/>
          <w:numId w:val="21"/>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Suprafa</w:t>
      </w:r>
      <w:r w:rsidR="00CE5549" w:rsidRPr="00885A7A">
        <w:rPr>
          <w:rFonts w:ascii="Times New Roman" w:hAnsi="Times New Roman" w:cs="Times New Roman"/>
          <w:sz w:val="24"/>
          <w:szCs w:val="24"/>
        </w:rPr>
        <w:t>ț</w:t>
      </w:r>
      <w:r w:rsidRPr="00885A7A">
        <w:rPr>
          <w:rFonts w:ascii="Times New Roman" w:hAnsi="Times New Roman" w:cs="Times New Roman"/>
          <w:sz w:val="24"/>
          <w:szCs w:val="24"/>
        </w:rPr>
        <w:t>a total</w:t>
      </w:r>
      <w:r w:rsidR="00CE5549" w:rsidRPr="00885A7A">
        <w:rPr>
          <w:rFonts w:ascii="Times New Roman" w:hAnsi="Times New Roman" w:cs="Times New Roman"/>
          <w:sz w:val="24"/>
          <w:szCs w:val="24"/>
        </w:rPr>
        <w:t>ă</w:t>
      </w:r>
      <w:r w:rsidRPr="00885A7A">
        <w:rPr>
          <w:rFonts w:ascii="Times New Roman" w:hAnsi="Times New Roman" w:cs="Times New Roman"/>
          <w:sz w:val="24"/>
          <w:szCs w:val="24"/>
        </w:rPr>
        <w:t xml:space="preserve"> teren LIDL :</w:t>
      </w:r>
      <w:r w:rsidRPr="00885A7A">
        <w:rPr>
          <w:rFonts w:ascii="Times New Roman" w:hAnsi="Times New Roman" w:cs="Times New Roman"/>
          <w:sz w:val="24"/>
          <w:szCs w:val="24"/>
        </w:rPr>
        <w:tab/>
      </w:r>
      <w:r w:rsidRPr="00885A7A">
        <w:rPr>
          <w:rFonts w:ascii="Times New Roman" w:hAnsi="Times New Roman" w:cs="Times New Roman"/>
          <w:sz w:val="24"/>
          <w:szCs w:val="24"/>
        </w:rPr>
        <w:tab/>
        <w:t xml:space="preserve">             </w:t>
      </w:r>
      <w:r w:rsidR="00CE5549" w:rsidRPr="00885A7A">
        <w:rPr>
          <w:rFonts w:ascii="Times New Roman" w:hAnsi="Times New Roman" w:cs="Times New Roman"/>
          <w:sz w:val="24"/>
          <w:szCs w:val="24"/>
        </w:rPr>
        <w:t xml:space="preserve">    </w:t>
      </w:r>
      <w:r w:rsidRPr="00885A7A">
        <w:rPr>
          <w:rFonts w:ascii="Times New Roman" w:hAnsi="Times New Roman" w:cs="Times New Roman"/>
          <w:sz w:val="24"/>
          <w:szCs w:val="24"/>
        </w:rPr>
        <w:t>7809. 40 mp</w:t>
      </w:r>
    </w:p>
    <w:p w:rsidR="002F3233" w:rsidRPr="00885A7A" w:rsidRDefault="002F3233" w:rsidP="002F3233">
      <w:pPr>
        <w:numPr>
          <w:ilvl w:val="0"/>
          <w:numId w:val="19"/>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Arie construit</w:t>
      </w:r>
      <w:r w:rsidR="00CE5549" w:rsidRPr="00885A7A">
        <w:rPr>
          <w:rFonts w:ascii="Times New Roman" w:hAnsi="Times New Roman" w:cs="Times New Roman"/>
          <w:sz w:val="24"/>
          <w:szCs w:val="24"/>
        </w:rPr>
        <w:t>ă</w:t>
      </w:r>
      <w:r w:rsidRPr="00885A7A">
        <w:rPr>
          <w:rFonts w:ascii="Times New Roman" w:hAnsi="Times New Roman" w:cs="Times New Roman"/>
          <w:sz w:val="24"/>
          <w:szCs w:val="24"/>
        </w:rPr>
        <w:t xml:space="preserve"> la sol: </w:t>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t xml:space="preserve"> </w:t>
      </w:r>
      <w:r w:rsidRPr="00885A7A">
        <w:rPr>
          <w:rFonts w:ascii="Times New Roman" w:hAnsi="Times New Roman" w:cs="Times New Roman"/>
          <w:sz w:val="24"/>
          <w:szCs w:val="24"/>
        </w:rPr>
        <w:tab/>
      </w:r>
      <w:r w:rsidR="00CE5549" w:rsidRPr="00885A7A">
        <w:rPr>
          <w:rFonts w:ascii="Times New Roman" w:hAnsi="Times New Roman" w:cs="Times New Roman"/>
          <w:sz w:val="24"/>
          <w:szCs w:val="24"/>
        </w:rPr>
        <w:t xml:space="preserve">     </w:t>
      </w:r>
      <w:r w:rsidRPr="00885A7A">
        <w:rPr>
          <w:rFonts w:ascii="Times New Roman" w:hAnsi="Times New Roman" w:cs="Times New Roman"/>
          <w:sz w:val="24"/>
          <w:szCs w:val="24"/>
        </w:rPr>
        <w:t>1930.75 mp</w:t>
      </w:r>
    </w:p>
    <w:p w:rsidR="002F3233" w:rsidRPr="00885A7A" w:rsidRDefault="002F3233" w:rsidP="002F3233">
      <w:pPr>
        <w:numPr>
          <w:ilvl w:val="0"/>
          <w:numId w:val="20"/>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 xml:space="preserve">Total Arie desfasurata:                        </w:t>
      </w:r>
      <w:r w:rsidRPr="00885A7A">
        <w:rPr>
          <w:rFonts w:ascii="Times New Roman" w:hAnsi="Times New Roman" w:cs="Times New Roman"/>
          <w:sz w:val="24"/>
          <w:szCs w:val="24"/>
        </w:rPr>
        <w:tab/>
      </w:r>
      <w:r w:rsidRPr="00885A7A">
        <w:rPr>
          <w:rFonts w:ascii="Times New Roman" w:hAnsi="Times New Roman" w:cs="Times New Roman"/>
          <w:sz w:val="24"/>
          <w:szCs w:val="24"/>
        </w:rPr>
        <w:tab/>
      </w:r>
      <w:r w:rsidR="00CE5549" w:rsidRPr="00885A7A">
        <w:rPr>
          <w:rFonts w:ascii="Times New Roman" w:hAnsi="Times New Roman" w:cs="Times New Roman"/>
          <w:sz w:val="24"/>
          <w:szCs w:val="24"/>
        </w:rPr>
        <w:t xml:space="preserve">     </w:t>
      </w:r>
      <w:r w:rsidRPr="00885A7A">
        <w:rPr>
          <w:rFonts w:ascii="Times New Roman" w:hAnsi="Times New Roman" w:cs="Times New Roman"/>
          <w:sz w:val="24"/>
          <w:szCs w:val="24"/>
        </w:rPr>
        <w:t>1930.75 mp</w:t>
      </w:r>
    </w:p>
    <w:p w:rsidR="002F3233" w:rsidRPr="00885A7A" w:rsidRDefault="002F3233" w:rsidP="002F3233">
      <w:pPr>
        <w:numPr>
          <w:ilvl w:val="0"/>
          <w:numId w:val="21"/>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Spa</w:t>
      </w:r>
      <w:r w:rsidR="00CE5549" w:rsidRPr="00885A7A">
        <w:rPr>
          <w:rFonts w:ascii="Times New Roman" w:hAnsi="Times New Roman" w:cs="Times New Roman"/>
          <w:sz w:val="24"/>
          <w:szCs w:val="24"/>
        </w:rPr>
        <w:t>ț</w:t>
      </w:r>
      <w:r w:rsidRPr="00885A7A">
        <w:rPr>
          <w:rFonts w:ascii="Times New Roman" w:hAnsi="Times New Roman" w:cs="Times New Roman"/>
          <w:sz w:val="24"/>
          <w:szCs w:val="24"/>
        </w:rPr>
        <w:t>iu verde:</w:t>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t xml:space="preserve">    </w:t>
      </w:r>
      <w:r w:rsidR="00CE5549" w:rsidRPr="00885A7A">
        <w:rPr>
          <w:rFonts w:ascii="Times New Roman" w:hAnsi="Times New Roman" w:cs="Times New Roman"/>
          <w:sz w:val="24"/>
          <w:szCs w:val="24"/>
        </w:rPr>
        <w:t xml:space="preserve"> </w:t>
      </w:r>
      <w:r w:rsidRPr="00885A7A">
        <w:rPr>
          <w:rFonts w:ascii="Times New Roman" w:hAnsi="Times New Roman" w:cs="Times New Roman"/>
          <w:sz w:val="24"/>
          <w:szCs w:val="24"/>
        </w:rPr>
        <w:t xml:space="preserve"> 527.65  mp( 2.63 %)</w:t>
      </w:r>
    </w:p>
    <w:p w:rsidR="002F3233" w:rsidRPr="00885A7A" w:rsidRDefault="002F3233" w:rsidP="002F3233">
      <w:pPr>
        <w:numPr>
          <w:ilvl w:val="0"/>
          <w:numId w:val="21"/>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lastRenderedPageBreak/>
        <w:t>Spa</w:t>
      </w:r>
      <w:r w:rsidR="00CE5549" w:rsidRPr="00885A7A">
        <w:rPr>
          <w:rFonts w:ascii="Times New Roman" w:hAnsi="Times New Roman" w:cs="Times New Roman"/>
          <w:sz w:val="24"/>
          <w:szCs w:val="24"/>
        </w:rPr>
        <w:t>ț</w:t>
      </w:r>
      <w:r w:rsidRPr="00885A7A">
        <w:rPr>
          <w:rFonts w:ascii="Times New Roman" w:hAnsi="Times New Roman" w:cs="Times New Roman"/>
          <w:sz w:val="24"/>
          <w:szCs w:val="24"/>
        </w:rPr>
        <w:t>iu pietri</w:t>
      </w:r>
      <w:r w:rsidR="00CE5549" w:rsidRPr="00885A7A">
        <w:rPr>
          <w:rFonts w:ascii="Times New Roman" w:hAnsi="Times New Roman" w:cs="Times New Roman"/>
          <w:sz w:val="24"/>
          <w:szCs w:val="24"/>
        </w:rPr>
        <w:t>ș</w:t>
      </w:r>
      <w:r w:rsidRPr="00885A7A">
        <w:rPr>
          <w:rFonts w:ascii="Times New Roman" w:hAnsi="Times New Roman" w:cs="Times New Roman"/>
          <w:sz w:val="24"/>
          <w:szCs w:val="24"/>
        </w:rPr>
        <w:t>:</w:t>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t xml:space="preserve">     </w:t>
      </w:r>
      <w:r w:rsidR="00CE5549" w:rsidRPr="00885A7A">
        <w:rPr>
          <w:rFonts w:ascii="Times New Roman" w:hAnsi="Times New Roman" w:cs="Times New Roman"/>
          <w:sz w:val="24"/>
          <w:szCs w:val="24"/>
        </w:rPr>
        <w:t xml:space="preserve"> </w:t>
      </w:r>
      <w:r w:rsidRPr="00885A7A">
        <w:rPr>
          <w:rFonts w:ascii="Times New Roman" w:hAnsi="Times New Roman" w:cs="Times New Roman"/>
          <w:sz w:val="24"/>
          <w:szCs w:val="24"/>
        </w:rPr>
        <w:t>270.00mp</w:t>
      </w:r>
    </w:p>
    <w:p w:rsidR="002F3233" w:rsidRPr="00885A7A" w:rsidRDefault="002F3233" w:rsidP="002F3233">
      <w:pPr>
        <w:numPr>
          <w:ilvl w:val="0"/>
          <w:numId w:val="21"/>
        </w:numPr>
        <w:tabs>
          <w:tab w:val="clear" w:pos="360"/>
          <w:tab w:val="num" w:pos="709"/>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Suprafa</w:t>
      </w:r>
      <w:r w:rsidR="00CE5549" w:rsidRPr="00885A7A">
        <w:rPr>
          <w:rFonts w:ascii="Times New Roman" w:hAnsi="Times New Roman" w:cs="Times New Roman"/>
          <w:sz w:val="24"/>
          <w:szCs w:val="24"/>
        </w:rPr>
        <w:t>ț</w:t>
      </w:r>
      <w:r w:rsidRPr="00885A7A">
        <w:rPr>
          <w:rFonts w:ascii="Times New Roman" w:hAnsi="Times New Roman" w:cs="Times New Roman"/>
          <w:sz w:val="24"/>
          <w:szCs w:val="24"/>
        </w:rPr>
        <w:t>a pavele/beton/asfalt:</w:t>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t xml:space="preserve">    </w:t>
      </w:r>
      <w:r w:rsidR="00CE5549" w:rsidRPr="00885A7A">
        <w:rPr>
          <w:rFonts w:ascii="Times New Roman" w:hAnsi="Times New Roman" w:cs="Times New Roman"/>
          <w:sz w:val="24"/>
          <w:szCs w:val="24"/>
        </w:rPr>
        <w:t xml:space="preserve">  </w:t>
      </w:r>
      <w:r w:rsidRPr="00885A7A">
        <w:rPr>
          <w:rFonts w:ascii="Times New Roman" w:hAnsi="Times New Roman" w:cs="Times New Roman"/>
          <w:sz w:val="24"/>
          <w:szCs w:val="24"/>
        </w:rPr>
        <w:t>5041.65mp</w:t>
      </w:r>
    </w:p>
    <w:p w:rsidR="002F3233" w:rsidRPr="00885A7A" w:rsidRDefault="002F3233" w:rsidP="002F3233">
      <w:pPr>
        <w:numPr>
          <w:ilvl w:val="0"/>
          <w:numId w:val="21"/>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To</w:t>
      </w:r>
      <w:r w:rsidR="00CE5549" w:rsidRPr="00885A7A">
        <w:rPr>
          <w:rFonts w:ascii="Times New Roman" w:hAnsi="Times New Roman" w:cs="Times New Roman"/>
          <w:sz w:val="24"/>
          <w:szCs w:val="24"/>
        </w:rPr>
        <w:t>tal numar locuri de parcare:</w:t>
      </w:r>
      <w:r w:rsidR="00CE5549" w:rsidRPr="00885A7A">
        <w:rPr>
          <w:rFonts w:ascii="Times New Roman" w:hAnsi="Times New Roman" w:cs="Times New Roman"/>
          <w:sz w:val="24"/>
          <w:szCs w:val="24"/>
        </w:rPr>
        <w:tab/>
      </w:r>
      <w:r w:rsidR="00CE5549" w:rsidRPr="00885A7A">
        <w:rPr>
          <w:rFonts w:ascii="Times New Roman" w:hAnsi="Times New Roman" w:cs="Times New Roman"/>
          <w:sz w:val="24"/>
          <w:szCs w:val="24"/>
        </w:rPr>
        <w:tab/>
      </w:r>
      <w:r w:rsidR="00CE5549" w:rsidRPr="00885A7A">
        <w:rPr>
          <w:rFonts w:ascii="Times New Roman" w:hAnsi="Times New Roman" w:cs="Times New Roman"/>
          <w:sz w:val="24"/>
          <w:szCs w:val="24"/>
        </w:rPr>
        <w:tab/>
        <w:t xml:space="preserve">     </w:t>
      </w:r>
      <w:r w:rsidRPr="00885A7A">
        <w:rPr>
          <w:rFonts w:ascii="Times New Roman" w:hAnsi="Times New Roman" w:cs="Times New Roman"/>
          <w:sz w:val="24"/>
          <w:szCs w:val="24"/>
        </w:rPr>
        <w:t>111</w:t>
      </w:r>
    </w:p>
    <w:p w:rsidR="002F3233" w:rsidRPr="00885A7A" w:rsidRDefault="002F3233" w:rsidP="002F3233">
      <w:pPr>
        <w:numPr>
          <w:ilvl w:val="0"/>
          <w:numId w:val="21"/>
        </w:numPr>
        <w:tabs>
          <w:tab w:val="clear" w:pos="360"/>
          <w:tab w:val="num" w:pos="1080"/>
        </w:tabs>
        <w:spacing w:after="0" w:line="240" w:lineRule="auto"/>
        <w:ind w:left="1080"/>
        <w:rPr>
          <w:rFonts w:ascii="Times New Roman" w:hAnsi="Times New Roman" w:cs="Times New Roman"/>
          <w:sz w:val="24"/>
          <w:szCs w:val="24"/>
        </w:rPr>
      </w:pPr>
      <w:r w:rsidRPr="00885A7A">
        <w:rPr>
          <w:rFonts w:ascii="Times New Roman" w:hAnsi="Times New Roman" w:cs="Times New Roman"/>
          <w:sz w:val="24"/>
          <w:szCs w:val="24"/>
        </w:rPr>
        <w:t xml:space="preserve">Regim de inaltime: </w:t>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r>
      <w:r w:rsidRPr="00885A7A">
        <w:rPr>
          <w:rFonts w:ascii="Times New Roman" w:hAnsi="Times New Roman" w:cs="Times New Roman"/>
          <w:sz w:val="24"/>
          <w:szCs w:val="24"/>
        </w:rPr>
        <w:tab/>
        <w:t xml:space="preserve">             </w:t>
      </w:r>
      <w:r w:rsidR="00CE5549" w:rsidRPr="00885A7A">
        <w:rPr>
          <w:rFonts w:ascii="Times New Roman" w:hAnsi="Times New Roman" w:cs="Times New Roman"/>
          <w:sz w:val="24"/>
          <w:szCs w:val="24"/>
        </w:rPr>
        <w:t xml:space="preserve">      </w:t>
      </w:r>
      <w:r w:rsidRPr="00885A7A">
        <w:rPr>
          <w:rFonts w:ascii="Times New Roman" w:hAnsi="Times New Roman" w:cs="Times New Roman"/>
          <w:sz w:val="24"/>
          <w:szCs w:val="24"/>
        </w:rPr>
        <w:t xml:space="preserve"> P </w:t>
      </w:r>
    </w:p>
    <w:p w:rsidR="002F3233" w:rsidRPr="00885A7A" w:rsidRDefault="002F3233" w:rsidP="002F3233">
      <w:pPr>
        <w:numPr>
          <w:ilvl w:val="0"/>
          <w:numId w:val="21"/>
        </w:numPr>
        <w:tabs>
          <w:tab w:val="clear" w:pos="360"/>
          <w:tab w:val="num" w:pos="1134"/>
        </w:tabs>
        <w:spacing w:after="0" w:line="240" w:lineRule="auto"/>
        <w:ind w:firstLine="349"/>
        <w:rPr>
          <w:rFonts w:ascii="Times New Roman" w:hAnsi="Times New Roman" w:cs="Times New Roman"/>
          <w:sz w:val="24"/>
          <w:szCs w:val="24"/>
        </w:rPr>
      </w:pPr>
      <w:r w:rsidRPr="00885A7A">
        <w:rPr>
          <w:rFonts w:ascii="Times New Roman" w:hAnsi="Times New Roman" w:cs="Times New Roman"/>
          <w:bCs/>
          <w:sz w:val="24"/>
          <w:szCs w:val="24"/>
        </w:rPr>
        <w:t xml:space="preserve">P.O.T. (procentul de ocupare al terenului )maxim </w:t>
      </w:r>
      <w:r w:rsidRPr="00885A7A">
        <w:rPr>
          <w:rFonts w:ascii="Times New Roman" w:hAnsi="Times New Roman" w:cs="Times New Roman"/>
          <w:sz w:val="24"/>
          <w:szCs w:val="24"/>
        </w:rPr>
        <w:t>propus= AC/ST = 24.72% ;</w:t>
      </w:r>
    </w:p>
    <w:p w:rsidR="00CE5549" w:rsidRDefault="002F3233" w:rsidP="00BA5AEB">
      <w:pPr>
        <w:numPr>
          <w:ilvl w:val="0"/>
          <w:numId w:val="21"/>
        </w:numPr>
        <w:tabs>
          <w:tab w:val="clear" w:pos="360"/>
          <w:tab w:val="num" w:pos="1134"/>
        </w:tabs>
        <w:spacing w:after="0" w:line="240" w:lineRule="auto"/>
        <w:ind w:firstLine="349"/>
        <w:rPr>
          <w:rFonts w:ascii="Times New Roman" w:hAnsi="Times New Roman" w:cs="Times New Roman"/>
          <w:sz w:val="24"/>
          <w:szCs w:val="24"/>
        </w:rPr>
      </w:pPr>
      <w:r w:rsidRPr="00885A7A">
        <w:rPr>
          <w:rFonts w:ascii="Times New Roman" w:hAnsi="Times New Roman" w:cs="Times New Roman"/>
          <w:bCs/>
          <w:sz w:val="24"/>
          <w:szCs w:val="24"/>
        </w:rPr>
        <w:t>C.U.T. (coeficientul de utilizare al terenului)</w:t>
      </w:r>
      <w:r w:rsidRPr="00885A7A">
        <w:rPr>
          <w:rFonts w:ascii="Times New Roman" w:hAnsi="Times New Roman" w:cs="Times New Roman"/>
          <w:sz w:val="24"/>
          <w:szCs w:val="24"/>
        </w:rPr>
        <w:t xml:space="preserve"> maxim propus= </w:t>
      </w:r>
      <w:r w:rsidRPr="00885A7A">
        <w:rPr>
          <w:rFonts w:ascii="Times New Roman" w:hAnsi="Times New Roman" w:cs="Times New Roman"/>
          <w:bCs/>
          <w:sz w:val="24"/>
          <w:szCs w:val="24"/>
        </w:rPr>
        <w:t xml:space="preserve"> 0,25</w:t>
      </w:r>
      <w:r w:rsidRPr="00885A7A">
        <w:rPr>
          <w:rFonts w:ascii="Times New Roman" w:hAnsi="Times New Roman" w:cs="Times New Roman"/>
          <w:sz w:val="24"/>
          <w:szCs w:val="24"/>
        </w:rPr>
        <w:t>ADC/mp Teren</w:t>
      </w:r>
    </w:p>
    <w:p w:rsidR="00BA5AEB" w:rsidRPr="00BA5AEB" w:rsidRDefault="00BA5AEB" w:rsidP="006834F9">
      <w:pPr>
        <w:spacing w:after="0" w:line="240" w:lineRule="auto"/>
        <w:ind w:left="709"/>
        <w:rPr>
          <w:rFonts w:ascii="Times New Roman" w:hAnsi="Times New Roman" w:cs="Times New Roman"/>
          <w:sz w:val="24"/>
          <w:szCs w:val="24"/>
        </w:rPr>
      </w:pPr>
    </w:p>
    <w:p w:rsidR="002F3233" w:rsidRPr="002F3233" w:rsidRDefault="003D249F" w:rsidP="002F3233">
      <w:pPr>
        <w:shd w:val="clear" w:color="auto" w:fill="FFFFFF"/>
        <w:tabs>
          <w:tab w:val="left" w:pos="355"/>
        </w:tabs>
        <w:jc w:val="both"/>
        <w:rPr>
          <w:rFonts w:ascii="Times New Roman" w:hAnsi="Times New Roman" w:cs="Times New Roman"/>
          <w:bCs/>
          <w:iCs/>
        </w:rPr>
      </w:pPr>
      <w:r w:rsidRPr="002F3233">
        <w:rPr>
          <w:rFonts w:ascii="Times New Roman" w:hAnsi="Times New Roman" w:cs="Times New Roman"/>
          <w:i/>
          <w:sz w:val="24"/>
          <w:szCs w:val="24"/>
        </w:rPr>
        <w:t xml:space="preserve">      </w:t>
      </w:r>
      <w:r w:rsidR="002F3233" w:rsidRPr="002F3233">
        <w:rPr>
          <w:rFonts w:ascii="Times New Roman" w:hAnsi="Times New Roman" w:cs="Times New Roman"/>
          <w:bCs/>
          <w:iCs/>
          <w:u w:val="single"/>
        </w:rPr>
        <w:t>Obiectivele specifice</w:t>
      </w:r>
      <w:r w:rsidR="002F3233" w:rsidRPr="002F3233">
        <w:rPr>
          <w:rFonts w:ascii="Times New Roman" w:hAnsi="Times New Roman" w:cs="Times New Roman"/>
          <w:bCs/>
          <w:iCs/>
        </w:rPr>
        <w:t xml:space="preserve"> proiectului vor fi:</w:t>
      </w:r>
    </w:p>
    <w:p w:rsidR="002F3233" w:rsidRPr="006834F9" w:rsidRDefault="002F3233" w:rsidP="006834F9">
      <w:pPr>
        <w:pStyle w:val="ListParagraph"/>
        <w:numPr>
          <w:ilvl w:val="0"/>
          <w:numId w:val="24"/>
        </w:numPr>
        <w:shd w:val="clear" w:color="auto" w:fill="FFFFFF"/>
        <w:tabs>
          <w:tab w:val="left" w:pos="355"/>
        </w:tabs>
        <w:spacing w:after="0" w:line="240" w:lineRule="auto"/>
        <w:jc w:val="both"/>
        <w:rPr>
          <w:rFonts w:ascii="Times New Roman" w:hAnsi="Times New Roman" w:cs="Times New Roman"/>
          <w:bCs/>
          <w:iCs/>
        </w:rPr>
      </w:pPr>
      <w:r w:rsidRPr="006834F9">
        <w:rPr>
          <w:rFonts w:ascii="Times New Roman" w:hAnsi="Times New Roman" w:cs="Times New Roman"/>
          <w:bCs/>
          <w:iCs/>
        </w:rPr>
        <w:t>realizarea unui magazin retail- cladire public</w:t>
      </w:r>
      <w:r w:rsidR="00BA5AEB" w:rsidRPr="006834F9">
        <w:rPr>
          <w:rFonts w:ascii="Times New Roman" w:hAnsi="Times New Roman" w:cs="Times New Roman"/>
          <w:bCs/>
          <w:iCs/>
        </w:rPr>
        <w:t>ă</w:t>
      </w:r>
      <w:r w:rsidRPr="006834F9">
        <w:rPr>
          <w:rFonts w:ascii="Times New Roman" w:hAnsi="Times New Roman" w:cs="Times New Roman"/>
          <w:bCs/>
          <w:iCs/>
        </w:rPr>
        <w:t xml:space="preserve"> pentru comer</w:t>
      </w:r>
      <w:r w:rsidR="00BA5AEB" w:rsidRPr="006834F9">
        <w:rPr>
          <w:rFonts w:ascii="Times New Roman" w:hAnsi="Times New Roman" w:cs="Times New Roman"/>
          <w:bCs/>
          <w:iCs/>
        </w:rPr>
        <w:t>ț</w:t>
      </w:r>
      <w:r w:rsidRPr="006834F9">
        <w:rPr>
          <w:rFonts w:ascii="Times New Roman" w:hAnsi="Times New Roman" w:cs="Times New Roman"/>
          <w:bCs/>
          <w:iCs/>
        </w:rPr>
        <w:t>, este structurat pe mai multe zone:</w:t>
      </w:r>
    </w:p>
    <w:p w:rsidR="002F3233" w:rsidRPr="002F3233" w:rsidRDefault="002F3233" w:rsidP="00DB5110">
      <w:pPr>
        <w:shd w:val="clear" w:color="auto" w:fill="FFFFFF"/>
        <w:tabs>
          <w:tab w:val="left" w:pos="355"/>
        </w:tabs>
        <w:spacing w:after="0" w:line="240" w:lineRule="auto"/>
        <w:jc w:val="both"/>
        <w:rPr>
          <w:rFonts w:ascii="Times New Roman" w:hAnsi="Times New Roman" w:cs="Times New Roman"/>
          <w:bCs/>
          <w:iCs/>
        </w:rPr>
      </w:pPr>
      <w:r w:rsidRPr="002F3233">
        <w:rPr>
          <w:rFonts w:ascii="Times New Roman" w:hAnsi="Times New Roman" w:cs="Times New Roman"/>
          <w:bCs/>
          <w:iCs/>
        </w:rPr>
        <w:tab/>
      </w:r>
      <w:r w:rsidRPr="002F3233">
        <w:rPr>
          <w:rFonts w:ascii="Times New Roman" w:hAnsi="Times New Roman" w:cs="Times New Roman"/>
          <w:bCs/>
          <w:iCs/>
        </w:rPr>
        <w:tab/>
      </w:r>
      <w:r w:rsidRPr="002F3233">
        <w:rPr>
          <w:rFonts w:ascii="Times New Roman" w:hAnsi="Times New Roman" w:cs="Times New Roman"/>
          <w:bCs/>
          <w:iCs/>
        </w:rPr>
        <w:tab/>
        <w:t>- zona principală de acces – pentru public;</w:t>
      </w:r>
    </w:p>
    <w:p w:rsidR="002F3233" w:rsidRPr="002F3233" w:rsidRDefault="002F3233" w:rsidP="00DB5110">
      <w:pPr>
        <w:shd w:val="clear" w:color="auto" w:fill="FFFFFF"/>
        <w:tabs>
          <w:tab w:val="left" w:pos="355"/>
        </w:tabs>
        <w:spacing w:after="0" w:line="240" w:lineRule="auto"/>
        <w:jc w:val="both"/>
        <w:rPr>
          <w:rFonts w:ascii="Times New Roman" w:hAnsi="Times New Roman" w:cs="Times New Roman"/>
          <w:bCs/>
          <w:iCs/>
        </w:rPr>
      </w:pPr>
      <w:r w:rsidRPr="002F3233">
        <w:rPr>
          <w:rFonts w:ascii="Times New Roman" w:hAnsi="Times New Roman" w:cs="Times New Roman"/>
          <w:bCs/>
          <w:iCs/>
        </w:rPr>
        <w:tab/>
      </w:r>
      <w:r w:rsidRPr="002F3233">
        <w:rPr>
          <w:rFonts w:ascii="Times New Roman" w:hAnsi="Times New Roman" w:cs="Times New Roman"/>
          <w:bCs/>
          <w:iCs/>
        </w:rPr>
        <w:tab/>
      </w:r>
      <w:r w:rsidRPr="002F3233">
        <w:rPr>
          <w:rFonts w:ascii="Times New Roman" w:hAnsi="Times New Roman" w:cs="Times New Roman"/>
          <w:bCs/>
          <w:iCs/>
        </w:rPr>
        <w:tab/>
        <w:t>- zona de vânzare – pentru public;</w:t>
      </w:r>
    </w:p>
    <w:p w:rsidR="002F3233" w:rsidRPr="002F3233" w:rsidRDefault="002F3233" w:rsidP="00DB5110">
      <w:pPr>
        <w:shd w:val="clear" w:color="auto" w:fill="FFFFFF"/>
        <w:tabs>
          <w:tab w:val="left" w:pos="355"/>
        </w:tabs>
        <w:spacing w:after="0" w:line="240" w:lineRule="auto"/>
        <w:jc w:val="both"/>
        <w:rPr>
          <w:rFonts w:ascii="Times New Roman" w:hAnsi="Times New Roman" w:cs="Times New Roman"/>
          <w:bCs/>
          <w:iCs/>
        </w:rPr>
      </w:pPr>
      <w:r w:rsidRPr="002F3233">
        <w:rPr>
          <w:rFonts w:ascii="Times New Roman" w:hAnsi="Times New Roman" w:cs="Times New Roman"/>
          <w:bCs/>
          <w:iCs/>
        </w:rPr>
        <w:tab/>
      </w:r>
      <w:r w:rsidRPr="002F3233">
        <w:rPr>
          <w:rFonts w:ascii="Times New Roman" w:hAnsi="Times New Roman" w:cs="Times New Roman"/>
          <w:bCs/>
          <w:iCs/>
        </w:rPr>
        <w:tab/>
      </w:r>
      <w:r w:rsidRPr="002F3233">
        <w:rPr>
          <w:rFonts w:ascii="Times New Roman" w:hAnsi="Times New Roman" w:cs="Times New Roman"/>
          <w:bCs/>
          <w:iCs/>
        </w:rPr>
        <w:tab/>
        <w:t>- zona de recepție a mărfurilor;</w:t>
      </w:r>
    </w:p>
    <w:p w:rsidR="002F3233" w:rsidRPr="002F3233" w:rsidRDefault="002F3233" w:rsidP="00DB5110">
      <w:pPr>
        <w:shd w:val="clear" w:color="auto" w:fill="FFFFFF"/>
        <w:tabs>
          <w:tab w:val="left" w:pos="355"/>
        </w:tabs>
        <w:spacing w:after="0" w:line="240" w:lineRule="auto"/>
        <w:jc w:val="both"/>
        <w:rPr>
          <w:rFonts w:ascii="Times New Roman" w:hAnsi="Times New Roman" w:cs="Times New Roman"/>
          <w:bCs/>
          <w:iCs/>
          <w:lang w:val="de-DE"/>
        </w:rPr>
      </w:pPr>
      <w:r w:rsidRPr="002F3233">
        <w:rPr>
          <w:rFonts w:ascii="Times New Roman" w:hAnsi="Times New Roman" w:cs="Times New Roman"/>
          <w:bCs/>
          <w:iCs/>
        </w:rPr>
        <w:tab/>
      </w:r>
      <w:r w:rsidRPr="002F3233">
        <w:rPr>
          <w:rFonts w:ascii="Times New Roman" w:hAnsi="Times New Roman" w:cs="Times New Roman"/>
          <w:bCs/>
          <w:iCs/>
        </w:rPr>
        <w:tab/>
      </w:r>
      <w:r w:rsidRPr="002F3233">
        <w:rPr>
          <w:rFonts w:ascii="Times New Roman" w:hAnsi="Times New Roman" w:cs="Times New Roman"/>
          <w:bCs/>
          <w:iCs/>
        </w:rPr>
        <w:tab/>
      </w:r>
      <w:r w:rsidRPr="002F3233">
        <w:rPr>
          <w:rFonts w:ascii="Times New Roman" w:hAnsi="Times New Roman" w:cs="Times New Roman"/>
          <w:bCs/>
          <w:iCs/>
          <w:lang w:val="de-DE"/>
        </w:rPr>
        <w:t>- zonele de depozitare;</w:t>
      </w:r>
    </w:p>
    <w:p w:rsidR="002F3233" w:rsidRPr="002F3233" w:rsidRDefault="002F3233" w:rsidP="00DB5110">
      <w:pPr>
        <w:shd w:val="clear" w:color="auto" w:fill="FFFFFF"/>
        <w:tabs>
          <w:tab w:val="left" w:pos="355"/>
        </w:tabs>
        <w:spacing w:after="0" w:line="240" w:lineRule="auto"/>
        <w:jc w:val="both"/>
        <w:rPr>
          <w:rFonts w:ascii="Times New Roman" w:hAnsi="Times New Roman" w:cs="Times New Roman"/>
          <w:bCs/>
          <w:iCs/>
          <w:lang w:val="de-DE"/>
        </w:rPr>
      </w:pPr>
      <w:r w:rsidRPr="002F3233">
        <w:rPr>
          <w:rFonts w:ascii="Times New Roman" w:hAnsi="Times New Roman" w:cs="Times New Roman"/>
          <w:bCs/>
          <w:iCs/>
          <w:lang w:val="de-DE"/>
        </w:rPr>
        <w:tab/>
      </w:r>
      <w:r w:rsidRPr="002F3233">
        <w:rPr>
          <w:rFonts w:ascii="Times New Roman" w:hAnsi="Times New Roman" w:cs="Times New Roman"/>
          <w:bCs/>
          <w:iCs/>
          <w:lang w:val="de-DE"/>
        </w:rPr>
        <w:tab/>
      </w:r>
      <w:r w:rsidRPr="002F3233">
        <w:rPr>
          <w:rFonts w:ascii="Times New Roman" w:hAnsi="Times New Roman" w:cs="Times New Roman"/>
          <w:bCs/>
          <w:iCs/>
          <w:lang w:val="de-DE"/>
        </w:rPr>
        <w:tab/>
        <w:t>- zona anexelor tehnice;</w:t>
      </w:r>
    </w:p>
    <w:p w:rsidR="002F3233" w:rsidRDefault="002F3233" w:rsidP="00DB5110">
      <w:pPr>
        <w:spacing w:after="0" w:line="240" w:lineRule="auto"/>
        <w:ind w:firstLine="720"/>
        <w:jc w:val="both"/>
        <w:rPr>
          <w:rFonts w:ascii="Times New Roman" w:hAnsi="Times New Roman" w:cs="Times New Roman"/>
          <w:bCs/>
          <w:iCs/>
        </w:rPr>
      </w:pPr>
      <w:r w:rsidRPr="002F3233">
        <w:rPr>
          <w:rFonts w:ascii="Times New Roman" w:hAnsi="Times New Roman" w:cs="Times New Roman"/>
          <w:bCs/>
          <w:iCs/>
          <w:lang w:val="de-DE"/>
        </w:rPr>
        <w:tab/>
      </w:r>
      <w:r w:rsidRPr="002F3233">
        <w:rPr>
          <w:rFonts w:ascii="Times New Roman" w:hAnsi="Times New Roman" w:cs="Times New Roman"/>
          <w:bCs/>
          <w:iCs/>
        </w:rPr>
        <w:t>- zona administrativă și a grupului social.</w:t>
      </w:r>
    </w:p>
    <w:p w:rsidR="00BA5AEB" w:rsidRPr="002F3233" w:rsidRDefault="00BA5AEB" w:rsidP="00DB5110">
      <w:pPr>
        <w:spacing w:after="0" w:line="240" w:lineRule="auto"/>
        <w:ind w:firstLine="720"/>
        <w:jc w:val="both"/>
        <w:rPr>
          <w:rFonts w:ascii="Times New Roman" w:hAnsi="Times New Roman" w:cs="Times New Roman"/>
          <w:bCs/>
          <w:iCs/>
        </w:rPr>
      </w:pPr>
    </w:p>
    <w:p w:rsidR="006834F9" w:rsidRDefault="002F3233" w:rsidP="006834F9">
      <w:pPr>
        <w:pStyle w:val="ListParagraph"/>
        <w:numPr>
          <w:ilvl w:val="0"/>
          <w:numId w:val="26"/>
        </w:numPr>
        <w:jc w:val="both"/>
        <w:rPr>
          <w:rFonts w:ascii="Times New Roman" w:hAnsi="Times New Roman" w:cs="Times New Roman"/>
        </w:rPr>
      </w:pPr>
      <w:r w:rsidRPr="006834F9">
        <w:rPr>
          <w:rFonts w:ascii="Times New Roman" w:hAnsi="Times New Roman" w:cs="Times New Roman"/>
          <w:bCs/>
          <w:iCs/>
        </w:rPr>
        <w:t>amenajare parcaje, c</w:t>
      </w:r>
      <w:r w:rsidR="00BA5AEB" w:rsidRPr="006834F9">
        <w:rPr>
          <w:rFonts w:ascii="Times New Roman" w:hAnsi="Times New Roman" w:cs="Times New Roman"/>
          <w:bCs/>
          <w:iCs/>
        </w:rPr>
        <w:t>ă</w:t>
      </w:r>
      <w:r w:rsidRPr="006834F9">
        <w:rPr>
          <w:rFonts w:ascii="Times New Roman" w:hAnsi="Times New Roman" w:cs="Times New Roman"/>
          <w:bCs/>
          <w:iCs/>
        </w:rPr>
        <w:t xml:space="preserve">i carosabile </w:t>
      </w:r>
      <w:r w:rsidR="00BA5AEB" w:rsidRPr="006834F9">
        <w:rPr>
          <w:rFonts w:ascii="Times New Roman" w:hAnsi="Times New Roman" w:cs="Times New Roman"/>
          <w:bCs/>
          <w:iCs/>
        </w:rPr>
        <w:t>ș</w:t>
      </w:r>
      <w:r w:rsidRPr="006834F9">
        <w:rPr>
          <w:rFonts w:ascii="Times New Roman" w:hAnsi="Times New Roman" w:cs="Times New Roman"/>
          <w:bCs/>
          <w:iCs/>
        </w:rPr>
        <w:t xml:space="preserve">i pietonale: </w:t>
      </w:r>
      <w:r w:rsidR="00BA5AEB" w:rsidRPr="006834F9">
        <w:rPr>
          <w:rFonts w:ascii="Times New Roman" w:hAnsi="Times New Roman" w:cs="Times New Roman"/>
          <w:bCs/>
          <w:i/>
          <w:spacing w:val="-3"/>
        </w:rPr>
        <w:t>n</w:t>
      </w:r>
      <w:r w:rsidRPr="006834F9">
        <w:rPr>
          <w:rFonts w:ascii="Times New Roman" w:hAnsi="Times New Roman" w:cs="Times New Roman"/>
          <w:bCs/>
          <w:i/>
          <w:spacing w:val="-3"/>
        </w:rPr>
        <w:t xml:space="preserve">umăr locuri de parcare </w:t>
      </w:r>
      <w:r w:rsidRPr="006834F9">
        <w:rPr>
          <w:rFonts w:ascii="Times New Roman" w:hAnsi="Times New Roman" w:cs="Times New Roman"/>
          <w:bCs/>
          <w:spacing w:val="-3"/>
        </w:rPr>
        <w:t>= 111</w:t>
      </w:r>
      <w:r w:rsidRPr="006834F9">
        <w:rPr>
          <w:rFonts w:ascii="Times New Roman" w:hAnsi="Times New Roman" w:cs="Times New Roman"/>
        </w:rPr>
        <w:t xml:space="preserve">( din care 3 locuri pentru persoane cu deficiență locomotorie </w:t>
      </w:r>
      <w:r w:rsidR="00BA5AEB" w:rsidRPr="006834F9">
        <w:rPr>
          <w:rFonts w:ascii="Times New Roman" w:hAnsi="Times New Roman" w:cs="Times New Roman"/>
        </w:rPr>
        <w:t>ș</w:t>
      </w:r>
      <w:r w:rsidRPr="006834F9">
        <w:rPr>
          <w:rFonts w:ascii="Times New Roman" w:hAnsi="Times New Roman" w:cs="Times New Roman"/>
        </w:rPr>
        <w:t>i 3 locuri pe</w:t>
      </w:r>
      <w:r w:rsidR="00BA5AEB" w:rsidRPr="006834F9">
        <w:rPr>
          <w:rFonts w:ascii="Times New Roman" w:hAnsi="Times New Roman" w:cs="Times New Roman"/>
        </w:rPr>
        <w:t>ntru mama, tata ș</w:t>
      </w:r>
      <w:r w:rsidRPr="006834F9">
        <w:rPr>
          <w:rFonts w:ascii="Times New Roman" w:hAnsi="Times New Roman" w:cs="Times New Roman"/>
        </w:rPr>
        <w:t>i copilul).</w:t>
      </w:r>
    </w:p>
    <w:p w:rsidR="002F3233" w:rsidRPr="006834F9" w:rsidRDefault="002F3233" w:rsidP="006834F9">
      <w:pPr>
        <w:pStyle w:val="ListParagraph"/>
        <w:numPr>
          <w:ilvl w:val="0"/>
          <w:numId w:val="26"/>
        </w:numPr>
        <w:jc w:val="both"/>
        <w:rPr>
          <w:rFonts w:ascii="Times New Roman" w:hAnsi="Times New Roman" w:cs="Times New Roman"/>
        </w:rPr>
      </w:pPr>
      <w:r w:rsidRPr="006834F9">
        <w:rPr>
          <w:rFonts w:ascii="Times New Roman" w:hAnsi="Times New Roman" w:cs="Times New Roman"/>
        </w:rPr>
        <w:t xml:space="preserve">amenajare accesuri auto: accesul auto </w:t>
      </w:r>
      <w:r w:rsidR="00BA5AEB" w:rsidRPr="006834F9">
        <w:rPr>
          <w:rFonts w:ascii="Times New Roman" w:hAnsi="Times New Roman" w:cs="Times New Roman"/>
        </w:rPr>
        <w:t>ș</w:t>
      </w:r>
      <w:r w:rsidRPr="006834F9">
        <w:rPr>
          <w:rFonts w:ascii="Times New Roman" w:hAnsi="Times New Roman" w:cs="Times New Roman"/>
        </w:rPr>
        <w:t>i pietonal la amplasament se va realiza din Str. Arsenalului. Accesul pentru aprovizionare/ interven</w:t>
      </w:r>
      <w:r w:rsidR="00BA5AEB" w:rsidRPr="006834F9">
        <w:rPr>
          <w:rFonts w:ascii="Times New Roman" w:hAnsi="Times New Roman" w:cs="Times New Roman"/>
        </w:rPr>
        <w:t>ț</w:t>
      </w:r>
      <w:r w:rsidRPr="006834F9">
        <w:rPr>
          <w:rFonts w:ascii="Times New Roman" w:hAnsi="Times New Roman" w:cs="Times New Roman"/>
        </w:rPr>
        <w:t xml:space="preserve">ii </w:t>
      </w:r>
      <w:r w:rsidR="00BA5AEB" w:rsidRPr="006834F9">
        <w:rPr>
          <w:rFonts w:ascii="Times New Roman" w:hAnsi="Times New Roman" w:cs="Times New Roman"/>
        </w:rPr>
        <w:t>î</w:t>
      </w:r>
      <w:r w:rsidRPr="006834F9">
        <w:rPr>
          <w:rFonts w:ascii="Times New Roman" w:hAnsi="Times New Roman" w:cs="Times New Roman"/>
        </w:rPr>
        <w:t>n caz de incendiu, se va realiza tot din Str. Arsenalului,</w:t>
      </w:r>
      <w:r w:rsidR="00BA5AEB" w:rsidRPr="006834F9">
        <w:rPr>
          <w:rFonts w:ascii="Times New Roman" w:hAnsi="Times New Roman" w:cs="Times New Roman"/>
        </w:rPr>
        <w:t xml:space="preserve"> </w:t>
      </w:r>
      <w:r w:rsidRPr="006834F9">
        <w:rPr>
          <w:rFonts w:ascii="Times New Roman" w:hAnsi="Times New Roman" w:cs="Times New Roman"/>
        </w:rPr>
        <w:t xml:space="preserve">acces proiectat si dimensionat pentru trafic greu (T.I.R. 40 tone). </w:t>
      </w:r>
    </w:p>
    <w:p w:rsidR="002F3233" w:rsidRPr="006834F9" w:rsidRDefault="006834F9" w:rsidP="002F3233">
      <w:pPr>
        <w:numPr>
          <w:ilvl w:val="0"/>
          <w:numId w:val="23"/>
        </w:numPr>
        <w:autoSpaceDE w:val="0"/>
        <w:autoSpaceDN w:val="0"/>
        <w:spacing w:after="0" w:line="240" w:lineRule="auto"/>
        <w:ind w:firstLine="360"/>
        <w:jc w:val="both"/>
        <w:rPr>
          <w:rFonts w:ascii="Times New Roman" w:hAnsi="Times New Roman" w:cs="Times New Roman"/>
          <w:sz w:val="24"/>
          <w:szCs w:val="24"/>
        </w:rPr>
      </w:pPr>
      <w:r w:rsidRPr="006834F9">
        <w:rPr>
          <w:rFonts w:ascii="Times New Roman" w:hAnsi="Times New Roman" w:cs="Times New Roman"/>
          <w:sz w:val="24"/>
          <w:szCs w:val="24"/>
        </w:rPr>
        <w:t xml:space="preserve">           - acces auto/ pietonal clienți- din str. arsenaluli, latime acces 9.00m;</w:t>
      </w:r>
    </w:p>
    <w:p w:rsidR="002F3233" w:rsidRPr="002F3233" w:rsidRDefault="006834F9" w:rsidP="002F3233">
      <w:pPr>
        <w:numPr>
          <w:ilvl w:val="0"/>
          <w:numId w:val="23"/>
        </w:numPr>
        <w:autoSpaceDE w:val="0"/>
        <w:autoSpaceDN w:val="0"/>
        <w:spacing w:after="0" w:line="240" w:lineRule="auto"/>
        <w:ind w:firstLine="360"/>
        <w:jc w:val="both"/>
        <w:rPr>
          <w:rFonts w:ascii="Times New Roman" w:hAnsi="Times New Roman" w:cs="Times New Roman"/>
        </w:rPr>
      </w:pPr>
      <w:r w:rsidRPr="006834F9">
        <w:rPr>
          <w:rFonts w:ascii="Times New Roman" w:hAnsi="Times New Roman" w:cs="Times New Roman"/>
          <w:sz w:val="24"/>
          <w:szCs w:val="24"/>
        </w:rPr>
        <w:t xml:space="preserve">           - acces auto aprovizionare/ interventie</w:t>
      </w:r>
      <w:r w:rsidR="002F3233" w:rsidRPr="002F3233">
        <w:rPr>
          <w:rFonts w:ascii="Times New Roman" w:hAnsi="Times New Roman" w:cs="Times New Roman"/>
        </w:rPr>
        <w:t>- din Str. Arsenalului, latime acces 9.00 m.</w:t>
      </w:r>
    </w:p>
    <w:p w:rsidR="002F3233" w:rsidRPr="002F3233" w:rsidRDefault="002F3233" w:rsidP="006834F9">
      <w:pPr>
        <w:ind w:left="708" w:firstLine="12"/>
        <w:jc w:val="both"/>
        <w:rPr>
          <w:rFonts w:ascii="Times New Roman" w:hAnsi="Times New Roman" w:cs="Times New Roman"/>
        </w:rPr>
      </w:pPr>
      <w:proofErr w:type="spellStart"/>
      <w:r w:rsidRPr="002F3233">
        <w:rPr>
          <w:rFonts w:ascii="Times New Roman" w:hAnsi="Times New Roman" w:cs="Times New Roman"/>
          <w:lang w:val="en-GB" w:eastAsia="en-GB"/>
        </w:rPr>
        <w:t>Capacitatea</w:t>
      </w:r>
      <w:proofErr w:type="spellEnd"/>
      <w:r w:rsidRPr="002F3233">
        <w:rPr>
          <w:rFonts w:ascii="Times New Roman" w:hAnsi="Times New Roman" w:cs="Times New Roman"/>
        </w:rPr>
        <w:t xml:space="preserve"> de transport admis</w:t>
      </w:r>
      <w:r w:rsidR="006834F9">
        <w:rPr>
          <w:rFonts w:ascii="Times New Roman" w:hAnsi="Times New Roman" w:cs="Times New Roman"/>
        </w:rPr>
        <w:t>ă</w:t>
      </w:r>
      <w:r w:rsidRPr="002F3233">
        <w:rPr>
          <w:rFonts w:ascii="Times New Roman" w:hAnsi="Times New Roman" w:cs="Times New Roman"/>
        </w:rPr>
        <w:t xml:space="preserve"> a arterelor din zona de studiu </w:t>
      </w:r>
      <w:proofErr w:type="gramStart"/>
      <w:r w:rsidRPr="002F3233">
        <w:rPr>
          <w:rFonts w:ascii="Times New Roman" w:hAnsi="Times New Roman" w:cs="Times New Roman"/>
        </w:rPr>
        <w:t>este</w:t>
      </w:r>
      <w:proofErr w:type="gramEnd"/>
      <w:r w:rsidRPr="002F3233">
        <w:rPr>
          <w:rFonts w:ascii="Times New Roman" w:hAnsi="Times New Roman" w:cs="Times New Roman"/>
        </w:rPr>
        <w:t xml:space="preserve"> pentru transport auto de p</w:t>
      </w:r>
      <w:r w:rsidR="006834F9">
        <w:rPr>
          <w:rFonts w:ascii="Times New Roman" w:hAnsi="Times New Roman" w:cs="Times New Roman"/>
        </w:rPr>
        <w:t>â</w:t>
      </w:r>
      <w:r w:rsidRPr="002F3233">
        <w:rPr>
          <w:rFonts w:ascii="Times New Roman" w:hAnsi="Times New Roman" w:cs="Times New Roman"/>
        </w:rPr>
        <w:t>n</w:t>
      </w:r>
      <w:r w:rsidR="006834F9">
        <w:rPr>
          <w:rFonts w:ascii="Times New Roman" w:hAnsi="Times New Roman" w:cs="Times New Roman"/>
        </w:rPr>
        <w:t>ă</w:t>
      </w:r>
      <w:r w:rsidRPr="002F3233">
        <w:rPr>
          <w:rFonts w:ascii="Times New Roman" w:hAnsi="Times New Roman" w:cs="Times New Roman"/>
        </w:rPr>
        <w:t xml:space="preserve"> la 3,5t.</w:t>
      </w:r>
    </w:p>
    <w:p w:rsidR="002F3233" w:rsidRPr="002F3233" w:rsidRDefault="002F3233" w:rsidP="006834F9">
      <w:pPr>
        <w:shd w:val="clear" w:color="auto" w:fill="FFFFFF"/>
        <w:tabs>
          <w:tab w:val="left" w:pos="0"/>
        </w:tabs>
        <w:ind w:left="708"/>
        <w:jc w:val="both"/>
        <w:rPr>
          <w:rFonts w:ascii="Times New Roman" w:hAnsi="Times New Roman" w:cs="Times New Roman"/>
        </w:rPr>
      </w:pPr>
      <w:r w:rsidRPr="002F3233">
        <w:rPr>
          <w:rFonts w:ascii="Times New Roman" w:hAnsi="Times New Roman" w:cs="Times New Roman"/>
        </w:rPr>
        <w:tab/>
        <w:t>Drumurile destinate circulaţiei autovehiculelor, inclusiv locurile de parcare, se vor realiza in sistem de mixturi asfaltice. Platformele pentru aprovizionare se vor realiza din beton rutier.Toate drumurile/parcările din incinta se vor delimita cu borduri prefabricate din beton.</w:t>
      </w:r>
    </w:p>
    <w:p w:rsidR="002F3233" w:rsidRPr="002F3233" w:rsidRDefault="002F3233" w:rsidP="006834F9">
      <w:pPr>
        <w:pStyle w:val="ListParagraph"/>
        <w:widowControl w:val="0"/>
        <w:numPr>
          <w:ilvl w:val="0"/>
          <w:numId w:val="28"/>
        </w:numPr>
        <w:autoSpaceDE w:val="0"/>
        <w:autoSpaceDN w:val="0"/>
        <w:adjustRightInd w:val="0"/>
        <w:spacing w:after="0" w:line="240" w:lineRule="auto"/>
        <w:contextualSpacing w:val="0"/>
        <w:jc w:val="both"/>
        <w:rPr>
          <w:rFonts w:ascii="Times New Roman" w:hAnsi="Times New Roman" w:cs="Times New Roman"/>
          <w:lang w:val="it-IT"/>
        </w:rPr>
      </w:pPr>
      <w:r w:rsidRPr="002F3233">
        <w:rPr>
          <w:rFonts w:ascii="Times New Roman" w:hAnsi="Times New Roman" w:cs="Times New Roman"/>
          <w:lang w:val="it-IT"/>
        </w:rPr>
        <w:t>amenajare spatii verzi;</w:t>
      </w:r>
    </w:p>
    <w:p w:rsidR="002F3233" w:rsidRDefault="002F3233" w:rsidP="006834F9">
      <w:pPr>
        <w:pStyle w:val="ListParagraph"/>
        <w:widowControl w:val="0"/>
        <w:numPr>
          <w:ilvl w:val="0"/>
          <w:numId w:val="29"/>
        </w:numPr>
        <w:shd w:val="clear" w:color="auto" w:fill="FFFFFF"/>
        <w:autoSpaceDE w:val="0"/>
        <w:autoSpaceDN w:val="0"/>
        <w:adjustRightInd w:val="0"/>
        <w:spacing w:after="0" w:line="240" w:lineRule="exact"/>
        <w:contextualSpacing w:val="0"/>
        <w:jc w:val="both"/>
        <w:rPr>
          <w:rFonts w:ascii="Times New Roman" w:hAnsi="Times New Roman" w:cs="Times New Roman"/>
          <w:spacing w:val="-1"/>
        </w:rPr>
      </w:pPr>
      <w:r w:rsidRPr="002F3233">
        <w:rPr>
          <w:rFonts w:ascii="Times New Roman" w:hAnsi="Times New Roman" w:cs="Times New Roman"/>
          <w:lang w:val="it-IT"/>
        </w:rPr>
        <w:t xml:space="preserve">realizarea </w:t>
      </w:r>
      <w:r w:rsidR="006834F9">
        <w:rPr>
          <w:rFonts w:ascii="Times New Roman" w:hAnsi="Times New Roman" w:cs="Times New Roman"/>
          <w:lang w:val="it-IT"/>
        </w:rPr>
        <w:t>î</w:t>
      </w:r>
      <w:r w:rsidRPr="002F3233">
        <w:rPr>
          <w:rFonts w:ascii="Times New Roman" w:hAnsi="Times New Roman" w:cs="Times New Roman"/>
          <w:lang w:val="it-IT"/>
        </w:rPr>
        <w:t>mprejmuirii:</w:t>
      </w:r>
      <w:r w:rsidRPr="002F3233">
        <w:rPr>
          <w:rFonts w:ascii="Times New Roman" w:hAnsi="Times New Roman" w:cs="Times New Roman"/>
          <w:bCs/>
          <w:iCs/>
          <w:spacing w:val="-1"/>
        </w:rPr>
        <w:t xml:space="preserve">împrejmuirea </w:t>
      </w:r>
      <w:r w:rsidRPr="002F3233">
        <w:rPr>
          <w:rFonts w:ascii="Times New Roman" w:hAnsi="Times New Roman" w:cs="Times New Roman"/>
          <w:spacing w:val="-1"/>
        </w:rPr>
        <w:t>va fi atât opacă cât și transparentă. Împrejmuirea opacă (la nord, vest și sud) cu o lungime de 226.00m și cu înălțimea de 2,07 m se va realiza din st</w:t>
      </w:r>
      <w:r w:rsidR="006834F9">
        <w:rPr>
          <w:rFonts w:ascii="Times New Roman" w:hAnsi="Times New Roman" w:cs="Times New Roman"/>
          <w:spacing w:val="-1"/>
        </w:rPr>
        <w:t>â</w:t>
      </w:r>
      <w:r w:rsidRPr="002F3233">
        <w:rPr>
          <w:rFonts w:ascii="Times New Roman" w:hAnsi="Times New Roman" w:cs="Times New Roman"/>
          <w:spacing w:val="-1"/>
        </w:rPr>
        <w:t xml:space="preserve">lpi metalici și panouri din tablă cutată galvanizată. </w:t>
      </w:r>
    </w:p>
    <w:p w:rsidR="006834F9" w:rsidRPr="002F3233" w:rsidRDefault="006834F9" w:rsidP="006834F9">
      <w:pPr>
        <w:pStyle w:val="ListParagraph"/>
        <w:widowControl w:val="0"/>
        <w:shd w:val="clear" w:color="auto" w:fill="FFFFFF"/>
        <w:autoSpaceDE w:val="0"/>
        <w:autoSpaceDN w:val="0"/>
        <w:adjustRightInd w:val="0"/>
        <w:spacing w:after="0" w:line="240" w:lineRule="exact"/>
        <w:contextualSpacing w:val="0"/>
        <w:jc w:val="both"/>
        <w:rPr>
          <w:rFonts w:ascii="Times New Roman" w:hAnsi="Times New Roman" w:cs="Times New Roman"/>
          <w:spacing w:val="-1"/>
        </w:rPr>
      </w:pPr>
    </w:p>
    <w:p w:rsidR="002F3233" w:rsidRPr="006834F9" w:rsidRDefault="002F3233" w:rsidP="006834F9">
      <w:pPr>
        <w:pStyle w:val="ListParagraph"/>
        <w:widowControl w:val="0"/>
        <w:numPr>
          <w:ilvl w:val="0"/>
          <w:numId w:val="30"/>
        </w:numPr>
        <w:shd w:val="clear" w:color="auto" w:fill="FFFFFF"/>
        <w:autoSpaceDE w:val="0"/>
        <w:autoSpaceDN w:val="0"/>
        <w:adjustRightInd w:val="0"/>
        <w:spacing w:after="0" w:line="240" w:lineRule="exact"/>
        <w:ind w:right="2"/>
        <w:contextualSpacing w:val="0"/>
        <w:jc w:val="both"/>
        <w:rPr>
          <w:rFonts w:ascii="Times New Roman" w:hAnsi="Times New Roman" w:cs="Times New Roman"/>
          <w:lang w:val="it-IT"/>
        </w:rPr>
      </w:pPr>
      <w:r w:rsidRPr="006834F9">
        <w:rPr>
          <w:rFonts w:ascii="Times New Roman" w:hAnsi="Times New Roman" w:cs="Times New Roman"/>
          <w:lang w:val="it-IT"/>
        </w:rPr>
        <w:t>amplasarea de mijloace publicitare.</w:t>
      </w:r>
    </w:p>
    <w:p w:rsidR="00DB5110" w:rsidRDefault="00DB5110" w:rsidP="002F3233">
      <w:pPr>
        <w:pStyle w:val="ListParagraph"/>
        <w:shd w:val="clear" w:color="auto" w:fill="FFFFFF"/>
        <w:spacing w:line="240" w:lineRule="exact"/>
        <w:jc w:val="both"/>
        <w:rPr>
          <w:rFonts w:ascii="Times New Roman" w:hAnsi="Times New Roman" w:cs="Times New Roman"/>
        </w:rPr>
      </w:pPr>
    </w:p>
    <w:p w:rsidR="002F3233" w:rsidRPr="002F3233" w:rsidRDefault="002F3233" w:rsidP="002F3233">
      <w:pPr>
        <w:pStyle w:val="ListParagraph"/>
        <w:shd w:val="clear" w:color="auto" w:fill="FFFFFF"/>
        <w:spacing w:line="240" w:lineRule="exact"/>
        <w:jc w:val="both"/>
        <w:rPr>
          <w:rFonts w:ascii="Times New Roman" w:hAnsi="Times New Roman" w:cs="Times New Roman"/>
        </w:rPr>
      </w:pPr>
      <w:r w:rsidRPr="002F3233">
        <w:rPr>
          <w:rFonts w:ascii="Times New Roman" w:hAnsi="Times New Roman" w:cs="Times New Roman"/>
        </w:rPr>
        <w:t>Magazinul va fi anunţat prin mai multe semnale publicitare cu logo-ul magazinului amplasate astfel:</w:t>
      </w:r>
    </w:p>
    <w:p w:rsidR="002F3233" w:rsidRPr="002F3233" w:rsidRDefault="006834F9" w:rsidP="006834F9">
      <w:pPr>
        <w:shd w:val="clear" w:color="auto" w:fill="FFFFFF"/>
        <w:spacing w:line="240" w:lineRule="exact"/>
        <w:ind w:left="708" w:right="2" w:firstLine="12"/>
        <w:jc w:val="both"/>
        <w:rPr>
          <w:rFonts w:ascii="Times New Roman" w:hAnsi="Times New Roman" w:cs="Times New Roman"/>
          <w:lang w:val="it-IT"/>
        </w:rPr>
      </w:pPr>
      <w:r>
        <w:rPr>
          <w:rFonts w:ascii="Times New Roman" w:hAnsi="Times New Roman" w:cs="Times New Roman"/>
          <w:lang w:val="it-IT"/>
        </w:rPr>
        <w:t xml:space="preserve">- </w:t>
      </w:r>
      <w:r w:rsidR="002F3233" w:rsidRPr="002F3233">
        <w:rPr>
          <w:rFonts w:ascii="Times New Roman" w:hAnsi="Times New Roman" w:cs="Times New Roman"/>
          <w:lang w:val="it-IT"/>
        </w:rPr>
        <w:t xml:space="preserve">pe frontoanele clădirii vor fi amplasate două casete luminoase, cu dimensiunea casetei de 2 x 2,50x2,50m, cu o suprafață totală de expunere de </w:t>
      </w:r>
      <w:r w:rsidR="002F3233" w:rsidRPr="002F3233">
        <w:rPr>
          <w:rFonts w:ascii="Times New Roman" w:hAnsi="Times New Roman" w:cs="Times New Roman"/>
          <w:b/>
          <w:lang w:val="it-IT"/>
        </w:rPr>
        <w:t>12,50 mp</w:t>
      </w:r>
      <w:r w:rsidR="002F3233" w:rsidRPr="002F3233">
        <w:rPr>
          <w:rFonts w:ascii="Times New Roman" w:hAnsi="Times New Roman" w:cs="Times New Roman"/>
          <w:lang w:val="it-IT"/>
        </w:rPr>
        <w:t>.</w:t>
      </w:r>
    </w:p>
    <w:p w:rsidR="002F3233" w:rsidRPr="002F3233" w:rsidRDefault="006834F9" w:rsidP="006834F9">
      <w:pPr>
        <w:shd w:val="clear" w:color="auto" w:fill="FFFFFF"/>
        <w:spacing w:line="240" w:lineRule="exact"/>
        <w:ind w:left="708" w:right="2" w:firstLine="12"/>
        <w:jc w:val="both"/>
        <w:rPr>
          <w:rFonts w:ascii="Times New Roman" w:hAnsi="Times New Roman" w:cs="Times New Roman"/>
          <w:lang w:val="it-IT"/>
        </w:rPr>
      </w:pPr>
      <w:r>
        <w:rPr>
          <w:rFonts w:ascii="Times New Roman" w:hAnsi="Times New Roman" w:cs="Times New Roman"/>
          <w:lang w:val="it-IT"/>
        </w:rPr>
        <w:t>-</w:t>
      </w:r>
      <w:r w:rsidR="002F3233" w:rsidRPr="002F3233">
        <w:rPr>
          <w:rFonts w:ascii="Times New Roman" w:hAnsi="Times New Roman" w:cs="Times New Roman"/>
          <w:lang w:val="it-IT"/>
        </w:rPr>
        <w:t xml:space="preserve"> în apropierea accesului și a standului de carucioare se va amplasa un panou publicitar – reclamă non-food cu dimensiunile: 1,54 x 1,30m: </w:t>
      </w:r>
      <w:r w:rsidR="002F3233" w:rsidRPr="002F3233">
        <w:rPr>
          <w:rFonts w:ascii="Times New Roman" w:hAnsi="Times New Roman" w:cs="Times New Roman"/>
          <w:b/>
          <w:lang w:val="it-IT"/>
        </w:rPr>
        <w:t>2.00 mp</w:t>
      </w:r>
    </w:p>
    <w:p w:rsidR="002F3233" w:rsidRPr="002F3233" w:rsidRDefault="006834F9" w:rsidP="006834F9">
      <w:pPr>
        <w:shd w:val="clear" w:color="auto" w:fill="FFFFFF"/>
        <w:spacing w:line="240" w:lineRule="exact"/>
        <w:ind w:left="708" w:right="2" w:firstLine="12"/>
        <w:jc w:val="both"/>
        <w:rPr>
          <w:rFonts w:ascii="Times New Roman" w:hAnsi="Times New Roman" w:cs="Times New Roman"/>
        </w:rPr>
      </w:pPr>
      <w:r>
        <w:rPr>
          <w:rFonts w:ascii="Times New Roman" w:hAnsi="Times New Roman" w:cs="Times New Roman"/>
        </w:rPr>
        <w:t>-</w:t>
      </w:r>
      <w:r w:rsidR="002F3233" w:rsidRPr="002F3233">
        <w:rPr>
          <w:rFonts w:ascii="Times New Roman" w:hAnsi="Times New Roman" w:cs="Times New Roman"/>
        </w:rPr>
        <w:t xml:space="preserve"> pe fațada principală a clădirii vor fi montate trei</w:t>
      </w:r>
      <w:r>
        <w:rPr>
          <w:rFonts w:ascii="Times New Roman" w:hAnsi="Times New Roman" w:cs="Times New Roman"/>
        </w:rPr>
        <w:t xml:space="preserve"> </w:t>
      </w:r>
      <w:r w:rsidR="002F3233" w:rsidRPr="002F3233">
        <w:rPr>
          <w:rFonts w:ascii="Times New Roman" w:hAnsi="Times New Roman" w:cs="Times New Roman"/>
          <w:i/>
          <w:u w:val="single"/>
        </w:rPr>
        <w:t xml:space="preserve">panouri publicitare iluminate PP1 </w:t>
      </w:r>
      <w:r w:rsidR="002F3233" w:rsidRPr="002F3233">
        <w:rPr>
          <w:rFonts w:ascii="Times New Roman" w:hAnsi="Times New Roman" w:cs="Times New Roman"/>
        </w:rPr>
        <w:t xml:space="preserve">cu dimensiunea de expunere de 2 x 2,45 x 4,54m: suprafața de expunere de </w:t>
      </w:r>
      <w:r w:rsidR="002F3233" w:rsidRPr="002F3233">
        <w:rPr>
          <w:rFonts w:ascii="Times New Roman" w:hAnsi="Times New Roman" w:cs="Times New Roman"/>
          <w:b/>
        </w:rPr>
        <w:t>33,375 mp</w:t>
      </w:r>
      <w:r w:rsidR="002F3233" w:rsidRPr="002F3233">
        <w:rPr>
          <w:rFonts w:ascii="Times New Roman" w:hAnsi="Times New Roman" w:cs="Times New Roman"/>
        </w:rPr>
        <w:t>.</w:t>
      </w:r>
    </w:p>
    <w:p w:rsidR="002F3233" w:rsidRPr="00DB5110" w:rsidRDefault="006834F9" w:rsidP="006834F9">
      <w:pPr>
        <w:shd w:val="clear" w:color="auto" w:fill="FFFFFF"/>
        <w:spacing w:line="240" w:lineRule="exact"/>
        <w:ind w:left="708" w:right="2" w:firstLine="12"/>
        <w:jc w:val="both"/>
        <w:rPr>
          <w:rFonts w:ascii="Times New Roman" w:hAnsi="Times New Roman" w:cs="Times New Roman"/>
        </w:rPr>
      </w:pPr>
      <w:r>
        <w:rPr>
          <w:rFonts w:ascii="Times New Roman" w:hAnsi="Times New Roman" w:cs="Times New Roman"/>
        </w:rPr>
        <w:t xml:space="preserve">- </w:t>
      </w:r>
      <w:r w:rsidR="002F3233" w:rsidRPr="002F3233">
        <w:rPr>
          <w:rFonts w:ascii="Times New Roman" w:hAnsi="Times New Roman" w:cs="Times New Roman"/>
        </w:rPr>
        <w:t>în imediata vecinătate a accesului, din extremitatea sud-estică a amplasamentului, din</w:t>
      </w:r>
      <w:r>
        <w:rPr>
          <w:rFonts w:ascii="Times New Roman" w:hAnsi="Times New Roman" w:cs="Times New Roman"/>
        </w:rPr>
        <w:t xml:space="preserve"> </w:t>
      </w:r>
      <w:r w:rsidR="002F3233" w:rsidRPr="002F3233">
        <w:rPr>
          <w:rFonts w:ascii="Times New Roman" w:hAnsi="Times New Roman" w:cs="Times New Roman"/>
        </w:rPr>
        <w:t xml:space="preserve">Str. </w:t>
      </w:r>
      <w:r>
        <w:rPr>
          <w:rFonts w:ascii="Times New Roman" w:hAnsi="Times New Roman" w:cs="Times New Roman"/>
        </w:rPr>
        <w:t xml:space="preserve">Arsenalului, va fi amplasat </w:t>
      </w:r>
      <w:r w:rsidR="002F3233" w:rsidRPr="002F3233">
        <w:rPr>
          <w:rFonts w:ascii="Times New Roman" w:hAnsi="Times New Roman" w:cs="Times New Roman"/>
        </w:rPr>
        <w:t>un</w:t>
      </w:r>
      <w:r>
        <w:rPr>
          <w:rFonts w:ascii="Times New Roman" w:hAnsi="Times New Roman" w:cs="Times New Roman"/>
        </w:rPr>
        <w:t xml:space="preserve"> </w:t>
      </w:r>
      <w:r w:rsidR="002F3233" w:rsidRPr="002F3233">
        <w:rPr>
          <w:rFonts w:ascii="Times New Roman" w:hAnsi="Times New Roman" w:cs="Times New Roman"/>
          <w:i/>
          <w:iCs/>
          <w:u w:val="single"/>
        </w:rPr>
        <w:t xml:space="preserve">obiect publicitar tip unipol </w:t>
      </w:r>
      <w:r w:rsidR="002F3233" w:rsidRPr="002F3233">
        <w:rPr>
          <w:rFonts w:ascii="Times New Roman" w:hAnsi="Times New Roman" w:cs="Times New Roman"/>
        </w:rPr>
        <w:t xml:space="preserve">cu înălțimea de 15,00m, care susţine trei </w:t>
      </w:r>
      <w:r w:rsidR="002F3233" w:rsidRPr="002F3233">
        <w:rPr>
          <w:rFonts w:ascii="Times New Roman" w:hAnsi="Times New Roman" w:cs="Times New Roman"/>
          <w:i/>
          <w:u w:val="single"/>
        </w:rPr>
        <w:t>panour</w:t>
      </w:r>
      <w:r>
        <w:rPr>
          <w:rFonts w:ascii="Times New Roman" w:hAnsi="Times New Roman" w:cs="Times New Roman"/>
          <w:i/>
          <w:u w:val="single"/>
        </w:rPr>
        <w:t>i</w:t>
      </w:r>
      <w:r w:rsidR="002F3233" w:rsidRPr="002F3233">
        <w:rPr>
          <w:rFonts w:ascii="Times New Roman" w:hAnsi="Times New Roman" w:cs="Times New Roman"/>
          <w:i/>
          <w:u w:val="single"/>
        </w:rPr>
        <w:t>i</w:t>
      </w:r>
      <w:r>
        <w:rPr>
          <w:rFonts w:ascii="Times New Roman" w:hAnsi="Times New Roman" w:cs="Times New Roman"/>
          <w:i/>
          <w:u w:val="single"/>
        </w:rPr>
        <w:t xml:space="preserve"> </w:t>
      </w:r>
      <w:r w:rsidR="002F3233" w:rsidRPr="002F3233">
        <w:rPr>
          <w:rFonts w:ascii="Times New Roman" w:hAnsi="Times New Roman" w:cs="Times New Roman"/>
          <w:i/>
          <w:u w:val="single"/>
        </w:rPr>
        <w:t>publicitare iluminate de 5 x 5 m</w:t>
      </w:r>
      <w:r w:rsidR="002F3233" w:rsidRPr="002F3233">
        <w:rPr>
          <w:rFonts w:ascii="Times New Roman" w:hAnsi="Times New Roman" w:cs="Times New Roman"/>
          <w:i/>
          <w:iCs/>
        </w:rPr>
        <w:t xml:space="preserve">. </w:t>
      </w:r>
      <w:r w:rsidR="002F3233" w:rsidRPr="002F3233">
        <w:rPr>
          <w:rFonts w:ascii="Times New Roman" w:hAnsi="Times New Roman" w:cs="Times New Roman"/>
          <w:iCs/>
        </w:rPr>
        <w:t>Suprafața de</w:t>
      </w:r>
      <w:r>
        <w:rPr>
          <w:rFonts w:ascii="Times New Roman" w:hAnsi="Times New Roman" w:cs="Times New Roman"/>
          <w:iCs/>
        </w:rPr>
        <w:t xml:space="preserve"> </w:t>
      </w:r>
      <w:r w:rsidR="002F3233" w:rsidRPr="002F3233">
        <w:rPr>
          <w:rFonts w:ascii="Times New Roman" w:hAnsi="Times New Roman" w:cs="Times New Roman"/>
        </w:rPr>
        <w:t xml:space="preserve">expunere este de  3x 5,00x 5,00m: </w:t>
      </w:r>
      <w:r w:rsidR="002F3233" w:rsidRPr="002F3233">
        <w:rPr>
          <w:rFonts w:ascii="Times New Roman" w:hAnsi="Times New Roman" w:cs="Times New Roman"/>
          <w:b/>
        </w:rPr>
        <w:t>75.00 mp</w:t>
      </w:r>
      <w:r w:rsidR="002F3233" w:rsidRPr="002F3233">
        <w:rPr>
          <w:rFonts w:ascii="Times New Roman" w:hAnsi="Times New Roman" w:cs="Times New Roman"/>
        </w:rPr>
        <w:t>.</w:t>
      </w:r>
    </w:p>
    <w:p w:rsidR="002F3233" w:rsidRPr="006834F9" w:rsidRDefault="002F3233" w:rsidP="002F3233">
      <w:pPr>
        <w:pStyle w:val="ListParagraph"/>
        <w:shd w:val="clear" w:color="auto" w:fill="FFFFFF"/>
        <w:spacing w:line="240" w:lineRule="exact"/>
        <w:ind w:right="2"/>
        <w:jc w:val="both"/>
        <w:rPr>
          <w:rFonts w:ascii="Times New Roman" w:hAnsi="Times New Roman" w:cs="Times New Roman"/>
        </w:rPr>
      </w:pPr>
      <w:r w:rsidRPr="006834F9">
        <w:rPr>
          <w:rFonts w:ascii="Times New Roman" w:hAnsi="Times New Roman" w:cs="Times New Roman"/>
          <w:b/>
        </w:rPr>
        <w:lastRenderedPageBreak/>
        <w:t>Suprafața totală de expunere semnale / afișe publicitare 122.875mp</w:t>
      </w:r>
      <w:r w:rsidRPr="006834F9">
        <w:rPr>
          <w:rFonts w:ascii="Times New Roman" w:hAnsi="Times New Roman" w:cs="Times New Roman"/>
        </w:rPr>
        <w:t>.</w:t>
      </w:r>
    </w:p>
    <w:p w:rsidR="006834F9" w:rsidRPr="002F3233" w:rsidRDefault="006834F9" w:rsidP="002F3233">
      <w:pPr>
        <w:pStyle w:val="ListParagraph"/>
        <w:shd w:val="clear" w:color="auto" w:fill="FFFFFF"/>
        <w:spacing w:line="240" w:lineRule="exact"/>
        <w:ind w:right="2"/>
        <w:jc w:val="both"/>
        <w:rPr>
          <w:rFonts w:ascii="Times New Roman" w:hAnsi="Times New Roman" w:cs="Times New Roman"/>
        </w:rPr>
      </w:pPr>
    </w:p>
    <w:p w:rsidR="002F3233" w:rsidRPr="002F3233" w:rsidRDefault="002F3233" w:rsidP="006834F9">
      <w:pPr>
        <w:pStyle w:val="ListParagraph"/>
        <w:widowControl w:val="0"/>
        <w:numPr>
          <w:ilvl w:val="0"/>
          <w:numId w:val="31"/>
        </w:numPr>
        <w:autoSpaceDE w:val="0"/>
        <w:autoSpaceDN w:val="0"/>
        <w:adjustRightInd w:val="0"/>
        <w:spacing w:after="0" w:line="240" w:lineRule="auto"/>
        <w:contextualSpacing w:val="0"/>
        <w:jc w:val="both"/>
        <w:rPr>
          <w:rFonts w:ascii="Times New Roman" w:hAnsi="Times New Roman" w:cs="Times New Roman"/>
          <w:lang w:val="it-IT"/>
        </w:rPr>
      </w:pPr>
      <w:r w:rsidRPr="002F3233">
        <w:rPr>
          <w:rFonts w:ascii="Times New Roman" w:hAnsi="Times New Roman" w:cs="Times New Roman"/>
          <w:lang w:val="it-IT"/>
        </w:rPr>
        <w:t>amenajarea gospod</w:t>
      </w:r>
      <w:r w:rsidR="006834F9">
        <w:rPr>
          <w:rFonts w:ascii="Times New Roman" w:hAnsi="Times New Roman" w:cs="Times New Roman"/>
          <w:lang w:val="it-IT"/>
        </w:rPr>
        <w:t>ă</w:t>
      </w:r>
      <w:r w:rsidRPr="002F3233">
        <w:rPr>
          <w:rFonts w:ascii="Times New Roman" w:hAnsi="Times New Roman" w:cs="Times New Roman"/>
          <w:lang w:val="it-IT"/>
        </w:rPr>
        <w:t>riei de ap</w:t>
      </w:r>
      <w:r w:rsidR="006834F9">
        <w:rPr>
          <w:rFonts w:ascii="Times New Roman" w:hAnsi="Times New Roman" w:cs="Times New Roman"/>
          <w:lang w:val="it-IT"/>
        </w:rPr>
        <w:t>ă</w:t>
      </w:r>
      <w:r w:rsidRPr="002F3233">
        <w:rPr>
          <w:rFonts w:ascii="Times New Roman" w:hAnsi="Times New Roman" w:cs="Times New Roman"/>
          <w:lang w:val="it-IT"/>
        </w:rPr>
        <w:t xml:space="preserve"> exclusiv </w:t>
      </w:r>
      <w:r w:rsidR="006834F9">
        <w:rPr>
          <w:rFonts w:ascii="Times New Roman" w:hAnsi="Times New Roman" w:cs="Times New Roman"/>
        </w:rPr>
        <w:t>î</w:t>
      </w:r>
      <w:r w:rsidRPr="002F3233">
        <w:rPr>
          <w:rFonts w:ascii="Times New Roman" w:hAnsi="Times New Roman" w:cs="Times New Roman"/>
        </w:rPr>
        <w:t>n scopul aliment</w:t>
      </w:r>
      <w:r w:rsidR="006834F9">
        <w:rPr>
          <w:rFonts w:ascii="Times New Roman" w:hAnsi="Times New Roman" w:cs="Times New Roman"/>
        </w:rPr>
        <w:t>ă</w:t>
      </w:r>
      <w:r w:rsidRPr="002F3233">
        <w:rPr>
          <w:rFonts w:ascii="Times New Roman" w:hAnsi="Times New Roman" w:cs="Times New Roman"/>
        </w:rPr>
        <w:t>rii cu ap</w:t>
      </w:r>
      <w:r w:rsidR="006834F9">
        <w:rPr>
          <w:rFonts w:ascii="Times New Roman" w:hAnsi="Times New Roman" w:cs="Times New Roman"/>
        </w:rPr>
        <w:t>ă</w:t>
      </w:r>
      <w:r w:rsidRPr="002F3233">
        <w:rPr>
          <w:rFonts w:ascii="Times New Roman" w:hAnsi="Times New Roman" w:cs="Times New Roman"/>
        </w:rPr>
        <w:t xml:space="preserve"> a instala</w:t>
      </w:r>
      <w:r w:rsidR="006834F9">
        <w:rPr>
          <w:rFonts w:ascii="Times New Roman" w:hAnsi="Times New Roman" w:cs="Times New Roman"/>
        </w:rPr>
        <w:t>ț</w:t>
      </w:r>
      <w:r w:rsidRPr="002F3233">
        <w:rPr>
          <w:rFonts w:ascii="Times New Roman" w:hAnsi="Times New Roman" w:cs="Times New Roman"/>
        </w:rPr>
        <w:t>iilor pentru stingerea incendiilor;</w:t>
      </w:r>
    </w:p>
    <w:p w:rsidR="002F3233" w:rsidRPr="002F3233" w:rsidRDefault="002F3233" w:rsidP="006834F9">
      <w:pPr>
        <w:pStyle w:val="ListParagraph"/>
        <w:widowControl w:val="0"/>
        <w:numPr>
          <w:ilvl w:val="0"/>
          <w:numId w:val="32"/>
        </w:numPr>
        <w:autoSpaceDE w:val="0"/>
        <w:autoSpaceDN w:val="0"/>
        <w:adjustRightInd w:val="0"/>
        <w:spacing w:after="0" w:line="240" w:lineRule="auto"/>
        <w:contextualSpacing w:val="0"/>
        <w:jc w:val="both"/>
        <w:rPr>
          <w:rFonts w:ascii="Times New Roman" w:hAnsi="Times New Roman" w:cs="Times New Roman"/>
          <w:lang w:val="it-IT"/>
        </w:rPr>
      </w:pPr>
      <w:r w:rsidRPr="002F3233">
        <w:rPr>
          <w:rFonts w:ascii="Times New Roman" w:hAnsi="Times New Roman" w:cs="Times New Roman"/>
          <w:lang w:val="it-IT"/>
        </w:rPr>
        <w:t>amenajarea organiz</w:t>
      </w:r>
      <w:r w:rsidR="006834F9">
        <w:rPr>
          <w:rFonts w:ascii="Times New Roman" w:hAnsi="Times New Roman" w:cs="Times New Roman"/>
          <w:lang w:val="it-IT"/>
        </w:rPr>
        <w:t>ă</w:t>
      </w:r>
      <w:r w:rsidRPr="002F3233">
        <w:rPr>
          <w:rFonts w:ascii="Times New Roman" w:hAnsi="Times New Roman" w:cs="Times New Roman"/>
          <w:lang w:val="it-IT"/>
        </w:rPr>
        <w:t xml:space="preserve">rii de </w:t>
      </w:r>
      <w:r w:rsidR="006834F9">
        <w:rPr>
          <w:rFonts w:ascii="Times New Roman" w:hAnsi="Times New Roman" w:cs="Times New Roman"/>
          <w:lang w:val="it-IT"/>
        </w:rPr>
        <w:t>ș</w:t>
      </w:r>
      <w:r w:rsidRPr="002F3233">
        <w:rPr>
          <w:rFonts w:ascii="Times New Roman" w:hAnsi="Times New Roman" w:cs="Times New Roman"/>
          <w:lang w:val="it-IT"/>
        </w:rPr>
        <w:t>antier.</w:t>
      </w:r>
    </w:p>
    <w:p w:rsidR="003D249F" w:rsidRPr="006D1515" w:rsidRDefault="003D249F" w:rsidP="002F3233">
      <w:pPr>
        <w:spacing w:after="0" w:line="240" w:lineRule="auto"/>
        <w:jc w:val="both"/>
        <w:rPr>
          <w:rFonts w:ascii="Times New Roman" w:hAnsi="Times New Roman" w:cs="Times New Roman"/>
          <w:sz w:val="24"/>
          <w:szCs w:val="24"/>
        </w:rPr>
      </w:pPr>
    </w:p>
    <w:p w:rsidR="003913AE" w:rsidRPr="006D1515" w:rsidRDefault="00E12EAB" w:rsidP="003913AE">
      <w:pPr>
        <w:spacing w:after="0" w:line="240" w:lineRule="auto"/>
        <w:jc w:val="both"/>
        <w:rPr>
          <w:rFonts w:ascii="Times New Roman" w:hAnsi="Times New Roman" w:cs="Times New Roman"/>
          <w:sz w:val="24"/>
          <w:szCs w:val="24"/>
        </w:rPr>
      </w:pPr>
      <w:r w:rsidRPr="006D1515">
        <w:rPr>
          <w:rFonts w:ascii="Times New Roman" w:hAnsi="Times New Roman" w:cs="Times New Roman"/>
          <w:sz w:val="24"/>
          <w:szCs w:val="24"/>
        </w:rPr>
        <w:t xml:space="preserve">   </w:t>
      </w:r>
      <w:r w:rsidR="003913AE" w:rsidRPr="006D1515">
        <w:rPr>
          <w:rFonts w:ascii="Times New Roman" w:hAnsi="Times New Roman" w:cs="Times New Roman"/>
          <w:sz w:val="24"/>
          <w:szCs w:val="24"/>
        </w:rPr>
        <w:t>Alimentarea cu apă a obiectivului se va re</w:t>
      </w:r>
      <w:r w:rsidR="00F15E42" w:rsidRPr="006D1515">
        <w:rPr>
          <w:rFonts w:ascii="Times New Roman" w:hAnsi="Times New Roman" w:cs="Times New Roman"/>
          <w:sz w:val="24"/>
          <w:szCs w:val="24"/>
        </w:rPr>
        <w:t>a</w:t>
      </w:r>
      <w:r w:rsidR="003913AE" w:rsidRPr="006D1515">
        <w:rPr>
          <w:rFonts w:ascii="Times New Roman" w:hAnsi="Times New Roman" w:cs="Times New Roman"/>
          <w:sz w:val="24"/>
          <w:szCs w:val="24"/>
        </w:rPr>
        <w:t xml:space="preserve">liza din rețeaua </w:t>
      </w:r>
      <w:r w:rsidR="00DB5110">
        <w:rPr>
          <w:rFonts w:ascii="Times New Roman" w:hAnsi="Times New Roman" w:cs="Times New Roman"/>
          <w:sz w:val="24"/>
          <w:szCs w:val="24"/>
        </w:rPr>
        <w:t>orașului Târgoviște</w:t>
      </w:r>
      <w:r w:rsidR="00674B0A" w:rsidRPr="006D1515">
        <w:rPr>
          <w:rFonts w:ascii="Times New Roman" w:hAnsi="Times New Roman" w:cs="Times New Roman"/>
          <w:sz w:val="24"/>
          <w:szCs w:val="24"/>
        </w:rPr>
        <w:t xml:space="preserve">; evacuarea apelor uzate menajere se realizează în rețeaua de canalizare a </w:t>
      </w:r>
      <w:r w:rsidR="00DB5110">
        <w:rPr>
          <w:rFonts w:ascii="Times New Roman" w:hAnsi="Times New Roman" w:cs="Times New Roman"/>
          <w:sz w:val="24"/>
          <w:szCs w:val="24"/>
        </w:rPr>
        <w:t>orașului</w:t>
      </w:r>
      <w:r w:rsidRPr="006D1515">
        <w:rPr>
          <w:rFonts w:ascii="Times New Roman" w:hAnsi="Times New Roman" w:cs="Times New Roman"/>
          <w:sz w:val="24"/>
          <w:szCs w:val="24"/>
        </w:rPr>
        <w:t xml:space="preserve"> </w:t>
      </w:r>
      <w:r w:rsidR="00DB5110">
        <w:rPr>
          <w:rFonts w:ascii="Times New Roman" w:hAnsi="Times New Roman" w:cs="Times New Roman"/>
          <w:sz w:val="24"/>
          <w:szCs w:val="24"/>
        </w:rPr>
        <w:t>Târgoviște</w:t>
      </w:r>
      <w:r w:rsidRPr="006D1515">
        <w:rPr>
          <w:rFonts w:ascii="Times New Roman" w:hAnsi="Times New Roman" w:cs="Times New Roman"/>
          <w:sz w:val="24"/>
          <w:szCs w:val="24"/>
        </w:rPr>
        <w:t>;</w:t>
      </w:r>
    </w:p>
    <w:p w:rsidR="00674B0A" w:rsidRPr="006D1515" w:rsidRDefault="00E12EAB" w:rsidP="003913AE">
      <w:pPr>
        <w:spacing w:after="0" w:line="240" w:lineRule="auto"/>
        <w:jc w:val="both"/>
        <w:rPr>
          <w:rFonts w:ascii="Times New Roman" w:hAnsi="Times New Roman" w:cs="Times New Roman"/>
          <w:sz w:val="24"/>
          <w:szCs w:val="24"/>
        </w:rPr>
      </w:pPr>
      <w:r w:rsidRPr="006D1515">
        <w:rPr>
          <w:rFonts w:ascii="Times New Roman" w:hAnsi="Times New Roman" w:cs="Times New Roman"/>
          <w:sz w:val="24"/>
          <w:szCs w:val="24"/>
        </w:rPr>
        <w:t xml:space="preserve">    </w:t>
      </w:r>
      <w:r w:rsidR="00674B0A" w:rsidRPr="006D1515">
        <w:rPr>
          <w:rFonts w:ascii="Times New Roman" w:hAnsi="Times New Roman" w:cs="Times New Roman"/>
          <w:sz w:val="24"/>
          <w:szCs w:val="24"/>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DB5110">
        <w:rPr>
          <w:rFonts w:ascii="Times New Roman" w:eastAsia="Times New Roman" w:hAnsi="Times New Roman" w:cs="Times New Roman"/>
          <w:sz w:val="24"/>
          <w:szCs w:val="24"/>
          <w:lang w:eastAsia="pl-PL"/>
        </w:rPr>
        <w:t>583</w:t>
      </w:r>
      <w:r w:rsidR="00EC4135">
        <w:rPr>
          <w:rFonts w:ascii="Times New Roman" w:eastAsia="Times New Roman" w:hAnsi="Times New Roman" w:cs="Times New Roman"/>
          <w:sz w:val="24"/>
          <w:szCs w:val="24"/>
          <w:lang w:eastAsia="pl-PL"/>
        </w:rPr>
        <w:t xml:space="preserve"> din </w:t>
      </w:r>
      <w:r w:rsidR="00DB5110">
        <w:rPr>
          <w:rFonts w:ascii="Times New Roman" w:eastAsia="Times New Roman" w:hAnsi="Times New Roman" w:cs="Times New Roman"/>
          <w:sz w:val="24"/>
          <w:szCs w:val="24"/>
          <w:lang w:eastAsia="pl-PL"/>
        </w:rPr>
        <w:t>20.06.2019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691206">
        <w:rPr>
          <w:rFonts w:ascii="Times New Roman" w:eastAsia="Times New Roman" w:hAnsi="Times New Roman" w:cs="Times New Roman"/>
          <w:sz w:val="24"/>
          <w:szCs w:val="24"/>
          <w:lang w:eastAsia="pl-PL"/>
        </w:rPr>
        <w:t>municipiulkui Târgoviște</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6834F9" w:rsidRDefault="006834F9"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6834F9" w:rsidRPr="0017345C" w:rsidRDefault="006834F9"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_GoBack"/>
      <w:bookmarkEnd w:id="20"/>
    </w:p>
    <w:p w:rsidR="006D1515" w:rsidRPr="00AE7879" w:rsidRDefault="006D1515" w:rsidP="006D1515">
      <w:pPr>
        <w:spacing w:after="0" w:line="240" w:lineRule="auto"/>
        <w:rPr>
          <w:rFonts w:ascii="Times New Roman" w:hAnsi="Times New Roman" w:cs="Times New Roman"/>
          <w:b/>
          <w:sz w:val="24"/>
          <w:szCs w:val="24"/>
        </w:rPr>
      </w:pPr>
      <w:bookmarkStart w:id="21" w:name="do|ax5^I|pa42"/>
      <w:bookmarkEnd w:id="21"/>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6D1515" w:rsidRPr="00AE7879" w:rsidRDefault="006D1515" w:rsidP="006D15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6D1515" w:rsidRPr="00AE7879" w:rsidRDefault="006D1515" w:rsidP="006D1515">
      <w:pPr>
        <w:spacing w:after="0" w:line="240" w:lineRule="auto"/>
        <w:jc w:val="both"/>
        <w:rPr>
          <w:rFonts w:ascii="Times New Roman" w:hAnsi="Times New Roman" w:cs="Times New Roman"/>
          <w:b/>
          <w:sz w:val="24"/>
          <w:szCs w:val="24"/>
        </w:rPr>
      </w:pPr>
    </w:p>
    <w:p w:rsidR="006D1515" w:rsidRPr="00AE7879" w:rsidRDefault="006D1515" w:rsidP="006D1515">
      <w:pPr>
        <w:spacing w:after="0" w:line="240" w:lineRule="auto"/>
        <w:jc w:val="both"/>
        <w:rPr>
          <w:rFonts w:ascii="Times New Roman" w:hAnsi="Times New Roman" w:cs="Times New Roman"/>
          <w:b/>
          <w:sz w:val="24"/>
          <w:szCs w:val="24"/>
        </w:rPr>
      </w:pPr>
    </w:p>
    <w:p w:rsidR="006D1515"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6D1515"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6D1515" w:rsidRPr="0086735B"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6D1515" w:rsidRDefault="006D1515" w:rsidP="006D1515">
      <w:pPr>
        <w:spacing w:after="0" w:line="240" w:lineRule="auto"/>
        <w:rPr>
          <w:rFonts w:ascii="Times New Roman" w:hAnsi="Times New Roman" w:cs="Times New Roman"/>
          <w:b/>
          <w:sz w:val="24"/>
          <w:szCs w:val="24"/>
        </w:rPr>
      </w:pPr>
    </w:p>
    <w:p w:rsidR="006D1515" w:rsidRDefault="006D1515" w:rsidP="006D15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6D1515" w:rsidRDefault="006D1515" w:rsidP="006D1515">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286777">
        <w:rPr>
          <w:rFonts w:ascii="Times New Roman" w:hAnsi="Times New Roman" w:cs="Times New Roman"/>
          <w:b/>
          <w:sz w:val="24"/>
          <w:szCs w:val="24"/>
        </w:rPr>
        <w:t>Raluca  COMAN</w:t>
      </w:r>
      <w:r>
        <w:rPr>
          <w:rFonts w:ascii="Times New Roman" w:hAnsi="Times New Roman" w:cs="Times New Roman"/>
          <w:b/>
          <w:sz w:val="24"/>
          <w:szCs w:val="24"/>
        </w:rPr>
        <w:t xml:space="preserve">                                      </w:t>
      </w:r>
    </w:p>
    <w:p w:rsidR="006D1515" w:rsidRPr="009C25E5" w:rsidRDefault="006D1515" w:rsidP="006D15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2752F2" w:rsidRPr="002752F2" w:rsidRDefault="002752F2" w:rsidP="00E14E3B">
      <w:pPr>
        <w:spacing w:after="0" w:line="240" w:lineRule="auto"/>
        <w:jc w:val="center"/>
        <w:rPr>
          <w:rFonts w:ascii="Times New Roman" w:hAnsi="Times New Roman" w:cs="Times New Roman"/>
          <w:b/>
          <w:sz w:val="16"/>
          <w:szCs w:val="16"/>
        </w:rPr>
      </w:pPr>
    </w:p>
    <w:sectPr w:rsidR="002752F2" w:rsidRPr="002752F2"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41" w:rsidRDefault="000E1F41" w:rsidP="00EE5AEC">
      <w:pPr>
        <w:spacing w:after="0" w:line="240" w:lineRule="auto"/>
      </w:pPr>
      <w:r>
        <w:separator/>
      </w:r>
    </w:p>
  </w:endnote>
  <w:endnote w:type="continuationSeparator" w:id="0">
    <w:p w:rsidR="000E1F41" w:rsidRDefault="000E1F4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0E1F41"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33256110"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6834F9">
      <w:rPr>
        <w:noProof/>
      </w:rPr>
      <w:t>7</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41" w:rsidRDefault="000E1F41" w:rsidP="00EE5AEC">
      <w:pPr>
        <w:spacing w:after="0" w:line="240" w:lineRule="auto"/>
      </w:pPr>
      <w:r>
        <w:separator/>
      </w:r>
    </w:p>
  </w:footnote>
  <w:footnote w:type="continuationSeparator" w:id="0">
    <w:p w:rsidR="000E1F41" w:rsidRDefault="000E1F4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9C387E"/>
    <w:lvl w:ilvl="0">
      <w:numFmt w:val="bullet"/>
      <w:lvlText w:val="*"/>
      <w:lvlJc w:val="left"/>
    </w:lvl>
  </w:abstractNum>
  <w:abstractNum w:abstractNumId="1" w15:restartNumberingAfterBreak="0">
    <w:nsid w:val="01FC42BE"/>
    <w:multiLevelType w:val="hybridMultilevel"/>
    <w:tmpl w:val="6342312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2FE67EC"/>
    <w:multiLevelType w:val="hybridMultilevel"/>
    <w:tmpl w:val="0B04E63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3F83"/>
    <w:multiLevelType w:val="hybridMultilevel"/>
    <w:tmpl w:val="86BC8144"/>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649F"/>
    <w:multiLevelType w:val="hybridMultilevel"/>
    <w:tmpl w:val="C9C6338E"/>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F2986"/>
    <w:multiLevelType w:val="hybridMultilevel"/>
    <w:tmpl w:val="72B06B9E"/>
    <w:lvl w:ilvl="0" w:tplc="3CB0B61A">
      <w:start w:val="14"/>
      <w:numFmt w:val="bullet"/>
      <w:lvlText w:val="-"/>
      <w:lvlJc w:val="left"/>
      <w:pPr>
        <w:ind w:left="465" w:hanging="360"/>
      </w:pPr>
      <w:rPr>
        <w:rFonts w:ascii="Times New Roman" w:eastAsiaTheme="minorHAnsi" w:hAnsi="Times New Roman" w:cs="Times New Roman" w:hint="default"/>
      </w:rPr>
    </w:lvl>
    <w:lvl w:ilvl="1" w:tplc="FBDEF5D4">
      <w:numFmt w:val="bullet"/>
      <w:lvlText w:val="•"/>
      <w:lvlJc w:val="left"/>
      <w:pPr>
        <w:ind w:left="1185" w:hanging="360"/>
      </w:pPr>
      <w:rPr>
        <w:rFonts w:ascii="Times New Roman" w:eastAsiaTheme="minorHAnsi" w:hAnsi="Times New Roman" w:cs="Times New Roman"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71B3B"/>
    <w:multiLevelType w:val="hybridMultilevel"/>
    <w:tmpl w:val="9BACA9AA"/>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A6682C"/>
    <w:multiLevelType w:val="hybridMultilevel"/>
    <w:tmpl w:val="62D01F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FF27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36283F"/>
    <w:multiLevelType w:val="hybridMultilevel"/>
    <w:tmpl w:val="157A48E2"/>
    <w:lvl w:ilvl="0" w:tplc="DF72AA84">
      <w:numFmt w:val="bullet"/>
      <w:lvlText w:val="-"/>
      <w:lvlJc w:val="left"/>
      <w:pPr>
        <w:ind w:left="360" w:firstLine="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0D52A5"/>
    <w:multiLevelType w:val="hybridMultilevel"/>
    <w:tmpl w:val="B2804822"/>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487331BF"/>
    <w:multiLevelType w:val="hybridMultilevel"/>
    <w:tmpl w:val="5A54B3AA"/>
    <w:lvl w:ilvl="0" w:tplc="0418000D">
      <w:start w:val="1"/>
      <w:numFmt w:val="bullet"/>
      <w:lvlText w:val=""/>
      <w:lvlJc w:val="left"/>
      <w:pPr>
        <w:ind w:left="720" w:hanging="360"/>
      </w:pPr>
      <w:rPr>
        <w:rFonts w:ascii="Wingdings" w:hAnsi="Wingdings" w:hint="default"/>
      </w:rPr>
    </w:lvl>
    <w:lvl w:ilvl="1" w:tplc="503C6776">
      <w:start w:val="2"/>
      <w:numFmt w:val="bullet"/>
      <w:lvlText w:val="-"/>
      <w:lvlJc w:val="left"/>
      <w:pPr>
        <w:ind w:left="1069"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672E1C"/>
    <w:multiLevelType w:val="hybridMultilevel"/>
    <w:tmpl w:val="4464042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F1D45FB"/>
    <w:multiLevelType w:val="hybridMultilevel"/>
    <w:tmpl w:val="ED6608D2"/>
    <w:lvl w:ilvl="0" w:tplc="ACFCBC0E">
      <w:numFmt w:val="bullet"/>
      <w:lvlText w:val="-"/>
      <w:lvlJc w:val="left"/>
      <w:pPr>
        <w:ind w:left="225" w:firstLine="484"/>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5AA9514C"/>
    <w:multiLevelType w:val="hybridMultilevel"/>
    <w:tmpl w:val="2326BA7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B4757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D3F5573"/>
    <w:multiLevelType w:val="hybridMultilevel"/>
    <w:tmpl w:val="AB6E0B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C93ADB"/>
    <w:multiLevelType w:val="hybridMultilevel"/>
    <w:tmpl w:val="5DD05998"/>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7EAF495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num>
  <w:num w:numId="6">
    <w:abstractNumId w:val="10"/>
  </w:num>
  <w:num w:numId="7">
    <w:abstractNumId w:val="14"/>
  </w:num>
  <w:num w:numId="8">
    <w:abstractNumId w:val="22"/>
  </w:num>
  <w:num w:numId="9">
    <w:abstractNumId w:val="21"/>
  </w:num>
  <w:num w:numId="10">
    <w:abstractNumId w:val="3"/>
  </w:num>
  <w:num w:numId="11">
    <w:abstractNumId w:val="12"/>
  </w:num>
  <w:num w:numId="12">
    <w:abstractNumId w:val="6"/>
  </w:num>
  <w:num w:numId="13">
    <w:abstractNumId w:val="5"/>
  </w:num>
  <w:num w:numId="14">
    <w:abstractNumId w:val="9"/>
  </w:num>
  <w:num w:numId="15">
    <w:abstractNumId w:val="15"/>
  </w:num>
  <w:num w:numId="16">
    <w:abstractNumId w:val="29"/>
  </w:num>
  <w:num w:numId="17">
    <w:abstractNumId w:val="26"/>
  </w:num>
  <w:num w:numId="18">
    <w:abstractNumId w:val="19"/>
  </w:num>
  <w:num w:numId="19">
    <w:abstractNumId w:val="31"/>
  </w:num>
  <w:num w:numId="20">
    <w:abstractNumId w:val="28"/>
  </w:num>
  <w:num w:numId="21">
    <w:abstractNumId w:val="16"/>
  </w:num>
  <w:num w:numId="22">
    <w:abstractNumId w:val="0"/>
    <w:lvlOverride w:ilvl="0">
      <w:lvl w:ilvl="0">
        <w:start w:val="65535"/>
        <w:numFmt w:val="bullet"/>
        <w:lvlText w:val="-"/>
        <w:legacy w:legacy="1" w:legacySpace="0" w:legacyIndent="115"/>
        <w:lvlJc w:val="left"/>
        <w:rPr>
          <w:rFonts w:ascii="Arial" w:hAnsi="Arial" w:cs="Arial" w:hint="default"/>
        </w:rPr>
      </w:lvl>
    </w:lvlOverride>
  </w:num>
  <w:num w:numId="23">
    <w:abstractNumId w:val="13"/>
  </w:num>
  <w:num w:numId="24">
    <w:abstractNumId w:val="30"/>
  </w:num>
  <w:num w:numId="25">
    <w:abstractNumId w:val="17"/>
  </w:num>
  <w:num w:numId="26">
    <w:abstractNumId w:val="20"/>
  </w:num>
  <w:num w:numId="27">
    <w:abstractNumId w:val="23"/>
  </w:num>
  <w:num w:numId="28">
    <w:abstractNumId w:val="4"/>
  </w:num>
  <w:num w:numId="29">
    <w:abstractNumId w:val="7"/>
  </w:num>
  <w:num w:numId="30">
    <w:abstractNumId w:val="1"/>
  </w:num>
  <w:num w:numId="31">
    <w:abstractNumId w:val="2"/>
  </w:num>
  <w:num w:numId="3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7B34"/>
    <w:rsid w:val="00074281"/>
    <w:rsid w:val="00095AC6"/>
    <w:rsid w:val="00095BEA"/>
    <w:rsid w:val="000A2E73"/>
    <w:rsid w:val="000D35A8"/>
    <w:rsid w:val="000E1F41"/>
    <w:rsid w:val="000E521F"/>
    <w:rsid w:val="000E5E8F"/>
    <w:rsid w:val="000F0C76"/>
    <w:rsid w:val="00102243"/>
    <w:rsid w:val="001057FC"/>
    <w:rsid w:val="00134C7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64B76"/>
    <w:rsid w:val="00270E22"/>
    <w:rsid w:val="00273D20"/>
    <w:rsid w:val="002752F2"/>
    <w:rsid w:val="00286777"/>
    <w:rsid w:val="002A40D5"/>
    <w:rsid w:val="002A507E"/>
    <w:rsid w:val="002B39C5"/>
    <w:rsid w:val="002B7699"/>
    <w:rsid w:val="002C64DC"/>
    <w:rsid w:val="002D03E4"/>
    <w:rsid w:val="002E2C5D"/>
    <w:rsid w:val="002F3233"/>
    <w:rsid w:val="003019A2"/>
    <w:rsid w:val="00340E23"/>
    <w:rsid w:val="00351752"/>
    <w:rsid w:val="00360E57"/>
    <w:rsid w:val="0036379B"/>
    <w:rsid w:val="003913AE"/>
    <w:rsid w:val="003970F1"/>
    <w:rsid w:val="003A3515"/>
    <w:rsid w:val="003A7E0E"/>
    <w:rsid w:val="003B2BF5"/>
    <w:rsid w:val="003B482C"/>
    <w:rsid w:val="003B4D93"/>
    <w:rsid w:val="003B665E"/>
    <w:rsid w:val="003D249F"/>
    <w:rsid w:val="003E1720"/>
    <w:rsid w:val="003F1D2D"/>
    <w:rsid w:val="0040438F"/>
    <w:rsid w:val="00404666"/>
    <w:rsid w:val="00406C55"/>
    <w:rsid w:val="00407687"/>
    <w:rsid w:val="00416695"/>
    <w:rsid w:val="0042202A"/>
    <w:rsid w:val="00424209"/>
    <w:rsid w:val="0044475A"/>
    <w:rsid w:val="00452466"/>
    <w:rsid w:val="004579C5"/>
    <w:rsid w:val="00462B27"/>
    <w:rsid w:val="0046695D"/>
    <w:rsid w:val="004A1535"/>
    <w:rsid w:val="004A1B57"/>
    <w:rsid w:val="004A3AB9"/>
    <w:rsid w:val="004A3FDA"/>
    <w:rsid w:val="004A4567"/>
    <w:rsid w:val="004B6303"/>
    <w:rsid w:val="004F010B"/>
    <w:rsid w:val="004F495D"/>
    <w:rsid w:val="005035C2"/>
    <w:rsid w:val="00512A9A"/>
    <w:rsid w:val="00512E17"/>
    <w:rsid w:val="005130E1"/>
    <w:rsid w:val="00521885"/>
    <w:rsid w:val="0053048D"/>
    <w:rsid w:val="00532311"/>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834F9"/>
    <w:rsid w:val="00691206"/>
    <w:rsid w:val="0069415C"/>
    <w:rsid w:val="006959BE"/>
    <w:rsid w:val="006C1BBA"/>
    <w:rsid w:val="006D1515"/>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0A95"/>
    <w:rsid w:val="008510A7"/>
    <w:rsid w:val="00852BE9"/>
    <w:rsid w:val="00864CCB"/>
    <w:rsid w:val="0086539D"/>
    <w:rsid w:val="00885A7A"/>
    <w:rsid w:val="00887166"/>
    <w:rsid w:val="008B210D"/>
    <w:rsid w:val="008C47E7"/>
    <w:rsid w:val="009018D7"/>
    <w:rsid w:val="00912F44"/>
    <w:rsid w:val="009167CA"/>
    <w:rsid w:val="00917D3C"/>
    <w:rsid w:val="00931372"/>
    <w:rsid w:val="00937BE6"/>
    <w:rsid w:val="00971AF8"/>
    <w:rsid w:val="009A0064"/>
    <w:rsid w:val="009A7CB8"/>
    <w:rsid w:val="009B2EA8"/>
    <w:rsid w:val="009B321F"/>
    <w:rsid w:val="009D477B"/>
    <w:rsid w:val="009F4A74"/>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6824"/>
    <w:rsid w:val="00B07E26"/>
    <w:rsid w:val="00B11231"/>
    <w:rsid w:val="00B169FF"/>
    <w:rsid w:val="00B36897"/>
    <w:rsid w:val="00B77FDD"/>
    <w:rsid w:val="00B8125E"/>
    <w:rsid w:val="00B96B24"/>
    <w:rsid w:val="00BA5AEB"/>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CE5549"/>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B5110"/>
    <w:rsid w:val="00DC6F82"/>
    <w:rsid w:val="00DE3A94"/>
    <w:rsid w:val="00DF2AC4"/>
    <w:rsid w:val="00E03D06"/>
    <w:rsid w:val="00E12EAB"/>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F064F"/>
    <w:rsid w:val="00F07805"/>
    <w:rsid w:val="00F15E42"/>
    <w:rsid w:val="00F17E0F"/>
    <w:rsid w:val="00F21495"/>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D7C5A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
    <w:link w:val="ListParagraph"/>
    <w:uiPriority w:val="34"/>
    <w:locked/>
    <w:rsid w:val="002F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3232</Words>
  <Characters>18751</Characters>
  <Application>Microsoft Office Word</Application>
  <DocSecurity>0</DocSecurity>
  <Lines>156</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8</cp:revision>
  <cp:lastPrinted>2019-08-27T10:33:00Z</cp:lastPrinted>
  <dcterms:created xsi:type="dcterms:W3CDTF">2019-10-21T12:44:00Z</dcterms:created>
  <dcterms:modified xsi:type="dcterms:W3CDTF">2019-10-22T10:28:00Z</dcterms:modified>
</cp:coreProperties>
</file>