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670424" w:rsidRDefault="00281558" w:rsidP="00281558">
      <w:pPr>
        <w:pStyle w:val="Header"/>
        <w:tabs>
          <w:tab w:val="left" w:pos="9000"/>
        </w:tabs>
        <w:jc w:val="center"/>
        <w:rPr>
          <w:rFonts w:ascii="Times New Roman" w:hAnsi="Times New Roman"/>
          <w:color w:val="00214E"/>
          <w:sz w:val="32"/>
          <w:szCs w:val="32"/>
          <w:lang w:val="ro-RO"/>
        </w:rPr>
      </w:pPr>
      <w:proofErr w:type="spellStart"/>
      <w:r w:rsidRPr="00632F09">
        <w:rPr>
          <w:rFonts w:ascii="Garamond" w:hAnsi="Garamond"/>
          <w:b/>
          <w:color w:val="00214E"/>
          <w:sz w:val="32"/>
          <w:szCs w:val="32"/>
        </w:rPr>
        <w:t>Ministerul</w:t>
      </w:r>
      <w:proofErr w:type="spellEnd"/>
      <w:r w:rsidRPr="00632F09">
        <w:rPr>
          <w:rFonts w:ascii="Garamond" w:hAnsi="Garamond"/>
          <w:b/>
          <w:color w:val="00214E"/>
          <w:sz w:val="32"/>
          <w:szCs w:val="32"/>
        </w:rPr>
        <w:t xml:space="preserve"> </w:t>
      </w:r>
      <w:proofErr w:type="spellStart"/>
      <w:r w:rsidRPr="00632F09">
        <w:rPr>
          <w:rFonts w:ascii="Garamond" w:hAnsi="Garamond"/>
          <w:b/>
          <w:color w:val="00214E"/>
          <w:sz w:val="32"/>
          <w:szCs w:val="32"/>
        </w:rPr>
        <w:t>Mediului</w:t>
      </w:r>
      <w:proofErr w:type="spellEnd"/>
      <w:r w:rsidR="00670424">
        <w:rPr>
          <w:rFonts w:ascii="Garamond" w:hAnsi="Garamond"/>
          <w:b/>
          <w:color w:val="00214E"/>
          <w:sz w:val="32"/>
          <w:szCs w:val="32"/>
        </w:rPr>
        <w:t xml:space="preserve">, </w:t>
      </w:r>
      <w:proofErr w:type="spellStart"/>
      <w:r w:rsidR="00670424">
        <w:rPr>
          <w:rFonts w:ascii="Garamond" w:hAnsi="Garamond"/>
          <w:b/>
          <w:color w:val="00214E"/>
          <w:sz w:val="32"/>
          <w:szCs w:val="32"/>
        </w:rPr>
        <w:t>Apelor</w:t>
      </w:r>
      <w:proofErr w:type="spellEnd"/>
      <w:r w:rsidR="00670424">
        <w:rPr>
          <w:rFonts w:ascii="Garamond" w:hAnsi="Garamond"/>
          <w:b/>
          <w:color w:val="00214E"/>
          <w:sz w:val="32"/>
          <w:szCs w:val="32"/>
        </w:rPr>
        <w:t xml:space="preserve"> </w:t>
      </w:r>
      <w:r w:rsidR="00670424" w:rsidRPr="00670424">
        <w:rPr>
          <w:rFonts w:ascii="Times New Roman" w:hAnsi="Times New Roman"/>
          <w:color w:val="00214E"/>
          <w:sz w:val="32"/>
          <w:szCs w:val="32"/>
          <w:lang w:val="ro-RO"/>
        </w:rPr>
        <w:t>și Pădurilor</w:t>
      </w:r>
    </w:p>
    <w:p w:rsidR="00281558" w:rsidRPr="00632F09" w:rsidRDefault="00A96678" w:rsidP="00281558">
      <w:pPr>
        <w:pStyle w:val="Header"/>
        <w:jc w:val="center"/>
        <w:rPr>
          <w:rFonts w:ascii="Garamond" w:hAnsi="Garamond" w:cs="Calibri"/>
          <w:b/>
          <w:sz w:val="36"/>
          <w:szCs w:val="36"/>
          <w:lang w:eastAsia="ar-SA"/>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9264">
            <v:imagedata r:id="rId9" o:title=""/>
          </v:shape>
          <o:OLEObject Type="Embed" ProgID="CorelDRAW.Graphic.13" ShapeID="_x0000_s1026" DrawAspect="Content" ObjectID="_1637992728"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632F09">
        <w:rPr>
          <w:rFonts w:ascii="Garamond" w:hAnsi="Garamond"/>
          <w:b/>
          <w:color w:val="00214E"/>
          <w:sz w:val="36"/>
          <w:szCs w:val="36"/>
        </w:rPr>
        <w:t>Agenţia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Naţională</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pentru</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Protecţia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670424">
        <w:rPr>
          <w:rFonts w:ascii="Times New Roman" w:hAnsi="Times New Roman"/>
          <w:sz w:val="24"/>
          <w:szCs w:val="24"/>
          <w:lang w:val="ro-RO" w:eastAsia="ro-RO"/>
        </w:rPr>
        <w:t>16845</w:t>
      </w:r>
      <w:r w:rsidR="000335B9">
        <w:rPr>
          <w:rFonts w:ascii="Times New Roman" w:hAnsi="Times New Roman"/>
          <w:sz w:val="24"/>
          <w:szCs w:val="24"/>
          <w:lang w:val="ro-RO" w:eastAsia="ro-RO"/>
        </w:rPr>
        <w:t>/</w:t>
      </w:r>
      <w:r w:rsidR="00670424">
        <w:rPr>
          <w:rFonts w:ascii="Times New Roman" w:hAnsi="Times New Roman"/>
          <w:sz w:val="24"/>
          <w:szCs w:val="24"/>
          <w:lang w:val="ro-RO" w:eastAsia="ro-RO"/>
        </w:rPr>
        <w:t>10569</w:t>
      </w:r>
      <w:r w:rsidR="00CD7475" w:rsidRPr="00CD7475">
        <w:rPr>
          <w:rFonts w:ascii="Times New Roman" w:eastAsiaTheme="minorHAnsi" w:hAnsi="Times New Roman"/>
          <w:sz w:val="24"/>
          <w:szCs w:val="24"/>
          <w:lang w:val="ro-RO"/>
        </w:rPr>
        <w:t>/</w:t>
      </w:r>
      <w:r w:rsidR="003233B4">
        <w:rPr>
          <w:rFonts w:ascii="Times New Roman" w:eastAsiaTheme="minorHAnsi" w:hAnsi="Times New Roman"/>
          <w:sz w:val="24"/>
          <w:szCs w:val="24"/>
          <w:lang w:val="ro-RO"/>
        </w:rPr>
        <w:t>12</w:t>
      </w:r>
      <w:r w:rsidR="00670424">
        <w:rPr>
          <w:rFonts w:ascii="Times New Roman" w:eastAsiaTheme="minorHAnsi" w:hAnsi="Times New Roman"/>
          <w:sz w:val="24"/>
          <w:szCs w:val="24"/>
          <w:lang w:val="ro-RO"/>
        </w:rPr>
        <w:t>.12</w:t>
      </w:r>
      <w:r w:rsidR="00CD7475" w:rsidRPr="00CD7475">
        <w:rPr>
          <w:rFonts w:ascii="Times New Roman" w:eastAsiaTheme="minorHAnsi" w:hAnsi="Times New Roman"/>
          <w:sz w:val="24"/>
          <w:szCs w:val="24"/>
          <w:lang w:val="ro-RO"/>
        </w:rPr>
        <w:t>.2019</w:t>
      </w:r>
    </w:p>
    <w:p w:rsidR="00CD7475" w:rsidRPr="00CD7475" w:rsidRDefault="00CD7475" w:rsidP="00CD7475">
      <w:pPr>
        <w:suppressAutoHyphens/>
        <w:spacing w:after="0" w:line="240" w:lineRule="auto"/>
        <w:jc w:val="both"/>
        <w:rPr>
          <w:rFonts w:ascii="Times New Roman" w:hAnsi="Times New Roman"/>
          <w:b/>
          <w:sz w:val="24"/>
          <w:szCs w:val="24"/>
          <w:lang w:val="ro-RO" w:eastAsia="ro-RO"/>
        </w:rPr>
      </w:pPr>
      <w:r w:rsidRPr="00CD7475">
        <w:rPr>
          <w:rFonts w:ascii="Times New Roman" w:hAnsi="Times New Roman"/>
          <w:b/>
          <w:sz w:val="24"/>
          <w:szCs w:val="24"/>
          <w:lang w:val="ro-RO" w:eastAsia="ro-RO"/>
        </w:rPr>
        <w:t xml:space="preserve"> </w:t>
      </w:r>
    </w:p>
    <w:p w:rsidR="00CD7475" w:rsidRPr="00CD7475" w:rsidRDefault="00CD7475" w:rsidP="00CD7475">
      <w:pPr>
        <w:suppressAutoHyphens/>
        <w:spacing w:after="0" w:line="240" w:lineRule="auto"/>
        <w:jc w:val="center"/>
        <w:rPr>
          <w:rFonts w:ascii="Times New Roman" w:eastAsiaTheme="minorHAnsi" w:hAnsi="Times New Roman"/>
          <w:sz w:val="24"/>
          <w:szCs w:val="24"/>
          <w:lang w:val="ro-RO"/>
        </w:rPr>
      </w:pPr>
    </w:p>
    <w:p w:rsidR="00CD7475" w:rsidRPr="00CD7475" w:rsidRDefault="005A0FAF" w:rsidP="00CD7475">
      <w:pPr>
        <w:suppressAutoHyphens/>
        <w:spacing w:after="0" w:line="240" w:lineRule="auto"/>
        <w:jc w:val="center"/>
        <w:rPr>
          <w:rFonts w:ascii="Times New Roman" w:hAnsi="Times New Roman"/>
          <w:b/>
          <w:sz w:val="24"/>
          <w:szCs w:val="24"/>
          <w:lang w:val="ro-RO" w:eastAsia="ro-RO"/>
        </w:rPr>
      </w:pPr>
      <w:r>
        <w:t xml:space="preserve">  </w:t>
      </w:r>
      <w:proofErr w:type="spellStart"/>
      <w:proofErr w:type="gramStart"/>
      <w:r w:rsidR="003233B4">
        <w:t>Proiect</w:t>
      </w:r>
      <w:proofErr w:type="spellEnd"/>
      <w:r w:rsidR="003233B4">
        <w:t xml:space="preserve"> </w:t>
      </w:r>
      <w:bookmarkStart w:id="0" w:name="_GoBack"/>
      <w:bookmarkEnd w:id="0"/>
      <w:r w:rsidR="000335B9">
        <w:t xml:space="preserve"> </w:t>
      </w:r>
      <w:proofErr w:type="gramEnd"/>
      <w:r w:rsidR="00A96678">
        <w:fldChar w:fldCharType="begin"/>
      </w:r>
      <w:r w:rsidR="00A96678">
        <w:instrText xml:space="preserve"> HYPERLINK "file:///C:\\Documents%20and%20Settings\\Administrator\\Sintact%202.0\\cache\\Legislatie\\temp\\00131181.HTM" \l "#" </w:instrText>
      </w:r>
      <w:r w:rsidR="00A96678">
        <w:fldChar w:fldCharType="separate"/>
      </w:r>
      <w:r w:rsidR="00A96678">
        <w:fldChar w:fldCharType="end"/>
      </w:r>
      <w:r w:rsidR="00CD7475" w:rsidRPr="00CD7475">
        <w:rPr>
          <w:rFonts w:ascii="Times New Roman" w:hAnsi="Times New Roman"/>
          <w:b/>
          <w:sz w:val="24"/>
          <w:szCs w:val="24"/>
          <w:lang w:val="ro-RO" w:eastAsia="ro-RO"/>
        </w:rPr>
        <w:t>DECIZIA ETAPEI DE ÎNCADRARE</w:t>
      </w:r>
    </w:p>
    <w:p w:rsidR="00CD7475" w:rsidRPr="00CD7475" w:rsidRDefault="003233B4"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12</w:t>
      </w:r>
      <w:r w:rsidR="00670424">
        <w:rPr>
          <w:rFonts w:ascii="Times New Roman" w:hAnsi="Times New Roman"/>
          <w:b/>
          <w:sz w:val="24"/>
          <w:szCs w:val="24"/>
          <w:lang w:val="ro-RO" w:eastAsia="ro-RO"/>
        </w:rPr>
        <w:t>.12</w:t>
      </w:r>
      <w:r w:rsidR="00CD7475" w:rsidRPr="00CD7475">
        <w:rPr>
          <w:rFonts w:ascii="Times New Roman" w:hAnsi="Times New Roman"/>
          <w:b/>
          <w:sz w:val="24"/>
          <w:szCs w:val="24"/>
          <w:lang w:val="ro-RO" w:eastAsia="ro-RO"/>
        </w:rPr>
        <w:t>.2019</w:t>
      </w:r>
    </w:p>
    <w:p w:rsidR="00652E65" w:rsidRPr="0014164B" w:rsidRDefault="00652E65" w:rsidP="00CD7475">
      <w:pPr>
        <w:jc w:val="right"/>
        <w:rPr>
          <w:rFonts w:ascii="Times New Roman" w:hAnsi="Times New Roman"/>
          <w:b/>
          <w:sz w:val="24"/>
          <w:szCs w:val="24"/>
        </w:rPr>
      </w:pPr>
    </w:p>
    <w:p w:rsidR="006504B2" w:rsidRPr="0014164B"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solicitării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emitere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acordului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mediu</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adresate</w:t>
      </w:r>
      <w:proofErr w:type="spellEnd"/>
      <w:r w:rsidR="006504B2" w:rsidRPr="0014164B">
        <w:rPr>
          <w:rFonts w:ascii="Times New Roman" w:hAnsi="Times New Roman"/>
          <w:sz w:val="24"/>
          <w:szCs w:val="24"/>
        </w:rPr>
        <w:t xml:space="preserve"> de </w:t>
      </w:r>
      <w:r w:rsidR="00670424">
        <w:rPr>
          <w:rFonts w:ascii="Times New Roman" w:hAnsi="Times New Roman"/>
          <w:b/>
          <w:sz w:val="24"/>
          <w:szCs w:val="24"/>
          <w:lang w:val="ro-RO"/>
        </w:rPr>
        <w:t xml:space="preserve">S.D.E.E. </w:t>
      </w:r>
      <w:proofErr w:type="gramStart"/>
      <w:r w:rsidR="00670424">
        <w:rPr>
          <w:rFonts w:ascii="Times New Roman" w:hAnsi="Times New Roman"/>
          <w:b/>
          <w:sz w:val="24"/>
          <w:szCs w:val="24"/>
          <w:lang w:val="ro-RO"/>
        </w:rPr>
        <w:t>MUNTENIA  -</w:t>
      </w:r>
      <w:proofErr w:type="gramEnd"/>
      <w:r w:rsidR="00670424">
        <w:rPr>
          <w:rFonts w:ascii="Times New Roman" w:hAnsi="Times New Roman"/>
          <w:b/>
          <w:sz w:val="24"/>
          <w:szCs w:val="24"/>
          <w:lang w:val="ro-RO"/>
        </w:rPr>
        <w:t xml:space="preserve"> SDEE TÂRGOVIȘTE</w:t>
      </w:r>
      <w:r w:rsidR="00E71C50">
        <w:rPr>
          <w:rFonts w:ascii="Times New Roman" w:hAnsi="Times New Roman"/>
          <w:b/>
          <w:sz w:val="24"/>
          <w:szCs w:val="24"/>
          <w:lang w:val="ro-RO"/>
        </w:rPr>
        <w:t>.</w:t>
      </w:r>
      <w:r w:rsidR="00027552" w:rsidRPr="0014164B">
        <w:rPr>
          <w:rFonts w:ascii="Times New Roman" w:hAnsi="Times New Roman"/>
          <w:b/>
          <w:sz w:val="24"/>
          <w:szCs w:val="24"/>
          <w:lang w:val="fr-FR"/>
        </w:rPr>
        <w:t xml:space="preserve">, </w:t>
      </w:r>
      <w:proofErr w:type="spellStart"/>
      <w:r w:rsidR="00FC255A" w:rsidRPr="0014164B">
        <w:rPr>
          <w:rFonts w:ascii="Times New Roman" w:hAnsi="Times New Roman"/>
          <w:sz w:val="24"/>
          <w:szCs w:val="24"/>
          <w:lang w:val="fr-FR"/>
        </w:rPr>
        <w:t>cu</w:t>
      </w:r>
      <w:proofErr w:type="spellEnd"/>
      <w:r w:rsidR="00FC255A" w:rsidRPr="0014164B">
        <w:rPr>
          <w:rFonts w:ascii="Times New Roman" w:hAnsi="Times New Roman"/>
          <w:sz w:val="24"/>
          <w:szCs w:val="24"/>
          <w:lang w:val="fr-FR"/>
        </w:rPr>
        <w:t xml:space="preserve"> </w:t>
      </w:r>
      <w:proofErr w:type="spellStart"/>
      <w:r w:rsidR="009907F2" w:rsidRPr="0014164B">
        <w:rPr>
          <w:rFonts w:ascii="Times New Roman" w:hAnsi="Times New Roman"/>
          <w:sz w:val="24"/>
          <w:szCs w:val="24"/>
          <w:lang w:val="fr-FR"/>
        </w:rPr>
        <w:t>sediul</w:t>
      </w:r>
      <w:proofErr w:type="spellEnd"/>
      <w:r w:rsidR="009907F2" w:rsidRPr="0014164B">
        <w:rPr>
          <w:rFonts w:ascii="Times New Roman" w:hAnsi="Times New Roman"/>
          <w:sz w:val="24"/>
          <w:szCs w:val="24"/>
          <w:lang w:val="fr-FR"/>
        </w:rPr>
        <w:t xml:space="preserve"> </w:t>
      </w:r>
      <w:proofErr w:type="spellStart"/>
      <w:r w:rsidR="009907F2" w:rsidRPr="0014164B">
        <w:rPr>
          <w:rFonts w:ascii="Times New Roman" w:hAnsi="Times New Roman"/>
          <w:sz w:val="24"/>
          <w:szCs w:val="24"/>
          <w:lang w:val="fr-FR"/>
        </w:rPr>
        <w:t>în</w:t>
      </w:r>
      <w:proofErr w:type="spellEnd"/>
      <w:r w:rsidR="00FC255A" w:rsidRPr="0014164B">
        <w:rPr>
          <w:rFonts w:ascii="Times New Roman" w:hAnsi="Times New Roman"/>
          <w:sz w:val="24"/>
          <w:szCs w:val="24"/>
          <w:lang w:val="fr-FR"/>
        </w:rPr>
        <w:t xml:space="preserve"> </w:t>
      </w:r>
      <w:r w:rsidR="00670424">
        <w:rPr>
          <w:rFonts w:ascii="Times New Roman" w:hAnsi="Times New Roman"/>
          <w:sz w:val="28"/>
          <w:szCs w:val="28"/>
          <w:lang w:val="ro-RO"/>
        </w:rPr>
        <w:t>Târgoviște, Calea Domnească, nr. 236</w:t>
      </w:r>
      <w:r w:rsidR="000335B9" w:rsidRPr="00F90DFD">
        <w:rPr>
          <w:rFonts w:ascii="Times New Roman" w:hAnsi="Times New Roman"/>
          <w:sz w:val="28"/>
          <w:szCs w:val="28"/>
          <w:lang w:val="ro-RO"/>
        </w:rPr>
        <w:t>, județul Dâmbovița</w:t>
      </w:r>
      <w:r w:rsidR="00C96893" w:rsidRPr="0014164B">
        <w:rPr>
          <w:rFonts w:ascii="Times New Roman" w:hAnsi="Times New Roman"/>
          <w:sz w:val="24"/>
          <w:szCs w:val="24"/>
          <w:lang w:val="fr-FR"/>
        </w:rPr>
        <w:t xml:space="preserve">, </w:t>
      </w:r>
      <w:proofErr w:type="spellStart"/>
      <w:r w:rsidR="006504B2" w:rsidRPr="0014164B">
        <w:rPr>
          <w:rFonts w:ascii="Times New Roman" w:hAnsi="Times New Roman"/>
          <w:sz w:val="24"/>
          <w:szCs w:val="24"/>
        </w:rPr>
        <w:t>înregistrată</w:t>
      </w:r>
      <w:proofErr w:type="spellEnd"/>
      <w:r w:rsidR="006504B2" w:rsidRPr="0014164B">
        <w:rPr>
          <w:rFonts w:ascii="Times New Roman" w:hAnsi="Times New Roman"/>
          <w:sz w:val="24"/>
          <w:szCs w:val="24"/>
        </w:rPr>
        <w:t xml:space="preserve"> la APM </w:t>
      </w:r>
      <w:proofErr w:type="spellStart"/>
      <w:r w:rsidR="006504B2" w:rsidRPr="0014164B">
        <w:rPr>
          <w:rFonts w:ascii="Times New Roman" w:hAnsi="Times New Roman"/>
          <w:sz w:val="24"/>
          <w:szCs w:val="24"/>
        </w:rPr>
        <w:t>Dâmboviț</w:t>
      </w:r>
      <w:r w:rsidR="00884A37" w:rsidRPr="0014164B">
        <w:rPr>
          <w:rFonts w:ascii="Times New Roman" w:hAnsi="Times New Roman"/>
          <w:sz w:val="24"/>
          <w:szCs w:val="24"/>
        </w:rPr>
        <w:t>a</w:t>
      </w:r>
      <w:proofErr w:type="spellEnd"/>
      <w:r w:rsidR="00884A37" w:rsidRPr="0014164B">
        <w:rPr>
          <w:rFonts w:ascii="Times New Roman" w:hAnsi="Times New Roman"/>
          <w:sz w:val="24"/>
          <w:szCs w:val="24"/>
        </w:rPr>
        <w:t xml:space="preserve"> cu nr. </w:t>
      </w:r>
      <w:r w:rsidR="00670424">
        <w:rPr>
          <w:rFonts w:ascii="Times New Roman" w:hAnsi="Times New Roman"/>
          <w:sz w:val="24"/>
          <w:szCs w:val="24"/>
        </w:rPr>
        <w:t>16845</w:t>
      </w:r>
      <w:r w:rsidR="00F90DFD">
        <w:rPr>
          <w:rFonts w:ascii="Times New Roman" w:hAnsi="Times New Roman"/>
          <w:sz w:val="24"/>
          <w:szCs w:val="24"/>
        </w:rPr>
        <w:t xml:space="preserve"> </w:t>
      </w:r>
      <w:r w:rsidR="006504B2" w:rsidRPr="0014164B">
        <w:rPr>
          <w:rFonts w:ascii="Times New Roman" w:hAnsi="Times New Roman"/>
          <w:sz w:val="24"/>
          <w:szCs w:val="24"/>
        </w:rPr>
        <w:t>din</w:t>
      </w:r>
      <w:r w:rsidR="00B71339">
        <w:rPr>
          <w:rFonts w:ascii="Times New Roman" w:hAnsi="Times New Roman"/>
          <w:sz w:val="24"/>
          <w:szCs w:val="24"/>
        </w:rPr>
        <w:t xml:space="preserve"> </w:t>
      </w:r>
      <w:r w:rsidR="00670424">
        <w:rPr>
          <w:rFonts w:ascii="Times New Roman" w:hAnsi="Times New Roman"/>
          <w:sz w:val="24"/>
          <w:szCs w:val="24"/>
        </w:rPr>
        <w:t>17.10</w:t>
      </w:r>
      <w:r w:rsidR="00B71339">
        <w:rPr>
          <w:rFonts w:ascii="Times New Roman" w:hAnsi="Times New Roman"/>
          <w:sz w:val="24"/>
          <w:szCs w:val="24"/>
        </w:rPr>
        <w:t>.2019</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baza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legii</w:t>
      </w:r>
      <w:proofErr w:type="spellEnd"/>
      <w:r w:rsidR="00E07EC4" w:rsidRPr="0014164B">
        <w:rPr>
          <w:rFonts w:ascii="Times New Roman" w:hAnsi="Times New Roman"/>
          <w:sz w:val="24"/>
          <w:szCs w:val="24"/>
        </w:rPr>
        <w:t xml:space="preserve"> nr. 292/2018 </w:t>
      </w:r>
      <w:proofErr w:type="spellStart"/>
      <w:r w:rsidR="00E07EC4" w:rsidRPr="0014164B">
        <w:rPr>
          <w:rFonts w:ascii="Times New Roman" w:hAnsi="Times New Roman"/>
          <w:sz w:val="24"/>
          <w:szCs w:val="24"/>
        </w:rPr>
        <w:t>privind</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evaluarea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impactului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anumitor</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proiecte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publice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private </w:t>
      </w:r>
      <w:proofErr w:type="spellStart"/>
      <w:r w:rsidR="00E07EC4" w:rsidRPr="0014164B">
        <w:rPr>
          <w:rFonts w:ascii="Times New Roman" w:hAnsi="Times New Roman"/>
          <w:sz w:val="24"/>
          <w:szCs w:val="24"/>
        </w:rPr>
        <w:t>asupra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mediului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gramStart"/>
      <w:r w:rsidR="00E07EC4" w:rsidRPr="0014164B">
        <w:rPr>
          <w:rFonts w:ascii="Times New Roman" w:hAnsi="Times New Roman"/>
          <w:sz w:val="24"/>
          <w:szCs w:val="24"/>
        </w:rPr>
        <w:t xml:space="preserve">a </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Ordonan</w:t>
      </w:r>
      <w:proofErr w:type="gramEnd"/>
      <w:r w:rsidR="006504B2" w:rsidRPr="0014164B">
        <w:rPr>
          <w:rFonts w:ascii="Times New Roman" w:hAnsi="Times New Roman"/>
          <w:sz w:val="24"/>
          <w:szCs w:val="24"/>
        </w:rPr>
        <w:t>ței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Urgență</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Guvernului</w:t>
      </w:r>
      <w:proofErr w:type="spellEnd"/>
      <w:r w:rsidR="006504B2" w:rsidRPr="0014164B">
        <w:rPr>
          <w:rFonts w:ascii="Times New Roman" w:hAnsi="Times New Roman"/>
          <w:sz w:val="24"/>
          <w:szCs w:val="24"/>
        </w:rPr>
        <w:t xml:space="preserve"> nr. </w:t>
      </w:r>
      <w:proofErr w:type="gramStart"/>
      <w:r w:rsidR="006504B2" w:rsidRPr="0014164B">
        <w:rPr>
          <w:rFonts w:ascii="Times New Roman" w:hAnsi="Times New Roman"/>
          <w:b/>
          <w:sz w:val="24"/>
          <w:szCs w:val="24"/>
        </w:rPr>
        <w:t>57/2007</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privind</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regimul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ariilor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naturale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protejate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conservarea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habitatelor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naturale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florei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și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faunei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sălbatice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aprobată</w:t>
      </w:r>
      <w:proofErr w:type="spellEnd"/>
      <w:r w:rsidR="006504B2" w:rsidRPr="0014164B">
        <w:rPr>
          <w:rFonts w:ascii="Times New Roman" w:hAnsi="Times New Roman"/>
          <w:sz w:val="24"/>
          <w:szCs w:val="24"/>
        </w:rPr>
        <w:t xml:space="preserve"> cu </w:t>
      </w:r>
      <w:proofErr w:type="spellStart"/>
      <w:r w:rsidR="006504B2" w:rsidRPr="0014164B">
        <w:rPr>
          <w:rFonts w:ascii="Times New Roman" w:hAnsi="Times New Roman"/>
          <w:sz w:val="24"/>
          <w:szCs w:val="24"/>
        </w:rPr>
        <w:t>modificări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completări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prin</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Legea</w:t>
      </w:r>
      <w:proofErr w:type="spellEnd"/>
      <w:r w:rsidR="00E07EC4" w:rsidRPr="0014164B">
        <w:rPr>
          <w:rFonts w:ascii="Times New Roman" w:hAnsi="Times New Roman"/>
          <w:sz w:val="24"/>
          <w:szCs w:val="24"/>
        </w:rPr>
        <w:t xml:space="preserve"> nr.</w:t>
      </w:r>
      <w:proofErr w:type="gramEnd"/>
      <w:r w:rsidR="00E07EC4" w:rsidRPr="0014164B">
        <w:rPr>
          <w:rFonts w:ascii="Times New Roman" w:hAnsi="Times New Roman"/>
          <w:sz w:val="24"/>
          <w:szCs w:val="24"/>
        </w:rPr>
        <w:t xml:space="preserve"> 49/2011, cu </w:t>
      </w:r>
      <w:proofErr w:type="spellStart"/>
      <w:proofErr w:type="gramStart"/>
      <w:r w:rsidR="00E07EC4" w:rsidRPr="0014164B">
        <w:rPr>
          <w:rFonts w:ascii="Times New Roman" w:hAnsi="Times New Roman"/>
          <w:sz w:val="24"/>
          <w:szCs w:val="24"/>
        </w:rPr>
        <w:t>modificările</w:t>
      </w:r>
      <w:proofErr w:type="spellEnd"/>
      <w:proofErr w:type="gram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completările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ulterioare</w:t>
      </w:r>
      <w:proofErr w:type="spellEnd"/>
      <w:r w:rsidR="006504B2" w:rsidRPr="0014164B">
        <w:rPr>
          <w:rFonts w:ascii="Times New Roman" w:hAnsi="Times New Roman"/>
          <w:sz w:val="24"/>
          <w:szCs w:val="24"/>
        </w:rPr>
        <w:t xml:space="preserve">, </w:t>
      </w:r>
    </w:p>
    <w:p w:rsidR="00E07EC4" w:rsidRPr="0014164B" w:rsidRDefault="008867EA" w:rsidP="00B620B5">
      <w:pPr>
        <w:spacing w:after="0" w:line="240" w:lineRule="auto"/>
        <w:jc w:val="both"/>
        <w:rPr>
          <w:rStyle w:val="tpa1"/>
          <w:rFonts w:ascii="Times New Roman" w:hAnsi="Times New Roman"/>
          <w:sz w:val="24"/>
          <w:szCs w:val="24"/>
        </w:rPr>
      </w:pPr>
      <w:r w:rsidRPr="0014164B">
        <w:rPr>
          <w:rFonts w:ascii="Times New Roman" w:hAnsi="Times New Roman"/>
          <w:b/>
          <w:sz w:val="24"/>
          <w:szCs w:val="24"/>
        </w:rPr>
        <w:t xml:space="preserve"> </w:t>
      </w:r>
      <w:r w:rsidR="00A339DF" w:rsidRPr="0014164B">
        <w:rPr>
          <w:rFonts w:ascii="Times New Roman" w:hAnsi="Times New Roman"/>
          <w:b/>
          <w:sz w:val="24"/>
          <w:szCs w:val="24"/>
        </w:rPr>
        <w:t xml:space="preserve">        </w:t>
      </w:r>
      <w:r w:rsidR="006504B2" w:rsidRPr="0014164B">
        <w:rPr>
          <w:rFonts w:ascii="Times New Roman" w:hAnsi="Times New Roman"/>
          <w:b/>
          <w:sz w:val="24"/>
          <w:szCs w:val="24"/>
        </w:rPr>
        <w:t xml:space="preserve">APM </w:t>
      </w:r>
      <w:proofErr w:type="spellStart"/>
      <w:r w:rsidR="006504B2" w:rsidRPr="0014164B">
        <w:rPr>
          <w:rFonts w:ascii="Times New Roman" w:hAnsi="Times New Roman"/>
          <w:b/>
          <w:sz w:val="24"/>
          <w:szCs w:val="24"/>
        </w:rPr>
        <w:t>Dâmbovița</w:t>
      </w:r>
      <w:proofErr w:type="spellEnd"/>
      <w:r w:rsidR="006504B2" w:rsidRPr="0014164B">
        <w:rPr>
          <w:rFonts w:ascii="Times New Roman" w:hAnsi="Times New Roman"/>
          <w:b/>
          <w:sz w:val="24"/>
          <w:szCs w:val="24"/>
        </w:rPr>
        <w:t xml:space="preserve"> decide</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consultărilor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desfășurate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cadrul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şedinţei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Comisiei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Analiză</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Tehnică</w:t>
      </w:r>
      <w:proofErr w:type="spellEnd"/>
      <w:r w:rsidR="006504B2" w:rsidRPr="0014164B">
        <w:rPr>
          <w:rFonts w:ascii="Times New Roman" w:hAnsi="Times New Roman"/>
          <w:sz w:val="24"/>
          <w:szCs w:val="24"/>
        </w:rPr>
        <w:t xml:space="preserve"> din data </w:t>
      </w:r>
      <w:proofErr w:type="spellStart"/>
      <w:r w:rsidR="006504B2" w:rsidRPr="00B012ED">
        <w:rPr>
          <w:rFonts w:ascii="Times New Roman" w:hAnsi="Times New Roman"/>
          <w:b/>
          <w:i/>
          <w:sz w:val="24"/>
          <w:szCs w:val="24"/>
        </w:rPr>
        <w:t>de</w:t>
      </w:r>
      <w:proofErr w:type="spellEnd"/>
      <w:r w:rsidR="006504B2" w:rsidRPr="00B012ED">
        <w:rPr>
          <w:rFonts w:ascii="Times New Roman" w:hAnsi="Times New Roman"/>
          <w:b/>
          <w:i/>
          <w:sz w:val="24"/>
          <w:szCs w:val="24"/>
        </w:rPr>
        <w:t xml:space="preserve"> </w:t>
      </w:r>
      <w:r w:rsidR="00670424" w:rsidRPr="00BA65A3">
        <w:rPr>
          <w:rFonts w:ascii="Times New Roman" w:hAnsi="Times New Roman"/>
          <w:sz w:val="24"/>
          <w:szCs w:val="24"/>
        </w:rPr>
        <w:t>05.12.2019</w:t>
      </w:r>
      <w:r w:rsidR="006504B2" w:rsidRPr="00B012ED">
        <w:rPr>
          <w:rFonts w:ascii="Times New Roman" w:hAnsi="Times New Roman"/>
          <w:b/>
          <w:i/>
          <w:sz w:val="24"/>
          <w:szCs w:val="24"/>
        </w:rPr>
        <w:t xml:space="preserve">, </w:t>
      </w:r>
      <w:proofErr w:type="spellStart"/>
      <w:r w:rsidR="006504B2" w:rsidRPr="00670424">
        <w:rPr>
          <w:rFonts w:ascii="Times New Roman" w:hAnsi="Times New Roman"/>
          <w:sz w:val="24"/>
          <w:szCs w:val="24"/>
        </w:rPr>
        <w:t>că</w:t>
      </w:r>
      <w:proofErr w:type="spellEnd"/>
      <w:r w:rsidR="006504B2" w:rsidRPr="00670424">
        <w:rPr>
          <w:rFonts w:ascii="Times New Roman" w:hAnsi="Times New Roman"/>
          <w:sz w:val="24"/>
          <w:szCs w:val="24"/>
        </w:rPr>
        <w:t xml:space="preserve"> </w:t>
      </w:r>
      <w:proofErr w:type="spellStart"/>
      <w:r w:rsidR="006504B2" w:rsidRPr="00670424">
        <w:rPr>
          <w:rFonts w:ascii="Times New Roman" w:hAnsi="Times New Roman"/>
          <w:sz w:val="24"/>
          <w:szCs w:val="24"/>
        </w:rPr>
        <w:t>proiectul</w:t>
      </w:r>
      <w:proofErr w:type="spellEnd"/>
      <w:r w:rsidR="006504B2" w:rsidRPr="00B012ED">
        <w:rPr>
          <w:rFonts w:ascii="Times New Roman" w:hAnsi="Times New Roman"/>
          <w:b/>
          <w:i/>
          <w:sz w:val="24"/>
          <w:szCs w:val="24"/>
        </w:rPr>
        <w:t xml:space="preserve"> </w:t>
      </w:r>
      <w:r w:rsidR="000335B9" w:rsidRPr="000335B9">
        <w:rPr>
          <w:rFonts w:ascii="Times New Roman" w:hAnsi="Times New Roman"/>
          <w:sz w:val="24"/>
          <w:szCs w:val="24"/>
          <w:lang w:val="ro-RO"/>
        </w:rPr>
        <w:t xml:space="preserve">proiectul </w:t>
      </w:r>
      <w:r w:rsidR="00670424">
        <w:rPr>
          <w:rFonts w:ascii="Times New Roman" w:hAnsi="Times New Roman"/>
          <w:b/>
          <w:i/>
          <w:sz w:val="24"/>
          <w:szCs w:val="24"/>
          <w:lang w:val="ro-RO" w:eastAsia="ro-RO"/>
        </w:rPr>
        <w:t>Realizarea lucrărilor de întărire pentru racordarea la rețeaua electrică de distribuție salon festivități – utilizator Olimp S.R.L.- com. I.L.Caragiale, sat Ghirdoveni, str. Principală, nr. 477 D</w:t>
      </w:r>
      <w:r w:rsidR="000335B9" w:rsidRPr="000335B9">
        <w:rPr>
          <w:rFonts w:ascii="Times New Roman" w:hAnsi="Times New Roman"/>
          <w:b/>
          <w:i/>
          <w:sz w:val="24"/>
          <w:szCs w:val="24"/>
          <w:lang w:val="ro-RO" w:eastAsia="ro-RO"/>
        </w:rPr>
        <w:t>”</w:t>
      </w:r>
      <w:r w:rsidR="000335B9" w:rsidRPr="000335B9">
        <w:rPr>
          <w:rFonts w:ascii="Times New Roman" w:hAnsi="Times New Roman"/>
          <w:sz w:val="24"/>
          <w:szCs w:val="24"/>
          <w:lang w:val="ro-RO" w:eastAsia="ro-RO"/>
        </w:rPr>
        <w:t xml:space="preserve">, propus a fi amplasat în comuna </w:t>
      </w:r>
      <w:r w:rsidR="00670424">
        <w:rPr>
          <w:rFonts w:ascii="Times New Roman" w:hAnsi="Times New Roman"/>
          <w:sz w:val="24"/>
          <w:szCs w:val="24"/>
          <w:lang w:val="ro-RO" w:eastAsia="ro-RO"/>
        </w:rPr>
        <w:t>I.L. Caragiale, sat Ghirdoveni, str. Principală, nr. 477 D</w:t>
      </w:r>
      <w:r w:rsidR="000335B9" w:rsidRPr="000335B9">
        <w:rPr>
          <w:rFonts w:ascii="Times New Roman" w:hAnsi="Times New Roman"/>
          <w:sz w:val="24"/>
          <w:szCs w:val="24"/>
          <w:lang w:val="ro-RO" w:eastAsia="ro-RO"/>
        </w:rPr>
        <w:t>, județul Dâmbovița</w:t>
      </w:r>
      <w:r w:rsidR="006504B2" w:rsidRPr="0014164B">
        <w:rPr>
          <w:rStyle w:val="tpa1"/>
          <w:rFonts w:ascii="Times New Roman" w:hAnsi="Times New Roman"/>
          <w:sz w:val="24"/>
          <w:szCs w:val="24"/>
        </w:rPr>
        <w:t>,</w:t>
      </w:r>
    </w:p>
    <w:p w:rsidR="004E21D4" w:rsidRPr="0014164B" w:rsidRDefault="006504B2" w:rsidP="001D5338">
      <w:pPr>
        <w:pStyle w:val="ListParagraph"/>
        <w:numPr>
          <w:ilvl w:val="0"/>
          <w:numId w:val="11"/>
        </w:numPr>
        <w:ind w:left="0"/>
        <w:jc w:val="both"/>
        <w:rPr>
          <w:b/>
          <w:i/>
          <w:szCs w:val="24"/>
          <w:lang w:val="it-IT"/>
        </w:rPr>
      </w:pPr>
      <w:r w:rsidRPr="0014164B">
        <w:rPr>
          <w:b/>
          <w:i/>
          <w:szCs w:val="24"/>
          <w:lang w:val="it-IT"/>
        </w:rPr>
        <w:t>nu se supune evaluării</w:t>
      </w:r>
      <w:r w:rsidR="00E07EC4" w:rsidRPr="0014164B">
        <w:rPr>
          <w:b/>
          <w:i/>
          <w:szCs w:val="24"/>
          <w:lang w:val="it-IT"/>
        </w:rPr>
        <w:t xml:space="preserve"> adecvate/ nu se supune evaluării impactului asupra corpurilor de apă</w:t>
      </w:r>
      <w:r w:rsidR="004E21D4" w:rsidRPr="0014164B">
        <w:rPr>
          <w:b/>
          <w:i/>
          <w:szCs w:val="24"/>
          <w:lang w:val="it-IT"/>
        </w:rPr>
        <w:t>;</w:t>
      </w:r>
    </w:p>
    <w:p w:rsidR="00967D63" w:rsidRPr="0014164B" w:rsidRDefault="004E21D4" w:rsidP="001D5338">
      <w:pPr>
        <w:pStyle w:val="ListParagraph"/>
        <w:numPr>
          <w:ilvl w:val="0"/>
          <w:numId w:val="11"/>
        </w:numPr>
        <w:ind w:left="0"/>
        <w:jc w:val="both"/>
        <w:rPr>
          <w:b/>
          <w:i/>
          <w:szCs w:val="24"/>
          <w:lang w:val="it-IT"/>
        </w:rPr>
      </w:pPr>
      <w:r w:rsidRPr="0014164B">
        <w:rPr>
          <w:b/>
          <w:i/>
          <w:szCs w:val="24"/>
          <w:lang w:val="it-IT"/>
        </w:rPr>
        <w:t>nu se supune evaluării</w:t>
      </w:r>
      <w:r w:rsidR="006504B2" w:rsidRPr="0014164B">
        <w:rPr>
          <w:b/>
          <w:i/>
          <w:szCs w:val="24"/>
          <w:lang w:val="it-IT"/>
        </w:rPr>
        <w:t xml:space="preserve"> impactului asupra mediului </w:t>
      </w:r>
      <w:r w:rsidRPr="0014164B">
        <w:rPr>
          <w:b/>
          <w:i/>
          <w:szCs w:val="24"/>
          <w:lang w:val="it-IT"/>
        </w:rPr>
        <w:t>;</w:t>
      </w:r>
    </w:p>
    <w:p w:rsidR="002D4DF7" w:rsidRPr="0014164B" w:rsidRDefault="002D4DF7" w:rsidP="00B620B5">
      <w:pPr>
        <w:spacing w:after="0" w:line="240" w:lineRule="auto"/>
        <w:jc w:val="both"/>
        <w:rPr>
          <w:rStyle w:val="tpa1"/>
          <w:rFonts w:ascii="Times New Roman" w:hAnsi="Times New Roman"/>
          <w:b/>
          <w:i/>
          <w:sz w:val="24"/>
          <w:szCs w:val="24"/>
          <w:lang w:val="it-IT"/>
        </w:rPr>
      </w:pPr>
      <w:r w:rsidRPr="0014164B">
        <w:rPr>
          <w:rStyle w:val="tpa1"/>
          <w:rFonts w:ascii="Times New Roman" w:hAnsi="Times New Roman"/>
          <w:sz w:val="24"/>
          <w:szCs w:val="24"/>
          <w:lang w:val="pt-BR"/>
        </w:rPr>
        <w:t>Justificarea prezentei decizii:</w:t>
      </w:r>
    </w:p>
    <w:p w:rsidR="00E7407D" w:rsidRDefault="002D4DF7" w:rsidP="00E7407D">
      <w:pPr>
        <w:spacing w:after="0" w:line="240" w:lineRule="auto"/>
        <w:jc w:val="both"/>
        <w:rPr>
          <w:rStyle w:val="tpa1"/>
          <w:rFonts w:ascii="Times New Roman" w:hAnsi="Times New Roman"/>
          <w:sz w:val="24"/>
          <w:szCs w:val="24"/>
          <w:lang w:val="pt-BR"/>
        </w:rPr>
      </w:pPr>
      <w:r w:rsidRPr="0014164B">
        <w:rPr>
          <w:rStyle w:val="tpa1"/>
          <w:rFonts w:ascii="Times New Roman" w:hAnsi="Times New Roman"/>
          <w:sz w:val="24"/>
          <w:szCs w:val="24"/>
          <w:lang w:val="pt-BR"/>
        </w:rPr>
        <w:t xml:space="preserve">I. </w:t>
      </w:r>
      <w:r w:rsidR="00E7407D" w:rsidRPr="0072526A">
        <w:rPr>
          <w:rStyle w:val="tpa1"/>
          <w:rFonts w:ascii="Times New Roman" w:hAnsi="Times New Roman"/>
          <w:sz w:val="24"/>
          <w:szCs w:val="24"/>
          <w:lang w:val="pt-BR"/>
        </w:rPr>
        <w:t xml:space="preserve">Motivele pe baza cărora s-a stabilit </w:t>
      </w:r>
      <w:r w:rsidR="00E7407D">
        <w:rPr>
          <w:rStyle w:val="tpa1"/>
          <w:rFonts w:ascii="Times New Roman" w:hAnsi="Times New Roman"/>
          <w:sz w:val="24"/>
          <w:szCs w:val="24"/>
          <w:lang w:val="pt-BR"/>
        </w:rPr>
        <w:t>nu se supune</w:t>
      </w:r>
      <w:r w:rsidR="00E7407D" w:rsidRPr="0072526A">
        <w:rPr>
          <w:rStyle w:val="tpa1"/>
          <w:rFonts w:ascii="Times New Roman" w:hAnsi="Times New Roman"/>
          <w:sz w:val="24"/>
          <w:szCs w:val="24"/>
          <w:lang w:val="pt-BR"/>
        </w:rPr>
        <w:t xml:space="preserve"> evaluării impcatului asupra mediului sunt următoarele:</w:t>
      </w:r>
    </w:p>
    <w:p w:rsidR="00863059" w:rsidRPr="00B20EA5" w:rsidRDefault="001A3561" w:rsidP="00E7407D">
      <w:pPr>
        <w:spacing w:after="0" w:line="240" w:lineRule="auto"/>
        <w:jc w:val="both"/>
        <w:rPr>
          <w:i/>
          <w:lang w:val="ro-RO"/>
        </w:rPr>
      </w:pPr>
      <w:r w:rsidRPr="0014164B">
        <w:rPr>
          <w:rStyle w:val="tpa1"/>
          <w:lang w:val="pt-BR"/>
        </w:rPr>
        <w:t xml:space="preserve">a) </w:t>
      </w:r>
      <w:r w:rsidR="00E90669" w:rsidRPr="0014164B">
        <w:rPr>
          <w:rStyle w:val="tpa1"/>
          <w:lang w:val="pt-BR"/>
        </w:rPr>
        <w:t xml:space="preserve">proiectul se încadrează în prevederile </w:t>
      </w:r>
      <w:r w:rsidR="00CC7DD6" w:rsidRPr="0014164B">
        <w:rPr>
          <w:rStyle w:val="tpa1"/>
          <w:lang w:val="pt-BR"/>
        </w:rPr>
        <w:t>Legii</w:t>
      </w:r>
      <w:r w:rsidR="00D779FD" w:rsidRPr="0014164B">
        <w:rPr>
          <w:rStyle w:val="tpa1"/>
          <w:lang w:val="pt-BR"/>
        </w:rPr>
        <w:t xml:space="preserve"> nr. 292/2018</w:t>
      </w:r>
      <w:r w:rsidR="00E90669" w:rsidRPr="0014164B">
        <w:rPr>
          <w:rStyle w:val="tpa1"/>
          <w:lang w:val="pt-BR"/>
        </w:rPr>
        <w:t>, Anexa nr 2, pct. 1</w:t>
      </w:r>
      <w:r w:rsidR="00E7407D">
        <w:rPr>
          <w:rStyle w:val="tpa1"/>
          <w:lang w:val="pt-BR"/>
        </w:rPr>
        <w:t>3</w:t>
      </w:r>
      <w:r w:rsidR="00E90669" w:rsidRPr="0014164B">
        <w:rPr>
          <w:rStyle w:val="tpa1"/>
          <w:lang w:val="pt-BR"/>
        </w:rPr>
        <w:t xml:space="preserve">,  lit. </w:t>
      </w:r>
      <w:r w:rsidR="00E7407D">
        <w:rPr>
          <w:rStyle w:val="tpa1"/>
          <w:lang w:val="pt-BR"/>
        </w:rPr>
        <w:t>a</w:t>
      </w:r>
      <w:r w:rsidR="00863059" w:rsidRPr="00B20EA5">
        <w:rPr>
          <w:i/>
          <w:lang w:val="ro-RO"/>
        </w:rPr>
        <w:t>”</w:t>
      </w:r>
    </w:p>
    <w:p w:rsidR="001A3561" w:rsidRPr="0014164B" w:rsidRDefault="001A3561" w:rsidP="001A3561">
      <w:pPr>
        <w:pStyle w:val="Char"/>
        <w:spacing w:after="120"/>
        <w:jc w:val="both"/>
        <w:rPr>
          <w:color w:val="191919"/>
        </w:rPr>
      </w:pPr>
      <w:r w:rsidRPr="0014164B">
        <w:rPr>
          <w:color w:val="191919"/>
        </w:rPr>
        <w:t>b) s-au realizat completarea şi analiza listei de control pentru etapa de încadrare, consultarea membrilor CAT  în  şedinţa din data de </w:t>
      </w:r>
      <w:r w:rsidR="00E7407D" w:rsidRPr="00BA65A3">
        <w:t>05.12</w:t>
      </w:r>
      <w:r w:rsidR="00BA65A3" w:rsidRPr="00BA65A3">
        <w:t>.</w:t>
      </w:r>
      <w:r w:rsidR="009A3E94" w:rsidRPr="00BA65A3">
        <w:t>2019</w:t>
      </w:r>
      <w:r w:rsidRPr="0014164B">
        <w:rPr>
          <w:color w:val="191919"/>
        </w:rPr>
        <w:t>, la sediul  APM Dâmboviţa;</w:t>
      </w:r>
    </w:p>
    <w:p w:rsidR="001118CC" w:rsidRDefault="001118CC" w:rsidP="00E90669">
      <w:pPr>
        <w:jc w:val="both"/>
        <w:rPr>
          <w:rFonts w:ascii="Times New Roman" w:hAnsi="Times New Roman"/>
          <w:sz w:val="24"/>
          <w:szCs w:val="24"/>
        </w:rPr>
      </w:pPr>
      <w:r w:rsidRPr="0014164B">
        <w:rPr>
          <w:rFonts w:ascii="Times New Roman" w:hAnsi="Times New Roman"/>
          <w:sz w:val="24"/>
          <w:szCs w:val="24"/>
        </w:rPr>
        <w:t>c)</w:t>
      </w:r>
      <w:proofErr w:type="spellStart"/>
      <w:r w:rsidR="00E90669" w:rsidRPr="0014164B">
        <w:rPr>
          <w:rFonts w:ascii="Times New Roman" w:hAnsi="Times New Roman"/>
          <w:sz w:val="24"/>
          <w:szCs w:val="24"/>
        </w:rPr>
        <w:t>activitatea</w:t>
      </w:r>
      <w:r w:rsidR="007C3AE4" w:rsidRPr="0014164B">
        <w:rPr>
          <w:rFonts w:ascii="Times New Roman" w:hAnsi="Times New Roman"/>
          <w:sz w:val="24"/>
          <w:szCs w:val="24"/>
        </w:rPr>
        <w:t>va</w:t>
      </w:r>
      <w:proofErr w:type="spellEnd"/>
      <w:r w:rsidR="007C3AE4"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Pr="0014164B">
        <w:rPr>
          <w:rFonts w:ascii="Times New Roman" w:hAnsi="Times New Roman"/>
          <w:sz w:val="24"/>
          <w:szCs w:val="24"/>
        </w:rPr>
        <w:t>avea</w:t>
      </w:r>
      <w:proofErr w:type="spellEnd"/>
      <w:r w:rsidRPr="0014164B">
        <w:rPr>
          <w:rFonts w:ascii="Times New Roman" w:hAnsi="Times New Roman"/>
          <w:sz w:val="24"/>
          <w:szCs w:val="24"/>
        </w:rPr>
        <w:t xml:space="preserve">  un  impact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asupra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subsol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vegetaţie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w:t>
      </w:r>
      <w:proofErr w:type="spellStart"/>
      <w:r w:rsidRPr="0014164B">
        <w:rPr>
          <w:rFonts w:ascii="Times New Roman" w:hAnsi="Times New Roman"/>
          <w:sz w:val="24"/>
          <w:szCs w:val="24"/>
        </w:rPr>
        <w:t>faună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 xml:space="preserve">d) nu au </w:t>
      </w:r>
      <w:proofErr w:type="spellStart"/>
      <w:r w:rsidRPr="0014164B">
        <w:rPr>
          <w:rFonts w:ascii="Times New Roman" w:hAnsi="Times New Roman"/>
          <w:color w:val="191919"/>
          <w:sz w:val="24"/>
          <w:szCs w:val="24"/>
          <w:lang w:val="fr-FR"/>
        </w:rPr>
        <w:t>fost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formulate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observații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din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partea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publicului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în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mediatizării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depunerii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solicitării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emitere</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acordului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mediu</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respectiv</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deciziei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privind</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etapa</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încadrare</w:t>
      </w:r>
      <w:proofErr w:type="spellEnd"/>
      <w:r w:rsidRPr="0014164B">
        <w:rPr>
          <w:rFonts w:ascii="Times New Roman" w:hAnsi="Times New Roman"/>
          <w:color w:val="191919"/>
          <w:sz w:val="24"/>
          <w:szCs w:val="24"/>
          <w:lang w:val="fr-FR"/>
        </w:rPr>
        <w:t>;</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proofErr w:type="spellStart"/>
      <w:r w:rsidR="00E7407D" w:rsidRPr="0072526A">
        <w:rPr>
          <w:rFonts w:ascii="Times New Roman" w:hAnsi="Times New Roman"/>
          <w:color w:val="191919"/>
          <w:sz w:val="24"/>
          <w:szCs w:val="24"/>
          <w:lang w:val="fr-FR"/>
        </w:rPr>
        <w:t>Motivele</w:t>
      </w:r>
      <w:proofErr w:type="spellEnd"/>
      <w:r w:rsidR="00E7407D" w:rsidRPr="0072526A">
        <w:rPr>
          <w:rFonts w:ascii="Times New Roman" w:hAnsi="Times New Roman"/>
          <w:color w:val="191919"/>
          <w:sz w:val="24"/>
          <w:szCs w:val="24"/>
          <w:lang w:val="fr-FR"/>
        </w:rPr>
        <w:t xml:space="preserve"> </w:t>
      </w:r>
      <w:proofErr w:type="spellStart"/>
      <w:r w:rsidR="00E7407D" w:rsidRPr="0072526A">
        <w:rPr>
          <w:rFonts w:ascii="Times New Roman" w:hAnsi="Times New Roman"/>
          <w:color w:val="191919"/>
          <w:sz w:val="24"/>
          <w:szCs w:val="24"/>
          <w:lang w:val="fr-FR"/>
        </w:rPr>
        <w:t>pe</w:t>
      </w:r>
      <w:proofErr w:type="spellEnd"/>
      <w:r w:rsidR="00E7407D" w:rsidRPr="0072526A">
        <w:rPr>
          <w:rFonts w:ascii="Times New Roman" w:hAnsi="Times New Roman"/>
          <w:color w:val="191919"/>
          <w:sz w:val="24"/>
          <w:szCs w:val="24"/>
          <w:lang w:val="fr-FR"/>
        </w:rPr>
        <w:t xml:space="preserve"> </w:t>
      </w:r>
      <w:proofErr w:type="spellStart"/>
      <w:r w:rsidR="00E7407D" w:rsidRPr="0072526A">
        <w:rPr>
          <w:rFonts w:ascii="Times New Roman" w:hAnsi="Times New Roman"/>
          <w:color w:val="191919"/>
          <w:sz w:val="24"/>
          <w:szCs w:val="24"/>
          <w:lang w:val="fr-FR"/>
        </w:rPr>
        <w:t>baza</w:t>
      </w:r>
      <w:proofErr w:type="spellEnd"/>
      <w:r w:rsidR="00E7407D" w:rsidRPr="0072526A">
        <w:rPr>
          <w:rFonts w:ascii="Times New Roman" w:hAnsi="Times New Roman"/>
          <w:color w:val="191919"/>
          <w:sz w:val="24"/>
          <w:szCs w:val="24"/>
          <w:lang w:val="fr-FR"/>
        </w:rPr>
        <w:t xml:space="preserve"> </w:t>
      </w:r>
      <w:proofErr w:type="spellStart"/>
      <w:r w:rsidR="00E7407D" w:rsidRPr="0072526A">
        <w:rPr>
          <w:rFonts w:ascii="Times New Roman" w:hAnsi="Times New Roman"/>
          <w:color w:val="191919"/>
          <w:sz w:val="24"/>
          <w:szCs w:val="24"/>
          <w:lang w:val="fr-FR"/>
        </w:rPr>
        <w:t>cărora</w:t>
      </w:r>
      <w:proofErr w:type="spellEnd"/>
      <w:r w:rsidR="00E7407D" w:rsidRPr="0072526A">
        <w:rPr>
          <w:rFonts w:ascii="Times New Roman" w:hAnsi="Times New Roman"/>
          <w:color w:val="191919"/>
          <w:sz w:val="24"/>
          <w:szCs w:val="24"/>
          <w:lang w:val="fr-FR"/>
        </w:rPr>
        <w:t xml:space="preserve"> s-a </w:t>
      </w:r>
      <w:proofErr w:type="spellStart"/>
      <w:r w:rsidR="00E7407D" w:rsidRPr="0072526A">
        <w:rPr>
          <w:rFonts w:ascii="Times New Roman" w:hAnsi="Times New Roman"/>
          <w:color w:val="191919"/>
          <w:sz w:val="24"/>
          <w:szCs w:val="24"/>
          <w:lang w:val="fr-FR"/>
        </w:rPr>
        <w:t>stabilit</w:t>
      </w:r>
      <w:proofErr w:type="spellEnd"/>
      <w:r w:rsidR="00E7407D" w:rsidRPr="0072526A">
        <w:rPr>
          <w:rFonts w:ascii="Times New Roman" w:hAnsi="Times New Roman"/>
          <w:color w:val="191919"/>
          <w:sz w:val="24"/>
          <w:szCs w:val="24"/>
          <w:lang w:val="fr-FR"/>
        </w:rPr>
        <w:t xml:space="preserve"> </w:t>
      </w:r>
      <w:r w:rsidR="00E7407D">
        <w:rPr>
          <w:rFonts w:ascii="Times New Roman" w:hAnsi="Times New Roman"/>
          <w:color w:val="191919"/>
          <w:sz w:val="24"/>
          <w:szCs w:val="24"/>
          <w:lang w:val="fr-FR"/>
        </w:rPr>
        <w:t xml:space="preserve">nu se </w:t>
      </w:r>
      <w:proofErr w:type="spellStart"/>
      <w:r w:rsidR="00E7407D">
        <w:rPr>
          <w:rFonts w:ascii="Times New Roman" w:hAnsi="Times New Roman"/>
          <w:color w:val="191919"/>
          <w:sz w:val="24"/>
          <w:szCs w:val="24"/>
          <w:lang w:val="fr-FR"/>
        </w:rPr>
        <w:t>supune</w:t>
      </w:r>
      <w:proofErr w:type="spellEnd"/>
      <w:r w:rsidR="00E7407D" w:rsidRPr="0072526A">
        <w:rPr>
          <w:rFonts w:ascii="Times New Roman" w:hAnsi="Times New Roman"/>
          <w:color w:val="191919"/>
          <w:sz w:val="24"/>
          <w:szCs w:val="24"/>
          <w:lang w:val="fr-FR"/>
        </w:rPr>
        <w:t xml:space="preserve"> </w:t>
      </w:r>
      <w:proofErr w:type="spellStart"/>
      <w:r w:rsidR="00E7407D" w:rsidRPr="0072526A">
        <w:rPr>
          <w:rFonts w:ascii="Times New Roman" w:hAnsi="Times New Roman"/>
          <w:color w:val="191919"/>
          <w:sz w:val="24"/>
          <w:szCs w:val="24"/>
          <w:lang w:val="fr-FR"/>
        </w:rPr>
        <w:t>evaluării</w:t>
      </w:r>
      <w:proofErr w:type="spellEnd"/>
      <w:r w:rsidR="00E7407D" w:rsidRPr="0072526A">
        <w:rPr>
          <w:rFonts w:ascii="Times New Roman" w:hAnsi="Times New Roman"/>
          <w:color w:val="191919"/>
          <w:sz w:val="24"/>
          <w:szCs w:val="24"/>
          <w:lang w:val="fr-FR"/>
        </w:rPr>
        <w:t xml:space="preserve"> </w:t>
      </w:r>
      <w:proofErr w:type="spellStart"/>
      <w:r w:rsidR="00E7407D" w:rsidRPr="0072526A">
        <w:rPr>
          <w:rFonts w:ascii="Times New Roman" w:hAnsi="Times New Roman"/>
          <w:color w:val="191919"/>
          <w:sz w:val="24"/>
          <w:szCs w:val="24"/>
          <w:lang w:val="fr-FR"/>
        </w:rPr>
        <w:t>adecvate</w:t>
      </w:r>
      <w:proofErr w:type="spellEnd"/>
      <w:r w:rsidR="00E7407D" w:rsidRPr="0072526A">
        <w:rPr>
          <w:rFonts w:ascii="Times New Roman" w:hAnsi="Times New Roman"/>
          <w:color w:val="191919"/>
          <w:sz w:val="24"/>
          <w:szCs w:val="24"/>
          <w:lang w:val="fr-FR"/>
        </w:rPr>
        <w:t xml:space="preserve"> </w:t>
      </w:r>
      <w:proofErr w:type="spellStart"/>
      <w:r w:rsidR="00E7407D" w:rsidRPr="0072526A">
        <w:rPr>
          <w:rFonts w:ascii="Times New Roman" w:hAnsi="Times New Roman"/>
          <w:color w:val="191919"/>
          <w:sz w:val="24"/>
          <w:szCs w:val="24"/>
          <w:lang w:val="fr-FR"/>
        </w:rPr>
        <w:t>sunt</w:t>
      </w:r>
      <w:proofErr w:type="spellEnd"/>
      <w:r w:rsidR="00E7407D" w:rsidRPr="0072526A">
        <w:rPr>
          <w:rFonts w:ascii="Times New Roman" w:hAnsi="Times New Roman"/>
          <w:color w:val="191919"/>
          <w:sz w:val="24"/>
          <w:szCs w:val="24"/>
          <w:lang w:val="fr-FR"/>
        </w:rPr>
        <w:t xml:space="preserve"> </w:t>
      </w:r>
      <w:proofErr w:type="spellStart"/>
      <w:r w:rsidR="00E7407D" w:rsidRPr="0072526A">
        <w:rPr>
          <w:rFonts w:ascii="Times New Roman" w:hAnsi="Times New Roman"/>
          <w:color w:val="191919"/>
          <w:sz w:val="24"/>
          <w:szCs w:val="24"/>
          <w:lang w:val="fr-FR"/>
        </w:rPr>
        <w:t>următoarele</w:t>
      </w:r>
      <w:proofErr w:type="spellEnd"/>
      <w:r w:rsidR="00E7407D" w:rsidRPr="0072526A">
        <w:rPr>
          <w:rFonts w:ascii="Times New Roman" w:hAnsi="Times New Roman"/>
          <w:color w:val="191919"/>
          <w:sz w:val="24"/>
          <w:szCs w:val="24"/>
          <w:lang w:val="fr-FR"/>
        </w:rPr>
        <w:t> </w:t>
      </w:r>
      <w:r w:rsidRPr="0014164B">
        <w:rPr>
          <w:rFonts w:ascii="Times New Roman" w:hAnsi="Times New Roman"/>
          <w:color w:val="191919"/>
          <w:sz w:val="24"/>
          <w:szCs w:val="24"/>
          <w:lang w:val="fr-FR"/>
        </w:rPr>
        <w:t>:</w:t>
      </w:r>
    </w:p>
    <w:p w:rsidR="0014164B" w:rsidRPr="0014164B" w:rsidRDefault="0014164B" w:rsidP="001D5338">
      <w:pPr>
        <w:numPr>
          <w:ilvl w:val="0"/>
          <w:numId w:val="12"/>
        </w:numPr>
        <w:suppressAutoHyphens/>
        <w:spacing w:after="0" w:line="240" w:lineRule="auto"/>
        <w:jc w:val="both"/>
        <w:rPr>
          <w:rFonts w:ascii="Times New Roman" w:hAnsi="Times New Roman"/>
          <w:b/>
          <w:bCs/>
          <w:sz w:val="24"/>
          <w:szCs w:val="24"/>
          <w:lang w:val="pt-BR"/>
        </w:rPr>
      </w:pPr>
      <w:r w:rsidRPr="0014164B">
        <w:rPr>
          <w:rFonts w:ascii="Times New Roman" w:hAnsi="Times New Roman"/>
          <w:sz w:val="24"/>
          <w:szCs w:val="24"/>
          <w:lang w:val="it-IT"/>
        </w:rPr>
        <w:t xml:space="preserve">terenul pe care se va realiza investiția este amplasat în </w:t>
      </w:r>
      <w:r w:rsidR="00FC0F12" w:rsidRPr="000335B9">
        <w:rPr>
          <w:rFonts w:ascii="Times New Roman" w:hAnsi="Times New Roman"/>
          <w:sz w:val="24"/>
          <w:szCs w:val="24"/>
          <w:lang w:val="ro-RO" w:eastAsia="ro-RO"/>
        </w:rPr>
        <w:t xml:space="preserve">comuna </w:t>
      </w:r>
      <w:r w:rsidR="00FC0F12">
        <w:rPr>
          <w:rFonts w:ascii="Times New Roman" w:hAnsi="Times New Roman"/>
          <w:sz w:val="24"/>
          <w:szCs w:val="24"/>
          <w:lang w:val="ro-RO" w:eastAsia="ro-RO"/>
        </w:rPr>
        <w:t>I.L. Caragiale, sat Ghirdoveni, str. Principală, nr. 477 D</w:t>
      </w:r>
      <w:r w:rsidR="00FC0F12" w:rsidRPr="000335B9">
        <w:rPr>
          <w:rFonts w:ascii="Times New Roman" w:hAnsi="Times New Roman"/>
          <w:sz w:val="24"/>
          <w:szCs w:val="24"/>
          <w:lang w:val="ro-RO" w:eastAsia="ro-RO"/>
        </w:rPr>
        <w:t>, județul Dâmboviț</w:t>
      </w:r>
      <w:r w:rsidR="006652C3">
        <w:rPr>
          <w:rFonts w:ascii="Times New Roman" w:hAnsi="Times New Roman"/>
          <w:sz w:val="24"/>
          <w:szCs w:val="24"/>
          <w:lang w:val="ro-RO" w:eastAsia="ro-RO"/>
        </w:rPr>
        <w:t>a</w:t>
      </w:r>
      <w:r w:rsidR="00391C6A">
        <w:rPr>
          <w:rFonts w:ascii="Times New Roman" w:hAnsi="Times New Roman"/>
          <w:sz w:val="24"/>
          <w:szCs w:val="24"/>
          <w:lang w:val="fr-FR"/>
        </w:rPr>
        <w:t xml:space="preserve">, </w:t>
      </w:r>
      <w:r w:rsidRPr="0014164B">
        <w:rPr>
          <w:rFonts w:ascii="Times New Roman" w:hAnsi="Times New Roman"/>
          <w:sz w:val="24"/>
          <w:szCs w:val="24"/>
          <w:lang w:val="it-IT"/>
        </w:rPr>
        <w:t>nu este amplasat intr-o arie naturala protejat</w:t>
      </w:r>
      <w:r w:rsidR="007976EE">
        <w:rPr>
          <w:rFonts w:ascii="Times New Roman" w:hAnsi="Times New Roman"/>
          <w:sz w:val="24"/>
          <w:szCs w:val="24"/>
          <w:lang w:val="it-IT"/>
        </w:rPr>
        <w:t>ă</w:t>
      </w:r>
      <w:r w:rsidRPr="0014164B">
        <w:rPr>
          <w:rFonts w:ascii="Times New Roman" w:hAnsi="Times New Roman"/>
          <w:sz w:val="24"/>
          <w:szCs w:val="24"/>
          <w:lang w:val="it-IT"/>
        </w:rPr>
        <w:t xml:space="preserve"> de interes național sau comunitar;</w:t>
      </w:r>
    </w:p>
    <w:p w:rsidR="0014164B" w:rsidRPr="00402D79" w:rsidRDefault="0014164B" w:rsidP="001D5338">
      <w:pPr>
        <w:numPr>
          <w:ilvl w:val="0"/>
          <w:numId w:val="12"/>
        </w:numPr>
        <w:suppressAutoHyphens/>
        <w:spacing w:after="0" w:line="240" w:lineRule="auto"/>
        <w:jc w:val="both"/>
        <w:rPr>
          <w:rStyle w:val="tpa1"/>
          <w:rFonts w:ascii="Times New Roman" w:hAnsi="Times New Roman"/>
          <w:b/>
          <w:bCs/>
          <w:sz w:val="24"/>
          <w:szCs w:val="24"/>
          <w:lang w:val="pt-BR"/>
        </w:rPr>
      </w:pPr>
      <w:proofErr w:type="spellStart"/>
      <w:proofErr w:type="gramStart"/>
      <w:r w:rsidRPr="0014164B">
        <w:rPr>
          <w:rStyle w:val="tpa1"/>
          <w:rFonts w:ascii="Times New Roman" w:hAnsi="Times New Roman"/>
          <w:sz w:val="24"/>
          <w:szCs w:val="24"/>
        </w:rPr>
        <w:t>proiectul</w:t>
      </w:r>
      <w:proofErr w:type="spellEnd"/>
      <w:proofErr w:type="gram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propus</w:t>
      </w:r>
      <w:proofErr w:type="spellEnd"/>
      <w:r w:rsidRPr="0014164B">
        <w:rPr>
          <w:rStyle w:val="tpa1"/>
          <w:rFonts w:ascii="Times New Roman" w:hAnsi="Times New Roman"/>
          <w:sz w:val="24"/>
          <w:szCs w:val="24"/>
        </w:rPr>
        <w:t xml:space="preserve"> </w:t>
      </w:r>
      <w:r w:rsidRPr="0014164B">
        <w:rPr>
          <w:rStyle w:val="tpa1"/>
          <w:rFonts w:ascii="Times New Roman" w:hAnsi="Times New Roman"/>
          <w:b/>
          <w:sz w:val="24"/>
          <w:szCs w:val="24"/>
          <w:u w:val="single"/>
        </w:rPr>
        <w:t xml:space="preserve">nu </w:t>
      </w:r>
      <w:proofErr w:type="spellStart"/>
      <w:r w:rsidRPr="0014164B">
        <w:rPr>
          <w:rStyle w:val="tpa1"/>
          <w:rFonts w:ascii="Times New Roman" w:hAnsi="Times New Roman"/>
          <w:b/>
          <w:sz w:val="24"/>
          <w:szCs w:val="24"/>
          <w:u w:val="single"/>
        </w:rPr>
        <w:t>intră</w:t>
      </w:r>
      <w:proofErr w:type="spellEnd"/>
      <w:r w:rsidRPr="0014164B">
        <w:rPr>
          <w:rStyle w:val="tpa1"/>
          <w:rFonts w:ascii="Times New Roman" w:hAnsi="Times New Roman"/>
          <w:sz w:val="24"/>
          <w:szCs w:val="24"/>
        </w:rPr>
        <w:t xml:space="preserve"> sub </w:t>
      </w:r>
      <w:proofErr w:type="spellStart"/>
      <w:r w:rsidRPr="0014164B">
        <w:rPr>
          <w:rStyle w:val="tpa1"/>
          <w:rFonts w:ascii="Times New Roman" w:hAnsi="Times New Roman"/>
          <w:sz w:val="24"/>
          <w:szCs w:val="24"/>
        </w:rPr>
        <w:t>incidenţa</w:t>
      </w:r>
      <w:proofErr w:type="spellEnd"/>
      <w:r w:rsidRPr="0014164B">
        <w:rPr>
          <w:rStyle w:val="tpa1"/>
          <w:rFonts w:ascii="Times New Roman" w:hAnsi="Times New Roman"/>
          <w:sz w:val="24"/>
          <w:szCs w:val="24"/>
        </w:rPr>
        <w:t xml:space="preserve"> art. 28 din </w:t>
      </w:r>
      <w:proofErr w:type="spellStart"/>
      <w:r w:rsidRPr="0014164B">
        <w:rPr>
          <w:rStyle w:val="tpa1"/>
          <w:rFonts w:ascii="Times New Roman" w:hAnsi="Times New Roman"/>
          <w:sz w:val="24"/>
          <w:szCs w:val="24"/>
        </w:rPr>
        <w:t>Ordonanţa</w:t>
      </w:r>
      <w:proofErr w:type="spellEnd"/>
      <w:r w:rsidRPr="0014164B">
        <w:rPr>
          <w:rStyle w:val="tpa1"/>
          <w:rFonts w:ascii="Times New Roman" w:hAnsi="Times New Roman"/>
          <w:sz w:val="24"/>
          <w:szCs w:val="24"/>
        </w:rPr>
        <w:t xml:space="preserve"> de </w:t>
      </w:r>
      <w:proofErr w:type="spellStart"/>
      <w:r w:rsidRPr="0014164B">
        <w:rPr>
          <w:rStyle w:val="tpa1"/>
          <w:rFonts w:ascii="Times New Roman" w:hAnsi="Times New Roman"/>
          <w:sz w:val="24"/>
          <w:szCs w:val="24"/>
        </w:rPr>
        <w:t>Urgenţă</w:t>
      </w:r>
      <w:proofErr w:type="spellEnd"/>
      <w:r w:rsidRPr="0014164B">
        <w:rPr>
          <w:rStyle w:val="tpa1"/>
          <w:rFonts w:ascii="Times New Roman" w:hAnsi="Times New Roman"/>
          <w:sz w:val="24"/>
          <w:szCs w:val="24"/>
        </w:rPr>
        <w:t xml:space="preserve"> a </w:t>
      </w:r>
      <w:proofErr w:type="spellStart"/>
      <w:r w:rsidRPr="0014164B">
        <w:rPr>
          <w:rStyle w:val="tpa1"/>
          <w:rFonts w:ascii="Times New Roman" w:hAnsi="Times New Roman"/>
          <w:sz w:val="24"/>
          <w:szCs w:val="24"/>
        </w:rPr>
        <w:t>Guvernului</w:t>
      </w:r>
      <w:proofErr w:type="spellEnd"/>
      <w:r w:rsidRPr="0014164B">
        <w:rPr>
          <w:rStyle w:val="tpa1"/>
          <w:rFonts w:ascii="Times New Roman" w:hAnsi="Times New Roman"/>
          <w:sz w:val="24"/>
          <w:szCs w:val="24"/>
        </w:rPr>
        <w:t xml:space="preserve"> nr. </w:t>
      </w:r>
      <w:r w:rsidRPr="0014164B">
        <w:rPr>
          <w:rStyle w:val="tpa1"/>
          <w:rFonts w:ascii="Times New Roman" w:hAnsi="Times New Roman"/>
          <w:b/>
          <w:bCs/>
          <w:sz w:val="24"/>
          <w:szCs w:val="24"/>
        </w:rPr>
        <w:t>57/2007</w:t>
      </w:r>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privind</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regimul</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ariilor</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naturale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protejate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conservarea</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habitatelor</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naturale</w:t>
      </w:r>
      <w:proofErr w:type="spellEnd"/>
      <w:r w:rsidRPr="0014164B">
        <w:rPr>
          <w:rStyle w:val="tpa1"/>
          <w:rFonts w:ascii="Times New Roman" w:hAnsi="Times New Roman"/>
          <w:sz w:val="24"/>
          <w:szCs w:val="24"/>
        </w:rPr>
        <w:t xml:space="preserve">, a </w:t>
      </w:r>
      <w:proofErr w:type="spellStart"/>
      <w:r w:rsidRPr="0014164B">
        <w:rPr>
          <w:rStyle w:val="tpa1"/>
          <w:rFonts w:ascii="Times New Roman" w:hAnsi="Times New Roman"/>
          <w:sz w:val="24"/>
          <w:szCs w:val="24"/>
        </w:rPr>
        <w:t>florei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şi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faunei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sălbatice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aprobată</w:t>
      </w:r>
      <w:proofErr w:type="spellEnd"/>
      <w:r w:rsidRPr="0014164B">
        <w:rPr>
          <w:rStyle w:val="tpa1"/>
          <w:rFonts w:ascii="Times New Roman" w:hAnsi="Times New Roman"/>
          <w:sz w:val="24"/>
          <w:szCs w:val="24"/>
        </w:rPr>
        <w:t xml:space="preserve"> cu </w:t>
      </w:r>
      <w:proofErr w:type="spellStart"/>
      <w:r w:rsidRPr="0014164B">
        <w:rPr>
          <w:rStyle w:val="tpa1"/>
          <w:rFonts w:ascii="Times New Roman" w:hAnsi="Times New Roman"/>
          <w:sz w:val="24"/>
          <w:szCs w:val="24"/>
        </w:rPr>
        <w:t>modificari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și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completari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prin</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Legea</w:t>
      </w:r>
      <w:proofErr w:type="spellEnd"/>
      <w:r w:rsidRPr="0014164B">
        <w:rPr>
          <w:rStyle w:val="tpa1"/>
          <w:rFonts w:ascii="Times New Roman" w:hAnsi="Times New Roman"/>
          <w:sz w:val="24"/>
          <w:szCs w:val="24"/>
        </w:rPr>
        <w:t xml:space="preserve"> nr. 49/2011, cu </w:t>
      </w:r>
      <w:proofErr w:type="spellStart"/>
      <w:r w:rsidRPr="0014164B">
        <w:rPr>
          <w:rStyle w:val="tpa1"/>
          <w:rFonts w:ascii="Times New Roman" w:hAnsi="Times New Roman"/>
          <w:sz w:val="24"/>
          <w:szCs w:val="24"/>
        </w:rPr>
        <w:t>modificările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şi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completările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ulterioare</w:t>
      </w:r>
      <w:proofErr w:type="spellEnd"/>
    </w:p>
    <w:p w:rsidR="00402D79" w:rsidRPr="0014164B" w:rsidRDefault="00402D79" w:rsidP="00402D79">
      <w:pPr>
        <w:suppressAutoHyphens/>
        <w:spacing w:after="0" w:line="240" w:lineRule="auto"/>
        <w:ind w:left="720"/>
        <w:jc w:val="both"/>
        <w:rPr>
          <w:rFonts w:ascii="Times New Roman" w:hAnsi="Times New Roman"/>
          <w:b/>
          <w:bCs/>
          <w:sz w:val="24"/>
          <w:szCs w:val="24"/>
          <w:lang w:val="pt-BR"/>
        </w:rPr>
      </w:pPr>
    </w:p>
    <w:p w:rsidR="00281558" w:rsidRPr="0014164B" w:rsidRDefault="00A96678" w:rsidP="00281558">
      <w:pPr>
        <w:pStyle w:val="Header"/>
        <w:jc w:val="center"/>
        <w:rPr>
          <w:rFonts w:ascii="Times New Roman" w:hAnsi="Times New Roman"/>
          <w:b/>
          <w:sz w:val="24"/>
          <w:szCs w:val="24"/>
        </w:rPr>
      </w:pPr>
      <w:r>
        <w:rPr>
          <w:rFonts w:ascii="Times New Roman" w:hAnsi="Times New Roman"/>
          <w:noProof/>
          <w:sz w:val="24"/>
          <w:szCs w:val="24"/>
          <w:lang w:val="ro-RO" w:eastAsia="ro-RO"/>
        </w:rPr>
        <w:pict>
          <v:shape id="_x0000_s1028" type="#_x0000_t75" style="position:absolute;left:0;text-align:left;margin-left:.9pt;margin-top:3.05pt;width:41.9pt;height:34.45pt;z-index:-251658240">
            <v:imagedata r:id="rId9" o:title=""/>
          </v:shape>
          <o:OLEObject Type="Embed" ProgID="CorelDRAW.Graphic.13" ShapeID="_x0000_s1028" DrawAspect="Content" ObjectID="_1637992729" r:id="rId12"/>
        </w:pict>
      </w:r>
      <w:r w:rsidR="00CE6364" w:rsidRPr="0014164B">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0A2339A0" wp14:editId="04666BB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4164B">
        <w:rPr>
          <w:rFonts w:ascii="Times New Roman" w:hAnsi="Times New Roman"/>
          <w:b/>
          <w:sz w:val="24"/>
          <w:szCs w:val="24"/>
        </w:rPr>
        <w:t>AGENŢIA PENTRU PROTECŢIA MEDIULUI DÂMBOVIŢA</w:t>
      </w:r>
    </w:p>
    <w:p w:rsidR="00281558" w:rsidRPr="0014164B" w:rsidRDefault="00281558" w:rsidP="00281558">
      <w:pPr>
        <w:pStyle w:val="Header"/>
        <w:jc w:val="center"/>
        <w:rPr>
          <w:rFonts w:ascii="Times New Roman" w:hAnsi="Times New Roman"/>
          <w:sz w:val="24"/>
          <w:szCs w:val="24"/>
        </w:rPr>
      </w:pPr>
      <w:proofErr w:type="gramStart"/>
      <w:r w:rsidRPr="0014164B">
        <w:rPr>
          <w:rFonts w:ascii="Times New Roman" w:hAnsi="Times New Roman"/>
          <w:sz w:val="24"/>
          <w:szCs w:val="24"/>
        </w:rPr>
        <w:t xml:space="preserve">Str. </w:t>
      </w:r>
      <w:proofErr w:type="spellStart"/>
      <w:r w:rsidRPr="0014164B">
        <w:rPr>
          <w:rFonts w:ascii="Times New Roman" w:hAnsi="Times New Roman"/>
          <w:sz w:val="24"/>
          <w:szCs w:val="24"/>
        </w:rPr>
        <w:t>Calea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Ialomiţei</w:t>
      </w:r>
      <w:proofErr w:type="spellEnd"/>
      <w:r w:rsidRPr="0014164B">
        <w:rPr>
          <w:rFonts w:ascii="Times New Roman" w:hAnsi="Times New Roman"/>
          <w:sz w:val="24"/>
          <w:szCs w:val="24"/>
        </w:rPr>
        <w:t>, nr.</w:t>
      </w:r>
      <w:proofErr w:type="gramEnd"/>
      <w:r w:rsidRPr="0014164B">
        <w:rPr>
          <w:rFonts w:ascii="Times New Roman" w:hAnsi="Times New Roman"/>
          <w:sz w:val="24"/>
          <w:szCs w:val="24"/>
        </w:rPr>
        <w:t xml:space="preserve"> 1, </w:t>
      </w:r>
      <w:proofErr w:type="spellStart"/>
      <w:r w:rsidRPr="0014164B">
        <w:rPr>
          <w:rFonts w:ascii="Times New Roman" w:hAnsi="Times New Roman"/>
          <w:sz w:val="24"/>
          <w:szCs w:val="24"/>
        </w:rPr>
        <w:t>Târgovişte</w:t>
      </w:r>
      <w:proofErr w:type="spellEnd"/>
      <w:r w:rsidRPr="0014164B">
        <w:rPr>
          <w:rFonts w:ascii="Times New Roman" w:hAnsi="Times New Roman"/>
          <w:sz w:val="24"/>
          <w:szCs w:val="24"/>
        </w:rPr>
        <w:t>, Cod 130142</w:t>
      </w:r>
    </w:p>
    <w:p w:rsidR="008A6512" w:rsidRDefault="00281558" w:rsidP="00F922D5">
      <w:pPr>
        <w:pStyle w:val="Header"/>
        <w:jc w:val="center"/>
        <w:rPr>
          <w:rFonts w:ascii="Times New Roman" w:hAnsi="Times New Roman"/>
          <w:sz w:val="24"/>
          <w:szCs w:val="24"/>
        </w:rPr>
      </w:pPr>
      <w:r w:rsidRPr="0014164B">
        <w:rPr>
          <w:rFonts w:ascii="Times New Roman" w:hAnsi="Times New Roman"/>
          <w:sz w:val="24"/>
          <w:szCs w:val="24"/>
        </w:rPr>
        <w:t xml:space="preserve">E-mail: </w:t>
      </w:r>
      <w:hyperlink r:id="rId13" w:history="1">
        <w:r w:rsidRPr="0014164B">
          <w:rPr>
            <w:rStyle w:val="Hyperlink"/>
            <w:rFonts w:ascii="Times New Roman" w:hAnsi="Times New Roman"/>
            <w:sz w:val="24"/>
            <w:szCs w:val="24"/>
            <w:lang w:val="it-IT"/>
          </w:rPr>
          <w:t>office@apmdb.anpm.ro</w:t>
        </w:r>
      </w:hyperlink>
      <w:r w:rsidRPr="0014164B">
        <w:rPr>
          <w:rFonts w:ascii="Times New Roman" w:hAnsi="Times New Roman"/>
          <w:sz w:val="24"/>
          <w:szCs w:val="24"/>
          <w:lang w:val="it-IT"/>
        </w:rPr>
        <w:t>; t</w:t>
      </w:r>
      <w:r w:rsidRPr="0014164B">
        <w:rPr>
          <w:rFonts w:ascii="Times New Roman" w:hAnsi="Times New Roman"/>
          <w:sz w:val="24"/>
          <w:szCs w:val="24"/>
        </w:rPr>
        <w:t>el</w:t>
      </w:r>
      <w:proofErr w:type="gramStart"/>
      <w:r w:rsidRPr="0014164B">
        <w:rPr>
          <w:rFonts w:ascii="Times New Roman" w:hAnsi="Times New Roman"/>
          <w:sz w:val="24"/>
          <w:szCs w:val="24"/>
        </w:rPr>
        <w:t>./</w:t>
      </w:r>
      <w:proofErr w:type="gramEnd"/>
      <w:r w:rsidRPr="0014164B">
        <w:rPr>
          <w:rFonts w:ascii="Times New Roman" w:hAnsi="Times New Roman"/>
          <w:sz w:val="24"/>
          <w:szCs w:val="24"/>
        </w:rPr>
        <w:t>fax: 0245213959/0245213944</w:t>
      </w:r>
    </w:p>
    <w:p w:rsidR="00402D79" w:rsidRPr="00E318C9" w:rsidRDefault="00402D79" w:rsidP="00402D79">
      <w:pPr>
        <w:tabs>
          <w:tab w:val="center" w:pos="4680"/>
          <w:tab w:val="right" w:pos="9360"/>
        </w:tabs>
        <w:spacing w:after="0" w:line="240" w:lineRule="auto"/>
        <w:jc w:val="center"/>
        <w:rPr>
          <w:rFonts w:ascii="Times New Roman" w:eastAsia="Calibri" w:hAnsi="Times New Roman"/>
          <w:b/>
          <w:i/>
          <w:sz w:val="24"/>
          <w:szCs w:val="24"/>
        </w:rPr>
      </w:pPr>
      <w:r w:rsidRPr="00E318C9">
        <w:rPr>
          <w:rFonts w:ascii="Times New Roman" w:eastAsia="Calibri" w:hAnsi="Times New Roman"/>
          <w:i/>
          <w:iCs/>
          <w:color w:val="000000"/>
          <w:sz w:val="24"/>
          <w:szCs w:val="24"/>
          <w:bdr w:val="single" w:sz="4" w:space="0" w:color="auto"/>
        </w:rPr>
        <w:t xml:space="preserve">Operator de date cu </w:t>
      </w:r>
      <w:proofErr w:type="spellStart"/>
      <w:r w:rsidRPr="00E318C9">
        <w:rPr>
          <w:rFonts w:ascii="Times New Roman" w:eastAsia="Calibri" w:hAnsi="Times New Roman"/>
          <w:i/>
          <w:iCs/>
          <w:color w:val="000000"/>
          <w:sz w:val="24"/>
          <w:szCs w:val="24"/>
          <w:bdr w:val="single" w:sz="4" w:space="0" w:color="auto"/>
        </w:rPr>
        <w:t>caracter</w:t>
      </w:r>
      <w:proofErr w:type="spellEnd"/>
      <w:r w:rsidRPr="00E318C9">
        <w:rPr>
          <w:rFonts w:ascii="Times New Roman" w:eastAsia="Calibri" w:hAnsi="Times New Roman"/>
          <w:i/>
          <w:iCs/>
          <w:color w:val="000000"/>
          <w:sz w:val="24"/>
          <w:szCs w:val="24"/>
          <w:bdr w:val="single" w:sz="4" w:space="0" w:color="auto"/>
        </w:rPr>
        <w:t xml:space="preserve"> personal, conform </w:t>
      </w:r>
      <w:proofErr w:type="spellStart"/>
      <w:r w:rsidRPr="00E318C9">
        <w:rPr>
          <w:rFonts w:ascii="Times New Roman" w:eastAsia="Calibri" w:hAnsi="Times New Roman"/>
          <w:i/>
          <w:iCs/>
          <w:color w:val="000000"/>
          <w:sz w:val="24"/>
          <w:szCs w:val="24"/>
          <w:bdr w:val="single" w:sz="4" w:space="0" w:color="auto"/>
        </w:rPr>
        <w:t>Regulamentului</w:t>
      </w:r>
      <w:proofErr w:type="spellEnd"/>
      <w:r w:rsidRPr="00E318C9">
        <w:rPr>
          <w:rFonts w:ascii="Times New Roman" w:eastAsia="Calibri" w:hAnsi="Times New Roman"/>
          <w:i/>
          <w:iCs/>
          <w:color w:val="000000"/>
          <w:sz w:val="24"/>
          <w:szCs w:val="24"/>
          <w:bdr w:val="single" w:sz="4" w:space="0" w:color="auto"/>
        </w:rPr>
        <w:t xml:space="preserve"> (UE) 2016/679</w:t>
      </w:r>
    </w:p>
    <w:p w:rsidR="00402D79" w:rsidRPr="0014164B" w:rsidRDefault="00402D79" w:rsidP="00F922D5">
      <w:pPr>
        <w:pStyle w:val="Header"/>
        <w:jc w:val="center"/>
        <w:rPr>
          <w:rFonts w:ascii="Times New Roman" w:hAnsi="Times New Roman"/>
          <w:sz w:val="24"/>
          <w:szCs w:val="24"/>
        </w:rPr>
      </w:pPr>
    </w:p>
    <w:p w:rsidR="00E7407D" w:rsidRPr="00721366" w:rsidRDefault="008C41D9" w:rsidP="00E7407D">
      <w:pPr>
        <w:shd w:val="clear" w:color="auto" w:fill="FFFFFF"/>
        <w:spacing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lastRenderedPageBreak/>
        <w:t>III</w:t>
      </w:r>
      <w:r w:rsidR="00E7407D" w:rsidRPr="00E7407D">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Motivele</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pe</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baza</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cărora</w:t>
      </w:r>
      <w:proofErr w:type="spellEnd"/>
      <w:r w:rsidR="00E7407D" w:rsidRPr="00721366">
        <w:rPr>
          <w:rFonts w:ascii="Times New Roman" w:hAnsi="Times New Roman"/>
          <w:color w:val="191919"/>
          <w:sz w:val="24"/>
          <w:szCs w:val="24"/>
          <w:lang w:val="fr-FR"/>
        </w:rPr>
        <w:t xml:space="preserve"> s-a </w:t>
      </w:r>
      <w:proofErr w:type="spellStart"/>
      <w:r w:rsidR="00E7407D" w:rsidRPr="00721366">
        <w:rPr>
          <w:rFonts w:ascii="Times New Roman" w:hAnsi="Times New Roman"/>
          <w:color w:val="191919"/>
          <w:sz w:val="24"/>
          <w:szCs w:val="24"/>
          <w:lang w:val="fr-FR"/>
        </w:rPr>
        <w:t>stabilit</w:t>
      </w:r>
      <w:proofErr w:type="spellEnd"/>
      <w:r w:rsidR="00E7407D" w:rsidRPr="00721366">
        <w:rPr>
          <w:rFonts w:ascii="Times New Roman" w:hAnsi="Times New Roman"/>
          <w:color w:val="191919"/>
          <w:sz w:val="24"/>
          <w:szCs w:val="24"/>
          <w:lang w:val="fr-FR"/>
        </w:rPr>
        <w:t xml:space="preserve"> </w:t>
      </w:r>
      <w:r w:rsidR="00E7407D">
        <w:rPr>
          <w:rFonts w:ascii="Times New Roman" w:hAnsi="Times New Roman"/>
          <w:color w:val="191919"/>
          <w:sz w:val="24"/>
          <w:szCs w:val="24"/>
          <w:lang w:val="fr-FR"/>
        </w:rPr>
        <w:t xml:space="preserve">nu se </w:t>
      </w:r>
      <w:proofErr w:type="spellStart"/>
      <w:r w:rsidR="00E7407D">
        <w:rPr>
          <w:rFonts w:ascii="Times New Roman" w:hAnsi="Times New Roman"/>
          <w:color w:val="191919"/>
          <w:sz w:val="24"/>
          <w:szCs w:val="24"/>
          <w:lang w:val="fr-FR"/>
        </w:rPr>
        <w:t>supune</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evaluării</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impactului</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asupra</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corpurilor</w:t>
      </w:r>
      <w:proofErr w:type="spellEnd"/>
      <w:r w:rsidR="00E7407D" w:rsidRPr="00721366">
        <w:rPr>
          <w:rFonts w:ascii="Times New Roman" w:hAnsi="Times New Roman"/>
          <w:color w:val="191919"/>
          <w:sz w:val="24"/>
          <w:szCs w:val="24"/>
          <w:lang w:val="fr-FR"/>
        </w:rPr>
        <w:t xml:space="preserve"> de </w:t>
      </w:r>
      <w:proofErr w:type="spellStart"/>
      <w:r w:rsidR="00E7407D" w:rsidRPr="00721366">
        <w:rPr>
          <w:rFonts w:ascii="Times New Roman" w:hAnsi="Times New Roman"/>
          <w:color w:val="191919"/>
          <w:sz w:val="24"/>
          <w:szCs w:val="24"/>
          <w:lang w:val="fr-FR"/>
        </w:rPr>
        <w:t>apă</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în</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conformitate</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cu</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decizia</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justificată</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privind</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necesitatea</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elaborării</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studiului</w:t>
      </w:r>
      <w:proofErr w:type="spellEnd"/>
      <w:r w:rsidR="00E7407D" w:rsidRPr="00721366">
        <w:rPr>
          <w:rFonts w:ascii="Times New Roman" w:hAnsi="Times New Roman"/>
          <w:color w:val="191919"/>
          <w:sz w:val="24"/>
          <w:szCs w:val="24"/>
          <w:lang w:val="fr-FR"/>
        </w:rPr>
        <w:t xml:space="preserve"> de </w:t>
      </w:r>
      <w:proofErr w:type="spellStart"/>
      <w:r w:rsidR="00E7407D" w:rsidRPr="00721366">
        <w:rPr>
          <w:rFonts w:ascii="Times New Roman" w:hAnsi="Times New Roman"/>
          <w:color w:val="191919"/>
          <w:sz w:val="24"/>
          <w:szCs w:val="24"/>
          <w:lang w:val="fr-FR"/>
        </w:rPr>
        <w:t>evaluare</w:t>
      </w:r>
      <w:proofErr w:type="spellEnd"/>
      <w:r w:rsidR="00E7407D" w:rsidRPr="00721366">
        <w:rPr>
          <w:rFonts w:ascii="Times New Roman" w:hAnsi="Times New Roman"/>
          <w:color w:val="191919"/>
          <w:sz w:val="24"/>
          <w:szCs w:val="24"/>
          <w:lang w:val="fr-FR"/>
        </w:rPr>
        <w:t xml:space="preserve"> a </w:t>
      </w:r>
      <w:proofErr w:type="spellStart"/>
      <w:r w:rsidR="00E7407D" w:rsidRPr="00721366">
        <w:rPr>
          <w:rFonts w:ascii="Times New Roman" w:hAnsi="Times New Roman"/>
          <w:color w:val="191919"/>
          <w:sz w:val="24"/>
          <w:szCs w:val="24"/>
          <w:lang w:val="fr-FR"/>
        </w:rPr>
        <w:t>impactului</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asupra</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corpurilor</w:t>
      </w:r>
      <w:proofErr w:type="spellEnd"/>
      <w:r w:rsidR="00E7407D" w:rsidRPr="00721366">
        <w:rPr>
          <w:rFonts w:ascii="Times New Roman" w:hAnsi="Times New Roman"/>
          <w:color w:val="191919"/>
          <w:sz w:val="24"/>
          <w:szCs w:val="24"/>
          <w:lang w:val="fr-FR"/>
        </w:rPr>
        <w:t xml:space="preserve"> de </w:t>
      </w:r>
      <w:proofErr w:type="spellStart"/>
      <w:r w:rsidR="00E7407D" w:rsidRPr="00721366">
        <w:rPr>
          <w:rFonts w:ascii="Times New Roman" w:hAnsi="Times New Roman"/>
          <w:color w:val="191919"/>
          <w:sz w:val="24"/>
          <w:szCs w:val="24"/>
          <w:lang w:val="fr-FR"/>
        </w:rPr>
        <w:t>apă</w:t>
      </w:r>
      <w:proofErr w:type="spellEnd"/>
      <w:r w:rsidR="00E7407D" w:rsidRPr="00721366">
        <w:rPr>
          <w:rFonts w:ascii="Times New Roman" w:hAnsi="Times New Roman"/>
          <w:color w:val="191919"/>
          <w:sz w:val="24"/>
          <w:szCs w:val="24"/>
          <w:lang w:val="fr-FR"/>
        </w:rPr>
        <w:t>.</w:t>
      </w:r>
    </w:p>
    <w:p w:rsidR="007C3AE4" w:rsidRDefault="007C3AE4" w:rsidP="0014164B">
      <w:pPr>
        <w:shd w:val="clear" w:color="auto" w:fill="FFFFFF"/>
        <w:spacing w:after="0" w:line="160" w:lineRule="atLeast"/>
        <w:jc w:val="both"/>
        <w:rPr>
          <w:rFonts w:ascii="Times New Roman" w:hAnsi="Times New Roman"/>
          <w:color w:val="191919"/>
          <w:sz w:val="24"/>
          <w:szCs w:val="24"/>
          <w:lang w:val="fr-FR"/>
        </w:rPr>
      </w:pPr>
    </w:p>
    <w:p w:rsidR="00FC0F12" w:rsidRPr="00FC0F12" w:rsidRDefault="00FC0F12" w:rsidP="00FC0F12">
      <w:pPr>
        <w:pStyle w:val="ListParagraph"/>
        <w:numPr>
          <w:ilvl w:val="0"/>
          <w:numId w:val="13"/>
        </w:numPr>
        <w:rPr>
          <w:szCs w:val="24"/>
          <w:lang w:val="ro-RO" w:eastAsia="ro-RO"/>
        </w:rPr>
      </w:pPr>
      <w:r w:rsidRPr="00FC0F12">
        <w:rPr>
          <w:szCs w:val="24"/>
          <w:lang w:val="ro-RO" w:eastAsia="ro-RO"/>
        </w:rPr>
        <w:t>In proiectul propus nu este necesară alimentarea cu apă și nu rezultă ape uzate .</w:t>
      </w:r>
    </w:p>
    <w:p w:rsidR="00474780" w:rsidRPr="0014164B" w:rsidRDefault="00474780" w:rsidP="001D5338">
      <w:pPr>
        <w:pStyle w:val="BodyTextIndent"/>
        <w:numPr>
          <w:ilvl w:val="0"/>
          <w:numId w:val="13"/>
        </w:numPr>
        <w:spacing w:line="276" w:lineRule="auto"/>
        <w:rPr>
          <w:sz w:val="24"/>
          <w:szCs w:val="24"/>
        </w:rPr>
      </w:pPr>
    </w:p>
    <w:p w:rsidR="00CA2872" w:rsidRPr="0014164B" w:rsidRDefault="00A96ABC" w:rsidP="00BA3CE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CA2872" w:rsidRDefault="00A96ABC" w:rsidP="00CA2872">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p>
    <w:p w:rsidR="0086584A" w:rsidRPr="0086584A" w:rsidRDefault="00535FF8" w:rsidP="0086584A">
      <w:pPr>
        <w:spacing w:after="0" w:line="240" w:lineRule="auto"/>
        <w:jc w:val="both"/>
        <w:rPr>
          <w:rFonts w:ascii="Times New Roman" w:hAnsi="Times New Roman"/>
          <w:sz w:val="24"/>
          <w:szCs w:val="24"/>
          <w:lang w:val="fr-FR"/>
        </w:rPr>
      </w:pPr>
      <w:r w:rsidRPr="00535FF8">
        <w:rPr>
          <w:rFonts w:ascii="Tahoma" w:hAnsi="Tahoma" w:cs="Tahoma"/>
          <w:bCs/>
          <w:u w:val="single"/>
          <w:lang w:val="fr-FR"/>
        </w:rPr>
        <w:t xml:space="preserve">1) LUCRARI </w:t>
      </w:r>
      <w:r w:rsidR="0086584A">
        <w:rPr>
          <w:rFonts w:ascii="Tahoma" w:hAnsi="Tahoma" w:cs="Tahoma"/>
          <w:bCs/>
          <w:u w:val="single"/>
          <w:lang w:val="fr-FR"/>
        </w:rPr>
        <w:t>la PTAB</w:t>
      </w:r>
    </w:p>
    <w:p w:rsidR="00535FF8" w:rsidRDefault="0086584A" w:rsidP="001D5338">
      <w:pPr>
        <w:numPr>
          <w:ilvl w:val="0"/>
          <w:numId w:val="14"/>
        </w:numPr>
        <w:tabs>
          <w:tab w:val="left" w:pos="284"/>
        </w:tabs>
        <w:spacing w:after="0" w:line="240" w:lineRule="auto"/>
        <w:ind w:left="0" w:firstLine="0"/>
        <w:contextualSpacing/>
        <w:jc w:val="both"/>
        <w:rPr>
          <w:rFonts w:ascii="Times New Roman" w:hAnsi="Times New Roman"/>
          <w:sz w:val="24"/>
          <w:szCs w:val="24"/>
          <w:lang w:val="fr-FR"/>
        </w:rPr>
      </w:pPr>
      <w:proofErr w:type="spellStart"/>
      <w:r>
        <w:rPr>
          <w:rFonts w:ascii="Times New Roman" w:hAnsi="Times New Roman"/>
          <w:sz w:val="24"/>
          <w:szCs w:val="24"/>
          <w:lang w:val="fr-FR"/>
        </w:rPr>
        <w:t>Secționare</w:t>
      </w:r>
      <w:proofErr w:type="spellEnd"/>
      <w:r>
        <w:rPr>
          <w:rFonts w:ascii="Times New Roman" w:hAnsi="Times New Roman"/>
          <w:sz w:val="24"/>
          <w:szCs w:val="24"/>
          <w:lang w:val="fr-FR"/>
        </w:rPr>
        <w:t xml:space="preserve"> LES 20kV A2XS(FL) 2Y 3X1X150/25 mm</w:t>
      </w:r>
      <w:r>
        <w:rPr>
          <w:rFonts w:ascii="Times New Roman" w:hAnsi="Times New Roman"/>
          <w:sz w:val="24"/>
          <w:szCs w:val="24"/>
          <w:vertAlign w:val="superscript"/>
          <w:lang w:val="fr-FR"/>
        </w:rPr>
        <w:t>2</w:t>
      </w:r>
      <w:r>
        <w:rPr>
          <w:rFonts w:ascii="Times New Roman" w:hAnsi="Times New Roman"/>
          <w:sz w:val="24"/>
          <w:szCs w:val="24"/>
          <w:lang w:val="fr-FR"/>
        </w:rPr>
        <w:t xml:space="preserve"> existent, </w:t>
      </w:r>
      <w:proofErr w:type="spellStart"/>
      <w:r>
        <w:rPr>
          <w:rFonts w:ascii="Times New Roman" w:hAnsi="Times New Roman"/>
          <w:sz w:val="24"/>
          <w:szCs w:val="24"/>
          <w:lang w:val="fr-FR"/>
        </w:rPr>
        <w:t>bucla</w:t>
      </w:r>
      <w:proofErr w:type="spellEnd"/>
      <w:r>
        <w:rPr>
          <w:rFonts w:ascii="Times New Roman" w:hAnsi="Times New Roman"/>
          <w:sz w:val="24"/>
          <w:szCs w:val="24"/>
          <w:lang w:val="fr-FR"/>
        </w:rPr>
        <w:t xml:space="preserve"> 20 kV </w:t>
      </w:r>
      <w:proofErr w:type="spellStart"/>
      <w:r>
        <w:rPr>
          <w:rFonts w:ascii="Times New Roman" w:hAnsi="Times New Roman"/>
          <w:sz w:val="24"/>
          <w:szCs w:val="24"/>
          <w:lang w:val="fr-FR"/>
        </w:rPr>
        <w:t>uicani</w:t>
      </w:r>
      <w:proofErr w:type="spellEnd"/>
      <w:r>
        <w:rPr>
          <w:rFonts w:ascii="Times New Roman" w:hAnsi="Times New Roman"/>
          <w:sz w:val="24"/>
          <w:szCs w:val="24"/>
          <w:lang w:val="fr-FR"/>
        </w:rPr>
        <w:t xml:space="preserve"> Caragiale, </w:t>
      </w:r>
      <w:proofErr w:type="spellStart"/>
      <w:r>
        <w:rPr>
          <w:rFonts w:ascii="Times New Roman" w:hAnsi="Times New Roman"/>
          <w:sz w:val="24"/>
          <w:szCs w:val="24"/>
          <w:lang w:val="fr-FR"/>
        </w:rPr>
        <w:t>județul</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Dâmbovița</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alimentată</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din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stația</w:t>
      </w:r>
      <w:proofErr w:type="spellEnd"/>
      <w:r>
        <w:rPr>
          <w:rFonts w:ascii="Times New Roman" w:hAnsi="Times New Roman"/>
          <w:sz w:val="24"/>
          <w:szCs w:val="24"/>
          <w:lang w:val="fr-FR"/>
        </w:rPr>
        <w:t xml:space="preserve"> 110/20kV </w:t>
      </w:r>
      <w:proofErr w:type="spellStart"/>
      <w:r>
        <w:rPr>
          <w:rFonts w:ascii="Times New Roman" w:hAnsi="Times New Roman"/>
          <w:sz w:val="24"/>
          <w:szCs w:val="24"/>
          <w:lang w:val="fr-FR"/>
        </w:rPr>
        <w:t>Gura</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Ocniței</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între</w:t>
      </w:r>
      <w:proofErr w:type="spellEnd"/>
      <w:r>
        <w:rPr>
          <w:rFonts w:ascii="Times New Roman" w:hAnsi="Times New Roman"/>
          <w:sz w:val="24"/>
          <w:szCs w:val="24"/>
          <w:lang w:val="fr-FR"/>
        </w:rPr>
        <w:t xml:space="preserve"> PTA 3004 </w:t>
      </w:r>
      <w:proofErr w:type="spellStart"/>
      <w:r>
        <w:rPr>
          <w:rFonts w:ascii="Times New Roman" w:hAnsi="Times New Roman"/>
          <w:sz w:val="24"/>
          <w:szCs w:val="24"/>
          <w:lang w:val="fr-FR"/>
        </w:rPr>
        <w:t>și</w:t>
      </w:r>
      <w:proofErr w:type="spellEnd"/>
      <w:r>
        <w:rPr>
          <w:rFonts w:ascii="Times New Roman" w:hAnsi="Times New Roman"/>
          <w:sz w:val="24"/>
          <w:szCs w:val="24"/>
          <w:lang w:val="fr-FR"/>
        </w:rPr>
        <w:t xml:space="preserve"> PTA 3110 </w:t>
      </w:r>
      <w:proofErr w:type="spellStart"/>
      <w:r>
        <w:rPr>
          <w:rFonts w:ascii="Times New Roman" w:hAnsi="Times New Roman"/>
          <w:sz w:val="24"/>
          <w:szCs w:val="24"/>
          <w:lang w:val="fr-FR"/>
        </w:rPr>
        <w:t>și</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mansonare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cu</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cablu</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nou</w:t>
      </w:r>
      <w:proofErr w:type="spellEnd"/>
      <w:r>
        <w:rPr>
          <w:rFonts w:ascii="Times New Roman" w:hAnsi="Times New Roman"/>
          <w:sz w:val="24"/>
          <w:szCs w:val="24"/>
          <w:lang w:val="fr-FR"/>
        </w:rPr>
        <w:t xml:space="preserve"> tip A2 XS (FL) </w:t>
      </w:r>
      <w:proofErr w:type="gramStart"/>
      <w:r>
        <w:rPr>
          <w:rFonts w:ascii="Times New Roman" w:hAnsi="Times New Roman"/>
          <w:sz w:val="24"/>
          <w:szCs w:val="24"/>
          <w:lang w:val="fr-FR"/>
        </w:rPr>
        <w:t>2Y3x(</w:t>
      </w:r>
      <w:proofErr w:type="gramEnd"/>
      <w:r>
        <w:rPr>
          <w:rFonts w:ascii="Times New Roman" w:hAnsi="Times New Roman"/>
          <w:sz w:val="24"/>
          <w:szCs w:val="24"/>
          <w:lang w:val="fr-FR"/>
        </w:rPr>
        <w:t>1x150/25 mm</w:t>
      </w:r>
      <w:r>
        <w:rPr>
          <w:rFonts w:ascii="Times New Roman" w:hAnsi="Times New Roman"/>
          <w:sz w:val="24"/>
          <w:szCs w:val="24"/>
          <w:vertAlign w:val="superscript"/>
          <w:lang w:val="fr-FR"/>
        </w:rPr>
        <w:t>2</w:t>
      </w:r>
      <w:r>
        <w:rPr>
          <w:rFonts w:ascii="Times New Roman" w:hAnsi="Times New Roman"/>
          <w:sz w:val="24"/>
          <w:szCs w:val="24"/>
          <w:lang w:val="fr-FR"/>
        </w:rPr>
        <w:t xml:space="preserve">), </w:t>
      </w:r>
      <w:proofErr w:type="spellStart"/>
      <w:r>
        <w:rPr>
          <w:rFonts w:ascii="Times New Roman" w:hAnsi="Times New Roman"/>
          <w:sz w:val="24"/>
          <w:szCs w:val="24"/>
          <w:lang w:val="fr-FR"/>
        </w:rPr>
        <w:t>în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lungime</w:t>
      </w:r>
      <w:proofErr w:type="spellEnd"/>
      <w:r>
        <w:rPr>
          <w:rFonts w:ascii="Times New Roman" w:hAnsi="Times New Roman"/>
          <w:sz w:val="24"/>
          <w:szCs w:val="24"/>
          <w:lang w:val="fr-FR"/>
        </w:rPr>
        <w:t xml:space="preserve"> de </w:t>
      </w:r>
      <w:proofErr w:type="spellStart"/>
      <w:r>
        <w:rPr>
          <w:rFonts w:ascii="Times New Roman" w:hAnsi="Times New Roman"/>
          <w:sz w:val="24"/>
          <w:szCs w:val="24"/>
          <w:lang w:val="fr-FR"/>
        </w:rPr>
        <w:t>aproximativ</w:t>
      </w:r>
      <w:proofErr w:type="spellEnd"/>
      <w:r>
        <w:rPr>
          <w:rFonts w:ascii="Times New Roman" w:hAnsi="Times New Roman"/>
          <w:sz w:val="24"/>
          <w:szCs w:val="24"/>
          <w:lang w:val="fr-FR"/>
        </w:rPr>
        <w:t xml:space="preserve"> 25 m </w:t>
      </w:r>
      <w:proofErr w:type="spellStart"/>
      <w:r>
        <w:rPr>
          <w:rFonts w:ascii="Times New Roman" w:hAnsi="Times New Roman"/>
          <w:sz w:val="24"/>
          <w:szCs w:val="24"/>
          <w:lang w:val="fr-FR"/>
        </w:rPr>
        <w:t>traseu</w:t>
      </w:r>
      <w:proofErr w:type="spellEnd"/>
      <w:r>
        <w:rPr>
          <w:rFonts w:ascii="Times New Roman" w:hAnsi="Times New Roman"/>
          <w:sz w:val="24"/>
          <w:szCs w:val="24"/>
          <w:lang w:val="fr-FR"/>
        </w:rPr>
        <w:t xml:space="preserve"> ( </w:t>
      </w:r>
      <w:proofErr w:type="spellStart"/>
      <w:r>
        <w:rPr>
          <w:rFonts w:ascii="Times New Roman" w:hAnsi="Times New Roman"/>
          <w:sz w:val="24"/>
          <w:szCs w:val="24"/>
          <w:lang w:val="fr-FR"/>
        </w:rPr>
        <w:t>pentru</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fiecare</w:t>
      </w:r>
      <w:proofErr w:type="spellEnd"/>
      <w:r>
        <w:rPr>
          <w:rFonts w:ascii="Times New Roman" w:hAnsi="Times New Roman"/>
          <w:sz w:val="24"/>
          <w:szCs w:val="24"/>
          <w:lang w:val="fr-FR"/>
        </w:rPr>
        <w:t xml:space="preserve"> LES) </w:t>
      </w:r>
      <w:proofErr w:type="spellStart"/>
      <w:r>
        <w:rPr>
          <w:rFonts w:ascii="Times New Roman" w:hAnsi="Times New Roman"/>
          <w:sz w:val="24"/>
          <w:szCs w:val="24"/>
          <w:lang w:val="fr-FR"/>
        </w:rPr>
        <w:t>pe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domeniul</w:t>
      </w:r>
      <w:proofErr w:type="spellEnd"/>
      <w:r>
        <w:rPr>
          <w:rFonts w:ascii="Times New Roman" w:hAnsi="Times New Roman"/>
          <w:sz w:val="24"/>
          <w:szCs w:val="24"/>
          <w:lang w:val="fr-FR"/>
        </w:rPr>
        <w:t xml:space="preserve"> public </w:t>
      </w:r>
      <w:proofErr w:type="spellStart"/>
      <w:r>
        <w:rPr>
          <w:rFonts w:ascii="Times New Roman" w:hAnsi="Times New Roman"/>
          <w:sz w:val="24"/>
          <w:szCs w:val="24"/>
          <w:lang w:val="fr-FR"/>
        </w:rPr>
        <w:t>în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sistem</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intrare</w:t>
      </w:r>
      <w:proofErr w:type="spellEnd"/>
      <w:r>
        <w:rPr>
          <w:rFonts w:ascii="Times New Roman" w:hAnsi="Times New Roman"/>
          <w:sz w:val="24"/>
          <w:szCs w:val="24"/>
          <w:lang w:val="fr-FR"/>
        </w:rPr>
        <w:t xml:space="preserve"> – </w:t>
      </w:r>
      <w:proofErr w:type="spellStart"/>
      <w:r>
        <w:rPr>
          <w:rFonts w:ascii="Times New Roman" w:hAnsi="Times New Roman"/>
          <w:sz w:val="24"/>
          <w:szCs w:val="24"/>
          <w:lang w:val="fr-FR"/>
        </w:rPr>
        <w:t>ieșire</w:t>
      </w:r>
      <w:proofErr w:type="spellEnd"/>
      <w:r>
        <w:rPr>
          <w:rFonts w:ascii="Times New Roman" w:hAnsi="Times New Roman"/>
          <w:sz w:val="24"/>
          <w:szCs w:val="24"/>
          <w:lang w:val="fr-FR"/>
        </w:rPr>
        <w:t>.</w:t>
      </w:r>
    </w:p>
    <w:p w:rsidR="0086584A" w:rsidRDefault="0086584A" w:rsidP="001D5338">
      <w:pPr>
        <w:numPr>
          <w:ilvl w:val="0"/>
          <w:numId w:val="14"/>
        </w:numPr>
        <w:tabs>
          <w:tab w:val="left" w:pos="284"/>
        </w:tabs>
        <w:spacing w:after="0" w:line="240" w:lineRule="auto"/>
        <w:ind w:left="0" w:firstLine="0"/>
        <w:contextualSpacing/>
        <w:jc w:val="both"/>
        <w:rPr>
          <w:rFonts w:ascii="Times New Roman" w:hAnsi="Times New Roman"/>
          <w:sz w:val="24"/>
          <w:szCs w:val="24"/>
          <w:lang w:val="fr-FR"/>
        </w:rPr>
      </w:pPr>
      <w:proofErr w:type="spellStart"/>
      <w:r>
        <w:rPr>
          <w:rFonts w:ascii="Times New Roman" w:hAnsi="Times New Roman"/>
          <w:sz w:val="24"/>
          <w:szCs w:val="24"/>
          <w:lang w:val="fr-FR"/>
        </w:rPr>
        <w:t>Realizare</w:t>
      </w:r>
      <w:proofErr w:type="spellEnd"/>
      <w:r>
        <w:rPr>
          <w:rFonts w:ascii="Times New Roman" w:hAnsi="Times New Roman"/>
          <w:sz w:val="24"/>
          <w:szCs w:val="24"/>
          <w:lang w:val="fr-FR"/>
        </w:rPr>
        <w:t xml:space="preserve"> </w:t>
      </w:r>
      <w:proofErr w:type="gramStart"/>
      <w:r>
        <w:rPr>
          <w:rFonts w:ascii="Times New Roman" w:hAnsi="Times New Roman"/>
          <w:sz w:val="24"/>
          <w:szCs w:val="24"/>
          <w:lang w:val="fr-FR"/>
        </w:rPr>
        <w:t>PTAB(</w:t>
      </w:r>
      <w:proofErr w:type="gramEnd"/>
      <w:r>
        <w:rPr>
          <w:rFonts w:ascii="Times New Roman" w:hAnsi="Times New Roman"/>
          <w:sz w:val="24"/>
          <w:szCs w:val="24"/>
          <w:lang w:val="fr-FR"/>
        </w:rPr>
        <w:t xml:space="preserve"> post de </w:t>
      </w:r>
      <w:proofErr w:type="spellStart"/>
      <w:r>
        <w:rPr>
          <w:rFonts w:ascii="Times New Roman" w:hAnsi="Times New Roman"/>
          <w:sz w:val="24"/>
          <w:szCs w:val="24"/>
          <w:lang w:val="fr-FR"/>
        </w:rPr>
        <w:t>trenasformare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în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anvelopă</w:t>
      </w:r>
      <w:proofErr w:type="spellEnd"/>
      <w:r>
        <w:rPr>
          <w:rFonts w:ascii="Times New Roman" w:hAnsi="Times New Roman"/>
          <w:sz w:val="24"/>
          <w:szCs w:val="24"/>
          <w:lang w:val="fr-FR"/>
        </w:rPr>
        <w:t xml:space="preserve"> de </w:t>
      </w:r>
      <w:proofErr w:type="spellStart"/>
      <w:r>
        <w:rPr>
          <w:rFonts w:ascii="Times New Roman" w:hAnsi="Times New Roman"/>
          <w:sz w:val="24"/>
          <w:szCs w:val="24"/>
          <w:lang w:val="fr-FR"/>
        </w:rPr>
        <w:t>beton</w:t>
      </w:r>
      <w:proofErr w:type="spellEnd"/>
      <w:r>
        <w:rPr>
          <w:rFonts w:ascii="Times New Roman" w:hAnsi="Times New Roman"/>
          <w:sz w:val="24"/>
          <w:szCs w:val="24"/>
          <w:lang w:val="fr-FR"/>
        </w:rPr>
        <w:t xml:space="preserve">)20/0,4kV -160kVA, </w:t>
      </w:r>
      <w:proofErr w:type="spellStart"/>
      <w:r>
        <w:rPr>
          <w:rFonts w:ascii="Times New Roman" w:hAnsi="Times New Roman"/>
          <w:sz w:val="24"/>
          <w:szCs w:val="24"/>
          <w:lang w:val="fr-FR"/>
        </w:rPr>
        <w:t>amplasat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domeniul</w:t>
      </w:r>
      <w:proofErr w:type="spellEnd"/>
      <w:r>
        <w:rPr>
          <w:rFonts w:ascii="Times New Roman" w:hAnsi="Times New Roman"/>
          <w:sz w:val="24"/>
          <w:szCs w:val="24"/>
          <w:lang w:val="fr-FR"/>
        </w:rPr>
        <w:t xml:space="preserve"> public la limita de </w:t>
      </w:r>
      <w:proofErr w:type="spellStart"/>
      <w:r>
        <w:rPr>
          <w:rFonts w:ascii="Times New Roman" w:hAnsi="Times New Roman"/>
          <w:sz w:val="24"/>
          <w:szCs w:val="24"/>
          <w:lang w:val="fr-FR"/>
        </w:rPr>
        <w:t>proprietății</w:t>
      </w:r>
      <w:proofErr w:type="spellEnd"/>
      <w:r>
        <w:rPr>
          <w:rFonts w:ascii="Times New Roman" w:hAnsi="Times New Roman"/>
          <w:sz w:val="24"/>
          <w:szCs w:val="24"/>
          <w:lang w:val="fr-FR"/>
        </w:rPr>
        <w:t xml:space="preserve"> ( </w:t>
      </w:r>
      <w:proofErr w:type="spellStart"/>
      <w:r>
        <w:rPr>
          <w:rFonts w:ascii="Times New Roman" w:hAnsi="Times New Roman"/>
          <w:sz w:val="24"/>
          <w:szCs w:val="24"/>
          <w:lang w:val="fr-FR"/>
        </w:rPr>
        <w:t>anvelopa</w:t>
      </w:r>
      <w:proofErr w:type="spellEnd"/>
      <w:r>
        <w:rPr>
          <w:rFonts w:ascii="Times New Roman" w:hAnsi="Times New Roman"/>
          <w:sz w:val="24"/>
          <w:szCs w:val="24"/>
          <w:lang w:val="fr-FR"/>
        </w:rPr>
        <w:t xml:space="preserve"> va fi </w:t>
      </w:r>
      <w:proofErr w:type="spellStart"/>
      <w:r>
        <w:rPr>
          <w:rFonts w:ascii="Times New Roman" w:hAnsi="Times New Roman"/>
          <w:sz w:val="24"/>
          <w:szCs w:val="24"/>
          <w:lang w:val="fr-FR"/>
        </w:rPr>
        <w:t>dimensionată</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astfel</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încât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să</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permită</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motarea</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viitor</w:t>
      </w:r>
      <w:proofErr w:type="spellEnd"/>
      <w:r>
        <w:rPr>
          <w:rFonts w:ascii="Times New Roman" w:hAnsi="Times New Roman"/>
          <w:sz w:val="24"/>
          <w:szCs w:val="24"/>
          <w:lang w:val="fr-FR"/>
        </w:rPr>
        <w:t xml:space="preserve"> a </w:t>
      </w:r>
      <w:proofErr w:type="spellStart"/>
      <w:r>
        <w:rPr>
          <w:rFonts w:ascii="Times New Roman" w:hAnsi="Times New Roman"/>
          <w:sz w:val="24"/>
          <w:szCs w:val="24"/>
          <w:lang w:val="fr-FR"/>
        </w:rPr>
        <w:t>unui</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transformator</w:t>
      </w:r>
      <w:proofErr w:type="spellEnd"/>
      <w:r>
        <w:rPr>
          <w:rFonts w:ascii="Times New Roman" w:hAnsi="Times New Roman"/>
          <w:sz w:val="24"/>
          <w:szCs w:val="24"/>
          <w:lang w:val="fr-FR"/>
        </w:rPr>
        <w:t xml:space="preserve"> 630 </w:t>
      </w:r>
      <w:proofErr w:type="spellStart"/>
      <w:r>
        <w:rPr>
          <w:rFonts w:ascii="Times New Roman" w:hAnsi="Times New Roman"/>
          <w:sz w:val="24"/>
          <w:szCs w:val="24"/>
          <w:lang w:val="fr-FR"/>
        </w:rPr>
        <w:t>kVA</w:t>
      </w:r>
      <w:proofErr w:type="spellEnd"/>
      <w:r>
        <w:rPr>
          <w:rFonts w:ascii="Times New Roman" w:hAnsi="Times New Roman"/>
          <w:sz w:val="24"/>
          <w:szCs w:val="24"/>
          <w:lang w:val="fr-FR"/>
        </w:rPr>
        <w:t>) ;</w:t>
      </w:r>
    </w:p>
    <w:p w:rsidR="0086584A" w:rsidRDefault="0086584A" w:rsidP="001D5338">
      <w:pPr>
        <w:numPr>
          <w:ilvl w:val="0"/>
          <w:numId w:val="14"/>
        </w:numPr>
        <w:tabs>
          <w:tab w:val="left" w:pos="284"/>
        </w:tabs>
        <w:spacing w:after="0" w:line="240" w:lineRule="auto"/>
        <w:ind w:left="0" w:firstLine="0"/>
        <w:contextualSpacing/>
        <w:jc w:val="both"/>
        <w:rPr>
          <w:rFonts w:ascii="Times New Roman" w:hAnsi="Times New Roman"/>
          <w:sz w:val="24"/>
          <w:szCs w:val="24"/>
          <w:lang w:val="fr-FR"/>
        </w:rPr>
      </w:pPr>
      <w:proofErr w:type="spellStart"/>
      <w:r>
        <w:rPr>
          <w:rFonts w:ascii="Times New Roman" w:hAnsi="Times New Roman"/>
          <w:sz w:val="24"/>
          <w:szCs w:val="24"/>
          <w:lang w:val="fr-FR"/>
        </w:rPr>
        <w:t>Realizare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priză</w:t>
      </w:r>
      <w:proofErr w:type="spellEnd"/>
      <w:r>
        <w:rPr>
          <w:rFonts w:ascii="Times New Roman" w:hAnsi="Times New Roman"/>
          <w:sz w:val="24"/>
          <w:szCs w:val="24"/>
          <w:lang w:val="fr-FR"/>
        </w:rPr>
        <w:t xml:space="preserve"> de </w:t>
      </w:r>
      <w:proofErr w:type="spellStart"/>
      <w:r>
        <w:rPr>
          <w:rFonts w:ascii="Times New Roman" w:hAnsi="Times New Roman"/>
          <w:sz w:val="24"/>
          <w:szCs w:val="24"/>
          <w:lang w:val="fr-FR"/>
        </w:rPr>
        <w:t>pămnt</w:t>
      </w:r>
      <w:proofErr w:type="spellEnd"/>
      <w:r>
        <w:rPr>
          <w:rFonts w:ascii="Times New Roman" w:hAnsi="Times New Roman"/>
          <w:sz w:val="24"/>
          <w:szCs w:val="24"/>
          <w:lang w:val="fr-FR"/>
        </w:rPr>
        <w:t xml:space="preserve"> la PTAB </w:t>
      </w:r>
      <w:proofErr w:type="spellStart"/>
      <w:r>
        <w:rPr>
          <w:rFonts w:ascii="Times New Roman" w:hAnsi="Times New Roman"/>
          <w:sz w:val="24"/>
          <w:szCs w:val="24"/>
          <w:lang w:val="fr-FR"/>
        </w:rPr>
        <w:t>proiectat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cu</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valoarea</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Rpp</w:t>
      </w:r>
      <w:proofErr w:type="spellEnd"/>
      <w:r>
        <w:rPr>
          <w:rFonts w:ascii="Times New Roman" w:hAnsi="Times New Roman"/>
          <w:sz w:val="24"/>
          <w:szCs w:val="24"/>
          <w:lang w:val="fr-FR"/>
        </w:rPr>
        <w:t>&lt;1Ω</w:t>
      </w:r>
      <w:r w:rsidR="00ED4F13">
        <w:rPr>
          <w:rFonts w:ascii="Times New Roman" w:hAnsi="Times New Roman"/>
          <w:sz w:val="24"/>
          <w:szCs w:val="24"/>
          <w:lang w:val="fr-FR"/>
        </w:rPr>
        <w:t> ;</w:t>
      </w:r>
    </w:p>
    <w:p w:rsidR="00ED4F13" w:rsidRDefault="00ED4F13" w:rsidP="001D5338">
      <w:pPr>
        <w:numPr>
          <w:ilvl w:val="0"/>
          <w:numId w:val="14"/>
        </w:numPr>
        <w:tabs>
          <w:tab w:val="left" w:pos="284"/>
        </w:tabs>
        <w:spacing w:after="0" w:line="240" w:lineRule="auto"/>
        <w:ind w:left="0" w:firstLine="0"/>
        <w:contextualSpacing/>
        <w:jc w:val="both"/>
        <w:rPr>
          <w:rFonts w:ascii="Times New Roman" w:hAnsi="Times New Roman"/>
          <w:sz w:val="24"/>
          <w:szCs w:val="24"/>
          <w:lang w:val="fr-FR"/>
        </w:rPr>
      </w:pPr>
      <w:proofErr w:type="spellStart"/>
      <w:r>
        <w:rPr>
          <w:rFonts w:ascii="Times New Roman" w:hAnsi="Times New Roman"/>
          <w:sz w:val="24"/>
          <w:szCs w:val="24"/>
          <w:lang w:val="fr-FR"/>
        </w:rPr>
        <w:t>Realizare</w:t>
      </w:r>
      <w:proofErr w:type="spellEnd"/>
      <w:r>
        <w:rPr>
          <w:rFonts w:ascii="Times New Roman" w:hAnsi="Times New Roman"/>
          <w:sz w:val="24"/>
          <w:szCs w:val="24"/>
          <w:lang w:val="fr-FR"/>
        </w:rPr>
        <w:t xml:space="preserve"> LES 0,4 kV circuit nr.1 </w:t>
      </w:r>
      <w:proofErr w:type="spellStart"/>
      <w:r>
        <w:rPr>
          <w:rFonts w:ascii="Times New Roman" w:hAnsi="Times New Roman"/>
          <w:sz w:val="24"/>
          <w:szCs w:val="24"/>
          <w:lang w:val="fr-FR"/>
        </w:rPr>
        <w:t>din</w:t>
      </w:r>
      <w:proofErr w:type="spellEnd"/>
      <w:r>
        <w:rPr>
          <w:rFonts w:ascii="Times New Roman" w:hAnsi="Times New Roman"/>
          <w:sz w:val="24"/>
          <w:szCs w:val="24"/>
          <w:lang w:val="fr-FR"/>
        </w:rPr>
        <w:t xml:space="preserve"> TDRI a PTAB</w:t>
      </w:r>
      <w:r w:rsidR="00EF6013">
        <w:rPr>
          <w:rFonts w:ascii="Times New Roman" w:hAnsi="Times New Roman"/>
          <w:sz w:val="24"/>
          <w:szCs w:val="24"/>
          <w:lang w:val="fr-FR"/>
        </w:rPr>
        <w:t xml:space="preserve"> </w:t>
      </w:r>
      <w:proofErr w:type="spellStart"/>
      <w:r>
        <w:rPr>
          <w:rFonts w:ascii="Times New Roman" w:hAnsi="Times New Roman"/>
          <w:sz w:val="24"/>
          <w:szCs w:val="24"/>
          <w:lang w:val="fr-FR"/>
        </w:rPr>
        <w:t>proiectat</w:t>
      </w:r>
      <w:proofErr w:type="spellEnd"/>
      <w:r>
        <w:rPr>
          <w:rFonts w:ascii="Times New Roman" w:hAnsi="Times New Roman"/>
          <w:sz w:val="24"/>
          <w:szCs w:val="24"/>
          <w:lang w:val="fr-FR"/>
        </w:rPr>
        <w:t xml:space="preserve"> 20/0,4kV -160kVA, </w:t>
      </w:r>
      <w:proofErr w:type="spellStart"/>
      <w:r>
        <w:rPr>
          <w:rFonts w:ascii="Times New Roman" w:hAnsi="Times New Roman"/>
          <w:sz w:val="24"/>
          <w:szCs w:val="24"/>
          <w:lang w:val="fr-FR"/>
        </w:rPr>
        <w:t>pe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domeniul</w:t>
      </w:r>
      <w:proofErr w:type="spellEnd"/>
      <w:r>
        <w:rPr>
          <w:rFonts w:ascii="Times New Roman" w:hAnsi="Times New Roman"/>
          <w:sz w:val="24"/>
          <w:szCs w:val="24"/>
          <w:lang w:val="fr-FR"/>
        </w:rPr>
        <w:t xml:space="preserve"> public, </w:t>
      </w:r>
      <w:proofErr w:type="spellStart"/>
      <w:r>
        <w:rPr>
          <w:rFonts w:ascii="Times New Roman" w:hAnsi="Times New Roman"/>
          <w:sz w:val="24"/>
          <w:szCs w:val="24"/>
          <w:lang w:val="fr-FR"/>
        </w:rPr>
        <w:t>cu</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cablu</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ACYAbY</w:t>
      </w:r>
      <w:proofErr w:type="spellEnd"/>
      <w:r>
        <w:rPr>
          <w:rFonts w:ascii="Times New Roman" w:hAnsi="Times New Roman"/>
          <w:sz w:val="24"/>
          <w:szCs w:val="24"/>
          <w:lang w:val="fr-FR"/>
        </w:rPr>
        <w:t xml:space="preserve"> 3x150+70 mm</w:t>
      </w:r>
      <w:r>
        <w:rPr>
          <w:rFonts w:ascii="Times New Roman" w:hAnsi="Times New Roman"/>
          <w:sz w:val="24"/>
          <w:szCs w:val="24"/>
          <w:vertAlign w:val="superscript"/>
          <w:lang w:val="fr-FR"/>
        </w:rPr>
        <w:t>2</w:t>
      </w:r>
      <w:r>
        <w:rPr>
          <w:rFonts w:ascii="Times New Roman" w:hAnsi="Times New Roman"/>
          <w:sz w:val="24"/>
          <w:szCs w:val="24"/>
          <w:lang w:val="fr-FR"/>
        </w:rPr>
        <w:t xml:space="preserve"> </w:t>
      </w:r>
      <w:proofErr w:type="spellStart"/>
      <w:r>
        <w:rPr>
          <w:rFonts w:ascii="Times New Roman" w:hAnsi="Times New Roman"/>
          <w:sz w:val="24"/>
          <w:szCs w:val="24"/>
          <w:lang w:val="fr-FR"/>
        </w:rPr>
        <w:t>în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lungime</w:t>
      </w:r>
      <w:proofErr w:type="spellEnd"/>
      <w:r>
        <w:rPr>
          <w:rFonts w:ascii="Times New Roman" w:hAnsi="Times New Roman"/>
          <w:sz w:val="24"/>
          <w:szCs w:val="24"/>
          <w:lang w:val="fr-FR"/>
        </w:rPr>
        <w:t xml:space="preserve"> de </w:t>
      </w:r>
      <w:proofErr w:type="spellStart"/>
      <w:r>
        <w:rPr>
          <w:rFonts w:ascii="Times New Roman" w:hAnsi="Times New Roman"/>
          <w:sz w:val="24"/>
          <w:szCs w:val="24"/>
          <w:lang w:val="fr-FR"/>
        </w:rPr>
        <w:t>aproximativ</w:t>
      </w:r>
      <w:proofErr w:type="spellEnd"/>
      <w:r>
        <w:rPr>
          <w:rFonts w:ascii="Times New Roman" w:hAnsi="Times New Roman"/>
          <w:sz w:val="24"/>
          <w:szCs w:val="24"/>
          <w:lang w:val="fr-FR"/>
        </w:rPr>
        <w:t xml:space="preserve"> 25 m </w:t>
      </w:r>
      <w:proofErr w:type="spellStart"/>
      <w:r>
        <w:rPr>
          <w:rFonts w:ascii="Times New Roman" w:hAnsi="Times New Roman"/>
          <w:sz w:val="24"/>
          <w:szCs w:val="24"/>
          <w:lang w:val="fr-FR"/>
        </w:rPr>
        <w:t>traseu</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până</w:t>
      </w:r>
      <w:proofErr w:type="spellEnd"/>
      <w:r>
        <w:rPr>
          <w:rFonts w:ascii="Times New Roman" w:hAnsi="Times New Roman"/>
          <w:sz w:val="24"/>
          <w:szCs w:val="24"/>
          <w:lang w:val="fr-FR"/>
        </w:rPr>
        <w:t xml:space="preserve"> la </w:t>
      </w:r>
      <w:proofErr w:type="spellStart"/>
      <w:r>
        <w:rPr>
          <w:rFonts w:ascii="Times New Roman" w:hAnsi="Times New Roman"/>
          <w:sz w:val="24"/>
          <w:szCs w:val="24"/>
          <w:lang w:val="fr-FR"/>
        </w:rPr>
        <w:t>stâlpul</w:t>
      </w:r>
      <w:proofErr w:type="spellEnd"/>
      <w:r>
        <w:rPr>
          <w:rFonts w:ascii="Times New Roman" w:hAnsi="Times New Roman"/>
          <w:sz w:val="24"/>
          <w:szCs w:val="24"/>
          <w:lang w:val="fr-FR"/>
        </w:rPr>
        <w:t xml:space="preserve"> nr.1 </w:t>
      </w:r>
      <w:proofErr w:type="spellStart"/>
      <w:r>
        <w:rPr>
          <w:rFonts w:ascii="Times New Roman" w:hAnsi="Times New Roman"/>
          <w:sz w:val="24"/>
          <w:szCs w:val="24"/>
          <w:lang w:val="fr-FR"/>
        </w:rPr>
        <w:t>pr</w:t>
      </w:r>
      <w:proofErr w:type="spellEnd"/>
      <w:r>
        <w:rPr>
          <w:rFonts w:ascii="Times New Roman" w:hAnsi="Times New Roman"/>
          <w:sz w:val="24"/>
          <w:szCs w:val="24"/>
          <w:lang w:val="fr-FR"/>
        </w:rPr>
        <w:t>. tip SE 10</w:t>
      </w:r>
      <w:r w:rsidR="00EF6013">
        <w:rPr>
          <w:rFonts w:ascii="Times New Roman" w:hAnsi="Times New Roman"/>
          <w:sz w:val="24"/>
          <w:szCs w:val="24"/>
          <w:lang w:val="fr-FR"/>
        </w:rPr>
        <w:t> ;</w:t>
      </w:r>
    </w:p>
    <w:p w:rsidR="00EF6013" w:rsidRDefault="00EF6013" w:rsidP="001D5338">
      <w:pPr>
        <w:numPr>
          <w:ilvl w:val="0"/>
          <w:numId w:val="14"/>
        </w:numPr>
        <w:tabs>
          <w:tab w:val="left" w:pos="284"/>
        </w:tabs>
        <w:spacing w:after="0" w:line="240" w:lineRule="auto"/>
        <w:ind w:left="0" w:firstLine="0"/>
        <w:contextualSpacing/>
        <w:jc w:val="both"/>
        <w:rPr>
          <w:rFonts w:ascii="Times New Roman" w:hAnsi="Times New Roman"/>
          <w:sz w:val="24"/>
          <w:szCs w:val="24"/>
          <w:lang w:val="fr-FR"/>
        </w:rPr>
      </w:pPr>
      <w:proofErr w:type="spellStart"/>
      <w:r>
        <w:rPr>
          <w:rFonts w:ascii="Times New Roman" w:hAnsi="Times New Roman"/>
          <w:sz w:val="24"/>
          <w:szCs w:val="24"/>
          <w:lang w:val="fr-FR"/>
        </w:rPr>
        <w:t>Realizare</w:t>
      </w:r>
      <w:proofErr w:type="spellEnd"/>
      <w:r>
        <w:rPr>
          <w:rFonts w:ascii="Times New Roman" w:hAnsi="Times New Roman"/>
          <w:sz w:val="24"/>
          <w:szCs w:val="24"/>
          <w:lang w:val="fr-FR"/>
        </w:rPr>
        <w:t xml:space="preserve"> LES 0,4 kV circuit nr.2 </w:t>
      </w:r>
      <w:proofErr w:type="spellStart"/>
      <w:r>
        <w:rPr>
          <w:rFonts w:ascii="Times New Roman" w:hAnsi="Times New Roman"/>
          <w:sz w:val="24"/>
          <w:szCs w:val="24"/>
          <w:lang w:val="fr-FR"/>
        </w:rPr>
        <w:t>din</w:t>
      </w:r>
      <w:proofErr w:type="spellEnd"/>
      <w:r>
        <w:rPr>
          <w:rFonts w:ascii="Times New Roman" w:hAnsi="Times New Roman"/>
          <w:sz w:val="24"/>
          <w:szCs w:val="24"/>
          <w:lang w:val="fr-FR"/>
        </w:rPr>
        <w:t xml:space="preserve"> TDRI a PTAB </w:t>
      </w:r>
      <w:proofErr w:type="spellStart"/>
      <w:r>
        <w:rPr>
          <w:rFonts w:ascii="Times New Roman" w:hAnsi="Times New Roman"/>
          <w:sz w:val="24"/>
          <w:szCs w:val="24"/>
          <w:lang w:val="fr-FR"/>
        </w:rPr>
        <w:t>proiectat</w:t>
      </w:r>
      <w:proofErr w:type="spellEnd"/>
      <w:r>
        <w:rPr>
          <w:rFonts w:ascii="Times New Roman" w:hAnsi="Times New Roman"/>
          <w:sz w:val="24"/>
          <w:szCs w:val="24"/>
          <w:lang w:val="fr-FR"/>
        </w:rPr>
        <w:t xml:space="preserve"> 20/0,4kV -100kVA, </w:t>
      </w:r>
      <w:proofErr w:type="spellStart"/>
      <w:r>
        <w:rPr>
          <w:rFonts w:ascii="Times New Roman" w:hAnsi="Times New Roman"/>
          <w:sz w:val="24"/>
          <w:szCs w:val="24"/>
          <w:lang w:val="fr-FR"/>
        </w:rPr>
        <w:t>pe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domeniul</w:t>
      </w:r>
      <w:proofErr w:type="spellEnd"/>
      <w:r>
        <w:rPr>
          <w:rFonts w:ascii="Times New Roman" w:hAnsi="Times New Roman"/>
          <w:sz w:val="24"/>
          <w:szCs w:val="24"/>
          <w:lang w:val="fr-FR"/>
        </w:rPr>
        <w:t xml:space="preserve"> public, </w:t>
      </w:r>
      <w:proofErr w:type="spellStart"/>
      <w:r>
        <w:rPr>
          <w:rFonts w:ascii="Times New Roman" w:hAnsi="Times New Roman"/>
          <w:sz w:val="24"/>
          <w:szCs w:val="24"/>
          <w:lang w:val="fr-FR"/>
        </w:rPr>
        <w:t>cu</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cablu</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ACYAbY</w:t>
      </w:r>
      <w:proofErr w:type="spellEnd"/>
      <w:r>
        <w:rPr>
          <w:rFonts w:ascii="Times New Roman" w:hAnsi="Times New Roman"/>
          <w:sz w:val="24"/>
          <w:szCs w:val="24"/>
          <w:lang w:val="fr-FR"/>
        </w:rPr>
        <w:t xml:space="preserve"> 3x150+70 mm</w:t>
      </w:r>
      <w:r>
        <w:rPr>
          <w:rFonts w:ascii="Times New Roman" w:hAnsi="Times New Roman"/>
          <w:sz w:val="24"/>
          <w:szCs w:val="24"/>
          <w:vertAlign w:val="superscript"/>
          <w:lang w:val="fr-FR"/>
        </w:rPr>
        <w:t>2</w:t>
      </w:r>
      <w:r>
        <w:rPr>
          <w:rFonts w:ascii="Times New Roman" w:hAnsi="Times New Roman"/>
          <w:sz w:val="24"/>
          <w:szCs w:val="24"/>
          <w:lang w:val="fr-FR"/>
        </w:rPr>
        <w:t xml:space="preserve"> </w:t>
      </w:r>
      <w:proofErr w:type="spellStart"/>
      <w:r>
        <w:rPr>
          <w:rFonts w:ascii="Times New Roman" w:hAnsi="Times New Roman"/>
          <w:sz w:val="24"/>
          <w:szCs w:val="24"/>
          <w:lang w:val="fr-FR"/>
        </w:rPr>
        <w:t>în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lungime</w:t>
      </w:r>
      <w:proofErr w:type="spellEnd"/>
      <w:r>
        <w:rPr>
          <w:rFonts w:ascii="Times New Roman" w:hAnsi="Times New Roman"/>
          <w:sz w:val="24"/>
          <w:szCs w:val="24"/>
          <w:lang w:val="fr-FR"/>
        </w:rPr>
        <w:t xml:space="preserve"> de </w:t>
      </w:r>
      <w:proofErr w:type="spellStart"/>
      <w:r>
        <w:rPr>
          <w:rFonts w:ascii="Times New Roman" w:hAnsi="Times New Roman"/>
          <w:sz w:val="24"/>
          <w:szCs w:val="24"/>
          <w:lang w:val="fr-FR"/>
        </w:rPr>
        <w:t>aproximativ</w:t>
      </w:r>
      <w:proofErr w:type="spellEnd"/>
      <w:r>
        <w:rPr>
          <w:rFonts w:ascii="Times New Roman" w:hAnsi="Times New Roman"/>
          <w:sz w:val="24"/>
          <w:szCs w:val="24"/>
          <w:lang w:val="fr-FR"/>
        </w:rPr>
        <w:t xml:space="preserve"> 25 m </w:t>
      </w:r>
      <w:proofErr w:type="spellStart"/>
      <w:r>
        <w:rPr>
          <w:rFonts w:ascii="Times New Roman" w:hAnsi="Times New Roman"/>
          <w:sz w:val="24"/>
          <w:szCs w:val="24"/>
          <w:lang w:val="fr-FR"/>
        </w:rPr>
        <w:t>traseu</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până</w:t>
      </w:r>
      <w:proofErr w:type="spellEnd"/>
      <w:r>
        <w:rPr>
          <w:rFonts w:ascii="Times New Roman" w:hAnsi="Times New Roman"/>
          <w:sz w:val="24"/>
          <w:szCs w:val="24"/>
          <w:lang w:val="fr-FR"/>
        </w:rPr>
        <w:t xml:space="preserve"> la </w:t>
      </w:r>
      <w:proofErr w:type="spellStart"/>
      <w:r>
        <w:rPr>
          <w:rFonts w:ascii="Times New Roman" w:hAnsi="Times New Roman"/>
          <w:sz w:val="24"/>
          <w:szCs w:val="24"/>
          <w:lang w:val="fr-FR"/>
        </w:rPr>
        <w:t>stâlpul</w:t>
      </w:r>
      <w:proofErr w:type="spellEnd"/>
      <w:r>
        <w:rPr>
          <w:rFonts w:ascii="Times New Roman" w:hAnsi="Times New Roman"/>
          <w:sz w:val="24"/>
          <w:szCs w:val="24"/>
          <w:lang w:val="fr-FR"/>
        </w:rPr>
        <w:t xml:space="preserve"> nr.1 </w:t>
      </w:r>
      <w:proofErr w:type="spellStart"/>
      <w:r>
        <w:rPr>
          <w:rFonts w:ascii="Times New Roman" w:hAnsi="Times New Roman"/>
          <w:sz w:val="24"/>
          <w:szCs w:val="24"/>
          <w:lang w:val="fr-FR"/>
        </w:rPr>
        <w:t>pr</w:t>
      </w:r>
      <w:proofErr w:type="spellEnd"/>
      <w:r>
        <w:rPr>
          <w:rFonts w:ascii="Times New Roman" w:hAnsi="Times New Roman"/>
          <w:sz w:val="24"/>
          <w:szCs w:val="24"/>
          <w:lang w:val="fr-FR"/>
        </w:rPr>
        <w:t>. tip SE 10</w:t>
      </w:r>
      <w:r w:rsidR="000D156E">
        <w:rPr>
          <w:rFonts w:ascii="Times New Roman" w:hAnsi="Times New Roman"/>
          <w:sz w:val="24"/>
          <w:szCs w:val="24"/>
          <w:lang w:val="fr-FR"/>
        </w:rPr>
        <w:t> ;</w:t>
      </w:r>
    </w:p>
    <w:p w:rsidR="000D156E" w:rsidRDefault="000D156E" w:rsidP="001D5338">
      <w:pPr>
        <w:numPr>
          <w:ilvl w:val="0"/>
          <w:numId w:val="14"/>
        </w:numPr>
        <w:tabs>
          <w:tab w:val="left" w:pos="284"/>
        </w:tabs>
        <w:spacing w:after="0" w:line="240" w:lineRule="auto"/>
        <w:ind w:left="0" w:firstLine="0"/>
        <w:contextualSpacing/>
        <w:jc w:val="both"/>
        <w:rPr>
          <w:rFonts w:ascii="Times New Roman" w:hAnsi="Times New Roman"/>
          <w:sz w:val="24"/>
          <w:szCs w:val="24"/>
          <w:lang w:val="fr-FR"/>
        </w:rPr>
      </w:pPr>
      <w:proofErr w:type="spellStart"/>
      <w:r>
        <w:rPr>
          <w:rFonts w:ascii="Times New Roman" w:hAnsi="Times New Roman"/>
          <w:sz w:val="24"/>
          <w:szCs w:val="24"/>
          <w:lang w:val="fr-FR"/>
        </w:rPr>
        <w:t>Înlocuire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conuctoare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clasice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cu</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conductoare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tosadate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tip</w:t>
      </w:r>
      <w:proofErr w:type="spellEnd"/>
      <w:r>
        <w:rPr>
          <w:rFonts w:ascii="Times New Roman" w:hAnsi="Times New Roman"/>
          <w:sz w:val="24"/>
          <w:szCs w:val="24"/>
          <w:lang w:val="fr-FR"/>
        </w:rPr>
        <w:t xml:space="preserve"> T2X </w:t>
      </w:r>
      <w:proofErr w:type="spellStart"/>
      <w:r>
        <w:rPr>
          <w:rFonts w:ascii="Times New Roman" w:hAnsi="Times New Roman"/>
          <w:sz w:val="24"/>
          <w:szCs w:val="24"/>
          <w:lang w:val="fr-FR"/>
        </w:rPr>
        <w:t>pe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circuitele</w:t>
      </w:r>
      <w:proofErr w:type="spellEnd"/>
      <w:r>
        <w:rPr>
          <w:rFonts w:ascii="Times New Roman" w:hAnsi="Times New Roman"/>
          <w:sz w:val="24"/>
          <w:szCs w:val="24"/>
          <w:lang w:val="fr-FR"/>
        </w:rPr>
        <w:t xml:space="preserve"> PTAB </w:t>
      </w:r>
      <w:proofErr w:type="spellStart"/>
      <w:r>
        <w:rPr>
          <w:rFonts w:ascii="Times New Roman" w:hAnsi="Times New Roman"/>
          <w:sz w:val="24"/>
          <w:szCs w:val="24"/>
          <w:lang w:val="fr-FR"/>
        </w:rPr>
        <w:t>proiectat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în</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lungime</w:t>
      </w:r>
      <w:proofErr w:type="spellEnd"/>
      <w:r>
        <w:rPr>
          <w:rFonts w:ascii="Times New Roman" w:hAnsi="Times New Roman"/>
          <w:sz w:val="24"/>
          <w:szCs w:val="24"/>
          <w:lang w:val="fr-FR"/>
        </w:rPr>
        <w:t xml:space="preserve"> </w:t>
      </w:r>
      <w:proofErr w:type="gramStart"/>
      <w:r>
        <w:rPr>
          <w:rFonts w:ascii="Times New Roman" w:hAnsi="Times New Roman"/>
          <w:sz w:val="24"/>
          <w:szCs w:val="24"/>
          <w:lang w:val="fr-FR"/>
        </w:rPr>
        <w:t xml:space="preserve">de </w:t>
      </w:r>
      <w:proofErr w:type="spellStart"/>
      <w:r>
        <w:rPr>
          <w:rFonts w:ascii="Times New Roman" w:hAnsi="Times New Roman"/>
          <w:sz w:val="24"/>
          <w:szCs w:val="24"/>
          <w:lang w:val="fr-FR"/>
        </w:rPr>
        <w:t>aproximativ</w:t>
      </w:r>
      <w:proofErr w:type="spellEnd"/>
      <w:r>
        <w:rPr>
          <w:rFonts w:ascii="Times New Roman" w:hAnsi="Times New Roman"/>
          <w:sz w:val="24"/>
          <w:szCs w:val="24"/>
          <w:lang w:val="fr-FR"/>
        </w:rPr>
        <w:t xml:space="preserve"> 1300m</w:t>
      </w:r>
      <w:proofErr w:type="gramEnd"/>
      <w:r>
        <w:rPr>
          <w:rFonts w:ascii="Times New Roman" w:hAnsi="Times New Roman"/>
          <w:sz w:val="24"/>
          <w:szCs w:val="24"/>
          <w:lang w:val="fr-FR"/>
        </w:rPr>
        <w:t>.</w:t>
      </w:r>
    </w:p>
    <w:p w:rsidR="000D156E" w:rsidRDefault="000D156E" w:rsidP="001D5338">
      <w:pPr>
        <w:numPr>
          <w:ilvl w:val="0"/>
          <w:numId w:val="14"/>
        </w:numPr>
        <w:tabs>
          <w:tab w:val="left" w:pos="284"/>
        </w:tabs>
        <w:spacing w:after="0" w:line="240" w:lineRule="auto"/>
        <w:ind w:left="0" w:firstLine="0"/>
        <w:contextualSpacing/>
        <w:jc w:val="both"/>
        <w:rPr>
          <w:rFonts w:ascii="Times New Roman" w:hAnsi="Times New Roman"/>
          <w:sz w:val="24"/>
          <w:szCs w:val="24"/>
          <w:lang w:val="fr-FR"/>
        </w:rPr>
      </w:pPr>
      <w:proofErr w:type="spellStart"/>
      <w:r>
        <w:rPr>
          <w:rFonts w:ascii="Times New Roman" w:hAnsi="Times New Roman"/>
          <w:sz w:val="24"/>
          <w:szCs w:val="24"/>
          <w:lang w:val="fr-FR"/>
        </w:rPr>
        <w:t>Înlocuire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stâlpi</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neconformi</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cu</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stâlpi</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noi</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proiectați</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și</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îndreptare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stâlpi</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înclinați</w:t>
      </w:r>
      <w:proofErr w:type="spellEnd"/>
      <w:r>
        <w:rPr>
          <w:rFonts w:ascii="Times New Roman" w:hAnsi="Times New Roman"/>
          <w:sz w:val="24"/>
          <w:szCs w:val="24"/>
          <w:lang w:val="fr-FR"/>
        </w:rPr>
        <w:t> ;</w:t>
      </w:r>
    </w:p>
    <w:p w:rsidR="000D156E" w:rsidRDefault="000D156E" w:rsidP="001D5338">
      <w:pPr>
        <w:numPr>
          <w:ilvl w:val="0"/>
          <w:numId w:val="14"/>
        </w:numPr>
        <w:tabs>
          <w:tab w:val="left" w:pos="284"/>
        </w:tabs>
        <w:spacing w:after="0" w:line="240" w:lineRule="auto"/>
        <w:ind w:left="0" w:firstLine="0"/>
        <w:contextualSpacing/>
        <w:jc w:val="both"/>
        <w:rPr>
          <w:rFonts w:ascii="Times New Roman" w:hAnsi="Times New Roman"/>
          <w:sz w:val="24"/>
          <w:szCs w:val="24"/>
          <w:lang w:val="fr-FR"/>
        </w:rPr>
      </w:pPr>
      <w:proofErr w:type="spellStart"/>
      <w:r>
        <w:rPr>
          <w:rFonts w:ascii="Times New Roman" w:hAnsi="Times New Roman"/>
          <w:sz w:val="24"/>
          <w:szCs w:val="24"/>
          <w:lang w:val="fr-FR"/>
        </w:rPr>
        <w:t>Montare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prize</w:t>
      </w:r>
      <w:proofErr w:type="spellEnd"/>
      <w:r>
        <w:rPr>
          <w:rFonts w:ascii="Times New Roman" w:hAnsi="Times New Roman"/>
          <w:sz w:val="24"/>
          <w:szCs w:val="24"/>
          <w:lang w:val="fr-FR"/>
        </w:rPr>
        <w:t xml:space="preserve"> de </w:t>
      </w:r>
      <w:proofErr w:type="spellStart"/>
      <w:r>
        <w:rPr>
          <w:rFonts w:ascii="Times New Roman" w:hAnsi="Times New Roman"/>
          <w:sz w:val="24"/>
          <w:szCs w:val="24"/>
          <w:lang w:val="fr-FR"/>
        </w:rPr>
        <w:t>pământ</w:t>
      </w:r>
      <w:proofErr w:type="spellEnd"/>
      <w:r>
        <w:rPr>
          <w:rFonts w:ascii="Times New Roman" w:hAnsi="Times New Roman"/>
          <w:sz w:val="24"/>
          <w:szCs w:val="24"/>
          <w:lang w:val="fr-FR"/>
        </w:rPr>
        <w:t> ;</w:t>
      </w:r>
    </w:p>
    <w:p w:rsidR="000D156E" w:rsidRDefault="000D156E" w:rsidP="001D5338">
      <w:pPr>
        <w:numPr>
          <w:ilvl w:val="0"/>
          <w:numId w:val="14"/>
        </w:numPr>
        <w:tabs>
          <w:tab w:val="left" w:pos="284"/>
        </w:tabs>
        <w:spacing w:after="0" w:line="240" w:lineRule="auto"/>
        <w:ind w:left="0" w:firstLine="0"/>
        <w:contextualSpacing/>
        <w:jc w:val="both"/>
        <w:rPr>
          <w:rFonts w:ascii="Times New Roman" w:hAnsi="Times New Roman"/>
          <w:sz w:val="24"/>
          <w:szCs w:val="24"/>
          <w:lang w:val="fr-FR"/>
        </w:rPr>
      </w:pPr>
      <w:r>
        <w:rPr>
          <w:rFonts w:ascii="Times New Roman" w:hAnsi="Times New Roman"/>
          <w:sz w:val="24"/>
          <w:szCs w:val="24"/>
          <w:lang w:val="fr-FR"/>
        </w:rPr>
        <w:t xml:space="preserve">Se vor </w:t>
      </w:r>
      <w:proofErr w:type="spellStart"/>
      <w:r>
        <w:rPr>
          <w:rFonts w:ascii="Times New Roman" w:hAnsi="Times New Roman"/>
          <w:sz w:val="24"/>
          <w:szCs w:val="24"/>
          <w:lang w:val="fr-FR"/>
        </w:rPr>
        <w:t>racorda</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brnșamentele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existente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circuitele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unde</w:t>
      </w:r>
      <w:proofErr w:type="spellEnd"/>
      <w:r>
        <w:rPr>
          <w:rFonts w:ascii="Times New Roman" w:hAnsi="Times New Roman"/>
          <w:sz w:val="24"/>
          <w:szCs w:val="24"/>
          <w:lang w:val="fr-FR"/>
        </w:rPr>
        <w:t xml:space="preserve"> se vor </w:t>
      </w:r>
      <w:proofErr w:type="spellStart"/>
      <w:r>
        <w:rPr>
          <w:rFonts w:ascii="Times New Roman" w:hAnsi="Times New Roman"/>
          <w:sz w:val="24"/>
          <w:szCs w:val="24"/>
          <w:lang w:val="fr-FR"/>
        </w:rPr>
        <w:t>înlocui</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conductoarele</w:t>
      </w:r>
      <w:proofErr w:type="spellEnd"/>
      <w:r>
        <w:rPr>
          <w:rFonts w:ascii="Times New Roman" w:hAnsi="Times New Roman"/>
          <w:sz w:val="24"/>
          <w:szCs w:val="24"/>
          <w:lang w:val="fr-FR"/>
        </w:rPr>
        <w:t> ;</w:t>
      </w:r>
    </w:p>
    <w:p w:rsidR="000D156E" w:rsidRDefault="000D156E" w:rsidP="001D5338">
      <w:pPr>
        <w:numPr>
          <w:ilvl w:val="0"/>
          <w:numId w:val="14"/>
        </w:numPr>
        <w:tabs>
          <w:tab w:val="left" w:pos="284"/>
        </w:tabs>
        <w:spacing w:after="0" w:line="240" w:lineRule="auto"/>
        <w:ind w:left="0" w:firstLine="0"/>
        <w:contextualSpacing/>
        <w:jc w:val="both"/>
        <w:rPr>
          <w:rFonts w:ascii="Times New Roman" w:hAnsi="Times New Roman"/>
          <w:sz w:val="24"/>
          <w:szCs w:val="24"/>
          <w:lang w:val="fr-FR"/>
        </w:rPr>
      </w:pPr>
      <w:proofErr w:type="spellStart"/>
      <w:r>
        <w:rPr>
          <w:rFonts w:ascii="Times New Roman" w:hAnsi="Times New Roman"/>
          <w:sz w:val="24"/>
          <w:szCs w:val="24"/>
          <w:lang w:val="fr-FR"/>
        </w:rPr>
        <w:t>Inscripționare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și</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numerorate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stâlpi</w:t>
      </w:r>
      <w:proofErr w:type="spellEnd"/>
      <w:r>
        <w:rPr>
          <w:rFonts w:ascii="Times New Roman" w:hAnsi="Times New Roman"/>
          <w:sz w:val="24"/>
          <w:szCs w:val="24"/>
          <w:lang w:val="fr-FR"/>
        </w:rPr>
        <w:t> ;</w:t>
      </w:r>
    </w:p>
    <w:p w:rsidR="000D156E" w:rsidRPr="00535FF8" w:rsidRDefault="000D156E" w:rsidP="001D5338">
      <w:pPr>
        <w:numPr>
          <w:ilvl w:val="0"/>
          <w:numId w:val="14"/>
        </w:numPr>
        <w:tabs>
          <w:tab w:val="left" w:pos="284"/>
        </w:tabs>
        <w:spacing w:after="0" w:line="240" w:lineRule="auto"/>
        <w:ind w:left="0" w:firstLine="0"/>
        <w:contextualSpacing/>
        <w:jc w:val="both"/>
        <w:rPr>
          <w:rFonts w:ascii="Times New Roman" w:hAnsi="Times New Roman"/>
          <w:sz w:val="24"/>
          <w:szCs w:val="24"/>
          <w:lang w:val="fr-FR"/>
        </w:rPr>
      </w:pPr>
      <w:proofErr w:type="spellStart"/>
      <w:r>
        <w:rPr>
          <w:rFonts w:ascii="Times New Roman" w:hAnsi="Times New Roman"/>
          <w:sz w:val="24"/>
          <w:szCs w:val="24"/>
          <w:lang w:val="fr-FR"/>
        </w:rPr>
        <w:t>Configurația</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iluminatului</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aerian</w:t>
      </w:r>
      <w:proofErr w:type="spellEnd"/>
      <w:r>
        <w:rPr>
          <w:rFonts w:ascii="Times New Roman" w:hAnsi="Times New Roman"/>
          <w:sz w:val="24"/>
          <w:szCs w:val="24"/>
          <w:lang w:val="fr-FR"/>
        </w:rPr>
        <w:t xml:space="preserve"> existent nu se </w:t>
      </w:r>
      <w:proofErr w:type="spellStart"/>
      <w:r>
        <w:rPr>
          <w:rFonts w:ascii="Times New Roman" w:hAnsi="Times New Roman"/>
          <w:sz w:val="24"/>
          <w:szCs w:val="24"/>
          <w:lang w:val="fr-FR"/>
        </w:rPr>
        <w:t>modifică</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tronsoanele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unde</w:t>
      </w:r>
      <w:proofErr w:type="spellEnd"/>
      <w:r>
        <w:rPr>
          <w:rFonts w:ascii="Times New Roman" w:hAnsi="Times New Roman"/>
          <w:sz w:val="24"/>
          <w:szCs w:val="24"/>
          <w:lang w:val="fr-FR"/>
        </w:rPr>
        <w:t xml:space="preserve"> se </w:t>
      </w:r>
      <w:proofErr w:type="spellStart"/>
      <w:r>
        <w:rPr>
          <w:rFonts w:ascii="Times New Roman" w:hAnsi="Times New Roman"/>
          <w:sz w:val="24"/>
          <w:szCs w:val="24"/>
          <w:lang w:val="fr-FR"/>
        </w:rPr>
        <w:t>înlocuiesc</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conductoarele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existente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cu</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conductoare</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torsadate</w:t>
      </w:r>
      <w:proofErr w:type="spellEnd"/>
      <w:r w:rsidR="006611BE">
        <w:rPr>
          <w:rFonts w:ascii="Times New Roman" w:hAnsi="Times New Roman"/>
          <w:sz w:val="24"/>
          <w:szCs w:val="24"/>
          <w:lang w:val="fr-FR"/>
        </w:rPr>
        <w:t xml:space="preserve"> se vor </w:t>
      </w:r>
      <w:proofErr w:type="spellStart"/>
      <w:r w:rsidR="006611BE">
        <w:rPr>
          <w:rFonts w:ascii="Times New Roman" w:hAnsi="Times New Roman"/>
          <w:sz w:val="24"/>
          <w:szCs w:val="24"/>
          <w:lang w:val="fr-FR"/>
        </w:rPr>
        <w:t>lăsa</w:t>
      </w:r>
      <w:proofErr w:type="spellEnd"/>
      <w:r w:rsidR="006611BE">
        <w:rPr>
          <w:rFonts w:ascii="Times New Roman" w:hAnsi="Times New Roman"/>
          <w:sz w:val="24"/>
          <w:szCs w:val="24"/>
          <w:lang w:val="fr-FR"/>
        </w:rPr>
        <w:t xml:space="preserve"> 2 </w:t>
      </w:r>
      <w:proofErr w:type="spellStart"/>
      <w:r w:rsidR="006611BE">
        <w:rPr>
          <w:rFonts w:ascii="Times New Roman" w:hAnsi="Times New Roman"/>
          <w:sz w:val="24"/>
          <w:szCs w:val="24"/>
          <w:lang w:val="fr-FR"/>
        </w:rPr>
        <w:t>conductoare</w:t>
      </w:r>
      <w:proofErr w:type="spellEnd"/>
      <w:r w:rsidR="006611BE">
        <w:rPr>
          <w:rFonts w:ascii="Times New Roman" w:hAnsi="Times New Roman"/>
          <w:sz w:val="24"/>
          <w:szCs w:val="24"/>
          <w:lang w:val="fr-FR"/>
        </w:rPr>
        <w:t xml:space="preserve"> </w:t>
      </w:r>
      <w:proofErr w:type="spellStart"/>
      <w:r w:rsidR="006611BE">
        <w:rPr>
          <w:rFonts w:ascii="Times New Roman" w:hAnsi="Times New Roman"/>
          <w:sz w:val="24"/>
          <w:szCs w:val="24"/>
          <w:lang w:val="fr-FR"/>
        </w:rPr>
        <w:t>clasice</w:t>
      </w:r>
      <w:proofErr w:type="spellEnd"/>
      <w:r w:rsidR="006611BE">
        <w:rPr>
          <w:rFonts w:ascii="Times New Roman" w:hAnsi="Times New Roman"/>
          <w:sz w:val="24"/>
          <w:szCs w:val="24"/>
          <w:lang w:val="fr-FR"/>
        </w:rPr>
        <w:t xml:space="preserve"> </w:t>
      </w:r>
      <w:proofErr w:type="spellStart"/>
      <w:r w:rsidR="006611BE">
        <w:rPr>
          <w:rFonts w:ascii="Times New Roman" w:hAnsi="Times New Roman"/>
          <w:sz w:val="24"/>
          <w:szCs w:val="24"/>
          <w:lang w:val="fr-FR"/>
        </w:rPr>
        <w:t>reprezentând</w:t>
      </w:r>
      <w:proofErr w:type="spellEnd"/>
      <w:r w:rsidR="006611BE">
        <w:rPr>
          <w:rFonts w:ascii="Times New Roman" w:hAnsi="Times New Roman"/>
          <w:sz w:val="24"/>
          <w:szCs w:val="24"/>
          <w:lang w:val="fr-FR"/>
        </w:rPr>
        <w:t xml:space="preserve"> </w:t>
      </w:r>
      <w:proofErr w:type="spellStart"/>
      <w:r w:rsidR="006611BE">
        <w:rPr>
          <w:rFonts w:ascii="Times New Roman" w:hAnsi="Times New Roman"/>
          <w:sz w:val="24"/>
          <w:szCs w:val="24"/>
          <w:lang w:val="fr-FR"/>
        </w:rPr>
        <w:t>circuitul</w:t>
      </w:r>
      <w:proofErr w:type="spellEnd"/>
      <w:r w:rsidR="006611BE">
        <w:rPr>
          <w:rFonts w:ascii="Times New Roman" w:hAnsi="Times New Roman"/>
          <w:sz w:val="24"/>
          <w:szCs w:val="24"/>
          <w:lang w:val="fr-FR"/>
        </w:rPr>
        <w:t xml:space="preserve"> </w:t>
      </w:r>
      <w:proofErr w:type="spellStart"/>
      <w:r w:rsidR="006611BE">
        <w:rPr>
          <w:rFonts w:ascii="Times New Roman" w:hAnsi="Times New Roman"/>
          <w:sz w:val="24"/>
          <w:szCs w:val="24"/>
          <w:lang w:val="fr-FR"/>
        </w:rPr>
        <w:t>separat</w:t>
      </w:r>
      <w:proofErr w:type="spellEnd"/>
      <w:r w:rsidR="006611BE">
        <w:rPr>
          <w:rFonts w:ascii="Times New Roman" w:hAnsi="Times New Roman"/>
          <w:sz w:val="24"/>
          <w:szCs w:val="24"/>
          <w:lang w:val="fr-FR"/>
        </w:rPr>
        <w:t xml:space="preserve"> de </w:t>
      </w:r>
      <w:proofErr w:type="spellStart"/>
      <w:r w:rsidR="006611BE">
        <w:rPr>
          <w:rFonts w:ascii="Times New Roman" w:hAnsi="Times New Roman"/>
          <w:sz w:val="24"/>
          <w:szCs w:val="24"/>
          <w:lang w:val="fr-FR"/>
        </w:rPr>
        <w:t>iluminat</w:t>
      </w:r>
      <w:proofErr w:type="spellEnd"/>
      <w:r w:rsidR="006611BE">
        <w:rPr>
          <w:rFonts w:ascii="Times New Roman" w:hAnsi="Times New Roman"/>
          <w:sz w:val="24"/>
          <w:szCs w:val="24"/>
          <w:lang w:val="fr-FR"/>
        </w:rPr>
        <w:t>.</w:t>
      </w:r>
    </w:p>
    <w:p w:rsidR="00535FF8" w:rsidRPr="00535FF8" w:rsidRDefault="006611BE" w:rsidP="00535FF8">
      <w:pPr>
        <w:spacing w:after="0" w:line="240" w:lineRule="auto"/>
        <w:ind w:right="-360"/>
        <w:jc w:val="both"/>
        <w:rPr>
          <w:rFonts w:ascii="Times New Roman" w:hAnsi="Times New Roman"/>
          <w:sz w:val="24"/>
          <w:szCs w:val="24"/>
          <w:lang w:val="fr-FR"/>
        </w:rPr>
      </w:pPr>
      <w:proofErr w:type="gramStart"/>
      <w:r>
        <w:rPr>
          <w:rFonts w:ascii="Times New Roman" w:hAnsi="Times New Roman"/>
          <w:bCs/>
          <w:sz w:val="24"/>
          <w:szCs w:val="24"/>
          <w:u w:val="single"/>
          <w:lang w:val="fr-FR"/>
        </w:rPr>
        <w:t>2)LUCRARI</w:t>
      </w:r>
      <w:proofErr w:type="gramEnd"/>
      <w:r>
        <w:rPr>
          <w:rFonts w:ascii="Times New Roman" w:hAnsi="Times New Roman"/>
          <w:bCs/>
          <w:sz w:val="24"/>
          <w:szCs w:val="24"/>
          <w:u w:val="single"/>
          <w:lang w:val="fr-FR"/>
        </w:rPr>
        <w:t xml:space="preserve"> LA PTA 3110 GHIRDOVENI</w:t>
      </w:r>
    </w:p>
    <w:p w:rsidR="006611BE" w:rsidRPr="006611BE" w:rsidRDefault="00535FF8" w:rsidP="006611BE">
      <w:pPr>
        <w:pStyle w:val="ListParagraph"/>
        <w:numPr>
          <w:ilvl w:val="0"/>
          <w:numId w:val="17"/>
        </w:numPr>
        <w:spacing w:after="80" w:line="259" w:lineRule="auto"/>
        <w:jc w:val="both"/>
        <w:rPr>
          <w:noProof/>
          <w:szCs w:val="24"/>
          <w:lang w:val="ro-RO"/>
        </w:rPr>
      </w:pPr>
      <w:r w:rsidRPr="006611BE">
        <w:rPr>
          <w:noProof/>
          <w:szCs w:val="24"/>
          <w:lang w:val="ro-RO"/>
        </w:rPr>
        <w:t>Inlocuire conducto</w:t>
      </w:r>
      <w:r w:rsidR="006611BE" w:rsidRPr="006611BE">
        <w:rPr>
          <w:noProof/>
          <w:szCs w:val="24"/>
          <w:lang w:val="ro-RO"/>
        </w:rPr>
        <w:t>a</w:t>
      </w:r>
      <w:r w:rsidRPr="006611BE">
        <w:rPr>
          <w:noProof/>
          <w:szCs w:val="24"/>
          <w:lang w:val="ro-RO"/>
        </w:rPr>
        <w:t>r</w:t>
      </w:r>
      <w:r w:rsidR="006611BE" w:rsidRPr="006611BE">
        <w:rPr>
          <w:noProof/>
          <w:szCs w:val="24"/>
          <w:lang w:val="ro-RO"/>
        </w:rPr>
        <w:t>e clasice cu conductoare torsadate tip</w:t>
      </w:r>
      <w:r w:rsidRPr="006611BE">
        <w:rPr>
          <w:noProof/>
          <w:szCs w:val="24"/>
          <w:lang w:val="ro-RO"/>
        </w:rPr>
        <w:t xml:space="preserve"> </w:t>
      </w:r>
      <w:r w:rsidR="006611BE" w:rsidRPr="006611BE">
        <w:rPr>
          <w:noProof/>
          <w:szCs w:val="24"/>
          <w:lang w:val="ro-RO"/>
        </w:rPr>
        <w:t>T2X, în lungime de aproximativ 250m;</w:t>
      </w:r>
    </w:p>
    <w:p w:rsidR="006611BE" w:rsidRPr="006611BE" w:rsidRDefault="006611BE" w:rsidP="006611BE">
      <w:pPr>
        <w:pStyle w:val="ListParagraph"/>
        <w:numPr>
          <w:ilvl w:val="0"/>
          <w:numId w:val="17"/>
        </w:numPr>
        <w:spacing w:after="80" w:line="259" w:lineRule="auto"/>
        <w:jc w:val="both"/>
        <w:rPr>
          <w:noProof/>
          <w:szCs w:val="24"/>
          <w:lang w:val="ro-RO"/>
        </w:rPr>
      </w:pPr>
      <w:r w:rsidRPr="006611BE">
        <w:rPr>
          <w:noProof/>
          <w:szCs w:val="24"/>
          <w:lang w:val="ro-RO"/>
        </w:rPr>
        <w:t>Înlocuire stâlpi neconformi cu stâlpi noi proiectați și îndreptare stâlpi înclinați ;</w:t>
      </w:r>
    </w:p>
    <w:p w:rsidR="00535FF8" w:rsidRPr="006611BE" w:rsidRDefault="006611BE" w:rsidP="006611BE">
      <w:pPr>
        <w:pStyle w:val="ListParagraph"/>
        <w:numPr>
          <w:ilvl w:val="0"/>
          <w:numId w:val="17"/>
        </w:numPr>
        <w:jc w:val="both"/>
        <w:rPr>
          <w:noProof/>
          <w:szCs w:val="24"/>
          <w:lang w:val="ro-RO"/>
        </w:rPr>
      </w:pPr>
      <w:r w:rsidRPr="006611BE">
        <w:rPr>
          <w:noProof/>
          <w:szCs w:val="24"/>
          <w:lang w:val="ro-RO"/>
        </w:rPr>
        <w:t>Montare</w:t>
      </w:r>
      <w:r w:rsidR="00535FF8" w:rsidRPr="006611BE">
        <w:rPr>
          <w:noProof/>
          <w:szCs w:val="24"/>
          <w:lang w:val="ro-RO"/>
        </w:rPr>
        <w:t xml:space="preserve"> prize de pamant</w:t>
      </w:r>
      <w:r w:rsidRPr="006611BE">
        <w:rPr>
          <w:noProof/>
          <w:szCs w:val="24"/>
          <w:lang w:val="ro-RO"/>
        </w:rPr>
        <w:t xml:space="preserve"> cu Rp≤4</w:t>
      </w:r>
      <w:r w:rsidRPr="006611BE">
        <w:rPr>
          <w:szCs w:val="24"/>
          <w:lang w:val="fr-FR"/>
        </w:rPr>
        <w:t xml:space="preserve"> Ω</w:t>
      </w:r>
      <w:r w:rsidR="00535FF8" w:rsidRPr="006611BE">
        <w:rPr>
          <w:noProof/>
          <w:szCs w:val="24"/>
          <w:lang w:val="ro-RO"/>
        </w:rPr>
        <w:t xml:space="preserve"> la </w:t>
      </w:r>
      <w:r w:rsidRPr="006611BE">
        <w:rPr>
          <w:noProof/>
          <w:szCs w:val="24"/>
          <w:lang w:val="ro-RO"/>
        </w:rPr>
        <w:t>capete de rețea și derivațiile acestora;</w:t>
      </w:r>
    </w:p>
    <w:p w:rsidR="006611BE" w:rsidRPr="006611BE" w:rsidRDefault="006611BE" w:rsidP="006611BE">
      <w:pPr>
        <w:pStyle w:val="ListParagraph"/>
        <w:numPr>
          <w:ilvl w:val="0"/>
          <w:numId w:val="17"/>
        </w:numPr>
        <w:jc w:val="both"/>
        <w:rPr>
          <w:noProof/>
          <w:szCs w:val="24"/>
          <w:lang w:val="ro-RO"/>
        </w:rPr>
      </w:pPr>
      <w:r w:rsidRPr="006611BE">
        <w:rPr>
          <w:noProof/>
          <w:szCs w:val="24"/>
          <w:lang w:val="ro-RO"/>
        </w:rPr>
        <w:t>Se vor racorda branșamentele existete pe circuitele unde se vor înlocui conductoarele;</w:t>
      </w:r>
    </w:p>
    <w:p w:rsidR="006611BE" w:rsidRPr="006611BE" w:rsidRDefault="006611BE" w:rsidP="006611BE">
      <w:pPr>
        <w:pStyle w:val="ListParagraph"/>
        <w:numPr>
          <w:ilvl w:val="0"/>
          <w:numId w:val="17"/>
        </w:numPr>
        <w:tabs>
          <w:tab w:val="left" w:pos="284"/>
        </w:tabs>
        <w:jc w:val="both"/>
        <w:rPr>
          <w:szCs w:val="24"/>
          <w:lang w:val="fr-FR"/>
        </w:rPr>
      </w:pPr>
      <w:proofErr w:type="spellStart"/>
      <w:r w:rsidRPr="006611BE">
        <w:rPr>
          <w:szCs w:val="24"/>
          <w:lang w:val="fr-FR"/>
        </w:rPr>
        <w:t>Inscripționare</w:t>
      </w:r>
      <w:proofErr w:type="spellEnd"/>
      <w:r w:rsidRPr="006611BE">
        <w:rPr>
          <w:szCs w:val="24"/>
          <w:lang w:val="fr-FR"/>
        </w:rPr>
        <w:t xml:space="preserve"> </w:t>
      </w:r>
      <w:proofErr w:type="spellStart"/>
      <w:r w:rsidRPr="006611BE">
        <w:rPr>
          <w:szCs w:val="24"/>
          <w:lang w:val="fr-FR"/>
        </w:rPr>
        <w:t>și</w:t>
      </w:r>
      <w:proofErr w:type="spellEnd"/>
      <w:r w:rsidRPr="006611BE">
        <w:rPr>
          <w:szCs w:val="24"/>
          <w:lang w:val="fr-FR"/>
        </w:rPr>
        <w:t xml:space="preserve"> </w:t>
      </w:r>
      <w:proofErr w:type="spellStart"/>
      <w:r w:rsidRPr="006611BE">
        <w:rPr>
          <w:szCs w:val="24"/>
          <w:lang w:val="fr-FR"/>
        </w:rPr>
        <w:t>numerorate</w:t>
      </w:r>
      <w:proofErr w:type="spellEnd"/>
      <w:r w:rsidRPr="006611BE">
        <w:rPr>
          <w:szCs w:val="24"/>
          <w:lang w:val="fr-FR"/>
        </w:rPr>
        <w:t xml:space="preserve"> </w:t>
      </w:r>
      <w:proofErr w:type="spellStart"/>
      <w:r w:rsidRPr="006611BE">
        <w:rPr>
          <w:szCs w:val="24"/>
          <w:lang w:val="fr-FR"/>
        </w:rPr>
        <w:t>stâlpi</w:t>
      </w:r>
      <w:proofErr w:type="spellEnd"/>
      <w:r w:rsidRPr="006611BE">
        <w:rPr>
          <w:szCs w:val="24"/>
          <w:lang w:val="fr-FR"/>
        </w:rPr>
        <w:t> ;</w:t>
      </w:r>
    </w:p>
    <w:p w:rsidR="006611BE" w:rsidRPr="006611BE" w:rsidRDefault="006611BE" w:rsidP="006611BE">
      <w:pPr>
        <w:pStyle w:val="ListParagraph"/>
        <w:numPr>
          <w:ilvl w:val="0"/>
          <w:numId w:val="17"/>
        </w:numPr>
        <w:tabs>
          <w:tab w:val="left" w:pos="284"/>
        </w:tabs>
        <w:jc w:val="both"/>
        <w:rPr>
          <w:szCs w:val="24"/>
          <w:lang w:val="fr-FR"/>
        </w:rPr>
      </w:pPr>
      <w:proofErr w:type="spellStart"/>
      <w:r w:rsidRPr="006611BE">
        <w:rPr>
          <w:szCs w:val="24"/>
          <w:lang w:val="fr-FR"/>
        </w:rPr>
        <w:t>Configurația</w:t>
      </w:r>
      <w:proofErr w:type="spellEnd"/>
      <w:r w:rsidRPr="006611BE">
        <w:rPr>
          <w:szCs w:val="24"/>
          <w:lang w:val="fr-FR"/>
        </w:rPr>
        <w:t xml:space="preserve"> </w:t>
      </w:r>
      <w:proofErr w:type="spellStart"/>
      <w:r w:rsidRPr="006611BE">
        <w:rPr>
          <w:szCs w:val="24"/>
          <w:lang w:val="fr-FR"/>
        </w:rPr>
        <w:t>iluminatului</w:t>
      </w:r>
      <w:proofErr w:type="spellEnd"/>
      <w:r w:rsidRPr="006611BE">
        <w:rPr>
          <w:szCs w:val="24"/>
          <w:lang w:val="fr-FR"/>
        </w:rPr>
        <w:t xml:space="preserve"> </w:t>
      </w:r>
      <w:proofErr w:type="spellStart"/>
      <w:r w:rsidRPr="006611BE">
        <w:rPr>
          <w:szCs w:val="24"/>
          <w:lang w:val="fr-FR"/>
        </w:rPr>
        <w:t>aerian</w:t>
      </w:r>
      <w:proofErr w:type="spellEnd"/>
      <w:r w:rsidRPr="006611BE">
        <w:rPr>
          <w:szCs w:val="24"/>
          <w:lang w:val="fr-FR"/>
        </w:rPr>
        <w:t xml:space="preserve"> existent nu se </w:t>
      </w:r>
      <w:proofErr w:type="spellStart"/>
      <w:r w:rsidRPr="006611BE">
        <w:rPr>
          <w:szCs w:val="24"/>
          <w:lang w:val="fr-FR"/>
        </w:rPr>
        <w:t>modifică</w:t>
      </w:r>
      <w:proofErr w:type="spellEnd"/>
      <w:r w:rsidRPr="006611BE">
        <w:rPr>
          <w:szCs w:val="24"/>
          <w:lang w:val="fr-FR"/>
        </w:rPr>
        <w:t xml:space="preserve"> </w:t>
      </w:r>
      <w:proofErr w:type="spellStart"/>
      <w:r w:rsidRPr="006611BE">
        <w:rPr>
          <w:szCs w:val="24"/>
          <w:lang w:val="fr-FR"/>
        </w:rPr>
        <w:t>pe</w:t>
      </w:r>
      <w:proofErr w:type="spellEnd"/>
      <w:r w:rsidRPr="006611BE">
        <w:rPr>
          <w:szCs w:val="24"/>
          <w:lang w:val="fr-FR"/>
        </w:rPr>
        <w:t xml:space="preserve"> </w:t>
      </w:r>
      <w:proofErr w:type="spellStart"/>
      <w:r w:rsidRPr="006611BE">
        <w:rPr>
          <w:szCs w:val="24"/>
          <w:lang w:val="fr-FR"/>
        </w:rPr>
        <w:t>tronsoanele</w:t>
      </w:r>
      <w:proofErr w:type="spellEnd"/>
      <w:r w:rsidRPr="006611BE">
        <w:rPr>
          <w:szCs w:val="24"/>
          <w:lang w:val="fr-FR"/>
        </w:rPr>
        <w:t xml:space="preserve"> </w:t>
      </w:r>
      <w:proofErr w:type="spellStart"/>
      <w:r w:rsidRPr="006611BE">
        <w:rPr>
          <w:szCs w:val="24"/>
          <w:lang w:val="fr-FR"/>
        </w:rPr>
        <w:t>unde</w:t>
      </w:r>
      <w:proofErr w:type="spellEnd"/>
      <w:r w:rsidRPr="006611BE">
        <w:rPr>
          <w:szCs w:val="24"/>
          <w:lang w:val="fr-FR"/>
        </w:rPr>
        <w:t xml:space="preserve"> se </w:t>
      </w:r>
      <w:proofErr w:type="spellStart"/>
      <w:r w:rsidRPr="006611BE">
        <w:rPr>
          <w:szCs w:val="24"/>
          <w:lang w:val="fr-FR"/>
        </w:rPr>
        <w:t>înlocuiesc</w:t>
      </w:r>
      <w:proofErr w:type="spellEnd"/>
      <w:r w:rsidRPr="006611BE">
        <w:rPr>
          <w:szCs w:val="24"/>
          <w:lang w:val="fr-FR"/>
        </w:rPr>
        <w:t xml:space="preserve"> </w:t>
      </w:r>
      <w:proofErr w:type="spellStart"/>
      <w:r w:rsidRPr="006611BE">
        <w:rPr>
          <w:szCs w:val="24"/>
          <w:lang w:val="fr-FR"/>
        </w:rPr>
        <w:t>conductoarele</w:t>
      </w:r>
      <w:proofErr w:type="spellEnd"/>
      <w:r w:rsidRPr="006611BE">
        <w:rPr>
          <w:szCs w:val="24"/>
          <w:lang w:val="fr-FR"/>
        </w:rPr>
        <w:t xml:space="preserve"> </w:t>
      </w:r>
      <w:proofErr w:type="spellStart"/>
      <w:r w:rsidRPr="006611BE">
        <w:rPr>
          <w:szCs w:val="24"/>
          <w:lang w:val="fr-FR"/>
        </w:rPr>
        <w:t>existente</w:t>
      </w:r>
      <w:proofErr w:type="spellEnd"/>
      <w:r w:rsidRPr="006611BE">
        <w:rPr>
          <w:szCs w:val="24"/>
          <w:lang w:val="fr-FR"/>
        </w:rPr>
        <w:t xml:space="preserve"> </w:t>
      </w:r>
      <w:proofErr w:type="spellStart"/>
      <w:r w:rsidRPr="006611BE">
        <w:rPr>
          <w:szCs w:val="24"/>
          <w:lang w:val="fr-FR"/>
        </w:rPr>
        <w:t>cu</w:t>
      </w:r>
      <w:proofErr w:type="spellEnd"/>
      <w:r w:rsidRPr="006611BE">
        <w:rPr>
          <w:szCs w:val="24"/>
          <w:lang w:val="fr-FR"/>
        </w:rPr>
        <w:t xml:space="preserve"> </w:t>
      </w:r>
      <w:proofErr w:type="spellStart"/>
      <w:r w:rsidRPr="006611BE">
        <w:rPr>
          <w:szCs w:val="24"/>
          <w:lang w:val="fr-FR"/>
        </w:rPr>
        <w:t>conductoare</w:t>
      </w:r>
      <w:proofErr w:type="spellEnd"/>
      <w:r w:rsidRPr="006611BE">
        <w:rPr>
          <w:szCs w:val="24"/>
          <w:lang w:val="fr-FR"/>
        </w:rPr>
        <w:t xml:space="preserve"> </w:t>
      </w:r>
      <w:proofErr w:type="spellStart"/>
      <w:r w:rsidRPr="006611BE">
        <w:rPr>
          <w:szCs w:val="24"/>
          <w:lang w:val="fr-FR"/>
        </w:rPr>
        <w:t>torsadate</w:t>
      </w:r>
      <w:proofErr w:type="spellEnd"/>
      <w:r w:rsidRPr="006611BE">
        <w:rPr>
          <w:szCs w:val="24"/>
          <w:lang w:val="fr-FR"/>
        </w:rPr>
        <w:t xml:space="preserve"> se vor </w:t>
      </w:r>
      <w:proofErr w:type="spellStart"/>
      <w:r w:rsidRPr="006611BE">
        <w:rPr>
          <w:szCs w:val="24"/>
          <w:lang w:val="fr-FR"/>
        </w:rPr>
        <w:t>lăsa</w:t>
      </w:r>
      <w:proofErr w:type="spellEnd"/>
      <w:r w:rsidRPr="006611BE">
        <w:rPr>
          <w:szCs w:val="24"/>
          <w:lang w:val="fr-FR"/>
        </w:rPr>
        <w:t xml:space="preserve"> 2 </w:t>
      </w:r>
      <w:proofErr w:type="spellStart"/>
      <w:r w:rsidRPr="006611BE">
        <w:rPr>
          <w:szCs w:val="24"/>
          <w:lang w:val="fr-FR"/>
        </w:rPr>
        <w:t>conductoare</w:t>
      </w:r>
      <w:proofErr w:type="spellEnd"/>
      <w:r w:rsidRPr="006611BE">
        <w:rPr>
          <w:szCs w:val="24"/>
          <w:lang w:val="fr-FR"/>
        </w:rPr>
        <w:t xml:space="preserve"> </w:t>
      </w:r>
      <w:proofErr w:type="spellStart"/>
      <w:r w:rsidRPr="006611BE">
        <w:rPr>
          <w:szCs w:val="24"/>
          <w:lang w:val="fr-FR"/>
        </w:rPr>
        <w:t>clasice</w:t>
      </w:r>
      <w:proofErr w:type="spellEnd"/>
      <w:r w:rsidRPr="006611BE">
        <w:rPr>
          <w:szCs w:val="24"/>
          <w:lang w:val="fr-FR"/>
        </w:rPr>
        <w:t xml:space="preserve"> </w:t>
      </w:r>
      <w:proofErr w:type="spellStart"/>
      <w:r w:rsidRPr="006611BE">
        <w:rPr>
          <w:szCs w:val="24"/>
          <w:lang w:val="fr-FR"/>
        </w:rPr>
        <w:t>reprezentând</w:t>
      </w:r>
      <w:proofErr w:type="spellEnd"/>
      <w:r w:rsidRPr="006611BE">
        <w:rPr>
          <w:szCs w:val="24"/>
          <w:lang w:val="fr-FR"/>
        </w:rPr>
        <w:t xml:space="preserve"> </w:t>
      </w:r>
      <w:proofErr w:type="spellStart"/>
      <w:r w:rsidRPr="006611BE">
        <w:rPr>
          <w:szCs w:val="24"/>
          <w:lang w:val="fr-FR"/>
        </w:rPr>
        <w:t>circuitul</w:t>
      </w:r>
      <w:proofErr w:type="spellEnd"/>
      <w:r w:rsidRPr="006611BE">
        <w:rPr>
          <w:szCs w:val="24"/>
          <w:lang w:val="fr-FR"/>
        </w:rPr>
        <w:t xml:space="preserve"> </w:t>
      </w:r>
      <w:proofErr w:type="spellStart"/>
      <w:r w:rsidRPr="006611BE">
        <w:rPr>
          <w:szCs w:val="24"/>
          <w:lang w:val="fr-FR"/>
        </w:rPr>
        <w:t>separat</w:t>
      </w:r>
      <w:proofErr w:type="spellEnd"/>
      <w:r w:rsidRPr="006611BE">
        <w:rPr>
          <w:szCs w:val="24"/>
          <w:lang w:val="fr-FR"/>
        </w:rPr>
        <w:t xml:space="preserve"> de </w:t>
      </w:r>
      <w:proofErr w:type="spellStart"/>
      <w:r w:rsidRPr="006611BE">
        <w:rPr>
          <w:szCs w:val="24"/>
          <w:lang w:val="fr-FR"/>
        </w:rPr>
        <w:t>iluminat</w:t>
      </w:r>
      <w:proofErr w:type="spellEnd"/>
      <w:r w:rsidRPr="006611BE">
        <w:rPr>
          <w:szCs w:val="24"/>
          <w:lang w:val="fr-FR"/>
        </w:rPr>
        <w:t>.</w:t>
      </w:r>
    </w:p>
    <w:p w:rsidR="006611BE" w:rsidRPr="006611BE" w:rsidRDefault="006611BE" w:rsidP="006611BE">
      <w:pPr>
        <w:spacing w:after="0" w:line="240" w:lineRule="auto"/>
        <w:contextualSpacing/>
        <w:jc w:val="both"/>
        <w:rPr>
          <w:rFonts w:ascii="Times New Roman" w:hAnsi="Times New Roman"/>
          <w:noProof/>
          <w:sz w:val="24"/>
          <w:szCs w:val="24"/>
          <w:lang w:val="ro-RO"/>
        </w:rPr>
      </w:pPr>
    </w:p>
    <w:p w:rsidR="0066746C" w:rsidRPr="0014164B" w:rsidRDefault="0066746C" w:rsidP="00B856B3">
      <w:pPr>
        <w:pStyle w:val="BodyText3"/>
        <w:spacing w:after="0" w:line="240" w:lineRule="auto"/>
        <w:jc w:val="both"/>
        <w:rPr>
          <w:rFonts w:ascii="Times New Roman" w:hAnsi="Times New Roman"/>
          <w:sz w:val="24"/>
          <w:szCs w:val="24"/>
          <w:lang w:val="ro-RO"/>
        </w:rPr>
      </w:pPr>
      <w:r w:rsidRPr="0014164B">
        <w:rPr>
          <w:rFonts w:ascii="Times New Roman" w:hAnsi="Times New Roman"/>
          <w:sz w:val="24"/>
          <w:szCs w:val="24"/>
        </w:rPr>
        <w:t xml:space="preserve">b) </w:t>
      </w:r>
      <w:proofErr w:type="spellStart"/>
      <w:proofErr w:type="gramStart"/>
      <w:r w:rsidRPr="0014164B">
        <w:rPr>
          <w:rFonts w:ascii="Times New Roman" w:hAnsi="Times New Roman"/>
          <w:i/>
          <w:sz w:val="24"/>
          <w:szCs w:val="24"/>
        </w:rPr>
        <w:t>cumularea</w:t>
      </w:r>
      <w:proofErr w:type="spellEnd"/>
      <w:proofErr w:type="gram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alte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 xml:space="preserve">  nu este cazul;</w:t>
      </w:r>
    </w:p>
    <w:p w:rsidR="00726E0E" w:rsidRPr="0014164B" w:rsidRDefault="00726E0E" w:rsidP="00B856B3">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5C4E0C">
      <w:pPr>
        <w:spacing w:after="0" w:line="240" w:lineRule="auto"/>
        <w:jc w:val="both"/>
        <w:rPr>
          <w:rFonts w:ascii="Times New Roman" w:hAnsi="Times New Roman"/>
          <w:color w:val="000000"/>
          <w:sz w:val="24"/>
          <w:szCs w:val="24"/>
          <w:lang w:val="ro-RO"/>
        </w:rPr>
      </w:pPr>
      <w:r w:rsidRPr="0014164B">
        <w:rPr>
          <w:rFonts w:ascii="Times New Roman" w:hAnsi="Times New Roman"/>
          <w:sz w:val="24"/>
          <w:szCs w:val="24"/>
        </w:rPr>
        <w:t xml:space="preserve">d) </w:t>
      </w:r>
      <w:proofErr w:type="spellStart"/>
      <w:proofErr w:type="gramStart"/>
      <w:r w:rsidRPr="0014164B">
        <w:rPr>
          <w:rFonts w:ascii="Times New Roman" w:hAnsi="Times New Roman"/>
          <w:i/>
          <w:sz w:val="24"/>
          <w:szCs w:val="24"/>
        </w:rPr>
        <w:t>producţia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deşeuri</w:t>
      </w:r>
      <w:proofErr w:type="spellEnd"/>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5C4E0C">
      <w:pPr>
        <w:pStyle w:val="CharCharChar1Char"/>
        <w:jc w:val="both"/>
      </w:pPr>
      <w:r w:rsidRPr="0014164B">
        <w:lastRenderedPageBreak/>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Pr="0014164B" w:rsidRDefault="00726E0E" w:rsidP="005C4E0C">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spellStart"/>
      <w:proofErr w:type="gramStart"/>
      <w:r w:rsidRPr="0014164B">
        <w:rPr>
          <w:rFonts w:ascii="Times New Roman" w:hAnsi="Times New Roman"/>
          <w:i/>
          <w:sz w:val="24"/>
          <w:szCs w:val="24"/>
        </w:rPr>
        <w:t>riscul</w:t>
      </w:r>
      <w:proofErr w:type="spellEnd"/>
      <w:proofErr w:type="gramEnd"/>
      <w:r w:rsidRPr="0014164B">
        <w:rPr>
          <w:rFonts w:ascii="Times New Roman" w:hAnsi="Times New Roman"/>
          <w:i/>
          <w:sz w:val="24"/>
          <w:szCs w:val="24"/>
        </w:rPr>
        <w:t xml:space="preserve"> de accident, </w:t>
      </w:r>
      <w:proofErr w:type="spellStart"/>
      <w:r w:rsidRPr="0014164B">
        <w:rPr>
          <w:rFonts w:ascii="Times New Roman" w:hAnsi="Times New Roman"/>
          <w:i/>
          <w:sz w:val="24"/>
          <w:szCs w:val="24"/>
        </w:rPr>
        <w:t>ţinându</w:t>
      </w:r>
      <w:proofErr w:type="spellEnd"/>
      <w:r w:rsidRPr="0014164B">
        <w:rPr>
          <w:rFonts w:ascii="Times New Roman" w:hAnsi="Times New Roman"/>
          <w:i/>
          <w:sz w:val="24"/>
          <w:szCs w:val="24"/>
        </w:rPr>
        <w:t xml:space="preserve">-se </w:t>
      </w:r>
      <w:proofErr w:type="spellStart"/>
      <w:r w:rsidRPr="0014164B">
        <w:rPr>
          <w:rFonts w:ascii="Times New Roman" w:hAnsi="Times New Roman"/>
          <w:i/>
          <w:sz w:val="24"/>
          <w:szCs w:val="24"/>
        </w:rPr>
        <w:t>seama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în</w:t>
      </w:r>
      <w:proofErr w:type="spellEnd"/>
      <w:r w:rsidRPr="0014164B">
        <w:rPr>
          <w:rFonts w:ascii="Times New Roman" w:hAnsi="Times New Roman"/>
          <w:i/>
          <w:sz w:val="24"/>
          <w:szCs w:val="24"/>
        </w:rPr>
        <w:t xml:space="preserve"> special de </w:t>
      </w:r>
      <w:proofErr w:type="spellStart"/>
      <w:r w:rsidRPr="0014164B">
        <w:rPr>
          <w:rFonts w:ascii="Times New Roman" w:hAnsi="Times New Roman"/>
          <w:i/>
          <w:sz w:val="24"/>
          <w:szCs w:val="24"/>
        </w:rPr>
        <w:t>substanţele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tehnologiile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utilizate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6E209D" w:rsidRPr="0014164B" w:rsidRDefault="00A96ABC" w:rsidP="009F2F00">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1E510C" w:rsidRPr="0014164B" w:rsidRDefault="00726E0E" w:rsidP="00DF7BCF">
      <w:pPr>
        <w:spacing w:after="0" w:line="240" w:lineRule="auto"/>
        <w:jc w:val="both"/>
        <w:rPr>
          <w:rFonts w:ascii="Times New Roman" w:hAnsi="Times New Roman"/>
          <w:bCs/>
          <w:i/>
          <w:sz w:val="24"/>
          <w:szCs w:val="24"/>
          <w:lang w:val="ro-RO"/>
        </w:rPr>
      </w:pPr>
      <w:r w:rsidRPr="0014164B">
        <w:rPr>
          <w:rFonts w:ascii="Times New Roman" w:hAnsi="Times New Roman"/>
          <w:i/>
          <w:sz w:val="24"/>
          <w:szCs w:val="24"/>
        </w:rPr>
        <w:t xml:space="preserve">2.1.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535FF8">
        <w:rPr>
          <w:rFonts w:ascii="Times New Roman" w:hAnsi="Times New Roman"/>
          <w:bCs/>
          <w:sz w:val="24"/>
          <w:szCs w:val="24"/>
          <w:lang w:val="ro-RO"/>
        </w:rPr>
        <w:t xml:space="preserve">Investiţia este propusă spre realizare în </w:t>
      </w:r>
      <w:r w:rsidR="006652C3" w:rsidRPr="000335B9">
        <w:rPr>
          <w:rFonts w:ascii="Times New Roman" w:hAnsi="Times New Roman"/>
          <w:sz w:val="24"/>
          <w:szCs w:val="24"/>
          <w:lang w:val="ro-RO" w:eastAsia="ro-RO"/>
        </w:rPr>
        <w:t xml:space="preserve">comuna </w:t>
      </w:r>
      <w:r w:rsidR="006652C3">
        <w:rPr>
          <w:rFonts w:ascii="Times New Roman" w:hAnsi="Times New Roman"/>
          <w:sz w:val="24"/>
          <w:szCs w:val="24"/>
          <w:lang w:val="ro-RO" w:eastAsia="ro-RO"/>
        </w:rPr>
        <w:t>I.L. Caragiale, sat Ghirdoveni, str. Principală, nr. 477 D</w:t>
      </w:r>
      <w:r w:rsidR="006652C3" w:rsidRPr="000335B9">
        <w:rPr>
          <w:rFonts w:ascii="Times New Roman" w:hAnsi="Times New Roman"/>
          <w:sz w:val="24"/>
          <w:szCs w:val="24"/>
          <w:lang w:val="ro-RO" w:eastAsia="ro-RO"/>
        </w:rPr>
        <w:t>, județul Dâmboviț</w:t>
      </w:r>
      <w:r w:rsidR="006652C3">
        <w:rPr>
          <w:rFonts w:ascii="Times New Roman" w:hAnsi="Times New Roman"/>
          <w:sz w:val="24"/>
          <w:szCs w:val="24"/>
          <w:lang w:val="ro-RO" w:eastAsia="ro-RO"/>
        </w:rPr>
        <w:t>a</w:t>
      </w:r>
      <w:r w:rsidR="001E510C" w:rsidRPr="0014164B">
        <w:rPr>
          <w:rFonts w:ascii="Times New Roman" w:hAnsi="Times New Roman"/>
          <w:bCs/>
          <w:i/>
          <w:sz w:val="24"/>
          <w:szCs w:val="24"/>
          <w:lang w:val="ro-RO"/>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4"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5"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6"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7"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 xml:space="preserve">3. </w:t>
      </w:r>
      <w:proofErr w:type="spellStart"/>
      <w:r w:rsidRPr="0014164B">
        <w:rPr>
          <w:rFonts w:ascii="Times New Roman" w:hAnsi="Times New Roman"/>
          <w:b/>
          <w:i/>
          <w:iCs/>
          <w:sz w:val="24"/>
          <w:szCs w:val="24"/>
          <w:u w:val="single"/>
        </w:rPr>
        <w:t>Caracteristicile</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impactului</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potenţial</w:t>
      </w:r>
      <w:proofErr w:type="spellEnd"/>
      <w:r w:rsidRPr="0014164B">
        <w:rPr>
          <w:rFonts w:ascii="Times New Roman" w:hAnsi="Times New Roman"/>
          <w:b/>
          <w:i/>
          <w:iCs/>
          <w:sz w:val="24"/>
          <w:szCs w:val="24"/>
          <w:u w:val="single"/>
        </w:rPr>
        <w:t>:</w:t>
      </w:r>
      <w:r w:rsidRPr="0014164B">
        <w:rPr>
          <w:rFonts w:ascii="Times New Roman" w:hAnsi="Times New Roman"/>
          <w:b/>
          <w:sz w:val="24"/>
          <w:szCs w:val="24"/>
          <w:u w:val="single"/>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spellStart"/>
      <w:proofErr w:type="gramStart"/>
      <w:r w:rsidRPr="0014164B">
        <w:rPr>
          <w:rFonts w:ascii="Times New Roman" w:hAnsi="Times New Roman"/>
          <w:sz w:val="24"/>
          <w:szCs w:val="24"/>
        </w:rPr>
        <w:t>extinderea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aria </w:t>
      </w:r>
      <w:proofErr w:type="spellStart"/>
      <w:r w:rsidRPr="0014164B">
        <w:rPr>
          <w:rFonts w:ascii="Times New Roman" w:hAnsi="Times New Roman"/>
          <w:sz w:val="24"/>
          <w:szCs w:val="24"/>
        </w:rPr>
        <w:t>geografică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numărul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persoanelor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afectate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w:t>
      </w:r>
      <w:proofErr w:type="spellStart"/>
      <w:proofErr w:type="gramStart"/>
      <w:r w:rsidRPr="0014164B">
        <w:rPr>
          <w:rFonts w:ascii="Times New Roman" w:hAnsi="Times New Roman"/>
          <w:sz w:val="24"/>
          <w:szCs w:val="24"/>
        </w:rPr>
        <w:t>natura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transfrontieră</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mărimea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complexitatea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w:t>
      </w:r>
      <w:proofErr w:type="spellStart"/>
      <w:r w:rsidRPr="0014164B">
        <w:rPr>
          <w:rFonts w:ascii="Times New Roman" w:hAnsi="Times New Roman"/>
          <w:sz w:val="24"/>
          <w:szCs w:val="24"/>
        </w:rPr>
        <w:t>relativ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local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execuţiei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ulterior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funcţionare</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probabilitatea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probabilitate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parcursul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realizării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investiţiei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după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acestuia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deoarece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vor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semnificativ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aer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apă</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aşezări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umane</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Style w:val="tpa1"/>
          <w:rFonts w:ascii="Times New Roman" w:hAnsi="Times New Roman"/>
          <w:sz w:val="24"/>
          <w:szCs w:val="24"/>
          <w:lang w:val="ro-RO"/>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durata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frecvenţa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durată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frecvenţă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datorită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acesta</w:t>
      </w:r>
      <w:proofErr w:type="spellEnd"/>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p>
    <w:p w:rsidR="00573EC0" w:rsidRPr="0014164B" w:rsidRDefault="004E63C1" w:rsidP="00AA72FE">
      <w:pPr>
        <w:tabs>
          <w:tab w:val="left" w:pos="1440"/>
        </w:tabs>
        <w:spacing w:after="0"/>
        <w:jc w:val="both"/>
        <w:rPr>
          <w:rFonts w:ascii="Times New Roman" w:hAnsi="Times New Roman"/>
          <w:b/>
          <w:bCs/>
          <w:i/>
          <w:sz w:val="24"/>
          <w:szCs w:val="24"/>
          <w:lang w:val="ro-RO"/>
        </w:rPr>
      </w:pPr>
      <w:r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lastRenderedPageBreak/>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FE38A8">
        <w:rPr>
          <w:rFonts w:ascii="Times New Roman" w:hAnsi="Times New Roman"/>
          <w:sz w:val="24"/>
          <w:szCs w:val="24"/>
          <w:lang w:val="ro-RO"/>
        </w:rPr>
        <w:t>ecologice</w:t>
      </w:r>
      <w:r w:rsidRPr="0014164B">
        <w:rPr>
          <w:rFonts w:ascii="Times New Roman" w:hAnsi="Times New Roman"/>
          <w:sz w:val="24"/>
          <w:szCs w:val="24"/>
          <w:lang w:val="ro-RO"/>
        </w:rPr>
        <w:t>;</w:t>
      </w:r>
    </w:p>
    <w:p w:rsidR="00851340" w:rsidRPr="0014164B" w:rsidRDefault="00851340" w:rsidP="00041484">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Pr="0014164B" w:rsidRDefault="00851340" w:rsidP="00041484">
      <w:pPr>
        <w:spacing w:after="0" w:line="240" w:lineRule="auto"/>
        <w:jc w:val="both"/>
        <w:rPr>
          <w:rFonts w:ascii="Times New Roman" w:hAnsi="Times New Roman"/>
          <w:iCs/>
          <w:sz w:val="24"/>
          <w:szCs w:val="24"/>
          <w:lang w:val="ro-RO"/>
        </w:rPr>
      </w:pPr>
      <w:r w:rsidRPr="0014164B">
        <w:rPr>
          <w:rFonts w:ascii="Times New Roman" w:hAnsi="Times New Roman"/>
          <w:iCs/>
          <w:sz w:val="24"/>
          <w:szCs w:val="24"/>
          <w:lang w:val="ro-RO"/>
        </w:rPr>
        <w:t>- se va asigura o funcţionare optimă a tuturor echipamentelor prevăzute în proiect pentru protecţia factorilor de mediu;</w:t>
      </w:r>
    </w:p>
    <w:p w:rsidR="00AA72FE" w:rsidRPr="0014164B" w:rsidRDefault="00AA72FE" w:rsidP="00041484">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041484">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a) În perioada de construcţie</w:t>
      </w:r>
    </w:p>
    <w:p w:rsidR="00AA72FE" w:rsidRPr="0014164B" w:rsidRDefault="00AA72FE" w:rsidP="00041484">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041484">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F13D8D">
        <w:rPr>
          <w:rFonts w:ascii="Times New Roman" w:hAnsi="Times New Roman"/>
          <w:spacing w:val="-3"/>
          <w:sz w:val="24"/>
          <w:szCs w:val="24"/>
          <w:lang w:val="ro-RO"/>
        </w:rPr>
        <w:t>ecologice</w:t>
      </w:r>
      <w:r w:rsidR="002E17A6" w:rsidRPr="0014164B">
        <w:rPr>
          <w:rFonts w:ascii="Times New Roman" w:hAnsi="Times New Roman"/>
          <w:spacing w:val="-3"/>
          <w:sz w:val="24"/>
          <w:szCs w:val="24"/>
          <w:lang w:val="ro-RO"/>
        </w:rPr>
        <w:t>;</w:t>
      </w:r>
    </w:p>
    <w:p w:rsidR="00AA72FE" w:rsidRPr="0014164B" w:rsidRDefault="00AA72FE" w:rsidP="006D61ED">
      <w:pPr>
        <w:pStyle w:val="BodyText"/>
        <w:tabs>
          <w:tab w:val="left" w:pos="-720"/>
        </w:tabs>
        <w:suppressAutoHyphens/>
        <w:spacing w:after="0" w:line="240" w:lineRule="auto"/>
        <w:jc w:val="both"/>
        <w:rPr>
          <w:rFonts w:ascii="Times New Roman" w:hAnsi="Times New Roman"/>
          <w:b/>
          <w:spacing w:val="-3"/>
          <w:sz w:val="24"/>
          <w:szCs w:val="24"/>
          <w:lang w:val="ro-RO"/>
        </w:rPr>
      </w:pPr>
      <w:r w:rsidRPr="0014164B">
        <w:rPr>
          <w:rFonts w:ascii="Times New Roman" w:hAnsi="Times New Roman"/>
          <w:b/>
          <w:spacing w:val="-3"/>
          <w:sz w:val="24"/>
          <w:szCs w:val="24"/>
          <w:lang w:val="ro-RO"/>
        </w:rPr>
        <w:t>b)In perioada de funcţionare</w:t>
      </w:r>
    </w:p>
    <w:p w:rsidR="00AA72FE" w:rsidRPr="0014164B" w:rsidRDefault="00AA72FE" w:rsidP="006D61ED">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consumul de apă se va contoriza şi se vor impune măsuri pentru evitarea risipei de apă;</w:t>
      </w:r>
    </w:p>
    <w:p w:rsidR="00E714BA" w:rsidRPr="0014164B" w:rsidRDefault="00AA72FE" w:rsidP="006D61ED">
      <w:pPr>
        <w:pStyle w:val="BodyText"/>
        <w:spacing w:after="0" w:line="240" w:lineRule="auto"/>
        <w:jc w:val="both"/>
        <w:rPr>
          <w:rFonts w:ascii="Times New Roman" w:hAnsi="Times New Roman"/>
          <w:sz w:val="24"/>
          <w:szCs w:val="24"/>
        </w:rPr>
      </w:pPr>
      <w:r w:rsidRPr="0014164B">
        <w:rPr>
          <w:rFonts w:ascii="Times New Roman" w:hAnsi="Times New Roman"/>
          <w:spacing w:val="-3"/>
          <w:sz w:val="24"/>
          <w:szCs w:val="24"/>
        </w:rPr>
        <w:t xml:space="preserve">- </w:t>
      </w:r>
      <w:proofErr w:type="spellStart"/>
      <w:proofErr w:type="gramStart"/>
      <w:r w:rsidRPr="0014164B">
        <w:rPr>
          <w:rFonts w:ascii="Times New Roman" w:hAnsi="Times New Roman"/>
          <w:spacing w:val="-3"/>
          <w:sz w:val="24"/>
          <w:szCs w:val="24"/>
        </w:rPr>
        <w:t>indicatorii</w:t>
      </w:r>
      <w:proofErr w:type="spellEnd"/>
      <w:proofErr w:type="gramEnd"/>
      <w:r w:rsidRPr="0014164B">
        <w:rPr>
          <w:rFonts w:ascii="Times New Roman" w:hAnsi="Times New Roman"/>
          <w:spacing w:val="-3"/>
          <w:sz w:val="24"/>
          <w:szCs w:val="24"/>
        </w:rPr>
        <w:t xml:space="preserve"> de </w:t>
      </w:r>
      <w:proofErr w:type="spellStart"/>
      <w:r w:rsidRPr="0014164B">
        <w:rPr>
          <w:rFonts w:ascii="Times New Roman" w:hAnsi="Times New Roman"/>
          <w:spacing w:val="-3"/>
          <w:sz w:val="24"/>
          <w:szCs w:val="24"/>
        </w:rPr>
        <w:t>calitate</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ai</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apelor</w:t>
      </w:r>
      <w:proofErr w:type="spellEnd"/>
      <w:r w:rsidRPr="0014164B">
        <w:rPr>
          <w:rFonts w:ascii="Times New Roman" w:hAnsi="Times New Roman"/>
          <w:spacing w:val="-3"/>
          <w:sz w:val="24"/>
          <w:szCs w:val="24"/>
        </w:rPr>
        <w:t xml:space="preserve"> se </w:t>
      </w:r>
      <w:proofErr w:type="spellStart"/>
      <w:r w:rsidRPr="0014164B">
        <w:rPr>
          <w:rFonts w:ascii="Times New Roman" w:hAnsi="Times New Roman"/>
          <w:spacing w:val="-3"/>
          <w:sz w:val="24"/>
          <w:szCs w:val="24"/>
        </w:rPr>
        <w:t>vor</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incadra</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în</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limitele</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z w:val="24"/>
          <w:szCs w:val="24"/>
        </w:rPr>
        <w:t>prev</w:t>
      </w:r>
      <w:r w:rsidR="004B4D0A" w:rsidRPr="0014164B">
        <w:rPr>
          <w:rFonts w:ascii="Times New Roman" w:hAnsi="Times New Roman"/>
          <w:sz w:val="24"/>
          <w:szCs w:val="24"/>
        </w:rPr>
        <w:t>ă</w:t>
      </w:r>
      <w:r w:rsidRPr="0014164B">
        <w:rPr>
          <w:rFonts w:ascii="Times New Roman" w:hAnsi="Times New Roman"/>
          <w:sz w:val="24"/>
          <w:szCs w:val="24"/>
        </w:rPr>
        <w:t>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Normativul</w:t>
      </w:r>
      <w:proofErr w:type="spellEnd"/>
      <w:r w:rsidRPr="0014164B">
        <w:rPr>
          <w:rFonts w:ascii="Times New Roman" w:hAnsi="Times New Roman"/>
          <w:sz w:val="24"/>
          <w:szCs w:val="24"/>
        </w:rPr>
        <w:t xml:space="preserve"> NTPA  - 002/200</w:t>
      </w:r>
      <w:r w:rsidR="00DD04FF" w:rsidRPr="0014164B">
        <w:rPr>
          <w:rFonts w:ascii="Times New Roman" w:hAnsi="Times New Roman"/>
          <w:sz w:val="24"/>
          <w:szCs w:val="24"/>
        </w:rPr>
        <w:t xml:space="preserve">2, din H.G. 188/2002 cu </w:t>
      </w:r>
      <w:proofErr w:type="spellStart"/>
      <w:r w:rsidR="00DD04FF" w:rsidRPr="0014164B">
        <w:rPr>
          <w:rFonts w:ascii="Times New Roman" w:hAnsi="Times New Roman"/>
          <w:sz w:val="24"/>
          <w:szCs w:val="24"/>
        </w:rPr>
        <w:t>modifică</w:t>
      </w:r>
      <w:r w:rsidRPr="0014164B">
        <w:rPr>
          <w:rFonts w:ascii="Times New Roman" w:hAnsi="Times New Roman"/>
          <w:sz w:val="24"/>
          <w:szCs w:val="24"/>
        </w:rPr>
        <w:t>rile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ş</w:t>
      </w:r>
      <w:r w:rsidRPr="0014164B">
        <w:rPr>
          <w:rFonts w:ascii="Times New Roman" w:hAnsi="Times New Roman"/>
          <w:sz w:val="24"/>
          <w:szCs w:val="24"/>
        </w:rPr>
        <w:t xml:space="preserve">i </w:t>
      </w:r>
      <w:proofErr w:type="spellStart"/>
      <w:r w:rsidRPr="0014164B">
        <w:rPr>
          <w:rFonts w:ascii="Times New Roman" w:hAnsi="Times New Roman"/>
          <w:sz w:val="24"/>
          <w:szCs w:val="24"/>
        </w:rPr>
        <w:t>completarile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ulterioare</w:t>
      </w:r>
      <w:proofErr w:type="spellEnd"/>
      <w:r w:rsidRPr="0014164B">
        <w:rPr>
          <w:rFonts w:ascii="Times New Roman" w:hAnsi="Times New Roman"/>
          <w:sz w:val="24"/>
          <w:szCs w:val="24"/>
        </w:rPr>
        <w:t xml:space="preserve"> ;</w:t>
      </w:r>
    </w:p>
    <w:p w:rsidR="00CC010B" w:rsidRPr="0014164B" w:rsidRDefault="00AA72FE" w:rsidP="006D61ED">
      <w:pPr>
        <w:pStyle w:val="BodyText"/>
        <w:tabs>
          <w:tab w:val="left" w:pos="-720"/>
        </w:tabs>
        <w:suppressAutoHyphens/>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AA72FE" w:rsidRPr="0014164B" w:rsidRDefault="00AA72FE" w:rsidP="006D61ED">
      <w:pPr>
        <w:pStyle w:val="BodyText"/>
        <w:numPr>
          <w:ilvl w:val="1"/>
          <w:numId w:val="7"/>
        </w:numPr>
        <w:tabs>
          <w:tab w:val="left" w:pos="-720"/>
        </w:tabs>
        <w:suppressAutoHyphens/>
        <w:spacing w:after="0" w:line="240" w:lineRule="auto"/>
        <w:ind w:left="0"/>
        <w:rPr>
          <w:rFonts w:ascii="Times New Roman" w:hAnsi="Times New Roman"/>
          <w:b/>
          <w:bCs/>
          <w:sz w:val="24"/>
          <w:szCs w:val="24"/>
          <w:u w:val="single"/>
          <w:lang w:val="ro-RO"/>
        </w:rPr>
      </w:pPr>
      <w:r w:rsidRPr="0014164B">
        <w:rPr>
          <w:rFonts w:ascii="Times New Roman" w:hAnsi="Times New Roman"/>
          <w:b/>
          <w:bCs/>
          <w:sz w:val="24"/>
          <w:szCs w:val="24"/>
          <w:u w:val="single"/>
          <w:lang w:val="ro-RO"/>
        </w:rPr>
        <w:t>În perioada de construcţie</w:t>
      </w:r>
    </w:p>
    <w:p w:rsidR="003C49D5" w:rsidRPr="0014164B" w:rsidRDefault="003C49D5" w:rsidP="006D61ED">
      <w:pPr>
        <w:numPr>
          <w:ilvl w:val="0"/>
          <w:numId w:val="7"/>
        </w:numPr>
        <w:tabs>
          <w:tab w:val="clear" w:pos="720"/>
          <w:tab w:val="num" w:pos="180"/>
        </w:tabs>
        <w:spacing w:after="0" w:line="240" w:lineRule="auto"/>
        <w:ind w:left="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14164B" w:rsidRDefault="004E4C66" w:rsidP="004E4C66">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b)În perioada de funcționare</w:t>
      </w:r>
    </w:p>
    <w:p w:rsidR="007B7AA3" w:rsidRPr="0014164B" w:rsidRDefault="007B7AA3" w:rsidP="001E005F">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6E16B3">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98171C">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proofErr w:type="spellStart"/>
      <w:r w:rsidRPr="0014164B">
        <w:rPr>
          <w:rFonts w:ascii="Times New Roman" w:hAnsi="Times New Roman"/>
          <w:i/>
          <w:sz w:val="24"/>
          <w:szCs w:val="24"/>
        </w:rPr>
        <w:t>Nivelul</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zgomot</w:t>
      </w:r>
      <w:proofErr w:type="spellEnd"/>
      <w:r w:rsidRPr="0014164B">
        <w:rPr>
          <w:rFonts w:ascii="Times New Roman" w:hAnsi="Times New Roman"/>
          <w:i/>
          <w:sz w:val="24"/>
          <w:szCs w:val="24"/>
        </w:rPr>
        <w:t xml:space="preserve"> </w:t>
      </w:r>
      <w:proofErr w:type="spellStart"/>
      <w:r w:rsidRPr="0014164B">
        <w:rPr>
          <w:rFonts w:ascii="Times New Roman" w:hAnsi="Times New Roman"/>
          <w:sz w:val="24"/>
          <w:szCs w:val="24"/>
          <w:lang w:eastAsia="ro-RO"/>
        </w:rPr>
        <w:t>continuu</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echivalent</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ponderat</w:t>
      </w:r>
      <w:proofErr w:type="spellEnd"/>
      <w:r w:rsidRPr="0014164B">
        <w:rPr>
          <w:rFonts w:ascii="Times New Roman" w:hAnsi="Times New Roman"/>
          <w:sz w:val="24"/>
          <w:szCs w:val="24"/>
          <w:lang w:eastAsia="ro-RO"/>
        </w:rPr>
        <w:t xml:space="preserve"> A (</w:t>
      </w:r>
      <w:proofErr w:type="spellStart"/>
      <w:r w:rsidRPr="0014164B">
        <w:rPr>
          <w:rFonts w:ascii="Times New Roman" w:hAnsi="Times New Roman"/>
          <w:sz w:val="24"/>
          <w:szCs w:val="24"/>
          <w:vertAlign w:val="subscript"/>
          <w:lang w:eastAsia="ro-RO"/>
        </w:rPr>
        <w:t>AeqT</w:t>
      </w:r>
      <w:proofErr w:type="spellEnd"/>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 xml:space="preserve">se </w:t>
      </w:r>
      <w:proofErr w:type="spellStart"/>
      <w:r w:rsidRPr="0014164B">
        <w:rPr>
          <w:rFonts w:ascii="Times New Roman" w:hAnsi="Times New Roman"/>
          <w:sz w:val="24"/>
          <w:szCs w:val="24"/>
        </w:rPr>
        <w:t>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încadra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limitele</w:t>
      </w:r>
      <w:proofErr w:type="spellEnd"/>
      <w:r w:rsidRPr="0014164B">
        <w:rPr>
          <w:rFonts w:ascii="Times New Roman" w:hAnsi="Times New Roman"/>
          <w:sz w:val="24"/>
          <w:szCs w:val="24"/>
        </w:rPr>
        <w:t xml:space="preserve"> S</w:t>
      </w:r>
      <w:r w:rsidR="004B4D0A" w:rsidRPr="0014164B">
        <w:rPr>
          <w:rFonts w:ascii="Times New Roman" w:hAnsi="Times New Roman"/>
          <w:sz w:val="24"/>
          <w:szCs w:val="24"/>
        </w:rPr>
        <w:t>R</w:t>
      </w:r>
      <w:r w:rsidRPr="0014164B">
        <w:rPr>
          <w:rFonts w:ascii="Times New Roman" w:hAnsi="Times New Roman"/>
          <w:sz w:val="24"/>
          <w:szCs w:val="24"/>
        </w:rPr>
        <w:t xml:space="preserve"> 10009 / 2017 – </w:t>
      </w:r>
      <w:proofErr w:type="spellStart"/>
      <w:r w:rsidRPr="0014164B">
        <w:rPr>
          <w:rFonts w:ascii="Times New Roman" w:hAnsi="Times New Roman"/>
          <w:sz w:val="24"/>
          <w:szCs w:val="24"/>
        </w:rPr>
        <w:t>Acustica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Urbană</w:t>
      </w:r>
      <w:proofErr w:type="spellEnd"/>
      <w:r w:rsidRPr="0014164B">
        <w:rPr>
          <w:rFonts w:ascii="Times New Roman" w:hAnsi="Times New Roman"/>
          <w:sz w:val="24"/>
          <w:szCs w:val="24"/>
        </w:rPr>
        <w:t xml:space="preserve"> - </w:t>
      </w:r>
      <w:proofErr w:type="spellStart"/>
      <w:r w:rsidRPr="0014164B">
        <w:rPr>
          <w:rFonts w:ascii="Times New Roman" w:hAnsi="Times New Roman"/>
          <w:sz w:val="24"/>
          <w:szCs w:val="24"/>
        </w:rPr>
        <w:t>limite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admisibile</w:t>
      </w:r>
      <w:proofErr w:type="spellEnd"/>
      <w:r w:rsidRPr="0014164B">
        <w:rPr>
          <w:rFonts w:ascii="Times New Roman" w:hAnsi="Times New Roman"/>
          <w:sz w:val="24"/>
          <w:szCs w:val="24"/>
        </w:rPr>
        <w:t xml:space="preserve"> ale </w:t>
      </w:r>
      <w:proofErr w:type="spellStart"/>
      <w:r w:rsidRPr="0014164B">
        <w:rPr>
          <w:rFonts w:ascii="Times New Roman" w:hAnsi="Times New Roman"/>
          <w:sz w:val="24"/>
          <w:szCs w:val="24"/>
        </w:rPr>
        <w:t>nivelului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zgomot</w:t>
      </w:r>
      <w:proofErr w:type="spellEnd"/>
      <w:r w:rsidRPr="0014164B">
        <w:rPr>
          <w:rFonts w:ascii="Times New Roman" w:hAnsi="Times New Roman"/>
          <w:sz w:val="24"/>
          <w:szCs w:val="24"/>
        </w:rPr>
        <w:t xml:space="preserve">, STAS 6156/1986 - </w:t>
      </w:r>
      <w:proofErr w:type="spellStart"/>
      <w:r w:rsidRPr="0014164B">
        <w:rPr>
          <w:rFonts w:ascii="Times New Roman" w:hAnsi="Times New Roman"/>
          <w:sz w:val="24"/>
          <w:szCs w:val="24"/>
        </w:rPr>
        <w:t>Protecţia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împotriva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zgomotului</w:t>
      </w:r>
      <w:proofErr w:type="spellEnd"/>
      <w:r w:rsidRPr="0014164B">
        <w:rPr>
          <w:rFonts w:ascii="Times New Roman" w:hAnsi="Times New Roman"/>
          <w:sz w:val="24"/>
          <w:szCs w:val="24"/>
        </w:rPr>
        <w:t xml:space="preserve"> in </w:t>
      </w:r>
      <w:proofErr w:type="spellStart"/>
      <w:r w:rsidRPr="0014164B">
        <w:rPr>
          <w:rFonts w:ascii="Times New Roman" w:hAnsi="Times New Roman"/>
          <w:sz w:val="24"/>
          <w:szCs w:val="24"/>
        </w:rPr>
        <w:t>construcţii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civile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si</w:t>
      </w:r>
      <w:proofErr w:type="spellEnd"/>
      <w:r w:rsidRPr="0014164B">
        <w:rPr>
          <w:rFonts w:ascii="Times New Roman" w:hAnsi="Times New Roman"/>
          <w:sz w:val="24"/>
          <w:szCs w:val="24"/>
        </w:rPr>
        <w:t xml:space="preserve"> social - </w:t>
      </w:r>
      <w:proofErr w:type="spellStart"/>
      <w:r w:rsidRPr="0014164B">
        <w:rPr>
          <w:rFonts w:ascii="Times New Roman" w:hAnsi="Times New Roman"/>
          <w:sz w:val="24"/>
          <w:szCs w:val="24"/>
        </w:rPr>
        <w:t>culturale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OM 119 / 2014 </w:t>
      </w:r>
      <w:proofErr w:type="spellStart"/>
      <w:r w:rsidRPr="0014164B">
        <w:rPr>
          <w:rFonts w:ascii="Times New Roman" w:hAnsi="Times New Roman"/>
          <w:sz w:val="24"/>
          <w:szCs w:val="24"/>
        </w:rPr>
        <w:t>pentru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aprobarea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Normelor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igienă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sănătate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publică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privind</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mediul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viaţă</w:t>
      </w:r>
      <w:proofErr w:type="spellEnd"/>
      <w:r w:rsidRPr="0014164B">
        <w:rPr>
          <w:rFonts w:ascii="Times New Roman" w:hAnsi="Times New Roman"/>
          <w:sz w:val="24"/>
          <w:szCs w:val="24"/>
        </w:rPr>
        <w:t xml:space="preserve"> al </w:t>
      </w:r>
      <w:proofErr w:type="spellStart"/>
      <w:r w:rsidRPr="0014164B">
        <w:rPr>
          <w:rFonts w:ascii="Times New Roman" w:hAnsi="Times New Roman"/>
          <w:sz w:val="24"/>
          <w:szCs w:val="24"/>
        </w:rPr>
        <w:t>populaţiei</w:t>
      </w:r>
      <w:proofErr w:type="spellEnd"/>
    </w:p>
    <w:p w:rsidR="00AA72FE" w:rsidRPr="0014164B" w:rsidRDefault="00AA72FE" w:rsidP="000512C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0512C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p>
    <w:p w:rsidR="00AA72FE" w:rsidRPr="0014164B" w:rsidRDefault="00AA72FE" w:rsidP="000512CD">
      <w:pPr>
        <w:numPr>
          <w:ilvl w:val="0"/>
          <w:numId w:val="6"/>
        </w:numPr>
        <w:tabs>
          <w:tab w:val="clear" w:pos="1440"/>
          <w:tab w:val="num" w:pos="360"/>
        </w:tabs>
        <w:spacing w:after="0" w:line="240" w:lineRule="auto"/>
        <w:ind w:left="0"/>
        <w:jc w:val="both"/>
        <w:rPr>
          <w:rFonts w:ascii="Times New Roman" w:hAnsi="Times New Roman"/>
          <w:sz w:val="24"/>
          <w:szCs w:val="24"/>
          <w:lang w:val="ro-RO"/>
        </w:rPr>
      </w:pPr>
      <w:r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14164B" w:rsidRDefault="00CC010B"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depozitarea temporară a deşeurilor generate;</w:t>
      </w:r>
    </w:p>
    <w:p w:rsidR="00041484" w:rsidRDefault="00AA72FE" w:rsidP="00041484">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va asigura preluarea ritmică a deşeurilor rezultate pe amplasament, evitarea depozitării necontrolate a acestora;</w:t>
      </w:r>
    </w:p>
    <w:p w:rsidR="00AA72FE" w:rsidRPr="0014164B" w:rsidRDefault="00AA72FE" w:rsidP="00041484">
      <w:pPr>
        <w:spacing w:after="0" w:line="240" w:lineRule="auto"/>
        <w:jc w:val="both"/>
        <w:rPr>
          <w:rFonts w:ascii="Times New Roman" w:hAnsi="Times New Roman"/>
          <w:sz w:val="24"/>
          <w:szCs w:val="24"/>
          <w:u w:val="single"/>
        </w:rPr>
      </w:pPr>
      <w:proofErr w:type="spellStart"/>
      <w:r w:rsidRPr="0014164B">
        <w:rPr>
          <w:rFonts w:ascii="Times New Roman" w:hAnsi="Times New Roman"/>
          <w:sz w:val="24"/>
          <w:szCs w:val="24"/>
          <w:u w:val="single"/>
        </w:rPr>
        <w:t>Modul</w:t>
      </w:r>
      <w:proofErr w:type="spellEnd"/>
      <w:r w:rsidRPr="0014164B">
        <w:rPr>
          <w:rFonts w:ascii="Times New Roman" w:hAnsi="Times New Roman"/>
          <w:sz w:val="24"/>
          <w:szCs w:val="24"/>
          <w:u w:val="single"/>
        </w:rPr>
        <w:t xml:space="preserve"> de </w:t>
      </w:r>
      <w:proofErr w:type="spellStart"/>
      <w:r w:rsidRPr="0014164B">
        <w:rPr>
          <w:rFonts w:ascii="Times New Roman" w:hAnsi="Times New Roman"/>
          <w:sz w:val="24"/>
          <w:szCs w:val="24"/>
          <w:u w:val="single"/>
        </w:rPr>
        <w:t>gospodărire</w:t>
      </w:r>
      <w:proofErr w:type="spellEnd"/>
      <w:r w:rsidRPr="0014164B">
        <w:rPr>
          <w:rFonts w:ascii="Times New Roman" w:hAnsi="Times New Roman"/>
          <w:sz w:val="24"/>
          <w:szCs w:val="24"/>
          <w:u w:val="single"/>
        </w:rPr>
        <w:t xml:space="preserve"> a </w:t>
      </w:r>
      <w:proofErr w:type="spellStart"/>
      <w:r w:rsidRPr="0014164B">
        <w:rPr>
          <w:rFonts w:ascii="Times New Roman" w:hAnsi="Times New Roman"/>
          <w:sz w:val="24"/>
          <w:szCs w:val="24"/>
          <w:u w:val="single"/>
        </w:rPr>
        <w:t>deşeurilor</w:t>
      </w:r>
      <w:proofErr w:type="spellEnd"/>
    </w:p>
    <w:p w:rsidR="009C799C" w:rsidRPr="0014164B" w:rsidRDefault="00F81C11" w:rsidP="00AA4679">
      <w:pPr>
        <w:spacing w:after="0" w:line="240" w:lineRule="auto"/>
        <w:ind w:firstLine="720"/>
        <w:jc w:val="both"/>
        <w:rPr>
          <w:rFonts w:ascii="Times New Roman" w:hAnsi="Times New Roman"/>
          <w:sz w:val="24"/>
          <w:szCs w:val="24"/>
        </w:rPr>
      </w:pPr>
      <w:proofErr w:type="spellStart"/>
      <w:r w:rsidRPr="0014164B">
        <w:rPr>
          <w:rFonts w:ascii="Times New Roman" w:hAnsi="Times New Roman"/>
          <w:b/>
          <w:i/>
          <w:sz w:val="24"/>
          <w:szCs w:val="24"/>
        </w:rPr>
        <w:t>Atât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perioada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construire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și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cea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funționare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titularul</w:t>
      </w:r>
      <w:proofErr w:type="spellEnd"/>
      <w:r w:rsidRPr="0014164B">
        <w:rPr>
          <w:rFonts w:ascii="Times New Roman" w:hAnsi="Times New Roman"/>
          <w:b/>
          <w:i/>
          <w:sz w:val="24"/>
          <w:szCs w:val="24"/>
        </w:rPr>
        <w:t xml:space="preserve"> are </w:t>
      </w:r>
      <w:proofErr w:type="spellStart"/>
      <w:r w:rsidRPr="0014164B">
        <w:rPr>
          <w:rFonts w:ascii="Times New Roman" w:hAnsi="Times New Roman"/>
          <w:b/>
          <w:i/>
          <w:sz w:val="24"/>
          <w:szCs w:val="24"/>
        </w:rPr>
        <w:t>obligația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respectării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i/>
          <w:sz w:val="24"/>
          <w:szCs w:val="24"/>
          <w:lang w:val="ro-RO"/>
        </w:rPr>
        <w:t>a</w:t>
      </w:r>
      <w:r w:rsidR="00C3268F" w:rsidRPr="0014164B">
        <w:rPr>
          <w:rFonts w:ascii="Times New Roman" w:hAnsi="Times New Roman"/>
          <w:sz w:val="24"/>
          <w:szCs w:val="24"/>
        </w:rPr>
        <w:t xml:space="preserve"> </w:t>
      </w:r>
      <w:proofErr w:type="spellStart"/>
      <w:r w:rsidR="00C3268F" w:rsidRPr="0014164B">
        <w:rPr>
          <w:rFonts w:ascii="Times New Roman" w:hAnsi="Times New Roman"/>
          <w:b/>
          <w:i/>
          <w:sz w:val="24"/>
          <w:szCs w:val="24"/>
        </w:rPr>
        <w:t>Ordonanței</w:t>
      </w:r>
      <w:proofErr w:type="spellEnd"/>
      <w:r w:rsidR="00C3268F" w:rsidRPr="0014164B">
        <w:rPr>
          <w:rFonts w:ascii="Times New Roman" w:hAnsi="Times New Roman"/>
          <w:b/>
          <w:i/>
          <w:sz w:val="24"/>
          <w:szCs w:val="24"/>
        </w:rPr>
        <w:t xml:space="preserve"> 68/2016 care </w:t>
      </w:r>
      <w:proofErr w:type="spellStart"/>
      <w:r w:rsidR="00C3268F" w:rsidRPr="0014164B">
        <w:rPr>
          <w:rFonts w:ascii="Times New Roman" w:hAnsi="Times New Roman"/>
          <w:b/>
          <w:i/>
          <w:sz w:val="24"/>
          <w:szCs w:val="24"/>
        </w:rPr>
        <w:t>modifică</w:t>
      </w:r>
      <w:proofErr w:type="spellEnd"/>
      <w:r w:rsidR="00C3268F" w:rsidRPr="0014164B">
        <w:rPr>
          <w:rFonts w:ascii="Times New Roman" w:hAnsi="Times New Roman"/>
          <w:b/>
          <w:i/>
          <w:sz w:val="24"/>
          <w:szCs w:val="24"/>
          <w:lang w:val="ro-RO"/>
        </w:rPr>
        <w:t xml:space="preserve"> Legea nr.211/2011</w:t>
      </w:r>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privind</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regimul</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deșeurilor</w:t>
      </w:r>
      <w:proofErr w:type="spellEnd"/>
      <w:r w:rsidRPr="0014164B">
        <w:rPr>
          <w:rFonts w:ascii="Times New Roman" w:hAnsi="Times New Roman"/>
          <w:i/>
          <w:sz w:val="24"/>
          <w:szCs w:val="24"/>
        </w:rPr>
        <w:t>.</w:t>
      </w:r>
      <w:r w:rsidRPr="0014164B">
        <w:rPr>
          <w:rFonts w:ascii="Times New Roman" w:hAnsi="Times New Roman"/>
          <w:sz w:val="24"/>
          <w:szCs w:val="24"/>
        </w:rPr>
        <w:t xml:space="preserve">       </w:t>
      </w:r>
    </w:p>
    <w:p w:rsidR="00F81C11"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r w:rsidR="00F81C11" w:rsidRPr="0014164B">
        <w:rPr>
          <w:rFonts w:ascii="Times New Roman" w:hAnsi="Times New Roman"/>
          <w:b/>
          <w:sz w:val="24"/>
          <w:szCs w:val="24"/>
        </w:rPr>
        <w:tab/>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AA4679">
      <w:pPr>
        <w:pStyle w:val="CharCharCharCharCharChar1CharCharCharCharCharCharCharCharCharChar"/>
        <w:jc w:val="both"/>
      </w:pPr>
      <w:r w:rsidRPr="0014164B">
        <w:t>- este interzisă depozitarea deşeurilor direct pe sol;</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preluarea ritmică a deşeurilor rezultate pe amplasament, evitarea depozitării necontrolate a acestora;</w:t>
      </w:r>
    </w:p>
    <w:p w:rsidR="00FE1F73" w:rsidRPr="0014164B" w:rsidRDefault="00AA72FE" w:rsidP="00AA4679">
      <w:pPr>
        <w:pStyle w:val="CharCharCharCharCharChar1CharCharCharCharCharCharCharCharCharChar"/>
        <w:jc w:val="both"/>
        <w:rPr>
          <w:lang w:val="ro-RO"/>
        </w:rPr>
      </w:pPr>
      <w:r w:rsidRPr="0014164B">
        <w:rPr>
          <w:lang w:val="ro-RO"/>
        </w:rPr>
        <w:lastRenderedPageBreak/>
        <w:t>- se va încheia contract cu o societate specializată, care prevede colectarea, transportul şi neutralizarea deşeurilor menajere de la obiectiv;</w:t>
      </w:r>
    </w:p>
    <w:p w:rsidR="00AA72FE" w:rsidRPr="0014164B" w:rsidRDefault="00AA72FE" w:rsidP="00AA4679">
      <w:pPr>
        <w:pStyle w:val="CharCharCharCharCharChar1CharCharCharCharCharCharCharCharCharChar"/>
        <w:jc w:val="both"/>
      </w:pPr>
      <w:r w:rsidRPr="0014164B">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AA72FE"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AA4679">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AA4679">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AA4679">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respectarea cu stricteţe a limitelor şi suprafeţelor destinate execuţiei lucrărilor;</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987290">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bCs/>
        </w:rPr>
        <w:t xml:space="preserve">-  modul de depozitare al deşeurilor/valorificare şi monitorizarea cantităţilor de deşeuri generate </w:t>
      </w:r>
      <w:r w:rsidRPr="0014164B">
        <w:rPr>
          <w:rFonts w:ascii="Times New Roman" w:hAnsi="Times New Roman" w:cs="Times New Roman"/>
        </w:rPr>
        <w:t xml:space="preserve">conform Ordinului </w:t>
      </w:r>
      <w:r w:rsidR="009B43CD" w:rsidRPr="0014164B">
        <w:rPr>
          <w:rFonts w:ascii="Times New Roman" w:hAnsi="Times New Roman" w:cs="Times New Roman"/>
        </w:rPr>
        <w:t>856/2002; predarea deşeurilor că</w:t>
      </w:r>
      <w:r w:rsidRPr="0014164B">
        <w:rPr>
          <w:rFonts w:ascii="Times New Roman" w:hAnsi="Times New Roman" w:cs="Times New Roman"/>
        </w:rPr>
        <w:t>tre operatori autorizaţi în valorificarea/ eliminarea deşeurilor;</w:t>
      </w:r>
    </w:p>
    <w:p w:rsidR="00AA72FE" w:rsidRPr="0014164B" w:rsidRDefault="00AA72FE" w:rsidP="00987290">
      <w:pPr>
        <w:spacing w:after="0" w:line="240" w:lineRule="auto"/>
        <w:jc w:val="both"/>
        <w:rPr>
          <w:rFonts w:ascii="Times New Roman" w:hAnsi="Times New Roman"/>
          <w:bCs/>
          <w:sz w:val="24"/>
          <w:szCs w:val="24"/>
          <w:lang w:val="ro-RO"/>
        </w:rPr>
      </w:pPr>
      <w:r w:rsidRPr="0014164B">
        <w:rPr>
          <w:rFonts w:ascii="Times New Roman" w:hAnsi="Times New Roman"/>
          <w:bCs/>
          <w:sz w:val="24"/>
          <w:szCs w:val="24"/>
          <w:lang w:val="ro-RO"/>
        </w:rPr>
        <w:t>-   respectarea normelor de securitate, respectiv a normelor de securitate a muncii;</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6D5C14" w:rsidRPr="0014164B" w:rsidRDefault="00AA72FE" w:rsidP="00AA4679">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14164B" w:rsidRDefault="006D5C14" w:rsidP="00F553B5">
      <w:pPr>
        <w:spacing w:after="0" w:line="240" w:lineRule="auto"/>
        <w:ind w:firstLine="357"/>
        <w:jc w:val="both"/>
        <w:rPr>
          <w:rFonts w:ascii="Times New Roman" w:hAnsi="Times New Roman"/>
          <w:b/>
          <w:bCs/>
          <w:i/>
          <w:iCs/>
          <w:sz w:val="24"/>
          <w:szCs w:val="24"/>
          <w:lang w:val="ro-RO"/>
        </w:rPr>
      </w:pPr>
      <w:r w:rsidRPr="0014164B">
        <w:rPr>
          <w:rFonts w:ascii="Times New Roman" w:hAnsi="Times New Roman"/>
          <w:b/>
          <w:bCs/>
          <w:i/>
          <w:iCs/>
          <w:sz w:val="24"/>
          <w:szCs w:val="24"/>
          <w:lang w:val="ro-RO"/>
        </w:rPr>
        <w:t>În perioada de funcţionare a instalatiei :</w:t>
      </w:r>
    </w:p>
    <w:p w:rsidR="006D5C14" w:rsidRPr="0014164B" w:rsidRDefault="006D5C14" w:rsidP="001D5338">
      <w:pPr>
        <w:numPr>
          <w:ilvl w:val="0"/>
          <w:numId w:val="10"/>
        </w:numPr>
        <w:spacing w:after="0" w:line="240" w:lineRule="auto"/>
        <w:ind w:right="-446"/>
        <w:jc w:val="both"/>
        <w:rPr>
          <w:rFonts w:ascii="Times New Roman" w:hAnsi="Times New Roman"/>
          <w:sz w:val="24"/>
          <w:szCs w:val="24"/>
        </w:rPr>
      </w:pPr>
      <w:r w:rsidRPr="0014164B">
        <w:rPr>
          <w:rFonts w:ascii="Times New Roman" w:hAnsi="Times New Roman"/>
          <w:sz w:val="24"/>
          <w:szCs w:val="24"/>
          <w:lang w:val="ro-RO"/>
        </w:rPr>
        <w:t>se va asigura buna funcţionare a instalaţiilor;</w:t>
      </w:r>
    </w:p>
    <w:p w:rsidR="006D5C14" w:rsidRPr="0014164B" w:rsidRDefault="006D5C14" w:rsidP="00AA4679">
      <w:pPr>
        <w:pStyle w:val="Textnormal"/>
        <w:numPr>
          <w:ilvl w:val="0"/>
          <w:numId w:val="0"/>
        </w:numPr>
        <w:spacing w:after="0"/>
        <w:rPr>
          <w:rFonts w:ascii="Times New Roman" w:hAnsi="Times New Roman" w:cs="Times New Roman"/>
        </w:rPr>
      </w:pPr>
      <w:r w:rsidRPr="0014164B">
        <w:rPr>
          <w:rFonts w:ascii="Times New Roman" w:hAnsi="Times New Roman" w:cs="Times New Roman"/>
        </w:rPr>
        <w:t>-  modul de depozitare al deşeurilor/valorificare şi monitorizarea cantităţilor de deşeuri generate conform Ordinului 856/2002; predarea deşeurilor către operatori autorizaţi în valorificarea/ eliminarea deşeurilor</w:t>
      </w:r>
    </w:p>
    <w:p w:rsidR="0014164B" w:rsidRPr="0014164B" w:rsidRDefault="00F553B5" w:rsidP="00F553B5">
      <w:pPr>
        <w:spacing w:after="0" w:line="240" w:lineRule="auto"/>
        <w:jc w:val="both"/>
        <w:rPr>
          <w:rFonts w:ascii="Times New Roman" w:hAnsi="Times New Roman"/>
          <w:i/>
          <w:sz w:val="24"/>
          <w:szCs w:val="24"/>
          <w:lang w:val="ro-RO" w:eastAsia="ro-RO"/>
        </w:rPr>
      </w:pPr>
      <w:r>
        <w:rPr>
          <w:rFonts w:ascii="Times New Roman" w:hAnsi="Times New Roman"/>
          <w:sz w:val="24"/>
          <w:szCs w:val="24"/>
          <w:lang w:val="ro-RO"/>
        </w:rPr>
        <w:t xml:space="preserve">     </w:t>
      </w:r>
      <w:r w:rsidR="0014164B" w:rsidRPr="0014164B">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0014164B" w:rsidRPr="0014164B">
        <w:rPr>
          <w:rFonts w:ascii="Times New Roman" w:eastAsiaTheme="minorHAnsi" w:hAnsi="Times New Roman"/>
          <w:b/>
          <w:i/>
          <w:color w:val="000000"/>
          <w:sz w:val="24"/>
          <w:szCs w:val="24"/>
          <w:lang w:val="ro-RO"/>
        </w:rPr>
        <w:t>evaluarea impactului asupra corpurilor de apă</w:t>
      </w:r>
      <w:r w:rsidR="0014164B"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4164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A96678">
        <w:fldChar w:fldCharType="begin"/>
      </w:r>
      <w:r w:rsidR="00A96678">
        <w:instrText xml:space="preserve"> HYPERLINK "https://idrept.ro/00079384.htm" </w:instrText>
      </w:r>
      <w:r w:rsidR="00A96678">
        <w:fldChar w:fldCharType="separate"/>
      </w:r>
      <w:r w:rsidRPr="0014164B">
        <w:rPr>
          <w:rFonts w:ascii="Times New Roman" w:eastAsiaTheme="minorHAnsi" w:hAnsi="Times New Roman"/>
          <w:b/>
          <w:bCs/>
          <w:color w:val="333399"/>
          <w:sz w:val="24"/>
          <w:szCs w:val="24"/>
          <w:u w:val="single"/>
          <w:lang w:val="ro-RO"/>
        </w:rPr>
        <w:t>554/2004</w:t>
      </w:r>
      <w:r w:rsidR="00A96678">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14164B">
        <w:rPr>
          <w:rFonts w:ascii="Times New Roman" w:eastAsiaTheme="minorHAnsi" w:hAnsi="Times New Roman"/>
          <w:color w:val="000000"/>
          <w:sz w:val="24"/>
          <w:szCs w:val="24"/>
          <w:lang w:val="ro-RO"/>
        </w:rPr>
        <w:lastRenderedPageBreak/>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A96678">
        <w:fldChar w:fldCharType="begin"/>
      </w:r>
      <w:r w:rsidR="00A96678">
        <w:instrText xml:space="preserve"> HYPERLINK "https://idrept.ro/00079384.htm" </w:instrText>
      </w:r>
      <w:r w:rsidR="00A96678">
        <w:fldChar w:fldCharType="separate"/>
      </w:r>
      <w:r w:rsidRPr="0014164B">
        <w:rPr>
          <w:rFonts w:ascii="Times New Roman" w:eastAsiaTheme="minorHAnsi" w:hAnsi="Times New Roman"/>
          <w:b/>
          <w:bCs/>
          <w:color w:val="333399"/>
          <w:sz w:val="24"/>
          <w:szCs w:val="24"/>
          <w:u w:val="single"/>
          <w:lang w:val="ro-RO"/>
        </w:rPr>
        <w:t>554/2004</w:t>
      </w:r>
      <w:r w:rsidR="00A96678">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BD3178" w:rsidRPr="0014164B" w:rsidRDefault="00BD3178" w:rsidP="00AA4679">
      <w:pPr>
        <w:spacing w:after="0" w:line="240" w:lineRule="auto"/>
        <w:jc w:val="both"/>
        <w:rPr>
          <w:rFonts w:ascii="Times New Roman" w:hAnsi="Times New Roman"/>
          <w:b/>
          <w:sz w:val="24"/>
          <w:szCs w:val="24"/>
          <w:lang w:val="pt-BR"/>
        </w:rPr>
      </w:pPr>
    </w:p>
    <w:p w:rsidR="002B2B05" w:rsidRPr="00A9778D" w:rsidRDefault="002B2B05" w:rsidP="002B2B05">
      <w:pPr>
        <w:spacing w:after="0"/>
        <w:jc w:val="center"/>
        <w:rPr>
          <w:rFonts w:ascii="Times New Roman" w:eastAsia="Calibri" w:hAnsi="Times New Roman"/>
          <w:sz w:val="28"/>
          <w:szCs w:val="28"/>
          <w:lang w:val="ro-RO"/>
        </w:rPr>
      </w:pPr>
      <w:r w:rsidRPr="00A9778D">
        <w:rPr>
          <w:rFonts w:ascii="Times New Roman" w:eastAsia="Calibri" w:hAnsi="Times New Roman"/>
          <w:b/>
          <w:sz w:val="28"/>
          <w:szCs w:val="28"/>
          <w:lang w:val="ro-RO"/>
        </w:rPr>
        <w:t>p.DIRECTOR EXECUTIV</w:t>
      </w:r>
      <w:r w:rsidRPr="00A9778D">
        <w:rPr>
          <w:rFonts w:ascii="Times New Roman" w:eastAsia="Calibri" w:hAnsi="Times New Roman"/>
          <w:sz w:val="28"/>
          <w:szCs w:val="28"/>
          <w:lang w:val="ro-RO"/>
        </w:rPr>
        <w:t>,</w:t>
      </w:r>
    </w:p>
    <w:p w:rsidR="002B2B05" w:rsidRPr="00A9778D" w:rsidRDefault="002B2B05" w:rsidP="002B2B05">
      <w:pPr>
        <w:spacing w:after="0"/>
        <w:jc w:val="center"/>
        <w:rPr>
          <w:rFonts w:ascii="Times New Roman" w:eastAsia="Calibri" w:hAnsi="Times New Roman"/>
          <w:sz w:val="28"/>
          <w:szCs w:val="28"/>
          <w:lang w:val="ro-RO"/>
        </w:rPr>
      </w:pPr>
      <w:r w:rsidRPr="00A9778D">
        <w:rPr>
          <w:rFonts w:ascii="Times New Roman" w:eastAsia="Calibri" w:hAnsi="Times New Roman"/>
          <w:sz w:val="28"/>
          <w:szCs w:val="28"/>
          <w:lang w:val="ro-RO"/>
        </w:rPr>
        <w:t>Mircea Nistor</w:t>
      </w:r>
      <w:r w:rsidRPr="00A9778D">
        <w:rPr>
          <w:rFonts w:ascii="Times New Roman" w:eastAsia="Calibri" w:hAnsi="Times New Roman"/>
          <w:sz w:val="24"/>
          <w:szCs w:val="24"/>
          <w:lang w:val="ro-RO"/>
        </w:rPr>
        <w:t xml:space="preserve">                                                                                                                                                                                    </w:t>
      </w:r>
    </w:p>
    <w:tbl>
      <w:tblPr>
        <w:tblW w:w="0" w:type="auto"/>
        <w:tblLook w:val="04A0" w:firstRow="1" w:lastRow="0" w:firstColumn="1" w:lastColumn="0" w:noHBand="0" w:noVBand="1"/>
      </w:tblPr>
      <w:tblGrid>
        <w:gridCol w:w="4927"/>
        <w:gridCol w:w="4928"/>
      </w:tblGrid>
      <w:tr w:rsidR="002B2B05" w:rsidRPr="00A9778D" w:rsidTr="00722575">
        <w:tc>
          <w:tcPr>
            <w:tcW w:w="4927" w:type="dxa"/>
            <w:shd w:val="clear" w:color="auto" w:fill="auto"/>
          </w:tcPr>
          <w:p w:rsidR="002B2B05" w:rsidRPr="00A9778D" w:rsidRDefault="002B2B05" w:rsidP="00722575">
            <w:pPr>
              <w:spacing w:after="0" w:line="240" w:lineRule="auto"/>
              <w:rPr>
                <w:rFonts w:ascii="Garamond" w:eastAsia="Calibri" w:hAnsi="Garamond"/>
                <w:b/>
                <w:sz w:val="28"/>
                <w:szCs w:val="28"/>
              </w:rPr>
            </w:pPr>
            <w:proofErr w:type="spellStart"/>
            <w:r w:rsidRPr="00A9778D">
              <w:rPr>
                <w:rFonts w:ascii="Garamond" w:eastAsia="Calibri" w:hAnsi="Times New Roman"/>
                <w:b/>
                <w:sz w:val="28"/>
                <w:szCs w:val="28"/>
              </w:rPr>
              <w:t>Ș</w:t>
            </w:r>
            <w:r w:rsidRPr="00A9778D">
              <w:rPr>
                <w:rFonts w:ascii="Garamond" w:eastAsia="Calibri" w:hAnsi="Garamond"/>
                <w:b/>
                <w:sz w:val="28"/>
                <w:szCs w:val="28"/>
              </w:rPr>
              <w:t>ef</w:t>
            </w:r>
            <w:proofErr w:type="spellEnd"/>
            <w:r w:rsidRPr="00A9778D">
              <w:rPr>
                <w:rFonts w:ascii="Garamond" w:eastAsia="Calibri" w:hAnsi="Garamond"/>
                <w:b/>
                <w:sz w:val="28"/>
                <w:szCs w:val="28"/>
              </w:rPr>
              <w:t xml:space="preserve"> </w:t>
            </w:r>
            <w:proofErr w:type="spellStart"/>
            <w:r w:rsidRPr="00A9778D">
              <w:rPr>
                <w:rFonts w:ascii="Garamond" w:eastAsia="Calibri" w:hAnsi="Garamond"/>
                <w:b/>
                <w:sz w:val="28"/>
                <w:szCs w:val="28"/>
              </w:rPr>
              <w:t>Serviciu</w:t>
            </w:r>
            <w:proofErr w:type="spellEnd"/>
            <w:r w:rsidRPr="00A9778D">
              <w:rPr>
                <w:rFonts w:ascii="Garamond" w:eastAsia="Calibri" w:hAnsi="Garamond"/>
                <w:b/>
                <w:sz w:val="28"/>
                <w:szCs w:val="28"/>
              </w:rPr>
              <w:t xml:space="preserve"> A.A.A. </w:t>
            </w:r>
          </w:p>
          <w:p w:rsidR="002B2B05" w:rsidRPr="00A9778D" w:rsidRDefault="002B2B05" w:rsidP="00722575">
            <w:pPr>
              <w:spacing w:after="0" w:line="240" w:lineRule="auto"/>
              <w:rPr>
                <w:rFonts w:ascii="Garamond" w:eastAsia="Calibri" w:hAnsi="Garamond"/>
                <w:sz w:val="28"/>
                <w:szCs w:val="28"/>
              </w:rPr>
            </w:pPr>
            <w:r w:rsidRPr="00A9778D">
              <w:rPr>
                <w:rFonts w:ascii="Garamond" w:eastAsia="Calibri" w:hAnsi="Garamond"/>
                <w:sz w:val="28"/>
                <w:szCs w:val="28"/>
              </w:rPr>
              <w:t xml:space="preserve">Maria </w:t>
            </w:r>
            <w:proofErr w:type="spellStart"/>
            <w:r w:rsidRPr="00A9778D">
              <w:rPr>
                <w:rFonts w:ascii="Garamond" w:eastAsia="Calibri" w:hAnsi="Garamond"/>
                <w:sz w:val="28"/>
                <w:szCs w:val="28"/>
              </w:rPr>
              <w:t>Morcoa</w:t>
            </w:r>
            <w:r w:rsidRPr="00A9778D">
              <w:rPr>
                <w:rFonts w:ascii="Times New Roman" w:eastAsia="Calibri" w:hAnsi="Times New Roman"/>
                <w:sz w:val="28"/>
                <w:szCs w:val="28"/>
              </w:rPr>
              <w:t>ș</w:t>
            </w:r>
            <w:r w:rsidRPr="00A9778D">
              <w:rPr>
                <w:rFonts w:ascii="Garamond" w:eastAsia="Calibri" w:hAnsi="Garamond"/>
                <w:sz w:val="28"/>
                <w:szCs w:val="28"/>
              </w:rPr>
              <w:t>e</w:t>
            </w:r>
            <w:proofErr w:type="spellEnd"/>
            <w:r w:rsidRPr="00A9778D">
              <w:rPr>
                <w:rFonts w:ascii="Garamond" w:eastAsia="Calibri" w:hAnsi="Garamond"/>
                <w:sz w:val="28"/>
                <w:szCs w:val="28"/>
              </w:rPr>
              <w:t xml:space="preserve">                                    </w:t>
            </w:r>
          </w:p>
        </w:tc>
        <w:tc>
          <w:tcPr>
            <w:tcW w:w="4928" w:type="dxa"/>
            <w:shd w:val="clear" w:color="auto" w:fill="auto"/>
          </w:tcPr>
          <w:p w:rsidR="002B2B05" w:rsidRPr="00A9778D" w:rsidRDefault="002B2B05" w:rsidP="00722575">
            <w:pPr>
              <w:spacing w:after="0" w:line="240" w:lineRule="auto"/>
              <w:jc w:val="center"/>
              <w:rPr>
                <w:rFonts w:ascii="Garamond" w:eastAsia="Calibri" w:hAnsi="Garamond"/>
                <w:b/>
                <w:sz w:val="28"/>
                <w:szCs w:val="28"/>
              </w:rPr>
            </w:pPr>
            <w:r w:rsidRPr="00A9778D">
              <w:rPr>
                <w:rFonts w:ascii="Times New Roman" w:eastAsia="Calibri" w:hAnsi="Times New Roman"/>
                <w:b/>
                <w:sz w:val="24"/>
                <w:szCs w:val="24"/>
                <w:lang w:val="ro-RO"/>
              </w:rPr>
              <w:t xml:space="preserve">                                             Intocmit,</w:t>
            </w:r>
          </w:p>
          <w:p w:rsidR="002B2B05" w:rsidRPr="00A9778D" w:rsidRDefault="002B2B05" w:rsidP="00722575">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roofErr w:type="spellStart"/>
            <w:r w:rsidRPr="00A9778D">
              <w:rPr>
                <w:rFonts w:ascii="Garamond" w:eastAsia="Calibri" w:hAnsi="Garamond"/>
                <w:sz w:val="28"/>
                <w:szCs w:val="28"/>
              </w:rPr>
              <w:t>consilier</w:t>
            </w:r>
            <w:proofErr w:type="spellEnd"/>
            <w:r w:rsidRPr="00A9778D">
              <w:rPr>
                <w:rFonts w:ascii="Garamond" w:eastAsia="Calibri" w:hAnsi="Garamond"/>
                <w:sz w:val="28"/>
                <w:szCs w:val="28"/>
              </w:rPr>
              <w:t xml:space="preserve"> A.A.A</w:t>
            </w:r>
          </w:p>
          <w:p w:rsidR="002B2B05" w:rsidRDefault="002B2B05" w:rsidP="006D61ED">
            <w:pPr>
              <w:spacing w:after="0" w:line="240" w:lineRule="auto"/>
              <w:jc w:val="center"/>
              <w:rPr>
                <w:rFonts w:ascii="Garamond" w:eastAsia="Calibri" w:hAnsi="Garamond" w:cs="Aparajita"/>
                <w:sz w:val="28"/>
                <w:szCs w:val="28"/>
              </w:rPr>
            </w:pPr>
            <w:r w:rsidRPr="00A9778D">
              <w:rPr>
                <w:rFonts w:ascii="Garamond" w:eastAsia="Calibri" w:hAnsi="Garamond" w:cs="Aparajita"/>
                <w:sz w:val="28"/>
                <w:szCs w:val="28"/>
              </w:rPr>
              <w:t xml:space="preserve">                                        Amalia </w:t>
            </w:r>
            <w:proofErr w:type="spellStart"/>
            <w:r w:rsidRPr="00A9778D">
              <w:rPr>
                <w:rFonts w:ascii="Garamond" w:eastAsia="Calibri" w:hAnsi="Garamond" w:cs="Aparajita"/>
                <w:sz w:val="28"/>
                <w:szCs w:val="28"/>
              </w:rPr>
              <w:t>Didă</w:t>
            </w:r>
            <w:proofErr w:type="spellEnd"/>
          </w:p>
          <w:p w:rsidR="00BE277C" w:rsidRDefault="00BE277C" w:rsidP="006D61ED">
            <w:pPr>
              <w:spacing w:after="0" w:line="240" w:lineRule="auto"/>
              <w:jc w:val="center"/>
              <w:rPr>
                <w:rFonts w:ascii="Garamond" w:eastAsia="Calibri" w:hAnsi="Garamond" w:cs="Aparajita"/>
                <w:sz w:val="28"/>
                <w:szCs w:val="28"/>
              </w:rPr>
            </w:pPr>
          </w:p>
          <w:p w:rsidR="00BE277C" w:rsidRPr="00A9778D" w:rsidRDefault="00BE277C" w:rsidP="006D61ED">
            <w:pPr>
              <w:spacing w:after="0" w:line="240" w:lineRule="auto"/>
              <w:jc w:val="center"/>
              <w:rPr>
                <w:rFonts w:ascii="Garamond" w:eastAsia="Calibri" w:hAnsi="Times New Roman"/>
                <w:b/>
                <w:sz w:val="44"/>
                <w:szCs w:val="28"/>
              </w:rPr>
            </w:pPr>
          </w:p>
        </w:tc>
      </w:tr>
      <w:tr w:rsidR="002B2B05" w:rsidRPr="00A9778D" w:rsidTr="00722575">
        <w:trPr>
          <w:trHeight w:val="1432"/>
        </w:trPr>
        <w:tc>
          <w:tcPr>
            <w:tcW w:w="4927" w:type="dxa"/>
            <w:shd w:val="clear" w:color="auto" w:fill="auto"/>
          </w:tcPr>
          <w:p w:rsidR="002B2B05" w:rsidRPr="00A9778D" w:rsidRDefault="002B2B05" w:rsidP="00722575">
            <w:pPr>
              <w:spacing w:after="0" w:line="240" w:lineRule="auto"/>
              <w:rPr>
                <w:rFonts w:ascii="Garamond" w:eastAsia="Calibri" w:hAnsi="Garamond"/>
                <w:b/>
                <w:sz w:val="28"/>
                <w:szCs w:val="28"/>
              </w:rPr>
            </w:pPr>
            <w:proofErr w:type="spellStart"/>
            <w:r w:rsidRPr="00A9778D">
              <w:rPr>
                <w:rFonts w:ascii="Cambria" w:eastAsia="Calibri" w:hAnsi="Cambria" w:cs="Cambria"/>
                <w:b/>
                <w:sz w:val="28"/>
                <w:szCs w:val="28"/>
              </w:rPr>
              <w:t>Ș</w:t>
            </w:r>
            <w:r w:rsidRPr="00A9778D">
              <w:rPr>
                <w:rFonts w:ascii="Garamond" w:eastAsia="Calibri" w:hAnsi="Garamond"/>
                <w:b/>
                <w:sz w:val="28"/>
                <w:szCs w:val="28"/>
              </w:rPr>
              <w:t>ef</w:t>
            </w:r>
            <w:proofErr w:type="spellEnd"/>
            <w:r w:rsidRPr="00A9778D">
              <w:rPr>
                <w:rFonts w:ascii="Garamond" w:eastAsia="Calibri" w:hAnsi="Garamond"/>
                <w:b/>
                <w:sz w:val="28"/>
                <w:szCs w:val="28"/>
              </w:rPr>
              <w:t xml:space="preserve"> </w:t>
            </w:r>
            <w:proofErr w:type="spellStart"/>
            <w:r w:rsidRPr="00A9778D">
              <w:rPr>
                <w:rFonts w:ascii="Garamond" w:eastAsia="Calibri" w:hAnsi="Garamond"/>
                <w:b/>
                <w:sz w:val="28"/>
                <w:szCs w:val="28"/>
              </w:rPr>
              <w:t>Serviciu</w:t>
            </w:r>
            <w:proofErr w:type="spellEnd"/>
            <w:r w:rsidRPr="00A9778D">
              <w:rPr>
                <w:rFonts w:ascii="Garamond" w:eastAsia="Calibri" w:hAnsi="Garamond"/>
                <w:b/>
                <w:sz w:val="28"/>
                <w:szCs w:val="28"/>
              </w:rPr>
              <w:t xml:space="preserve"> C.F.M. </w:t>
            </w:r>
          </w:p>
          <w:p w:rsidR="002B2B05" w:rsidRPr="00A9778D" w:rsidRDefault="002B2B05" w:rsidP="00722575">
            <w:pPr>
              <w:spacing w:after="0" w:line="240" w:lineRule="auto"/>
              <w:rPr>
                <w:rFonts w:ascii="Garamond" w:eastAsia="Calibri" w:hAnsi="Garamond"/>
                <w:sz w:val="28"/>
                <w:szCs w:val="28"/>
              </w:rPr>
            </w:pPr>
            <w:r w:rsidRPr="00A9778D">
              <w:rPr>
                <w:rFonts w:ascii="Garamond" w:eastAsia="Calibri" w:hAnsi="Garamond"/>
                <w:sz w:val="28"/>
                <w:szCs w:val="28"/>
              </w:rPr>
              <w:t xml:space="preserve">Elena </w:t>
            </w:r>
            <w:proofErr w:type="spellStart"/>
            <w:r w:rsidRPr="00A9778D">
              <w:rPr>
                <w:rFonts w:ascii="Garamond" w:eastAsia="Calibri" w:hAnsi="Garamond"/>
                <w:sz w:val="28"/>
                <w:szCs w:val="28"/>
              </w:rPr>
              <w:t>Iva</w:t>
            </w:r>
            <w:r w:rsidRPr="00A9778D">
              <w:rPr>
                <w:rFonts w:ascii="Cambria" w:eastAsia="Calibri" w:hAnsi="Cambria" w:cs="Cambria"/>
                <w:sz w:val="28"/>
                <w:szCs w:val="28"/>
              </w:rPr>
              <w:t>ș</w:t>
            </w:r>
            <w:r w:rsidRPr="00A9778D">
              <w:rPr>
                <w:rFonts w:ascii="Garamond" w:eastAsia="Calibri" w:hAnsi="Garamond"/>
                <w:sz w:val="28"/>
                <w:szCs w:val="28"/>
              </w:rPr>
              <w:t>cu</w:t>
            </w:r>
            <w:proofErr w:type="spellEnd"/>
            <w:r w:rsidRPr="00A9778D">
              <w:rPr>
                <w:rFonts w:ascii="Garamond" w:eastAsia="Calibri" w:hAnsi="Garamond"/>
                <w:sz w:val="28"/>
                <w:szCs w:val="28"/>
              </w:rPr>
              <w:t xml:space="preserve">  </w:t>
            </w:r>
          </w:p>
          <w:p w:rsidR="002B2B05" w:rsidRPr="00A9778D" w:rsidRDefault="002B2B05" w:rsidP="00722575">
            <w:pPr>
              <w:spacing w:after="0" w:line="240" w:lineRule="auto"/>
              <w:rPr>
                <w:rFonts w:ascii="Garamond" w:eastAsia="Calibri" w:hAnsi="Garamond"/>
                <w:sz w:val="28"/>
                <w:szCs w:val="28"/>
              </w:rPr>
            </w:pPr>
          </w:p>
          <w:p w:rsidR="002B2B05" w:rsidRPr="00A9778D" w:rsidRDefault="002B2B05" w:rsidP="00722575">
            <w:pPr>
              <w:spacing w:after="0" w:line="240" w:lineRule="auto"/>
              <w:rPr>
                <w:rFonts w:ascii="Garamond" w:eastAsia="Calibri" w:hAnsi="Times New Roman"/>
                <w:b/>
                <w:sz w:val="28"/>
                <w:szCs w:val="28"/>
              </w:rPr>
            </w:pPr>
            <w:r w:rsidRPr="00A9778D">
              <w:rPr>
                <w:rFonts w:ascii="Garamond" w:eastAsia="Calibri" w:hAnsi="Garamond"/>
                <w:sz w:val="28"/>
                <w:szCs w:val="28"/>
              </w:rPr>
              <w:t xml:space="preserve">                                  </w:t>
            </w:r>
          </w:p>
        </w:tc>
        <w:tc>
          <w:tcPr>
            <w:tcW w:w="4928" w:type="dxa"/>
            <w:shd w:val="clear" w:color="auto" w:fill="auto"/>
          </w:tcPr>
          <w:p w:rsidR="002B2B05" w:rsidRPr="00A9778D" w:rsidRDefault="002B2B05" w:rsidP="00722575">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roofErr w:type="spellStart"/>
            <w:proofErr w:type="gramStart"/>
            <w:r w:rsidRPr="00A9778D">
              <w:rPr>
                <w:rFonts w:ascii="Garamond" w:eastAsia="Calibri" w:hAnsi="Garamond"/>
                <w:sz w:val="28"/>
                <w:szCs w:val="28"/>
              </w:rPr>
              <w:t>consilier</w:t>
            </w:r>
            <w:proofErr w:type="spellEnd"/>
            <w:proofErr w:type="gramEnd"/>
            <w:r w:rsidRPr="00A9778D">
              <w:rPr>
                <w:rFonts w:ascii="Garamond" w:eastAsia="Calibri" w:hAnsi="Garamond"/>
                <w:sz w:val="28"/>
                <w:szCs w:val="28"/>
              </w:rPr>
              <w:t xml:space="preserve"> C.F.M.</w:t>
            </w:r>
          </w:p>
          <w:p w:rsidR="002B2B05" w:rsidRPr="00A9778D" w:rsidRDefault="002B2B05" w:rsidP="0099714E">
            <w:pPr>
              <w:spacing w:after="0" w:line="240" w:lineRule="auto"/>
              <w:jc w:val="center"/>
              <w:rPr>
                <w:rFonts w:ascii="Garamond" w:eastAsia="Calibri" w:hAnsi="Times New Roman"/>
                <w:b/>
                <w:sz w:val="28"/>
                <w:szCs w:val="28"/>
              </w:rPr>
            </w:pPr>
            <w:r w:rsidRPr="00A9778D">
              <w:rPr>
                <w:rFonts w:ascii="Garamond" w:eastAsia="Calibri" w:hAnsi="Garamond"/>
                <w:sz w:val="28"/>
                <w:szCs w:val="28"/>
              </w:rPr>
              <w:t xml:space="preserve">                                  </w:t>
            </w:r>
            <w:r w:rsidR="0099714E">
              <w:rPr>
                <w:rFonts w:ascii="Garamond" w:eastAsia="Calibri" w:hAnsi="Garamond"/>
                <w:sz w:val="28"/>
                <w:szCs w:val="28"/>
              </w:rPr>
              <w:t xml:space="preserve">Cornelia </w:t>
            </w:r>
            <w:proofErr w:type="spellStart"/>
            <w:r w:rsidR="0099714E">
              <w:rPr>
                <w:rFonts w:ascii="Garamond" w:eastAsia="Calibri" w:hAnsi="Garamond"/>
                <w:sz w:val="28"/>
                <w:szCs w:val="28"/>
              </w:rPr>
              <w:t>Vlaicu</w:t>
            </w:r>
            <w:proofErr w:type="spellEnd"/>
            <w:r w:rsidRPr="00A9778D">
              <w:rPr>
                <w:rFonts w:ascii="Garamond" w:eastAsia="Calibri" w:hAnsi="Garamond"/>
                <w:sz w:val="28"/>
                <w:szCs w:val="28"/>
              </w:rPr>
              <w:t xml:space="preserve">    </w:t>
            </w:r>
          </w:p>
        </w:tc>
      </w:tr>
    </w:tbl>
    <w:p w:rsidR="00726E0E" w:rsidRPr="00106BA4" w:rsidRDefault="00726E0E" w:rsidP="002B2B05">
      <w:pPr>
        <w:spacing w:after="0" w:line="240" w:lineRule="auto"/>
        <w:jc w:val="center"/>
        <w:rPr>
          <w:rFonts w:ascii="Times New Roman" w:hAnsi="Times New Roman"/>
          <w:sz w:val="28"/>
          <w:szCs w:val="28"/>
          <w:lang w:val="pt-BR"/>
        </w:rPr>
      </w:pPr>
    </w:p>
    <w:sectPr w:rsidR="00726E0E" w:rsidRPr="00106BA4" w:rsidSect="00B856B3">
      <w:headerReference w:type="default" r:id="rId18"/>
      <w:footerReference w:type="even" r:id="rId19"/>
      <w:footerReference w:type="default" r:id="rId20"/>
      <w:pgSz w:w="11907" w:h="16839" w:code="9"/>
      <w:pgMar w:top="851"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678" w:rsidRDefault="00A96678">
      <w:pPr>
        <w:spacing w:after="0" w:line="240" w:lineRule="auto"/>
      </w:pPr>
      <w:r>
        <w:separator/>
      </w:r>
    </w:p>
  </w:endnote>
  <w:endnote w:type="continuationSeparator" w:id="0">
    <w:p w:rsidR="00A96678" w:rsidRDefault="00A96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3233B4">
      <w:rPr>
        <w:noProof/>
      </w:rPr>
      <w:t>1</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678" w:rsidRDefault="00A96678">
      <w:pPr>
        <w:spacing w:after="0" w:line="240" w:lineRule="auto"/>
      </w:pPr>
      <w:r>
        <w:separator/>
      </w:r>
    </w:p>
  </w:footnote>
  <w:footnote w:type="continuationSeparator" w:id="0">
    <w:p w:rsidR="00A96678" w:rsidRDefault="00A966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7">
    <w:nsid w:val="3D273407"/>
    <w:multiLevelType w:val="hybridMultilevel"/>
    <w:tmpl w:val="5A12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9992F46"/>
    <w:multiLevelType w:val="hybridMultilevel"/>
    <w:tmpl w:val="5098315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3">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15">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16">
    <w:nsid w:val="6516481B"/>
    <w:multiLevelType w:val="hybridMultilevel"/>
    <w:tmpl w:val="BFC2F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5"/>
  </w:num>
  <w:num w:numId="4">
    <w:abstractNumId w:val="3"/>
  </w:num>
  <w:num w:numId="5">
    <w:abstractNumId w:val="1"/>
  </w:num>
  <w:num w:numId="6">
    <w:abstractNumId w:val="5"/>
  </w:num>
  <w:num w:numId="7">
    <w:abstractNumId w:val="8"/>
  </w:num>
  <w:num w:numId="8">
    <w:abstractNumId w:val="6"/>
  </w:num>
  <w:num w:numId="9">
    <w:abstractNumId w:val="13"/>
  </w:num>
  <w:num w:numId="10">
    <w:abstractNumId w:val="4"/>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1"/>
  </w:num>
  <w:num w:numId="13">
    <w:abstractNumId w:val="10"/>
  </w:num>
  <w:num w:numId="14">
    <w:abstractNumId w:val="16"/>
  </w:num>
  <w:num w:numId="15">
    <w:abstractNumId w:val="9"/>
  </w:num>
  <w:num w:numId="16">
    <w:abstractNumId w:val="4"/>
  </w:num>
  <w:num w:numId="1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63E"/>
    <w:rsid w:val="00026C98"/>
    <w:rsid w:val="00027552"/>
    <w:rsid w:val="000308B5"/>
    <w:rsid w:val="000312F7"/>
    <w:rsid w:val="000335B9"/>
    <w:rsid w:val="000364B9"/>
    <w:rsid w:val="00036C80"/>
    <w:rsid w:val="000373E8"/>
    <w:rsid w:val="00037B6B"/>
    <w:rsid w:val="0004014C"/>
    <w:rsid w:val="000405AD"/>
    <w:rsid w:val="00041484"/>
    <w:rsid w:val="00041C0E"/>
    <w:rsid w:val="000422F2"/>
    <w:rsid w:val="0004646C"/>
    <w:rsid w:val="00046D24"/>
    <w:rsid w:val="00046DB2"/>
    <w:rsid w:val="00046EFF"/>
    <w:rsid w:val="000512CD"/>
    <w:rsid w:val="00053615"/>
    <w:rsid w:val="00053D4A"/>
    <w:rsid w:val="00056A2D"/>
    <w:rsid w:val="0006016D"/>
    <w:rsid w:val="000604FE"/>
    <w:rsid w:val="00064A71"/>
    <w:rsid w:val="00065604"/>
    <w:rsid w:val="00067149"/>
    <w:rsid w:val="000705B4"/>
    <w:rsid w:val="00070AC2"/>
    <w:rsid w:val="00072BF1"/>
    <w:rsid w:val="0007565F"/>
    <w:rsid w:val="0007594F"/>
    <w:rsid w:val="0007695B"/>
    <w:rsid w:val="000778EB"/>
    <w:rsid w:val="00077B56"/>
    <w:rsid w:val="00083EFC"/>
    <w:rsid w:val="00087D5B"/>
    <w:rsid w:val="0009053E"/>
    <w:rsid w:val="000905C9"/>
    <w:rsid w:val="000915D4"/>
    <w:rsid w:val="00093BA1"/>
    <w:rsid w:val="00096855"/>
    <w:rsid w:val="000A1A64"/>
    <w:rsid w:val="000A2775"/>
    <w:rsid w:val="000A3DC8"/>
    <w:rsid w:val="000A4FE9"/>
    <w:rsid w:val="000B43A2"/>
    <w:rsid w:val="000C1921"/>
    <w:rsid w:val="000C742D"/>
    <w:rsid w:val="000D004A"/>
    <w:rsid w:val="000D156E"/>
    <w:rsid w:val="000D338C"/>
    <w:rsid w:val="000D5450"/>
    <w:rsid w:val="000D5DCA"/>
    <w:rsid w:val="000D6CF5"/>
    <w:rsid w:val="000D7D57"/>
    <w:rsid w:val="000E098C"/>
    <w:rsid w:val="000E4560"/>
    <w:rsid w:val="000E6D3E"/>
    <w:rsid w:val="000F039A"/>
    <w:rsid w:val="000F071B"/>
    <w:rsid w:val="000F268F"/>
    <w:rsid w:val="000F2A23"/>
    <w:rsid w:val="000F38B3"/>
    <w:rsid w:val="000F4EFE"/>
    <w:rsid w:val="000F6AD4"/>
    <w:rsid w:val="00100DA5"/>
    <w:rsid w:val="001024EE"/>
    <w:rsid w:val="001039FB"/>
    <w:rsid w:val="00106BA4"/>
    <w:rsid w:val="00106F79"/>
    <w:rsid w:val="001109AD"/>
    <w:rsid w:val="00110A93"/>
    <w:rsid w:val="001118CC"/>
    <w:rsid w:val="001124AD"/>
    <w:rsid w:val="001139B9"/>
    <w:rsid w:val="00125640"/>
    <w:rsid w:val="00127996"/>
    <w:rsid w:val="001339B7"/>
    <w:rsid w:val="00134CED"/>
    <w:rsid w:val="00136A4D"/>
    <w:rsid w:val="00141590"/>
    <w:rsid w:val="0014164B"/>
    <w:rsid w:val="00141AEC"/>
    <w:rsid w:val="00141C4E"/>
    <w:rsid w:val="0014331B"/>
    <w:rsid w:val="00146BD3"/>
    <w:rsid w:val="00147D65"/>
    <w:rsid w:val="001502C9"/>
    <w:rsid w:val="00153145"/>
    <w:rsid w:val="0016214A"/>
    <w:rsid w:val="00162F28"/>
    <w:rsid w:val="0016338E"/>
    <w:rsid w:val="0016350F"/>
    <w:rsid w:val="00163B5D"/>
    <w:rsid w:val="0017143B"/>
    <w:rsid w:val="001715AE"/>
    <w:rsid w:val="001718F4"/>
    <w:rsid w:val="0017471E"/>
    <w:rsid w:val="001756DA"/>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2E06"/>
    <w:rsid w:val="001B31D6"/>
    <w:rsid w:val="001B3276"/>
    <w:rsid w:val="001B4DAA"/>
    <w:rsid w:val="001B5249"/>
    <w:rsid w:val="001B6DE1"/>
    <w:rsid w:val="001B6F67"/>
    <w:rsid w:val="001C0FAC"/>
    <w:rsid w:val="001C69EC"/>
    <w:rsid w:val="001D3164"/>
    <w:rsid w:val="001D4418"/>
    <w:rsid w:val="001D5338"/>
    <w:rsid w:val="001D69BA"/>
    <w:rsid w:val="001D6C92"/>
    <w:rsid w:val="001E005F"/>
    <w:rsid w:val="001E3081"/>
    <w:rsid w:val="001E38EC"/>
    <w:rsid w:val="001E510C"/>
    <w:rsid w:val="001F1200"/>
    <w:rsid w:val="001F1CC8"/>
    <w:rsid w:val="00201826"/>
    <w:rsid w:val="002026CC"/>
    <w:rsid w:val="0020394A"/>
    <w:rsid w:val="00203D43"/>
    <w:rsid w:val="00204375"/>
    <w:rsid w:val="002070F9"/>
    <w:rsid w:val="00207E12"/>
    <w:rsid w:val="00210A9F"/>
    <w:rsid w:val="00214278"/>
    <w:rsid w:val="0021759F"/>
    <w:rsid w:val="002219E5"/>
    <w:rsid w:val="00225CD8"/>
    <w:rsid w:val="00235A6A"/>
    <w:rsid w:val="00236160"/>
    <w:rsid w:val="00236E28"/>
    <w:rsid w:val="00240CD2"/>
    <w:rsid w:val="00241C7F"/>
    <w:rsid w:val="00241E77"/>
    <w:rsid w:val="00250898"/>
    <w:rsid w:val="002540CF"/>
    <w:rsid w:val="00256F06"/>
    <w:rsid w:val="00261437"/>
    <w:rsid w:val="00261B48"/>
    <w:rsid w:val="00261DF2"/>
    <w:rsid w:val="002636B0"/>
    <w:rsid w:val="00263EC1"/>
    <w:rsid w:val="00265222"/>
    <w:rsid w:val="0026665A"/>
    <w:rsid w:val="00266928"/>
    <w:rsid w:val="0027083E"/>
    <w:rsid w:val="002743CD"/>
    <w:rsid w:val="00276634"/>
    <w:rsid w:val="002766F2"/>
    <w:rsid w:val="002769D7"/>
    <w:rsid w:val="00277C48"/>
    <w:rsid w:val="0028046C"/>
    <w:rsid w:val="00280555"/>
    <w:rsid w:val="00281558"/>
    <w:rsid w:val="00283411"/>
    <w:rsid w:val="00285CED"/>
    <w:rsid w:val="002921B9"/>
    <w:rsid w:val="00292413"/>
    <w:rsid w:val="00292B44"/>
    <w:rsid w:val="002948A6"/>
    <w:rsid w:val="002A3021"/>
    <w:rsid w:val="002A3D5C"/>
    <w:rsid w:val="002A5B31"/>
    <w:rsid w:val="002B240F"/>
    <w:rsid w:val="002B2B05"/>
    <w:rsid w:val="002B34B4"/>
    <w:rsid w:val="002B3CCD"/>
    <w:rsid w:val="002B4E8B"/>
    <w:rsid w:val="002B5741"/>
    <w:rsid w:val="002B5DFC"/>
    <w:rsid w:val="002B604C"/>
    <w:rsid w:val="002B6D5B"/>
    <w:rsid w:val="002C050B"/>
    <w:rsid w:val="002C0662"/>
    <w:rsid w:val="002C35CF"/>
    <w:rsid w:val="002C4DAA"/>
    <w:rsid w:val="002C6CAD"/>
    <w:rsid w:val="002D471E"/>
    <w:rsid w:val="002D4DF7"/>
    <w:rsid w:val="002D561D"/>
    <w:rsid w:val="002D6AB2"/>
    <w:rsid w:val="002E17A6"/>
    <w:rsid w:val="002F0A67"/>
    <w:rsid w:val="002F1C96"/>
    <w:rsid w:val="002F1DF1"/>
    <w:rsid w:val="002F3B03"/>
    <w:rsid w:val="002F4B3C"/>
    <w:rsid w:val="002F4B64"/>
    <w:rsid w:val="002F50DF"/>
    <w:rsid w:val="002F5A49"/>
    <w:rsid w:val="002F6B45"/>
    <w:rsid w:val="002F6B7C"/>
    <w:rsid w:val="002F7856"/>
    <w:rsid w:val="003005C3"/>
    <w:rsid w:val="00300788"/>
    <w:rsid w:val="0030175C"/>
    <w:rsid w:val="003075A8"/>
    <w:rsid w:val="003121EC"/>
    <w:rsid w:val="0031225C"/>
    <w:rsid w:val="003132F0"/>
    <w:rsid w:val="00313E4B"/>
    <w:rsid w:val="00320395"/>
    <w:rsid w:val="003233B4"/>
    <w:rsid w:val="003252E7"/>
    <w:rsid w:val="00327776"/>
    <w:rsid w:val="00330181"/>
    <w:rsid w:val="00331ABB"/>
    <w:rsid w:val="00331F3D"/>
    <w:rsid w:val="00333548"/>
    <w:rsid w:val="003341F2"/>
    <w:rsid w:val="00337C3C"/>
    <w:rsid w:val="00337D89"/>
    <w:rsid w:val="00340730"/>
    <w:rsid w:val="00340A0E"/>
    <w:rsid w:val="003412B9"/>
    <w:rsid w:val="00341D54"/>
    <w:rsid w:val="00342C96"/>
    <w:rsid w:val="00343A56"/>
    <w:rsid w:val="003448F8"/>
    <w:rsid w:val="0034499C"/>
    <w:rsid w:val="00345083"/>
    <w:rsid w:val="003454A5"/>
    <w:rsid w:val="00351258"/>
    <w:rsid w:val="003559F6"/>
    <w:rsid w:val="00362593"/>
    <w:rsid w:val="0036642C"/>
    <w:rsid w:val="00366969"/>
    <w:rsid w:val="00370044"/>
    <w:rsid w:val="00372C61"/>
    <w:rsid w:val="00373A6D"/>
    <w:rsid w:val="0037483C"/>
    <w:rsid w:val="00375630"/>
    <w:rsid w:val="00375B51"/>
    <w:rsid w:val="00375EB9"/>
    <w:rsid w:val="00375F2F"/>
    <w:rsid w:val="0037721E"/>
    <w:rsid w:val="00382571"/>
    <w:rsid w:val="003839BB"/>
    <w:rsid w:val="0038454D"/>
    <w:rsid w:val="00391C6A"/>
    <w:rsid w:val="00393A5D"/>
    <w:rsid w:val="00393DA3"/>
    <w:rsid w:val="003A0420"/>
    <w:rsid w:val="003A419C"/>
    <w:rsid w:val="003A6376"/>
    <w:rsid w:val="003A712A"/>
    <w:rsid w:val="003B2BDB"/>
    <w:rsid w:val="003B2DCA"/>
    <w:rsid w:val="003B3205"/>
    <w:rsid w:val="003C0175"/>
    <w:rsid w:val="003C40B1"/>
    <w:rsid w:val="003C49D5"/>
    <w:rsid w:val="003C7BD4"/>
    <w:rsid w:val="003D4050"/>
    <w:rsid w:val="003D4076"/>
    <w:rsid w:val="003D466E"/>
    <w:rsid w:val="003D4C71"/>
    <w:rsid w:val="003D6DD8"/>
    <w:rsid w:val="003E25C3"/>
    <w:rsid w:val="003E399E"/>
    <w:rsid w:val="003E3EAA"/>
    <w:rsid w:val="003E5DD0"/>
    <w:rsid w:val="003E5F76"/>
    <w:rsid w:val="003E7672"/>
    <w:rsid w:val="003F3217"/>
    <w:rsid w:val="003F5CF3"/>
    <w:rsid w:val="003F6913"/>
    <w:rsid w:val="003F692F"/>
    <w:rsid w:val="003F704A"/>
    <w:rsid w:val="003F7806"/>
    <w:rsid w:val="004004D7"/>
    <w:rsid w:val="00402D79"/>
    <w:rsid w:val="004045B3"/>
    <w:rsid w:val="00404E7D"/>
    <w:rsid w:val="004072E1"/>
    <w:rsid w:val="0040738B"/>
    <w:rsid w:val="004102D2"/>
    <w:rsid w:val="00410314"/>
    <w:rsid w:val="00414C73"/>
    <w:rsid w:val="00414D55"/>
    <w:rsid w:val="0042013F"/>
    <w:rsid w:val="00424027"/>
    <w:rsid w:val="00425DD6"/>
    <w:rsid w:val="00430A73"/>
    <w:rsid w:val="00430AB7"/>
    <w:rsid w:val="00431B1F"/>
    <w:rsid w:val="00432763"/>
    <w:rsid w:val="0043304E"/>
    <w:rsid w:val="004357CC"/>
    <w:rsid w:val="00436BFC"/>
    <w:rsid w:val="00437E61"/>
    <w:rsid w:val="0044065D"/>
    <w:rsid w:val="00443066"/>
    <w:rsid w:val="00445190"/>
    <w:rsid w:val="00447605"/>
    <w:rsid w:val="00450B27"/>
    <w:rsid w:val="004532B1"/>
    <w:rsid w:val="00455975"/>
    <w:rsid w:val="004636D6"/>
    <w:rsid w:val="0046435E"/>
    <w:rsid w:val="004660BE"/>
    <w:rsid w:val="00470DB9"/>
    <w:rsid w:val="00471A27"/>
    <w:rsid w:val="00471AD2"/>
    <w:rsid w:val="00474780"/>
    <w:rsid w:val="0047500A"/>
    <w:rsid w:val="00475E4C"/>
    <w:rsid w:val="004806BD"/>
    <w:rsid w:val="00482421"/>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2C0C"/>
    <w:rsid w:val="004D5BF3"/>
    <w:rsid w:val="004D71F6"/>
    <w:rsid w:val="004E1AD0"/>
    <w:rsid w:val="004E1B6B"/>
    <w:rsid w:val="004E21D4"/>
    <w:rsid w:val="004E4C66"/>
    <w:rsid w:val="004E63C1"/>
    <w:rsid w:val="004E7104"/>
    <w:rsid w:val="004E7DE5"/>
    <w:rsid w:val="004F2C34"/>
    <w:rsid w:val="004F74DD"/>
    <w:rsid w:val="00522FDD"/>
    <w:rsid w:val="00526366"/>
    <w:rsid w:val="0052743F"/>
    <w:rsid w:val="00527658"/>
    <w:rsid w:val="005276CA"/>
    <w:rsid w:val="00530224"/>
    <w:rsid w:val="0053458C"/>
    <w:rsid w:val="00535F29"/>
    <w:rsid w:val="00535FF8"/>
    <w:rsid w:val="00537D97"/>
    <w:rsid w:val="005426ED"/>
    <w:rsid w:val="00542735"/>
    <w:rsid w:val="00544C65"/>
    <w:rsid w:val="0054520A"/>
    <w:rsid w:val="00547D02"/>
    <w:rsid w:val="00560FB1"/>
    <w:rsid w:val="0056372E"/>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A41"/>
    <w:rsid w:val="00593A52"/>
    <w:rsid w:val="00595C0D"/>
    <w:rsid w:val="005963A3"/>
    <w:rsid w:val="005967F1"/>
    <w:rsid w:val="005A002B"/>
    <w:rsid w:val="005A073B"/>
    <w:rsid w:val="005A0FAF"/>
    <w:rsid w:val="005A44BB"/>
    <w:rsid w:val="005A678D"/>
    <w:rsid w:val="005A71F8"/>
    <w:rsid w:val="005B562B"/>
    <w:rsid w:val="005B6367"/>
    <w:rsid w:val="005C27E6"/>
    <w:rsid w:val="005C4E0C"/>
    <w:rsid w:val="005C5C30"/>
    <w:rsid w:val="005C74B0"/>
    <w:rsid w:val="005D0F34"/>
    <w:rsid w:val="005D1BE8"/>
    <w:rsid w:val="005D2BEC"/>
    <w:rsid w:val="005D44C6"/>
    <w:rsid w:val="005D5296"/>
    <w:rsid w:val="005D5459"/>
    <w:rsid w:val="005D5570"/>
    <w:rsid w:val="005D62BC"/>
    <w:rsid w:val="005E107F"/>
    <w:rsid w:val="005E54F1"/>
    <w:rsid w:val="005E57AA"/>
    <w:rsid w:val="005E774B"/>
    <w:rsid w:val="005F1A84"/>
    <w:rsid w:val="005F3C97"/>
    <w:rsid w:val="005F43B9"/>
    <w:rsid w:val="005F75C0"/>
    <w:rsid w:val="00601BF4"/>
    <w:rsid w:val="00602DE9"/>
    <w:rsid w:val="00603E04"/>
    <w:rsid w:val="0060601B"/>
    <w:rsid w:val="006066FD"/>
    <w:rsid w:val="0061266F"/>
    <w:rsid w:val="006126F2"/>
    <w:rsid w:val="00612DEA"/>
    <w:rsid w:val="0061778B"/>
    <w:rsid w:val="0062082A"/>
    <w:rsid w:val="00624F7F"/>
    <w:rsid w:val="0062517C"/>
    <w:rsid w:val="00626EA5"/>
    <w:rsid w:val="0063152D"/>
    <w:rsid w:val="00632C07"/>
    <w:rsid w:val="00632F09"/>
    <w:rsid w:val="00634655"/>
    <w:rsid w:val="00640791"/>
    <w:rsid w:val="00642425"/>
    <w:rsid w:val="00646512"/>
    <w:rsid w:val="0064799D"/>
    <w:rsid w:val="006504B2"/>
    <w:rsid w:val="00650CB8"/>
    <w:rsid w:val="00651788"/>
    <w:rsid w:val="00652E65"/>
    <w:rsid w:val="00653E0C"/>
    <w:rsid w:val="0065442C"/>
    <w:rsid w:val="006554D5"/>
    <w:rsid w:val="00655659"/>
    <w:rsid w:val="006608F7"/>
    <w:rsid w:val="006611BE"/>
    <w:rsid w:val="00662374"/>
    <w:rsid w:val="0066384E"/>
    <w:rsid w:val="00664C06"/>
    <w:rsid w:val="006652C3"/>
    <w:rsid w:val="0066746C"/>
    <w:rsid w:val="006677A4"/>
    <w:rsid w:val="00670424"/>
    <w:rsid w:val="006760C5"/>
    <w:rsid w:val="00676657"/>
    <w:rsid w:val="0068339A"/>
    <w:rsid w:val="00685ABC"/>
    <w:rsid w:val="00686964"/>
    <w:rsid w:val="00687C72"/>
    <w:rsid w:val="0069058D"/>
    <w:rsid w:val="0069368B"/>
    <w:rsid w:val="006936B8"/>
    <w:rsid w:val="006937D5"/>
    <w:rsid w:val="00695B00"/>
    <w:rsid w:val="006973F3"/>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61ED"/>
    <w:rsid w:val="006D63C6"/>
    <w:rsid w:val="006D70D2"/>
    <w:rsid w:val="006D7563"/>
    <w:rsid w:val="006E03E5"/>
    <w:rsid w:val="006E16B3"/>
    <w:rsid w:val="006E209D"/>
    <w:rsid w:val="006F00D5"/>
    <w:rsid w:val="006F2353"/>
    <w:rsid w:val="006F2420"/>
    <w:rsid w:val="006F2723"/>
    <w:rsid w:val="006F2E82"/>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74C5"/>
    <w:rsid w:val="007277C6"/>
    <w:rsid w:val="00730F62"/>
    <w:rsid w:val="007346C4"/>
    <w:rsid w:val="00735814"/>
    <w:rsid w:val="00735DE6"/>
    <w:rsid w:val="00745BCC"/>
    <w:rsid w:val="0074698D"/>
    <w:rsid w:val="007477E4"/>
    <w:rsid w:val="007506DA"/>
    <w:rsid w:val="00751B02"/>
    <w:rsid w:val="007575C9"/>
    <w:rsid w:val="00761189"/>
    <w:rsid w:val="00763846"/>
    <w:rsid w:val="007647E7"/>
    <w:rsid w:val="007656A2"/>
    <w:rsid w:val="007661B6"/>
    <w:rsid w:val="00766714"/>
    <w:rsid w:val="007700E1"/>
    <w:rsid w:val="00777967"/>
    <w:rsid w:val="00780A96"/>
    <w:rsid w:val="007816D2"/>
    <w:rsid w:val="00782940"/>
    <w:rsid w:val="00783946"/>
    <w:rsid w:val="00783D03"/>
    <w:rsid w:val="007846B5"/>
    <w:rsid w:val="00785C60"/>
    <w:rsid w:val="007860B8"/>
    <w:rsid w:val="007879A9"/>
    <w:rsid w:val="00787B95"/>
    <w:rsid w:val="0079061D"/>
    <w:rsid w:val="007910B8"/>
    <w:rsid w:val="00791428"/>
    <w:rsid w:val="00795771"/>
    <w:rsid w:val="007976EE"/>
    <w:rsid w:val="007A093A"/>
    <w:rsid w:val="007A5E87"/>
    <w:rsid w:val="007A6538"/>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141"/>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55F5"/>
    <w:rsid w:val="00825E3E"/>
    <w:rsid w:val="00826E18"/>
    <w:rsid w:val="008330F8"/>
    <w:rsid w:val="00834198"/>
    <w:rsid w:val="0083635A"/>
    <w:rsid w:val="008370BA"/>
    <w:rsid w:val="008375BD"/>
    <w:rsid w:val="00847D7F"/>
    <w:rsid w:val="00847DB2"/>
    <w:rsid w:val="00850FB5"/>
    <w:rsid w:val="00851340"/>
    <w:rsid w:val="00860BBF"/>
    <w:rsid w:val="00861570"/>
    <w:rsid w:val="00863059"/>
    <w:rsid w:val="0086584A"/>
    <w:rsid w:val="00865ABF"/>
    <w:rsid w:val="008702FE"/>
    <w:rsid w:val="00871080"/>
    <w:rsid w:val="00873A76"/>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2C9A"/>
    <w:rsid w:val="008931EF"/>
    <w:rsid w:val="00894A20"/>
    <w:rsid w:val="008954F9"/>
    <w:rsid w:val="0089775F"/>
    <w:rsid w:val="00897E77"/>
    <w:rsid w:val="008A1015"/>
    <w:rsid w:val="008A6512"/>
    <w:rsid w:val="008B1FF3"/>
    <w:rsid w:val="008B3B2F"/>
    <w:rsid w:val="008B453F"/>
    <w:rsid w:val="008B72B3"/>
    <w:rsid w:val="008C07A0"/>
    <w:rsid w:val="008C0E0F"/>
    <w:rsid w:val="008C0F8E"/>
    <w:rsid w:val="008C1ED8"/>
    <w:rsid w:val="008C41D9"/>
    <w:rsid w:val="008C4BF4"/>
    <w:rsid w:val="008C4D83"/>
    <w:rsid w:val="008C5577"/>
    <w:rsid w:val="008C77BF"/>
    <w:rsid w:val="008D02F5"/>
    <w:rsid w:val="008D0DF6"/>
    <w:rsid w:val="008D0F2E"/>
    <w:rsid w:val="008D582E"/>
    <w:rsid w:val="008E0FD1"/>
    <w:rsid w:val="008E1443"/>
    <w:rsid w:val="008E20F8"/>
    <w:rsid w:val="008E3DBF"/>
    <w:rsid w:val="008E4498"/>
    <w:rsid w:val="008E78BB"/>
    <w:rsid w:val="008E7BC7"/>
    <w:rsid w:val="00900504"/>
    <w:rsid w:val="00901034"/>
    <w:rsid w:val="009023B7"/>
    <w:rsid w:val="00905133"/>
    <w:rsid w:val="00905DE5"/>
    <w:rsid w:val="00906083"/>
    <w:rsid w:val="00906C0A"/>
    <w:rsid w:val="0090748B"/>
    <w:rsid w:val="009108C7"/>
    <w:rsid w:val="00910BD4"/>
    <w:rsid w:val="009121DF"/>
    <w:rsid w:val="009135AD"/>
    <w:rsid w:val="00916685"/>
    <w:rsid w:val="00925587"/>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514AA"/>
    <w:rsid w:val="00953386"/>
    <w:rsid w:val="009570E7"/>
    <w:rsid w:val="009609CF"/>
    <w:rsid w:val="0096194B"/>
    <w:rsid w:val="00967D63"/>
    <w:rsid w:val="0097328A"/>
    <w:rsid w:val="00974346"/>
    <w:rsid w:val="0098171C"/>
    <w:rsid w:val="00981E2A"/>
    <w:rsid w:val="00984406"/>
    <w:rsid w:val="00987290"/>
    <w:rsid w:val="00987E78"/>
    <w:rsid w:val="0099004F"/>
    <w:rsid w:val="009907F2"/>
    <w:rsid w:val="00992BB9"/>
    <w:rsid w:val="00996115"/>
    <w:rsid w:val="00996543"/>
    <w:rsid w:val="00996B79"/>
    <w:rsid w:val="00997022"/>
    <w:rsid w:val="00997077"/>
    <w:rsid w:val="0099714E"/>
    <w:rsid w:val="00997660"/>
    <w:rsid w:val="00997840"/>
    <w:rsid w:val="009A07C1"/>
    <w:rsid w:val="009A100E"/>
    <w:rsid w:val="009A2F5D"/>
    <w:rsid w:val="009A3E94"/>
    <w:rsid w:val="009A5DC2"/>
    <w:rsid w:val="009A6ACF"/>
    <w:rsid w:val="009A7317"/>
    <w:rsid w:val="009B437A"/>
    <w:rsid w:val="009B43CD"/>
    <w:rsid w:val="009C02A9"/>
    <w:rsid w:val="009C210B"/>
    <w:rsid w:val="009C2C41"/>
    <w:rsid w:val="009C799C"/>
    <w:rsid w:val="009D0DB3"/>
    <w:rsid w:val="009D1566"/>
    <w:rsid w:val="009D2EF5"/>
    <w:rsid w:val="009D61D8"/>
    <w:rsid w:val="009D7200"/>
    <w:rsid w:val="009E0DE4"/>
    <w:rsid w:val="009E177A"/>
    <w:rsid w:val="009E620D"/>
    <w:rsid w:val="009F1A2B"/>
    <w:rsid w:val="009F2F00"/>
    <w:rsid w:val="009F3C65"/>
    <w:rsid w:val="009F478D"/>
    <w:rsid w:val="009F4F91"/>
    <w:rsid w:val="009F622D"/>
    <w:rsid w:val="009F69A3"/>
    <w:rsid w:val="009F6EF8"/>
    <w:rsid w:val="00A00163"/>
    <w:rsid w:val="00A00A2A"/>
    <w:rsid w:val="00A0176C"/>
    <w:rsid w:val="00A04913"/>
    <w:rsid w:val="00A107D2"/>
    <w:rsid w:val="00A128D2"/>
    <w:rsid w:val="00A12FAD"/>
    <w:rsid w:val="00A1375D"/>
    <w:rsid w:val="00A16348"/>
    <w:rsid w:val="00A204CE"/>
    <w:rsid w:val="00A339DF"/>
    <w:rsid w:val="00A33E14"/>
    <w:rsid w:val="00A402F5"/>
    <w:rsid w:val="00A43732"/>
    <w:rsid w:val="00A43E5A"/>
    <w:rsid w:val="00A475C1"/>
    <w:rsid w:val="00A47FCC"/>
    <w:rsid w:val="00A524B0"/>
    <w:rsid w:val="00A52D6E"/>
    <w:rsid w:val="00A53C70"/>
    <w:rsid w:val="00A5685A"/>
    <w:rsid w:val="00A61872"/>
    <w:rsid w:val="00A63B0E"/>
    <w:rsid w:val="00A63D78"/>
    <w:rsid w:val="00A70B20"/>
    <w:rsid w:val="00A711BA"/>
    <w:rsid w:val="00A73123"/>
    <w:rsid w:val="00A764E5"/>
    <w:rsid w:val="00A7701D"/>
    <w:rsid w:val="00A8324D"/>
    <w:rsid w:val="00A83518"/>
    <w:rsid w:val="00A85F34"/>
    <w:rsid w:val="00A87A35"/>
    <w:rsid w:val="00A913CF"/>
    <w:rsid w:val="00A94161"/>
    <w:rsid w:val="00A94C30"/>
    <w:rsid w:val="00A95919"/>
    <w:rsid w:val="00A9666E"/>
    <w:rsid w:val="00A96678"/>
    <w:rsid w:val="00A96ABC"/>
    <w:rsid w:val="00A971F3"/>
    <w:rsid w:val="00AA04D1"/>
    <w:rsid w:val="00AA186A"/>
    <w:rsid w:val="00AA3314"/>
    <w:rsid w:val="00AA4679"/>
    <w:rsid w:val="00AA72FE"/>
    <w:rsid w:val="00AB0CC6"/>
    <w:rsid w:val="00AB1409"/>
    <w:rsid w:val="00AB1553"/>
    <w:rsid w:val="00AB23A6"/>
    <w:rsid w:val="00AB386D"/>
    <w:rsid w:val="00AB4A74"/>
    <w:rsid w:val="00AB54C6"/>
    <w:rsid w:val="00AB67F3"/>
    <w:rsid w:val="00AB6EB7"/>
    <w:rsid w:val="00AC1FE0"/>
    <w:rsid w:val="00AC6393"/>
    <w:rsid w:val="00AD2B8C"/>
    <w:rsid w:val="00AD4FAE"/>
    <w:rsid w:val="00AD5AA0"/>
    <w:rsid w:val="00AD6581"/>
    <w:rsid w:val="00AD7E65"/>
    <w:rsid w:val="00AE23F9"/>
    <w:rsid w:val="00AE45F9"/>
    <w:rsid w:val="00AE57A5"/>
    <w:rsid w:val="00AE7D9F"/>
    <w:rsid w:val="00AF5556"/>
    <w:rsid w:val="00B012ED"/>
    <w:rsid w:val="00B03E73"/>
    <w:rsid w:val="00B045C2"/>
    <w:rsid w:val="00B06CD2"/>
    <w:rsid w:val="00B11BC8"/>
    <w:rsid w:val="00B20A8D"/>
    <w:rsid w:val="00B21109"/>
    <w:rsid w:val="00B22AE8"/>
    <w:rsid w:val="00B237B0"/>
    <w:rsid w:val="00B33E55"/>
    <w:rsid w:val="00B34EAB"/>
    <w:rsid w:val="00B376DE"/>
    <w:rsid w:val="00B408A3"/>
    <w:rsid w:val="00B44322"/>
    <w:rsid w:val="00B46C89"/>
    <w:rsid w:val="00B47DD9"/>
    <w:rsid w:val="00B52241"/>
    <w:rsid w:val="00B559B5"/>
    <w:rsid w:val="00B57882"/>
    <w:rsid w:val="00B6022D"/>
    <w:rsid w:val="00B620B5"/>
    <w:rsid w:val="00B653A2"/>
    <w:rsid w:val="00B667C3"/>
    <w:rsid w:val="00B7082B"/>
    <w:rsid w:val="00B71339"/>
    <w:rsid w:val="00B71E1C"/>
    <w:rsid w:val="00B72EF8"/>
    <w:rsid w:val="00B73033"/>
    <w:rsid w:val="00B745AD"/>
    <w:rsid w:val="00B7663C"/>
    <w:rsid w:val="00B76DDC"/>
    <w:rsid w:val="00B770DC"/>
    <w:rsid w:val="00B80CE8"/>
    <w:rsid w:val="00B8103E"/>
    <w:rsid w:val="00B81F38"/>
    <w:rsid w:val="00B82CFE"/>
    <w:rsid w:val="00B856B3"/>
    <w:rsid w:val="00B85E92"/>
    <w:rsid w:val="00B874FB"/>
    <w:rsid w:val="00BA1217"/>
    <w:rsid w:val="00BA18FE"/>
    <w:rsid w:val="00BA1B75"/>
    <w:rsid w:val="00BA29CE"/>
    <w:rsid w:val="00BA3CE6"/>
    <w:rsid w:val="00BA65A3"/>
    <w:rsid w:val="00BB1888"/>
    <w:rsid w:val="00BB1E1C"/>
    <w:rsid w:val="00BB5078"/>
    <w:rsid w:val="00BB6E0A"/>
    <w:rsid w:val="00BC4424"/>
    <w:rsid w:val="00BC53FA"/>
    <w:rsid w:val="00BC553D"/>
    <w:rsid w:val="00BD2F07"/>
    <w:rsid w:val="00BD3178"/>
    <w:rsid w:val="00BD4275"/>
    <w:rsid w:val="00BD45C4"/>
    <w:rsid w:val="00BD6CF5"/>
    <w:rsid w:val="00BE000B"/>
    <w:rsid w:val="00BE0109"/>
    <w:rsid w:val="00BE277C"/>
    <w:rsid w:val="00BE28EA"/>
    <w:rsid w:val="00BE7420"/>
    <w:rsid w:val="00BE7875"/>
    <w:rsid w:val="00BF0C14"/>
    <w:rsid w:val="00BF0E6D"/>
    <w:rsid w:val="00BF352C"/>
    <w:rsid w:val="00BF52E2"/>
    <w:rsid w:val="00BF6C5E"/>
    <w:rsid w:val="00C016CE"/>
    <w:rsid w:val="00C0330C"/>
    <w:rsid w:val="00C0703C"/>
    <w:rsid w:val="00C10B68"/>
    <w:rsid w:val="00C144EB"/>
    <w:rsid w:val="00C17DD4"/>
    <w:rsid w:val="00C20F84"/>
    <w:rsid w:val="00C24BD1"/>
    <w:rsid w:val="00C261D1"/>
    <w:rsid w:val="00C26634"/>
    <w:rsid w:val="00C3268F"/>
    <w:rsid w:val="00C345A2"/>
    <w:rsid w:val="00C359B2"/>
    <w:rsid w:val="00C37895"/>
    <w:rsid w:val="00C404E1"/>
    <w:rsid w:val="00C4261E"/>
    <w:rsid w:val="00C45514"/>
    <w:rsid w:val="00C45939"/>
    <w:rsid w:val="00C45A2D"/>
    <w:rsid w:val="00C47392"/>
    <w:rsid w:val="00C47527"/>
    <w:rsid w:val="00C477E7"/>
    <w:rsid w:val="00C5016D"/>
    <w:rsid w:val="00C55908"/>
    <w:rsid w:val="00C562E2"/>
    <w:rsid w:val="00C57428"/>
    <w:rsid w:val="00C62A2B"/>
    <w:rsid w:val="00C646B5"/>
    <w:rsid w:val="00C6492B"/>
    <w:rsid w:val="00C6494F"/>
    <w:rsid w:val="00C678F2"/>
    <w:rsid w:val="00C71233"/>
    <w:rsid w:val="00C8081F"/>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C010B"/>
    <w:rsid w:val="00CC0C3D"/>
    <w:rsid w:val="00CC45F9"/>
    <w:rsid w:val="00CC57F1"/>
    <w:rsid w:val="00CC7DD6"/>
    <w:rsid w:val="00CD13D9"/>
    <w:rsid w:val="00CD1E36"/>
    <w:rsid w:val="00CD4E5D"/>
    <w:rsid w:val="00CD649A"/>
    <w:rsid w:val="00CD7475"/>
    <w:rsid w:val="00CD7808"/>
    <w:rsid w:val="00CE302F"/>
    <w:rsid w:val="00CE448A"/>
    <w:rsid w:val="00CE52B7"/>
    <w:rsid w:val="00CE6364"/>
    <w:rsid w:val="00CE7C49"/>
    <w:rsid w:val="00CF1AE5"/>
    <w:rsid w:val="00CF2BA9"/>
    <w:rsid w:val="00CF3D15"/>
    <w:rsid w:val="00CF5143"/>
    <w:rsid w:val="00CF609D"/>
    <w:rsid w:val="00CF6D6E"/>
    <w:rsid w:val="00D062B0"/>
    <w:rsid w:val="00D069B1"/>
    <w:rsid w:val="00D11BB0"/>
    <w:rsid w:val="00D12F72"/>
    <w:rsid w:val="00D153A6"/>
    <w:rsid w:val="00D17569"/>
    <w:rsid w:val="00D22A1A"/>
    <w:rsid w:val="00D27FB4"/>
    <w:rsid w:val="00D3065D"/>
    <w:rsid w:val="00D310B1"/>
    <w:rsid w:val="00D3277A"/>
    <w:rsid w:val="00D32B73"/>
    <w:rsid w:val="00D41ECB"/>
    <w:rsid w:val="00D43F06"/>
    <w:rsid w:val="00D462A7"/>
    <w:rsid w:val="00D46D37"/>
    <w:rsid w:val="00D524C0"/>
    <w:rsid w:val="00D52ABC"/>
    <w:rsid w:val="00D53484"/>
    <w:rsid w:val="00D54374"/>
    <w:rsid w:val="00D5444C"/>
    <w:rsid w:val="00D562CF"/>
    <w:rsid w:val="00D568B8"/>
    <w:rsid w:val="00D677F2"/>
    <w:rsid w:val="00D67AFF"/>
    <w:rsid w:val="00D71393"/>
    <w:rsid w:val="00D73D95"/>
    <w:rsid w:val="00D779FD"/>
    <w:rsid w:val="00D82DEB"/>
    <w:rsid w:val="00D83BE6"/>
    <w:rsid w:val="00D83EFC"/>
    <w:rsid w:val="00D90266"/>
    <w:rsid w:val="00D94868"/>
    <w:rsid w:val="00D96C91"/>
    <w:rsid w:val="00DA3311"/>
    <w:rsid w:val="00DA4E8A"/>
    <w:rsid w:val="00DA7AF4"/>
    <w:rsid w:val="00DB22BC"/>
    <w:rsid w:val="00DB4818"/>
    <w:rsid w:val="00DB5392"/>
    <w:rsid w:val="00DC0464"/>
    <w:rsid w:val="00DC16A1"/>
    <w:rsid w:val="00DD04FF"/>
    <w:rsid w:val="00DD1AED"/>
    <w:rsid w:val="00DD4453"/>
    <w:rsid w:val="00DD555E"/>
    <w:rsid w:val="00DE15C0"/>
    <w:rsid w:val="00DE448F"/>
    <w:rsid w:val="00DE51CA"/>
    <w:rsid w:val="00DE667C"/>
    <w:rsid w:val="00DF0FA8"/>
    <w:rsid w:val="00DF1A6F"/>
    <w:rsid w:val="00DF2CC3"/>
    <w:rsid w:val="00DF47AA"/>
    <w:rsid w:val="00DF6107"/>
    <w:rsid w:val="00DF7BCF"/>
    <w:rsid w:val="00DF7E69"/>
    <w:rsid w:val="00E015FD"/>
    <w:rsid w:val="00E02AE0"/>
    <w:rsid w:val="00E03A0F"/>
    <w:rsid w:val="00E05421"/>
    <w:rsid w:val="00E05768"/>
    <w:rsid w:val="00E06139"/>
    <w:rsid w:val="00E06E2B"/>
    <w:rsid w:val="00E07003"/>
    <w:rsid w:val="00E07EC4"/>
    <w:rsid w:val="00E15ECA"/>
    <w:rsid w:val="00E16CF5"/>
    <w:rsid w:val="00E171C0"/>
    <w:rsid w:val="00E20178"/>
    <w:rsid w:val="00E21FF6"/>
    <w:rsid w:val="00E2247F"/>
    <w:rsid w:val="00E277C0"/>
    <w:rsid w:val="00E278AF"/>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1C50"/>
    <w:rsid w:val="00E7407D"/>
    <w:rsid w:val="00E7483C"/>
    <w:rsid w:val="00E83010"/>
    <w:rsid w:val="00E864A2"/>
    <w:rsid w:val="00E865C0"/>
    <w:rsid w:val="00E90669"/>
    <w:rsid w:val="00E90E08"/>
    <w:rsid w:val="00E94922"/>
    <w:rsid w:val="00E95418"/>
    <w:rsid w:val="00E97E3D"/>
    <w:rsid w:val="00EA05D6"/>
    <w:rsid w:val="00EA1C2D"/>
    <w:rsid w:val="00EA1C9E"/>
    <w:rsid w:val="00EB10D8"/>
    <w:rsid w:val="00EC2614"/>
    <w:rsid w:val="00EC3718"/>
    <w:rsid w:val="00EC4C53"/>
    <w:rsid w:val="00EC7247"/>
    <w:rsid w:val="00ED0348"/>
    <w:rsid w:val="00ED073A"/>
    <w:rsid w:val="00ED12FB"/>
    <w:rsid w:val="00ED2709"/>
    <w:rsid w:val="00ED2F61"/>
    <w:rsid w:val="00ED3E4E"/>
    <w:rsid w:val="00ED4F13"/>
    <w:rsid w:val="00ED71BE"/>
    <w:rsid w:val="00EE2148"/>
    <w:rsid w:val="00EE2154"/>
    <w:rsid w:val="00EE388B"/>
    <w:rsid w:val="00EE4FE0"/>
    <w:rsid w:val="00EF2A1E"/>
    <w:rsid w:val="00EF6013"/>
    <w:rsid w:val="00F011FB"/>
    <w:rsid w:val="00F01F06"/>
    <w:rsid w:val="00F0410E"/>
    <w:rsid w:val="00F06E64"/>
    <w:rsid w:val="00F07E73"/>
    <w:rsid w:val="00F12531"/>
    <w:rsid w:val="00F12ED0"/>
    <w:rsid w:val="00F134CD"/>
    <w:rsid w:val="00F13D8D"/>
    <w:rsid w:val="00F1560D"/>
    <w:rsid w:val="00F15C36"/>
    <w:rsid w:val="00F20D80"/>
    <w:rsid w:val="00F3146B"/>
    <w:rsid w:val="00F3276D"/>
    <w:rsid w:val="00F32905"/>
    <w:rsid w:val="00F338B7"/>
    <w:rsid w:val="00F37324"/>
    <w:rsid w:val="00F40533"/>
    <w:rsid w:val="00F41832"/>
    <w:rsid w:val="00F4198D"/>
    <w:rsid w:val="00F4244B"/>
    <w:rsid w:val="00F428DF"/>
    <w:rsid w:val="00F4634A"/>
    <w:rsid w:val="00F50182"/>
    <w:rsid w:val="00F51471"/>
    <w:rsid w:val="00F51EA9"/>
    <w:rsid w:val="00F553B5"/>
    <w:rsid w:val="00F55E9D"/>
    <w:rsid w:val="00F60A16"/>
    <w:rsid w:val="00F65CDF"/>
    <w:rsid w:val="00F707C9"/>
    <w:rsid w:val="00F74CB4"/>
    <w:rsid w:val="00F7653B"/>
    <w:rsid w:val="00F76719"/>
    <w:rsid w:val="00F8093E"/>
    <w:rsid w:val="00F809C8"/>
    <w:rsid w:val="00F81C11"/>
    <w:rsid w:val="00F81CD7"/>
    <w:rsid w:val="00F83AC7"/>
    <w:rsid w:val="00F86D6E"/>
    <w:rsid w:val="00F90BED"/>
    <w:rsid w:val="00F90DFD"/>
    <w:rsid w:val="00F91469"/>
    <w:rsid w:val="00F91657"/>
    <w:rsid w:val="00F91C9D"/>
    <w:rsid w:val="00F922D5"/>
    <w:rsid w:val="00F97D84"/>
    <w:rsid w:val="00FA4BFF"/>
    <w:rsid w:val="00FB0531"/>
    <w:rsid w:val="00FB169B"/>
    <w:rsid w:val="00FB1FAC"/>
    <w:rsid w:val="00FB5E38"/>
    <w:rsid w:val="00FB6C50"/>
    <w:rsid w:val="00FB7C2D"/>
    <w:rsid w:val="00FC0E47"/>
    <w:rsid w:val="00FC0F12"/>
    <w:rsid w:val="00FC1F13"/>
    <w:rsid w:val="00FC255A"/>
    <w:rsid w:val="00FC38C2"/>
    <w:rsid w:val="00FC4DC5"/>
    <w:rsid w:val="00FC78D4"/>
    <w:rsid w:val="00FD1ADD"/>
    <w:rsid w:val="00FD4AC8"/>
    <w:rsid w:val="00FD64A8"/>
    <w:rsid w:val="00FE1F73"/>
    <w:rsid w:val="00FE38A8"/>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apmdb.anpm.r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59DB8-B10D-47E1-9B02-DCEB0A66A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3060</Words>
  <Characters>17748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3</cp:revision>
  <cp:lastPrinted>2019-07-03T12:17:00Z</cp:lastPrinted>
  <dcterms:created xsi:type="dcterms:W3CDTF">2019-12-16T07:11:00Z</dcterms:created>
  <dcterms:modified xsi:type="dcterms:W3CDTF">2019-12-16T07:12:00Z</dcterms:modified>
</cp:coreProperties>
</file>