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FA542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35317211"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Nr</w:t>
      </w:r>
      <w:r w:rsidR="000A165F">
        <w:rPr>
          <w:rFonts w:ascii="Times New Roman" w:hAnsi="Times New Roman"/>
          <w:sz w:val="24"/>
          <w:szCs w:val="24"/>
          <w:lang w:val="ro-RO" w:eastAsia="ro-RO"/>
        </w:rPr>
        <w:t>. 12649</w:t>
      </w:r>
      <w:r w:rsidR="00CD7475" w:rsidRPr="00CD7475">
        <w:rPr>
          <w:rFonts w:ascii="Times New Roman" w:eastAsiaTheme="minorHAnsi" w:hAnsi="Times New Roman"/>
          <w:sz w:val="24"/>
          <w:szCs w:val="24"/>
          <w:lang w:val="ro-RO"/>
        </w:rPr>
        <w:t>/</w:t>
      </w:r>
      <w:r w:rsidR="000A165F">
        <w:rPr>
          <w:rFonts w:ascii="Times New Roman" w:eastAsiaTheme="minorHAnsi" w:hAnsi="Times New Roman"/>
          <w:sz w:val="24"/>
          <w:szCs w:val="24"/>
          <w:lang w:val="ro-RO"/>
        </w:rPr>
        <w:t>7749</w:t>
      </w:r>
      <w:r w:rsidR="00CD7475" w:rsidRPr="00CD7475">
        <w:rPr>
          <w:rFonts w:ascii="Times New Roman" w:eastAsiaTheme="minorHAnsi" w:hAnsi="Times New Roman"/>
          <w:sz w:val="24"/>
          <w:szCs w:val="24"/>
          <w:lang w:val="ro-RO"/>
        </w:rPr>
        <w:t>/</w:t>
      </w:r>
      <w:r w:rsidR="000A165F">
        <w:rPr>
          <w:rFonts w:ascii="Times New Roman" w:hAnsi="Times New Roman"/>
          <w:sz w:val="24"/>
          <w:szCs w:val="24"/>
          <w:lang w:val="ro-RO" w:eastAsia="ro-RO"/>
        </w:rPr>
        <w:t>04.11</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0A165F" w:rsidP="00CD7475">
      <w:pPr>
        <w:suppressAutoHyphens/>
        <w:spacing w:after="0" w:line="240" w:lineRule="auto"/>
        <w:jc w:val="center"/>
        <w:rPr>
          <w:rFonts w:ascii="Times New Roman" w:hAnsi="Times New Roman"/>
          <w:b/>
          <w:sz w:val="24"/>
          <w:szCs w:val="24"/>
          <w:lang w:val="ro-RO" w:eastAsia="ro-RO"/>
        </w:rPr>
      </w:pPr>
      <w:r>
        <w:t>PROIECT</w:t>
      </w:r>
      <w:r w:rsidR="00CA5BC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5D5DE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Nr. </w:t>
      </w:r>
      <w:r w:rsidR="000A165F">
        <w:rPr>
          <w:rFonts w:ascii="Times New Roman" w:hAnsi="Times New Roman"/>
          <w:b/>
          <w:sz w:val="24"/>
          <w:szCs w:val="24"/>
          <w:lang w:val="ro-RO" w:eastAsia="ro-RO"/>
        </w:rPr>
        <w:t xml:space="preserve">             04.11</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5705">
        <w:rPr>
          <w:rFonts w:ascii="Times New Roman" w:hAnsi="Times New Roman"/>
          <w:b/>
          <w:sz w:val="24"/>
          <w:szCs w:val="24"/>
          <w:lang w:val="ro-RO" w:eastAsia="ro-RO"/>
        </w:rPr>
        <w:t>OMV PETROM S.A</w:t>
      </w:r>
      <w:proofErr w:type="gramStart"/>
      <w:r w:rsidR="003D5705">
        <w:rPr>
          <w:rFonts w:ascii="Times New Roman" w:hAnsi="Times New Roman"/>
          <w:b/>
          <w:sz w:val="24"/>
          <w:szCs w:val="24"/>
          <w:lang w:val="ro-RO" w:eastAsia="ro-RO"/>
        </w:rPr>
        <w:t xml:space="preserve">. </w:t>
      </w:r>
      <w:r w:rsidR="00027552" w:rsidRPr="0014164B">
        <w:rPr>
          <w:rFonts w:ascii="Times New Roman" w:hAnsi="Times New Roman"/>
          <w:b/>
          <w:sz w:val="24"/>
          <w:szCs w:val="24"/>
          <w:lang w:val="fr-FR"/>
        </w:rPr>
        <w:t>,</w:t>
      </w:r>
      <w:proofErr w:type="gramEnd"/>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5705">
        <w:rPr>
          <w:rFonts w:ascii="Times New Roman" w:hAnsi="Times New Roman"/>
          <w:sz w:val="24"/>
          <w:szCs w:val="24"/>
          <w:lang w:val="fr-FR"/>
        </w:rPr>
        <w:t>București</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sector</w:t>
      </w:r>
      <w:proofErr w:type="spellEnd"/>
      <w:r w:rsidR="003D5705">
        <w:rPr>
          <w:rFonts w:ascii="Times New Roman" w:hAnsi="Times New Roman"/>
          <w:sz w:val="24"/>
          <w:szCs w:val="24"/>
          <w:lang w:val="fr-FR"/>
        </w:rPr>
        <w:t xml:space="preserve"> 1, </w:t>
      </w:r>
      <w:proofErr w:type="spellStart"/>
      <w:r w:rsidR="003D5705">
        <w:rPr>
          <w:rFonts w:ascii="Times New Roman" w:hAnsi="Times New Roman"/>
          <w:sz w:val="24"/>
          <w:szCs w:val="24"/>
          <w:lang w:val="fr-FR"/>
        </w:rPr>
        <w:t>str</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Coralilor</w:t>
      </w:r>
      <w:proofErr w:type="spellEnd"/>
      <w:r w:rsidR="003D5705">
        <w:rPr>
          <w:rFonts w:ascii="Times New Roman" w:hAnsi="Times New Roman"/>
          <w:sz w:val="24"/>
          <w:szCs w:val="24"/>
          <w:lang w:val="fr-FR"/>
        </w:rPr>
        <w:t xml:space="preserve"> , nr. 22</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DB505F">
        <w:rPr>
          <w:rFonts w:ascii="Times New Roman" w:hAnsi="Times New Roman"/>
          <w:sz w:val="24"/>
          <w:szCs w:val="24"/>
        </w:rPr>
        <w:t>12649</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DB505F">
        <w:rPr>
          <w:rFonts w:ascii="Times New Roman" w:hAnsi="Times New Roman"/>
          <w:sz w:val="24"/>
          <w:szCs w:val="24"/>
        </w:rPr>
        <w:t>06.08</w:t>
      </w:r>
      <w:r w:rsidR="00DD3F0F">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611B30">
        <w:rPr>
          <w:rFonts w:ascii="Times New Roman" w:hAnsi="Times New Roman"/>
          <w:b/>
          <w:i/>
          <w:sz w:val="24"/>
          <w:szCs w:val="24"/>
        </w:rPr>
        <w:t>16.10</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611B30">
        <w:rPr>
          <w:rStyle w:val="tpa1"/>
          <w:rFonts w:ascii="Times New Roman" w:hAnsi="Times New Roman"/>
          <w:b/>
          <w:i/>
          <w:sz w:val="24"/>
          <w:szCs w:val="24"/>
        </w:rPr>
        <w:t>Lucrări</w:t>
      </w:r>
      <w:proofErr w:type="spellEnd"/>
      <w:r w:rsidR="00611B30">
        <w:rPr>
          <w:rStyle w:val="tpa1"/>
          <w:rFonts w:ascii="Times New Roman" w:hAnsi="Times New Roman"/>
          <w:b/>
          <w:i/>
          <w:sz w:val="24"/>
          <w:szCs w:val="24"/>
        </w:rPr>
        <w:t xml:space="preserve"> de </w:t>
      </w:r>
      <w:proofErr w:type="spellStart"/>
      <w:r w:rsidR="00611B30">
        <w:rPr>
          <w:rStyle w:val="tpa1"/>
          <w:rFonts w:ascii="Times New Roman" w:hAnsi="Times New Roman"/>
          <w:b/>
          <w:i/>
          <w:sz w:val="24"/>
          <w:szCs w:val="24"/>
        </w:rPr>
        <w:t>suprafață</w:t>
      </w:r>
      <w:proofErr w:type="spellEnd"/>
      <w:r w:rsidR="00611B30">
        <w:rPr>
          <w:rStyle w:val="tpa1"/>
          <w:rFonts w:ascii="Times New Roman" w:hAnsi="Times New Roman"/>
          <w:b/>
          <w:i/>
          <w:sz w:val="24"/>
          <w:szCs w:val="24"/>
        </w:rPr>
        <w:t xml:space="preserve">, </w:t>
      </w:r>
      <w:proofErr w:type="spellStart"/>
      <w:r w:rsidR="00611B30">
        <w:rPr>
          <w:rStyle w:val="tpa1"/>
          <w:rFonts w:ascii="Times New Roman" w:hAnsi="Times New Roman"/>
          <w:b/>
          <w:i/>
          <w:sz w:val="24"/>
          <w:szCs w:val="24"/>
        </w:rPr>
        <w:t>foraj</w:t>
      </w:r>
      <w:proofErr w:type="spellEnd"/>
      <w:r w:rsidR="00611B30">
        <w:rPr>
          <w:rStyle w:val="tpa1"/>
          <w:rFonts w:ascii="Times New Roman" w:hAnsi="Times New Roman"/>
          <w:b/>
          <w:i/>
          <w:sz w:val="24"/>
          <w:szCs w:val="24"/>
        </w:rPr>
        <w:t xml:space="preserve">, </w:t>
      </w:r>
      <w:proofErr w:type="spellStart"/>
      <w:r w:rsidR="00611B30">
        <w:rPr>
          <w:rStyle w:val="tpa1"/>
          <w:rFonts w:ascii="Times New Roman" w:hAnsi="Times New Roman"/>
          <w:b/>
          <w:i/>
          <w:sz w:val="24"/>
          <w:szCs w:val="24"/>
        </w:rPr>
        <w:t>echipare</w:t>
      </w:r>
      <w:proofErr w:type="spellEnd"/>
      <w:r w:rsidR="00611B30">
        <w:rPr>
          <w:rStyle w:val="tpa1"/>
          <w:rFonts w:ascii="Times New Roman" w:hAnsi="Times New Roman"/>
          <w:b/>
          <w:i/>
          <w:sz w:val="24"/>
          <w:szCs w:val="24"/>
        </w:rPr>
        <w:t xml:space="preserve"> </w:t>
      </w:r>
      <w:proofErr w:type="spellStart"/>
      <w:r w:rsidR="00611B30">
        <w:rPr>
          <w:rStyle w:val="tpa1"/>
          <w:rFonts w:ascii="Times New Roman" w:hAnsi="Times New Roman"/>
          <w:b/>
          <w:i/>
          <w:sz w:val="24"/>
          <w:szCs w:val="24"/>
        </w:rPr>
        <w:t>și</w:t>
      </w:r>
      <w:proofErr w:type="spellEnd"/>
      <w:r w:rsidR="00611B30">
        <w:rPr>
          <w:rStyle w:val="tpa1"/>
          <w:rFonts w:ascii="Times New Roman" w:hAnsi="Times New Roman"/>
          <w:b/>
          <w:i/>
          <w:sz w:val="24"/>
          <w:szCs w:val="24"/>
        </w:rPr>
        <w:t xml:space="preserve"> </w:t>
      </w:r>
      <w:proofErr w:type="spellStart"/>
      <w:r w:rsidR="00611B30">
        <w:rPr>
          <w:rStyle w:val="tpa1"/>
          <w:rFonts w:ascii="Times New Roman" w:hAnsi="Times New Roman"/>
          <w:b/>
          <w:i/>
          <w:sz w:val="24"/>
          <w:szCs w:val="24"/>
        </w:rPr>
        <w:t>conducte</w:t>
      </w:r>
      <w:proofErr w:type="spellEnd"/>
      <w:r w:rsidR="00611B30">
        <w:rPr>
          <w:rStyle w:val="tpa1"/>
          <w:rFonts w:ascii="Times New Roman" w:hAnsi="Times New Roman"/>
          <w:b/>
          <w:i/>
          <w:sz w:val="24"/>
          <w:szCs w:val="24"/>
        </w:rPr>
        <w:t xml:space="preserve"> de </w:t>
      </w:r>
      <w:proofErr w:type="spellStart"/>
      <w:r w:rsidR="00611B30">
        <w:rPr>
          <w:rStyle w:val="tpa1"/>
          <w:rFonts w:ascii="Times New Roman" w:hAnsi="Times New Roman"/>
          <w:b/>
          <w:i/>
          <w:sz w:val="24"/>
          <w:szCs w:val="24"/>
        </w:rPr>
        <w:t>amestec</w:t>
      </w:r>
      <w:proofErr w:type="spellEnd"/>
      <w:r w:rsidR="00611B30">
        <w:rPr>
          <w:rStyle w:val="tpa1"/>
          <w:rFonts w:ascii="Times New Roman" w:hAnsi="Times New Roman"/>
          <w:b/>
          <w:i/>
          <w:sz w:val="24"/>
          <w:szCs w:val="24"/>
        </w:rPr>
        <w:t xml:space="preserve"> la </w:t>
      </w:r>
      <w:proofErr w:type="spellStart"/>
      <w:r w:rsidR="00611B30">
        <w:rPr>
          <w:rStyle w:val="tpa1"/>
          <w:rFonts w:ascii="Times New Roman" w:hAnsi="Times New Roman"/>
          <w:b/>
          <w:i/>
          <w:sz w:val="24"/>
          <w:szCs w:val="24"/>
        </w:rPr>
        <w:t>sondele</w:t>
      </w:r>
      <w:proofErr w:type="spellEnd"/>
      <w:r w:rsidR="00611B30">
        <w:rPr>
          <w:rStyle w:val="tpa1"/>
          <w:rFonts w:ascii="Times New Roman" w:hAnsi="Times New Roman"/>
          <w:b/>
          <w:i/>
          <w:sz w:val="24"/>
          <w:szCs w:val="24"/>
        </w:rPr>
        <w:t xml:space="preserve"> 1349, 1351, 1396, 1397, 1398 </w:t>
      </w:r>
      <w:proofErr w:type="spellStart"/>
      <w:r w:rsidR="00611B30">
        <w:rPr>
          <w:rStyle w:val="tpa1"/>
          <w:rFonts w:ascii="Times New Roman" w:hAnsi="Times New Roman"/>
          <w:b/>
          <w:i/>
          <w:sz w:val="24"/>
          <w:szCs w:val="24"/>
        </w:rPr>
        <w:t>Moreni</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r w:rsidR="00DF15F0">
        <w:rPr>
          <w:rFonts w:ascii="Times New Roman" w:hAnsi="Times New Roman"/>
          <w:sz w:val="24"/>
          <w:szCs w:val="24"/>
          <w:lang w:val="fr-FR"/>
        </w:rPr>
        <w:t xml:space="preserve">Moreni </w:t>
      </w:r>
      <w:proofErr w:type="spellStart"/>
      <w:r w:rsidR="00DF15F0">
        <w:rPr>
          <w:rFonts w:ascii="Times New Roman" w:hAnsi="Times New Roman"/>
          <w:sz w:val="24"/>
          <w:szCs w:val="24"/>
          <w:lang w:val="fr-FR"/>
        </w:rPr>
        <w:t>extravilan</w:t>
      </w:r>
      <w:proofErr w:type="spellEnd"/>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B81905">
        <w:rPr>
          <w:rStyle w:val="tpa1"/>
          <w:lang w:val="pt-BR"/>
        </w:rPr>
        <w:t>2</w:t>
      </w:r>
      <w:r w:rsidR="00E90669" w:rsidRPr="0014164B">
        <w:rPr>
          <w:rStyle w:val="tpa1"/>
          <w:lang w:val="pt-BR"/>
        </w:rPr>
        <w:t xml:space="preserve">,  lit. </w:t>
      </w:r>
      <w:r w:rsidR="00B81905">
        <w:rPr>
          <w:rStyle w:val="tpa1"/>
          <w:lang w:val="pt-BR"/>
        </w:rPr>
        <w:t>e</w:t>
      </w:r>
      <w:r w:rsidR="00E90669" w:rsidRPr="0014164B">
        <w:rPr>
          <w:rStyle w:val="tpa1"/>
          <w:lang w:val="pt-BR"/>
        </w:rPr>
        <w:t xml:space="preserve"> </w:t>
      </w:r>
      <w:r w:rsidR="00E90669" w:rsidRPr="0014164B">
        <w:rPr>
          <w:i/>
        </w:rPr>
        <w:t>,,</w:t>
      </w:r>
      <w:r w:rsidR="00B81905">
        <w:rPr>
          <w:i/>
        </w:rPr>
        <w:t>instalații industriale de suprafață pentru extracția cărbunelui, petrolului, gazelor naturale și minereurilor, precum și a șisturilor bituminoase</w:t>
      </w:r>
      <w:r w:rsidR="00E90669" w:rsidRPr="0014164B">
        <w:rPr>
          <w:i/>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0D46F8">
        <w:rPr>
          <w:b/>
        </w:rPr>
        <w:t>16.10</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9E1E63">
        <w:rPr>
          <w:rFonts w:ascii="Times New Roman" w:hAnsi="Times New Roman"/>
          <w:sz w:val="24"/>
          <w:szCs w:val="24"/>
          <w:lang w:val="it-IT"/>
        </w:rPr>
        <w:t>extravilanul municipiului Moreni</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FA5420"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35317212"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273725" w:rsidRDefault="00C430EC" w:rsidP="0014164B">
      <w:pPr>
        <w:shd w:val="clear" w:color="auto" w:fill="FFFFFF"/>
        <w:spacing w:after="0" w:line="160" w:lineRule="atLeast"/>
        <w:jc w:val="both"/>
        <w:rPr>
          <w:rFonts w:ascii="Times New Roman" w:hAnsi="Times New Roman"/>
          <w:color w:val="FF0000"/>
          <w:sz w:val="24"/>
          <w:szCs w:val="24"/>
          <w:lang w:val="fr-FR"/>
        </w:rPr>
      </w:pPr>
      <w:r w:rsidRPr="00273725">
        <w:rPr>
          <w:rFonts w:ascii="Times New Roman" w:hAnsi="Times New Roman"/>
          <w:color w:val="FF0000"/>
          <w:sz w:val="24"/>
          <w:szCs w:val="24"/>
          <w:lang w:val="fr-FR"/>
        </w:rPr>
        <w:t xml:space="preserve">- </w:t>
      </w:r>
      <w:r w:rsidR="00567C7D" w:rsidRPr="00273725">
        <w:rPr>
          <w:rFonts w:ascii="Times New Roman" w:hAnsi="Times New Roman"/>
          <w:color w:val="FF0000"/>
          <w:sz w:val="24"/>
          <w:szCs w:val="24"/>
          <w:lang w:val="fr-FR"/>
        </w:rPr>
        <w:t xml:space="preserve">se va </w:t>
      </w:r>
      <w:proofErr w:type="spellStart"/>
      <w:r w:rsidR="00567C7D" w:rsidRPr="00273725">
        <w:rPr>
          <w:rFonts w:ascii="Times New Roman" w:hAnsi="Times New Roman"/>
          <w:color w:val="FF0000"/>
          <w:sz w:val="24"/>
          <w:szCs w:val="24"/>
          <w:lang w:val="fr-FR"/>
        </w:rPr>
        <w:t>obtine</w:t>
      </w:r>
      <w:proofErr w:type="spellEnd"/>
      <w:r w:rsidR="00567C7D" w:rsidRPr="00273725">
        <w:rPr>
          <w:rFonts w:ascii="Times New Roman" w:hAnsi="Times New Roman"/>
          <w:color w:val="FF0000"/>
          <w:sz w:val="24"/>
          <w:szCs w:val="24"/>
          <w:lang w:val="fr-FR"/>
        </w:rPr>
        <w:t xml:space="preserve"> Aviz de </w:t>
      </w:r>
      <w:proofErr w:type="spellStart"/>
      <w:r w:rsidR="00567C7D" w:rsidRPr="00273725">
        <w:rPr>
          <w:rFonts w:ascii="Times New Roman" w:hAnsi="Times New Roman"/>
          <w:color w:val="FF0000"/>
          <w:sz w:val="24"/>
          <w:szCs w:val="24"/>
          <w:lang w:val="fr-FR"/>
        </w:rPr>
        <w:t>gospodarire</w:t>
      </w:r>
      <w:proofErr w:type="spellEnd"/>
      <w:r w:rsidR="00567C7D" w:rsidRPr="00273725">
        <w:rPr>
          <w:rFonts w:ascii="Times New Roman" w:hAnsi="Times New Roman"/>
          <w:color w:val="FF0000"/>
          <w:sz w:val="24"/>
          <w:szCs w:val="24"/>
          <w:lang w:val="fr-FR"/>
        </w:rPr>
        <w:t xml:space="preserve"> al </w:t>
      </w:r>
      <w:proofErr w:type="spellStart"/>
      <w:r w:rsidR="00567C7D" w:rsidRPr="00273725">
        <w:rPr>
          <w:rFonts w:ascii="Times New Roman" w:hAnsi="Times New Roman"/>
          <w:color w:val="FF0000"/>
          <w:sz w:val="24"/>
          <w:szCs w:val="24"/>
          <w:lang w:val="fr-FR"/>
        </w:rPr>
        <w:t>apelor</w:t>
      </w:r>
      <w:proofErr w:type="spell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273725" w:rsidRPr="00273725" w:rsidRDefault="00273725" w:rsidP="00273725">
      <w:pPr>
        <w:spacing w:after="0" w:line="240" w:lineRule="auto"/>
        <w:ind w:firstLine="708"/>
        <w:jc w:val="both"/>
        <w:rPr>
          <w:rFonts w:ascii="Times New Roman" w:hAnsi="Times New Roman"/>
          <w:bCs/>
          <w:noProof/>
          <w:sz w:val="24"/>
          <w:szCs w:val="24"/>
          <w:lang w:val="ro-RO" w:eastAsia="de-AT"/>
        </w:rPr>
      </w:pPr>
      <w:r w:rsidRPr="00273725">
        <w:rPr>
          <w:rFonts w:ascii="Times New Roman" w:hAnsi="Times New Roman"/>
          <w:bCs/>
          <w:noProof/>
          <w:sz w:val="24"/>
          <w:szCs w:val="24"/>
          <w:lang w:val="ro-RO" w:eastAsia="de-AT"/>
        </w:rPr>
        <w:t>Amplasamentul propus pentru realizarea obiectivului “</w:t>
      </w:r>
      <w:r w:rsidR="00EB30B5">
        <w:rPr>
          <w:rFonts w:ascii="Times New Roman" w:hAnsi="Times New Roman"/>
          <w:bCs/>
          <w:noProof/>
          <w:sz w:val="24"/>
          <w:szCs w:val="24"/>
          <w:lang w:val="ro-RO" w:eastAsia="de-AT"/>
        </w:rPr>
        <w:t>L</w:t>
      </w:r>
      <w:r w:rsidR="00EB30B5" w:rsidRPr="00273725">
        <w:rPr>
          <w:rFonts w:ascii="Times New Roman" w:hAnsi="Times New Roman"/>
          <w:bCs/>
          <w:noProof/>
          <w:sz w:val="24"/>
          <w:szCs w:val="24"/>
          <w:lang w:val="ro-RO" w:eastAsia="de-AT"/>
        </w:rPr>
        <w:t>ucr</w:t>
      </w:r>
      <w:r w:rsidR="00EB30B5">
        <w:rPr>
          <w:rFonts w:ascii="Times New Roman" w:hAnsi="Times New Roman"/>
          <w:bCs/>
          <w:noProof/>
          <w:sz w:val="24"/>
          <w:szCs w:val="24"/>
          <w:lang w:val="ro-RO" w:eastAsia="de-AT"/>
        </w:rPr>
        <w:t>ă</w:t>
      </w:r>
      <w:r w:rsidR="00EB30B5" w:rsidRPr="00273725">
        <w:rPr>
          <w:rFonts w:ascii="Times New Roman" w:hAnsi="Times New Roman"/>
          <w:bCs/>
          <w:noProof/>
          <w:sz w:val="24"/>
          <w:szCs w:val="24"/>
          <w:lang w:val="ro-RO" w:eastAsia="de-AT"/>
        </w:rPr>
        <w:t>ri de suprafa</w:t>
      </w:r>
      <w:r w:rsidR="00EB30B5">
        <w:rPr>
          <w:rFonts w:ascii="Times New Roman" w:hAnsi="Times New Roman"/>
          <w:bCs/>
          <w:noProof/>
          <w:sz w:val="24"/>
          <w:szCs w:val="24"/>
          <w:lang w:val="ro-RO" w:eastAsia="de-AT"/>
        </w:rPr>
        <w:t>ță</w:t>
      </w:r>
      <w:r w:rsidR="00EB30B5" w:rsidRPr="00273725">
        <w:rPr>
          <w:rFonts w:ascii="Times New Roman" w:hAnsi="Times New Roman"/>
          <w:bCs/>
          <w:noProof/>
          <w:sz w:val="24"/>
          <w:szCs w:val="24"/>
          <w:lang w:val="ro-RO" w:eastAsia="de-AT"/>
        </w:rPr>
        <w:t xml:space="preserve">, foraj, echipare </w:t>
      </w:r>
      <w:r w:rsidR="00EB30B5">
        <w:rPr>
          <w:rFonts w:ascii="Times New Roman" w:hAnsi="Times New Roman"/>
          <w:bCs/>
          <w:noProof/>
          <w:sz w:val="24"/>
          <w:szCs w:val="24"/>
          <w:lang w:val="ro-RO" w:eastAsia="de-AT"/>
        </w:rPr>
        <w:t>ș</w:t>
      </w:r>
      <w:r w:rsidR="00EB30B5" w:rsidRPr="00273725">
        <w:rPr>
          <w:rFonts w:ascii="Times New Roman" w:hAnsi="Times New Roman"/>
          <w:bCs/>
          <w:noProof/>
          <w:sz w:val="24"/>
          <w:szCs w:val="24"/>
          <w:lang w:val="ro-RO" w:eastAsia="de-AT"/>
        </w:rPr>
        <w:t xml:space="preserve">i conducte de amestec sondele 1349, 1351, 1396, 1397, 1398 </w:t>
      </w:r>
      <w:r w:rsidR="00EB30B5">
        <w:rPr>
          <w:rFonts w:ascii="Times New Roman" w:hAnsi="Times New Roman"/>
          <w:bCs/>
          <w:noProof/>
          <w:sz w:val="24"/>
          <w:szCs w:val="24"/>
          <w:lang w:val="ro-RO" w:eastAsia="de-AT"/>
        </w:rPr>
        <w:t>M</w:t>
      </w:r>
      <w:r w:rsidR="00EB30B5" w:rsidRPr="00273725">
        <w:rPr>
          <w:rFonts w:ascii="Times New Roman" w:hAnsi="Times New Roman"/>
          <w:bCs/>
          <w:noProof/>
          <w:sz w:val="24"/>
          <w:szCs w:val="24"/>
          <w:lang w:val="ro-RO" w:eastAsia="de-AT"/>
        </w:rPr>
        <w:t>oreni</w:t>
      </w:r>
      <w:r w:rsidRPr="00273725">
        <w:rPr>
          <w:rFonts w:ascii="Times New Roman" w:hAnsi="Times New Roman"/>
          <w:bCs/>
          <w:noProof/>
          <w:sz w:val="24"/>
          <w:szCs w:val="24"/>
          <w:lang w:val="ro-RO" w:eastAsia="de-AT"/>
        </w:rPr>
        <w:t>” se afl</w:t>
      </w:r>
      <w:r w:rsidR="00EB30B5">
        <w:rPr>
          <w:rFonts w:ascii="Times New Roman" w:hAnsi="Times New Roman"/>
          <w:bCs/>
          <w:noProof/>
          <w:sz w:val="24"/>
          <w:szCs w:val="24"/>
          <w:lang w:val="ro-RO" w:eastAsia="de-AT"/>
        </w:rPr>
        <w:t>ă</w:t>
      </w:r>
      <w:r w:rsidRPr="00273725">
        <w:rPr>
          <w:rFonts w:ascii="Times New Roman" w:hAnsi="Times New Roman"/>
          <w:bCs/>
          <w:noProof/>
          <w:sz w:val="24"/>
          <w:szCs w:val="24"/>
          <w:lang w:val="ro-RO" w:eastAsia="de-AT"/>
        </w:rPr>
        <w:t xml:space="preserve"> in extravilanul municipiului Moreni.  </w:t>
      </w:r>
      <w:r w:rsidRPr="00273725">
        <w:rPr>
          <w:rFonts w:ascii="Times New Roman" w:hAnsi="Times New Roman"/>
          <w:bCs/>
          <w:noProof/>
          <w:sz w:val="24"/>
          <w:szCs w:val="24"/>
          <w:lang w:val="ro-RO" w:eastAsia="de-AT"/>
        </w:rPr>
        <w:tab/>
      </w:r>
    </w:p>
    <w:p w:rsidR="00273725" w:rsidRPr="00161549" w:rsidRDefault="00273725" w:rsidP="00273725">
      <w:pPr>
        <w:spacing w:after="0" w:line="240" w:lineRule="auto"/>
        <w:ind w:firstLine="708"/>
        <w:jc w:val="both"/>
        <w:rPr>
          <w:rFonts w:ascii="Times New Roman" w:hAnsi="Times New Roman"/>
          <w:bCs/>
          <w:noProof/>
          <w:sz w:val="24"/>
          <w:szCs w:val="24"/>
          <w:lang w:val="ro-RO" w:eastAsia="de-AT"/>
        </w:rPr>
      </w:pPr>
      <w:r w:rsidRPr="00273725">
        <w:rPr>
          <w:rFonts w:ascii="Times New Roman" w:hAnsi="Times New Roman"/>
          <w:bCs/>
          <w:noProof/>
          <w:sz w:val="24"/>
          <w:szCs w:val="24"/>
          <w:lang w:val="ro-RO" w:eastAsia="de-AT"/>
        </w:rPr>
        <w:t>Pentru realizarea proiectului se vor folosi 10938 mp, teren aferent Parcului Recep</w:t>
      </w:r>
      <w:r w:rsidR="004F3F5B">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ie de</w:t>
      </w:r>
      <w:r w:rsidR="004F3F5B">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inut de OMV Petrom conform Certificatului de Atestare a Drepturilor de Proprietate MO 3 seria 10863 c</w:t>
      </w:r>
      <w:r w:rsidR="004F3F5B">
        <w:rPr>
          <w:rFonts w:ascii="Times New Roman" w:hAnsi="Times New Roman"/>
          <w:bCs/>
          <w:noProof/>
          <w:sz w:val="24"/>
          <w:szCs w:val="24"/>
          <w:lang w:val="ro-RO" w:eastAsia="de-AT"/>
        </w:rPr>
        <w:t>â</w:t>
      </w:r>
      <w:r w:rsidRPr="00273725">
        <w:rPr>
          <w:rFonts w:ascii="Times New Roman" w:hAnsi="Times New Roman"/>
          <w:bCs/>
          <w:noProof/>
          <w:sz w:val="24"/>
          <w:szCs w:val="24"/>
          <w:lang w:val="ro-RO" w:eastAsia="de-AT"/>
        </w:rPr>
        <w:t xml:space="preserve">t </w:t>
      </w:r>
      <w:r w:rsidR="004F3F5B">
        <w:rPr>
          <w:rFonts w:ascii="Times New Roman" w:hAnsi="Times New Roman"/>
          <w:bCs/>
          <w:noProof/>
          <w:sz w:val="24"/>
          <w:szCs w:val="24"/>
          <w:lang w:val="ro-RO" w:eastAsia="de-AT"/>
        </w:rPr>
        <w:t>ș</w:t>
      </w:r>
      <w:r w:rsidRPr="00273725">
        <w:rPr>
          <w:rFonts w:ascii="Times New Roman" w:hAnsi="Times New Roman"/>
          <w:bCs/>
          <w:noProof/>
          <w:sz w:val="24"/>
          <w:szCs w:val="24"/>
          <w:lang w:val="ro-RO" w:eastAsia="de-AT"/>
        </w:rPr>
        <w:t xml:space="preserve">i teren </w:t>
      </w:r>
      <w:r w:rsidR="004F3F5B">
        <w:rPr>
          <w:rFonts w:ascii="Times New Roman" w:hAnsi="Times New Roman"/>
          <w:bCs/>
          <w:noProof/>
          <w:sz w:val="24"/>
          <w:szCs w:val="24"/>
          <w:lang w:val="ro-RO" w:eastAsia="de-AT"/>
        </w:rPr>
        <w:t>î</w:t>
      </w:r>
      <w:r w:rsidRPr="00273725">
        <w:rPr>
          <w:rFonts w:ascii="Times New Roman" w:hAnsi="Times New Roman"/>
          <w:bCs/>
          <w:noProof/>
          <w:sz w:val="24"/>
          <w:szCs w:val="24"/>
          <w:lang w:val="ro-RO" w:eastAsia="de-AT"/>
        </w:rPr>
        <w:t>nchiriat de la Direc</w:t>
      </w:r>
      <w:r w:rsidR="004F3F5B">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ia Silvic</w:t>
      </w:r>
      <w:r w:rsidR="004F3F5B">
        <w:rPr>
          <w:rFonts w:ascii="Times New Roman" w:hAnsi="Times New Roman"/>
          <w:bCs/>
          <w:noProof/>
          <w:sz w:val="24"/>
          <w:szCs w:val="24"/>
          <w:lang w:val="ro-RO" w:eastAsia="de-AT"/>
        </w:rPr>
        <w:t>ă</w:t>
      </w:r>
      <w:r w:rsidRPr="00273725">
        <w:rPr>
          <w:rFonts w:ascii="Times New Roman" w:hAnsi="Times New Roman"/>
          <w:bCs/>
          <w:noProof/>
          <w:sz w:val="24"/>
          <w:szCs w:val="24"/>
          <w:lang w:val="ro-RO" w:eastAsia="de-AT"/>
        </w:rPr>
        <w:t xml:space="preserve"> D</w:t>
      </w:r>
      <w:r w:rsidR="004F3F5B">
        <w:rPr>
          <w:rFonts w:ascii="Times New Roman" w:hAnsi="Times New Roman"/>
          <w:bCs/>
          <w:noProof/>
          <w:sz w:val="24"/>
          <w:szCs w:val="24"/>
          <w:lang w:val="ro-RO" w:eastAsia="de-AT"/>
        </w:rPr>
        <w:t>â</w:t>
      </w:r>
      <w:r w:rsidRPr="00273725">
        <w:rPr>
          <w:rFonts w:ascii="Times New Roman" w:hAnsi="Times New Roman"/>
          <w:bCs/>
          <w:noProof/>
          <w:sz w:val="24"/>
          <w:szCs w:val="24"/>
          <w:lang w:val="ro-RO" w:eastAsia="de-AT"/>
        </w:rPr>
        <w:t>mbovi</w:t>
      </w:r>
      <w:r w:rsidR="004F3F5B">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a. Terenul de</w:t>
      </w:r>
      <w:r w:rsidR="00E764BF">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inut de OMV Petrom are categoria de folosin</w:t>
      </w:r>
      <w:r w:rsidR="00E764BF">
        <w:rPr>
          <w:rFonts w:ascii="Times New Roman" w:hAnsi="Times New Roman"/>
          <w:bCs/>
          <w:noProof/>
          <w:sz w:val="24"/>
          <w:szCs w:val="24"/>
          <w:lang w:val="ro-RO" w:eastAsia="de-AT"/>
        </w:rPr>
        <w:t>ță</w:t>
      </w:r>
      <w:r w:rsidRPr="00273725">
        <w:rPr>
          <w:rFonts w:ascii="Times New Roman" w:hAnsi="Times New Roman"/>
          <w:bCs/>
          <w:noProof/>
          <w:sz w:val="24"/>
          <w:szCs w:val="24"/>
          <w:lang w:val="ro-RO" w:eastAsia="de-AT"/>
        </w:rPr>
        <w:t xml:space="preserve"> cur</w:t>
      </w:r>
      <w:r w:rsidR="00E764BF">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i-construc</w:t>
      </w:r>
      <w:r w:rsidR="00E764BF">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ii, iar cel de</w:t>
      </w:r>
      <w:r w:rsidR="00E764BF">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inut de RNP Romsilva-Direc</w:t>
      </w:r>
      <w:r w:rsidR="00E764BF">
        <w:rPr>
          <w:rFonts w:ascii="Times New Roman" w:hAnsi="Times New Roman"/>
          <w:bCs/>
          <w:noProof/>
          <w:sz w:val="24"/>
          <w:szCs w:val="24"/>
          <w:lang w:val="ro-RO" w:eastAsia="de-AT"/>
        </w:rPr>
        <w:t>ț</w:t>
      </w:r>
      <w:r w:rsidRPr="00273725">
        <w:rPr>
          <w:rFonts w:ascii="Times New Roman" w:hAnsi="Times New Roman"/>
          <w:bCs/>
          <w:noProof/>
          <w:sz w:val="24"/>
          <w:szCs w:val="24"/>
          <w:lang w:val="ro-RO" w:eastAsia="de-AT"/>
        </w:rPr>
        <w:t>ia Silvic</w:t>
      </w:r>
      <w:r w:rsidR="00E764BF">
        <w:rPr>
          <w:rFonts w:ascii="Times New Roman" w:hAnsi="Times New Roman"/>
          <w:bCs/>
          <w:noProof/>
          <w:sz w:val="24"/>
          <w:szCs w:val="24"/>
          <w:lang w:val="ro-RO" w:eastAsia="de-AT"/>
        </w:rPr>
        <w:t>ă</w:t>
      </w:r>
      <w:r w:rsidRPr="00273725">
        <w:rPr>
          <w:rFonts w:ascii="Times New Roman" w:hAnsi="Times New Roman"/>
          <w:bCs/>
          <w:noProof/>
          <w:sz w:val="24"/>
          <w:szCs w:val="24"/>
          <w:lang w:val="ro-RO" w:eastAsia="de-AT"/>
        </w:rPr>
        <w:t xml:space="preserve"> D</w:t>
      </w:r>
      <w:bookmarkStart w:id="0" w:name="_GoBack"/>
      <w:bookmarkEnd w:id="0"/>
      <w:r w:rsidRPr="00273725">
        <w:rPr>
          <w:rFonts w:ascii="Times New Roman" w:hAnsi="Times New Roman"/>
          <w:bCs/>
          <w:noProof/>
          <w:sz w:val="24"/>
          <w:szCs w:val="24"/>
          <w:lang w:val="ro-RO" w:eastAsia="de-AT"/>
        </w:rPr>
        <w:t>ambovita are categoria de folosinta padure.</w:t>
      </w:r>
    </w:p>
    <w:p w:rsidR="00273725" w:rsidRPr="00273725" w:rsidRDefault="00273725" w:rsidP="00273725">
      <w:pPr>
        <w:tabs>
          <w:tab w:val="left" w:pos="684"/>
        </w:tabs>
        <w:autoSpaceDE w:val="0"/>
        <w:autoSpaceDN w:val="0"/>
        <w:adjustRightInd w:val="0"/>
        <w:spacing w:before="62" w:after="0" w:line="274" w:lineRule="exact"/>
        <w:jc w:val="both"/>
        <w:rPr>
          <w:rFonts w:ascii="Times New Roman" w:hAnsi="Times New Roman"/>
          <w:bCs/>
          <w:sz w:val="24"/>
          <w:szCs w:val="24"/>
          <w:lang w:val="ro-RO" w:eastAsia="ro-RO"/>
        </w:rPr>
      </w:pPr>
      <w:r w:rsidRPr="00273725">
        <w:rPr>
          <w:rFonts w:ascii="Times New Roman" w:hAnsi="Times New Roman"/>
          <w:bCs/>
          <w:sz w:val="24"/>
          <w:szCs w:val="24"/>
          <w:lang w:val="ro-RO" w:eastAsia="ro-RO"/>
        </w:rPr>
        <w:tab/>
      </w:r>
      <w:proofErr w:type="spellStart"/>
      <w:proofErr w:type="gramStart"/>
      <w:r w:rsidRPr="00273725">
        <w:rPr>
          <w:rFonts w:ascii="Times New Roman" w:hAnsi="Times New Roman"/>
          <w:bCs/>
          <w:sz w:val="24"/>
          <w:szCs w:val="24"/>
          <w:lang w:val="en-GB" w:eastAsia="ro-RO"/>
        </w:rPr>
        <w:t>Accesul</w:t>
      </w:r>
      <w:proofErr w:type="spellEnd"/>
      <w:r w:rsidRPr="00273725">
        <w:rPr>
          <w:rFonts w:ascii="Times New Roman" w:hAnsi="Times New Roman"/>
          <w:bCs/>
          <w:sz w:val="24"/>
          <w:szCs w:val="24"/>
          <w:lang w:val="en-GB" w:eastAsia="ro-RO"/>
        </w:rPr>
        <w:t xml:space="preserve"> la </w:t>
      </w:r>
      <w:proofErr w:type="spellStart"/>
      <w:r w:rsidRPr="00273725">
        <w:rPr>
          <w:rFonts w:ascii="Times New Roman" w:hAnsi="Times New Roman"/>
          <w:bCs/>
          <w:sz w:val="24"/>
          <w:szCs w:val="24"/>
          <w:lang w:val="en-GB" w:eastAsia="ro-RO"/>
        </w:rPr>
        <w:t>locatia</w:t>
      </w:r>
      <w:proofErr w:type="spellEnd"/>
      <w:r w:rsidRPr="00273725">
        <w:rPr>
          <w:rFonts w:ascii="Times New Roman" w:hAnsi="Times New Roman"/>
          <w:bCs/>
          <w:sz w:val="24"/>
          <w:szCs w:val="24"/>
          <w:lang w:val="en-GB" w:eastAsia="ro-RO"/>
        </w:rPr>
        <w:t xml:space="preserve"> </w:t>
      </w:r>
      <w:proofErr w:type="spellStart"/>
      <w:r w:rsidRPr="00273725">
        <w:rPr>
          <w:rFonts w:ascii="Times New Roman" w:hAnsi="Times New Roman"/>
          <w:bCs/>
          <w:sz w:val="24"/>
          <w:szCs w:val="24"/>
          <w:lang w:val="en-GB" w:eastAsia="ro-RO"/>
        </w:rPr>
        <w:t>obiectivului</w:t>
      </w:r>
      <w:proofErr w:type="spellEnd"/>
      <w:r w:rsidRPr="00273725">
        <w:rPr>
          <w:rFonts w:ascii="Times New Roman" w:hAnsi="Times New Roman"/>
          <w:bCs/>
          <w:sz w:val="24"/>
          <w:szCs w:val="24"/>
          <w:lang w:val="en-GB" w:eastAsia="ro-RO"/>
        </w:rPr>
        <w:t xml:space="preserve"> se </w:t>
      </w:r>
      <w:proofErr w:type="spellStart"/>
      <w:r w:rsidRPr="00273725">
        <w:rPr>
          <w:rFonts w:ascii="Times New Roman" w:hAnsi="Times New Roman"/>
          <w:bCs/>
          <w:sz w:val="24"/>
          <w:szCs w:val="24"/>
          <w:lang w:val="en-GB" w:eastAsia="ro-RO"/>
        </w:rPr>
        <w:t>realizeaza</w:t>
      </w:r>
      <w:proofErr w:type="spellEnd"/>
      <w:r w:rsidRPr="00273725">
        <w:rPr>
          <w:rFonts w:ascii="Times New Roman" w:hAnsi="Times New Roman"/>
          <w:bCs/>
          <w:sz w:val="24"/>
          <w:szCs w:val="24"/>
          <w:lang w:val="en-GB" w:eastAsia="ro-RO"/>
        </w:rPr>
        <w:t xml:space="preserve"> din </w:t>
      </w:r>
      <w:proofErr w:type="spellStart"/>
      <w:r w:rsidRPr="00273725">
        <w:rPr>
          <w:rFonts w:ascii="Times New Roman" w:hAnsi="Times New Roman"/>
          <w:bCs/>
          <w:sz w:val="24"/>
          <w:szCs w:val="24"/>
          <w:lang w:val="en-GB" w:eastAsia="ro-RO"/>
        </w:rPr>
        <w:t>drumul</w:t>
      </w:r>
      <w:proofErr w:type="spellEnd"/>
      <w:r w:rsidRPr="00273725">
        <w:rPr>
          <w:rFonts w:ascii="Times New Roman" w:hAnsi="Times New Roman"/>
          <w:bCs/>
          <w:sz w:val="24"/>
          <w:szCs w:val="24"/>
          <w:lang w:val="en-GB" w:eastAsia="ro-RO"/>
        </w:rPr>
        <w:t xml:space="preserve"> </w:t>
      </w:r>
      <w:proofErr w:type="spellStart"/>
      <w:r w:rsidRPr="00273725">
        <w:rPr>
          <w:rFonts w:ascii="Times New Roman" w:hAnsi="Times New Roman"/>
          <w:bCs/>
          <w:sz w:val="24"/>
          <w:szCs w:val="24"/>
          <w:lang w:val="en-GB" w:eastAsia="ro-RO"/>
        </w:rPr>
        <w:t>judetean</w:t>
      </w:r>
      <w:proofErr w:type="spellEnd"/>
      <w:r w:rsidRPr="00273725">
        <w:rPr>
          <w:rFonts w:ascii="Times New Roman" w:hAnsi="Times New Roman"/>
          <w:bCs/>
          <w:sz w:val="24"/>
          <w:szCs w:val="24"/>
          <w:lang w:val="en-GB" w:eastAsia="ro-RO"/>
        </w:rPr>
        <w:t xml:space="preserve"> DJ 720 </w:t>
      </w:r>
      <w:proofErr w:type="spellStart"/>
      <w:r w:rsidRPr="00273725">
        <w:rPr>
          <w:rFonts w:ascii="Times New Roman" w:hAnsi="Times New Roman"/>
          <w:bCs/>
          <w:sz w:val="24"/>
          <w:szCs w:val="24"/>
          <w:lang w:val="en-GB" w:eastAsia="ro-RO"/>
        </w:rPr>
        <w:t>Targoviste-Moreni</w:t>
      </w:r>
      <w:proofErr w:type="spellEnd"/>
      <w:r w:rsidRPr="00273725">
        <w:rPr>
          <w:rFonts w:ascii="Times New Roman" w:hAnsi="Times New Roman"/>
          <w:bCs/>
          <w:sz w:val="24"/>
          <w:szCs w:val="24"/>
          <w:lang w:val="en-GB" w:eastAsia="ro-RO"/>
        </w:rPr>
        <w:t xml:space="preserve"> </w:t>
      </w:r>
      <w:proofErr w:type="spellStart"/>
      <w:r w:rsidRPr="00273725">
        <w:rPr>
          <w:rFonts w:ascii="Times New Roman" w:hAnsi="Times New Roman"/>
          <w:bCs/>
          <w:sz w:val="24"/>
          <w:szCs w:val="24"/>
          <w:lang w:val="en-GB" w:eastAsia="ro-RO"/>
        </w:rPr>
        <w:t>si</w:t>
      </w:r>
      <w:proofErr w:type="spellEnd"/>
      <w:r w:rsidRPr="00273725">
        <w:rPr>
          <w:rFonts w:ascii="Times New Roman" w:hAnsi="Times New Roman"/>
          <w:bCs/>
          <w:sz w:val="24"/>
          <w:szCs w:val="24"/>
          <w:lang w:val="en-GB" w:eastAsia="ro-RO"/>
        </w:rPr>
        <w:t xml:space="preserve"> </w:t>
      </w:r>
      <w:proofErr w:type="spellStart"/>
      <w:r w:rsidRPr="00273725">
        <w:rPr>
          <w:rFonts w:ascii="Times New Roman" w:hAnsi="Times New Roman"/>
          <w:bCs/>
          <w:sz w:val="24"/>
          <w:szCs w:val="24"/>
          <w:lang w:val="en-GB" w:eastAsia="ro-RO"/>
        </w:rPr>
        <w:t>pe</w:t>
      </w:r>
      <w:proofErr w:type="spellEnd"/>
      <w:r w:rsidRPr="00273725">
        <w:rPr>
          <w:rFonts w:ascii="Times New Roman" w:hAnsi="Times New Roman"/>
          <w:bCs/>
          <w:sz w:val="24"/>
          <w:szCs w:val="24"/>
          <w:lang w:val="en-GB" w:eastAsia="ro-RO"/>
        </w:rPr>
        <w:t xml:space="preserve"> </w:t>
      </w:r>
      <w:proofErr w:type="spellStart"/>
      <w:r w:rsidRPr="00273725">
        <w:rPr>
          <w:rFonts w:ascii="Times New Roman" w:hAnsi="Times New Roman"/>
          <w:bCs/>
          <w:sz w:val="24"/>
          <w:szCs w:val="24"/>
          <w:lang w:val="en-GB" w:eastAsia="ro-RO"/>
        </w:rPr>
        <w:t>drumul</w:t>
      </w:r>
      <w:proofErr w:type="spellEnd"/>
      <w:r w:rsidRPr="00273725">
        <w:rPr>
          <w:rFonts w:ascii="Times New Roman" w:hAnsi="Times New Roman"/>
          <w:bCs/>
          <w:sz w:val="24"/>
          <w:szCs w:val="24"/>
          <w:lang w:val="en-GB" w:eastAsia="ro-RO"/>
        </w:rPr>
        <w:t xml:space="preserve"> de </w:t>
      </w:r>
      <w:proofErr w:type="spellStart"/>
      <w:r w:rsidRPr="00273725">
        <w:rPr>
          <w:rFonts w:ascii="Times New Roman" w:hAnsi="Times New Roman"/>
          <w:bCs/>
          <w:sz w:val="24"/>
          <w:szCs w:val="24"/>
          <w:lang w:val="en-GB" w:eastAsia="ro-RO"/>
        </w:rPr>
        <w:t>exploatare</w:t>
      </w:r>
      <w:proofErr w:type="spellEnd"/>
      <w:r w:rsidRPr="00273725">
        <w:rPr>
          <w:rFonts w:ascii="Times New Roman" w:hAnsi="Times New Roman"/>
          <w:bCs/>
          <w:sz w:val="24"/>
          <w:szCs w:val="24"/>
          <w:lang w:val="en-GB" w:eastAsia="ro-RO"/>
        </w:rPr>
        <w:t xml:space="preserve"> existent in </w:t>
      </w:r>
      <w:proofErr w:type="spellStart"/>
      <w:r w:rsidRPr="00273725">
        <w:rPr>
          <w:rFonts w:ascii="Times New Roman" w:hAnsi="Times New Roman"/>
          <w:bCs/>
          <w:sz w:val="24"/>
          <w:szCs w:val="24"/>
          <w:lang w:val="en-GB" w:eastAsia="ro-RO"/>
        </w:rPr>
        <w:t>zona</w:t>
      </w:r>
      <w:proofErr w:type="spellEnd"/>
      <w:r w:rsidRPr="00273725">
        <w:rPr>
          <w:rFonts w:ascii="Times New Roman" w:hAnsi="Times New Roman"/>
          <w:bCs/>
          <w:sz w:val="24"/>
          <w:szCs w:val="24"/>
          <w:lang w:val="en-GB" w:eastAsia="ro-RO"/>
        </w:rPr>
        <w:t xml:space="preserve"> De 3060.</w:t>
      </w:r>
      <w:proofErr w:type="gramEnd"/>
    </w:p>
    <w:p w:rsidR="00273725" w:rsidRPr="00273725" w:rsidRDefault="00273725" w:rsidP="00273725">
      <w:pPr>
        <w:spacing w:after="0" w:line="240" w:lineRule="auto"/>
        <w:ind w:firstLine="708"/>
        <w:jc w:val="both"/>
        <w:rPr>
          <w:rFonts w:ascii="Times New Roman" w:hAnsi="Times New Roman"/>
          <w:noProof/>
          <w:sz w:val="24"/>
          <w:szCs w:val="24"/>
          <w:lang w:val="fr-FR" w:eastAsia="de-AT"/>
        </w:rPr>
      </w:pPr>
      <w:r w:rsidRPr="00273725">
        <w:rPr>
          <w:rFonts w:ascii="Times New Roman" w:hAnsi="Times New Roman"/>
          <w:noProof/>
          <w:sz w:val="24"/>
          <w:szCs w:val="24"/>
          <w:lang w:val="fr-FR" w:eastAsia="de-AT"/>
        </w:rPr>
        <w:t>Activitatea de foraj se incadreaza in categoria lucrarilor de explorare - exploatare a zacamintelor de petrol si au caracter temporar, durata acestora depinzand de adancimea la care se afla obiectivul sondelor.</w:t>
      </w:r>
    </w:p>
    <w:p w:rsidR="00273725" w:rsidRPr="00273725" w:rsidRDefault="00273725" w:rsidP="00273725">
      <w:pPr>
        <w:spacing w:after="0" w:line="240" w:lineRule="auto"/>
        <w:ind w:firstLine="708"/>
        <w:jc w:val="both"/>
        <w:rPr>
          <w:rFonts w:ascii="Times New Roman" w:hAnsi="Times New Roman"/>
          <w:noProof/>
          <w:sz w:val="24"/>
          <w:szCs w:val="24"/>
          <w:lang w:val="fr-FR" w:eastAsia="de-AT"/>
        </w:rPr>
      </w:pPr>
    </w:p>
    <w:p w:rsidR="00273725" w:rsidRPr="00161549" w:rsidRDefault="00273725" w:rsidP="00273725">
      <w:pPr>
        <w:spacing w:after="0" w:line="240" w:lineRule="auto"/>
        <w:ind w:firstLine="708"/>
        <w:jc w:val="both"/>
        <w:rPr>
          <w:rFonts w:ascii="Times New Roman" w:hAnsi="Times New Roman"/>
          <w:noProof/>
          <w:sz w:val="24"/>
          <w:szCs w:val="24"/>
          <w:lang w:val="fr-FR" w:eastAsia="de-AT"/>
        </w:rPr>
      </w:pPr>
      <w:r w:rsidRPr="00273725">
        <w:rPr>
          <w:rFonts w:ascii="Times New Roman" w:hAnsi="Times New Roman"/>
          <w:noProof/>
          <w:sz w:val="24"/>
          <w:szCs w:val="24"/>
          <w:lang w:val="fr-FR" w:eastAsia="de-AT"/>
        </w:rPr>
        <w:t xml:space="preserve">Adancimea de foraj este de circa 1900 m in cazul tuturor sondelor. </w:t>
      </w:r>
    </w:p>
    <w:p w:rsidR="005709F5" w:rsidRPr="00161549" w:rsidRDefault="005709F5" w:rsidP="005709F5">
      <w:pPr>
        <w:ind w:firstLine="720"/>
        <w:jc w:val="both"/>
        <w:rPr>
          <w:rFonts w:ascii="Times New Roman" w:hAnsi="Times New Roman"/>
          <w:b/>
          <w:i/>
          <w:sz w:val="24"/>
          <w:szCs w:val="24"/>
          <w:lang w:val="fr-FR"/>
        </w:rPr>
      </w:pPr>
      <w:proofErr w:type="spellStart"/>
      <w:r w:rsidRPr="00161549">
        <w:rPr>
          <w:rFonts w:ascii="Times New Roman" w:hAnsi="Times New Roman"/>
          <w:b/>
          <w:i/>
          <w:sz w:val="24"/>
          <w:szCs w:val="24"/>
          <w:lang w:val="fr-FR"/>
        </w:rPr>
        <w:t>Principalele</w:t>
      </w:r>
      <w:proofErr w:type="spellEnd"/>
      <w:r w:rsidRPr="00161549">
        <w:rPr>
          <w:rFonts w:ascii="Times New Roman" w:hAnsi="Times New Roman"/>
          <w:b/>
          <w:i/>
          <w:sz w:val="24"/>
          <w:szCs w:val="24"/>
          <w:lang w:val="fr-FR"/>
        </w:rPr>
        <w:t xml:space="preserve"> </w:t>
      </w:r>
      <w:proofErr w:type="spellStart"/>
      <w:r w:rsidRPr="00161549">
        <w:rPr>
          <w:rFonts w:ascii="Times New Roman" w:hAnsi="Times New Roman"/>
          <w:b/>
          <w:i/>
          <w:sz w:val="24"/>
          <w:szCs w:val="24"/>
          <w:lang w:val="fr-FR"/>
        </w:rPr>
        <w:t>faze</w:t>
      </w:r>
      <w:proofErr w:type="spellEnd"/>
      <w:r w:rsidRPr="00161549">
        <w:rPr>
          <w:rFonts w:ascii="Times New Roman" w:hAnsi="Times New Roman"/>
          <w:b/>
          <w:i/>
          <w:sz w:val="24"/>
          <w:szCs w:val="24"/>
          <w:lang w:val="fr-FR"/>
        </w:rPr>
        <w:t xml:space="preserve"> de </w:t>
      </w:r>
      <w:proofErr w:type="spellStart"/>
      <w:r w:rsidRPr="00161549">
        <w:rPr>
          <w:rFonts w:ascii="Times New Roman" w:hAnsi="Times New Roman"/>
          <w:b/>
          <w:i/>
          <w:sz w:val="24"/>
          <w:szCs w:val="24"/>
          <w:lang w:val="fr-FR"/>
        </w:rPr>
        <w:t>realizare</w:t>
      </w:r>
      <w:proofErr w:type="spellEnd"/>
      <w:r w:rsidRPr="00161549">
        <w:rPr>
          <w:rFonts w:ascii="Times New Roman" w:hAnsi="Times New Roman"/>
          <w:b/>
          <w:i/>
          <w:sz w:val="24"/>
          <w:szCs w:val="24"/>
          <w:lang w:val="fr-FR"/>
        </w:rPr>
        <w:t xml:space="preserve"> </w:t>
      </w:r>
      <w:proofErr w:type="spellStart"/>
      <w:r w:rsidRPr="00161549">
        <w:rPr>
          <w:rFonts w:ascii="Times New Roman" w:hAnsi="Times New Roman"/>
          <w:b/>
          <w:i/>
          <w:sz w:val="24"/>
          <w:szCs w:val="24"/>
          <w:lang w:val="fr-FR"/>
        </w:rPr>
        <w:t>ale</w:t>
      </w:r>
      <w:proofErr w:type="spellEnd"/>
      <w:r w:rsidRPr="00161549">
        <w:rPr>
          <w:rFonts w:ascii="Times New Roman" w:hAnsi="Times New Roman"/>
          <w:b/>
          <w:i/>
          <w:sz w:val="24"/>
          <w:szCs w:val="24"/>
          <w:lang w:val="fr-FR"/>
        </w:rPr>
        <w:t xml:space="preserve"> </w:t>
      </w:r>
      <w:proofErr w:type="spellStart"/>
      <w:r w:rsidRPr="00161549">
        <w:rPr>
          <w:rFonts w:ascii="Times New Roman" w:hAnsi="Times New Roman"/>
          <w:b/>
          <w:i/>
          <w:sz w:val="24"/>
          <w:szCs w:val="24"/>
          <w:lang w:val="fr-FR"/>
        </w:rPr>
        <w:t>proiectului</w:t>
      </w:r>
      <w:proofErr w:type="spellEnd"/>
      <w:r w:rsidRPr="00161549">
        <w:rPr>
          <w:rFonts w:ascii="Times New Roman" w:hAnsi="Times New Roman"/>
          <w:b/>
          <w:i/>
          <w:sz w:val="24"/>
          <w:szCs w:val="24"/>
          <w:lang w:val="fr-FR"/>
        </w:rPr>
        <w:t xml:space="preserve"> </w:t>
      </w:r>
      <w:proofErr w:type="spellStart"/>
      <w:r w:rsidRPr="00161549">
        <w:rPr>
          <w:rFonts w:ascii="Times New Roman" w:hAnsi="Times New Roman"/>
          <w:b/>
          <w:i/>
          <w:sz w:val="24"/>
          <w:szCs w:val="24"/>
          <w:lang w:val="fr-FR"/>
        </w:rPr>
        <w:t>sunt</w:t>
      </w:r>
      <w:proofErr w:type="spellEnd"/>
      <w:r w:rsidRPr="00161549">
        <w:rPr>
          <w:rFonts w:ascii="Times New Roman" w:hAnsi="Times New Roman"/>
          <w:b/>
          <w:i/>
          <w:sz w:val="24"/>
          <w:szCs w:val="24"/>
          <w:lang w:val="fr-FR"/>
        </w:rPr>
        <w:t>:</w:t>
      </w:r>
    </w:p>
    <w:p w:rsidR="005709F5" w:rsidRPr="00161549" w:rsidRDefault="005709F5" w:rsidP="005709F5">
      <w:pPr>
        <w:numPr>
          <w:ilvl w:val="0"/>
          <w:numId w:val="46"/>
        </w:numPr>
        <w:spacing w:after="0" w:line="240" w:lineRule="auto"/>
        <w:rPr>
          <w:rFonts w:ascii="Times New Roman" w:hAnsi="Times New Roman"/>
          <w:sz w:val="24"/>
          <w:szCs w:val="24"/>
          <w:lang w:val="fr-FR"/>
        </w:rPr>
      </w:pPr>
      <w:proofErr w:type="spellStart"/>
      <w:r w:rsidRPr="00161549">
        <w:rPr>
          <w:rFonts w:ascii="Times New Roman" w:hAnsi="Times New Roman"/>
          <w:sz w:val="24"/>
          <w:szCs w:val="24"/>
          <w:lang w:val="fr-FR"/>
        </w:rPr>
        <w:t>executarea</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lucrarilor</w:t>
      </w:r>
      <w:proofErr w:type="spellEnd"/>
      <w:r w:rsidRPr="00161549">
        <w:rPr>
          <w:rFonts w:ascii="Times New Roman" w:hAnsi="Times New Roman"/>
          <w:sz w:val="24"/>
          <w:szCs w:val="24"/>
          <w:lang w:val="fr-FR"/>
        </w:rPr>
        <w:t xml:space="preserve"> </w:t>
      </w:r>
      <w:proofErr w:type="gramStart"/>
      <w:r w:rsidRPr="00161549">
        <w:rPr>
          <w:rFonts w:ascii="Times New Roman" w:hAnsi="Times New Roman"/>
          <w:sz w:val="24"/>
          <w:szCs w:val="24"/>
          <w:lang w:val="fr-FR"/>
        </w:rPr>
        <w:t xml:space="preserve">de </w:t>
      </w:r>
      <w:proofErr w:type="spellStart"/>
      <w:r w:rsidRPr="00161549">
        <w:rPr>
          <w:rFonts w:ascii="Times New Roman" w:hAnsi="Times New Roman"/>
          <w:sz w:val="24"/>
          <w:szCs w:val="24"/>
          <w:lang w:val="fr-FR"/>
        </w:rPr>
        <w:t>amenajare</w:t>
      </w:r>
      <w:proofErr w:type="spellEnd"/>
      <w:proofErr w:type="gram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careu</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foraj</w:t>
      </w:r>
      <w:proofErr w:type="spellEnd"/>
      <w:r w:rsidRPr="00161549">
        <w:rPr>
          <w:rFonts w:ascii="Times New Roman" w:hAnsi="Times New Roman"/>
          <w:sz w:val="24"/>
          <w:szCs w:val="24"/>
          <w:lang w:val="fr-FR"/>
        </w:rPr>
        <w:t>;</w:t>
      </w:r>
    </w:p>
    <w:p w:rsidR="005709F5" w:rsidRPr="00161549" w:rsidRDefault="005709F5" w:rsidP="005709F5">
      <w:pPr>
        <w:numPr>
          <w:ilvl w:val="0"/>
          <w:numId w:val="46"/>
        </w:numPr>
        <w:spacing w:after="0" w:line="240" w:lineRule="auto"/>
        <w:rPr>
          <w:rFonts w:ascii="Times New Roman" w:hAnsi="Times New Roman"/>
          <w:sz w:val="24"/>
          <w:szCs w:val="24"/>
          <w:lang w:val="fr-FR"/>
        </w:rPr>
      </w:pPr>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executarea</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lucrarilor</w:t>
      </w:r>
      <w:proofErr w:type="spellEnd"/>
      <w:r w:rsidRPr="00161549">
        <w:rPr>
          <w:rFonts w:ascii="Times New Roman" w:hAnsi="Times New Roman"/>
          <w:sz w:val="24"/>
          <w:szCs w:val="24"/>
          <w:lang w:val="fr-FR"/>
        </w:rPr>
        <w:t xml:space="preserve"> de </w:t>
      </w:r>
      <w:proofErr w:type="spellStart"/>
      <w:r w:rsidRPr="00161549">
        <w:rPr>
          <w:rFonts w:ascii="Times New Roman" w:hAnsi="Times New Roman"/>
          <w:sz w:val="24"/>
          <w:szCs w:val="24"/>
          <w:lang w:val="fr-FR"/>
        </w:rPr>
        <w:t>constructii</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montaj</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pentru</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amplasarea</w:t>
      </w:r>
      <w:proofErr w:type="spellEnd"/>
      <w:r w:rsidRPr="00161549">
        <w:rPr>
          <w:rFonts w:ascii="Times New Roman" w:hAnsi="Times New Roman"/>
          <w:sz w:val="24"/>
          <w:szCs w:val="24"/>
          <w:lang w:val="fr-FR"/>
        </w:rPr>
        <w:t xml:space="preserve"> </w:t>
      </w:r>
      <w:proofErr w:type="spellStart"/>
      <w:r w:rsidRPr="00161549">
        <w:rPr>
          <w:rFonts w:ascii="Times New Roman" w:hAnsi="Times New Roman"/>
          <w:sz w:val="24"/>
          <w:szCs w:val="24"/>
          <w:lang w:val="fr-FR"/>
        </w:rPr>
        <w:t>instalatiei</w:t>
      </w:r>
      <w:proofErr w:type="spellEnd"/>
      <w:r w:rsidRPr="00161549">
        <w:rPr>
          <w:rFonts w:ascii="Times New Roman" w:hAnsi="Times New Roman"/>
          <w:sz w:val="24"/>
          <w:szCs w:val="24"/>
          <w:lang w:val="fr-FR"/>
        </w:rPr>
        <w:t xml:space="preserve"> de </w:t>
      </w:r>
      <w:proofErr w:type="spellStart"/>
      <w:r w:rsidRPr="00161549">
        <w:rPr>
          <w:rFonts w:ascii="Times New Roman" w:hAnsi="Times New Roman"/>
          <w:sz w:val="24"/>
          <w:szCs w:val="24"/>
          <w:lang w:val="fr-FR"/>
        </w:rPr>
        <w:t>foraj</w:t>
      </w:r>
      <w:proofErr w:type="spellEnd"/>
      <w:r w:rsidRPr="00161549">
        <w:rPr>
          <w:rFonts w:ascii="Times New Roman" w:hAnsi="Times New Roman"/>
          <w:sz w:val="24"/>
          <w:szCs w:val="24"/>
          <w:lang w:val="fr-FR"/>
        </w:rPr>
        <w:t>;</w:t>
      </w:r>
    </w:p>
    <w:p w:rsidR="005709F5" w:rsidRPr="00161549" w:rsidRDefault="005709F5" w:rsidP="005709F5">
      <w:pPr>
        <w:numPr>
          <w:ilvl w:val="0"/>
          <w:numId w:val="46"/>
        </w:numPr>
        <w:spacing w:after="0" w:line="240" w:lineRule="auto"/>
        <w:rPr>
          <w:rFonts w:ascii="Times New Roman" w:hAnsi="Times New Roman"/>
          <w:sz w:val="24"/>
          <w:szCs w:val="24"/>
        </w:rPr>
      </w:pPr>
      <w:r w:rsidRPr="00161549">
        <w:rPr>
          <w:rFonts w:ascii="Times New Roman" w:hAnsi="Times New Roman"/>
          <w:sz w:val="24"/>
          <w:szCs w:val="24"/>
        </w:rPr>
        <w:t xml:space="preserve"> </w:t>
      </w:r>
      <w:proofErr w:type="spellStart"/>
      <w:r w:rsidRPr="00161549">
        <w:rPr>
          <w:rFonts w:ascii="Times New Roman" w:hAnsi="Times New Roman"/>
          <w:sz w:val="24"/>
          <w:szCs w:val="24"/>
        </w:rPr>
        <w:t>executarea</w:t>
      </w:r>
      <w:proofErr w:type="spellEnd"/>
      <w:r w:rsidRPr="00161549">
        <w:rPr>
          <w:rFonts w:ascii="Times New Roman" w:hAnsi="Times New Roman"/>
          <w:sz w:val="24"/>
          <w:szCs w:val="24"/>
        </w:rPr>
        <w:t xml:space="preserve"> </w:t>
      </w:r>
      <w:proofErr w:type="spellStart"/>
      <w:r w:rsidRPr="00161549">
        <w:rPr>
          <w:rFonts w:ascii="Times New Roman" w:hAnsi="Times New Roman"/>
          <w:sz w:val="24"/>
          <w:szCs w:val="24"/>
        </w:rPr>
        <w:t>lucrarilor</w:t>
      </w:r>
      <w:proofErr w:type="spellEnd"/>
      <w:r w:rsidRPr="00161549">
        <w:rPr>
          <w:rFonts w:ascii="Times New Roman" w:hAnsi="Times New Roman"/>
          <w:sz w:val="24"/>
          <w:szCs w:val="24"/>
        </w:rPr>
        <w:t xml:space="preserve"> de </w:t>
      </w:r>
      <w:proofErr w:type="spellStart"/>
      <w:r w:rsidRPr="00161549">
        <w:rPr>
          <w:rFonts w:ascii="Times New Roman" w:hAnsi="Times New Roman"/>
          <w:sz w:val="24"/>
          <w:szCs w:val="24"/>
        </w:rPr>
        <w:t>foraj</w:t>
      </w:r>
      <w:proofErr w:type="spellEnd"/>
      <w:r w:rsidRPr="00161549">
        <w:rPr>
          <w:rFonts w:ascii="Times New Roman" w:hAnsi="Times New Roman"/>
          <w:sz w:val="24"/>
          <w:szCs w:val="24"/>
        </w:rPr>
        <w:t>;</w:t>
      </w:r>
    </w:p>
    <w:p w:rsidR="005709F5" w:rsidRPr="00161549" w:rsidRDefault="005709F5" w:rsidP="005709F5">
      <w:pPr>
        <w:pStyle w:val="ListParagraph"/>
        <w:numPr>
          <w:ilvl w:val="0"/>
          <w:numId w:val="46"/>
        </w:numPr>
        <w:jc w:val="both"/>
        <w:rPr>
          <w:szCs w:val="24"/>
          <w:lang w:val="ro-RO"/>
        </w:rPr>
      </w:pPr>
      <w:r w:rsidRPr="00161549">
        <w:rPr>
          <w:szCs w:val="24"/>
          <w:lang w:val="ro-RO"/>
        </w:rPr>
        <w:t>demobilizarea instalatiei de foraj si a structurilor/echipamentelor auxiliare, precum si transportul acestora la o alta locatie sau la baza de reparatii;</w:t>
      </w:r>
    </w:p>
    <w:p w:rsidR="005709F5" w:rsidRPr="00161549" w:rsidRDefault="005709F5" w:rsidP="005709F5">
      <w:pPr>
        <w:pStyle w:val="ListParagraph"/>
        <w:numPr>
          <w:ilvl w:val="0"/>
          <w:numId w:val="46"/>
        </w:numPr>
        <w:jc w:val="both"/>
        <w:rPr>
          <w:szCs w:val="24"/>
          <w:lang w:val="ro-RO"/>
        </w:rPr>
      </w:pPr>
      <w:r w:rsidRPr="00161549">
        <w:rPr>
          <w:szCs w:val="24"/>
          <w:lang w:val="ro-RO"/>
        </w:rPr>
        <w:t>executarea probelor de productie a zacamantului si pregatirea sondelor pentru exploatare, daca este demonstrata viabilitatea acestora;</w:t>
      </w:r>
    </w:p>
    <w:p w:rsidR="005709F5" w:rsidRPr="00161549" w:rsidRDefault="005709F5" w:rsidP="005709F5">
      <w:pPr>
        <w:pStyle w:val="ListParagraph"/>
        <w:numPr>
          <w:ilvl w:val="0"/>
          <w:numId w:val="46"/>
        </w:numPr>
        <w:jc w:val="both"/>
        <w:rPr>
          <w:szCs w:val="24"/>
          <w:lang w:val="ro-RO"/>
        </w:rPr>
      </w:pPr>
      <w:r w:rsidRPr="00161549">
        <w:rPr>
          <w:szCs w:val="24"/>
          <w:lang w:val="ro-RO"/>
        </w:rPr>
        <w:t>executarea lucrarilor de echipare de suprafata a fiecarei sonde;</w:t>
      </w:r>
    </w:p>
    <w:p w:rsidR="005709F5" w:rsidRPr="00161549" w:rsidRDefault="005709F5" w:rsidP="005709F5">
      <w:pPr>
        <w:pStyle w:val="ListParagraph"/>
        <w:numPr>
          <w:ilvl w:val="0"/>
          <w:numId w:val="46"/>
        </w:numPr>
        <w:jc w:val="both"/>
        <w:rPr>
          <w:szCs w:val="24"/>
          <w:lang w:val="ro-RO"/>
        </w:rPr>
      </w:pPr>
      <w:r w:rsidRPr="00161549">
        <w:rPr>
          <w:szCs w:val="24"/>
          <w:lang w:val="ro-RO"/>
        </w:rPr>
        <w:t>executarea lucrarilor pentru amplasare LEA 0,4 kV;</w:t>
      </w:r>
    </w:p>
    <w:p w:rsidR="005709F5" w:rsidRPr="00161549" w:rsidRDefault="005709F5" w:rsidP="005709F5">
      <w:pPr>
        <w:pStyle w:val="ListParagraph"/>
        <w:numPr>
          <w:ilvl w:val="0"/>
          <w:numId w:val="46"/>
        </w:numPr>
        <w:jc w:val="both"/>
        <w:rPr>
          <w:szCs w:val="24"/>
          <w:lang w:val="ro-RO"/>
        </w:rPr>
      </w:pPr>
      <w:r w:rsidRPr="00161549">
        <w:rPr>
          <w:szCs w:val="24"/>
          <w:lang w:val="ro-RO"/>
        </w:rPr>
        <w:t>executarea lucrarilor de montaj conducte sonde si conducta total + manifold;</w:t>
      </w:r>
    </w:p>
    <w:p w:rsidR="00161549" w:rsidRPr="00161549"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Tehnologia de exploatare a sondelor este cea de pompaj de adancime.</w:t>
      </w:r>
    </w:p>
    <w:p w:rsidR="00161549" w:rsidRPr="00161549"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 xml:space="preserve">Sonda 1349, 1351, 1396, 1397, 1398 Moreni au caracter de exploatare hidrocarburi. </w:t>
      </w:r>
    </w:p>
    <w:p w:rsidR="00161549" w:rsidRPr="00161549"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 xml:space="preserve">Sonda 1349, 1351, 1396, 1397, 1398 Moreni au caracter de exploatare si se estimeaza ca vor produce un debit de circa 10 mc/zi, in cazul in care vor fi productive. </w:t>
      </w:r>
      <w:r w:rsidRPr="00161549">
        <w:rPr>
          <w:rFonts w:ascii="Times New Roman" w:hAnsi="Times New Roman"/>
          <w:noProof/>
          <w:sz w:val="24"/>
          <w:szCs w:val="24"/>
          <w:lang w:val="fr-FR" w:eastAsia="de-AT"/>
        </w:rPr>
        <w:tab/>
      </w:r>
    </w:p>
    <w:p w:rsidR="00161549" w:rsidRPr="00161549" w:rsidRDefault="00161549" w:rsidP="003E362C">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ab/>
        <w:t>Aceasta estimare s-a facut pe baza rezultatelor obtinute la sondele din zona aflate in functiune si avand acesti parametri de productie.</w:t>
      </w:r>
    </w:p>
    <w:p w:rsidR="00161549" w:rsidRPr="00161549"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Careul de productie este de tip ecologic, protectia mediului fiind asigurata prin executarea:</w:t>
      </w:r>
    </w:p>
    <w:p w:rsidR="00161549" w:rsidRPr="00161549"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w:t>
      </w:r>
      <w:r w:rsidRPr="00161549">
        <w:rPr>
          <w:rFonts w:ascii="Times New Roman" w:hAnsi="Times New Roman"/>
          <w:noProof/>
          <w:sz w:val="24"/>
          <w:szCs w:val="24"/>
          <w:lang w:val="fr-FR" w:eastAsia="de-AT"/>
        </w:rPr>
        <w:tab/>
        <w:t>beciul fiecarei sonde din beton armat C 25/30 cu grosimea peretilor de 20 cm;</w:t>
      </w:r>
    </w:p>
    <w:p w:rsidR="00161549" w:rsidRPr="00161549"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w:t>
      </w:r>
      <w:r w:rsidRPr="00161549">
        <w:rPr>
          <w:rFonts w:ascii="Times New Roman" w:hAnsi="Times New Roman"/>
          <w:noProof/>
          <w:sz w:val="24"/>
          <w:szCs w:val="24"/>
          <w:lang w:val="fr-FR" w:eastAsia="de-AT"/>
        </w:rPr>
        <w:tab/>
        <w:t>sant perimetral (L= 293 m, h=0,3) pentru colectarea apelor pluviale de pe terenurile invecinate, evitandu-se astfel inundarea careului;</w:t>
      </w:r>
    </w:p>
    <w:p w:rsidR="005709F5" w:rsidRPr="00273725" w:rsidRDefault="00161549" w:rsidP="00161549">
      <w:pPr>
        <w:spacing w:after="0" w:line="240" w:lineRule="auto"/>
        <w:ind w:firstLine="708"/>
        <w:jc w:val="both"/>
        <w:rPr>
          <w:rFonts w:ascii="Times New Roman" w:hAnsi="Times New Roman"/>
          <w:noProof/>
          <w:sz w:val="24"/>
          <w:szCs w:val="24"/>
          <w:lang w:val="fr-FR" w:eastAsia="de-AT"/>
        </w:rPr>
      </w:pPr>
      <w:r w:rsidRPr="00161549">
        <w:rPr>
          <w:rFonts w:ascii="Times New Roman" w:hAnsi="Times New Roman"/>
          <w:noProof/>
          <w:sz w:val="24"/>
          <w:szCs w:val="24"/>
          <w:lang w:val="fr-FR" w:eastAsia="de-AT"/>
        </w:rPr>
        <w:t>-</w:t>
      </w:r>
      <w:r w:rsidRPr="00161549">
        <w:rPr>
          <w:rFonts w:ascii="Times New Roman" w:hAnsi="Times New Roman"/>
          <w:noProof/>
          <w:sz w:val="24"/>
          <w:szCs w:val="24"/>
          <w:lang w:val="fr-FR" w:eastAsia="de-AT"/>
        </w:rPr>
        <w:tab/>
        <w:t>platforma din dale de beton pentru instalatia de interventie la fiecare sonda.</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BE7E0C">
        <w:rPr>
          <w:sz w:val="23"/>
          <w:szCs w:val="23"/>
        </w:rPr>
        <w:t xml:space="preserve">nu </w:t>
      </w:r>
      <w:proofErr w:type="spellStart"/>
      <w:r w:rsidR="00BE7E0C">
        <w:rPr>
          <w:sz w:val="23"/>
          <w:szCs w:val="23"/>
        </w:rPr>
        <w:t>este</w:t>
      </w:r>
      <w:proofErr w:type="spellEnd"/>
      <w:r w:rsidR="00BE7E0C">
        <w:rPr>
          <w:sz w:val="23"/>
          <w:szCs w:val="23"/>
        </w:rPr>
        <w:t xml:space="preserve"> </w:t>
      </w:r>
      <w:proofErr w:type="spellStart"/>
      <w:r w:rsidR="00BE7E0C">
        <w:rPr>
          <w:sz w:val="23"/>
          <w:szCs w:val="23"/>
        </w:rPr>
        <w:t>cazul</w:t>
      </w:r>
      <w:proofErr w:type="spellEnd"/>
    </w:p>
    <w:p w:rsidR="005F64BD" w:rsidRDefault="00A96ABC" w:rsidP="005F64BD">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5F64BD">
      <w:pPr>
        <w:autoSpaceDE w:val="0"/>
        <w:autoSpaceDN w:val="0"/>
        <w:adjustRightInd w:val="0"/>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E915E8">
        <w:rPr>
          <w:rFonts w:ascii="Times New Roman" w:hAnsi="Times New Roman"/>
          <w:bCs/>
          <w:i/>
          <w:sz w:val="24"/>
          <w:szCs w:val="24"/>
          <w:lang w:val="ro-RO"/>
        </w:rPr>
        <w:t>extravilanul municipiului Moreni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DA4287" w:rsidRPr="00DA4287" w:rsidRDefault="00DA4287" w:rsidP="00DA4287">
      <w:pPr>
        <w:spacing w:after="0"/>
        <w:jc w:val="center"/>
        <w:rPr>
          <w:rFonts w:ascii="Times New Roman" w:eastAsia="Calibri" w:hAnsi="Times New Roman"/>
          <w:sz w:val="24"/>
          <w:szCs w:val="24"/>
          <w:lang w:val="ro-RO"/>
        </w:rPr>
      </w:pPr>
      <w:r>
        <w:rPr>
          <w:rFonts w:ascii="Times New Roman" w:eastAsia="Calibri" w:hAnsi="Times New Roman"/>
          <w:b/>
          <w:sz w:val="24"/>
          <w:szCs w:val="24"/>
          <w:lang w:val="ro-RO"/>
        </w:rPr>
        <w:t>p.</w:t>
      </w:r>
      <w:r w:rsidRPr="00DA4287">
        <w:rPr>
          <w:rFonts w:ascii="Times New Roman" w:eastAsia="Calibri" w:hAnsi="Times New Roman"/>
          <w:b/>
          <w:sz w:val="24"/>
          <w:szCs w:val="24"/>
          <w:lang w:val="ro-RO"/>
        </w:rPr>
        <w:t>DIRECTOR EXECUTIV</w:t>
      </w:r>
      <w:r w:rsidRPr="00DA4287">
        <w:rPr>
          <w:rFonts w:ascii="Times New Roman" w:eastAsia="Calibri" w:hAnsi="Times New Roman"/>
          <w:sz w:val="24"/>
          <w:szCs w:val="24"/>
          <w:lang w:val="ro-RO"/>
        </w:rPr>
        <w:t>,</w:t>
      </w:r>
    </w:p>
    <w:p w:rsidR="00DA4287" w:rsidRPr="00DA4287" w:rsidRDefault="00DA4287" w:rsidP="00DA4287">
      <w:pPr>
        <w:spacing w:after="0"/>
        <w:jc w:val="center"/>
        <w:rPr>
          <w:rFonts w:ascii="Times New Roman" w:eastAsia="Calibri" w:hAnsi="Times New Roman"/>
          <w:sz w:val="24"/>
          <w:szCs w:val="24"/>
          <w:lang w:val="ro-RO"/>
        </w:rPr>
      </w:pPr>
      <w:r w:rsidRPr="00DA4287">
        <w:rPr>
          <w:rFonts w:ascii="Times New Roman" w:eastAsia="Calibri" w:hAnsi="Times New Roman"/>
          <w:sz w:val="24"/>
          <w:szCs w:val="24"/>
          <w:lang w:val="ro-RO"/>
        </w:rPr>
        <w:t xml:space="preserve">Mircea Nistor                                                                                                                                                                                  </w:t>
      </w:r>
    </w:p>
    <w:tbl>
      <w:tblPr>
        <w:tblW w:w="0" w:type="auto"/>
        <w:tblLook w:val="04A0" w:firstRow="1" w:lastRow="0" w:firstColumn="1" w:lastColumn="0" w:noHBand="0" w:noVBand="1"/>
      </w:tblPr>
      <w:tblGrid>
        <w:gridCol w:w="4927"/>
        <w:gridCol w:w="4928"/>
      </w:tblGrid>
      <w:tr w:rsidR="00DA4287" w:rsidRPr="00DA4287" w:rsidTr="004A2D18">
        <w:tc>
          <w:tcPr>
            <w:tcW w:w="4927" w:type="dxa"/>
            <w:shd w:val="clear" w:color="auto" w:fill="auto"/>
          </w:tcPr>
          <w:p w:rsidR="00DA4287" w:rsidRPr="00DA4287" w:rsidRDefault="00DA4287" w:rsidP="00DA4287">
            <w:pPr>
              <w:spacing w:after="0" w:line="240" w:lineRule="auto"/>
              <w:rPr>
                <w:rFonts w:ascii="Times New Roman" w:eastAsia="Calibri" w:hAnsi="Times New Roman"/>
                <w:b/>
                <w:sz w:val="24"/>
                <w:szCs w:val="24"/>
              </w:rPr>
            </w:pPr>
            <w:proofErr w:type="spellStart"/>
            <w:r w:rsidRPr="00DA4287">
              <w:rPr>
                <w:rFonts w:ascii="Times New Roman" w:eastAsia="Calibri" w:hAnsi="Times New Roman"/>
                <w:b/>
                <w:sz w:val="24"/>
                <w:szCs w:val="24"/>
              </w:rPr>
              <w:t>Șef</w:t>
            </w:r>
            <w:proofErr w:type="spellEnd"/>
            <w:r w:rsidRPr="00DA4287">
              <w:rPr>
                <w:rFonts w:ascii="Times New Roman" w:eastAsia="Calibri" w:hAnsi="Times New Roman"/>
                <w:b/>
                <w:sz w:val="24"/>
                <w:szCs w:val="24"/>
              </w:rPr>
              <w:t xml:space="preserve"> </w:t>
            </w:r>
            <w:proofErr w:type="spellStart"/>
            <w:r w:rsidRPr="00DA4287">
              <w:rPr>
                <w:rFonts w:ascii="Times New Roman" w:eastAsia="Calibri" w:hAnsi="Times New Roman"/>
                <w:b/>
                <w:sz w:val="24"/>
                <w:szCs w:val="24"/>
              </w:rPr>
              <w:t>Serviciu</w:t>
            </w:r>
            <w:proofErr w:type="spellEnd"/>
            <w:r w:rsidRPr="00DA4287">
              <w:rPr>
                <w:rFonts w:ascii="Times New Roman" w:eastAsia="Calibri" w:hAnsi="Times New Roman"/>
                <w:b/>
                <w:sz w:val="24"/>
                <w:szCs w:val="24"/>
              </w:rPr>
              <w:t xml:space="preserve"> A.A.A. </w:t>
            </w:r>
          </w:p>
          <w:p w:rsidR="00DA4287" w:rsidRPr="00DA4287" w:rsidRDefault="00DA4287" w:rsidP="00DA4287">
            <w:pPr>
              <w:spacing w:after="0" w:line="240" w:lineRule="auto"/>
              <w:rPr>
                <w:rFonts w:ascii="Times New Roman" w:eastAsia="Calibri" w:hAnsi="Times New Roman"/>
                <w:sz w:val="24"/>
                <w:szCs w:val="24"/>
              </w:rPr>
            </w:pPr>
            <w:r w:rsidRPr="00DA4287">
              <w:rPr>
                <w:rFonts w:ascii="Times New Roman" w:eastAsia="Calibri" w:hAnsi="Times New Roman"/>
                <w:sz w:val="24"/>
                <w:szCs w:val="24"/>
              </w:rPr>
              <w:t xml:space="preserve">Maria </w:t>
            </w:r>
            <w:proofErr w:type="spellStart"/>
            <w:r w:rsidRPr="00DA4287">
              <w:rPr>
                <w:rFonts w:ascii="Times New Roman" w:eastAsia="Calibri" w:hAnsi="Times New Roman"/>
                <w:sz w:val="24"/>
                <w:szCs w:val="24"/>
              </w:rPr>
              <w:t>Morcoașe</w:t>
            </w:r>
            <w:proofErr w:type="spellEnd"/>
            <w:r w:rsidRPr="00DA4287">
              <w:rPr>
                <w:rFonts w:ascii="Times New Roman" w:eastAsia="Calibri" w:hAnsi="Times New Roman"/>
                <w:sz w:val="24"/>
                <w:szCs w:val="24"/>
              </w:rPr>
              <w:t xml:space="preserve">                                                </w:t>
            </w:r>
          </w:p>
        </w:tc>
        <w:tc>
          <w:tcPr>
            <w:tcW w:w="4928" w:type="dxa"/>
            <w:shd w:val="clear" w:color="auto" w:fill="auto"/>
          </w:tcPr>
          <w:p w:rsidR="00DA4287" w:rsidRPr="00DA4287" w:rsidRDefault="00DA4287" w:rsidP="00DA4287">
            <w:pPr>
              <w:spacing w:after="0" w:line="240" w:lineRule="auto"/>
              <w:jc w:val="center"/>
              <w:rPr>
                <w:rFonts w:ascii="Times New Roman" w:eastAsia="Calibri" w:hAnsi="Times New Roman"/>
                <w:b/>
                <w:sz w:val="24"/>
                <w:szCs w:val="24"/>
              </w:rPr>
            </w:pPr>
            <w:r w:rsidRPr="00DA4287">
              <w:rPr>
                <w:rFonts w:ascii="Times New Roman" w:eastAsia="Calibri" w:hAnsi="Times New Roman"/>
                <w:b/>
                <w:sz w:val="24"/>
                <w:szCs w:val="24"/>
                <w:lang w:val="ro-RO"/>
              </w:rPr>
              <w:t xml:space="preserve">                                             Intocmit,</w:t>
            </w:r>
          </w:p>
          <w:p w:rsidR="00DA4287" w:rsidRPr="00DA4287" w:rsidRDefault="00DA4287" w:rsidP="00DA4287">
            <w:pPr>
              <w:spacing w:after="0" w:line="240" w:lineRule="auto"/>
              <w:jc w:val="right"/>
              <w:rPr>
                <w:rFonts w:ascii="Times New Roman" w:eastAsia="Calibri" w:hAnsi="Times New Roman"/>
                <w:sz w:val="24"/>
                <w:szCs w:val="24"/>
              </w:rPr>
            </w:pPr>
            <w:proofErr w:type="spellStart"/>
            <w:r w:rsidRPr="00DA4287">
              <w:rPr>
                <w:rFonts w:ascii="Times New Roman" w:eastAsia="Calibri" w:hAnsi="Times New Roman"/>
                <w:sz w:val="24"/>
                <w:szCs w:val="24"/>
              </w:rPr>
              <w:t>consilier</w:t>
            </w:r>
            <w:proofErr w:type="spellEnd"/>
            <w:r w:rsidRPr="00DA4287">
              <w:rPr>
                <w:rFonts w:ascii="Times New Roman" w:eastAsia="Calibri" w:hAnsi="Times New Roman"/>
                <w:sz w:val="24"/>
                <w:szCs w:val="24"/>
              </w:rPr>
              <w:t xml:space="preserve"> A.A.A</w:t>
            </w:r>
          </w:p>
          <w:p w:rsidR="00DA4287" w:rsidRPr="00DA4287" w:rsidRDefault="00DA4287" w:rsidP="00DA4287">
            <w:pPr>
              <w:spacing w:after="0" w:line="240" w:lineRule="auto"/>
              <w:jc w:val="center"/>
              <w:rPr>
                <w:rFonts w:ascii="Times New Roman" w:eastAsia="Calibri" w:hAnsi="Times New Roman"/>
                <w:sz w:val="24"/>
                <w:szCs w:val="24"/>
              </w:rPr>
            </w:pPr>
            <w:r w:rsidRPr="00DA4287">
              <w:rPr>
                <w:rFonts w:ascii="Times New Roman" w:eastAsia="Calibri" w:hAnsi="Times New Roman"/>
                <w:sz w:val="24"/>
                <w:szCs w:val="24"/>
              </w:rPr>
              <w:t xml:space="preserve">                                        </w:t>
            </w:r>
            <w:r>
              <w:rPr>
                <w:rFonts w:ascii="Times New Roman" w:eastAsia="Calibri" w:hAnsi="Times New Roman"/>
                <w:sz w:val="24"/>
                <w:szCs w:val="24"/>
              </w:rPr>
              <w:t xml:space="preserve">          </w:t>
            </w:r>
            <w:r w:rsidRPr="00DA4287">
              <w:rPr>
                <w:rFonts w:ascii="Times New Roman" w:eastAsia="Calibri" w:hAnsi="Times New Roman"/>
                <w:sz w:val="24"/>
                <w:szCs w:val="24"/>
              </w:rPr>
              <w:t xml:space="preserve">   Amalia </w:t>
            </w:r>
            <w:proofErr w:type="spellStart"/>
            <w:r w:rsidRPr="00DA4287">
              <w:rPr>
                <w:rFonts w:ascii="Times New Roman" w:eastAsia="Calibri" w:hAnsi="Times New Roman"/>
                <w:sz w:val="24"/>
                <w:szCs w:val="24"/>
              </w:rPr>
              <w:t>Didă</w:t>
            </w:r>
            <w:proofErr w:type="spellEnd"/>
          </w:p>
        </w:tc>
      </w:tr>
      <w:tr w:rsidR="00DA4287" w:rsidRPr="00DA4287" w:rsidTr="004A2D18">
        <w:tc>
          <w:tcPr>
            <w:tcW w:w="4927" w:type="dxa"/>
            <w:shd w:val="clear" w:color="auto" w:fill="auto"/>
          </w:tcPr>
          <w:p w:rsidR="00DA4287" w:rsidRDefault="00DA4287" w:rsidP="00DA4287">
            <w:pPr>
              <w:spacing w:after="0" w:line="240" w:lineRule="auto"/>
              <w:rPr>
                <w:rFonts w:ascii="Times New Roman" w:eastAsia="Calibri" w:hAnsi="Times New Roman"/>
                <w:b/>
                <w:sz w:val="24"/>
                <w:szCs w:val="24"/>
              </w:rPr>
            </w:pPr>
          </w:p>
          <w:p w:rsidR="00DA4287" w:rsidRPr="00DA4287" w:rsidRDefault="00DA4287" w:rsidP="00DA4287">
            <w:pPr>
              <w:spacing w:after="0" w:line="240" w:lineRule="auto"/>
              <w:rPr>
                <w:rFonts w:ascii="Times New Roman" w:eastAsia="Calibri" w:hAnsi="Times New Roman"/>
                <w:b/>
                <w:sz w:val="24"/>
                <w:szCs w:val="24"/>
              </w:rPr>
            </w:pPr>
            <w:proofErr w:type="spellStart"/>
            <w:r w:rsidRPr="00DA4287">
              <w:rPr>
                <w:rFonts w:ascii="Times New Roman" w:eastAsia="Calibri" w:hAnsi="Times New Roman"/>
                <w:b/>
                <w:sz w:val="24"/>
                <w:szCs w:val="24"/>
              </w:rPr>
              <w:t>Șef</w:t>
            </w:r>
            <w:proofErr w:type="spellEnd"/>
            <w:r w:rsidRPr="00DA4287">
              <w:rPr>
                <w:rFonts w:ascii="Times New Roman" w:eastAsia="Calibri" w:hAnsi="Times New Roman"/>
                <w:b/>
                <w:sz w:val="24"/>
                <w:szCs w:val="24"/>
              </w:rPr>
              <w:t xml:space="preserve"> </w:t>
            </w:r>
            <w:proofErr w:type="spellStart"/>
            <w:r w:rsidRPr="00DA4287">
              <w:rPr>
                <w:rFonts w:ascii="Times New Roman" w:eastAsia="Calibri" w:hAnsi="Times New Roman"/>
                <w:b/>
                <w:sz w:val="24"/>
                <w:szCs w:val="24"/>
              </w:rPr>
              <w:t>Serviciu</w:t>
            </w:r>
            <w:proofErr w:type="spellEnd"/>
            <w:r w:rsidRPr="00DA4287">
              <w:rPr>
                <w:rFonts w:ascii="Times New Roman" w:eastAsia="Calibri" w:hAnsi="Times New Roman"/>
                <w:b/>
                <w:sz w:val="24"/>
                <w:szCs w:val="24"/>
              </w:rPr>
              <w:t xml:space="preserve"> C.F.M. </w:t>
            </w:r>
          </w:p>
          <w:p w:rsidR="00DA4287" w:rsidRPr="00DA4287" w:rsidRDefault="00DA4287" w:rsidP="00DA4287">
            <w:pPr>
              <w:spacing w:after="0" w:line="240" w:lineRule="auto"/>
              <w:rPr>
                <w:rFonts w:ascii="Times New Roman" w:eastAsia="Calibri" w:hAnsi="Times New Roman"/>
                <w:b/>
                <w:sz w:val="24"/>
                <w:szCs w:val="24"/>
              </w:rPr>
            </w:pPr>
            <w:r w:rsidRPr="00DA4287">
              <w:rPr>
                <w:rFonts w:ascii="Times New Roman" w:eastAsia="Calibri" w:hAnsi="Times New Roman"/>
                <w:sz w:val="24"/>
                <w:szCs w:val="24"/>
              </w:rPr>
              <w:t xml:space="preserve">Elena </w:t>
            </w:r>
            <w:proofErr w:type="spellStart"/>
            <w:r w:rsidRPr="00DA4287">
              <w:rPr>
                <w:rFonts w:ascii="Times New Roman" w:eastAsia="Calibri" w:hAnsi="Times New Roman"/>
                <w:sz w:val="24"/>
                <w:szCs w:val="24"/>
              </w:rPr>
              <w:t>Ivașcu</w:t>
            </w:r>
            <w:proofErr w:type="spellEnd"/>
            <w:r w:rsidRPr="00DA4287">
              <w:rPr>
                <w:rFonts w:ascii="Times New Roman" w:eastAsia="Calibri" w:hAnsi="Times New Roman"/>
                <w:sz w:val="24"/>
                <w:szCs w:val="24"/>
              </w:rPr>
              <w:t xml:space="preserve">                                                             </w:t>
            </w:r>
          </w:p>
        </w:tc>
        <w:tc>
          <w:tcPr>
            <w:tcW w:w="4928" w:type="dxa"/>
            <w:shd w:val="clear" w:color="auto" w:fill="auto"/>
          </w:tcPr>
          <w:p w:rsidR="00DA4287" w:rsidRDefault="00DA4287" w:rsidP="00DA4287">
            <w:pPr>
              <w:spacing w:after="0" w:line="240" w:lineRule="auto"/>
              <w:jc w:val="center"/>
              <w:rPr>
                <w:rFonts w:ascii="Times New Roman" w:eastAsia="Calibri" w:hAnsi="Times New Roman"/>
                <w:sz w:val="24"/>
                <w:szCs w:val="24"/>
              </w:rPr>
            </w:pPr>
            <w:r w:rsidRPr="00DA4287">
              <w:rPr>
                <w:rFonts w:ascii="Times New Roman" w:eastAsia="Calibri" w:hAnsi="Times New Roman"/>
                <w:sz w:val="24"/>
                <w:szCs w:val="24"/>
              </w:rPr>
              <w:t xml:space="preserve">                                  </w:t>
            </w:r>
          </w:p>
          <w:p w:rsidR="00DA4287" w:rsidRPr="00DA4287" w:rsidRDefault="00DA4287" w:rsidP="00DA4287">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Pr="00DA4287">
              <w:rPr>
                <w:rFonts w:ascii="Times New Roman" w:eastAsia="Calibri" w:hAnsi="Times New Roman"/>
                <w:sz w:val="24"/>
                <w:szCs w:val="24"/>
              </w:rPr>
              <w:t xml:space="preserve"> </w:t>
            </w:r>
            <w:proofErr w:type="spellStart"/>
            <w:proofErr w:type="gramStart"/>
            <w:r w:rsidRPr="00DA4287">
              <w:rPr>
                <w:rFonts w:ascii="Times New Roman" w:eastAsia="Calibri" w:hAnsi="Times New Roman"/>
                <w:sz w:val="24"/>
                <w:szCs w:val="24"/>
              </w:rPr>
              <w:t>consilier</w:t>
            </w:r>
            <w:proofErr w:type="spellEnd"/>
            <w:proofErr w:type="gramEnd"/>
            <w:r w:rsidRPr="00DA4287">
              <w:rPr>
                <w:rFonts w:ascii="Times New Roman" w:eastAsia="Calibri" w:hAnsi="Times New Roman"/>
                <w:sz w:val="24"/>
                <w:szCs w:val="24"/>
              </w:rPr>
              <w:t xml:space="preserve"> C.F.M.</w:t>
            </w:r>
          </w:p>
          <w:p w:rsidR="00DA4287" w:rsidRPr="00DA4287" w:rsidRDefault="00DA4287" w:rsidP="007E036A">
            <w:pPr>
              <w:spacing w:after="0" w:line="240" w:lineRule="auto"/>
              <w:jc w:val="center"/>
              <w:rPr>
                <w:rFonts w:ascii="Times New Roman" w:eastAsia="Calibri" w:hAnsi="Times New Roman"/>
                <w:b/>
                <w:sz w:val="24"/>
                <w:szCs w:val="24"/>
              </w:rPr>
            </w:pPr>
            <w:r w:rsidRPr="00DA4287">
              <w:rPr>
                <w:rFonts w:ascii="Times New Roman" w:eastAsia="Calibri" w:hAnsi="Times New Roman"/>
                <w:sz w:val="24"/>
                <w:szCs w:val="24"/>
              </w:rPr>
              <w:t xml:space="preserve">                                    </w:t>
            </w:r>
            <w:r>
              <w:rPr>
                <w:rFonts w:ascii="Times New Roman" w:eastAsia="Calibri" w:hAnsi="Times New Roman"/>
                <w:sz w:val="24"/>
                <w:szCs w:val="24"/>
              </w:rPr>
              <w:t xml:space="preserve">             </w:t>
            </w:r>
            <w:r w:rsidR="001E2505">
              <w:rPr>
                <w:rFonts w:ascii="Times New Roman" w:eastAsia="Calibri" w:hAnsi="Times New Roman"/>
                <w:sz w:val="24"/>
                <w:szCs w:val="24"/>
              </w:rPr>
              <w:t xml:space="preserve">Cornelia </w:t>
            </w:r>
            <w:proofErr w:type="spellStart"/>
            <w:r w:rsidR="001E2505">
              <w:rPr>
                <w:rFonts w:ascii="Times New Roman" w:eastAsia="Calibri" w:hAnsi="Times New Roman"/>
                <w:sz w:val="24"/>
                <w:szCs w:val="24"/>
              </w:rPr>
              <w:t>Vlaicu</w:t>
            </w:r>
            <w:proofErr w:type="spellEnd"/>
          </w:p>
        </w:tc>
      </w:tr>
    </w:tbl>
    <w:p w:rsidR="00726E0E" w:rsidRPr="00381C78" w:rsidRDefault="00E07003" w:rsidP="00381C78">
      <w:pPr>
        <w:spacing w:after="0"/>
        <w:rPr>
          <w:rFonts w:ascii="Times New Roman" w:hAnsi="Times New Roman"/>
          <w:b/>
          <w:sz w:val="28"/>
          <w:szCs w:val="28"/>
          <w:lang w:val="pt-BR"/>
        </w:rPr>
      </w:pPr>
      <w:r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p>
    <w:sectPr w:rsidR="00726E0E" w:rsidRPr="00381C78" w:rsidSect="00BE7E0C">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20" w:rsidRDefault="00FA5420">
      <w:pPr>
        <w:spacing w:after="0" w:line="240" w:lineRule="auto"/>
      </w:pPr>
      <w:r>
        <w:separator/>
      </w:r>
    </w:p>
  </w:endnote>
  <w:endnote w:type="continuationSeparator" w:id="0">
    <w:p w:rsidR="00FA5420" w:rsidRDefault="00FA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E764BF">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20" w:rsidRDefault="00FA5420">
      <w:pPr>
        <w:spacing w:after="0" w:line="240" w:lineRule="auto"/>
      </w:pPr>
      <w:r>
        <w:separator/>
      </w:r>
    </w:p>
  </w:footnote>
  <w:footnote w:type="continuationSeparator" w:id="0">
    <w:p w:rsidR="00FA5420" w:rsidRDefault="00FA5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615B67"/>
    <w:multiLevelType w:val="hybridMultilevel"/>
    <w:tmpl w:val="6A1AF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3">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2"/>
  </w:num>
  <w:num w:numId="11">
    <w:abstractNumId w:val="21"/>
  </w:num>
  <w:num w:numId="12">
    <w:abstractNumId w:val="12"/>
  </w:num>
  <w:num w:numId="13">
    <w:abstractNumId w:val="17"/>
  </w:num>
  <w:num w:numId="14">
    <w:abstractNumId w:val="41"/>
  </w:num>
  <w:num w:numId="15">
    <w:abstractNumId w:val="8"/>
  </w:num>
  <w:num w:numId="16">
    <w:abstractNumId w:val="37"/>
  </w:num>
  <w:num w:numId="17">
    <w:abstractNumId w:val="1"/>
  </w:num>
  <w:num w:numId="18">
    <w:abstractNumId w:val="5"/>
  </w:num>
  <w:num w:numId="19">
    <w:abstractNumId w:val="32"/>
  </w:num>
  <w:num w:numId="20">
    <w:abstractNumId w:val="4"/>
  </w:num>
  <w:num w:numId="21">
    <w:abstractNumId w:val="40"/>
  </w:num>
  <w:num w:numId="22">
    <w:abstractNumId w:val="43"/>
  </w:num>
  <w:num w:numId="23">
    <w:abstractNumId w:val="11"/>
  </w:num>
  <w:num w:numId="24">
    <w:abstractNumId w:val="45"/>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5"/>
  </w:num>
  <w:num w:numId="30">
    <w:abstractNumId w:val="25"/>
  </w:num>
  <w:num w:numId="31">
    <w:abstractNumId w:val="26"/>
  </w:num>
  <w:num w:numId="32">
    <w:abstractNumId w:val="44"/>
  </w:num>
  <w:num w:numId="33">
    <w:abstractNumId w:val="29"/>
  </w:num>
  <w:num w:numId="34">
    <w:abstractNumId w:val="6"/>
  </w:num>
  <w:num w:numId="35">
    <w:abstractNumId w:val="10"/>
  </w:num>
  <w:num w:numId="36">
    <w:abstractNumId w:val="28"/>
  </w:num>
  <w:num w:numId="37">
    <w:abstractNumId w:val="24"/>
  </w:num>
  <w:num w:numId="38">
    <w:abstractNumId w:val="3"/>
  </w:num>
  <w:num w:numId="39">
    <w:abstractNumId w:val="27"/>
  </w:num>
  <w:num w:numId="40">
    <w:abstractNumId w:val="39"/>
  </w:num>
  <w:num w:numId="41">
    <w:abstractNumId w:val="35"/>
  </w:num>
  <w:num w:numId="42">
    <w:abstractNumId w:val="38"/>
  </w:num>
  <w:num w:numId="43">
    <w:abstractNumId w:val="2"/>
  </w:num>
  <w:num w:numId="44">
    <w:abstractNumId w:val="9"/>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4E34"/>
    <w:rsid w:val="00065604"/>
    <w:rsid w:val="00067149"/>
    <w:rsid w:val="000726C4"/>
    <w:rsid w:val="0007565F"/>
    <w:rsid w:val="0007594F"/>
    <w:rsid w:val="0007695B"/>
    <w:rsid w:val="000778EB"/>
    <w:rsid w:val="00077B56"/>
    <w:rsid w:val="00083EFC"/>
    <w:rsid w:val="00087D5B"/>
    <w:rsid w:val="0009053E"/>
    <w:rsid w:val="000905C9"/>
    <w:rsid w:val="000915D4"/>
    <w:rsid w:val="00093BA1"/>
    <w:rsid w:val="00097FFA"/>
    <w:rsid w:val="000A0D63"/>
    <w:rsid w:val="000A165F"/>
    <w:rsid w:val="000A1A64"/>
    <w:rsid w:val="000A2775"/>
    <w:rsid w:val="000A3DC8"/>
    <w:rsid w:val="000A4FE9"/>
    <w:rsid w:val="000B43A2"/>
    <w:rsid w:val="000C742D"/>
    <w:rsid w:val="000D004A"/>
    <w:rsid w:val="000D338C"/>
    <w:rsid w:val="000D46F8"/>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1549"/>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3F90"/>
    <w:rsid w:val="001D4418"/>
    <w:rsid w:val="001D69BA"/>
    <w:rsid w:val="001D6C92"/>
    <w:rsid w:val="001E005F"/>
    <w:rsid w:val="001E2505"/>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2233"/>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3725"/>
    <w:rsid w:val="002743CD"/>
    <w:rsid w:val="00276634"/>
    <w:rsid w:val="002766F2"/>
    <w:rsid w:val="002769D7"/>
    <w:rsid w:val="00277C48"/>
    <w:rsid w:val="00280555"/>
    <w:rsid w:val="00281558"/>
    <w:rsid w:val="00283411"/>
    <w:rsid w:val="00284F22"/>
    <w:rsid w:val="00285CED"/>
    <w:rsid w:val="002921B9"/>
    <w:rsid w:val="00292413"/>
    <w:rsid w:val="00292B44"/>
    <w:rsid w:val="002948A6"/>
    <w:rsid w:val="002A3021"/>
    <w:rsid w:val="002A3D5C"/>
    <w:rsid w:val="002B0B20"/>
    <w:rsid w:val="002B240F"/>
    <w:rsid w:val="002B2DA0"/>
    <w:rsid w:val="002B34B4"/>
    <w:rsid w:val="002B3CCD"/>
    <w:rsid w:val="002B4E8B"/>
    <w:rsid w:val="002B5741"/>
    <w:rsid w:val="002B5DFC"/>
    <w:rsid w:val="002B604C"/>
    <w:rsid w:val="002B6D5B"/>
    <w:rsid w:val="002C050B"/>
    <w:rsid w:val="002C0662"/>
    <w:rsid w:val="002C3F5A"/>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077"/>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1C78"/>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62C"/>
    <w:rsid w:val="003E399E"/>
    <w:rsid w:val="003E3EAA"/>
    <w:rsid w:val="003E54B3"/>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3350"/>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3F5B"/>
    <w:rsid w:val="004F74DD"/>
    <w:rsid w:val="00522FDD"/>
    <w:rsid w:val="00523245"/>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67C7D"/>
    <w:rsid w:val="005709F5"/>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5DEA"/>
    <w:rsid w:val="005D62BC"/>
    <w:rsid w:val="005E107F"/>
    <w:rsid w:val="005E4DB2"/>
    <w:rsid w:val="005E54F1"/>
    <w:rsid w:val="005E57AA"/>
    <w:rsid w:val="005E774B"/>
    <w:rsid w:val="005F1A84"/>
    <w:rsid w:val="005F43B9"/>
    <w:rsid w:val="005F64BD"/>
    <w:rsid w:val="005F75C0"/>
    <w:rsid w:val="00601BF4"/>
    <w:rsid w:val="00602DE9"/>
    <w:rsid w:val="00603E04"/>
    <w:rsid w:val="0060601B"/>
    <w:rsid w:val="006066FD"/>
    <w:rsid w:val="00611B30"/>
    <w:rsid w:val="0061266F"/>
    <w:rsid w:val="006126F2"/>
    <w:rsid w:val="00612DEA"/>
    <w:rsid w:val="0061778B"/>
    <w:rsid w:val="0062082A"/>
    <w:rsid w:val="00624F7F"/>
    <w:rsid w:val="0062517C"/>
    <w:rsid w:val="00626EA5"/>
    <w:rsid w:val="0063152D"/>
    <w:rsid w:val="00632C07"/>
    <w:rsid w:val="00632F09"/>
    <w:rsid w:val="00634655"/>
    <w:rsid w:val="00635CD9"/>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25E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061"/>
    <w:rsid w:val="007346C4"/>
    <w:rsid w:val="00735814"/>
    <w:rsid w:val="00735DE6"/>
    <w:rsid w:val="00745BCC"/>
    <w:rsid w:val="00746B90"/>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2CDD"/>
    <w:rsid w:val="007C3AE4"/>
    <w:rsid w:val="007C4827"/>
    <w:rsid w:val="007C72C1"/>
    <w:rsid w:val="007D39E8"/>
    <w:rsid w:val="007E036A"/>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D63C7"/>
    <w:rsid w:val="008E0FD1"/>
    <w:rsid w:val="008E1443"/>
    <w:rsid w:val="008E20F8"/>
    <w:rsid w:val="008E3DBF"/>
    <w:rsid w:val="008E4498"/>
    <w:rsid w:val="008E78BB"/>
    <w:rsid w:val="008E7BC7"/>
    <w:rsid w:val="00900504"/>
    <w:rsid w:val="00901034"/>
    <w:rsid w:val="009023B7"/>
    <w:rsid w:val="00902B60"/>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1E63"/>
    <w:rsid w:val="009E620D"/>
    <w:rsid w:val="009F13D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B2C"/>
    <w:rsid w:val="00A764E5"/>
    <w:rsid w:val="00A7701D"/>
    <w:rsid w:val="00A8324D"/>
    <w:rsid w:val="00A83518"/>
    <w:rsid w:val="00A85F34"/>
    <w:rsid w:val="00A913CF"/>
    <w:rsid w:val="00A91949"/>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3258"/>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1CDF"/>
    <w:rsid w:val="00B653A2"/>
    <w:rsid w:val="00B667C3"/>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90078"/>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E7E0C"/>
    <w:rsid w:val="00BF0C14"/>
    <w:rsid w:val="00BF0E6D"/>
    <w:rsid w:val="00BF352C"/>
    <w:rsid w:val="00BF52E2"/>
    <w:rsid w:val="00BF6C5E"/>
    <w:rsid w:val="00C016CE"/>
    <w:rsid w:val="00C042DD"/>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5EDA"/>
    <w:rsid w:val="00C678F2"/>
    <w:rsid w:val="00C71233"/>
    <w:rsid w:val="00C8081F"/>
    <w:rsid w:val="00C841C8"/>
    <w:rsid w:val="00C8456D"/>
    <w:rsid w:val="00C8591F"/>
    <w:rsid w:val="00C86928"/>
    <w:rsid w:val="00C92F14"/>
    <w:rsid w:val="00C95B0F"/>
    <w:rsid w:val="00C96893"/>
    <w:rsid w:val="00CA07B4"/>
    <w:rsid w:val="00CA2872"/>
    <w:rsid w:val="00CA487F"/>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0441"/>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287"/>
    <w:rsid w:val="00DA4E8A"/>
    <w:rsid w:val="00DA7703"/>
    <w:rsid w:val="00DA7AF4"/>
    <w:rsid w:val="00DB22BC"/>
    <w:rsid w:val="00DB4818"/>
    <w:rsid w:val="00DB505F"/>
    <w:rsid w:val="00DC0464"/>
    <w:rsid w:val="00DD04FF"/>
    <w:rsid w:val="00DD1AED"/>
    <w:rsid w:val="00DD3F0F"/>
    <w:rsid w:val="00DD555E"/>
    <w:rsid w:val="00DD6070"/>
    <w:rsid w:val="00DE15C0"/>
    <w:rsid w:val="00DE448F"/>
    <w:rsid w:val="00DE51CA"/>
    <w:rsid w:val="00DE667C"/>
    <w:rsid w:val="00DF0FA8"/>
    <w:rsid w:val="00DF15F0"/>
    <w:rsid w:val="00DF1A6F"/>
    <w:rsid w:val="00DF2CC3"/>
    <w:rsid w:val="00DF47AA"/>
    <w:rsid w:val="00DF6107"/>
    <w:rsid w:val="00DF7BCF"/>
    <w:rsid w:val="00DF7E69"/>
    <w:rsid w:val="00E015FD"/>
    <w:rsid w:val="00E0540B"/>
    <w:rsid w:val="00E05421"/>
    <w:rsid w:val="00E05768"/>
    <w:rsid w:val="00E06139"/>
    <w:rsid w:val="00E06E2B"/>
    <w:rsid w:val="00E07003"/>
    <w:rsid w:val="00E07EC4"/>
    <w:rsid w:val="00E15ECA"/>
    <w:rsid w:val="00E16CF5"/>
    <w:rsid w:val="00E171C0"/>
    <w:rsid w:val="00E20178"/>
    <w:rsid w:val="00E21AC1"/>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764BF"/>
    <w:rsid w:val="00E83010"/>
    <w:rsid w:val="00E864A2"/>
    <w:rsid w:val="00E865C0"/>
    <w:rsid w:val="00E90669"/>
    <w:rsid w:val="00E90E08"/>
    <w:rsid w:val="00E915E8"/>
    <w:rsid w:val="00E95418"/>
    <w:rsid w:val="00EA1C9E"/>
    <w:rsid w:val="00EB10D8"/>
    <w:rsid w:val="00EB30B5"/>
    <w:rsid w:val="00EC2614"/>
    <w:rsid w:val="00EC3718"/>
    <w:rsid w:val="00EC4C53"/>
    <w:rsid w:val="00EC574B"/>
    <w:rsid w:val="00EC7247"/>
    <w:rsid w:val="00ED0348"/>
    <w:rsid w:val="00ED073A"/>
    <w:rsid w:val="00ED12FB"/>
    <w:rsid w:val="00ED2709"/>
    <w:rsid w:val="00ED2F61"/>
    <w:rsid w:val="00ED3E4E"/>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A5420"/>
    <w:rsid w:val="00FB0531"/>
    <w:rsid w:val="00FB169B"/>
    <w:rsid w:val="00FB1FAC"/>
    <w:rsid w:val="00FB5E38"/>
    <w:rsid w:val="00FB7C2D"/>
    <w:rsid w:val="00FC0E47"/>
    <w:rsid w:val="00FC1F13"/>
    <w:rsid w:val="00FC255A"/>
    <w:rsid w:val="00FC38C2"/>
    <w:rsid w:val="00FC4DC5"/>
    <w:rsid w:val="00FC786D"/>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10DB-2AE4-40E6-BB4E-889A2670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1729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11</cp:revision>
  <cp:lastPrinted>2015-09-14T13:08:00Z</cp:lastPrinted>
  <dcterms:created xsi:type="dcterms:W3CDTF">2019-11-14T13:38:00Z</dcterms:created>
  <dcterms:modified xsi:type="dcterms:W3CDTF">2019-11-15T08:00:00Z</dcterms:modified>
</cp:coreProperties>
</file>