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1A" w:rsidRPr="0060591A" w:rsidRDefault="00982FE5" w:rsidP="006059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do|ax5^H|pa3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60591A" w:rsidRPr="0060591A">
        <w:rPr>
          <w:rFonts w:ascii="Times New Roman" w:eastAsia="Calibri" w:hAnsi="Times New Roman" w:cs="Times New Roman"/>
          <w:sz w:val="28"/>
          <w:szCs w:val="28"/>
        </w:rPr>
        <w:t>”</w:t>
      </w:r>
      <w:r w:rsidR="0060591A" w:rsidRPr="0060591A">
        <w:rPr>
          <w:rFonts w:ascii="Times New Roman" w:eastAsia="Calibri" w:hAnsi="Times New Roman" w:cs="Times New Roman"/>
          <w:b/>
          <w:i/>
          <w:sz w:val="28"/>
          <w:szCs w:val="28"/>
        </w:rPr>
        <w:t>Extinderi și branșamente rețele apă și canalizare</w:t>
      </w:r>
      <w:r w:rsidR="0060591A" w:rsidRPr="0060591A">
        <w:rPr>
          <w:rFonts w:ascii="Times New Roman" w:eastAsia="Calibri" w:hAnsi="Times New Roman" w:cs="Times New Roman"/>
          <w:sz w:val="28"/>
          <w:szCs w:val="28"/>
        </w:rPr>
        <w:t>” – în Pucioasa, județul Dâmbovița.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4"/>
      <w:bookmarkEnd w:id="1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60591A">
        <w:rPr>
          <w:rStyle w:val="tpa"/>
          <w:rFonts w:ascii="Verdana" w:hAnsi="Verdana"/>
          <w:color w:val="000000"/>
        </w:rPr>
        <w:t xml:space="preserve"> primariei Pucioasa </w:t>
      </w:r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5"/>
      <w:bookmarkEnd w:id="2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3" w:name="do|ax5^H|pa6"/>
            <w:bookmarkStart w:id="4" w:name="_GoBack"/>
            <w:bookmarkEnd w:id="3"/>
            <w:bookmarkEnd w:id="4"/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402715"/>
    <w:rsid w:val="0055234C"/>
    <w:rsid w:val="005E74E3"/>
    <w:rsid w:val="0060591A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2</cp:revision>
  <dcterms:created xsi:type="dcterms:W3CDTF">2019-12-04T09:25:00Z</dcterms:created>
  <dcterms:modified xsi:type="dcterms:W3CDTF">2019-12-04T09:25:00Z</dcterms:modified>
</cp:coreProperties>
</file>