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r w:rsidR="004576F2">
        <w:rPr>
          <w:rFonts w:ascii="Times New Roman" w:hAnsi="Times New Roman" w:cs="Times New Roman"/>
          <w:b/>
          <w:color w:val="00214E"/>
          <w:sz w:val="32"/>
          <w:szCs w:val="32"/>
        </w:rPr>
        <w:t>, Apelor și Pădurilor</w:t>
      </w:r>
    </w:p>
    <w:p w:rsidR="007B666C" w:rsidRPr="00BF3602" w:rsidRDefault="00C3187C"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9983242"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5A6858"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p>
    <w:p w:rsidR="00DC6F82" w:rsidRPr="004800FC" w:rsidRDefault="00611503" w:rsidP="005A6858">
      <w:pPr>
        <w:spacing w:after="0" w:line="240" w:lineRule="auto"/>
        <w:jc w:val="right"/>
        <w:rPr>
          <w:rFonts w:ascii="Times New Roman" w:hAnsi="Times New Roman" w:cs="Times New Roman"/>
        </w:rPr>
      </w:pPr>
      <w:r>
        <w:rPr>
          <w:rFonts w:ascii="Times New Roman" w:hAnsi="Times New Roman" w:cs="Times New Roman"/>
        </w:rPr>
        <w:t xml:space="preserve"> </w:t>
      </w:r>
      <w:r w:rsidR="004800FC">
        <w:rPr>
          <w:rFonts w:ascii="Times New Roman" w:hAnsi="Times New Roman" w:cs="Times New Roman"/>
        </w:rPr>
        <w:t xml:space="preserve"> </w:t>
      </w:r>
      <w:r w:rsidR="004800FC" w:rsidRPr="004800FC">
        <w:rPr>
          <w:rFonts w:ascii="Times New Roman" w:hAnsi="Times New Roman" w:cs="Times New Roman"/>
        </w:rPr>
        <w:t xml:space="preserve"> </w:t>
      </w:r>
      <w:r w:rsidR="00BF3602">
        <w:rPr>
          <w:rFonts w:ascii="Times New Roman" w:hAnsi="Times New Roman" w:cs="Times New Roman"/>
        </w:rPr>
        <w:t>Nr.</w:t>
      </w:r>
      <w:r w:rsidR="00E93193">
        <w:rPr>
          <w:rFonts w:ascii="Times New Roman" w:hAnsi="Times New Roman" w:cs="Times New Roman"/>
        </w:rPr>
        <w:t>3327/1871</w:t>
      </w:r>
      <w:r w:rsidR="00BF3602">
        <w:rPr>
          <w:rFonts w:ascii="Times New Roman" w:hAnsi="Times New Roman" w:cs="Times New Roman"/>
        </w:rPr>
        <w:t xml:space="preserve"> </w:t>
      </w:r>
      <w:r w:rsidR="0080190B">
        <w:rPr>
          <w:rFonts w:ascii="Times New Roman" w:hAnsi="Times New Roman" w:cs="Times New Roman"/>
        </w:rPr>
        <w:t>/</w:t>
      </w:r>
      <w:r w:rsidR="00A618DB">
        <w:rPr>
          <w:rFonts w:ascii="Times New Roman" w:hAnsi="Times New Roman" w:cs="Times New Roman"/>
        </w:rPr>
        <w:t>27.</w:t>
      </w:r>
      <w:r w:rsidR="00BF3602">
        <w:rPr>
          <w:rFonts w:ascii="Times New Roman" w:hAnsi="Times New Roman" w:cs="Times New Roman"/>
        </w:rPr>
        <w:t xml:space="preserve"> </w:t>
      </w:r>
      <w:r w:rsidR="009570DF">
        <w:rPr>
          <w:rFonts w:ascii="Times New Roman" w:hAnsi="Times New Roman" w:cs="Times New Roman"/>
        </w:rPr>
        <w:t>11</w:t>
      </w:r>
      <w:r w:rsidR="004800FC" w:rsidRPr="004800FC">
        <w:rPr>
          <w:rFonts w:ascii="Times New Roman" w:hAnsi="Times New Roman" w:cs="Times New Roman"/>
        </w:rPr>
        <w:t>.2019</w:t>
      </w:r>
    </w:p>
    <w:p w:rsidR="000E3F26" w:rsidRDefault="000E3F26" w:rsidP="004800FC">
      <w:pPr>
        <w:suppressAutoHyphens/>
        <w:spacing w:after="0" w:line="240" w:lineRule="auto"/>
      </w:pPr>
    </w:p>
    <w:p w:rsidR="00051258" w:rsidRPr="00C61E10" w:rsidRDefault="00C3187C" w:rsidP="004576F2">
      <w:pPr>
        <w:suppressAutoHyphens/>
        <w:spacing w:after="0" w:line="240" w:lineRule="auto"/>
        <w:jc w:val="center"/>
        <w:rPr>
          <w:rFonts w:ascii="Times New Roman" w:eastAsia="Times New Roman" w:hAnsi="Times New Roman" w:cs="Times New Roman"/>
          <w:b/>
          <w:sz w:val="24"/>
          <w:szCs w:val="24"/>
          <w:lang w:eastAsia="ro-RO"/>
        </w:rPr>
      </w:pP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FD23BE"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BF3602">
        <w:rPr>
          <w:rFonts w:ascii="Times New Roman" w:eastAsia="Times New Roman" w:hAnsi="Times New Roman" w:cs="Times New Roman"/>
          <w:b/>
          <w:sz w:val="24"/>
          <w:szCs w:val="24"/>
          <w:lang w:eastAsia="ro-RO"/>
        </w:rPr>
        <w:t xml:space="preserve">Nr. </w:t>
      </w:r>
      <w:r w:rsidR="00A618DB">
        <w:rPr>
          <w:rFonts w:ascii="Times New Roman" w:eastAsia="Times New Roman" w:hAnsi="Times New Roman" w:cs="Times New Roman"/>
          <w:b/>
          <w:sz w:val="24"/>
          <w:szCs w:val="24"/>
          <w:lang w:eastAsia="ro-RO"/>
        </w:rPr>
        <w:t xml:space="preserve">327 </w:t>
      </w:r>
      <w:r w:rsidR="00E4775B">
        <w:rPr>
          <w:rFonts w:ascii="Times New Roman" w:eastAsia="Times New Roman" w:hAnsi="Times New Roman" w:cs="Times New Roman"/>
          <w:b/>
          <w:sz w:val="24"/>
          <w:szCs w:val="24"/>
          <w:lang w:eastAsia="ro-RO"/>
        </w:rPr>
        <w:t>din</w:t>
      </w:r>
      <w:r w:rsidR="007E506C">
        <w:rPr>
          <w:rFonts w:ascii="Times New Roman" w:eastAsia="Times New Roman" w:hAnsi="Times New Roman" w:cs="Times New Roman"/>
          <w:b/>
          <w:sz w:val="24"/>
          <w:szCs w:val="24"/>
          <w:lang w:eastAsia="ro-RO"/>
        </w:rPr>
        <w:t xml:space="preserve"> </w:t>
      </w:r>
      <w:r w:rsidR="00A618DB">
        <w:rPr>
          <w:rFonts w:ascii="Times New Roman" w:eastAsia="Times New Roman" w:hAnsi="Times New Roman" w:cs="Times New Roman"/>
          <w:b/>
          <w:sz w:val="24"/>
          <w:szCs w:val="24"/>
          <w:lang w:eastAsia="ro-RO"/>
        </w:rPr>
        <w:t>27</w:t>
      </w:r>
      <w:r w:rsidR="007E506C">
        <w:rPr>
          <w:rFonts w:ascii="Times New Roman" w:eastAsia="Times New Roman" w:hAnsi="Times New Roman" w:cs="Times New Roman"/>
          <w:b/>
          <w:sz w:val="24"/>
          <w:szCs w:val="24"/>
          <w:lang w:eastAsia="ro-RO"/>
        </w:rPr>
        <w:t>.</w:t>
      </w:r>
      <w:r w:rsidR="009570DF">
        <w:rPr>
          <w:rFonts w:ascii="Times New Roman" w:eastAsia="Times New Roman" w:hAnsi="Times New Roman" w:cs="Times New Roman"/>
          <w:b/>
          <w:sz w:val="24"/>
          <w:szCs w:val="24"/>
          <w:lang w:eastAsia="ro-RO"/>
        </w:rPr>
        <w:t>11</w:t>
      </w:r>
      <w:r w:rsidR="006A13D6">
        <w:rPr>
          <w:rFonts w:ascii="Times New Roman" w:eastAsia="Times New Roman" w:hAnsi="Times New Roman" w:cs="Times New Roman"/>
          <w:b/>
          <w:sz w:val="24"/>
          <w:szCs w:val="24"/>
          <w:lang w:eastAsia="ro-RO"/>
        </w:rPr>
        <w:t>.2019</w:t>
      </w:r>
    </w:p>
    <w:p w:rsidR="00B074DA" w:rsidRDefault="00B074DA" w:rsidP="00C61E10">
      <w:pPr>
        <w:shd w:val="clear" w:color="auto" w:fill="FFFFFF"/>
        <w:jc w:val="both"/>
        <w:rPr>
          <w:rStyle w:val="tpa"/>
          <w:rFonts w:ascii="Times New Roman" w:hAnsi="Times New Roman" w:cs="Times New Roman"/>
          <w:color w:val="000000"/>
          <w:sz w:val="24"/>
          <w:szCs w:val="24"/>
        </w:rPr>
      </w:pPr>
      <w:bookmarkStart w:id="0" w:name="do|ax5^I|pa11"/>
      <w:bookmarkStart w:id="1" w:name="do|ax5^I|pa12"/>
      <w:bookmarkEnd w:id="0"/>
      <w:bookmarkEnd w:id="1"/>
    </w:p>
    <w:p w:rsidR="00B074DA" w:rsidRDefault="00B074DA" w:rsidP="00086FA0">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Ca urmare a solicitării de emitere a acordului de mediu adresate de</w:t>
      </w:r>
      <w:r w:rsidR="00567E2E">
        <w:rPr>
          <w:rStyle w:val="tpa"/>
          <w:rFonts w:ascii="Times New Roman" w:hAnsi="Times New Roman" w:cs="Times New Roman"/>
          <w:color w:val="000000"/>
          <w:sz w:val="24"/>
          <w:szCs w:val="24"/>
        </w:rPr>
        <w:t xml:space="preserve"> </w:t>
      </w:r>
      <w:r w:rsidR="00567E2E" w:rsidRPr="00567E2E">
        <w:rPr>
          <w:rStyle w:val="tpa"/>
          <w:rFonts w:ascii="Times New Roman" w:hAnsi="Times New Roman" w:cs="Times New Roman"/>
          <w:b/>
          <w:color w:val="000000"/>
          <w:sz w:val="24"/>
          <w:szCs w:val="24"/>
        </w:rPr>
        <w:t xml:space="preserve">SC </w:t>
      </w:r>
      <w:r w:rsidR="00710922">
        <w:rPr>
          <w:rStyle w:val="tpa"/>
          <w:rFonts w:ascii="Times New Roman" w:hAnsi="Times New Roman" w:cs="Times New Roman"/>
          <w:b/>
          <w:color w:val="000000"/>
          <w:sz w:val="24"/>
          <w:szCs w:val="24"/>
        </w:rPr>
        <w:t xml:space="preserve">LA MATEI </w:t>
      </w:r>
      <w:r w:rsidR="00D720E0">
        <w:rPr>
          <w:rStyle w:val="tpa"/>
          <w:rFonts w:ascii="Times New Roman" w:hAnsi="Times New Roman" w:cs="Times New Roman"/>
          <w:b/>
          <w:color w:val="000000"/>
          <w:sz w:val="24"/>
          <w:szCs w:val="24"/>
        </w:rPr>
        <w:t xml:space="preserve"> </w:t>
      </w:r>
      <w:r w:rsidR="00086FA0">
        <w:rPr>
          <w:rStyle w:val="tpa"/>
          <w:rFonts w:ascii="Times New Roman" w:hAnsi="Times New Roman" w:cs="Times New Roman"/>
          <w:b/>
          <w:color w:val="000000"/>
          <w:sz w:val="24"/>
          <w:szCs w:val="24"/>
        </w:rPr>
        <w:t>SRL</w:t>
      </w:r>
      <w:r w:rsidR="00BF3602">
        <w:rPr>
          <w:rStyle w:val="tpa"/>
          <w:rFonts w:ascii="Times New Roman" w:hAnsi="Times New Roman" w:cs="Times New Roman"/>
          <w:color w:val="000000"/>
          <w:sz w:val="24"/>
          <w:szCs w:val="24"/>
        </w:rPr>
        <w:t xml:space="preserve"> </w:t>
      </w:r>
      <w:r>
        <w:rPr>
          <w:rStyle w:val="tpa1"/>
          <w:rFonts w:ascii="Times New Roman" w:hAnsi="Times New Roman" w:cs="Times New Roman"/>
          <w:b/>
          <w:sz w:val="24"/>
          <w:szCs w:val="24"/>
        </w:rPr>
        <w:t xml:space="preserve">, </w:t>
      </w:r>
      <w:r>
        <w:rPr>
          <w:rStyle w:val="tpa1"/>
          <w:rFonts w:ascii="Times New Roman" w:hAnsi="Times New Roman" w:cs="Times New Roman"/>
          <w:sz w:val="24"/>
          <w:szCs w:val="24"/>
        </w:rPr>
        <w:t>cu</w:t>
      </w:r>
      <w:bookmarkStart w:id="2" w:name="_Hlk2542158"/>
      <w:r>
        <w:rPr>
          <w:rStyle w:val="tpa1"/>
          <w:rFonts w:ascii="Times New Roman" w:hAnsi="Times New Roman" w:cs="Times New Roman"/>
          <w:sz w:val="24"/>
          <w:szCs w:val="24"/>
        </w:rPr>
        <w:t xml:space="preserve"> sediul în</w:t>
      </w:r>
      <w:r w:rsidR="00D720E0">
        <w:rPr>
          <w:rStyle w:val="tpa1"/>
          <w:rFonts w:ascii="Times New Roman" w:hAnsi="Times New Roman" w:cs="Times New Roman"/>
          <w:sz w:val="24"/>
          <w:szCs w:val="24"/>
        </w:rPr>
        <w:t xml:space="preserve"> comuna</w:t>
      </w:r>
      <w:r w:rsidR="00710922">
        <w:rPr>
          <w:rStyle w:val="tpa1"/>
          <w:rFonts w:ascii="Times New Roman" w:hAnsi="Times New Roman" w:cs="Times New Roman"/>
          <w:sz w:val="24"/>
          <w:szCs w:val="24"/>
        </w:rPr>
        <w:t xml:space="preserve"> Lungulețu</w:t>
      </w:r>
      <w:r w:rsidR="00D102A9">
        <w:rPr>
          <w:rStyle w:val="tpa1"/>
          <w:rFonts w:ascii="Times New Roman" w:hAnsi="Times New Roman" w:cs="Times New Roman"/>
          <w:sz w:val="24"/>
          <w:szCs w:val="24"/>
        </w:rPr>
        <w:t xml:space="preserve">, </w:t>
      </w:r>
      <w:r w:rsidR="00763000">
        <w:rPr>
          <w:rStyle w:val="tpa1"/>
          <w:rFonts w:ascii="Times New Roman" w:hAnsi="Times New Roman" w:cs="Times New Roman"/>
          <w:sz w:val="24"/>
          <w:szCs w:val="24"/>
        </w:rPr>
        <w:t xml:space="preserve">sat Lungulețu, str.Principală, nr.4, </w:t>
      </w:r>
      <w:r>
        <w:rPr>
          <w:rStyle w:val="tpa1"/>
          <w:rFonts w:ascii="Times New Roman" w:hAnsi="Times New Roman" w:cs="Times New Roman"/>
          <w:sz w:val="24"/>
          <w:szCs w:val="24"/>
        </w:rPr>
        <w:t>județul Dâmbovița</w:t>
      </w:r>
      <w:bookmarkEnd w:id="2"/>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 xml:space="preserve">ului (APM) Dâmbovița cu nr. </w:t>
      </w:r>
      <w:r w:rsidR="00E93193">
        <w:rPr>
          <w:rStyle w:val="tpa1"/>
          <w:rFonts w:ascii="Times New Roman" w:hAnsi="Times New Roman" w:cs="Times New Roman"/>
          <w:sz w:val="24"/>
          <w:szCs w:val="24"/>
        </w:rPr>
        <w:t>3327/28.02.2019</w:t>
      </w:r>
      <w:r>
        <w:rPr>
          <w:rStyle w:val="tpa1"/>
          <w:rFonts w:ascii="Times New Roman" w:hAnsi="Times New Roman" w:cs="Times New Roman"/>
          <w:sz w:val="24"/>
          <w:szCs w:val="24"/>
        </w:rPr>
        <w:t>,</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Default="00B074DA" w:rsidP="00B074DA">
      <w:pPr>
        <w:shd w:val="clear" w:color="auto" w:fill="FFFFFF"/>
        <w:spacing w:after="0" w:line="240" w:lineRule="auto"/>
        <w:ind w:firstLine="709"/>
        <w:jc w:val="both"/>
      </w:pPr>
    </w:p>
    <w:p w:rsidR="0033631C" w:rsidRDefault="00B074DA" w:rsidP="0033631C">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3" w:name="do|ax5^I|pa9"/>
      <w:bookmarkEnd w:id="3"/>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3D1927">
        <w:rPr>
          <w:rStyle w:val="tpa"/>
          <w:rFonts w:ascii="Times New Roman" w:hAnsi="Times New Roman" w:cs="Times New Roman"/>
          <w:color w:val="000000"/>
          <w:sz w:val="24"/>
          <w:szCs w:val="24"/>
        </w:rPr>
        <w:t xml:space="preserve">naliză tehnică din data de </w:t>
      </w:r>
      <w:r w:rsidR="00710922">
        <w:rPr>
          <w:rStyle w:val="tpa"/>
          <w:rFonts w:ascii="Times New Roman" w:hAnsi="Times New Roman" w:cs="Times New Roman"/>
          <w:b/>
          <w:color w:val="000000"/>
          <w:sz w:val="24"/>
          <w:szCs w:val="24"/>
        </w:rPr>
        <w:t>12</w:t>
      </w:r>
      <w:r w:rsidR="00E93193">
        <w:rPr>
          <w:rStyle w:val="tpa"/>
          <w:rFonts w:ascii="Times New Roman" w:hAnsi="Times New Roman" w:cs="Times New Roman"/>
          <w:b/>
          <w:color w:val="000000"/>
          <w:sz w:val="24"/>
          <w:szCs w:val="24"/>
        </w:rPr>
        <w:t>.12</w:t>
      </w:r>
      <w:r w:rsidRPr="003D1927">
        <w:rPr>
          <w:rStyle w:val="tpa"/>
          <w:rFonts w:ascii="Times New Roman" w:hAnsi="Times New Roman" w:cs="Times New Roman"/>
          <w:b/>
          <w:color w:val="000000"/>
          <w:sz w:val="24"/>
          <w:szCs w:val="24"/>
        </w:rPr>
        <w:t>.2019</w:t>
      </w:r>
      <w:r>
        <w:rPr>
          <w:rStyle w:val="tpa"/>
          <w:rFonts w:ascii="Times New Roman" w:hAnsi="Times New Roman" w:cs="Times New Roman"/>
          <w:color w:val="000000"/>
          <w:sz w:val="24"/>
          <w:szCs w:val="24"/>
        </w:rPr>
        <w:t xml:space="preserve"> că </w:t>
      </w:r>
      <w:bookmarkStart w:id="4" w:name="_Hlk2541910"/>
      <w:r>
        <w:rPr>
          <w:rStyle w:val="tpa"/>
          <w:rFonts w:ascii="Times New Roman" w:hAnsi="Times New Roman" w:cs="Times New Roman"/>
          <w:color w:val="000000"/>
          <w:sz w:val="24"/>
          <w:szCs w:val="24"/>
        </w:rPr>
        <w:t>proiectul</w:t>
      </w:r>
      <w:bookmarkStart w:id="5" w:name="do|ax5^I|pa10"/>
      <w:bookmarkEnd w:id="5"/>
      <w:r w:rsidR="003521C0" w:rsidRPr="003521C0">
        <w:rPr>
          <w:rFonts w:ascii="Times New Roman" w:hAnsi="Times New Roman" w:cs="Times New Roman"/>
          <w:b/>
          <w:i/>
          <w:sz w:val="24"/>
          <w:szCs w:val="24"/>
        </w:rPr>
        <w:t xml:space="preserve"> </w:t>
      </w:r>
      <w:r w:rsidR="003521C0" w:rsidRPr="00AF683B">
        <w:rPr>
          <w:rFonts w:ascii="Times New Roman" w:hAnsi="Times New Roman" w:cs="Times New Roman"/>
          <w:b/>
          <w:i/>
          <w:sz w:val="24"/>
          <w:szCs w:val="24"/>
        </w:rPr>
        <w:t>”</w:t>
      </w:r>
      <w:r w:rsidR="00EA1270">
        <w:rPr>
          <w:rFonts w:ascii="Times New Roman" w:hAnsi="Times New Roman" w:cs="Times New Roman"/>
          <w:b/>
          <w:i/>
          <w:sz w:val="24"/>
          <w:szCs w:val="24"/>
        </w:rPr>
        <w:t>Construire</w:t>
      </w:r>
      <w:r w:rsidR="006538A5">
        <w:rPr>
          <w:rFonts w:ascii="Times New Roman" w:hAnsi="Times New Roman" w:cs="Times New Roman"/>
          <w:b/>
          <w:i/>
          <w:sz w:val="24"/>
          <w:szCs w:val="24"/>
        </w:rPr>
        <w:t xml:space="preserve"> hală depozitare legume </w:t>
      </w:r>
      <w:r w:rsidR="003521C0">
        <w:rPr>
          <w:rFonts w:ascii="Times New Roman" w:hAnsi="Times New Roman" w:cs="Times New Roman"/>
          <w:b/>
          <w:i/>
          <w:sz w:val="24"/>
          <w:szCs w:val="24"/>
        </w:rPr>
        <w:t>,</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sidR="009039A9">
        <w:rPr>
          <w:rStyle w:val="tpa1"/>
          <w:rFonts w:ascii="Times New Roman" w:hAnsi="Times New Roman" w:cs="Times New Roman"/>
          <w:sz w:val="24"/>
          <w:szCs w:val="24"/>
        </w:rPr>
        <w:t xml:space="preserve"> comuna</w:t>
      </w:r>
      <w:r w:rsidR="00E43189" w:rsidRPr="00E43189">
        <w:rPr>
          <w:rStyle w:val="tpa1"/>
          <w:rFonts w:ascii="Times New Roman" w:hAnsi="Times New Roman" w:cs="Times New Roman"/>
          <w:sz w:val="24"/>
          <w:szCs w:val="24"/>
        </w:rPr>
        <w:t xml:space="preserve"> </w:t>
      </w:r>
      <w:r w:rsidR="00E43189">
        <w:rPr>
          <w:rStyle w:val="tpa1"/>
          <w:rFonts w:ascii="Times New Roman" w:hAnsi="Times New Roman" w:cs="Times New Roman"/>
          <w:sz w:val="24"/>
          <w:szCs w:val="24"/>
        </w:rPr>
        <w:t>Lungulețu</w:t>
      </w:r>
      <w:r w:rsidR="004F5AA6">
        <w:rPr>
          <w:rStyle w:val="tpa1"/>
          <w:rFonts w:ascii="Times New Roman" w:hAnsi="Times New Roman" w:cs="Times New Roman"/>
          <w:sz w:val="24"/>
          <w:szCs w:val="24"/>
        </w:rPr>
        <w:t>,</w:t>
      </w:r>
      <w:r>
        <w:rPr>
          <w:rStyle w:val="tpa1"/>
          <w:rFonts w:ascii="Times New Roman" w:hAnsi="Times New Roman" w:cs="Times New Roman"/>
          <w:sz w:val="24"/>
          <w:szCs w:val="24"/>
        </w:rPr>
        <w:t xml:space="preserve"> județul Dâmbovița</w:t>
      </w:r>
      <w:r>
        <w:rPr>
          <w:rStyle w:val="tpa"/>
          <w:rFonts w:ascii="Times New Roman" w:hAnsi="Times New Roman" w:cs="Times New Roman"/>
          <w:color w:val="000000"/>
          <w:sz w:val="24"/>
          <w:szCs w:val="24"/>
        </w:rPr>
        <w:t xml:space="preserve"> </w:t>
      </w:r>
      <w:bookmarkStart w:id="6" w:name="_Hlk2541879"/>
      <w:bookmarkEnd w:id="4"/>
      <w:r>
        <w:rPr>
          <w:rFonts w:ascii="Times New Roman" w:eastAsia="Times New Roman" w:hAnsi="Times New Roman" w:cs="Times New Roman"/>
          <w:b/>
          <w:sz w:val="24"/>
          <w:szCs w:val="24"/>
          <w:lang w:eastAsia="ro-RO"/>
        </w:rPr>
        <w:t>nu se supune evaluării impactului asupra mediului</w:t>
      </w:r>
      <w:bookmarkEnd w:id="6"/>
      <w:r w:rsidR="000D0699">
        <w:rPr>
          <w:rFonts w:ascii="Times New Roman" w:eastAsia="Times New Roman" w:hAnsi="Times New Roman" w:cs="Times New Roman"/>
          <w:b/>
          <w:sz w:val="24"/>
          <w:szCs w:val="24"/>
          <w:lang w:eastAsia="ro-RO"/>
        </w:rPr>
        <w:t>,</w:t>
      </w:r>
      <w:r w:rsidR="000D0699" w:rsidRPr="000D0699">
        <w:rPr>
          <w:rFonts w:ascii="Times New Roman" w:eastAsia="Times New Roman" w:hAnsi="Times New Roman" w:cs="Times New Roman"/>
          <w:b/>
          <w:sz w:val="24"/>
          <w:szCs w:val="24"/>
          <w:lang w:eastAsia="ro-RO"/>
        </w:rPr>
        <w:t xml:space="preserve"> </w:t>
      </w:r>
      <w:r w:rsidR="000D0699" w:rsidRPr="00C61E10">
        <w:rPr>
          <w:rFonts w:ascii="Times New Roman" w:eastAsia="Times New Roman" w:hAnsi="Times New Roman" w:cs="Times New Roman"/>
          <w:b/>
          <w:sz w:val="24"/>
          <w:szCs w:val="24"/>
          <w:lang w:eastAsia="ro-RO"/>
        </w:rPr>
        <w:t>nu se supune evaluării adecvate</w:t>
      </w:r>
      <w:r w:rsidR="000D0699" w:rsidRPr="00C61E10">
        <w:rPr>
          <w:rStyle w:val="tpa"/>
          <w:rFonts w:ascii="Times New Roman" w:hAnsi="Times New Roman" w:cs="Times New Roman"/>
          <w:b/>
          <w:color w:val="000000"/>
          <w:sz w:val="24"/>
          <w:szCs w:val="24"/>
        </w:rPr>
        <w:t xml:space="preserve"> </w:t>
      </w:r>
      <w:r w:rsidR="000D0699">
        <w:rPr>
          <w:rStyle w:val="tpa"/>
          <w:rFonts w:ascii="Times New Roman" w:hAnsi="Times New Roman" w:cs="Times New Roman"/>
          <w:b/>
          <w:color w:val="000000"/>
          <w:sz w:val="24"/>
          <w:szCs w:val="24"/>
        </w:rPr>
        <w:t>ș</w:t>
      </w:r>
      <w:r w:rsidR="000D0699" w:rsidRPr="00C61E10">
        <w:rPr>
          <w:rStyle w:val="tpa"/>
          <w:rFonts w:ascii="Times New Roman" w:hAnsi="Times New Roman" w:cs="Times New Roman"/>
          <w:b/>
          <w:color w:val="000000"/>
          <w:sz w:val="24"/>
          <w:szCs w:val="24"/>
        </w:rPr>
        <w:t>i nu se supune evaluării impa</w:t>
      </w:r>
      <w:r w:rsidR="000D0699">
        <w:rPr>
          <w:rStyle w:val="tpa"/>
          <w:rFonts w:ascii="Times New Roman" w:hAnsi="Times New Roman" w:cs="Times New Roman"/>
          <w:b/>
          <w:color w:val="000000"/>
          <w:sz w:val="24"/>
          <w:szCs w:val="24"/>
        </w:rPr>
        <w:t>ctului asupra corpurilor de apă.</w:t>
      </w:r>
    </w:p>
    <w:p w:rsidR="00D34D4D" w:rsidRPr="0033631C" w:rsidRDefault="00D34D4D" w:rsidP="0033631C">
      <w:pPr>
        <w:shd w:val="clear" w:color="auto" w:fill="FFFFFF"/>
        <w:spacing w:after="0" w:line="240" w:lineRule="auto"/>
        <w:ind w:firstLine="709"/>
        <w:jc w:val="both"/>
        <w:rPr>
          <w:rFonts w:ascii="Times New Roman" w:eastAsia="Times New Roman" w:hAnsi="Times New Roman" w:cs="Times New Roman"/>
          <w:b/>
          <w:sz w:val="24"/>
          <w:szCs w:val="24"/>
          <w:lang w:eastAsia="ro-RO"/>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0B75AF">
        <w:rPr>
          <w:rStyle w:val="tpa"/>
          <w:rFonts w:ascii="Times New Roman" w:hAnsi="Times New Roman" w:cs="Times New Roman"/>
          <w:b/>
          <w:color w:val="000000"/>
          <w:sz w:val="24"/>
          <w:szCs w:val="24"/>
        </w:rPr>
        <w:t>10</w:t>
      </w:r>
      <w:r w:rsidR="00BB2BD0" w:rsidRPr="003521C0">
        <w:rPr>
          <w:rStyle w:val="tpa"/>
          <w:rFonts w:ascii="Times New Roman" w:hAnsi="Times New Roman" w:cs="Times New Roman"/>
          <w:b/>
          <w:color w:val="000000"/>
          <w:sz w:val="24"/>
          <w:szCs w:val="24"/>
        </w:rPr>
        <w:t xml:space="preserve">, lit. </w:t>
      </w:r>
      <w:r w:rsidR="000B75AF">
        <w:rPr>
          <w:rStyle w:val="tpa"/>
          <w:rFonts w:ascii="Times New Roman" w:hAnsi="Times New Roman" w:cs="Times New Roman"/>
          <w:b/>
          <w:color w:val="000000"/>
          <w:sz w:val="24"/>
          <w:szCs w:val="24"/>
        </w:rPr>
        <w:t>b</w:t>
      </w:r>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3631C" w:rsidRDefault="0033631C" w:rsidP="0033631C">
      <w:pPr>
        <w:spacing w:after="0" w:line="240" w:lineRule="auto"/>
        <w:ind w:right="-1080"/>
        <w:jc w:val="both"/>
        <w:rPr>
          <w:rFonts w:ascii="Times New Roman" w:eastAsia="Times New Roman" w:hAnsi="Times New Roman" w:cs="Times New Roman"/>
          <w:b/>
          <w:i/>
          <w:sz w:val="24"/>
          <w:szCs w:val="24"/>
          <w:u w:val="single"/>
          <w:lang w:eastAsia="ro-RO"/>
        </w:rPr>
      </w:pPr>
      <w:bookmarkStart w:id="11" w:name="do|ax5^I|pa17"/>
      <w:bookmarkStart w:id="12" w:name="do|ax5^I|pa34"/>
      <w:bookmarkEnd w:id="11"/>
      <w:bookmarkEnd w:id="12"/>
    </w:p>
    <w:p w:rsidR="0043014E" w:rsidRDefault="0043014E" w:rsidP="0033631C">
      <w:pPr>
        <w:spacing w:after="0" w:line="240" w:lineRule="auto"/>
        <w:ind w:right="-1080"/>
        <w:jc w:val="both"/>
        <w:rPr>
          <w:rFonts w:ascii="Times New Roman" w:eastAsia="Times New Roman" w:hAnsi="Times New Roman" w:cs="Times New Roman"/>
          <w:b/>
          <w:i/>
          <w:sz w:val="24"/>
          <w:szCs w:val="24"/>
          <w:u w:val="single"/>
          <w:lang w:eastAsia="ro-RO"/>
        </w:rPr>
      </w:pPr>
    </w:p>
    <w:p w:rsidR="00226F17" w:rsidRPr="00E350D3" w:rsidRDefault="00226F17" w:rsidP="005E1434">
      <w:pPr>
        <w:pStyle w:val="BodyText"/>
        <w:spacing w:after="0" w:line="240" w:lineRule="auto"/>
        <w:jc w:val="both"/>
        <w:rPr>
          <w:rFonts w:ascii="Times New Roman" w:hAnsi="Times New Roman"/>
          <w:bCs/>
          <w:sz w:val="24"/>
          <w:szCs w:val="24"/>
        </w:rPr>
      </w:pPr>
    </w:p>
    <w:p w:rsidR="00E350D3" w:rsidRPr="00E350D3" w:rsidRDefault="00C3187C" w:rsidP="00E350D3">
      <w:pPr>
        <w:tabs>
          <w:tab w:val="center" w:pos="4536"/>
          <w:tab w:val="right" w:pos="9072"/>
        </w:tabs>
        <w:spacing w:after="0" w:line="240" w:lineRule="auto"/>
        <w:jc w:val="center"/>
        <w:rPr>
          <w:rFonts w:ascii="Times New Roman" w:hAnsi="Times New Roman" w:cs="Times New Roman"/>
          <w:b/>
          <w:sz w:val="28"/>
          <w:szCs w:val="28"/>
          <w:lang w:val="fr-FR"/>
        </w:rPr>
      </w:pPr>
      <w:r>
        <w:rPr>
          <w:rFonts w:ascii="Times New Roman" w:hAnsi="Times New Roman" w:cs="Times New Roman"/>
          <w:noProof/>
          <w:sz w:val="28"/>
          <w:szCs w:val="28"/>
        </w:rPr>
        <w:object w:dxaOrig="1440" w:dyaOrig="1440">
          <v:shape id="_x0000_s1028" type="#_x0000_t75" style="position:absolute;left:0;text-align:left;margin-left:-6.3pt;margin-top:-1.35pt;width:41.9pt;height:34.45pt;z-index:-251655168">
            <v:imagedata r:id="rId8" o:title=""/>
          </v:shape>
          <o:OLEObject Type="Embed" ProgID="CorelDRAW.Graphic.13" ShapeID="_x0000_s1028" DrawAspect="Content" ObjectID="_1639983243" r:id="rId14"/>
        </w:object>
      </w:r>
      <w:r w:rsidR="00E350D3" w:rsidRPr="00E350D3">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43FA5707" wp14:editId="75E97B16">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CEB0"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E350D3" w:rsidRPr="00E350D3">
        <w:rPr>
          <w:rFonts w:ascii="Times New Roman" w:hAnsi="Times New Roman" w:cs="Times New Roman"/>
          <w:b/>
          <w:sz w:val="28"/>
          <w:szCs w:val="28"/>
          <w:lang w:val="fr-FR"/>
        </w:rPr>
        <w:t>AGENŢIA PENTRU PROTECŢIA MEDIULUI DÂMBOVIŢA</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lang w:val="fr-FR"/>
        </w:rPr>
      </w:pPr>
      <w:r w:rsidRPr="00E350D3">
        <w:rPr>
          <w:rFonts w:ascii="Times New Roman" w:hAnsi="Times New Roman" w:cs="Times New Roman"/>
          <w:sz w:val="28"/>
          <w:szCs w:val="28"/>
          <w:lang w:val="fr-FR"/>
        </w:rPr>
        <w:t>Str. Calea Ialomiţei, nr. 1, Târgovişte, Cod 130142</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sz w:val="28"/>
          <w:szCs w:val="28"/>
        </w:rPr>
        <w:t xml:space="preserve">E-mail: </w:t>
      </w:r>
      <w:hyperlink r:id="rId15" w:history="1">
        <w:r w:rsidRPr="0043014E">
          <w:rPr>
            <w:rFonts w:ascii="Times New Roman" w:hAnsi="Times New Roman" w:cs="Times New Roman"/>
            <w:color w:val="0000FF"/>
            <w:sz w:val="28"/>
            <w:szCs w:val="28"/>
            <w:u w:val="single"/>
            <w:lang w:val="it-IT"/>
          </w:rPr>
          <w:t>office@apmdb.anpm.ro</w:t>
        </w:r>
      </w:hyperlink>
      <w:r w:rsidRPr="00E350D3">
        <w:rPr>
          <w:rFonts w:ascii="Times New Roman" w:hAnsi="Times New Roman" w:cs="Times New Roman"/>
          <w:sz w:val="28"/>
          <w:szCs w:val="28"/>
          <w:lang w:val="it-IT"/>
        </w:rPr>
        <w:t>; t</w:t>
      </w:r>
      <w:r w:rsidRPr="00E350D3">
        <w:rPr>
          <w:rFonts w:ascii="Times New Roman" w:hAnsi="Times New Roman" w:cs="Times New Roman"/>
          <w:sz w:val="28"/>
          <w:szCs w:val="28"/>
        </w:rPr>
        <w:t>el./fax: 0245213959/024521394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350D3" w:rsidRPr="00E350D3" w:rsidTr="0043014E">
        <w:tc>
          <w:tcPr>
            <w:tcW w:w="9270" w:type="dxa"/>
            <w:tcBorders>
              <w:top w:val="single" w:sz="4" w:space="0" w:color="auto"/>
              <w:left w:val="single" w:sz="4" w:space="0" w:color="auto"/>
              <w:bottom w:val="single" w:sz="4" w:space="0" w:color="auto"/>
              <w:right w:val="single" w:sz="4" w:space="0" w:color="auto"/>
            </w:tcBorders>
            <w:hideMark/>
          </w:tcPr>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i/>
                <w:iCs/>
                <w:color w:val="000000"/>
                <w:sz w:val="28"/>
                <w:szCs w:val="28"/>
              </w:rPr>
              <w:t>Operator de date cu caracter personal, conform Regulamentului (UE) 2016/679</w:t>
            </w:r>
          </w:p>
        </w:tc>
      </w:tr>
    </w:tbl>
    <w:p w:rsidR="0043014E" w:rsidRPr="0043014E" w:rsidRDefault="0043014E" w:rsidP="0033631C">
      <w:pPr>
        <w:spacing w:after="0" w:line="240" w:lineRule="auto"/>
        <w:jc w:val="both"/>
        <w:rPr>
          <w:rFonts w:ascii="Times New Roman" w:eastAsia="Calibri" w:hAnsi="Times New Roman" w:cs="Times New Roman"/>
          <w:b/>
          <w:i/>
          <w:sz w:val="28"/>
          <w:szCs w:val="28"/>
        </w:rPr>
      </w:pPr>
    </w:p>
    <w:p w:rsidR="0043014E" w:rsidRDefault="0043014E" w:rsidP="0033631C">
      <w:pPr>
        <w:spacing w:after="0" w:line="240" w:lineRule="auto"/>
        <w:jc w:val="both"/>
        <w:rPr>
          <w:rFonts w:ascii="Times New Roman" w:eastAsia="Calibri" w:hAnsi="Times New Roman" w:cs="Times New Roman"/>
          <w:b/>
          <w:i/>
          <w:sz w:val="24"/>
          <w:szCs w:val="24"/>
        </w:rPr>
      </w:pPr>
    </w:p>
    <w:p w:rsidR="0043014E" w:rsidRDefault="0043014E" w:rsidP="0033631C">
      <w:pPr>
        <w:spacing w:after="0" w:line="240" w:lineRule="auto"/>
        <w:jc w:val="both"/>
        <w:rPr>
          <w:rFonts w:ascii="Times New Roman" w:eastAsia="Calibri" w:hAnsi="Times New Roman" w:cs="Times New Roman"/>
          <w:b/>
          <w:i/>
          <w:sz w:val="24"/>
          <w:szCs w:val="24"/>
        </w:rPr>
      </w:pPr>
    </w:p>
    <w:p w:rsidR="0043014E" w:rsidRDefault="0043014E" w:rsidP="0033631C">
      <w:pPr>
        <w:spacing w:after="0" w:line="240" w:lineRule="auto"/>
        <w:jc w:val="both"/>
        <w:rPr>
          <w:rFonts w:ascii="Times New Roman" w:eastAsia="Calibri" w:hAnsi="Times New Roman" w:cs="Times New Roman"/>
          <w:b/>
          <w:i/>
          <w:sz w:val="24"/>
          <w:szCs w:val="24"/>
        </w:rPr>
      </w:pPr>
    </w:p>
    <w:p w:rsidR="0033631C" w:rsidRDefault="0033631C" w:rsidP="0033631C">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33631C" w:rsidRPr="00E350D3" w:rsidRDefault="0033631C" w:rsidP="0033631C">
      <w:pPr>
        <w:numPr>
          <w:ilvl w:val="1"/>
          <w:numId w:val="37"/>
        </w:numPr>
        <w:tabs>
          <w:tab w:val="left" w:pos="567"/>
          <w:tab w:val="left" w:pos="851"/>
        </w:tabs>
        <w:spacing w:after="0" w:line="240" w:lineRule="auto"/>
        <w:jc w:val="both"/>
        <w:rPr>
          <w:rFonts w:ascii="Times New Roman" w:hAnsi="Times New Roman" w:cs="Times New Roman"/>
          <w:b/>
          <w:bCs/>
          <w:sz w:val="24"/>
          <w:szCs w:val="24"/>
        </w:rPr>
      </w:pPr>
      <w:r w:rsidRPr="00E350D3">
        <w:rPr>
          <w:rFonts w:ascii="Times New Roman" w:hAnsi="Times New Roman" w:cs="Times New Roman"/>
          <w:b/>
          <w:bCs/>
          <w:sz w:val="24"/>
          <w:szCs w:val="24"/>
        </w:rPr>
        <w:t>Caracteristicile amplasamentului</w:t>
      </w:r>
    </w:p>
    <w:p w:rsidR="0033631C" w:rsidRPr="00E350D3" w:rsidRDefault="0033631C" w:rsidP="0033631C">
      <w:pPr>
        <w:spacing w:after="0" w:line="240" w:lineRule="auto"/>
        <w:jc w:val="both"/>
        <w:rPr>
          <w:rFonts w:ascii="Times New Roman" w:hAnsi="Times New Roman" w:cs="Times New Roman"/>
          <w:b/>
          <w:sz w:val="24"/>
          <w:szCs w:val="24"/>
        </w:rPr>
      </w:pPr>
    </w:p>
    <w:p w:rsidR="0033631C" w:rsidRPr="00E350D3" w:rsidRDefault="0033631C" w:rsidP="0033631C">
      <w:pPr>
        <w:pStyle w:val="BodyText"/>
        <w:tabs>
          <w:tab w:val="left" w:pos="851"/>
        </w:tabs>
        <w:spacing w:after="0" w:line="240" w:lineRule="auto"/>
        <w:jc w:val="both"/>
        <w:rPr>
          <w:rFonts w:ascii="Times New Roman" w:hAnsi="Times New Roman"/>
          <w:bCs/>
          <w:sz w:val="24"/>
          <w:szCs w:val="24"/>
          <w:lang w:val="it-IT"/>
        </w:rPr>
      </w:pPr>
      <w:r w:rsidRPr="00E350D3">
        <w:rPr>
          <w:rFonts w:ascii="Times New Roman" w:hAnsi="Times New Roman"/>
          <w:bCs/>
          <w:sz w:val="24"/>
          <w:szCs w:val="24"/>
        </w:rPr>
        <w:tab/>
        <w:t xml:space="preserve">Terenul pe care urmeaza sa se realizeze investitia </w:t>
      </w:r>
      <w:r w:rsidRPr="00E350D3">
        <w:rPr>
          <w:rFonts w:ascii="Times New Roman" w:hAnsi="Times New Roman"/>
          <w:bCs/>
          <w:sz w:val="24"/>
          <w:szCs w:val="24"/>
          <w:lang w:val="it-IT"/>
        </w:rPr>
        <w:t xml:space="preserve">a fost studiat in cadrul unei documentatii PUZ, ce a primit avizul tehnic al Arhitectului Sef nr.10/V/14.06.2019. </w:t>
      </w:r>
    </w:p>
    <w:p w:rsidR="0033631C" w:rsidRPr="00E350D3" w:rsidRDefault="0033631C" w:rsidP="0033631C">
      <w:pPr>
        <w:pStyle w:val="BodyText"/>
        <w:spacing w:after="0" w:line="240" w:lineRule="auto"/>
        <w:jc w:val="both"/>
        <w:rPr>
          <w:rFonts w:ascii="Times New Roman" w:hAnsi="Times New Roman"/>
          <w:bCs/>
          <w:sz w:val="24"/>
          <w:szCs w:val="24"/>
          <w:lang w:val="it-IT"/>
        </w:rPr>
      </w:pPr>
      <w:r w:rsidRPr="00E350D3">
        <w:rPr>
          <w:rFonts w:ascii="Times New Roman" w:hAnsi="Times New Roman"/>
          <w:bCs/>
          <w:sz w:val="24"/>
          <w:szCs w:val="24"/>
          <w:lang w:val="it-IT"/>
        </w:rPr>
        <w:lastRenderedPageBreak/>
        <w:t>In cadrul documetatiei puz, prin reglementarile urbanistice aprobate, au fost stabiliti urmatorii indicatori urbanistici:</w:t>
      </w:r>
    </w:p>
    <w:p w:rsidR="0033631C" w:rsidRPr="00E350D3" w:rsidRDefault="0033631C" w:rsidP="0033631C">
      <w:pPr>
        <w:pStyle w:val="BodyText"/>
        <w:numPr>
          <w:ilvl w:val="0"/>
          <w:numId w:val="38"/>
        </w:numPr>
        <w:tabs>
          <w:tab w:val="left" w:pos="1418"/>
          <w:tab w:val="left" w:pos="1701"/>
          <w:tab w:val="left" w:pos="3402"/>
        </w:tabs>
        <w:spacing w:after="0" w:line="240" w:lineRule="auto"/>
        <w:jc w:val="both"/>
        <w:rPr>
          <w:rFonts w:ascii="Times New Roman" w:hAnsi="Times New Roman"/>
          <w:bCs/>
          <w:sz w:val="24"/>
          <w:szCs w:val="24"/>
          <w:lang w:val="it-IT"/>
        </w:rPr>
      </w:pPr>
      <w:r w:rsidRPr="00E350D3">
        <w:rPr>
          <w:rFonts w:ascii="Times New Roman" w:hAnsi="Times New Roman"/>
          <w:bCs/>
          <w:sz w:val="24"/>
          <w:szCs w:val="24"/>
          <w:lang w:val="it-IT"/>
        </w:rPr>
        <w:t>Regim de construire – izolat.</w:t>
      </w:r>
    </w:p>
    <w:p w:rsidR="0033631C" w:rsidRPr="00E350D3" w:rsidRDefault="00E350D3" w:rsidP="0033631C">
      <w:pPr>
        <w:pStyle w:val="BodyText"/>
        <w:numPr>
          <w:ilvl w:val="0"/>
          <w:numId w:val="38"/>
        </w:numPr>
        <w:tabs>
          <w:tab w:val="left" w:pos="1418"/>
          <w:tab w:val="left" w:pos="1701"/>
          <w:tab w:val="left" w:pos="3402"/>
        </w:tabs>
        <w:spacing w:after="0" w:line="240" w:lineRule="auto"/>
        <w:jc w:val="both"/>
        <w:rPr>
          <w:rFonts w:ascii="Times New Roman" w:hAnsi="Times New Roman"/>
          <w:bCs/>
          <w:sz w:val="24"/>
          <w:szCs w:val="24"/>
          <w:lang w:val="it-IT"/>
        </w:rPr>
      </w:pPr>
      <w:r w:rsidRPr="00E350D3">
        <w:t xml:space="preserve">  </w:t>
      </w:r>
      <w:r w:rsidR="0033631C" w:rsidRPr="00E350D3">
        <w:rPr>
          <w:rFonts w:ascii="Times New Roman" w:hAnsi="Times New Roman"/>
          <w:bCs/>
          <w:sz w:val="24"/>
          <w:szCs w:val="24"/>
          <w:lang w:val="it-IT"/>
        </w:rPr>
        <w:t>POT = 50%</w:t>
      </w:r>
    </w:p>
    <w:p w:rsidR="0033631C" w:rsidRPr="00E350D3" w:rsidRDefault="0033631C" w:rsidP="0033631C">
      <w:pPr>
        <w:pStyle w:val="BodyText"/>
        <w:numPr>
          <w:ilvl w:val="0"/>
          <w:numId w:val="38"/>
        </w:numPr>
        <w:tabs>
          <w:tab w:val="left" w:pos="1418"/>
          <w:tab w:val="left" w:pos="1701"/>
          <w:tab w:val="left" w:pos="3402"/>
        </w:tabs>
        <w:spacing w:after="0" w:line="240" w:lineRule="auto"/>
        <w:jc w:val="both"/>
        <w:rPr>
          <w:rFonts w:ascii="Times New Roman" w:hAnsi="Times New Roman"/>
          <w:bCs/>
          <w:sz w:val="24"/>
          <w:szCs w:val="24"/>
          <w:lang w:val="it-IT"/>
        </w:rPr>
      </w:pPr>
      <w:r w:rsidRPr="00E350D3">
        <w:rPr>
          <w:rFonts w:ascii="Times New Roman" w:hAnsi="Times New Roman"/>
          <w:bCs/>
          <w:sz w:val="24"/>
          <w:szCs w:val="24"/>
          <w:lang w:val="it-IT"/>
        </w:rPr>
        <w:t>CUT = 1;</w:t>
      </w:r>
    </w:p>
    <w:p w:rsidR="0033631C" w:rsidRPr="00E350D3" w:rsidRDefault="0033631C" w:rsidP="0033631C">
      <w:pPr>
        <w:pStyle w:val="BodyText"/>
        <w:numPr>
          <w:ilvl w:val="0"/>
          <w:numId w:val="38"/>
        </w:numPr>
        <w:tabs>
          <w:tab w:val="left" w:pos="1418"/>
          <w:tab w:val="left" w:pos="1701"/>
          <w:tab w:val="left" w:pos="3402"/>
        </w:tabs>
        <w:spacing w:after="0" w:line="240" w:lineRule="auto"/>
        <w:jc w:val="both"/>
        <w:rPr>
          <w:rFonts w:ascii="Times New Roman" w:hAnsi="Times New Roman"/>
          <w:bCs/>
          <w:sz w:val="24"/>
          <w:szCs w:val="24"/>
          <w:lang w:val="it-IT"/>
        </w:rPr>
      </w:pPr>
      <w:r w:rsidRPr="00E350D3">
        <w:rPr>
          <w:rFonts w:ascii="Times New Roman" w:hAnsi="Times New Roman"/>
          <w:bCs/>
          <w:sz w:val="24"/>
          <w:szCs w:val="24"/>
          <w:lang w:val="it-IT"/>
        </w:rPr>
        <w:t>Rh. = P+1</w:t>
      </w:r>
    </w:p>
    <w:p w:rsidR="00E350D3" w:rsidRPr="003E7557" w:rsidRDefault="0043014E" w:rsidP="003E7557">
      <w:pPr>
        <w:pStyle w:val="BodyText"/>
        <w:numPr>
          <w:ilvl w:val="0"/>
          <w:numId w:val="42"/>
        </w:numPr>
        <w:spacing w:after="0" w:line="240" w:lineRule="auto"/>
        <w:ind w:left="1080" w:firstLine="0"/>
        <w:jc w:val="both"/>
        <w:rPr>
          <w:rFonts w:ascii="Times New Roman" w:hAnsi="Times New Roman"/>
          <w:bCs/>
          <w:sz w:val="24"/>
          <w:szCs w:val="24"/>
          <w:lang w:val="it-IT"/>
        </w:rPr>
      </w:pPr>
      <w:r>
        <w:rPr>
          <w:rFonts w:ascii="Times New Roman" w:hAnsi="Times New Roman"/>
          <w:bCs/>
          <w:sz w:val="24"/>
          <w:szCs w:val="24"/>
          <w:lang w:val="it-IT"/>
        </w:rPr>
        <w:t>H</w:t>
      </w:r>
      <w:r w:rsidR="0033631C" w:rsidRPr="00E350D3">
        <w:rPr>
          <w:rFonts w:ascii="Times New Roman" w:hAnsi="Times New Roman"/>
          <w:bCs/>
          <w:sz w:val="24"/>
          <w:szCs w:val="24"/>
          <w:lang w:val="it-IT"/>
        </w:rPr>
        <w:t>. max = 12 m</w:t>
      </w:r>
    </w:p>
    <w:p w:rsidR="00226F17" w:rsidRPr="005E1434" w:rsidRDefault="00226F17" w:rsidP="00870252">
      <w:pPr>
        <w:pStyle w:val="BodyText"/>
        <w:tabs>
          <w:tab w:val="left" w:pos="851"/>
        </w:tabs>
        <w:spacing w:after="0" w:line="240" w:lineRule="auto"/>
        <w:jc w:val="both"/>
        <w:rPr>
          <w:rFonts w:ascii="Times New Roman" w:hAnsi="Times New Roman"/>
          <w:color w:val="7F7F7F"/>
          <w:sz w:val="24"/>
          <w:szCs w:val="24"/>
          <w:lang w:val="ro-RO"/>
        </w:rPr>
      </w:pPr>
      <w:r w:rsidRPr="005E1434">
        <w:rPr>
          <w:rFonts w:ascii="Times New Roman" w:hAnsi="Times New Roman"/>
          <w:bCs/>
          <w:color w:val="7F7F7F"/>
          <w:sz w:val="24"/>
          <w:szCs w:val="24"/>
        </w:rPr>
        <w:tab/>
      </w:r>
    </w:p>
    <w:p w:rsidR="00226F17" w:rsidRPr="00E350D3" w:rsidRDefault="00226F17" w:rsidP="005E1434">
      <w:pPr>
        <w:spacing w:after="0" w:line="240" w:lineRule="auto"/>
        <w:jc w:val="both"/>
        <w:rPr>
          <w:rFonts w:ascii="Times New Roman" w:hAnsi="Times New Roman" w:cs="Times New Roman"/>
          <w:b/>
          <w:bCs/>
          <w:sz w:val="24"/>
          <w:szCs w:val="24"/>
          <w:u w:val="single"/>
        </w:rPr>
      </w:pPr>
      <w:r w:rsidRPr="00E350D3">
        <w:rPr>
          <w:rFonts w:ascii="Times New Roman" w:hAnsi="Times New Roman" w:cs="Times New Roman"/>
          <w:b/>
          <w:bCs/>
          <w:sz w:val="24"/>
          <w:szCs w:val="24"/>
        </w:rPr>
        <w:t>DESCRIEREA LUCRĂRILOR</w:t>
      </w:r>
      <w:r w:rsidRPr="00E350D3">
        <w:rPr>
          <w:rFonts w:ascii="Times New Roman" w:hAnsi="Times New Roman" w:cs="Times New Roman"/>
          <w:b/>
          <w:bCs/>
          <w:sz w:val="24"/>
          <w:szCs w:val="24"/>
          <w:u w:val="single"/>
        </w:rPr>
        <w:t xml:space="preserve"> </w:t>
      </w:r>
    </w:p>
    <w:p w:rsidR="00226F17" w:rsidRPr="00E350D3" w:rsidRDefault="00226F17" w:rsidP="005E1434">
      <w:pPr>
        <w:spacing w:after="0" w:line="240" w:lineRule="auto"/>
        <w:jc w:val="both"/>
        <w:rPr>
          <w:rFonts w:ascii="Times New Roman" w:hAnsi="Times New Roman" w:cs="Times New Roman"/>
          <w:bCs/>
          <w:sz w:val="24"/>
          <w:szCs w:val="24"/>
          <w:lang w:val="it-IT"/>
        </w:rPr>
      </w:pPr>
    </w:p>
    <w:p w:rsidR="00226F17" w:rsidRPr="00E350D3" w:rsidRDefault="008360CE" w:rsidP="005E1434">
      <w:pPr>
        <w:spacing w:after="0" w:line="240" w:lineRule="auto"/>
        <w:jc w:val="both"/>
        <w:rPr>
          <w:rFonts w:ascii="Times New Roman" w:hAnsi="Times New Roman" w:cs="Times New Roman"/>
          <w:bCs/>
          <w:sz w:val="24"/>
          <w:szCs w:val="24"/>
          <w:lang w:val="it-IT"/>
        </w:rPr>
      </w:pPr>
      <w:r>
        <w:rPr>
          <w:rFonts w:ascii="Times New Roman" w:hAnsi="Times New Roman" w:cs="Times New Roman"/>
          <w:bCs/>
          <w:sz w:val="24"/>
          <w:szCs w:val="24"/>
          <w:lang w:val="it-IT"/>
        </w:rPr>
        <w:t xml:space="preserve">             </w:t>
      </w:r>
      <w:r w:rsidR="00226F17" w:rsidRPr="00E350D3">
        <w:rPr>
          <w:rFonts w:ascii="Times New Roman" w:hAnsi="Times New Roman" w:cs="Times New Roman"/>
          <w:bCs/>
          <w:sz w:val="24"/>
          <w:szCs w:val="24"/>
          <w:lang w:val="it-IT"/>
        </w:rPr>
        <w:t xml:space="preserve">Proiectul respecta conditiile impuse prin Certificatul de Urbanism </w:t>
      </w:r>
      <w:r w:rsidR="00A618DB">
        <w:rPr>
          <w:rFonts w:ascii="Times New Roman" w:hAnsi="Times New Roman" w:cs="Times New Roman"/>
          <w:bCs/>
          <w:sz w:val="24"/>
          <w:szCs w:val="24"/>
          <w:lang w:val="it-IT"/>
        </w:rPr>
        <w:t>nr.314 din 26.09.2019.</w:t>
      </w:r>
    </w:p>
    <w:p w:rsidR="00226F17" w:rsidRPr="00E350D3" w:rsidRDefault="00870252" w:rsidP="005E1434">
      <w:pPr>
        <w:spacing w:after="0" w:line="240" w:lineRule="auto"/>
        <w:ind w:firstLine="720"/>
        <w:jc w:val="both"/>
        <w:rPr>
          <w:rFonts w:ascii="Times New Roman" w:hAnsi="Times New Roman" w:cs="Times New Roman"/>
          <w:bCs/>
          <w:sz w:val="24"/>
          <w:szCs w:val="24"/>
          <w:lang w:val="it-IT"/>
        </w:rPr>
      </w:pPr>
      <w:r w:rsidRPr="00E350D3">
        <w:rPr>
          <w:rFonts w:ascii="Times New Roman" w:hAnsi="Times New Roman" w:cs="Times New Roman"/>
          <w:bCs/>
          <w:sz w:val="24"/>
          <w:szCs w:val="24"/>
          <w:lang w:val="it-IT"/>
        </w:rPr>
        <w:t>A</w:t>
      </w:r>
      <w:r w:rsidR="00226F17" w:rsidRPr="00E350D3">
        <w:rPr>
          <w:rFonts w:ascii="Times New Roman" w:hAnsi="Times New Roman" w:cs="Times New Roman"/>
          <w:bCs/>
          <w:sz w:val="24"/>
          <w:szCs w:val="24"/>
          <w:lang w:val="it-IT"/>
        </w:rPr>
        <w:t xml:space="preserve">u fost propuse doua corpuri de constructie, una destinata prezentarii auto si spatii de birouri si una destinata pregatirii autoturismelor. </w:t>
      </w:r>
    </w:p>
    <w:p w:rsidR="00226F17" w:rsidRPr="00E350D3" w:rsidRDefault="00226F17" w:rsidP="005E1434">
      <w:pPr>
        <w:spacing w:after="0" w:line="240" w:lineRule="auto"/>
        <w:ind w:firstLine="720"/>
        <w:jc w:val="both"/>
        <w:rPr>
          <w:rFonts w:ascii="Times New Roman" w:hAnsi="Times New Roman" w:cs="Times New Roman"/>
          <w:bCs/>
          <w:sz w:val="24"/>
          <w:szCs w:val="24"/>
          <w:lang w:val="it-IT"/>
        </w:rPr>
      </w:pPr>
      <w:r w:rsidRPr="00E350D3">
        <w:rPr>
          <w:rFonts w:ascii="Times New Roman" w:hAnsi="Times New Roman" w:cs="Times New Roman"/>
          <w:bCs/>
          <w:sz w:val="24"/>
          <w:szCs w:val="24"/>
          <w:lang w:val="it-IT"/>
        </w:rPr>
        <w:t>Corpul de constructie cu funct</w:t>
      </w:r>
      <w:r w:rsidR="00BB18D2" w:rsidRPr="00E350D3">
        <w:rPr>
          <w:rFonts w:ascii="Times New Roman" w:hAnsi="Times New Roman" w:cs="Times New Roman"/>
          <w:bCs/>
          <w:sz w:val="24"/>
          <w:szCs w:val="24"/>
          <w:lang w:val="it-IT"/>
        </w:rPr>
        <w:t>i</w:t>
      </w:r>
      <w:r w:rsidRPr="00E350D3">
        <w:rPr>
          <w:rFonts w:ascii="Times New Roman" w:hAnsi="Times New Roman" w:cs="Times New Roman"/>
          <w:bCs/>
          <w:sz w:val="24"/>
          <w:szCs w:val="24"/>
          <w:lang w:val="it-IT"/>
        </w:rPr>
        <w:t>unea de showroom este de tip monovolum, cu regim de i</w:t>
      </w:r>
      <w:r w:rsidR="00BB18D2" w:rsidRPr="00E350D3">
        <w:rPr>
          <w:rFonts w:ascii="Times New Roman" w:hAnsi="Times New Roman" w:cs="Times New Roman"/>
          <w:bCs/>
          <w:sz w:val="24"/>
          <w:szCs w:val="24"/>
          <w:lang w:val="it-IT"/>
        </w:rPr>
        <w:t xml:space="preserve">naltie parter si etaj </w:t>
      </w:r>
      <w:r w:rsidRPr="00E350D3">
        <w:rPr>
          <w:rFonts w:ascii="Times New Roman" w:hAnsi="Times New Roman" w:cs="Times New Roman"/>
          <w:bCs/>
          <w:sz w:val="24"/>
          <w:szCs w:val="24"/>
          <w:lang w:val="it-IT"/>
        </w:rPr>
        <w:t>. Invelitoarea este de tip sarpanta metalice cu panta lina pentru scurgerea apelor.</w:t>
      </w:r>
    </w:p>
    <w:p w:rsidR="00226F17" w:rsidRPr="00E350D3" w:rsidRDefault="00226F17" w:rsidP="005E1434">
      <w:pPr>
        <w:spacing w:after="0" w:line="240" w:lineRule="auto"/>
        <w:ind w:firstLine="720"/>
        <w:jc w:val="both"/>
        <w:rPr>
          <w:rFonts w:ascii="Times New Roman" w:hAnsi="Times New Roman" w:cs="Times New Roman"/>
          <w:bCs/>
          <w:sz w:val="24"/>
          <w:szCs w:val="24"/>
          <w:lang w:val="it-IT"/>
        </w:rPr>
      </w:pPr>
      <w:r w:rsidRPr="00E350D3">
        <w:rPr>
          <w:rFonts w:ascii="Times New Roman" w:hAnsi="Times New Roman" w:cs="Times New Roman"/>
          <w:bCs/>
          <w:sz w:val="24"/>
          <w:szCs w:val="24"/>
          <w:lang w:val="it-IT"/>
        </w:rPr>
        <w:t>Corpul de constructie destinat pregatirii este prevazut ca o incinta inchisa pe trei dintre laturi si deschisa spre circulatie. Invelitoarea din panouri sandwich este cu panta generala spre spate, pentru preluarea controlata a apelor pluviale.</w:t>
      </w:r>
    </w:p>
    <w:p w:rsidR="00226F17" w:rsidRPr="00E350D3" w:rsidRDefault="00226F17" w:rsidP="005E1434">
      <w:pPr>
        <w:spacing w:after="0" w:line="240" w:lineRule="auto"/>
        <w:ind w:firstLine="720"/>
        <w:jc w:val="both"/>
        <w:rPr>
          <w:rFonts w:ascii="Times New Roman" w:hAnsi="Times New Roman" w:cs="Times New Roman"/>
          <w:bCs/>
          <w:sz w:val="24"/>
          <w:szCs w:val="24"/>
          <w:lang w:val="it-IT"/>
        </w:rPr>
      </w:pPr>
      <w:r w:rsidRPr="00E350D3">
        <w:rPr>
          <w:rFonts w:ascii="Times New Roman" w:hAnsi="Times New Roman" w:cs="Times New Roman"/>
          <w:bCs/>
          <w:sz w:val="24"/>
          <w:szCs w:val="24"/>
          <w:lang w:val="it-IT"/>
        </w:rPr>
        <w:t xml:space="preserve">Accesul in incinta se face carosabil si pietonal din Aleea Sinaia – DN 71, atat pentru personal cat si pentru vizitatori. </w:t>
      </w:r>
    </w:p>
    <w:p w:rsidR="00226F17" w:rsidRPr="00E350D3" w:rsidRDefault="00226F17" w:rsidP="005E1434">
      <w:pPr>
        <w:spacing w:after="0" w:line="240" w:lineRule="auto"/>
        <w:ind w:firstLine="720"/>
        <w:jc w:val="both"/>
        <w:rPr>
          <w:rFonts w:ascii="Times New Roman" w:hAnsi="Times New Roman" w:cs="Times New Roman"/>
          <w:bCs/>
          <w:sz w:val="24"/>
          <w:szCs w:val="24"/>
          <w:lang w:val="it-IT"/>
        </w:rPr>
      </w:pPr>
      <w:r w:rsidRPr="00E350D3">
        <w:rPr>
          <w:rFonts w:ascii="Times New Roman" w:hAnsi="Times New Roman" w:cs="Times New Roman"/>
          <w:bCs/>
          <w:sz w:val="24"/>
          <w:szCs w:val="24"/>
          <w:lang w:val="it-IT"/>
        </w:rPr>
        <w:t>-  inaltimea maxima a constructiei este de aprox. 7.50 m;</w:t>
      </w:r>
    </w:p>
    <w:p w:rsidR="00226F17" w:rsidRPr="00E350D3" w:rsidRDefault="00226F17" w:rsidP="005E1434">
      <w:pPr>
        <w:spacing w:after="0" w:line="240" w:lineRule="auto"/>
        <w:ind w:firstLine="720"/>
        <w:jc w:val="both"/>
        <w:rPr>
          <w:rFonts w:ascii="Times New Roman" w:hAnsi="Times New Roman" w:cs="Times New Roman"/>
          <w:bCs/>
          <w:sz w:val="24"/>
          <w:szCs w:val="24"/>
          <w:lang w:val="it-IT"/>
        </w:rPr>
      </w:pPr>
      <w:r w:rsidRPr="00E350D3">
        <w:rPr>
          <w:rFonts w:ascii="Times New Roman" w:hAnsi="Times New Roman" w:cs="Times New Roman"/>
          <w:bCs/>
          <w:sz w:val="24"/>
          <w:szCs w:val="24"/>
          <w:lang w:val="it-IT"/>
        </w:rPr>
        <w:t>- se vor asigura locuri de parcare / garare a autovehiculelor in limitele proprietatii;</w:t>
      </w:r>
    </w:p>
    <w:p w:rsidR="00226F17" w:rsidRPr="00E350D3" w:rsidRDefault="00226F17" w:rsidP="005E1434">
      <w:pPr>
        <w:spacing w:after="0" w:line="240" w:lineRule="auto"/>
        <w:ind w:firstLine="720"/>
        <w:jc w:val="both"/>
        <w:rPr>
          <w:rFonts w:ascii="Times New Roman" w:hAnsi="Times New Roman" w:cs="Times New Roman"/>
          <w:bCs/>
          <w:sz w:val="24"/>
          <w:szCs w:val="24"/>
          <w:lang w:val="it-IT"/>
        </w:rPr>
      </w:pPr>
      <w:r w:rsidRPr="00E350D3">
        <w:rPr>
          <w:rFonts w:ascii="Times New Roman" w:hAnsi="Times New Roman" w:cs="Times New Roman"/>
          <w:bCs/>
          <w:sz w:val="24"/>
          <w:szCs w:val="24"/>
          <w:lang w:val="it-IT"/>
        </w:rPr>
        <w:t>Constructia va fi realizata cu o structura din metal, cu invelitoare pe structura metalica si panouri termoizolante. Invelitoare generala va avea scurgerea apelor intr-o directie. Finisarile interioare si exterioare vor fi conformate pentru aceasta clasa de constructii.</w:t>
      </w:r>
    </w:p>
    <w:p w:rsidR="00226F17" w:rsidRPr="00E350D3" w:rsidRDefault="00226F17" w:rsidP="005E1434">
      <w:pPr>
        <w:spacing w:after="0" w:line="240" w:lineRule="auto"/>
        <w:ind w:firstLine="720"/>
        <w:jc w:val="both"/>
        <w:rPr>
          <w:rFonts w:ascii="Times New Roman" w:hAnsi="Times New Roman" w:cs="Times New Roman"/>
          <w:bCs/>
          <w:sz w:val="24"/>
          <w:szCs w:val="24"/>
          <w:lang w:val="it-IT"/>
        </w:rPr>
      </w:pPr>
      <w:r w:rsidRPr="00E350D3">
        <w:rPr>
          <w:rFonts w:ascii="Times New Roman" w:hAnsi="Times New Roman" w:cs="Times New Roman"/>
          <w:bCs/>
          <w:sz w:val="24"/>
          <w:szCs w:val="24"/>
          <w:lang w:val="it-IT"/>
        </w:rPr>
        <w:t xml:space="preserve"> Se va amenaja un spatiu (platforma) pentru colectarea selectiva a deseurilor in limita proprietatii, acestea urmand sa fie preluate de firme specializate si reciclate conform normelor in vigoare. In vecinatatea platformei va fi prevazut un bransament pentru apa, pentru a fi asigurata spalarea acesteia.</w:t>
      </w:r>
    </w:p>
    <w:p w:rsidR="00226F17" w:rsidRPr="00E350D3" w:rsidRDefault="00226F17" w:rsidP="005E1434">
      <w:pPr>
        <w:pStyle w:val="BodyText"/>
        <w:spacing w:after="0" w:line="240" w:lineRule="auto"/>
        <w:jc w:val="both"/>
        <w:rPr>
          <w:rFonts w:ascii="Times New Roman" w:hAnsi="Times New Roman"/>
          <w:bCs/>
          <w:sz w:val="24"/>
          <w:szCs w:val="24"/>
        </w:rPr>
      </w:pPr>
    </w:p>
    <w:p w:rsidR="00226F17" w:rsidRPr="00E350D3" w:rsidRDefault="00226F17" w:rsidP="005E1434">
      <w:pPr>
        <w:pStyle w:val="BodyText"/>
        <w:spacing w:after="0" w:line="240" w:lineRule="auto"/>
        <w:jc w:val="both"/>
        <w:rPr>
          <w:rFonts w:ascii="Times New Roman" w:hAnsi="Times New Roman"/>
          <w:b/>
          <w:bCs/>
          <w:sz w:val="24"/>
          <w:szCs w:val="24"/>
        </w:rPr>
      </w:pPr>
      <w:r w:rsidRPr="00E350D3">
        <w:rPr>
          <w:rFonts w:ascii="Times New Roman" w:hAnsi="Times New Roman"/>
          <w:b/>
          <w:bCs/>
          <w:sz w:val="24"/>
          <w:szCs w:val="24"/>
        </w:rPr>
        <w:t>DESCRIEREA FUNCTIONALA :</w:t>
      </w:r>
    </w:p>
    <w:p w:rsidR="008360CE" w:rsidRDefault="00226F17" w:rsidP="005E1434">
      <w:pPr>
        <w:spacing w:after="0" w:line="240" w:lineRule="auto"/>
        <w:jc w:val="both"/>
        <w:rPr>
          <w:rFonts w:ascii="Times New Roman" w:hAnsi="Times New Roman" w:cs="Times New Roman"/>
          <w:bCs/>
          <w:sz w:val="24"/>
          <w:szCs w:val="24"/>
        </w:rPr>
      </w:pPr>
      <w:r w:rsidRPr="00E350D3">
        <w:rPr>
          <w:rFonts w:ascii="Times New Roman" w:hAnsi="Times New Roman" w:cs="Times New Roman"/>
          <w:bCs/>
          <w:sz w:val="24"/>
          <w:szCs w:val="24"/>
        </w:rPr>
        <w:t xml:space="preserve">        </w:t>
      </w:r>
    </w:p>
    <w:p w:rsidR="00226F17" w:rsidRPr="00E350D3" w:rsidRDefault="00226F17" w:rsidP="005E1434">
      <w:pPr>
        <w:spacing w:after="0" w:line="240" w:lineRule="auto"/>
        <w:jc w:val="both"/>
        <w:rPr>
          <w:rFonts w:ascii="Times New Roman" w:hAnsi="Times New Roman" w:cs="Times New Roman"/>
          <w:b/>
          <w:bCs/>
          <w:sz w:val="24"/>
          <w:szCs w:val="24"/>
        </w:rPr>
      </w:pPr>
      <w:r w:rsidRPr="00E350D3">
        <w:rPr>
          <w:rFonts w:ascii="Times New Roman" w:hAnsi="Times New Roman" w:cs="Times New Roman"/>
          <w:b/>
          <w:bCs/>
          <w:sz w:val="24"/>
          <w:szCs w:val="24"/>
        </w:rPr>
        <w:t>Spatiile care compun functionalul constructiei sunt distribuite dupa cum urmeaza:</w:t>
      </w:r>
    </w:p>
    <w:p w:rsidR="00226F17" w:rsidRPr="00E350D3" w:rsidRDefault="00226F17" w:rsidP="005E1434">
      <w:pPr>
        <w:spacing w:after="0" w:line="240" w:lineRule="auto"/>
        <w:jc w:val="both"/>
        <w:rPr>
          <w:rFonts w:ascii="Times New Roman" w:hAnsi="Times New Roman" w:cs="Times New Roman"/>
          <w:b/>
          <w:bCs/>
          <w:sz w:val="24"/>
          <w:szCs w:val="24"/>
        </w:rPr>
      </w:pPr>
      <w:r w:rsidRPr="00E350D3">
        <w:rPr>
          <w:rFonts w:ascii="Times New Roman" w:hAnsi="Times New Roman" w:cs="Times New Roman"/>
          <w:b/>
          <w:bCs/>
          <w:sz w:val="24"/>
          <w:szCs w:val="24"/>
        </w:rPr>
        <w:t>Corpul de cladire – Showroom/hala pregatire</w:t>
      </w:r>
    </w:p>
    <w:p w:rsidR="00E04A56" w:rsidRPr="00E350D3" w:rsidRDefault="00E04A56" w:rsidP="008360CE">
      <w:pPr>
        <w:pStyle w:val="Header"/>
        <w:tabs>
          <w:tab w:val="left" w:pos="0"/>
          <w:tab w:val="left" w:pos="567"/>
        </w:tabs>
        <w:jc w:val="both"/>
        <w:rPr>
          <w:rFonts w:ascii="Times New Roman" w:hAnsi="Times New Roman" w:cs="Times New Roman"/>
          <w:b/>
          <w:bCs/>
          <w:sz w:val="24"/>
          <w:szCs w:val="24"/>
          <w:lang w:val="fr-FR"/>
        </w:rPr>
      </w:pPr>
      <w:r w:rsidRPr="00E350D3">
        <w:rPr>
          <w:rFonts w:ascii="Times New Roman" w:hAnsi="Times New Roman" w:cs="Times New Roman"/>
          <w:b/>
          <w:bCs/>
          <w:sz w:val="24"/>
          <w:szCs w:val="24"/>
          <w:lang w:val="fr-FR"/>
        </w:rPr>
        <w:t>DIMENSIUNI SI REGIM DE INALTIME:</w:t>
      </w:r>
    </w:p>
    <w:p w:rsidR="00E04A56" w:rsidRPr="00E350D3" w:rsidRDefault="00E04A56" w:rsidP="008360CE">
      <w:pPr>
        <w:numPr>
          <w:ilvl w:val="0"/>
          <w:numId w:val="35"/>
        </w:numPr>
        <w:tabs>
          <w:tab w:val="left" w:pos="851"/>
        </w:tabs>
        <w:spacing w:after="0" w:line="240" w:lineRule="auto"/>
        <w:jc w:val="both"/>
        <w:rPr>
          <w:rFonts w:ascii="Times New Roman" w:hAnsi="Times New Roman" w:cs="Times New Roman"/>
          <w:b/>
          <w:bCs/>
          <w:sz w:val="24"/>
          <w:szCs w:val="24"/>
        </w:rPr>
      </w:pPr>
      <w:r w:rsidRPr="00E350D3">
        <w:rPr>
          <w:rFonts w:ascii="Times New Roman" w:hAnsi="Times New Roman" w:cs="Times New Roman"/>
          <w:b/>
          <w:bCs/>
          <w:sz w:val="24"/>
          <w:szCs w:val="24"/>
        </w:rPr>
        <w:t xml:space="preserve">S. Teren =    </w:t>
      </w:r>
      <w:r w:rsidRPr="00E350D3">
        <w:rPr>
          <w:rFonts w:ascii="Times New Roman" w:hAnsi="Times New Roman" w:cs="Times New Roman"/>
          <w:b/>
          <w:sz w:val="24"/>
          <w:szCs w:val="24"/>
        </w:rPr>
        <w:t>6.334 mp</w:t>
      </w:r>
    </w:p>
    <w:p w:rsidR="00E04A56" w:rsidRPr="00E350D3" w:rsidRDefault="00E04A56" w:rsidP="008360CE">
      <w:pPr>
        <w:numPr>
          <w:ilvl w:val="0"/>
          <w:numId w:val="35"/>
        </w:numPr>
        <w:tabs>
          <w:tab w:val="left" w:pos="851"/>
        </w:tabs>
        <w:spacing w:after="0" w:line="240" w:lineRule="auto"/>
        <w:jc w:val="both"/>
        <w:rPr>
          <w:rFonts w:ascii="Times New Roman" w:hAnsi="Times New Roman" w:cs="Times New Roman"/>
          <w:b/>
          <w:bCs/>
          <w:sz w:val="24"/>
          <w:szCs w:val="24"/>
        </w:rPr>
      </w:pPr>
      <w:r w:rsidRPr="00E350D3">
        <w:rPr>
          <w:rFonts w:ascii="Times New Roman" w:hAnsi="Times New Roman" w:cs="Times New Roman"/>
          <w:b/>
          <w:bCs/>
          <w:sz w:val="24"/>
          <w:szCs w:val="24"/>
        </w:rPr>
        <w:t>A.C. showroom</w:t>
      </w:r>
      <w:r w:rsidRPr="00E350D3">
        <w:rPr>
          <w:rFonts w:ascii="Times New Roman" w:hAnsi="Times New Roman" w:cs="Times New Roman"/>
          <w:b/>
          <w:bCs/>
          <w:sz w:val="24"/>
          <w:szCs w:val="24"/>
        </w:rPr>
        <w:tab/>
        <w:t xml:space="preserve"> </w:t>
      </w:r>
      <w:r w:rsidRPr="00E350D3">
        <w:rPr>
          <w:rFonts w:ascii="Times New Roman" w:hAnsi="Times New Roman" w:cs="Times New Roman"/>
          <w:b/>
          <w:bCs/>
          <w:sz w:val="24"/>
          <w:szCs w:val="24"/>
        </w:rPr>
        <w:tab/>
        <w:t xml:space="preserve">         = 115.30 mp </w:t>
      </w:r>
    </w:p>
    <w:p w:rsidR="00E04A56" w:rsidRPr="00E350D3" w:rsidRDefault="00E04A56" w:rsidP="008360CE">
      <w:pPr>
        <w:numPr>
          <w:ilvl w:val="0"/>
          <w:numId w:val="35"/>
        </w:numPr>
        <w:tabs>
          <w:tab w:val="left" w:pos="851"/>
        </w:tabs>
        <w:spacing w:after="0" w:line="240" w:lineRule="auto"/>
        <w:jc w:val="both"/>
        <w:rPr>
          <w:rFonts w:ascii="Times New Roman" w:hAnsi="Times New Roman" w:cs="Times New Roman"/>
          <w:b/>
          <w:bCs/>
          <w:sz w:val="24"/>
          <w:szCs w:val="24"/>
        </w:rPr>
      </w:pPr>
      <w:r w:rsidRPr="00E350D3">
        <w:rPr>
          <w:rFonts w:ascii="Times New Roman" w:hAnsi="Times New Roman" w:cs="Times New Roman"/>
          <w:b/>
          <w:bCs/>
          <w:sz w:val="24"/>
          <w:szCs w:val="24"/>
        </w:rPr>
        <w:t>A.D. showroom</w:t>
      </w:r>
      <w:r w:rsidRPr="00E350D3">
        <w:rPr>
          <w:rFonts w:ascii="Times New Roman" w:hAnsi="Times New Roman" w:cs="Times New Roman"/>
          <w:b/>
          <w:bCs/>
          <w:sz w:val="24"/>
          <w:szCs w:val="24"/>
        </w:rPr>
        <w:tab/>
        <w:t xml:space="preserve"> </w:t>
      </w:r>
      <w:r w:rsidRPr="00E350D3">
        <w:rPr>
          <w:rFonts w:ascii="Times New Roman" w:hAnsi="Times New Roman" w:cs="Times New Roman"/>
          <w:b/>
          <w:bCs/>
          <w:sz w:val="24"/>
          <w:szCs w:val="24"/>
        </w:rPr>
        <w:tab/>
        <w:t xml:space="preserve">         = 230.60 mp </w:t>
      </w:r>
    </w:p>
    <w:p w:rsidR="00E04A56" w:rsidRPr="00E350D3" w:rsidRDefault="00E04A56" w:rsidP="008360CE">
      <w:pPr>
        <w:numPr>
          <w:ilvl w:val="0"/>
          <w:numId w:val="35"/>
        </w:numPr>
        <w:tabs>
          <w:tab w:val="left" w:pos="851"/>
        </w:tabs>
        <w:spacing w:after="0" w:line="240" w:lineRule="auto"/>
        <w:jc w:val="both"/>
        <w:rPr>
          <w:rFonts w:ascii="Times New Roman" w:hAnsi="Times New Roman" w:cs="Times New Roman"/>
          <w:b/>
          <w:bCs/>
          <w:sz w:val="24"/>
          <w:szCs w:val="24"/>
        </w:rPr>
      </w:pPr>
    </w:p>
    <w:p w:rsidR="00E04A56" w:rsidRPr="00E350D3" w:rsidRDefault="00E04A56" w:rsidP="008360CE">
      <w:pPr>
        <w:numPr>
          <w:ilvl w:val="0"/>
          <w:numId w:val="35"/>
        </w:numPr>
        <w:tabs>
          <w:tab w:val="left" w:pos="851"/>
        </w:tabs>
        <w:spacing w:after="0" w:line="240" w:lineRule="auto"/>
        <w:jc w:val="both"/>
        <w:rPr>
          <w:rFonts w:ascii="Times New Roman" w:hAnsi="Times New Roman" w:cs="Times New Roman"/>
          <w:b/>
          <w:bCs/>
          <w:sz w:val="24"/>
          <w:szCs w:val="24"/>
        </w:rPr>
      </w:pPr>
      <w:r w:rsidRPr="00E350D3">
        <w:rPr>
          <w:rFonts w:ascii="Times New Roman" w:hAnsi="Times New Roman" w:cs="Times New Roman"/>
          <w:b/>
          <w:bCs/>
          <w:sz w:val="24"/>
          <w:szCs w:val="24"/>
        </w:rPr>
        <w:t>A.C. hala pregatire</w:t>
      </w:r>
      <w:r w:rsidRPr="00E350D3">
        <w:rPr>
          <w:rFonts w:ascii="Times New Roman" w:hAnsi="Times New Roman" w:cs="Times New Roman"/>
          <w:b/>
          <w:bCs/>
          <w:sz w:val="24"/>
          <w:szCs w:val="24"/>
        </w:rPr>
        <w:tab/>
        <w:t xml:space="preserve"> </w:t>
      </w:r>
      <w:r w:rsidRPr="00E350D3">
        <w:rPr>
          <w:rFonts w:ascii="Times New Roman" w:hAnsi="Times New Roman" w:cs="Times New Roman"/>
          <w:b/>
          <w:bCs/>
          <w:sz w:val="24"/>
          <w:szCs w:val="24"/>
        </w:rPr>
        <w:tab/>
        <w:t xml:space="preserve">= 209.32 mp </w:t>
      </w:r>
    </w:p>
    <w:p w:rsidR="00E04A56" w:rsidRPr="00E350D3" w:rsidRDefault="00E04A56" w:rsidP="008360CE">
      <w:pPr>
        <w:numPr>
          <w:ilvl w:val="0"/>
          <w:numId w:val="35"/>
        </w:numPr>
        <w:tabs>
          <w:tab w:val="left" w:pos="851"/>
        </w:tabs>
        <w:spacing w:after="0" w:line="240" w:lineRule="auto"/>
        <w:jc w:val="both"/>
        <w:rPr>
          <w:rFonts w:ascii="Times New Roman" w:hAnsi="Times New Roman" w:cs="Times New Roman"/>
          <w:b/>
          <w:bCs/>
          <w:sz w:val="24"/>
          <w:szCs w:val="24"/>
        </w:rPr>
      </w:pPr>
      <w:r w:rsidRPr="00E350D3">
        <w:rPr>
          <w:rFonts w:ascii="Times New Roman" w:hAnsi="Times New Roman" w:cs="Times New Roman"/>
          <w:b/>
          <w:bCs/>
          <w:sz w:val="24"/>
          <w:szCs w:val="24"/>
        </w:rPr>
        <w:t>A.D. hala pregatire</w:t>
      </w:r>
      <w:r w:rsidRPr="00E350D3">
        <w:rPr>
          <w:rFonts w:ascii="Times New Roman" w:hAnsi="Times New Roman" w:cs="Times New Roman"/>
          <w:b/>
          <w:bCs/>
          <w:sz w:val="24"/>
          <w:szCs w:val="24"/>
        </w:rPr>
        <w:tab/>
        <w:t xml:space="preserve"> </w:t>
      </w:r>
      <w:r w:rsidRPr="00E350D3">
        <w:rPr>
          <w:rFonts w:ascii="Times New Roman" w:hAnsi="Times New Roman" w:cs="Times New Roman"/>
          <w:b/>
          <w:bCs/>
          <w:sz w:val="24"/>
          <w:szCs w:val="24"/>
        </w:rPr>
        <w:tab/>
        <w:t xml:space="preserve">= 209.32 mp </w:t>
      </w:r>
    </w:p>
    <w:p w:rsidR="00E04A56" w:rsidRPr="00E350D3" w:rsidRDefault="00E04A56" w:rsidP="008360CE">
      <w:pPr>
        <w:tabs>
          <w:tab w:val="left" w:pos="851"/>
        </w:tabs>
        <w:spacing w:after="0" w:line="240" w:lineRule="auto"/>
        <w:jc w:val="both"/>
        <w:rPr>
          <w:rFonts w:ascii="Times New Roman" w:hAnsi="Times New Roman" w:cs="Times New Roman"/>
          <w:b/>
          <w:bCs/>
          <w:sz w:val="24"/>
          <w:szCs w:val="24"/>
        </w:rPr>
      </w:pPr>
    </w:p>
    <w:p w:rsidR="00E04A56" w:rsidRPr="002A0CB8" w:rsidRDefault="00E04A56" w:rsidP="008360CE">
      <w:pPr>
        <w:numPr>
          <w:ilvl w:val="0"/>
          <w:numId w:val="35"/>
        </w:numPr>
        <w:tabs>
          <w:tab w:val="left" w:pos="851"/>
        </w:tabs>
        <w:spacing w:after="0" w:line="240" w:lineRule="auto"/>
        <w:jc w:val="both"/>
        <w:rPr>
          <w:rFonts w:ascii="Times New Roman" w:hAnsi="Times New Roman" w:cs="Times New Roman"/>
          <w:b/>
          <w:bCs/>
          <w:sz w:val="24"/>
          <w:szCs w:val="24"/>
        </w:rPr>
      </w:pPr>
      <w:r w:rsidRPr="00E350D3">
        <w:rPr>
          <w:rFonts w:ascii="Times New Roman" w:hAnsi="Times New Roman" w:cs="Times New Roman"/>
          <w:b/>
          <w:bCs/>
          <w:sz w:val="24"/>
          <w:szCs w:val="24"/>
        </w:rPr>
        <w:t xml:space="preserve">A.C. total </w:t>
      </w:r>
      <w:r w:rsidRPr="00E350D3">
        <w:rPr>
          <w:rFonts w:ascii="Times New Roman" w:hAnsi="Times New Roman" w:cs="Times New Roman"/>
          <w:b/>
          <w:bCs/>
          <w:sz w:val="24"/>
          <w:szCs w:val="24"/>
        </w:rPr>
        <w:tab/>
      </w:r>
      <w:r w:rsidRPr="00E350D3">
        <w:rPr>
          <w:rFonts w:ascii="Times New Roman" w:hAnsi="Times New Roman" w:cs="Times New Roman"/>
          <w:b/>
          <w:bCs/>
          <w:sz w:val="24"/>
          <w:szCs w:val="24"/>
        </w:rPr>
        <w:tab/>
      </w:r>
      <w:r w:rsidRPr="00E350D3">
        <w:rPr>
          <w:rFonts w:ascii="Times New Roman" w:hAnsi="Times New Roman" w:cs="Times New Roman"/>
          <w:b/>
          <w:bCs/>
          <w:sz w:val="24"/>
          <w:szCs w:val="24"/>
        </w:rPr>
        <w:tab/>
        <w:t>= 439.92 mp</w:t>
      </w:r>
    </w:p>
    <w:p w:rsidR="00E04A56" w:rsidRPr="00E350D3" w:rsidRDefault="00E04A56" w:rsidP="008360CE">
      <w:pPr>
        <w:tabs>
          <w:tab w:val="left" w:pos="851"/>
        </w:tabs>
        <w:spacing w:after="0" w:line="240" w:lineRule="auto"/>
        <w:jc w:val="both"/>
        <w:rPr>
          <w:rFonts w:ascii="Times New Roman" w:hAnsi="Times New Roman" w:cs="Times New Roman"/>
          <w:bCs/>
          <w:sz w:val="24"/>
          <w:szCs w:val="24"/>
        </w:rPr>
      </w:pPr>
      <w:r w:rsidRPr="00E350D3">
        <w:rPr>
          <w:rFonts w:ascii="Times New Roman" w:hAnsi="Times New Roman" w:cs="Times New Roman"/>
          <w:b/>
          <w:sz w:val="24"/>
          <w:szCs w:val="24"/>
        </w:rPr>
        <w:t xml:space="preserve">- suprafata spatii verzi – </w:t>
      </w:r>
      <w:r w:rsidRPr="00E350D3">
        <w:rPr>
          <w:rFonts w:ascii="Times New Roman" w:hAnsi="Times New Roman" w:cs="Times New Roman"/>
          <w:bCs/>
          <w:sz w:val="24"/>
          <w:szCs w:val="24"/>
        </w:rPr>
        <w:t xml:space="preserve">2.150 mp </w:t>
      </w:r>
    </w:p>
    <w:p w:rsidR="00E04A56" w:rsidRPr="002A0CB8" w:rsidRDefault="00E04A56" w:rsidP="002A0CB8">
      <w:pPr>
        <w:tabs>
          <w:tab w:val="left" w:pos="851"/>
        </w:tabs>
        <w:spacing w:after="0" w:line="240" w:lineRule="auto"/>
        <w:jc w:val="both"/>
        <w:rPr>
          <w:rFonts w:ascii="Times New Roman" w:hAnsi="Times New Roman" w:cs="Times New Roman"/>
          <w:sz w:val="24"/>
          <w:szCs w:val="24"/>
        </w:rPr>
      </w:pPr>
      <w:r w:rsidRPr="00E350D3">
        <w:rPr>
          <w:rFonts w:ascii="Times New Roman" w:hAnsi="Times New Roman" w:cs="Times New Roman"/>
          <w:b/>
          <w:sz w:val="24"/>
          <w:szCs w:val="24"/>
        </w:rPr>
        <w:t xml:space="preserve">- numar total locuri de parcare in cadrul lotului – </w:t>
      </w:r>
      <w:r w:rsidRPr="00E350D3">
        <w:rPr>
          <w:rFonts w:ascii="Times New Roman" w:hAnsi="Times New Roman" w:cs="Times New Roman"/>
          <w:sz w:val="24"/>
          <w:szCs w:val="24"/>
        </w:rPr>
        <w:t>aprox. 90</w:t>
      </w:r>
    </w:p>
    <w:p w:rsidR="00E04A56" w:rsidRPr="00E350D3" w:rsidRDefault="00E04A56" w:rsidP="00E04A56">
      <w:pPr>
        <w:numPr>
          <w:ilvl w:val="0"/>
          <w:numId w:val="35"/>
        </w:numPr>
        <w:spacing w:after="0" w:line="240" w:lineRule="auto"/>
        <w:jc w:val="both"/>
        <w:rPr>
          <w:rFonts w:ascii="Times New Roman" w:hAnsi="Times New Roman" w:cs="Times New Roman"/>
          <w:bCs/>
          <w:sz w:val="24"/>
          <w:szCs w:val="24"/>
        </w:rPr>
      </w:pPr>
      <w:r w:rsidRPr="00E350D3">
        <w:rPr>
          <w:rFonts w:ascii="Times New Roman" w:hAnsi="Times New Roman" w:cs="Times New Roman"/>
          <w:bCs/>
          <w:sz w:val="24"/>
          <w:szCs w:val="24"/>
        </w:rPr>
        <w:t xml:space="preserve">A.c. Parter propus =   </w:t>
      </w:r>
      <w:r w:rsidRPr="00E350D3">
        <w:rPr>
          <w:rFonts w:ascii="Times New Roman" w:hAnsi="Times New Roman" w:cs="Times New Roman"/>
          <w:b/>
          <w:bCs/>
          <w:sz w:val="24"/>
          <w:szCs w:val="24"/>
        </w:rPr>
        <w:t xml:space="preserve">324.62 </w:t>
      </w:r>
      <w:r w:rsidRPr="00E350D3">
        <w:rPr>
          <w:rFonts w:ascii="Times New Roman" w:hAnsi="Times New Roman" w:cs="Times New Roman"/>
          <w:bCs/>
          <w:sz w:val="24"/>
          <w:szCs w:val="24"/>
        </w:rPr>
        <w:t>mp</w:t>
      </w:r>
    </w:p>
    <w:p w:rsidR="00E04A56" w:rsidRPr="002A0CB8" w:rsidRDefault="00E04A56" w:rsidP="002A0CB8">
      <w:pPr>
        <w:pStyle w:val="BodyText"/>
        <w:numPr>
          <w:ilvl w:val="0"/>
          <w:numId w:val="35"/>
        </w:numPr>
        <w:spacing w:after="0" w:line="240" w:lineRule="auto"/>
        <w:jc w:val="both"/>
        <w:rPr>
          <w:rFonts w:ascii="Times New Roman" w:hAnsi="Times New Roman"/>
          <w:bCs/>
          <w:sz w:val="24"/>
          <w:szCs w:val="24"/>
        </w:rPr>
      </w:pPr>
      <w:r w:rsidRPr="00E350D3">
        <w:rPr>
          <w:rFonts w:ascii="Times New Roman" w:hAnsi="Times New Roman"/>
          <w:bCs/>
          <w:sz w:val="24"/>
          <w:szCs w:val="24"/>
        </w:rPr>
        <w:t>REGIM DE INALTIME – P+1 (PARTER – hala pregatire)</w:t>
      </w:r>
      <w:r w:rsidR="002A0CB8">
        <w:rPr>
          <w:rFonts w:ascii="Times New Roman" w:hAnsi="Times New Roman"/>
          <w:bCs/>
          <w:sz w:val="24"/>
          <w:szCs w:val="24"/>
        </w:rPr>
        <w:t>,</w:t>
      </w:r>
      <w:r w:rsidR="002A0CB8" w:rsidRPr="002A0CB8">
        <w:rPr>
          <w:rFonts w:ascii="Times New Roman" w:hAnsi="Times New Roman"/>
          <w:bCs/>
          <w:sz w:val="24"/>
          <w:szCs w:val="24"/>
        </w:rPr>
        <w:t xml:space="preserve"> </w:t>
      </w:r>
      <w:r w:rsidR="002A0CB8">
        <w:rPr>
          <w:rFonts w:ascii="Times New Roman" w:hAnsi="Times New Roman"/>
          <w:bCs/>
          <w:sz w:val="24"/>
          <w:szCs w:val="24"/>
        </w:rPr>
        <w:t>H MAX. = 7.20 .</w:t>
      </w:r>
    </w:p>
    <w:p w:rsidR="00E04A56" w:rsidRPr="00E350D3" w:rsidRDefault="00E04A56" w:rsidP="00E04A56">
      <w:pPr>
        <w:pStyle w:val="BodyText"/>
        <w:spacing w:after="0" w:line="240" w:lineRule="auto"/>
        <w:jc w:val="both"/>
        <w:rPr>
          <w:rFonts w:ascii="Times New Roman" w:hAnsi="Times New Roman"/>
          <w:bCs/>
          <w:sz w:val="24"/>
          <w:szCs w:val="24"/>
        </w:rPr>
      </w:pPr>
    </w:p>
    <w:p w:rsidR="00226F17" w:rsidRPr="00E350D3" w:rsidRDefault="00226F17" w:rsidP="005E1434">
      <w:pPr>
        <w:spacing w:after="0" w:line="240" w:lineRule="auto"/>
        <w:jc w:val="both"/>
        <w:rPr>
          <w:rFonts w:ascii="Times New Roman" w:hAnsi="Times New Roman" w:cs="Times New Roman"/>
          <w:b/>
          <w:bCs/>
          <w:sz w:val="24"/>
          <w:szCs w:val="24"/>
        </w:rPr>
      </w:pPr>
    </w:p>
    <w:p w:rsidR="00226F17" w:rsidRPr="00E350D3" w:rsidRDefault="00226F17" w:rsidP="005E1434">
      <w:pPr>
        <w:spacing w:after="0" w:line="240" w:lineRule="auto"/>
        <w:ind w:firstLine="720"/>
        <w:jc w:val="both"/>
        <w:rPr>
          <w:rFonts w:ascii="Times New Roman" w:hAnsi="Times New Roman" w:cs="Times New Roman"/>
          <w:bCs/>
          <w:sz w:val="24"/>
          <w:szCs w:val="24"/>
        </w:rPr>
      </w:pPr>
      <w:r w:rsidRPr="00E350D3">
        <w:rPr>
          <w:rFonts w:ascii="Times New Roman" w:hAnsi="Times New Roman" w:cs="Times New Roman"/>
          <w:b/>
          <w:bCs/>
          <w:sz w:val="24"/>
          <w:szCs w:val="24"/>
        </w:rPr>
        <w:t>PARTER</w:t>
      </w:r>
      <w:r w:rsidRPr="00E350D3">
        <w:rPr>
          <w:rFonts w:ascii="Times New Roman" w:hAnsi="Times New Roman" w:cs="Times New Roman"/>
          <w:bCs/>
          <w:sz w:val="24"/>
          <w:szCs w:val="24"/>
        </w:rPr>
        <w:t xml:space="preserve"> – Accesul in unitate se realizeaza dinspre parcarea amenajata din fata. In zona de acces se afla spatiul de receptie, un grup sanitar, chicineta, si zona tehnica. La nivelul parterului spatiul general este destinat expunerii autoturismelor. Astfel a fost prevazuta o platforma rotativa pe care se va amplasa prin rotatie cate un autoturism ce va fi expus. </w:t>
      </w:r>
    </w:p>
    <w:p w:rsidR="00226F17" w:rsidRPr="00E350D3" w:rsidRDefault="00226F17" w:rsidP="005E1434">
      <w:pPr>
        <w:spacing w:after="0" w:line="240" w:lineRule="auto"/>
        <w:jc w:val="both"/>
        <w:rPr>
          <w:rFonts w:ascii="Times New Roman" w:hAnsi="Times New Roman" w:cs="Times New Roman"/>
          <w:bCs/>
          <w:sz w:val="24"/>
          <w:szCs w:val="24"/>
        </w:rPr>
      </w:pPr>
      <w:r w:rsidRPr="00E350D3">
        <w:rPr>
          <w:rFonts w:ascii="Times New Roman" w:hAnsi="Times New Roman" w:cs="Times New Roman"/>
          <w:bCs/>
          <w:sz w:val="24"/>
          <w:szCs w:val="24"/>
        </w:rPr>
        <w:lastRenderedPageBreak/>
        <w:tab/>
        <w:t>Accesul auto in interiorul spatiului se va face printr-o usa sectionala din sticla amplasata pe fatada laterala, spre curte.</w:t>
      </w:r>
    </w:p>
    <w:p w:rsidR="00226F17" w:rsidRPr="00E350D3" w:rsidRDefault="00226F17" w:rsidP="005E1434">
      <w:pPr>
        <w:spacing w:after="0" w:line="240" w:lineRule="auto"/>
        <w:jc w:val="both"/>
        <w:rPr>
          <w:rFonts w:ascii="Times New Roman" w:hAnsi="Times New Roman" w:cs="Times New Roman"/>
          <w:bCs/>
          <w:sz w:val="24"/>
          <w:szCs w:val="24"/>
        </w:rPr>
      </w:pPr>
      <w:r w:rsidRPr="00E350D3">
        <w:rPr>
          <w:rFonts w:ascii="Times New Roman" w:hAnsi="Times New Roman" w:cs="Times New Roman"/>
          <w:bCs/>
          <w:sz w:val="24"/>
          <w:szCs w:val="24"/>
        </w:rPr>
        <w:tab/>
        <w:t>Accesul spre etaj se va face pe o scara metalica de tip colimason, ce porneste din spatiul de expunere si ajunge pa pasarela de la etaj.</w:t>
      </w:r>
    </w:p>
    <w:p w:rsidR="00226F17" w:rsidRPr="00E350D3" w:rsidRDefault="00226F17" w:rsidP="005E1434">
      <w:pPr>
        <w:spacing w:after="0" w:line="240" w:lineRule="auto"/>
        <w:ind w:firstLine="720"/>
        <w:jc w:val="both"/>
        <w:rPr>
          <w:rFonts w:ascii="Times New Roman" w:hAnsi="Times New Roman" w:cs="Times New Roman"/>
          <w:bCs/>
          <w:sz w:val="24"/>
          <w:szCs w:val="24"/>
        </w:rPr>
      </w:pPr>
      <w:r w:rsidRPr="00E350D3">
        <w:rPr>
          <w:rFonts w:ascii="Times New Roman" w:hAnsi="Times New Roman" w:cs="Times New Roman"/>
          <w:b/>
          <w:bCs/>
          <w:sz w:val="24"/>
          <w:szCs w:val="24"/>
        </w:rPr>
        <w:t>ETAJ</w:t>
      </w:r>
      <w:r w:rsidRPr="00E350D3">
        <w:rPr>
          <w:rFonts w:ascii="Times New Roman" w:hAnsi="Times New Roman" w:cs="Times New Roman"/>
          <w:bCs/>
          <w:sz w:val="24"/>
          <w:szCs w:val="24"/>
        </w:rPr>
        <w:t xml:space="preserve"> – Distributia la nivelul etajului se face pe pasarela deschisa spre fatada, pe un culoar de tip cursiva. La acest nivel au fost prevazute spatiile de administratie si discutie. Deasemenea a fost prevazut un spatiu ce adaposteste o chicineta si un grup sanitar.</w:t>
      </w:r>
    </w:p>
    <w:p w:rsidR="00226F17" w:rsidRPr="003E7557" w:rsidRDefault="00226F17" w:rsidP="003E7557">
      <w:pPr>
        <w:spacing w:after="0" w:line="240" w:lineRule="auto"/>
        <w:ind w:firstLine="720"/>
        <w:jc w:val="both"/>
        <w:rPr>
          <w:rFonts w:ascii="Times New Roman" w:hAnsi="Times New Roman" w:cs="Times New Roman"/>
          <w:bCs/>
          <w:sz w:val="24"/>
          <w:szCs w:val="24"/>
        </w:rPr>
      </w:pPr>
      <w:r w:rsidRPr="00E350D3">
        <w:rPr>
          <w:rFonts w:ascii="Times New Roman" w:hAnsi="Times New Roman" w:cs="Times New Roman"/>
          <w:b/>
          <w:bCs/>
          <w:sz w:val="24"/>
          <w:szCs w:val="24"/>
        </w:rPr>
        <w:t xml:space="preserve">SPATIU PREGATIRE AUTO – </w:t>
      </w:r>
      <w:r w:rsidRPr="00E350D3">
        <w:rPr>
          <w:rFonts w:ascii="Times New Roman" w:hAnsi="Times New Roman" w:cs="Times New Roman"/>
          <w:bCs/>
          <w:sz w:val="24"/>
          <w:szCs w:val="24"/>
        </w:rPr>
        <w:t>Acesta va fi o constructie deschisa, cu pereti de inchidere din panou sandwich de 5cm pe 3 dintre laturi si panou de invelitoare la nivelul acoperisului. Accesul auto si pietonal se va face pe zona deschisa dinspre curte.</w:t>
      </w:r>
      <w:r w:rsidRPr="005E1434">
        <w:rPr>
          <w:rFonts w:ascii="Times New Roman" w:hAnsi="Times New Roman" w:cs="Times New Roman"/>
          <w:b/>
          <w:bCs/>
          <w:color w:val="7F7F7F"/>
          <w:sz w:val="24"/>
          <w:szCs w:val="24"/>
          <w:lang w:val="fr-FR"/>
        </w:rPr>
        <w:t xml:space="preserve">                                     </w:t>
      </w:r>
    </w:p>
    <w:p w:rsidR="009318DC" w:rsidRPr="005E1434" w:rsidRDefault="009318DC" w:rsidP="005E1434">
      <w:pPr>
        <w:spacing w:after="0" w:line="240" w:lineRule="auto"/>
        <w:jc w:val="both"/>
        <w:rPr>
          <w:rFonts w:ascii="Times New Roman" w:eastAsia="Calibri" w:hAnsi="Times New Roman" w:cs="Times New Roman"/>
          <w:b/>
          <w:i/>
          <w:sz w:val="24"/>
          <w:szCs w:val="24"/>
          <w:u w:val="single"/>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B5821" w:rsidRPr="003E7557" w:rsidRDefault="006065E5" w:rsidP="003E7557">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intravilanul</w:t>
      </w:r>
      <w:r w:rsidR="00E4775B">
        <w:rPr>
          <w:rFonts w:ascii="Times New Roman" w:eastAsia="Times New Roman" w:hAnsi="Times New Roman" w:cs="Times New Roman"/>
          <w:sz w:val="24"/>
          <w:szCs w:val="24"/>
          <w:lang w:eastAsia="pl-PL"/>
        </w:rPr>
        <w:t xml:space="preserve"> municipiul Târgoviște</w:t>
      </w:r>
      <w:r w:rsidR="000B6218">
        <w:rPr>
          <w:rFonts w:ascii="Times New Roman" w:eastAsia="Times New Roman" w:hAnsi="Times New Roman" w:cs="Times New Roman"/>
          <w:sz w:val="24"/>
          <w:szCs w:val="24"/>
          <w:lang w:eastAsia="pl-PL"/>
        </w:rPr>
        <w:t>, conform Certificatului de urbanism n</w:t>
      </w:r>
      <w:r w:rsidR="00E4775B">
        <w:rPr>
          <w:rFonts w:ascii="Times New Roman" w:eastAsia="Times New Roman" w:hAnsi="Times New Roman" w:cs="Times New Roman"/>
          <w:sz w:val="24"/>
          <w:szCs w:val="24"/>
          <w:lang w:eastAsia="pl-PL"/>
        </w:rPr>
        <w:t>r.</w:t>
      </w:r>
      <w:r w:rsidR="00D7799E">
        <w:rPr>
          <w:rFonts w:ascii="Times New Roman" w:eastAsia="Times New Roman" w:hAnsi="Times New Roman" w:cs="Times New Roman"/>
          <w:sz w:val="24"/>
          <w:szCs w:val="24"/>
          <w:lang w:eastAsia="pl-PL"/>
        </w:rPr>
        <w:t>9 din 31.01.2019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9"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lastRenderedPageBreak/>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EB0238" w:rsidRPr="003E7557" w:rsidRDefault="00B06824" w:rsidP="003E7557">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E43189" w:rsidRPr="002717AF" w:rsidRDefault="00E43189" w:rsidP="00E43189">
      <w:pPr>
        <w:autoSpaceDE w:val="0"/>
        <w:autoSpaceDN w:val="0"/>
        <w:adjustRightInd w:val="0"/>
        <w:spacing w:after="0" w:line="240" w:lineRule="auto"/>
        <w:jc w:val="both"/>
        <w:rPr>
          <w:rFonts w:ascii="Times New Roman" w:hAnsi="Times New Roman" w:cs="Times New Roman"/>
          <w:b/>
          <w:sz w:val="24"/>
          <w:szCs w:val="24"/>
        </w:rPr>
      </w:pPr>
      <w:r w:rsidRPr="002717AF">
        <w:rPr>
          <w:rFonts w:ascii="Times New Roman" w:hAnsi="Times New Roman" w:cs="Times New Roman"/>
          <w:b/>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4259CD" w:rsidRDefault="004259CD" w:rsidP="00E43189">
      <w:pPr>
        <w:autoSpaceDE w:val="0"/>
        <w:autoSpaceDN w:val="0"/>
        <w:adjustRightInd w:val="0"/>
        <w:spacing w:after="0" w:line="240" w:lineRule="auto"/>
        <w:jc w:val="both"/>
        <w:rPr>
          <w:rFonts w:ascii="Times New Roman" w:hAnsi="Times New Roman" w:cs="Times New Roman"/>
          <w:b/>
          <w:sz w:val="24"/>
          <w:szCs w:val="24"/>
        </w:rPr>
      </w:pPr>
    </w:p>
    <w:p w:rsidR="00E43189" w:rsidRPr="00D27EC4" w:rsidRDefault="00E43189" w:rsidP="00E43189">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o-RO"/>
        </w:rPr>
      </w:pPr>
      <w:r w:rsidRPr="00D27EC4">
        <w:rPr>
          <w:rFonts w:ascii="Times New Roman" w:hAnsi="Times New Roman" w:cs="Times New Roman"/>
          <w:b/>
          <w:color w:val="FF0000"/>
          <w:sz w:val="24"/>
          <w:szCs w:val="24"/>
        </w:rPr>
        <w:t>III. Proiectul intră sub incidența art. 48 și 54 din Legea Apelor nr. 107/1996, cu modificările și completările ulterioare.</w:t>
      </w:r>
    </w:p>
    <w:p w:rsidR="00EB0238" w:rsidRDefault="00EB0238"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3521C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r w:rsidR="003521C0" w:rsidRPr="003521C0">
        <w:rPr>
          <w:rFonts w:ascii="Times New Roman" w:eastAsia="Times New Roman" w:hAnsi="Times New Roman" w:cs="Times New Roman"/>
          <w:sz w:val="24"/>
          <w:szCs w:val="24"/>
          <w:lang w:eastAsia="pl-PL"/>
        </w:rPr>
        <w:t xml:space="preserve"> </w:t>
      </w:r>
      <w:r w:rsidR="00B53D40">
        <w:rPr>
          <w:rFonts w:ascii="Times New Roman" w:eastAsia="Times New Roman" w:hAnsi="Times New Roman" w:cs="Times New Roman"/>
          <w:b/>
          <w:i/>
          <w:sz w:val="24"/>
          <w:szCs w:val="24"/>
          <w:lang w:eastAsia="pl-PL"/>
        </w:rPr>
        <w:t>nr.</w:t>
      </w:r>
      <w:r w:rsidR="00D7799E">
        <w:rPr>
          <w:rFonts w:ascii="Times New Roman" w:eastAsia="Times New Roman" w:hAnsi="Times New Roman" w:cs="Times New Roman"/>
          <w:b/>
          <w:i/>
          <w:sz w:val="24"/>
          <w:szCs w:val="24"/>
          <w:lang w:eastAsia="pl-PL"/>
        </w:rPr>
        <w:t>9</w:t>
      </w:r>
      <w:r w:rsidR="004B3E60">
        <w:rPr>
          <w:rFonts w:ascii="Times New Roman" w:eastAsia="Times New Roman" w:hAnsi="Times New Roman" w:cs="Times New Roman"/>
          <w:b/>
          <w:i/>
          <w:sz w:val="24"/>
          <w:szCs w:val="24"/>
          <w:lang w:eastAsia="pl-PL"/>
        </w:rPr>
        <w:t xml:space="preserve"> din 31.01</w:t>
      </w:r>
      <w:r w:rsidR="00F06BBC">
        <w:rPr>
          <w:rFonts w:ascii="Times New Roman" w:eastAsia="Times New Roman" w:hAnsi="Times New Roman" w:cs="Times New Roman"/>
          <w:b/>
          <w:i/>
          <w:sz w:val="24"/>
          <w:szCs w:val="24"/>
          <w:lang w:eastAsia="pl-PL"/>
        </w:rPr>
        <w:t>.2019</w:t>
      </w:r>
      <w:r w:rsidRPr="003521C0">
        <w:rPr>
          <w:rFonts w:ascii="Times New Roman" w:eastAsia="Times New Roman" w:hAnsi="Times New Roman" w:cs="Times New Roman"/>
          <w:b/>
          <w:i/>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C865F9" w:rsidRPr="009B1456" w:rsidRDefault="00C865F9" w:rsidP="00C865F9">
      <w:pPr>
        <w:pStyle w:val="ListParagraph"/>
        <w:spacing w:after="0" w:line="240" w:lineRule="auto"/>
        <w:ind w:left="0"/>
        <w:jc w:val="both"/>
        <w:rPr>
          <w:rFonts w:ascii="Times New Roman" w:eastAsia="Times New Roman" w:hAnsi="Times New Roman" w:cs="Times New Roman"/>
          <w:color w:val="FF0000"/>
          <w:sz w:val="24"/>
          <w:szCs w:val="24"/>
          <w:lang w:eastAsia="ro-RO"/>
        </w:rPr>
      </w:pPr>
      <w:r w:rsidRPr="009B1456">
        <w:rPr>
          <w:rFonts w:ascii="Times New Roman" w:eastAsia="Times New Roman" w:hAnsi="Times New Roman" w:cs="Times New Roman"/>
          <w:color w:val="FF0000"/>
          <w:sz w:val="24"/>
          <w:szCs w:val="24"/>
          <w:lang w:eastAsia="ro-RO"/>
        </w:rPr>
        <w:t xml:space="preserve">De asemenea se vor respecta masurile si conditiile de realizare a proiectului in conformitate cu </w:t>
      </w:r>
      <w:r w:rsidRPr="009B1456">
        <w:rPr>
          <w:rFonts w:ascii="Times New Roman" w:eastAsia="Times New Roman" w:hAnsi="Times New Roman" w:cs="Times New Roman"/>
          <w:b/>
          <w:color w:val="FF0000"/>
          <w:sz w:val="24"/>
          <w:szCs w:val="24"/>
          <w:lang w:eastAsia="ro-RO"/>
        </w:rPr>
        <w:t xml:space="preserve">Avizul de gospodarire a apelor nr. </w:t>
      </w:r>
      <w:r w:rsidR="00AA1CE7">
        <w:rPr>
          <w:rFonts w:ascii="Times New Roman" w:eastAsia="Times New Roman" w:hAnsi="Times New Roman" w:cs="Times New Roman"/>
          <w:b/>
          <w:color w:val="FF0000"/>
          <w:sz w:val="24"/>
          <w:szCs w:val="24"/>
          <w:lang w:eastAsia="ro-RO"/>
        </w:rPr>
        <w:t>..................</w:t>
      </w:r>
      <w:r w:rsidRPr="009B1456">
        <w:rPr>
          <w:rFonts w:ascii="Times New Roman" w:eastAsia="Times New Roman" w:hAnsi="Times New Roman" w:cs="Times New Roman"/>
          <w:b/>
          <w:color w:val="FF0000"/>
          <w:sz w:val="24"/>
          <w:szCs w:val="24"/>
          <w:lang w:eastAsia="ro-RO"/>
        </w:rPr>
        <w:t>emis de Administratia Bazinala de Apa</w:t>
      </w:r>
      <w:r w:rsidR="00AA1CE7">
        <w:rPr>
          <w:rFonts w:ascii="Times New Roman" w:eastAsia="Times New Roman" w:hAnsi="Times New Roman" w:cs="Times New Roman"/>
          <w:b/>
          <w:color w:val="FF0000"/>
          <w:sz w:val="24"/>
          <w:szCs w:val="24"/>
          <w:lang w:eastAsia="ro-RO"/>
        </w:rPr>
        <w:t xml:space="preserve"> ARGES VEDEA</w:t>
      </w:r>
      <w:r w:rsidRPr="009B1456">
        <w:rPr>
          <w:rFonts w:ascii="Times New Roman" w:eastAsia="Times New Roman" w:hAnsi="Times New Roman" w:cs="Times New Roman"/>
          <w:color w:val="FF0000"/>
          <w:sz w:val="24"/>
          <w:szCs w:val="24"/>
          <w:lang w:eastAsia="ro-RO"/>
        </w:rPr>
        <w:t>, si anume:</w:t>
      </w:r>
    </w:p>
    <w:p w:rsidR="00C865F9" w:rsidRPr="009B1456" w:rsidRDefault="00C865F9" w:rsidP="00C865F9">
      <w:pPr>
        <w:pStyle w:val="BodyText"/>
        <w:numPr>
          <w:ilvl w:val="0"/>
          <w:numId w:val="44"/>
        </w:numPr>
        <w:spacing w:after="0" w:line="240" w:lineRule="auto"/>
        <w:jc w:val="both"/>
        <w:rPr>
          <w:rFonts w:ascii="Times New Roman" w:hAnsi="Times New Roman"/>
          <w:color w:val="FF0000"/>
          <w:sz w:val="24"/>
          <w:szCs w:val="24"/>
          <w:lang w:val="ro-RO"/>
        </w:rPr>
      </w:pPr>
      <w:r w:rsidRPr="009B1456">
        <w:rPr>
          <w:rFonts w:ascii="Times New Roman" w:hAnsi="Times New Roman"/>
          <w:color w:val="FF0000"/>
          <w:sz w:val="24"/>
          <w:szCs w:val="24"/>
          <w:lang w:val="ro-RO"/>
        </w:rPr>
        <w:t>Sa anunte in scris SGA</w:t>
      </w:r>
      <w:r w:rsidR="00AA1CE7">
        <w:rPr>
          <w:rFonts w:ascii="Times New Roman" w:hAnsi="Times New Roman"/>
          <w:color w:val="FF0000"/>
          <w:sz w:val="24"/>
          <w:szCs w:val="24"/>
          <w:lang w:val="ro-RO"/>
        </w:rPr>
        <w:t xml:space="preserve"> </w:t>
      </w:r>
      <w:r w:rsidRPr="009B1456">
        <w:rPr>
          <w:rFonts w:ascii="Times New Roman" w:hAnsi="Times New Roman"/>
          <w:color w:val="FF0000"/>
          <w:sz w:val="24"/>
          <w:szCs w:val="24"/>
          <w:lang w:val="ro-RO"/>
        </w:rPr>
        <w:t>, cu 10 zile inainte, data de incepere a lucrarilor;</w:t>
      </w:r>
    </w:p>
    <w:p w:rsidR="00C865F9" w:rsidRPr="009B1456" w:rsidRDefault="00C865F9" w:rsidP="00C865F9">
      <w:pPr>
        <w:pStyle w:val="BodyText"/>
        <w:numPr>
          <w:ilvl w:val="0"/>
          <w:numId w:val="44"/>
        </w:numPr>
        <w:spacing w:after="0" w:line="240" w:lineRule="auto"/>
        <w:jc w:val="both"/>
        <w:rPr>
          <w:rFonts w:ascii="Times New Roman" w:hAnsi="Times New Roman"/>
          <w:color w:val="FF0000"/>
          <w:sz w:val="24"/>
          <w:szCs w:val="24"/>
          <w:lang w:val="ro-RO"/>
        </w:rPr>
      </w:pPr>
      <w:r w:rsidRPr="009B1456">
        <w:rPr>
          <w:rFonts w:ascii="Times New Roman" w:hAnsi="Times New Roman"/>
          <w:color w:val="FF0000"/>
          <w:sz w:val="24"/>
          <w:szCs w:val="24"/>
          <w:lang w:val="ro-RO"/>
        </w:rPr>
        <w:t>In cazul aparitiei de modificari de solutie in etapa de elaborare a proiectului tehnic sau in timpul executiei lucrarilor, sa solicite la SGA</w:t>
      </w:r>
      <w:r w:rsidR="00881707" w:rsidRPr="00881707">
        <w:rPr>
          <w:rFonts w:ascii="Times New Roman" w:eastAsia="Times New Roman" w:hAnsi="Times New Roman"/>
          <w:b/>
          <w:color w:val="FF0000"/>
          <w:sz w:val="24"/>
          <w:szCs w:val="24"/>
          <w:lang w:eastAsia="ro-RO"/>
        </w:rPr>
        <w:t xml:space="preserve"> </w:t>
      </w:r>
      <w:r w:rsidR="00881707">
        <w:rPr>
          <w:rFonts w:ascii="Times New Roman" w:eastAsia="Times New Roman" w:hAnsi="Times New Roman"/>
          <w:b/>
          <w:color w:val="FF0000"/>
          <w:sz w:val="24"/>
          <w:szCs w:val="24"/>
          <w:lang w:eastAsia="ro-RO"/>
        </w:rPr>
        <w:t>Arges Vedea</w:t>
      </w:r>
      <w:r w:rsidRPr="009B1456">
        <w:rPr>
          <w:rFonts w:ascii="Times New Roman" w:hAnsi="Times New Roman"/>
          <w:color w:val="FF0000"/>
          <w:sz w:val="24"/>
          <w:szCs w:val="24"/>
          <w:lang w:val="ro-RO"/>
        </w:rPr>
        <w:t>, eliberarea avizului modificator de gospodarire a apelor, conform prevederilor Ordinului nr. 15/2006;</w:t>
      </w:r>
    </w:p>
    <w:p w:rsidR="006065E5" w:rsidRPr="009B1456" w:rsidRDefault="00C865F9" w:rsidP="00C865F9">
      <w:pPr>
        <w:tabs>
          <w:tab w:val="left" w:pos="1440"/>
        </w:tabs>
        <w:spacing w:after="0" w:line="240" w:lineRule="auto"/>
        <w:jc w:val="both"/>
        <w:rPr>
          <w:rFonts w:ascii="Times New Roman" w:eastAsia="Times New Roman" w:hAnsi="Times New Roman" w:cs="Times New Roman"/>
          <w:b/>
          <w:bCs/>
          <w:color w:val="FF0000"/>
          <w:sz w:val="16"/>
          <w:szCs w:val="16"/>
          <w:lang w:eastAsia="ro-RO"/>
        </w:rPr>
      </w:pPr>
      <w:r w:rsidRPr="009B1456">
        <w:rPr>
          <w:rFonts w:ascii="Times New Roman" w:hAnsi="Times New Roman"/>
          <w:color w:val="FF0000"/>
          <w:sz w:val="24"/>
          <w:szCs w:val="24"/>
        </w:rPr>
        <w:t>Sa inainteze, la receptia investitiei, documentatia tehnica intocmita conform Ordinului MMP nr. 799/2012 de catre o unitate de proiectare atestata conform legislatiei in vigoare, in vederea obtinerii autorizatiei de gospodarire a apelor</w:t>
      </w:r>
      <w:bookmarkStart w:id="13" w:name="_GoBack"/>
      <w:bookmarkEnd w:id="13"/>
    </w:p>
    <w:p w:rsidR="00C865F9" w:rsidRPr="00BF5BB6" w:rsidRDefault="00C865F9"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0611C7" w:rsidRPr="00FA0BC3" w:rsidRDefault="000611C7"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deșeurile din demolări vor fi predate către firme autorizate în vederea valorificării și eliminării acestora</w:t>
      </w:r>
      <w:r w:rsidR="004C0511">
        <w:rPr>
          <w:rFonts w:ascii="Times New Roman" w:eastAsia="Times New Roman" w:hAnsi="Times New Roman" w:cs="Times New Roman"/>
          <w:sz w:val="24"/>
          <w:szCs w:val="24"/>
          <w:lang w:eastAsia="ro-RO"/>
        </w:rPr>
        <w:t>;</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w:t>
      </w:r>
      <w:r w:rsidR="002704B0">
        <w:rPr>
          <w:rFonts w:ascii="Times New Roman" w:hAnsi="Times New Roman"/>
          <w:spacing w:val="-3"/>
          <w:sz w:val="24"/>
          <w:szCs w:val="24"/>
        </w:rPr>
        <w:t xml:space="preserve">rezultate din demolări </w:t>
      </w:r>
      <w:r w:rsidRPr="00A450C7">
        <w:rPr>
          <w:rFonts w:ascii="Times New Roman" w:hAnsi="Times New Roman"/>
          <w:spacing w:val="-3"/>
          <w:sz w:val="24"/>
          <w:szCs w:val="24"/>
        </w:rPr>
        <w:t>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EB5821" w:rsidRPr="00FA0BC3" w:rsidRDefault="00EB5821"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3521C0">
        <w:rPr>
          <w:rFonts w:ascii="Times New Roman" w:hAnsi="Times New Roman"/>
          <w:sz w:val="24"/>
          <w:szCs w:val="24"/>
        </w:rPr>
        <w:t xml:space="preserve">lucrărilor de demolare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3F1D2D">
      <w:pPr>
        <w:spacing w:after="0"/>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2B6AA0" w:rsidRDefault="003F1D2D" w:rsidP="002B6AA0">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Lucrări de refacere a amplasamentului</w:t>
      </w:r>
    </w:p>
    <w:p w:rsidR="009B321F" w:rsidRPr="002704B0"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3420C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7"/>
      <w:bookmarkStart w:id="17" w:name="do|ax5^I|pa38"/>
      <w:bookmarkEnd w:id="16"/>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0"/>
      <w:bookmarkStart w:id="20" w:name="do|ax5^I|pa41"/>
      <w:bookmarkEnd w:id="19"/>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B5821" w:rsidRDefault="00EB5821" w:rsidP="00934A1E">
      <w:pPr>
        <w:shd w:val="clear" w:color="auto" w:fill="FFFFFF"/>
        <w:spacing w:after="120" w:line="240" w:lineRule="auto"/>
        <w:jc w:val="both"/>
        <w:rPr>
          <w:rStyle w:val="tpa"/>
          <w:rFonts w:ascii="Times New Roman" w:hAnsi="Times New Roman" w:cs="Times New Roman"/>
          <w:color w:val="000000"/>
          <w:sz w:val="24"/>
          <w:szCs w:val="24"/>
        </w:rPr>
      </w:pPr>
    </w:p>
    <w:p w:rsidR="00EB5821" w:rsidRPr="0017345C" w:rsidRDefault="00EB5821" w:rsidP="0017345C">
      <w:pPr>
        <w:shd w:val="clear" w:color="auto" w:fill="FFFFFF"/>
        <w:spacing w:after="120" w:line="240" w:lineRule="auto"/>
        <w:ind w:firstLine="708"/>
        <w:jc w:val="both"/>
        <w:rPr>
          <w:rFonts w:ascii="Times New Roman" w:hAnsi="Times New Roman" w:cs="Times New Roman"/>
          <w:color w:val="000000"/>
          <w:sz w:val="24"/>
          <w:szCs w:val="24"/>
        </w:rPr>
      </w:pPr>
    </w:p>
    <w:p w:rsidR="00282E41" w:rsidRPr="002752F2" w:rsidRDefault="00282E41" w:rsidP="009C2E3F">
      <w:pPr>
        <w:spacing w:after="0" w:line="240" w:lineRule="auto"/>
        <w:rPr>
          <w:rFonts w:ascii="Times New Roman" w:hAnsi="Times New Roman" w:cs="Times New Roman"/>
          <w:b/>
          <w:sz w:val="16"/>
          <w:szCs w:val="16"/>
        </w:rPr>
      </w:pPr>
      <w:bookmarkStart w:id="21" w:name="do|ax5^I|pa42"/>
      <w:bookmarkEnd w:id="21"/>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282E41" w:rsidRDefault="0080663A" w:rsidP="003812E1">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00411" w:rsidRDefault="00300411" w:rsidP="003812E1">
      <w:pPr>
        <w:spacing w:after="0" w:line="240" w:lineRule="auto"/>
        <w:jc w:val="center"/>
        <w:rPr>
          <w:rFonts w:ascii="Times New Roman" w:hAnsi="Times New Roman" w:cs="Times New Roman"/>
          <w:b/>
          <w:sz w:val="24"/>
          <w:szCs w:val="24"/>
        </w:rPr>
      </w:pPr>
    </w:p>
    <w:p w:rsidR="00300411" w:rsidRDefault="00300411" w:rsidP="003812E1">
      <w:pPr>
        <w:spacing w:after="0" w:line="240" w:lineRule="auto"/>
        <w:jc w:val="center"/>
        <w:rPr>
          <w:rFonts w:ascii="Times New Roman" w:hAnsi="Times New Roman" w:cs="Times New Roman"/>
          <w:b/>
          <w:sz w:val="24"/>
          <w:szCs w:val="24"/>
        </w:rPr>
      </w:pPr>
    </w:p>
    <w:p w:rsidR="00300411" w:rsidRDefault="00300411" w:rsidP="003812E1">
      <w:pPr>
        <w:spacing w:after="0" w:line="240" w:lineRule="auto"/>
        <w:jc w:val="center"/>
        <w:rPr>
          <w:rFonts w:ascii="Times New Roman" w:hAnsi="Times New Roman" w:cs="Times New Roman"/>
          <w:b/>
          <w:sz w:val="24"/>
          <w:szCs w:val="24"/>
        </w:rPr>
      </w:pPr>
    </w:p>
    <w:p w:rsidR="00300411" w:rsidRPr="00FA0BC3" w:rsidRDefault="00300411" w:rsidP="003812E1">
      <w:pPr>
        <w:spacing w:after="0" w:line="240" w:lineRule="auto"/>
        <w:jc w:val="center"/>
        <w:rPr>
          <w:rFonts w:ascii="Times New Roman" w:hAnsi="Times New Roman" w:cs="Times New Roman"/>
          <w:b/>
          <w:sz w:val="24"/>
          <w:szCs w:val="24"/>
        </w:rPr>
      </w:pP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B554C8" w:rsidRPr="00B554C8" w:rsidRDefault="00B554C8" w:rsidP="00B554C8">
      <w:pPr>
        <w:spacing w:after="0" w:line="240" w:lineRule="auto"/>
        <w:rPr>
          <w:rFonts w:ascii="Times New Roman" w:hAnsi="Times New Roman"/>
          <w:b/>
          <w:sz w:val="24"/>
          <w:szCs w:val="24"/>
        </w:rPr>
      </w:pPr>
    </w:p>
    <w:p w:rsidR="00B554C8" w:rsidRPr="00B554C8" w:rsidRDefault="009C2E3F" w:rsidP="00B554C8">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Șef Serviciu C.F.M.,                                                      </w:t>
      </w:r>
      <w:r w:rsidR="005C6D10">
        <w:rPr>
          <w:rFonts w:ascii="Times New Roman" w:hAnsi="Times New Roman"/>
          <w:b/>
          <w:sz w:val="24"/>
          <w:szCs w:val="24"/>
        </w:rPr>
        <w:t xml:space="preserv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consilier CFM    </w:t>
      </w:r>
      <w:r w:rsidR="00E43189">
        <w:rPr>
          <w:rFonts w:ascii="Times New Roman" w:hAnsi="Times New Roman"/>
          <w:b/>
          <w:sz w:val="24"/>
          <w:szCs w:val="24"/>
        </w:rPr>
        <w:t>Nicoleta Vlădescu</w:t>
      </w:r>
      <w:r w:rsidR="002D71E3">
        <w:rPr>
          <w:rFonts w:ascii="Times New Roman" w:hAnsi="Times New Roman"/>
          <w:b/>
          <w:sz w:val="24"/>
          <w:szCs w:val="24"/>
        </w:rPr>
        <w:t xml:space="preserve">  </w:t>
      </w:r>
      <w:r w:rsidR="00E43189">
        <w:rPr>
          <w:rFonts w:ascii="Times New Roman" w:hAnsi="Times New Roman"/>
          <w:b/>
          <w:sz w:val="24"/>
          <w:szCs w:val="24"/>
        </w:rPr>
        <w:t xml:space="preserve">          </w:t>
      </w:r>
      <w:r w:rsidR="00B554C8" w:rsidRPr="00B554C8">
        <w:rPr>
          <w:rFonts w:ascii="Times New Roman" w:hAnsi="Times New Roman" w:cs="Times New Roman"/>
          <w:b/>
          <w:sz w:val="24"/>
          <w:szCs w:val="24"/>
        </w:rPr>
        <w:t>Elena Ivașcu</w:t>
      </w:r>
    </w:p>
    <w:sectPr w:rsidR="00B554C8" w:rsidRPr="00B554C8" w:rsidSect="009B321F">
      <w:footerReference w:type="default" r:id="rId22"/>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7C" w:rsidRDefault="00C3187C" w:rsidP="00EE5AEC">
      <w:pPr>
        <w:spacing w:after="0" w:line="240" w:lineRule="auto"/>
      </w:pPr>
      <w:r>
        <w:separator/>
      </w:r>
    </w:p>
  </w:endnote>
  <w:endnote w:type="continuationSeparator" w:id="0">
    <w:p w:rsidR="00C3187C" w:rsidRDefault="00C3187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98" w:rsidRDefault="002E1198" w:rsidP="002E1198">
    <w:pPr>
      <w:pStyle w:val="Footer"/>
    </w:pPr>
    <w:r>
      <w:t xml:space="preserve">  </w:t>
    </w:r>
  </w:p>
  <w:p w:rsidR="007B666C" w:rsidRDefault="007B666C" w:rsidP="00051258">
    <w:pPr>
      <w:pStyle w:val="Footer"/>
      <w:jc w:val="right"/>
    </w:pPr>
    <w:r>
      <w:fldChar w:fldCharType="begin"/>
    </w:r>
    <w:r>
      <w:instrText>PAGE   \* MERGEFORMAT</w:instrText>
    </w:r>
    <w:r>
      <w:fldChar w:fldCharType="separate"/>
    </w:r>
    <w:r w:rsidR="0088170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7C" w:rsidRDefault="00C3187C" w:rsidP="00EE5AEC">
      <w:pPr>
        <w:spacing w:after="0" w:line="240" w:lineRule="auto"/>
      </w:pPr>
      <w:r>
        <w:separator/>
      </w:r>
    </w:p>
  </w:footnote>
  <w:footnote w:type="continuationSeparator" w:id="0">
    <w:p w:rsidR="00C3187C" w:rsidRDefault="00C3187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A7922"/>
    <w:multiLevelType w:val="hybridMultilevel"/>
    <w:tmpl w:val="91DAF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9" w15:restartNumberingAfterBreak="0">
    <w:nsid w:val="36A46748"/>
    <w:multiLevelType w:val="hybridMultilevel"/>
    <w:tmpl w:val="85F0C25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3B9324AC"/>
    <w:multiLevelType w:val="hybridMultilevel"/>
    <w:tmpl w:val="2D3848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3CDC1354"/>
    <w:multiLevelType w:val="hybridMultilevel"/>
    <w:tmpl w:val="3E00F080"/>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3"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4" w15:restartNumberingAfterBreak="0">
    <w:nsid w:val="41FE61C8"/>
    <w:multiLevelType w:val="hybridMultilevel"/>
    <w:tmpl w:val="F6FCACF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B360D5"/>
    <w:multiLevelType w:val="multilevel"/>
    <w:tmpl w:val="67E63CAA"/>
    <w:lvl w:ilvl="0">
      <w:start w:val="1"/>
      <w:numFmt w:val="decimal"/>
      <w:lvlText w:val="%1."/>
      <w:lvlJc w:val="left"/>
      <w:pPr>
        <w:ind w:left="1070" w:hanging="360"/>
      </w:pPr>
      <w:rPr>
        <w:rFonts w:cs="Times New Roman"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108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070" w:hanging="1440"/>
      </w:pPr>
      <w:rPr>
        <w:rFonts w:hint="default"/>
      </w:rPr>
    </w:lvl>
    <w:lvl w:ilvl="5">
      <w:start w:val="1"/>
      <w:numFmt w:val="decimal"/>
      <w:isLgl/>
      <w:lvlText w:val="%1.%2.%3.%4.%5.%6."/>
      <w:lvlJc w:val="left"/>
      <w:pPr>
        <w:ind w:left="2430" w:hanging="1800"/>
      </w:pPr>
      <w:rPr>
        <w:rFonts w:hint="default"/>
      </w:rPr>
    </w:lvl>
    <w:lvl w:ilvl="6">
      <w:start w:val="1"/>
      <w:numFmt w:val="decimal"/>
      <w:isLgl/>
      <w:lvlText w:val="%1.%2.%3.%4.%5.%6.%7."/>
      <w:lvlJc w:val="left"/>
      <w:pPr>
        <w:ind w:left="2790" w:hanging="2160"/>
      </w:pPr>
      <w:rPr>
        <w:rFonts w:hint="default"/>
      </w:rPr>
    </w:lvl>
    <w:lvl w:ilvl="7">
      <w:start w:val="1"/>
      <w:numFmt w:val="decimal"/>
      <w:isLgl/>
      <w:lvlText w:val="%1.%2.%3.%4.%5.%6.%7.%8."/>
      <w:lvlJc w:val="left"/>
      <w:pPr>
        <w:ind w:left="3150" w:hanging="2520"/>
      </w:pPr>
      <w:rPr>
        <w:rFonts w:hint="default"/>
      </w:rPr>
    </w:lvl>
    <w:lvl w:ilvl="8">
      <w:start w:val="1"/>
      <w:numFmt w:val="decimal"/>
      <w:isLgl/>
      <w:lvlText w:val="%1.%2.%3.%4.%5.%6.%7.%8.%9."/>
      <w:lvlJc w:val="left"/>
      <w:pPr>
        <w:ind w:left="3150" w:hanging="2520"/>
      </w:pPr>
      <w:rPr>
        <w:rFonts w:hint="default"/>
      </w:rPr>
    </w:lvl>
  </w:abstractNum>
  <w:abstractNum w:abstractNumId="34"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7"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15:restartNumberingAfterBreak="0">
    <w:nsid w:val="7B427610"/>
    <w:multiLevelType w:val="hybridMultilevel"/>
    <w:tmpl w:val="4FFA8F58"/>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5"/>
  </w:num>
  <w:num w:numId="6">
    <w:abstractNumId w:val="10"/>
  </w:num>
  <w:num w:numId="7">
    <w:abstractNumId w:val="16"/>
  </w:num>
  <w:num w:numId="8">
    <w:abstractNumId w:val="27"/>
  </w:num>
  <w:num w:numId="9">
    <w:abstractNumId w:val="26"/>
  </w:num>
  <w:num w:numId="10">
    <w:abstractNumId w:val="2"/>
  </w:num>
  <w:num w:numId="11">
    <w:abstractNumId w:val="14"/>
  </w:num>
  <w:num w:numId="12">
    <w:abstractNumId w:val="7"/>
  </w:num>
  <w:num w:numId="13">
    <w:abstractNumId w:val="5"/>
  </w:num>
  <w:num w:numId="14">
    <w:abstractNumId w:val="23"/>
  </w:num>
  <w:num w:numId="15">
    <w:abstractNumId w:val="38"/>
  </w:num>
  <w:num w:numId="16">
    <w:abstractNumId w:val="18"/>
  </w:num>
  <w:num w:numId="17">
    <w:abstractNumId w:val="20"/>
  </w:num>
  <w:num w:numId="18">
    <w:abstractNumId w:val="34"/>
  </w:num>
  <w:num w:numId="19">
    <w:abstractNumId w:val="42"/>
  </w:num>
  <w:num w:numId="20">
    <w:abstractNumId w:val="32"/>
  </w:num>
  <w:num w:numId="21">
    <w:abstractNumId w:val="17"/>
  </w:num>
  <w:num w:numId="22">
    <w:abstractNumId w:val="1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6"/>
  </w:num>
  <w:num w:numId="25">
    <w:abstractNumId w:val="37"/>
  </w:num>
  <w:num w:numId="26">
    <w:abstractNumId w:val="41"/>
  </w:num>
  <w:num w:numId="27">
    <w:abstractNumId w:val="11"/>
  </w:num>
  <w:num w:numId="28">
    <w:abstractNumId w:val="40"/>
  </w:num>
  <w:num w:numId="29">
    <w:abstractNumId w:val="3"/>
  </w:num>
  <w:num w:numId="30">
    <w:abstractNumId w:val="28"/>
  </w:num>
  <w:num w:numId="31">
    <w:abstractNumId w:val="1"/>
  </w:num>
  <w:num w:numId="32">
    <w:abstractNumId w:val="25"/>
  </w:num>
  <w:num w:numId="33">
    <w:abstractNumId w:val="9"/>
  </w:num>
  <w:num w:numId="34">
    <w:abstractNumId w:val="4"/>
  </w:num>
  <w:num w:numId="35">
    <w:abstractNumId w:val="24"/>
  </w:num>
  <w:num w:numId="36">
    <w:abstractNumId w:val="19"/>
  </w:num>
  <w:num w:numId="37">
    <w:abstractNumId w:val="33"/>
  </w:num>
  <w:num w:numId="38">
    <w:abstractNumId w:val="21"/>
  </w:num>
  <w:num w:numId="39">
    <w:abstractNumId w:val="39"/>
  </w:num>
  <w:num w:numId="40">
    <w:abstractNumId w:val="15"/>
  </w:num>
  <w:num w:numId="41">
    <w:abstractNumId w:val="13"/>
  </w:num>
  <w:num w:numId="42">
    <w:abstractNumId w:val="22"/>
  </w:num>
  <w:num w:numId="43">
    <w:abstractNumId w:val="31"/>
  </w:num>
  <w:num w:numId="4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611C7"/>
    <w:rsid w:val="0007056B"/>
    <w:rsid w:val="00074281"/>
    <w:rsid w:val="00086FA0"/>
    <w:rsid w:val="00095AC6"/>
    <w:rsid w:val="00095BEA"/>
    <w:rsid w:val="000A2E73"/>
    <w:rsid w:val="000A5E74"/>
    <w:rsid w:val="000B6218"/>
    <w:rsid w:val="000B75AF"/>
    <w:rsid w:val="000C4D53"/>
    <w:rsid w:val="000D0699"/>
    <w:rsid w:val="000D35A8"/>
    <w:rsid w:val="000E3F26"/>
    <w:rsid w:val="000E5E8F"/>
    <w:rsid w:val="000F0C76"/>
    <w:rsid w:val="00102243"/>
    <w:rsid w:val="001057FC"/>
    <w:rsid w:val="00107F48"/>
    <w:rsid w:val="001106C8"/>
    <w:rsid w:val="00120FC7"/>
    <w:rsid w:val="00144DDF"/>
    <w:rsid w:val="00151A80"/>
    <w:rsid w:val="001545D0"/>
    <w:rsid w:val="00164A3D"/>
    <w:rsid w:val="00167D80"/>
    <w:rsid w:val="00171A29"/>
    <w:rsid w:val="00172764"/>
    <w:rsid w:val="0017345C"/>
    <w:rsid w:val="00180DB7"/>
    <w:rsid w:val="00190D15"/>
    <w:rsid w:val="001974A8"/>
    <w:rsid w:val="00197EB4"/>
    <w:rsid w:val="001A24D9"/>
    <w:rsid w:val="001A4826"/>
    <w:rsid w:val="001B040E"/>
    <w:rsid w:val="001B434D"/>
    <w:rsid w:val="001B4690"/>
    <w:rsid w:val="001B6376"/>
    <w:rsid w:val="001C476C"/>
    <w:rsid w:val="001D58C8"/>
    <w:rsid w:val="001D5C27"/>
    <w:rsid w:val="001E16C5"/>
    <w:rsid w:val="001E678F"/>
    <w:rsid w:val="001F3B49"/>
    <w:rsid w:val="001F65BD"/>
    <w:rsid w:val="00201F6C"/>
    <w:rsid w:val="00207D2B"/>
    <w:rsid w:val="002111A6"/>
    <w:rsid w:val="002133C9"/>
    <w:rsid w:val="002176A0"/>
    <w:rsid w:val="00222838"/>
    <w:rsid w:val="00222FFE"/>
    <w:rsid w:val="00226F17"/>
    <w:rsid w:val="0024580B"/>
    <w:rsid w:val="0027027A"/>
    <w:rsid w:val="002704B0"/>
    <w:rsid w:val="002717AF"/>
    <w:rsid w:val="00273D20"/>
    <w:rsid w:val="002752F2"/>
    <w:rsid w:val="00282E41"/>
    <w:rsid w:val="00286603"/>
    <w:rsid w:val="002A0CB8"/>
    <w:rsid w:val="002A40D5"/>
    <w:rsid w:val="002A507E"/>
    <w:rsid w:val="002B18C6"/>
    <w:rsid w:val="002B39C5"/>
    <w:rsid w:val="002B6AA0"/>
    <w:rsid w:val="002B7699"/>
    <w:rsid w:val="002C64DC"/>
    <w:rsid w:val="002D03E4"/>
    <w:rsid w:val="002D71E3"/>
    <w:rsid w:val="002E1198"/>
    <w:rsid w:val="002E2A19"/>
    <w:rsid w:val="002E2C5D"/>
    <w:rsid w:val="002F426C"/>
    <w:rsid w:val="00300411"/>
    <w:rsid w:val="003019A2"/>
    <w:rsid w:val="00330752"/>
    <w:rsid w:val="0033251F"/>
    <w:rsid w:val="00332C73"/>
    <w:rsid w:val="0033631C"/>
    <w:rsid w:val="00340E23"/>
    <w:rsid w:val="003420CA"/>
    <w:rsid w:val="00351752"/>
    <w:rsid w:val="003521C0"/>
    <w:rsid w:val="0035289F"/>
    <w:rsid w:val="00356849"/>
    <w:rsid w:val="00360E57"/>
    <w:rsid w:val="0036379B"/>
    <w:rsid w:val="00373D40"/>
    <w:rsid w:val="003812E1"/>
    <w:rsid w:val="003913AE"/>
    <w:rsid w:val="0039595B"/>
    <w:rsid w:val="003970F1"/>
    <w:rsid w:val="003A7E0E"/>
    <w:rsid w:val="003B2BF5"/>
    <w:rsid w:val="003B482C"/>
    <w:rsid w:val="003B4D93"/>
    <w:rsid w:val="003D1927"/>
    <w:rsid w:val="003E7557"/>
    <w:rsid w:val="003F0720"/>
    <w:rsid w:val="003F1D2D"/>
    <w:rsid w:val="00402C96"/>
    <w:rsid w:val="0040438F"/>
    <w:rsid w:val="00404666"/>
    <w:rsid w:val="0040689D"/>
    <w:rsid w:val="00416695"/>
    <w:rsid w:val="0042202A"/>
    <w:rsid w:val="00424209"/>
    <w:rsid w:val="004259CD"/>
    <w:rsid w:val="0043014E"/>
    <w:rsid w:val="004340D9"/>
    <w:rsid w:val="0044475A"/>
    <w:rsid w:val="00445884"/>
    <w:rsid w:val="00452466"/>
    <w:rsid w:val="004558A1"/>
    <w:rsid w:val="004576F2"/>
    <w:rsid w:val="004579C5"/>
    <w:rsid w:val="00462B27"/>
    <w:rsid w:val="00463C48"/>
    <w:rsid w:val="00474AAD"/>
    <w:rsid w:val="004800FC"/>
    <w:rsid w:val="00495490"/>
    <w:rsid w:val="004A1535"/>
    <w:rsid w:val="004A1B57"/>
    <w:rsid w:val="004A3AB9"/>
    <w:rsid w:val="004A3FDA"/>
    <w:rsid w:val="004A4567"/>
    <w:rsid w:val="004A68C3"/>
    <w:rsid w:val="004B3E60"/>
    <w:rsid w:val="004B6303"/>
    <w:rsid w:val="004C0511"/>
    <w:rsid w:val="004F010B"/>
    <w:rsid w:val="004F1432"/>
    <w:rsid w:val="004F495D"/>
    <w:rsid w:val="004F5AA6"/>
    <w:rsid w:val="0050017A"/>
    <w:rsid w:val="005035C2"/>
    <w:rsid w:val="00511498"/>
    <w:rsid w:val="005116CD"/>
    <w:rsid w:val="00512E17"/>
    <w:rsid w:val="00521885"/>
    <w:rsid w:val="00524F19"/>
    <w:rsid w:val="0053048D"/>
    <w:rsid w:val="00532311"/>
    <w:rsid w:val="005329F9"/>
    <w:rsid w:val="00552069"/>
    <w:rsid w:val="00561750"/>
    <w:rsid w:val="005673D7"/>
    <w:rsid w:val="00567E2E"/>
    <w:rsid w:val="00570B71"/>
    <w:rsid w:val="00575E5A"/>
    <w:rsid w:val="005815FE"/>
    <w:rsid w:val="005869B5"/>
    <w:rsid w:val="005902E0"/>
    <w:rsid w:val="00590C8D"/>
    <w:rsid w:val="0059197A"/>
    <w:rsid w:val="00591CEB"/>
    <w:rsid w:val="00593D2C"/>
    <w:rsid w:val="005949CA"/>
    <w:rsid w:val="00594BEC"/>
    <w:rsid w:val="005A0946"/>
    <w:rsid w:val="005A5E3E"/>
    <w:rsid w:val="005A6858"/>
    <w:rsid w:val="005C6D10"/>
    <w:rsid w:val="005D619C"/>
    <w:rsid w:val="005E1434"/>
    <w:rsid w:val="005F0B46"/>
    <w:rsid w:val="005F67FF"/>
    <w:rsid w:val="005F6ED3"/>
    <w:rsid w:val="005F726C"/>
    <w:rsid w:val="00605A3F"/>
    <w:rsid w:val="006065E5"/>
    <w:rsid w:val="00611503"/>
    <w:rsid w:val="00612BD1"/>
    <w:rsid w:val="006172C2"/>
    <w:rsid w:val="006206C3"/>
    <w:rsid w:val="00641AB8"/>
    <w:rsid w:val="00644DD0"/>
    <w:rsid w:val="006538A5"/>
    <w:rsid w:val="00660EB2"/>
    <w:rsid w:val="0066209A"/>
    <w:rsid w:val="006675BF"/>
    <w:rsid w:val="00672B93"/>
    <w:rsid w:val="00674B0A"/>
    <w:rsid w:val="00680B05"/>
    <w:rsid w:val="00682F7D"/>
    <w:rsid w:val="0069415C"/>
    <w:rsid w:val="006959BE"/>
    <w:rsid w:val="006A13D6"/>
    <w:rsid w:val="006A41A4"/>
    <w:rsid w:val="006C1BBA"/>
    <w:rsid w:val="006C5A96"/>
    <w:rsid w:val="006D6228"/>
    <w:rsid w:val="006D7856"/>
    <w:rsid w:val="006F065F"/>
    <w:rsid w:val="006F555F"/>
    <w:rsid w:val="006F5BE7"/>
    <w:rsid w:val="006F612E"/>
    <w:rsid w:val="007058A6"/>
    <w:rsid w:val="0070623A"/>
    <w:rsid w:val="0071041C"/>
    <w:rsid w:val="00710922"/>
    <w:rsid w:val="00711EDB"/>
    <w:rsid w:val="007178C6"/>
    <w:rsid w:val="00722BE2"/>
    <w:rsid w:val="00732AB6"/>
    <w:rsid w:val="0074001C"/>
    <w:rsid w:val="007449D7"/>
    <w:rsid w:val="00745281"/>
    <w:rsid w:val="00750BE3"/>
    <w:rsid w:val="007516E9"/>
    <w:rsid w:val="007626A4"/>
    <w:rsid w:val="00762CBA"/>
    <w:rsid w:val="00763000"/>
    <w:rsid w:val="00764DAC"/>
    <w:rsid w:val="00791330"/>
    <w:rsid w:val="007A2B7A"/>
    <w:rsid w:val="007A304F"/>
    <w:rsid w:val="007A4B5D"/>
    <w:rsid w:val="007A567D"/>
    <w:rsid w:val="007A5DD2"/>
    <w:rsid w:val="007B0BB5"/>
    <w:rsid w:val="007B666C"/>
    <w:rsid w:val="007C3819"/>
    <w:rsid w:val="007D630E"/>
    <w:rsid w:val="007E506C"/>
    <w:rsid w:val="007F1F7B"/>
    <w:rsid w:val="0080190B"/>
    <w:rsid w:val="0080663A"/>
    <w:rsid w:val="00822846"/>
    <w:rsid w:val="00832C63"/>
    <w:rsid w:val="00834097"/>
    <w:rsid w:val="008360CE"/>
    <w:rsid w:val="00837B75"/>
    <w:rsid w:val="008510A7"/>
    <w:rsid w:val="00852BE9"/>
    <w:rsid w:val="00864CCB"/>
    <w:rsid w:val="0086539D"/>
    <w:rsid w:val="00870252"/>
    <w:rsid w:val="0087694A"/>
    <w:rsid w:val="00881707"/>
    <w:rsid w:val="008A5444"/>
    <w:rsid w:val="008B210D"/>
    <w:rsid w:val="008C47E7"/>
    <w:rsid w:val="008D1FB2"/>
    <w:rsid w:val="008F58D6"/>
    <w:rsid w:val="009018D7"/>
    <w:rsid w:val="009039A9"/>
    <w:rsid w:val="009106A4"/>
    <w:rsid w:val="00912F44"/>
    <w:rsid w:val="009167CA"/>
    <w:rsid w:val="00917D3C"/>
    <w:rsid w:val="009318DC"/>
    <w:rsid w:val="00934A1E"/>
    <w:rsid w:val="00937BE6"/>
    <w:rsid w:val="009405A3"/>
    <w:rsid w:val="009570DF"/>
    <w:rsid w:val="00971AF8"/>
    <w:rsid w:val="00991388"/>
    <w:rsid w:val="009A0064"/>
    <w:rsid w:val="009A492A"/>
    <w:rsid w:val="009A7CB8"/>
    <w:rsid w:val="009B1456"/>
    <w:rsid w:val="009B321F"/>
    <w:rsid w:val="009C2E3F"/>
    <w:rsid w:val="009C4E7C"/>
    <w:rsid w:val="009D30A7"/>
    <w:rsid w:val="009D477B"/>
    <w:rsid w:val="009E264A"/>
    <w:rsid w:val="009E7C0A"/>
    <w:rsid w:val="00A02E1B"/>
    <w:rsid w:val="00A10BDF"/>
    <w:rsid w:val="00A15C0B"/>
    <w:rsid w:val="00A15E17"/>
    <w:rsid w:val="00A25301"/>
    <w:rsid w:val="00A277BC"/>
    <w:rsid w:val="00A37D72"/>
    <w:rsid w:val="00A450C7"/>
    <w:rsid w:val="00A5101E"/>
    <w:rsid w:val="00A51953"/>
    <w:rsid w:val="00A56D12"/>
    <w:rsid w:val="00A57600"/>
    <w:rsid w:val="00A6161A"/>
    <w:rsid w:val="00A618DB"/>
    <w:rsid w:val="00A647D3"/>
    <w:rsid w:val="00A6505B"/>
    <w:rsid w:val="00A67E94"/>
    <w:rsid w:val="00A700D2"/>
    <w:rsid w:val="00A75AC2"/>
    <w:rsid w:val="00A77875"/>
    <w:rsid w:val="00A83BA2"/>
    <w:rsid w:val="00AA183E"/>
    <w:rsid w:val="00AA1CE7"/>
    <w:rsid w:val="00AA31AC"/>
    <w:rsid w:val="00AA4E48"/>
    <w:rsid w:val="00AA6F32"/>
    <w:rsid w:val="00AB4990"/>
    <w:rsid w:val="00AC3CF5"/>
    <w:rsid w:val="00AD3843"/>
    <w:rsid w:val="00AD5885"/>
    <w:rsid w:val="00AE1F9C"/>
    <w:rsid w:val="00AF736A"/>
    <w:rsid w:val="00B06824"/>
    <w:rsid w:val="00B074DA"/>
    <w:rsid w:val="00B11231"/>
    <w:rsid w:val="00B169FF"/>
    <w:rsid w:val="00B20CB6"/>
    <w:rsid w:val="00B22ECF"/>
    <w:rsid w:val="00B36897"/>
    <w:rsid w:val="00B3750E"/>
    <w:rsid w:val="00B457DB"/>
    <w:rsid w:val="00B53D40"/>
    <w:rsid w:val="00B554C8"/>
    <w:rsid w:val="00B647E5"/>
    <w:rsid w:val="00B77FDD"/>
    <w:rsid w:val="00B96B24"/>
    <w:rsid w:val="00BA1ACE"/>
    <w:rsid w:val="00BB01A7"/>
    <w:rsid w:val="00BB18D2"/>
    <w:rsid w:val="00BB1E01"/>
    <w:rsid w:val="00BB2BD0"/>
    <w:rsid w:val="00BC52AF"/>
    <w:rsid w:val="00BC6928"/>
    <w:rsid w:val="00BC7333"/>
    <w:rsid w:val="00BD22A9"/>
    <w:rsid w:val="00BD4BFF"/>
    <w:rsid w:val="00BD5787"/>
    <w:rsid w:val="00BD7C3A"/>
    <w:rsid w:val="00BE0687"/>
    <w:rsid w:val="00BE238B"/>
    <w:rsid w:val="00BE3395"/>
    <w:rsid w:val="00BF3602"/>
    <w:rsid w:val="00BF435F"/>
    <w:rsid w:val="00BF5BB6"/>
    <w:rsid w:val="00C00CAB"/>
    <w:rsid w:val="00C02054"/>
    <w:rsid w:val="00C025D0"/>
    <w:rsid w:val="00C044A7"/>
    <w:rsid w:val="00C10189"/>
    <w:rsid w:val="00C11A88"/>
    <w:rsid w:val="00C14094"/>
    <w:rsid w:val="00C3013D"/>
    <w:rsid w:val="00C3187C"/>
    <w:rsid w:val="00C353E7"/>
    <w:rsid w:val="00C36162"/>
    <w:rsid w:val="00C405D8"/>
    <w:rsid w:val="00C51029"/>
    <w:rsid w:val="00C525DE"/>
    <w:rsid w:val="00C53AB6"/>
    <w:rsid w:val="00C61E10"/>
    <w:rsid w:val="00C750BB"/>
    <w:rsid w:val="00C76160"/>
    <w:rsid w:val="00C761CC"/>
    <w:rsid w:val="00C865F9"/>
    <w:rsid w:val="00C92154"/>
    <w:rsid w:val="00CA0A18"/>
    <w:rsid w:val="00CB165A"/>
    <w:rsid w:val="00CC3BE0"/>
    <w:rsid w:val="00CD145B"/>
    <w:rsid w:val="00CD50D4"/>
    <w:rsid w:val="00CE0908"/>
    <w:rsid w:val="00D102A9"/>
    <w:rsid w:val="00D23EEB"/>
    <w:rsid w:val="00D268EA"/>
    <w:rsid w:val="00D27EC4"/>
    <w:rsid w:val="00D34D4D"/>
    <w:rsid w:val="00D42C36"/>
    <w:rsid w:val="00D52D6D"/>
    <w:rsid w:val="00D55126"/>
    <w:rsid w:val="00D62463"/>
    <w:rsid w:val="00D6555F"/>
    <w:rsid w:val="00D65E7E"/>
    <w:rsid w:val="00D720E0"/>
    <w:rsid w:val="00D7402F"/>
    <w:rsid w:val="00D7690A"/>
    <w:rsid w:val="00D7799E"/>
    <w:rsid w:val="00D80391"/>
    <w:rsid w:val="00D84F2E"/>
    <w:rsid w:val="00D85488"/>
    <w:rsid w:val="00D96D00"/>
    <w:rsid w:val="00DA0A49"/>
    <w:rsid w:val="00DB26C9"/>
    <w:rsid w:val="00DC6F82"/>
    <w:rsid w:val="00DC7194"/>
    <w:rsid w:val="00DD5103"/>
    <w:rsid w:val="00DE3A94"/>
    <w:rsid w:val="00DF2AC4"/>
    <w:rsid w:val="00DF3942"/>
    <w:rsid w:val="00DF4962"/>
    <w:rsid w:val="00E03D06"/>
    <w:rsid w:val="00E04A56"/>
    <w:rsid w:val="00E14E3B"/>
    <w:rsid w:val="00E2156C"/>
    <w:rsid w:val="00E350D3"/>
    <w:rsid w:val="00E36E1E"/>
    <w:rsid w:val="00E42E66"/>
    <w:rsid w:val="00E43189"/>
    <w:rsid w:val="00E45F4C"/>
    <w:rsid w:val="00E4775B"/>
    <w:rsid w:val="00E51181"/>
    <w:rsid w:val="00E51DE7"/>
    <w:rsid w:val="00E53CDC"/>
    <w:rsid w:val="00E623B2"/>
    <w:rsid w:val="00E6529F"/>
    <w:rsid w:val="00E75237"/>
    <w:rsid w:val="00E8528B"/>
    <w:rsid w:val="00E91709"/>
    <w:rsid w:val="00E93193"/>
    <w:rsid w:val="00E97915"/>
    <w:rsid w:val="00EA1270"/>
    <w:rsid w:val="00EA4312"/>
    <w:rsid w:val="00EB0238"/>
    <w:rsid w:val="00EB089A"/>
    <w:rsid w:val="00EB2999"/>
    <w:rsid w:val="00EB4F82"/>
    <w:rsid w:val="00EB5821"/>
    <w:rsid w:val="00EC289A"/>
    <w:rsid w:val="00EC5BAF"/>
    <w:rsid w:val="00EE3CE8"/>
    <w:rsid w:val="00EE4AB2"/>
    <w:rsid w:val="00EE5AEC"/>
    <w:rsid w:val="00EE7B66"/>
    <w:rsid w:val="00EF064F"/>
    <w:rsid w:val="00F06BBC"/>
    <w:rsid w:val="00F07805"/>
    <w:rsid w:val="00F1267A"/>
    <w:rsid w:val="00F15E42"/>
    <w:rsid w:val="00F17E0F"/>
    <w:rsid w:val="00F2559C"/>
    <w:rsid w:val="00F30FF7"/>
    <w:rsid w:val="00F37811"/>
    <w:rsid w:val="00F41D68"/>
    <w:rsid w:val="00F44C16"/>
    <w:rsid w:val="00F4782D"/>
    <w:rsid w:val="00F53EFD"/>
    <w:rsid w:val="00F6060B"/>
    <w:rsid w:val="00F64742"/>
    <w:rsid w:val="00F72054"/>
    <w:rsid w:val="00F72877"/>
    <w:rsid w:val="00F86065"/>
    <w:rsid w:val="00F86A3F"/>
    <w:rsid w:val="00F978A2"/>
    <w:rsid w:val="00FA0BC3"/>
    <w:rsid w:val="00FA13B3"/>
    <w:rsid w:val="00FA22C5"/>
    <w:rsid w:val="00FA7571"/>
    <w:rsid w:val="00FB05B7"/>
    <w:rsid w:val="00FB35EB"/>
    <w:rsid w:val="00FC002A"/>
    <w:rsid w:val="00FD23BE"/>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12013"/>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6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226F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B518-1C3E-4FED-885E-6F98755A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3089</Words>
  <Characters>17612</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8</cp:revision>
  <cp:lastPrinted>2019-06-04T07:28:00Z</cp:lastPrinted>
  <dcterms:created xsi:type="dcterms:W3CDTF">2020-01-08T07:39:00Z</dcterms:created>
  <dcterms:modified xsi:type="dcterms:W3CDTF">2020-01-08T08:07:00Z</dcterms:modified>
</cp:coreProperties>
</file>