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62C6" w14:textId="77777777" w:rsidR="00E60C0A" w:rsidRPr="00E60C0A" w:rsidRDefault="00E60C0A" w:rsidP="00645403">
      <w:pPr>
        <w:spacing w:after="0" w:line="300" w:lineRule="atLeast"/>
        <w:ind w:right="-563"/>
        <w:outlineLvl w:val="3"/>
        <w:rPr>
          <w:rFonts w:ascii="Times New Roman" w:eastAsia="Times New Roman" w:hAnsi="Times New Roman" w:cs="Times New Roman"/>
          <w:b/>
          <w:bCs/>
          <w:color w:val="000000" w:themeColor="text1"/>
          <w:sz w:val="24"/>
          <w:szCs w:val="24"/>
          <w:u w:val="single"/>
          <w:lang w:val="ro-RO"/>
        </w:rPr>
      </w:pPr>
    </w:p>
    <w:p w14:paraId="25982816" w14:textId="77777777" w:rsidR="00734BF2" w:rsidRPr="00734BF2" w:rsidRDefault="00734BF2" w:rsidP="00734BF2">
      <w:pPr>
        <w:spacing w:after="0" w:line="240" w:lineRule="auto"/>
        <w:ind w:right="-66"/>
        <w:jc w:val="center"/>
        <w:rPr>
          <w:rFonts w:ascii="Times New Roman" w:hAnsi="Times New Roman" w:cs="Times New Roman"/>
          <w:b/>
          <w:sz w:val="28"/>
          <w:szCs w:val="28"/>
        </w:rPr>
      </w:pPr>
      <w:r w:rsidRPr="00734BF2">
        <w:rPr>
          <w:rFonts w:ascii="Times New Roman" w:hAnsi="Times New Roman" w:cs="Times New Roman"/>
          <w:b/>
          <w:sz w:val="28"/>
          <w:szCs w:val="28"/>
        </w:rPr>
        <w:t xml:space="preserve">MEMORIU  DE PREZENTARE </w:t>
      </w:r>
    </w:p>
    <w:p w14:paraId="5946AC08" w14:textId="77777777" w:rsidR="00734BF2" w:rsidRPr="00734BF2" w:rsidRDefault="00734BF2" w:rsidP="00734BF2">
      <w:pPr>
        <w:spacing w:after="0" w:line="240" w:lineRule="auto"/>
        <w:ind w:right="-66"/>
        <w:jc w:val="center"/>
        <w:rPr>
          <w:rFonts w:ascii="Times New Roman" w:hAnsi="Times New Roman" w:cs="Times New Roman"/>
          <w:b/>
          <w:sz w:val="28"/>
          <w:szCs w:val="28"/>
        </w:rPr>
      </w:pPr>
      <w:r w:rsidRPr="00734BF2">
        <w:rPr>
          <w:rFonts w:ascii="Times New Roman" w:hAnsi="Times New Roman" w:cs="Times New Roman"/>
          <w:b/>
          <w:sz w:val="28"/>
          <w:szCs w:val="28"/>
        </w:rPr>
        <w:t>PENTRU OBTINEREA  ACORDULUI DE MEDIU</w:t>
      </w:r>
    </w:p>
    <w:p w14:paraId="07429929" w14:textId="77777777" w:rsidR="002D646E" w:rsidRDefault="00734BF2" w:rsidP="00E72C1B">
      <w:pPr>
        <w:spacing w:after="0" w:line="240" w:lineRule="auto"/>
        <w:ind w:right="-66"/>
        <w:jc w:val="center"/>
        <w:rPr>
          <w:rFonts w:ascii="Times New Roman" w:hAnsi="Times New Roman" w:cs="Times New Roman"/>
          <w:b/>
          <w:sz w:val="28"/>
          <w:szCs w:val="28"/>
        </w:rPr>
      </w:pPr>
      <w:r w:rsidRPr="00734BF2">
        <w:rPr>
          <w:rFonts w:ascii="Times New Roman" w:hAnsi="Times New Roman" w:cs="Times New Roman"/>
          <w:b/>
          <w:sz w:val="28"/>
          <w:szCs w:val="28"/>
        </w:rPr>
        <w:t xml:space="preserve">(conf. L 292/2018) </w:t>
      </w:r>
    </w:p>
    <w:p w14:paraId="20FA5CBD" w14:textId="77777777" w:rsidR="00E72C1B" w:rsidRPr="00E72C1B" w:rsidRDefault="00E72C1B" w:rsidP="00E72C1B">
      <w:pPr>
        <w:spacing w:after="0" w:line="240" w:lineRule="auto"/>
        <w:ind w:right="-66"/>
        <w:jc w:val="center"/>
        <w:rPr>
          <w:rFonts w:ascii="Times New Roman" w:hAnsi="Times New Roman" w:cs="Times New Roman"/>
          <w:b/>
          <w:sz w:val="28"/>
          <w:szCs w:val="28"/>
        </w:rPr>
      </w:pPr>
    </w:p>
    <w:p w14:paraId="3FC483E5" w14:textId="77777777" w:rsidR="00C05696" w:rsidRPr="00E60C0A"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 Denumirea proiectului:</w:t>
      </w:r>
    </w:p>
    <w:p w14:paraId="7104BBBC" w14:textId="77777777" w:rsidR="000676B9" w:rsidRPr="003C597B" w:rsidRDefault="003C597B"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3C597B">
        <w:rPr>
          <w:rFonts w:ascii="Times New Roman" w:hAnsi="Times New Roman" w:cs="Times New Roman"/>
          <w:b/>
          <w:bCs/>
          <w:i/>
          <w:iCs/>
          <w:color w:val="000000"/>
          <w:sz w:val="24"/>
          <w:szCs w:val="24"/>
        </w:rPr>
        <w:t>,,</w:t>
      </w:r>
      <w:r w:rsidR="00DE5286">
        <w:rPr>
          <w:rFonts w:ascii="Times New Roman" w:hAnsi="Times New Roman" w:cs="Times New Roman"/>
          <w:b/>
          <w:bCs/>
          <w:i/>
          <w:iCs/>
          <w:color w:val="000000"/>
          <w:sz w:val="24"/>
          <w:szCs w:val="24"/>
        </w:rPr>
        <w:t>CONSTRUIRE DOUA DEPOZITE-SOPROANE METALICE</w:t>
      </w:r>
      <w:r w:rsidRPr="003C597B">
        <w:rPr>
          <w:rFonts w:ascii="Times New Roman" w:hAnsi="Times New Roman" w:cs="Times New Roman"/>
          <w:b/>
          <w:bCs/>
          <w:i/>
          <w:iCs/>
          <w:color w:val="000000"/>
          <w:sz w:val="24"/>
          <w:szCs w:val="24"/>
        </w:rPr>
        <w:t>”</w:t>
      </w:r>
    </w:p>
    <w:p w14:paraId="5DA30971"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II. Titular:</w:t>
      </w:r>
    </w:p>
    <w:p w14:paraId="52AE0E7D" w14:textId="77777777" w:rsidR="002701A8"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xml:space="preserve">- </w:t>
      </w:r>
      <w:r w:rsidR="002701A8">
        <w:rPr>
          <w:rFonts w:ascii="Times New Roman" w:eastAsia="Times New Roman" w:hAnsi="Times New Roman" w:cs="Times New Roman"/>
          <w:color w:val="000000" w:themeColor="text1"/>
          <w:sz w:val="24"/>
          <w:szCs w:val="24"/>
          <w:lang w:val="ro-RO"/>
        </w:rPr>
        <w:t>numele;</w:t>
      </w:r>
    </w:p>
    <w:p w14:paraId="7A6EB476" w14:textId="77777777" w:rsidR="00C05696" w:rsidRPr="003C597B" w:rsidRDefault="00DE528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sz w:val="24"/>
          <w:szCs w:val="24"/>
        </w:rPr>
        <w:t>SC NIC KART PROD SRL</w:t>
      </w:r>
    </w:p>
    <w:p w14:paraId="040E1805" w14:textId="77777777" w:rsidR="002701A8"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xml:space="preserve">- </w:t>
      </w:r>
      <w:r w:rsidR="002701A8">
        <w:rPr>
          <w:rFonts w:ascii="Times New Roman" w:eastAsia="Times New Roman" w:hAnsi="Times New Roman" w:cs="Times New Roman"/>
          <w:color w:val="000000" w:themeColor="text1"/>
          <w:sz w:val="24"/>
          <w:szCs w:val="24"/>
          <w:lang w:val="ro-RO"/>
        </w:rPr>
        <w:t>adresa postala;</w:t>
      </w:r>
    </w:p>
    <w:p w14:paraId="2BBC22C0" w14:textId="77777777" w:rsidR="00C05696" w:rsidRPr="00C05696" w:rsidRDefault="00DE528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DE5286">
        <w:rPr>
          <w:rFonts w:ascii="Times New Roman" w:hAnsi="Times New Roman" w:cs="Times New Roman"/>
          <w:sz w:val="24"/>
          <w:szCs w:val="24"/>
        </w:rPr>
        <w:t>Str Principala, Nr. 490, sat Raciu, comuna</w:t>
      </w:r>
      <w:r>
        <w:t xml:space="preserve"> </w:t>
      </w:r>
      <w:r>
        <w:rPr>
          <w:rFonts w:ascii="Times New Roman" w:eastAsia="Times New Roman" w:hAnsi="Times New Roman" w:cs="Times New Roman"/>
          <w:color w:val="000000" w:themeColor="text1"/>
          <w:sz w:val="24"/>
          <w:szCs w:val="24"/>
          <w:lang w:val="ro-RO"/>
        </w:rPr>
        <w:t>Raciu</w:t>
      </w:r>
      <w:r w:rsidR="003C597B">
        <w:rPr>
          <w:rFonts w:ascii="Times New Roman" w:eastAsia="Times New Roman" w:hAnsi="Times New Roman" w:cs="Times New Roman"/>
          <w:color w:val="000000" w:themeColor="text1"/>
          <w:sz w:val="24"/>
          <w:szCs w:val="24"/>
          <w:lang w:val="ro-RO"/>
        </w:rPr>
        <w:t>,</w:t>
      </w:r>
      <w:r w:rsidR="006A29CE" w:rsidRPr="00E60C0A">
        <w:rPr>
          <w:rFonts w:ascii="Times New Roman" w:eastAsia="Times New Roman" w:hAnsi="Times New Roman" w:cs="Times New Roman"/>
          <w:color w:val="000000" w:themeColor="text1"/>
          <w:sz w:val="24"/>
          <w:szCs w:val="24"/>
          <w:lang w:val="ro-RO"/>
        </w:rPr>
        <w:t xml:space="preserve"> judetul</w:t>
      </w:r>
      <w:r w:rsidR="003C597B">
        <w:rPr>
          <w:rFonts w:ascii="Times New Roman" w:eastAsia="Times New Roman" w:hAnsi="Times New Roman" w:cs="Times New Roman"/>
          <w:color w:val="000000" w:themeColor="text1"/>
          <w:sz w:val="24"/>
          <w:szCs w:val="24"/>
          <w:lang w:val="ro-RO"/>
        </w:rPr>
        <w:t xml:space="preserve"> </w:t>
      </w:r>
      <w:r w:rsidR="006A29CE" w:rsidRPr="00E60C0A">
        <w:rPr>
          <w:rFonts w:ascii="Times New Roman" w:eastAsia="Times New Roman" w:hAnsi="Times New Roman" w:cs="Times New Roman"/>
          <w:color w:val="000000" w:themeColor="text1"/>
          <w:sz w:val="24"/>
          <w:szCs w:val="24"/>
          <w:lang w:val="ro-RO"/>
        </w:rPr>
        <w:t>Dambovita</w:t>
      </w:r>
      <w:r>
        <w:rPr>
          <w:rFonts w:ascii="Times New Roman" w:eastAsia="Times New Roman" w:hAnsi="Times New Roman" w:cs="Times New Roman"/>
          <w:color w:val="000000" w:themeColor="text1"/>
          <w:sz w:val="24"/>
          <w:szCs w:val="24"/>
          <w:lang w:val="ro-RO"/>
        </w:rPr>
        <w:t>;</w:t>
      </w:r>
    </w:p>
    <w:p w14:paraId="6B8DFCA9" w14:textId="77777777" w:rsidR="002701A8"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xml:space="preserve">- </w:t>
      </w:r>
      <w:r w:rsidR="002701A8">
        <w:rPr>
          <w:rFonts w:ascii="Times New Roman" w:eastAsia="Times New Roman" w:hAnsi="Times New Roman" w:cs="Times New Roman"/>
          <w:color w:val="000000" w:themeColor="text1"/>
          <w:sz w:val="24"/>
          <w:szCs w:val="24"/>
          <w:lang w:val="ro-RO"/>
        </w:rPr>
        <w:t>numarul de telefon,de fax si adresa de e-mail,adresa paginii de internet;</w:t>
      </w:r>
    </w:p>
    <w:p w14:paraId="4122C23A" w14:textId="77777777" w:rsidR="00C05696" w:rsidRPr="00462622" w:rsidRDefault="00DE528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DE5286">
        <w:rPr>
          <w:rFonts w:ascii="Times New Roman" w:hAnsi="Times New Roman" w:cs="Times New Roman"/>
          <w:color w:val="000000"/>
        </w:rPr>
        <w:t>0724080344</w:t>
      </w:r>
      <w:r w:rsidR="00E60C0A" w:rsidRPr="00462622">
        <w:rPr>
          <w:rFonts w:ascii="Times New Roman" w:eastAsia="Times New Roman" w:hAnsi="Times New Roman" w:cs="Times New Roman"/>
          <w:color w:val="000000" w:themeColor="text1"/>
          <w:sz w:val="24"/>
          <w:szCs w:val="24"/>
          <w:lang w:val="ro-RO"/>
        </w:rPr>
        <w:t xml:space="preserve">, </w:t>
      </w:r>
      <w:r w:rsidRPr="00DE5286">
        <w:rPr>
          <w:rFonts w:ascii="Times New Roman" w:hAnsi="Times New Roman" w:cs="Times New Roman"/>
          <w:bCs/>
          <w:sz w:val="24"/>
          <w:szCs w:val="24"/>
        </w:rPr>
        <w:t>office@nickart.ro</w:t>
      </w:r>
    </w:p>
    <w:p w14:paraId="6D81F506" w14:textId="77777777" w:rsidR="002701A8"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xml:space="preserve">- </w:t>
      </w:r>
      <w:r w:rsidR="002701A8">
        <w:rPr>
          <w:rFonts w:ascii="Times New Roman" w:eastAsia="Times New Roman" w:hAnsi="Times New Roman" w:cs="Times New Roman"/>
          <w:color w:val="000000" w:themeColor="text1"/>
          <w:sz w:val="24"/>
          <w:szCs w:val="24"/>
          <w:lang w:val="ro-RO"/>
        </w:rPr>
        <w:t>numele persoanelor de contact;</w:t>
      </w:r>
    </w:p>
    <w:p w14:paraId="2DA1CBBC" w14:textId="77777777" w:rsidR="00C05696" w:rsidRPr="00C05696" w:rsidRDefault="002771F4" w:rsidP="00E60C0A">
      <w:pPr>
        <w:spacing w:after="0" w:line="300" w:lineRule="atLeast"/>
        <w:ind w:left="-567" w:right="-563"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Administrator - </w:t>
      </w:r>
      <w:r w:rsidR="00DE5286">
        <w:rPr>
          <w:rFonts w:ascii="Times New Roman" w:eastAsia="Times New Roman" w:hAnsi="Times New Roman" w:cs="Times New Roman"/>
          <w:color w:val="000000" w:themeColor="text1"/>
          <w:sz w:val="24"/>
          <w:szCs w:val="24"/>
        </w:rPr>
        <w:t>Grama Nicusor-Alin</w:t>
      </w:r>
    </w:p>
    <w:p w14:paraId="3311BC25" w14:textId="77777777" w:rsidR="00C05696" w:rsidRPr="00C05696" w:rsidRDefault="00C05696" w:rsidP="000676B9">
      <w:pPr>
        <w:spacing w:after="0" w:line="300" w:lineRule="atLeast"/>
        <w:ind w:right="-563"/>
        <w:rPr>
          <w:rFonts w:ascii="Times New Roman" w:eastAsia="Times New Roman" w:hAnsi="Times New Roman" w:cs="Times New Roman"/>
          <w:color w:val="000000" w:themeColor="text1"/>
          <w:sz w:val="24"/>
          <w:szCs w:val="24"/>
          <w:lang w:val="ro-RO"/>
        </w:rPr>
      </w:pPr>
    </w:p>
    <w:p w14:paraId="4A6BB0E8"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III. Descrierea caracteristicilor fizice ale întregului proiect:</w:t>
      </w:r>
    </w:p>
    <w:p w14:paraId="206E897A" w14:textId="77777777" w:rsidR="002701A8" w:rsidRDefault="002701A8" w:rsidP="000676B9">
      <w:pPr>
        <w:pStyle w:val="ListParagraph"/>
        <w:numPr>
          <w:ilvl w:val="0"/>
          <w:numId w:val="7"/>
        </w:numPr>
        <w:spacing w:after="0" w:line="240" w:lineRule="auto"/>
        <w:ind w:right="-563"/>
        <w:contextualSpacing w:val="0"/>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un rezumat al proiectului;</w:t>
      </w:r>
    </w:p>
    <w:p w14:paraId="4B9CD4F4" w14:textId="77777777" w:rsidR="000676B9" w:rsidRPr="000676B9" w:rsidRDefault="000676B9" w:rsidP="000676B9">
      <w:pPr>
        <w:spacing w:after="0" w:line="240" w:lineRule="auto"/>
        <w:ind w:right="-563"/>
        <w:jc w:val="both"/>
        <w:rPr>
          <w:rFonts w:ascii="Times New Roman" w:hAnsi="Times New Roman" w:cs="Times New Roman"/>
          <w:color w:val="000000"/>
          <w:sz w:val="24"/>
          <w:szCs w:val="24"/>
        </w:rPr>
      </w:pPr>
    </w:p>
    <w:p w14:paraId="5AA260FE" w14:textId="77777777" w:rsidR="000676B9" w:rsidRPr="003C597B" w:rsidRDefault="000676B9" w:rsidP="003C597B">
      <w:pPr>
        <w:pStyle w:val="ListParagraph"/>
        <w:spacing w:after="0" w:line="240" w:lineRule="auto"/>
        <w:ind w:left="0" w:right="26" w:firstLine="709"/>
        <w:contextualSpacing w:val="0"/>
        <w:jc w:val="both"/>
        <w:rPr>
          <w:rFonts w:ascii="Times New Roman" w:hAnsi="Times New Roman" w:cs="Times New Roman"/>
          <w:sz w:val="24"/>
          <w:szCs w:val="24"/>
        </w:rPr>
      </w:pPr>
      <w:r w:rsidRPr="000676B9">
        <w:rPr>
          <w:rFonts w:ascii="Times New Roman" w:hAnsi="Times New Roman" w:cs="Times New Roman"/>
          <w:color w:val="000000"/>
          <w:sz w:val="24"/>
          <w:szCs w:val="24"/>
        </w:rPr>
        <w:t xml:space="preserve">In prezent, </w:t>
      </w:r>
      <w:r w:rsidR="003C597B">
        <w:rPr>
          <w:rFonts w:ascii="Times New Roman" w:hAnsi="Times New Roman" w:cs="Times New Roman"/>
          <w:color w:val="000000"/>
          <w:sz w:val="24"/>
          <w:szCs w:val="24"/>
        </w:rPr>
        <w:t xml:space="preserve">pe teren </w:t>
      </w:r>
      <w:r w:rsidR="00B046F2">
        <w:rPr>
          <w:rFonts w:ascii="Times New Roman" w:hAnsi="Times New Roman" w:cs="Times New Roman"/>
          <w:color w:val="000000"/>
          <w:sz w:val="24"/>
          <w:szCs w:val="24"/>
        </w:rPr>
        <w:t xml:space="preserve">se regasesc </w:t>
      </w:r>
      <w:r w:rsidR="00DE5286">
        <w:rPr>
          <w:rFonts w:ascii="Times New Roman" w:hAnsi="Times New Roman" w:cs="Times New Roman"/>
          <w:color w:val="000000"/>
          <w:sz w:val="24"/>
          <w:szCs w:val="24"/>
        </w:rPr>
        <w:t>5 constructii existente(3 hale depozitare, 1 hala productie si 1 wc)</w:t>
      </w:r>
      <w:r w:rsidR="003C597B">
        <w:rPr>
          <w:rFonts w:ascii="Times New Roman" w:hAnsi="Times New Roman" w:cs="Times New Roman"/>
          <w:color w:val="000000"/>
          <w:sz w:val="24"/>
          <w:szCs w:val="24"/>
        </w:rPr>
        <w:t xml:space="preserve">. </w:t>
      </w:r>
      <w:r w:rsidR="006E45C1" w:rsidRPr="000676B9">
        <w:rPr>
          <w:rFonts w:ascii="Times New Roman" w:hAnsi="Times New Roman" w:cs="Times New Roman"/>
          <w:color w:val="000000"/>
          <w:sz w:val="24"/>
          <w:szCs w:val="24"/>
        </w:rPr>
        <w:t>Situl pe care se doreste</w:t>
      </w:r>
      <w:r w:rsidR="003C597B">
        <w:rPr>
          <w:rFonts w:ascii="Times New Roman" w:hAnsi="Times New Roman" w:cs="Times New Roman"/>
          <w:color w:val="000000"/>
          <w:sz w:val="24"/>
          <w:szCs w:val="24"/>
        </w:rPr>
        <w:t xml:space="preserve"> </w:t>
      </w:r>
      <w:r w:rsidR="006E45C1" w:rsidRPr="000676B9">
        <w:rPr>
          <w:rFonts w:ascii="Times New Roman" w:hAnsi="Times New Roman" w:cs="Times New Roman"/>
          <w:color w:val="000000"/>
          <w:sz w:val="24"/>
          <w:szCs w:val="24"/>
        </w:rPr>
        <w:t>realizarea</w:t>
      </w:r>
      <w:r w:rsidR="003C597B">
        <w:rPr>
          <w:rFonts w:ascii="Times New Roman" w:hAnsi="Times New Roman" w:cs="Times New Roman"/>
          <w:color w:val="000000"/>
          <w:sz w:val="24"/>
          <w:szCs w:val="24"/>
        </w:rPr>
        <w:t xml:space="preserve"> </w:t>
      </w:r>
      <w:r w:rsidR="006E45C1" w:rsidRPr="000676B9">
        <w:rPr>
          <w:rFonts w:ascii="Times New Roman" w:hAnsi="Times New Roman" w:cs="Times New Roman"/>
          <w:color w:val="000000"/>
          <w:sz w:val="24"/>
          <w:szCs w:val="24"/>
        </w:rPr>
        <w:t>lucrarilor se afla in intravilanul</w:t>
      </w:r>
      <w:r w:rsidR="003C597B">
        <w:rPr>
          <w:rFonts w:ascii="Times New Roman" w:hAnsi="Times New Roman" w:cs="Times New Roman"/>
          <w:color w:val="000000"/>
          <w:sz w:val="24"/>
          <w:szCs w:val="24"/>
        </w:rPr>
        <w:t xml:space="preserve"> </w:t>
      </w:r>
      <w:r w:rsidR="00DE5286">
        <w:rPr>
          <w:rFonts w:ascii="Times New Roman" w:hAnsi="Times New Roman" w:cs="Times New Roman"/>
          <w:color w:val="000000"/>
          <w:sz w:val="24"/>
          <w:szCs w:val="24"/>
        </w:rPr>
        <w:t>comunei Ulmi, sat Viisoara</w:t>
      </w:r>
      <w:r w:rsidR="003C597B">
        <w:rPr>
          <w:rFonts w:ascii="Times New Roman" w:hAnsi="Times New Roman" w:cs="Times New Roman"/>
          <w:color w:val="000000"/>
          <w:sz w:val="24"/>
          <w:szCs w:val="24"/>
        </w:rPr>
        <w:t>, judet Dambovita</w:t>
      </w:r>
      <w:r w:rsidR="006E45C1" w:rsidRPr="000676B9">
        <w:rPr>
          <w:rFonts w:ascii="Times New Roman" w:hAnsi="Times New Roman" w:cs="Times New Roman"/>
          <w:color w:val="000000"/>
          <w:sz w:val="24"/>
          <w:szCs w:val="24"/>
        </w:rPr>
        <w:t xml:space="preserve">. </w:t>
      </w:r>
    </w:p>
    <w:p w14:paraId="226FCDA3" w14:textId="77777777" w:rsidR="000676B9" w:rsidRPr="000676B9" w:rsidRDefault="000676B9" w:rsidP="003C597B">
      <w:pPr>
        <w:autoSpaceDE w:val="0"/>
        <w:autoSpaceDN w:val="0"/>
        <w:adjustRightInd w:val="0"/>
        <w:spacing w:after="0" w:line="240" w:lineRule="auto"/>
        <w:ind w:firstLine="719"/>
        <w:jc w:val="both"/>
        <w:rPr>
          <w:rFonts w:ascii="Times New Roman" w:hAnsi="Times New Roman" w:cs="Times New Roman"/>
          <w:color w:val="000000"/>
          <w:sz w:val="24"/>
          <w:szCs w:val="24"/>
          <w:lang w:eastAsia="ro-RO"/>
        </w:rPr>
      </w:pPr>
      <w:r w:rsidRPr="000676B9">
        <w:rPr>
          <w:rFonts w:ascii="Times New Roman" w:hAnsi="Times New Roman" w:cs="Times New Roman"/>
          <w:color w:val="000000"/>
          <w:sz w:val="24"/>
          <w:szCs w:val="24"/>
        </w:rPr>
        <w:t>Prezentul</w:t>
      </w:r>
      <w:r w:rsidR="003C597B">
        <w:rPr>
          <w:rFonts w:ascii="Times New Roman" w:hAnsi="Times New Roman" w:cs="Times New Roman"/>
          <w:color w:val="000000"/>
          <w:sz w:val="24"/>
          <w:szCs w:val="24"/>
        </w:rPr>
        <w:t xml:space="preserve"> </w:t>
      </w:r>
      <w:r w:rsidRPr="000676B9">
        <w:rPr>
          <w:rFonts w:ascii="Times New Roman" w:hAnsi="Times New Roman" w:cs="Times New Roman"/>
          <w:color w:val="000000"/>
          <w:sz w:val="24"/>
          <w:szCs w:val="24"/>
        </w:rPr>
        <w:t>proiect s-a intocmit la cererea</w:t>
      </w:r>
      <w:r w:rsidR="003C597B">
        <w:rPr>
          <w:rFonts w:ascii="Times New Roman" w:hAnsi="Times New Roman" w:cs="Times New Roman"/>
          <w:color w:val="000000"/>
          <w:sz w:val="24"/>
          <w:szCs w:val="24"/>
        </w:rPr>
        <w:t xml:space="preserve"> </w:t>
      </w:r>
      <w:r w:rsidRPr="000676B9">
        <w:rPr>
          <w:rFonts w:ascii="Times New Roman" w:hAnsi="Times New Roman" w:cs="Times New Roman"/>
          <w:color w:val="000000"/>
          <w:sz w:val="24"/>
          <w:szCs w:val="24"/>
        </w:rPr>
        <w:t>beneficiarului in vederea</w:t>
      </w:r>
      <w:r w:rsidR="003C597B">
        <w:rPr>
          <w:rFonts w:ascii="Times New Roman" w:hAnsi="Times New Roman" w:cs="Times New Roman"/>
          <w:color w:val="000000"/>
          <w:sz w:val="24"/>
          <w:szCs w:val="24"/>
        </w:rPr>
        <w:t xml:space="preserve"> </w:t>
      </w:r>
      <w:r w:rsidRPr="000676B9">
        <w:rPr>
          <w:rFonts w:ascii="Times New Roman" w:hAnsi="Times New Roman" w:cs="Times New Roman"/>
          <w:color w:val="000000"/>
          <w:sz w:val="24"/>
          <w:szCs w:val="24"/>
        </w:rPr>
        <w:t>edificarii</w:t>
      </w:r>
      <w:r w:rsidR="003C597B">
        <w:rPr>
          <w:rFonts w:ascii="Times New Roman" w:hAnsi="Times New Roman" w:cs="Times New Roman"/>
          <w:color w:val="000000"/>
          <w:sz w:val="24"/>
          <w:szCs w:val="24"/>
        </w:rPr>
        <w:t xml:space="preserve"> </w:t>
      </w:r>
      <w:r w:rsidR="00DE5286">
        <w:rPr>
          <w:rFonts w:ascii="Times New Roman" w:hAnsi="Times New Roman" w:cs="Times New Roman"/>
          <w:color w:val="000000"/>
          <w:sz w:val="24"/>
          <w:szCs w:val="24"/>
        </w:rPr>
        <w:t>a doua depozite-soproane metalice</w:t>
      </w:r>
      <w:r w:rsidR="003C597B">
        <w:rPr>
          <w:rFonts w:ascii="Times New Roman" w:hAnsi="Times New Roman" w:cs="Times New Roman"/>
          <w:color w:val="000000"/>
          <w:sz w:val="24"/>
          <w:szCs w:val="24"/>
        </w:rPr>
        <w:t xml:space="preserve"> </w:t>
      </w:r>
      <w:r w:rsidRPr="000676B9">
        <w:rPr>
          <w:rFonts w:ascii="Times New Roman" w:hAnsi="Times New Roman" w:cs="Times New Roman"/>
          <w:color w:val="000000"/>
          <w:sz w:val="24"/>
          <w:szCs w:val="24"/>
          <w:lang w:eastAsia="ro-RO"/>
        </w:rPr>
        <w:t xml:space="preserve">– </w:t>
      </w:r>
      <w:r w:rsidR="00DE5286">
        <w:rPr>
          <w:rFonts w:ascii="Times New Roman" w:hAnsi="Times New Roman" w:cs="Times New Roman"/>
          <w:color w:val="000000"/>
          <w:sz w:val="24"/>
          <w:szCs w:val="24"/>
          <w:lang w:eastAsia="ro-RO"/>
        </w:rPr>
        <w:t>depozitare ambalaje carton si paleti din lemn.</w:t>
      </w:r>
    </w:p>
    <w:p w14:paraId="3630A621" w14:textId="77777777" w:rsidR="008B2F95" w:rsidRDefault="002771F4" w:rsidP="008B2F95">
      <w:pPr>
        <w:spacing w:after="0" w:line="240" w:lineRule="auto"/>
        <w:ind w:right="-563"/>
        <w:jc w:val="both"/>
        <w:rPr>
          <w:rFonts w:ascii="Times New Roman" w:hAnsi="Times New Roman" w:cs="Times New Roman"/>
          <w:sz w:val="24"/>
          <w:szCs w:val="24"/>
        </w:rPr>
      </w:pPr>
      <w:r>
        <w:rPr>
          <w:rFonts w:ascii="Times New Roman" w:hAnsi="Times New Roman" w:cs="Times New Roman"/>
          <w:sz w:val="24"/>
          <w:szCs w:val="24"/>
        </w:rPr>
        <w:tab/>
      </w:r>
      <w:r w:rsidR="00B046F2">
        <w:rPr>
          <w:rFonts w:ascii="Times New Roman" w:hAnsi="Times New Roman" w:cs="Times New Roman"/>
          <w:sz w:val="24"/>
          <w:szCs w:val="24"/>
        </w:rPr>
        <w:t>Constructia sopron metalic 1 in suprafata desfasurata de 705.00 mp, avand regim de inaltime Parter si dimensiunile in plan 30.00m x 23.50m. Sistemul constructiv este format din stalpi si grinzi metalice din profile metalice, iar invelitoarea din tabla zincata cutata.</w:t>
      </w:r>
    </w:p>
    <w:p w14:paraId="03621782" w14:textId="77777777" w:rsidR="00B046F2" w:rsidRDefault="00B046F2" w:rsidP="00B046F2">
      <w:pPr>
        <w:spacing w:after="0" w:line="240" w:lineRule="auto"/>
        <w:ind w:right="-563"/>
        <w:jc w:val="both"/>
        <w:rPr>
          <w:rFonts w:ascii="Times New Roman" w:hAnsi="Times New Roman" w:cs="Times New Roman"/>
          <w:sz w:val="24"/>
          <w:szCs w:val="24"/>
        </w:rPr>
      </w:pPr>
      <w:r>
        <w:rPr>
          <w:rFonts w:ascii="Times New Roman" w:hAnsi="Times New Roman" w:cs="Times New Roman"/>
          <w:sz w:val="24"/>
          <w:szCs w:val="24"/>
        </w:rPr>
        <w:tab/>
        <w:t>Constructia sopron metalic 2 in suprafata desfasurata de 595.20 mp, avand regim de inaltime Parter si dimensiunile in plan 48.00m x 12.40m. Sistemul constructiv este format din stalpi si grinzi metalice din profile metalice, iar invelitoarea din tabla zincata cutata.</w:t>
      </w:r>
    </w:p>
    <w:p w14:paraId="652C8FB2" w14:textId="77777777" w:rsidR="00B046F2" w:rsidRPr="00873C53" w:rsidRDefault="00B046F2" w:rsidP="00873C53">
      <w:pPr>
        <w:pStyle w:val="ListParagraph"/>
        <w:spacing w:after="0"/>
        <w:ind w:left="0" w:firstLine="720"/>
        <w:jc w:val="both"/>
        <w:rPr>
          <w:rFonts w:ascii="Times New Roman" w:hAnsi="Times New Roman"/>
          <w:sz w:val="24"/>
          <w:szCs w:val="24"/>
          <w:lang w:val="pt-BR"/>
        </w:rPr>
      </w:pPr>
      <w:r w:rsidRPr="00B046F2">
        <w:rPr>
          <w:rFonts w:ascii="Times New Roman" w:hAnsi="Times New Roman"/>
          <w:sz w:val="24"/>
          <w:szCs w:val="24"/>
          <w:lang w:val="pt-BR"/>
        </w:rPr>
        <w:t>Scurgerea apelor pluviale se va face printr-un sistem de jgheaburi si burlane din tabla zincata vopsita electrostatic.</w:t>
      </w:r>
    </w:p>
    <w:p w14:paraId="799185B7" w14:textId="77777777" w:rsidR="00B046F2" w:rsidRPr="00951A70" w:rsidRDefault="00B046F2" w:rsidP="008B2F95">
      <w:pPr>
        <w:spacing w:after="0" w:line="240" w:lineRule="auto"/>
        <w:ind w:right="-563"/>
        <w:jc w:val="both"/>
        <w:rPr>
          <w:rFonts w:ascii="Times New Roman" w:hAnsi="Times New Roman" w:cs="Times New Roman"/>
          <w:sz w:val="24"/>
          <w:szCs w:val="24"/>
        </w:rPr>
      </w:pPr>
    </w:p>
    <w:p w14:paraId="5EC3A674"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b) justificarea necesității proiectului;</w:t>
      </w:r>
      <w:bookmarkStart w:id="0" w:name="_GoBack"/>
      <w:bookmarkEnd w:id="0"/>
    </w:p>
    <w:p w14:paraId="12D59C6A" w14:textId="77777777" w:rsidR="005360DC" w:rsidRPr="005360DC" w:rsidRDefault="005360DC" w:rsidP="003C597B">
      <w:pPr>
        <w:ind w:firstLine="720"/>
        <w:rPr>
          <w:rFonts w:ascii="Times New Roman" w:hAnsi="Times New Roman" w:cs="Times New Roman"/>
          <w:sz w:val="24"/>
          <w:szCs w:val="24"/>
        </w:rPr>
      </w:pPr>
      <w:r w:rsidRPr="005360DC">
        <w:rPr>
          <w:rFonts w:ascii="Times New Roman" w:hAnsi="Times New Roman" w:cs="Times New Roman"/>
          <w:sz w:val="24"/>
          <w:szCs w:val="24"/>
        </w:rPr>
        <w:t>Realizarea</w:t>
      </w:r>
      <w:r w:rsidR="003C597B">
        <w:rPr>
          <w:rFonts w:ascii="Times New Roman" w:hAnsi="Times New Roman" w:cs="Times New Roman"/>
          <w:sz w:val="24"/>
          <w:szCs w:val="24"/>
        </w:rPr>
        <w:t xml:space="preserve"> </w:t>
      </w:r>
      <w:r w:rsidRPr="005360DC">
        <w:rPr>
          <w:rFonts w:ascii="Times New Roman" w:hAnsi="Times New Roman" w:cs="Times New Roman"/>
          <w:sz w:val="24"/>
          <w:szCs w:val="24"/>
        </w:rPr>
        <w:t>obiectivului</w:t>
      </w:r>
      <w:r w:rsidR="003C597B">
        <w:rPr>
          <w:rFonts w:ascii="Times New Roman" w:hAnsi="Times New Roman" w:cs="Times New Roman"/>
          <w:sz w:val="24"/>
          <w:szCs w:val="24"/>
        </w:rPr>
        <w:t xml:space="preserve"> </w:t>
      </w:r>
      <w:r w:rsidRPr="005360DC">
        <w:rPr>
          <w:rFonts w:ascii="Times New Roman" w:hAnsi="Times New Roman" w:cs="Times New Roman"/>
          <w:sz w:val="24"/>
          <w:szCs w:val="24"/>
        </w:rPr>
        <w:t>este</w:t>
      </w:r>
      <w:r w:rsidR="003C597B">
        <w:rPr>
          <w:rFonts w:ascii="Times New Roman" w:hAnsi="Times New Roman" w:cs="Times New Roman"/>
          <w:sz w:val="24"/>
          <w:szCs w:val="24"/>
        </w:rPr>
        <w:t xml:space="preserve"> </w:t>
      </w:r>
      <w:r w:rsidRPr="005360DC">
        <w:rPr>
          <w:rFonts w:ascii="Times New Roman" w:hAnsi="Times New Roman" w:cs="Times New Roman"/>
          <w:sz w:val="24"/>
          <w:szCs w:val="24"/>
        </w:rPr>
        <w:t>justificata din urmatoarele</w:t>
      </w:r>
      <w:r w:rsidR="003C597B">
        <w:rPr>
          <w:rFonts w:ascii="Times New Roman" w:hAnsi="Times New Roman" w:cs="Times New Roman"/>
          <w:sz w:val="24"/>
          <w:szCs w:val="24"/>
        </w:rPr>
        <w:t xml:space="preserve"> </w:t>
      </w:r>
      <w:r w:rsidRPr="005360DC">
        <w:rPr>
          <w:rFonts w:ascii="Times New Roman" w:hAnsi="Times New Roman" w:cs="Times New Roman"/>
          <w:sz w:val="24"/>
          <w:szCs w:val="24"/>
        </w:rPr>
        <w:t>puncte de vedere:</w:t>
      </w:r>
    </w:p>
    <w:p w14:paraId="27DE540B" w14:textId="77777777" w:rsidR="005360DC" w:rsidRPr="005360DC" w:rsidRDefault="002771F4" w:rsidP="005360DC">
      <w:pPr>
        <w:pStyle w:val="NoSpacing"/>
        <w:numPr>
          <w:ilvl w:val="0"/>
          <w:numId w:val="6"/>
        </w:numPr>
        <w:rPr>
          <w:rFonts w:ascii="Times New Roman" w:hAnsi="Times New Roman"/>
          <w:sz w:val="24"/>
          <w:szCs w:val="24"/>
        </w:rPr>
      </w:pPr>
      <w:r>
        <w:rPr>
          <w:rFonts w:ascii="Times New Roman" w:hAnsi="Times New Roman"/>
          <w:sz w:val="24"/>
          <w:szCs w:val="24"/>
        </w:rPr>
        <w:t>Dezvoltarea activitatii firmei SC NIC KART PROD SRL</w:t>
      </w:r>
    </w:p>
    <w:p w14:paraId="174AF30E" w14:textId="77777777" w:rsidR="005360DC" w:rsidRPr="005360DC" w:rsidRDefault="005360DC" w:rsidP="005360DC">
      <w:pPr>
        <w:pStyle w:val="NoSpacing"/>
        <w:numPr>
          <w:ilvl w:val="0"/>
          <w:numId w:val="6"/>
        </w:numPr>
        <w:rPr>
          <w:rFonts w:ascii="Times New Roman" w:hAnsi="Times New Roman"/>
          <w:sz w:val="24"/>
          <w:szCs w:val="24"/>
        </w:rPr>
      </w:pPr>
      <w:r w:rsidRPr="005360DC">
        <w:rPr>
          <w:rFonts w:ascii="Times New Roman" w:hAnsi="Times New Roman"/>
          <w:sz w:val="24"/>
          <w:szCs w:val="24"/>
        </w:rPr>
        <w:t>Contribuie la dezvoltarea</w:t>
      </w:r>
      <w:r w:rsidR="00692303">
        <w:rPr>
          <w:rFonts w:ascii="Times New Roman" w:hAnsi="Times New Roman"/>
          <w:sz w:val="24"/>
          <w:szCs w:val="24"/>
        </w:rPr>
        <w:t xml:space="preserve">, </w:t>
      </w:r>
      <w:r w:rsidRPr="005360DC">
        <w:rPr>
          <w:rFonts w:ascii="Times New Roman" w:hAnsi="Times New Roman"/>
          <w:sz w:val="24"/>
          <w:szCs w:val="24"/>
        </w:rPr>
        <w:t>crearea si dezvoltarea activitatii productive;</w:t>
      </w:r>
    </w:p>
    <w:p w14:paraId="315B1762" w14:textId="77777777" w:rsidR="005360DC" w:rsidRPr="005360DC" w:rsidRDefault="005360DC" w:rsidP="005360DC">
      <w:pPr>
        <w:pStyle w:val="NoSpacing"/>
        <w:numPr>
          <w:ilvl w:val="0"/>
          <w:numId w:val="6"/>
        </w:numPr>
        <w:rPr>
          <w:rFonts w:ascii="Times New Roman" w:hAnsi="Times New Roman"/>
          <w:sz w:val="24"/>
          <w:szCs w:val="24"/>
        </w:rPr>
      </w:pPr>
      <w:r w:rsidRPr="005360DC">
        <w:rPr>
          <w:rFonts w:ascii="Times New Roman" w:hAnsi="Times New Roman"/>
          <w:sz w:val="24"/>
          <w:szCs w:val="24"/>
        </w:rPr>
        <w:t>Calitatea vietii si standardele de viata ale comunitatii locale nu vor fi afectate negativ  de punerea in practica a proiectului</w:t>
      </w:r>
      <w:r w:rsidR="00692303">
        <w:rPr>
          <w:rFonts w:ascii="Times New Roman" w:hAnsi="Times New Roman"/>
          <w:sz w:val="24"/>
          <w:szCs w:val="24"/>
        </w:rPr>
        <w:t xml:space="preserve">. </w:t>
      </w:r>
      <w:r w:rsidRPr="005360DC">
        <w:rPr>
          <w:rFonts w:ascii="Times New Roman" w:hAnsi="Times New Roman"/>
          <w:sz w:val="24"/>
          <w:szCs w:val="24"/>
        </w:rPr>
        <w:t xml:space="preserve">Proiectul va avea un impact pozitiv </w:t>
      </w:r>
      <w:r w:rsidR="00692303">
        <w:rPr>
          <w:rFonts w:ascii="Times New Roman" w:hAnsi="Times New Roman"/>
          <w:sz w:val="24"/>
          <w:szCs w:val="24"/>
        </w:rPr>
        <w:t>a</w:t>
      </w:r>
      <w:r w:rsidRPr="005360DC">
        <w:rPr>
          <w:rFonts w:ascii="Times New Roman" w:hAnsi="Times New Roman"/>
          <w:sz w:val="24"/>
          <w:szCs w:val="24"/>
        </w:rPr>
        <w:t xml:space="preserve">supra </w:t>
      </w:r>
      <w:r w:rsidRPr="005360DC">
        <w:rPr>
          <w:rFonts w:ascii="Times New Roman" w:hAnsi="Times New Roman"/>
          <w:b/>
          <w:sz w:val="24"/>
          <w:szCs w:val="24"/>
        </w:rPr>
        <w:t>mediului social</w:t>
      </w:r>
      <w:r w:rsidR="003C597B">
        <w:rPr>
          <w:rFonts w:ascii="Times New Roman" w:hAnsi="Times New Roman"/>
          <w:b/>
          <w:sz w:val="24"/>
          <w:szCs w:val="24"/>
        </w:rPr>
        <w:t xml:space="preserve"> </w:t>
      </w:r>
      <w:r w:rsidRPr="005360DC">
        <w:rPr>
          <w:rFonts w:ascii="Times New Roman" w:hAnsi="Times New Roman"/>
          <w:b/>
          <w:sz w:val="24"/>
          <w:szCs w:val="24"/>
        </w:rPr>
        <w:t>si economic</w:t>
      </w:r>
      <w:r w:rsidRPr="005360DC">
        <w:rPr>
          <w:rFonts w:ascii="Times New Roman" w:hAnsi="Times New Roman"/>
          <w:sz w:val="24"/>
          <w:szCs w:val="24"/>
        </w:rPr>
        <w:t>, prin crearea unor locuri de munca, dezvoltarea capacitatiilor, oportunitatilor economice si imbunatatirea calitatii vietii populatiei.</w:t>
      </w:r>
    </w:p>
    <w:p w14:paraId="0E9CE664" w14:textId="77777777" w:rsidR="003C1B88" w:rsidRPr="00C05696" w:rsidRDefault="003C1B88" w:rsidP="00C17585">
      <w:pPr>
        <w:spacing w:after="0" w:line="300" w:lineRule="atLeast"/>
        <w:ind w:right="-563"/>
        <w:rPr>
          <w:rFonts w:ascii="Times New Roman" w:eastAsia="Times New Roman" w:hAnsi="Times New Roman" w:cs="Times New Roman"/>
          <w:b/>
          <w:color w:val="000000" w:themeColor="text1"/>
          <w:sz w:val="24"/>
          <w:szCs w:val="24"/>
          <w:lang w:val="ro-RO"/>
        </w:rPr>
      </w:pPr>
    </w:p>
    <w:p w14:paraId="343F515C"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c) valoarea investiției;</w:t>
      </w:r>
    </w:p>
    <w:p w14:paraId="7C2117C0" w14:textId="2741FB5A" w:rsidR="003C1B88" w:rsidRPr="00EB784D" w:rsidRDefault="003C1B88" w:rsidP="00E60C0A">
      <w:pPr>
        <w:spacing w:after="0" w:line="300" w:lineRule="atLeast"/>
        <w:ind w:left="-567" w:right="-563" w:firstLine="567"/>
        <w:rPr>
          <w:rFonts w:ascii="Times New Roman" w:eastAsia="Times New Roman" w:hAnsi="Times New Roman" w:cs="Times New Roman"/>
          <w:sz w:val="24"/>
          <w:szCs w:val="24"/>
          <w:lang w:val="ro-RO"/>
        </w:rPr>
      </w:pPr>
      <w:r w:rsidRPr="00EB784D">
        <w:rPr>
          <w:rFonts w:ascii="Times New Roman" w:eastAsia="Times New Roman" w:hAnsi="Times New Roman" w:cs="Times New Roman"/>
          <w:sz w:val="24"/>
          <w:szCs w:val="24"/>
          <w:lang w:val="ro-RO"/>
        </w:rPr>
        <w:t>Valoarea totala inclusiv TVA =</w:t>
      </w:r>
      <w:r w:rsidR="00694738" w:rsidRPr="00694738">
        <w:rPr>
          <w:rFonts w:ascii="Times New Roman" w:eastAsia="Times New Roman" w:hAnsi="Times New Roman" w:cs="Times New Roman"/>
          <w:color w:val="000000" w:themeColor="text1"/>
          <w:sz w:val="24"/>
          <w:szCs w:val="24"/>
          <w:lang w:val="ro-RO"/>
        </w:rPr>
        <w:t>1</w:t>
      </w:r>
      <w:r w:rsidR="00694738">
        <w:rPr>
          <w:rFonts w:ascii="Times New Roman" w:eastAsia="Times New Roman" w:hAnsi="Times New Roman" w:cs="Times New Roman"/>
          <w:color w:val="000000" w:themeColor="text1"/>
          <w:sz w:val="24"/>
          <w:szCs w:val="24"/>
          <w:lang w:val="ro-RO"/>
        </w:rPr>
        <w:t>.</w:t>
      </w:r>
      <w:r w:rsidR="00694738" w:rsidRPr="00694738">
        <w:rPr>
          <w:rFonts w:ascii="Times New Roman" w:eastAsia="Times New Roman" w:hAnsi="Times New Roman" w:cs="Times New Roman"/>
          <w:color w:val="000000" w:themeColor="text1"/>
          <w:sz w:val="24"/>
          <w:szCs w:val="24"/>
          <w:lang w:val="ro-RO"/>
        </w:rPr>
        <w:t>856.68</w:t>
      </w:r>
      <w:r w:rsidR="00694738">
        <w:rPr>
          <w:rFonts w:ascii="Times New Roman" w:eastAsia="Times New Roman" w:hAnsi="Times New Roman" w:cs="Times New Roman"/>
          <w:color w:val="000000" w:themeColor="text1"/>
          <w:sz w:val="24"/>
          <w:szCs w:val="24"/>
          <w:lang w:val="ro-RO"/>
        </w:rPr>
        <w:t>5,</w:t>
      </w:r>
      <w:r w:rsidR="00694738" w:rsidRPr="00694738">
        <w:rPr>
          <w:rFonts w:ascii="Times New Roman" w:eastAsia="Times New Roman" w:hAnsi="Times New Roman" w:cs="Times New Roman"/>
          <w:color w:val="000000" w:themeColor="text1"/>
          <w:sz w:val="24"/>
          <w:szCs w:val="24"/>
          <w:lang w:val="ro-RO"/>
        </w:rPr>
        <w:t>60</w:t>
      </w:r>
      <w:r w:rsidRPr="00694738">
        <w:rPr>
          <w:rFonts w:ascii="Times New Roman" w:eastAsia="Times New Roman" w:hAnsi="Times New Roman" w:cs="Times New Roman"/>
          <w:color w:val="000000" w:themeColor="text1"/>
          <w:sz w:val="24"/>
          <w:szCs w:val="24"/>
          <w:lang w:val="ro-RO"/>
        </w:rPr>
        <w:t xml:space="preserve"> lei</w:t>
      </w:r>
    </w:p>
    <w:p w14:paraId="1C991F15" w14:textId="46EF11DE" w:rsidR="003C1B88" w:rsidRPr="00694738" w:rsidRDefault="003C1B88"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94738">
        <w:rPr>
          <w:rFonts w:ascii="Times New Roman" w:eastAsia="Times New Roman" w:hAnsi="Times New Roman" w:cs="Times New Roman"/>
          <w:color w:val="000000" w:themeColor="text1"/>
          <w:sz w:val="24"/>
          <w:szCs w:val="24"/>
          <w:lang w:val="ro-RO"/>
        </w:rPr>
        <w:t xml:space="preserve">din care C+M = </w:t>
      </w:r>
      <w:r w:rsidR="00694738" w:rsidRPr="00694738">
        <w:rPr>
          <w:rFonts w:ascii="Times New Roman" w:eastAsia="Times New Roman" w:hAnsi="Times New Roman" w:cs="Times New Roman"/>
          <w:color w:val="000000" w:themeColor="text1"/>
          <w:sz w:val="24"/>
          <w:szCs w:val="24"/>
          <w:lang w:val="ro-RO"/>
        </w:rPr>
        <w:t>1.560.240</w:t>
      </w:r>
      <w:r w:rsidRPr="00694738">
        <w:rPr>
          <w:rFonts w:ascii="Times New Roman" w:eastAsia="Times New Roman" w:hAnsi="Times New Roman" w:cs="Times New Roman"/>
          <w:color w:val="000000" w:themeColor="text1"/>
          <w:sz w:val="24"/>
          <w:szCs w:val="24"/>
          <w:lang w:val="ro-RO"/>
        </w:rPr>
        <w:t xml:space="preserve"> lei</w:t>
      </w:r>
    </w:p>
    <w:p w14:paraId="394A25B2" w14:textId="77777777" w:rsidR="005360DC" w:rsidRPr="00C05696" w:rsidRDefault="005360DC" w:rsidP="00734BF2">
      <w:pPr>
        <w:spacing w:after="0" w:line="300" w:lineRule="atLeast"/>
        <w:ind w:right="-563"/>
        <w:rPr>
          <w:rFonts w:ascii="Times New Roman" w:eastAsia="Times New Roman" w:hAnsi="Times New Roman" w:cs="Times New Roman"/>
          <w:color w:val="000000" w:themeColor="text1"/>
          <w:sz w:val="24"/>
          <w:szCs w:val="24"/>
          <w:lang w:val="ro-RO"/>
        </w:rPr>
      </w:pPr>
    </w:p>
    <w:p w14:paraId="6C94F8ED"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d) perioada de implementare propusă;</w:t>
      </w:r>
    </w:p>
    <w:p w14:paraId="2A1E7F14" w14:textId="77777777" w:rsidR="003C1B88" w:rsidRPr="00873C53" w:rsidRDefault="003C1B88" w:rsidP="00873C53">
      <w:pPr>
        <w:spacing w:after="0" w:line="300" w:lineRule="atLeast"/>
        <w:ind w:left="-567" w:right="-563" w:firstLine="567"/>
        <w:rPr>
          <w:rFonts w:ascii="Times New Roman" w:eastAsia="Times New Roman" w:hAnsi="Times New Roman" w:cs="Times New Roman"/>
          <w:sz w:val="24"/>
          <w:szCs w:val="24"/>
          <w:lang w:val="ro-RO"/>
        </w:rPr>
      </w:pPr>
      <w:r w:rsidRPr="00EB784D">
        <w:rPr>
          <w:rFonts w:ascii="Times New Roman" w:eastAsia="Times New Roman" w:hAnsi="Times New Roman" w:cs="Times New Roman"/>
          <w:sz w:val="24"/>
          <w:szCs w:val="24"/>
          <w:lang w:val="ro-RO"/>
        </w:rPr>
        <w:t xml:space="preserve">Durata de implementare a investitiei este de </w:t>
      </w:r>
      <w:r w:rsidR="00265FF0">
        <w:rPr>
          <w:rFonts w:ascii="Times New Roman" w:eastAsia="Times New Roman" w:hAnsi="Times New Roman" w:cs="Times New Roman"/>
          <w:sz w:val="24"/>
          <w:szCs w:val="24"/>
          <w:lang w:val="ro-RO"/>
        </w:rPr>
        <w:t>6</w:t>
      </w:r>
      <w:r w:rsidRPr="00EB784D">
        <w:rPr>
          <w:rFonts w:ascii="Times New Roman" w:eastAsia="Times New Roman" w:hAnsi="Times New Roman" w:cs="Times New Roman"/>
          <w:sz w:val="24"/>
          <w:szCs w:val="24"/>
          <w:lang w:val="ro-RO"/>
        </w:rPr>
        <w:t xml:space="preserve"> luni din care </w:t>
      </w:r>
      <w:r w:rsidR="00265FF0">
        <w:rPr>
          <w:rFonts w:ascii="Times New Roman" w:eastAsia="Times New Roman" w:hAnsi="Times New Roman" w:cs="Times New Roman"/>
          <w:sz w:val="24"/>
          <w:szCs w:val="24"/>
          <w:lang w:val="ro-RO"/>
        </w:rPr>
        <w:t>4</w:t>
      </w:r>
      <w:r w:rsidRPr="00EB784D">
        <w:rPr>
          <w:rFonts w:ascii="Times New Roman" w:eastAsia="Times New Roman" w:hAnsi="Times New Roman" w:cs="Times New Roman"/>
          <w:sz w:val="24"/>
          <w:szCs w:val="24"/>
          <w:lang w:val="ro-RO"/>
        </w:rPr>
        <w:t xml:space="preserve"> luni de executie.</w:t>
      </w:r>
    </w:p>
    <w:p w14:paraId="6EFDFA27"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lastRenderedPageBreak/>
        <w:t>e) planșe reprezentând limitele amplasamentului proiectului, inclusiv orice suprafață de teren solicitată pentru a fi folosită temporar (planuri de situație și amplasamente);</w:t>
      </w:r>
    </w:p>
    <w:p w14:paraId="2072ACD8" w14:textId="77777777" w:rsidR="003C1B88" w:rsidRDefault="0087388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Plan de </w:t>
      </w:r>
      <w:r w:rsidR="00692303">
        <w:rPr>
          <w:rFonts w:ascii="Times New Roman" w:eastAsia="Times New Roman" w:hAnsi="Times New Roman" w:cs="Times New Roman"/>
          <w:color w:val="000000" w:themeColor="text1"/>
          <w:sz w:val="24"/>
          <w:szCs w:val="24"/>
          <w:lang w:val="ro-RO"/>
        </w:rPr>
        <w:t>i</w:t>
      </w:r>
      <w:r>
        <w:rPr>
          <w:rFonts w:ascii="Times New Roman" w:eastAsia="Times New Roman" w:hAnsi="Times New Roman" w:cs="Times New Roman"/>
          <w:color w:val="000000" w:themeColor="text1"/>
          <w:sz w:val="24"/>
          <w:szCs w:val="24"/>
          <w:lang w:val="ro-RO"/>
        </w:rPr>
        <w:t>ncadrare in teritoriu</w:t>
      </w:r>
    </w:p>
    <w:p w14:paraId="6A5DABEA" w14:textId="77777777" w:rsidR="0087388D" w:rsidRDefault="0087388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Plan de </w:t>
      </w:r>
      <w:r w:rsidR="00692303">
        <w:rPr>
          <w:rFonts w:ascii="Times New Roman" w:eastAsia="Times New Roman" w:hAnsi="Times New Roman" w:cs="Times New Roman"/>
          <w:color w:val="000000" w:themeColor="text1"/>
          <w:sz w:val="24"/>
          <w:szCs w:val="24"/>
          <w:lang w:val="ro-RO"/>
        </w:rPr>
        <w:t>s</w:t>
      </w:r>
      <w:r>
        <w:rPr>
          <w:rFonts w:ascii="Times New Roman" w:eastAsia="Times New Roman" w:hAnsi="Times New Roman" w:cs="Times New Roman"/>
          <w:color w:val="000000" w:themeColor="text1"/>
          <w:sz w:val="24"/>
          <w:szCs w:val="24"/>
          <w:lang w:val="ro-RO"/>
        </w:rPr>
        <w:t>ituatie</w:t>
      </w:r>
    </w:p>
    <w:p w14:paraId="26991ADC" w14:textId="77777777" w:rsidR="005B4DF3" w:rsidRPr="00C05696" w:rsidRDefault="005B4DF3" w:rsidP="00873C53">
      <w:pPr>
        <w:spacing w:after="0" w:line="300" w:lineRule="atLeast"/>
        <w:ind w:right="-563"/>
        <w:rPr>
          <w:rFonts w:ascii="Times New Roman" w:eastAsia="Times New Roman" w:hAnsi="Times New Roman" w:cs="Times New Roman"/>
          <w:color w:val="000000" w:themeColor="text1"/>
          <w:sz w:val="24"/>
          <w:szCs w:val="24"/>
          <w:lang w:val="ro-RO"/>
        </w:rPr>
      </w:pPr>
    </w:p>
    <w:p w14:paraId="5AA81E25" w14:textId="77777777" w:rsidR="003C1B88" w:rsidRDefault="00C05696" w:rsidP="003C1B88">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f) o descriere a caracteristicilor fizice ale întregului proiect, formele fizice ale proiectului (planuri, clădiri, alte structuri, materiale de construcție și altele).</w:t>
      </w:r>
    </w:p>
    <w:p w14:paraId="7E99626E" w14:textId="77777777" w:rsidR="000676B9" w:rsidRDefault="000676B9" w:rsidP="00692303">
      <w:pPr>
        <w:spacing w:after="0" w:line="300" w:lineRule="atLeast"/>
        <w:ind w:right="-563"/>
        <w:rPr>
          <w:rFonts w:ascii="Times New Roman" w:eastAsia="Times New Roman" w:hAnsi="Times New Roman" w:cs="Times New Roman"/>
          <w:b/>
          <w:color w:val="000000" w:themeColor="text1"/>
          <w:sz w:val="24"/>
          <w:szCs w:val="24"/>
          <w:lang w:val="ro-RO"/>
        </w:rPr>
      </w:pPr>
    </w:p>
    <w:p w14:paraId="5D6212DD" w14:textId="77777777" w:rsidR="005B4DF3" w:rsidRDefault="005B4DF3" w:rsidP="005B4DF3">
      <w:pPr>
        <w:ind w:firstLine="720"/>
        <w:rPr>
          <w:rFonts w:ascii="Times New Roman" w:hAnsi="Times New Roman"/>
          <w:sz w:val="24"/>
          <w:szCs w:val="24"/>
        </w:rPr>
      </w:pPr>
      <w:r>
        <w:rPr>
          <w:rFonts w:ascii="Times New Roman" w:hAnsi="Times New Roman"/>
          <w:sz w:val="24"/>
          <w:szCs w:val="24"/>
        </w:rPr>
        <w:t>Terenul in suprafata de 9104.00 mp este situat in intravilanul comunei Ulmi(conform Planului Urbanistic General aprobat prin HCL nr. 25/19.06.2003 prelungit conform OUG nr. 51/21.06.2018 prin HCL nr. 26/27.05.2015), avand nr. cadastral 556 si carte funciara nr. 72749.</w:t>
      </w:r>
    </w:p>
    <w:p w14:paraId="167AA0B3" w14:textId="77777777" w:rsidR="005B4DF3" w:rsidRDefault="005B4DF3" w:rsidP="005B4DF3">
      <w:pPr>
        <w:ind w:firstLine="720"/>
        <w:rPr>
          <w:rFonts w:ascii="Times New Roman" w:hAnsi="Times New Roman"/>
          <w:sz w:val="24"/>
          <w:szCs w:val="24"/>
          <w:lang w:val="ro-RO"/>
        </w:rPr>
      </w:pPr>
      <w:r>
        <w:rPr>
          <w:rFonts w:ascii="Times New Roman" w:hAnsi="Times New Roman"/>
          <w:sz w:val="24"/>
          <w:szCs w:val="24"/>
          <w:lang w:val="ro-RO"/>
        </w:rPr>
        <w:t>Vecinătăti si limite:</w:t>
      </w:r>
    </w:p>
    <w:p w14:paraId="7973A287" w14:textId="77777777" w:rsidR="005B4DF3" w:rsidRDefault="005B4DF3" w:rsidP="005B4DF3">
      <w:pPr>
        <w:pStyle w:val="BodyTextIndent"/>
        <w:spacing w:after="0"/>
        <w:ind w:right="677" w:hanging="270"/>
        <w:rPr>
          <w:rFonts w:ascii="Times New Roman" w:hAnsi="Times New Roman"/>
          <w:color w:val="000000"/>
          <w:szCs w:val="24"/>
          <w:lang w:val="ro-RO"/>
        </w:rPr>
      </w:pPr>
      <w:r>
        <w:rPr>
          <w:rFonts w:ascii="Times New Roman" w:hAnsi="Times New Roman"/>
          <w:color w:val="000000"/>
          <w:szCs w:val="24"/>
          <w:lang w:val="ro-RO"/>
        </w:rPr>
        <w:t xml:space="preserve">      -     la N: D.E. – 108.77m;</w:t>
      </w:r>
    </w:p>
    <w:p w14:paraId="642F1B63" w14:textId="77777777" w:rsidR="005B4DF3" w:rsidRDefault="005B4DF3" w:rsidP="005B4DF3">
      <w:pPr>
        <w:pStyle w:val="BodyTextIndent"/>
        <w:numPr>
          <w:ilvl w:val="0"/>
          <w:numId w:val="17"/>
        </w:numPr>
        <w:tabs>
          <w:tab w:val="clear" w:pos="76"/>
          <w:tab w:val="left" w:pos="796"/>
        </w:tabs>
        <w:spacing w:after="0" w:line="240" w:lineRule="auto"/>
        <w:ind w:left="796" w:right="677"/>
        <w:jc w:val="both"/>
        <w:rPr>
          <w:rFonts w:ascii="Times New Roman" w:hAnsi="Times New Roman"/>
          <w:color w:val="000000"/>
          <w:szCs w:val="24"/>
          <w:lang w:val="ro-RO"/>
        </w:rPr>
      </w:pPr>
      <w:r>
        <w:rPr>
          <w:rFonts w:ascii="Times New Roman" w:hAnsi="Times New Roman"/>
          <w:color w:val="000000"/>
          <w:szCs w:val="24"/>
          <w:lang w:val="ro-RO"/>
        </w:rPr>
        <w:t>la E: D.C.L. – 160.05m;</w:t>
      </w:r>
    </w:p>
    <w:p w14:paraId="7E3A9906" w14:textId="77777777" w:rsidR="005B4DF3" w:rsidRDefault="005B4DF3" w:rsidP="005B4DF3">
      <w:pPr>
        <w:pStyle w:val="BodyTextIndent"/>
        <w:numPr>
          <w:ilvl w:val="0"/>
          <w:numId w:val="17"/>
        </w:numPr>
        <w:tabs>
          <w:tab w:val="clear" w:pos="76"/>
          <w:tab w:val="left" w:pos="796"/>
        </w:tabs>
        <w:spacing w:after="0" w:line="240" w:lineRule="auto"/>
        <w:ind w:left="436" w:right="683" w:firstLine="0"/>
        <w:jc w:val="both"/>
        <w:rPr>
          <w:rFonts w:ascii="Times New Roman" w:hAnsi="Times New Roman"/>
          <w:color w:val="000000"/>
          <w:szCs w:val="24"/>
          <w:lang w:val="ro-RO"/>
        </w:rPr>
      </w:pPr>
      <w:r>
        <w:rPr>
          <w:rFonts w:ascii="Times New Roman" w:hAnsi="Times New Roman"/>
          <w:color w:val="000000"/>
          <w:szCs w:val="24"/>
          <w:lang w:val="ro-RO"/>
        </w:rPr>
        <w:t>la S: SC NIC KART PROD – 35.61m;</w:t>
      </w:r>
    </w:p>
    <w:p w14:paraId="290D893F" w14:textId="77777777" w:rsidR="005B4DF3" w:rsidRDefault="005B4DF3" w:rsidP="005B4DF3">
      <w:pPr>
        <w:pStyle w:val="BodyTextIndent"/>
        <w:numPr>
          <w:ilvl w:val="0"/>
          <w:numId w:val="17"/>
        </w:numPr>
        <w:tabs>
          <w:tab w:val="clear" w:pos="76"/>
          <w:tab w:val="left" w:pos="796"/>
        </w:tabs>
        <w:spacing w:after="0" w:line="240" w:lineRule="auto"/>
        <w:ind w:left="436" w:right="683" w:firstLine="0"/>
        <w:jc w:val="both"/>
        <w:rPr>
          <w:rFonts w:ascii="Times New Roman" w:hAnsi="Times New Roman"/>
          <w:color w:val="000000"/>
          <w:szCs w:val="24"/>
          <w:lang w:val="ro-RO"/>
        </w:rPr>
      </w:pPr>
      <w:r>
        <w:rPr>
          <w:rFonts w:ascii="Times New Roman" w:hAnsi="Times New Roman"/>
          <w:color w:val="000000"/>
          <w:szCs w:val="24"/>
          <w:lang w:val="ro-RO"/>
        </w:rPr>
        <w:t>la V: D.E.– 115.29m.</w:t>
      </w:r>
    </w:p>
    <w:p w14:paraId="0756F85A" w14:textId="77777777" w:rsidR="005B4DF3" w:rsidRPr="00D72204" w:rsidRDefault="005B4DF3" w:rsidP="005B4DF3">
      <w:pPr>
        <w:pStyle w:val="BodyTextIndent"/>
        <w:tabs>
          <w:tab w:val="left" w:pos="796"/>
        </w:tabs>
        <w:spacing w:after="0" w:line="240" w:lineRule="auto"/>
        <w:ind w:left="436" w:right="683"/>
        <w:jc w:val="both"/>
        <w:rPr>
          <w:rFonts w:ascii="Times New Roman" w:hAnsi="Times New Roman"/>
          <w:color w:val="000000"/>
          <w:szCs w:val="24"/>
          <w:lang w:val="ro-RO"/>
        </w:rPr>
      </w:pPr>
    </w:p>
    <w:p w14:paraId="2E824C98" w14:textId="77777777" w:rsidR="005B4DF3" w:rsidRDefault="005B4DF3" w:rsidP="005B4DF3">
      <w:pPr>
        <w:spacing w:after="0" w:line="240" w:lineRule="auto"/>
        <w:ind w:firstLine="644"/>
        <w:rPr>
          <w:rFonts w:ascii="Times New Roman" w:hAnsi="Times New Roman"/>
          <w:color w:val="000000"/>
          <w:sz w:val="24"/>
          <w:szCs w:val="24"/>
          <w:lang w:val="ro-RO"/>
        </w:rPr>
      </w:pPr>
      <w:r w:rsidRPr="00B0673A">
        <w:rPr>
          <w:rFonts w:ascii="Times New Roman" w:hAnsi="Times New Roman"/>
          <w:color w:val="000000"/>
          <w:sz w:val="24"/>
          <w:szCs w:val="24"/>
          <w:lang w:val="ro-RO"/>
        </w:rPr>
        <w:t xml:space="preserve">Accesul se poate face atat pietonal cat si auto din </w:t>
      </w:r>
      <w:r>
        <w:rPr>
          <w:rFonts w:ascii="Times New Roman" w:hAnsi="Times New Roman"/>
          <w:color w:val="000000"/>
          <w:sz w:val="24"/>
          <w:szCs w:val="24"/>
          <w:lang w:val="ro-RO"/>
        </w:rPr>
        <w:t>DCL(str. Mogosesti).</w:t>
      </w:r>
    </w:p>
    <w:p w14:paraId="57C12A06" w14:textId="77777777" w:rsidR="00DA19AF" w:rsidRPr="00DA19AF" w:rsidRDefault="00DA19AF" w:rsidP="005B4DF3">
      <w:pPr>
        <w:autoSpaceDE w:val="0"/>
        <w:autoSpaceDN w:val="0"/>
        <w:adjustRightInd w:val="0"/>
        <w:spacing w:after="0"/>
        <w:rPr>
          <w:rFonts w:ascii="Times New Roman" w:hAnsi="Times New Roman" w:cs="Times New Roman"/>
          <w:b/>
          <w:bCs/>
          <w:color w:val="FF0000"/>
          <w:sz w:val="24"/>
          <w:szCs w:val="24"/>
        </w:rPr>
      </w:pPr>
    </w:p>
    <w:p w14:paraId="28761AF9" w14:textId="77777777" w:rsidR="005B4DF3" w:rsidRPr="000B7AD1" w:rsidRDefault="005B4DF3" w:rsidP="005B4DF3">
      <w:pPr>
        <w:autoSpaceDE w:val="0"/>
        <w:autoSpaceDN w:val="0"/>
        <w:adjustRightInd w:val="0"/>
        <w:spacing w:after="0" w:line="240" w:lineRule="auto"/>
        <w:ind w:firstLine="720"/>
        <w:rPr>
          <w:rFonts w:ascii="Times New Roman" w:hAnsi="Times New Roman"/>
          <w:b/>
          <w:bCs/>
          <w:color w:val="000000"/>
          <w:sz w:val="24"/>
          <w:szCs w:val="24"/>
        </w:rPr>
      </w:pPr>
      <w:r w:rsidRPr="000B7AD1">
        <w:rPr>
          <w:rFonts w:ascii="Times New Roman" w:hAnsi="Times New Roman"/>
          <w:b/>
          <w:bCs/>
          <w:i/>
          <w:iCs/>
          <w:color w:val="000000"/>
          <w:sz w:val="24"/>
          <w:szCs w:val="24"/>
          <w:u w:val="single"/>
        </w:rPr>
        <w:t>Bilant teritorial</w:t>
      </w:r>
      <w:r w:rsidRPr="000B7AD1">
        <w:rPr>
          <w:rFonts w:ascii="Times New Roman" w:hAnsi="Times New Roman"/>
          <w:b/>
          <w:bCs/>
          <w:color w:val="000000"/>
          <w:sz w:val="24"/>
          <w:szCs w:val="24"/>
          <w:u w:val="single"/>
        </w:rPr>
        <w:t xml:space="preserve">:       </w:t>
      </w:r>
      <w:r w:rsidRPr="000B7AD1">
        <w:rPr>
          <w:rFonts w:ascii="Times New Roman" w:hAnsi="Times New Roman"/>
          <w:b/>
          <w:bCs/>
          <w:color w:val="000000"/>
          <w:sz w:val="24"/>
          <w:szCs w:val="24"/>
        </w:rPr>
        <w:t xml:space="preserve">            </w:t>
      </w:r>
    </w:p>
    <w:p w14:paraId="55F5806C" w14:textId="77777777" w:rsidR="005B4DF3" w:rsidRPr="000B7AD1" w:rsidRDefault="005B4DF3" w:rsidP="005B4DF3">
      <w:pPr>
        <w:autoSpaceDE w:val="0"/>
        <w:autoSpaceDN w:val="0"/>
        <w:adjustRightInd w:val="0"/>
        <w:spacing w:after="0" w:line="240" w:lineRule="auto"/>
        <w:ind w:firstLine="720"/>
        <w:rPr>
          <w:rFonts w:ascii="Times New Roman" w:hAnsi="Times New Roman"/>
          <w:color w:val="000000"/>
          <w:sz w:val="24"/>
          <w:szCs w:val="24"/>
        </w:rPr>
      </w:pPr>
      <w:r w:rsidRPr="000B7AD1">
        <w:rPr>
          <w:rFonts w:ascii="Times New Roman" w:hAnsi="Times New Roman"/>
          <w:color w:val="000000"/>
          <w:sz w:val="24"/>
          <w:szCs w:val="24"/>
        </w:rPr>
        <w:t xml:space="preserve">Suprafata teren - 9104.00 mp                                       </w:t>
      </w:r>
    </w:p>
    <w:p w14:paraId="464C9164" w14:textId="77777777" w:rsidR="005B4DF3" w:rsidRPr="000B7AD1" w:rsidRDefault="005B4DF3" w:rsidP="005B4DF3">
      <w:pPr>
        <w:autoSpaceDE w:val="0"/>
        <w:autoSpaceDN w:val="0"/>
        <w:adjustRightInd w:val="0"/>
        <w:spacing w:after="0" w:line="240" w:lineRule="auto"/>
        <w:ind w:firstLine="720"/>
        <w:rPr>
          <w:rFonts w:ascii="Times New Roman" w:hAnsi="Times New Roman"/>
          <w:color w:val="000000"/>
          <w:sz w:val="24"/>
          <w:szCs w:val="24"/>
        </w:rPr>
      </w:pPr>
      <w:r w:rsidRPr="000B7AD1">
        <w:rPr>
          <w:rFonts w:ascii="Times New Roman" w:hAnsi="Times New Roman"/>
          <w:color w:val="000000"/>
          <w:sz w:val="24"/>
          <w:szCs w:val="24"/>
        </w:rPr>
        <w:t xml:space="preserve">Constructii existente - 1332.40 mp  </w:t>
      </w:r>
    </w:p>
    <w:p w14:paraId="02728139" w14:textId="77777777" w:rsidR="005B4DF3" w:rsidRPr="000B7AD1" w:rsidRDefault="005B4DF3" w:rsidP="005B4DF3">
      <w:pPr>
        <w:autoSpaceDE w:val="0"/>
        <w:autoSpaceDN w:val="0"/>
        <w:adjustRightInd w:val="0"/>
        <w:spacing w:after="0" w:line="240" w:lineRule="auto"/>
        <w:ind w:firstLine="720"/>
        <w:rPr>
          <w:rFonts w:ascii="Times New Roman" w:hAnsi="Times New Roman"/>
          <w:color w:val="000000"/>
          <w:sz w:val="24"/>
          <w:szCs w:val="24"/>
        </w:rPr>
      </w:pPr>
      <w:r w:rsidRPr="000B7AD1">
        <w:rPr>
          <w:rFonts w:ascii="Times New Roman" w:hAnsi="Times New Roman"/>
          <w:color w:val="000000"/>
          <w:sz w:val="24"/>
          <w:szCs w:val="24"/>
        </w:rPr>
        <w:t xml:space="preserve">Constructii propuse (depozite-soproane metalice) - 1300.20 mp   </w:t>
      </w:r>
    </w:p>
    <w:p w14:paraId="7DD41DA7" w14:textId="77777777" w:rsidR="005B4DF3" w:rsidRPr="000B7AD1" w:rsidRDefault="005B4DF3" w:rsidP="005B4DF3">
      <w:pPr>
        <w:autoSpaceDE w:val="0"/>
        <w:autoSpaceDN w:val="0"/>
        <w:adjustRightInd w:val="0"/>
        <w:spacing w:after="0" w:line="240" w:lineRule="auto"/>
        <w:ind w:firstLine="720"/>
        <w:rPr>
          <w:rFonts w:ascii="Times New Roman" w:hAnsi="Times New Roman"/>
          <w:color w:val="000000"/>
          <w:sz w:val="24"/>
          <w:szCs w:val="24"/>
        </w:rPr>
      </w:pPr>
      <w:r w:rsidRPr="000B7AD1">
        <w:rPr>
          <w:rFonts w:ascii="Times New Roman" w:hAnsi="Times New Roman"/>
          <w:color w:val="000000"/>
          <w:sz w:val="24"/>
          <w:szCs w:val="24"/>
        </w:rPr>
        <w:t xml:space="preserve">Alei pietonale,carosabile - 1375.00 mp </w:t>
      </w:r>
    </w:p>
    <w:p w14:paraId="4D82877B" w14:textId="77777777" w:rsidR="005B4DF3" w:rsidRDefault="005B4DF3" w:rsidP="005B4DF3">
      <w:pPr>
        <w:autoSpaceDE w:val="0"/>
        <w:autoSpaceDN w:val="0"/>
        <w:adjustRightInd w:val="0"/>
        <w:spacing w:after="0" w:line="240" w:lineRule="auto"/>
        <w:ind w:firstLine="720"/>
        <w:rPr>
          <w:rFonts w:ascii="Times New Roman" w:eastAsia="ArialMT" w:hAnsi="Times New Roman"/>
          <w:sz w:val="24"/>
          <w:szCs w:val="24"/>
        </w:rPr>
      </w:pPr>
      <w:r w:rsidRPr="000B7AD1">
        <w:rPr>
          <w:rFonts w:ascii="Times New Roman" w:hAnsi="Times New Roman"/>
          <w:color w:val="000000"/>
          <w:sz w:val="24"/>
          <w:szCs w:val="24"/>
        </w:rPr>
        <w:t xml:space="preserve">Spatii verzi - 5096.40 mp   </w:t>
      </w:r>
      <w:r w:rsidRPr="000B7AD1">
        <w:rPr>
          <w:rFonts w:ascii="Times New Roman" w:hAnsi="Times New Roman"/>
          <w:b/>
          <w:bCs/>
          <w:color w:val="000000"/>
          <w:sz w:val="24"/>
          <w:szCs w:val="24"/>
        </w:rPr>
        <w:t xml:space="preserve">   </w:t>
      </w:r>
    </w:p>
    <w:p w14:paraId="2394552C" w14:textId="77777777" w:rsidR="005B4DF3" w:rsidRPr="000B7AD1" w:rsidRDefault="005B4DF3" w:rsidP="005B4DF3">
      <w:pPr>
        <w:autoSpaceDE w:val="0"/>
        <w:autoSpaceDN w:val="0"/>
        <w:adjustRightInd w:val="0"/>
        <w:spacing w:after="0" w:line="240" w:lineRule="auto"/>
        <w:ind w:firstLine="720"/>
        <w:rPr>
          <w:rFonts w:ascii="Times New Roman" w:eastAsia="ArialMT" w:hAnsi="Times New Roman"/>
          <w:sz w:val="24"/>
          <w:szCs w:val="24"/>
        </w:rPr>
      </w:pPr>
    </w:p>
    <w:p w14:paraId="0C944A83" w14:textId="77777777" w:rsidR="005B4DF3" w:rsidRPr="000B7AD1" w:rsidRDefault="005B4DF3" w:rsidP="005B4DF3">
      <w:pPr>
        <w:autoSpaceDE w:val="0"/>
        <w:autoSpaceDN w:val="0"/>
        <w:adjustRightInd w:val="0"/>
        <w:spacing w:after="0" w:line="240" w:lineRule="auto"/>
        <w:ind w:firstLine="720"/>
        <w:rPr>
          <w:rFonts w:ascii="Times New Roman" w:hAnsi="Times New Roman"/>
          <w:color w:val="000000"/>
          <w:sz w:val="24"/>
          <w:szCs w:val="24"/>
        </w:rPr>
      </w:pPr>
      <w:r w:rsidRPr="000B7AD1">
        <w:rPr>
          <w:rFonts w:ascii="Times New Roman" w:hAnsi="Times New Roman"/>
          <w:color w:val="000000"/>
          <w:sz w:val="24"/>
          <w:szCs w:val="24"/>
        </w:rPr>
        <w:t xml:space="preserve">POT existent = 14.63 %            </w:t>
      </w:r>
    </w:p>
    <w:p w14:paraId="2FFB28AE" w14:textId="77777777" w:rsidR="005B4DF3" w:rsidRDefault="005B4DF3" w:rsidP="005B4DF3">
      <w:pPr>
        <w:ind w:firstLine="720"/>
        <w:jc w:val="both"/>
        <w:rPr>
          <w:rFonts w:ascii="Times New Roman" w:hAnsi="Times New Roman"/>
          <w:color w:val="000000"/>
          <w:sz w:val="24"/>
          <w:szCs w:val="24"/>
        </w:rPr>
      </w:pPr>
      <w:r w:rsidRPr="000B7AD1">
        <w:rPr>
          <w:rFonts w:ascii="Times New Roman" w:hAnsi="Times New Roman"/>
          <w:color w:val="000000"/>
          <w:sz w:val="24"/>
          <w:szCs w:val="24"/>
        </w:rPr>
        <w:t>CUT existent = 0.146</w:t>
      </w:r>
    </w:p>
    <w:p w14:paraId="515471AD" w14:textId="77777777" w:rsidR="005B4DF3" w:rsidRPr="000B7AD1" w:rsidRDefault="005B4DF3" w:rsidP="005B4DF3">
      <w:pPr>
        <w:autoSpaceDE w:val="0"/>
        <w:autoSpaceDN w:val="0"/>
        <w:adjustRightInd w:val="0"/>
        <w:spacing w:after="0" w:line="240" w:lineRule="auto"/>
        <w:ind w:firstLine="720"/>
        <w:rPr>
          <w:rFonts w:ascii="Times New Roman" w:hAnsi="Times New Roman"/>
          <w:color w:val="000000"/>
          <w:sz w:val="24"/>
          <w:szCs w:val="24"/>
        </w:rPr>
      </w:pPr>
      <w:r w:rsidRPr="000B7AD1">
        <w:rPr>
          <w:rFonts w:ascii="Times New Roman" w:hAnsi="Times New Roman"/>
          <w:color w:val="000000"/>
          <w:sz w:val="24"/>
          <w:szCs w:val="24"/>
        </w:rPr>
        <w:t xml:space="preserve">POT propus = 28.91 %            </w:t>
      </w:r>
    </w:p>
    <w:p w14:paraId="2F99EB37" w14:textId="77777777" w:rsidR="005B4DF3" w:rsidRPr="00AE58B5" w:rsidRDefault="005B4DF3" w:rsidP="005B4DF3">
      <w:pPr>
        <w:ind w:firstLine="720"/>
        <w:jc w:val="both"/>
        <w:rPr>
          <w:rFonts w:ascii="Times New Roman" w:hAnsi="Times New Roman"/>
          <w:color w:val="000000"/>
          <w:sz w:val="24"/>
          <w:szCs w:val="24"/>
        </w:rPr>
      </w:pPr>
      <w:r w:rsidRPr="000B7AD1">
        <w:rPr>
          <w:rFonts w:ascii="Times New Roman" w:hAnsi="Times New Roman"/>
          <w:color w:val="000000"/>
          <w:sz w:val="24"/>
          <w:szCs w:val="24"/>
        </w:rPr>
        <w:t>CUT propus = 0.289</w:t>
      </w:r>
    </w:p>
    <w:p w14:paraId="3EE17000" w14:textId="77777777" w:rsidR="00DA19AF" w:rsidRPr="00DA19AF" w:rsidRDefault="00DA19AF" w:rsidP="00DA19AF">
      <w:pPr>
        <w:autoSpaceDE w:val="0"/>
        <w:autoSpaceDN w:val="0"/>
        <w:adjustRightInd w:val="0"/>
        <w:spacing w:after="0"/>
        <w:ind w:firstLine="720"/>
        <w:rPr>
          <w:rFonts w:ascii="Times New Roman" w:hAnsi="Times New Roman" w:cs="Times New Roman"/>
          <w:bCs/>
          <w:color w:val="FF0000"/>
          <w:sz w:val="24"/>
          <w:szCs w:val="24"/>
          <w:lang w:val="ro-RO"/>
        </w:rPr>
      </w:pPr>
    </w:p>
    <w:p w14:paraId="699293BA" w14:textId="77777777" w:rsidR="008139D1" w:rsidRPr="008139D1" w:rsidRDefault="005B4DF3" w:rsidP="008139D1">
      <w:pPr>
        <w:pStyle w:val="NormalWeb"/>
        <w:spacing w:before="0"/>
        <w:ind w:firstLine="567"/>
        <w:jc w:val="both"/>
        <w:rPr>
          <w:color w:val="000000"/>
        </w:rPr>
      </w:pPr>
      <w:r w:rsidRPr="005B4DF3">
        <w:rPr>
          <w:color w:val="000000"/>
        </w:rPr>
        <w:t>In incinta vor fi edificate doua depozite-soproane metalice, cu regim de inaltime parter</w:t>
      </w:r>
      <w:r w:rsidR="008139D1" w:rsidRPr="005B4DF3">
        <w:rPr>
          <w:color w:val="000000"/>
          <w:lang w:val="ro-RO"/>
        </w:rPr>
        <w:t xml:space="preserve">, </w:t>
      </w:r>
      <w:r w:rsidR="008139D1" w:rsidRPr="005B4DF3">
        <w:rPr>
          <w:color w:val="000000"/>
          <w:lang w:val="fr-FR"/>
        </w:rPr>
        <w:t>avand</w:t>
      </w:r>
      <w:r w:rsidR="008139D1" w:rsidRPr="008139D1">
        <w:rPr>
          <w:color w:val="000000"/>
          <w:lang w:val="fr-FR"/>
        </w:rPr>
        <w:t xml:space="preserve"> functiunea</w:t>
      </w:r>
      <w:r>
        <w:rPr>
          <w:color w:val="000000"/>
          <w:lang w:val="fr-FR"/>
        </w:rPr>
        <w:t xml:space="preserve"> de depozitare ambalate-cartoane si paleti din lemn</w:t>
      </w:r>
      <w:r w:rsidR="008139D1" w:rsidRPr="008139D1">
        <w:rPr>
          <w:color w:val="000000"/>
          <w:lang w:val="ro-RO"/>
        </w:rPr>
        <w:t>.</w:t>
      </w:r>
    </w:p>
    <w:p w14:paraId="373A3DB5" w14:textId="77777777" w:rsidR="008139D1" w:rsidRPr="008139D1" w:rsidRDefault="008139D1" w:rsidP="008139D1">
      <w:pPr>
        <w:pStyle w:val="NormalWeb"/>
        <w:spacing w:before="0"/>
        <w:ind w:firstLine="567"/>
        <w:jc w:val="both"/>
        <w:rPr>
          <w:color w:val="000000"/>
        </w:rPr>
      </w:pPr>
      <w:r w:rsidRPr="008139D1">
        <w:rPr>
          <w:color w:val="000000"/>
        </w:rPr>
        <w:t xml:space="preserve">Conformarea constructiei s-a facut in functie de modulul structural ales </w:t>
      </w:r>
      <w:r w:rsidR="005B4DF3">
        <w:rPr>
          <w:color w:val="000000"/>
        </w:rPr>
        <w:t>–</w:t>
      </w:r>
      <w:r w:rsidRPr="008139D1">
        <w:rPr>
          <w:color w:val="000000"/>
        </w:rPr>
        <w:t xml:space="preserve"> </w:t>
      </w:r>
      <w:r w:rsidR="005B4DF3">
        <w:rPr>
          <w:color w:val="000000"/>
        </w:rPr>
        <w:t>stalpi metalice</w:t>
      </w:r>
      <w:r w:rsidRPr="008139D1">
        <w:rPr>
          <w:color w:val="000000"/>
        </w:rPr>
        <w:t>,</w:t>
      </w:r>
      <w:r w:rsidR="005B4DF3">
        <w:rPr>
          <w:color w:val="000000"/>
        </w:rPr>
        <w:t xml:space="preserve"> grinzi metalice</w:t>
      </w:r>
      <w:r w:rsidRPr="008139D1">
        <w:rPr>
          <w:color w:val="000000"/>
          <w:lang w:val="ro-RO"/>
        </w:rPr>
        <w:t xml:space="preserve">, </w:t>
      </w:r>
      <w:r w:rsidRPr="008139D1">
        <w:rPr>
          <w:color w:val="000000"/>
        </w:rPr>
        <w:t xml:space="preserve">acoperita cu invelitoare din tabla </w:t>
      </w:r>
      <w:r w:rsidR="005B4DF3">
        <w:rPr>
          <w:color w:val="000000"/>
        </w:rPr>
        <w:t>zincate cutata</w:t>
      </w:r>
      <w:r w:rsidRPr="008139D1">
        <w:rPr>
          <w:color w:val="000000"/>
        </w:rPr>
        <w:t xml:space="preserve">. </w:t>
      </w:r>
      <w:r w:rsidR="005B4DF3">
        <w:rPr>
          <w:color w:val="000000"/>
        </w:rPr>
        <w:t>Cele doua constructii nu prezinta inchideri perimetrale. Fundatiile</w:t>
      </w:r>
      <w:r w:rsidRPr="008139D1">
        <w:rPr>
          <w:color w:val="000000"/>
        </w:rPr>
        <w:t xml:space="preserve"> sub stalpi sunt de tip bloc cu cuzinet armat. </w:t>
      </w:r>
    </w:p>
    <w:p w14:paraId="505E1B40" w14:textId="77777777" w:rsidR="005B4DF3" w:rsidRDefault="005B4DF3" w:rsidP="008139D1">
      <w:pPr>
        <w:spacing w:after="0" w:line="240" w:lineRule="auto"/>
        <w:jc w:val="both"/>
        <w:rPr>
          <w:rFonts w:ascii="Times New Roman" w:eastAsia="Times New Roman" w:hAnsi="Times New Roman" w:cs="Times New Roman"/>
          <w:b/>
          <w:i/>
          <w:color w:val="000000" w:themeColor="text1"/>
          <w:sz w:val="24"/>
          <w:szCs w:val="24"/>
        </w:rPr>
      </w:pPr>
    </w:p>
    <w:p w14:paraId="45483F91" w14:textId="77777777" w:rsidR="00CC0F77" w:rsidRPr="00734BF2" w:rsidRDefault="00CC0F77" w:rsidP="008139D1">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i/>
          <w:color w:val="000000" w:themeColor="text1"/>
          <w:sz w:val="24"/>
          <w:szCs w:val="24"/>
        </w:rPr>
        <w:t>Se prezintă</w:t>
      </w:r>
      <w:r w:rsidR="008139D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elementele</w:t>
      </w:r>
      <w:r w:rsidR="00C17585" w:rsidRPr="00734BF2">
        <w:rPr>
          <w:rFonts w:ascii="Times New Roman" w:eastAsia="Times New Roman" w:hAnsi="Times New Roman" w:cs="Times New Roman"/>
          <w:b/>
          <w:i/>
          <w:color w:val="000000" w:themeColor="text1"/>
          <w:sz w:val="24"/>
          <w:szCs w:val="24"/>
        </w:rPr>
        <w:t xml:space="preserve"> specific </w:t>
      </w:r>
      <w:r w:rsidRPr="00734BF2">
        <w:rPr>
          <w:rFonts w:ascii="Times New Roman" w:eastAsia="Times New Roman" w:hAnsi="Times New Roman" w:cs="Times New Roman"/>
          <w:b/>
          <w:i/>
          <w:color w:val="000000" w:themeColor="text1"/>
          <w:sz w:val="24"/>
          <w:szCs w:val="24"/>
        </w:rPr>
        <w:t>caracteristice</w:t>
      </w:r>
      <w:r w:rsidR="008139D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proiectului</w:t>
      </w:r>
      <w:r w:rsidR="008139D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propus:</w:t>
      </w:r>
    </w:p>
    <w:p w14:paraId="7FBB64EE" w14:textId="77777777" w:rsidR="00CC0F77"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profilul</w:t>
      </w:r>
      <w:r w:rsidR="008139D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w:t>
      </w:r>
      <w:r w:rsidR="008139D1">
        <w:rPr>
          <w:rFonts w:ascii="Times New Roman" w:eastAsia="Times New Roman" w:hAnsi="Times New Roman" w:cs="Times New Roman"/>
          <w:b/>
          <w:i/>
          <w:color w:val="000000" w:themeColor="text1"/>
          <w:sz w:val="24"/>
          <w:szCs w:val="24"/>
        </w:rPr>
        <w:t xml:space="preserve"> </w:t>
      </w:r>
      <w:r w:rsidR="005B4DF3">
        <w:rPr>
          <w:rFonts w:ascii="Times New Roman" w:eastAsia="Times New Roman" w:hAnsi="Times New Roman" w:cs="Times New Roman"/>
          <w:b/>
          <w:i/>
          <w:color w:val="000000" w:themeColor="text1"/>
          <w:sz w:val="24"/>
          <w:szCs w:val="24"/>
        </w:rPr>
        <w:t>capacitățile de producție;</w:t>
      </w:r>
    </w:p>
    <w:p w14:paraId="531BF4B2" w14:textId="77777777" w:rsidR="005B4DF3" w:rsidRPr="0045726E" w:rsidRDefault="0045726E" w:rsidP="00CC0F77">
      <w:pPr>
        <w:spacing w:after="0" w:line="240" w:lineRule="auto"/>
        <w:jc w:val="both"/>
        <w:rPr>
          <w:rFonts w:ascii="Times New Roman" w:eastAsia="Times New Roman" w:hAnsi="Times New Roman" w:cs="Times New Roman"/>
          <w:color w:val="000000" w:themeColor="text1"/>
          <w:sz w:val="24"/>
          <w:szCs w:val="24"/>
        </w:rPr>
      </w:pPr>
      <w:r w:rsidRPr="0045726E">
        <w:rPr>
          <w:rFonts w:ascii="Times New Roman" w:eastAsia="Times New Roman" w:hAnsi="Times New Roman" w:cs="Times New Roman"/>
          <w:color w:val="000000" w:themeColor="text1"/>
          <w:sz w:val="24"/>
          <w:szCs w:val="24"/>
        </w:rPr>
        <w:t>Depozitare ambalaje si paleti din lemn</w:t>
      </w:r>
    </w:p>
    <w:p w14:paraId="728742C7"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descrierea</w:t>
      </w:r>
      <w:r w:rsidR="00E5635A">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instalației</w:t>
      </w:r>
      <w:r w:rsidR="00E5635A">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 a fluxurilor</w:t>
      </w:r>
      <w:r w:rsidR="00E5635A">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tehnologice</w:t>
      </w:r>
      <w:r w:rsidR="00E5635A">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existente pe amplasament (după</w:t>
      </w:r>
      <w:r w:rsidR="00E5635A">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caz);</w:t>
      </w:r>
    </w:p>
    <w:p w14:paraId="4A19BEA2" w14:textId="77777777" w:rsidR="00CC0F77" w:rsidRPr="00CC0F77" w:rsidRDefault="00CC0F77" w:rsidP="00CC0F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E5635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58B32DE2"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descrierea</w:t>
      </w:r>
      <w:r w:rsidR="00E5635A">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proceselor de producție ale proiectului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propus, în</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funcție de specificul</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investiției, produse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subproduse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obținute, mărimea, capacitatea;</w:t>
      </w:r>
    </w:p>
    <w:p w14:paraId="6CF4198E" w14:textId="77777777" w:rsidR="00CC0F77" w:rsidRPr="00A56FC5" w:rsidRDefault="00652E41" w:rsidP="00CC0F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exista proces</w:t>
      </w:r>
      <w:r w:rsidR="00A56FC5" w:rsidRPr="00A56FC5">
        <w:rPr>
          <w:rFonts w:ascii="Times New Roman" w:eastAsia="Times New Roman" w:hAnsi="Times New Roman" w:cs="Times New Roman"/>
          <w:color w:val="000000" w:themeColor="text1"/>
          <w:sz w:val="24"/>
          <w:szCs w:val="24"/>
        </w:rPr>
        <w:t xml:space="preserve"> de productie</w:t>
      </w:r>
    </w:p>
    <w:p w14:paraId="6B855059"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materiile prime, energia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combustibilii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utilizați, cu modul de asigurarea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acestora;</w:t>
      </w:r>
    </w:p>
    <w:p w14:paraId="74685898" w14:textId="77777777" w:rsidR="007C0BB8" w:rsidRPr="007C0BB8" w:rsidRDefault="007C0BB8" w:rsidP="007C0BB8">
      <w:pPr>
        <w:rPr>
          <w:rFonts w:ascii="Times New Roman" w:hAnsi="Times New Roman" w:cs="Times New Roman"/>
          <w:color w:val="FF0000"/>
          <w:sz w:val="24"/>
          <w:szCs w:val="24"/>
        </w:rPr>
      </w:pPr>
      <w:r w:rsidRPr="007C0BB8">
        <w:rPr>
          <w:rFonts w:ascii="Times New Roman" w:hAnsi="Times New Roman" w:cs="Times New Roman"/>
          <w:sz w:val="24"/>
          <w:szCs w:val="24"/>
        </w:rPr>
        <w:lastRenderedPageBreak/>
        <w:t>Materialele utilizate pentru constructii si instalatii sunt de uz intern si se pot procura de la furnizorii de produse sau din magazine de profil. Energia electrica se obtine din retelele existente in zona.</w:t>
      </w:r>
      <w:r w:rsidRPr="007C0BB8">
        <w:rPr>
          <w:rFonts w:ascii="Times New Roman" w:hAnsi="Times New Roman" w:cs="Times New Roman"/>
          <w:color w:val="FF0000"/>
          <w:sz w:val="24"/>
          <w:szCs w:val="24"/>
        </w:rPr>
        <w:t xml:space="preserve"> </w:t>
      </w:r>
    </w:p>
    <w:p w14:paraId="621BBF92" w14:textId="77777777" w:rsidR="008B77BF"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racordarea la rețelele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utilitare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existente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zonă;</w:t>
      </w:r>
    </w:p>
    <w:p w14:paraId="5D9123B9" w14:textId="77777777" w:rsidR="00734BF2" w:rsidRDefault="00734BF2" w:rsidP="00CC0F77">
      <w:pPr>
        <w:spacing w:after="0" w:line="240" w:lineRule="auto"/>
        <w:jc w:val="both"/>
        <w:rPr>
          <w:rFonts w:ascii="Times New Roman" w:eastAsia="Times New Roman" w:hAnsi="Times New Roman" w:cs="Times New Roman"/>
          <w:b/>
          <w:i/>
          <w:color w:val="000000" w:themeColor="text1"/>
          <w:sz w:val="24"/>
          <w:szCs w:val="24"/>
        </w:rPr>
      </w:pPr>
    </w:p>
    <w:p w14:paraId="24144853" w14:textId="77777777" w:rsidR="00173D3C" w:rsidRPr="00173D3C" w:rsidRDefault="00173D3C" w:rsidP="00CC0F77">
      <w:pPr>
        <w:spacing w:after="0" w:line="240" w:lineRule="auto"/>
        <w:jc w:val="both"/>
        <w:rPr>
          <w:rFonts w:ascii="Times New Roman" w:eastAsia="Times New Roman" w:hAnsi="Times New Roman" w:cs="Times New Roman"/>
          <w:b/>
          <w:i/>
          <w:color w:val="000000" w:themeColor="text1"/>
          <w:sz w:val="24"/>
          <w:szCs w:val="24"/>
        </w:rPr>
      </w:pPr>
      <w:r w:rsidRPr="00173D3C">
        <w:rPr>
          <w:rFonts w:ascii="Times New Roman" w:hAnsi="Times New Roman" w:cs="Times New Roman"/>
          <w:b/>
          <w:sz w:val="24"/>
          <w:szCs w:val="24"/>
        </w:rPr>
        <w:t>alimentare cu energie electrica</w:t>
      </w:r>
      <w:r w:rsidRPr="00173D3C">
        <w:rPr>
          <w:rFonts w:ascii="Times New Roman" w:hAnsi="Times New Roman" w:cs="Times New Roman"/>
          <w:sz w:val="24"/>
          <w:szCs w:val="24"/>
        </w:rPr>
        <w:t xml:space="preserve"> </w:t>
      </w:r>
      <w:r w:rsidRPr="00173D3C">
        <w:rPr>
          <w:rFonts w:ascii="Times New Roman" w:hAnsi="Times New Roman" w:cs="Times New Roman"/>
          <w:b/>
          <w:sz w:val="24"/>
          <w:szCs w:val="24"/>
        </w:rPr>
        <w:t>-</w:t>
      </w:r>
      <w:r w:rsidRPr="00173D3C">
        <w:rPr>
          <w:rFonts w:ascii="Times New Roman" w:hAnsi="Times New Roman" w:cs="Times New Roman"/>
          <w:sz w:val="24"/>
          <w:szCs w:val="24"/>
        </w:rPr>
        <w:t xml:space="preserve"> </w:t>
      </w:r>
      <w:r>
        <w:rPr>
          <w:rFonts w:ascii="Times New Roman" w:hAnsi="Times New Roman" w:cs="Times New Roman"/>
          <w:sz w:val="24"/>
          <w:szCs w:val="24"/>
        </w:rPr>
        <w:t>a</w:t>
      </w:r>
      <w:r w:rsidRPr="00173D3C">
        <w:rPr>
          <w:rFonts w:ascii="Times New Roman" w:hAnsi="Times New Roman" w:cs="Times New Roman"/>
          <w:sz w:val="24"/>
          <w:szCs w:val="24"/>
        </w:rPr>
        <w:t>sigurarea energiei electrice se va realiza prin racord la reteaua stradala</w:t>
      </w:r>
    </w:p>
    <w:p w14:paraId="39276302" w14:textId="77777777" w:rsidR="00121BEA" w:rsidRPr="00173D3C" w:rsidRDefault="00121BEA" w:rsidP="00121BEA">
      <w:pPr>
        <w:rPr>
          <w:rFonts w:ascii="Times New Roman" w:hAnsi="Times New Roman" w:cs="Times New Roman"/>
          <w:sz w:val="24"/>
          <w:szCs w:val="24"/>
        </w:rPr>
      </w:pPr>
      <w:r w:rsidRPr="00173D3C">
        <w:rPr>
          <w:rFonts w:ascii="Times New Roman" w:hAnsi="Times New Roman" w:cs="Times New Roman"/>
          <w:b/>
          <w:color w:val="000000"/>
          <w:sz w:val="24"/>
          <w:szCs w:val="24"/>
        </w:rPr>
        <w:t>alimentarea cu apă</w:t>
      </w:r>
      <w:r w:rsidR="00173D3C">
        <w:rPr>
          <w:rFonts w:ascii="Times New Roman" w:hAnsi="Times New Roman" w:cs="Times New Roman"/>
          <w:b/>
          <w:color w:val="000000"/>
          <w:sz w:val="24"/>
          <w:szCs w:val="24"/>
        </w:rPr>
        <w:t xml:space="preserve"> </w:t>
      </w:r>
      <w:r w:rsidRPr="00173D3C">
        <w:rPr>
          <w:rFonts w:ascii="Times New Roman" w:hAnsi="Times New Roman" w:cs="Times New Roman"/>
          <w:color w:val="000000"/>
          <w:sz w:val="24"/>
          <w:szCs w:val="24"/>
        </w:rPr>
        <w:t>– de la reteaua</w:t>
      </w:r>
      <w:r w:rsidR="00652E41" w:rsidRPr="00173D3C">
        <w:rPr>
          <w:rFonts w:ascii="Times New Roman" w:hAnsi="Times New Roman" w:cs="Times New Roman"/>
          <w:color w:val="000000"/>
          <w:sz w:val="24"/>
          <w:szCs w:val="24"/>
        </w:rPr>
        <w:t xml:space="preserve"> </w:t>
      </w:r>
      <w:r w:rsidRPr="00173D3C">
        <w:rPr>
          <w:rFonts w:ascii="Times New Roman" w:hAnsi="Times New Roman" w:cs="Times New Roman"/>
          <w:color w:val="000000"/>
          <w:sz w:val="24"/>
          <w:szCs w:val="24"/>
        </w:rPr>
        <w:t>edilitara</w:t>
      </w:r>
      <w:r w:rsidR="00173D3C" w:rsidRPr="00173D3C">
        <w:rPr>
          <w:rFonts w:ascii="Times New Roman" w:hAnsi="Times New Roman" w:cs="Times New Roman"/>
          <w:color w:val="000000"/>
          <w:sz w:val="24"/>
          <w:szCs w:val="24"/>
        </w:rPr>
        <w:t xml:space="preserve"> existenta</w:t>
      </w:r>
    </w:p>
    <w:p w14:paraId="370E08D0" w14:textId="77777777" w:rsidR="00121BEA" w:rsidRPr="00173D3C" w:rsidRDefault="00121BEA" w:rsidP="00121BEA">
      <w:pPr>
        <w:pStyle w:val="al"/>
        <w:spacing w:before="0" w:beforeAutospacing="0" w:after="150" w:afterAutospacing="0"/>
        <w:jc w:val="both"/>
        <w:rPr>
          <w:b/>
          <w:color w:val="000000"/>
        </w:rPr>
      </w:pPr>
      <w:r w:rsidRPr="00173D3C">
        <w:rPr>
          <w:b/>
          <w:color w:val="000000"/>
        </w:rPr>
        <w:t>evacuarea</w:t>
      </w:r>
      <w:r w:rsidR="00652E41" w:rsidRPr="00173D3C">
        <w:rPr>
          <w:b/>
          <w:color w:val="000000"/>
        </w:rPr>
        <w:t xml:space="preserve"> </w:t>
      </w:r>
      <w:r w:rsidRPr="00173D3C">
        <w:rPr>
          <w:b/>
          <w:color w:val="000000"/>
        </w:rPr>
        <w:t>apelor</w:t>
      </w:r>
      <w:r w:rsidR="00652E41" w:rsidRPr="00173D3C">
        <w:rPr>
          <w:b/>
          <w:color w:val="000000"/>
        </w:rPr>
        <w:t xml:space="preserve"> </w:t>
      </w:r>
      <w:r w:rsidRPr="00173D3C">
        <w:rPr>
          <w:b/>
          <w:color w:val="000000"/>
        </w:rPr>
        <w:t>uzate</w:t>
      </w:r>
      <w:r w:rsidR="00652E41" w:rsidRPr="00173D3C">
        <w:rPr>
          <w:b/>
          <w:color w:val="000000"/>
        </w:rPr>
        <w:t xml:space="preserve"> </w:t>
      </w:r>
      <w:r w:rsidRPr="00173D3C">
        <w:rPr>
          <w:color w:val="000000"/>
        </w:rPr>
        <w:t xml:space="preserve">– </w:t>
      </w:r>
      <w:r w:rsidR="00173D3C" w:rsidRPr="00173D3C">
        <w:rPr>
          <w:color w:val="000000"/>
        </w:rPr>
        <w:t>nu este cazul</w:t>
      </w:r>
    </w:p>
    <w:p w14:paraId="3074D92C" w14:textId="77777777" w:rsidR="00121BEA" w:rsidRPr="00173D3C" w:rsidRDefault="00121BEA" w:rsidP="00121BEA">
      <w:pPr>
        <w:rPr>
          <w:rFonts w:ascii="Times New Roman" w:hAnsi="Times New Roman" w:cs="Times New Roman"/>
          <w:sz w:val="24"/>
          <w:szCs w:val="24"/>
        </w:rPr>
      </w:pPr>
      <w:r w:rsidRPr="00173D3C">
        <w:rPr>
          <w:rFonts w:ascii="Times New Roman" w:hAnsi="Times New Roman" w:cs="Times New Roman"/>
          <w:b/>
          <w:color w:val="000000"/>
          <w:sz w:val="24"/>
          <w:szCs w:val="24"/>
        </w:rPr>
        <w:t>asigurarea</w:t>
      </w:r>
      <w:r w:rsidR="00652E41" w:rsidRPr="00173D3C">
        <w:rPr>
          <w:rFonts w:ascii="Times New Roman" w:hAnsi="Times New Roman" w:cs="Times New Roman"/>
          <w:b/>
          <w:color w:val="000000"/>
          <w:sz w:val="24"/>
          <w:szCs w:val="24"/>
        </w:rPr>
        <w:t xml:space="preserve"> </w:t>
      </w:r>
      <w:r w:rsidRPr="00173D3C">
        <w:rPr>
          <w:rFonts w:ascii="Times New Roman" w:hAnsi="Times New Roman" w:cs="Times New Roman"/>
          <w:b/>
          <w:color w:val="000000"/>
          <w:sz w:val="24"/>
          <w:szCs w:val="24"/>
        </w:rPr>
        <w:t>apei</w:t>
      </w:r>
      <w:r w:rsidR="00652E41" w:rsidRPr="00173D3C">
        <w:rPr>
          <w:rFonts w:ascii="Times New Roman" w:hAnsi="Times New Roman" w:cs="Times New Roman"/>
          <w:b/>
          <w:color w:val="000000"/>
          <w:sz w:val="24"/>
          <w:szCs w:val="24"/>
        </w:rPr>
        <w:t xml:space="preserve"> </w:t>
      </w:r>
      <w:r w:rsidRPr="00173D3C">
        <w:rPr>
          <w:rFonts w:ascii="Times New Roman" w:hAnsi="Times New Roman" w:cs="Times New Roman"/>
          <w:b/>
          <w:color w:val="000000"/>
          <w:sz w:val="24"/>
          <w:szCs w:val="24"/>
        </w:rPr>
        <w:t>tehnologice, dacă</w:t>
      </w:r>
      <w:r w:rsidR="00652E41" w:rsidRPr="00173D3C">
        <w:rPr>
          <w:rFonts w:ascii="Times New Roman" w:hAnsi="Times New Roman" w:cs="Times New Roman"/>
          <w:b/>
          <w:color w:val="000000"/>
          <w:sz w:val="24"/>
          <w:szCs w:val="24"/>
        </w:rPr>
        <w:t xml:space="preserve"> </w:t>
      </w:r>
      <w:r w:rsidRPr="00173D3C">
        <w:rPr>
          <w:rFonts w:ascii="Times New Roman" w:hAnsi="Times New Roman" w:cs="Times New Roman"/>
          <w:b/>
          <w:color w:val="000000"/>
          <w:sz w:val="24"/>
          <w:szCs w:val="24"/>
        </w:rPr>
        <w:t>este</w:t>
      </w:r>
      <w:r w:rsidR="00652E41" w:rsidRPr="00173D3C">
        <w:rPr>
          <w:rFonts w:ascii="Times New Roman" w:hAnsi="Times New Roman" w:cs="Times New Roman"/>
          <w:b/>
          <w:color w:val="000000"/>
          <w:sz w:val="24"/>
          <w:szCs w:val="24"/>
        </w:rPr>
        <w:t xml:space="preserve"> </w:t>
      </w:r>
      <w:r w:rsidRPr="00173D3C">
        <w:rPr>
          <w:rFonts w:ascii="Times New Roman" w:hAnsi="Times New Roman" w:cs="Times New Roman"/>
          <w:b/>
          <w:color w:val="000000"/>
          <w:sz w:val="24"/>
          <w:szCs w:val="24"/>
        </w:rPr>
        <w:t>cazul</w:t>
      </w:r>
      <w:r w:rsidR="00652E41" w:rsidRPr="00173D3C">
        <w:rPr>
          <w:rFonts w:ascii="Times New Roman" w:hAnsi="Times New Roman" w:cs="Times New Roman"/>
          <w:b/>
          <w:color w:val="000000"/>
          <w:sz w:val="24"/>
          <w:szCs w:val="24"/>
        </w:rPr>
        <w:t xml:space="preserve"> </w:t>
      </w:r>
      <w:r w:rsidRPr="00173D3C">
        <w:rPr>
          <w:rFonts w:ascii="Times New Roman" w:hAnsi="Times New Roman" w:cs="Times New Roman"/>
          <w:color w:val="000000"/>
          <w:sz w:val="24"/>
          <w:szCs w:val="24"/>
        </w:rPr>
        <w:t>– nu este</w:t>
      </w:r>
      <w:r w:rsidR="00652E41" w:rsidRPr="00173D3C">
        <w:rPr>
          <w:rFonts w:ascii="Times New Roman" w:hAnsi="Times New Roman" w:cs="Times New Roman"/>
          <w:color w:val="000000"/>
          <w:sz w:val="24"/>
          <w:szCs w:val="24"/>
        </w:rPr>
        <w:t xml:space="preserve"> </w:t>
      </w:r>
      <w:r w:rsidRPr="00173D3C">
        <w:rPr>
          <w:rFonts w:ascii="Times New Roman" w:hAnsi="Times New Roman" w:cs="Times New Roman"/>
          <w:color w:val="000000"/>
          <w:sz w:val="24"/>
          <w:szCs w:val="24"/>
        </w:rPr>
        <w:t>cazul</w:t>
      </w:r>
    </w:p>
    <w:p w14:paraId="0DBC3D03" w14:textId="77777777" w:rsidR="00121BEA" w:rsidRPr="00173D3C" w:rsidRDefault="00121BEA" w:rsidP="00121BEA">
      <w:pPr>
        <w:rPr>
          <w:rFonts w:ascii="Times New Roman" w:hAnsi="Times New Roman" w:cs="Times New Roman"/>
          <w:sz w:val="24"/>
          <w:szCs w:val="24"/>
        </w:rPr>
      </w:pPr>
      <w:r w:rsidRPr="00173D3C">
        <w:rPr>
          <w:rFonts w:ascii="Times New Roman" w:hAnsi="Times New Roman" w:cs="Times New Roman"/>
          <w:b/>
          <w:color w:val="000000"/>
          <w:sz w:val="24"/>
          <w:szCs w:val="24"/>
        </w:rPr>
        <w:t>asigurarea</w:t>
      </w:r>
      <w:r w:rsidR="00652E41" w:rsidRPr="00173D3C">
        <w:rPr>
          <w:rFonts w:ascii="Times New Roman" w:hAnsi="Times New Roman" w:cs="Times New Roman"/>
          <w:b/>
          <w:color w:val="000000"/>
          <w:sz w:val="24"/>
          <w:szCs w:val="24"/>
        </w:rPr>
        <w:t xml:space="preserve"> </w:t>
      </w:r>
      <w:r w:rsidRPr="00173D3C">
        <w:rPr>
          <w:rFonts w:ascii="Times New Roman" w:hAnsi="Times New Roman" w:cs="Times New Roman"/>
          <w:b/>
          <w:color w:val="000000"/>
          <w:sz w:val="24"/>
          <w:szCs w:val="24"/>
        </w:rPr>
        <w:t>agentului</w:t>
      </w:r>
      <w:r w:rsidR="00652E41" w:rsidRPr="00173D3C">
        <w:rPr>
          <w:rFonts w:ascii="Times New Roman" w:hAnsi="Times New Roman" w:cs="Times New Roman"/>
          <w:b/>
          <w:color w:val="000000"/>
          <w:sz w:val="24"/>
          <w:szCs w:val="24"/>
        </w:rPr>
        <w:t xml:space="preserve"> </w:t>
      </w:r>
      <w:r w:rsidRPr="00173D3C">
        <w:rPr>
          <w:rFonts w:ascii="Times New Roman" w:hAnsi="Times New Roman" w:cs="Times New Roman"/>
          <w:b/>
          <w:color w:val="000000"/>
          <w:sz w:val="24"/>
          <w:szCs w:val="24"/>
        </w:rPr>
        <w:t>termic</w:t>
      </w:r>
      <w:r w:rsidR="00173D3C">
        <w:rPr>
          <w:rFonts w:ascii="Times New Roman" w:hAnsi="Times New Roman" w:cs="Times New Roman"/>
          <w:b/>
          <w:color w:val="000000"/>
          <w:sz w:val="24"/>
          <w:szCs w:val="24"/>
        </w:rPr>
        <w:t xml:space="preserve"> </w:t>
      </w:r>
      <w:r w:rsidRPr="00173D3C">
        <w:rPr>
          <w:rFonts w:ascii="Times New Roman" w:hAnsi="Times New Roman" w:cs="Times New Roman"/>
          <w:color w:val="000000"/>
          <w:sz w:val="24"/>
          <w:szCs w:val="24"/>
        </w:rPr>
        <w:t xml:space="preserve">– </w:t>
      </w:r>
      <w:r w:rsidR="00173D3C">
        <w:rPr>
          <w:rFonts w:ascii="Times New Roman" w:hAnsi="Times New Roman" w:cs="Times New Roman"/>
          <w:color w:val="000000"/>
          <w:sz w:val="24"/>
          <w:szCs w:val="24"/>
        </w:rPr>
        <w:t>nu este cazul</w:t>
      </w:r>
    </w:p>
    <w:p w14:paraId="097D4F45"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descrierea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lucrărilor de refacere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amplasamentului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 zona afectată de execuția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investiției;</w:t>
      </w:r>
    </w:p>
    <w:p w14:paraId="2756BFDE" w14:textId="77777777" w:rsidR="008B77BF" w:rsidRPr="008B77BF" w:rsidRDefault="008B77BF" w:rsidP="008B77BF">
      <w:pPr>
        <w:pStyle w:val="BodyText"/>
        <w:spacing w:after="0"/>
        <w:ind w:firstLine="720"/>
        <w:rPr>
          <w:sz w:val="24"/>
          <w:szCs w:val="24"/>
        </w:rPr>
      </w:pPr>
      <w:r w:rsidRPr="008B77BF">
        <w:rPr>
          <w:sz w:val="24"/>
          <w:szCs w:val="24"/>
        </w:rPr>
        <w:t>Se vor</w:t>
      </w:r>
      <w:r w:rsidR="00652E41">
        <w:rPr>
          <w:sz w:val="24"/>
          <w:szCs w:val="24"/>
        </w:rPr>
        <w:t xml:space="preserve"> </w:t>
      </w:r>
      <w:r w:rsidRPr="008B77BF">
        <w:rPr>
          <w:sz w:val="24"/>
          <w:szCs w:val="24"/>
        </w:rPr>
        <w:t>mentine</w:t>
      </w:r>
      <w:r w:rsidR="00652E41">
        <w:rPr>
          <w:sz w:val="24"/>
          <w:szCs w:val="24"/>
        </w:rPr>
        <w:t xml:space="preserve"> </w:t>
      </w:r>
      <w:r w:rsidRPr="008B77BF">
        <w:rPr>
          <w:sz w:val="24"/>
          <w:szCs w:val="24"/>
        </w:rPr>
        <w:t>spatiile</w:t>
      </w:r>
      <w:r w:rsidR="00652E41">
        <w:rPr>
          <w:sz w:val="24"/>
          <w:szCs w:val="24"/>
        </w:rPr>
        <w:t xml:space="preserve"> </w:t>
      </w:r>
      <w:r w:rsidRPr="008B77BF">
        <w:rPr>
          <w:sz w:val="24"/>
          <w:szCs w:val="24"/>
        </w:rPr>
        <w:t>verzi</w:t>
      </w:r>
      <w:r w:rsidR="00652E41">
        <w:rPr>
          <w:sz w:val="24"/>
          <w:szCs w:val="24"/>
        </w:rPr>
        <w:t xml:space="preserve"> </w:t>
      </w:r>
      <w:r w:rsidRPr="008B77BF">
        <w:rPr>
          <w:sz w:val="24"/>
          <w:szCs w:val="24"/>
        </w:rPr>
        <w:t>existente cu exceptia</w:t>
      </w:r>
      <w:r w:rsidR="00652E41">
        <w:rPr>
          <w:sz w:val="24"/>
          <w:szCs w:val="24"/>
        </w:rPr>
        <w:t xml:space="preserve"> </w:t>
      </w:r>
      <w:r w:rsidRPr="008B77BF">
        <w:rPr>
          <w:sz w:val="24"/>
          <w:szCs w:val="24"/>
        </w:rPr>
        <w:t>spatiului</w:t>
      </w:r>
      <w:r w:rsidR="00652E41">
        <w:rPr>
          <w:sz w:val="24"/>
          <w:szCs w:val="24"/>
        </w:rPr>
        <w:t xml:space="preserve"> </w:t>
      </w:r>
      <w:r w:rsidRPr="008B77BF">
        <w:rPr>
          <w:sz w:val="24"/>
          <w:szCs w:val="24"/>
        </w:rPr>
        <w:t>destinat</w:t>
      </w:r>
      <w:r w:rsidR="00652E41">
        <w:rPr>
          <w:sz w:val="24"/>
          <w:szCs w:val="24"/>
        </w:rPr>
        <w:t xml:space="preserve"> </w:t>
      </w:r>
      <w:r w:rsidR="00173D3C">
        <w:rPr>
          <w:sz w:val="24"/>
          <w:szCs w:val="24"/>
        </w:rPr>
        <w:t>constructiilor</w:t>
      </w:r>
      <w:r w:rsidR="00652E41">
        <w:rPr>
          <w:sz w:val="24"/>
          <w:szCs w:val="24"/>
        </w:rPr>
        <w:t xml:space="preserve"> </w:t>
      </w:r>
      <w:r w:rsidRPr="008B77BF">
        <w:rPr>
          <w:sz w:val="24"/>
          <w:szCs w:val="24"/>
        </w:rPr>
        <w:t>propriu</w:t>
      </w:r>
      <w:r w:rsidR="00652E41">
        <w:rPr>
          <w:sz w:val="24"/>
          <w:szCs w:val="24"/>
        </w:rPr>
        <w:t>-</w:t>
      </w:r>
      <w:r w:rsidRPr="008B77BF">
        <w:rPr>
          <w:sz w:val="24"/>
          <w:szCs w:val="24"/>
        </w:rPr>
        <w:t>zise</w:t>
      </w:r>
      <w:r w:rsidR="00652E41">
        <w:rPr>
          <w:sz w:val="24"/>
          <w:szCs w:val="24"/>
        </w:rPr>
        <w:t xml:space="preserve"> </w:t>
      </w:r>
      <w:r w:rsidRPr="008B77BF">
        <w:rPr>
          <w:sz w:val="24"/>
          <w:szCs w:val="24"/>
        </w:rPr>
        <w:t>si</w:t>
      </w:r>
      <w:r w:rsidR="00652E41">
        <w:rPr>
          <w:sz w:val="24"/>
          <w:szCs w:val="24"/>
        </w:rPr>
        <w:t xml:space="preserve"> </w:t>
      </w:r>
      <w:r w:rsidR="00173D3C">
        <w:rPr>
          <w:sz w:val="24"/>
          <w:szCs w:val="24"/>
        </w:rPr>
        <w:t xml:space="preserve">a </w:t>
      </w:r>
      <w:r w:rsidR="00652E41">
        <w:rPr>
          <w:sz w:val="24"/>
          <w:szCs w:val="24"/>
        </w:rPr>
        <w:t>aleilor</w:t>
      </w:r>
      <w:r w:rsidRPr="008B77BF">
        <w:rPr>
          <w:sz w:val="24"/>
          <w:szCs w:val="24"/>
        </w:rPr>
        <w:t xml:space="preserve">. </w:t>
      </w:r>
    </w:p>
    <w:p w14:paraId="460B6B29"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căi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noi de acces</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sau</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schimbări ale celor</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existente;</w:t>
      </w:r>
    </w:p>
    <w:p w14:paraId="3F1AD09F" w14:textId="77777777" w:rsidR="009C3D79" w:rsidRDefault="009C3D79" w:rsidP="008B77BF">
      <w:pPr>
        <w:spacing w:after="0" w:line="240" w:lineRule="auto"/>
        <w:ind w:firstLine="720"/>
        <w:jc w:val="both"/>
        <w:rPr>
          <w:rFonts w:ascii="Times New Roman" w:hAnsi="Times New Roman" w:cs="Times New Roman"/>
          <w:color w:val="000000"/>
          <w:sz w:val="24"/>
          <w:szCs w:val="24"/>
          <w:lang w:val="ro-RO"/>
        </w:rPr>
      </w:pPr>
      <w:r w:rsidRPr="009C3D79">
        <w:rPr>
          <w:rFonts w:ascii="Times New Roman" w:hAnsi="Times New Roman" w:cs="Times New Roman"/>
          <w:color w:val="000000"/>
          <w:sz w:val="24"/>
          <w:szCs w:val="24"/>
          <w:lang w:val="ro-RO"/>
        </w:rPr>
        <w:t xml:space="preserve">Accesul in incinta se va realiza din strada </w:t>
      </w:r>
      <w:r w:rsidR="00157F9F">
        <w:rPr>
          <w:rFonts w:ascii="Times New Roman" w:hAnsi="Times New Roman" w:cs="Times New Roman"/>
          <w:color w:val="000000"/>
          <w:sz w:val="24"/>
          <w:szCs w:val="24"/>
          <w:lang w:val="ro-RO"/>
        </w:rPr>
        <w:t>Mogosesti</w:t>
      </w:r>
      <w:r w:rsidRPr="009C3D79">
        <w:rPr>
          <w:rFonts w:ascii="Times New Roman" w:hAnsi="Times New Roman" w:cs="Times New Roman"/>
          <w:color w:val="000000"/>
          <w:sz w:val="24"/>
          <w:szCs w:val="24"/>
          <w:lang w:val="ro-RO"/>
        </w:rPr>
        <w:t xml:space="preserve">, pe o alee carosabila cu latimea de </w:t>
      </w:r>
      <w:r w:rsidR="00157F9F">
        <w:rPr>
          <w:rFonts w:ascii="Times New Roman" w:hAnsi="Times New Roman" w:cs="Times New Roman"/>
          <w:color w:val="000000"/>
          <w:sz w:val="24"/>
          <w:szCs w:val="24"/>
          <w:lang w:val="ro-RO"/>
        </w:rPr>
        <w:t>10.00m.</w:t>
      </w:r>
    </w:p>
    <w:p w14:paraId="02C23D9B"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resursele</w:t>
      </w:r>
      <w:r w:rsidR="00652E41">
        <w:rPr>
          <w:rFonts w:ascii="Times New Roman" w:eastAsia="Times New Roman" w:hAnsi="Times New Roman" w:cs="Times New Roman"/>
          <w:b/>
          <w:i/>
          <w:color w:val="000000" w:themeColor="text1"/>
          <w:sz w:val="24"/>
          <w:szCs w:val="24"/>
        </w:rPr>
        <w:t xml:space="preserve"> natural </w:t>
      </w:r>
      <w:r w:rsidRPr="00734BF2">
        <w:rPr>
          <w:rFonts w:ascii="Times New Roman" w:eastAsia="Times New Roman" w:hAnsi="Times New Roman" w:cs="Times New Roman"/>
          <w:b/>
          <w:i/>
          <w:color w:val="000000" w:themeColor="text1"/>
          <w:sz w:val="24"/>
          <w:szCs w:val="24"/>
        </w:rPr>
        <w:t>folosite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construcție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funcționare;</w:t>
      </w:r>
    </w:p>
    <w:p w14:paraId="70C20E9D" w14:textId="77777777" w:rsidR="00A56FC5" w:rsidRPr="00A56FC5" w:rsidRDefault="00A56FC5" w:rsidP="00A56FC5">
      <w:pPr>
        <w:pStyle w:val="NoSpacing"/>
        <w:ind w:firstLine="720"/>
        <w:rPr>
          <w:rFonts w:ascii="Times New Roman" w:hAnsi="Times New Roman"/>
          <w:sz w:val="24"/>
          <w:szCs w:val="24"/>
        </w:rPr>
      </w:pPr>
      <w:r w:rsidRPr="00A56FC5">
        <w:rPr>
          <w:rFonts w:ascii="Times New Roman" w:hAnsi="Times New Roman"/>
          <w:sz w:val="24"/>
          <w:szCs w:val="24"/>
        </w:rPr>
        <w:t xml:space="preserve">Resursele naturale sunt cele uzuale pentru astfel de lucrari, respectiv se vor utiliza agregate naturale (nisip, pietris, apa). </w:t>
      </w:r>
    </w:p>
    <w:p w14:paraId="5FB79CCA" w14:textId="77777777" w:rsidR="00A56FC5" w:rsidRPr="00A56FC5" w:rsidRDefault="00A56FC5" w:rsidP="00A56FC5">
      <w:pPr>
        <w:pStyle w:val="NoSpacing"/>
        <w:ind w:firstLine="720"/>
        <w:rPr>
          <w:rFonts w:ascii="Times New Roman" w:hAnsi="Times New Roman"/>
          <w:color w:val="000000"/>
          <w:sz w:val="24"/>
          <w:szCs w:val="24"/>
        </w:rPr>
      </w:pPr>
      <w:r w:rsidRPr="00A56FC5">
        <w:rPr>
          <w:rFonts w:ascii="Times New Roman" w:hAnsi="Times New Roman"/>
          <w:color w:val="000000"/>
          <w:sz w:val="24"/>
          <w:szCs w:val="24"/>
        </w:rPr>
        <w:t>Pe perioada de exploatare a  a</w:t>
      </w:r>
      <w:r w:rsidR="00652E41">
        <w:rPr>
          <w:rFonts w:ascii="Times New Roman" w:hAnsi="Times New Roman"/>
          <w:color w:val="000000"/>
          <w:sz w:val="24"/>
          <w:szCs w:val="24"/>
        </w:rPr>
        <w:t xml:space="preserve"> </w:t>
      </w:r>
      <w:r w:rsidRPr="00A56FC5">
        <w:rPr>
          <w:rFonts w:ascii="Times New Roman" w:hAnsi="Times New Roman"/>
          <w:color w:val="000000"/>
          <w:sz w:val="24"/>
          <w:szCs w:val="24"/>
        </w:rPr>
        <w:t>constructiei nu se utilizeaza resurse naturale.</w:t>
      </w:r>
    </w:p>
    <w:p w14:paraId="2206D69D"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metode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folosite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construcție/demolare;</w:t>
      </w:r>
    </w:p>
    <w:p w14:paraId="7B6407B8" w14:textId="77777777" w:rsidR="008B77BF" w:rsidRPr="008B77BF" w:rsidRDefault="008B77BF" w:rsidP="008B77BF">
      <w:pPr>
        <w:spacing w:after="0"/>
        <w:ind w:firstLine="720"/>
        <w:rPr>
          <w:rFonts w:ascii="Times New Roman" w:hAnsi="Times New Roman" w:cs="Times New Roman"/>
          <w:sz w:val="24"/>
          <w:szCs w:val="24"/>
          <w:lang w:val="pt-BR"/>
        </w:rPr>
      </w:pPr>
      <w:r w:rsidRPr="008B77BF">
        <w:rPr>
          <w:rFonts w:ascii="Times New Roman" w:hAnsi="Times New Roman" w:cs="Times New Roman"/>
          <w:sz w:val="24"/>
          <w:szCs w:val="24"/>
          <w:lang w:val="pt-BR"/>
        </w:rPr>
        <w:t xml:space="preserve">Lucrarile de executie </w:t>
      </w:r>
      <w:r w:rsidRPr="008B77BF">
        <w:rPr>
          <w:rFonts w:ascii="Times New Roman" w:hAnsi="Times New Roman" w:cs="Times New Roman"/>
          <w:b/>
          <w:bCs/>
          <w:sz w:val="24"/>
          <w:szCs w:val="24"/>
          <w:lang w:val="pt-BR"/>
        </w:rPr>
        <w:t>nu vor afecta</w:t>
      </w:r>
      <w:r w:rsidRPr="008B77BF">
        <w:rPr>
          <w:rFonts w:ascii="Times New Roman" w:hAnsi="Times New Roman" w:cs="Times New Roman"/>
          <w:sz w:val="24"/>
          <w:szCs w:val="24"/>
          <w:lang w:val="pt-BR"/>
        </w:rPr>
        <w:t xml:space="preserve"> in nici un fel domeniul public parcelele vecine. Organizarea executiei constructiilor se va face astfel ca sa nu fie necesare baracamente si echipamente provizorii pentru  executarea lucrãrilor, aprovizionand santierul, ritmic, cu materialele necesare punerii in opera in ziua respectiva.  </w:t>
      </w:r>
    </w:p>
    <w:p w14:paraId="47891102"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planul de execuție, cuprinzând</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faza de construcție, punerea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funcțiune, exploatare, refacere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folosire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ulterioară;</w:t>
      </w:r>
    </w:p>
    <w:p w14:paraId="705E5A9B" w14:textId="77777777" w:rsidR="0087388D" w:rsidRPr="008B77BF" w:rsidRDefault="008B77BF" w:rsidP="008B77BF">
      <w:pPr>
        <w:spacing w:after="0"/>
        <w:ind w:firstLine="720"/>
        <w:rPr>
          <w:rFonts w:ascii="Times New Roman" w:hAnsi="Times New Roman" w:cs="Times New Roman"/>
          <w:b/>
          <w:bCs/>
          <w:sz w:val="24"/>
          <w:szCs w:val="24"/>
          <w:lang w:val="pt-BR"/>
        </w:rPr>
      </w:pPr>
      <w:r w:rsidRPr="008B77BF">
        <w:rPr>
          <w:rFonts w:ascii="Times New Roman" w:hAnsi="Times New Roman" w:cs="Times New Roman"/>
          <w:sz w:val="24"/>
          <w:szCs w:val="24"/>
          <w:lang w:val="pt-BR"/>
        </w:rPr>
        <w:t xml:space="preserve">Beneficiarul are </w:t>
      </w:r>
      <w:r w:rsidRPr="008B77BF">
        <w:rPr>
          <w:rFonts w:ascii="Times New Roman" w:hAnsi="Times New Roman" w:cs="Times New Roman"/>
          <w:b/>
          <w:bCs/>
          <w:sz w:val="24"/>
          <w:szCs w:val="24"/>
          <w:lang w:val="pt-BR"/>
        </w:rPr>
        <w:t>obligatia sa execute integral lucrarile</w:t>
      </w:r>
      <w:r w:rsidRPr="008B77BF">
        <w:rPr>
          <w:rFonts w:ascii="Times New Roman" w:hAnsi="Times New Roman" w:cs="Times New Roman"/>
          <w:sz w:val="24"/>
          <w:szCs w:val="24"/>
          <w:lang w:val="pt-BR"/>
        </w:rPr>
        <w:t xml:space="preserve"> pana la te</w:t>
      </w:r>
      <w:r w:rsidR="00157F9F">
        <w:rPr>
          <w:rFonts w:ascii="Times New Roman" w:hAnsi="Times New Roman" w:cs="Times New Roman"/>
          <w:sz w:val="24"/>
          <w:szCs w:val="24"/>
          <w:lang w:val="pt-BR"/>
        </w:rPr>
        <w:t xml:space="preserve">rmenul prevazut in autorizatie </w:t>
      </w:r>
      <w:r w:rsidRPr="008B77BF">
        <w:rPr>
          <w:rFonts w:ascii="Times New Roman" w:hAnsi="Times New Roman" w:cs="Times New Roman"/>
          <w:sz w:val="24"/>
          <w:szCs w:val="24"/>
          <w:lang w:val="pt-BR"/>
        </w:rPr>
        <w:t>si sã asigure receptionarea lucrãrilor conform</w:t>
      </w:r>
      <w:r w:rsidR="00157F9F">
        <w:rPr>
          <w:rFonts w:ascii="Times New Roman" w:hAnsi="Times New Roman" w:cs="Times New Roman"/>
          <w:sz w:val="24"/>
          <w:szCs w:val="24"/>
          <w:lang w:val="pt-BR"/>
        </w:rPr>
        <w:t xml:space="preserve"> </w:t>
      </w:r>
      <w:r w:rsidRPr="008B77BF">
        <w:rPr>
          <w:rFonts w:ascii="Times New Roman" w:hAnsi="Times New Roman" w:cs="Times New Roman"/>
          <w:sz w:val="24"/>
          <w:szCs w:val="24"/>
          <w:lang w:val="pt-BR"/>
        </w:rPr>
        <w:t>regulamentului de recep</w:t>
      </w:r>
      <w:r w:rsidR="00157F9F">
        <w:rPr>
          <w:rFonts w:ascii="Times New Roman" w:hAnsi="Times New Roman" w:cs="Times New Roman"/>
          <w:sz w:val="24"/>
          <w:szCs w:val="24"/>
          <w:lang w:val="pt-BR"/>
        </w:rPr>
        <w:t>tie a lucrarilor de constructii</w:t>
      </w:r>
    </w:p>
    <w:p w14:paraId="6EC6E730"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relația cu alte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proiecte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existente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sau</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planificate;</w:t>
      </w:r>
    </w:p>
    <w:p w14:paraId="5FA01871" w14:textId="77777777" w:rsidR="00745772" w:rsidRPr="00D51286" w:rsidRDefault="00D51286" w:rsidP="00D51286">
      <w:pPr>
        <w:spacing w:after="0" w:line="240" w:lineRule="auto"/>
        <w:ind w:firstLine="720"/>
        <w:jc w:val="both"/>
        <w:rPr>
          <w:rFonts w:ascii="Times New Roman" w:eastAsia="Times New Roman" w:hAnsi="Times New Roman" w:cs="Times New Roman"/>
          <w:color w:val="000000" w:themeColor="text1"/>
          <w:sz w:val="24"/>
          <w:szCs w:val="24"/>
        </w:rPr>
      </w:pPr>
      <w:r w:rsidRPr="00D51286">
        <w:rPr>
          <w:rFonts w:ascii="Times New Roman" w:eastAsia="Times New Roman" w:hAnsi="Times New Roman" w:cs="Times New Roman"/>
          <w:color w:val="000000" w:themeColor="text1"/>
          <w:sz w:val="24"/>
          <w:szCs w:val="24"/>
        </w:rPr>
        <w:t>Nu este</w:t>
      </w:r>
      <w:r w:rsidR="00652E41">
        <w:rPr>
          <w:rFonts w:ascii="Times New Roman" w:eastAsia="Times New Roman" w:hAnsi="Times New Roman" w:cs="Times New Roman"/>
          <w:color w:val="000000" w:themeColor="text1"/>
          <w:sz w:val="24"/>
          <w:szCs w:val="24"/>
        </w:rPr>
        <w:t xml:space="preserve"> </w:t>
      </w:r>
      <w:r w:rsidRPr="00D51286">
        <w:rPr>
          <w:rFonts w:ascii="Times New Roman" w:eastAsia="Times New Roman" w:hAnsi="Times New Roman" w:cs="Times New Roman"/>
          <w:color w:val="000000" w:themeColor="text1"/>
          <w:sz w:val="24"/>
          <w:szCs w:val="24"/>
        </w:rPr>
        <w:t>cazul</w:t>
      </w:r>
    </w:p>
    <w:p w14:paraId="1BD69892"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detalii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privind</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alternativele care au fost</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luate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considerare;</w:t>
      </w:r>
    </w:p>
    <w:p w14:paraId="12A7D3A3" w14:textId="77777777" w:rsidR="008B77BF" w:rsidRPr="008B77BF" w:rsidRDefault="008B77BF" w:rsidP="008B77BF">
      <w:pPr>
        <w:pStyle w:val="NoSpacing"/>
        <w:ind w:firstLine="720"/>
        <w:rPr>
          <w:rFonts w:ascii="Times New Roman" w:hAnsi="Times New Roman"/>
          <w:sz w:val="24"/>
          <w:szCs w:val="24"/>
        </w:rPr>
      </w:pPr>
      <w:r w:rsidRPr="008B77BF">
        <w:rPr>
          <w:rFonts w:ascii="Times New Roman" w:hAnsi="Times New Roman"/>
          <w:sz w:val="24"/>
          <w:szCs w:val="24"/>
        </w:rPr>
        <w:t>Din punct de vedere tehnic, in acest moment, nu se pune problema necesitatii unor variante alternative ale proiectului.</w:t>
      </w:r>
    </w:p>
    <w:p w14:paraId="4B6EC957"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alte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activități care pot apărea ca urmare a proiectului (de exemplu, extragerea de agregate, asigurarea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unor</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noi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surse de apă, surse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sau</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linii de transport al energiei, creșterea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numărului de locuințe, eliminarea</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apelor</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uzate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 a deșeurilor);</w:t>
      </w:r>
    </w:p>
    <w:p w14:paraId="742EE020" w14:textId="77777777" w:rsidR="00745772" w:rsidRPr="00CC0F77" w:rsidRDefault="00745772" w:rsidP="008B77BF">
      <w:pPr>
        <w:spacing w:after="0" w:line="240" w:lineRule="auto"/>
        <w:ind w:firstLine="720"/>
        <w:jc w:val="both"/>
        <w:rPr>
          <w:rFonts w:ascii="Times New Roman" w:eastAsia="Times New Roman" w:hAnsi="Times New Roman" w:cs="Times New Roman"/>
          <w:color w:val="000000" w:themeColor="text1"/>
          <w:sz w:val="24"/>
          <w:szCs w:val="24"/>
        </w:rPr>
      </w:pPr>
      <w:r w:rsidRPr="00745772">
        <w:rPr>
          <w:rFonts w:ascii="Times New Roman" w:eastAsia="Times New Roman" w:hAnsi="Times New Roman" w:cs="Times New Roman"/>
          <w:color w:val="000000" w:themeColor="text1"/>
          <w:sz w:val="24"/>
          <w:szCs w:val="24"/>
        </w:rPr>
        <w:t>Nu este</w:t>
      </w:r>
      <w:r w:rsidR="00652E41">
        <w:rPr>
          <w:rFonts w:ascii="Times New Roman" w:eastAsia="Times New Roman" w:hAnsi="Times New Roman" w:cs="Times New Roman"/>
          <w:color w:val="000000" w:themeColor="text1"/>
          <w:sz w:val="24"/>
          <w:szCs w:val="24"/>
        </w:rPr>
        <w:t xml:space="preserve"> </w:t>
      </w:r>
      <w:r w:rsidRPr="00745772">
        <w:rPr>
          <w:rFonts w:ascii="Times New Roman" w:eastAsia="Times New Roman" w:hAnsi="Times New Roman" w:cs="Times New Roman"/>
          <w:color w:val="000000" w:themeColor="text1"/>
          <w:sz w:val="24"/>
          <w:szCs w:val="24"/>
        </w:rPr>
        <w:t>cazul</w:t>
      </w:r>
    </w:p>
    <w:p w14:paraId="45591D71"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alte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autorizații</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cerute</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pentru</w:t>
      </w:r>
      <w:r w:rsidR="00652E41">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proiect.</w:t>
      </w:r>
    </w:p>
    <w:p w14:paraId="06CB4E99" w14:textId="77777777" w:rsidR="00CC0F77" w:rsidRDefault="00745772" w:rsidP="0084530B">
      <w:pPr>
        <w:spacing w:after="0" w:line="240" w:lineRule="auto"/>
        <w:ind w:firstLine="720"/>
        <w:jc w:val="both"/>
        <w:rPr>
          <w:rFonts w:ascii="Times New Roman" w:eastAsia="Times New Roman" w:hAnsi="Times New Roman" w:cs="Times New Roman"/>
          <w:color w:val="000000" w:themeColor="text1"/>
          <w:sz w:val="24"/>
          <w:szCs w:val="24"/>
        </w:rPr>
      </w:pPr>
      <w:r w:rsidRPr="00745772">
        <w:rPr>
          <w:rFonts w:ascii="Times New Roman" w:eastAsia="Times New Roman" w:hAnsi="Times New Roman" w:cs="Times New Roman"/>
          <w:color w:val="000000" w:themeColor="text1"/>
          <w:sz w:val="24"/>
          <w:szCs w:val="24"/>
        </w:rPr>
        <w:t>Nu este</w:t>
      </w:r>
      <w:r w:rsidR="009C3D79">
        <w:rPr>
          <w:rFonts w:ascii="Times New Roman" w:eastAsia="Times New Roman" w:hAnsi="Times New Roman" w:cs="Times New Roman"/>
          <w:color w:val="000000" w:themeColor="text1"/>
          <w:sz w:val="24"/>
          <w:szCs w:val="24"/>
        </w:rPr>
        <w:t xml:space="preserve"> </w:t>
      </w:r>
      <w:r w:rsidRPr="00745772">
        <w:rPr>
          <w:rFonts w:ascii="Times New Roman" w:eastAsia="Times New Roman" w:hAnsi="Times New Roman" w:cs="Times New Roman"/>
          <w:color w:val="000000" w:themeColor="text1"/>
          <w:sz w:val="24"/>
          <w:szCs w:val="24"/>
        </w:rPr>
        <w:t>cazul</w:t>
      </w:r>
    </w:p>
    <w:p w14:paraId="4092EF31" w14:textId="77777777" w:rsidR="0084530B" w:rsidRPr="0084530B" w:rsidRDefault="0084530B" w:rsidP="0084530B">
      <w:pPr>
        <w:spacing w:after="0" w:line="240" w:lineRule="auto"/>
        <w:ind w:firstLine="720"/>
        <w:jc w:val="both"/>
        <w:rPr>
          <w:rFonts w:ascii="Times New Roman" w:eastAsia="Times New Roman" w:hAnsi="Times New Roman" w:cs="Times New Roman"/>
          <w:color w:val="000000" w:themeColor="text1"/>
          <w:sz w:val="24"/>
          <w:szCs w:val="24"/>
        </w:rPr>
      </w:pPr>
    </w:p>
    <w:p w14:paraId="5FEEF9B3"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IV. Descrierea lucrărilor de demolare necesare:</w:t>
      </w:r>
    </w:p>
    <w:p w14:paraId="6DEE2C21"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planul de execuție a lucrărilor de demolare, de refacere</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și</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folosire</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ulterioară a terenului;</w:t>
      </w:r>
    </w:p>
    <w:p w14:paraId="651FE19A"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131EB547"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descrierea</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lucrărilor de refacere</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amplasamentului;</w:t>
      </w:r>
    </w:p>
    <w:p w14:paraId="1C1D2097"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2477F263"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căi</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 xml:space="preserve">noi de </w:t>
      </w:r>
      <w:r w:rsidR="007140C8" w:rsidRPr="00734BF2">
        <w:rPr>
          <w:rFonts w:ascii="Times New Roman" w:eastAsia="Times New Roman" w:hAnsi="Times New Roman" w:cs="Times New Roman"/>
          <w:b/>
          <w:i/>
          <w:color w:val="000000" w:themeColor="text1"/>
          <w:sz w:val="24"/>
          <w:szCs w:val="24"/>
        </w:rPr>
        <w:t xml:space="preserve">access </w:t>
      </w:r>
      <w:r w:rsidRPr="00734BF2">
        <w:rPr>
          <w:rFonts w:ascii="Times New Roman" w:eastAsia="Times New Roman" w:hAnsi="Times New Roman" w:cs="Times New Roman"/>
          <w:b/>
          <w:i/>
          <w:color w:val="000000" w:themeColor="text1"/>
          <w:sz w:val="24"/>
          <w:szCs w:val="24"/>
        </w:rPr>
        <w:t>sau</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schimbări ale celor</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existente, după</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caz;</w:t>
      </w:r>
    </w:p>
    <w:p w14:paraId="289A75EA"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48AA6374"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metode</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folosite</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demolare;</w:t>
      </w:r>
    </w:p>
    <w:p w14:paraId="4BB643FD"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2A5B1B80"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detalii</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privind</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alternativele care au fost</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luate</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în</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considerare;</w:t>
      </w:r>
    </w:p>
    <w:p w14:paraId="043AC822"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5E1C7087"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r w:rsidRPr="00734BF2">
        <w:rPr>
          <w:rFonts w:ascii="Times New Roman" w:eastAsia="Times New Roman" w:hAnsi="Times New Roman" w:cs="Times New Roman"/>
          <w:b/>
          <w:i/>
          <w:color w:val="000000" w:themeColor="text1"/>
          <w:sz w:val="24"/>
          <w:szCs w:val="24"/>
        </w:rPr>
        <w:t>alte</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activități care pot apărea ca urmare a demolării (de exemplu, eliminarea</w:t>
      </w:r>
      <w:r w:rsidR="00F55FDD">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deșeurilor).</w:t>
      </w:r>
    </w:p>
    <w:p w14:paraId="0415E362"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56C0CF23" w14:textId="77777777" w:rsidR="00C05696" w:rsidRP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3DD755D2"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V. Descrierea amplasării proiectului:</w:t>
      </w:r>
    </w:p>
    <w:p w14:paraId="0904268B" w14:textId="77777777" w:rsidR="00F975ED" w:rsidRPr="00734BF2" w:rsidRDefault="00C05696" w:rsidP="00F975ED">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xml:space="preserve">- distanța față de granițe pentru proiectele care cad sub incidența </w:t>
      </w:r>
      <w:hyperlink r:id="rId5" w:tgtFrame="_blank" w:history="1">
        <w:r w:rsidRPr="00734BF2">
          <w:rPr>
            <w:rFonts w:ascii="Times New Roman" w:eastAsia="Times New Roman" w:hAnsi="Times New Roman" w:cs="Times New Roman"/>
            <w:b/>
            <w:i/>
            <w:color w:val="000000" w:themeColor="text1"/>
            <w:sz w:val="24"/>
            <w:szCs w:val="24"/>
            <w:u w:val="single"/>
            <w:lang w:val="ro-RO"/>
          </w:rPr>
          <w:t>Convenției</w:t>
        </w:r>
      </w:hyperlink>
      <w:r w:rsidRPr="00734BF2">
        <w:rPr>
          <w:rFonts w:ascii="Times New Roman" w:eastAsia="Times New Roman" w:hAnsi="Times New Roman" w:cs="Times New Roman"/>
          <w:b/>
          <w:i/>
          <w:color w:val="000000" w:themeColor="text1"/>
          <w:sz w:val="24"/>
          <w:szCs w:val="24"/>
          <w:lang w:val="ro-RO"/>
        </w:rPr>
        <w:t xml:space="preserve"> privind evaluarea impactului asupra mediului în context transfrontieră, adoptată la Espoo la 25 februarie 1991, ratificată prin Legea </w:t>
      </w:r>
      <w:hyperlink r:id="rId6" w:tgtFrame="_blank" w:history="1">
        <w:r w:rsidRPr="00734BF2">
          <w:rPr>
            <w:rFonts w:ascii="Times New Roman" w:eastAsia="Times New Roman" w:hAnsi="Times New Roman" w:cs="Times New Roman"/>
            <w:b/>
            <w:i/>
            <w:color w:val="000000" w:themeColor="text1"/>
            <w:sz w:val="24"/>
            <w:szCs w:val="24"/>
            <w:u w:val="single"/>
            <w:lang w:val="ro-RO"/>
          </w:rPr>
          <w:t>nr. 22/2001</w:t>
        </w:r>
      </w:hyperlink>
      <w:r w:rsidRPr="00734BF2">
        <w:rPr>
          <w:rFonts w:ascii="Times New Roman" w:eastAsia="Times New Roman" w:hAnsi="Times New Roman" w:cs="Times New Roman"/>
          <w:b/>
          <w:i/>
          <w:color w:val="000000" w:themeColor="text1"/>
          <w:sz w:val="24"/>
          <w:szCs w:val="24"/>
          <w:lang w:val="ro-RO"/>
        </w:rPr>
        <w:t>, cu completările ulterioare;</w:t>
      </w:r>
    </w:p>
    <w:p w14:paraId="7F476062" w14:textId="77777777" w:rsidR="00F975ED" w:rsidRDefault="00F975ED" w:rsidP="00F975ED">
      <w:pPr>
        <w:spacing w:after="0" w:line="300" w:lineRule="atLeast"/>
        <w:ind w:left="-567" w:right="-563" w:firstLine="567"/>
        <w:rPr>
          <w:rFonts w:ascii="Times New Roman" w:hAnsi="Times New Roman" w:cs="Times New Roman"/>
          <w:sz w:val="24"/>
          <w:szCs w:val="24"/>
        </w:rPr>
      </w:pPr>
      <w:r w:rsidRPr="00F975ED">
        <w:rPr>
          <w:rFonts w:ascii="Times New Roman" w:hAnsi="Times New Roman" w:cs="Times New Roman"/>
          <w:sz w:val="24"/>
          <w:szCs w:val="24"/>
        </w:rPr>
        <w:t>Amplasamentul</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proiectului</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propus</w:t>
      </w:r>
      <w:r w:rsidR="00F55FDD">
        <w:rPr>
          <w:rFonts w:ascii="Times New Roman" w:hAnsi="Times New Roman" w:cs="Times New Roman"/>
          <w:sz w:val="24"/>
          <w:szCs w:val="24"/>
        </w:rPr>
        <w:t xml:space="preserve"> nu cade sub </w:t>
      </w:r>
      <w:r w:rsidRPr="00F975ED">
        <w:rPr>
          <w:rFonts w:ascii="Times New Roman" w:hAnsi="Times New Roman" w:cs="Times New Roman"/>
          <w:sz w:val="24"/>
          <w:szCs w:val="24"/>
        </w:rPr>
        <w:t>incidenta</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Conventiei</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privind</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evaluarea</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impactului</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asupra</w:t>
      </w:r>
      <w:r w:rsidR="00F55FDD">
        <w:rPr>
          <w:rFonts w:ascii="Times New Roman" w:hAnsi="Times New Roman" w:cs="Times New Roman"/>
          <w:sz w:val="24"/>
          <w:szCs w:val="24"/>
        </w:rPr>
        <w:t xml:space="preserve"> </w:t>
      </w:r>
      <w:r w:rsidRPr="00F975ED">
        <w:rPr>
          <w:rFonts w:ascii="Times New Roman" w:hAnsi="Times New Roman" w:cs="Times New Roman"/>
          <w:sz w:val="24"/>
          <w:szCs w:val="24"/>
        </w:rPr>
        <w:t>mediului in context transfrontier.</w:t>
      </w:r>
    </w:p>
    <w:p w14:paraId="70499126" w14:textId="77777777" w:rsidR="00F55FDD" w:rsidRPr="00F975ED" w:rsidRDefault="00F55FDD" w:rsidP="00F975ED">
      <w:pPr>
        <w:spacing w:after="0" w:line="300" w:lineRule="atLeast"/>
        <w:ind w:left="-567" w:right="-563" w:firstLine="567"/>
        <w:rPr>
          <w:rFonts w:ascii="Times New Roman" w:eastAsia="Times New Roman" w:hAnsi="Times New Roman" w:cs="Times New Roman"/>
          <w:i/>
          <w:color w:val="000000" w:themeColor="text1"/>
          <w:sz w:val="24"/>
          <w:szCs w:val="24"/>
          <w:lang w:val="ro-RO"/>
        </w:rPr>
      </w:pPr>
    </w:p>
    <w:p w14:paraId="51526141"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xml:space="preserve">- localizarea amplasamentului în raport cu patrimoniul cultural potrivit Listei monumentelor istorice, actualizată, aprobată prin Ordinul ministrului culturii și cultelor </w:t>
      </w:r>
      <w:hyperlink r:id="rId7" w:tgtFrame="_blank" w:history="1">
        <w:r w:rsidRPr="00734BF2">
          <w:rPr>
            <w:rFonts w:ascii="Times New Roman" w:eastAsia="Times New Roman" w:hAnsi="Times New Roman" w:cs="Times New Roman"/>
            <w:b/>
            <w:i/>
            <w:color w:val="000000" w:themeColor="text1"/>
            <w:sz w:val="24"/>
            <w:szCs w:val="24"/>
            <w:u w:val="single"/>
            <w:lang w:val="ro-RO"/>
          </w:rPr>
          <w:t>nr. 2.314/2004</w:t>
        </w:r>
      </w:hyperlink>
      <w:r w:rsidRPr="00734BF2">
        <w:rPr>
          <w:rFonts w:ascii="Times New Roman" w:eastAsia="Times New Roman" w:hAnsi="Times New Roman" w:cs="Times New Roman"/>
          <w:b/>
          <w:i/>
          <w:color w:val="000000" w:themeColor="text1"/>
          <w:sz w:val="24"/>
          <w:szCs w:val="24"/>
          <w:lang w:val="ro-RO"/>
        </w:rPr>
        <w:t xml:space="preserve">, cu modificările ulterioare, și Repertoriului arheologic național prevăzut de Ordonanța Guvernului </w:t>
      </w:r>
      <w:hyperlink r:id="rId8" w:tgtFrame="_blank" w:history="1">
        <w:r w:rsidRPr="00734BF2">
          <w:rPr>
            <w:rFonts w:ascii="Times New Roman" w:eastAsia="Times New Roman" w:hAnsi="Times New Roman" w:cs="Times New Roman"/>
            <w:b/>
            <w:i/>
            <w:color w:val="000000" w:themeColor="text1"/>
            <w:sz w:val="24"/>
            <w:szCs w:val="24"/>
            <w:u w:val="single"/>
            <w:lang w:val="ro-RO"/>
          </w:rPr>
          <w:t>nr. 43/2000</w:t>
        </w:r>
      </w:hyperlink>
      <w:r w:rsidRPr="00734BF2">
        <w:rPr>
          <w:rFonts w:ascii="Times New Roman" w:eastAsia="Times New Roman" w:hAnsi="Times New Roman" w:cs="Times New Roman"/>
          <w:b/>
          <w:i/>
          <w:color w:val="000000" w:themeColor="text1"/>
          <w:sz w:val="24"/>
          <w:szCs w:val="24"/>
          <w:lang w:val="ro-RO"/>
        </w:rPr>
        <w:t xml:space="preserve"> privind protecția patrimoniului arheologic și declararea unor situri arheologice ca zone de interes național, republicată, cu modificările și completările ulterioare;</w:t>
      </w:r>
    </w:p>
    <w:p w14:paraId="6069DD98" w14:textId="77777777" w:rsidR="00BD51C9" w:rsidRPr="00C05696" w:rsidRDefault="00BD51C9" w:rsidP="00BD51C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5866E809" w14:textId="77777777" w:rsidR="00C05696" w:rsidRPr="00734BF2" w:rsidRDefault="00C05696" w:rsidP="003A7A71">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hărți, fotografii ale amplasamentului care pot oferi informații privind caracteristicile fizice ale mediului, atât naturale, cât și artificiale, și alte informații privind:</w:t>
      </w:r>
    </w:p>
    <w:p w14:paraId="7EE0769C" w14:textId="77777777" w:rsidR="00C05696" w:rsidRDefault="0084530B"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F</w:t>
      </w:r>
      <w:r w:rsidR="00C05696" w:rsidRPr="00C05696">
        <w:rPr>
          <w:rFonts w:ascii="Times New Roman" w:eastAsia="Times New Roman" w:hAnsi="Times New Roman" w:cs="Times New Roman"/>
          <w:color w:val="000000" w:themeColor="text1"/>
          <w:sz w:val="24"/>
          <w:szCs w:val="24"/>
          <w:lang w:val="ro-RO"/>
        </w:rPr>
        <w:t>olosințele actuale și planificate ale terenului atât pe amplasament, cât și pe zone adiacente acestuia;</w:t>
      </w:r>
    </w:p>
    <w:p w14:paraId="04333A9B" w14:textId="77777777" w:rsidR="00FE5C80" w:rsidRPr="00C05696" w:rsidRDefault="00FE5C80" w:rsidP="00FE5C8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3C5C1092" w14:textId="77777777" w:rsid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xml:space="preserve"> </w:t>
      </w:r>
      <w:r w:rsidRPr="0084530B">
        <w:rPr>
          <w:rFonts w:ascii="Times New Roman" w:eastAsia="Times New Roman" w:hAnsi="Times New Roman" w:cs="Times New Roman"/>
          <w:b/>
          <w:color w:val="000000" w:themeColor="text1"/>
          <w:sz w:val="24"/>
          <w:szCs w:val="24"/>
          <w:lang w:val="ro-RO"/>
        </w:rPr>
        <w:t>politici de zonare și de folosire a terenului;</w:t>
      </w:r>
    </w:p>
    <w:p w14:paraId="32F476B9" w14:textId="77777777" w:rsidR="00FE5C80" w:rsidRPr="00C05696" w:rsidRDefault="00FE5C80" w:rsidP="00FE5C8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677B6E32" w14:textId="77777777" w:rsidR="00C05696" w:rsidRPr="0084530B"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530B">
        <w:rPr>
          <w:rFonts w:ascii="Times New Roman" w:eastAsia="Times New Roman" w:hAnsi="Times New Roman" w:cs="Times New Roman"/>
          <w:b/>
          <w:color w:val="000000" w:themeColor="text1"/>
          <w:sz w:val="24"/>
          <w:szCs w:val="24"/>
          <w:lang w:val="ro-RO"/>
        </w:rPr>
        <w:t> arealele sensibile;</w:t>
      </w:r>
    </w:p>
    <w:p w14:paraId="053F6FF3" w14:textId="77777777" w:rsidR="003A7A71" w:rsidRPr="00C05696" w:rsidRDefault="003A7A71" w:rsidP="003A7A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sunt identificate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areale</w:t>
      </w:r>
      <w:r w:rsidR="00F55F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sensibile</w:t>
      </w:r>
    </w:p>
    <w:p w14:paraId="6DB67373" w14:textId="77777777" w:rsidR="00EE223C" w:rsidRDefault="00EE223C" w:rsidP="0084530B">
      <w:pPr>
        <w:spacing w:after="0" w:line="300" w:lineRule="atLeast"/>
        <w:ind w:right="-563"/>
        <w:rPr>
          <w:rFonts w:ascii="Times New Roman" w:eastAsia="Times New Roman" w:hAnsi="Times New Roman" w:cs="Times New Roman"/>
          <w:b/>
          <w:i/>
          <w:color w:val="000000" w:themeColor="text1"/>
          <w:sz w:val="24"/>
          <w:szCs w:val="24"/>
          <w:lang w:val="ro-RO"/>
        </w:rPr>
      </w:pPr>
    </w:p>
    <w:p w14:paraId="0B77E922" w14:textId="77777777" w:rsidR="00C05696"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coordonatele geografice ale amplasamentului proiectului, care vor fi prezentate sub formă de vector în format digital cu referință geografică, în sistem de proiecție națională Stereo 1970;</w:t>
      </w:r>
    </w:p>
    <w:p w14:paraId="123775A0" w14:textId="77777777" w:rsidR="00734BF2" w:rsidRDefault="00734BF2" w:rsidP="00734BF2">
      <w:pPr>
        <w:spacing w:after="0" w:line="300" w:lineRule="atLeast"/>
        <w:ind w:right="-563"/>
        <w:rPr>
          <w:rFonts w:ascii="Times New Roman" w:eastAsia="Times New Roman" w:hAnsi="Times New Roman" w:cs="Times New Roman"/>
          <w:i/>
          <w:color w:val="000000" w:themeColor="text1"/>
          <w:sz w:val="24"/>
          <w:szCs w:val="24"/>
          <w:lang w:val="ro-RO"/>
        </w:rPr>
      </w:pPr>
    </w:p>
    <w:p w14:paraId="74A83E68"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detalii privind orice variantă de amplasament care a fost luată în considerare.</w:t>
      </w:r>
    </w:p>
    <w:p w14:paraId="756F2054" w14:textId="77777777" w:rsidR="003A7A71" w:rsidRPr="003A7A71" w:rsidRDefault="003A7A71" w:rsidP="003A7A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EE223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43381CCB" w14:textId="77777777" w:rsidR="00C05696" w:rsidRP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5AB56F56"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VI. Descrierea tuturor efectelor semnificative posibile asupra mediului ale proiectului, în limita informațiilor disponibile:</w:t>
      </w:r>
    </w:p>
    <w:p w14:paraId="7D7D1D0A"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A. Surse de poluanți și instalații pentru reținerea, evacuarea și dispersia poluanților în mediu:</w:t>
      </w:r>
    </w:p>
    <w:p w14:paraId="43D010ED"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a) protecția calității apelor:</w:t>
      </w:r>
    </w:p>
    <w:p w14:paraId="20263D86"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poluanți pentru ape, locul de evacuare sau emisarul;</w:t>
      </w:r>
    </w:p>
    <w:p w14:paraId="761306F5" w14:textId="77777777" w:rsidR="00471175" w:rsidRPr="0060607B" w:rsidRDefault="0084530B" w:rsidP="00471175">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Nu este cazul</w:t>
      </w:r>
    </w:p>
    <w:p w14:paraId="52FED792" w14:textId="77777777" w:rsidR="00C05696" w:rsidRPr="00734BF2" w:rsidRDefault="00C05696" w:rsidP="0060607B">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stațiile și instalațiile de epurare sau de preepurare a apelor uzate prevăzute;</w:t>
      </w:r>
    </w:p>
    <w:p w14:paraId="15A0CB8A" w14:textId="77777777" w:rsidR="0060607B" w:rsidRPr="0060607B" w:rsidRDefault="0084530B" w:rsidP="008D64FF">
      <w:pPr>
        <w:autoSpaceDE w:val="0"/>
        <w:autoSpaceDN w:val="0"/>
        <w:adjustRightInd w:val="0"/>
        <w:spacing w:after="0" w:line="240" w:lineRule="auto"/>
        <w:ind w:firstLine="720"/>
        <w:jc w:val="both"/>
        <w:rPr>
          <w:rFonts w:ascii="Times New Roman" w:hAnsi="Times New Roman" w:cs="Times New Roman"/>
          <w:b/>
          <w:bCs/>
          <w:sz w:val="24"/>
          <w:szCs w:val="24"/>
          <w:lang w:val="it-IT"/>
        </w:rPr>
      </w:pPr>
      <w:r>
        <w:rPr>
          <w:rFonts w:ascii="Times New Roman" w:hAnsi="Times New Roman" w:cs="Times New Roman"/>
          <w:sz w:val="24"/>
          <w:szCs w:val="24"/>
        </w:rPr>
        <w:t>Nu este cazul</w:t>
      </w:r>
    </w:p>
    <w:p w14:paraId="54AD3C42"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b) protecția aerului:</w:t>
      </w:r>
    </w:p>
    <w:p w14:paraId="14ED82A0"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poluanți pentru aer, poluanți, inclusiv surse de mirosuri;</w:t>
      </w:r>
    </w:p>
    <w:p w14:paraId="76B8F503" w14:textId="77777777" w:rsidR="0060607B" w:rsidRPr="0060607B" w:rsidRDefault="0060607B" w:rsidP="0060607B">
      <w:pPr>
        <w:autoSpaceDE w:val="0"/>
        <w:autoSpaceDN w:val="0"/>
        <w:adjustRightInd w:val="0"/>
        <w:spacing w:after="0" w:line="240" w:lineRule="auto"/>
        <w:rPr>
          <w:rFonts w:ascii="Times New Roman" w:hAnsi="Times New Roman" w:cs="Times New Roman"/>
          <w:color w:val="000000"/>
          <w:sz w:val="24"/>
          <w:szCs w:val="24"/>
        </w:rPr>
      </w:pPr>
      <w:r w:rsidRPr="0060607B">
        <w:rPr>
          <w:rFonts w:ascii="Times New Roman" w:hAnsi="Times New Roman" w:cs="Times New Roman"/>
          <w:color w:val="000000"/>
          <w:sz w:val="24"/>
          <w:szCs w:val="24"/>
        </w:rPr>
        <w:t>Nu exista</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surse de poluarea</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aerului.</w:t>
      </w:r>
    </w:p>
    <w:p w14:paraId="309C5978"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instalațiile pentru reținerea și dispersia poluanților în atmosferă;</w:t>
      </w:r>
    </w:p>
    <w:p w14:paraId="7921214A" w14:textId="77777777" w:rsidR="001F16F8" w:rsidRPr="00C05696" w:rsidRDefault="00DD3DBD" w:rsidP="00DD3DB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8D64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070705C7"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lastRenderedPageBreak/>
        <w:t>c) protecția împotriva zgomotului și vibrațiilor:</w:t>
      </w:r>
    </w:p>
    <w:p w14:paraId="33755A5E"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zgomot și de vibrații;</w:t>
      </w:r>
    </w:p>
    <w:p w14:paraId="38188F08" w14:textId="77777777" w:rsidR="0060607B" w:rsidRPr="008D64FF" w:rsidRDefault="0060607B" w:rsidP="008D64FF">
      <w:pPr>
        <w:spacing w:after="0" w:line="276" w:lineRule="auto"/>
        <w:ind w:right="-1" w:firstLine="720"/>
        <w:jc w:val="both"/>
        <w:rPr>
          <w:rFonts w:ascii="Times New Roman" w:hAnsi="Times New Roman" w:cs="Times New Roman"/>
          <w:color w:val="000000"/>
          <w:sz w:val="24"/>
          <w:szCs w:val="24"/>
        </w:rPr>
      </w:pPr>
      <w:r w:rsidRPr="0060607B">
        <w:rPr>
          <w:rFonts w:ascii="Times New Roman" w:hAnsi="Times New Roman" w:cs="Times New Roman"/>
          <w:color w:val="000000"/>
          <w:sz w:val="24"/>
          <w:szCs w:val="24"/>
        </w:rPr>
        <w:t>Prin</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natura</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activitati</w:t>
      </w:r>
      <w:r w:rsidR="00ED677C">
        <w:rPr>
          <w:rFonts w:ascii="Times New Roman" w:hAnsi="Times New Roman" w:cs="Times New Roman"/>
          <w:color w:val="000000"/>
          <w:sz w:val="24"/>
          <w:szCs w:val="24"/>
        </w:rPr>
        <w:t>lor</w:t>
      </w:r>
      <w:r w:rsidRPr="0060607B">
        <w:rPr>
          <w:rFonts w:ascii="Times New Roman" w:hAnsi="Times New Roman" w:cs="Times New Roman"/>
          <w:color w:val="000000"/>
          <w:sz w:val="24"/>
          <w:szCs w:val="24"/>
        </w:rPr>
        <w:t xml:space="preserve"> care se</w:t>
      </w:r>
      <w:r w:rsidR="008D64FF">
        <w:rPr>
          <w:rFonts w:ascii="Times New Roman" w:hAnsi="Times New Roman" w:cs="Times New Roman"/>
          <w:color w:val="000000"/>
          <w:sz w:val="24"/>
          <w:szCs w:val="24"/>
        </w:rPr>
        <w:t xml:space="preserve"> </w:t>
      </w:r>
      <w:r w:rsidR="00ED677C">
        <w:rPr>
          <w:rFonts w:ascii="Times New Roman" w:hAnsi="Times New Roman" w:cs="Times New Roman"/>
          <w:color w:val="000000"/>
          <w:sz w:val="24"/>
          <w:szCs w:val="24"/>
        </w:rPr>
        <w:t>vor</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 xml:space="preserve">desfasura  </w:t>
      </w:r>
      <w:r w:rsidR="00AB3DFD">
        <w:rPr>
          <w:rFonts w:ascii="Times New Roman" w:hAnsi="Times New Roman" w:cs="Times New Roman"/>
          <w:color w:val="000000"/>
          <w:sz w:val="24"/>
          <w:szCs w:val="24"/>
        </w:rPr>
        <w:t>in cele doua depozite-soproane</w:t>
      </w:r>
      <w:r w:rsidR="00ED677C">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nu prezinta</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pericole din punct de vedere al zgomotelor</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si</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rPr>
        <w:t>vibratiilor.</w:t>
      </w:r>
      <w:r w:rsidR="008D64FF">
        <w:rPr>
          <w:rFonts w:ascii="Times New Roman" w:hAnsi="Times New Roman" w:cs="Times New Roman"/>
          <w:color w:val="000000"/>
          <w:sz w:val="24"/>
          <w:szCs w:val="24"/>
        </w:rPr>
        <w:t xml:space="preserve"> </w:t>
      </w:r>
      <w:r w:rsidRPr="0060607B">
        <w:rPr>
          <w:rFonts w:ascii="Times New Roman" w:hAnsi="Times New Roman" w:cs="Times New Roman"/>
          <w:sz w:val="24"/>
          <w:szCs w:val="24"/>
          <w:lang w:val="fr-FR"/>
        </w:rPr>
        <w:t>Sursele de zgomot</w:t>
      </w:r>
      <w:r w:rsidR="008D64FF">
        <w:rPr>
          <w:rFonts w:ascii="Times New Roman" w:hAnsi="Times New Roman" w:cs="Times New Roman"/>
          <w:sz w:val="24"/>
          <w:szCs w:val="24"/>
          <w:lang w:val="fr-FR"/>
        </w:rPr>
        <w:t xml:space="preserve"> </w:t>
      </w:r>
      <w:r w:rsidR="00AB3DFD">
        <w:rPr>
          <w:rFonts w:ascii="Times New Roman" w:hAnsi="Times New Roman" w:cs="Times New Roman"/>
          <w:sz w:val="24"/>
          <w:szCs w:val="24"/>
          <w:lang w:val="fr-FR"/>
        </w:rPr>
        <w:t xml:space="preserve">sunt </w:t>
      </w:r>
      <w:r w:rsidRPr="0060607B">
        <w:rPr>
          <w:rFonts w:ascii="Times New Roman" w:hAnsi="Times New Roman" w:cs="Times New Roman"/>
          <w:sz w:val="24"/>
          <w:szCs w:val="24"/>
          <w:lang w:val="fr-FR"/>
        </w:rPr>
        <w:t>provenite in special de la circulatiile</w:t>
      </w:r>
      <w:r w:rsidR="008D64FF">
        <w:rPr>
          <w:rFonts w:ascii="Times New Roman" w:hAnsi="Times New Roman" w:cs="Times New Roman"/>
          <w:sz w:val="24"/>
          <w:szCs w:val="24"/>
          <w:lang w:val="fr-FR"/>
        </w:rPr>
        <w:t xml:space="preserve"> </w:t>
      </w:r>
      <w:r w:rsidRPr="0060607B">
        <w:rPr>
          <w:rFonts w:ascii="Times New Roman" w:hAnsi="Times New Roman" w:cs="Times New Roman"/>
          <w:sz w:val="24"/>
          <w:szCs w:val="24"/>
          <w:lang w:val="fr-FR"/>
        </w:rPr>
        <w:t>rutiere, dar care in zona sunt</w:t>
      </w:r>
      <w:r w:rsidR="008D64FF">
        <w:rPr>
          <w:rFonts w:ascii="Times New Roman" w:hAnsi="Times New Roman" w:cs="Times New Roman"/>
          <w:sz w:val="24"/>
          <w:szCs w:val="24"/>
          <w:lang w:val="fr-FR"/>
        </w:rPr>
        <w:t xml:space="preserve"> </w:t>
      </w:r>
      <w:r w:rsidRPr="0060607B">
        <w:rPr>
          <w:rFonts w:ascii="Times New Roman" w:hAnsi="Times New Roman" w:cs="Times New Roman"/>
          <w:sz w:val="24"/>
          <w:szCs w:val="24"/>
          <w:lang w:val="fr-FR"/>
        </w:rPr>
        <w:t>sub limita  legala</w:t>
      </w:r>
      <w:r w:rsidR="008D64FF">
        <w:rPr>
          <w:rFonts w:ascii="Times New Roman" w:hAnsi="Times New Roman" w:cs="Times New Roman"/>
          <w:sz w:val="24"/>
          <w:szCs w:val="24"/>
          <w:lang w:val="fr-FR"/>
        </w:rPr>
        <w:t xml:space="preserve"> </w:t>
      </w:r>
      <w:r w:rsidRPr="0060607B">
        <w:rPr>
          <w:rFonts w:ascii="Times New Roman" w:hAnsi="Times New Roman" w:cs="Times New Roman"/>
          <w:sz w:val="24"/>
          <w:szCs w:val="24"/>
          <w:lang w:val="fr-FR"/>
        </w:rPr>
        <w:t>dmisa.</w:t>
      </w:r>
      <w:r w:rsidR="008D64FF">
        <w:rPr>
          <w:rFonts w:ascii="Times New Roman" w:hAnsi="Times New Roman" w:cs="Times New Roman"/>
          <w:color w:val="000000"/>
          <w:sz w:val="24"/>
          <w:szCs w:val="24"/>
        </w:rPr>
        <w:t xml:space="preserve"> </w:t>
      </w:r>
      <w:r w:rsidRPr="0060607B">
        <w:rPr>
          <w:rFonts w:ascii="Times New Roman" w:hAnsi="Times New Roman" w:cs="Times New Roman"/>
          <w:color w:val="000000"/>
          <w:sz w:val="24"/>
          <w:szCs w:val="24"/>
          <w:lang w:val="fr-FR" w:eastAsia="ar-SA"/>
        </w:rPr>
        <w:t>Amplasarea si vecinatatile nu ridica</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probleme</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speciale de protectie</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fonica. Pentru</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asigurarea</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unui</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nivel de zgomot</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interior de 35dB nu sunt</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necesare</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masuri</w:t>
      </w:r>
      <w:r w:rsidR="008D64FF">
        <w:rPr>
          <w:rFonts w:ascii="Times New Roman" w:hAnsi="Times New Roman" w:cs="Times New Roman"/>
          <w:color w:val="000000"/>
          <w:sz w:val="24"/>
          <w:szCs w:val="24"/>
          <w:lang w:val="fr-FR" w:eastAsia="ar-SA"/>
        </w:rPr>
        <w:t xml:space="preserve"> </w:t>
      </w:r>
      <w:r w:rsidRPr="0060607B">
        <w:rPr>
          <w:rFonts w:ascii="Times New Roman" w:hAnsi="Times New Roman" w:cs="Times New Roman"/>
          <w:color w:val="000000"/>
          <w:sz w:val="24"/>
          <w:szCs w:val="24"/>
          <w:lang w:val="fr-FR" w:eastAsia="ar-SA"/>
        </w:rPr>
        <w:t>speciale de protectie.</w:t>
      </w:r>
    </w:p>
    <w:p w14:paraId="2133F94E"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amenajările și dotările pentru protecția împotriva zgomotului și vibrațiilor;</w:t>
      </w:r>
    </w:p>
    <w:p w14:paraId="61EFDF2E" w14:textId="77777777" w:rsidR="00E72C1B" w:rsidRPr="00C05696" w:rsidRDefault="005C0056" w:rsidP="001F16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75188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4A51CA3E"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d) protecția împotriva radiațiilor:</w:t>
      </w:r>
    </w:p>
    <w:p w14:paraId="3EC880E5"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radiații;</w:t>
      </w:r>
    </w:p>
    <w:p w14:paraId="2D0598E6" w14:textId="77777777" w:rsidR="005C0056" w:rsidRPr="00C05696" w:rsidRDefault="00AB3DF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Nu sunt surse de radiatii</w:t>
      </w:r>
    </w:p>
    <w:p w14:paraId="4AC782E0"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amenajările și dotările pentru protecția împotriva radiațiilor;</w:t>
      </w:r>
    </w:p>
    <w:p w14:paraId="62F4A49D" w14:textId="77777777" w:rsidR="005C0056" w:rsidRPr="00C05696" w:rsidRDefault="005C0056" w:rsidP="005C005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75188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5E5C01AF"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e) protecția solului și a subsolului:</w:t>
      </w:r>
    </w:p>
    <w:p w14:paraId="0AB990F0"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poluanți pentru sol, subsol, ape freatice și de adâncime;</w:t>
      </w:r>
    </w:p>
    <w:p w14:paraId="0BF9EC0E"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Principalele</w:t>
      </w:r>
      <w:r w:rsidR="00751886">
        <w:rPr>
          <w:rFonts w:ascii="Times New Roman" w:hAnsi="Times New Roman" w:cs="Times New Roman"/>
        </w:rPr>
        <w:t xml:space="preserve"> </w:t>
      </w:r>
      <w:r w:rsidRPr="00ED677C">
        <w:rPr>
          <w:rFonts w:ascii="Times New Roman" w:hAnsi="Times New Roman" w:cs="Times New Roman"/>
        </w:rPr>
        <w:t>surse de emisii de poluanti</w:t>
      </w:r>
      <w:r w:rsidR="00751886">
        <w:rPr>
          <w:rFonts w:ascii="Times New Roman" w:hAnsi="Times New Roman" w:cs="Times New Roman"/>
        </w:rPr>
        <w:t xml:space="preserve"> </w:t>
      </w:r>
      <w:r w:rsidRPr="00ED677C">
        <w:rPr>
          <w:rFonts w:ascii="Times New Roman" w:hAnsi="Times New Roman" w:cs="Times New Roman"/>
        </w:rPr>
        <w:t xml:space="preserve">pentru sol sunt reprezentate de: </w:t>
      </w:r>
    </w:p>
    <w:p w14:paraId="0DE196A7"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inlaturarea</w:t>
      </w:r>
      <w:r w:rsidR="00751886">
        <w:rPr>
          <w:rFonts w:ascii="Times New Roman" w:hAnsi="Times New Roman" w:cs="Times New Roman"/>
        </w:rPr>
        <w:t xml:space="preserve"> </w:t>
      </w:r>
      <w:r w:rsidRPr="00ED677C">
        <w:rPr>
          <w:rFonts w:ascii="Times New Roman" w:hAnsi="Times New Roman" w:cs="Times New Roman"/>
        </w:rPr>
        <w:t xml:space="preserve">stratului de sol vegetal pe culoarul de lucru; </w:t>
      </w:r>
    </w:p>
    <w:p w14:paraId="225D35AC"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pierderea</w:t>
      </w:r>
      <w:r w:rsidR="00751886">
        <w:rPr>
          <w:rFonts w:ascii="Times New Roman" w:hAnsi="Times New Roman" w:cs="Times New Roman"/>
        </w:rPr>
        <w:t xml:space="preserve"> </w:t>
      </w:r>
      <w:r w:rsidRPr="00ED677C">
        <w:rPr>
          <w:rFonts w:ascii="Times New Roman" w:hAnsi="Times New Roman" w:cs="Times New Roman"/>
        </w:rPr>
        <w:t>caracteristicilor</w:t>
      </w:r>
      <w:r w:rsidR="00751886">
        <w:rPr>
          <w:rFonts w:ascii="Times New Roman" w:hAnsi="Times New Roman" w:cs="Times New Roman"/>
        </w:rPr>
        <w:t xml:space="preserve"> </w:t>
      </w:r>
      <w:r w:rsidRPr="00ED677C">
        <w:rPr>
          <w:rFonts w:ascii="Times New Roman" w:hAnsi="Times New Roman" w:cs="Times New Roman"/>
        </w:rPr>
        <w:t xml:space="preserve">naturale ale stratului de sol </w:t>
      </w:r>
      <w:r w:rsidR="00751886">
        <w:rPr>
          <w:rFonts w:ascii="Times New Roman" w:hAnsi="Times New Roman" w:cs="Times New Roman"/>
        </w:rPr>
        <w:t xml:space="preserve">fertile </w:t>
      </w:r>
      <w:r w:rsidRPr="00ED677C">
        <w:rPr>
          <w:rFonts w:ascii="Times New Roman" w:hAnsi="Times New Roman" w:cs="Times New Roman"/>
        </w:rPr>
        <w:t>prin</w:t>
      </w:r>
      <w:r w:rsidR="00751886">
        <w:rPr>
          <w:rFonts w:ascii="Times New Roman" w:hAnsi="Times New Roman" w:cs="Times New Roman"/>
        </w:rPr>
        <w:t xml:space="preserve"> </w:t>
      </w:r>
      <w:r w:rsidRPr="00ED677C">
        <w:rPr>
          <w:rFonts w:ascii="Times New Roman" w:hAnsi="Times New Roman" w:cs="Times New Roman"/>
        </w:rPr>
        <w:t>depozitarea</w:t>
      </w:r>
      <w:r w:rsidR="00751886">
        <w:rPr>
          <w:rFonts w:ascii="Times New Roman" w:hAnsi="Times New Roman" w:cs="Times New Roman"/>
        </w:rPr>
        <w:t xml:space="preserve"> </w:t>
      </w:r>
      <w:r w:rsidRPr="00ED677C">
        <w:rPr>
          <w:rFonts w:ascii="Times New Roman" w:hAnsi="Times New Roman" w:cs="Times New Roman"/>
        </w:rPr>
        <w:t xml:space="preserve">neadecvata; </w:t>
      </w:r>
    </w:p>
    <w:p w14:paraId="6CE0D961"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depozitarea</w:t>
      </w:r>
      <w:r w:rsidR="00751886">
        <w:rPr>
          <w:rFonts w:ascii="Times New Roman" w:hAnsi="Times New Roman" w:cs="Times New Roman"/>
        </w:rPr>
        <w:t xml:space="preserve"> </w:t>
      </w:r>
      <w:r w:rsidRPr="00ED677C">
        <w:rPr>
          <w:rFonts w:ascii="Times New Roman" w:hAnsi="Times New Roman" w:cs="Times New Roman"/>
        </w:rPr>
        <w:t>necontrolata a deseurilor</w:t>
      </w:r>
      <w:r w:rsidR="00751886">
        <w:rPr>
          <w:rFonts w:ascii="Times New Roman" w:hAnsi="Times New Roman" w:cs="Times New Roman"/>
        </w:rPr>
        <w:t xml:space="preserve"> </w:t>
      </w:r>
      <w:r w:rsidRPr="00ED677C">
        <w:rPr>
          <w:rFonts w:ascii="Times New Roman" w:hAnsi="Times New Roman" w:cs="Times New Roman"/>
        </w:rPr>
        <w:t xml:space="preserve">si a materialelor de executie; </w:t>
      </w:r>
    </w:p>
    <w:p w14:paraId="09004C89"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potentiale</w:t>
      </w:r>
      <w:r w:rsidR="00751886">
        <w:rPr>
          <w:rFonts w:ascii="Times New Roman" w:hAnsi="Times New Roman" w:cs="Times New Roman"/>
        </w:rPr>
        <w:t xml:space="preserve"> </w:t>
      </w:r>
      <w:r w:rsidRPr="00ED677C">
        <w:rPr>
          <w:rFonts w:ascii="Times New Roman" w:hAnsi="Times New Roman" w:cs="Times New Roman"/>
        </w:rPr>
        <w:t>scurgeri ale sistemelor de colectare ape uzate</w:t>
      </w:r>
      <w:r w:rsidR="00751886">
        <w:rPr>
          <w:rFonts w:ascii="Times New Roman" w:hAnsi="Times New Roman" w:cs="Times New Roman"/>
        </w:rPr>
        <w:t xml:space="preserve"> </w:t>
      </w:r>
      <w:r w:rsidRPr="00ED677C">
        <w:rPr>
          <w:rFonts w:ascii="Times New Roman" w:hAnsi="Times New Roman" w:cs="Times New Roman"/>
        </w:rPr>
        <w:t>si</w:t>
      </w:r>
      <w:r w:rsidR="00751886">
        <w:rPr>
          <w:rFonts w:ascii="Times New Roman" w:hAnsi="Times New Roman" w:cs="Times New Roman"/>
        </w:rPr>
        <w:t xml:space="preserve"> </w:t>
      </w:r>
      <w:r w:rsidRPr="00ED677C">
        <w:rPr>
          <w:rFonts w:ascii="Times New Roman" w:hAnsi="Times New Roman" w:cs="Times New Roman"/>
        </w:rPr>
        <w:t xml:space="preserve">pluviale in zona organizarilor de   santier. </w:t>
      </w:r>
    </w:p>
    <w:p w14:paraId="6B84E5A1" w14:textId="77777777" w:rsidR="00ED677C" w:rsidRPr="00ED677C" w:rsidRDefault="00ED677C" w:rsidP="00ED677C">
      <w:pPr>
        <w:autoSpaceDE w:val="0"/>
        <w:autoSpaceDN w:val="0"/>
        <w:adjustRightInd w:val="0"/>
        <w:spacing w:after="0" w:line="240" w:lineRule="auto"/>
        <w:rPr>
          <w:rFonts w:ascii="Times New Roman" w:hAnsi="Times New Roman" w:cs="Times New Roman"/>
          <w:i/>
          <w:color w:val="000000"/>
          <w:sz w:val="24"/>
          <w:szCs w:val="24"/>
        </w:rPr>
      </w:pPr>
      <w:r w:rsidRPr="00ED677C">
        <w:rPr>
          <w:rFonts w:ascii="Times New Roman" w:hAnsi="Times New Roman" w:cs="Times New Roman"/>
          <w:sz w:val="24"/>
          <w:szCs w:val="24"/>
        </w:rPr>
        <w:t>- posibile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scurgeri</w:t>
      </w:r>
      <w:r w:rsidR="00751886">
        <w:rPr>
          <w:rFonts w:ascii="Times New Roman" w:hAnsi="Times New Roman" w:cs="Times New Roman"/>
          <w:sz w:val="24"/>
          <w:szCs w:val="24"/>
        </w:rPr>
        <w:t xml:space="preserve"> acceden</w:t>
      </w:r>
      <w:r w:rsidRPr="00ED677C">
        <w:rPr>
          <w:rFonts w:ascii="Times New Roman" w:hAnsi="Times New Roman" w:cs="Times New Roman"/>
          <w:sz w:val="24"/>
          <w:szCs w:val="24"/>
        </w:rPr>
        <w:t>tale de carburanti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sau</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lubrifianti de la mijloacele auto 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utilajele care deservesc</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activitatea de construire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apoi la activitatile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specifice din etapa de exploatare</w:t>
      </w:r>
      <w:r>
        <w:rPr>
          <w:rFonts w:ascii="Times New Roman" w:hAnsi="Times New Roman" w:cs="Times New Roman"/>
          <w:sz w:val="24"/>
          <w:szCs w:val="24"/>
        </w:rPr>
        <w:t>.</w:t>
      </w:r>
    </w:p>
    <w:p w14:paraId="646A44BA" w14:textId="77777777" w:rsidR="00ED677C" w:rsidRPr="00ED677C" w:rsidRDefault="00ED677C" w:rsidP="00751886">
      <w:pPr>
        <w:spacing w:after="0" w:line="276" w:lineRule="auto"/>
        <w:ind w:right="-1" w:firstLine="720"/>
        <w:jc w:val="both"/>
        <w:rPr>
          <w:rFonts w:ascii="Times New Roman" w:hAnsi="Times New Roman" w:cs="Times New Roman"/>
          <w:sz w:val="24"/>
          <w:szCs w:val="24"/>
        </w:rPr>
      </w:pPr>
      <w:r w:rsidRPr="00ED677C">
        <w:rPr>
          <w:rFonts w:ascii="Times New Roman" w:hAnsi="Times New Roman" w:cs="Times New Roman"/>
          <w:sz w:val="24"/>
          <w:szCs w:val="24"/>
        </w:rPr>
        <w:t>Natura activitatilor</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 xml:space="preserve">pentru care se propune a se </w:t>
      </w:r>
      <w:r w:rsidR="00751886">
        <w:rPr>
          <w:rFonts w:ascii="Times New Roman" w:hAnsi="Times New Roman" w:cs="Times New Roman"/>
          <w:sz w:val="24"/>
          <w:szCs w:val="24"/>
        </w:rPr>
        <w:t xml:space="preserve">realize </w:t>
      </w:r>
      <w:r w:rsidRPr="00ED677C">
        <w:rPr>
          <w:rFonts w:ascii="Times New Roman" w:hAnsi="Times New Roman" w:cs="Times New Roman"/>
          <w:sz w:val="24"/>
          <w:szCs w:val="24"/>
        </w:rPr>
        <w:t>investitia, cat 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metodele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tehnicile de construire cat 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natura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activitatii nu presupun</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folosirea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w:t>
      </w:r>
      <w:r w:rsidR="00751886">
        <w:rPr>
          <w:rFonts w:ascii="Times New Roman" w:hAnsi="Times New Roman" w:cs="Times New Roman"/>
          <w:sz w:val="24"/>
          <w:szCs w:val="24"/>
        </w:rPr>
        <w:t xml:space="preserve">ubstantelor, produselor, </w:t>
      </w:r>
      <w:r w:rsidRPr="00ED677C">
        <w:rPr>
          <w:rFonts w:ascii="Times New Roman" w:hAnsi="Times New Roman" w:cs="Times New Roman"/>
          <w:sz w:val="24"/>
          <w:szCs w:val="24"/>
        </w:rPr>
        <w:t>reziduurilor care pot determina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 xml:space="preserve">contaminari ale solului.  </w:t>
      </w:r>
    </w:p>
    <w:p w14:paraId="5BDB7B7F"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lucrările și dotările pentru protecția solului și a subsolului;</w:t>
      </w:r>
    </w:p>
    <w:p w14:paraId="0E1D8E82" w14:textId="77777777" w:rsidR="00ED677C" w:rsidRPr="00ED677C" w:rsidRDefault="00ED677C" w:rsidP="00751886">
      <w:pPr>
        <w:pStyle w:val="Default"/>
        <w:ind w:firstLine="720"/>
        <w:jc w:val="both"/>
        <w:rPr>
          <w:rFonts w:ascii="Times New Roman" w:hAnsi="Times New Roman" w:cs="Times New Roman"/>
        </w:rPr>
      </w:pPr>
      <w:r w:rsidRPr="00ED677C">
        <w:rPr>
          <w:rFonts w:ascii="Times New Roman" w:hAnsi="Times New Roman" w:cs="Times New Roman"/>
        </w:rPr>
        <w:t>Pe perioada</w:t>
      </w:r>
      <w:r w:rsidR="00751886">
        <w:rPr>
          <w:rFonts w:ascii="Times New Roman" w:hAnsi="Times New Roman" w:cs="Times New Roman"/>
        </w:rPr>
        <w:t xml:space="preserve"> </w:t>
      </w:r>
      <w:r w:rsidRPr="00ED677C">
        <w:rPr>
          <w:rFonts w:ascii="Times New Roman" w:hAnsi="Times New Roman" w:cs="Times New Roman"/>
        </w:rPr>
        <w:t>executiei</w:t>
      </w:r>
      <w:r w:rsidR="00751886">
        <w:rPr>
          <w:rFonts w:ascii="Times New Roman" w:hAnsi="Times New Roman" w:cs="Times New Roman"/>
        </w:rPr>
        <w:t xml:space="preserve"> </w:t>
      </w:r>
      <w:r w:rsidR="00AB3DFD">
        <w:rPr>
          <w:rFonts w:ascii="Times New Roman" w:hAnsi="Times New Roman" w:cs="Times New Roman"/>
        </w:rPr>
        <w:t xml:space="preserve">constructiilor </w:t>
      </w:r>
      <w:r w:rsidRPr="00ED677C">
        <w:rPr>
          <w:rFonts w:ascii="Times New Roman" w:hAnsi="Times New Roman" w:cs="Times New Roman"/>
        </w:rPr>
        <w:t xml:space="preserve"> sunt prevazute</w:t>
      </w:r>
      <w:r w:rsidR="00751886">
        <w:rPr>
          <w:rFonts w:ascii="Times New Roman" w:hAnsi="Times New Roman" w:cs="Times New Roman"/>
        </w:rPr>
        <w:t xml:space="preserve"> </w:t>
      </w:r>
      <w:r w:rsidRPr="00ED677C">
        <w:rPr>
          <w:rFonts w:ascii="Times New Roman" w:hAnsi="Times New Roman" w:cs="Times New Roman"/>
        </w:rPr>
        <w:t>pentru</w:t>
      </w:r>
      <w:r w:rsidR="00751886">
        <w:rPr>
          <w:rFonts w:ascii="Times New Roman" w:hAnsi="Times New Roman" w:cs="Times New Roman"/>
        </w:rPr>
        <w:t xml:space="preserve"> </w:t>
      </w:r>
      <w:r w:rsidRPr="00ED677C">
        <w:rPr>
          <w:rFonts w:ascii="Times New Roman" w:hAnsi="Times New Roman" w:cs="Times New Roman"/>
        </w:rPr>
        <w:t>protectia</w:t>
      </w:r>
      <w:r w:rsidR="00751886">
        <w:rPr>
          <w:rFonts w:ascii="Times New Roman" w:hAnsi="Times New Roman" w:cs="Times New Roman"/>
        </w:rPr>
        <w:t xml:space="preserve"> </w:t>
      </w:r>
      <w:r w:rsidRPr="00ED677C">
        <w:rPr>
          <w:rFonts w:ascii="Times New Roman" w:hAnsi="Times New Roman" w:cs="Times New Roman"/>
        </w:rPr>
        <w:t>solului/subsolului</w:t>
      </w:r>
      <w:r w:rsidR="00751886">
        <w:rPr>
          <w:rFonts w:ascii="Times New Roman" w:hAnsi="Times New Roman" w:cs="Times New Roman"/>
        </w:rPr>
        <w:t xml:space="preserve"> </w:t>
      </w:r>
      <w:r w:rsidRPr="00ED677C">
        <w:rPr>
          <w:rFonts w:ascii="Times New Roman" w:hAnsi="Times New Roman" w:cs="Times New Roman"/>
        </w:rPr>
        <w:t>urmatoarele</w:t>
      </w:r>
      <w:r w:rsidR="00751886">
        <w:rPr>
          <w:rFonts w:ascii="Times New Roman" w:hAnsi="Times New Roman" w:cs="Times New Roman"/>
        </w:rPr>
        <w:t xml:space="preserve"> </w:t>
      </w:r>
      <w:r w:rsidRPr="00ED677C">
        <w:rPr>
          <w:rFonts w:ascii="Times New Roman" w:hAnsi="Times New Roman" w:cs="Times New Roman"/>
        </w:rPr>
        <w:t xml:space="preserve">lucrari: </w:t>
      </w:r>
    </w:p>
    <w:p w14:paraId="1EF0BCC3" w14:textId="77777777" w:rsidR="00ED677C" w:rsidRPr="00ED677C" w:rsidRDefault="00ED677C" w:rsidP="00751886">
      <w:pPr>
        <w:pStyle w:val="Default"/>
        <w:jc w:val="both"/>
        <w:rPr>
          <w:rFonts w:ascii="Times New Roman" w:hAnsi="Times New Roman" w:cs="Times New Roman"/>
        </w:rPr>
      </w:pPr>
      <w:r w:rsidRPr="00ED677C">
        <w:rPr>
          <w:rFonts w:ascii="Times New Roman" w:hAnsi="Times New Roman" w:cs="Times New Roman"/>
        </w:rPr>
        <w:t>- se va</w:t>
      </w:r>
      <w:r w:rsidR="00751886">
        <w:rPr>
          <w:rFonts w:ascii="Times New Roman" w:hAnsi="Times New Roman" w:cs="Times New Roman"/>
        </w:rPr>
        <w:t xml:space="preserve"> </w:t>
      </w:r>
      <w:r w:rsidRPr="00ED677C">
        <w:rPr>
          <w:rFonts w:ascii="Times New Roman" w:hAnsi="Times New Roman" w:cs="Times New Roman"/>
        </w:rPr>
        <w:t>optimiza</w:t>
      </w:r>
      <w:r w:rsidR="00751886">
        <w:rPr>
          <w:rFonts w:ascii="Times New Roman" w:hAnsi="Times New Roman" w:cs="Times New Roman"/>
        </w:rPr>
        <w:t xml:space="preserve"> </w:t>
      </w:r>
      <w:r w:rsidRPr="00ED677C">
        <w:rPr>
          <w:rFonts w:ascii="Times New Roman" w:hAnsi="Times New Roman" w:cs="Times New Roman"/>
        </w:rPr>
        <w:t>durata de mentinere</w:t>
      </w:r>
      <w:r w:rsidR="00751886">
        <w:rPr>
          <w:rFonts w:ascii="Times New Roman" w:hAnsi="Times New Roman" w:cs="Times New Roman"/>
        </w:rPr>
        <w:t xml:space="preserve"> </w:t>
      </w:r>
      <w:r w:rsidRPr="00ED677C">
        <w:rPr>
          <w:rFonts w:ascii="Times New Roman" w:hAnsi="Times New Roman" w:cs="Times New Roman"/>
        </w:rPr>
        <w:t>deschisa a santierului in vederea</w:t>
      </w:r>
      <w:r w:rsidR="00751886">
        <w:rPr>
          <w:rFonts w:ascii="Times New Roman" w:hAnsi="Times New Roman" w:cs="Times New Roman"/>
        </w:rPr>
        <w:t xml:space="preserve"> </w:t>
      </w:r>
      <w:r w:rsidRPr="00ED677C">
        <w:rPr>
          <w:rFonts w:ascii="Times New Roman" w:hAnsi="Times New Roman" w:cs="Times New Roman"/>
        </w:rPr>
        <w:t>evitarii</w:t>
      </w:r>
      <w:r w:rsidR="00751886">
        <w:rPr>
          <w:rFonts w:ascii="Times New Roman" w:hAnsi="Times New Roman" w:cs="Times New Roman"/>
        </w:rPr>
        <w:t xml:space="preserve"> </w:t>
      </w:r>
      <w:r w:rsidRPr="00ED677C">
        <w:rPr>
          <w:rFonts w:ascii="Times New Roman" w:hAnsi="Times New Roman" w:cs="Times New Roman"/>
        </w:rPr>
        <w:t>surparilor, umplerilor cu apa, infiltratiilor in straturile</w:t>
      </w:r>
      <w:r w:rsidR="00751886">
        <w:rPr>
          <w:rFonts w:ascii="Times New Roman" w:hAnsi="Times New Roman" w:cs="Times New Roman"/>
        </w:rPr>
        <w:t xml:space="preserve"> </w:t>
      </w:r>
      <w:r w:rsidRPr="00ED677C">
        <w:rPr>
          <w:rFonts w:ascii="Times New Roman" w:hAnsi="Times New Roman" w:cs="Times New Roman"/>
        </w:rPr>
        <w:t>inferioare, alunecarilor de teren</w:t>
      </w:r>
      <w:r w:rsidR="00751886">
        <w:rPr>
          <w:rFonts w:ascii="Times New Roman" w:hAnsi="Times New Roman" w:cs="Times New Roman"/>
        </w:rPr>
        <w:t xml:space="preserve"> </w:t>
      </w:r>
      <w:r w:rsidRPr="00ED677C">
        <w:rPr>
          <w:rFonts w:ascii="Times New Roman" w:hAnsi="Times New Roman" w:cs="Times New Roman"/>
        </w:rPr>
        <w:t>prin</w:t>
      </w:r>
      <w:r w:rsidR="00751886">
        <w:rPr>
          <w:rFonts w:ascii="Times New Roman" w:hAnsi="Times New Roman" w:cs="Times New Roman"/>
        </w:rPr>
        <w:t xml:space="preserve"> </w:t>
      </w:r>
      <w:r w:rsidRPr="00ED677C">
        <w:rPr>
          <w:rFonts w:ascii="Times New Roman" w:hAnsi="Times New Roman" w:cs="Times New Roman"/>
        </w:rPr>
        <w:t>respectarea</w:t>
      </w:r>
      <w:r w:rsidR="00751886">
        <w:rPr>
          <w:rFonts w:ascii="Times New Roman" w:hAnsi="Times New Roman" w:cs="Times New Roman"/>
        </w:rPr>
        <w:t xml:space="preserve"> </w:t>
      </w:r>
      <w:r w:rsidRPr="00ED677C">
        <w:rPr>
          <w:rFonts w:ascii="Times New Roman" w:hAnsi="Times New Roman" w:cs="Times New Roman"/>
        </w:rPr>
        <w:t>etapelor de executie a proiectului, a disciplinei</w:t>
      </w:r>
      <w:r w:rsidR="00751886">
        <w:rPr>
          <w:rFonts w:ascii="Times New Roman" w:hAnsi="Times New Roman" w:cs="Times New Roman"/>
        </w:rPr>
        <w:t xml:space="preserve"> </w:t>
      </w:r>
      <w:r w:rsidRPr="00ED677C">
        <w:rPr>
          <w:rFonts w:ascii="Times New Roman" w:hAnsi="Times New Roman" w:cs="Times New Roman"/>
        </w:rPr>
        <w:t>tehnologice in timpul</w:t>
      </w:r>
      <w:r w:rsidR="00751886">
        <w:rPr>
          <w:rFonts w:ascii="Times New Roman" w:hAnsi="Times New Roman" w:cs="Times New Roman"/>
        </w:rPr>
        <w:t xml:space="preserve"> </w:t>
      </w:r>
      <w:r w:rsidRPr="00ED677C">
        <w:rPr>
          <w:rFonts w:ascii="Times New Roman" w:hAnsi="Times New Roman" w:cs="Times New Roman"/>
        </w:rPr>
        <w:t>operatiilor de constructii- montaj.</w:t>
      </w:r>
    </w:p>
    <w:p w14:paraId="14864CC6" w14:textId="77777777" w:rsidR="00ED677C" w:rsidRPr="00ED677C" w:rsidRDefault="00ED677C" w:rsidP="00751886">
      <w:pPr>
        <w:pStyle w:val="Default"/>
        <w:jc w:val="both"/>
        <w:rPr>
          <w:rFonts w:ascii="Times New Roman" w:hAnsi="Times New Roman" w:cs="Times New Roman"/>
        </w:rPr>
      </w:pPr>
      <w:r w:rsidRPr="00ED677C">
        <w:rPr>
          <w:rFonts w:ascii="Times New Roman" w:hAnsi="Times New Roman" w:cs="Times New Roman"/>
        </w:rPr>
        <w:t>- stratul vegetal va fi depozitat</w:t>
      </w:r>
      <w:r w:rsidR="00751886">
        <w:rPr>
          <w:rFonts w:ascii="Times New Roman" w:hAnsi="Times New Roman" w:cs="Times New Roman"/>
        </w:rPr>
        <w:t xml:space="preserve"> </w:t>
      </w:r>
      <w:r w:rsidRPr="00ED677C">
        <w:rPr>
          <w:rFonts w:ascii="Times New Roman" w:hAnsi="Times New Roman" w:cs="Times New Roman"/>
        </w:rPr>
        <w:t>separat in vederea</w:t>
      </w:r>
      <w:r w:rsidR="00751886">
        <w:rPr>
          <w:rFonts w:ascii="Times New Roman" w:hAnsi="Times New Roman" w:cs="Times New Roman"/>
        </w:rPr>
        <w:t xml:space="preserve"> </w:t>
      </w:r>
      <w:r w:rsidRPr="00ED677C">
        <w:rPr>
          <w:rFonts w:ascii="Times New Roman" w:hAnsi="Times New Roman" w:cs="Times New Roman"/>
        </w:rPr>
        <w:t>utilizarii</w:t>
      </w:r>
      <w:r w:rsidR="00751886">
        <w:rPr>
          <w:rFonts w:ascii="Times New Roman" w:hAnsi="Times New Roman" w:cs="Times New Roman"/>
        </w:rPr>
        <w:t xml:space="preserve"> </w:t>
      </w:r>
      <w:r w:rsidRPr="00ED677C">
        <w:rPr>
          <w:rFonts w:ascii="Times New Roman" w:hAnsi="Times New Roman" w:cs="Times New Roman"/>
        </w:rPr>
        <w:t>lui la refacerea</w:t>
      </w:r>
      <w:r w:rsidR="00751886">
        <w:rPr>
          <w:rFonts w:ascii="Times New Roman" w:hAnsi="Times New Roman" w:cs="Times New Roman"/>
        </w:rPr>
        <w:t xml:space="preserve"> </w:t>
      </w:r>
      <w:r w:rsidRPr="00ED677C">
        <w:rPr>
          <w:rFonts w:ascii="Times New Roman" w:hAnsi="Times New Roman" w:cs="Times New Roman"/>
        </w:rPr>
        <w:t>terenului la terminarea</w:t>
      </w:r>
      <w:r w:rsidR="00751886">
        <w:rPr>
          <w:rFonts w:ascii="Times New Roman" w:hAnsi="Times New Roman" w:cs="Times New Roman"/>
        </w:rPr>
        <w:t xml:space="preserve"> </w:t>
      </w:r>
      <w:r w:rsidRPr="00ED677C">
        <w:rPr>
          <w:rFonts w:ascii="Times New Roman" w:hAnsi="Times New Roman" w:cs="Times New Roman"/>
        </w:rPr>
        <w:t xml:space="preserve">lucrarilor; </w:t>
      </w:r>
    </w:p>
    <w:p w14:paraId="7F3C09CA" w14:textId="77777777" w:rsidR="00ED677C" w:rsidRPr="00ED677C" w:rsidRDefault="00ED677C" w:rsidP="00751886">
      <w:pPr>
        <w:pStyle w:val="Default"/>
        <w:jc w:val="both"/>
        <w:rPr>
          <w:rFonts w:ascii="Times New Roman" w:hAnsi="Times New Roman" w:cs="Times New Roman"/>
        </w:rPr>
      </w:pPr>
      <w:r w:rsidRPr="00ED677C">
        <w:rPr>
          <w:rFonts w:ascii="Times New Roman" w:hAnsi="Times New Roman" w:cs="Times New Roman"/>
        </w:rPr>
        <w:t>- dimensionarea</w:t>
      </w:r>
      <w:r w:rsidR="00751886">
        <w:rPr>
          <w:rFonts w:ascii="Times New Roman" w:hAnsi="Times New Roman" w:cs="Times New Roman"/>
        </w:rPr>
        <w:t xml:space="preserve"> </w:t>
      </w:r>
      <w:r w:rsidRPr="00ED677C">
        <w:rPr>
          <w:rFonts w:ascii="Times New Roman" w:hAnsi="Times New Roman" w:cs="Times New Roman"/>
        </w:rPr>
        <w:t xml:space="preserve">lucrarilor la suprafata strict necesara; </w:t>
      </w:r>
    </w:p>
    <w:p w14:paraId="3D507D9F" w14:textId="77777777" w:rsidR="00ED677C" w:rsidRPr="00ED677C" w:rsidRDefault="00ED677C" w:rsidP="00751886">
      <w:pPr>
        <w:pStyle w:val="Default"/>
        <w:jc w:val="both"/>
        <w:rPr>
          <w:rFonts w:ascii="Times New Roman" w:hAnsi="Times New Roman" w:cs="Times New Roman"/>
        </w:rPr>
      </w:pPr>
      <w:r w:rsidRPr="00ED677C">
        <w:rPr>
          <w:rFonts w:ascii="Times New Roman" w:hAnsi="Times New Roman" w:cs="Times New Roman"/>
        </w:rPr>
        <w:t xml:space="preserve">- delimitarea stricta a culoarului de lucru. </w:t>
      </w:r>
    </w:p>
    <w:p w14:paraId="53F024B0" w14:textId="77777777" w:rsidR="00ED677C" w:rsidRPr="00ED677C" w:rsidRDefault="00ED677C" w:rsidP="00751886">
      <w:pPr>
        <w:pStyle w:val="Default"/>
        <w:jc w:val="both"/>
        <w:rPr>
          <w:rFonts w:ascii="Times New Roman" w:hAnsi="Times New Roman" w:cs="Times New Roman"/>
        </w:rPr>
      </w:pPr>
      <w:r w:rsidRPr="00ED677C">
        <w:rPr>
          <w:rFonts w:ascii="Times New Roman" w:hAnsi="Times New Roman" w:cs="Times New Roman"/>
        </w:rPr>
        <w:t>- pe durata</w:t>
      </w:r>
      <w:r w:rsidR="00751886">
        <w:rPr>
          <w:rFonts w:ascii="Times New Roman" w:hAnsi="Times New Roman" w:cs="Times New Roman"/>
        </w:rPr>
        <w:t xml:space="preserve"> </w:t>
      </w:r>
      <w:r w:rsidRPr="00ED677C">
        <w:rPr>
          <w:rFonts w:ascii="Times New Roman" w:hAnsi="Times New Roman" w:cs="Times New Roman"/>
        </w:rPr>
        <w:t>lucrarilor se vor</w:t>
      </w:r>
      <w:r w:rsidR="00751886">
        <w:rPr>
          <w:rFonts w:ascii="Times New Roman" w:hAnsi="Times New Roman" w:cs="Times New Roman"/>
        </w:rPr>
        <w:t xml:space="preserve"> </w:t>
      </w:r>
      <w:r w:rsidRPr="00ED677C">
        <w:rPr>
          <w:rFonts w:ascii="Times New Roman" w:hAnsi="Times New Roman" w:cs="Times New Roman"/>
        </w:rPr>
        <w:t>amenaja</w:t>
      </w:r>
      <w:r w:rsidR="00751886">
        <w:rPr>
          <w:rFonts w:ascii="Times New Roman" w:hAnsi="Times New Roman" w:cs="Times New Roman"/>
        </w:rPr>
        <w:t xml:space="preserve"> </w:t>
      </w:r>
      <w:r w:rsidRPr="00ED677C">
        <w:rPr>
          <w:rFonts w:ascii="Times New Roman" w:hAnsi="Times New Roman" w:cs="Times New Roman"/>
        </w:rPr>
        <w:t>spatii</w:t>
      </w:r>
      <w:r w:rsidR="00751886">
        <w:rPr>
          <w:rFonts w:ascii="Times New Roman" w:hAnsi="Times New Roman" w:cs="Times New Roman"/>
        </w:rPr>
        <w:t xml:space="preserve"> </w:t>
      </w:r>
      <w:r w:rsidRPr="00ED677C">
        <w:rPr>
          <w:rFonts w:ascii="Times New Roman" w:hAnsi="Times New Roman" w:cs="Times New Roman"/>
        </w:rPr>
        <w:t>corespunzatoare</w:t>
      </w:r>
      <w:r w:rsidR="00751886">
        <w:rPr>
          <w:rFonts w:ascii="Times New Roman" w:hAnsi="Times New Roman" w:cs="Times New Roman"/>
        </w:rPr>
        <w:t xml:space="preserve"> </w:t>
      </w:r>
      <w:r w:rsidRPr="00ED677C">
        <w:rPr>
          <w:rFonts w:ascii="Times New Roman" w:hAnsi="Times New Roman" w:cs="Times New Roman"/>
        </w:rPr>
        <w:t>pentru</w:t>
      </w:r>
      <w:r w:rsidR="00751886">
        <w:rPr>
          <w:rFonts w:ascii="Times New Roman" w:hAnsi="Times New Roman" w:cs="Times New Roman"/>
        </w:rPr>
        <w:t xml:space="preserve"> </w:t>
      </w:r>
      <w:r w:rsidRPr="00ED677C">
        <w:rPr>
          <w:rFonts w:ascii="Times New Roman" w:hAnsi="Times New Roman" w:cs="Times New Roman"/>
        </w:rPr>
        <w:t>stocarea pe categorii a deseurilor</w:t>
      </w:r>
      <w:r w:rsidR="00751886">
        <w:rPr>
          <w:rFonts w:ascii="Times New Roman" w:hAnsi="Times New Roman" w:cs="Times New Roman"/>
        </w:rPr>
        <w:t xml:space="preserve"> </w:t>
      </w:r>
      <w:r w:rsidRPr="00ED677C">
        <w:rPr>
          <w:rFonts w:ascii="Times New Roman" w:hAnsi="Times New Roman" w:cs="Times New Roman"/>
        </w:rPr>
        <w:t>si se vor</w:t>
      </w:r>
      <w:r w:rsidR="00751886">
        <w:rPr>
          <w:rFonts w:ascii="Times New Roman" w:hAnsi="Times New Roman" w:cs="Times New Roman"/>
        </w:rPr>
        <w:t xml:space="preserve"> </w:t>
      </w:r>
      <w:r w:rsidRPr="00ED677C">
        <w:rPr>
          <w:rFonts w:ascii="Times New Roman" w:hAnsi="Times New Roman" w:cs="Times New Roman"/>
        </w:rPr>
        <w:t>incheia</w:t>
      </w:r>
      <w:r w:rsidR="00751886">
        <w:rPr>
          <w:rFonts w:ascii="Times New Roman" w:hAnsi="Times New Roman" w:cs="Times New Roman"/>
        </w:rPr>
        <w:t xml:space="preserve"> </w:t>
      </w:r>
      <w:r w:rsidRPr="00ED677C">
        <w:rPr>
          <w:rFonts w:ascii="Times New Roman" w:hAnsi="Times New Roman" w:cs="Times New Roman"/>
        </w:rPr>
        <w:t>contracte cu operatorii</w:t>
      </w:r>
      <w:r w:rsidR="00751886">
        <w:rPr>
          <w:rFonts w:ascii="Times New Roman" w:hAnsi="Times New Roman" w:cs="Times New Roman"/>
        </w:rPr>
        <w:t xml:space="preserve"> </w:t>
      </w:r>
      <w:r w:rsidRPr="00ED677C">
        <w:rPr>
          <w:rFonts w:ascii="Times New Roman" w:hAnsi="Times New Roman" w:cs="Times New Roman"/>
        </w:rPr>
        <w:t>economici</w:t>
      </w:r>
      <w:r w:rsidR="00751886">
        <w:rPr>
          <w:rFonts w:ascii="Times New Roman" w:hAnsi="Times New Roman" w:cs="Times New Roman"/>
        </w:rPr>
        <w:t xml:space="preserve"> </w:t>
      </w:r>
      <w:r w:rsidRPr="00ED677C">
        <w:rPr>
          <w:rFonts w:ascii="Times New Roman" w:hAnsi="Times New Roman" w:cs="Times New Roman"/>
        </w:rPr>
        <w:t>autorizati</w:t>
      </w:r>
      <w:r w:rsidR="00751886">
        <w:rPr>
          <w:rFonts w:ascii="Times New Roman" w:hAnsi="Times New Roman" w:cs="Times New Roman"/>
        </w:rPr>
        <w:t xml:space="preserve"> </w:t>
      </w:r>
      <w:r w:rsidRPr="00ED677C">
        <w:rPr>
          <w:rFonts w:ascii="Times New Roman" w:hAnsi="Times New Roman" w:cs="Times New Roman"/>
        </w:rPr>
        <w:t>pentru</w:t>
      </w:r>
      <w:r w:rsidR="00751886">
        <w:rPr>
          <w:rFonts w:ascii="Times New Roman" w:hAnsi="Times New Roman" w:cs="Times New Roman"/>
        </w:rPr>
        <w:t xml:space="preserve"> </w:t>
      </w:r>
      <w:r w:rsidRPr="00ED677C">
        <w:rPr>
          <w:rFonts w:ascii="Times New Roman" w:hAnsi="Times New Roman" w:cs="Times New Roman"/>
        </w:rPr>
        <w:t>preluarea</w:t>
      </w:r>
      <w:r w:rsidR="00751886">
        <w:rPr>
          <w:rFonts w:ascii="Times New Roman" w:hAnsi="Times New Roman" w:cs="Times New Roman"/>
        </w:rPr>
        <w:t xml:space="preserve"> </w:t>
      </w:r>
      <w:r w:rsidRPr="00ED677C">
        <w:rPr>
          <w:rFonts w:ascii="Times New Roman" w:hAnsi="Times New Roman" w:cs="Times New Roman"/>
        </w:rPr>
        <w:t>acestora, conform legislatiei de mediu in vigoare.</w:t>
      </w:r>
    </w:p>
    <w:p w14:paraId="3EBC4B4E" w14:textId="77777777" w:rsidR="00ED677C" w:rsidRPr="00ED677C" w:rsidRDefault="00ED677C" w:rsidP="00751886">
      <w:pPr>
        <w:spacing w:after="0" w:line="276" w:lineRule="auto"/>
        <w:ind w:right="-1" w:firstLine="720"/>
        <w:jc w:val="both"/>
        <w:rPr>
          <w:rFonts w:ascii="Times New Roman" w:hAnsi="Times New Roman" w:cs="Times New Roman"/>
          <w:sz w:val="24"/>
          <w:szCs w:val="24"/>
        </w:rPr>
      </w:pPr>
      <w:r w:rsidRPr="00ED677C">
        <w:rPr>
          <w:rFonts w:ascii="Times New Roman" w:hAnsi="Times New Roman" w:cs="Times New Roman"/>
          <w:sz w:val="24"/>
          <w:szCs w:val="24"/>
        </w:rPr>
        <w:t>Pentru a se evita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poluarea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solului au fost</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prevazute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urmatoarele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masuri:</w:t>
      </w:r>
    </w:p>
    <w:p w14:paraId="58A1C13B" w14:textId="77777777" w:rsidR="00ED677C" w:rsidRPr="00ED677C" w:rsidRDefault="00ED677C" w:rsidP="00751886">
      <w:pPr>
        <w:spacing w:after="0" w:line="276" w:lineRule="auto"/>
        <w:ind w:right="-1"/>
        <w:jc w:val="both"/>
        <w:rPr>
          <w:rFonts w:ascii="Times New Roman" w:hAnsi="Times New Roman" w:cs="Times New Roman"/>
          <w:sz w:val="24"/>
          <w:szCs w:val="24"/>
        </w:rPr>
      </w:pPr>
      <w:r w:rsidRPr="00ED677C">
        <w:rPr>
          <w:rFonts w:ascii="Times New Roman" w:hAnsi="Times New Roman" w:cs="Times New Roman"/>
          <w:sz w:val="24"/>
          <w:szCs w:val="24"/>
        </w:rPr>
        <w:t>- se asigura, la termen, verificarea</w:t>
      </w:r>
      <w:r w:rsidR="00751886">
        <w:rPr>
          <w:rFonts w:ascii="Times New Roman" w:hAnsi="Times New Roman" w:cs="Times New Roman"/>
          <w:sz w:val="24"/>
          <w:szCs w:val="24"/>
        </w:rPr>
        <w:t xml:space="preserve"> functionalita</w:t>
      </w:r>
      <w:r w:rsidRPr="00ED677C">
        <w:rPr>
          <w:rFonts w:ascii="Times New Roman" w:hAnsi="Times New Roman" w:cs="Times New Roman"/>
          <w:sz w:val="24"/>
          <w:szCs w:val="24"/>
        </w:rPr>
        <w:t>ti</w:t>
      </w:r>
      <w:r w:rsidR="00751886">
        <w:rPr>
          <w:rFonts w:ascii="Times New Roman" w:hAnsi="Times New Roman" w:cs="Times New Roman"/>
          <w:sz w:val="24"/>
          <w:szCs w:val="24"/>
        </w:rPr>
        <w:t xml:space="preserve">i </w:t>
      </w:r>
      <w:r w:rsidRPr="00ED677C">
        <w:rPr>
          <w:rFonts w:ascii="Times New Roman" w:hAnsi="Times New Roman" w:cs="Times New Roman"/>
          <w:sz w:val="24"/>
          <w:szCs w:val="24"/>
        </w:rPr>
        <w:t>motoarelor</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 xml:space="preserve">termice ale mijloacelor auto care </w:t>
      </w:r>
      <w:r w:rsidR="00751886">
        <w:rPr>
          <w:rFonts w:ascii="Times New Roman" w:hAnsi="Times New Roman" w:cs="Times New Roman"/>
          <w:sz w:val="24"/>
          <w:szCs w:val="24"/>
        </w:rPr>
        <w:t>deserves</w:t>
      </w:r>
      <w:r w:rsidR="00AB3DFD">
        <w:rPr>
          <w:rFonts w:ascii="Times New Roman" w:hAnsi="Times New Roman" w:cs="Times New Roman"/>
          <w:sz w:val="24"/>
          <w:szCs w:val="24"/>
        </w:rPr>
        <w:t>te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activitatea de construire</w:t>
      </w:r>
      <w:r w:rsidR="00751886">
        <w:rPr>
          <w:rFonts w:ascii="Times New Roman" w:hAnsi="Times New Roman" w:cs="Times New Roman"/>
          <w:sz w:val="24"/>
          <w:szCs w:val="24"/>
        </w:rPr>
        <w:t>;</w:t>
      </w:r>
    </w:p>
    <w:p w14:paraId="507EE2BA" w14:textId="77777777" w:rsidR="00ED677C" w:rsidRPr="00ED677C" w:rsidRDefault="00ED677C" w:rsidP="00751886">
      <w:pPr>
        <w:spacing w:after="0" w:line="276" w:lineRule="auto"/>
        <w:ind w:right="-1"/>
        <w:jc w:val="both"/>
        <w:rPr>
          <w:rFonts w:ascii="Times New Roman" w:hAnsi="Times New Roman" w:cs="Times New Roman"/>
          <w:sz w:val="24"/>
          <w:szCs w:val="24"/>
        </w:rPr>
      </w:pPr>
      <w:r w:rsidRPr="00ED677C">
        <w:rPr>
          <w:rFonts w:ascii="Times New Roman" w:hAnsi="Times New Roman" w:cs="Times New Roman"/>
          <w:sz w:val="24"/>
          <w:szCs w:val="24"/>
        </w:rPr>
        <w:t>- nu sunt amenajate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depozite de carburanti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uleiuri in alte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locuri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decat</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cele cu dotarile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corespunzatoare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prevederilor</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 xml:space="preserve">legale; </w:t>
      </w:r>
    </w:p>
    <w:p w14:paraId="2ECCE1CC" w14:textId="77777777" w:rsidR="00ED677C" w:rsidRPr="00ED677C" w:rsidRDefault="00ED677C" w:rsidP="00751886">
      <w:pPr>
        <w:spacing w:after="0" w:line="276" w:lineRule="auto"/>
        <w:ind w:right="-1"/>
        <w:jc w:val="both"/>
        <w:rPr>
          <w:rFonts w:ascii="Times New Roman" w:hAnsi="Times New Roman" w:cs="Times New Roman"/>
          <w:sz w:val="24"/>
          <w:szCs w:val="24"/>
        </w:rPr>
      </w:pPr>
      <w:r w:rsidRPr="00ED677C">
        <w:rPr>
          <w:rFonts w:ascii="Times New Roman" w:hAnsi="Times New Roman" w:cs="Times New Roman"/>
          <w:sz w:val="24"/>
          <w:szCs w:val="24"/>
        </w:rPr>
        <w:t>- lucrarile de intretinere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reparatii ale utilajelor</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mijloacelor de transport se efectueaza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numai in locuri special amenajate in acest</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 xml:space="preserve">sens; </w:t>
      </w:r>
    </w:p>
    <w:p w14:paraId="04FF1BFD" w14:textId="77777777" w:rsidR="00ED677C" w:rsidRPr="00ED677C" w:rsidRDefault="00ED677C" w:rsidP="00751886">
      <w:pPr>
        <w:spacing w:after="0" w:line="276" w:lineRule="auto"/>
        <w:ind w:right="-1"/>
        <w:jc w:val="both"/>
        <w:rPr>
          <w:rFonts w:ascii="Times New Roman" w:hAnsi="Times New Roman" w:cs="Times New Roman"/>
          <w:sz w:val="24"/>
          <w:szCs w:val="24"/>
        </w:rPr>
      </w:pPr>
      <w:r w:rsidRPr="00ED677C">
        <w:rPr>
          <w:rFonts w:ascii="Times New Roman" w:hAnsi="Times New Roman" w:cs="Times New Roman"/>
          <w:sz w:val="24"/>
          <w:szCs w:val="24"/>
        </w:rPr>
        <w:t>- nu se practica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w:t>
      </w:r>
      <w:r w:rsidR="00751886">
        <w:rPr>
          <w:rFonts w:ascii="Times New Roman" w:hAnsi="Times New Roman" w:cs="Times New Roman"/>
          <w:sz w:val="24"/>
          <w:szCs w:val="24"/>
        </w:rPr>
        <w:t>p</w:t>
      </w:r>
      <w:r w:rsidRPr="00ED677C">
        <w:rPr>
          <w:rFonts w:ascii="Times New Roman" w:hAnsi="Times New Roman" w:cs="Times New Roman"/>
          <w:sz w:val="24"/>
          <w:szCs w:val="24"/>
        </w:rPr>
        <w:t>alarea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utilajelor</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 a mijloacelor auto in cadrul</w:t>
      </w:r>
      <w:r w:rsidR="00751886">
        <w:rPr>
          <w:rFonts w:ascii="Times New Roman" w:hAnsi="Times New Roman" w:cs="Times New Roman"/>
          <w:sz w:val="24"/>
          <w:szCs w:val="24"/>
        </w:rPr>
        <w:t xml:space="preserve"> amplasamentului;</w:t>
      </w:r>
      <w:r w:rsidRPr="00ED677C">
        <w:rPr>
          <w:rFonts w:ascii="Times New Roman" w:hAnsi="Times New Roman" w:cs="Times New Roman"/>
          <w:sz w:val="24"/>
          <w:szCs w:val="24"/>
        </w:rPr>
        <w:t xml:space="preserve"> </w:t>
      </w:r>
    </w:p>
    <w:p w14:paraId="49E17A53" w14:textId="77777777" w:rsidR="00ED677C" w:rsidRPr="00ED677C" w:rsidRDefault="00ED677C" w:rsidP="00751886">
      <w:pPr>
        <w:spacing w:after="0" w:line="276" w:lineRule="auto"/>
        <w:ind w:right="-1"/>
        <w:jc w:val="both"/>
        <w:rPr>
          <w:rFonts w:ascii="Times New Roman" w:hAnsi="Times New Roman" w:cs="Times New Roman"/>
          <w:sz w:val="24"/>
          <w:szCs w:val="24"/>
        </w:rPr>
      </w:pPr>
      <w:r w:rsidRPr="00ED677C">
        <w:rPr>
          <w:rFonts w:ascii="Times New Roman" w:hAnsi="Times New Roman" w:cs="Times New Roman"/>
          <w:sz w:val="24"/>
          <w:szCs w:val="24"/>
        </w:rPr>
        <w:lastRenderedPageBreak/>
        <w:t>- alimentarea cu motorina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 cu lubrifianti a utilajelor se face cu sigurarea</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tuturor</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conditiilor de evitare a pierderilor</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accidentale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si de protectie a mediului in locuri special amenajate – statii de distributie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carburanti;</w:t>
      </w:r>
    </w:p>
    <w:p w14:paraId="6A1E8B94" w14:textId="77777777" w:rsidR="00ED677C" w:rsidRPr="00ED677C" w:rsidRDefault="00ED677C" w:rsidP="00751886">
      <w:pPr>
        <w:spacing w:after="0" w:line="276" w:lineRule="auto"/>
        <w:ind w:right="-1"/>
        <w:jc w:val="both"/>
        <w:rPr>
          <w:rFonts w:ascii="Times New Roman" w:hAnsi="Times New Roman" w:cs="Times New Roman"/>
          <w:sz w:val="24"/>
          <w:szCs w:val="24"/>
        </w:rPr>
      </w:pPr>
      <w:r w:rsidRPr="00ED677C">
        <w:rPr>
          <w:rFonts w:ascii="Times New Roman" w:hAnsi="Times New Roman" w:cs="Times New Roman"/>
          <w:sz w:val="24"/>
          <w:szCs w:val="24"/>
        </w:rPr>
        <w:t>- toate</w:t>
      </w:r>
      <w:r w:rsidR="00751886">
        <w:rPr>
          <w:rFonts w:ascii="Times New Roman" w:hAnsi="Times New Roman" w:cs="Times New Roman"/>
          <w:sz w:val="24"/>
          <w:szCs w:val="24"/>
        </w:rPr>
        <w:t xml:space="preserve"> </w:t>
      </w:r>
      <w:r w:rsidRPr="00ED677C">
        <w:rPr>
          <w:rFonts w:ascii="Times New Roman" w:hAnsi="Times New Roman" w:cs="Times New Roman"/>
          <w:sz w:val="24"/>
          <w:szCs w:val="24"/>
        </w:rPr>
        <w:t>utilajele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si</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mijloacele auto folosite in activitatea de construire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si</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apoi in activitatea de exploatare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ruleaza pe drumuri</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amenajate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si sunt parcate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doar pe platformele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betonate</w:t>
      </w:r>
      <w:r w:rsidR="004C0169">
        <w:rPr>
          <w:rFonts w:ascii="Times New Roman" w:hAnsi="Times New Roman" w:cs="Times New Roman"/>
          <w:sz w:val="24"/>
          <w:szCs w:val="24"/>
        </w:rPr>
        <w:t>;</w:t>
      </w:r>
    </w:p>
    <w:p w14:paraId="30DDAD45" w14:textId="77777777" w:rsidR="00E72C1B" w:rsidRPr="00ED677C" w:rsidRDefault="00ED677C" w:rsidP="00751886">
      <w:pPr>
        <w:spacing w:after="0" w:line="276" w:lineRule="auto"/>
        <w:ind w:right="-1"/>
        <w:jc w:val="both"/>
        <w:rPr>
          <w:rFonts w:ascii="Times New Roman" w:hAnsi="Times New Roman" w:cs="Times New Roman"/>
          <w:sz w:val="24"/>
          <w:szCs w:val="24"/>
        </w:rPr>
      </w:pPr>
      <w:r w:rsidRPr="00ED677C">
        <w:rPr>
          <w:rFonts w:ascii="Times New Roman" w:hAnsi="Times New Roman" w:cs="Times New Roman"/>
          <w:sz w:val="24"/>
          <w:szCs w:val="24"/>
        </w:rPr>
        <w:t>- deseurile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rezultate din etapa de constructie cat si</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cele din activitatea de exploatare a constructiei</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sunt  depozitate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temporar</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 xml:space="preserve">numai in </w:t>
      </w:r>
      <w:r w:rsidR="004C0169">
        <w:rPr>
          <w:rFonts w:ascii="Times New Roman" w:hAnsi="Times New Roman" w:cs="Times New Roman"/>
          <w:sz w:val="24"/>
          <w:szCs w:val="24"/>
        </w:rPr>
        <w:t xml:space="preserve">recipient </w:t>
      </w:r>
      <w:r w:rsidRPr="00ED677C">
        <w:rPr>
          <w:rFonts w:ascii="Times New Roman" w:hAnsi="Times New Roman" w:cs="Times New Roman"/>
          <w:sz w:val="24"/>
          <w:szCs w:val="24"/>
        </w:rPr>
        <w:t>speciale, amplasate in locuri special amenajate.</w:t>
      </w:r>
    </w:p>
    <w:p w14:paraId="434CF740"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f) protecția ecosistemelor terestre și acvatice:</w:t>
      </w:r>
    </w:p>
    <w:p w14:paraId="7AB61B27"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identificarea arealelor sensibile ce pot fi afectate de proiect;</w:t>
      </w:r>
    </w:p>
    <w:p w14:paraId="373C9D41" w14:textId="77777777" w:rsidR="00ED677C" w:rsidRDefault="00ED677C" w:rsidP="004C0169">
      <w:pPr>
        <w:autoSpaceDE w:val="0"/>
        <w:autoSpaceDN w:val="0"/>
        <w:adjustRightInd w:val="0"/>
        <w:spacing w:after="0" w:line="240" w:lineRule="auto"/>
        <w:ind w:firstLine="720"/>
        <w:jc w:val="both"/>
        <w:rPr>
          <w:rFonts w:ascii="Times New Roman" w:hAnsi="Times New Roman" w:cs="Times New Roman"/>
          <w:sz w:val="24"/>
          <w:szCs w:val="24"/>
        </w:rPr>
      </w:pPr>
      <w:r w:rsidRPr="00ED677C">
        <w:rPr>
          <w:rFonts w:ascii="Times New Roman" w:hAnsi="Times New Roman" w:cs="Times New Roman"/>
          <w:sz w:val="24"/>
          <w:szCs w:val="24"/>
        </w:rPr>
        <w:t>In mod normal activitatile care se vor</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desfasura, atat in faza de cons</w:t>
      </w:r>
      <w:r w:rsidR="004C0169">
        <w:rPr>
          <w:rFonts w:ascii="Times New Roman" w:hAnsi="Times New Roman" w:cs="Times New Roman"/>
          <w:sz w:val="24"/>
          <w:szCs w:val="24"/>
        </w:rPr>
        <w:t xml:space="preserve">truire cat si in faza de </w:t>
      </w:r>
      <w:r w:rsidR="00AB3DFD">
        <w:rPr>
          <w:rFonts w:ascii="Times New Roman" w:hAnsi="Times New Roman" w:cs="Times New Roman"/>
          <w:sz w:val="24"/>
          <w:szCs w:val="24"/>
        </w:rPr>
        <w:t>exploatare a constructiilor</w:t>
      </w:r>
      <w:r w:rsidRPr="00ED677C">
        <w:rPr>
          <w:rFonts w:ascii="Times New Roman" w:hAnsi="Times New Roman" w:cs="Times New Roman"/>
          <w:sz w:val="24"/>
          <w:szCs w:val="24"/>
        </w:rPr>
        <w:t>, nu vor</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avea</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 xml:space="preserve">efecte negative </w:t>
      </w:r>
      <w:r w:rsidR="004C0169">
        <w:rPr>
          <w:rFonts w:ascii="Times New Roman" w:hAnsi="Times New Roman" w:cs="Times New Roman"/>
          <w:sz w:val="24"/>
          <w:szCs w:val="24"/>
        </w:rPr>
        <w:t>a</w:t>
      </w:r>
      <w:r w:rsidRPr="00ED677C">
        <w:rPr>
          <w:rFonts w:ascii="Times New Roman" w:hAnsi="Times New Roman" w:cs="Times New Roman"/>
          <w:sz w:val="24"/>
          <w:szCs w:val="24"/>
        </w:rPr>
        <w:t>supra ecosistemelor</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acvatice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si</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terestre.</w:t>
      </w:r>
    </w:p>
    <w:p w14:paraId="2B69AAA5" w14:textId="77777777" w:rsidR="004C0169" w:rsidRPr="00ED677C" w:rsidRDefault="004C0169" w:rsidP="004C0169">
      <w:pPr>
        <w:autoSpaceDE w:val="0"/>
        <w:autoSpaceDN w:val="0"/>
        <w:adjustRightInd w:val="0"/>
        <w:spacing w:after="0" w:line="240" w:lineRule="auto"/>
        <w:ind w:firstLine="720"/>
        <w:jc w:val="both"/>
        <w:rPr>
          <w:rFonts w:ascii="Times New Roman" w:hAnsi="Times New Roman" w:cs="Times New Roman"/>
          <w:sz w:val="24"/>
          <w:szCs w:val="24"/>
        </w:rPr>
      </w:pPr>
    </w:p>
    <w:p w14:paraId="0FC4423A" w14:textId="77777777" w:rsidR="00ED677C" w:rsidRPr="00734BF2" w:rsidRDefault="00C05696" w:rsidP="00ED677C">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lucrările, dotările și măsurile pentru protecția biodiversității, monumentelor naturii și ariilor protejate;</w:t>
      </w:r>
    </w:p>
    <w:p w14:paraId="772D6D14" w14:textId="77777777" w:rsidR="00ED677C" w:rsidRPr="00ED677C" w:rsidRDefault="00ED677C" w:rsidP="004C0169">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ED677C">
        <w:rPr>
          <w:rFonts w:ascii="Times New Roman" w:hAnsi="Times New Roman" w:cs="Times New Roman"/>
          <w:sz w:val="24"/>
          <w:szCs w:val="24"/>
        </w:rPr>
        <w:t>Se vor</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lua</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urmatoarele</w:t>
      </w:r>
      <w:r w:rsidR="004C0169">
        <w:rPr>
          <w:rFonts w:ascii="Times New Roman" w:hAnsi="Times New Roman" w:cs="Times New Roman"/>
          <w:sz w:val="24"/>
          <w:szCs w:val="24"/>
        </w:rPr>
        <w:t xml:space="preserve"> </w:t>
      </w:r>
      <w:r w:rsidRPr="00ED677C">
        <w:rPr>
          <w:rFonts w:ascii="Times New Roman" w:hAnsi="Times New Roman" w:cs="Times New Roman"/>
          <w:sz w:val="24"/>
          <w:szCs w:val="24"/>
        </w:rPr>
        <w:t>masuri:</w:t>
      </w:r>
    </w:p>
    <w:p w14:paraId="24BE9972" w14:textId="77777777" w:rsidR="00ED677C" w:rsidRPr="00ED677C" w:rsidRDefault="00ED677C" w:rsidP="004C0169">
      <w:pPr>
        <w:pStyle w:val="Default"/>
        <w:jc w:val="both"/>
        <w:rPr>
          <w:rFonts w:ascii="Times New Roman" w:hAnsi="Times New Roman" w:cs="Times New Roman"/>
        </w:rPr>
      </w:pPr>
      <w:r w:rsidRPr="00ED677C">
        <w:rPr>
          <w:rFonts w:ascii="Times New Roman" w:hAnsi="Times New Roman" w:cs="Times New Roman"/>
        </w:rPr>
        <w:t>- refacerea</w:t>
      </w:r>
      <w:r w:rsidR="004C0169">
        <w:rPr>
          <w:rFonts w:ascii="Times New Roman" w:hAnsi="Times New Roman" w:cs="Times New Roman"/>
        </w:rPr>
        <w:t xml:space="preserve"> </w:t>
      </w:r>
      <w:r w:rsidRPr="00ED677C">
        <w:rPr>
          <w:rFonts w:ascii="Times New Roman" w:hAnsi="Times New Roman" w:cs="Times New Roman"/>
        </w:rPr>
        <w:t>zonei la terminarea</w:t>
      </w:r>
      <w:r w:rsidR="004C0169">
        <w:rPr>
          <w:rFonts w:ascii="Times New Roman" w:hAnsi="Times New Roman" w:cs="Times New Roman"/>
        </w:rPr>
        <w:t xml:space="preserve"> </w:t>
      </w:r>
      <w:r w:rsidRPr="00ED677C">
        <w:rPr>
          <w:rFonts w:ascii="Times New Roman" w:hAnsi="Times New Roman" w:cs="Times New Roman"/>
        </w:rPr>
        <w:t xml:space="preserve">lucrarilor; </w:t>
      </w:r>
    </w:p>
    <w:p w14:paraId="3F116396" w14:textId="77777777" w:rsidR="00ED677C" w:rsidRPr="00ED677C" w:rsidRDefault="00ED677C" w:rsidP="004C0169">
      <w:pPr>
        <w:pStyle w:val="Default"/>
        <w:jc w:val="both"/>
        <w:rPr>
          <w:rFonts w:ascii="Times New Roman" w:hAnsi="Times New Roman" w:cs="Times New Roman"/>
        </w:rPr>
      </w:pPr>
      <w:r w:rsidRPr="00ED677C">
        <w:rPr>
          <w:rFonts w:ascii="Times New Roman" w:hAnsi="Times New Roman" w:cs="Times New Roman"/>
        </w:rPr>
        <w:t>- stocarea</w:t>
      </w:r>
      <w:r w:rsidR="004C0169">
        <w:rPr>
          <w:rFonts w:ascii="Times New Roman" w:hAnsi="Times New Roman" w:cs="Times New Roman"/>
        </w:rPr>
        <w:t xml:space="preserve"> </w:t>
      </w:r>
      <w:r w:rsidRPr="00ED677C">
        <w:rPr>
          <w:rFonts w:ascii="Times New Roman" w:hAnsi="Times New Roman" w:cs="Times New Roman"/>
        </w:rPr>
        <w:t>substantelor</w:t>
      </w:r>
      <w:r w:rsidR="004C0169">
        <w:rPr>
          <w:rFonts w:ascii="Times New Roman" w:hAnsi="Times New Roman" w:cs="Times New Roman"/>
        </w:rPr>
        <w:t xml:space="preserve"> </w:t>
      </w:r>
      <w:r w:rsidRPr="00ED677C">
        <w:rPr>
          <w:rFonts w:ascii="Times New Roman" w:hAnsi="Times New Roman" w:cs="Times New Roman"/>
        </w:rPr>
        <w:t>periculo</w:t>
      </w:r>
      <w:r>
        <w:rPr>
          <w:rFonts w:ascii="Times New Roman" w:hAnsi="Times New Roman" w:cs="Times New Roman"/>
        </w:rPr>
        <w:t>a</w:t>
      </w:r>
      <w:r w:rsidRPr="00ED677C">
        <w:rPr>
          <w:rFonts w:ascii="Times New Roman" w:hAnsi="Times New Roman" w:cs="Times New Roman"/>
        </w:rPr>
        <w:t xml:space="preserve">se in </w:t>
      </w:r>
      <w:r w:rsidR="004C0169">
        <w:rPr>
          <w:rFonts w:ascii="Times New Roman" w:hAnsi="Times New Roman" w:cs="Times New Roman"/>
        </w:rPr>
        <w:t xml:space="preserve">recipient </w:t>
      </w:r>
      <w:r w:rsidRPr="00ED677C">
        <w:rPr>
          <w:rFonts w:ascii="Times New Roman" w:hAnsi="Times New Roman" w:cs="Times New Roman"/>
        </w:rPr>
        <w:t>etanse</w:t>
      </w:r>
      <w:r w:rsidR="004C0169">
        <w:rPr>
          <w:rFonts w:ascii="Times New Roman" w:hAnsi="Times New Roman" w:cs="Times New Roman"/>
        </w:rPr>
        <w:t xml:space="preserve"> </w:t>
      </w:r>
      <w:r w:rsidRPr="00ED677C">
        <w:rPr>
          <w:rFonts w:ascii="Times New Roman" w:hAnsi="Times New Roman" w:cs="Times New Roman"/>
        </w:rPr>
        <w:t>si</w:t>
      </w:r>
      <w:r w:rsidR="004C0169">
        <w:rPr>
          <w:rFonts w:ascii="Times New Roman" w:hAnsi="Times New Roman" w:cs="Times New Roman"/>
        </w:rPr>
        <w:t xml:space="preserve"> </w:t>
      </w:r>
      <w:r w:rsidRPr="00ED677C">
        <w:rPr>
          <w:rFonts w:ascii="Times New Roman" w:hAnsi="Times New Roman" w:cs="Times New Roman"/>
        </w:rPr>
        <w:t>depozitare in locuri</w:t>
      </w:r>
      <w:r w:rsidR="004C0169">
        <w:rPr>
          <w:rFonts w:ascii="Times New Roman" w:hAnsi="Times New Roman" w:cs="Times New Roman"/>
        </w:rPr>
        <w:t xml:space="preserve"> </w:t>
      </w:r>
      <w:r w:rsidRPr="00ED677C">
        <w:rPr>
          <w:rFonts w:ascii="Times New Roman" w:hAnsi="Times New Roman" w:cs="Times New Roman"/>
        </w:rPr>
        <w:t xml:space="preserve">speciale; </w:t>
      </w:r>
    </w:p>
    <w:p w14:paraId="19263BAD" w14:textId="77777777" w:rsidR="00ED677C" w:rsidRPr="00ED677C" w:rsidRDefault="00ED677C" w:rsidP="004C0169">
      <w:pPr>
        <w:pStyle w:val="Default"/>
        <w:jc w:val="both"/>
        <w:rPr>
          <w:rFonts w:ascii="Times New Roman" w:hAnsi="Times New Roman" w:cs="Times New Roman"/>
        </w:rPr>
      </w:pPr>
      <w:r w:rsidRPr="00ED677C">
        <w:rPr>
          <w:rFonts w:ascii="Times New Roman" w:hAnsi="Times New Roman" w:cs="Times New Roman"/>
        </w:rPr>
        <w:t>- colectarea</w:t>
      </w:r>
      <w:r w:rsidR="004C0169">
        <w:rPr>
          <w:rFonts w:ascii="Times New Roman" w:hAnsi="Times New Roman" w:cs="Times New Roman"/>
        </w:rPr>
        <w:t xml:space="preserve"> selective </w:t>
      </w:r>
      <w:r w:rsidRPr="00ED677C">
        <w:rPr>
          <w:rFonts w:ascii="Times New Roman" w:hAnsi="Times New Roman" w:cs="Times New Roman"/>
        </w:rPr>
        <w:t>si</w:t>
      </w:r>
      <w:r w:rsidR="004C0169">
        <w:rPr>
          <w:rFonts w:ascii="Times New Roman" w:hAnsi="Times New Roman" w:cs="Times New Roman"/>
        </w:rPr>
        <w:t xml:space="preserve"> </w:t>
      </w:r>
      <w:r w:rsidRPr="00ED677C">
        <w:rPr>
          <w:rFonts w:ascii="Times New Roman" w:hAnsi="Times New Roman" w:cs="Times New Roman"/>
        </w:rPr>
        <w:t>managementul</w:t>
      </w:r>
      <w:r w:rsidR="004C0169">
        <w:rPr>
          <w:rFonts w:ascii="Times New Roman" w:hAnsi="Times New Roman" w:cs="Times New Roman"/>
        </w:rPr>
        <w:t xml:space="preserve"> </w:t>
      </w:r>
      <w:r w:rsidRPr="00ED677C">
        <w:rPr>
          <w:rFonts w:ascii="Times New Roman" w:hAnsi="Times New Roman" w:cs="Times New Roman"/>
        </w:rPr>
        <w:t xml:space="preserve">corespunzator al deseurilor; </w:t>
      </w:r>
    </w:p>
    <w:p w14:paraId="6ACC0894" w14:textId="77777777" w:rsidR="00ED677C" w:rsidRPr="00ED677C" w:rsidRDefault="00ED677C" w:rsidP="004C0169">
      <w:pPr>
        <w:pStyle w:val="Default"/>
        <w:jc w:val="both"/>
        <w:rPr>
          <w:rFonts w:ascii="Times New Roman" w:hAnsi="Times New Roman" w:cs="Times New Roman"/>
        </w:rPr>
      </w:pPr>
      <w:r w:rsidRPr="00ED677C">
        <w:rPr>
          <w:rFonts w:ascii="Times New Roman" w:hAnsi="Times New Roman" w:cs="Times New Roman"/>
        </w:rPr>
        <w:t>- folosirea de catre executant de utilaje</w:t>
      </w:r>
      <w:r w:rsidR="004C0169">
        <w:rPr>
          <w:rFonts w:ascii="Times New Roman" w:hAnsi="Times New Roman" w:cs="Times New Roman"/>
        </w:rPr>
        <w:t xml:space="preserve"> </w:t>
      </w:r>
      <w:r w:rsidRPr="00ED677C">
        <w:rPr>
          <w:rFonts w:ascii="Times New Roman" w:hAnsi="Times New Roman" w:cs="Times New Roman"/>
        </w:rPr>
        <w:t>adecvate</w:t>
      </w:r>
      <w:r w:rsidR="004C0169">
        <w:rPr>
          <w:rFonts w:ascii="Times New Roman" w:hAnsi="Times New Roman" w:cs="Times New Roman"/>
        </w:rPr>
        <w:t xml:space="preserve"> </w:t>
      </w:r>
      <w:r w:rsidRPr="00ED677C">
        <w:rPr>
          <w:rFonts w:ascii="Times New Roman" w:hAnsi="Times New Roman" w:cs="Times New Roman"/>
        </w:rPr>
        <w:t>si</w:t>
      </w:r>
      <w:r w:rsidR="004C0169">
        <w:rPr>
          <w:rFonts w:ascii="Times New Roman" w:hAnsi="Times New Roman" w:cs="Times New Roman"/>
        </w:rPr>
        <w:t xml:space="preserve"> </w:t>
      </w:r>
      <w:r w:rsidRPr="00ED677C">
        <w:rPr>
          <w:rFonts w:ascii="Times New Roman" w:hAnsi="Times New Roman" w:cs="Times New Roman"/>
        </w:rPr>
        <w:t>intretinute conform cartii</w:t>
      </w:r>
      <w:r w:rsidR="004C0169">
        <w:rPr>
          <w:rFonts w:ascii="Times New Roman" w:hAnsi="Times New Roman" w:cs="Times New Roman"/>
        </w:rPr>
        <w:t xml:space="preserve"> </w:t>
      </w:r>
      <w:r w:rsidRPr="00ED677C">
        <w:rPr>
          <w:rFonts w:ascii="Times New Roman" w:hAnsi="Times New Roman" w:cs="Times New Roman"/>
        </w:rPr>
        <w:t>tehnice</w:t>
      </w:r>
      <w:r w:rsidR="004C0169">
        <w:rPr>
          <w:rFonts w:ascii="Times New Roman" w:hAnsi="Times New Roman" w:cs="Times New Roman"/>
        </w:rPr>
        <w:t xml:space="preserve"> </w:t>
      </w:r>
      <w:r w:rsidRPr="00ED677C">
        <w:rPr>
          <w:rFonts w:ascii="Times New Roman" w:hAnsi="Times New Roman" w:cs="Times New Roman"/>
        </w:rPr>
        <w:t>si</w:t>
      </w:r>
      <w:r w:rsidR="004C0169">
        <w:rPr>
          <w:rFonts w:ascii="Times New Roman" w:hAnsi="Times New Roman" w:cs="Times New Roman"/>
        </w:rPr>
        <w:t xml:space="preserve"> </w:t>
      </w:r>
      <w:r w:rsidRPr="00ED677C">
        <w:rPr>
          <w:rFonts w:ascii="Times New Roman" w:hAnsi="Times New Roman" w:cs="Times New Roman"/>
        </w:rPr>
        <w:t>cerintelor</w:t>
      </w:r>
      <w:r w:rsidR="004C0169">
        <w:rPr>
          <w:rFonts w:ascii="Times New Roman" w:hAnsi="Times New Roman" w:cs="Times New Roman"/>
        </w:rPr>
        <w:t xml:space="preserve"> </w:t>
      </w:r>
      <w:r w:rsidRPr="00ED677C">
        <w:rPr>
          <w:rFonts w:ascii="Times New Roman" w:hAnsi="Times New Roman" w:cs="Times New Roman"/>
        </w:rPr>
        <w:t xml:space="preserve">legale; </w:t>
      </w:r>
    </w:p>
    <w:p w14:paraId="30720077" w14:textId="77777777" w:rsidR="00ED677C" w:rsidRPr="00ED677C" w:rsidRDefault="00ED677C" w:rsidP="004C0169">
      <w:pPr>
        <w:pStyle w:val="Default"/>
        <w:jc w:val="both"/>
        <w:rPr>
          <w:rFonts w:ascii="Times New Roman" w:hAnsi="Times New Roman" w:cs="Times New Roman"/>
        </w:rPr>
      </w:pPr>
      <w:r w:rsidRPr="00ED677C">
        <w:rPr>
          <w:rFonts w:ascii="Times New Roman" w:hAnsi="Times New Roman" w:cs="Times New Roman"/>
        </w:rPr>
        <w:t>- schimburile de ulei de la utilaje se vor</w:t>
      </w:r>
      <w:r w:rsidR="004C0169">
        <w:rPr>
          <w:rFonts w:ascii="Times New Roman" w:hAnsi="Times New Roman" w:cs="Times New Roman"/>
        </w:rPr>
        <w:t xml:space="preserve"> </w:t>
      </w:r>
      <w:r w:rsidRPr="00ED677C">
        <w:rPr>
          <w:rFonts w:ascii="Times New Roman" w:hAnsi="Times New Roman" w:cs="Times New Roman"/>
        </w:rPr>
        <w:t>efectua in statii</w:t>
      </w:r>
      <w:r w:rsidR="004C0169">
        <w:rPr>
          <w:rFonts w:ascii="Times New Roman" w:hAnsi="Times New Roman" w:cs="Times New Roman"/>
        </w:rPr>
        <w:t xml:space="preserve"> special </w:t>
      </w:r>
      <w:r w:rsidRPr="00ED677C">
        <w:rPr>
          <w:rFonts w:ascii="Times New Roman" w:hAnsi="Times New Roman" w:cs="Times New Roman"/>
        </w:rPr>
        <w:t>pentru</w:t>
      </w:r>
      <w:r w:rsidR="004C0169">
        <w:rPr>
          <w:rFonts w:ascii="Times New Roman" w:hAnsi="Times New Roman" w:cs="Times New Roman"/>
        </w:rPr>
        <w:t xml:space="preserve"> </w:t>
      </w:r>
      <w:r w:rsidRPr="00ED677C">
        <w:rPr>
          <w:rFonts w:ascii="Times New Roman" w:hAnsi="Times New Roman" w:cs="Times New Roman"/>
        </w:rPr>
        <w:t xml:space="preserve">astfel de operatii; </w:t>
      </w:r>
    </w:p>
    <w:p w14:paraId="2088A1E2" w14:textId="77777777" w:rsidR="00ED677C" w:rsidRDefault="00ED677C" w:rsidP="004C0169">
      <w:pPr>
        <w:pStyle w:val="Default"/>
        <w:jc w:val="both"/>
        <w:rPr>
          <w:rFonts w:ascii="Times New Roman" w:hAnsi="Times New Roman" w:cs="Times New Roman"/>
        </w:rPr>
      </w:pPr>
      <w:r w:rsidRPr="00ED677C">
        <w:rPr>
          <w:rFonts w:ascii="Times New Roman" w:hAnsi="Times New Roman" w:cs="Times New Roman"/>
        </w:rPr>
        <w:t>- readucerea</w:t>
      </w:r>
      <w:r w:rsidR="004C0169">
        <w:rPr>
          <w:rFonts w:ascii="Times New Roman" w:hAnsi="Times New Roman" w:cs="Times New Roman"/>
        </w:rPr>
        <w:t xml:space="preserve"> </w:t>
      </w:r>
      <w:r w:rsidRPr="00ED677C">
        <w:rPr>
          <w:rFonts w:ascii="Times New Roman" w:hAnsi="Times New Roman" w:cs="Times New Roman"/>
        </w:rPr>
        <w:t>habitatelor din aria naturala</w:t>
      </w:r>
      <w:r w:rsidR="004C0169">
        <w:rPr>
          <w:rFonts w:ascii="Times New Roman" w:hAnsi="Times New Roman" w:cs="Times New Roman"/>
        </w:rPr>
        <w:t xml:space="preserve"> protejata cat mai a</w:t>
      </w:r>
      <w:r w:rsidRPr="00ED677C">
        <w:rPr>
          <w:rFonts w:ascii="Times New Roman" w:hAnsi="Times New Roman" w:cs="Times New Roman"/>
        </w:rPr>
        <w:t>proape de starea</w:t>
      </w:r>
      <w:r w:rsidR="004C0169">
        <w:rPr>
          <w:rFonts w:ascii="Times New Roman" w:hAnsi="Times New Roman" w:cs="Times New Roman"/>
        </w:rPr>
        <w:t xml:space="preserve"> </w:t>
      </w:r>
      <w:r w:rsidRPr="00ED677C">
        <w:rPr>
          <w:rFonts w:ascii="Times New Roman" w:hAnsi="Times New Roman" w:cs="Times New Roman"/>
        </w:rPr>
        <w:t>initiala la finalizarea</w:t>
      </w:r>
      <w:r w:rsidR="004C0169">
        <w:rPr>
          <w:rFonts w:ascii="Times New Roman" w:hAnsi="Times New Roman" w:cs="Times New Roman"/>
        </w:rPr>
        <w:t xml:space="preserve"> </w:t>
      </w:r>
      <w:r w:rsidRPr="00ED677C">
        <w:rPr>
          <w:rFonts w:ascii="Times New Roman" w:hAnsi="Times New Roman" w:cs="Times New Roman"/>
        </w:rPr>
        <w:t xml:space="preserve">lucrarilor. </w:t>
      </w:r>
    </w:p>
    <w:p w14:paraId="34B72DF9" w14:textId="77777777" w:rsidR="004C0169" w:rsidRPr="00ED677C" w:rsidRDefault="004C0169" w:rsidP="004C0169">
      <w:pPr>
        <w:pStyle w:val="Default"/>
        <w:jc w:val="both"/>
        <w:rPr>
          <w:rFonts w:ascii="Times New Roman" w:hAnsi="Times New Roman" w:cs="Times New Roman"/>
        </w:rPr>
      </w:pPr>
    </w:p>
    <w:p w14:paraId="726B7F3F"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g) protecția așezărilor umane și a altor obiective de interes public:</w:t>
      </w:r>
    </w:p>
    <w:p w14:paraId="20FD9344"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3B076973" w14:textId="77777777" w:rsidR="007F07E5" w:rsidRPr="007F07E5" w:rsidRDefault="007F07E5" w:rsidP="007F07E5">
      <w:pPr>
        <w:shd w:val="clear" w:color="auto" w:fill="FFFFFF"/>
        <w:spacing w:after="0"/>
        <w:ind w:right="-874"/>
        <w:jc w:val="both"/>
        <w:rPr>
          <w:rFonts w:ascii="Times New Roman" w:hAnsi="Times New Roman" w:cs="Times New Roman"/>
          <w:sz w:val="24"/>
          <w:szCs w:val="24"/>
        </w:rPr>
      </w:pPr>
      <w:r w:rsidRPr="007F07E5">
        <w:rPr>
          <w:rFonts w:ascii="Times New Roman" w:eastAsia="Times New Roman" w:hAnsi="Times New Roman" w:cs="Times New Roman"/>
          <w:sz w:val="24"/>
          <w:szCs w:val="24"/>
          <w:lang w:eastAsia="ro-RO"/>
        </w:rPr>
        <w:t>In zona in care se realizeaza lucrarile propuse, conform planului de situatie anexat la documentatie, acestea vor avea un impact minim negrijabil asupra asezarilor umane si/sau fata de monumentelor istorice si de arhitectura</w:t>
      </w:r>
      <w:r w:rsidRPr="007F07E5">
        <w:rPr>
          <w:rFonts w:ascii="Times New Roman" w:hAnsi="Times New Roman" w:cs="Times New Roman"/>
          <w:sz w:val="24"/>
          <w:szCs w:val="24"/>
        </w:rPr>
        <w:t>.</w:t>
      </w:r>
    </w:p>
    <w:p w14:paraId="26654123" w14:textId="77777777" w:rsidR="004C0169" w:rsidRPr="004C0169" w:rsidRDefault="004C0169" w:rsidP="004C0169">
      <w:pPr>
        <w:spacing w:after="0" w:line="300" w:lineRule="atLeast"/>
        <w:ind w:left="-567" w:right="-563" w:firstLine="567"/>
        <w:jc w:val="both"/>
        <w:rPr>
          <w:rFonts w:ascii="Times New Roman" w:hAnsi="Times New Roman" w:cs="Times New Roman"/>
          <w:sz w:val="24"/>
          <w:szCs w:val="24"/>
        </w:rPr>
      </w:pPr>
    </w:p>
    <w:p w14:paraId="1580A5D2"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lucrările, dotările și măsurile pentru protecția așezărilor umane și a obiectivelor protejate și/sau de interes public;</w:t>
      </w:r>
    </w:p>
    <w:p w14:paraId="0366356C" w14:textId="77777777" w:rsidR="00A0347F" w:rsidRDefault="004C0169" w:rsidP="004C0169">
      <w:pPr>
        <w:autoSpaceDE w:val="0"/>
        <w:autoSpaceDN w:val="0"/>
        <w:adjustRightInd w:val="0"/>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0347F" w:rsidRPr="00A0347F">
        <w:rPr>
          <w:rFonts w:ascii="Times New Roman" w:hAnsi="Times New Roman" w:cs="Times New Roman"/>
          <w:sz w:val="24"/>
          <w:szCs w:val="24"/>
        </w:rPr>
        <w:t>Toate</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actiunile/activitatile care se vor</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desf</w:t>
      </w:r>
      <w:r w:rsidR="00634156">
        <w:rPr>
          <w:rFonts w:ascii="Times New Roman" w:hAnsi="Times New Roman" w:cs="Times New Roman"/>
          <w:sz w:val="24"/>
          <w:szCs w:val="24"/>
        </w:rPr>
        <w:t>a</w:t>
      </w:r>
      <w:r w:rsidR="00A0347F" w:rsidRPr="00A0347F">
        <w:rPr>
          <w:rFonts w:ascii="Times New Roman" w:hAnsi="Times New Roman" w:cs="Times New Roman"/>
          <w:sz w:val="24"/>
          <w:szCs w:val="24"/>
        </w:rPr>
        <w:t>sura, atat in faza de construire cat si in f</w:t>
      </w:r>
      <w:r w:rsidR="00634156">
        <w:rPr>
          <w:rFonts w:ascii="Times New Roman" w:hAnsi="Times New Roman" w:cs="Times New Roman"/>
          <w:sz w:val="24"/>
          <w:szCs w:val="24"/>
        </w:rPr>
        <w:t>aza de exploatare a constructiilor</w:t>
      </w:r>
      <w:r w:rsidR="00A0347F" w:rsidRPr="00A0347F">
        <w:rPr>
          <w:rFonts w:ascii="Times New Roman" w:hAnsi="Times New Roman" w:cs="Times New Roman"/>
          <w:sz w:val="24"/>
          <w:szCs w:val="24"/>
        </w:rPr>
        <w:t>, nu vor</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avea</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efecte negative asupra</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asezarilor</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umane</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 xml:space="preserve">si nu se </w:t>
      </w:r>
      <w:r w:rsidR="00634156">
        <w:rPr>
          <w:rFonts w:ascii="Times New Roman" w:hAnsi="Times New Roman" w:cs="Times New Roman"/>
          <w:sz w:val="24"/>
          <w:szCs w:val="24"/>
        </w:rPr>
        <w:t>impu</w:t>
      </w:r>
      <w:r>
        <w:rPr>
          <w:rFonts w:ascii="Times New Roman" w:hAnsi="Times New Roman" w:cs="Times New Roman"/>
          <w:sz w:val="24"/>
          <w:szCs w:val="24"/>
        </w:rPr>
        <w:t xml:space="preserve">n </w:t>
      </w:r>
      <w:r w:rsidR="00A0347F" w:rsidRPr="00A0347F">
        <w:rPr>
          <w:rFonts w:ascii="Times New Roman" w:hAnsi="Times New Roman" w:cs="Times New Roman"/>
          <w:sz w:val="24"/>
          <w:szCs w:val="24"/>
        </w:rPr>
        <w:t>masuri</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 xml:space="preserve">suplimentare de </w:t>
      </w:r>
      <w:r>
        <w:rPr>
          <w:rFonts w:ascii="Times New Roman" w:hAnsi="Times New Roman" w:cs="Times New Roman"/>
          <w:sz w:val="24"/>
          <w:szCs w:val="24"/>
        </w:rPr>
        <w:t xml:space="preserve">protectie </w:t>
      </w:r>
      <w:r w:rsidR="00A0347F" w:rsidRPr="00A0347F">
        <w:rPr>
          <w:rFonts w:ascii="Times New Roman" w:hAnsi="Times New Roman" w:cs="Times New Roman"/>
          <w:sz w:val="24"/>
          <w:szCs w:val="24"/>
        </w:rPr>
        <w:t>a</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asezarilor</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umane</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sau a altor</w:t>
      </w:r>
      <w:r>
        <w:rPr>
          <w:rFonts w:ascii="Times New Roman" w:hAnsi="Times New Roman" w:cs="Times New Roman"/>
          <w:sz w:val="24"/>
          <w:szCs w:val="24"/>
        </w:rPr>
        <w:t xml:space="preserve"> </w:t>
      </w:r>
      <w:r w:rsidR="00A0347F" w:rsidRPr="00A0347F">
        <w:rPr>
          <w:rFonts w:ascii="Times New Roman" w:hAnsi="Times New Roman" w:cs="Times New Roman"/>
          <w:sz w:val="24"/>
          <w:szCs w:val="24"/>
        </w:rPr>
        <w:t>obiective de interes public.</w:t>
      </w:r>
    </w:p>
    <w:p w14:paraId="031C1255" w14:textId="77777777" w:rsidR="004C0169" w:rsidRPr="00A0347F" w:rsidRDefault="004C0169" w:rsidP="004C0169">
      <w:pPr>
        <w:autoSpaceDE w:val="0"/>
        <w:autoSpaceDN w:val="0"/>
        <w:adjustRightInd w:val="0"/>
        <w:spacing w:after="0" w:line="240" w:lineRule="auto"/>
        <w:jc w:val="both"/>
        <w:rPr>
          <w:rFonts w:ascii="Times New Roman" w:hAnsi="Times New Roman" w:cs="Times New Roman"/>
          <w:sz w:val="24"/>
          <w:szCs w:val="24"/>
        </w:rPr>
      </w:pPr>
    </w:p>
    <w:p w14:paraId="66F7ECCA"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h) prevenirea și gestionarea deșeurilor generate pe amplasament în timpul realizării proiectului/în timpul exploatării, inclusiv eliminarea:</w:t>
      </w:r>
    </w:p>
    <w:p w14:paraId="5043FE24"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lista deșeurilor (clasificate și codificate în conformitate cu prevederile legislației europene și naționale privind deșeurile), cantități de deșeuri generate;</w:t>
      </w:r>
    </w:p>
    <w:p w14:paraId="5B79861D" w14:textId="77777777" w:rsidR="004C0169" w:rsidRDefault="008070D9" w:rsidP="004C0169">
      <w:pPr>
        <w:autoSpaceDE w:val="0"/>
        <w:autoSpaceDN w:val="0"/>
        <w:adjustRightInd w:val="0"/>
        <w:spacing w:after="0" w:line="240" w:lineRule="auto"/>
        <w:ind w:left="-540" w:firstLine="540"/>
        <w:jc w:val="both"/>
        <w:rPr>
          <w:rFonts w:ascii="Times New Roman" w:hAnsi="Times New Roman" w:cs="Times New Roman"/>
          <w:sz w:val="24"/>
          <w:szCs w:val="24"/>
        </w:rPr>
      </w:pPr>
      <w:r w:rsidRPr="008070D9">
        <w:rPr>
          <w:rFonts w:ascii="Times New Roman" w:hAnsi="Times New Roman" w:cs="Times New Roman"/>
          <w:sz w:val="24"/>
          <w:szCs w:val="24"/>
        </w:rPr>
        <w:t>Regimul</w:t>
      </w:r>
      <w:r w:rsidR="004C0169">
        <w:rPr>
          <w:rFonts w:ascii="Times New Roman" w:hAnsi="Times New Roman" w:cs="Times New Roman"/>
          <w:sz w:val="24"/>
          <w:szCs w:val="24"/>
        </w:rPr>
        <w:t xml:space="preserve"> </w:t>
      </w:r>
      <w:r w:rsidRPr="008070D9">
        <w:rPr>
          <w:rFonts w:ascii="Times New Roman" w:hAnsi="Times New Roman" w:cs="Times New Roman"/>
          <w:sz w:val="24"/>
          <w:szCs w:val="24"/>
        </w:rPr>
        <w:t>gospodaririi</w:t>
      </w:r>
      <w:r w:rsidR="004C0169">
        <w:rPr>
          <w:rFonts w:ascii="Times New Roman" w:hAnsi="Times New Roman" w:cs="Times New Roman"/>
          <w:sz w:val="24"/>
          <w:szCs w:val="24"/>
        </w:rPr>
        <w:t xml:space="preserve"> </w:t>
      </w:r>
      <w:r w:rsidRPr="008070D9">
        <w:rPr>
          <w:rFonts w:ascii="Times New Roman" w:hAnsi="Times New Roman" w:cs="Times New Roman"/>
          <w:sz w:val="24"/>
          <w:szCs w:val="24"/>
        </w:rPr>
        <w:t>deseurilor</w:t>
      </w:r>
      <w:r w:rsidR="004C0169">
        <w:rPr>
          <w:rFonts w:ascii="Times New Roman" w:hAnsi="Times New Roman" w:cs="Times New Roman"/>
          <w:sz w:val="24"/>
          <w:szCs w:val="24"/>
        </w:rPr>
        <w:t xml:space="preserve"> </w:t>
      </w:r>
      <w:r w:rsidRPr="008070D9">
        <w:rPr>
          <w:rFonts w:ascii="Times New Roman" w:hAnsi="Times New Roman" w:cs="Times New Roman"/>
          <w:sz w:val="24"/>
          <w:szCs w:val="24"/>
        </w:rPr>
        <w:t>produse in faza de executie, va face obiectul</w:t>
      </w:r>
      <w:r w:rsidR="004C0169">
        <w:rPr>
          <w:rFonts w:ascii="Times New Roman" w:hAnsi="Times New Roman" w:cs="Times New Roman"/>
          <w:sz w:val="24"/>
          <w:szCs w:val="24"/>
        </w:rPr>
        <w:t xml:space="preserve"> </w:t>
      </w:r>
      <w:r w:rsidRPr="008070D9">
        <w:rPr>
          <w:rFonts w:ascii="Times New Roman" w:hAnsi="Times New Roman" w:cs="Times New Roman"/>
          <w:sz w:val="24"/>
          <w:szCs w:val="24"/>
        </w:rPr>
        <w:t xml:space="preserve">organizarii de santier, in conformitate cu legislatia in vigoare. </w:t>
      </w:r>
    </w:p>
    <w:p w14:paraId="601AFAF9" w14:textId="77777777" w:rsidR="008070D9" w:rsidRPr="008070D9" w:rsidRDefault="008070D9" w:rsidP="004C0169">
      <w:pPr>
        <w:autoSpaceDE w:val="0"/>
        <w:autoSpaceDN w:val="0"/>
        <w:adjustRightInd w:val="0"/>
        <w:spacing w:after="0" w:line="240" w:lineRule="auto"/>
        <w:ind w:left="-540"/>
        <w:jc w:val="both"/>
        <w:rPr>
          <w:rFonts w:ascii="Times New Roman" w:hAnsi="Times New Roman" w:cs="Times New Roman"/>
          <w:sz w:val="24"/>
          <w:szCs w:val="24"/>
        </w:rPr>
      </w:pPr>
      <w:r w:rsidRPr="008070D9">
        <w:rPr>
          <w:rFonts w:ascii="Times New Roman" w:hAnsi="Times New Roman" w:cs="Times New Roman"/>
          <w:sz w:val="24"/>
          <w:szCs w:val="24"/>
        </w:rPr>
        <w:t>Deseurile</w:t>
      </w:r>
      <w:r w:rsidR="004C0169">
        <w:rPr>
          <w:rFonts w:ascii="Times New Roman" w:hAnsi="Times New Roman" w:cs="Times New Roman"/>
          <w:sz w:val="24"/>
          <w:szCs w:val="24"/>
        </w:rPr>
        <w:t xml:space="preserve"> </w:t>
      </w:r>
      <w:r w:rsidRPr="008070D9">
        <w:rPr>
          <w:rFonts w:ascii="Times New Roman" w:hAnsi="Times New Roman" w:cs="Times New Roman"/>
          <w:sz w:val="24"/>
          <w:szCs w:val="24"/>
        </w:rPr>
        <w:t>preconizate sunt de urmatoarele</w:t>
      </w:r>
      <w:r w:rsidR="004C0169">
        <w:rPr>
          <w:rFonts w:ascii="Times New Roman" w:hAnsi="Times New Roman" w:cs="Times New Roman"/>
          <w:sz w:val="24"/>
          <w:szCs w:val="24"/>
        </w:rPr>
        <w:t xml:space="preserve"> </w:t>
      </w:r>
      <w:r w:rsidRPr="008070D9">
        <w:rPr>
          <w:rFonts w:ascii="Times New Roman" w:hAnsi="Times New Roman" w:cs="Times New Roman"/>
          <w:sz w:val="24"/>
          <w:szCs w:val="24"/>
        </w:rPr>
        <w:t xml:space="preserve">tipuri: </w:t>
      </w:r>
    </w:p>
    <w:p w14:paraId="061B06A4" w14:textId="77777777" w:rsidR="008070D9" w:rsidRPr="008070D9" w:rsidRDefault="008070D9" w:rsidP="008070D9">
      <w:pPr>
        <w:numPr>
          <w:ilvl w:val="3"/>
          <w:numId w:val="10"/>
        </w:numPr>
        <w:autoSpaceDE w:val="0"/>
        <w:autoSpaceDN w:val="0"/>
        <w:adjustRightInd w:val="0"/>
        <w:spacing w:after="0" w:line="240" w:lineRule="auto"/>
        <w:rPr>
          <w:rFonts w:ascii="Times New Roman" w:hAnsi="Times New Roman" w:cs="Times New Roman"/>
          <w:sz w:val="24"/>
          <w:szCs w:val="24"/>
        </w:rPr>
      </w:pPr>
      <w:r w:rsidRPr="008070D9">
        <w:rPr>
          <w:rFonts w:ascii="Times New Roman" w:hAnsi="Times New Roman" w:cs="Times New Roman"/>
          <w:sz w:val="24"/>
          <w:szCs w:val="24"/>
        </w:rPr>
        <w:t>Metalice</w:t>
      </w:r>
      <w:r w:rsidR="00DC5E61">
        <w:rPr>
          <w:rFonts w:ascii="Times New Roman" w:hAnsi="Times New Roman" w:cs="Times New Roman"/>
          <w:sz w:val="24"/>
          <w:szCs w:val="24"/>
        </w:rPr>
        <w:t xml:space="preserve"> </w:t>
      </w:r>
      <w:r w:rsidRPr="008070D9">
        <w:rPr>
          <w:rFonts w:ascii="Times New Roman" w:hAnsi="Times New Roman" w:cs="Times New Roman"/>
          <w:sz w:val="24"/>
          <w:szCs w:val="24"/>
        </w:rPr>
        <w:t>ferose – rezultate din activitatea de executie a structurilor</w:t>
      </w:r>
      <w:r w:rsidR="00DC5E61">
        <w:rPr>
          <w:rFonts w:ascii="Times New Roman" w:hAnsi="Times New Roman" w:cs="Times New Roman"/>
          <w:sz w:val="24"/>
          <w:szCs w:val="24"/>
        </w:rPr>
        <w:t xml:space="preserve"> </w:t>
      </w:r>
      <w:r w:rsidRPr="008070D9">
        <w:rPr>
          <w:rFonts w:ascii="Times New Roman" w:hAnsi="Times New Roman" w:cs="Times New Roman"/>
          <w:sz w:val="24"/>
          <w:szCs w:val="24"/>
        </w:rPr>
        <w:t>metalice</w:t>
      </w:r>
      <w:r w:rsidR="00DC5E61">
        <w:rPr>
          <w:rFonts w:ascii="Times New Roman" w:hAnsi="Times New Roman" w:cs="Times New Roman"/>
          <w:sz w:val="24"/>
          <w:szCs w:val="24"/>
        </w:rPr>
        <w:t>;</w:t>
      </w:r>
    </w:p>
    <w:p w14:paraId="55DA6F6F" w14:textId="77777777" w:rsidR="008070D9" w:rsidRPr="008C4DB5" w:rsidRDefault="008070D9" w:rsidP="008070D9">
      <w:pPr>
        <w:numPr>
          <w:ilvl w:val="3"/>
          <w:numId w:val="10"/>
        </w:numPr>
        <w:autoSpaceDE w:val="0"/>
        <w:autoSpaceDN w:val="0"/>
        <w:adjustRightInd w:val="0"/>
        <w:spacing w:after="0" w:line="240" w:lineRule="auto"/>
        <w:rPr>
          <w:rFonts w:ascii="Times New Roman" w:hAnsi="Times New Roman" w:cs="Times New Roman"/>
          <w:i/>
          <w:sz w:val="24"/>
          <w:szCs w:val="24"/>
        </w:rPr>
      </w:pPr>
      <w:r w:rsidRPr="008070D9">
        <w:rPr>
          <w:rFonts w:ascii="Times New Roman" w:hAnsi="Times New Roman" w:cs="Times New Roman"/>
          <w:sz w:val="24"/>
          <w:szCs w:val="24"/>
        </w:rPr>
        <w:t>Metalice</w:t>
      </w:r>
      <w:r w:rsidR="00DC5E61">
        <w:rPr>
          <w:rFonts w:ascii="Times New Roman" w:hAnsi="Times New Roman" w:cs="Times New Roman"/>
          <w:sz w:val="24"/>
          <w:szCs w:val="24"/>
        </w:rPr>
        <w:t xml:space="preserve"> </w:t>
      </w:r>
      <w:r w:rsidRPr="008070D9">
        <w:rPr>
          <w:rFonts w:ascii="Times New Roman" w:hAnsi="Times New Roman" w:cs="Times New Roman"/>
          <w:sz w:val="24"/>
          <w:szCs w:val="24"/>
        </w:rPr>
        <w:t>neferose – rezultate din activitatea de realizare a legaturilor</w:t>
      </w:r>
      <w:r w:rsidR="00DC5E61">
        <w:rPr>
          <w:rFonts w:ascii="Times New Roman" w:hAnsi="Times New Roman" w:cs="Times New Roman"/>
          <w:sz w:val="24"/>
          <w:szCs w:val="24"/>
        </w:rPr>
        <w:t xml:space="preserve"> </w:t>
      </w:r>
      <w:r w:rsidRPr="008070D9">
        <w:rPr>
          <w:rFonts w:ascii="Times New Roman" w:hAnsi="Times New Roman" w:cs="Times New Roman"/>
          <w:sz w:val="24"/>
          <w:szCs w:val="24"/>
        </w:rPr>
        <w:t>electrice</w:t>
      </w:r>
      <w:r w:rsidR="00DC5E61">
        <w:rPr>
          <w:rFonts w:ascii="Times New Roman" w:hAnsi="Times New Roman" w:cs="Times New Roman"/>
          <w:sz w:val="24"/>
          <w:szCs w:val="24"/>
        </w:rPr>
        <w:t>.</w:t>
      </w:r>
    </w:p>
    <w:p w14:paraId="37F1D575" w14:textId="77777777" w:rsidR="008C4DB5" w:rsidRPr="008070D9" w:rsidRDefault="008C4DB5" w:rsidP="008070D9">
      <w:pPr>
        <w:numPr>
          <w:ilvl w:val="3"/>
          <w:numId w:val="10"/>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Ambalaje cartoane si paleti din lemn din activitatea de depozitare</w:t>
      </w:r>
    </w:p>
    <w:p w14:paraId="5396C511" w14:textId="77777777" w:rsidR="008070D9" w:rsidRPr="00EF35F6" w:rsidRDefault="008070D9" w:rsidP="006B487E">
      <w:pPr>
        <w:autoSpaceDE w:val="0"/>
        <w:autoSpaceDN w:val="0"/>
        <w:adjustRightInd w:val="0"/>
        <w:spacing w:after="0" w:line="240" w:lineRule="auto"/>
        <w:rPr>
          <w:rFonts w:ascii="Arial" w:hAnsi="Arial" w:cs="Arial"/>
          <w:b/>
          <w:i/>
          <w:sz w:val="20"/>
        </w:rPr>
      </w:pPr>
    </w:p>
    <w:p w14:paraId="5A12F5AA"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programul de prevenire și reducere a cantităților de deșeuri generate;</w:t>
      </w:r>
    </w:p>
    <w:p w14:paraId="24676874" w14:textId="77777777" w:rsidR="006B487E" w:rsidRPr="006B487E" w:rsidRDefault="006B487E" w:rsidP="00DC5E61">
      <w:pPr>
        <w:spacing w:after="0"/>
        <w:ind w:firstLine="720"/>
        <w:jc w:val="both"/>
        <w:rPr>
          <w:rFonts w:ascii="Times New Roman" w:hAnsi="Times New Roman" w:cs="Times New Roman"/>
          <w:i/>
          <w:sz w:val="24"/>
          <w:szCs w:val="24"/>
        </w:rPr>
      </w:pPr>
      <w:r w:rsidRPr="006B487E">
        <w:rPr>
          <w:rFonts w:ascii="Times New Roman" w:hAnsi="Times New Roman" w:cs="Times New Roman"/>
          <w:sz w:val="24"/>
          <w:szCs w:val="24"/>
        </w:rPr>
        <w:t>Pentru</w:t>
      </w:r>
      <w:r w:rsidR="00DC5E61">
        <w:rPr>
          <w:rFonts w:ascii="Times New Roman" w:hAnsi="Times New Roman" w:cs="Times New Roman"/>
          <w:sz w:val="24"/>
          <w:szCs w:val="24"/>
        </w:rPr>
        <w:t xml:space="preserve"> </w:t>
      </w:r>
      <w:r w:rsidRPr="006B487E">
        <w:rPr>
          <w:rFonts w:ascii="Times New Roman" w:hAnsi="Times New Roman" w:cs="Times New Roman"/>
          <w:sz w:val="24"/>
          <w:szCs w:val="24"/>
        </w:rPr>
        <w:t>prevenirea</w:t>
      </w:r>
      <w:r w:rsidR="00DC5E61">
        <w:rPr>
          <w:rFonts w:ascii="Times New Roman" w:hAnsi="Times New Roman" w:cs="Times New Roman"/>
          <w:sz w:val="24"/>
          <w:szCs w:val="24"/>
        </w:rPr>
        <w:t xml:space="preserve"> </w:t>
      </w:r>
      <w:r w:rsidRPr="006B487E">
        <w:rPr>
          <w:rFonts w:ascii="Times New Roman" w:hAnsi="Times New Roman" w:cs="Times New Roman"/>
          <w:sz w:val="24"/>
          <w:szCs w:val="24"/>
        </w:rPr>
        <w:t>si</w:t>
      </w:r>
      <w:r w:rsidR="00DC5E61">
        <w:rPr>
          <w:rFonts w:ascii="Times New Roman" w:hAnsi="Times New Roman" w:cs="Times New Roman"/>
          <w:sz w:val="24"/>
          <w:szCs w:val="24"/>
        </w:rPr>
        <w:t xml:space="preserve"> </w:t>
      </w:r>
      <w:r w:rsidRPr="006B487E">
        <w:rPr>
          <w:rFonts w:ascii="Times New Roman" w:hAnsi="Times New Roman" w:cs="Times New Roman"/>
          <w:sz w:val="24"/>
          <w:szCs w:val="24"/>
        </w:rPr>
        <w:t>reducerea</w:t>
      </w:r>
      <w:r w:rsidR="00DC5E61">
        <w:rPr>
          <w:rFonts w:ascii="Times New Roman" w:hAnsi="Times New Roman" w:cs="Times New Roman"/>
          <w:sz w:val="24"/>
          <w:szCs w:val="24"/>
        </w:rPr>
        <w:t xml:space="preserve"> </w:t>
      </w:r>
      <w:r w:rsidRPr="006B487E">
        <w:rPr>
          <w:rFonts w:ascii="Times New Roman" w:hAnsi="Times New Roman" w:cs="Times New Roman"/>
          <w:sz w:val="24"/>
          <w:szCs w:val="24"/>
        </w:rPr>
        <w:t>cantitatilor de deseuri generate se vor</w:t>
      </w:r>
      <w:r w:rsidR="00DC5E61">
        <w:rPr>
          <w:rFonts w:ascii="Times New Roman" w:hAnsi="Times New Roman" w:cs="Times New Roman"/>
          <w:sz w:val="24"/>
          <w:szCs w:val="24"/>
        </w:rPr>
        <w:t xml:space="preserve"> </w:t>
      </w:r>
      <w:r w:rsidR="008C1751">
        <w:rPr>
          <w:rFonts w:ascii="Times New Roman" w:hAnsi="Times New Roman" w:cs="Times New Roman"/>
          <w:sz w:val="24"/>
          <w:szCs w:val="24"/>
        </w:rPr>
        <w:t>al</w:t>
      </w:r>
      <w:r w:rsidR="00DC5E61">
        <w:rPr>
          <w:rFonts w:ascii="Times New Roman" w:hAnsi="Times New Roman" w:cs="Times New Roman"/>
          <w:sz w:val="24"/>
          <w:szCs w:val="24"/>
        </w:rPr>
        <w:t xml:space="preserve">ege </w:t>
      </w:r>
      <w:r w:rsidRPr="006B487E">
        <w:rPr>
          <w:rFonts w:ascii="Times New Roman" w:hAnsi="Times New Roman" w:cs="Times New Roman"/>
          <w:sz w:val="24"/>
          <w:szCs w:val="24"/>
        </w:rPr>
        <w:t>inca din faza de proiectare</w:t>
      </w:r>
      <w:r w:rsidR="00DC5E61">
        <w:rPr>
          <w:rFonts w:ascii="Times New Roman" w:hAnsi="Times New Roman" w:cs="Times New Roman"/>
          <w:sz w:val="24"/>
          <w:szCs w:val="24"/>
        </w:rPr>
        <w:t xml:space="preserve"> </w:t>
      </w:r>
      <w:r w:rsidRPr="006B487E">
        <w:rPr>
          <w:rFonts w:ascii="Times New Roman" w:hAnsi="Times New Roman" w:cs="Times New Roman"/>
          <w:sz w:val="24"/>
          <w:szCs w:val="24"/>
        </w:rPr>
        <w:t>cele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mai</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bune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tehnologii. Deseurile generate vor fi colectate</w:t>
      </w:r>
      <w:r w:rsidR="008C1751">
        <w:rPr>
          <w:rFonts w:ascii="Times New Roman" w:hAnsi="Times New Roman" w:cs="Times New Roman"/>
          <w:sz w:val="24"/>
          <w:szCs w:val="24"/>
        </w:rPr>
        <w:t xml:space="preserve"> selective </w:t>
      </w:r>
      <w:r w:rsidRPr="006B487E">
        <w:rPr>
          <w:rFonts w:ascii="Times New Roman" w:hAnsi="Times New Roman" w:cs="Times New Roman"/>
          <w:sz w:val="24"/>
          <w:szCs w:val="24"/>
        </w:rPr>
        <w:t>si</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valorificate</w:t>
      </w:r>
      <w:r w:rsidRPr="006B487E">
        <w:rPr>
          <w:rFonts w:ascii="Times New Roman" w:hAnsi="Times New Roman" w:cs="Times New Roman"/>
          <w:i/>
          <w:sz w:val="24"/>
          <w:szCs w:val="24"/>
        </w:rPr>
        <w:t>.</w:t>
      </w:r>
    </w:p>
    <w:p w14:paraId="2E1F00FC"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planul de gestionare a deșeurilor;</w:t>
      </w:r>
    </w:p>
    <w:p w14:paraId="76758B07" w14:textId="77777777" w:rsidR="006B487E" w:rsidRPr="006B487E" w:rsidRDefault="006B487E" w:rsidP="006B487E">
      <w:pPr>
        <w:autoSpaceDE w:val="0"/>
        <w:autoSpaceDN w:val="0"/>
        <w:adjustRightInd w:val="0"/>
        <w:spacing w:after="0" w:line="240" w:lineRule="auto"/>
        <w:ind w:left="2880"/>
        <w:rPr>
          <w:rFonts w:ascii="Times New Roman" w:hAnsi="Times New Roman" w:cs="Times New Roman"/>
          <w:sz w:val="24"/>
          <w:szCs w:val="24"/>
        </w:rPr>
      </w:pPr>
    </w:p>
    <w:p w14:paraId="16637053" w14:textId="77777777" w:rsidR="006B487E" w:rsidRPr="006B487E" w:rsidRDefault="006B487E" w:rsidP="006B487E">
      <w:p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Gestionarea</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 xml:space="preserve">ambalajelor din </w:t>
      </w:r>
      <w:r w:rsidR="008C1751">
        <w:rPr>
          <w:rFonts w:ascii="Times New Roman" w:hAnsi="Times New Roman" w:cs="Times New Roman"/>
          <w:sz w:val="24"/>
          <w:szCs w:val="24"/>
        </w:rPr>
        <w:t xml:space="preserve">material </w:t>
      </w:r>
      <w:r w:rsidRPr="006B487E">
        <w:rPr>
          <w:rFonts w:ascii="Times New Roman" w:hAnsi="Times New Roman" w:cs="Times New Roman"/>
          <w:sz w:val="24"/>
          <w:szCs w:val="24"/>
        </w:rPr>
        <w:t>plastice/ hartie/ carton/ metal/ lemn:</w:t>
      </w:r>
    </w:p>
    <w:p w14:paraId="7FD8DF77"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Achizitionarea de produse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neambalate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sau</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produse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fara</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ambalaje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excesive, sau</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reutilizabile/ returnabile</w:t>
      </w:r>
      <w:r w:rsidR="008C1751">
        <w:rPr>
          <w:rFonts w:ascii="Times New Roman" w:hAnsi="Times New Roman" w:cs="Times New Roman"/>
          <w:sz w:val="24"/>
          <w:szCs w:val="24"/>
        </w:rPr>
        <w:t>.</w:t>
      </w:r>
    </w:p>
    <w:p w14:paraId="3E01C4BA"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Reutilizarea</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ambalajelor de lemn/metal/plstic</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utilizate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pentru</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transportul</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produselor</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comercializate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si</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ramase pe amplasament in urma</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dezambalarii;</w:t>
      </w:r>
    </w:p>
    <w:p w14:paraId="64E4EE02"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Achizitionarea de produse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vrac</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 xml:space="preserve">pentru a se </w:t>
      </w:r>
      <w:r w:rsidR="008C4DB5">
        <w:rPr>
          <w:rFonts w:ascii="Times New Roman" w:hAnsi="Times New Roman" w:cs="Times New Roman"/>
          <w:sz w:val="24"/>
          <w:szCs w:val="24"/>
        </w:rPr>
        <w:t xml:space="preserve">Evita </w:t>
      </w:r>
      <w:r w:rsidRPr="006B487E">
        <w:rPr>
          <w:rFonts w:ascii="Times New Roman" w:hAnsi="Times New Roman" w:cs="Times New Roman"/>
          <w:sz w:val="24"/>
          <w:szCs w:val="24"/>
        </w:rPr>
        <w:t>generarea de deseuri de ambalaje</w:t>
      </w:r>
      <w:r w:rsidR="008C1751">
        <w:rPr>
          <w:rFonts w:ascii="Times New Roman" w:hAnsi="Times New Roman" w:cs="Times New Roman"/>
          <w:sz w:val="24"/>
          <w:szCs w:val="24"/>
        </w:rPr>
        <w:t>;</w:t>
      </w:r>
    </w:p>
    <w:p w14:paraId="3D8BA5C8"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Predarea</w:t>
      </w:r>
      <w:r w:rsidR="008C1751">
        <w:rPr>
          <w:rFonts w:ascii="Times New Roman" w:hAnsi="Times New Roman" w:cs="Times New Roman"/>
          <w:sz w:val="24"/>
          <w:szCs w:val="24"/>
        </w:rPr>
        <w:t xml:space="preserve"> selective </w:t>
      </w:r>
      <w:r w:rsidRPr="006B487E">
        <w:rPr>
          <w:rFonts w:ascii="Times New Roman" w:hAnsi="Times New Roman" w:cs="Times New Roman"/>
          <w:sz w:val="24"/>
          <w:szCs w:val="24"/>
        </w:rPr>
        <w:t>catre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agenti</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economici</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autorizati</w:t>
      </w:r>
      <w:r w:rsidR="008C1751">
        <w:rPr>
          <w:rFonts w:ascii="Times New Roman" w:hAnsi="Times New Roman" w:cs="Times New Roman"/>
          <w:sz w:val="24"/>
          <w:szCs w:val="24"/>
        </w:rPr>
        <w:t>.</w:t>
      </w:r>
    </w:p>
    <w:p w14:paraId="3163C871" w14:textId="77777777" w:rsidR="006B487E" w:rsidRPr="006B487E" w:rsidRDefault="006B487E" w:rsidP="008C4DB5">
      <w:pPr>
        <w:autoSpaceDE w:val="0"/>
        <w:autoSpaceDN w:val="0"/>
        <w:adjustRightInd w:val="0"/>
        <w:spacing w:after="0" w:line="240" w:lineRule="auto"/>
        <w:rPr>
          <w:rFonts w:ascii="Times New Roman" w:hAnsi="Times New Roman" w:cs="Times New Roman"/>
          <w:color w:val="000000"/>
          <w:sz w:val="24"/>
          <w:szCs w:val="24"/>
        </w:rPr>
      </w:pPr>
    </w:p>
    <w:p w14:paraId="5C0D6846"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i) gospodărirea substanțelor și preparatelor chimice periculoase:</w:t>
      </w:r>
    </w:p>
    <w:p w14:paraId="09661B60"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substanțele și preparatele chimice periculoase utilizate și/sau produse;</w:t>
      </w:r>
    </w:p>
    <w:p w14:paraId="2D34F277" w14:textId="77777777" w:rsidR="006B487E" w:rsidRDefault="006B487E" w:rsidP="006B487E">
      <w:p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Pe amplasament nu vor fi produse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si</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utilizate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substante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chimice</w:t>
      </w:r>
      <w:r w:rsidR="008C1751">
        <w:rPr>
          <w:rFonts w:ascii="Times New Roman" w:hAnsi="Times New Roman" w:cs="Times New Roman"/>
          <w:sz w:val="24"/>
          <w:szCs w:val="24"/>
        </w:rPr>
        <w:t xml:space="preserve"> </w:t>
      </w:r>
      <w:r w:rsidRPr="006B487E">
        <w:rPr>
          <w:rFonts w:ascii="Times New Roman" w:hAnsi="Times New Roman" w:cs="Times New Roman"/>
          <w:sz w:val="24"/>
          <w:szCs w:val="24"/>
        </w:rPr>
        <w:t>periculose.</w:t>
      </w:r>
    </w:p>
    <w:p w14:paraId="634688BC" w14:textId="77777777" w:rsidR="008C1751" w:rsidRPr="006B487E" w:rsidRDefault="008C1751" w:rsidP="006B487E">
      <w:pPr>
        <w:autoSpaceDE w:val="0"/>
        <w:autoSpaceDN w:val="0"/>
        <w:adjustRightInd w:val="0"/>
        <w:spacing w:after="0" w:line="240" w:lineRule="auto"/>
        <w:rPr>
          <w:rFonts w:ascii="Times New Roman" w:hAnsi="Times New Roman" w:cs="Times New Roman"/>
          <w:sz w:val="24"/>
          <w:szCs w:val="24"/>
        </w:rPr>
      </w:pPr>
    </w:p>
    <w:p w14:paraId="23F87568"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modul de gospodărire a substanțelor și preparatelor chimice periculoase și asigurarea condițiilor de protecție a factorilor de mediu și a sănătății populației.</w:t>
      </w:r>
    </w:p>
    <w:p w14:paraId="0DBCD9D8" w14:textId="77777777" w:rsidR="00F245AA" w:rsidRPr="00C05696" w:rsidRDefault="00F245AA" w:rsidP="00F245A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8C17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p>
    <w:p w14:paraId="20FDFCC0" w14:textId="77777777" w:rsidR="00F245AA" w:rsidRPr="00C05696" w:rsidRDefault="00F245AA"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p>
    <w:p w14:paraId="4AD61DF4" w14:textId="77777777" w:rsidR="00C05696" w:rsidRPr="00F245AA"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C05696">
        <w:rPr>
          <w:rFonts w:ascii="Times New Roman" w:eastAsia="Times New Roman" w:hAnsi="Times New Roman" w:cs="Times New Roman"/>
          <w:b/>
          <w:i/>
          <w:color w:val="000000" w:themeColor="text1"/>
          <w:sz w:val="24"/>
          <w:szCs w:val="24"/>
          <w:lang w:val="ro-RO"/>
        </w:rPr>
        <w:t>B. Utilizarea resurselor naturale, în special a solului, a terenurilor, a apei și a biodiversității.</w:t>
      </w:r>
    </w:p>
    <w:p w14:paraId="1347E911" w14:textId="77777777" w:rsidR="00A715C8" w:rsidRPr="00937265" w:rsidRDefault="00A715C8" w:rsidP="0093726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715C8">
        <w:rPr>
          <w:rFonts w:ascii="Times New Roman" w:hAnsi="Times New Roman" w:cs="Times New Roman"/>
          <w:color w:val="000000"/>
          <w:sz w:val="24"/>
          <w:szCs w:val="24"/>
        </w:rPr>
        <w:t>Proiectul nu se suprapune cu arii</w:t>
      </w:r>
      <w:r w:rsidR="002578BA">
        <w:rPr>
          <w:rFonts w:ascii="Times New Roman" w:hAnsi="Times New Roman" w:cs="Times New Roman"/>
          <w:color w:val="000000"/>
          <w:sz w:val="24"/>
          <w:szCs w:val="24"/>
        </w:rPr>
        <w:t xml:space="preserve"> natural </w:t>
      </w:r>
      <w:r w:rsidRPr="00A715C8">
        <w:rPr>
          <w:rFonts w:ascii="Times New Roman" w:hAnsi="Times New Roman" w:cs="Times New Roman"/>
          <w:color w:val="000000"/>
          <w:sz w:val="24"/>
          <w:szCs w:val="24"/>
        </w:rPr>
        <w:t>protejate.</w:t>
      </w:r>
      <w:r w:rsidR="002578BA">
        <w:rPr>
          <w:rFonts w:ascii="Times New Roman" w:hAnsi="Times New Roman" w:cs="Times New Roman"/>
          <w:color w:val="000000"/>
          <w:sz w:val="24"/>
          <w:szCs w:val="24"/>
        </w:rPr>
        <w:t xml:space="preserve"> </w:t>
      </w:r>
      <w:r w:rsidRPr="00A715C8">
        <w:rPr>
          <w:rFonts w:ascii="Times New Roman" w:hAnsi="Times New Roman" w:cs="Times New Roman"/>
          <w:sz w:val="24"/>
          <w:szCs w:val="24"/>
        </w:rPr>
        <w:t xml:space="preserve">Impactul potential </w:t>
      </w:r>
      <w:r w:rsidR="002578BA">
        <w:rPr>
          <w:rFonts w:ascii="Times New Roman" w:hAnsi="Times New Roman" w:cs="Times New Roman"/>
          <w:sz w:val="24"/>
          <w:szCs w:val="24"/>
        </w:rPr>
        <w:t>a</w:t>
      </w:r>
      <w:r w:rsidRPr="00A715C8">
        <w:rPr>
          <w:rFonts w:ascii="Times New Roman" w:hAnsi="Times New Roman" w:cs="Times New Roman"/>
          <w:sz w:val="24"/>
          <w:szCs w:val="24"/>
        </w:rPr>
        <w:t>supra factorilor de mediu se manifesta</w:t>
      </w:r>
      <w:r w:rsidR="002578BA">
        <w:rPr>
          <w:rFonts w:ascii="Times New Roman" w:hAnsi="Times New Roman" w:cs="Times New Roman"/>
          <w:sz w:val="24"/>
          <w:szCs w:val="24"/>
        </w:rPr>
        <w:t xml:space="preserve"> </w:t>
      </w:r>
      <w:r w:rsidRPr="00A715C8">
        <w:rPr>
          <w:rFonts w:ascii="Times New Roman" w:hAnsi="Times New Roman" w:cs="Times New Roman"/>
          <w:sz w:val="24"/>
          <w:szCs w:val="24"/>
        </w:rPr>
        <w:t>diferit in diferitele</w:t>
      </w:r>
      <w:r w:rsidR="00937265">
        <w:rPr>
          <w:rFonts w:ascii="Times New Roman" w:hAnsi="Times New Roman" w:cs="Times New Roman"/>
          <w:sz w:val="24"/>
          <w:szCs w:val="24"/>
        </w:rPr>
        <w:t xml:space="preserve"> </w:t>
      </w:r>
      <w:r w:rsidRPr="00A715C8">
        <w:rPr>
          <w:rFonts w:ascii="Times New Roman" w:hAnsi="Times New Roman" w:cs="Times New Roman"/>
          <w:sz w:val="24"/>
          <w:szCs w:val="24"/>
        </w:rPr>
        <w:t>etape de implementare a proiectului.</w:t>
      </w:r>
      <w:r w:rsidR="00937265">
        <w:rPr>
          <w:rFonts w:ascii="Times New Roman" w:hAnsi="Times New Roman" w:cs="Times New Roman"/>
          <w:color w:val="000000"/>
          <w:sz w:val="24"/>
          <w:szCs w:val="24"/>
        </w:rPr>
        <w:t xml:space="preserve"> </w:t>
      </w:r>
      <w:r w:rsidRPr="00A715C8">
        <w:rPr>
          <w:rFonts w:ascii="Times New Roman" w:hAnsi="Times New Roman" w:cs="Times New Roman"/>
          <w:sz w:val="24"/>
          <w:szCs w:val="24"/>
        </w:rPr>
        <w:t>Astfel, se disting: perioada de organizare de santier, perioada de realizare</w:t>
      </w:r>
      <w:r w:rsidR="00937265">
        <w:rPr>
          <w:rFonts w:ascii="Times New Roman" w:hAnsi="Times New Roman" w:cs="Times New Roman"/>
          <w:sz w:val="24"/>
          <w:szCs w:val="24"/>
        </w:rPr>
        <w:t xml:space="preserve"> </w:t>
      </w:r>
      <w:r w:rsidRPr="00A715C8">
        <w:rPr>
          <w:rFonts w:ascii="Times New Roman" w:hAnsi="Times New Roman" w:cs="Times New Roman"/>
          <w:sz w:val="24"/>
          <w:szCs w:val="24"/>
        </w:rPr>
        <w:t>si</w:t>
      </w:r>
      <w:r w:rsidR="00937265">
        <w:rPr>
          <w:rFonts w:ascii="Times New Roman" w:hAnsi="Times New Roman" w:cs="Times New Roman"/>
          <w:sz w:val="24"/>
          <w:szCs w:val="24"/>
        </w:rPr>
        <w:t xml:space="preserve"> </w:t>
      </w:r>
      <w:r w:rsidRPr="00A715C8">
        <w:rPr>
          <w:rFonts w:ascii="Times New Roman" w:hAnsi="Times New Roman" w:cs="Times New Roman"/>
          <w:sz w:val="24"/>
          <w:szCs w:val="24"/>
        </w:rPr>
        <w:t>cea de exploatarea</w:t>
      </w:r>
      <w:r w:rsidR="00937265">
        <w:rPr>
          <w:rFonts w:ascii="Times New Roman" w:hAnsi="Times New Roman" w:cs="Times New Roman"/>
          <w:sz w:val="24"/>
          <w:szCs w:val="24"/>
        </w:rPr>
        <w:t xml:space="preserve"> </w:t>
      </w:r>
      <w:r w:rsidRPr="00A715C8">
        <w:rPr>
          <w:rFonts w:ascii="Times New Roman" w:hAnsi="Times New Roman" w:cs="Times New Roman"/>
          <w:sz w:val="24"/>
          <w:szCs w:val="24"/>
        </w:rPr>
        <w:t>obiectivului.</w:t>
      </w:r>
    </w:p>
    <w:p w14:paraId="48C4F955" w14:textId="77777777" w:rsidR="00A715C8" w:rsidRPr="00E95022" w:rsidRDefault="00A715C8" w:rsidP="00937265">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715C8">
        <w:rPr>
          <w:rFonts w:ascii="Times New Roman" w:hAnsi="Times New Roman" w:cs="Times New Roman"/>
          <w:sz w:val="24"/>
          <w:szCs w:val="24"/>
        </w:rPr>
        <w:t>Activitatile de constructie, derulate in perioada de constructie a proiectului pot afecta in mod specific calitatea</w:t>
      </w:r>
      <w:r w:rsidR="00937265">
        <w:rPr>
          <w:rFonts w:ascii="Times New Roman" w:hAnsi="Times New Roman" w:cs="Times New Roman"/>
          <w:sz w:val="24"/>
          <w:szCs w:val="24"/>
        </w:rPr>
        <w:t xml:space="preserve"> </w:t>
      </w:r>
      <w:r w:rsidRPr="00A715C8">
        <w:rPr>
          <w:rFonts w:ascii="Times New Roman" w:hAnsi="Times New Roman" w:cs="Times New Roman"/>
          <w:sz w:val="24"/>
          <w:szCs w:val="24"/>
        </w:rPr>
        <w:t xml:space="preserve">aerului, apei, solului, respectiv a starii de conservare a biodiversitatii - in </w:t>
      </w:r>
      <w:r w:rsidRPr="00E95022">
        <w:rPr>
          <w:rFonts w:ascii="Times New Roman" w:hAnsi="Times New Roman" w:cs="Times New Roman"/>
          <w:color w:val="000000" w:themeColor="text1"/>
          <w:sz w:val="24"/>
          <w:szCs w:val="24"/>
        </w:rPr>
        <w:t>mod direct sau indirect prin</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afectarea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calitatii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factorilor</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abiotici de mediu.</w:t>
      </w:r>
    </w:p>
    <w:p w14:paraId="479E08A5" w14:textId="77777777" w:rsidR="00A715C8" w:rsidRPr="00E95022" w:rsidRDefault="00A715C8" w:rsidP="002578BA">
      <w:pPr>
        <w:autoSpaceDE w:val="0"/>
        <w:autoSpaceDN w:val="0"/>
        <w:adjustRightInd w:val="0"/>
        <w:spacing w:after="0" w:line="240" w:lineRule="auto"/>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In perioda de operare, nu se va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inregistra un impact semnificativ </w:t>
      </w:r>
      <w:r w:rsidR="008C4DB5">
        <w:rPr>
          <w:rFonts w:ascii="Times New Roman" w:hAnsi="Times New Roman" w:cs="Times New Roman"/>
          <w:color w:val="000000" w:themeColor="text1"/>
          <w:sz w:val="24"/>
          <w:szCs w:val="24"/>
        </w:rPr>
        <w:t>a</w:t>
      </w:r>
      <w:r w:rsidRPr="00E95022">
        <w:rPr>
          <w:rFonts w:ascii="Times New Roman" w:hAnsi="Times New Roman" w:cs="Times New Roman"/>
          <w:color w:val="000000" w:themeColor="text1"/>
          <w:sz w:val="24"/>
          <w:szCs w:val="24"/>
        </w:rPr>
        <w:t>supra mediului. Principalul factor de poluare specific perioadei de operare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este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reprezentat de emisiile de noxe generate ca urmare a desf</w:t>
      </w:r>
      <w:r w:rsidR="008C4DB5">
        <w:rPr>
          <w:rFonts w:ascii="Times New Roman" w:hAnsi="Times New Roman" w:cs="Times New Roman"/>
          <w:color w:val="000000" w:themeColor="text1"/>
          <w:sz w:val="24"/>
          <w:szCs w:val="24"/>
        </w:rPr>
        <w:t>a</w:t>
      </w:r>
      <w:r w:rsidRPr="00E95022">
        <w:rPr>
          <w:rFonts w:ascii="Times New Roman" w:hAnsi="Times New Roman" w:cs="Times New Roman"/>
          <w:color w:val="000000" w:themeColor="text1"/>
          <w:sz w:val="24"/>
          <w:szCs w:val="24"/>
        </w:rPr>
        <w:t>surarii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traficului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rutier.</w:t>
      </w:r>
    </w:p>
    <w:p w14:paraId="14BE88D2" w14:textId="77777777" w:rsidR="00F245AA" w:rsidRPr="00E95022" w:rsidRDefault="00F245AA"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6C93A2D3" w14:textId="77777777" w:rsidR="00C05696" w:rsidRPr="00E95022"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E95022">
        <w:rPr>
          <w:rFonts w:ascii="Times New Roman" w:eastAsia="Times New Roman" w:hAnsi="Times New Roman" w:cs="Times New Roman"/>
          <w:b/>
          <w:color w:val="000000" w:themeColor="text1"/>
          <w:sz w:val="24"/>
          <w:szCs w:val="24"/>
          <w:lang w:val="ro-RO"/>
        </w:rPr>
        <w:t>VII. Descrierea aspectelor de mediu susceptibile a fi afectate în mod semnificativ de proiect:</w:t>
      </w:r>
    </w:p>
    <w:p w14:paraId="76DA5DE1"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325069DD" w14:textId="77777777" w:rsidR="0054490A" w:rsidRPr="00E95022" w:rsidRDefault="0054490A"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p>
    <w:p w14:paraId="51FA1721"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r w:rsidRPr="00E95022">
        <w:rPr>
          <w:rFonts w:ascii="Times New Roman" w:hAnsi="Times New Roman" w:cs="Times New Roman"/>
          <w:b/>
          <w:color w:val="000000" w:themeColor="text1"/>
          <w:sz w:val="24"/>
          <w:szCs w:val="24"/>
        </w:rPr>
        <w:t>Impactul</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asupra</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populatiei</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si</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sanatatii</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umane:</w:t>
      </w:r>
    </w:p>
    <w:p w14:paraId="025630A6" w14:textId="77777777" w:rsidR="0054490A" w:rsidRPr="00E95022"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Impactul</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asupra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asezarilor</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umane in perioada de executie se manifesta</w:t>
      </w:r>
      <w:r w:rsidR="00A40FC4">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prin: </w:t>
      </w:r>
    </w:p>
    <w:p w14:paraId="3F94F3BF" w14:textId="77777777" w:rsidR="0054490A" w:rsidRPr="00E95022" w:rsidRDefault="0054490A" w:rsidP="00937265">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lastRenderedPageBreak/>
        <w:t>- zgomotul</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noxele generate in primul rand de transportul</w:t>
      </w:r>
      <w:r w:rsidR="00A40FC4">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materialelor de constructie, precum si de activitatea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utilajelor de constructii; </w:t>
      </w:r>
    </w:p>
    <w:p w14:paraId="5057BD01" w14:textId="77777777" w:rsidR="0054490A" w:rsidRPr="00E95022" w:rsidRDefault="0054490A" w:rsidP="00937265">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eventualele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conflicte de circulatie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datorita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autovehiculelor de tonaj</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ridicat care aprovizioneaza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santierul; </w:t>
      </w:r>
    </w:p>
    <w:p w14:paraId="50FABF4E" w14:textId="77777777" w:rsidR="0054490A" w:rsidRPr="00E95022"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Realizarea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lucrarii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contribuie la dezvoltare</w:t>
      </w:r>
      <w:r w:rsidR="00937265">
        <w:rPr>
          <w:rFonts w:ascii="Times New Roman" w:hAnsi="Times New Roman" w:cs="Times New Roman"/>
          <w:color w:val="000000" w:themeColor="text1"/>
          <w:sz w:val="24"/>
          <w:szCs w:val="24"/>
        </w:rPr>
        <w:t xml:space="preserve">a </w:t>
      </w:r>
      <w:r w:rsidRPr="00E95022">
        <w:rPr>
          <w:rFonts w:ascii="Times New Roman" w:hAnsi="Times New Roman" w:cs="Times New Roman"/>
          <w:color w:val="000000" w:themeColor="text1"/>
          <w:sz w:val="24"/>
          <w:szCs w:val="24"/>
        </w:rPr>
        <w:t>economica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prin</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crearea de noi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locuri de munca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atat in perioada de executie, cat si in perioada de exploatare</w:t>
      </w:r>
      <w:r w:rsidR="00937265">
        <w:rPr>
          <w:rFonts w:ascii="Times New Roman" w:hAnsi="Times New Roman" w:cs="Times New Roman"/>
          <w:color w:val="000000" w:themeColor="text1"/>
          <w:sz w:val="24"/>
          <w:szCs w:val="24"/>
        </w:rPr>
        <w:t>.</w:t>
      </w:r>
    </w:p>
    <w:p w14:paraId="3E89FB69"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r w:rsidRPr="00E95022">
        <w:rPr>
          <w:rFonts w:ascii="Times New Roman" w:hAnsi="Times New Roman" w:cs="Times New Roman"/>
          <w:b/>
          <w:color w:val="000000" w:themeColor="text1"/>
          <w:sz w:val="24"/>
          <w:szCs w:val="24"/>
        </w:rPr>
        <w:t>Impactul supra biodiversitatii:</w:t>
      </w:r>
    </w:p>
    <w:p w14:paraId="4E7ED072" w14:textId="77777777" w:rsidR="0054490A" w:rsidRPr="00E95022"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Impactul</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asupra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biodiversitatii se manifesta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mai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mult in prima etapa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cea de organizare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santier</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 in timpul</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realizarii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lucrarii, se concretizeaza, in speta, la nivelul</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terenului cu diferite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folosinte care va fi ocupat</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temporar. Terenul</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afectat</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apartine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beneficiarului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 nu se suprapune cu arii</w:t>
      </w:r>
      <w:r w:rsidR="00937265">
        <w:rPr>
          <w:rFonts w:ascii="Times New Roman" w:hAnsi="Times New Roman" w:cs="Times New Roman"/>
          <w:color w:val="000000" w:themeColor="text1"/>
          <w:sz w:val="24"/>
          <w:szCs w:val="24"/>
        </w:rPr>
        <w:t xml:space="preserve"> natural </w:t>
      </w:r>
      <w:r w:rsidRPr="00E95022">
        <w:rPr>
          <w:rFonts w:ascii="Times New Roman" w:hAnsi="Times New Roman" w:cs="Times New Roman"/>
          <w:color w:val="000000" w:themeColor="text1"/>
          <w:sz w:val="24"/>
          <w:szCs w:val="24"/>
        </w:rPr>
        <w:t>protejate.</w:t>
      </w:r>
    </w:p>
    <w:p w14:paraId="720F956E"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r w:rsidRPr="00E95022">
        <w:rPr>
          <w:rFonts w:ascii="Times New Roman" w:hAnsi="Times New Roman" w:cs="Times New Roman"/>
          <w:b/>
          <w:color w:val="000000" w:themeColor="text1"/>
          <w:sz w:val="24"/>
          <w:szCs w:val="24"/>
        </w:rPr>
        <w:t>Impactul supra soluluisisubsolului</w:t>
      </w:r>
    </w:p>
    <w:p w14:paraId="5AE48C01" w14:textId="77777777" w:rsidR="0054490A" w:rsidRPr="00E95022"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Principalul impact asupra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solului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subsolului, in perioada de executie, este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consecinta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ocuparii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temporare de terenuri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pentru</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organizarea de santier, etc.</w:t>
      </w:r>
    </w:p>
    <w:p w14:paraId="0CDBE3B3" w14:textId="77777777" w:rsidR="0054490A" w:rsidRPr="00E95022"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De semenea, realizarea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proiectului nu presupune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ocuparea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unor</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suprafete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mari de teren, avand in vedere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specificul</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lucrarii. </w:t>
      </w:r>
    </w:p>
    <w:p w14:paraId="6ABAFBA1" w14:textId="77777777" w:rsidR="0054490A" w:rsidRPr="00E95022"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Formele de impact, identificate supra solului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subsolului in </w:t>
      </w:r>
      <w:r w:rsidRPr="00E95022">
        <w:rPr>
          <w:rFonts w:ascii="Times New Roman" w:hAnsi="Times New Roman" w:cs="Times New Roman"/>
          <w:i/>
          <w:color w:val="000000" w:themeColor="text1"/>
          <w:sz w:val="24"/>
          <w:szCs w:val="24"/>
        </w:rPr>
        <w:t>perioda de executie</w:t>
      </w:r>
      <w:r w:rsidRPr="00E95022">
        <w:rPr>
          <w:rFonts w:ascii="Times New Roman" w:hAnsi="Times New Roman" w:cs="Times New Roman"/>
          <w:color w:val="000000" w:themeColor="text1"/>
          <w:sz w:val="24"/>
          <w:szCs w:val="24"/>
        </w:rPr>
        <w:t>, sunt:</w:t>
      </w:r>
    </w:p>
    <w:p w14:paraId="225432C5" w14:textId="77777777" w:rsidR="0054490A" w:rsidRPr="00E95022"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 inlaturarea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stratului de sol vegetal </w:t>
      </w:r>
    </w:p>
    <w:p w14:paraId="132C7CE5" w14:textId="77777777" w:rsidR="0054490A" w:rsidRPr="00E95022"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deterioarea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profilului de sol; </w:t>
      </w:r>
    </w:p>
    <w:p w14:paraId="2CC0220D" w14:textId="77777777" w:rsidR="0054490A" w:rsidRPr="00E95022"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aparitia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eroziunii;.</w:t>
      </w:r>
    </w:p>
    <w:p w14:paraId="61E723CA" w14:textId="77777777" w:rsidR="0054490A" w:rsidRPr="00E95022"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deversari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w:t>
      </w:r>
      <w:r w:rsidR="00937265">
        <w:rPr>
          <w:rFonts w:ascii="Times New Roman" w:hAnsi="Times New Roman" w:cs="Times New Roman"/>
          <w:color w:val="000000" w:themeColor="text1"/>
          <w:sz w:val="24"/>
          <w:szCs w:val="24"/>
        </w:rPr>
        <w:t>c</w:t>
      </w:r>
      <w:r w:rsidRPr="00E95022">
        <w:rPr>
          <w:rFonts w:ascii="Times New Roman" w:hAnsi="Times New Roman" w:cs="Times New Roman"/>
          <w:color w:val="000000" w:themeColor="text1"/>
          <w:sz w:val="24"/>
          <w:szCs w:val="24"/>
        </w:rPr>
        <w:t>cidentale ale unor</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substante/compusi direct pe sol;</w:t>
      </w:r>
    </w:p>
    <w:p w14:paraId="7B54D8C4" w14:textId="77777777" w:rsidR="0054490A" w:rsidRPr="00E95022" w:rsidRDefault="00937265"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490A" w:rsidRPr="00E95022">
        <w:rPr>
          <w:rFonts w:ascii="Times New Roman" w:hAnsi="Times New Roman" w:cs="Times New Roman"/>
          <w:color w:val="000000" w:themeColor="text1"/>
          <w:sz w:val="24"/>
          <w:szCs w:val="24"/>
        </w:rPr>
        <w:t>depozitarea</w:t>
      </w:r>
      <w:r>
        <w:rPr>
          <w:rFonts w:ascii="Times New Roman" w:hAnsi="Times New Roman" w:cs="Times New Roman"/>
          <w:color w:val="000000" w:themeColor="text1"/>
          <w:sz w:val="24"/>
          <w:szCs w:val="24"/>
        </w:rPr>
        <w:t xml:space="preserve"> </w:t>
      </w:r>
      <w:r w:rsidR="0054490A" w:rsidRPr="00E95022">
        <w:rPr>
          <w:rFonts w:ascii="Times New Roman" w:hAnsi="Times New Roman" w:cs="Times New Roman"/>
          <w:color w:val="000000" w:themeColor="text1"/>
          <w:sz w:val="24"/>
          <w:szCs w:val="24"/>
        </w:rPr>
        <w:t>necontrolata a deseurilor, materialelor de constructie, deseurilor</w:t>
      </w:r>
      <w:r>
        <w:rPr>
          <w:rFonts w:ascii="Times New Roman" w:hAnsi="Times New Roman" w:cs="Times New Roman"/>
          <w:color w:val="000000" w:themeColor="text1"/>
          <w:sz w:val="24"/>
          <w:szCs w:val="24"/>
        </w:rPr>
        <w:t xml:space="preserve"> </w:t>
      </w:r>
      <w:r w:rsidR="0054490A" w:rsidRPr="00E95022">
        <w:rPr>
          <w:rFonts w:ascii="Times New Roman" w:hAnsi="Times New Roman" w:cs="Times New Roman"/>
          <w:color w:val="000000" w:themeColor="text1"/>
          <w:sz w:val="24"/>
          <w:szCs w:val="24"/>
        </w:rPr>
        <w:t xml:space="preserve">tehnologice; </w:t>
      </w:r>
    </w:p>
    <w:p w14:paraId="010CD5FC" w14:textId="77777777" w:rsidR="0054490A" w:rsidRPr="00E95022"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In </w:t>
      </w:r>
      <w:r w:rsidRPr="00E95022">
        <w:rPr>
          <w:rFonts w:ascii="Times New Roman" w:hAnsi="Times New Roman" w:cs="Times New Roman"/>
          <w:i/>
          <w:color w:val="000000" w:themeColor="text1"/>
          <w:sz w:val="24"/>
          <w:szCs w:val="24"/>
        </w:rPr>
        <w:t>perioada de operare</w:t>
      </w:r>
      <w:r w:rsidRPr="00E95022">
        <w:rPr>
          <w:rFonts w:ascii="Times New Roman" w:hAnsi="Times New Roman" w:cs="Times New Roman"/>
          <w:color w:val="000000" w:themeColor="text1"/>
          <w:sz w:val="24"/>
          <w:szCs w:val="24"/>
        </w:rPr>
        <w:t>, sursele de poluare a solului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subsolului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vor fi reprezentate de:</w:t>
      </w:r>
    </w:p>
    <w:p w14:paraId="6479E4E9" w14:textId="77777777" w:rsidR="0054490A" w:rsidRPr="00E95022" w:rsidRDefault="00937265" w:rsidP="00937265">
      <w:pPr>
        <w:numPr>
          <w:ilvl w:val="0"/>
          <w:numId w:val="16"/>
        </w:numPr>
        <w:tabs>
          <w:tab w:val="clear" w:pos="810"/>
          <w:tab w:val="num" w:pos="2520"/>
        </w:tabs>
        <w:autoSpaceDE w:val="0"/>
        <w:autoSpaceDN w:val="0"/>
        <w:adjustRightInd w:val="0"/>
        <w:spacing w:after="0" w:line="240" w:lineRule="auto"/>
        <w:ind w:left="90"/>
        <w:jc w:val="both"/>
        <w:rPr>
          <w:rFonts w:ascii="Times New Roman" w:hAnsi="Times New Roman" w:cs="Times New Roman"/>
          <w:i/>
          <w:color w:val="000000" w:themeColor="text1"/>
          <w:sz w:val="24"/>
          <w:szCs w:val="24"/>
        </w:rPr>
      </w:pPr>
      <w:r w:rsidRPr="00E95022">
        <w:rPr>
          <w:rFonts w:ascii="Times New Roman" w:hAnsi="Times New Roman" w:cs="Times New Roman"/>
          <w:color w:val="000000" w:themeColor="text1"/>
          <w:sz w:val="24"/>
          <w:szCs w:val="24"/>
        </w:rPr>
        <w:t>D</w:t>
      </w:r>
      <w:r w:rsidR="0054490A" w:rsidRPr="00E95022">
        <w:rPr>
          <w:rFonts w:ascii="Times New Roman" w:hAnsi="Times New Roman" w:cs="Times New Roman"/>
          <w:color w:val="000000" w:themeColor="text1"/>
          <w:sz w:val="24"/>
          <w:szCs w:val="24"/>
        </w:rPr>
        <w:t>epozitari</w:t>
      </w:r>
      <w:r>
        <w:rPr>
          <w:rFonts w:ascii="Times New Roman" w:hAnsi="Times New Roman" w:cs="Times New Roman"/>
          <w:color w:val="000000" w:themeColor="text1"/>
          <w:sz w:val="24"/>
          <w:szCs w:val="24"/>
        </w:rPr>
        <w:t xml:space="preserve"> </w:t>
      </w:r>
      <w:r w:rsidR="0054490A" w:rsidRPr="00E95022">
        <w:rPr>
          <w:rFonts w:ascii="Times New Roman" w:hAnsi="Times New Roman" w:cs="Times New Roman"/>
          <w:color w:val="000000" w:themeColor="text1"/>
          <w:sz w:val="24"/>
          <w:szCs w:val="24"/>
        </w:rPr>
        <w:t>necontrolate de deseuri;</w:t>
      </w:r>
    </w:p>
    <w:p w14:paraId="334F999C" w14:textId="77777777" w:rsidR="0054490A" w:rsidRPr="00E95022" w:rsidRDefault="00937265" w:rsidP="00937265">
      <w:pPr>
        <w:numPr>
          <w:ilvl w:val="0"/>
          <w:numId w:val="16"/>
        </w:numPr>
        <w:tabs>
          <w:tab w:val="clear" w:pos="810"/>
          <w:tab w:val="num" w:pos="2520"/>
        </w:tabs>
        <w:autoSpaceDE w:val="0"/>
        <w:autoSpaceDN w:val="0"/>
        <w:adjustRightInd w:val="0"/>
        <w:spacing w:after="0" w:line="240" w:lineRule="auto"/>
        <w:ind w:left="9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w:t>
      </w:r>
      <w:r w:rsidR="0054490A" w:rsidRPr="00E95022">
        <w:rPr>
          <w:rFonts w:ascii="Times New Roman" w:hAnsi="Times New Roman" w:cs="Times New Roman"/>
          <w:color w:val="000000" w:themeColor="text1"/>
          <w:sz w:val="24"/>
          <w:szCs w:val="24"/>
        </w:rPr>
        <w:t xml:space="preserve">pe </w:t>
      </w:r>
      <w:r>
        <w:rPr>
          <w:rFonts w:ascii="Times New Roman" w:hAnsi="Times New Roman" w:cs="Times New Roman"/>
          <w:color w:val="000000" w:themeColor="text1"/>
          <w:sz w:val="24"/>
          <w:szCs w:val="24"/>
        </w:rPr>
        <w:t xml:space="preserve">pluviale </w:t>
      </w:r>
      <w:r w:rsidR="0054490A" w:rsidRPr="00E95022">
        <w:rPr>
          <w:rFonts w:ascii="Times New Roman" w:hAnsi="Times New Roman" w:cs="Times New Roman"/>
          <w:color w:val="000000" w:themeColor="text1"/>
          <w:sz w:val="24"/>
          <w:szCs w:val="24"/>
        </w:rPr>
        <w:t>colectate de pe carosabil;</w:t>
      </w:r>
    </w:p>
    <w:p w14:paraId="0FC4C83F" w14:textId="77777777" w:rsidR="0054490A" w:rsidRPr="00E95022" w:rsidRDefault="00937265" w:rsidP="00937265">
      <w:pPr>
        <w:numPr>
          <w:ilvl w:val="0"/>
          <w:numId w:val="16"/>
        </w:numPr>
        <w:tabs>
          <w:tab w:val="clear" w:pos="810"/>
          <w:tab w:val="num" w:pos="2520"/>
        </w:tabs>
        <w:autoSpaceDE w:val="0"/>
        <w:autoSpaceDN w:val="0"/>
        <w:adjustRightInd w:val="0"/>
        <w:spacing w:after="0" w:line="240" w:lineRule="auto"/>
        <w:ind w:left="9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E</w:t>
      </w:r>
      <w:r w:rsidR="0054490A" w:rsidRPr="00E95022">
        <w:rPr>
          <w:rFonts w:ascii="Times New Roman" w:hAnsi="Times New Roman" w:cs="Times New Roman"/>
          <w:color w:val="000000" w:themeColor="text1"/>
          <w:sz w:val="24"/>
          <w:szCs w:val="24"/>
        </w:rPr>
        <w:t>misii in atmosfera</w:t>
      </w:r>
      <w:r>
        <w:rPr>
          <w:rFonts w:ascii="Times New Roman" w:hAnsi="Times New Roman" w:cs="Times New Roman"/>
          <w:color w:val="000000" w:themeColor="text1"/>
          <w:sz w:val="24"/>
          <w:szCs w:val="24"/>
        </w:rPr>
        <w:t xml:space="preserve"> </w:t>
      </w:r>
      <w:r w:rsidR="0054490A" w:rsidRPr="00E95022">
        <w:rPr>
          <w:rFonts w:ascii="Times New Roman" w:hAnsi="Times New Roman" w:cs="Times New Roman"/>
          <w:color w:val="000000" w:themeColor="text1"/>
          <w:sz w:val="24"/>
          <w:szCs w:val="24"/>
        </w:rPr>
        <w:t>datorate</w:t>
      </w:r>
      <w:r>
        <w:rPr>
          <w:rFonts w:ascii="Times New Roman" w:hAnsi="Times New Roman" w:cs="Times New Roman"/>
          <w:color w:val="000000" w:themeColor="text1"/>
          <w:sz w:val="24"/>
          <w:szCs w:val="24"/>
        </w:rPr>
        <w:t xml:space="preserve"> </w:t>
      </w:r>
      <w:r w:rsidR="0054490A" w:rsidRPr="00E95022">
        <w:rPr>
          <w:rFonts w:ascii="Times New Roman" w:hAnsi="Times New Roman" w:cs="Times New Roman"/>
          <w:color w:val="000000" w:themeColor="text1"/>
          <w:sz w:val="24"/>
          <w:szCs w:val="24"/>
        </w:rPr>
        <w:t xml:space="preserve">traficului. </w:t>
      </w:r>
    </w:p>
    <w:p w14:paraId="0B42D2CF" w14:textId="77777777" w:rsidR="0054490A" w:rsidRPr="00E95022"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Se apreciaza ca impactul </w:t>
      </w:r>
      <w:r w:rsidR="00937265">
        <w:rPr>
          <w:rFonts w:ascii="Times New Roman" w:hAnsi="Times New Roman" w:cs="Times New Roman"/>
          <w:color w:val="000000" w:themeColor="text1"/>
          <w:sz w:val="24"/>
          <w:szCs w:val="24"/>
        </w:rPr>
        <w:t>a</w:t>
      </w:r>
      <w:r w:rsidRPr="00E95022">
        <w:rPr>
          <w:rFonts w:ascii="Times New Roman" w:hAnsi="Times New Roman" w:cs="Times New Roman"/>
          <w:color w:val="000000" w:themeColor="text1"/>
          <w:sz w:val="24"/>
          <w:szCs w:val="24"/>
        </w:rPr>
        <w:t>supra solului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subsolului, este</w:t>
      </w:r>
      <w:r w:rsidR="00937265">
        <w:rPr>
          <w:rFonts w:ascii="Times New Roman" w:hAnsi="Times New Roman" w:cs="Times New Roman"/>
          <w:color w:val="000000" w:themeColor="text1"/>
          <w:sz w:val="24"/>
          <w:szCs w:val="24"/>
        </w:rPr>
        <w:t xml:space="preserve"> negativ </w:t>
      </w:r>
      <w:r w:rsidRPr="00E95022">
        <w:rPr>
          <w:rFonts w:ascii="Times New Roman" w:hAnsi="Times New Roman" w:cs="Times New Roman"/>
          <w:color w:val="000000" w:themeColor="text1"/>
          <w:sz w:val="24"/>
          <w:szCs w:val="24"/>
        </w:rPr>
        <w:t>nesemnificativ, de importanta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medie, temporar</w:t>
      </w:r>
      <w:r w:rsidR="00937265">
        <w:rPr>
          <w:rFonts w:ascii="Times New Roman" w:hAnsi="Times New Roman" w:cs="Times New Roman"/>
          <w:color w:val="000000" w:themeColor="text1"/>
          <w:sz w:val="24"/>
          <w:szCs w:val="24"/>
        </w:rPr>
        <w:t>.</w:t>
      </w:r>
    </w:p>
    <w:p w14:paraId="1D9E1256"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r w:rsidRPr="00E95022">
        <w:rPr>
          <w:rFonts w:ascii="Times New Roman" w:hAnsi="Times New Roman" w:cs="Times New Roman"/>
          <w:b/>
          <w:color w:val="000000" w:themeColor="text1"/>
          <w:sz w:val="24"/>
          <w:szCs w:val="24"/>
        </w:rPr>
        <w:t>Impactul</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asupra</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folosintelor, bunurilor</w:t>
      </w:r>
      <w:r w:rsidR="00937265">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materiale</w:t>
      </w:r>
    </w:p>
    <w:p w14:paraId="54323D7D" w14:textId="77777777" w:rsidR="0054490A" w:rsidRPr="00E95022"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Terenul pe care are loc realizarea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proiectului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este</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teren</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apartinand</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persoana</w:t>
      </w:r>
      <w:r w:rsidR="00937265">
        <w:rPr>
          <w:rFonts w:ascii="Times New Roman" w:hAnsi="Times New Roman" w:cs="Times New Roman"/>
          <w:color w:val="000000" w:themeColor="text1"/>
          <w:sz w:val="24"/>
          <w:szCs w:val="24"/>
        </w:rPr>
        <w:t xml:space="preserve"> fizi</w:t>
      </w:r>
      <w:r w:rsidRPr="00E95022">
        <w:rPr>
          <w:rFonts w:ascii="Times New Roman" w:hAnsi="Times New Roman" w:cs="Times New Roman"/>
          <w:color w:val="000000" w:themeColor="text1"/>
          <w:sz w:val="24"/>
          <w:szCs w:val="24"/>
        </w:rPr>
        <w:t>ca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privata. Se estimeaza un impact </w:t>
      </w:r>
      <w:r w:rsidR="00937265">
        <w:rPr>
          <w:rFonts w:ascii="Times New Roman" w:hAnsi="Times New Roman" w:cs="Times New Roman"/>
          <w:color w:val="000000" w:themeColor="text1"/>
          <w:sz w:val="24"/>
          <w:szCs w:val="24"/>
        </w:rPr>
        <w:t xml:space="preserve">negative </w:t>
      </w:r>
      <w:r w:rsidRPr="00E95022">
        <w:rPr>
          <w:rFonts w:ascii="Times New Roman" w:hAnsi="Times New Roman" w:cs="Times New Roman"/>
          <w:color w:val="000000" w:themeColor="text1"/>
          <w:sz w:val="24"/>
          <w:szCs w:val="24"/>
        </w:rPr>
        <w:t>moderat pe termen</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scurt</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mediu, si</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temporar</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prin</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ocuparea</w:t>
      </w:r>
      <w:r w:rsidR="00937265">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terenului.</w:t>
      </w:r>
    </w:p>
    <w:p w14:paraId="266DD2DB" w14:textId="77777777" w:rsidR="0054490A" w:rsidRPr="00BA57D8"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r w:rsidRPr="00BA57D8">
        <w:rPr>
          <w:rFonts w:ascii="Times New Roman" w:hAnsi="Times New Roman" w:cs="Times New Roman"/>
          <w:b/>
          <w:color w:val="000000" w:themeColor="text1"/>
          <w:sz w:val="24"/>
          <w:szCs w:val="24"/>
        </w:rPr>
        <w:t>Impactul</w:t>
      </w:r>
      <w:r w:rsidR="00DA4630">
        <w:rPr>
          <w:rFonts w:ascii="Times New Roman" w:hAnsi="Times New Roman" w:cs="Times New Roman"/>
          <w:b/>
          <w:color w:val="000000" w:themeColor="text1"/>
          <w:sz w:val="24"/>
          <w:szCs w:val="24"/>
        </w:rPr>
        <w:t xml:space="preserve"> </w:t>
      </w:r>
      <w:r w:rsidRPr="00BA57D8">
        <w:rPr>
          <w:rFonts w:ascii="Times New Roman" w:hAnsi="Times New Roman" w:cs="Times New Roman"/>
          <w:b/>
          <w:color w:val="000000" w:themeColor="text1"/>
          <w:sz w:val="24"/>
          <w:szCs w:val="24"/>
        </w:rPr>
        <w:t>asupra</w:t>
      </w:r>
      <w:r w:rsidR="00DA4630">
        <w:rPr>
          <w:rFonts w:ascii="Times New Roman" w:hAnsi="Times New Roman" w:cs="Times New Roman"/>
          <w:b/>
          <w:color w:val="000000" w:themeColor="text1"/>
          <w:sz w:val="24"/>
          <w:szCs w:val="24"/>
        </w:rPr>
        <w:t xml:space="preserve"> </w:t>
      </w:r>
      <w:r w:rsidRPr="00BA57D8">
        <w:rPr>
          <w:rFonts w:ascii="Times New Roman" w:hAnsi="Times New Roman" w:cs="Times New Roman"/>
          <w:b/>
          <w:color w:val="000000" w:themeColor="text1"/>
          <w:sz w:val="24"/>
          <w:szCs w:val="24"/>
        </w:rPr>
        <w:t>calitatii</w:t>
      </w:r>
      <w:r w:rsidR="00DA4630">
        <w:rPr>
          <w:rFonts w:ascii="Times New Roman" w:hAnsi="Times New Roman" w:cs="Times New Roman"/>
          <w:b/>
          <w:color w:val="000000" w:themeColor="text1"/>
          <w:sz w:val="24"/>
          <w:szCs w:val="24"/>
        </w:rPr>
        <w:t xml:space="preserve"> </w:t>
      </w:r>
      <w:r w:rsidRPr="00BA57D8">
        <w:rPr>
          <w:rFonts w:ascii="Times New Roman" w:hAnsi="Times New Roman" w:cs="Times New Roman"/>
          <w:b/>
          <w:color w:val="000000" w:themeColor="text1"/>
          <w:sz w:val="24"/>
          <w:szCs w:val="24"/>
        </w:rPr>
        <w:t>si</w:t>
      </w:r>
      <w:r w:rsidR="00DA4630">
        <w:rPr>
          <w:rFonts w:ascii="Times New Roman" w:hAnsi="Times New Roman" w:cs="Times New Roman"/>
          <w:b/>
          <w:color w:val="000000" w:themeColor="text1"/>
          <w:sz w:val="24"/>
          <w:szCs w:val="24"/>
        </w:rPr>
        <w:t xml:space="preserve"> </w:t>
      </w:r>
      <w:r w:rsidRPr="00BA57D8">
        <w:rPr>
          <w:rFonts w:ascii="Times New Roman" w:hAnsi="Times New Roman" w:cs="Times New Roman"/>
          <w:b/>
          <w:color w:val="000000" w:themeColor="text1"/>
          <w:sz w:val="24"/>
          <w:szCs w:val="24"/>
        </w:rPr>
        <w:t>regimului</w:t>
      </w:r>
      <w:r w:rsidR="00DA4630">
        <w:rPr>
          <w:rFonts w:ascii="Times New Roman" w:hAnsi="Times New Roman" w:cs="Times New Roman"/>
          <w:b/>
          <w:color w:val="000000" w:themeColor="text1"/>
          <w:sz w:val="24"/>
          <w:szCs w:val="24"/>
        </w:rPr>
        <w:t xml:space="preserve"> </w:t>
      </w:r>
      <w:r w:rsidRPr="00BA57D8">
        <w:rPr>
          <w:rFonts w:ascii="Times New Roman" w:hAnsi="Times New Roman" w:cs="Times New Roman"/>
          <w:b/>
          <w:color w:val="000000" w:themeColor="text1"/>
          <w:sz w:val="24"/>
          <w:szCs w:val="24"/>
        </w:rPr>
        <w:t>cantitativ al apei</w:t>
      </w:r>
    </w:p>
    <w:p w14:paraId="5E3EEB5B" w14:textId="77777777" w:rsidR="00A40FC4" w:rsidRPr="00A40FC4" w:rsidRDefault="0054490A" w:rsidP="00A40FC4">
      <w:pPr>
        <w:autoSpaceDE w:val="0"/>
        <w:autoSpaceDN w:val="0"/>
        <w:adjustRightInd w:val="0"/>
        <w:ind w:left="180" w:firstLine="450"/>
        <w:jc w:val="both"/>
        <w:rPr>
          <w:rFonts w:ascii="Times New Roman" w:hAnsi="Times New Roman" w:cs="Times New Roman"/>
          <w:bCs/>
          <w:color w:val="000000"/>
          <w:sz w:val="24"/>
          <w:szCs w:val="24"/>
          <w:lang w:val="fr-FR"/>
        </w:rPr>
      </w:pPr>
      <w:r w:rsidRPr="00A40FC4">
        <w:rPr>
          <w:rFonts w:ascii="Times New Roman" w:hAnsi="Times New Roman" w:cs="Times New Roman"/>
          <w:color w:val="000000" w:themeColor="text1"/>
          <w:sz w:val="24"/>
          <w:szCs w:val="24"/>
        </w:rPr>
        <w:t xml:space="preserve"> Din punct de vedere</w:t>
      </w:r>
      <w:r w:rsidR="00DA4630" w:rsidRPr="00A40FC4">
        <w:rPr>
          <w:rFonts w:ascii="Times New Roman" w:hAnsi="Times New Roman" w:cs="Times New Roman"/>
          <w:color w:val="000000" w:themeColor="text1"/>
          <w:sz w:val="24"/>
          <w:szCs w:val="24"/>
        </w:rPr>
        <w:t xml:space="preserve"> </w:t>
      </w:r>
      <w:r w:rsidRPr="00A40FC4">
        <w:rPr>
          <w:rFonts w:ascii="Times New Roman" w:hAnsi="Times New Roman" w:cs="Times New Roman"/>
          <w:color w:val="000000" w:themeColor="text1"/>
          <w:sz w:val="24"/>
          <w:szCs w:val="24"/>
        </w:rPr>
        <w:t>hidrografic, teritoriul</w:t>
      </w:r>
      <w:r w:rsidR="00DA4630" w:rsidRPr="00A40FC4">
        <w:rPr>
          <w:rFonts w:ascii="Times New Roman" w:hAnsi="Times New Roman" w:cs="Times New Roman"/>
          <w:color w:val="000000" w:themeColor="text1"/>
          <w:sz w:val="24"/>
          <w:szCs w:val="24"/>
        </w:rPr>
        <w:t xml:space="preserve"> </w:t>
      </w:r>
      <w:r w:rsidR="00A40FC4">
        <w:rPr>
          <w:rFonts w:ascii="Times New Roman" w:hAnsi="Times New Roman" w:cs="Times New Roman"/>
          <w:color w:val="000000" w:themeColor="text1"/>
          <w:sz w:val="24"/>
          <w:szCs w:val="24"/>
        </w:rPr>
        <w:t>comunei Ulmi, satul Viisoara</w:t>
      </w:r>
      <w:r w:rsidR="00DA4630" w:rsidRPr="00A40FC4">
        <w:rPr>
          <w:rFonts w:ascii="Times New Roman" w:hAnsi="Times New Roman" w:cs="Times New Roman"/>
          <w:color w:val="000000" w:themeColor="text1"/>
          <w:sz w:val="24"/>
          <w:szCs w:val="24"/>
        </w:rPr>
        <w:t xml:space="preserve"> </w:t>
      </w:r>
      <w:r w:rsidRPr="00A40FC4">
        <w:rPr>
          <w:rFonts w:ascii="Times New Roman" w:hAnsi="Times New Roman" w:cs="Times New Roman"/>
          <w:color w:val="000000" w:themeColor="text1"/>
          <w:sz w:val="24"/>
          <w:szCs w:val="24"/>
        </w:rPr>
        <w:t>este</w:t>
      </w:r>
      <w:r w:rsidR="00DA4630" w:rsidRPr="00A40FC4">
        <w:rPr>
          <w:rFonts w:ascii="Times New Roman" w:hAnsi="Times New Roman" w:cs="Times New Roman"/>
          <w:color w:val="000000" w:themeColor="text1"/>
          <w:sz w:val="24"/>
          <w:szCs w:val="24"/>
        </w:rPr>
        <w:t xml:space="preserve"> aflat in proximitatea</w:t>
      </w:r>
      <w:r w:rsidR="00E95022" w:rsidRPr="00A40FC4">
        <w:rPr>
          <w:rFonts w:ascii="Times New Roman" w:hAnsi="Times New Roman" w:cs="Times New Roman"/>
          <w:color w:val="000000" w:themeColor="text1"/>
          <w:sz w:val="24"/>
          <w:szCs w:val="24"/>
        </w:rPr>
        <w:t xml:space="preserve"> </w:t>
      </w:r>
      <w:r w:rsidRPr="00A40FC4">
        <w:rPr>
          <w:rFonts w:ascii="Times New Roman" w:hAnsi="Times New Roman" w:cs="Times New Roman"/>
          <w:color w:val="000000" w:themeColor="text1"/>
          <w:sz w:val="24"/>
          <w:szCs w:val="24"/>
        </w:rPr>
        <w:t>raul</w:t>
      </w:r>
      <w:r w:rsidR="00DA4630" w:rsidRPr="00A40FC4">
        <w:rPr>
          <w:rFonts w:ascii="Times New Roman" w:hAnsi="Times New Roman" w:cs="Times New Roman"/>
          <w:color w:val="000000" w:themeColor="text1"/>
          <w:sz w:val="24"/>
          <w:szCs w:val="24"/>
        </w:rPr>
        <w:t xml:space="preserve">ui </w:t>
      </w:r>
      <w:r w:rsidR="00E95022" w:rsidRPr="00A40FC4">
        <w:rPr>
          <w:rFonts w:ascii="Times New Roman" w:hAnsi="Times New Roman" w:cs="Times New Roman"/>
          <w:color w:val="000000" w:themeColor="text1"/>
          <w:sz w:val="24"/>
          <w:szCs w:val="24"/>
        </w:rPr>
        <w:t>Ialomita</w:t>
      </w:r>
      <w:r w:rsidRPr="00A40FC4">
        <w:rPr>
          <w:rFonts w:ascii="Times New Roman" w:hAnsi="Times New Roman" w:cs="Times New Roman"/>
          <w:color w:val="000000" w:themeColor="text1"/>
          <w:sz w:val="24"/>
          <w:szCs w:val="24"/>
        </w:rPr>
        <w:t>.</w:t>
      </w:r>
      <w:r w:rsidR="00DA4630" w:rsidRPr="00A40FC4">
        <w:rPr>
          <w:rFonts w:ascii="Times New Roman" w:hAnsi="Times New Roman" w:cs="Times New Roman"/>
          <w:color w:val="000000" w:themeColor="text1"/>
          <w:sz w:val="24"/>
          <w:szCs w:val="24"/>
        </w:rPr>
        <w:t xml:space="preserve"> </w:t>
      </w:r>
      <w:r w:rsidR="00A40FC4" w:rsidRPr="00A40FC4">
        <w:rPr>
          <w:rFonts w:ascii="Times New Roman" w:hAnsi="Times New Roman" w:cs="Times New Roman"/>
          <w:bCs/>
          <w:sz w:val="24"/>
          <w:szCs w:val="24"/>
          <w:lang w:val="fr-FR"/>
        </w:rPr>
        <w:t xml:space="preserve">Situl se afla la distanta de cca. 5 km fata de </w:t>
      </w:r>
      <w:r w:rsidR="00A40FC4" w:rsidRPr="00A40FC4">
        <w:rPr>
          <w:rFonts w:ascii="Times New Roman" w:hAnsi="Times New Roman" w:cs="Times New Roman"/>
          <w:color w:val="000000"/>
          <w:sz w:val="24"/>
          <w:szCs w:val="24"/>
        </w:rPr>
        <w:t xml:space="preserve">Aria protejată ROSPA0124 – </w:t>
      </w:r>
      <w:r w:rsidR="00A40FC4" w:rsidRPr="00A40FC4">
        <w:rPr>
          <w:rFonts w:ascii="Times New Roman" w:hAnsi="Times New Roman" w:cs="Times New Roman"/>
          <w:b/>
          <w:bCs/>
          <w:color w:val="000000"/>
          <w:sz w:val="24"/>
          <w:szCs w:val="24"/>
        </w:rPr>
        <w:t>Lacurile de pe Valea Ilfovului.</w:t>
      </w:r>
    </w:p>
    <w:p w14:paraId="2ED7ED0F" w14:textId="77777777" w:rsidR="0054490A" w:rsidRPr="00BA57D8" w:rsidRDefault="0054490A" w:rsidP="00A40FC4">
      <w:pPr>
        <w:autoSpaceDE w:val="0"/>
        <w:autoSpaceDN w:val="0"/>
        <w:adjustRightInd w:val="0"/>
        <w:ind w:left="180" w:firstLine="450"/>
        <w:jc w:val="both"/>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Un pericol important pentru</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apa</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este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legat de modificarile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calitative ale apei</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produse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prin</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poluarea cu impuritati care ii altereaza</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proprietatile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fizice, chimice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si</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biologice.</w:t>
      </w:r>
    </w:p>
    <w:p w14:paraId="2CAE1A9D" w14:textId="77777777" w:rsidR="0054490A" w:rsidRPr="00BA57D8" w:rsidRDefault="0054490A" w:rsidP="00DA463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BA57D8">
        <w:rPr>
          <w:rFonts w:ascii="Times New Roman" w:hAnsi="Times New Roman" w:cs="Times New Roman"/>
          <w:i/>
          <w:color w:val="000000" w:themeColor="text1"/>
          <w:sz w:val="24"/>
          <w:szCs w:val="24"/>
        </w:rPr>
        <w:t>Din activitatea</w:t>
      </w:r>
      <w:r w:rsidR="00296773">
        <w:rPr>
          <w:rFonts w:ascii="Times New Roman" w:hAnsi="Times New Roman" w:cs="Times New Roman"/>
          <w:i/>
          <w:color w:val="000000" w:themeColor="text1"/>
          <w:sz w:val="24"/>
          <w:szCs w:val="24"/>
        </w:rPr>
        <w:t xml:space="preserve"> </w:t>
      </w:r>
      <w:r w:rsidRPr="00BA57D8">
        <w:rPr>
          <w:rFonts w:ascii="Times New Roman" w:hAnsi="Times New Roman" w:cs="Times New Roman"/>
          <w:i/>
          <w:color w:val="000000" w:themeColor="text1"/>
          <w:sz w:val="24"/>
          <w:szCs w:val="24"/>
        </w:rPr>
        <w:t xml:space="preserve">specifica de </w:t>
      </w:r>
      <w:r w:rsidR="00296773">
        <w:rPr>
          <w:rFonts w:ascii="Times New Roman" w:hAnsi="Times New Roman" w:cs="Times New Roman"/>
          <w:i/>
          <w:color w:val="000000" w:themeColor="text1"/>
          <w:sz w:val="24"/>
          <w:szCs w:val="24"/>
        </w:rPr>
        <w:t xml:space="preserve">constructive </w:t>
      </w:r>
      <w:r w:rsidRPr="00BA57D8">
        <w:rPr>
          <w:rFonts w:ascii="Times New Roman" w:hAnsi="Times New Roman" w:cs="Times New Roman"/>
          <w:color w:val="000000" w:themeColor="text1"/>
          <w:sz w:val="24"/>
          <w:szCs w:val="24"/>
        </w:rPr>
        <w:t>vor</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rezulta</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urmatoarele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 xml:space="preserve">tipuri de ape: </w:t>
      </w:r>
    </w:p>
    <w:p w14:paraId="2E3FBB6C" w14:textId="77777777" w:rsidR="0054490A" w:rsidRPr="00BA57D8" w:rsidRDefault="0054490A" w:rsidP="00DA463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ape </w:t>
      </w:r>
      <w:r w:rsidR="00296773">
        <w:rPr>
          <w:rFonts w:ascii="Times New Roman" w:hAnsi="Times New Roman" w:cs="Times New Roman"/>
          <w:color w:val="000000" w:themeColor="text1"/>
          <w:sz w:val="24"/>
          <w:szCs w:val="24"/>
        </w:rPr>
        <w:t xml:space="preserve">pluvial </w:t>
      </w:r>
      <w:r w:rsidRPr="00BA57D8">
        <w:rPr>
          <w:rFonts w:ascii="Times New Roman" w:hAnsi="Times New Roman" w:cs="Times New Roman"/>
          <w:color w:val="000000" w:themeColor="text1"/>
          <w:sz w:val="24"/>
          <w:szCs w:val="24"/>
        </w:rPr>
        <w:t>impurificate din zona proiectului, ca urmare a desfasurarii</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lucrarilor de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 xml:space="preserve">constructie; </w:t>
      </w:r>
    </w:p>
    <w:p w14:paraId="5E05F586" w14:textId="77777777" w:rsidR="0054490A" w:rsidRPr="00BA57D8" w:rsidRDefault="0054490A" w:rsidP="00296773">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ape uzate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menajere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rezultate de la organizarea de santier</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ce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va fi amenajata in perioada</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santierului de constructie.</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 xml:space="preserve">Se estimeaza un impact </w:t>
      </w:r>
      <w:r w:rsidR="00296773">
        <w:rPr>
          <w:rFonts w:ascii="Times New Roman" w:hAnsi="Times New Roman" w:cs="Times New Roman"/>
          <w:color w:val="000000" w:themeColor="text1"/>
          <w:sz w:val="24"/>
          <w:szCs w:val="24"/>
        </w:rPr>
        <w:t xml:space="preserve">negativ </w:t>
      </w:r>
      <w:r w:rsidRPr="00BA57D8">
        <w:rPr>
          <w:rFonts w:ascii="Times New Roman" w:hAnsi="Times New Roman" w:cs="Times New Roman"/>
          <w:color w:val="000000" w:themeColor="text1"/>
          <w:sz w:val="24"/>
          <w:szCs w:val="24"/>
        </w:rPr>
        <w:t>nesemnificativ, direct si</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secundar, pe termen</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scurt</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si</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mediu.</w:t>
      </w:r>
    </w:p>
    <w:p w14:paraId="25A906F9" w14:textId="77777777" w:rsidR="0054490A" w:rsidRPr="00BA57D8" w:rsidRDefault="0054490A" w:rsidP="00DA463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BA57D8">
        <w:rPr>
          <w:rFonts w:ascii="Times New Roman" w:hAnsi="Times New Roman" w:cs="Times New Roman"/>
          <w:i/>
          <w:color w:val="000000" w:themeColor="text1"/>
          <w:sz w:val="24"/>
          <w:szCs w:val="24"/>
        </w:rPr>
        <w:t>Perioada de functionare</w:t>
      </w:r>
      <w:r w:rsidRPr="00BA57D8">
        <w:rPr>
          <w:rFonts w:ascii="Times New Roman" w:hAnsi="Times New Roman" w:cs="Times New Roman"/>
          <w:color w:val="000000" w:themeColor="text1"/>
          <w:sz w:val="24"/>
          <w:szCs w:val="24"/>
        </w:rPr>
        <w:t xml:space="preserve"> : Se apreciaza ca poluarea</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datorata</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noxelor</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traficului</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rutier</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 xml:space="preserve">va fi nesemnificativa, in </w:t>
      </w:r>
      <w:r w:rsidR="00296773">
        <w:rPr>
          <w:rFonts w:ascii="Times New Roman" w:hAnsi="Times New Roman" w:cs="Times New Roman"/>
          <w:color w:val="000000" w:themeColor="text1"/>
          <w:sz w:val="24"/>
          <w:szCs w:val="24"/>
        </w:rPr>
        <w:t xml:space="preserve">contextul </w:t>
      </w:r>
      <w:r w:rsidRPr="00BA57D8">
        <w:rPr>
          <w:rFonts w:ascii="Times New Roman" w:hAnsi="Times New Roman" w:cs="Times New Roman"/>
          <w:color w:val="000000" w:themeColor="text1"/>
          <w:sz w:val="24"/>
          <w:szCs w:val="24"/>
        </w:rPr>
        <w:t>existentei</w:t>
      </w:r>
      <w:r w:rsidR="00296773">
        <w:rPr>
          <w:rFonts w:ascii="Times New Roman" w:hAnsi="Times New Roman" w:cs="Times New Roman"/>
          <w:color w:val="000000" w:themeColor="text1"/>
          <w:sz w:val="24"/>
          <w:szCs w:val="24"/>
        </w:rPr>
        <w:t xml:space="preserve"> </w:t>
      </w:r>
      <w:r w:rsidRPr="00BA57D8">
        <w:rPr>
          <w:rFonts w:ascii="Times New Roman" w:hAnsi="Times New Roman" w:cs="Times New Roman"/>
          <w:color w:val="000000" w:themeColor="text1"/>
          <w:sz w:val="24"/>
          <w:szCs w:val="24"/>
        </w:rPr>
        <w:t>strazilor.</w:t>
      </w:r>
    </w:p>
    <w:p w14:paraId="607D4A82" w14:textId="77777777" w:rsidR="0054490A" w:rsidRDefault="0054490A" w:rsidP="002F476F">
      <w:pPr>
        <w:pStyle w:val="ListParagraph"/>
        <w:spacing w:after="0"/>
        <w:ind w:left="0" w:firstLine="720"/>
        <w:jc w:val="both"/>
        <w:rPr>
          <w:rFonts w:ascii="Times New Roman" w:hAnsi="Times New Roman"/>
          <w:sz w:val="24"/>
          <w:szCs w:val="24"/>
          <w:lang w:val="pt-BR"/>
        </w:rPr>
      </w:pPr>
      <w:r w:rsidRPr="00BA57D8">
        <w:rPr>
          <w:rFonts w:ascii="Times New Roman" w:hAnsi="Times New Roman" w:cs="Times New Roman"/>
          <w:i/>
          <w:color w:val="000000" w:themeColor="text1"/>
          <w:sz w:val="24"/>
          <w:szCs w:val="24"/>
        </w:rPr>
        <w:t>Scurgerea</w:t>
      </w:r>
      <w:r w:rsidR="00296773">
        <w:rPr>
          <w:rFonts w:ascii="Times New Roman" w:hAnsi="Times New Roman" w:cs="Times New Roman"/>
          <w:i/>
          <w:color w:val="000000" w:themeColor="text1"/>
          <w:sz w:val="24"/>
          <w:szCs w:val="24"/>
        </w:rPr>
        <w:t xml:space="preserve"> </w:t>
      </w:r>
      <w:r w:rsidRPr="00BA57D8">
        <w:rPr>
          <w:rFonts w:ascii="Times New Roman" w:hAnsi="Times New Roman" w:cs="Times New Roman"/>
          <w:i/>
          <w:color w:val="000000" w:themeColor="text1"/>
          <w:sz w:val="24"/>
          <w:szCs w:val="24"/>
        </w:rPr>
        <w:t>apelor</w:t>
      </w:r>
      <w:r w:rsidR="00296773">
        <w:rPr>
          <w:rFonts w:ascii="Times New Roman" w:hAnsi="Times New Roman" w:cs="Times New Roman"/>
          <w:i/>
          <w:color w:val="000000" w:themeColor="text1"/>
          <w:sz w:val="24"/>
          <w:szCs w:val="24"/>
        </w:rPr>
        <w:t xml:space="preserve"> </w:t>
      </w:r>
      <w:r w:rsidRPr="00BA57D8">
        <w:rPr>
          <w:rFonts w:ascii="Times New Roman" w:hAnsi="Times New Roman" w:cs="Times New Roman"/>
          <w:i/>
          <w:color w:val="000000" w:themeColor="text1"/>
          <w:sz w:val="24"/>
          <w:szCs w:val="24"/>
        </w:rPr>
        <w:t>meteorice</w:t>
      </w:r>
      <w:r w:rsidRPr="00BA57D8">
        <w:rPr>
          <w:rFonts w:ascii="Times New Roman" w:hAnsi="Times New Roman" w:cs="Times New Roman"/>
          <w:color w:val="000000" w:themeColor="text1"/>
          <w:sz w:val="24"/>
          <w:szCs w:val="24"/>
        </w:rPr>
        <w:t>:</w:t>
      </w:r>
      <w:r w:rsidR="00296773">
        <w:rPr>
          <w:rFonts w:ascii="Times New Roman" w:hAnsi="Times New Roman" w:cs="Times New Roman"/>
          <w:color w:val="000000" w:themeColor="text1"/>
          <w:sz w:val="24"/>
          <w:szCs w:val="24"/>
        </w:rPr>
        <w:t xml:space="preserve"> </w:t>
      </w:r>
      <w:r w:rsidR="002F476F" w:rsidRPr="00B046F2">
        <w:rPr>
          <w:rFonts w:ascii="Times New Roman" w:hAnsi="Times New Roman"/>
          <w:sz w:val="24"/>
          <w:szCs w:val="24"/>
          <w:lang w:val="pt-BR"/>
        </w:rPr>
        <w:t>Scurgerea apelor pluviale se va face printr-un sistem de jgheaburi si burlane din tabla zincata vopsita electrostatic.</w:t>
      </w:r>
    </w:p>
    <w:p w14:paraId="41A04514" w14:textId="77777777" w:rsidR="00645403" w:rsidRDefault="00645403" w:rsidP="002F476F">
      <w:pPr>
        <w:pStyle w:val="ListParagraph"/>
        <w:spacing w:after="0"/>
        <w:ind w:left="0" w:firstLine="720"/>
        <w:jc w:val="both"/>
        <w:rPr>
          <w:rFonts w:ascii="Times New Roman" w:hAnsi="Times New Roman"/>
          <w:sz w:val="24"/>
          <w:szCs w:val="24"/>
          <w:lang w:val="pt-BR"/>
        </w:rPr>
      </w:pPr>
    </w:p>
    <w:p w14:paraId="3C86E0AA" w14:textId="77777777" w:rsidR="00645403" w:rsidRPr="002F476F" w:rsidRDefault="00645403" w:rsidP="002F476F">
      <w:pPr>
        <w:pStyle w:val="ListParagraph"/>
        <w:spacing w:after="0"/>
        <w:ind w:left="0" w:firstLine="720"/>
        <w:jc w:val="both"/>
        <w:rPr>
          <w:rFonts w:ascii="Times New Roman" w:hAnsi="Times New Roman"/>
          <w:sz w:val="24"/>
          <w:szCs w:val="24"/>
          <w:lang w:val="pt-BR"/>
        </w:rPr>
      </w:pPr>
    </w:p>
    <w:p w14:paraId="1D65AFC7"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r w:rsidRPr="00E95022">
        <w:rPr>
          <w:rFonts w:ascii="Times New Roman" w:hAnsi="Times New Roman" w:cs="Times New Roman"/>
          <w:b/>
          <w:color w:val="000000" w:themeColor="text1"/>
          <w:sz w:val="24"/>
          <w:szCs w:val="24"/>
        </w:rPr>
        <w:lastRenderedPageBreak/>
        <w:t>Impactul</w:t>
      </w:r>
      <w:r w:rsidR="00EB7E70">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asupra</w:t>
      </w:r>
      <w:r w:rsidR="00EB7E70">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calitatii</w:t>
      </w:r>
      <w:r w:rsidR="00EB7E70">
        <w:rPr>
          <w:rFonts w:ascii="Times New Roman" w:hAnsi="Times New Roman" w:cs="Times New Roman"/>
          <w:b/>
          <w:color w:val="000000" w:themeColor="text1"/>
          <w:sz w:val="24"/>
          <w:szCs w:val="24"/>
        </w:rPr>
        <w:t xml:space="preserve"> </w:t>
      </w:r>
      <w:r w:rsidRPr="00E95022">
        <w:rPr>
          <w:rFonts w:ascii="Times New Roman" w:hAnsi="Times New Roman" w:cs="Times New Roman"/>
          <w:b/>
          <w:color w:val="000000" w:themeColor="text1"/>
          <w:sz w:val="24"/>
          <w:szCs w:val="24"/>
        </w:rPr>
        <w:t>aerului</w:t>
      </w:r>
    </w:p>
    <w:p w14:paraId="61152CD9" w14:textId="77777777" w:rsidR="0054490A" w:rsidRPr="00E95022"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Printre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sursele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principale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emitente de poluanti</w:t>
      </w:r>
      <w:r w:rsidR="00EB7E70">
        <w:rPr>
          <w:rFonts w:ascii="Times New Roman" w:hAnsi="Times New Roman" w:cs="Times New Roman"/>
          <w:color w:val="000000" w:themeColor="text1"/>
          <w:sz w:val="24"/>
          <w:szCs w:val="24"/>
        </w:rPr>
        <w:t xml:space="preserve"> sunt</w:t>
      </w:r>
      <w:r w:rsidRPr="00E95022">
        <w:rPr>
          <w:rFonts w:ascii="Times New Roman" w:hAnsi="Times New Roman" w:cs="Times New Roman"/>
          <w:color w:val="000000" w:themeColor="text1"/>
          <w:sz w:val="24"/>
          <w:szCs w:val="24"/>
        </w:rPr>
        <w:t>:</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circulatia auto, santierele de </w:t>
      </w:r>
      <w:r w:rsidR="00EB7E70">
        <w:rPr>
          <w:rFonts w:ascii="Times New Roman" w:hAnsi="Times New Roman" w:cs="Times New Roman"/>
          <w:color w:val="000000" w:themeColor="text1"/>
          <w:sz w:val="24"/>
          <w:szCs w:val="24"/>
        </w:rPr>
        <w:t xml:space="preserve">constructive </w:t>
      </w:r>
      <w:r w:rsidRPr="00E95022">
        <w:rPr>
          <w:rFonts w:ascii="Times New Roman" w:hAnsi="Times New Roman" w:cs="Times New Roman"/>
          <w:color w:val="000000" w:themeColor="text1"/>
          <w:sz w:val="24"/>
          <w:szCs w:val="24"/>
        </w:rPr>
        <w:t>si implicit utilajele.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Emisiile din timpul</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desfasurarii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perioadei</w:t>
      </w:r>
      <w:r w:rsidR="00EB7E70">
        <w:rPr>
          <w:rFonts w:ascii="Times New Roman" w:hAnsi="Times New Roman" w:cs="Times New Roman"/>
          <w:color w:val="000000" w:themeColor="text1"/>
          <w:sz w:val="24"/>
          <w:szCs w:val="24"/>
        </w:rPr>
        <w:t xml:space="preserve"> de </w:t>
      </w:r>
      <w:r w:rsidRPr="00E95022">
        <w:rPr>
          <w:rFonts w:ascii="Times New Roman" w:hAnsi="Times New Roman" w:cs="Times New Roman"/>
          <w:color w:val="000000" w:themeColor="text1"/>
          <w:sz w:val="24"/>
          <w:szCs w:val="24"/>
        </w:rPr>
        <w:t>executie</w:t>
      </w:r>
      <w:r w:rsidR="00EB7E70">
        <w:rPr>
          <w:rFonts w:ascii="Times New Roman" w:hAnsi="Times New Roman" w:cs="Times New Roman"/>
          <w:color w:val="000000" w:themeColor="text1"/>
          <w:sz w:val="24"/>
          <w:szCs w:val="24"/>
        </w:rPr>
        <w:t xml:space="preserve"> a </w:t>
      </w:r>
      <w:r w:rsidRPr="00E95022">
        <w:rPr>
          <w:rFonts w:ascii="Times New Roman" w:hAnsi="Times New Roman" w:cs="Times New Roman"/>
          <w:color w:val="000000" w:themeColor="text1"/>
          <w:sz w:val="24"/>
          <w:szCs w:val="24"/>
        </w:rPr>
        <w:t>proiectului sunt asociate in principal cu manevrarea</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materialelor</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construirea in sine a unor</w:t>
      </w:r>
      <w:r w:rsidR="00EB7E70">
        <w:rPr>
          <w:rFonts w:ascii="Times New Roman" w:hAnsi="Times New Roman" w:cs="Times New Roman"/>
          <w:color w:val="000000" w:themeColor="text1"/>
          <w:sz w:val="24"/>
          <w:szCs w:val="24"/>
        </w:rPr>
        <w:t xml:space="preserve"> facilitate </w:t>
      </w:r>
      <w:r w:rsidRPr="00E95022">
        <w:rPr>
          <w:rFonts w:ascii="Times New Roman" w:hAnsi="Times New Roman" w:cs="Times New Roman"/>
          <w:color w:val="000000" w:themeColor="text1"/>
          <w:sz w:val="24"/>
          <w:szCs w:val="24"/>
        </w:rPr>
        <w:t xml:space="preserve">specifice. </w:t>
      </w:r>
    </w:p>
    <w:p w14:paraId="04666C95" w14:textId="77777777" w:rsidR="00E95022"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Activitatile care se constituie in surse de poluanti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atmosferici in etapa de realizare a proiectului sunt urmatoarele:   </w:t>
      </w:r>
    </w:p>
    <w:p w14:paraId="68604B3F" w14:textId="77777777" w:rsidR="00E95022"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Activitati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desfasurate in amplasamentul</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lucrarilor</w:t>
      </w:r>
      <w:r w:rsidR="00EB7E70">
        <w:rPr>
          <w:rFonts w:ascii="Times New Roman" w:hAnsi="Times New Roman" w:cs="Times New Roman"/>
          <w:color w:val="000000" w:themeColor="text1"/>
          <w:sz w:val="24"/>
          <w:szCs w:val="24"/>
        </w:rPr>
        <w:t>;</w:t>
      </w:r>
    </w:p>
    <w:p w14:paraId="513395CA" w14:textId="77777777" w:rsidR="0054490A" w:rsidRPr="00E95022"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Traficul</w:t>
      </w:r>
      <w:r w:rsidR="00EB7E70">
        <w:rPr>
          <w:rFonts w:ascii="Times New Roman" w:hAnsi="Times New Roman" w:cs="Times New Roman"/>
          <w:color w:val="000000" w:themeColor="text1"/>
          <w:sz w:val="24"/>
          <w:szCs w:val="24"/>
        </w:rPr>
        <w:t xml:space="preserve"> aferent </w:t>
      </w:r>
      <w:r w:rsidRPr="00E95022">
        <w:rPr>
          <w:rFonts w:ascii="Times New Roman" w:hAnsi="Times New Roman" w:cs="Times New Roman"/>
          <w:color w:val="000000" w:themeColor="text1"/>
          <w:sz w:val="24"/>
          <w:szCs w:val="24"/>
        </w:rPr>
        <w:t>lucrarilor de constructii.</w:t>
      </w:r>
    </w:p>
    <w:p w14:paraId="4306416C" w14:textId="77777777" w:rsidR="0054490A" w:rsidRPr="00E95022"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Utilajele care vor fi utilizate sunt: buldozere, incarcatoare, excavatoare, iar</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pentru</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transportul</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materialelor se vor</w:t>
      </w:r>
      <w:r w:rsidR="00EB7E70">
        <w:rPr>
          <w:rFonts w:ascii="Times New Roman" w:hAnsi="Times New Roman" w:cs="Times New Roman"/>
          <w:color w:val="000000" w:themeColor="text1"/>
          <w:sz w:val="24"/>
          <w:szCs w:val="24"/>
        </w:rPr>
        <w:t xml:space="preserve"> utilize </w:t>
      </w:r>
      <w:r w:rsidRPr="00E95022">
        <w:rPr>
          <w:rFonts w:ascii="Times New Roman" w:hAnsi="Times New Roman" w:cs="Times New Roman"/>
          <w:color w:val="000000" w:themeColor="text1"/>
          <w:sz w:val="24"/>
          <w:szCs w:val="24"/>
        </w:rPr>
        <w:t xml:space="preserve">autocamioane cu capacitatea de 15 ÷ 20 t. </w:t>
      </w:r>
    </w:p>
    <w:p w14:paraId="62089A4F" w14:textId="77777777" w:rsidR="0054490A" w:rsidRPr="00E95022"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Se mentioneaza ca emisiile de poluanti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atmosferici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corespunzatoare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activitatilor</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aferente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lucrarii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sunt intermitente.</w:t>
      </w:r>
    </w:p>
    <w:p w14:paraId="7F14ACE0" w14:textId="77777777" w:rsidR="0054490A" w:rsidRPr="00E95022"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In perioada de functionare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obiectivelor, activitatile care se vor</w:t>
      </w:r>
      <w:r w:rsidR="002F476F">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constitui in surse de poluanti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atmosferici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vor fi: traficul</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rutier – emisii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reduse de particule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emisii de poluanti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specifici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gazelor de esapament, ce se constituie</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intr-o sursa</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liniara</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nedirijata.</w:t>
      </w:r>
    </w:p>
    <w:p w14:paraId="573907F5" w14:textId="77777777" w:rsidR="0054490A" w:rsidRPr="000767AA"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Prin</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realizarea</w:t>
      </w:r>
      <w:r w:rsidR="00EB7E70">
        <w:rPr>
          <w:rFonts w:ascii="Times New Roman" w:hAnsi="Times New Roman" w:cs="Times New Roman"/>
          <w:color w:val="000000" w:themeColor="text1"/>
          <w:sz w:val="24"/>
          <w:szCs w:val="24"/>
        </w:rPr>
        <w:t xml:space="preserve"> </w:t>
      </w:r>
      <w:r w:rsidR="002F476F">
        <w:rPr>
          <w:rFonts w:ascii="Times New Roman" w:hAnsi="Times New Roman" w:cs="Times New Roman"/>
          <w:color w:val="000000" w:themeColor="text1"/>
          <w:sz w:val="24"/>
          <w:szCs w:val="24"/>
        </w:rPr>
        <w:t>constructiilor</w:t>
      </w:r>
      <w:r w:rsidRPr="00E95022">
        <w:rPr>
          <w:rFonts w:ascii="Times New Roman" w:hAnsi="Times New Roman" w:cs="Times New Roman"/>
          <w:color w:val="000000" w:themeColor="text1"/>
          <w:sz w:val="24"/>
          <w:szCs w:val="24"/>
        </w:rPr>
        <w:t xml:space="preserve">, impactul </w:t>
      </w:r>
      <w:r w:rsidR="00EB7E70">
        <w:rPr>
          <w:rFonts w:ascii="Times New Roman" w:hAnsi="Times New Roman" w:cs="Times New Roman"/>
          <w:color w:val="000000" w:themeColor="text1"/>
          <w:sz w:val="24"/>
          <w:szCs w:val="24"/>
        </w:rPr>
        <w:t>a</w:t>
      </w:r>
      <w:r w:rsidRPr="00E95022">
        <w:rPr>
          <w:rFonts w:ascii="Times New Roman" w:hAnsi="Times New Roman" w:cs="Times New Roman"/>
          <w:color w:val="000000" w:themeColor="text1"/>
          <w:sz w:val="24"/>
          <w:szCs w:val="24"/>
        </w:rPr>
        <w:t>supra factorului</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aer</w:t>
      </w:r>
      <w:r w:rsidR="00EB7E70">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va fi moderat in perioda de executie,</w:t>
      </w:r>
      <w:r w:rsidR="002F476F">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iar in perioada de operare se estimeaza un impact minim.</w:t>
      </w:r>
    </w:p>
    <w:p w14:paraId="41F32223" w14:textId="77777777" w:rsidR="0054490A" w:rsidRPr="000767AA" w:rsidRDefault="0054490A" w:rsidP="0054490A">
      <w:pPr>
        <w:numPr>
          <w:ilvl w:val="0"/>
          <w:numId w:val="13"/>
        </w:num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0767AA">
        <w:rPr>
          <w:rFonts w:ascii="Times New Roman" w:hAnsi="Times New Roman" w:cs="Times New Roman"/>
          <w:b/>
          <w:color w:val="000000" w:themeColor="text1"/>
          <w:sz w:val="24"/>
          <w:szCs w:val="24"/>
        </w:rPr>
        <w:t>Impactul supra climei</w:t>
      </w:r>
    </w:p>
    <w:p w14:paraId="27717447" w14:textId="77777777" w:rsidR="0054490A" w:rsidRPr="000767AA"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Functionarea</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autovehiculelor</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poate introduce in aer</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sau</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depune pe</w:t>
      </w:r>
      <w:r w:rsidR="00EB7E70">
        <w:rPr>
          <w:rFonts w:ascii="Times New Roman" w:hAnsi="Times New Roman" w:cs="Times New Roman"/>
          <w:color w:val="000000" w:themeColor="text1"/>
          <w:sz w:val="24"/>
          <w:szCs w:val="24"/>
        </w:rPr>
        <w:t xml:space="preserve"> sol pulberi, produsi de ardere </w:t>
      </w:r>
      <w:r w:rsidRPr="000767AA">
        <w:rPr>
          <w:rFonts w:ascii="Times New Roman" w:hAnsi="Times New Roman" w:cs="Times New Roman"/>
          <w:color w:val="000000" w:themeColor="text1"/>
          <w:sz w:val="24"/>
          <w:szCs w:val="24"/>
        </w:rPr>
        <w:t>ncompleta, gaze nocive etc., care au diferite</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proprietati</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efecte. </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Impactul </w:t>
      </w:r>
      <w:r w:rsidR="00EB7E70">
        <w:rPr>
          <w:rFonts w:ascii="Times New Roman" w:hAnsi="Times New Roman" w:cs="Times New Roman"/>
          <w:color w:val="000000" w:themeColor="text1"/>
          <w:sz w:val="24"/>
          <w:szCs w:val="24"/>
        </w:rPr>
        <w:t>a</w:t>
      </w:r>
      <w:r w:rsidRPr="000767AA">
        <w:rPr>
          <w:rFonts w:ascii="Times New Roman" w:hAnsi="Times New Roman" w:cs="Times New Roman"/>
          <w:color w:val="000000" w:themeColor="text1"/>
          <w:sz w:val="24"/>
          <w:szCs w:val="24"/>
        </w:rPr>
        <w:t>supra climei, depinde de calitatea</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combustibililor</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utilizati</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pentru</w:t>
      </w:r>
      <w:r w:rsidR="00EB7E70">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desfasurarea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traficului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rutier. </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Avand in vedere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previziunile de imbunatatire a calitatii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combustibililor</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utilizati, se apreciaza ca in perioda de operare a proiectului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emisiile de poluanti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vor</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scadea, comparativ cu situatia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existenta.</w:t>
      </w:r>
    </w:p>
    <w:p w14:paraId="4686A049" w14:textId="77777777" w:rsidR="0054490A" w:rsidRPr="000767AA" w:rsidRDefault="0054490A" w:rsidP="00EB7E70">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Se estimeaza un impact </w:t>
      </w:r>
      <w:r w:rsidR="00F727A4">
        <w:rPr>
          <w:rFonts w:ascii="Times New Roman" w:hAnsi="Times New Roman" w:cs="Times New Roman"/>
          <w:color w:val="000000" w:themeColor="text1"/>
          <w:sz w:val="24"/>
          <w:szCs w:val="24"/>
        </w:rPr>
        <w:t xml:space="preserve">negative </w:t>
      </w:r>
      <w:r w:rsidRPr="000767AA">
        <w:rPr>
          <w:rFonts w:ascii="Times New Roman" w:hAnsi="Times New Roman" w:cs="Times New Roman"/>
          <w:color w:val="000000" w:themeColor="text1"/>
          <w:sz w:val="24"/>
          <w:szCs w:val="24"/>
        </w:rPr>
        <w:t>nesemnificativ direct, permanent cumulativ.</w:t>
      </w:r>
    </w:p>
    <w:p w14:paraId="35BFD7DA" w14:textId="77777777" w:rsidR="0054490A" w:rsidRPr="000767AA" w:rsidRDefault="0054490A" w:rsidP="0054490A">
      <w:pPr>
        <w:numPr>
          <w:ilvl w:val="0"/>
          <w:numId w:val="13"/>
        </w:num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0767AA">
        <w:rPr>
          <w:rFonts w:ascii="Times New Roman" w:hAnsi="Times New Roman" w:cs="Times New Roman"/>
          <w:b/>
          <w:color w:val="000000" w:themeColor="text1"/>
          <w:sz w:val="24"/>
          <w:szCs w:val="24"/>
        </w:rPr>
        <w:t>Impactul</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zgomotelor</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si</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vibratiilor</w:t>
      </w:r>
    </w:p>
    <w:p w14:paraId="1BC89D0A" w14:textId="77777777" w:rsidR="0054490A" w:rsidRPr="000767AA" w:rsidRDefault="0054490A" w:rsidP="0054490A">
      <w:pPr>
        <w:autoSpaceDE w:val="0"/>
        <w:autoSpaceDN w:val="0"/>
        <w:adjustRightInd w:val="0"/>
        <w:spacing w:after="0" w:line="240" w:lineRule="auto"/>
        <w:ind w:left="1440"/>
        <w:rPr>
          <w:rFonts w:ascii="Times New Roman" w:hAnsi="Times New Roman" w:cs="Times New Roman"/>
          <w:i/>
          <w:color w:val="000000" w:themeColor="text1"/>
          <w:sz w:val="24"/>
          <w:szCs w:val="24"/>
        </w:rPr>
      </w:pPr>
      <w:r w:rsidRPr="000767AA">
        <w:rPr>
          <w:rFonts w:ascii="Times New Roman" w:hAnsi="Times New Roman" w:cs="Times New Roman"/>
          <w:i/>
          <w:color w:val="000000" w:themeColor="text1"/>
          <w:sz w:val="24"/>
          <w:szCs w:val="24"/>
        </w:rPr>
        <w:t>Sursele de zgomot sunt reprezentate de:</w:t>
      </w:r>
    </w:p>
    <w:p w14:paraId="7A3D501C" w14:textId="77777777" w:rsidR="0054490A" w:rsidRPr="000767AA" w:rsidRDefault="0054490A" w:rsidP="0054490A">
      <w:pPr>
        <w:numPr>
          <w:ilvl w:val="3"/>
          <w:numId w:val="16"/>
        </w:numPr>
        <w:autoSpaceDE w:val="0"/>
        <w:autoSpaceDN w:val="0"/>
        <w:adjustRightInd w:val="0"/>
        <w:spacing w:after="0" w:line="240" w:lineRule="auto"/>
        <w:ind w:left="3510"/>
        <w:jc w:val="both"/>
        <w:rPr>
          <w:rFonts w:ascii="Times New Roman" w:hAnsi="Times New Roman" w:cs="Times New Roman"/>
          <w:i/>
          <w:color w:val="000000" w:themeColor="text1"/>
          <w:sz w:val="24"/>
          <w:szCs w:val="24"/>
        </w:rPr>
      </w:pPr>
      <w:r w:rsidRPr="000767AA">
        <w:rPr>
          <w:rFonts w:ascii="Times New Roman" w:hAnsi="Times New Roman" w:cs="Times New Roman"/>
          <w:color w:val="000000" w:themeColor="text1"/>
          <w:sz w:val="24"/>
          <w:szCs w:val="24"/>
        </w:rPr>
        <w:t>utilajele care efectueaza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lucrarile de construire</w:t>
      </w:r>
      <w:r w:rsidR="00F727A4">
        <w:rPr>
          <w:rFonts w:ascii="Times New Roman" w:hAnsi="Times New Roman" w:cs="Times New Roman"/>
          <w:color w:val="000000" w:themeColor="text1"/>
          <w:sz w:val="24"/>
          <w:szCs w:val="24"/>
        </w:rPr>
        <w:t>;</w:t>
      </w:r>
    </w:p>
    <w:p w14:paraId="1D374D51" w14:textId="77777777" w:rsidR="0054490A" w:rsidRPr="000767AA" w:rsidRDefault="0054490A" w:rsidP="0054490A">
      <w:pPr>
        <w:numPr>
          <w:ilvl w:val="3"/>
          <w:numId w:val="16"/>
        </w:numPr>
        <w:autoSpaceDE w:val="0"/>
        <w:autoSpaceDN w:val="0"/>
        <w:adjustRightInd w:val="0"/>
        <w:spacing w:after="0" w:line="240" w:lineRule="auto"/>
        <w:ind w:left="3510"/>
        <w:jc w:val="both"/>
        <w:rPr>
          <w:rFonts w:ascii="Times New Roman" w:hAnsi="Times New Roman" w:cs="Times New Roman"/>
          <w:i/>
          <w:color w:val="000000" w:themeColor="text1"/>
          <w:sz w:val="24"/>
          <w:szCs w:val="24"/>
        </w:rPr>
      </w:pPr>
      <w:r w:rsidRPr="000767AA">
        <w:rPr>
          <w:rFonts w:ascii="Times New Roman" w:hAnsi="Times New Roman" w:cs="Times New Roman"/>
          <w:color w:val="000000" w:themeColor="text1"/>
          <w:sz w:val="24"/>
          <w:szCs w:val="24"/>
        </w:rPr>
        <w:t>mijloacele auto care participa la lucrarile de construire</w:t>
      </w:r>
      <w:r w:rsidR="00F727A4">
        <w:rPr>
          <w:rFonts w:ascii="Times New Roman" w:hAnsi="Times New Roman" w:cs="Times New Roman"/>
          <w:color w:val="000000" w:themeColor="text1"/>
          <w:sz w:val="24"/>
          <w:szCs w:val="24"/>
        </w:rPr>
        <w:t>;</w:t>
      </w:r>
    </w:p>
    <w:p w14:paraId="6D9DDBBD" w14:textId="77777777" w:rsidR="0054490A" w:rsidRPr="000767AA" w:rsidRDefault="0054490A" w:rsidP="0054490A">
      <w:pPr>
        <w:numPr>
          <w:ilvl w:val="3"/>
          <w:numId w:val="16"/>
        </w:numPr>
        <w:autoSpaceDE w:val="0"/>
        <w:autoSpaceDN w:val="0"/>
        <w:adjustRightInd w:val="0"/>
        <w:spacing w:after="0" w:line="240" w:lineRule="auto"/>
        <w:ind w:left="3510"/>
        <w:jc w:val="both"/>
        <w:rPr>
          <w:rFonts w:ascii="Times New Roman" w:hAnsi="Times New Roman" w:cs="Times New Roman"/>
          <w:i/>
          <w:color w:val="000000" w:themeColor="text1"/>
          <w:sz w:val="24"/>
          <w:szCs w:val="24"/>
        </w:rPr>
      </w:pPr>
      <w:r w:rsidRPr="000767AA">
        <w:rPr>
          <w:rFonts w:ascii="Times New Roman" w:hAnsi="Times New Roman" w:cs="Times New Roman"/>
          <w:color w:val="000000" w:themeColor="text1"/>
          <w:sz w:val="24"/>
          <w:szCs w:val="24"/>
        </w:rPr>
        <w:t>mijloacele auto care participa la activitatile de transport</w:t>
      </w:r>
      <w:r w:rsidR="00F727A4">
        <w:rPr>
          <w:rFonts w:ascii="Times New Roman" w:hAnsi="Times New Roman" w:cs="Times New Roman"/>
          <w:color w:val="000000" w:themeColor="text1"/>
          <w:sz w:val="24"/>
          <w:szCs w:val="24"/>
        </w:rPr>
        <w:t>.</w:t>
      </w:r>
      <w:r w:rsidRPr="000767AA">
        <w:rPr>
          <w:rFonts w:ascii="Times New Roman" w:hAnsi="Times New Roman" w:cs="Times New Roman"/>
          <w:color w:val="000000" w:themeColor="text1"/>
          <w:sz w:val="24"/>
          <w:szCs w:val="24"/>
        </w:rPr>
        <w:t xml:space="preserve"> </w:t>
      </w:r>
    </w:p>
    <w:p w14:paraId="5C03CE28" w14:textId="77777777" w:rsidR="0054490A" w:rsidRPr="000767AA" w:rsidRDefault="0054490A" w:rsidP="00F727A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0767AA">
        <w:rPr>
          <w:rFonts w:ascii="Times New Roman" w:hAnsi="Times New Roman" w:cs="Times New Roman"/>
          <w:i/>
          <w:color w:val="000000" w:themeColor="text1"/>
          <w:sz w:val="24"/>
          <w:szCs w:val="24"/>
        </w:rPr>
        <w:t>Dotarile, amenajarilesimsurile de protectieimpotrivazgomotuluisivibratiilor</w:t>
      </w:r>
    </w:p>
    <w:p w14:paraId="1908AEF9" w14:textId="77777777" w:rsidR="0054490A" w:rsidRDefault="0054490A" w:rsidP="00F727A4">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 Nu este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cazul. </w:t>
      </w:r>
    </w:p>
    <w:p w14:paraId="7D2D4325" w14:textId="77777777" w:rsidR="00F727A4" w:rsidRPr="000767AA" w:rsidRDefault="00F727A4" w:rsidP="00F727A4">
      <w:pPr>
        <w:autoSpaceDE w:val="0"/>
        <w:autoSpaceDN w:val="0"/>
        <w:adjustRightInd w:val="0"/>
        <w:spacing w:after="0" w:line="240" w:lineRule="auto"/>
        <w:ind w:left="90"/>
        <w:jc w:val="both"/>
        <w:rPr>
          <w:rFonts w:ascii="Times New Roman" w:hAnsi="Times New Roman" w:cs="Times New Roman"/>
          <w:color w:val="000000" w:themeColor="text1"/>
          <w:sz w:val="24"/>
          <w:szCs w:val="24"/>
        </w:rPr>
      </w:pPr>
    </w:p>
    <w:p w14:paraId="4C75E797" w14:textId="77777777" w:rsidR="0054490A" w:rsidRPr="000767AA" w:rsidRDefault="0054490A" w:rsidP="00F727A4">
      <w:pPr>
        <w:autoSpaceDE w:val="0"/>
        <w:autoSpaceDN w:val="0"/>
        <w:adjustRightInd w:val="0"/>
        <w:spacing w:after="0" w:line="240" w:lineRule="auto"/>
        <w:ind w:left="90"/>
        <w:jc w:val="both"/>
        <w:rPr>
          <w:rFonts w:ascii="Times New Roman" w:hAnsi="Times New Roman" w:cs="Times New Roman"/>
          <w:i/>
          <w:color w:val="000000" w:themeColor="text1"/>
          <w:sz w:val="24"/>
          <w:szCs w:val="24"/>
        </w:rPr>
      </w:pPr>
      <w:r w:rsidRPr="000767AA">
        <w:rPr>
          <w:rFonts w:ascii="Times New Roman" w:hAnsi="Times New Roman" w:cs="Times New Roman"/>
          <w:i/>
          <w:color w:val="000000" w:themeColor="text1"/>
          <w:sz w:val="24"/>
          <w:szCs w:val="24"/>
        </w:rPr>
        <w:t>Nivelul de zgomot</w:t>
      </w:r>
      <w:r w:rsidR="00F727A4">
        <w:rPr>
          <w:rFonts w:ascii="Times New Roman" w:hAnsi="Times New Roman" w:cs="Times New Roman"/>
          <w:i/>
          <w:color w:val="000000" w:themeColor="text1"/>
          <w:sz w:val="24"/>
          <w:szCs w:val="24"/>
        </w:rPr>
        <w:t xml:space="preserve"> </w:t>
      </w:r>
      <w:r w:rsidRPr="000767AA">
        <w:rPr>
          <w:rFonts w:ascii="Times New Roman" w:hAnsi="Times New Roman" w:cs="Times New Roman"/>
          <w:i/>
          <w:color w:val="000000" w:themeColor="text1"/>
          <w:sz w:val="24"/>
          <w:szCs w:val="24"/>
        </w:rPr>
        <w:t>si de vibratii</w:t>
      </w:r>
      <w:r w:rsidR="00F727A4">
        <w:rPr>
          <w:rFonts w:ascii="Times New Roman" w:hAnsi="Times New Roman" w:cs="Times New Roman"/>
          <w:i/>
          <w:color w:val="000000" w:themeColor="text1"/>
          <w:sz w:val="24"/>
          <w:szCs w:val="24"/>
        </w:rPr>
        <w:t xml:space="preserve"> </w:t>
      </w:r>
      <w:r w:rsidRPr="000767AA">
        <w:rPr>
          <w:rFonts w:ascii="Times New Roman" w:hAnsi="Times New Roman" w:cs="Times New Roman"/>
          <w:i/>
          <w:color w:val="000000" w:themeColor="text1"/>
          <w:sz w:val="24"/>
          <w:szCs w:val="24"/>
        </w:rPr>
        <w:t>produs</w:t>
      </w:r>
    </w:p>
    <w:p w14:paraId="62425D27" w14:textId="77777777" w:rsidR="00F727A4" w:rsidRPr="000767AA" w:rsidRDefault="0054490A" w:rsidP="002F476F">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 Nu au fost</w:t>
      </w:r>
      <w:r w:rsidR="00F727A4">
        <w:rPr>
          <w:rFonts w:ascii="Times New Roman" w:hAnsi="Times New Roman" w:cs="Times New Roman"/>
          <w:color w:val="000000" w:themeColor="text1"/>
          <w:sz w:val="24"/>
          <w:szCs w:val="24"/>
        </w:rPr>
        <w:t xml:space="preserve"> effectuate </w:t>
      </w:r>
      <w:r w:rsidRPr="000767AA">
        <w:rPr>
          <w:rFonts w:ascii="Times New Roman" w:hAnsi="Times New Roman" w:cs="Times New Roman"/>
          <w:color w:val="000000" w:themeColor="text1"/>
          <w:sz w:val="24"/>
          <w:szCs w:val="24"/>
        </w:rPr>
        <w:t>determinari ale nivelului de zgomot</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vibratii; putem</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estima ca nivelul de zgomot nu va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depasi, la limita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proprietatii, valoarea maxima admisa de Ordinul</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ministrului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sanatatii nr. 119/2014 pentru</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aprobarea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Normelor de igiena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sanatate publica privind</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mediul de viata al populatiei.</w:t>
      </w:r>
    </w:p>
    <w:tbl>
      <w:tblPr>
        <w:tblpPr w:leftFromText="180" w:rightFromText="180" w:vertAnchor="text" w:horzAnchor="page" w:tblpX="2053" w:tblpY="404"/>
        <w:tblW w:w="0" w:type="auto"/>
        <w:tblLook w:val="04A0" w:firstRow="1" w:lastRow="0" w:firstColumn="1" w:lastColumn="0" w:noHBand="0" w:noVBand="1"/>
      </w:tblPr>
      <w:tblGrid>
        <w:gridCol w:w="2175"/>
        <w:gridCol w:w="1979"/>
      </w:tblGrid>
      <w:tr w:rsidR="00F727A4" w:rsidRPr="000767AA" w14:paraId="52A690F6" w14:textId="77777777" w:rsidTr="00F727A4">
        <w:trPr>
          <w:trHeight w:val="266"/>
        </w:trPr>
        <w:tc>
          <w:tcPr>
            <w:tcW w:w="2175" w:type="dxa"/>
            <w:tcBorders>
              <w:top w:val="single" w:sz="4" w:space="0" w:color="auto"/>
              <w:left w:val="single" w:sz="4" w:space="0" w:color="auto"/>
              <w:bottom w:val="single" w:sz="4" w:space="0" w:color="7F7F7F"/>
              <w:right w:val="single" w:sz="4" w:space="0" w:color="auto"/>
            </w:tcBorders>
            <w:shd w:val="clear" w:color="auto" w:fill="auto"/>
          </w:tcPr>
          <w:p w14:paraId="26FC7E15" w14:textId="77777777" w:rsidR="00F727A4" w:rsidRPr="00633E55"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Utilaj</w:t>
            </w:r>
          </w:p>
        </w:tc>
        <w:tc>
          <w:tcPr>
            <w:tcW w:w="1979" w:type="dxa"/>
            <w:tcBorders>
              <w:top w:val="single" w:sz="4" w:space="0" w:color="auto"/>
              <w:left w:val="single" w:sz="4" w:space="0" w:color="auto"/>
              <w:bottom w:val="single" w:sz="4" w:space="0" w:color="7F7F7F"/>
              <w:right w:val="single" w:sz="4" w:space="0" w:color="auto"/>
            </w:tcBorders>
            <w:shd w:val="clear" w:color="auto" w:fill="auto"/>
          </w:tcPr>
          <w:p w14:paraId="3F7DA819" w14:textId="77777777" w:rsidR="00F727A4" w:rsidRPr="00633E55" w:rsidRDefault="00F727A4" w:rsidP="00F727A4">
            <w:pPr>
              <w:autoSpaceDE w:val="0"/>
              <w:autoSpaceDN w:val="0"/>
              <w:adjustRightInd w:val="0"/>
              <w:spacing w:after="0" w:line="240" w:lineRule="auto"/>
              <w:ind w:left="207"/>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(dbA) </w:t>
            </w:r>
          </w:p>
        </w:tc>
      </w:tr>
      <w:tr w:rsidR="00F727A4" w:rsidRPr="000767AA" w14:paraId="152C0506" w14:textId="77777777" w:rsidTr="00F727A4">
        <w:trPr>
          <w:trHeight w:val="255"/>
        </w:trPr>
        <w:tc>
          <w:tcPr>
            <w:tcW w:w="2175" w:type="dxa"/>
            <w:tcBorders>
              <w:left w:val="single" w:sz="4" w:space="0" w:color="auto"/>
              <w:right w:val="single" w:sz="4" w:space="0" w:color="auto"/>
            </w:tcBorders>
            <w:shd w:val="clear" w:color="auto" w:fill="F2F2F2"/>
          </w:tcPr>
          <w:p w14:paraId="5B140AF4" w14:textId="77777777" w:rsidR="00F727A4" w:rsidRPr="00633E55"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Excavator</w:t>
            </w:r>
          </w:p>
        </w:tc>
        <w:tc>
          <w:tcPr>
            <w:tcW w:w="1979" w:type="dxa"/>
            <w:tcBorders>
              <w:left w:val="single" w:sz="4" w:space="0" w:color="auto"/>
              <w:right w:val="single" w:sz="4" w:space="0" w:color="auto"/>
            </w:tcBorders>
            <w:shd w:val="clear" w:color="auto" w:fill="F2F2F2"/>
          </w:tcPr>
          <w:p w14:paraId="2AF50776" w14:textId="77777777" w:rsidR="00F727A4" w:rsidRPr="00633E55" w:rsidRDefault="00F727A4" w:rsidP="00F727A4">
            <w:pPr>
              <w:autoSpaceDE w:val="0"/>
              <w:autoSpaceDN w:val="0"/>
              <w:adjustRightInd w:val="0"/>
              <w:spacing w:after="0" w:line="240" w:lineRule="auto"/>
              <w:ind w:left="432"/>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80 – 100</w:t>
            </w:r>
          </w:p>
        </w:tc>
      </w:tr>
      <w:tr w:rsidR="00F727A4" w:rsidRPr="000767AA" w14:paraId="63309E64" w14:textId="77777777" w:rsidTr="00F727A4">
        <w:trPr>
          <w:trHeight w:val="266"/>
        </w:trPr>
        <w:tc>
          <w:tcPr>
            <w:tcW w:w="2175" w:type="dxa"/>
            <w:tcBorders>
              <w:left w:val="single" w:sz="4" w:space="0" w:color="auto"/>
              <w:right w:val="single" w:sz="4" w:space="0" w:color="auto"/>
            </w:tcBorders>
            <w:shd w:val="clear" w:color="auto" w:fill="auto"/>
          </w:tcPr>
          <w:p w14:paraId="54C971C6" w14:textId="77777777" w:rsidR="00F727A4" w:rsidRPr="00633E55"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Buldozer</w:t>
            </w:r>
          </w:p>
        </w:tc>
        <w:tc>
          <w:tcPr>
            <w:tcW w:w="1979" w:type="dxa"/>
            <w:tcBorders>
              <w:left w:val="single" w:sz="4" w:space="0" w:color="auto"/>
              <w:right w:val="single" w:sz="4" w:space="0" w:color="auto"/>
            </w:tcBorders>
            <w:shd w:val="clear" w:color="auto" w:fill="auto"/>
          </w:tcPr>
          <w:p w14:paraId="4F1E946B" w14:textId="77777777" w:rsidR="00F727A4" w:rsidRPr="00633E55" w:rsidRDefault="00F727A4" w:rsidP="00F727A4">
            <w:pPr>
              <w:autoSpaceDE w:val="0"/>
              <w:autoSpaceDN w:val="0"/>
              <w:adjustRightInd w:val="0"/>
              <w:spacing w:after="0" w:line="240" w:lineRule="auto"/>
              <w:ind w:left="417"/>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80 – 100</w:t>
            </w:r>
          </w:p>
        </w:tc>
      </w:tr>
      <w:tr w:rsidR="00F727A4" w:rsidRPr="000767AA" w14:paraId="4A49E6A6" w14:textId="77777777" w:rsidTr="00F727A4">
        <w:trPr>
          <w:trHeight w:val="255"/>
        </w:trPr>
        <w:tc>
          <w:tcPr>
            <w:tcW w:w="2175" w:type="dxa"/>
            <w:tcBorders>
              <w:left w:val="single" w:sz="4" w:space="0" w:color="auto"/>
              <w:right w:val="single" w:sz="4" w:space="0" w:color="auto"/>
            </w:tcBorders>
            <w:shd w:val="clear" w:color="auto" w:fill="F2F2F2"/>
          </w:tcPr>
          <w:p w14:paraId="5B395425" w14:textId="77777777" w:rsidR="00F727A4" w:rsidRPr="00633E55"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Bsculanta</w:t>
            </w:r>
          </w:p>
        </w:tc>
        <w:tc>
          <w:tcPr>
            <w:tcW w:w="1979" w:type="dxa"/>
            <w:tcBorders>
              <w:left w:val="single" w:sz="4" w:space="0" w:color="auto"/>
              <w:right w:val="single" w:sz="4" w:space="0" w:color="auto"/>
            </w:tcBorders>
            <w:shd w:val="clear" w:color="auto" w:fill="F2F2F2"/>
          </w:tcPr>
          <w:p w14:paraId="415DE5E9" w14:textId="77777777" w:rsidR="00F727A4" w:rsidRPr="00633E55" w:rsidRDefault="00F727A4" w:rsidP="00F727A4">
            <w:pPr>
              <w:autoSpaceDE w:val="0"/>
              <w:autoSpaceDN w:val="0"/>
              <w:adjustRightInd w:val="0"/>
              <w:spacing w:after="0" w:line="240" w:lineRule="auto"/>
              <w:ind w:left="432"/>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75 – 95</w:t>
            </w:r>
          </w:p>
        </w:tc>
      </w:tr>
      <w:tr w:rsidR="00F727A4" w:rsidRPr="000767AA" w14:paraId="2995DEE0" w14:textId="77777777" w:rsidTr="00F727A4">
        <w:trPr>
          <w:trHeight w:val="266"/>
        </w:trPr>
        <w:tc>
          <w:tcPr>
            <w:tcW w:w="2175" w:type="dxa"/>
            <w:tcBorders>
              <w:left w:val="single" w:sz="4" w:space="0" w:color="auto"/>
              <w:right w:val="single" w:sz="4" w:space="0" w:color="auto"/>
            </w:tcBorders>
            <w:shd w:val="clear" w:color="auto" w:fill="auto"/>
          </w:tcPr>
          <w:p w14:paraId="10224154" w14:textId="77777777" w:rsidR="00F727A4" w:rsidRPr="00633E55"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Betoniera</w:t>
            </w:r>
          </w:p>
        </w:tc>
        <w:tc>
          <w:tcPr>
            <w:tcW w:w="1979" w:type="dxa"/>
            <w:tcBorders>
              <w:left w:val="single" w:sz="4" w:space="0" w:color="auto"/>
              <w:right w:val="single" w:sz="4" w:space="0" w:color="auto"/>
            </w:tcBorders>
            <w:shd w:val="clear" w:color="auto" w:fill="auto"/>
          </w:tcPr>
          <w:p w14:paraId="0D30F0E3" w14:textId="77777777" w:rsidR="00F727A4" w:rsidRPr="00633E55" w:rsidRDefault="00F727A4" w:rsidP="00F727A4">
            <w:pPr>
              <w:autoSpaceDE w:val="0"/>
              <w:autoSpaceDN w:val="0"/>
              <w:adjustRightInd w:val="0"/>
              <w:spacing w:after="0" w:line="240" w:lineRule="auto"/>
              <w:ind w:left="447"/>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75 – 90</w:t>
            </w:r>
          </w:p>
        </w:tc>
      </w:tr>
      <w:tr w:rsidR="00F727A4" w:rsidRPr="000767AA" w14:paraId="2BE022C6" w14:textId="77777777" w:rsidTr="00F727A4">
        <w:trPr>
          <w:trHeight w:val="255"/>
        </w:trPr>
        <w:tc>
          <w:tcPr>
            <w:tcW w:w="2175" w:type="dxa"/>
            <w:tcBorders>
              <w:left w:val="single" w:sz="4" w:space="0" w:color="auto"/>
              <w:bottom w:val="single" w:sz="4" w:space="0" w:color="auto"/>
              <w:right w:val="single" w:sz="4" w:space="0" w:color="auto"/>
            </w:tcBorders>
            <w:shd w:val="clear" w:color="auto" w:fill="F2F2F2"/>
          </w:tcPr>
          <w:p w14:paraId="759409DE" w14:textId="77777777" w:rsidR="00F727A4" w:rsidRPr="00633E55" w:rsidRDefault="00F727A4" w:rsidP="00F727A4">
            <w:pPr>
              <w:autoSpaceDE w:val="0"/>
              <w:autoSpaceDN w:val="0"/>
              <w:adjustRightInd w:val="0"/>
              <w:spacing w:after="0" w:line="240" w:lineRule="auto"/>
              <w:rPr>
                <w:rFonts w:ascii="Times New Roman" w:hAnsi="Times New Roman" w:cs="Times New Roman"/>
                <w:b/>
                <w:bCs/>
                <w:i/>
                <w:caps/>
                <w:color w:val="000000" w:themeColor="text1"/>
              </w:rPr>
            </w:pPr>
            <w:r w:rsidRPr="00633E55">
              <w:rPr>
                <w:rFonts w:ascii="Times New Roman" w:hAnsi="Times New Roman" w:cs="Times New Roman"/>
                <w:b/>
                <w:bCs/>
                <w:caps/>
                <w:color w:val="000000" w:themeColor="text1"/>
              </w:rPr>
              <w:t xml:space="preserve"> Camion greu</w:t>
            </w:r>
          </w:p>
        </w:tc>
        <w:tc>
          <w:tcPr>
            <w:tcW w:w="1979" w:type="dxa"/>
            <w:tcBorders>
              <w:left w:val="single" w:sz="4" w:space="0" w:color="auto"/>
              <w:bottom w:val="single" w:sz="4" w:space="0" w:color="auto"/>
              <w:right w:val="single" w:sz="4" w:space="0" w:color="auto"/>
            </w:tcBorders>
            <w:shd w:val="clear" w:color="auto" w:fill="F2F2F2"/>
          </w:tcPr>
          <w:p w14:paraId="4B4B8953" w14:textId="77777777" w:rsidR="00F727A4" w:rsidRPr="00633E55" w:rsidRDefault="00F727A4" w:rsidP="00F727A4">
            <w:pPr>
              <w:autoSpaceDE w:val="0"/>
              <w:autoSpaceDN w:val="0"/>
              <w:adjustRightInd w:val="0"/>
              <w:spacing w:after="0" w:line="240" w:lineRule="auto"/>
              <w:ind w:left="432"/>
              <w:rPr>
                <w:rFonts w:ascii="Times New Roman" w:hAnsi="Times New Roman" w:cs="Times New Roman"/>
                <w:b/>
                <w:bCs/>
                <w:i/>
                <w:caps/>
                <w:color w:val="000000" w:themeColor="text1"/>
              </w:rPr>
            </w:pPr>
            <w:r w:rsidRPr="00633E55">
              <w:rPr>
                <w:rFonts w:ascii="Times New Roman" w:hAnsi="Times New Roman" w:cs="Times New Roman"/>
                <w:b/>
                <w:bCs/>
                <w:caps/>
                <w:color w:val="000000" w:themeColor="text1"/>
              </w:rPr>
              <w:t>70 – 80</w:t>
            </w:r>
          </w:p>
        </w:tc>
      </w:tr>
    </w:tbl>
    <w:p w14:paraId="50A2D5CD" w14:textId="77777777" w:rsidR="00F727A4" w:rsidRDefault="00F727A4" w:rsidP="002F476F">
      <w:pPr>
        <w:autoSpaceDE w:val="0"/>
        <w:autoSpaceDN w:val="0"/>
        <w:adjustRightInd w:val="0"/>
        <w:spacing w:after="0" w:line="240" w:lineRule="auto"/>
        <w:rPr>
          <w:rFonts w:ascii="Times New Roman" w:hAnsi="Times New Roman" w:cs="Times New Roman"/>
          <w:color w:val="000000" w:themeColor="text1"/>
          <w:sz w:val="24"/>
          <w:szCs w:val="24"/>
        </w:rPr>
      </w:pPr>
    </w:p>
    <w:p w14:paraId="11F10B71" w14:textId="77777777" w:rsidR="00F727A4"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6750AC17" w14:textId="77777777" w:rsidR="00F727A4"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1CE6D77B" w14:textId="77777777" w:rsidR="00F727A4"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5EE55D74" w14:textId="77777777" w:rsidR="00F727A4"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203F07D4" w14:textId="77777777" w:rsidR="00F727A4"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2D1C1DF1" w14:textId="77777777" w:rsidR="00F727A4"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2AB57CCB" w14:textId="77777777" w:rsidR="00F727A4"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0F815436" w14:textId="77777777" w:rsidR="0054490A" w:rsidRPr="000767AA" w:rsidRDefault="0054490A" w:rsidP="00F727A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Urmatorul</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Tabel</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arata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intensitatea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generala a zgomotului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produs de utilajele de </w:t>
      </w:r>
      <w:r w:rsidR="00F727A4">
        <w:rPr>
          <w:rFonts w:ascii="Times New Roman" w:hAnsi="Times New Roman" w:cs="Times New Roman"/>
          <w:color w:val="000000" w:themeColor="text1"/>
          <w:sz w:val="24"/>
          <w:szCs w:val="24"/>
        </w:rPr>
        <w:t xml:space="preserve">constructie </w:t>
      </w:r>
      <w:r w:rsidRPr="000767AA">
        <w:rPr>
          <w:rFonts w:ascii="Times New Roman" w:hAnsi="Times New Roman" w:cs="Times New Roman"/>
          <w:color w:val="000000" w:themeColor="text1"/>
          <w:sz w:val="24"/>
          <w:szCs w:val="24"/>
        </w:rPr>
        <w:t>folosite in mod obisnuit:</w:t>
      </w:r>
    </w:p>
    <w:p w14:paraId="6F8854A3" w14:textId="77777777" w:rsidR="0054490A" w:rsidRPr="000767AA" w:rsidRDefault="0054490A" w:rsidP="00F727A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Sursele de zgomot</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vibratii, in perioada de exploatare sunt reprezentate de autovehiculele de toate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categoriile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aflate in circulatie. Se estimeaza un impact </w:t>
      </w:r>
      <w:r w:rsidR="00F727A4">
        <w:rPr>
          <w:rFonts w:ascii="Times New Roman" w:hAnsi="Times New Roman" w:cs="Times New Roman"/>
          <w:color w:val="000000" w:themeColor="text1"/>
          <w:sz w:val="24"/>
          <w:szCs w:val="24"/>
        </w:rPr>
        <w:t xml:space="preserve">negative </w:t>
      </w:r>
      <w:r w:rsidRPr="000767AA">
        <w:rPr>
          <w:rFonts w:ascii="Times New Roman" w:hAnsi="Times New Roman" w:cs="Times New Roman"/>
          <w:color w:val="000000" w:themeColor="text1"/>
          <w:sz w:val="24"/>
          <w:szCs w:val="24"/>
        </w:rPr>
        <w:t xml:space="preserve">temporar pe perioada de </w:t>
      </w:r>
      <w:r w:rsidR="00F727A4">
        <w:rPr>
          <w:rFonts w:ascii="Times New Roman" w:hAnsi="Times New Roman" w:cs="Times New Roman"/>
          <w:color w:val="000000" w:themeColor="text1"/>
          <w:sz w:val="24"/>
          <w:szCs w:val="24"/>
        </w:rPr>
        <w:t xml:space="preserve">constructive </w:t>
      </w:r>
      <w:r w:rsidRPr="000767AA">
        <w:rPr>
          <w:rFonts w:ascii="Times New Roman" w:hAnsi="Times New Roman" w:cs="Times New Roman"/>
          <w:color w:val="000000" w:themeColor="text1"/>
          <w:sz w:val="24"/>
          <w:szCs w:val="24"/>
        </w:rPr>
        <w:t>si</w:t>
      </w:r>
      <w:r w:rsidR="00F727A4">
        <w:rPr>
          <w:rFonts w:ascii="Times New Roman" w:hAnsi="Times New Roman" w:cs="Times New Roman"/>
          <w:color w:val="000000" w:themeColor="text1"/>
          <w:sz w:val="24"/>
          <w:szCs w:val="24"/>
        </w:rPr>
        <w:t xml:space="preserve"> negative </w:t>
      </w:r>
      <w:r w:rsidRPr="000767AA">
        <w:rPr>
          <w:rFonts w:ascii="Times New Roman" w:hAnsi="Times New Roman" w:cs="Times New Roman"/>
          <w:color w:val="000000" w:themeColor="text1"/>
          <w:sz w:val="24"/>
          <w:szCs w:val="24"/>
        </w:rPr>
        <w:t>neglijabil pe termen lung (pentru</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perioada de operare).</w:t>
      </w:r>
    </w:p>
    <w:p w14:paraId="5C23D3D2" w14:textId="77777777" w:rsidR="0054490A" w:rsidRPr="000767AA" w:rsidRDefault="0054490A" w:rsidP="00F727A4">
      <w:pPr>
        <w:numPr>
          <w:ilvl w:val="0"/>
          <w:numId w:val="13"/>
        </w:numPr>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0767AA">
        <w:rPr>
          <w:rFonts w:ascii="Times New Roman" w:hAnsi="Times New Roman" w:cs="Times New Roman"/>
          <w:b/>
          <w:color w:val="000000" w:themeColor="text1"/>
          <w:sz w:val="24"/>
          <w:szCs w:val="24"/>
        </w:rPr>
        <w:lastRenderedPageBreak/>
        <w:t>Impactul</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asupra</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peisajului</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si</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mediului</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vizual</w:t>
      </w:r>
    </w:p>
    <w:p w14:paraId="6581FAA0" w14:textId="77777777" w:rsidR="0054490A" w:rsidRPr="000767AA" w:rsidRDefault="0054490A" w:rsidP="00F727A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Realizarea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proiectului nu are un impact direct supra peisajului, de fragmentare a unitatilor</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teritoriale, cu ocupari</w:t>
      </w:r>
      <w:r w:rsidR="002F476F">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majore de teren</w:t>
      </w:r>
      <w:r w:rsidR="000767AA" w:rsidRPr="000767AA">
        <w:rPr>
          <w:rFonts w:ascii="Times New Roman" w:hAnsi="Times New Roman" w:cs="Times New Roman"/>
          <w:color w:val="000000" w:themeColor="text1"/>
          <w:sz w:val="24"/>
          <w:szCs w:val="24"/>
        </w:rPr>
        <w:t>.</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Perioada de </w:t>
      </w:r>
      <w:r w:rsidR="002F476F">
        <w:rPr>
          <w:rFonts w:ascii="Times New Roman" w:hAnsi="Times New Roman" w:cs="Times New Roman"/>
          <w:color w:val="000000" w:themeColor="text1"/>
          <w:sz w:val="24"/>
          <w:szCs w:val="24"/>
        </w:rPr>
        <w:t>constructie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reprezinta o etapa cu durata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limitata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 se considera ca echilibrul natural 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peisajul</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vor fi refacute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dupa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incheierea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lucrarilor.</w:t>
      </w:r>
    </w:p>
    <w:p w14:paraId="4678B613" w14:textId="77777777" w:rsidR="0054490A" w:rsidRPr="000767AA" w:rsidRDefault="0054490A" w:rsidP="00F727A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In perioda de executie nu este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necesar</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sa se prevada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amenajari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peisagistice.</w:t>
      </w:r>
    </w:p>
    <w:p w14:paraId="1FEDCA99" w14:textId="77777777" w:rsidR="0054490A" w:rsidRPr="000767AA" w:rsidRDefault="0054490A" w:rsidP="00F727A4">
      <w:pPr>
        <w:autoSpaceDE w:val="0"/>
        <w:autoSpaceDN w:val="0"/>
        <w:adjustRightInd w:val="0"/>
        <w:spacing w:after="0" w:line="240" w:lineRule="auto"/>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Se estimeaza un impact temporar, </w:t>
      </w:r>
      <w:r w:rsidR="00F727A4">
        <w:rPr>
          <w:rFonts w:ascii="Times New Roman" w:hAnsi="Times New Roman" w:cs="Times New Roman"/>
          <w:color w:val="000000" w:themeColor="text1"/>
          <w:sz w:val="24"/>
          <w:szCs w:val="24"/>
        </w:rPr>
        <w:t xml:space="preserve">negativ </w:t>
      </w:r>
      <w:r w:rsidRPr="000767AA">
        <w:rPr>
          <w:rFonts w:ascii="Times New Roman" w:hAnsi="Times New Roman" w:cs="Times New Roman"/>
          <w:color w:val="000000" w:themeColor="text1"/>
          <w:sz w:val="24"/>
          <w:szCs w:val="24"/>
        </w:rPr>
        <w:t>neglijabil, pe termen</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scurt</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neutru permanent.</w:t>
      </w:r>
    </w:p>
    <w:p w14:paraId="0082254E" w14:textId="77777777" w:rsidR="0054490A" w:rsidRPr="000767AA" w:rsidRDefault="0054490A" w:rsidP="00F727A4">
      <w:pPr>
        <w:numPr>
          <w:ilvl w:val="0"/>
          <w:numId w:val="13"/>
        </w:numPr>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0767AA">
        <w:rPr>
          <w:rFonts w:ascii="Times New Roman" w:hAnsi="Times New Roman" w:cs="Times New Roman"/>
          <w:b/>
          <w:color w:val="000000" w:themeColor="text1"/>
          <w:sz w:val="24"/>
          <w:szCs w:val="24"/>
        </w:rPr>
        <w:t>Impactul</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asupra</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patrimoniului</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istoric</w:t>
      </w:r>
      <w:r w:rsidR="00F727A4">
        <w:rPr>
          <w:rFonts w:ascii="Times New Roman" w:hAnsi="Times New Roman" w:cs="Times New Roman"/>
          <w:b/>
          <w:color w:val="000000" w:themeColor="text1"/>
          <w:sz w:val="24"/>
          <w:szCs w:val="24"/>
        </w:rPr>
        <w:t xml:space="preserve"> </w:t>
      </w:r>
      <w:r w:rsidRPr="000767AA">
        <w:rPr>
          <w:rFonts w:ascii="Times New Roman" w:hAnsi="Times New Roman" w:cs="Times New Roman"/>
          <w:b/>
          <w:color w:val="000000" w:themeColor="text1"/>
          <w:sz w:val="24"/>
          <w:szCs w:val="24"/>
        </w:rPr>
        <w:t>si cultural</w:t>
      </w:r>
    </w:p>
    <w:p w14:paraId="1BDDCD06" w14:textId="77777777" w:rsidR="0054490A" w:rsidRPr="000767AA" w:rsidRDefault="0054490A" w:rsidP="00F727A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In conformitate cu Legea nr. 5/2000, Ordinul 2314/2004 (modificat de Ordinul 2385/2008) 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Ordonanta nr. 43/2000 cu modificarile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completarile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ulterioare (Ordonanta 13/2007 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Legea 329/2009), constructorului ii revine ca obligatie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ferma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intreruperea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imediata a lucrarilor</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si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anuntarea in termen de 72 de ore 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autoritatilor</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competente in conditiile in care in urma</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 xml:space="preserve">lucrarilor de excavare pot fi puse in </w:t>
      </w:r>
      <w:r w:rsidR="00F727A4">
        <w:rPr>
          <w:rFonts w:ascii="Times New Roman" w:hAnsi="Times New Roman" w:cs="Times New Roman"/>
          <w:color w:val="000000" w:themeColor="text1"/>
          <w:sz w:val="24"/>
          <w:szCs w:val="24"/>
        </w:rPr>
        <w:t xml:space="preserve">evidenta </w:t>
      </w:r>
      <w:r w:rsidRPr="000767AA">
        <w:rPr>
          <w:rFonts w:ascii="Times New Roman" w:hAnsi="Times New Roman" w:cs="Times New Roman"/>
          <w:color w:val="000000" w:themeColor="text1"/>
          <w:sz w:val="24"/>
          <w:szCs w:val="24"/>
        </w:rPr>
        <w:t>eventuale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vestigii</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arheologice</w:t>
      </w:r>
      <w:r w:rsidR="00F727A4">
        <w:rPr>
          <w:rFonts w:ascii="Times New Roman" w:hAnsi="Times New Roman" w:cs="Times New Roman"/>
          <w:color w:val="000000" w:themeColor="text1"/>
          <w:sz w:val="24"/>
          <w:szCs w:val="24"/>
        </w:rPr>
        <w:t xml:space="preserve"> </w:t>
      </w:r>
      <w:r w:rsidRPr="000767AA">
        <w:rPr>
          <w:rFonts w:ascii="Times New Roman" w:hAnsi="Times New Roman" w:cs="Times New Roman"/>
          <w:color w:val="000000" w:themeColor="text1"/>
          <w:sz w:val="24"/>
          <w:szCs w:val="24"/>
        </w:rPr>
        <w:t>necunoscute in prezent.</w:t>
      </w:r>
    </w:p>
    <w:p w14:paraId="270F0EB0" w14:textId="77777777" w:rsidR="0054490A" w:rsidRPr="00645403" w:rsidRDefault="0054490A" w:rsidP="0064540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Se estimeaza un impact temporar</w:t>
      </w:r>
      <w:r w:rsidR="002F476F">
        <w:rPr>
          <w:rFonts w:ascii="Times New Roman" w:hAnsi="Times New Roman" w:cs="Times New Roman"/>
          <w:color w:val="000000" w:themeColor="text1"/>
          <w:sz w:val="24"/>
          <w:szCs w:val="24"/>
        </w:rPr>
        <w:t xml:space="preserve"> negativ</w:t>
      </w:r>
      <w:r w:rsidR="00F727A4">
        <w:rPr>
          <w:rFonts w:ascii="Times New Roman" w:hAnsi="Times New Roman" w:cs="Times New Roman"/>
          <w:color w:val="000000" w:themeColor="text1"/>
          <w:sz w:val="24"/>
          <w:szCs w:val="24"/>
        </w:rPr>
        <w:t xml:space="preserve"> </w:t>
      </w:r>
      <w:r w:rsidR="00645403">
        <w:rPr>
          <w:rFonts w:ascii="Times New Roman" w:hAnsi="Times New Roman" w:cs="Times New Roman"/>
          <w:color w:val="000000" w:themeColor="text1"/>
          <w:sz w:val="24"/>
          <w:szCs w:val="24"/>
        </w:rPr>
        <w:t>neglijabil.</w:t>
      </w:r>
    </w:p>
    <w:p w14:paraId="07B33B10"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extinderea impactului (zona geografică, numărul populației/habitatelor/speciilor afectate);</w:t>
      </w:r>
    </w:p>
    <w:p w14:paraId="01ED8ABA" w14:textId="77777777" w:rsidR="000767AA" w:rsidRPr="000767AA" w:rsidRDefault="000767AA" w:rsidP="00F727A4">
      <w:pPr>
        <w:autoSpaceDE w:val="0"/>
        <w:autoSpaceDN w:val="0"/>
        <w:adjustRightInd w:val="0"/>
        <w:spacing w:after="0" w:line="240" w:lineRule="auto"/>
        <w:ind w:firstLine="720"/>
        <w:jc w:val="both"/>
        <w:rPr>
          <w:rFonts w:ascii="Times New Roman" w:hAnsi="Times New Roman" w:cs="Times New Roman"/>
          <w:sz w:val="24"/>
          <w:szCs w:val="24"/>
        </w:rPr>
      </w:pPr>
      <w:r w:rsidRPr="000767AA">
        <w:rPr>
          <w:rFonts w:ascii="Times New Roman" w:hAnsi="Times New Roman" w:cs="Times New Roman"/>
          <w:sz w:val="24"/>
          <w:szCs w:val="24"/>
        </w:rPr>
        <w:t>Proiectul nu se suprapune cu arii</w:t>
      </w:r>
      <w:r w:rsidR="00F727A4">
        <w:rPr>
          <w:rFonts w:ascii="Times New Roman" w:hAnsi="Times New Roman" w:cs="Times New Roman"/>
          <w:sz w:val="24"/>
          <w:szCs w:val="24"/>
        </w:rPr>
        <w:t xml:space="preserve"> natural </w:t>
      </w:r>
      <w:r w:rsidRPr="000767AA">
        <w:rPr>
          <w:rFonts w:ascii="Times New Roman" w:hAnsi="Times New Roman" w:cs="Times New Roman"/>
          <w:sz w:val="24"/>
          <w:szCs w:val="24"/>
        </w:rPr>
        <w:t>protejate.</w:t>
      </w:r>
    </w:p>
    <w:p w14:paraId="10EFBC5B" w14:textId="77777777" w:rsidR="000767AA" w:rsidRPr="000767AA" w:rsidRDefault="000767AA" w:rsidP="0009356A">
      <w:pPr>
        <w:autoSpaceDE w:val="0"/>
        <w:autoSpaceDN w:val="0"/>
        <w:adjustRightInd w:val="0"/>
        <w:spacing w:after="0" w:line="240" w:lineRule="auto"/>
        <w:ind w:firstLine="720"/>
        <w:jc w:val="both"/>
        <w:rPr>
          <w:rFonts w:ascii="Times New Roman" w:hAnsi="Times New Roman" w:cs="Times New Roman"/>
          <w:sz w:val="24"/>
          <w:szCs w:val="24"/>
        </w:rPr>
      </w:pPr>
      <w:r w:rsidRPr="000767AA">
        <w:rPr>
          <w:rFonts w:ascii="Times New Roman" w:hAnsi="Times New Roman" w:cs="Times New Roman"/>
          <w:sz w:val="24"/>
          <w:szCs w:val="24"/>
        </w:rPr>
        <w:t>Nu sunt identificate, la acest moment, informatii care sa</w:t>
      </w:r>
      <w:r w:rsidR="00F727A4">
        <w:rPr>
          <w:rFonts w:ascii="Times New Roman" w:hAnsi="Times New Roman" w:cs="Times New Roman"/>
          <w:sz w:val="24"/>
          <w:szCs w:val="24"/>
        </w:rPr>
        <w:t xml:space="preserve"> </w:t>
      </w:r>
      <w:r w:rsidRPr="000767AA">
        <w:rPr>
          <w:rFonts w:ascii="Times New Roman" w:hAnsi="Times New Roman" w:cs="Times New Roman"/>
          <w:sz w:val="24"/>
          <w:szCs w:val="24"/>
        </w:rPr>
        <w:t>conduca la concluzia ca ar</w:t>
      </w:r>
      <w:r w:rsidR="00F727A4">
        <w:rPr>
          <w:rFonts w:ascii="Times New Roman" w:hAnsi="Times New Roman" w:cs="Times New Roman"/>
          <w:sz w:val="24"/>
          <w:szCs w:val="24"/>
        </w:rPr>
        <w:t xml:space="preserve"> </w:t>
      </w:r>
      <w:r w:rsidRPr="000767AA">
        <w:rPr>
          <w:rFonts w:ascii="Times New Roman" w:hAnsi="Times New Roman" w:cs="Times New Roman"/>
          <w:sz w:val="24"/>
          <w:szCs w:val="24"/>
        </w:rPr>
        <w:t>putea</w:t>
      </w:r>
      <w:r w:rsidR="00F727A4">
        <w:rPr>
          <w:rFonts w:ascii="Times New Roman" w:hAnsi="Times New Roman" w:cs="Times New Roman"/>
          <w:sz w:val="24"/>
          <w:szCs w:val="24"/>
        </w:rPr>
        <w:t xml:space="preserve"> </w:t>
      </w:r>
      <w:r w:rsidRPr="000767AA">
        <w:rPr>
          <w:rFonts w:ascii="Times New Roman" w:hAnsi="Times New Roman" w:cs="Times New Roman"/>
          <w:sz w:val="24"/>
          <w:szCs w:val="24"/>
        </w:rPr>
        <w:t>exista o extindere</w:t>
      </w:r>
      <w:r w:rsidR="00F727A4">
        <w:rPr>
          <w:rFonts w:ascii="Times New Roman" w:hAnsi="Times New Roman" w:cs="Times New Roman"/>
          <w:sz w:val="24"/>
          <w:szCs w:val="24"/>
        </w:rPr>
        <w:t xml:space="preserve"> </w:t>
      </w:r>
      <w:r w:rsidRPr="000767AA">
        <w:rPr>
          <w:rFonts w:ascii="Times New Roman" w:hAnsi="Times New Roman" w:cs="Times New Roman"/>
          <w:sz w:val="24"/>
          <w:szCs w:val="24"/>
        </w:rPr>
        <w:t>a</w:t>
      </w:r>
      <w:r w:rsidR="00F727A4">
        <w:rPr>
          <w:rFonts w:ascii="Times New Roman" w:hAnsi="Times New Roman" w:cs="Times New Roman"/>
          <w:sz w:val="24"/>
          <w:szCs w:val="24"/>
        </w:rPr>
        <w:t xml:space="preserve"> </w:t>
      </w:r>
      <w:r w:rsidRPr="000767AA">
        <w:rPr>
          <w:rFonts w:ascii="Times New Roman" w:hAnsi="Times New Roman" w:cs="Times New Roman"/>
          <w:sz w:val="24"/>
          <w:szCs w:val="24"/>
        </w:rPr>
        <w:t>impactul</w:t>
      </w:r>
      <w:r w:rsidR="0009356A">
        <w:rPr>
          <w:rFonts w:ascii="Times New Roman" w:hAnsi="Times New Roman" w:cs="Times New Roman"/>
          <w:sz w:val="24"/>
          <w:szCs w:val="24"/>
        </w:rPr>
        <w:t xml:space="preserve">ui </w:t>
      </w:r>
      <w:r w:rsidRPr="000767AA">
        <w:rPr>
          <w:rFonts w:ascii="Times New Roman" w:hAnsi="Times New Roman" w:cs="Times New Roman"/>
          <w:sz w:val="24"/>
          <w:szCs w:val="24"/>
        </w:rPr>
        <w:t>proiectului</w:t>
      </w:r>
      <w:r w:rsidR="0009356A">
        <w:rPr>
          <w:rFonts w:ascii="Times New Roman" w:hAnsi="Times New Roman" w:cs="Times New Roman"/>
          <w:sz w:val="24"/>
          <w:szCs w:val="24"/>
        </w:rPr>
        <w:t xml:space="preserve"> </w:t>
      </w:r>
      <w:r w:rsidRPr="000767AA">
        <w:rPr>
          <w:rFonts w:ascii="Times New Roman" w:hAnsi="Times New Roman" w:cs="Times New Roman"/>
          <w:sz w:val="24"/>
          <w:szCs w:val="24"/>
        </w:rPr>
        <w:t xml:space="preserve">propus </w:t>
      </w:r>
      <w:r w:rsidR="0009356A">
        <w:rPr>
          <w:rFonts w:ascii="Times New Roman" w:hAnsi="Times New Roman" w:cs="Times New Roman"/>
          <w:sz w:val="24"/>
          <w:szCs w:val="24"/>
        </w:rPr>
        <w:t>a</w:t>
      </w:r>
      <w:r w:rsidRPr="000767AA">
        <w:rPr>
          <w:rFonts w:ascii="Times New Roman" w:hAnsi="Times New Roman" w:cs="Times New Roman"/>
          <w:sz w:val="24"/>
          <w:szCs w:val="24"/>
        </w:rPr>
        <w:t>supra tuturor</w:t>
      </w:r>
      <w:r w:rsidR="0009356A">
        <w:rPr>
          <w:rFonts w:ascii="Times New Roman" w:hAnsi="Times New Roman" w:cs="Times New Roman"/>
          <w:sz w:val="24"/>
          <w:szCs w:val="24"/>
        </w:rPr>
        <w:t xml:space="preserve"> </w:t>
      </w:r>
      <w:r w:rsidRPr="000767AA">
        <w:rPr>
          <w:rFonts w:ascii="Times New Roman" w:hAnsi="Times New Roman" w:cs="Times New Roman"/>
          <w:sz w:val="24"/>
          <w:szCs w:val="24"/>
        </w:rPr>
        <w:t>factorilor</w:t>
      </w:r>
      <w:r w:rsidR="0009356A">
        <w:rPr>
          <w:rFonts w:ascii="Times New Roman" w:hAnsi="Times New Roman" w:cs="Times New Roman"/>
          <w:sz w:val="24"/>
          <w:szCs w:val="24"/>
        </w:rPr>
        <w:t xml:space="preserve"> enumerate </w:t>
      </w:r>
      <w:r w:rsidRPr="000767AA">
        <w:rPr>
          <w:rFonts w:ascii="Times New Roman" w:hAnsi="Times New Roman" w:cs="Times New Roman"/>
          <w:sz w:val="24"/>
          <w:szCs w:val="24"/>
        </w:rPr>
        <w:t>mai sus.</w:t>
      </w:r>
      <w:r w:rsidR="0009356A">
        <w:rPr>
          <w:rFonts w:ascii="Times New Roman" w:hAnsi="Times New Roman" w:cs="Times New Roman"/>
          <w:sz w:val="24"/>
          <w:szCs w:val="24"/>
        </w:rPr>
        <w:t xml:space="preserve"> </w:t>
      </w:r>
      <w:r w:rsidRPr="000767AA">
        <w:rPr>
          <w:rFonts w:ascii="Times New Roman" w:hAnsi="Times New Roman" w:cs="Times New Roman"/>
          <w:sz w:val="24"/>
          <w:szCs w:val="24"/>
        </w:rPr>
        <w:t>Toate</w:t>
      </w:r>
      <w:r w:rsidR="0009356A">
        <w:rPr>
          <w:rFonts w:ascii="Times New Roman" w:hAnsi="Times New Roman" w:cs="Times New Roman"/>
          <w:sz w:val="24"/>
          <w:szCs w:val="24"/>
        </w:rPr>
        <w:t xml:space="preserve"> </w:t>
      </w:r>
      <w:r w:rsidRPr="000767AA">
        <w:rPr>
          <w:rFonts w:ascii="Times New Roman" w:hAnsi="Times New Roman" w:cs="Times New Roman"/>
          <w:sz w:val="24"/>
          <w:szCs w:val="24"/>
        </w:rPr>
        <w:t>actiunile/activitatile care se vor</w:t>
      </w:r>
      <w:r w:rsidR="0009356A">
        <w:rPr>
          <w:rFonts w:ascii="Times New Roman" w:hAnsi="Times New Roman" w:cs="Times New Roman"/>
          <w:sz w:val="24"/>
          <w:szCs w:val="24"/>
        </w:rPr>
        <w:t xml:space="preserve"> </w:t>
      </w:r>
      <w:r w:rsidRPr="000767AA">
        <w:rPr>
          <w:rFonts w:ascii="Times New Roman" w:hAnsi="Times New Roman" w:cs="Times New Roman"/>
          <w:sz w:val="24"/>
          <w:szCs w:val="24"/>
        </w:rPr>
        <w:t>desfasura, atat in faza de construire cat si in faza de exploatare, nu vor</w:t>
      </w:r>
      <w:r w:rsidR="0009356A">
        <w:rPr>
          <w:rFonts w:ascii="Times New Roman" w:hAnsi="Times New Roman" w:cs="Times New Roman"/>
          <w:sz w:val="24"/>
          <w:szCs w:val="24"/>
        </w:rPr>
        <w:t xml:space="preserve"> </w:t>
      </w:r>
      <w:r w:rsidRPr="000767AA">
        <w:rPr>
          <w:rFonts w:ascii="Times New Roman" w:hAnsi="Times New Roman" w:cs="Times New Roman"/>
          <w:sz w:val="24"/>
          <w:szCs w:val="24"/>
        </w:rPr>
        <w:t>avea</w:t>
      </w:r>
      <w:r w:rsidR="0009356A">
        <w:rPr>
          <w:rFonts w:ascii="Times New Roman" w:hAnsi="Times New Roman" w:cs="Times New Roman"/>
          <w:sz w:val="24"/>
          <w:szCs w:val="24"/>
        </w:rPr>
        <w:t xml:space="preserve"> </w:t>
      </w:r>
      <w:r w:rsidRPr="000767AA">
        <w:rPr>
          <w:rFonts w:ascii="Times New Roman" w:hAnsi="Times New Roman" w:cs="Times New Roman"/>
          <w:sz w:val="24"/>
          <w:szCs w:val="24"/>
        </w:rPr>
        <w:t xml:space="preserve">efecte negative semnificative supra factorilor de mediu. </w:t>
      </w:r>
    </w:p>
    <w:p w14:paraId="5819A26C" w14:textId="77777777" w:rsidR="00C05696" w:rsidRPr="00BA57D8" w:rsidRDefault="00C05696" w:rsidP="00F727A4">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magnitudinea și complexitatea impactului;</w:t>
      </w:r>
    </w:p>
    <w:p w14:paraId="6A78FAA3" w14:textId="77777777" w:rsidR="00BA57D8" w:rsidRPr="00BA57D8" w:rsidRDefault="00BA57D8" w:rsidP="0009356A">
      <w:pPr>
        <w:autoSpaceDE w:val="0"/>
        <w:autoSpaceDN w:val="0"/>
        <w:adjustRightInd w:val="0"/>
        <w:spacing w:after="0" w:line="240" w:lineRule="auto"/>
        <w:ind w:firstLine="720"/>
        <w:jc w:val="both"/>
        <w:rPr>
          <w:rFonts w:ascii="Times New Roman" w:hAnsi="Times New Roman" w:cs="Times New Roman"/>
          <w:sz w:val="24"/>
          <w:szCs w:val="24"/>
        </w:rPr>
      </w:pPr>
      <w:r w:rsidRPr="00BA57D8">
        <w:rPr>
          <w:rFonts w:ascii="Times New Roman" w:hAnsi="Times New Roman" w:cs="Times New Roman"/>
          <w:sz w:val="24"/>
          <w:szCs w:val="24"/>
        </w:rPr>
        <w:t>Toate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actiunile/activitatile care se vor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desfasura, atat in faza de construire cat si in faza de exploatare, nu vor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avea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efecte negative semnificative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asupra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factorilor de mediu.</w:t>
      </w:r>
    </w:p>
    <w:p w14:paraId="3E3428DD" w14:textId="77777777" w:rsidR="00C05696" w:rsidRPr="00BA57D8" w:rsidRDefault="00C05696" w:rsidP="00F727A4">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probabilitatea impactului;</w:t>
      </w:r>
    </w:p>
    <w:p w14:paraId="72108478" w14:textId="77777777" w:rsidR="00BA57D8" w:rsidRPr="00BA57D8" w:rsidRDefault="00BA57D8" w:rsidP="0009356A">
      <w:pPr>
        <w:autoSpaceDE w:val="0"/>
        <w:autoSpaceDN w:val="0"/>
        <w:adjustRightInd w:val="0"/>
        <w:spacing w:after="0" w:line="240" w:lineRule="auto"/>
        <w:ind w:firstLine="720"/>
        <w:jc w:val="both"/>
        <w:rPr>
          <w:rFonts w:ascii="Times New Roman" w:hAnsi="Times New Roman" w:cs="Times New Roman"/>
          <w:sz w:val="24"/>
          <w:szCs w:val="24"/>
        </w:rPr>
      </w:pPr>
      <w:r w:rsidRPr="00BA57D8">
        <w:rPr>
          <w:rFonts w:ascii="Times New Roman" w:hAnsi="Times New Roman" w:cs="Times New Roman"/>
          <w:sz w:val="24"/>
          <w:szCs w:val="24"/>
        </w:rPr>
        <w:t>Toate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actiunile/activitatile care se vor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desfasura, atat in faza de construire cat si in faza de exploatare, nu vor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avea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 xml:space="preserve">efecte negative semnificative </w:t>
      </w:r>
      <w:r w:rsidR="0009356A">
        <w:rPr>
          <w:rFonts w:ascii="Times New Roman" w:hAnsi="Times New Roman" w:cs="Times New Roman"/>
          <w:sz w:val="24"/>
          <w:szCs w:val="24"/>
        </w:rPr>
        <w:t>a</w:t>
      </w:r>
      <w:r w:rsidRPr="00BA57D8">
        <w:rPr>
          <w:rFonts w:ascii="Times New Roman" w:hAnsi="Times New Roman" w:cs="Times New Roman"/>
          <w:sz w:val="24"/>
          <w:szCs w:val="24"/>
        </w:rPr>
        <w:t>supra factorilor de mediu. Daca se vor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respecta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masurile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prevazute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pentru</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diminuarea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impactului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asupra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factorilor de mediu</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avizele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emise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pentru</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prezentul</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proiect se va reduce probabilitatea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producerii de evenimente care sa determine un impact negativ supra factorilor de mediu.</w:t>
      </w:r>
    </w:p>
    <w:p w14:paraId="7EB6D5CB" w14:textId="77777777" w:rsidR="00C05696" w:rsidRPr="00BA57D8" w:rsidRDefault="00C05696" w:rsidP="00F727A4">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durata, frecvența și reversibilitatea impactului;</w:t>
      </w:r>
    </w:p>
    <w:p w14:paraId="4734C3A8" w14:textId="77777777" w:rsidR="0009356A" w:rsidRPr="0009356A" w:rsidRDefault="00BA57D8" w:rsidP="0009356A">
      <w:pPr>
        <w:autoSpaceDE w:val="0"/>
        <w:autoSpaceDN w:val="0"/>
        <w:adjustRightInd w:val="0"/>
        <w:spacing w:after="0" w:line="240" w:lineRule="auto"/>
        <w:ind w:firstLine="720"/>
        <w:jc w:val="both"/>
        <w:rPr>
          <w:rFonts w:ascii="Times New Roman" w:hAnsi="Times New Roman" w:cs="Times New Roman"/>
          <w:sz w:val="24"/>
          <w:szCs w:val="24"/>
        </w:rPr>
      </w:pPr>
      <w:r w:rsidRPr="00633E55">
        <w:rPr>
          <w:rFonts w:ascii="Times New Roman" w:hAnsi="Times New Roman" w:cs="Times New Roman"/>
          <w:color w:val="000000" w:themeColor="text1"/>
          <w:sz w:val="24"/>
          <w:szCs w:val="24"/>
        </w:rPr>
        <w:t>Impactul</w:t>
      </w:r>
      <w:r w:rsidR="0009356A">
        <w:rPr>
          <w:rFonts w:ascii="Times New Roman" w:hAnsi="Times New Roman" w:cs="Times New Roman"/>
          <w:color w:val="000000" w:themeColor="text1"/>
          <w:sz w:val="24"/>
          <w:szCs w:val="24"/>
        </w:rPr>
        <w:t xml:space="preserve"> </w:t>
      </w:r>
      <w:r w:rsidRPr="00633E55">
        <w:rPr>
          <w:rFonts w:ascii="Times New Roman" w:hAnsi="Times New Roman" w:cs="Times New Roman"/>
          <w:color w:val="000000" w:themeColor="text1"/>
          <w:sz w:val="24"/>
          <w:szCs w:val="24"/>
        </w:rPr>
        <w:t>asupra</w:t>
      </w:r>
      <w:r w:rsidR="0009356A">
        <w:rPr>
          <w:rFonts w:ascii="Times New Roman" w:hAnsi="Times New Roman" w:cs="Times New Roman"/>
          <w:color w:val="000000" w:themeColor="text1"/>
          <w:sz w:val="24"/>
          <w:szCs w:val="24"/>
        </w:rPr>
        <w:t xml:space="preserve"> </w:t>
      </w:r>
      <w:r w:rsidRPr="00633E55">
        <w:rPr>
          <w:rFonts w:ascii="Times New Roman" w:hAnsi="Times New Roman" w:cs="Times New Roman"/>
          <w:color w:val="000000" w:themeColor="text1"/>
          <w:sz w:val="24"/>
          <w:szCs w:val="24"/>
        </w:rPr>
        <w:t xml:space="preserve">factorilor de mediu se manifesta in perioada de executie, pe o durata de </w:t>
      </w:r>
      <w:r w:rsidR="00633E55" w:rsidRPr="00633E55">
        <w:rPr>
          <w:rFonts w:ascii="Times New Roman" w:hAnsi="Times New Roman" w:cs="Times New Roman"/>
          <w:color w:val="000000" w:themeColor="text1"/>
          <w:sz w:val="24"/>
          <w:szCs w:val="24"/>
        </w:rPr>
        <w:t>24</w:t>
      </w:r>
      <w:r w:rsidRPr="00633E55">
        <w:rPr>
          <w:rFonts w:ascii="Times New Roman" w:hAnsi="Times New Roman" w:cs="Times New Roman"/>
          <w:color w:val="000000" w:themeColor="text1"/>
          <w:sz w:val="24"/>
          <w:szCs w:val="24"/>
        </w:rPr>
        <w:t xml:space="preserve"> de luni.</w:t>
      </w:r>
      <w:r w:rsidR="0009356A">
        <w:rPr>
          <w:rFonts w:ascii="Times New Roman" w:hAnsi="Times New Roman" w:cs="Times New Roman"/>
          <w:color w:val="000000" w:themeColor="text1"/>
          <w:sz w:val="24"/>
          <w:szCs w:val="24"/>
        </w:rPr>
        <w:t xml:space="preserve"> </w:t>
      </w:r>
      <w:r w:rsidRPr="00BA57D8">
        <w:rPr>
          <w:rFonts w:ascii="Times New Roman" w:hAnsi="Times New Roman" w:cs="Times New Roman"/>
          <w:sz w:val="24"/>
          <w:szCs w:val="24"/>
        </w:rPr>
        <w:t>Din punct de vedere al marimii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complexitatii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proiectului se estimeaza ca impactul</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va fi redus, temporar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si local, variabil</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reversibil.</w:t>
      </w:r>
    </w:p>
    <w:p w14:paraId="4E42E80F" w14:textId="77777777" w:rsidR="00C05696" w:rsidRPr="00BA57D8" w:rsidRDefault="00C05696" w:rsidP="00F727A4">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măsurile de evitare, reducere sau ameliorare a impactului semnificativ asupra mediului;</w:t>
      </w:r>
    </w:p>
    <w:p w14:paraId="77CD7418" w14:textId="77777777" w:rsidR="00BA57D8" w:rsidRPr="00BA57D8" w:rsidRDefault="00BA57D8" w:rsidP="0009356A">
      <w:pPr>
        <w:autoSpaceDE w:val="0"/>
        <w:autoSpaceDN w:val="0"/>
        <w:adjustRightInd w:val="0"/>
        <w:spacing w:after="0" w:line="240" w:lineRule="auto"/>
        <w:ind w:firstLine="720"/>
        <w:jc w:val="both"/>
        <w:rPr>
          <w:rFonts w:ascii="Times New Roman" w:hAnsi="Times New Roman" w:cs="Times New Roman"/>
          <w:sz w:val="24"/>
          <w:szCs w:val="24"/>
        </w:rPr>
      </w:pPr>
      <w:r w:rsidRPr="00BA57D8">
        <w:rPr>
          <w:rFonts w:ascii="Times New Roman" w:hAnsi="Times New Roman" w:cs="Times New Roman"/>
          <w:sz w:val="24"/>
          <w:szCs w:val="24"/>
        </w:rPr>
        <w:t>Se va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avea in vedere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respectarea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prevederilor din actele normative (avizele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acordurile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emise de autoritatile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competente din domeniul</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protectiei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mediului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si al gospodaririi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apelor).</w:t>
      </w:r>
    </w:p>
    <w:p w14:paraId="1FEBA519" w14:textId="77777777" w:rsidR="00BA57D8" w:rsidRPr="00BA57D8" w:rsidRDefault="00BA57D8" w:rsidP="0009356A">
      <w:pPr>
        <w:autoSpaceDE w:val="0"/>
        <w:autoSpaceDN w:val="0"/>
        <w:adjustRightInd w:val="0"/>
        <w:spacing w:after="0" w:line="240" w:lineRule="auto"/>
        <w:ind w:firstLine="709"/>
        <w:jc w:val="both"/>
        <w:rPr>
          <w:rFonts w:ascii="Times New Roman" w:hAnsi="Times New Roman" w:cs="Times New Roman"/>
          <w:sz w:val="24"/>
          <w:szCs w:val="24"/>
        </w:rPr>
      </w:pPr>
      <w:r w:rsidRPr="00BA57D8">
        <w:rPr>
          <w:rFonts w:ascii="Times New Roman" w:hAnsi="Times New Roman" w:cs="Times New Roman"/>
          <w:sz w:val="24"/>
          <w:szCs w:val="24"/>
        </w:rPr>
        <w:t>Printre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masurile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privind</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diminuarea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impactului in faza de executie a lucrarilor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putem</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mentiona:</w:t>
      </w:r>
    </w:p>
    <w:p w14:paraId="2E29649C" w14:textId="77777777" w:rsidR="00BA57D8" w:rsidRPr="00BA57D8" w:rsidRDefault="00BA57D8" w:rsidP="00F727A4">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perioada de executie cat mai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scurta a lucrarilor;</w:t>
      </w:r>
    </w:p>
    <w:p w14:paraId="050574D0" w14:textId="77777777" w:rsidR="00BA57D8" w:rsidRPr="00BA57D8" w:rsidRDefault="00BA57D8" w:rsidP="00F727A4">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 program de lucru</w:t>
      </w:r>
      <w:r w:rsidR="0009356A">
        <w:rPr>
          <w:rFonts w:ascii="Times New Roman" w:hAnsi="Times New Roman" w:cs="Times New Roman"/>
          <w:sz w:val="24"/>
          <w:szCs w:val="24"/>
        </w:rPr>
        <w:t xml:space="preserve"> stabilit </w:t>
      </w:r>
      <w:r w:rsidRPr="00BA57D8">
        <w:rPr>
          <w:rFonts w:ascii="Times New Roman" w:hAnsi="Times New Roman" w:cs="Times New Roman"/>
          <w:sz w:val="24"/>
          <w:szCs w:val="24"/>
        </w:rPr>
        <w:t>astfel</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incat</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sa nu afecteze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locuitorii din zona apropiata</w:t>
      </w:r>
      <w:r w:rsidR="0009356A">
        <w:rPr>
          <w:rFonts w:ascii="Times New Roman" w:hAnsi="Times New Roman" w:cs="Times New Roman"/>
          <w:sz w:val="24"/>
          <w:szCs w:val="24"/>
        </w:rPr>
        <w:t>;</w:t>
      </w:r>
    </w:p>
    <w:p w14:paraId="3D5F159F" w14:textId="77777777" w:rsidR="00BA57D8" w:rsidRPr="00BA57D8" w:rsidRDefault="0009356A" w:rsidP="00F727A4">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 </w:t>
      </w:r>
      <w:r w:rsidR="00BA57D8" w:rsidRPr="00BA57D8">
        <w:rPr>
          <w:rFonts w:ascii="Times New Roman" w:hAnsi="Times New Roman" w:cs="Times New Roman"/>
          <w:sz w:val="24"/>
          <w:szCs w:val="24"/>
        </w:rPr>
        <w:t>utilizarea</w:t>
      </w:r>
      <w:r>
        <w:rPr>
          <w:rFonts w:ascii="Times New Roman" w:hAnsi="Times New Roman" w:cs="Times New Roman"/>
          <w:sz w:val="24"/>
          <w:szCs w:val="24"/>
        </w:rPr>
        <w:t xml:space="preserve"> </w:t>
      </w:r>
      <w:r w:rsidR="00BA57D8" w:rsidRPr="00BA57D8">
        <w:rPr>
          <w:rFonts w:ascii="Times New Roman" w:hAnsi="Times New Roman" w:cs="Times New Roman"/>
          <w:sz w:val="24"/>
          <w:szCs w:val="24"/>
        </w:rPr>
        <w:t>mijloacelor de transport si a utilajelor cat mai</w:t>
      </w:r>
      <w:r>
        <w:rPr>
          <w:rFonts w:ascii="Times New Roman" w:hAnsi="Times New Roman" w:cs="Times New Roman"/>
          <w:sz w:val="24"/>
          <w:szCs w:val="24"/>
        </w:rPr>
        <w:t xml:space="preserve"> </w:t>
      </w:r>
      <w:r w:rsidR="00BA57D8" w:rsidRPr="00BA57D8">
        <w:rPr>
          <w:rFonts w:ascii="Times New Roman" w:hAnsi="Times New Roman" w:cs="Times New Roman"/>
          <w:sz w:val="24"/>
          <w:szCs w:val="24"/>
        </w:rPr>
        <w:t>silentiose</w:t>
      </w:r>
      <w:r>
        <w:rPr>
          <w:rFonts w:ascii="Times New Roman" w:hAnsi="Times New Roman" w:cs="Times New Roman"/>
          <w:sz w:val="24"/>
          <w:szCs w:val="24"/>
        </w:rPr>
        <w:t xml:space="preserve"> </w:t>
      </w:r>
      <w:r w:rsidR="00BA57D8" w:rsidRPr="00BA57D8">
        <w:rPr>
          <w:rFonts w:ascii="Times New Roman" w:hAnsi="Times New Roman" w:cs="Times New Roman"/>
          <w:sz w:val="24"/>
          <w:szCs w:val="24"/>
        </w:rPr>
        <w:t>si cu emisii</w:t>
      </w:r>
      <w:r>
        <w:rPr>
          <w:rFonts w:ascii="Times New Roman" w:hAnsi="Times New Roman" w:cs="Times New Roman"/>
          <w:sz w:val="24"/>
          <w:szCs w:val="24"/>
        </w:rPr>
        <w:t xml:space="preserve"> </w:t>
      </w:r>
      <w:r w:rsidR="00BA57D8" w:rsidRPr="00BA57D8">
        <w:rPr>
          <w:rFonts w:ascii="Times New Roman" w:hAnsi="Times New Roman" w:cs="Times New Roman"/>
          <w:sz w:val="24"/>
          <w:szCs w:val="24"/>
        </w:rPr>
        <w:t>reduse de noxe;</w:t>
      </w:r>
    </w:p>
    <w:p w14:paraId="03CD483C" w14:textId="77777777" w:rsidR="00BA57D8" w:rsidRPr="00BA57D8" w:rsidRDefault="00BA57D8" w:rsidP="00F727A4">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 lucrarile se vor</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realiza strict pe perimetrul</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desemnat</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organizarii de santier;</w:t>
      </w:r>
    </w:p>
    <w:p w14:paraId="7558E69B" w14:textId="77777777" w:rsidR="00BA57D8" w:rsidRPr="00BA57D8" w:rsidRDefault="00BA57D8" w:rsidP="00F727A4">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 imprejmuirea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organizarii de santier;</w:t>
      </w:r>
    </w:p>
    <w:p w14:paraId="6E93CD14" w14:textId="77777777" w:rsidR="00BA57D8" w:rsidRPr="00BA57D8" w:rsidRDefault="00BA57D8" w:rsidP="00F727A4">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 refacerea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ecologica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terenului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ocupat</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temporar;</w:t>
      </w:r>
    </w:p>
    <w:p w14:paraId="372F7360" w14:textId="77777777" w:rsidR="00BA57D8" w:rsidRPr="00BA57D8" w:rsidRDefault="00BA57D8" w:rsidP="00F727A4">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 lucrari de completare cu pamant vegetal la zonele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afectate de executia</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lucrarilor</w:t>
      </w:r>
      <w:r w:rsidR="0009356A">
        <w:rPr>
          <w:rFonts w:ascii="Times New Roman" w:hAnsi="Times New Roman" w:cs="Times New Roman"/>
          <w:sz w:val="24"/>
          <w:szCs w:val="24"/>
        </w:rPr>
        <w:t>;</w:t>
      </w:r>
    </w:p>
    <w:p w14:paraId="3269EE23" w14:textId="77777777" w:rsidR="00BA57D8" w:rsidRPr="00BA57D8" w:rsidRDefault="00BA57D8" w:rsidP="00F727A4">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 lucrari de plantatii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arbusti</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si</w:t>
      </w:r>
      <w:r w:rsidR="0009356A">
        <w:rPr>
          <w:rFonts w:ascii="Times New Roman" w:hAnsi="Times New Roman" w:cs="Times New Roman"/>
          <w:sz w:val="24"/>
          <w:szCs w:val="24"/>
        </w:rPr>
        <w:t xml:space="preserve"> arbori;</w:t>
      </w:r>
      <w:r w:rsidRPr="00BA57D8">
        <w:rPr>
          <w:rFonts w:ascii="Times New Roman" w:hAnsi="Times New Roman" w:cs="Times New Roman"/>
          <w:sz w:val="24"/>
          <w:szCs w:val="24"/>
        </w:rPr>
        <w:t xml:space="preserve"> </w:t>
      </w:r>
    </w:p>
    <w:p w14:paraId="24E17A66" w14:textId="77777777" w:rsidR="00645403" w:rsidRPr="00645403" w:rsidRDefault="00BA57D8" w:rsidP="00645403">
      <w:pPr>
        <w:autoSpaceDE w:val="0"/>
        <w:autoSpaceDN w:val="0"/>
        <w:adjustRightInd w:val="0"/>
        <w:spacing w:after="0" w:line="240" w:lineRule="auto"/>
        <w:ind w:left="709"/>
        <w:jc w:val="both"/>
        <w:rPr>
          <w:rFonts w:ascii="Times New Roman" w:hAnsi="Times New Roman" w:cs="Times New Roman"/>
          <w:sz w:val="24"/>
          <w:szCs w:val="24"/>
        </w:rPr>
      </w:pPr>
      <w:r w:rsidRPr="00BA57D8">
        <w:rPr>
          <w:rFonts w:ascii="Times New Roman" w:hAnsi="Times New Roman" w:cs="Times New Roman"/>
          <w:sz w:val="24"/>
          <w:szCs w:val="24"/>
        </w:rPr>
        <w:tab/>
        <w:t>- monitorizarea continua a procesului de executie.</w:t>
      </w:r>
    </w:p>
    <w:p w14:paraId="7921720B" w14:textId="77777777" w:rsidR="00BA57D8" w:rsidRPr="00BA57D8" w:rsidRDefault="00C05696" w:rsidP="00F727A4">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natura transfrontalieră a impactului.</w:t>
      </w:r>
    </w:p>
    <w:p w14:paraId="13210BC8" w14:textId="77777777" w:rsidR="00BA57D8" w:rsidRPr="00BA57D8" w:rsidRDefault="00BA57D8" w:rsidP="00F727A4">
      <w:pPr>
        <w:autoSpaceDE w:val="0"/>
        <w:autoSpaceDN w:val="0"/>
        <w:adjustRightInd w:val="0"/>
        <w:spacing w:after="0" w:line="240" w:lineRule="auto"/>
        <w:jc w:val="both"/>
        <w:rPr>
          <w:rFonts w:ascii="Times New Roman" w:hAnsi="Times New Roman" w:cs="Times New Roman"/>
          <w:sz w:val="24"/>
          <w:szCs w:val="24"/>
        </w:rPr>
      </w:pPr>
      <w:r w:rsidRPr="00BA57D8">
        <w:rPr>
          <w:rFonts w:ascii="Times New Roman" w:hAnsi="Times New Roman" w:cs="Times New Roman"/>
          <w:sz w:val="24"/>
          <w:szCs w:val="24"/>
        </w:rPr>
        <w:t>Proiectul nu produce efecte</w:t>
      </w:r>
      <w:r w:rsidR="0009356A">
        <w:rPr>
          <w:rFonts w:ascii="Times New Roman" w:hAnsi="Times New Roman" w:cs="Times New Roman"/>
          <w:sz w:val="24"/>
          <w:szCs w:val="24"/>
        </w:rPr>
        <w:t xml:space="preserve"> </w:t>
      </w:r>
      <w:r w:rsidRPr="00BA57D8">
        <w:rPr>
          <w:rFonts w:ascii="Times New Roman" w:hAnsi="Times New Roman" w:cs="Times New Roman"/>
          <w:sz w:val="24"/>
          <w:szCs w:val="24"/>
        </w:rPr>
        <w:t>transfrontaliere.</w:t>
      </w:r>
    </w:p>
    <w:p w14:paraId="75CDADD4" w14:textId="77777777" w:rsidR="00BA57D8" w:rsidRPr="00C05696" w:rsidRDefault="00BA57D8" w:rsidP="00EC7EF9">
      <w:pPr>
        <w:spacing w:after="0" w:line="300" w:lineRule="atLeast"/>
        <w:ind w:right="-563"/>
        <w:rPr>
          <w:rFonts w:ascii="Times New Roman" w:eastAsia="Times New Roman" w:hAnsi="Times New Roman" w:cs="Times New Roman"/>
          <w:color w:val="000000" w:themeColor="text1"/>
          <w:sz w:val="24"/>
          <w:szCs w:val="24"/>
          <w:lang w:val="ro-RO"/>
        </w:rPr>
      </w:pPr>
    </w:p>
    <w:p w14:paraId="6E92845D"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lastRenderedPageBreak/>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5ECE8C9" w14:textId="77777777" w:rsidR="00734BF2" w:rsidRDefault="00734BF2"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6CAB2A61"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Masurile</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necesare</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pentru</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monitorizarea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mediului se refera la:</w:t>
      </w:r>
    </w:p>
    <w:p w14:paraId="7D85B063" w14:textId="77777777" w:rsidR="00734BF2" w:rsidRPr="00734BF2" w:rsidRDefault="00734BF2" w:rsidP="0009356A">
      <w:pPr>
        <w:numPr>
          <w:ilvl w:val="2"/>
          <w:numId w:val="16"/>
        </w:numPr>
        <w:tabs>
          <w:tab w:val="clear" w:pos="2160"/>
          <w:tab w:val="num" w:pos="990"/>
        </w:tabs>
        <w:autoSpaceDE w:val="0"/>
        <w:autoSpaceDN w:val="0"/>
        <w:adjustRightInd w:val="0"/>
        <w:spacing w:after="0" w:line="240" w:lineRule="auto"/>
        <w:ind w:hanging="1440"/>
        <w:jc w:val="both"/>
        <w:rPr>
          <w:rFonts w:ascii="Times New Roman" w:hAnsi="Times New Roman" w:cs="Times New Roman"/>
          <w:b/>
          <w:i/>
          <w:sz w:val="24"/>
          <w:szCs w:val="24"/>
        </w:rPr>
      </w:pPr>
      <w:r w:rsidRPr="00734BF2">
        <w:rPr>
          <w:rFonts w:ascii="Times New Roman" w:hAnsi="Times New Roman" w:cs="Times New Roman"/>
          <w:sz w:val="24"/>
          <w:szCs w:val="24"/>
        </w:rPr>
        <w:t>Perioada de executie a lucrarilor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cand se va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monitoriza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Managementul</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lucrarilor;</w:t>
      </w:r>
    </w:p>
    <w:p w14:paraId="0CCCCE90" w14:textId="77777777" w:rsidR="00734BF2" w:rsidRPr="00734BF2" w:rsidRDefault="00734BF2" w:rsidP="0009356A">
      <w:pPr>
        <w:numPr>
          <w:ilvl w:val="2"/>
          <w:numId w:val="16"/>
        </w:numPr>
        <w:tabs>
          <w:tab w:val="clear" w:pos="2160"/>
          <w:tab w:val="num" w:pos="990"/>
        </w:tabs>
        <w:autoSpaceDE w:val="0"/>
        <w:autoSpaceDN w:val="0"/>
        <w:adjustRightInd w:val="0"/>
        <w:spacing w:after="0" w:line="240" w:lineRule="auto"/>
        <w:ind w:hanging="1440"/>
        <w:jc w:val="both"/>
        <w:rPr>
          <w:rFonts w:ascii="Times New Roman" w:hAnsi="Times New Roman" w:cs="Times New Roman"/>
          <w:b/>
          <w:i/>
          <w:sz w:val="24"/>
          <w:szCs w:val="24"/>
        </w:rPr>
      </w:pPr>
      <w:r w:rsidRPr="00734BF2">
        <w:rPr>
          <w:rFonts w:ascii="Times New Roman" w:hAnsi="Times New Roman" w:cs="Times New Roman"/>
          <w:sz w:val="24"/>
          <w:szCs w:val="24"/>
        </w:rPr>
        <w:t>Redarea in circuit a terenurilor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ocupate</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 xml:space="preserve">temporar. </w:t>
      </w:r>
    </w:p>
    <w:p w14:paraId="281D22E3" w14:textId="77777777" w:rsidR="00734BF2" w:rsidRPr="0009356A" w:rsidRDefault="00734BF2" w:rsidP="0009356A">
      <w:pPr>
        <w:autoSpaceDE w:val="0"/>
        <w:autoSpaceDN w:val="0"/>
        <w:adjustRightInd w:val="0"/>
        <w:spacing w:after="0" w:line="240" w:lineRule="auto"/>
        <w:ind w:firstLine="720"/>
        <w:jc w:val="both"/>
        <w:rPr>
          <w:rFonts w:ascii="Times New Roman" w:hAnsi="Times New Roman" w:cs="Times New Roman"/>
          <w:sz w:val="24"/>
          <w:szCs w:val="24"/>
        </w:rPr>
      </w:pPr>
      <w:r w:rsidRPr="00734BF2">
        <w:rPr>
          <w:rFonts w:ascii="Times New Roman" w:hAnsi="Times New Roman" w:cs="Times New Roman"/>
          <w:sz w:val="24"/>
          <w:szCs w:val="24"/>
        </w:rPr>
        <w:t>In perioada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executiei</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lucrarilor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propuse se vor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monitoriza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zilnic</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starea de functionare a utilajelor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si</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 xml:space="preserve">masinilor de transport pentru a reduce riscul de poluare. </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In perioada de existenta a proiectului, va fi necesar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sa se monitorizeze</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comportarea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echipamentelor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utilizate</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pentru a se putea</w:t>
      </w:r>
      <w:r w:rsidR="0009356A">
        <w:rPr>
          <w:rFonts w:ascii="Times New Roman" w:hAnsi="Times New Roman" w:cs="Times New Roman"/>
          <w:sz w:val="24"/>
          <w:szCs w:val="24"/>
        </w:rPr>
        <w:t xml:space="preserve"> intervene </w:t>
      </w:r>
      <w:r w:rsidRPr="00734BF2">
        <w:rPr>
          <w:rFonts w:ascii="Times New Roman" w:hAnsi="Times New Roman" w:cs="Times New Roman"/>
          <w:sz w:val="24"/>
          <w:szCs w:val="24"/>
        </w:rPr>
        <w:t>operativ.</w:t>
      </w:r>
    </w:p>
    <w:p w14:paraId="00D01744" w14:textId="77777777" w:rsidR="00C05696" w:rsidRP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4A19330A" w14:textId="77777777" w:rsidR="00C05696" w:rsidRPr="00C05696" w:rsidRDefault="00C05696" w:rsidP="0009356A">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IX. Legătura cu alte acte normative și/sau planuri/programe/strategii/documente de planificare:</w:t>
      </w:r>
    </w:p>
    <w:p w14:paraId="43C7EE56" w14:textId="77777777" w:rsidR="00C05696" w:rsidRPr="00734BF2" w:rsidRDefault="00C05696" w:rsidP="0009356A">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34BF2">
        <w:rPr>
          <w:rFonts w:ascii="Times New Roman" w:eastAsia="Times New Roman" w:hAnsi="Times New Roman" w:cs="Times New Roman"/>
          <w:b/>
          <w:color w:val="000000" w:themeColor="text1"/>
          <w:sz w:val="24"/>
          <w:szCs w:val="24"/>
          <w:lang w:val="ro-RO"/>
        </w:rPr>
        <w:t xml:space="preserve">A. Justificarea încadrării proiectului, după caz, în prevederile altor acte normative naționale care transpun legislația Uniunii Europene: Directiva </w:t>
      </w:r>
      <w:hyperlink r:id="rId9" w:tgtFrame="_blank" w:history="1">
        <w:r w:rsidRPr="00734BF2">
          <w:rPr>
            <w:rFonts w:ascii="Times New Roman" w:eastAsia="Times New Roman" w:hAnsi="Times New Roman" w:cs="Times New Roman"/>
            <w:b/>
            <w:color w:val="000000" w:themeColor="text1"/>
            <w:sz w:val="24"/>
            <w:szCs w:val="24"/>
            <w:u w:val="single"/>
            <w:lang w:val="ro-RO"/>
          </w:rPr>
          <w:t>2010/75/UE</w:t>
        </w:r>
      </w:hyperlink>
      <w:r w:rsidRPr="00734BF2">
        <w:rPr>
          <w:rFonts w:ascii="Times New Roman" w:eastAsia="Times New Roman" w:hAnsi="Times New Roman" w:cs="Times New Roman"/>
          <w:b/>
          <w:color w:val="000000" w:themeColor="text1"/>
          <w:sz w:val="24"/>
          <w:szCs w:val="24"/>
          <w:lang w:val="ro-RO"/>
        </w:rPr>
        <w:t xml:space="preserve"> (IED) a Parlamentului European și a Consiliului din 24 noiembrie 2010 privind emisiile industriale (prevenirea și controlul integrat al poluării), Directiva </w:t>
      </w:r>
      <w:hyperlink r:id="rId10" w:tgtFrame="_blank" w:history="1">
        <w:r w:rsidRPr="00734BF2">
          <w:rPr>
            <w:rFonts w:ascii="Times New Roman" w:eastAsia="Times New Roman" w:hAnsi="Times New Roman" w:cs="Times New Roman"/>
            <w:b/>
            <w:color w:val="000000" w:themeColor="text1"/>
            <w:sz w:val="24"/>
            <w:szCs w:val="24"/>
            <w:u w:val="single"/>
            <w:lang w:val="ro-RO"/>
          </w:rPr>
          <w:t>2012/18/UE</w:t>
        </w:r>
      </w:hyperlink>
      <w:r w:rsidRPr="00734BF2">
        <w:rPr>
          <w:rFonts w:ascii="Times New Roman" w:eastAsia="Times New Roman" w:hAnsi="Times New Roman" w:cs="Times New Roman"/>
          <w:b/>
          <w:color w:val="000000" w:themeColor="text1"/>
          <w:sz w:val="24"/>
          <w:szCs w:val="24"/>
          <w:lang w:val="ro-RO"/>
        </w:rPr>
        <w:t xml:space="preserve"> a Parlamentului European și a Consiliului din 4 iulie 2012 privind controlul pericolelor de accidente majore care implică substanțe periculoase, de modificare și ulterior de abrogare a Directivei </w:t>
      </w:r>
      <w:hyperlink r:id="rId11" w:tgtFrame="_blank" w:history="1">
        <w:r w:rsidRPr="00734BF2">
          <w:rPr>
            <w:rFonts w:ascii="Times New Roman" w:eastAsia="Times New Roman" w:hAnsi="Times New Roman" w:cs="Times New Roman"/>
            <w:b/>
            <w:color w:val="000000" w:themeColor="text1"/>
            <w:sz w:val="24"/>
            <w:szCs w:val="24"/>
            <w:u w:val="single"/>
            <w:lang w:val="ro-RO"/>
          </w:rPr>
          <w:t>96/82/CE</w:t>
        </w:r>
      </w:hyperlink>
      <w:r w:rsidRPr="00734BF2">
        <w:rPr>
          <w:rFonts w:ascii="Times New Roman" w:eastAsia="Times New Roman" w:hAnsi="Times New Roman" w:cs="Times New Roman"/>
          <w:b/>
          <w:color w:val="000000" w:themeColor="text1"/>
          <w:sz w:val="24"/>
          <w:szCs w:val="24"/>
          <w:lang w:val="ro-RO"/>
        </w:rPr>
        <w:t xml:space="preserve"> a Consiliului, Directiva </w:t>
      </w:r>
      <w:hyperlink r:id="rId12" w:tgtFrame="_blank" w:history="1">
        <w:r w:rsidRPr="00734BF2">
          <w:rPr>
            <w:rFonts w:ascii="Times New Roman" w:eastAsia="Times New Roman" w:hAnsi="Times New Roman" w:cs="Times New Roman"/>
            <w:b/>
            <w:color w:val="000000" w:themeColor="text1"/>
            <w:sz w:val="24"/>
            <w:szCs w:val="24"/>
            <w:u w:val="single"/>
            <w:lang w:val="ro-RO"/>
          </w:rPr>
          <w:t>2000/60/CE</w:t>
        </w:r>
      </w:hyperlink>
      <w:r w:rsidRPr="00734BF2">
        <w:rPr>
          <w:rFonts w:ascii="Times New Roman" w:eastAsia="Times New Roman" w:hAnsi="Times New Roman" w:cs="Times New Roman"/>
          <w:b/>
          <w:color w:val="000000" w:themeColor="text1"/>
          <w:sz w:val="24"/>
          <w:szCs w:val="24"/>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sidRPr="00734BF2">
          <w:rPr>
            <w:rFonts w:ascii="Times New Roman" w:eastAsia="Times New Roman" w:hAnsi="Times New Roman" w:cs="Times New Roman"/>
            <w:b/>
            <w:color w:val="000000" w:themeColor="text1"/>
            <w:sz w:val="24"/>
            <w:szCs w:val="24"/>
            <w:u w:val="single"/>
            <w:lang w:val="ro-RO"/>
          </w:rPr>
          <w:t>2008/98/CE</w:t>
        </w:r>
      </w:hyperlink>
      <w:r w:rsidRPr="00734BF2">
        <w:rPr>
          <w:rFonts w:ascii="Times New Roman" w:eastAsia="Times New Roman" w:hAnsi="Times New Roman" w:cs="Times New Roman"/>
          <w:b/>
          <w:color w:val="000000" w:themeColor="text1"/>
          <w:sz w:val="24"/>
          <w:szCs w:val="24"/>
          <w:lang w:val="ro-RO"/>
        </w:rPr>
        <w:t xml:space="preserve"> a Parlamentului European și a Consiliului din 19 noiembrie 2008 privind deșeurile și de abrogare a anumitor directive, și altele).</w:t>
      </w:r>
    </w:p>
    <w:p w14:paraId="680F272A" w14:textId="77777777" w:rsidR="00E50467" w:rsidRPr="00C05696" w:rsidRDefault="00E50467" w:rsidP="000935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 este</w:t>
      </w:r>
      <w:r w:rsidR="0009356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cazul</w:t>
      </w:r>
      <w:r w:rsidR="0009356A">
        <w:rPr>
          <w:rFonts w:ascii="Times New Roman" w:eastAsia="Times New Roman" w:hAnsi="Times New Roman" w:cs="Times New Roman"/>
          <w:color w:val="000000" w:themeColor="text1"/>
          <w:sz w:val="24"/>
          <w:szCs w:val="24"/>
        </w:rPr>
        <w:t>.</w:t>
      </w:r>
    </w:p>
    <w:p w14:paraId="285E72DE" w14:textId="77777777" w:rsidR="00E50467" w:rsidRPr="00C05696" w:rsidRDefault="00E5046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4A6964BF" w14:textId="77777777" w:rsidR="00734BF2" w:rsidRPr="00645403" w:rsidRDefault="00C05696" w:rsidP="00645403">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B. Se va menționa planul/programul/strategia/documentul de programare/planificare din care face proiectul, cu indicarea actului normativ prin care a fost apr</w:t>
      </w:r>
      <w:r w:rsidR="00645403">
        <w:rPr>
          <w:rFonts w:ascii="Times New Roman" w:eastAsia="Times New Roman" w:hAnsi="Times New Roman" w:cs="Times New Roman"/>
          <w:b/>
          <w:i/>
          <w:color w:val="000000" w:themeColor="text1"/>
          <w:sz w:val="24"/>
          <w:szCs w:val="24"/>
          <w:lang w:val="ro-RO"/>
        </w:rPr>
        <w:t>obat.</w:t>
      </w:r>
    </w:p>
    <w:p w14:paraId="484AD2C5"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Pe toata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durata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executiei</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lucrarilor se vor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respecta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prevederile</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urmatoarelor</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acte</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normative :</w:t>
      </w:r>
    </w:p>
    <w:p w14:paraId="7984B22B"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sz w:val="24"/>
          <w:szCs w:val="24"/>
        </w:rPr>
      </w:pPr>
      <w:r w:rsidRPr="00734BF2">
        <w:rPr>
          <w:rFonts w:ascii="Times New Roman" w:hAnsi="Times New Roman" w:cs="Times New Roman"/>
          <w:sz w:val="24"/>
          <w:szCs w:val="24"/>
        </w:rPr>
        <w:t>- Ordonanta de Urgenta a Guvernului nr. 195/2005 privind</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protectia</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mediului cu modificari</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si</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completari</w:t>
      </w:r>
      <w:r w:rsidR="0009356A">
        <w:rPr>
          <w:rFonts w:ascii="Times New Roman" w:hAnsi="Times New Roman" w:cs="Times New Roman"/>
          <w:sz w:val="24"/>
          <w:szCs w:val="24"/>
        </w:rPr>
        <w:t xml:space="preserve"> </w:t>
      </w:r>
      <w:r w:rsidRPr="00734BF2">
        <w:rPr>
          <w:rFonts w:ascii="Times New Roman" w:hAnsi="Times New Roman" w:cs="Times New Roman"/>
          <w:sz w:val="24"/>
          <w:szCs w:val="24"/>
        </w:rPr>
        <w:t>prin OUG 75/20018</w:t>
      </w:r>
      <w:r w:rsidR="0009356A">
        <w:rPr>
          <w:rFonts w:ascii="Times New Roman" w:hAnsi="Times New Roman" w:cs="Times New Roman"/>
          <w:sz w:val="24"/>
          <w:szCs w:val="24"/>
        </w:rPr>
        <w:t>;</w:t>
      </w:r>
      <w:r w:rsidRPr="00734BF2">
        <w:rPr>
          <w:rFonts w:ascii="Times New Roman" w:hAnsi="Times New Roman" w:cs="Times New Roman"/>
          <w:sz w:val="24"/>
          <w:szCs w:val="24"/>
        </w:rPr>
        <w:t xml:space="preserve"> </w:t>
      </w:r>
    </w:p>
    <w:p w14:paraId="72B41D52"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sz w:val="24"/>
          <w:szCs w:val="24"/>
        </w:rPr>
      </w:pPr>
      <w:r w:rsidRPr="00734BF2">
        <w:rPr>
          <w:rFonts w:ascii="Times New Roman" w:hAnsi="Times New Roman" w:cs="Times New Roman"/>
          <w:sz w:val="24"/>
          <w:szCs w:val="24"/>
          <w:shd w:val="clear" w:color="auto" w:fill="FFFFFF"/>
        </w:rPr>
        <w:t>-Ordonanta de urgenta nr. 74/2018 pentru</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modificarea</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si</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completarea</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Legii nr. 211/2011 privind</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regimul</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deseurilor, a Legii nr. 249/2015 privind</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modalitatea de gestionare</w:t>
      </w:r>
      <w:r w:rsidR="0009356A">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a</w:t>
      </w:r>
      <w:r w:rsidR="00E53A63">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ambalajelor</w:t>
      </w:r>
      <w:r w:rsidR="00E53A63">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si a deseurilor de ambalaje</w:t>
      </w:r>
      <w:r w:rsidR="00E53A63">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si a Ordonantei de urgenta a Guvernului nr. 196/2005 privind</w:t>
      </w:r>
      <w:r w:rsidR="00E53A63">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Fondul</w:t>
      </w:r>
      <w:r w:rsidR="00E53A63">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pentru</w:t>
      </w:r>
      <w:r w:rsidR="00E53A63">
        <w:rPr>
          <w:rFonts w:ascii="Times New Roman" w:hAnsi="Times New Roman" w:cs="Times New Roman"/>
          <w:sz w:val="24"/>
          <w:szCs w:val="24"/>
          <w:shd w:val="clear" w:color="auto" w:fill="FFFFFF"/>
        </w:rPr>
        <w:t xml:space="preserve"> </w:t>
      </w:r>
      <w:r w:rsidRPr="00734BF2">
        <w:rPr>
          <w:rFonts w:ascii="Times New Roman" w:hAnsi="Times New Roman" w:cs="Times New Roman"/>
          <w:sz w:val="24"/>
          <w:szCs w:val="24"/>
          <w:shd w:val="clear" w:color="auto" w:fill="FFFFFF"/>
        </w:rPr>
        <w:t>mediu</w:t>
      </w:r>
      <w:r w:rsidR="00E53A63">
        <w:rPr>
          <w:rFonts w:ascii="Times New Roman" w:hAnsi="Times New Roman" w:cs="Times New Roman"/>
          <w:sz w:val="24"/>
          <w:szCs w:val="24"/>
          <w:shd w:val="clear" w:color="auto" w:fill="FFFFFF"/>
        </w:rPr>
        <w:t>;</w:t>
      </w:r>
    </w:p>
    <w:p w14:paraId="02D5BCD1"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sz w:val="24"/>
          <w:szCs w:val="24"/>
        </w:rPr>
      </w:pPr>
      <w:r w:rsidRPr="00734BF2">
        <w:rPr>
          <w:rFonts w:ascii="Times New Roman" w:hAnsi="Times New Roman" w:cs="Times New Roman"/>
          <w:sz w:val="24"/>
          <w:szCs w:val="24"/>
        </w:rPr>
        <w:t>- HG 188/2002- pentru</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aprobarea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unor</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norme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conditiile de descarcare in mediul</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acvatic al apelor</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uzate, actualizata</w:t>
      </w:r>
    </w:p>
    <w:p w14:paraId="5CB9524D"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sz w:val="24"/>
          <w:szCs w:val="24"/>
        </w:rPr>
      </w:pPr>
      <w:r w:rsidRPr="00734BF2">
        <w:rPr>
          <w:rFonts w:ascii="Times New Roman" w:hAnsi="Times New Roman" w:cs="Times New Roman"/>
          <w:sz w:val="24"/>
          <w:szCs w:val="24"/>
        </w:rPr>
        <w:t xml:space="preserve"> - Ordinul 756/1997, al MAPPM pentru</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aprobarea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Reglementarii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evaluarea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poluarii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mediului, actualizata</w:t>
      </w:r>
      <w:r w:rsidR="00E53A63">
        <w:rPr>
          <w:rFonts w:ascii="Times New Roman" w:hAnsi="Times New Roman" w:cs="Times New Roman"/>
          <w:sz w:val="24"/>
          <w:szCs w:val="24"/>
        </w:rPr>
        <w:t>;</w:t>
      </w:r>
    </w:p>
    <w:p w14:paraId="4C972C8A"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sz w:val="24"/>
          <w:szCs w:val="24"/>
        </w:rPr>
      </w:pPr>
      <w:r w:rsidRPr="00734BF2">
        <w:rPr>
          <w:rFonts w:ascii="Times New Roman" w:hAnsi="Times New Roman" w:cs="Times New Roman"/>
          <w:sz w:val="24"/>
          <w:szCs w:val="24"/>
        </w:rPr>
        <w:t>- Ordinul 462/1993 pentru</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aprobarea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conditiilor</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tehnice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protectia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atmosferica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normele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metodologice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determinarea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emisiilor de poluanti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atmosferici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produsi de surse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stationare, astfel</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incat</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sa fie respectate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precederile Ord. 592/2002 pentru</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aprobarea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Normativului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stabilirea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valorilor</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limita , a valorilor de prag, a criteriilor</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metodelor de evaluare a dioxidului de sulf, dioxidului de azotsioxizilor de azot, pulberilor de suspensie, plumbului, benzenului , monoxidului de carbon siozonului in aerul</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inconjurator., modificat</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comple</w:t>
      </w:r>
      <w:r w:rsidR="00E53A63">
        <w:rPr>
          <w:rFonts w:ascii="Times New Roman" w:hAnsi="Times New Roman" w:cs="Times New Roman"/>
          <w:sz w:val="24"/>
          <w:szCs w:val="24"/>
        </w:rPr>
        <w:t>tat de L 104/2011 si L 188/2018;</w:t>
      </w:r>
    </w:p>
    <w:p w14:paraId="5E948F6F"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sz w:val="24"/>
          <w:szCs w:val="24"/>
        </w:rPr>
      </w:pPr>
      <w:r w:rsidRPr="00734BF2">
        <w:rPr>
          <w:rFonts w:ascii="Times New Roman" w:hAnsi="Times New Roman" w:cs="Times New Roman"/>
          <w:sz w:val="24"/>
          <w:szCs w:val="24"/>
        </w:rPr>
        <w:t>- Legea 104/2011 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calitatea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aerului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inconjurator</w:t>
      </w:r>
      <w:r w:rsidR="00E53A63">
        <w:rPr>
          <w:rFonts w:ascii="Times New Roman" w:hAnsi="Times New Roman" w:cs="Times New Roman"/>
          <w:sz w:val="24"/>
          <w:szCs w:val="24"/>
        </w:rPr>
        <w:t>;</w:t>
      </w:r>
    </w:p>
    <w:p w14:paraId="044F8559"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sz w:val="24"/>
          <w:szCs w:val="24"/>
        </w:rPr>
      </w:pPr>
      <w:r w:rsidRPr="00734BF2">
        <w:rPr>
          <w:rFonts w:ascii="Times New Roman" w:hAnsi="Times New Roman" w:cs="Times New Roman"/>
          <w:sz w:val="24"/>
          <w:szCs w:val="24"/>
        </w:rPr>
        <w:t>- HG 321/2005, republicata, 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evaluarea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gestionarea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zgomotului</w:t>
      </w:r>
      <w:r w:rsidR="00E53A63">
        <w:rPr>
          <w:rFonts w:ascii="Times New Roman" w:hAnsi="Times New Roman" w:cs="Times New Roman"/>
          <w:sz w:val="24"/>
          <w:szCs w:val="24"/>
        </w:rPr>
        <w:t xml:space="preserve"> ambiental;</w:t>
      </w:r>
    </w:p>
    <w:p w14:paraId="79BB49A5" w14:textId="77777777" w:rsidR="00734BF2" w:rsidRPr="00734BF2" w:rsidRDefault="00734BF2" w:rsidP="0009356A">
      <w:pPr>
        <w:autoSpaceDE w:val="0"/>
        <w:autoSpaceDN w:val="0"/>
        <w:adjustRightInd w:val="0"/>
        <w:spacing w:after="0" w:line="240" w:lineRule="auto"/>
        <w:jc w:val="both"/>
        <w:rPr>
          <w:rFonts w:ascii="Times New Roman" w:hAnsi="Times New Roman" w:cs="Times New Roman"/>
          <w:b/>
          <w:sz w:val="24"/>
          <w:szCs w:val="24"/>
        </w:rPr>
      </w:pPr>
      <w:r w:rsidRPr="00734BF2">
        <w:rPr>
          <w:rFonts w:ascii="Times New Roman" w:hAnsi="Times New Roman" w:cs="Times New Roman"/>
          <w:sz w:val="24"/>
          <w:szCs w:val="24"/>
        </w:rPr>
        <w:t>- HG. 662/2002 privind</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gestionarea</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uleiurilor</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uzate cu modificarile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si</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completarile</w:t>
      </w:r>
      <w:r w:rsidR="00E53A63">
        <w:rPr>
          <w:rFonts w:ascii="Times New Roman" w:hAnsi="Times New Roman" w:cs="Times New Roman"/>
          <w:sz w:val="24"/>
          <w:szCs w:val="24"/>
        </w:rPr>
        <w:t xml:space="preserve"> </w:t>
      </w:r>
      <w:r w:rsidRPr="00734BF2">
        <w:rPr>
          <w:rFonts w:ascii="Times New Roman" w:hAnsi="Times New Roman" w:cs="Times New Roman"/>
          <w:sz w:val="24"/>
          <w:szCs w:val="24"/>
        </w:rPr>
        <w:t>ulterioare.</w:t>
      </w:r>
    </w:p>
    <w:p w14:paraId="2105467D" w14:textId="77777777" w:rsidR="00C05696" w:rsidRPr="006C1FE3"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626DF383" w14:textId="77777777" w:rsidR="00C05696" w:rsidRPr="006C1FE3"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 Lucrări necesare organizării de șantier:</w:t>
      </w:r>
    </w:p>
    <w:p w14:paraId="2F23DB15"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descrierea lucrărilor necesare organizării de șantier;</w:t>
      </w:r>
    </w:p>
    <w:p w14:paraId="0D987D17" w14:textId="77777777" w:rsidR="00E50467" w:rsidRPr="006C1FE3"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In proiect nu sunt prevazute</w:t>
      </w:r>
      <w:r w:rsidR="00E53A63">
        <w:rPr>
          <w:rFonts w:ascii="Times New Roman" w:eastAsia="Times New Roman" w:hAnsi="Times New Roman" w:cs="Times New Roman"/>
          <w:color w:val="000000" w:themeColor="text1"/>
          <w:sz w:val="24"/>
          <w:szCs w:val="24"/>
          <w:lang w:val="ro-RO"/>
        </w:rPr>
        <w:t xml:space="preserve"> </w:t>
      </w:r>
      <w:r w:rsidRPr="006C1FE3">
        <w:rPr>
          <w:rFonts w:ascii="Times New Roman" w:eastAsia="Times New Roman" w:hAnsi="Times New Roman" w:cs="Times New Roman"/>
          <w:color w:val="000000" w:themeColor="text1"/>
          <w:sz w:val="24"/>
          <w:szCs w:val="24"/>
          <w:lang w:val="ro-RO"/>
        </w:rPr>
        <w:t>lucrari speciale pentru organizarea de santier</w:t>
      </w:r>
      <w:r w:rsidR="00E53A63">
        <w:rPr>
          <w:rFonts w:ascii="Times New Roman" w:eastAsia="Times New Roman" w:hAnsi="Times New Roman" w:cs="Times New Roman"/>
          <w:color w:val="000000" w:themeColor="text1"/>
          <w:sz w:val="24"/>
          <w:szCs w:val="24"/>
          <w:lang w:val="ro-RO"/>
        </w:rPr>
        <w:t xml:space="preserve"> </w:t>
      </w:r>
      <w:r w:rsidRPr="006C1FE3">
        <w:rPr>
          <w:rFonts w:ascii="Times New Roman" w:eastAsia="Times New Roman" w:hAnsi="Times New Roman" w:cs="Times New Roman"/>
          <w:color w:val="000000" w:themeColor="text1"/>
          <w:sz w:val="24"/>
          <w:szCs w:val="24"/>
          <w:lang w:val="ro-RO"/>
        </w:rPr>
        <w:t>urmand ca firma care executa lucrarile sa foloseasca bazele proprii de productie pentru aceasta.</w:t>
      </w:r>
    </w:p>
    <w:p w14:paraId="2E038145"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localizarea organizării de șantier;</w:t>
      </w:r>
    </w:p>
    <w:p w14:paraId="57830A75" w14:textId="77777777" w:rsidR="00E50467" w:rsidRPr="006C1FE3"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Materialele ce se vor aproviziona vor fi puse in opera pe cat posibil in aceeasi zi, evitand astfel depozitarea acestora in amplasamentul lucrarilor.</w:t>
      </w:r>
    </w:p>
    <w:p w14:paraId="593514E7"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descrierea impactului asupra mediului a lucrărilor organizării de șantier;</w:t>
      </w:r>
    </w:p>
    <w:p w14:paraId="646FB90F" w14:textId="77777777" w:rsidR="00E50467" w:rsidRPr="006C1FE3"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La terminarea fiecarei zile de lucru utilajele vor fi retrase in locurile de parcare puse la dispozitie de beneficiar.</w:t>
      </w:r>
      <w:r w:rsidR="00E53A63">
        <w:rPr>
          <w:rFonts w:ascii="Times New Roman" w:eastAsia="Times New Roman" w:hAnsi="Times New Roman" w:cs="Times New Roman"/>
          <w:color w:val="000000" w:themeColor="text1"/>
          <w:sz w:val="24"/>
          <w:szCs w:val="24"/>
          <w:lang w:val="ro-RO"/>
        </w:rPr>
        <w:t xml:space="preserve"> </w:t>
      </w:r>
      <w:r w:rsidRPr="006C1FE3">
        <w:rPr>
          <w:rFonts w:ascii="Times New Roman" w:eastAsia="Times New Roman" w:hAnsi="Times New Roman" w:cs="Times New Roman"/>
          <w:color w:val="000000" w:themeColor="text1"/>
          <w:sz w:val="24"/>
          <w:szCs w:val="24"/>
          <w:lang w:val="ro-RO"/>
        </w:rPr>
        <w:t>Muncitorii care participa la executia</w:t>
      </w:r>
      <w:r w:rsidR="00E53A63">
        <w:rPr>
          <w:rFonts w:ascii="Times New Roman" w:eastAsia="Times New Roman" w:hAnsi="Times New Roman" w:cs="Times New Roman"/>
          <w:color w:val="000000" w:themeColor="text1"/>
          <w:sz w:val="24"/>
          <w:szCs w:val="24"/>
          <w:lang w:val="ro-RO"/>
        </w:rPr>
        <w:t xml:space="preserve"> </w:t>
      </w:r>
      <w:r w:rsidRPr="006C1FE3">
        <w:rPr>
          <w:rFonts w:ascii="Times New Roman" w:eastAsia="Times New Roman" w:hAnsi="Times New Roman" w:cs="Times New Roman"/>
          <w:color w:val="000000" w:themeColor="text1"/>
          <w:sz w:val="24"/>
          <w:szCs w:val="24"/>
          <w:lang w:val="ro-RO"/>
        </w:rPr>
        <w:t>lucrarilor vor fi din zona, nefiind necesara cazarea lor.</w:t>
      </w:r>
    </w:p>
    <w:p w14:paraId="2D1B57CE" w14:textId="77777777" w:rsidR="00C05696" w:rsidRPr="006C1FE3" w:rsidRDefault="00E53A63"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Pr>
          <w:rFonts w:ascii="Times New Roman" w:eastAsia="Times New Roman" w:hAnsi="Times New Roman" w:cs="Times New Roman"/>
          <w:i/>
          <w:color w:val="000000" w:themeColor="text1"/>
          <w:sz w:val="24"/>
          <w:szCs w:val="24"/>
          <w:lang w:val="ro-RO"/>
        </w:rPr>
        <w:t>-</w:t>
      </w:r>
      <w:r w:rsidR="00C05696" w:rsidRPr="006C1FE3">
        <w:rPr>
          <w:rFonts w:ascii="Times New Roman" w:eastAsia="Times New Roman" w:hAnsi="Times New Roman" w:cs="Times New Roman"/>
          <w:i/>
          <w:color w:val="000000" w:themeColor="text1"/>
          <w:sz w:val="24"/>
          <w:szCs w:val="24"/>
          <w:lang w:val="ro-RO"/>
        </w:rPr>
        <w:t>surse de poluanți și instalații pentru reținerea, evacuarea și dispersia poluanților în mediu în timpul organizării de șantier;</w:t>
      </w:r>
    </w:p>
    <w:p w14:paraId="0D044E22" w14:textId="77777777" w:rsidR="00E50467" w:rsidRPr="006C1FE3"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79362F16"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dotări și măsuri prevăzute pentru controlul emisiilor de poluanți în mediu.</w:t>
      </w:r>
    </w:p>
    <w:p w14:paraId="2EB95CCC" w14:textId="77777777" w:rsidR="00E50467" w:rsidRPr="006C1FE3"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1829D70D" w14:textId="77777777" w:rsidR="00C05696" w:rsidRPr="006C1FE3"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182BD881" w14:textId="77777777" w:rsidR="00C05696" w:rsidRPr="006C1FE3"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XI. Lucrări de refacere a amplasamentului la finalizarea investiției, în caz de accidente și/sau la încetarea activității, în măsura în care aceste informații sunt disponibile:</w:t>
      </w:r>
    </w:p>
    <w:p w14:paraId="651D8AFA"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lucrările propuse pentru refacerea amplasamentului la finalizarea investiției, în caz de accidente și/sau la încetarea activității;</w:t>
      </w:r>
    </w:p>
    <w:p w14:paraId="396988EA" w14:textId="77777777" w:rsidR="001F2CD1" w:rsidRPr="006C1FE3"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20B648A9"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aspecte referitoare la prevenirea și modul de răspuns pentru cazuri de poluări accidentale;</w:t>
      </w:r>
    </w:p>
    <w:p w14:paraId="0C0E3218" w14:textId="77777777" w:rsidR="001F2CD1" w:rsidRPr="006C1FE3"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17A48D20"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aspecte referitoare la închiderea/dezafectarea/demolarea instalației;</w:t>
      </w:r>
    </w:p>
    <w:p w14:paraId="1EC6C644" w14:textId="77777777" w:rsidR="001F2CD1" w:rsidRPr="006C1FE3"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4AB0D6AD" w14:textId="77777777" w:rsidR="00C05696" w:rsidRPr="006C1FE3"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modalități de refacere a stării inițiale/reabilitare în vederea utilizării ulterioare a terenului.</w:t>
      </w:r>
    </w:p>
    <w:p w14:paraId="7D28789F" w14:textId="77777777" w:rsidR="001F2CD1" w:rsidRPr="006C1FE3"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14A85A6F" w14:textId="77777777" w:rsidR="00D5339E" w:rsidRPr="006C1FE3" w:rsidRDefault="00D5339E" w:rsidP="00024D2E">
      <w:pPr>
        <w:spacing w:after="0" w:line="300" w:lineRule="atLeast"/>
        <w:ind w:right="-563"/>
        <w:rPr>
          <w:rFonts w:ascii="Times New Roman" w:eastAsia="Times New Roman" w:hAnsi="Times New Roman" w:cs="Times New Roman"/>
          <w:color w:val="000000" w:themeColor="text1"/>
          <w:sz w:val="24"/>
          <w:szCs w:val="24"/>
          <w:lang w:val="ro-RO"/>
        </w:rPr>
      </w:pPr>
    </w:p>
    <w:p w14:paraId="19A212BE" w14:textId="77777777" w:rsidR="00C05696" w:rsidRPr="00E72C1B" w:rsidRDefault="00C05696"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XII. Anexe - piese desenate:</w:t>
      </w:r>
    </w:p>
    <w:p w14:paraId="79B5C242"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4CEA69DE" w14:textId="77777777" w:rsidR="00D5339E" w:rsidRDefault="00D5339E" w:rsidP="007D07FC">
      <w:pPr>
        <w:pStyle w:val="ListParagraph"/>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p>
    <w:p w14:paraId="57EC4848" w14:textId="77777777" w:rsidR="007D07FC" w:rsidRPr="006C1FE3" w:rsidRDefault="007D07FC" w:rsidP="007D07FC">
      <w:pPr>
        <w:pStyle w:val="ListParagraph"/>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r w:rsidRPr="006C1FE3">
        <w:rPr>
          <w:rFonts w:ascii="Times New Roman" w:eastAsiaTheme="minorEastAsia" w:hAnsi="Times New Roman" w:cs="Times New Roman"/>
          <w:color w:val="000000" w:themeColor="text1"/>
          <w:sz w:val="24"/>
          <w:szCs w:val="24"/>
        </w:rPr>
        <w:t xml:space="preserve">Plan de incadrare in teritoriu       </w:t>
      </w:r>
      <w:r w:rsidR="00D5339E">
        <w:rPr>
          <w:rFonts w:ascii="Times New Roman" w:eastAsiaTheme="minorEastAsia" w:hAnsi="Times New Roman" w:cs="Times New Roman"/>
          <w:color w:val="000000" w:themeColor="text1"/>
          <w:sz w:val="24"/>
          <w:szCs w:val="24"/>
        </w:rPr>
        <w:tab/>
      </w:r>
      <w:r w:rsidR="00D5339E">
        <w:rPr>
          <w:rFonts w:ascii="Times New Roman" w:eastAsiaTheme="minorEastAsia" w:hAnsi="Times New Roman" w:cs="Times New Roman"/>
          <w:color w:val="000000" w:themeColor="text1"/>
          <w:sz w:val="24"/>
          <w:szCs w:val="24"/>
        </w:rPr>
        <w:tab/>
      </w:r>
      <w:r w:rsidR="00D5339E">
        <w:rPr>
          <w:rFonts w:ascii="Times New Roman" w:eastAsiaTheme="minorEastAsia" w:hAnsi="Times New Roman" w:cs="Times New Roman"/>
          <w:color w:val="000000" w:themeColor="text1"/>
          <w:sz w:val="24"/>
          <w:szCs w:val="24"/>
        </w:rPr>
        <w:tab/>
      </w:r>
      <w:r w:rsidR="00D5339E">
        <w:rPr>
          <w:rFonts w:ascii="Times New Roman" w:eastAsiaTheme="minorEastAsia" w:hAnsi="Times New Roman" w:cs="Times New Roman"/>
          <w:color w:val="000000" w:themeColor="text1"/>
          <w:sz w:val="24"/>
          <w:szCs w:val="24"/>
        </w:rPr>
        <w:tab/>
      </w:r>
      <w:r w:rsidR="002F476F">
        <w:rPr>
          <w:rFonts w:ascii="Times New Roman" w:eastAsiaTheme="minorEastAsia" w:hAnsi="Times New Roman" w:cs="Times New Roman"/>
          <w:color w:val="000000" w:themeColor="text1"/>
          <w:sz w:val="24"/>
          <w:szCs w:val="24"/>
        </w:rPr>
        <w:t>Sc. 1:2</w:t>
      </w:r>
      <w:r w:rsidRPr="006C1FE3">
        <w:rPr>
          <w:rFonts w:ascii="Times New Roman" w:eastAsiaTheme="minorEastAsia" w:hAnsi="Times New Roman" w:cs="Times New Roman"/>
          <w:color w:val="000000" w:themeColor="text1"/>
          <w:sz w:val="24"/>
          <w:szCs w:val="24"/>
        </w:rPr>
        <w:t xml:space="preserve">000           </w:t>
      </w:r>
      <w:r w:rsidR="002F476F">
        <w:rPr>
          <w:rFonts w:ascii="Times New Roman" w:eastAsiaTheme="minorEastAsia" w:hAnsi="Times New Roman" w:cs="Times New Roman"/>
          <w:color w:val="000000" w:themeColor="text1"/>
          <w:sz w:val="24"/>
          <w:szCs w:val="24"/>
        </w:rPr>
        <w:t xml:space="preserve"> </w:t>
      </w:r>
      <w:r w:rsidRPr="006C1FE3">
        <w:rPr>
          <w:rFonts w:ascii="Times New Roman" w:eastAsiaTheme="minorEastAsia" w:hAnsi="Times New Roman" w:cs="Times New Roman"/>
          <w:color w:val="000000" w:themeColor="text1"/>
          <w:sz w:val="24"/>
          <w:szCs w:val="24"/>
        </w:rPr>
        <w:t xml:space="preserve"> pl </w:t>
      </w:r>
      <w:r w:rsidR="006C1FE3" w:rsidRPr="006C1FE3">
        <w:rPr>
          <w:rFonts w:ascii="Times New Roman" w:eastAsiaTheme="minorEastAsia" w:hAnsi="Times New Roman" w:cs="Times New Roman"/>
          <w:color w:val="000000" w:themeColor="text1"/>
          <w:sz w:val="24"/>
          <w:szCs w:val="24"/>
        </w:rPr>
        <w:t>A01</w:t>
      </w:r>
    </w:p>
    <w:p w14:paraId="1E9DDBCF" w14:textId="77777777" w:rsidR="007D07FC" w:rsidRPr="006C1FE3" w:rsidRDefault="007D07FC" w:rsidP="007D07FC">
      <w:pPr>
        <w:pStyle w:val="ListParagraph"/>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r w:rsidRPr="006C1FE3">
        <w:rPr>
          <w:rFonts w:ascii="Times New Roman" w:eastAsiaTheme="minorEastAsia" w:hAnsi="Times New Roman" w:cs="Times New Roman"/>
          <w:color w:val="000000" w:themeColor="text1"/>
          <w:sz w:val="24"/>
          <w:szCs w:val="24"/>
        </w:rPr>
        <w:t>Plan de situatie</w:t>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Pr="006C1FE3">
        <w:rPr>
          <w:rFonts w:ascii="Times New Roman" w:eastAsiaTheme="minorEastAsia" w:hAnsi="Times New Roman" w:cs="Times New Roman"/>
          <w:color w:val="000000" w:themeColor="text1"/>
          <w:sz w:val="24"/>
          <w:szCs w:val="24"/>
        </w:rPr>
        <w:t xml:space="preserve">Sc. 1:500               pl </w:t>
      </w:r>
      <w:r w:rsidR="006C1FE3" w:rsidRPr="006C1FE3">
        <w:rPr>
          <w:rFonts w:ascii="Times New Roman" w:eastAsiaTheme="minorEastAsia" w:hAnsi="Times New Roman" w:cs="Times New Roman"/>
          <w:color w:val="000000" w:themeColor="text1"/>
          <w:sz w:val="24"/>
          <w:szCs w:val="24"/>
        </w:rPr>
        <w:t>A</w:t>
      </w:r>
      <w:r w:rsidRPr="006C1FE3">
        <w:rPr>
          <w:rFonts w:ascii="Times New Roman" w:eastAsiaTheme="minorEastAsia" w:hAnsi="Times New Roman" w:cs="Times New Roman"/>
          <w:color w:val="000000" w:themeColor="text1"/>
          <w:sz w:val="24"/>
          <w:szCs w:val="24"/>
        </w:rPr>
        <w:t>02</w:t>
      </w:r>
    </w:p>
    <w:p w14:paraId="29064C06" w14:textId="77777777" w:rsidR="007D07FC" w:rsidRPr="006C1FE3" w:rsidRDefault="007D07FC" w:rsidP="007D07FC">
      <w:pPr>
        <w:spacing w:after="0" w:line="300" w:lineRule="atLeast"/>
        <w:ind w:right="-563"/>
        <w:rPr>
          <w:rFonts w:ascii="Times New Roman" w:eastAsia="Times New Roman" w:hAnsi="Times New Roman" w:cs="Times New Roman"/>
          <w:color w:val="000000" w:themeColor="text1"/>
          <w:sz w:val="24"/>
          <w:szCs w:val="24"/>
          <w:lang w:val="ro-RO"/>
        </w:rPr>
      </w:pPr>
    </w:p>
    <w:p w14:paraId="719F4204"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2. schemele-flux pentru procesul tehnologic și fazele activității, cu instalațiile de depoluare;</w:t>
      </w:r>
    </w:p>
    <w:p w14:paraId="05B48A5E" w14:textId="77777777" w:rsidR="00EC7EF9" w:rsidRDefault="007D07FC"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7A2CF5D0" w14:textId="77777777" w:rsidR="00E72C1B" w:rsidRPr="006C1FE3" w:rsidRDefault="00E72C1B"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29DF1936"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3. schema-flux a gestionării deșeurilor;</w:t>
      </w:r>
    </w:p>
    <w:p w14:paraId="6ED6EEC7" w14:textId="77777777" w:rsidR="007D07FC" w:rsidRPr="006C1FE3" w:rsidRDefault="007D07FC" w:rsidP="007D07F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4693310B" w14:textId="77777777" w:rsidR="007D07FC" w:rsidRPr="006C1FE3" w:rsidRDefault="007D07FC" w:rsidP="007D07FC">
      <w:pPr>
        <w:spacing w:after="0" w:line="300" w:lineRule="atLeast"/>
        <w:ind w:right="-563"/>
        <w:rPr>
          <w:rFonts w:ascii="Times New Roman" w:eastAsia="Times New Roman" w:hAnsi="Times New Roman" w:cs="Times New Roman"/>
          <w:color w:val="000000" w:themeColor="text1"/>
          <w:sz w:val="24"/>
          <w:szCs w:val="24"/>
          <w:lang w:val="ro-RO"/>
        </w:rPr>
      </w:pPr>
    </w:p>
    <w:p w14:paraId="17CD4A71"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4. alte piese desenate, stabilite de autoritatea publică pentru protecția mediului.</w:t>
      </w:r>
    </w:p>
    <w:p w14:paraId="39AD838E" w14:textId="77777777" w:rsidR="00C05696" w:rsidRPr="006C1FE3" w:rsidRDefault="007D07FC"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509CA265" w14:textId="77777777" w:rsidR="00D5339E" w:rsidRDefault="00D5339E"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240EE54B" w14:textId="77777777" w:rsidR="00C05696" w:rsidRPr="006C1FE3" w:rsidRDefault="00C05696" w:rsidP="00D5339E">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 xml:space="preserve">XIII. Pentru proiectele care intră sub incidența prevederilor </w:t>
      </w:r>
      <w:hyperlink r:id="rId14" w:anchor="p-48878121" w:tgtFrame="_blank" w:history="1">
        <w:r w:rsidRPr="006C1FE3">
          <w:rPr>
            <w:rFonts w:ascii="Times New Roman" w:eastAsia="Times New Roman" w:hAnsi="Times New Roman" w:cs="Times New Roman"/>
            <w:b/>
            <w:color w:val="000000" w:themeColor="text1"/>
            <w:sz w:val="24"/>
            <w:szCs w:val="24"/>
            <w:u w:val="single"/>
            <w:lang w:val="ro-RO"/>
          </w:rPr>
          <w:t>art. 28</w:t>
        </w:r>
      </w:hyperlink>
      <w:r w:rsidRPr="006C1FE3">
        <w:rPr>
          <w:rFonts w:ascii="Times New Roman" w:eastAsia="Times New Roman" w:hAnsi="Times New Roman" w:cs="Times New Roman"/>
          <w:b/>
          <w:color w:val="000000" w:themeColor="text1"/>
          <w:sz w:val="24"/>
          <w:szCs w:val="24"/>
          <w:lang w:val="ro-RO"/>
        </w:rPr>
        <w:t xml:space="preserve"> din Ordonanța de urgență a Guvernului nr. 57/2007 privind regimul ariilor naturale protejate, conservarea </w:t>
      </w:r>
      <w:r w:rsidRPr="006C1FE3">
        <w:rPr>
          <w:rFonts w:ascii="Times New Roman" w:eastAsia="Times New Roman" w:hAnsi="Times New Roman" w:cs="Times New Roman"/>
          <w:b/>
          <w:color w:val="000000" w:themeColor="text1"/>
          <w:sz w:val="24"/>
          <w:szCs w:val="24"/>
          <w:lang w:val="ro-RO"/>
        </w:rPr>
        <w:lastRenderedPageBreak/>
        <w:t xml:space="preserve">habitatelor naturale, a florei și faunei sălbatice, aprobată cu modificări și completări prin Legea </w:t>
      </w:r>
      <w:hyperlink r:id="rId15" w:tgtFrame="_blank" w:history="1">
        <w:r w:rsidRPr="006C1FE3">
          <w:rPr>
            <w:rFonts w:ascii="Times New Roman" w:eastAsia="Times New Roman" w:hAnsi="Times New Roman" w:cs="Times New Roman"/>
            <w:b/>
            <w:color w:val="000000" w:themeColor="text1"/>
            <w:sz w:val="24"/>
            <w:szCs w:val="24"/>
            <w:u w:val="single"/>
            <w:lang w:val="ro-RO"/>
          </w:rPr>
          <w:t>nr. 49/2011</w:t>
        </w:r>
      </w:hyperlink>
      <w:r w:rsidRPr="006C1FE3">
        <w:rPr>
          <w:rFonts w:ascii="Times New Roman" w:eastAsia="Times New Roman" w:hAnsi="Times New Roman" w:cs="Times New Roman"/>
          <w:b/>
          <w:color w:val="000000" w:themeColor="text1"/>
          <w:sz w:val="24"/>
          <w:szCs w:val="24"/>
          <w:lang w:val="ro-RO"/>
        </w:rPr>
        <w:t>, cu modificările și completările ulterioare, memoriul va fi completat cu următoarele:</w:t>
      </w:r>
    </w:p>
    <w:p w14:paraId="6A7F3799" w14:textId="77777777" w:rsidR="00C05696" w:rsidRPr="006C1FE3" w:rsidRDefault="00C05696" w:rsidP="00D5339E">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D84E21E"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5DE36433"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b) numele și codul ariei naturale protejate de interes comunitar;</w:t>
      </w:r>
    </w:p>
    <w:p w14:paraId="7787E76B"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33C5ED7B"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c) prezența și efectivele/suprafețele acoperite de specii și habitate de interes comunitar în zona proiectului;</w:t>
      </w:r>
    </w:p>
    <w:p w14:paraId="4B345A08"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326EB049" w14:textId="77777777" w:rsidR="00C05696" w:rsidRPr="006C1FE3" w:rsidRDefault="00C05696"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d) se va preciza dacă proiectul propus nu are legătură directă cu sau nu este necesar pentru managementul conservării ariei naturale protejate de interes comunitar;</w:t>
      </w:r>
      <w:r w:rsidR="00E343D9" w:rsidRPr="006C1FE3">
        <w:rPr>
          <w:rFonts w:ascii="Times New Roman" w:eastAsia="Times New Roman" w:hAnsi="Times New Roman" w:cs="Times New Roman"/>
          <w:color w:val="000000" w:themeColor="text1"/>
          <w:sz w:val="24"/>
          <w:szCs w:val="24"/>
          <w:lang w:val="ro-RO"/>
        </w:rPr>
        <w:br/>
        <w:t xml:space="preserve">         Nu este cazul</w:t>
      </w:r>
    </w:p>
    <w:p w14:paraId="5B6DB004"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e) se va estima impactul potențial al proiectului asupra speciilor și habitatelor din aria naturală protejată de interes comunitar;</w:t>
      </w:r>
    </w:p>
    <w:p w14:paraId="1A067EF1"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0640B633"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f) alte informații prevăzute în legislația în vigoare.</w:t>
      </w:r>
    </w:p>
    <w:p w14:paraId="7B9A8369"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71B05EE2" w14:textId="77777777" w:rsidR="00C05696" w:rsidRPr="006C1FE3"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1634FB2A" w14:textId="77777777" w:rsidR="00C05696" w:rsidRPr="006C1FE3" w:rsidRDefault="00C05696" w:rsidP="00D5339E">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XIV. Pentru proiectele care se realizează pe ape sau au legătură cu apele, memoriul va fi completat cu următoarele informații, preluate din Planurile de management bazinale, actualizate:</w:t>
      </w:r>
    </w:p>
    <w:p w14:paraId="099445DD"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1. Localizarea proiectului:</w:t>
      </w:r>
    </w:p>
    <w:p w14:paraId="1848ED54"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bazinul hidrografic;</w:t>
      </w:r>
    </w:p>
    <w:p w14:paraId="40C57247" w14:textId="77777777" w:rsidR="00B7054C" w:rsidRPr="006C1FE3" w:rsidRDefault="00B7054C" w:rsidP="00EC7EF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71BDE18F"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cursul de apă: denumirea și codul cadastral;</w:t>
      </w:r>
    </w:p>
    <w:p w14:paraId="1C832E00" w14:textId="77777777" w:rsidR="00B7054C" w:rsidRPr="006C1FE3" w:rsidRDefault="00B7054C" w:rsidP="00B7054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6F8883FF" w14:textId="77777777" w:rsidR="00C05696" w:rsidRPr="006C1FE3" w:rsidRDefault="00C05696" w:rsidP="00D5339E">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corpul de apă (de suprafață și/sau subteran): denumire și cod.</w:t>
      </w:r>
    </w:p>
    <w:p w14:paraId="633CD135" w14:textId="77777777" w:rsidR="00B7054C" w:rsidRPr="006C1FE3" w:rsidRDefault="00B7054C" w:rsidP="00D5339E">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2F32DCF6" w14:textId="77777777" w:rsidR="00C05696" w:rsidRPr="006C1FE3" w:rsidRDefault="00C05696" w:rsidP="00D5339E">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2. Indicarea stării ecologice/potențialului ecologic și starea chimică a corpului de apă de suprafață; pentru corpul de apă subteran se vor indica starea cantitativă și starea chimică a corpului de apă.</w:t>
      </w:r>
    </w:p>
    <w:p w14:paraId="4D5382C3" w14:textId="77777777" w:rsidR="00B7054C" w:rsidRPr="006C1FE3" w:rsidRDefault="00B7054C" w:rsidP="00D5339E">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17CC51ED" w14:textId="77777777" w:rsidR="00C05696" w:rsidRPr="006C1FE3" w:rsidRDefault="00C05696" w:rsidP="00D5339E">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3. Indicarea obiectivului/obiectivelor de mediu pentru fiecare corp de apă identificat, cu precizarea excepțiilor aplicate și a termenelor aferente, după caz.</w:t>
      </w:r>
    </w:p>
    <w:p w14:paraId="146FB7D5" w14:textId="77777777" w:rsidR="00B7054C" w:rsidRPr="006C1FE3" w:rsidRDefault="00B7054C" w:rsidP="00D5339E">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1CEC2BD7" w14:textId="77777777" w:rsidR="00B7054C" w:rsidRPr="006C1FE3" w:rsidRDefault="00B7054C" w:rsidP="00E72C1B">
      <w:pPr>
        <w:spacing w:after="0" w:line="300" w:lineRule="atLeast"/>
        <w:ind w:right="-563"/>
        <w:rPr>
          <w:rFonts w:ascii="Times New Roman" w:eastAsia="Times New Roman" w:hAnsi="Times New Roman" w:cs="Times New Roman"/>
          <w:color w:val="000000" w:themeColor="text1"/>
          <w:sz w:val="24"/>
          <w:szCs w:val="24"/>
          <w:lang w:val="ro-RO"/>
        </w:rPr>
      </w:pPr>
    </w:p>
    <w:p w14:paraId="2B5A9932" w14:textId="77777777" w:rsidR="00B7054C" w:rsidRDefault="00C05696" w:rsidP="00D5339E">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14:paraId="4DB3CE95" w14:textId="77777777" w:rsidR="00E72C1B" w:rsidRDefault="00E72C1B"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0609058C" w14:textId="77777777" w:rsidR="00E72C1B" w:rsidRDefault="00E72C1B"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2326700D" w14:textId="77777777" w:rsidR="00E72C1B" w:rsidRPr="00E72C1B" w:rsidRDefault="00E72C1B"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14A5724D" w14:textId="77777777" w:rsidR="00B7054C" w:rsidRPr="006C1FE3" w:rsidRDefault="00B7054C" w:rsidP="00B7054C">
      <w:pPr>
        <w:spacing w:after="0"/>
        <w:ind w:left="4473" w:right="-563" w:firstLine="1287"/>
        <w:rPr>
          <w:rFonts w:ascii="Times New Roman" w:hAnsi="Times New Roman" w:cs="Times New Roman"/>
          <w:color w:val="000000" w:themeColor="text1"/>
          <w:sz w:val="24"/>
          <w:szCs w:val="24"/>
        </w:rPr>
      </w:pPr>
      <w:r w:rsidRPr="006C1FE3">
        <w:rPr>
          <w:rFonts w:ascii="Times New Roman" w:hAnsi="Times New Roman" w:cs="Times New Roman"/>
          <w:color w:val="000000" w:themeColor="text1"/>
          <w:sz w:val="24"/>
          <w:szCs w:val="24"/>
        </w:rPr>
        <w:t>Semnatura</w:t>
      </w:r>
      <w:r w:rsidR="00D5339E">
        <w:rPr>
          <w:rFonts w:ascii="Times New Roman" w:hAnsi="Times New Roman" w:cs="Times New Roman"/>
          <w:color w:val="000000" w:themeColor="text1"/>
          <w:sz w:val="24"/>
          <w:szCs w:val="24"/>
        </w:rPr>
        <w:t xml:space="preserve"> </w:t>
      </w:r>
      <w:r w:rsidRPr="006C1FE3">
        <w:rPr>
          <w:rFonts w:ascii="Times New Roman" w:hAnsi="Times New Roman" w:cs="Times New Roman"/>
          <w:color w:val="000000" w:themeColor="text1"/>
          <w:sz w:val="24"/>
          <w:szCs w:val="24"/>
        </w:rPr>
        <w:t>si</w:t>
      </w:r>
      <w:r w:rsidR="00D5339E">
        <w:rPr>
          <w:rFonts w:ascii="Times New Roman" w:hAnsi="Times New Roman" w:cs="Times New Roman"/>
          <w:color w:val="000000" w:themeColor="text1"/>
          <w:sz w:val="24"/>
          <w:szCs w:val="24"/>
        </w:rPr>
        <w:t xml:space="preserve"> </w:t>
      </w:r>
      <w:r w:rsidRPr="006C1FE3">
        <w:rPr>
          <w:rFonts w:ascii="Times New Roman" w:hAnsi="Times New Roman" w:cs="Times New Roman"/>
          <w:color w:val="000000" w:themeColor="text1"/>
          <w:sz w:val="24"/>
          <w:szCs w:val="24"/>
        </w:rPr>
        <w:t>stampila</w:t>
      </w:r>
      <w:r w:rsidR="00D5339E">
        <w:rPr>
          <w:rFonts w:ascii="Times New Roman" w:hAnsi="Times New Roman" w:cs="Times New Roman"/>
          <w:color w:val="000000" w:themeColor="text1"/>
          <w:sz w:val="24"/>
          <w:szCs w:val="24"/>
        </w:rPr>
        <w:t xml:space="preserve"> </w:t>
      </w:r>
      <w:r w:rsidRPr="006C1FE3">
        <w:rPr>
          <w:rFonts w:ascii="Times New Roman" w:hAnsi="Times New Roman" w:cs="Times New Roman"/>
          <w:color w:val="000000" w:themeColor="text1"/>
          <w:sz w:val="24"/>
          <w:szCs w:val="24"/>
        </w:rPr>
        <w:t>titularului</w:t>
      </w:r>
    </w:p>
    <w:p w14:paraId="2A1EA3B4" w14:textId="77777777" w:rsidR="00B7054C" w:rsidRPr="006C1FE3" w:rsidRDefault="00B7054C" w:rsidP="00B7054C">
      <w:pPr>
        <w:spacing w:after="0"/>
        <w:ind w:left="5193" w:right="-563" w:firstLine="1287"/>
        <w:rPr>
          <w:rFonts w:ascii="Times New Roman" w:hAnsi="Times New Roman" w:cs="Times New Roman"/>
          <w:color w:val="000000" w:themeColor="text1"/>
          <w:sz w:val="24"/>
          <w:szCs w:val="24"/>
        </w:rPr>
      </w:pPr>
      <w:r w:rsidRPr="006C1FE3">
        <w:rPr>
          <w:rFonts w:ascii="Times New Roman" w:hAnsi="Times New Roman" w:cs="Times New Roman"/>
          <w:color w:val="000000" w:themeColor="text1"/>
          <w:sz w:val="24"/>
          <w:szCs w:val="24"/>
        </w:rPr>
        <w:t>………………</w:t>
      </w:r>
    </w:p>
    <w:sectPr w:rsidR="00B7054C" w:rsidRPr="006C1FE3" w:rsidSect="00645403">
      <w:pgSz w:w="11906" w:h="16838" w:code="9"/>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0F4"/>
    <w:multiLevelType w:val="hybridMultilevel"/>
    <w:tmpl w:val="4664F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1038"/>
    <w:multiLevelType w:val="hybridMultilevel"/>
    <w:tmpl w:val="346A28F4"/>
    <w:lvl w:ilvl="0" w:tplc="A51A6A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3F57"/>
    <w:multiLevelType w:val="hybridMultilevel"/>
    <w:tmpl w:val="806295C8"/>
    <w:lvl w:ilvl="0" w:tplc="A96E6AA8">
      <w:start w:val="1"/>
      <w:numFmt w:val="bullet"/>
      <w:lvlText w:val="-"/>
      <w:lvlJc w:val="left"/>
      <w:pPr>
        <w:tabs>
          <w:tab w:val="num" w:pos="810"/>
        </w:tabs>
        <w:ind w:left="810" w:hanging="360"/>
      </w:pPr>
      <w:rPr>
        <w:rFonts w:ascii="Arial" w:eastAsia="Times New Roman" w:hAnsi="Arial" w:cs="Aria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A96E6AA8">
      <w:start w:val="1"/>
      <w:numFmt w:val="bullet"/>
      <w:lvlText w:val="-"/>
      <w:lvlJc w:val="left"/>
      <w:pPr>
        <w:ind w:left="2880" w:hanging="360"/>
      </w:pPr>
      <w:rPr>
        <w:rFonts w:ascii="Arial" w:eastAsia="Times New Roman" w:hAnsi="Arial" w:cs="Arial" w:hint="default"/>
      </w:rPr>
    </w:lvl>
    <w:lvl w:ilvl="4" w:tplc="91FAB7BE">
      <w:numFmt w:val="bullet"/>
      <w:lvlText w:val="•"/>
      <w:lvlJc w:val="left"/>
      <w:pPr>
        <w:ind w:left="3600" w:hanging="360"/>
      </w:pPr>
      <w:rPr>
        <w:rFonts w:ascii="Times New Roman" w:eastAsia="Times New Roman" w:hAnsi="Times New Roman" w:cs="Times New Roman" w:hint="default"/>
        <w:b w:val="0"/>
        <w:i w:val="0"/>
        <w:sz w:val="22"/>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237F5"/>
    <w:multiLevelType w:val="multilevel"/>
    <w:tmpl w:val="128237F5"/>
    <w:lvl w:ilvl="0">
      <w:start w:val="3"/>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87845"/>
    <w:multiLevelType w:val="hybridMultilevel"/>
    <w:tmpl w:val="2B7C9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770BF"/>
    <w:multiLevelType w:val="hybridMultilevel"/>
    <w:tmpl w:val="27A680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1F71A9F"/>
    <w:multiLevelType w:val="hybridMultilevel"/>
    <w:tmpl w:val="04741B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A05B08"/>
    <w:multiLevelType w:val="hybridMultilevel"/>
    <w:tmpl w:val="1912088A"/>
    <w:lvl w:ilvl="0" w:tplc="23B07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3A3DCF"/>
    <w:multiLevelType w:val="hybridMultilevel"/>
    <w:tmpl w:val="B5A03128"/>
    <w:lvl w:ilvl="0" w:tplc="0418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43AC9"/>
    <w:multiLevelType w:val="hybridMultilevel"/>
    <w:tmpl w:val="839678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79669BF"/>
    <w:multiLevelType w:val="hybridMultilevel"/>
    <w:tmpl w:val="D0444C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9C7B9D"/>
    <w:multiLevelType w:val="hybridMultilevel"/>
    <w:tmpl w:val="CEAACED4"/>
    <w:lvl w:ilvl="0" w:tplc="0409000B">
      <w:start w:val="1"/>
      <w:numFmt w:val="bullet"/>
      <w:lvlText w:val=""/>
      <w:lvlJc w:val="left"/>
      <w:pPr>
        <w:ind w:left="1530" w:hanging="360"/>
      </w:pPr>
      <w:rPr>
        <w:rFonts w:ascii="Wingdings" w:hAnsi="Wingding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D280371"/>
    <w:multiLevelType w:val="hybridMultilevel"/>
    <w:tmpl w:val="496C0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F140857"/>
    <w:multiLevelType w:val="singleLevel"/>
    <w:tmpl w:val="7F140857"/>
    <w:lvl w:ilvl="0">
      <w:start w:val="2"/>
      <w:numFmt w:val="bullet"/>
      <w:lvlText w:val="-"/>
      <w:lvlJc w:val="left"/>
      <w:pPr>
        <w:tabs>
          <w:tab w:val="num" w:pos="76"/>
        </w:tabs>
        <w:ind w:left="76" w:hanging="360"/>
      </w:pPr>
      <w:rPr>
        <w:rFonts w:hint="default"/>
      </w:rPr>
    </w:lvl>
  </w:abstractNum>
  <w:num w:numId="1">
    <w:abstractNumId w:val="15"/>
  </w:num>
  <w:num w:numId="2">
    <w:abstractNumId w:val="9"/>
  </w:num>
  <w:num w:numId="3">
    <w:abstractNumId w:val="8"/>
  </w:num>
  <w:num w:numId="4">
    <w:abstractNumId w:val="1"/>
  </w:num>
  <w:num w:numId="5">
    <w:abstractNumId w:val="11"/>
  </w:num>
  <w:num w:numId="6">
    <w:abstractNumId w:val="7"/>
  </w:num>
  <w:num w:numId="7">
    <w:abstractNumId w:val="4"/>
  </w:num>
  <w:num w:numId="8">
    <w:abstractNumId w:val="3"/>
  </w:num>
  <w:num w:numId="9">
    <w:abstractNumId w:val="13"/>
  </w:num>
  <w:num w:numId="10">
    <w:abstractNumId w:val="0"/>
  </w:num>
  <w:num w:numId="11">
    <w:abstractNumId w:val="12"/>
  </w:num>
  <w:num w:numId="12">
    <w:abstractNumId w:val="14"/>
  </w:num>
  <w:num w:numId="13">
    <w:abstractNumId w:val="10"/>
  </w:num>
  <w:num w:numId="14">
    <w:abstractNumId w:val="5"/>
  </w:num>
  <w:num w:numId="15">
    <w:abstractNumId w:val="6"/>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3A37"/>
    <w:rsid w:val="000023E8"/>
    <w:rsid w:val="00010DA2"/>
    <w:rsid w:val="00024D2E"/>
    <w:rsid w:val="000676B9"/>
    <w:rsid w:val="000767AA"/>
    <w:rsid w:val="0009356A"/>
    <w:rsid w:val="00121BEA"/>
    <w:rsid w:val="00135E97"/>
    <w:rsid w:val="00143638"/>
    <w:rsid w:val="00157F9F"/>
    <w:rsid w:val="00173D3C"/>
    <w:rsid w:val="001F16F8"/>
    <w:rsid w:val="001F2CD1"/>
    <w:rsid w:val="002578BA"/>
    <w:rsid w:val="00265FF0"/>
    <w:rsid w:val="002701A8"/>
    <w:rsid w:val="002771F4"/>
    <w:rsid w:val="00284321"/>
    <w:rsid w:val="00294B58"/>
    <w:rsid w:val="00296773"/>
    <w:rsid w:val="002D5EB8"/>
    <w:rsid w:val="002D646E"/>
    <w:rsid w:val="002F476F"/>
    <w:rsid w:val="003A7A71"/>
    <w:rsid w:val="003C1B88"/>
    <w:rsid w:val="003C597B"/>
    <w:rsid w:val="00411D2B"/>
    <w:rsid w:val="00413A37"/>
    <w:rsid w:val="0045726E"/>
    <w:rsid w:val="00462622"/>
    <w:rsid w:val="00467DD7"/>
    <w:rsid w:val="00471175"/>
    <w:rsid w:val="004C0169"/>
    <w:rsid w:val="005360DC"/>
    <w:rsid w:val="0054440C"/>
    <w:rsid w:val="0054490A"/>
    <w:rsid w:val="005B4DF3"/>
    <w:rsid w:val="005C0056"/>
    <w:rsid w:val="005C1866"/>
    <w:rsid w:val="0060607B"/>
    <w:rsid w:val="0061314C"/>
    <w:rsid w:val="00633E55"/>
    <w:rsid w:val="00634156"/>
    <w:rsid w:val="00645403"/>
    <w:rsid w:val="00652E41"/>
    <w:rsid w:val="00692303"/>
    <w:rsid w:val="00694738"/>
    <w:rsid w:val="006A29CE"/>
    <w:rsid w:val="006B15CD"/>
    <w:rsid w:val="006B487E"/>
    <w:rsid w:val="006C1FE3"/>
    <w:rsid w:val="006E45C1"/>
    <w:rsid w:val="006F79A8"/>
    <w:rsid w:val="0070461E"/>
    <w:rsid w:val="007140C8"/>
    <w:rsid w:val="00734BF2"/>
    <w:rsid w:val="00745772"/>
    <w:rsid w:val="00751886"/>
    <w:rsid w:val="007A043B"/>
    <w:rsid w:val="007A1F44"/>
    <w:rsid w:val="007B14CF"/>
    <w:rsid w:val="007B1DDA"/>
    <w:rsid w:val="007C0BB8"/>
    <w:rsid w:val="007D07FC"/>
    <w:rsid w:val="007D1045"/>
    <w:rsid w:val="007F07E5"/>
    <w:rsid w:val="007F71D6"/>
    <w:rsid w:val="008070D9"/>
    <w:rsid w:val="008139D1"/>
    <w:rsid w:val="0084530B"/>
    <w:rsid w:val="0087388D"/>
    <w:rsid w:val="00873C53"/>
    <w:rsid w:val="008B2F95"/>
    <w:rsid w:val="008B77BF"/>
    <w:rsid w:val="008C1751"/>
    <w:rsid w:val="008C4DB5"/>
    <w:rsid w:val="008D64FF"/>
    <w:rsid w:val="00920AAB"/>
    <w:rsid w:val="00923AD5"/>
    <w:rsid w:val="00935E26"/>
    <w:rsid w:val="00937265"/>
    <w:rsid w:val="00951A70"/>
    <w:rsid w:val="009C3D79"/>
    <w:rsid w:val="00A0347F"/>
    <w:rsid w:val="00A40FC4"/>
    <w:rsid w:val="00A56FC5"/>
    <w:rsid w:val="00A715C8"/>
    <w:rsid w:val="00A82922"/>
    <w:rsid w:val="00AB3DFD"/>
    <w:rsid w:val="00AE16D8"/>
    <w:rsid w:val="00B046F2"/>
    <w:rsid w:val="00B104D4"/>
    <w:rsid w:val="00B32279"/>
    <w:rsid w:val="00B44461"/>
    <w:rsid w:val="00B67EC1"/>
    <w:rsid w:val="00B7054C"/>
    <w:rsid w:val="00B74F00"/>
    <w:rsid w:val="00B94BBE"/>
    <w:rsid w:val="00BA57D8"/>
    <w:rsid w:val="00BD51C9"/>
    <w:rsid w:val="00C04742"/>
    <w:rsid w:val="00C05696"/>
    <w:rsid w:val="00C1360C"/>
    <w:rsid w:val="00C17585"/>
    <w:rsid w:val="00C9717D"/>
    <w:rsid w:val="00CC0F77"/>
    <w:rsid w:val="00D37569"/>
    <w:rsid w:val="00D51286"/>
    <w:rsid w:val="00D5339E"/>
    <w:rsid w:val="00D75E18"/>
    <w:rsid w:val="00DA19AF"/>
    <w:rsid w:val="00DA4630"/>
    <w:rsid w:val="00DB0401"/>
    <w:rsid w:val="00DC3F12"/>
    <w:rsid w:val="00DC5E61"/>
    <w:rsid w:val="00DD3DBD"/>
    <w:rsid w:val="00DE5286"/>
    <w:rsid w:val="00E343D9"/>
    <w:rsid w:val="00E50467"/>
    <w:rsid w:val="00E53A63"/>
    <w:rsid w:val="00E5635A"/>
    <w:rsid w:val="00E60C0A"/>
    <w:rsid w:val="00E72C1B"/>
    <w:rsid w:val="00E95022"/>
    <w:rsid w:val="00E96344"/>
    <w:rsid w:val="00EB784D"/>
    <w:rsid w:val="00EB7E70"/>
    <w:rsid w:val="00EC7EF9"/>
    <w:rsid w:val="00ED677C"/>
    <w:rsid w:val="00EE223C"/>
    <w:rsid w:val="00F063F0"/>
    <w:rsid w:val="00F245AA"/>
    <w:rsid w:val="00F55FDD"/>
    <w:rsid w:val="00F646E9"/>
    <w:rsid w:val="00F64B1D"/>
    <w:rsid w:val="00F727A4"/>
    <w:rsid w:val="00F975ED"/>
    <w:rsid w:val="00FD16B2"/>
    <w:rsid w:val="00FE5C80"/>
    <w:rsid w:val="00FE6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3EA3"/>
  <w15:docId w15:val="{2F433165-E301-441B-9CD9-807B2596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69"/>
  </w:style>
  <w:style w:type="paragraph" w:styleId="Heading4">
    <w:name w:val="heading 4"/>
    <w:basedOn w:val="Normal"/>
    <w:link w:val="Heading4Char"/>
    <w:uiPriority w:val="9"/>
    <w:qFormat/>
    <w:rsid w:val="00C05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569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05696"/>
    <w:rPr>
      <w:color w:val="0000FF"/>
      <w:u w:val="single"/>
      <w:shd w:val="clear" w:color="auto" w:fill="auto"/>
    </w:rPr>
  </w:style>
  <w:style w:type="character" w:customStyle="1" w:styleId="ac">
    <w:name w:val="a_c"/>
    <w:basedOn w:val="DefaultParagraphFont"/>
    <w:rsid w:val="00C05696"/>
  </w:style>
  <w:style w:type="paragraph" w:customStyle="1" w:styleId="al">
    <w:name w:val="a_l"/>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05696"/>
    <w:pPr>
      <w:ind w:left="720"/>
      <w:contextualSpacing/>
    </w:pPr>
  </w:style>
  <w:style w:type="paragraph" w:styleId="BalloonText">
    <w:name w:val="Balloon Text"/>
    <w:basedOn w:val="Normal"/>
    <w:link w:val="BalloonTextChar"/>
    <w:uiPriority w:val="99"/>
    <w:semiHidden/>
    <w:unhideWhenUsed/>
    <w:rsid w:val="00F6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E9"/>
    <w:rPr>
      <w:rFonts w:ascii="Tahoma" w:hAnsi="Tahoma" w:cs="Tahoma"/>
      <w:sz w:val="16"/>
      <w:szCs w:val="16"/>
    </w:rPr>
  </w:style>
  <w:style w:type="paragraph" w:styleId="NoSpacing">
    <w:name w:val="No Spacing"/>
    <w:link w:val="NoSpacingChar"/>
    <w:uiPriority w:val="1"/>
    <w:qFormat/>
    <w:rsid w:val="005360DC"/>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360DC"/>
    <w:rPr>
      <w:rFonts w:ascii="Calibri" w:eastAsia="Calibri" w:hAnsi="Calibri" w:cs="Times New Roman"/>
      <w:lang w:val="ro-RO"/>
    </w:rPr>
  </w:style>
  <w:style w:type="paragraph" w:styleId="BodyText">
    <w:name w:val="Body Text"/>
    <w:basedOn w:val="Normal"/>
    <w:link w:val="BodyTextChar"/>
    <w:uiPriority w:val="99"/>
    <w:unhideWhenUsed/>
    <w:rsid w:val="008B77BF"/>
    <w:pPr>
      <w:spacing w:after="120" w:line="240" w:lineRule="exact"/>
      <w:jc w:val="both"/>
    </w:pPr>
    <w:rPr>
      <w:rFonts w:ascii="Times New Roman" w:eastAsia="Times New Roman" w:hAnsi="Times New Roman" w:cs="Times New Roman"/>
      <w:kern w:val="18"/>
      <w:szCs w:val="20"/>
    </w:rPr>
  </w:style>
  <w:style w:type="character" w:customStyle="1" w:styleId="BodyTextChar">
    <w:name w:val="Body Text Char"/>
    <w:basedOn w:val="DefaultParagraphFont"/>
    <w:link w:val="BodyText"/>
    <w:uiPriority w:val="99"/>
    <w:rsid w:val="008B77BF"/>
    <w:rPr>
      <w:rFonts w:ascii="Times New Roman" w:eastAsia="Times New Roman" w:hAnsi="Times New Roman" w:cs="Times New Roman"/>
      <w:kern w:val="18"/>
      <w:szCs w:val="20"/>
    </w:rPr>
  </w:style>
  <w:style w:type="paragraph" w:customStyle="1" w:styleId="Default">
    <w:name w:val="Default"/>
    <w:rsid w:val="00ED67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link w:val="ListParagraph"/>
    <w:uiPriority w:val="34"/>
    <w:rsid w:val="006B487E"/>
  </w:style>
  <w:style w:type="paragraph" w:styleId="NormalWeb">
    <w:name w:val="Normal (Web)"/>
    <w:rsid w:val="008139D1"/>
    <w:pPr>
      <w:widowControl w:val="0"/>
      <w:suppressAutoHyphens/>
      <w:spacing w:before="280" w:after="0" w:line="240" w:lineRule="auto"/>
    </w:pPr>
    <w:rPr>
      <w:rFonts w:ascii="Times New Roman" w:eastAsia="SimSun" w:hAnsi="Times New Roman" w:cs="Times New Roman"/>
      <w:kern w:val="1"/>
      <w:sz w:val="24"/>
      <w:szCs w:val="24"/>
      <w:lang w:eastAsia="ar-SA"/>
    </w:rPr>
  </w:style>
  <w:style w:type="paragraph" w:styleId="HTMLPreformatted">
    <w:name w:val="HTML Preformatted"/>
    <w:basedOn w:val="Normal"/>
    <w:link w:val="HTMLPreformattedChar"/>
    <w:uiPriority w:val="99"/>
    <w:semiHidden/>
    <w:unhideWhenUsed/>
    <w:rsid w:val="00EE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23C"/>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5B4DF3"/>
    <w:pPr>
      <w:spacing w:after="120"/>
      <w:ind w:left="360"/>
    </w:pPr>
  </w:style>
  <w:style w:type="character" w:customStyle="1" w:styleId="BodyTextIndentChar">
    <w:name w:val="Body Text Indent Char"/>
    <w:basedOn w:val="DefaultParagraphFont"/>
    <w:link w:val="BodyTextIndent"/>
    <w:uiPriority w:val="99"/>
    <w:semiHidden/>
    <w:rsid w:val="005B4DF3"/>
  </w:style>
  <w:style w:type="paragraph" w:customStyle="1" w:styleId="CaracterCaracter">
    <w:name w:val="Caracter Caracter"/>
    <w:basedOn w:val="Normal"/>
    <w:rsid w:val="007C0BB8"/>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252">
      <w:bodyDiv w:val="1"/>
      <w:marLeft w:val="0"/>
      <w:marRight w:val="0"/>
      <w:marTop w:val="0"/>
      <w:marBottom w:val="0"/>
      <w:divBdr>
        <w:top w:val="none" w:sz="0" w:space="0" w:color="auto"/>
        <w:left w:val="none" w:sz="0" w:space="0" w:color="auto"/>
        <w:bottom w:val="none" w:sz="0" w:space="0" w:color="auto"/>
        <w:right w:val="none" w:sz="0" w:space="0" w:color="auto"/>
      </w:divBdr>
    </w:div>
    <w:div w:id="358286405">
      <w:bodyDiv w:val="1"/>
      <w:marLeft w:val="0"/>
      <w:marRight w:val="0"/>
      <w:marTop w:val="0"/>
      <w:marBottom w:val="0"/>
      <w:divBdr>
        <w:top w:val="none" w:sz="0" w:space="0" w:color="auto"/>
        <w:left w:val="none" w:sz="0" w:space="0" w:color="auto"/>
        <w:bottom w:val="none" w:sz="0" w:space="0" w:color="auto"/>
        <w:right w:val="none" w:sz="0" w:space="0" w:color="auto"/>
      </w:divBdr>
    </w:div>
    <w:div w:id="376466844">
      <w:bodyDiv w:val="1"/>
      <w:marLeft w:val="0"/>
      <w:marRight w:val="0"/>
      <w:marTop w:val="0"/>
      <w:marBottom w:val="0"/>
      <w:divBdr>
        <w:top w:val="none" w:sz="0" w:space="0" w:color="auto"/>
        <w:left w:val="none" w:sz="0" w:space="0" w:color="auto"/>
        <w:bottom w:val="none" w:sz="0" w:space="0" w:color="auto"/>
        <w:right w:val="none" w:sz="0" w:space="0" w:color="auto"/>
      </w:divBdr>
    </w:div>
    <w:div w:id="817501558">
      <w:bodyDiv w:val="1"/>
      <w:marLeft w:val="0"/>
      <w:marRight w:val="0"/>
      <w:marTop w:val="0"/>
      <w:marBottom w:val="0"/>
      <w:divBdr>
        <w:top w:val="none" w:sz="0" w:space="0" w:color="auto"/>
        <w:left w:val="none" w:sz="0" w:space="0" w:color="auto"/>
        <w:bottom w:val="none" w:sz="0" w:space="0" w:color="auto"/>
        <w:right w:val="none" w:sz="0" w:space="0" w:color="auto"/>
      </w:divBdr>
    </w:div>
    <w:div w:id="1334527447">
      <w:bodyDiv w:val="1"/>
      <w:marLeft w:val="0"/>
      <w:marRight w:val="0"/>
      <w:marTop w:val="0"/>
      <w:marBottom w:val="0"/>
      <w:divBdr>
        <w:top w:val="none" w:sz="0" w:space="0" w:color="auto"/>
        <w:left w:val="none" w:sz="0" w:space="0" w:color="auto"/>
        <w:bottom w:val="none" w:sz="0" w:space="0" w:color="auto"/>
        <w:right w:val="none" w:sz="0" w:space="0" w:color="auto"/>
      </w:divBdr>
    </w:div>
    <w:div w:id="1356467505">
      <w:bodyDiv w:val="1"/>
      <w:marLeft w:val="0"/>
      <w:marRight w:val="0"/>
      <w:marTop w:val="0"/>
      <w:marBottom w:val="0"/>
      <w:divBdr>
        <w:top w:val="none" w:sz="0" w:space="0" w:color="auto"/>
        <w:left w:val="none" w:sz="0" w:space="0" w:color="auto"/>
        <w:bottom w:val="none" w:sz="0" w:space="0" w:color="auto"/>
        <w:right w:val="none" w:sz="0" w:space="0" w:color="auto"/>
      </w:divBdr>
      <w:divsChild>
        <w:div w:id="1240208557">
          <w:marLeft w:val="0"/>
          <w:marRight w:val="0"/>
          <w:marTop w:val="0"/>
          <w:marBottom w:val="0"/>
          <w:divBdr>
            <w:top w:val="none" w:sz="0" w:space="0" w:color="auto"/>
            <w:left w:val="none" w:sz="0" w:space="0" w:color="auto"/>
            <w:bottom w:val="none" w:sz="0" w:space="0" w:color="auto"/>
            <w:right w:val="none" w:sz="0" w:space="0" w:color="auto"/>
          </w:divBdr>
          <w:divsChild>
            <w:div w:id="416485966">
              <w:marLeft w:val="0"/>
              <w:marRight w:val="0"/>
              <w:marTop w:val="0"/>
              <w:marBottom w:val="0"/>
              <w:divBdr>
                <w:top w:val="none" w:sz="0" w:space="0" w:color="auto"/>
                <w:left w:val="none" w:sz="0" w:space="0" w:color="auto"/>
                <w:bottom w:val="none" w:sz="0" w:space="0" w:color="auto"/>
                <w:right w:val="none" w:sz="0" w:space="0" w:color="auto"/>
              </w:divBdr>
              <w:divsChild>
                <w:div w:id="2075397785">
                  <w:marLeft w:val="0"/>
                  <w:marRight w:val="0"/>
                  <w:marTop w:val="0"/>
                  <w:marBottom w:val="0"/>
                  <w:divBdr>
                    <w:top w:val="none" w:sz="0" w:space="0" w:color="auto"/>
                    <w:left w:val="none" w:sz="0" w:space="0" w:color="auto"/>
                    <w:bottom w:val="none" w:sz="0" w:space="0" w:color="auto"/>
                    <w:right w:val="none" w:sz="0" w:space="0" w:color="auto"/>
                  </w:divBdr>
                  <w:divsChild>
                    <w:div w:id="1343629748">
                      <w:marLeft w:val="0"/>
                      <w:marRight w:val="0"/>
                      <w:marTop w:val="0"/>
                      <w:marBottom w:val="0"/>
                      <w:divBdr>
                        <w:top w:val="none" w:sz="0" w:space="0" w:color="auto"/>
                        <w:left w:val="none" w:sz="0" w:space="0" w:color="auto"/>
                        <w:bottom w:val="none" w:sz="0" w:space="0" w:color="auto"/>
                        <w:right w:val="none" w:sz="0" w:space="0" w:color="auto"/>
                      </w:divBdr>
                    </w:div>
                    <w:div w:id="2128086274">
                      <w:marLeft w:val="0"/>
                      <w:marRight w:val="0"/>
                      <w:marTop w:val="0"/>
                      <w:marBottom w:val="0"/>
                      <w:divBdr>
                        <w:top w:val="none" w:sz="0" w:space="0" w:color="auto"/>
                        <w:left w:val="none" w:sz="0" w:space="0" w:color="auto"/>
                        <w:bottom w:val="none" w:sz="0" w:space="0" w:color="auto"/>
                        <w:right w:val="none" w:sz="0" w:space="0" w:color="auto"/>
                      </w:divBdr>
                    </w:div>
                    <w:div w:id="589000801">
                      <w:marLeft w:val="0"/>
                      <w:marRight w:val="0"/>
                      <w:marTop w:val="0"/>
                      <w:marBottom w:val="0"/>
                      <w:divBdr>
                        <w:top w:val="none" w:sz="0" w:space="0" w:color="auto"/>
                        <w:left w:val="none" w:sz="0" w:space="0" w:color="auto"/>
                        <w:bottom w:val="none" w:sz="0" w:space="0" w:color="auto"/>
                        <w:right w:val="none" w:sz="0" w:space="0" w:color="auto"/>
                      </w:divBdr>
                    </w:div>
                    <w:div w:id="1479498808">
                      <w:marLeft w:val="0"/>
                      <w:marRight w:val="0"/>
                      <w:marTop w:val="0"/>
                      <w:marBottom w:val="0"/>
                      <w:divBdr>
                        <w:top w:val="none" w:sz="0" w:space="0" w:color="auto"/>
                        <w:left w:val="none" w:sz="0" w:space="0" w:color="auto"/>
                        <w:bottom w:val="none" w:sz="0" w:space="0" w:color="auto"/>
                        <w:right w:val="none" w:sz="0" w:space="0" w:color="auto"/>
                      </w:divBdr>
                    </w:div>
                    <w:div w:id="1963998117">
                      <w:marLeft w:val="0"/>
                      <w:marRight w:val="0"/>
                      <w:marTop w:val="0"/>
                      <w:marBottom w:val="0"/>
                      <w:divBdr>
                        <w:top w:val="none" w:sz="0" w:space="0" w:color="auto"/>
                        <w:left w:val="none" w:sz="0" w:space="0" w:color="auto"/>
                        <w:bottom w:val="none" w:sz="0" w:space="0" w:color="auto"/>
                        <w:right w:val="none" w:sz="0" w:space="0" w:color="auto"/>
                      </w:divBdr>
                    </w:div>
                    <w:div w:id="1470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50639">
      <w:bodyDiv w:val="1"/>
      <w:marLeft w:val="0"/>
      <w:marRight w:val="0"/>
      <w:marTop w:val="0"/>
      <w:marBottom w:val="0"/>
      <w:divBdr>
        <w:top w:val="none" w:sz="0" w:space="0" w:color="auto"/>
        <w:left w:val="none" w:sz="0" w:space="0" w:color="auto"/>
        <w:bottom w:val="none" w:sz="0" w:space="0" w:color="auto"/>
        <w:right w:val="none" w:sz="0" w:space="0" w:color="auto"/>
      </w:divBdr>
    </w:div>
    <w:div w:id="21060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9-01-22" TargetMode="External"/><Relationship Id="rId13" Type="http://schemas.openxmlformats.org/officeDocument/2006/relationships/hyperlink" Target="https://lege5.ro/Gratuit/gi3tsmjwha/directiva-privind-deseurile-si-de-abrogare-a-anumitor-directive-text-cu-relevanta-pentru-see?d=2019-01-22" TargetMode="Externa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19-01-22" TargetMode="External"/><Relationship Id="rId12" Type="http://schemas.openxmlformats.org/officeDocument/2006/relationships/hyperlink" Target="https://lege5.ro/Gratuit/gi3tinjxge/directiva-nr-60-2000-de-stabilire-a-unui-cadru-de-politica-comunitara-in-domeniul-apei?d=2019-01-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mztgnrx/legea-nr-22-2001-pentru-ratificarea-conventiei-privind-evaluarea-impactului-asupra-mediului-in-context-transfrontiera-adoptata-la-espoo-la-25-februarie-1991?d=2019-01-22" TargetMode="External"/><Relationship Id="rId11" Type="http://schemas.openxmlformats.org/officeDocument/2006/relationships/hyperlink" Target="https://lege5.ro/Gratuit/gi3dsmruga/directiva-nr-82-1996-privind-controlul-asupra-riscului-de-accidente-majore-care-implica-substante-periculoase?d=2019-01-22" TargetMode="External"/><Relationship Id="rId5" Type="http://schemas.openxmlformats.org/officeDocument/2006/relationships/hyperlink" Target="https://lege5.ro/Gratuit/gy3domzs/conventia-privind-evaluarea-impactului-asupra-mediului-in-context-transfrontiera-din-25021991?d=2019-01-22" TargetMode="Externa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22"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2" TargetMode="External"/><Relationship Id="rId4" Type="http://schemas.openxmlformats.org/officeDocument/2006/relationships/webSettings" Target="webSettings.xml"/><Relationship Id="rId9" Type="http://schemas.openxmlformats.org/officeDocument/2006/relationships/hyperlink" Target="https://lege5.ro/Gratuit/gm2donzwga/directiva-nr-75-2010-privind-emisiile-industriale-prevenirea-si-controlul-integrat-al-poluarii-reformare-text-cu-relevanta-pentru-see?d=2019-01-22"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9-01-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13</Pages>
  <Words>5918</Words>
  <Characters>34328</Characters>
  <Application>Microsoft Office Word</Application>
  <DocSecurity>0</DocSecurity>
  <Lines>286</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Florin Ionescu</cp:lastModifiedBy>
  <cp:revision>85</cp:revision>
  <cp:lastPrinted>2020-01-27T14:04:00Z</cp:lastPrinted>
  <dcterms:created xsi:type="dcterms:W3CDTF">2019-01-22T07:19:00Z</dcterms:created>
  <dcterms:modified xsi:type="dcterms:W3CDTF">2020-01-27T14:04:00Z</dcterms:modified>
</cp:coreProperties>
</file>