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37B7F" w14:textId="77777777" w:rsidR="007779A7" w:rsidRPr="00EA74BE" w:rsidRDefault="007779A7">
      <w:pPr>
        <w:jc w:val="left"/>
        <w:rPr>
          <w:rFonts w:cs="Arial"/>
          <w:b/>
          <w:sz w:val="22"/>
          <w:szCs w:val="22"/>
          <w:u w:val="single"/>
          <w:lang w:val="ro-RO" w:eastAsia="nb-NO"/>
        </w:rPr>
      </w:pPr>
    </w:p>
    <w:tbl>
      <w:tblPr>
        <w:tblpPr w:leftFromText="187" w:rightFromText="187" w:vertAnchor="page" w:horzAnchor="margin" w:tblpXSpec="center" w:tblpY="894"/>
        <w:tblW w:w="102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000" w:firstRow="0" w:lastRow="0" w:firstColumn="0" w:lastColumn="0" w:noHBand="0" w:noVBand="0"/>
      </w:tblPr>
      <w:tblGrid>
        <w:gridCol w:w="907"/>
        <w:gridCol w:w="992"/>
        <w:gridCol w:w="21"/>
        <w:gridCol w:w="1537"/>
        <w:gridCol w:w="1700"/>
        <w:gridCol w:w="1705"/>
        <w:gridCol w:w="846"/>
        <w:gridCol w:w="936"/>
        <w:gridCol w:w="1643"/>
      </w:tblGrid>
      <w:tr w:rsidR="005A0932" w:rsidRPr="00EA74BE" w14:paraId="0D44118D" w14:textId="77777777" w:rsidTr="006401A0">
        <w:trPr>
          <w:trHeight w:val="544"/>
        </w:trPr>
        <w:tc>
          <w:tcPr>
            <w:tcW w:w="1920" w:type="dxa"/>
            <w:gridSpan w:val="3"/>
            <w:shd w:val="clear" w:color="auto" w:fill="auto"/>
            <w:vAlign w:val="center"/>
          </w:tcPr>
          <w:p w14:paraId="05986C90" w14:textId="77777777" w:rsidR="005A0932" w:rsidRPr="00EA74BE" w:rsidRDefault="005A0932" w:rsidP="006401A0">
            <w:pPr>
              <w:jc w:val="center"/>
              <w:rPr>
                <w:rFonts w:cs="Arial"/>
                <w:sz w:val="22"/>
                <w:szCs w:val="22"/>
                <w:lang w:val="ro-RO"/>
              </w:rPr>
            </w:pPr>
            <w:r w:rsidRPr="00EA74BE">
              <w:rPr>
                <w:rFonts w:cs="Arial"/>
                <w:sz w:val="22"/>
                <w:szCs w:val="22"/>
                <w:lang w:val="ro-RO"/>
              </w:rPr>
              <w:t>Nume proiect /      Project name:</w:t>
            </w:r>
          </w:p>
        </w:tc>
        <w:tc>
          <w:tcPr>
            <w:tcW w:w="8367" w:type="dxa"/>
            <w:gridSpan w:val="6"/>
            <w:shd w:val="clear" w:color="auto" w:fill="auto"/>
            <w:vAlign w:val="center"/>
          </w:tcPr>
          <w:p w14:paraId="438981C4" w14:textId="29D9B8C3" w:rsidR="005A0932" w:rsidRPr="00EA74BE" w:rsidRDefault="005A0932" w:rsidP="00AF53EA">
            <w:pPr>
              <w:spacing w:before="120" w:after="120" w:line="360" w:lineRule="auto"/>
              <w:ind w:left="132" w:right="39" w:hanging="13"/>
              <w:jc w:val="center"/>
              <w:rPr>
                <w:rFonts w:cs="Arial"/>
                <w:b/>
                <w:sz w:val="22"/>
                <w:szCs w:val="22"/>
                <w:lang w:val="ro-RO"/>
              </w:rPr>
            </w:pPr>
            <w:commentRangeStart w:id="0"/>
            <w:r w:rsidRPr="00EA74BE">
              <w:rPr>
                <w:rFonts w:cs="Arial"/>
                <w:b/>
                <w:sz w:val="22"/>
                <w:szCs w:val="22"/>
                <w:lang w:val="ro-RO"/>
              </w:rPr>
              <w:t xml:space="preserve"> </w:t>
            </w:r>
            <w:sdt>
              <w:sdtPr>
                <w:rPr>
                  <w:rFonts w:cs="Arial"/>
                  <w:b/>
                  <w:noProof/>
                  <w:sz w:val="22"/>
                  <w:szCs w:val="22"/>
                  <w:lang w:val="ro-RO"/>
                </w:rPr>
                <w:alias w:val="Abstract"/>
                <w:id w:val="2451131"/>
                <w:placeholder>
                  <w:docPart w:val="517FBF1230C0429E83C4F918E07F6BC3"/>
                </w:placeholder>
                <w:dataBinding w:prefixMappings="xmlns:ns0='http://schemas.microsoft.com/office/2006/coverPageProps' " w:xpath="/ns0:CoverPageProperties[1]/ns0:Abstract[1]" w:storeItemID="{55AF091B-3C7A-41E3-B477-F2FDAA23CFDA}"/>
                <w:text/>
              </w:sdtPr>
              <w:sdtContent>
                <w:r w:rsidR="00A70E08">
                  <w:rPr>
                    <w:rFonts w:cs="Arial"/>
                    <w:b/>
                    <w:noProof/>
                    <w:sz w:val="22"/>
                    <w:szCs w:val="22"/>
                    <w:lang w:val="ro-RO"/>
                  </w:rPr>
                  <w:t>AMENAJAREA STRAZII INDUSTRIEI IN DREPTUL PARCELEI CADASTRALE CU NR. 72380 DIN LOCALITATEA MORENI</w:t>
                </w:r>
                <w:r w:rsidR="00AF53EA" w:rsidRPr="00EA74BE">
                  <w:rPr>
                    <w:rFonts w:cs="Arial"/>
                    <w:b/>
                    <w:noProof/>
                    <w:sz w:val="22"/>
                    <w:szCs w:val="22"/>
                    <w:lang w:val="ro-RO"/>
                  </w:rPr>
                  <w:t xml:space="preserve"> </w:t>
                </w:r>
              </w:sdtContent>
            </w:sdt>
            <w:r w:rsidRPr="00EA74BE">
              <w:rPr>
                <w:rFonts w:cs="Arial"/>
                <w:b/>
                <w:sz w:val="22"/>
                <w:szCs w:val="22"/>
                <w:lang w:val="ro-RO"/>
              </w:rPr>
              <w:t xml:space="preserve">  </w:t>
            </w:r>
            <w:commentRangeEnd w:id="0"/>
            <w:r w:rsidRPr="00EA74BE">
              <w:rPr>
                <w:rStyle w:val="CommentReference"/>
                <w:rFonts w:cs="Arial"/>
                <w:sz w:val="22"/>
                <w:szCs w:val="22"/>
                <w:lang w:val="ro-RO"/>
              </w:rPr>
              <w:commentReference w:id="0"/>
            </w:r>
          </w:p>
        </w:tc>
      </w:tr>
      <w:tr w:rsidR="005A0932" w:rsidRPr="00EA74BE" w14:paraId="32E875A6" w14:textId="77777777" w:rsidTr="006401A0">
        <w:trPr>
          <w:trHeight w:val="340"/>
        </w:trPr>
        <w:tc>
          <w:tcPr>
            <w:tcW w:w="1920" w:type="dxa"/>
            <w:gridSpan w:val="3"/>
            <w:shd w:val="clear" w:color="auto" w:fill="auto"/>
            <w:vAlign w:val="center"/>
          </w:tcPr>
          <w:p w14:paraId="0761FD6E" w14:textId="77777777" w:rsidR="005A0932" w:rsidRPr="00EA74BE" w:rsidRDefault="005A0932" w:rsidP="006401A0">
            <w:pPr>
              <w:jc w:val="center"/>
              <w:rPr>
                <w:rFonts w:cs="Arial"/>
                <w:sz w:val="22"/>
                <w:szCs w:val="22"/>
                <w:lang w:val="ro-RO"/>
              </w:rPr>
            </w:pPr>
            <w:r w:rsidRPr="00EA74BE">
              <w:rPr>
                <w:rFonts w:cs="Arial"/>
                <w:sz w:val="22"/>
                <w:szCs w:val="22"/>
                <w:lang w:val="ro-RO"/>
              </w:rPr>
              <w:t>Amplasament / Location:</w:t>
            </w:r>
          </w:p>
        </w:tc>
        <w:tc>
          <w:tcPr>
            <w:tcW w:w="8367" w:type="dxa"/>
            <w:gridSpan w:val="6"/>
            <w:shd w:val="clear" w:color="auto" w:fill="auto"/>
            <w:vAlign w:val="center"/>
          </w:tcPr>
          <w:p w14:paraId="55442912" w14:textId="414B44C7" w:rsidR="005A0932" w:rsidRPr="00BB2497" w:rsidRDefault="00333931" w:rsidP="006401A0">
            <w:pPr>
              <w:spacing w:before="120" w:after="120" w:line="360" w:lineRule="auto"/>
              <w:ind w:left="360" w:right="1134"/>
              <w:jc w:val="center"/>
              <w:rPr>
                <w:rFonts w:cs="Arial"/>
                <w:b/>
                <w:bCs/>
                <w:szCs w:val="20"/>
                <w:lang w:val="ro-RO"/>
              </w:rPr>
            </w:pPr>
            <w:sdt>
              <w:sdtPr>
                <w:rPr>
                  <w:rFonts w:cs="Arial"/>
                  <w:noProof/>
                  <w:szCs w:val="20"/>
                  <w:lang w:val="ro-RO"/>
                </w:rPr>
                <w:alias w:val="Keywords"/>
                <w:id w:val="31083075"/>
                <w:placeholder>
                  <w:docPart w:val="3536DEB15F8043E7BA0BB2AB96360791"/>
                </w:placeholder>
                <w:dataBinding w:prefixMappings="xmlns:ns0='http://purl.org/dc/elements/1.1/' xmlns:ns1='http://schemas.openxmlformats.org/package/2006/metadata/core-properties' " w:xpath="/ns1:coreProperties[1]/ns1:keywords[1]" w:storeItemID="{6C3C8BC8-F283-45AE-878A-BAB7291924A1}"/>
                <w:text/>
              </w:sdtPr>
              <w:sdtContent>
                <w:r w:rsidR="00AF53EA">
                  <w:rPr>
                    <w:rFonts w:cs="Arial"/>
                    <w:noProof/>
                    <w:szCs w:val="20"/>
                    <w:lang w:val="ro-RO"/>
                  </w:rPr>
                  <w:t xml:space="preserve">jud. DAMBOVITA, localitatea MORENI, Str. </w:t>
                </w:r>
                <w:r w:rsidR="00A70E08">
                  <w:rPr>
                    <w:rFonts w:cs="Arial"/>
                    <w:noProof/>
                    <w:szCs w:val="20"/>
                    <w:lang w:val="ro-RO"/>
                  </w:rPr>
                  <w:t>Industriei</w:t>
                </w:r>
              </w:sdtContent>
            </w:sdt>
          </w:p>
        </w:tc>
      </w:tr>
      <w:tr w:rsidR="005A0932" w:rsidRPr="00EA74BE" w14:paraId="2426DA00" w14:textId="77777777" w:rsidTr="006401A0">
        <w:trPr>
          <w:trHeight w:val="1123"/>
        </w:trPr>
        <w:tc>
          <w:tcPr>
            <w:tcW w:w="1920" w:type="dxa"/>
            <w:gridSpan w:val="3"/>
            <w:shd w:val="clear" w:color="auto" w:fill="auto"/>
            <w:vAlign w:val="center"/>
          </w:tcPr>
          <w:p w14:paraId="1AF6408B" w14:textId="1360990B" w:rsidR="005A0932" w:rsidRPr="00EA74BE" w:rsidRDefault="005A0932" w:rsidP="006401A0">
            <w:pPr>
              <w:jc w:val="center"/>
              <w:rPr>
                <w:rFonts w:cs="Arial"/>
                <w:sz w:val="22"/>
                <w:szCs w:val="22"/>
                <w:lang w:val="ro-RO"/>
              </w:rPr>
            </w:pPr>
            <w:r w:rsidRPr="00EA74BE">
              <w:rPr>
                <w:rFonts w:cs="Arial"/>
                <w:sz w:val="22"/>
                <w:szCs w:val="22"/>
                <w:lang w:val="ro-RO"/>
              </w:rPr>
              <w:t xml:space="preserve">Beneficiar / </w:t>
            </w:r>
            <w:r w:rsidR="00A70E08">
              <w:rPr>
                <w:rFonts w:cs="Arial"/>
                <w:sz w:val="22"/>
                <w:szCs w:val="22"/>
                <w:lang w:val="ro-RO"/>
              </w:rPr>
              <w:t>Client</w:t>
            </w:r>
            <w:r w:rsidRPr="00EA74BE">
              <w:rPr>
                <w:rFonts w:cs="Arial"/>
                <w:sz w:val="22"/>
                <w:szCs w:val="22"/>
                <w:lang w:val="ro-RO"/>
              </w:rPr>
              <w:t>:</w:t>
            </w:r>
          </w:p>
        </w:tc>
        <w:tc>
          <w:tcPr>
            <w:tcW w:w="5788" w:type="dxa"/>
            <w:gridSpan w:val="4"/>
            <w:shd w:val="clear" w:color="auto" w:fill="auto"/>
            <w:vAlign w:val="center"/>
          </w:tcPr>
          <w:p w14:paraId="7416C2CD" w14:textId="77777777" w:rsidR="005A0932" w:rsidRPr="00BB2497" w:rsidRDefault="005A0932" w:rsidP="006401A0">
            <w:pPr>
              <w:jc w:val="center"/>
              <w:rPr>
                <w:rFonts w:cs="Arial"/>
                <w:b/>
                <w:sz w:val="28"/>
                <w:szCs w:val="28"/>
                <w:lang w:val="ro-RO"/>
              </w:rPr>
            </w:pPr>
            <w:commentRangeStart w:id="1"/>
            <w:commentRangeStart w:id="2"/>
            <w:r w:rsidRPr="00BB2497">
              <w:rPr>
                <w:rFonts w:cs="Arial"/>
                <w:b/>
                <w:sz w:val="28"/>
                <w:szCs w:val="28"/>
                <w:lang w:val="ro-RO"/>
              </w:rPr>
              <w:t>KAUFLAND ROMANIA</w:t>
            </w:r>
            <w:commentRangeEnd w:id="1"/>
            <w:commentRangeEnd w:id="2"/>
            <w:r w:rsidRPr="00BB2497">
              <w:rPr>
                <w:rStyle w:val="CommentReference"/>
                <w:rFonts w:cs="Arial"/>
                <w:sz w:val="28"/>
                <w:szCs w:val="28"/>
                <w:lang w:val="ro-RO"/>
              </w:rPr>
              <w:commentReference w:id="1"/>
            </w:r>
            <w:r w:rsidRPr="00BB2497">
              <w:rPr>
                <w:rStyle w:val="CommentReference"/>
                <w:rFonts w:cs="Arial"/>
                <w:sz w:val="28"/>
                <w:szCs w:val="28"/>
                <w:lang w:val="ro-RO"/>
              </w:rPr>
              <w:commentReference w:id="2"/>
            </w:r>
          </w:p>
        </w:tc>
        <w:tc>
          <w:tcPr>
            <w:tcW w:w="2579" w:type="dxa"/>
            <w:gridSpan w:val="2"/>
            <w:shd w:val="clear" w:color="auto" w:fill="auto"/>
            <w:vAlign w:val="center"/>
          </w:tcPr>
          <w:p w14:paraId="283C160E" w14:textId="77777777" w:rsidR="005A0932" w:rsidRPr="00EA74BE" w:rsidRDefault="005A0932" w:rsidP="006401A0">
            <w:pPr>
              <w:jc w:val="center"/>
              <w:rPr>
                <w:rFonts w:cs="Arial"/>
                <w:b/>
                <w:sz w:val="22"/>
                <w:szCs w:val="22"/>
                <w:lang w:val="ro-RO"/>
              </w:rPr>
            </w:pPr>
            <w:r w:rsidRPr="00EA74BE">
              <w:rPr>
                <w:rFonts w:cs="Arial"/>
                <w:b/>
                <w:noProof/>
                <w:sz w:val="22"/>
                <w:szCs w:val="22"/>
                <w:lang w:val="ro-RO" w:eastAsia="ro-RO"/>
              </w:rPr>
              <w:drawing>
                <wp:inline distT="0" distB="0" distL="0" distR="0" wp14:anchorId="4B1249F1" wp14:editId="17AB9053">
                  <wp:extent cx="800100" cy="790575"/>
                  <wp:effectExtent l="0" t="0" r="0" b="952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l="46033" t="21005" r="46533" b="62724"/>
                          <a:stretch>
                            <a:fillRect/>
                          </a:stretch>
                        </pic:blipFill>
                        <pic:spPr bwMode="auto">
                          <a:xfrm>
                            <a:off x="0" y="0"/>
                            <a:ext cx="800100" cy="790575"/>
                          </a:xfrm>
                          <a:prstGeom prst="rect">
                            <a:avLst/>
                          </a:prstGeom>
                          <a:noFill/>
                          <a:ln>
                            <a:noFill/>
                          </a:ln>
                        </pic:spPr>
                      </pic:pic>
                    </a:graphicData>
                  </a:graphic>
                </wp:inline>
              </w:drawing>
            </w:r>
          </w:p>
        </w:tc>
      </w:tr>
      <w:tr w:rsidR="005A0932" w:rsidRPr="00EA74BE" w14:paraId="2EECF7C7" w14:textId="77777777" w:rsidTr="006401A0">
        <w:trPr>
          <w:trHeight w:val="1123"/>
        </w:trPr>
        <w:tc>
          <w:tcPr>
            <w:tcW w:w="1920" w:type="dxa"/>
            <w:gridSpan w:val="3"/>
            <w:shd w:val="clear" w:color="auto" w:fill="auto"/>
            <w:vAlign w:val="center"/>
          </w:tcPr>
          <w:p w14:paraId="0185ED59" w14:textId="77777777" w:rsidR="005A0932" w:rsidRPr="00EA74BE" w:rsidRDefault="005A0932" w:rsidP="006401A0">
            <w:pPr>
              <w:jc w:val="center"/>
              <w:rPr>
                <w:rFonts w:cs="Arial"/>
                <w:sz w:val="22"/>
                <w:szCs w:val="22"/>
                <w:lang w:val="ro-RO"/>
              </w:rPr>
            </w:pPr>
            <w:commentRangeStart w:id="3"/>
            <w:r w:rsidRPr="00EA74BE">
              <w:rPr>
                <w:rFonts w:cs="Arial"/>
                <w:sz w:val="22"/>
                <w:szCs w:val="22"/>
                <w:lang w:val="ro-RO"/>
              </w:rPr>
              <w:t>Proiectant</w:t>
            </w:r>
            <w:commentRangeEnd w:id="3"/>
            <w:r w:rsidRPr="00EA74BE">
              <w:rPr>
                <w:rStyle w:val="CommentReference"/>
                <w:rFonts w:cs="Arial"/>
                <w:sz w:val="22"/>
                <w:szCs w:val="22"/>
                <w:lang w:val="ro-RO"/>
              </w:rPr>
              <w:commentReference w:id="3"/>
            </w:r>
            <w:r w:rsidRPr="00EA74BE">
              <w:rPr>
                <w:rFonts w:cs="Arial"/>
                <w:sz w:val="22"/>
                <w:szCs w:val="22"/>
                <w:lang w:val="ro-RO"/>
              </w:rPr>
              <w:t xml:space="preserve"> / Designer:</w:t>
            </w:r>
          </w:p>
        </w:tc>
        <w:tc>
          <w:tcPr>
            <w:tcW w:w="5788" w:type="dxa"/>
            <w:gridSpan w:val="4"/>
            <w:shd w:val="clear" w:color="auto" w:fill="auto"/>
            <w:vAlign w:val="center"/>
          </w:tcPr>
          <w:p w14:paraId="09EF1D6B" w14:textId="77777777" w:rsidR="005A0932" w:rsidRPr="00BB2497" w:rsidRDefault="005A0932" w:rsidP="006401A0">
            <w:pPr>
              <w:ind w:left="-327" w:firstLine="327"/>
              <w:jc w:val="center"/>
              <w:rPr>
                <w:rFonts w:cs="Arial"/>
                <w:b/>
                <w:sz w:val="28"/>
                <w:szCs w:val="28"/>
                <w:lang w:val="ro-RO"/>
              </w:rPr>
            </w:pPr>
            <w:r w:rsidRPr="00BB2497">
              <w:rPr>
                <w:rFonts w:cs="Arial"/>
                <w:b/>
                <w:sz w:val="28"/>
                <w:szCs w:val="28"/>
                <w:lang w:val="ro-RO"/>
              </w:rPr>
              <w:t>S.C. ALLIED ENGINEERS GRUP S.R.L</w:t>
            </w:r>
          </w:p>
        </w:tc>
        <w:tc>
          <w:tcPr>
            <w:tcW w:w="2579" w:type="dxa"/>
            <w:gridSpan w:val="2"/>
            <w:vAlign w:val="center"/>
          </w:tcPr>
          <w:p w14:paraId="35483A2F" w14:textId="77777777" w:rsidR="005A0932" w:rsidRPr="00EA74BE" w:rsidRDefault="005A0932" w:rsidP="006401A0">
            <w:pPr>
              <w:jc w:val="center"/>
              <w:rPr>
                <w:rFonts w:cs="Arial"/>
                <w:b/>
                <w:sz w:val="22"/>
                <w:szCs w:val="22"/>
                <w:lang w:val="ro-RO"/>
              </w:rPr>
            </w:pPr>
            <w:r w:rsidRPr="00EA74BE">
              <w:rPr>
                <w:rFonts w:cs="Arial"/>
                <w:b/>
                <w:noProof/>
                <w:sz w:val="22"/>
                <w:szCs w:val="22"/>
                <w:lang w:val="ro-RO" w:eastAsia="ro-RO"/>
              </w:rPr>
              <w:drawing>
                <wp:inline distT="0" distB="0" distL="0" distR="0" wp14:anchorId="2BCC779A" wp14:editId="5E15124E">
                  <wp:extent cx="1085850" cy="6000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5850" cy="600075"/>
                          </a:xfrm>
                          <a:prstGeom prst="rect">
                            <a:avLst/>
                          </a:prstGeom>
                          <a:noFill/>
                          <a:ln>
                            <a:noFill/>
                          </a:ln>
                        </pic:spPr>
                      </pic:pic>
                    </a:graphicData>
                  </a:graphic>
                </wp:inline>
              </w:drawing>
            </w:r>
          </w:p>
        </w:tc>
      </w:tr>
      <w:tr w:rsidR="005A0932" w:rsidRPr="00EA74BE" w14:paraId="5EECEE57" w14:textId="77777777" w:rsidTr="006401A0">
        <w:trPr>
          <w:trHeight w:hRule="exact" w:val="5111"/>
        </w:trPr>
        <w:tc>
          <w:tcPr>
            <w:tcW w:w="10287" w:type="dxa"/>
            <w:gridSpan w:val="9"/>
            <w:shd w:val="clear" w:color="auto" w:fill="auto"/>
            <w:vAlign w:val="center"/>
          </w:tcPr>
          <w:p w14:paraId="53EA4F31" w14:textId="7BDBFA15" w:rsidR="005A0932" w:rsidRPr="00EA74BE" w:rsidRDefault="005A0932" w:rsidP="006401A0">
            <w:pPr>
              <w:jc w:val="center"/>
              <w:rPr>
                <w:rFonts w:cs="Arial"/>
                <w:b/>
                <w:sz w:val="22"/>
                <w:szCs w:val="22"/>
                <w:lang w:val="ro-RO"/>
              </w:rPr>
            </w:pPr>
            <w:commentRangeStart w:id="4"/>
            <w:commentRangeEnd w:id="4"/>
            <w:r w:rsidRPr="00EA74BE">
              <w:rPr>
                <w:rStyle w:val="CommentReference"/>
                <w:rFonts w:cs="Arial"/>
                <w:sz w:val="22"/>
                <w:szCs w:val="22"/>
                <w:lang w:val="ro-RO"/>
              </w:rPr>
              <w:commentReference w:id="4"/>
            </w:r>
            <w:r w:rsidRPr="00EA74BE">
              <w:rPr>
                <w:rFonts w:cs="Arial"/>
                <w:sz w:val="22"/>
                <w:szCs w:val="22"/>
              </w:rPr>
              <w:t xml:space="preserve"> </w:t>
            </w:r>
          </w:p>
        </w:tc>
      </w:tr>
      <w:tr w:rsidR="005A0932" w:rsidRPr="00EA74BE" w14:paraId="559D266A" w14:textId="77777777" w:rsidTr="006401A0">
        <w:trPr>
          <w:trHeight w:val="896"/>
        </w:trPr>
        <w:tc>
          <w:tcPr>
            <w:tcW w:w="10287" w:type="dxa"/>
            <w:gridSpan w:val="9"/>
            <w:shd w:val="clear" w:color="auto" w:fill="auto"/>
            <w:vAlign w:val="center"/>
          </w:tcPr>
          <w:p w14:paraId="4280788A" w14:textId="4E0E8292" w:rsidR="005A0932" w:rsidRPr="00BB2497" w:rsidRDefault="005A0932" w:rsidP="00A36800">
            <w:pPr>
              <w:jc w:val="center"/>
              <w:rPr>
                <w:rFonts w:cs="Arial"/>
                <w:b/>
                <w:sz w:val="36"/>
                <w:szCs w:val="36"/>
                <w:lang w:val="ro-RO"/>
              </w:rPr>
            </w:pPr>
            <w:r w:rsidRPr="0042134D">
              <w:rPr>
                <w:rFonts w:cs="Arial"/>
                <w:sz w:val="36"/>
                <w:szCs w:val="36"/>
                <w:lang w:val="ro-RO"/>
              </w:rPr>
              <w:t xml:space="preserve">MEMORIU </w:t>
            </w:r>
            <w:r w:rsidR="00B87560" w:rsidRPr="0042134D">
              <w:rPr>
                <w:rFonts w:cs="Arial"/>
                <w:sz w:val="36"/>
                <w:szCs w:val="36"/>
                <w:lang w:val="ro-RO"/>
              </w:rPr>
              <w:t>DE PREZENTARE</w:t>
            </w:r>
            <w:r w:rsidR="00B87560">
              <w:rPr>
                <w:rFonts w:cs="Arial"/>
                <w:b/>
                <w:sz w:val="36"/>
                <w:szCs w:val="36"/>
                <w:lang w:val="ro-RO"/>
              </w:rPr>
              <w:t xml:space="preserve"> –</w:t>
            </w:r>
            <w:r w:rsidR="00A36800">
              <w:rPr>
                <w:rFonts w:cs="Arial"/>
                <w:b/>
                <w:sz w:val="36"/>
                <w:szCs w:val="36"/>
                <w:lang w:val="ro-RO"/>
              </w:rPr>
              <w:t xml:space="preserve"> </w:t>
            </w:r>
            <w:r w:rsidR="00B87560" w:rsidRPr="0042134D">
              <w:rPr>
                <w:rFonts w:cs="Arial"/>
                <w:b/>
                <w:i/>
                <w:sz w:val="36"/>
                <w:szCs w:val="36"/>
                <w:lang w:val="ro-RO"/>
              </w:rPr>
              <w:t>ANEXA 5</w:t>
            </w:r>
            <w:r w:rsidR="00A36800">
              <w:rPr>
                <w:rFonts w:cs="Arial"/>
                <w:b/>
                <w:i/>
                <w:sz w:val="36"/>
                <w:szCs w:val="36"/>
                <w:lang w:val="ro-RO"/>
              </w:rPr>
              <w:t>. E</w:t>
            </w:r>
            <w:r w:rsidR="00A70E08">
              <w:rPr>
                <w:rFonts w:cs="Arial"/>
                <w:b/>
                <w:sz w:val="36"/>
                <w:szCs w:val="36"/>
                <w:lang w:val="ro-RO"/>
              </w:rPr>
              <w:t xml:space="preserve"> </w:t>
            </w:r>
          </w:p>
        </w:tc>
      </w:tr>
      <w:tr w:rsidR="005A0932" w:rsidRPr="00EA74BE" w14:paraId="4952D0BA" w14:textId="77777777" w:rsidTr="006401A0">
        <w:trPr>
          <w:trHeight w:val="210"/>
        </w:trPr>
        <w:tc>
          <w:tcPr>
            <w:tcW w:w="1899" w:type="dxa"/>
            <w:gridSpan w:val="2"/>
            <w:shd w:val="clear" w:color="auto" w:fill="auto"/>
            <w:vAlign w:val="center"/>
          </w:tcPr>
          <w:p w14:paraId="08D79A03" w14:textId="77777777" w:rsidR="005A0932" w:rsidRPr="00EA74BE" w:rsidRDefault="005A0932" w:rsidP="006401A0">
            <w:pPr>
              <w:jc w:val="center"/>
              <w:rPr>
                <w:rFonts w:cs="Arial"/>
                <w:sz w:val="22"/>
                <w:szCs w:val="22"/>
                <w:lang w:val="ro-RO"/>
              </w:rPr>
            </w:pPr>
            <w:r w:rsidRPr="00EA74BE">
              <w:rPr>
                <w:rFonts w:cs="Arial"/>
                <w:sz w:val="22"/>
                <w:szCs w:val="22"/>
                <w:lang w:val="ro-RO"/>
              </w:rPr>
              <w:t>Nr. proiect /          Project no.:</w:t>
            </w:r>
          </w:p>
        </w:tc>
        <w:tc>
          <w:tcPr>
            <w:tcW w:w="1558" w:type="dxa"/>
            <w:gridSpan w:val="2"/>
            <w:shd w:val="clear" w:color="auto" w:fill="auto"/>
            <w:vAlign w:val="center"/>
          </w:tcPr>
          <w:p w14:paraId="523C0EF9" w14:textId="77777777" w:rsidR="005A0932" w:rsidRPr="00EA74BE" w:rsidRDefault="005A0932" w:rsidP="006401A0">
            <w:pPr>
              <w:jc w:val="center"/>
              <w:rPr>
                <w:rFonts w:cs="Arial"/>
                <w:sz w:val="22"/>
                <w:szCs w:val="22"/>
                <w:lang w:val="ro-RO"/>
              </w:rPr>
            </w:pPr>
            <w:r w:rsidRPr="00EA74BE">
              <w:rPr>
                <w:rFonts w:cs="Arial"/>
                <w:sz w:val="22"/>
                <w:szCs w:val="22"/>
                <w:lang w:val="ro-RO"/>
              </w:rPr>
              <w:t>Faza /                    Phase:</w:t>
            </w:r>
          </w:p>
        </w:tc>
        <w:tc>
          <w:tcPr>
            <w:tcW w:w="1700" w:type="dxa"/>
            <w:shd w:val="clear" w:color="auto" w:fill="auto"/>
            <w:vAlign w:val="center"/>
          </w:tcPr>
          <w:p w14:paraId="651754E6" w14:textId="77777777" w:rsidR="005A0932" w:rsidRPr="00EA74BE" w:rsidRDefault="005A0932" w:rsidP="006401A0">
            <w:pPr>
              <w:jc w:val="center"/>
              <w:rPr>
                <w:rFonts w:cs="Arial"/>
                <w:sz w:val="22"/>
                <w:szCs w:val="22"/>
                <w:lang w:val="ro-RO"/>
              </w:rPr>
            </w:pPr>
            <w:r w:rsidRPr="00EA74BE">
              <w:rPr>
                <w:rFonts w:cs="Arial"/>
                <w:sz w:val="22"/>
                <w:szCs w:val="22"/>
                <w:lang w:val="ro-RO"/>
              </w:rPr>
              <w:t>Specialitate /</w:t>
            </w:r>
          </w:p>
          <w:p w14:paraId="4B20F1B7" w14:textId="77777777" w:rsidR="005A0932" w:rsidRPr="00EA74BE" w:rsidRDefault="005A0932" w:rsidP="006401A0">
            <w:pPr>
              <w:jc w:val="center"/>
              <w:rPr>
                <w:rFonts w:cs="Arial"/>
                <w:sz w:val="22"/>
                <w:szCs w:val="22"/>
                <w:lang w:val="ro-RO"/>
              </w:rPr>
            </w:pPr>
            <w:r w:rsidRPr="00EA74BE">
              <w:rPr>
                <w:rFonts w:cs="Arial"/>
                <w:sz w:val="22"/>
                <w:szCs w:val="22"/>
                <w:lang w:val="ro-RO"/>
              </w:rPr>
              <w:t xml:space="preserve"> Specialty</w:t>
            </w:r>
          </w:p>
        </w:tc>
        <w:tc>
          <w:tcPr>
            <w:tcW w:w="1705" w:type="dxa"/>
            <w:shd w:val="clear" w:color="auto" w:fill="auto"/>
            <w:vAlign w:val="center"/>
          </w:tcPr>
          <w:p w14:paraId="49E5E47A" w14:textId="77777777" w:rsidR="005A0932" w:rsidRPr="00EA74BE" w:rsidRDefault="005A0932" w:rsidP="006401A0">
            <w:pPr>
              <w:jc w:val="center"/>
              <w:rPr>
                <w:rFonts w:cs="Arial"/>
                <w:sz w:val="22"/>
                <w:szCs w:val="22"/>
                <w:lang w:val="ro-RO"/>
              </w:rPr>
            </w:pPr>
            <w:r w:rsidRPr="00EA74BE">
              <w:rPr>
                <w:rFonts w:cs="Arial"/>
                <w:sz w:val="22"/>
                <w:szCs w:val="22"/>
                <w:lang w:val="ro-RO"/>
              </w:rPr>
              <w:t xml:space="preserve">Capitol / </w:t>
            </w:r>
          </w:p>
          <w:p w14:paraId="137B04D9" w14:textId="77777777" w:rsidR="005A0932" w:rsidRPr="00EA74BE" w:rsidRDefault="005A0932" w:rsidP="006401A0">
            <w:pPr>
              <w:jc w:val="center"/>
              <w:rPr>
                <w:rFonts w:cs="Arial"/>
                <w:sz w:val="22"/>
                <w:szCs w:val="22"/>
                <w:lang w:val="ro-RO"/>
              </w:rPr>
            </w:pPr>
            <w:r w:rsidRPr="00EA74BE">
              <w:rPr>
                <w:rFonts w:cs="Arial"/>
                <w:sz w:val="22"/>
                <w:szCs w:val="22"/>
                <w:lang w:val="ro-RO"/>
              </w:rPr>
              <w:t xml:space="preserve">Chapter </w:t>
            </w:r>
          </w:p>
          <w:p w14:paraId="7175BB37" w14:textId="77777777" w:rsidR="005A0932" w:rsidRPr="00EA74BE" w:rsidRDefault="005A0932" w:rsidP="006401A0">
            <w:pPr>
              <w:jc w:val="center"/>
              <w:rPr>
                <w:rFonts w:cs="Arial"/>
                <w:sz w:val="22"/>
                <w:szCs w:val="22"/>
                <w:lang w:val="ro-RO"/>
              </w:rPr>
            </w:pPr>
          </w:p>
        </w:tc>
        <w:tc>
          <w:tcPr>
            <w:tcW w:w="1782" w:type="dxa"/>
            <w:gridSpan w:val="2"/>
            <w:shd w:val="clear" w:color="auto" w:fill="auto"/>
            <w:vAlign w:val="center"/>
          </w:tcPr>
          <w:p w14:paraId="4C9C2AA3" w14:textId="77777777" w:rsidR="005A0932" w:rsidRPr="00EA74BE" w:rsidRDefault="005A0932" w:rsidP="006401A0">
            <w:pPr>
              <w:jc w:val="center"/>
              <w:rPr>
                <w:rFonts w:cs="Arial"/>
                <w:sz w:val="22"/>
                <w:szCs w:val="22"/>
                <w:lang w:val="ro-RO"/>
              </w:rPr>
            </w:pPr>
            <w:r w:rsidRPr="00EA74BE">
              <w:rPr>
                <w:rFonts w:cs="Arial"/>
                <w:sz w:val="22"/>
                <w:szCs w:val="22"/>
                <w:lang w:val="ro-RO"/>
              </w:rPr>
              <w:t>Tip doc /</w:t>
            </w:r>
          </w:p>
          <w:p w14:paraId="1E1C7A38" w14:textId="77777777" w:rsidR="005A0932" w:rsidRPr="00EA74BE" w:rsidRDefault="005A0932" w:rsidP="006401A0">
            <w:pPr>
              <w:jc w:val="center"/>
              <w:rPr>
                <w:rFonts w:cs="Arial"/>
                <w:sz w:val="22"/>
                <w:szCs w:val="22"/>
                <w:lang w:val="ro-RO"/>
              </w:rPr>
            </w:pPr>
            <w:r w:rsidRPr="00EA74BE">
              <w:rPr>
                <w:rFonts w:cs="Arial"/>
                <w:sz w:val="22"/>
                <w:szCs w:val="22"/>
                <w:lang w:val="ro-RO"/>
              </w:rPr>
              <w:t>Doc type</w:t>
            </w:r>
          </w:p>
        </w:tc>
        <w:tc>
          <w:tcPr>
            <w:tcW w:w="1643" w:type="dxa"/>
            <w:shd w:val="clear" w:color="auto" w:fill="auto"/>
            <w:vAlign w:val="center"/>
          </w:tcPr>
          <w:p w14:paraId="4589895D" w14:textId="77777777" w:rsidR="005A0932" w:rsidRPr="00EA74BE" w:rsidRDefault="005A0932" w:rsidP="006401A0">
            <w:pPr>
              <w:jc w:val="center"/>
              <w:rPr>
                <w:rFonts w:cs="Arial"/>
                <w:sz w:val="22"/>
                <w:szCs w:val="22"/>
                <w:lang w:val="ro-RO"/>
              </w:rPr>
            </w:pPr>
            <w:r w:rsidRPr="00EA74BE">
              <w:rPr>
                <w:rFonts w:cs="Arial"/>
                <w:sz w:val="22"/>
                <w:szCs w:val="22"/>
                <w:lang w:val="ro-RO"/>
              </w:rPr>
              <w:t xml:space="preserve">Revizie / </w:t>
            </w:r>
          </w:p>
          <w:p w14:paraId="48679884" w14:textId="77777777" w:rsidR="005A0932" w:rsidRPr="00EA74BE" w:rsidRDefault="005A0932" w:rsidP="006401A0">
            <w:pPr>
              <w:jc w:val="center"/>
              <w:rPr>
                <w:rFonts w:cs="Arial"/>
                <w:sz w:val="22"/>
                <w:szCs w:val="22"/>
                <w:lang w:val="ro-RO"/>
              </w:rPr>
            </w:pPr>
            <w:r w:rsidRPr="00EA74BE">
              <w:rPr>
                <w:rFonts w:cs="Arial"/>
                <w:sz w:val="22"/>
                <w:szCs w:val="22"/>
                <w:lang w:val="ro-RO"/>
              </w:rPr>
              <w:t xml:space="preserve">Revision </w:t>
            </w:r>
          </w:p>
        </w:tc>
      </w:tr>
      <w:tr w:rsidR="005A0932" w:rsidRPr="00EA74BE" w14:paraId="3995C84B" w14:textId="77777777" w:rsidTr="006401A0">
        <w:trPr>
          <w:trHeight w:val="346"/>
        </w:trPr>
        <w:tc>
          <w:tcPr>
            <w:tcW w:w="1899" w:type="dxa"/>
            <w:gridSpan w:val="2"/>
            <w:shd w:val="clear" w:color="auto" w:fill="auto"/>
            <w:vAlign w:val="center"/>
          </w:tcPr>
          <w:p w14:paraId="091E4212" w14:textId="4A47C423" w:rsidR="005A0932" w:rsidRPr="00BB2497" w:rsidRDefault="00333931" w:rsidP="006401A0">
            <w:pPr>
              <w:jc w:val="center"/>
              <w:rPr>
                <w:rFonts w:cs="Arial"/>
                <w:b/>
                <w:sz w:val="16"/>
                <w:szCs w:val="16"/>
                <w:lang w:val="ro-RO"/>
              </w:rPr>
            </w:pPr>
            <w:sdt>
              <w:sdtPr>
                <w:rPr>
                  <w:rFonts w:cs="Arial"/>
                  <w:b/>
                  <w:sz w:val="16"/>
                  <w:szCs w:val="16"/>
                </w:rPr>
                <w:alias w:val="Comments"/>
                <w:id w:val="2451149"/>
                <w:placeholder>
                  <w:docPart w:val="7807BA31CA594809AF493BC013A776C9"/>
                </w:placeholder>
                <w:dataBinding w:prefixMappings="xmlns:ns0='http://purl.org/dc/elements/1.1/' xmlns:ns1='http://schemas.openxmlformats.org/package/2006/metadata/core-properties' " w:xpath="/ns1:coreProperties[1]/ns0:description[1]" w:storeItemID="{6C3C8BC8-F283-45AE-878A-BAB7291924A1}"/>
                <w:text w:multiLine="1"/>
              </w:sdtPr>
              <w:sdtContent>
                <w:r w:rsidR="00A70E08">
                  <w:rPr>
                    <w:rFonts w:cs="Arial"/>
                    <w:b/>
                    <w:sz w:val="16"/>
                    <w:szCs w:val="16"/>
                  </w:rPr>
                  <w:t>--</w:t>
                </w:r>
              </w:sdtContent>
            </w:sdt>
          </w:p>
        </w:tc>
        <w:tc>
          <w:tcPr>
            <w:tcW w:w="1558" w:type="dxa"/>
            <w:gridSpan w:val="2"/>
            <w:shd w:val="clear" w:color="auto" w:fill="auto"/>
            <w:vAlign w:val="center"/>
          </w:tcPr>
          <w:p w14:paraId="68D95F7D" w14:textId="1DCF1465" w:rsidR="005A0932" w:rsidRPr="00BB2497" w:rsidRDefault="00333931" w:rsidP="006401A0">
            <w:pPr>
              <w:jc w:val="center"/>
              <w:rPr>
                <w:rFonts w:cs="Arial"/>
                <w:b/>
                <w:sz w:val="16"/>
                <w:szCs w:val="16"/>
                <w:lang w:val="ro-RO"/>
              </w:rPr>
            </w:pPr>
            <w:sdt>
              <w:sdtPr>
                <w:rPr>
                  <w:rFonts w:cs="Arial"/>
                  <w:b/>
                  <w:sz w:val="16"/>
                  <w:szCs w:val="16"/>
                  <w:lang w:val="en-GB"/>
                </w:rPr>
                <w:alias w:val="Company"/>
                <w:id w:val="6548152"/>
                <w:placeholder>
                  <w:docPart w:val="E32A07891C4B41EE84979F505B884190"/>
                </w:placeholder>
                <w:dataBinding w:prefixMappings="xmlns:ns0='http://schemas.openxmlformats.org/officeDocument/2006/extended-properties' " w:xpath="/ns0:Properties[1]/ns0:Company[1]" w:storeItemID="{6668398D-A668-4E3E-A5EB-62B293D839F1}"/>
                <w:text/>
              </w:sdtPr>
              <w:sdtContent>
                <w:r w:rsidR="00A70E08">
                  <w:rPr>
                    <w:rFonts w:cs="Arial"/>
                    <w:b/>
                    <w:sz w:val="16"/>
                    <w:szCs w:val="16"/>
                    <w:lang w:val="en-GB"/>
                  </w:rPr>
                  <w:t>DTAC</w:t>
                </w:r>
              </w:sdtContent>
            </w:sdt>
          </w:p>
        </w:tc>
        <w:tc>
          <w:tcPr>
            <w:tcW w:w="1700" w:type="dxa"/>
            <w:shd w:val="clear" w:color="auto" w:fill="auto"/>
            <w:vAlign w:val="center"/>
          </w:tcPr>
          <w:p w14:paraId="76312C07" w14:textId="62234801" w:rsidR="005A0932" w:rsidRPr="00BB2497" w:rsidRDefault="00333931" w:rsidP="006401A0">
            <w:pPr>
              <w:jc w:val="center"/>
              <w:rPr>
                <w:rFonts w:cs="Arial"/>
                <w:b/>
                <w:sz w:val="16"/>
                <w:szCs w:val="16"/>
                <w:lang w:val="ro-RO"/>
              </w:rPr>
            </w:pPr>
            <w:sdt>
              <w:sdtPr>
                <w:rPr>
                  <w:rFonts w:cs="Arial"/>
                  <w:b/>
                  <w:sz w:val="16"/>
                  <w:szCs w:val="16"/>
                  <w:lang w:val="en-GB"/>
                </w:rPr>
                <w:alias w:val="Company E-mail"/>
                <w:tag w:val=""/>
                <w:id w:val="1615243985"/>
                <w:placeholder>
                  <w:docPart w:val="AAB3A6EBCE904B13B29C4A49630130FC"/>
                </w:placeholder>
                <w:dataBinding w:prefixMappings="xmlns:ns0='http://schemas.microsoft.com/office/2006/coverPageProps' " w:xpath="/ns0:CoverPageProperties[1]/ns0:CompanyEmail[1]" w:storeItemID="{55AF091B-3C7A-41E3-B477-F2FDAA23CFDA}"/>
                <w:text/>
              </w:sdtPr>
              <w:sdtContent>
                <w:r w:rsidR="005A0932" w:rsidRPr="00BB2497">
                  <w:rPr>
                    <w:rFonts w:cs="Arial"/>
                    <w:b/>
                    <w:sz w:val="16"/>
                    <w:szCs w:val="16"/>
                    <w:lang w:val="en-GB"/>
                  </w:rPr>
                  <w:t>DRU</w:t>
                </w:r>
              </w:sdtContent>
            </w:sdt>
          </w:p>
        </w:tc>
        <w:tc>
          <w:tcPr>
            <w:tcW w:w="1705" w:type="dxa"/>
            <w:shd w:val="clear" w:color="auto" w:fill="auto"/>
            <w:vAlign w:val="center"/>
          </w:tcPr>
          <w:p w14:paraId="5772FEC7" w14:textId="42DCA0AD" w:rsidR="005A0932" w:rsidRPr="00BB2497" w:rsidRDefault="00333931" w:rsidP="006401A0">
            <w:pPr>
              <w:jc w:val="center"/>
              <w:rPr>
                <w:rFonts w:cs="Arial"/>
                <w:b/>
                <w:sz w:val="16"/>
                <w:szCs w:val="16"/>
                <w:lang w:val="ro-RO"/>
              </w:rPr>
            </w:pPr>
            <w:sdt>
              <w:sdtPr>
                <w:rPr>
                  <w:rFonts w:cs="Arial"/>
                  <w:b/>
                  <w:sz w:val="16"/>
                  <w:szCs w:val="16"/>
                  <w:lang w:val="en-GB"/>
                </w:rPr>
                <w:alias w:val="Company Address"/>
                <w:tag w:val=""/>
                <w:id w:val="686487628"/>
                <w:placeholder>
                  <w:docPart w:val="5FBE04E765B74510AE03D47B0EC7A7F1"/>
                </w:placeholder>
                <w:dataBinding w:prefixMappings="xmlns:ns0='http://schemas.microsoft.com/office/2006/coverPageProps' " w:xpath="/ns0:CoverPageProperties[1]/ns0:CompanyAddress[1]" w:storeItemID="{55AF091B-3C7A-41E3-B477-F2FDAA23CFDA}"/>
                <w:text/>
              </w:sdtPr>
              <w:sdtContent>
                <w:r w:rsidR="005A0932" w:rsidRPr="00BB2497">
                  <w:rPr>
                    <w:rFonts w:cs="Arial"/>
                    <w:b/>
                    <w:sz w:val="16"/>
                    <w:szCs w:val="16"/>
                    <w:lang w:val="en-GB"/>
                  </w:rPr>
                  <w:t>41</w:t>
                </w:r>
              </w:sdtContent>
            </w:sdt>
          </w:p>
        </w:tc>
        <w:tc>
          <w:tcPr>
            <w:tcW w:w="1782" w:type="dxa"/>
            <w:gridSpan w:val="2"/>
            <w:shd w:val="clear" w:color="auto" w:fill="auto"/>
            <w:vAlign w:val="center"/>
          </w:tcPr>
          <w:p w14:paraId="71A50A68" w14:textId="77777777" w:rsidR="005A0932" w:rsidRPr="00BB2497" w:rsidRDefault="00333931" w:rsidP="006401A0">
            <w:pPr>
              <w:jc w:val="center"/>
              <w:rPr>
                <w:rFonts w:cs="Arial"/>
                <w:b/>
                <w:sz w:val="16"/>
                <w:szCs w:val="16"/>
                <w:lang w:val="ro-RO"/>
              </w:rPr>
            </w:pPr>
            <w:sdt>
              <w:sdtPr>
                <w:rPr>
                  <w:rFonts w:cs="Arial"/>
                  <w:b/>
                  <w:sz w:val="16"/>
                  <w:szCs w:val="16"/>
                  <w:lang w:val="ro-RO"/>
                </w:rPr>
                <w:alias w:val="Company Phone"/>
                <w:id w:val="2451597"/>
                <w:placeholder>
                  <w:docPart w:val="D88CC5AB5CDC4970BDAD0BAA5BE913A1"/>
                </w:placeholder>
                <w:dataBinding w:prefixMappings="xmlns:ns0='http://schemas.microsoft.com/office/2006/coverPageProps' " w:xpath="/ns0:CoverPageProperties[1]/ns0:CompanyPhone[1]" w:storeItemID="{55AF091B-3C7A-41E3-B477-F2FDAA23CFDA}"/>
                <w:text/>
              </w:sdtPr>
              <w:sdtContent>
                <w:r w:rsidR="005A0932" w:rsidRPr="00BB2497">
                  <w:rPr>
                    <w:rFonts w:cs="Arial"/>
                    <w:b/>
                    <w:sz w:val="16"/>
                    <w:szCs w:val="16"/>
                    <w:lang w:val="ro-RO"/>
                  </w:rPr>
                  <w:t>MT</w:t>
                </w:r>
              </w:sdtContent>
            </w:sdt>
          </w:p>
        </w:tc>
        <w:tc>
          <w:tcPr>
            <w:tcW w:w="1643" w:type="dxa"/>
            <w:shd w:val="clear" w:color="auto" w:fill="auto"/>
            <w:vAlign w:val="center"/>
          </w:tcPr>
          <w:p w14:paraId="638D2A1F" w14:textId="77777777" w:rsidR="005A0932" w:rsidRPr="00BB2497" w:rsidRDefault="00333931" w:rsidP="006401A0">
            <w:pPr>
              <w:jc w:val="center"/>
              <w:rPr>
                <w:rFonts w:cs="Arial"/>
                <w:b/>
                <w:sz w:val="16"/>
                <w:szCs w:val="16"/>
                <w:lang w:val="ro-RO"/>
              </w:rPr>
            </w:pPr>
            <w:sdt>
              <w:sdtPr>
                <w:rPr>
                  <w:rFonts w:cs="Arial"/>
                  <w:b/>
                  <w:sz w:val="16"/>
                  <w:szCs w:val="16"/>
                  <w:lang w:val="ro-RO"/>
                </w:rPr>
                <w:alias w:val="Company Fax"/>
                <w:id w:val="2451595"/>
                <w:placeholder>
                  <w:docPart w:val="E86F203BA3604D7E82DC8FBE4E403C88"/>
                </w:placeholder>
                <w:dataBinding w:prefixMappings="xmlns:ns0='http://schemas.microsoft.com/office/2006/coverPageProps' " w:xpath="/ns0:CoverPageProperties[1]/ns0:CompanyFax[1]" w:storeItemID="{55AF091B-3C7A-41E3-B477-F2FDAA23CFDA}"/>
                <w:text/>
              </w:sdtPr>
              <w:sdtContent>
                <w:r w:rsidR="005A0932" w:rsidRPr="00BB2497">
                  <w:rPr>
                    <w:rFonts w:cs="Arial"/>
                    <w:b/>
                    <w:sz w:val="16"/>
                    <w:szCs w:val="16"/>
                    <w:lang w:val="en-GB"/>
                  </w:rPr>
                  <w:t>r00</w:t>
                </w:r>
              </w:sdtContent>
            </w:sdt>
          </w:p>
        </w:tc>
      </w:tr>
      <w:tr w:rsidR="005A0932" w:rsidRPr="00EA74BE" w14:paraId="6CC08E83" w14:textId="77777777" w:rsidTr="006401A0">
        <w:trPr>
          <w:trHeight w:val="65"/>
        </w:trPr>
        <w:tc>
          <w:tcPr>
            <w:tcW w:w="907" w:type="dxa"/>
            <w:shd w:val="clear" w:color="auto" w:fill="D99594"/>
            <w:vAlign w:val="center"/>
          </w:tcPr>
          <w:p w14:paraId="4231C7B4" w14:textId="77777777" w:rsidR="005A0932" w:rsidRPr="00EA74BE" w:rsidRDefault="005A0932" w:rsidP="006401A0">
            <w:pPr>
              <w:jc w:val="center"/>
              <w:rPr>
                <w:rFonts w:cs="Arial"/>
                <w:sz w:val="22"/>
                <w:szCs w:val="22"/>
                <w:lang w:val="ro-RO"/>
              </w:rPr>
            </w:pPr>
          </w:p>
        </w:tc>
        <w:tc>
          <w:tcPr>
            <w:tcW w:w="992" w:type="dxa"/>
            <w:shd w:val="clear" w:color="auto" w:fill="auto"/>
            <w:vAlign w:val="center"/>
          </w:tcPr>
          <w:p w14:paraId="0AC711CC" w14:textId="77777777" w:rsidR="005A0932" w:rsidRPr="00EA74BE" w:rsidRDefault="005A0932" w:rsidP="006401A0">
            <w:pPr>
              <w:jc w:val="center"/>
              <w:rPr>
                <w:rFonts w:cs="Arial"/>
                <w:sz w:val="22"/>
                <w:szCs w:val="22"/>
                <w:lang w:val="ro-RO"/>
              </w:rPr>
            </w:pPr>
          </w:p>
        </w:tc>
        <w:tc>
          <w:tcPr>
            <w:tcW w:w="1558" w:type="dxa"/>
            <w:gridSpan w:val="2"/>
            <w:shd w:val="clear" w:color="auto" w:fill="auto"/>
            <w:vAlign w:val="center"/>
          </w:tcPr>
          <w:p w14:paraId="12026494" w14:textId="77777777" w:rsidR="005A0932" w:rsidRPr="00EA74BE" w:rsidRDefault="005A0932" w:rsidP="006401A0">
            <w:pPr>
              <w:jc w:val="center"/>
              <w:rPr>
                <w:rFonts w:cs="Arial"/>
                <w:sz w:val="22"/>
                <w:szCs w:val="22"/>
                <w:lang w:val="ro-RO"/>
              </w:rPr>
            </w:pPr>
          </w:p>
        </w:tc>
        <w:tc>
          <w:tcPr>
            <w:tcW w:w="1700" w:type="dxa"/>
            <w:shd w:val="clear" w:color="auto" w:fill="auto"/>
            <w:vAlign w:val="center"/>
          </w:tcPr>
          <w:p w14:paraId="00D92E5A" w14:textId="77777777" w:rsidR="005A0932" w:rsidRPr="00EA74BE" w:rsidRDefault="005A0932" w:rsidP="006401A0">
            <w:pPr>
              <w:jc w:val="center"/>
              <w:rPr>
                <w:rFonts w:cs="Arial"/>
                <w:sz w:val="22"/>
                <w:szCs w:val="22"/>
                <w:lang w:val="ro-RO"/>
              </w:rPr>
            </w:pPr>
          </w:p>
        </w:tc>
        <w:tc>
          <w:tcPr>
            <w:tcW w:w="1705" w:type="dxa"/>
            <w:shd w:val="clear" w:color="auto" w:fill="auto"/>
            <w:vAlign w:val="center"/>
          </w:tcPr>
          <w:p w14:paraId="26D3E918" w14:textId="77777777" w:rsidR="005A0932" w:rsidRPr="00EA74BE" w:rsidRDefault="005A0932" w:rsidP="006401A0">
            <w:pPr>
              <w:jc w:val="center"/>
              <w:rPr>
                <w:rFonts w:cs="Arial"/>
                <w:b/>
                <w:sz w:val="22"/>
                <w:szCs w:val="22"/>
                <w:lang w:val="ro-RO"/>
              </w:rPr>
            </w:pPr>
          </w:p>
        </w:tc>
        <w:tc>
          <w:tcPr>
            <w:tcW w:w="1782" w:type="dxa"/>
            <w:gridSpan w:val="2"/>
            <w:shd w:val="clear" w:color="auto" w:fill="auto"/>
            <w:vAlign w:val="center"/>
          </w:tcPr>
          <w:p w14:paraId="2AA2129E" w14:textId="77777777" w:rsidR="005A0932" w:rsidRPr="00EA74BE" w:rsidRDefault="005A0932" w:rsidP="006401A0">
            <w:pPr>
              <w:jc w:val="center"/>
              <w:rPr>
                <w:rFonts w:cs="Arial"/>
                <w:b/>
                <w:sz w:val="22"/>
                <w:szCs w:val="22"/>
                <w:lang w:val="ro-RO"/>
              </w:rPr>
            </w:pPr>
          </w:p>
        </w:tc>
        <w:tc>
          <w:tcPr>
            <w:tcW w:w="1643" w:type="dxa"/>
            <w:shd w:val="clear" w:color="auto" w:fill="auto"/>
            <w:vAlign w:val="center"/>
          </w:tcPr>
          <w:p w14:paraId="26B0EEA9" w14:textId="77777777" w:rsidR="005A0932" w:rsidRPr="00EA74BE" w:rsidRDefault="005A0932" w:rsidP="006401A0">
            <w:pPr>
              <w:jc w:val="center"/>
              <w:rPr>
                <w:rFonts w:cs="Arial"/>
                <w:b/>
                <w:sz w:val="22"/>
                <w:szCs w:val="22"/>
                <w:lang w:val="ro-RO"/>
              </w:rPr>
            </w:pPr>
          </w:p>
        </w:tc>
      </w:tr>
      <w:tr w:rsidR="005A0932" w:rsidRPr="00EA74BE" w14:paraId="10985606" w14:textId="77777777" w:rsidTr="006401A0">
        <w:trPr>
          <w:trHeight w:val="65"/>
        </w:trPr>
        <w:tc>
          <w:tcPr>
            <w:tcW w:w="907" w:type="dxa"/>
            <w:shd w:val="clear" w:color="auto" w:fill="FABF8F"/>
            <w:vAlign w:val="center"/>
          </w:tcPr>
          <w:p w14:paraId="32283A3A" w14:textId="77777777" w:rsidR="005A0932" w:rsidRPr="00EA74BE" w:rsidRDefault="005A0932" w:rsidP="006401A0">
            <w:pPr>
              <w:jc w:val="center"/>
              <w:rPr>
                <w:rFonts w:cs="Arial"/>
                <w:sz w:val="22"/>
                <w:szCs w:val="22"/>
                <w:lang w:val="ro-RO"/>
              </w:rPr>
            </w:pPr>
          </w:p>
        </w:tc>
        <w:tc>
          <w:tcPr>
            <w:tcW w:w="992" w:type="dxa"/>
            <w:shd w:val="clear" w:color="auto" w:fill="auto"/>
            <w:vAlign w:val="center"/>
          </w:tcPr>
          <w:p w14:paraId="4C4EA440" w14:textId="77777777" w:rsidR="005A0932" w:rsidRPr="00EA74BE" w:rsidRDefault="005A0932" w:rsidP="006401A0">
            <w:pPr>
              <w:jc w:val="center"/>
              <w:rPr>
                <w:rFonts w:cs="Arial"/>
                <w:sz w:val="22"/>
                <w:szCs w:val="22"/>
                <w:lang w:val="ro-RO"/>
              </w:rPr>
            </w:pPr>
          </w:p>
        </w:tc>
        <w:tc>
          <w:tcPr>
            <w:tcW w:w="1558" w:type="dxa"/>
            <w:gridSpan w:val="2"/>
            <w:shd w:val="clear" w:color="auto" w:fill="auto"/>
            <w:vAlign w:val="center"/>
          </w:tcPr>
          <w:p w14:paraId="00001BA6" w14:textId="77777777" w:rsidR="005A0932" w:rsidRPr="00EA74BE" w:rsidRDefault="005A0932" w:rsidP="006401A0">
            <w:pPr>
              <w:jc w:val="center"/>
              <w:rPr>
                <w:rFonts w:cs="Arial"/>
                <w:sz w:val="22"/>
                <w:szCs w:val="22"/>
                <w:lang w:val="ro-RO"/>
              </w:rPr>
            </w:pPr>
          </w:p>
        </w:tc>
        <w:tc>
          <w:tcPr>
            <w:tcW w:w="1700" w:type="dxa"/>
            <w:shd w:val="clear" w:color="auto" w:fill="auto"/>
            <w:vAlign w:val="center"/>
          </w:tcPr>
          <w:p w14:paraId="1F314E1A" w14:textId="77777777" w:rsidR="005A0932" w:rsidRPr="00EA74BE" w:rsidRDefault="005A0932" w:rsidP="006401A0">
            <w:pPr>
              <w:jc w:val="center"/>
              <w:rPr>
                <w:rFonts w:cs="Arial"/>
                <w:sz w:val="22"/>
                <w:szCs w:val="22"/>
                <w:lang w:val="ro-RO"/>
              </w:rPr>
            </w:pPr>
          </w:p>
        </w:tc>
        <w:tc>
          <w:tcPr>
            <w:tcW w:w="1705" w:type="dxa"/>
            <w:shd w:val="clear" w:color="auto" w:fill="auto"/>
            <w:vAlign w:val="center"/>
          </w:tcPr>
          <w:p w14:paraId="418E0806" w14:textId="77777777" w:rsidR="005A0932" w:rsidRPr="00EA74BE" w:rsidRDefault="005A0932" w:rsidP="006401A0">
            <w:pPr>
              <w:jc w:val="center"/>
              <w:rPr>
                <w:rFonts w:cs="Arial"/>
                <w:b/>
                <w:sz w:val="22"/>
                <w:szCs w:val="22"/>
                <w:lang w:val="ro-RO"/>
              </w:rPr>
            </w:pPr>
          </w:p>
        </w:tc>
        <w:tc>
          <w:tcPr>
            <w:tcW w:w="1782" w:type="dxa"/>
            <w:gridSpan w:val="2"/>
            <w:shd w:val="clear" w:color="auto" w:fill="auto"/>
            <w:vAlign w:val="center"/>
          </w:tcPr>
          <w:p w14:paraId="00D6A7DF" w14:textId="77777777" w:rsidR="005A0932" w:rsidRPr="00EA74BE" w:rsidRDefault="005A0932" w:rsidP="006401A0">
            <w:pPr>
              <w:jc w:val="center"/>
              <w:rPr>
                <w:rFonts w:cs="Arial"/>
                <w:b/>
                <w:sz w:val="22"/>
                <w:szCs w:val="22"/>
                <w:lang w:val="ro-RO"/>
              </w:rPr>
            </w:pPr>
          </w:p>
        </w:tc>
        <w:tc>
          <w:tcPr>
            <w:tcW w:w="1643" w:type="dxa"/>
            <w:shd w:val="clear" w:color="auto" w:fill="auto"/>
            <w:vAlign w:val="center"/>
          </w:tcPr>
          <w:p w14:paraId="45F2D9BF" w14:textId="77777777" w:rsidR="005A0932" w:rsidRPr="00EA74BE" w:rsidRDefault="005A0932" w:rsidP="006401A0">
            <w:pPr>
              <w:jc w:val="center"/>
              <w:rPr>
                <w:rFonts w:cs="Arial"/>
                <w:b/>
                <w:sz w:val="22"/>
                <w:szCs w:val="22"/>
                <w:lang w:val="ro-RO"/>
              </w:rPr>
            </w:pPr>
          </w:p>
        </w:tc>
      </w:tr>
      <w:tr w:rsidR="005A0932" w:rsidRPr="00EA74BE" w14:paraId="48610500" w14:textId="77777777" w:rsidTr="006401A0">
        <w:trPr>
          <w:trHeight w:val="65"/>
        </w:trPr>
        <w:tc>
          <w:tcPr>
            <w:tcW w:w="907" w:type="dxa"/>
            <w:shd w:val="clear" w:color="auto" w:fill="92D050"/>
            <w:vAlign w:val="center"/>
          </w:tcPr>
          <w:p w14:paraId="3F28D6C2" w14:textId="77777777" w:rsidR="005A0932" w:rsidRPr="00EA74BE" w:rsidRDefault="005A0932" w:rsidP="006401A0">
            <w:pPr>
              <w:jc w:val="center"/>
              <w:rPr>
                <w:rFonts w:cs="Arial"/>
                <w:sz w:val="22"/>
                <w:szCs w:val="22"/>
                <w:lang w:val="ro-RO"/>
              </w:rPr>
            </w:pPr>
          </w:p>
        </w:tc>
        <w:tc>
          <w:tcPr>
            <w:tcW w:w="992" w:type="dxa"/>
            <w:shd w:val="clear" w:color="auto" w:fill="auto"/>
            <w:vAlign w:val="center"/>
          </w:tcPr>
          <w:p w14:paraId="1CC39B42" w14:textId="77777777" w:rsidR="005A0932" w:rsidRPr="00EA74BE" w:rsidRDefault="005A0932" w:rsidP="006401A0">
            <w:pPr>
              <w:jc w:val="center"/>
              <w:rPr>
                <w:rFonts w:cs="Arial"/>
                <w:sz w:val="22"/>
                <w:szCs w:val="22"/>
                <w:lang w:val="ro-RO"/>
              </w:rPr>
            </w:pPr>
          </w:p>
        </w:tc>
        <w:tc>
          <w:tcPr>
            <w:tcW w:w="1558" w:type="dxa"/>
            <w:gridSpan w:val="2"/>
            <w:shd w:val="clear" w:color="auto" w:fill="auto"/>
            <w:vAlign w:val="center"/>
          </w:tcPr>
          <w:p w14:paraId="1727F118" w14:textId="77777777" w:rsidR="005A0932" w:rsidRPr="00EA74BE" w:rsidRDefault="005A0932" w:rsidP="006401A0">
            <w:pPr>
              <w:jc w:val="center"/>
              <w:rPr>
                <w:rFonts w:cs="Arial"/>
                <w:sz w:val="22"/>
                <w:szCs w:val="22"/>
                <w:lang w:val="ro-RO"/>
              </w:rPr>
            </w:pPr>
          </w:p>
        </w:tc>
        <w:tc>
          <w:tcPr>
            <w:tcW w:w="1700" w:type="dxa"/>
            <w:shd w:val="clear" w:color="auto" w:fill="auto"/>
            <w:vAlign w:val="center"/>
          </w:tcPr>
          <w:p w14:paraId="7258EF72" w14:textId="77777777" w:rsidR="005A0932" w:rsidRPr="00EA74BE" w:rsidRDefault="005A0932" w:rsidP="006401A0">
            <w:pPr>
              <w:jc w:val="center"/>
              <w:rPr>
                <w:rFonts w:cs="Arial"/>
                <w:sz w:val="22"/>
                <w:szCs w:val="22"/>
                <w:lang w:val="ro-RO"/>
              </w:rPr>
            </w:pPr>
          </w:p>
        </w:tc>
        <w:tc>
          <w:tcPr>
            <w:tcW w:w="1705" w:type="dxa"/>
            <w:shd w:val="clear" w:color="auto" w:fill="auto"/>
            <w:vAlign w:val="center"/>
          </w:tcPr>
          <w:p w14:paraId="58E6DE6D" w14:textId="77777777" w:rsidR="005A0932" w:rsidRPr="00EA74BE" w:rsidRDefault="005A0932" w:rsidP="006401A0">
            <w:pPr>
              <w:jc w:val="center"/>
              <w:rPr>
                <w:rFonts w:cs="Arial"/>
                <w:b/>
                <w:sz w:val="22"/>
                <w:szCs w:val="22"/>
                <w:lang w:val="ro-RO"/>
              </w:rPr>
            </w:pPr>
          </w:p>
        </w:tc>
        <w:tc>
          <w:tcPr>
            <w:tcW w:w="1782" w:type="dxa"/>
            <w:gridSpan w:val="2"/>
            <w:shd w:val="clear" w:color="auto" w:fill="auto"/>
            <w:vAlign w:val="center"/>
          </w:tcPr>
          <w:p w14:paraId="2BEFD8BC" w14:textId="77777777" w:rsidR="005A0932" w:rsidRPr="00EA74BE" w:rsidRDefault="005A0932" w:rsidP="006401A0">
            <w:pPr>
              <w:jc w:val="center"/>
              <w:rPr>
                <w:rFonts w:cs="Arial"/>
                <w:b/>
                <w:sz w:val="22"/>
                <w:szCs w:val="22"/>
                <w:lang w:val="ro-RO"/>
              </w:rPr>
            </w:pPr>
          </w:p>
        </w:tc>
        <w:tc>
          <w:tcPr>
            <w:tcW w:w="1643" w:type="dxa"/>
            <w:shd w:val="clear" w:color="auto" w:fill="auto"/>
            <w:vAlign w:val="center"/>
          </w:tcPr>
          <w:p w14:paraId="2B5A75AC" w14:textId="77777777" w:rsidR="005A0932" w:rsidRPr="00EA74BE" w:rsidRDefault="005A0932" w:rsidP="006401A0">
            <w:pPr>
              <w:jc w:val="center"/>
              <w:rPr>
                <w:rFonts w:cs="Arial"/>
                <w:b/>
                <w:sz w:val="22"/>
                <w:szCs w:val="22"/>
                <w:lang w:val="ro-RO"/>
              </w:rPr>
            </w:pPr>
          </w:p>
        </w:tc>
      </w:tr>
      <w:tr w:rsidR="005A0932" w:rsidRPr="00EA74BE" w14:paraId="10EE720C" w14:textId="77777777" w:rsidTr="006401A0">
        <w:trPr>
          <w:trHeight w:val="65"/>
        </w:trPr>
        <w:tc>
          <w:tcPr>
            <w:tcW w:w="907" w:type="dxa"/>
            <w:shd w:val="clear" w:color="auto" w:fill="8DB3E2"/>
            <w:vAlign w:val="center"/>
          </w:tcPr>
          <w:p w14:paraId="4D09AFB5" w14:textId="77777777" w:rsidR="005A0932" w:rsidRPr="00EA74BE" w:rsidRDefault="005A0932" w:rsidP="006401A0">
            <w:pPr>
              <w:rPr>
                <w:rFonts w:cs="Arial"/>
                <w:sz w:val="22"/>
                <w:szCs w:val="22"/>
                <w:lang w:val="ro-RO"/>
              </w:rPr>
            </w:pPr>
          </w:p>
        </w:tc>
        <w:tc>
          <w:tcPr>
            <w:tcW w:w="992" w:type="dxa"/>
            <w:shd w:val="clear" w:color="auto" w:fill="auto"/>
            <w:vAlign w:val="center"/>
          </w:tcPr>
          <w:p w14:paraId="07A6A360" w14:textId="77777777" w:rsidR="005A0932" w:rsidRPr="00EA74BE" w:rsidRDefault="005A0932" w:rsidP="006401A0">
            <w:pPr>
              <w:jc w:val="center"/>
              <w:rPr>
                <w:rFonts w:cs="Arial"/>
                <w:sz w:val="22"/>
                <w:szCs w:val="22"/>
                <w:lang w:val="ro-RO"/>
              </w:rPr>
            </w:pPr>
          </w:p>
        </w:tc>
        <w:tc>
          <w:tcPr>
            <w:tcW w:w="1558" w:type="dxa"/>
            <w:gridSpan w:val="2"/>
            <w:shd w:val="clear" w:color="auto" w:fill="auto"/>
            <w:vAlign w:val="center"/>
          </w:tcPr>
          <w:p w14:paraId="1ED64D94" w14:textId="77777777" w:rsidR="005A0932" w:rsidRPr="00EA74BE" w:rsidRDefault="005A0932" w:rsidP="006401A0">
            <w:pPr>
              <w:jc w:val="center"/>
              <w:rPr>
                <w:rFonts w:cs="Arial"/>
                <w:sz w:val="22"/>
                <w:szCs w:val="22"/>
                <w:lang w:val="ro-RO"/>
              </w:rPr>
            </w:pPr>
          </w:p>
        </w:tc>
        <w:tc>
          <w:tcPr>
            <w:tcW w:w="1700" w:type="dxa"/>
            <w:shd w:val="clear" w:color="auto" w:fill="auto"/>
            <w:vAlign w:val="center"/>
          </w:tcPr>
          <w:p w14:paraId="1E6AE6FB" w14:textId="77777777" w:rsidR="005A0932" w:rsidRPr="00EA74BE" w:rsidRDefault="005A0932" w:rsidP="006401A0">
            <w:pPr>
              <w:jc w:val="center"/>
              <w:rPr>
                <w:rFonts w:cs="Arial"/>
                <w:sz w:val="22"/>
                <w:szCs w:val="22"/>
                <w:lang w:val="ro-RO"/>
              </w:rPr>
            </w:pPr>
          </w:p>
        </w:tc>
        <w:tc>
          <w:tcPr>
            <w:tcW w:w="1705" w:type="dxa"/>
            <w:shd w:val="clear" w:color="auto" w:fill="auto"/>
            <w:vAlign w:val="center"/>
          </w:tcPr>
          <w:p w14:paraId="062BF837" w14:textId="77777777" w:rsidR="005A0932" w:rsidRPr="00EA74BE" w:rsidRDefault="005A0932" w:rsidP="006401A0">
            <w:pPr>
              <w:jc w:val="center"/>
              <w:rPr>
                <w:rFonts w:cs="Arial"/>
                <w:b/>
                <w:sz w:val="22"/>
                <w:szCs w:val="22"/>
                <w:lang w:val="ro-RO"/>
              </w:rPr>
            </w:pPr>
          </w:p>
        </w:tc>
        <w:tc>
          <w:tcPr>
            <w:tcW w:w="1782" w:type="dxa"/>
            <w:gridSpan w:val="2"/>
            <w:shd w:val="clear" w:color="auto" w:fill="auto"/>
            <w:vAlign w:val="center"/>
          </w:tcPr>
          <w:p w14:paraId="5FDDFEF7" w14:textId="77777777" w:rsidR="005A0932" w:rsidRPr="00EA74BE" w:rsidRDefault="005A0932" w:rsidP="006401A0">
            <w:pPr>
              <w:jc w:val="center"/>
              <w:rPr>
                <w:rFonts w:cs="Arial"/>
                <w:b/>
                <w:sz w:val="22"/>
                <w:szCs w:val="22"/>
                <w:lang w:val="ro-RO"/>
              </w:rPr>
            </w:pPr>
          </w:p>
        </w:tc>
        <w:tc>
          <w:tcPr>
            <w:tcW w:w="1643" w:type="dxa"/>
            <w:shd w:val="clear" w:color="auto" w:fill="auto"/>
            <w:vAlign w:val="center"/>
          </w:tcPr>
          <w:p w14:paraId="628B3148" w14:textId="77777777" w:rsidR="005A0932" w:rsidRPr="00EA74BE" w:rsidRDefault="005A0932" w:rsidP="006401A0">
            <w:pPr>
              <w:jc w:val="center"/>
              <w:rPr>
                <w:rFonts w:cs="Arial"/>
                <w:b/>
                <w:sz w:val="22"/>
                <w:szCs w:val="22"/>
                <w:lang w:val="ro-RO"/>
              </w:rPr>
            </w:pPr>
          </w:p>
        </w:tc>
      </w:tr>
      <w:tr w:rsidR="005A0932" w:rsidRPr="00EA74BE" w14:paraId="4F543CB4" w14:textId="77777777" w:rsidTr="006401A0">
        <w:trPr>
          <w:trHeight w:val="65"/>
        </w:trPr>
        <w:tc>
          <w:tcPr>
            <w:tcW w:w="907" w:type="dxa"/>
            <w:shd w:val="clear" w:color="auto" w:fill="A6A6A6"/>
            <w:vAlign w:val="center"/>
          </w:tcPr>
          <w:p w14:paraId="2699F680" w14:textId="77777777" w:rsidR="005A0932" w:rsidRPr="00EA74BE" w:rsidRDefault="005A0932" w:rsidP="006401A0">
            <w:pPr>
              <w:jc w:val="center"/>
              <w:rPr>
                <w:rFonts w:cs="Arial"/>
                <w:sz w:val="22"/>
                <w:szCs w:val="22"/>
                <w:lang w:val="ro-RO"/>
              </w:rPr>
            </w:pPr>
          </w:p>
        </w:tc>
        <w:tc>
          <w:tcPr>
            <w:tcW w:w="992" w:type="dxa"/>
            <w:shd w:val="clear" w:color="auto" w:fill="auto"/>
            <w:vAlign w:val="center"/>
          </w:tcPr>
          <w:p w14:paraId="7B92528E" w14:textId="77777777" w:rsidR="005A0932" w:rsidRPr="00EA74BE" w:rsidRDefault="005A0932" w:rsidP="006401A0">
            <w:pPr>
              <w:jc w:val="center"/>
              <w:rPr>
                <w:rFonts w:cs="Arial"/>
                <w:sz w:val="22"/>
                <w:szCs w:val="22"/>
                <w:lang w:val="ro-RO"/>
              </w:rPr>
            </w:pPr>
          </w:p>
        </w:tc>
        <w:tc>
          <w:tcPr>
            <w:tcW w:w="1558" w:type="dxa"/>
            <w:gridSpan w:val="2"/>
            <w:shd w:val="clear" w:color="auto" w:fill="auto"/>
            <w:vAlign w:val="center"/>
          </w:tcPr>
          <w:p w14:paraId="37760B6C" w14:textId="77777777" w:rsidR="005A0932" w:rsidRPr="00EA74BE" w:rsidRDefault="005A0932" w:rsidP="006401A0">
            <w:pPr>
              <w:jc w:val="center"/>
              <w:rPr>
                <w:rFonts w:cs="Arial"/>
                <w:sz w:val="22"/>
                <w:szCs w:val="22"/>
                <w:lang w:val="ro-RO"/>
              </w:rPr>
            </w:pPr>
          </w:p>
        </w:tc>
        <w:tc>
          <w:tcPr>
            <w:tcW w:w="1700" w:type="dxa"/>
            <w:shd w:val="clear" w:color="auto" w:fill="auto"/>
            <w:vAlign w:val="center"/>
          </w:tcPr>
          <w:p w14:paraId="46A0EF32" w14:textId="77777777" w:rsidR="005A0932" w:rsidRPr="00EA74BE" w:rsidRDefault="005A0932" w:rsidP="006401A0">
            <w:pPr>
              <w:jc w:val="center"/>
              <w:rPr>
                <w:rFonts w:cs="Arial"/>
                <w:sz w:val="22"/>
                <w:szCs w:val="22"/>
                <w:lang w:val="ro-RO"/>
              </w:rPr>
            </w:pPr>
          </w:p>
        </w:tc>
        <w:tc>
          <w:tcPr>
            <w:tcW w:w="1705" w:type="dxa"/>
            <w:shd w:val="clear" w:color="auto" w:fill="auto"/>
            <w:vAlign w:val="center"/>
          </w:tcPr>
          <w:p w14:paraId="27053D83" w14:textId="77777777" w:rsidR="005A0932" w:rsidRPr="00EA74BE" w:rsidRDefault="005A0932" w:rsidP="006401A0">
            <w:pPr>
              <w:jc w:val="center"/>
              <w:rPr>
                <w:rFonts w:cs="Arial"/>
                <w:b/>
                <w:sz w:val="22"/>
                <w:szCs w:val="22"/>
                <w:lang w:val="ro-RO"/>
              </w:rPr>
            </w:pPr>
          </w:p>
        </w:tc>
        <w:tc>
          <w:tcPr>
            <w:tcW w:w="1782" w:type="dxa"/>
            <w:gridSpan w:val="2"/>
            <w:shd w:val="clear" w:color="auto" w:fill="auto"/>
            <w:vAlign w:val="center"/>
          </w:tcPr>
          <w:p w14:paraId="0F159718" w14:textId="77777777" w:rsidR="005A0932" w:rsidRPr="00EA74BE" w:rsidRDefault="005A0932" w:rsidP="006401A0">
            <w:pPr>
              <w:jc w:val="center"/>
              <w:rPr>
                <w:rFonts w:cs="Arial"/>
                <w:b/>
                <w:sz w:val="22"/>
                <w:szCs w:val="22"/>
                <w:lang w:val="ro-RO"/>
              </w:rPr>
            </w:pPr>
          </w:p>
        </w:tc>
        <w:tc>
          <w:tcPr>
            <w:tcW w:w="1643" w:type="dxa"/>
            <w:shd w:val="clear" w:color="auto" w:fill="auto"/>
            <w:vAlign w:val="center"/>
          </w:tcPr>
          <w:p w14:paraId="4A5238A7" w14:textId="77777777" w:rsidR="005A0932" w:rsidRPr="00EA74BE" w:rsidRDefault="005A0932" w:rsidP="006401A0">
            <w:pPr>
              <w:jc w:val="center"/>
              <w:rPr>
                <w:rFonts w:cs="Arial"/>
                <w:b/>
                <w:sz w:val="22"/>
                <w:szCs w:val="22"/>
                <w:lang w:val="ro-RO"/>
              </w:rPr>
            </w:pPr>
          </w:p>
        </w:tc>
      </w:tr>
      <w:tr w:rsidR="00A70E08" w:rsidRPr="00EA74BE" w14:paraId="619A85C4" w14:textId="77777777" w:rsidTr="006401A0">
        <w:trPr>
          <w:trHeight w:val="471"/>
        </w:trPr>
        <w:tc>
          <w:tcPr>
            <w:tcW w:w="907" w:type="dxa"/>
            <w:shd w:val="clear" w:color="auto" w:fill="auto"/>
            <w:vAlign w:val="center"/>
          </w:tcPr>
          <w:p w14:paraId="6DA99DA7" w14:textId="77777777" w:rsidR="00A70E08" w:rsidRPr="00BB2497" w:rsidRDefault="00A70E08" w:rsidP="006401A0">
            <w:pPr>
              <w:jc w:val="center"/>
              <w:rPr>
                <w:rFonts w:cs="Arial"/>
                <w:b/>
                <w:sz w:val="16"/>
                <w:szCs w:val="16"/>
                <w:lang w:val="ro-RO"/>
              </w:rPr>
            </w:pPr>
            <w:commentRangeStart w:id="5"/>
            <w:r w:rsidRPr="00BB2497">
              <w:rPr>
                <w:rFonts w:cs="Arial"/>
                <w:b/>
                <w:sz w:val="16"/>
                <w:szCs w:val="16"/>
                <w:lang w:val="ro-RO"/>
              </w:rPr>
              <w:t>r00</w:t>
            </w:r>
            <w:commentRangeEnd w:id="5"/>
            <w:r w:rsidRPr="00BB2497">
              <w:rPr>
                <w:rStyle w:val="CommentReference"/>
                <w:rFonts w:cs="Arial"/>
                <w:lang w:val="ro-RO"/>
              </w:rPr>
              <w:commentReference w:id="5"/>
            </w:r>
          </w:p>
        </w:tc>
        <w:tc>
          <w:tcPr>
            <w:tcW w:w="992" w:type="dxa"/>
            <w:shd w:val="clear" w:color="auto" w:fill="auto"/>
            <w:vAlign w:val="center"/>
          </w:tcPr>
          <w:p w14:paraId="1F120ED3" w14:textId="0CA4118D" w:rsidR="00A70E08" w:rsidRPr="00BB2497" w:rsidRDefault="00A70E08" w:rsidP="006401A0">
            <w:pPr>
              <w:jc w:val="center"/>
              <w:rPr>
                <w:rFonts w:cs="Arial"/>
                <w:b/>
                <w:sz w:val="16"/>
                <w:szCs w:val="16"/>
                <w:lang w:val="ro-RO"/>
              </w:rPr>
            </w:pPr>
            <w:r w:rsidRPr="00BB2497">
              <w:rPr>
                <w:rFonts w:cs="Arial"/>
                <w:b/>
                <w:sz w:val="16"/>
                <w:szCs w:val="16"/>
                <w:lang w:val="ro-RO"/>
              </w:rPr>
              <w:t>0</w:t>
            </w:r>
            <w:r>
              <w:rPr>
                <w:rFonts w:cs="Arial"/>
                <w:b/>
                <w:sz w:val="16"/>
                <w:szCs w:val="16"/>
                <w:lang w:val="ro-RO"/>
              </w:rPr>
              <w:t>1</w:t>
            </w:r>
            <w:commentRangeStart w:id="6"/>
            <w:r w:rsidRPr="00BB2497">
              <w:rPr>
                <w:rFonts w:cs="Arial"/>
                <w:b/>
                <w:sz w:val="16"/>
                <w:szCs w:val="16"/>
                <w:lang w:val="ro-RO"/>
              </w:rPr>
              <w:t>.20</w:t>
            </w:r>
            <w:commentRangeEnd w:id="6"/>
            <w:r w:rsidRPr="00BB2497">
              <w:rPr>
                <w:rStyle w:val="CommentReference"/>
                <w:rFonts w:cs="Arial"/>
                <w:lang w:val="ro-RO"/>
              </w:rPr>
              <w:commentReference w:id="6"/>
            </w:r>
            <w:r>
              <w:rPr>
                <w:rFonts w:cs="Arial"/>
                <w:b/>
                <w:sz w:val="16"/>
                <w:szCs w:val="16"/>
                <w:lang w:val="ro-RO"/>
              </w:rPr>
              <w:t>20</w:t>
            </w:r>
          </w:p>
        </w:tc>
        <w:tc>
          <w:tcPr>
            <w:tcW w:w="1558" w:type="dxa"/>
            <w:gridSpan w:val="2"/>
            <w:shd w:val="clear" w:color="auto" w:fill="auto"/>
            <w:vAlign w:val="center"/>
          </w:tcPr>
          <w:p w14:paraId="12CF7192" w14:textId="77777777" w:rsidR="00A70E08" w:rsidRPr="00BB2497" w:rsidRDefault="00A70E08" w:rsidP="006401A0">
            <w:pPr>
              <w:jc w:val="center"/>
              <w:rPr>
                <w:rFonts w:cs="Arial"/>
                <w:b/>
                <w:sz w:val="16"/>
                <w:szCs w:val="16"/>
                <w:lang w:val="ro-RO"/>
              </w:rPr>
            </w:pPr>
            <w:r w:rsidRPr="00BB2497">
              <w:rPr>
                <w:rFonts w:cs="Arial"/>
                <w:b/>
                <w:sz w:val="16"/>
                <w:szCs w:val="16"/>
                <w:lang w:val="ro-RO"/>
              </w:rPr>
              <w:t>Prima editie</w:t>
            </w:r>
          </w:p>
        </w:tc>
        <w:tc>
          <w:tcPr>
            <w:tcW w:w="3405" w:type="dxa"/>
            <w:gridSpan w:val="2"/>
            <w:shd w:val="clear" w:color="auto" w:fill="auto"/>
            <w:vAlign w:val="center"/>
          </w:tcPr>
          <w:p w14:paraId="56D4CA02" w14:textId="083A2109" w:rsidR="00A70E08" w:rsidRPr="00BB2497" w:rsidRDefault="00A70E08" w:rsidP="006401A0">
            <w:pPr>
              <w:ind w:left="-57" w:right="-57"/>
              <w:jc w:val="center"/>
              <w:rPr>
                <w:rFonts w:cs="Arial"/>
                <w:b/>
                <w:sz w:val="16"/>
                <w:szCs w:val="16"/>
                <w:lang w:val="ro-RO"/>
              </w:rPr>
            </w:pPr>
            <w:r w:rsidRPr="00BB2497">
              <w:rPr>
                <w:rFonts w:cs="Arial"/>
                <w:b/>
                <w:sz w:val="16"/>
                <w:szCs w:val="16"/>
                <w:lang w:val="ro-RO"/>
              </w:rPr>
              <w:t>ing Daniel Nita</w:t>
            </w:r>
          </w:p>
        </w:tc>
        <w:tc>
          <w:tcPr>
            <w:tcW w:w="3425" w:type="dxa"/>
            <w:gridSpan w:val="3"/>
            <w:shd w:val="clear" w:color="auto" w:fill="auto"/>
            <w:vAlign w:val="center"/>
          </w:tcPr>
          <w:p w14:paraId="5E579922" w14:textId="40EC1F08" w:rsidR="00A70E08" w:rsidRPr="00BB2497" w:rsidRDefault="00A70E08" w:rsidP="006401A0">
            <w:pPr>
              <w:jc w:val="center"/>
              <w:rPr>
                <w:rFonts w:cs="Arial"/>
                <w:b/>
                <w:sz w:val="16"/>
                <w:szCs w:val="16"/>
                <w:lang w:val="ro-RO"/>
              </w:rPr>
            </w:pPr>
            <w:commentRangeStart w:id="7"/>
            <w:r w:rsidRPr="00BB2497">
              <w:rPr>
                <w:rFonts w:cs="Arial"/>
                <w:b/>
                <w:sz w:val="16"/>
                <w:szCs w:val="16"/>
                <w:lang w:val="ro-RO"/>
              </w:rPr>
              <w:t>ng Radu Stanciu</w:t>
            </w:r>
            <w:commentRangeEnd w:id="7"/>
            <w:r w:rsidRPr="00BB2497">
              <w:rPr>
                <w:rStyle w:val="CommentReference"/>
                <w:rFonts w:cs="Arial"/>
                <w:lang w:val="ro-RO"/>
              </w:rPr>
              <w:commentReference w:id="7"/>
            </w:r>
          </w:p>
        </w:tc>
      </w:tr>
      <w:tr w:rsidR="00A70E08" w:rsidRPr="00EA74BE" w14:paraId="6E25BD5B" w14:textId="77777777" w:rsidTr="006401A0">
        <w:trPr>
          <w:trHeight w:val="464"/>
        </w:trPr>
        <w:tc>
          <w:tcPr>
            <w:tcW w:w="907" w:type="dxa"/>
            <w:shd w:val="clear" w:color="auto" w:fill="auto"/>
            <w:vAlign w:val="center"/>
          </w:tcPr>
          <w:p w14:paraId="000A96EF" w14:textId="77777777" w:rsidR="00A70E08" w:rsidRPr="00BB2497" w:rsidRDefault="00A70E08" w:rsidP="006401A0">
            <w:pPr>
              <w:jc w:val="center"/>
              <w:rPr>
                <w:rFonts w:cs="Arial"/>
                <w:sz w:val="16"/>
                <w:szCs w:val="16"/>
                <w:lang w:val="ro-RO"/>
              </w:rPr>
            </w:pPr>
            <w:r w:rsidRPr="00BB2497">
              <w:rPr>
                <w:rFonts w:cs="Arial"/>
                <w:sz w:val="16"/>
                <w:szCs w:val="16"/>
                <w:lang w:val="ro-RO"/>
              </w:rPr>
              <w:t>Revizie /</w:t>
            </w:r>
          </w:p>
          <w:p w14:paraId="314D036D" w14:textId="77777777" w:rsidR="00A70E08" w:rsidRPr="00BB2497" w:rsidRDefault="00A70E08" w:rsidP="006401A0">
            <w:pPr>
              <w:jc w:val="center"/>
              <w:rPr>
                <w:rFonts w:cs="Arial"/>
                <w:sz w:val="16"/>
                <w:szCs w:val="16"/>
                <w:lang w:val="ro-RO"/>
              </w:rPr>
            </w:pPr>
            <w:r w:rsidRPr="00BB2497">
              <w:rPr>
                <w:rFonts w:cs="Arial"/>
                <w:sz w:val="16"/>
                <w:szCs w:val="16"/>
                <w:lang w:val="ro-RO"/>
              </w:rPr>
              <w:t>Revision:</w:t>
            </w:r>
          </w:p>
        </w:tc>
        <w:tc>
          <w:tcPr>
            <w:tcW w:w="992" w:type="dxa"/>
            <w:shd w:val="clear" w:color="auto" w:fill="auto"/>
            <w:vAlign w:val="center"/>
          </w:tcPr>
          <w:p w14:paraId="728933B4" w14:textId="77777777" w:rsidR="00A70E08" w:rsidRPr="00BB2497" w:rsidRDefault="00A70E08" w:rsidP="006401A0">
            <w:pPr>
              <w:jc w:val="center"/>
              <w:rPr>
                <w:rFonts w:cs="Arial"/>
                <w:sz w:val="16"/>
                <w:szCs w:val="16"/>
                <w:lang w:val="ro-RO"/>
              </w:rPr>
            </w:pPr>
            <w:r w:rsidRPr="00BB2497">
              <w:rPr>
                <w:rFonts w:cs="Arial"/>
                <w:sz w:val="16"/>
                <w:szCs w:val="16"/>
                <w:lang w:val="ro-RO"/>
              </w:rPr>
              <w:t>Data /</w:t>
            </w:r>
          </w:p>
          <w:p w14:paraId="14917655" w14:textId="77777777" w:rsidR="00A70E08" w:rsidRPr="00BB2497" w:rsidRDefault="00A70E08" w:rsidP="006401A0">
            <w:pPr>
              <w:jc w:val="center"/>
              <w:rPr>
                <w:rFonts w:cs="Arial"/>
                <w:sz w:val="16"/>
                <w:szCs w:val="16"/>
                <w:lang w:val="ro-RO"/>
              </w:rPr>
            </w:pPr>
            <w:r w:rsidRPr="00BB2497">
              <w:rPr>
                <w:rFonts w:cs="Arial"/>
                <w:sz w:val="16"/>
                <w:szCs w:val="16"/>
                <w:lang w:val="ro-RO"/>
              </w:rPr>
              <w:t>Date:</w:t>
            </w:r>
          </w:p>
        </w:tc>
        <w:tc>
          <w:tcPr>
            <w:tcW w:w="1558" w:type="dxa"/>
            <w:gridSpan w:val="2"/>
            <w:shd w:val="clear" w:color="auto" w:fill="auto"/>
            <w:vAlign w:val="center"/>
          </w:tcPr>
          <w:p w14:paraId="2B754AC2" w14:textId="77777777" w:rsidR="00A70E08" w:rsidRPr="00BB2497" w:rsidRDefault="00A70E08" w:rsidP="006401A0">
            <w:pPr>
              <w:jc w:val="center"/>
              <w:rPr>
                <w:rFonts w:cs="Arial"/>
                <w:sz w:val="16"/>
                <w:szCs w:val="16"/>
                <w:lang w:val="ro-RO"/>
              </w:rPr>
            </w:pPr>
            <w:r w:rsidRPr="00BB2497">
              <w:rPr>
                <w:rFonts w:cs="Arial"/>
                <w:sz w:val="16"/>
                <w:szCs w:val="16"/>
                <w:lang w:val="ro-RO"/>
              </w:rPr>
              <w:t xml:space="preserve">Motivul reviziei / </w:t>
            </w:r>
          </w:p>
          <w:p w14:paraId="4DC1D0F0" w14:textId="77777777" w:rsidR="00A70E08" w:rsidRPr="00BB2497" w:rsidRDefault="00A70E08" w:rsidP="006401A0">
            <w:pPr>
              <w:jc w:val="center"/>
              <w:rPr>
                <w:rFonts w:cs="Arial"/>
                <w:sz w:val="16"/>
                <w:szCs w:val="16"/>
                <w:lang w:val="ro-RO"/>
              </w:rPr>
            </w:pPr>
            <w:r w:rsidRPr="00BB2497">
              <w:rPr>
                <w:rFonts w:cs="Arial"/>
                <w:sz w:val="16"/>
                <w:szCs w:val="16"/>
                <w:lang w:val="ro-RO"/>
              </w:rPr>
              <w:t>Purpose of revision:</w:t>
            </w:r>
          </w:p>
        </w:tc>
        <w:tc>
          <w:tcPr>
            <w:tcW w:w="3405" w:type="dxa"/>
            <w:gridSpan w:val="2"/>
            <w:shd w:val="clear" w:color="auto" w:fill="auto"/>
            <w:vAlign w:val="center"/>
          </w:tcPr>
          <w:p w14:paraId="5D378691" w14:textId="77777777" w:rsidR="00A70E08" w:rsidRPr="00BB2497" w:rsidRDefault="00A70E08" w:rsidP="006401A0">
            <w:pPr>
              <w:jc w:val="center"/>
              <w:rPr>
                <w:rFonts w:cs="Arial"/>
                <w:sz w:val="16"/>
                <w:szCs w:val="16"/>
                <w:lang w:val="ro-RO"/>
              </w:rPr>
            </w:pPr>
            <w:r w:rsidRPr="00BB2497">
              <w:rPr>
                <w:rFonts w:cs="Arial"/>
                <w:sz w:val="16"/>
                <w:szCs w:val="16"/>
                <w:lang w:val="ro-RO"/>
              </w:rPr>
              <w:t xml:space="preserve">Proiectant / </w:t>
            </w:r>
          </w:p>
          <w:p w14:paraId="082DC7BF" w14:textId="36325300" w:rsidR="00A70E08" w:rsidRPr="00BB2497" w:rsidRDefault="00A70E08" w:rsidP="006401A0">
            <w:pPr>
              <w:jc w:val="center"/>
              <w:rPr>
                <w:rFonts w:cs="Arial"/>
                <w:sz w:val="16"/>
                <w:szCs w:val="16"/>
                <w:lang w:val="ro-RO"/>
              </w:rPr>
            </w:pPr>
            <w:r w:rsidRPr="00BB2497">
              <w:rPr>
                <w:rFonts w:cs="Arial"/>
                <w:sz w:val="16"/>
                <w:szCs w:val="16"/>
                <w:lang w:val="ro-RO"/>
              </w:rPr>
              <w:t xml:space="preserve">Designed by: </w:t>
            </w:r>
          </w:p>
        </w:tc>
        <w:tc>
          <w:tcPr>
            <w:tcW w:w="3425" w:type="dxa"/>
            <w:gridSpan w:val="3"/>
            <w:shd w:val="clear" w:color="auto" w:fill="auto"/>
            <w:vAlign w:val="center"/>
          </w:tcPr>
          <w:p w14:paraId="4B4D4390" w14:textId="1B254596" w:rsidR="00A70E08" w:rsidRPr="00BB2497" w:rsidRDefault="00A70E08" w:rsidP="006401A0">
            <w:pPr>
              <w:jc w:val="center"/>
              <w:rPr>
                <w:rFonts w:cs="Arial"/>
                <w:sz w:val="16"/>
                <w:szCs w:val="16"/>
                <w:lang w:val="ro-RO"/>
              </w:rPr>
            </w:pPr>
            <w:r>
              <w:rPr>
                <w:rFonts w:cs="Arial"/>
                <w:sz w:val="16"/>
                <w:szCs w:val="16"/>
                <w:lang w:val="ro-RO"/>
              </w:rPr>
              <w:t>Sef Proiect</w:t>
            </w:r>
            <w:r w:rsidRPr="00BB2497">
              <w:rPr>
                <w:rFonts w:cs="Arial"/>
                <w:sz w:val="16"/>
                <w:szCs w:val="16"/>
                <w:lang w:val="ro-RO"/>
              </w:rPr>
              <w:t xml:space="preserve"> / Coordinated by:</w:t>
            </w:r>
          </w:p>
        </w:tc>
      </w:tr>
      <w:tr w:rsidR="005A0932" w:rsidRPr="00EA74BE" w14:paraId="7B1AB803" w14:textId="77777777" w:rsidTr="006401A0">
        <w:trPr>
          <w:trHeight w:val="65"/>
        </w:trPr>
        <w:tc>
          <w:tcPr>
            <w:tcW w:w="6862" w:type="dxa"/>
            <w:gridSpan w:val="6"/>
            <w:shd w:val="clear" w:color="auto" w:fill="auto"/>
            <w:vAlign w:val="center"/>
          </w:tcPr>
          <w:p w14:paraId="38DE484A" w14:textId="77777777" w:rsidR="005A0932" w:rsidRPr="00BB2497" w:rsidRDefault="005A0932" w:rsidP="006401A0">
            <w:pPr>
              <w:jc w:val="center"/>
              <w:rPr>
                <w:rFonts w:cs="Arial"/>
                <w:sz w:val="16"/>
                <w:szCs w:val="16"/>
                <w:lang w:val="ro-RO"/>
              </w:rPr>
            </w:pPr>
            <w:r w:rsidRPr="00BB2497">
              <w:rPr>
                <w:rFonts w:cs="Arial"/>
                <w:sz w:val="16"/>
                <w:szCs w:val="16"/>
                <w:lang w:val="ro-RO"/>
              </w:rPr>
              <w:t>Document nr: / Document no:</w:t>
            </w:r>
          </w:p>
        </w:tc>
        <w:tc>
          <w:tcPr>
            <w:tcW w:w="3425" w:type="dxa"/>
            <w:gridSpan w:val="3"/>
            <w:shd w:val="clear" w:color="auto" w:fill="auto"/>
            <w:vAlign w:val="center"/>
          </w:tcPr>
          <w:p w14:paraId="42881F04" w14:textId="2BAAA5BE" w:rsidR="005A0932" w:rsidRPr="00BB2497" w:rsidRDefault="005A0932" w:rsidP="006401A0">
            <w:pPr>
              <w:ind w:left="253"/>
              <w:jc w:val="center"/>
              <w:rPr>
                <w:rFonts w:cs="Arial"/>
                <w:szCs w:val="20"/>
                <w:lang w:val="ro-RO"/>
              </w:rPr>
            </w:pPr>
            <w:r w:rsidRPr="00BB2497">
              <w:rPr>
                <w:rFonts w:cs="Arial"/>
                <w:szCs w:val="20"/>
                <w:lang w:val="ro-RO"/>
              </w:rPr>
              <w:t xml:space="preserve"> </w:t>
            </w:r>
            <w:r w:rsidRPr="00BB2497">
              <w:rPr>
                <w:rFonts w:cs="Arial"/>
                <w:b/>
                <w:szCs w:val="20"/>
                <w:lang w:val="fr-FR"/>
              </w:rPr>
              <w:t xml:space="preserve"> </w:t>
            </w:r>
            <w:sdt>
              <w:sdtPr>
                <w:rPr>
                  <w:rFonts w:cs="Arial"/>
                  <w:b/>
                  <w:szCs w:val="20"/>
                  <w:lang w:val="fr-FR"/>
                </w:rPr>
                <w:alias w:val="Comments"/>
                <w:id w:val="6548819"/>
                <w:placeholder>
                  <w:docPart w:val="1440B2518D1543CC81B3A1452A8940EF"/>
                </w:placeholder>
                <w:dataBinding w:prefixMappings="xmlns:ns0='http://purl.org/dc/elements/1.1/' xmlns:ns1='http://schemas.openxmlformats.org/package/2006/metadata/core-properties' " w:xpath="/ns1:coreProperties[1]/ns0:description[1]" w:storeItemID="{6C3C8BC8-F283-45AE-878A-BAB7291924A1}"/>
                <w:text w:multiLine="1"/>
              </w:sdtPr>
              <w:sdtContent>
                <w:r w:rsidR="00A70E08">
                  <w:rPr>
                    <w:rFonts w:cs="Arial"/>
                    <w:b/>
                    <w:szCs w:val="20"/>
                    <w:lang w:val="fr-FR"/>
                  </w:rPr>
                  <w:t>--</w:t>
                </w:r>
              </w:sdtContent>
            </w:sdt>
            <w:r w:rsidRPr="00BB2497">
              <w:rPr>
                <w:rFonts w:cs="Arial"/>
                <w:b/>
                <w:szCs w:val="20"/>
                <w:lang w:val="fr-FR"/>
              </w:rPr>
              <w:t>-</w:t>
            </w:r>
            <w:sdt>
              <w:sdtPr>
                <w:rPr>
                  <w:rFonts w:cs="Arial"/>
                  <w:b/>
                  <w:szCs w:val="20"/>
                  <w:lang w:val="fr-FR"/>
                </w:rPr>
                <w:alias w:val="Company"/>
                <w:id w:val="6548820"/>
                <w:placeholder>
                  <w:docPart w:val="C4BADA6784214B1094945BDDE91982E2"/>
                </w:placeholder>
                <w:dataBinding w:prefixMappings="xmlns:ns0='http://schemas.openxmlformats.org/officeDocument/2006/extended-properties' " w:xpath="/ns0:Properties[1]/ns0:Company[1]" w:storeItemID="{6668398D-A668-4E3E-A5EB-62B293D839F1}"/>
                <w:text/>
              </w:sdtPr>
              <w:sdtContent>
                <w:r w:rsidR="00A70E08">
                  <w:rPr>
                    <w:rFonts w:cs="Arial"/>
                    <w:b/>
                    <w:szCs w:val="20"/>
                    <w:lang w:val="fr-FR"/>
                  </w:rPr>
                  <w:t>DTAC</w:t>
                </w:r>
              </w:sdtContent>
            </w:sdt>
            <w:r w:rsidRPr="00BB2497">
              <w:rPr>
                <w:rFonts w:cs="Arial"/>
                <w:b/>
                <w:szCs w:val="20"/>
                <w:lang w:val="ro-RO"/>
              </w:rPr>
              <w:t>-</w:t>
            </w:r>
            <w:sdt>
              <w:sdtPr>
                <w:rPr>
                  <w:rFonts w:cs="Arial"/>
                  <w:b/>
                  <w:szCs w:val="20"/>
                  <w:lang w:val="fr-FR"/>
                </w:rPr>
                <w:alias w:val="Company E-mail"/>
                <w:tag w:val=""/>
                <w:id w:val="1585488620"/>
                <w:placeholder>
                  <w:docPart w:val="ABFD882DCB5548028868492168B8A21A"/>
                </w:placeholder>
                <w:dataBinding w:prefixMappings="xmlns:ns0='http://schemas.microsoft.com/office/2006/coverPageProps' " w:xpath="/ns0:CoverPageProperties[1]/ns0:CompanyEmail[1]" w:storeItemID="{55AF091B-3C7A-41E3-B477-F2FDAA23CFDA}"/>
                <w:text/>
              </w:sdtPr>
              <w:sdtContent>
                <w:r w:rsidRPr="00BB2497">
                  <w:rPr>
                    <w:rFonts w:cs="Arial"/>
                    <w:b/>
                    <w:szCs w:val="20"/>
                    <w:lang w:val="fr-FR"/>
                  </w:rPr>
                  <w:t>DRU</w:t>
                </w:r>
              </w:sdtContent>
            </w:sdt>
            <w:r w:rsidRPr="00BB2497">
              <w:rPr>
                <w:rFonts w:cs="Arial"/>
                <w:b/>
                <w:szCs w:val="20"/>
                <w:lang w:val="ro-RO"/>
              </w:rPr>
              <w:t>-</w:t>
            </w:r>
            <w:sdt>
              <w:sdtPr>
                <w:rPr>
                  <w:rFonts w:cs="Arial"/>
                  <w:b/>
                  <w:szCs w:val="20"/>
                  <w:lang w:val="fr-FR"/>
                </w:rPr>
                <w:alias w:val="Company Address"/>
                <w:tag w:val=""/>
                <w:id w:val="-2096314035"/>
                <w:placeholder>
                  <w:docPart w:val="0EFDFBD28AA042E98BB07BC07D586098"/>
                </w:placeholder>
                <w:dataBinding w:prefixMappings="xmlns:ns0='http://schemas.microsoft.com/office/2006/coverPageProps' " w:xpath="/ns0:CoverPageProperties[1]/ns0:CompanyAddress[1]" w:storeItemID="{55AF091B-3C7A-41E3-B477-F2FDAA23CFDA}"/>
                <w:text/>
              </w:sdtPr>
              <w:sdtContent>
                <w:r w:rsidRPr="00BB2497">
                  <w:rPr>
                    <w:rFonts w:cs="Arial"/>
                    <w:b/>
                    <w:szCs w:val="20"/>
                    <w:lang w:val="fr-FR"/>
                  </w:rPr>
                  <w:t>41</w:t>
                </w:r>
              </w:sdtContent>
            </w:sdt>
            <w:r w:rsidRPr="00BB2497">
              <w:rPr>
                <w:rFonts w:cs="Arial"/>
                <w:b/>
                <w:szCs w:val="20"/>
                <w:lang w:val="ro-RO"/>
              </w:rPr>
              <w:t>-</w:t>
            </w:r>
            <w:sdt>
              <w:sdtPr>
                <w:rPr>
                  <w:rFonts w:cs="Arial"/>
                  <w:b/>
                  <w:szCs w:val="20"/>
                  <w:lang w:val="fr-FR"/>
                </w:rPr>
                <w:alias w:val="Company Phone"/>
                <w:id w:val="6548823"/>
                <w:placeholder>
                  <w:docPart w:val="7D4D9202780D42C7A4F3E38C7451394A"/>
                </w:placeholder>
                <w:dataBinding w:prefixMappings="xmlns:ns0='http://schemas.microsoft.com/office/2006/coverPageProps' " w:xpath="/ns0:CoverPageProperties[1]/ns0:CompanyPhone[1]" w:storeItemID="{55AF091B-3C7A-41E3-B477-F2FDAA23CFDA}"/>
                <w:text/>
              </w:sdtPr>
              <w:sdtContent>
                <w:r w:rsidRPr="00BB2497">
                  <w:rPr>
                    <w:rFonts w:cs="Arial"/>
                    <w:b/>
                    <w:szCs w:val="20"/>
                    <w:lang w:val="ro-RO"/>
                  </w:rPr>
                  <w:t>MT</w:t>
                </w:r>
              </w:sdtContent>
            </w:sdt>
            <w:r w:rsidRPr="00BB2497">
              <w:rPr>
                <w:rFonts w:cs="Arial"/>
                <w:b/>
                <w:szCs w:val="20"/>
                <w:lang w:val="ro-RO"/>
              </w:rPr>
              <w:t>-</w:t>
            </w:r>
            <w:sdt>
              <w:sdtPr>
                <w:rPr>
                  <w:rFonts w:cs="Arial"/>
                  <w:b/>
                  <w:szCs w:val="20"/>
                  <w:lang w:val="fr-FR"/>
                </w:rPr>
                <w:alias w:val="Company Fax"/>
                <w:id w:val="6548824"/>
                <w:placeholder>
                  <w:docPart w:val="C95D36B5F6664715AC020E844ED440B2"/>
                </w:placeholder>
                <w:dataBinding w:prefixMappings="xmlns:ns0='http://schemas.microsoft.com/office/2006/coverPageProps' " w:xpath="/ns0:CoverPageProperties[1]/ns0:CompanyFax[1]" w:storeItemID="{55AF091B-3C7A-41E3-B477-F2FDAA23CFDA}"/>
                <w:text/>
              </w:sdtPr>
              <w:sdtContent>
                <w:r w:rsidRPr="00BB2497">
                  <w:rPr>
                    <w:rFonts w:cs="Arial"/>
                    <w:b/>
                    <w:szCs w:val="20"/>
                    <w:lang w:val="fr-FR"/>
                  </w:rPr>
                  <w:t>r00</w:t>
                </w:r>
              </w:sdtContent>
            </w:sdt>
            <w:r w:rsidRPr="00BB2497">
              <w:rPr>
                <w:rFonts w:cs="Arial"/>
                <w:szCs w:val="20"/>
                <w:lang w:val="ro-RO"/>
              </w:rPr>
              <w:t xml:space="preserve">       </w:t>
            </w:r>
          </w:p>
        </w:tc>
      </w:tr>
    </w:tbl>
    <w:p w14:paraId="7D128F4A" w14:textId="77777777" w:rsidR="00F320DC" w:rsidRPr="00EA74BE" w:rsidRDefault="00F320DC" w:rsidP="00EB1BBF">
      <w:pPr>
        <w:jc w:val="center"/>
        <w:rPr>
          <w:rFonts w:cs="Arial"/>
          <w:b/>
          <w:sz w:val="22"/>
          <w:szCs w:val="22"/>
          <w:u w:val="single"/>
          <w:lang w:val="ro-RO" w:eastAsia="nb-NO"/>
        </w:rPr>
      </w:pPr>
    </w:p>
    <w:p w14:paraId="4AEB1E4C" w14:textId="27F1D254" w:rsidR="00B92895" w:rsidRPr="00EA74BE" w:rsidRDefault="00B92895" w:rsidP="00A70E08">
      <w:pPr>
        <w:pStyle w:val="TOCHeading"/>
        <w:rPr>
          <w:rFonts w:cs="Arial"/>
          <w:sz w:val="22"/>
          <w:szCs w:val="22"/>
        </w:rPr>
      </w:pPr>
    </w:p>
    <w:p w14:paraId="3885D46F" w14:textId="77777777" w:rsidR="00B92895" w:rsidRPr="00EA74BE" w:rsidRDefault="00B92895">
      <w:pPr>
        <w:jc w:val="left"/>
        <w:rPr>
          <w:rFonts w:cs="Arial"/>
          <w:b/>
          <w:sz w:val="22"/>
          <w:szCs w:val="22"/>
          <w:highlight w:val="lightGray"/>
          <w:lang w:val="ro-RO" w:eastAsia="nb-NO"/>
        </w:rPr>
      </w:pPr>
      <w:r w:rsidRPr="00EA74BE">
        <w:rPr>
          <w:rFonts w:cs="Arial"/>
          <w:sz w:val="22"/>
          <w:szCs w:val="22"/>
          <w:highlight w:val="lightGray"/>
          <w:lang w:val="ro-RO"/>
        </w:rPr>
        <w:br w:type="page"/>
      </w:r>
    </w:p>
    <w:p w14:paraId="4311DD77" w14:textId="77777777" w:rsidR="00DA34A8" w:rsidRDefault="00DA34A8" w:rsidP="00DA34A8">
      <w:pPr>
        <w:pStyle w:val="ListParagraph"/>
        <w:widowControl w:val="0"/>
        <w:numPr>
          <w:ilvl w:val="0"/>
          <w:numId w:val="12"/>
        </w:numPr>
        <w:shd w:val="clear" w:color="auto" w:fill="FFFFFF"/>
        <w:autoSpaceDE w:val="0"/>
        <w:autoSpaceDN w:val="0"/>
        <w:adjustRightInd w:val="0"/>
        <w:ind w:left="851" w:hanging="142"/>
        <w:contextualSpacing w:val="0"/>
        <w:rPr>
          <w:b/>
          <w:bCs/>
          <w:i/>
          <w:iCs/>
        </w:rPr>
      </w:pPr>
      <w:bookmarkStart w:id="8" w:name="_Toc494726783"/>
      <w:bookmarkStart w:id="9" w:name="_Toc29796898"/>
      <w:r>
        <w:rPr>
          <w:b/>
          <w:bCs/>
          <w:i/>
          <w:iCs/>
        </w:rPr>
        <w:lastRenderedPageBreak/>
        <w:t>Denumirea proiectului:</w:t>
      </w:r>
    </w:p>
    <w:p w14:paraId="57E6EB6E" w14:textId="77777777" w:rsidR="00F143AE" w:rsidRDefault="00F143AE" w:rsidP="00F143AE">
      <w:pPr>
        <w:pStyle w:val="ListParagraph"/>
        <w:widowControl w:val="0"/>
        <w:shd w:val="clear" w:color="auto" w:fill="FFFFFF"/>
        <w:autoSpaceDE w:val="0"/>
        <w:autoSpaceDN w:val="0"/>
        <w:adjustRightInd w:val="0"/>
        <w:ind w:left="851"/>
        <w:contextualSpacing w:val="0"/>
        <w:rPr>
          <w:b/>
          <w:bCs/>
          <w:i/>
          <w:iCs/>
        </w:rPr>
      </w:pPr>
    </w:p>
    <w:p w14:paraId="565A4969" w14:textId="7B53C5B3" w:rsidR="00DA34A8" w:rsidRDefault="00333931" w:rsidP="00DA34A8">
      <w:pPr>
        <w:ind w:left="720"/>
        <w:rPr>
          <w:lang w:val="en-GB"/>
        </w:rPr>
      </w:pPr>
      <w:sdt>
        <w:sdtPr>
          <w:rPr>
            <w:rFonts w:cs="Arial"/>
            <w:b/>
            <w:noProof/>
            <w:szCs w:val="20"/>
            <w:lang w:val="ro-RO"/>
          </w:rPr>
          <w:alias w:val="Abstract"/>
          <w:id w:val="-551848290"/>
          <w:placeholder>
            <w:docPart w:val="965ABFD6344043DDA46651741B20C93F"/>
          </w:placeholder>
          <w:dataBinding w:prefixMappings="xmlns:ns0='http://schemas.microsoft.com/office/2006/coverPageProps' " w:xpath="/ns0:CoverPageProperties[1]/ns0:Abstract[1]" w:storeItemID="{55AF091B-3C7A-41E3-B477-F2FDAA23CFDA}"/>
          <w:text/>
        </w:sdtPr>
        <w:sdtContent>
          <w:r w:rsidR="00DA34A8" w:rsidRPr="00DA34A8">
            <w:rPr>
              <w:rFonts w:cs="Arial"/>
              <w:b/>
              <w:noProof/>
              <w:szCs w:val="20"/>
              <w:lang w:val="ro-RO"/>
            </w:rPr>
            <w:t xml:space="preserve">AMENAJAREA STRAZII INDUSTRIEI IN DREPTUL PARCELEI CADASTRALE CU NR. 72380 DIN LOCALITATEA MORENI </w:t>
          </w:r>
        </w:sdtContent>
      </w:sdt>
    </w:p>
    <w:p w14:paraId="3CE078EC" w14:textId="4A285894" w:rsidR="00DA34A8" w:rsidRDefault="00DA34A8" w:rsidP="00DA34A8">
      <w:pPr>
        <w:ind w:left="720"/>
      </w:pPr>
      <w:proofErr w:type="gramStart"/>
      <w:r>
        <w:rPr>
          <w:lang w:val="en-GB"/>
        </w:rPr>
        <w:t>Jud.</w:t>
      </w:r>
      <w:proofErr w:type="gramEnd"/>
      <w:r>
        <w:rPr>
          <w:lang w:val="en-GB"/>
        </w:rPr>
        <w:t xml:space="preserve"> Dambovita, Loc. Moreni, Str. Industriei, Numar Cadastral </w:t>
      </w:r>
      <w:proofErr w:type="gramStart"/>
      <w:r w:rsidRPr="00DA34A8">
        <w:rPr>
          <w:rFonts w:cs="Arial"/>
          <w:noProof/>
          <w:szCs w:val="20"/>
          <w:lang w:val="ro-RO"/>
        </w:rPr>
        <w:t>72380</w:t>
      </w:r>
      <w:r>
        <w:rPr>
          <w:lang w:val="en-GB"/>
        </w:rPr>
        <w:t xml:space="preserve"> </w:t>
      </w:r>
      <w:r>
        <w:t>;</w:t>
      </w:r>
      <w:proofErr w:type="gramEnd"/>
    </w:p>
    <w:p w14:paraId="23087C1D" w14:textId="743B2642" w:rsidR="00F143AE" w:rsidRDefault="00F143AE" w:rsidP="00DA34A8">
      <w:pPr>
        <w:ind w:left="720"/>
      </w:pPr>
    </w:p>
    <w:p w14:paraId="2FB596F0" w14:textId="1DB40AD6" w:rsidR="00DA34A8" w:rsidRDefault="00DA34A8" w:rsidP="00DA34A8">
      <w:pPr>
        <w:shd w:val="clear" w:color="auto" w:fill="FFFFFF"/>
        <w:ind w:firstLine="709"/>
        <w:rPr>
          <w:lang w:val="ro-RO"/>
        </w:rPr>
      </w:pPr>
      <w:r>
        <w:rPr>
          <w:b/>
          <w:bCs/>
        </w:rPr>
        <w:t xml:space="preserve">II. </w:t>
      </w:r>
      <w:r>
        <w:rPr>
          <w:b/>
          <w:bCs/>
          <w:i/>
          <w:iCs/>
        </w:rPr>
        <w:t>Titular</w:t>
      </w:r>
      <w:r w:rsidR="00A36800">
        <w:rPr>
          <w:b/>
          <w:bCs/>
          <w:i/>
          <w:iCs/>
        </w:rPr>
        <w:t>:</w:t>
      </w:r>
    </w:p>
    <w:p w14:paraId="646C4F79" w14:textId="5979A079" w:rsidR="00DA34A8" w:rsidRDefault="00DA34A8" w:rsidP="00DA34A8">
      <w:pPr>
        <w:shd w:val="clear" w:color="auto" w:fill="FFFFFF"/>
        <w:ind w:left="742"/>
        <w:rPr>
          <w:b/>
        </w:rPr>
      </w:pPr>
      <w:r>
        <w:rPr>
          <w:i/>
          <w:iCs/>
        </w:rPr>
        <w:t xml:space="preserve">- Numele companiei: </w:t>
      </w:r>
      <w:r>
        <w:rPr>
          <w:b/>
        </w:rPr>
        <w:t>S.C. Kaufland Romania S.C.S.</w:t>
      </w:r>
    </w:p>
    <w:p w14:paraId="2A31D071" w14:textId="7D2FF18B" w:rsidR="00DA34A8" w:rsidRDefault="00DA34A8" w:rsidP="00DA34A8">
      <w:pPr>
        <w:shd w:val="clear" w:color="auto" w:fill="FFFFFF"/>
        <w:ind w:left="742"/>
        <w:rPr>
          <w:b/>
        </w:rPr>
      </w:pPr>
      <w:r>
        <w:rPr>
          <w:i/>
          <w:iCs/>
        </w:rPr>
        <w:t>- Adresa poștală</w:t>
      </w:r>
      <w:proofErr w:type="gramStart"/>
      <w:r>
        <w:rPr>
          <w:i/>
          <w:iCs/>
        </w:rPr>
        <w:t>:</w:t>
      </w:r>
      <w:r>
        <w:t>Bucuresti</w:t>
      </w:r>
      <w:proofErr w:type="gramEnd"/>
      <w:r>
        <w:t>, Sect. 2, Str. Barbu Vacarescu, nr 120-144</w:t>
      </w:r>
    </w:p>
    <w:p w14:paraId="54163FB7" w14:textId="57678FBF" w:rsidR="00DA34A8" w:rsidRDefault="00DA34A8" w:rsidP="00DA34A8">
      <w:pPr>
        <w:ind w:firstLine="709"/>
        <w:rPr>
          <w:b/>
          <w:sz w:val="22"/>
          <w:szCs w:val="22"/>
        </w:rPr>
      </w:pPr>
      <w:r>
        <w:rPr>
          <w:i/>
          <w:iCs/>
        </w:rPr>
        <w:t>- Numar de telefon</w:t>
      </w:r>
      <w:proofErr w:type="gramStart"/>
      <w:r>
        <w:rPr>
          <w:i/>
          <w:iCs/>
        </w:rPr>
        <w:t>:0728120540</w:t>
      </w:r>
      <w:proofErr w:type="gramEnd"/>
    </w:p>
    <w:p w14:paraId="74971FF3" w14:textId="3B026A47" w:rsidR="00DA34A8" w:rsidRDefault="00DA34A8" w:rsidP="00DA34A8">
      <w:pPr>
        <w:ind w:firstLine="709"/>
        <w:rPr>
          <w:i/>
          <w:iCs/>
        </w:rPr>
      </w:pPr>
      <w:r>
        <w:rPr>
          <w:i/>
          <w:iCs/>
        </w:rPr>
        <w:t>Persoană contact</w:t>
      </w:r>
      <w:proofErr w:type="gramStart"/>
      <w:r>
        <w:rPr>
          <w:i/>
          <w:iCs/>
        </w:rPr>
        <w:t>:Silviu</w:t>
      </w:r>
      <w:proofErr w:type="gramEnd"/>
      <w:r>
        <w:rPr>
          <w:i/>
          <w:iCs/>
        </w:rPr>
        <w:t xml:space="preserve"> Tanase</w:t>
      </w:r>
    </w:p>
    <w:p w14:paraId="0BC32173" w14:textId="77777777" w:rsidR="00F143AE" w:rsidRDefault="00F143AE" w:rsidP="00DA34A8">
      <w:pPr>
        <w:ind w:firstLine="709"/>
        <w:rPr>
          <w:i/>
          <w:iCs/>
          <w:szCs w:val="20"/>
        </w:rPr>
      </w:pPr>
    </w:p>
    <w:p w14:paraId="64B1B0A0" w14:textId="77777777" w:rsidR="00DA34A8" w:rsidRDefault="00DA34A8" w:rsidP="00DA34A8">
      <w:pPr>
        <w:shd w:val="clear" w:color="auto" w:fill="FFFFFF"/>
        <w:ind w:left="720" w:right="3888" w:firstLine="21"/>
        <w:rPr>
          <w:b/>
          <w:bCs/>
          <w:i/>
          <w:iCs/>
        </w:rPr>
      </w:pPr>
      <w:r>
        <w:rPr>
          <w:b/>
        </w:rPr>
        <w:t>III.</w:t>
      </w:r>
      <w:r>
        <w:rPr>
          <w:b/>
          <w:bCs/>
          <w:i/>
          <w:iCs/>
        </w:rPr>
        <w:t>Descrierea proiectului</w:t>
      </w:r>
    </w:p>
    <w:p w14:paraId="6B506322" w14:textId="77777777" w:rsidR="006F2EE5" w:rsidRDefault="006F2EE5" w:rsidP="00DA34A8">
      <w:pPr>
        <w:shd w:val="clear" w:color="auto" w:fill="FFFFFF"/>
        <w:ind w:left="720" w:right="3888" w:firstLine="21"/>
        <w:rPr>
          <w:b/>
          <w:bCs/>
          <w:i/>
          <w:iCs/>
        </w:rPr>
      </w:pPr>
    </w:p>
    <w:p w14:paraId="0FD1D400" w14:textId="1779E627" w:rsidR="00F143AE" w:rsidRDefault="00DA34A8" w:rsidP="00DA34A8">
      <w:pPr>
        <w:shd w:val="clear" w:color="auto" w:fill="FFFFFF"/>
        <w:ind w:firstLine="709"/>
      </w:pPr>
      <w:r>
        <w:rPr>
          <w:b/>
          <w:i/>
          <w:spacing w:val="-1"/>
        </w:rPr>
        <w:t>a. Rezumatul proiectului</w:t>
      </w:r>
    </w:p>
    <w:p w14:paraId="3ACEE3A4" w14:textId="77777777" w:rsidR="00990138" w:rsidRDefault="00990138" w:rsidP="00DA34A8">
      <w:pPr>
        <w:shd w:val="clear" w:color="auto" w:fill="FFFFFF"/>
        <w:ind w:firstLine="709"/>
      </w:pPr>
    </w:p>
    <w:p w14:paraId="0C518A9E" w14:textId="77777777" w:rsidR="006F2EE5" w:rsidRDefault="00990138" w:rsidP="00DA34A8">
      <w:pPr>
        <w:shd w:val="clear" w:color="auto" w:fill="FFFFFF"/>
        <w:ind w:firstLine="709"/>
      </w:pPr>
      <w:r>
        <w:t xml:space="preserve">Tema-program intocmita de catre bebeficiar si elaboratorul </w:t>
      </w:r>
      <w:r w:rsidR="006F2EE5">
        <w:t xml:space="preserve">proiectului, vizeaza amenajarea unui sector din strada Industriei pe teritoriul intravilan al municipiului Moreni, pentru o mai buna circulatie si acces la noul Centru Comercial Kaufland care urmeaza </w:t>
      </w:r>
      <w:proofErr w:type="gramStart"/>
      <w:r w:rsidR="006F2EE5">
        <w:t>sa</w:t>
      </w:r>
      <w:proofErr w:type="gramEnd"/>
      <w:r w:rsidR="006F2EE5">
        <w:t xml:space="preserve"> se deschida.</w:t>
      </w:r>
    </w:p>
    <w:p w14:paraId="0CE68178" w14:textId="77777777" w:rsidR="006F2EE5" w:rsidRDefault="006F2EE5" w:rsidP="00DA34A8">
      <w:pPr>
        <w:shd w:val="clear" w:color="auto" w:fill="FFFFFF"/>
        <w:ind w:firstLine="709"/>
        <w:rPr>
          <w:b/>
          <w:i/>
        </w:rPr>
      </w:pPr>
    </w:p>
    <w:p w14:paraId="0EA362B2" w14:textId="77777777" w:rsidR="0098587F" w:rsidRPr="00A70E08" w:rsidRDefault="0098587F" w:rsidP="0098587F">
      <w:pPr>
        <w:pStyle w:val="SEDATITLU1"/>
        <w:numPr>
          <w:ilvl w:val="0"/>
          <w:numId w:val="0"/>
        </w:numPr>
        <w:tabs>
          <w:tab w:val="left" w:pos="284"/>
        </w:tabs>
        <w:ind w:left="360"/>
        <w:jc w:val="left"/>
        <w:outlineLvl w:val="0"/>
        <w:rPr>
          <w:rFonts w:cs="Arial"/>
          <w:noProof/>
          <w:sz w:val="20"/>
        </w:rPr>
      </w:pPr>
      <w:r w:rsidRPr="00C03574">
        <w:t>Descrierea generala a lucrarilor propuse</w:t>
      </w:r>
    </w:p>
    <w:p w14:paraId="2D0DF86B" w14:textId="77777777" w:rsidR="0098587F" w:rsidRPr="00C03574" w:rsidRDefault="0098587F" w:rsidP="0098587F">
      <w:pPr>
        <w:pStyle w:val="SEDATITLU1"/>
        <w:numPr>
          <w:ilvl w:val="0"/>
          <w:numId w:val="0"/>
        </w:numPr>
        <w:tabs>
          <w:tab w:val="left" w:pos="284"/>
        </w:tabs>
        <w:ind w:left="720"/>
        <w:jc w:val="left"/>
        <w:outlineLvl w:val="0"/>
        <w:rPr>
          <w:rFonts w:cs="Arial"/>
          <w:noProof/>
          <w:sz w:val="20"/>
        </w:rPr>
      </w:pPr>
    </w:p>
    <w:p w14:paraId="0BFFEBBA" w14:textId="77777777" w:rsidR="0098587F" w:rsidRPr="00C03574" w:rsidRDefault="0098587F" w:rsidP="0098587F">
      <w:pPr>
        <w:pStyle w:val="Default"/>
        <w:rPr>
          <w:color w:val="auto"/>
          <w:sz w:val="20"/>
          <w:szCs w:val="20"/>
        </w:rPr>
      </w:pPr>
      <w:r w:rsidRPr="00C03574">
        <w:rPr>
          <w:b/>
          <w:bCs/>
          <w:color w:val="auto"/>
          <w:sz w:val="20"/>
          <w:szCs w:val="20"/>
        </w:rPr>
        <w:t xml:space="preserve">Solutia tehnica, din punct de vedere tehnologic, constructiv, tehnic si economic </w:t>
      </w:r>
    </w:p>
    <w:p w14:paraId="740303A7" w14:textId="77777777" w:rsidR="0098587F" w:rsidRPr="00C03574" w:rsidRDefault="0098587F" w:rsidP="0098587F">
      <w:pPr>
        <w:pStyle w:val="Default"/>
        <w:rPr>
          <w:rFonts w:eastAsia="Times New Roman"/>
          <w:color w:val="auto"/>
          <w:sz w:val="20"/>
          <w:szCs w:val="20"/>
          <w:lang w:val="es-419" w:eastAsia="ro-RO"/>
        </w:rPr>
      </w:pPr>
      <w:r w:rsidRPr="00C03574">
        <w:rPr>
          <w:rFonts w:eastAsia="Times New Roman"/>
          <w:color w:val="auto"/>
          <w:sz w:val="20"/>
          <w:szCs w:val="20"/>
          <w:lang w:val="es-419" w:eastAsia="ro-RO"/>
        </w:rPr>
        <w:t xml:space="preserve">Lucrarile rutiere proiectate prevazute, respecta in totalitate normele tehnice privind proiectarea si realizarea drumurilor publice. </w:t>
      </w:r>
    </w:p>
    <w:p w14:paraId="32B009A4" w14:textId="77777777" w:rsidR="0098587F" w:rsidRPr="00FA7161" w:rsidRDefault="0098587F" w:rsidP="0098587F">
      <w:pPr>
        <w:pStyle w:val="Default"/>
        <w:rPr>
          <w:rFonts w:eastAsia="Times New Roman"/>
          <w:color w:val="auto"/>
          <w:sz w:val="20"/>
          <w:szCs w:val="20"/>
          <w:lang w:val="es-419" w:eastAsia="ro-RO"/>
        </w:rPr>
      </w:pPr>
      <w:r w:rsidRPr="00C03574">
        <w:rPr>
          <w:rFonts w:eastAsia="Times New Roman"/>
          <w:color w:val="auto"/>
          <w:sz w:val="20"/>
          <w:szCs w:val="20"/>
          <w:lang w:val="es-419" w:eastAsia="ro-RO"/>
        </w:rPr>
        <w:t xml:space="preserve">Prin solutia tehnica aleasa s-a dorit promovarea unei investitii cu un grad de rezistenta in timp, fapt ce presupune un consum mai redus de resurse pentru mentinerea infrastructurii rutiere. Totodata, prin </w:t>
      </w:r>
      <w:r w:rsidRPr="00FA7161">
        <w:rPr>
          <w:rFonts w:eastAsia="Times New Roman"/>
          <w:color w:val="auto"/>
          <w:sz w:val="20"/>
          <w:szCs w:val="20"/>
          <w:lang w:val="es-419" w:eastAsia="ro-RO"/>
        </w:rPr>
        <w:t xml:space="preserve">alegerea solutiei s-a reusit dimensionarea unui sistem rutier de o calitate corespunzatoare standardelor europene fiind astfel sporite conditiile de circulatie in siguranta a autovehiculelor si prevenirea intr-un numar insemnat a accidentelor. </w:t>
      </w:r>
    </w:p>
    <w:p w14:paraId="266EA8AE" w14:textId="77777777" w:rsidR="0098587F" w:rsidRPr="00FA7161" w:rsidRDefault="0098587F" w:rsidP="0098587F">
      <w:pPr>
        <w:rPr>
          <w:rFonts w:cs="Arial"/>
          <w:b/>
          <w:szCs w:val="20"/>
          <w:highlight w:val="yellow"/>
          <w:u w:val="single"/>
          <w:lang w:val="it-IT"/>
        </w:rPr>
      </w:pPr>
    </w:p>
    <w:p w14:paraId="7E49D55A" w14:textId="77777777" w:rsidR="0098587F" w:rsidRPr="00FA7161" w:rsidRDefault="0098587F" w:rsidP="0098587F">
      <w:pPr>
        <w:rPr>
          <w:rFonts w:cs="Arial"/>
          <w:b/>
          <w:szCs w:val="20"/>
          <w:u w:val="single"/>
          <w:lang w:val="it-IT"/>
        </w:rPr>
      </w:pPr>
      <w:r w:rsidRPr="00FA7161">
        <w:rPr>
          <w:rFonts w:cs="Arial"/>
          <w:b/>
          <w:szCs w:val="20"/>
          <w:u w:val="single"/>
          <w:lang w:val="it-IT"/>
        </w:rPr>
        <w:t>Obiective generale proiectare:</w:t>
      </w:r>
    </w:p>
    <w:p w14:paraId="718ADC19" w14:textId="77777777" w:rsidR="0098587F" w:rsidRPr="00FA7161" w:rsidRDefault="0098587F" w:rsidP="0098587F">
      <w:pPr>
        <w:rPr>
          <w:rFonts w:cs="Arial"/>
        </w:rPr>
      </w:pPr>
    </w:p>
    <w:p w14:paraId="772A9567" w14:textId="77777777" w:rsidR="0098587F" w:rsidRPr="00FA7161" w:rsidRDefault="0098587F" w:rsidP="0098587F">
      <w:pPr>
        <w:rPr>
          <w:rFonts w:cs="Arial"/>
        </w:rPr>
      </w:pPr>
      <w:r w:rsidRPr="00FA7161">
        <w:rPr>
          <w:rFonts w:cs="Arial"/>
          <w:szCs w:val="20"/>
          <w:lang w:val="es-419" w:eastAsia="ro-RO"/>
        </w:rPr>
        <w:t>Obiectivul contractului din punctul de vedere al proiectarii, este de a pune in opera proiectul tehnic pentru</w:t>
      </w:r>
      <w:r w:rsidRPr="00FA7161">
        <w:rPr>
          <w:rFonts w:cs="Arial"/>
        </w:rPr>
        <w:t xml:space="preserve"> modernizarea Strazii Industriei din localitatea Moreni, jud. </w:t>
      </w:r>
      <w:proofErr w:type="gramStart"/>
      <w:r w:rsidRPr="00FA7161">
        <w:rPr>
          <w:rFonts w:cs="Arial"/>
        </w:rPr>
        <w:t>Dambovita pe o lungime de aroximativ 280m.</w:t>
      </w:r>
      <w:proofErr w:type="gramEnd"/>
      <w:r w:rsidRPr="00FA7161">
        <w:rPr>
          <w:rFonts w:cs="Arial"/>
        </w:rPr>
        <w:t xml:space="preserve"> Partea carosabila propusa </w:t>
      </w:r>
      <w:proofErr w:type="gramStart"/>
      <w:r w:rsidRPr="00FA7161">
        <w:rPr>
          <w:rFonts w:cs="Arial"/>
        </w:rPr>
        <w:t>este</w:t>
      </w:r>
      <w:proofErr w:type="gramEnd"/>
      <w:r w:rsidRPr="00FA7161">
        <w:rPr>
          <w:rFonts w:cs="Arial"/>
        </w:rPr>
        <w:t xml:space="preserve"> 7.0m, fiind incadrata de bordura pe toata lungimea traseului. </w:t>
      </w:r>
    </w:p>
    <w:p w14:paraId="37B28708" w14:textId="77777777" w:rsidR="0098587F" w:rsidRPr="00FA7161" w:rsidRDefault="0098587F" w:rsidP="0098587F">
      <w:pPr>
        <w:rPr>
          <w:rFonts w:cs="Arial"/>
        </w:rPr>
      </w:pPr>
      <w:r w:rsidRPr="00FA7161">
        <w:rPr>
          <w:rFonts w:cs="Arial"/>
        </w:rPr>
        <w:t xml:space="preserve">In situatia existenta, aceasta strada </w:t>
      </w:r>
      <w:proofErr w:type="gramStart"/>
      <w:r w:rsidRPr="00FA7161">
        <w:rPr>
          <w:rFonts w:cs="Arial"/>
        </w:rPr>
        <w:t>este</w:t>
      </w:r>
      <w:proofErr w:type="gramEnd"/>
      <w:r w:rsidRPr="00FA7161">
        <w:rPr>
          <w:rFonts w:cs="Arial"/>
        </w:rPr>
        <w:t xml:space="preserve"> realizata dintr-o dala de beton de ciment, aflata in stare avansata de degradare. </w:t>
      </w:r>
    </w:p>
    <w:p w14:paraId="56F30610" w14:textId="77777777" w:rsidR="0098587F" w:rsidRPr="00FA7161" w:rsidRDefault="0098587F" w:rsidP="0098587F">
      <w:pPr>
        <w:rPr>
          <w:rFonts w:cs="Arial"/>
        </w:rPr>
      </w:pPr>
      <w:proofErr w:type="gramStart"/>
      <w:r w:rsidRPr="00FA7161">
        <w:rPr>
          <w:rFonts w:cs="Arial"/>
        </w:rPr>
        <w:t>Traseul propus incepe din intersectia dintre Strada Industriei si Bulevardul 22 Decembriei 1989 si se finalizeaza in zona accesului la platforma de andocare a viitorului magazin Kaufland.</w:t>
      </w:r>
      <w:proofErr w:type="gramEnd"/>
      <w:r w:rsidRPr="00FA7161">
        <w:rPr>
          <w:rFonts w:cs="Arial"/>
        </w:rPr>
        <w:t xml:space="preserve"> </w:t>
      </w:r>
    </w:p>
    <w:p w14:paraId="443C6A94" w14:textId="77777777" w:rsidR="0098587F" w:rsidRPr="00FA7161" w:rsidRDefault="0098587F" w:rsidP="0098587F">
      <w:pPr>
        <w:rPr>
          <w:rFonts w:cs="Arial"/>
          <w:szCs w:val="20"/>
          <w:lang w:val="it-IT"/>
        </w:rPr>
      </w:pPr>
    </w:p>
    <w:p w14:paraId="5CD196A4" w14:textId="77777777" w:rsidR="0098587F" w:rsidRDefault="0098587F" w:rsidP="0098587F">
      <w:pPr>
        <w:rPr>
          <w:rFonts w:cs="Arial"/>
          <w:szCs w:val="20"/>
          <w:lang w:val="es-419" w:eastAsia="ro-RO"/>
        </w:rPr>
      </w:pPr>
      <w:r w:rsidRPr="00FA7161">
        <w:rPr>
          <w:rFonts w:cs="Arial"/>
          <w:szCs w:val="20"/>
          <w:lang w:val="es-419" w:eastAsia="ro-RO"/>
        </w:rPr>
        <w:t xml:space="preserve">Astfel, se recreaza iarasi starea de normalitate pentru locuitorii acestui oras, cat si pentru cei ce tranziteaza sau isi desfasoara o activitate temporara sau partial temporara  in aceasta localitate. </w:t>
      </w:r>
    </w:p>
    <w:p w14:paraId="6F8CFA7A" w14:textId="77777777" w:rsidR="0098587F" w:rsidRPr="00C95466" w:rsidRDefault="0098587F" w:rsidP="0098587F">
      <w:pPr>
        <w:rPr>
          <w:rFonts w:cs="Arial"/>
          <w:szCs w:val="20"/>
          <w:lang w:val="es-419" w:eastAsia="ro-RO"/>
        </w:rPr>
      </w:pPr>
      <w:r w:rsidRPr="00FA7161">
        <w:rPr>
          <w:rFonts w:cs="Arial"/>
          <w:szCs w:val="20"/>
          <w:lang w:val="es-419" w:eastAsia="ro-RO"/>
        </w:rPr>
        <w:t xml:space="preserve">Suprafata de teren </w:t>
      </w:r>
      <w:r w:rsidRPr="00C95466">
        <w:rPr>
          <w:rFonts w:cs="Arial"/>
          <w:szCs w:val="20"/>
          <w:lang w:val="es-419" w:eastAsia="ro-RO"/>
        </w:rPr>
        <w:t>afectata de lucrari este de aproximativ 2400mp.</w:t>
      </w:r>
    </w:p>
    <w:p w14:paraId="0E71FF8D" w14:textId="77777777" w:rsidR="0098587F" w:rsidRPr="00C95466" w:rsidRDefault="0098587F" w:rsidP="0098587F">
      <w:pPr>
        <w:rPr>
          <w:rFonts w:cs="Arial"/>
          <w:szCs w:val="20"/>
          <w:lang w:val="es-419" w:eastAsia="ro-RO"/>
        </w:rPr>
      </w:pPr>
      <w:r w:rsidRPr="00C95466">
        <w:rPr>
          <w:rFonts w:cs="Arial"/>
          <w:szCs w:val="20"/>
          <w:lang w:val="es-419" w:eastAsia="ro-RO"/>
        </w:rPr>
        <w:t>Realizarea proiectului va conduce la :</w:t>
      </w:r>
    </w:p>
    <w:p w14:paraId="466586FC" w14:textId="77777777" w:rsidR="0098587F" w:rsidRPr="00C95466" w:rsidRDefault="0098587F" w:rsidP="0098587F">
      <w:pPr>
        <w:pStyle w:val="ListParagraph"/>
        <w:numPr>
          <w:ilvl w:val="0"/>
          <w:numId w:val="9"/>
        </w:numPr>
        <w:spacing w:after="200" w:line="276" w:lineRule="auto"/>
        <w:rPr>
          <w:rFonts w:cs="Arial"/>
          <w:szCs w:val="20"/>
          <w:lang w:val="es-419" w:eastAsia="ro-RO"/>
        </w:rPr>
      </w:pPr>
      <w:r w:rsidRPr="00C95466">
        <w:rPr>
          <w:rFonts w:cs="Arial"/>
          <w:szCs w:val="20"/>
          <w:lang w:val="es-419" w:eastAsia="ro-RO"/>
        </w:rPr>
        <w:t>Posibilitatea utilizarii strazii pe tot parcursul anului indiferent de starea vremii;</w:t>
      </w:r>
    </w:p>
    <w:p w14:paraId="3FF84551" w14:textId="77777777" w:rsidR="0098587F" w:rsidRPr="00C95466" w:rsidRDefault="0098587F" w:rsidP="0098587F">
      <w:pPr>
        <w:pStyle w:val="ListParagraph"/>
        <w:numPr>
          <w:ilvl w:val="0"/>
          <w:numId w:val="9"/>
        </w:numPr>
        <w:spacing w:after="200" w:line="276" w:lineRule="auto"/>
        <w:rPr>
          <w:rFonts w:cs="Arial"/>
          <w:szCs w:val="20"/>
          <w:lang w:val="es-419" w:eastAsia="ro-RO"/>
        </w:rPr>
      </w:pPr>
      <w:r w:rsidRPr="00C95466">
        <w:rPr>
          <w:rFonts w:cs="Arial"/>
          <w:szCs w:val="20"/>
          <w:lang w:val="es-419" w:eastAsia="ro-RO"/>
        </w:rPr>
        <w:t>Reducerea consumului de carburanti si lubrifianti la vehicule</w:t>
      </w:r>
    </w:p>
    <w:p w14:paraId="3288111D" w14:textId="77777777" w:rsidR="0098587F" w:rsidRPr="00C95466" w:rsidRDefault="0098587F" w:rsidP="0098587F">
      <w:pPr>
        <w:pStyle w:val="ListParagraph"/>
        <w:numPr>
          <w:ilvl w:val="0"/>
          <w:numId w:val="9"/>
        </w:numPr>
        <w:spacing w:after="200" w:line="276" w:lineRule="auto"/>
        <w:rPr>
          <w:rFonts w:cs="Arial"/>
          <w:szCs w:val="20"/>
          <w:lang w:val="es-419" w:eastAsia="ro-RO"/>
        </w:rPr>
      </w:pPr>
      <w:r w:rsidRPr="00C95466">
        <w:rPr>
          <w:rFonts w:cs="Arial"/>
          <w:szCs w:val="20"/>
          <w:lang w:val="es-419" w:eastAsia="ro-RO"/>
        </w:rPr>
        <w:t>Cresterea vitezei de circulatie a autovehiculelor pe acest drum ;</w:t>
      </w:r>
    </w:p>
    <w:p w14:paraId="29055376" w14:textId="77777777" w:rsidR="0098587F" w:rsidRPr="00C95466" w:rsidRDefault="0098587F" w:rsidP="0098587F">
      <w:pPr>
        <w:pStyle w:val="ListParagraph"/>
        <w:numPr>
          <w:ilvl w:val="0"/>
          <w:numId w:val="9"/>
        </w:numPr>
        <w:spacing w:after="200" w:line="276" w:lineRule="auto"/>
        <w:rPr>
          <w:rFonts w:cs="Arial"/>
          <w:szCs w:val="20"/>
          <w:lang w:val="es-419" w:eastAsia="ro-RO"/>
        </w:rPr>
      </w:pPr>
      <w:r w:rsidRPr="00C95466">
        <w:rPr>
          <w:rFonts w:cs="Arial"/>
          <w:szCs w:val="20"/>
          <w:lang w:val="es-419" w:eastAsia="ro-RO"/>
        </w:rPr>
        <w:t>Reducerea volumului de praf care impanzeste atmosfera in anotimpul calduros datorita circulatiei autovehicolelor pe aceasta strada</w:t>
      </w:r>
    </w:p>
    <w:p w14:paraId="3594AA24" w14:textId="77777777" w:rsidR="006F2EE5" w:rsidRDefault="006F2EE5" w:rsidP="00DA34A8">
      <w:pPr>
        <w:shd w:val="clear" w:color="auto" w:fill="FFFFFF"/>
        <w:ind w:firstLine="709"/>
        <w:rPr>
          <w:b/>
          <w:i/>
        </w:rPr>
      </w:pPr>
      <w:r w:rsidRPr="006F2EE5">
        <w:rPr>
          <w:b/>
          <w:i/>
        </w:rPr>
        <w:t>b.</w:t>
      </w:r>
      <w:r>
        <w:rPr>
          <w:b/>
          <w:i/>
        </w:rPr>
        <w:t xml:space="preserve"> Justificarea proiectului</w:t>
      </w:r>
    </w:p>
    <w:p w14:paraId="4C042E4A" w14:textId="77777777" w:rsidR="006F2EE5" w:rsidRDefault="006F2EE5" w:rsidP="00DA34A8">
      <w:pPr>
        <w:shd w:val="clear" w:color="auto" w:fill="FFFFFF"/>
        <w:ind w:firstLine="709"/>
        <w:rPr>
          <w:b/>
          <w:i/>
        </w:rPr>
      </w:pPr>
    </w:p>
    <w:p w14:paraId="38169A75" w14:textId="77777777" w:rsidR="006F2EE5" w:rsidRDefault="006F2EE5" w:rsidP="00DA34A8">
      <w:pPr>
        <w:shd w:val="clear" w:color="auto" w:fill="FFFFFF"/>
        <w:ind w:firstLine="709"/>
      </w:pPr>
      <w:r>
        <w:t xml:space="preserve">Scopul amenajarii acestui sector de drum din strada Industriei </w:t>
      </w:r>
      <w:proofErr w:type="gramStart"/>
      <w:r>
        <w:t>este</w:t>
      </w:r>
      <w:proofErr w:type="gramEnd"/>
      <w:r>
        <w:t xml:space="preserve"> pentru un confort mai bun al cetatenilor care doresc sa viziteze noul magazine Kaufland.</w:t>
      </w:r>
    </w:p>
    <w:p w14:paraId="16C489C8" w14:textId="77777777" w:rsidR="006F2EE5" w:rsidRDefault="006F2EE5" w:rsidP="00DA34A8">
      <w:pPr>
        <w:shd w:val="clear" w:color="auto" w:fill="FFFFFF"/>
        <w:ind w:firstLine="709"/>
      </w:pPr>
    </w:p>
    <w:p w14:paraId="4C5FAC1C" w14:textId="1ED45AAA" w:rsidR="0098587F" w:rsidRDefault="006F2EE5" w:rsidP="00DA34A8">
      <w:pPr>
        <w:shd w:val="clear" w:color="auto" w:fill="FFFFFF"/>
        <w:ind w:firstLine="709"/>
        <w:rPr>
          <w:b/>
          <w:i/>
        </w:rPr>
      </w:pPr>
      <w:r>
        <w:rPr>
          <w:b/>
          <w:i/>
        </w:rPr>
        <w:lastRenderedPageBreak/>
        <w:t xml:space="preserve">c. </w:t>
      </w:r>
      <w:r w:rsidR="0098587F">
        <w:rPr>
          <w:b/>
          <w:i/>
        </w:rPr>
        <w:t>Valoarea investitiei:</w:t>
      </w:r>
      <w:r w:rsidR="00100745">
        <w:rPr>
          <w:b/>
          <w:i/>
        </w:rPr>
        <w:t xml:space="preserve"> - </w:t>
      </w:r>
      <w:r w:rsidR="007B5716">
        <w:rPr>
          <w:b/>
          <w:i/>
        </w:rPr>
        <w:t>565.281,98 lei (fara TVA)</w:t>
      </w:r>
      <w:bookmarkStart w:id="10" w:name="_GoBack"/>
      <w:bookmarkEnd w:id="10"/>
    </w:p>
    <w:p w14:paraId="21FAE6F6" w14:textId="77777777" w:rsidR="0098587F" w:rsidRDefault="0098587F" w:rsidP="00DA34A8">
      <w:pPr>
        <w:shd w:val="clear" w:color="auto" w:fill="FFFFFF"/>
        <w:ind w:firstLine="709"/>
        <w:rPr>
          <w:b/>
          <w:i/>
        </w:rPr>
      </w:pPr>
    </w:p>
    <w:p w14:paraId="25D40010" w14:textId="151269C3" w:rsidR="0098587F" w:rsidRDefault="0098587F" w:rsidP="00DA34A8">
      <w:pPr>
        <w:shd w:val="clear" w:color="auto" w:fill="FFFFFF"/>
        <w:ind w:firstLine="709"/>
        <w:rPr>
          <w:i/>
        </w:rPr>
      </w:pPr>
      <w:r>
        <w:rPr>
          <w:b/>
          <w:i/>
        </w:rPr>
        <w:t>d. Perioada de implementare propusa</w:t>
      </w:r>
      <w:r w:rsidR="00FB2FA8">
        <w:rPr>
          <w:b/>
          <w:i/>
        </w:rPr>
        <w:t xml:space="preserve"> – </w:t>
      </w:r>
      <w:r w:rsidR="00FB2FA8">
        <w:rPr>
          <w:i/>
        </w:rPr>
        <w:t>2 luni</w:t>
      </w:r>
    </w:p>
    <w:p w14:paraId="7E701BE1" w14:textId="77777777" w:rsidR="00FB2FA8" w:rsidRPr="00FB2FA8" w:rsidRDefault="00FB2FA8" w:rsidP="00DA34A8">
      <w:pPr>
        <w:shd w:val="clear" w:color="auto" w:fill="FFFFFF"/>
        <w:ind w:firstLine="709"/>
        <w:rPr>
          <w:i/>
        </w:rPr>
      </w:pPr>
    </w:p>
    <w:p w14:paraId="02019AD6" w14:textId="6585483C" w:rsidR="006F2EE5" w:rsidRDefault="0098587F" w:rsidP="00DA34A8">
      <w:pPr>
        <w:shd w:val="clear" w:color="auto" w:fill="FFFFFF"/>
        <w:ind w:firstLine="709"/>
        <w:rPr>
          <w:b/>
          <w:i/>
        </w:rPr>
      </w:pPr>
      <w:r>
        <w:rPr>
          <w:b/>
          <w:i/>
        </w:rPr>
        <w:t xml:space="preserve">e. </w:t>
      </w:r>
      <w:r w:rsidR="006F2EE5">
        <w:rPr>
          <w:b/>
          <w:i/>
        </w:rPr>
        <w:t>Plansa reprezentand limitele amplasamentului proiectului</w:t>
      </w:r>
    </w:p>
    <w:p w14:paraId="45124D78" w14:textId="77777777" w:rsidR="006F2EE5" w:rsidRDefault="006F2EE5" w:rsidP="00DA34A8">
      <w:pPr>
        <w:shd w:val="clear" w:color="auto" w:fill="FFFFFF"/>
        <w:ind w:firstLine="709"/>
        <w:rPr>
          <w:b/>
          <w:i/>
        </w:rPr>
      </w:pPr>
    </w:p>
    <w:p w14:paraId="55BA8B65" w14:textId="77777777" w:rsidR="009034C0" w:rsidRDefault="006F2EE5" w:rsidP="00DA34A8">
      <w:pPr>
        <w:shd w:val="clear" w:color="auto" w:fill="FFFFFF"/>
        <w:ind w:firstLine="709"/>
      </w:pPr>
      <w:r>
        <w:t xml:space="preserve">Plansa mai sus mentionata </w:t>
      </w:r>
      <w:proofErr w:type="gramStart"/>
      <w:r>
        <w:t>este</w:t>
      </w:r>
      <w:proofErr w:type="gramEnd"/>
      <w:r>
        <w:t xml:space="preserve"> </w:t>
      </w:r>
      <w:r w:rsidR="009034C0">
        <w:t>anexata documentatiei</w:t>
      </w:r>
    </w:p>
    <w:p w14:paraId="2DEA6FDD" w14:textId="77777777" w:rsidR="00FB2FA8" w:rsidRDefault="00FB2FA8" w:rsidP="00DA34A8">
      <w:pPr>
        <w:shd w:val="clear" w:color="auto" w:fill="FFFFFF"/>
        <w:ind w:firstLine="709"/>
      </w:pPr>
    </w:p>
    <w:p w14:paraId="09BD1FC4" w14:textId="77777777" w:rsidR="00FB2FA8" w:rsidRDefault="00FB2FA8" w:rsidP="00FB2FA8">
      <w:pPr>
        <w:ind w:firstLine="720"/>
        <w:rPr>
          <w:b/>
          <w:i/>
          <w:lang w:val="it-IT"/>
        </w:rPr>
      </w:pPr>
      <w:r>
        <w:rPr>
          <w:b/>
          <w:i/>
        </w:rPr>
        <w:t xml:space="preserve">f. </w:t>
      </w:r>
      <w:r>
        <w:rPr>
          <w:b/>
          <w:i/>
          <w:lang w:val="it-IT"/>
        </w:rPr>
        <w:t>Descrierea caracteristicilor fizice ale întregului proiect, formele fizice ale proiectului (planuri, clădiri, alte structuri, materiale de construcţie etc.)</w:t>
      </w:r>
    </w:p>
    <w:p w14:paraId="366BA931" w14:textId="3C983410" w:rsidR="00940A46" w:rsidRDefault="00940A46" w:rsidP="00940A46">
      <w:pPr>
        <w:shd w:val="clear" w:color="auto" w:fill="FFFFFF"/>
        <w:tabs>
          <w:tab w:val="left" w:pos="355"/>
        </w:tabs>
        <w:rPr>
          <w:bCs/>
          <w:iCs/>
        </w:rPr>
      </w:pPr>
      <w:r w:rsidRPr="00940A46">
        <w:rPr>
          <w:bCs/>
          <w:iCs/>
        </w:rPr>
        <w:tab/>
      </w:r>
      <w:r w:rsidRPr="00940A46">
        <w:rPr>
          <w:bCs/>
          <w:iCs/>
        </w:rPr>
        <w:tab/>
      </w:r>
      <w:r>
        <w:rPr>
          <w:bCs/>
          <w:iCs/>
          <w:u w:val="single"/>
        </w:rPr>
        <w:t>Obiectivele specifice</w:t>
      </w:r>
      <w:r>
        <w:rPr>
          <w:bCs/>
          <w:iCs/>
        </w:rPr>
        <w:t xml:space="preserve"> proiectului vor fi:</w:t>
      </w:r>
    </w:p>
    <w:p w14:paraId="15D24522" w14:textId="557317F8" w:rsidR="00FB2FA8" w:rsidRPr="00940A46" w:rsidRDefault="00940A46" w:rsidP="00940A46">
      <w:pPr>
        <w:pStyle w:val="ListParagraph"/>
        <w:numPr>
          <w:ilvl w:val="0"/>
          <w:numId w:val="14"/>
        </w:numPr>
        <w:shd w:val="clear" w:color="auto" w:fill="FFFFFF"/>
        <w:rPr>
          <w:b/>
          <w:i/>
        </w:rPr>
      </w:pPr>
      <w:r>
        <w:rPr>
          <w:szCs w:val="20"/>
          <w:lang w:val="es-419" w:eastAsia="ro-RO"/>
        </w:rPr>
        <w:t>r</w:t>
      </w:r>
      <w:r w:rsidRPr="00940A46">
        <w:rPr>
          <w:szCs w:val="20"/>
          <w:lang w:val="es-419" w:eastAsia="ro-RO"/>
        </w:rPr>
        <w:t xml:space="preserve">ealizarea </w:t>
      </w:r>
      <w:r>
        <w:rPr>
          <w:szCs w:val="20"/>
          <w:lang w:val="es-419" w:eastAsia="ro-RO"/>
        </w:rPr>
        <w:t xml:space="preserve">amenajarii unui drum existent </w:t>
      </w:r>
      <w:r w:rsidRPr="00940A46">
        <w:rPr>
          <w:szCs w:val="20"/>
          <w:lang w:val="es-419" w:eastAsia="ro-RO"/>
        </w:rPr>
        <w:t>cu un grad de rezistenta in timp</w:t>
      </w:r>
      <w:r>
        <w:rPr>
          <w:szCs w:val="20"/>
          <w:lang w:val="es-419" w:eastAsia="ro-RO"/>
        </w:rPr>
        <w:t>,</w:t>
      </w:r>
      <w:r w:rsidRPr="00940A46">
        <w:rPr>
          <w:szCs w:val="20"/>
          <w:lang w:val="es-419" w:eastAsia="ro-RO"/>
        </w:rPr>
        <w:t xml:space="preserve"> dimensionarea unui sistem rutier de o calitate corespunzatoare standardelor europene fiind astfel sporite conditiile de circulatie in siguranta a autovehiculelor</w:t>
      </w:r>
    </w:p>
    <w:p w14:paraId="7C9B31DF" w14:textId="72BFF044" w:rsidR="00940A46" w:rsidRPr="00940A46" w:rsidRDefault="00940A46" w:rsidP="00940A46">
      <w:pPr>
        <w:pStyle w:val="ListParagraph"/>
        <w:numPr>
          <w:ilvl w:val="0"/>
          <w:numId w:val="14"/>
        </w:numPr>
        <w:shd w:val="clear" w:color="auto" w:fill="FFFFFF"/>
        <w:rPr>
          <w:b/>
          <w:i/>
        </w:rPr>
      </w:pPr>
      <w:r>
        <w:t>zona principal</w:t>
      </w:r>
      <w:r w:rsidR="00827B11">
        <w:t>a</w:t>
      </w:r>
      <w:r>
        <w:t xml:space="preserve"> de acces pentru clientii magazinului Kaufland</w:t>
      </w:r>
    </w:p>
    <w:p w14:paraId="07245267" w14:textId="70828F75" w:rsidR="00DA34A8" w:rsidRPr="006F2EE5" w:rsidRDefault="006F2EE5" w:rsidP="00DA34A8">
      <w:pPr>
        <w:shd w:val="clear" w:color="auto" w:fill="FFFFFF"/>
        <w:ind w:firstLine="709"/>
        <w:rPr>
          <w:b/>
          <w:i/>
        </w:rPr>
      </w:pPr>
      <w:r w:rsidRPr="006F2EE5">
        <w:rPr>
          <w:b/>
          <w:i/>
        </w:rPr>
        <w:t xml:space="preserve"> </w:t>
      </w:r>
      <w:r w:rsidR="00F143AE" w:rsidRPr="006F2EE5">
        <w:rPr>
          <w:b/>
          <w:i/>
        </w:rPr>
        <w:t xml:space="preserve"> </w:t>
      </w:r>
    </w:p>
    <w:bookmarkEnd w:id="8"/>
    <w:bookmarkEnd w:id="9"/>
    <w:p w14:paraId="2B440154" w14:textId="60D8A85D" w:rsidR="00A70E08" w:rsidRPr="00827B11" w:rsidRDefault="00940A46" w:rsidP="00940A46">
      <w:pPr>
        <w:ind w:firstLine="709"/>
        <w:rPr>
          <w:rFonts w:cs="Arial"/>
          <w:b/>
          <w:szCs w:val="20"/>
          <w:lang w:val="ro-RO" w:eastAsia="ro-RO"/>
        </w:rPr>
      </w:pPr>
      <w:r>
        <w:rPr>
          <w:u w:val="single"/>
          <w:lang w:val="it-IT"/>
        </w:rPr>
        <w:t>Elemente constructive specifice</w:t>
      </w:r>
      <w:r w:rsidR="00827B11">
        <w:rPr>
          <w:bCs/>
          <w:iCs/>
        </w:rPr>
        <w:t>:</w:t>
      </w:r>
    </w:p>
    <w:p w14:paraId="6AF3B5C0" w14:textId="77777777" w:rsidR="00A70E08" w:rsidRPr="00C95466" w:rsidRDefault="00A70E08" w:rsidP="00A70E08">
      <w:pPr>
        <w:rPr>
          <w:rFonts w:cs="Arial"/>
          <w:b/>
          <w:szCs w:val="20"/>
          <w:lang w:val="es-419" w:eastAsia="ro-RO"/>
        </w:rPr>
      </w:pPr>
      <w:r w:rsidRPr="00C95466">
        <w:rPr>
          <w:rFonts w:cs="Arial"/>
          <w:b/>
          <w:szCs w:val="20"/>
          <w:lang w:val="es-419" w:eastAsia="ro-RO"/>
        </w:rPr>
        <w:t>Elementele geometrice - in plan</w:t>
      </w:r>
    </w:p>
    <w:p w14:paraId="22907678" w14:textId="77777777" w:rsidR="00A70E08" w:rsidRPr="00C95466" w:rsidRDefault="00A70E08" w:rsidP="00A70E08">
      <w:pPr>
        <w:rPr>
          <w:rFonts w:cs="Arial"/>
          <w:szCs w:val="20"/>
          <w:lang w:val="es-419" w:eastAsia="ro-RO"/>
        </w:rPr>
      </w:pPr>
    </w:p>
    <w:p w14:paraId="1B1DACD7" w14:textId="77777777" w:rsidR="00A70E08" w:rsidRPr="00C95466" w:rsidRDefault="00A70E08" w:rsidP="00A70E08">
      <w:pPr>
        <w:rPr>
          <w:rFonts w:cs="Arial"/>
          <w:szCs w:val="20"/>
          <w:lang w:val="es-419" w:eastAsia="ro-RO"/>
        </w:rPr>
      </w:pPr>
      <w:r w:rsidRPr="00C95466">
        <w:rPr>
          <w:rFonts w:cs="Arial"/>
          <w:szCs w:val="20"/>
          <w:lang w:val="es-419" w:eastAsia="ro-RO"/>
        </w:rPr>
        <w:t>Strada propusa spre modernizare are o lungime totala de 280m.</w:t>
      </w:r>
    </w:p>
    <w:p w14:paraId="5C7C8660" w14:textId="77777777" w:rsidR="00A70E08" w:rsidRPr="00C95466" w:rsidRDefault="00A70E08" w:rsidP="00A70E08">
      <w:pPr>
        <w:rPr>
          <w:rFonts w:cs="Arial"/>
          <w:szCs w:val="20"/>
          <w:lang w:val="es-419" w:eastAsia="ro-RO"/>
        </w:rPr>
      </w:pPr>
      <w:r w:rsidRPr="00C95466">
        <w:rPr>
          <w:rFonts w:cs="Arial"/>
          <w:szCs w:val="20"/>
          <w:lang w:val="es-419" w:eastAsia="ro-RO"/>
        </w:rPr>
        <w:t>Proiectarea traseului in plan o realizam pe baza vitezei de proiectare de 30km/h şi a condiţiilor naturale, tehnice şi economice.</w:t>
      </w:r>
    </w:p>
    <w:p w14:paraId="303BFBA6" w14:textId="77777777" w:rsidR="00A70E08" w:rsidRPr="00C95466" w:rsidRDefault="00A70E08" w:rsidP="00A70E08">
      <w:pPr>
        <w:rPr>
          <w:rFonts w:cs="Arial"/>
          <w:szCs w:val="20"/>
          <w:lang w:val="es-419" w:eastAsia="ro-RO"/>
        </w:rPr>
      </w:pPr>
      <w:r w:rsidRPr="00C95466">
        <w:rPr>
          <w:rFonts w:cs="Arial"/>
          <w:szCs w:val="20"/>
          <w:lang w:val="es-419" w:eastAsia="ro-RO"/>
        </w:rPr>
        <w:t xml:space="preserve">În plan, traseul propus pentru modernizare se suprapune peste platforma strazii existente, nefiind nevoie de exproprieri de terenuri, de demolări sau scoateri din circuitul agricol. </w:t>
      </w:r>
    </w:p>
    <w:p w14:paraId="0831E2EE" w14:textId="77777777" w:rsidR="00A70E08" w:rsidRPr="00C95466" w:rsidRDefault="00A70E08" w:rsidP="00A70E08">
      <w:pPr>
        <w:rPr>
          <w:rFonts w:cs="Arial"/>
          <w:szCs w:val="20"/>
          <w:lang w:val="es-419" w:eastAsia="ro-RO"/>
        </w:rPr>
      </w:pPr>
      <w:r w:rsidRPr="00C95466">
        <w:rPr>
          <w:rFonts w:cs="Arial"/>
          <w:szCs w:val="20"/>
          <w:lang w:val="es-419" w:eastAsia="ro-RO"/>
        </w:rPr>
        <w:t>Elementele geometrice corespund în general unei viteze de circulaţie de 30km/h. La corectarea elementelor geometrice ale traseului tinem cont de STAS 863/85, STAS 10144 şi STAS 2900/89.</w:t>
      </w:r>
    </w:p>
    <w:p w14:paraId="7CDB6CD8" w14:textId="77777777" w:rsidR="00A70E08" w:rsidRPr="00C95466" w:rsidRDefault="00A70E08" w:rsidP="00A70E08">
      <w:pPr>
        <w:rPr>
          <w:rFonts w:cs="Arial"/>
          <w:szCs w:val="20"/>
          <w:lang w:val="es-419" w:eastAsia="ro-RO"/>
        </w:rPr>
      </w:pPr>
      <w:r w:rsidRPr="00C95466">
        <w:rPr>
          <w:rFonts w:cs="Arial"/>
          <w:szCs w:val="20"/>
          <w:lang w:val="es-419" w:eastAsia="ro-RO"/>
        </w:rPr>
        <w:t xml:space="preserve">Traseul este format din doua aliniamente racordate cu o curba cu arc de cerc cu raza de 25m. Pe zona curbei se va realiza si o supralargire a strazii cu 1.5m, pentru a face posibila incadrarea vehiculelor de transport marfa. </w:t>
      </w:r>
    </w:p>
    <w:p w14:paraId="08EB9701" w14:textId="77777777" w:rsidR="00A70E08" w:rsidRPr="00C95466" w:rsidRDefault="00A70E08" w:rsidP="00A70E08">
      <w:pPr>
        <w:rPr>
          <w:rFonts w:cs="Arial"/>
          <w:szCs w:val="20"/>
          <w:lang w:val="es-419" w:eastAsia="ro-RO"/>
        </w:rPr>
      </w:pPr>
      <w:r w:rsidRPr="00C95466">
        <w:rPr>
          <w:rFonts w:cs="Arial"/>
          <w:szCs w:val="20"/>
          <w:lang w:val="es-419" w:eastAsia="ro-RO"/>
        </w:rPr>
        <w:t>Se va amenaja intersectia cu Strada Cricovului sub forma de intersectie simpla T.</w:t>
      </w:r>
    </w:p>
    <w:p w14:paraId="510CB0A4" w14:textId="77777777" w:rsidR="00A70E08" w:rsidRPr="006E3C30" w:rsidRDefault="00A70E08" w:rsidP="00A70E08">
      <w:pPr>
        <w:rPr>
          <w:rFonts w:cs="Arial"/>
          <w:szCs w:val="20"/>
          <w:lang w:val="es-419" w:eastAsia="ro-RO"/>
        </w:rPr>
      </w:pPr>
      <w:r w:rsidRPr="006E3C30">
        <w:rPr>
          <w:rFonts w:cs="Arial"/>
          <w:szCs w:val="20"/>
          <w:lang w:val="es-419" w:eastAsia="ro-RO"/>
        </w:rPr>
        <w:t xml:space="preserve">Descarcarea de trafic a drumului se realizeaza printr-o intersectie simpla in T cu </w:t>
      </w:r>
      <w:r w:rsidRPr="006E3C30">
        <w:rPr>
          <w:rFonts w:cs="Arial"/>
        </w:rPr>
        <w:t>Bulevardul 22 Decembriei 1989</w:t>
      </w:r>
      <w:r w:rsidRPr="006E3C30">
        <w:rPr>
          <w:rFonts w:cs="Arial"/>
          <w:szCs w:val="20"/>
          <w:lang w:val="es-419" w:eastAsia="ro-RO"/>
        </w:rPr>
        <w:t xml:space="preserve">. Racordarea se realizeaza cu arce de cerc cu raze de 9.0m. </w:t>
      </w:r>
    </w:p>
    <w:p w14:paraId="6EE17504" w14:textId="77777777" w:rsidR="00A70E08" w:rsidRPr="006E3C30" w:rsidRDefault="00A70E08" w:rsidP="00A70E08">
      <w:pPr>
        <w:rPr>
          <w:rFonts w:cs="Arial"/>
          <w:szCs w:val="20"/>
          <w:lang w:val="es-419" w:eastAsia="ro-RO"/>
        </w:rPr>
      </w:pPr>
    </w:p>
    <w:p w14:paraId="5A531ACE" w14:textId="77777777" w:rsidR="00A70E08" w:rsidRPr="006E3C30" w:rsidRDefault="00A70E08" w:rsidP="00A70E08">
      <w:pPr>
        <w:rPr>
          <w:rFonts w:cs="Arial"/>
          <w:b/>
          <w:szCs w:val="20"/>
          <w:lang w:val="es-419" w:eastAsia="ro-RO"/>
        </w:rPr>
      </w:pPr>
      <w:r w:rsidRPr="006E3C30">
        <w:rPr>
          <w:rFonts w:cs="Arial"/>
          <w:b/>
          <w:szCs w:val="20"/>
          <w:lang w:val="es-419" w:eastAsia="ro-RO"/>
        </w:rPr>
        <w:t>Elementele geometrice -In profil longitudinal</w:t>
      </w:r>
    </w:p>
    <w:p w14:paraId="41383085" w14:textId="77777777" w:rsidR="00A70E08" w:rsidRPr="006E3C30" w:rsidRDefault="00A70E08" w:rsidP="00A70E08">
      <w:pPr>
        <w:pStyle w:val="Default"/>
        <w:rPr>
          <w:rFonts w:eastAsia="Times New Roman"/>
          <w:color w:val="auto"/>
          <w:sz w:val="20"/>
          <w:szCs w:val="20"/>
          <w:highlight w:val="yellow"/>
          <w:lang w:val="es-419" w:eastAsia="ro-RO"/>
        </w:rPr>
      </w:pPr>
      <w:r w:rsidRPr="006E3C30">
        <w:rPr>
          <w:rFonts w:eastAsia="Times New Roman"/>
          <w:color w:val="auto"/>
          <w:sz w:val="20"/>
          <w:szCs w:val="20"/>
          <w:lang w:val="es-419" w:eastAsia="ro-RO"/>
        </w:rPr>
        <w:t xml:space="preserve">In profil longitudinal traseul strazii nu ridica probleme deosebite. </w:t>
      </w:r>
    </w:p>
    <w:p w14:paraId="23AA366F" w14:textId="77777777" w:rsidR="00A70E08" w:rsidRPr="006E3C30" w:rsidRDefault="00A70E08" w:rsidP="00A70E08">
      <w:pPr>
        <w:pStyle w:val="BodyText"/>
        <w:ind w:right="256"/>
        <w:rPr>
          <w:rFonts w:ascii="Arial" w:hAnsi="Arial" w:cs="Arial"/>
          <w:sz w:val="20"/>
          <w:lang w:val="es-419" w:eastAsia="ro-RO"/>
        </w:rPr>
      </w:pPr>
      <w:r w:rsidRPr="006E3C30">
        <w:rPr>
          <w:rFonts w:ascii="Arial" w:hAnsi="Arial" w:cs="Arial"/>
          <w:sz w:val="20"/>
          <w:lang w:val="es-419" w:eastAsia="ro-RO"/>
        </w:rPr>
        <w:t>Pentru a reduce cât mai mult lucrările de terasamente linia roşie va fi proiectată în aşa fel încât să urmărească foarte aproape şi cat mai fidel linia terenului. În punctele de schimbare de declivitate dintre două aliniamente se vor face racordari  verticale, acolo unde este cazul (m &gt; 0,5%).</w:t>
      </w:r>
    </w:p>
    <w:p w14:paraId="53F70B2D" w14:textId="77777777" w:rsidR="00A70E08" w:rsidRPr="006E3C30" w:rsidRDefault="00A70E08" w:rsidP="00A70E08">
      <w:pPr>
        <w:pStyle w:val="Default"/>
        <w:rPr>
          <w:color w:val="auto"/>
          <w:sz w:val="20"/>
          <w:szCs w:val="20"/>
        </w:rPr>
      </w:pPr>
      <w:r w:rsidRPr="006E3C30">
        <w:rPr>
          <w:rFonts w:eastAsia="Times New Roman"/>
          <w:color w:val="auto"/>
          <w:sz w:val="20"/>
          <w:szCs w:val="20"/>
          <w:lang w:val="es-419" w:eastAsia="ro-RO"/>
        </w:rPr>
        <w:t>Avand in vedere constrangerile impuse de anumite cote impuse in terenul existent, precum si de necesitatea racordarii la diverse elemente din teren, nu s-au putut respecta intocmai si “ad literam” STAS 863-85 si STAS 10144-3, astfel incat pe unele portiuni pasii de proiectare si lungimea racordarilor verticale ies din limitele impuse de reglementarile aflate in vigoare pentru strazi de clasa tehnica IV</w:t>
      </w:r>
      <w:r w:rsidRPr="006E3C30">
        <w:rPr>
          <w:color w:val="auto"/>
          <w:sz w:val="20"/>
          <w:szCs w:val="20"/>
        </w:rPr>
        <w:t xml:space="preserve">. </w:t>
      </w:r>
    </w:p>
    <w:p w14:paraId="4774A8CB" w14:textId="77777777" w:rsidR="00A70E08" w:rsidRPr="006E3C30" w:rsidRDefault="00A70E08" w:rsidP="00A70E08">
      <w:pPr>
        <w:pStyle w:val="BodyText5"/>
        <w:tabs>
          <w:tab w:val="left" w:pos="735"/>
        </w:tabs>
        <w:spacing w:before="0" w:after="0" w:line="276" w:lineRule="auto"/>
        <w:ind w:firstLine="0"/>
        <w:jc w:val="both"/>
        <w:rPr>
          <w:rFonts w:ascii="Arial" w:hAnsi="Arial" w:cs="Arial"/>
          <w:spacing w:val="0"/>
          <w:sz w:val="20"/>
          <w:szCs w:val="20"/>
          <w:lang w:val="es-419" w:eastAsia="ro-RO"/>
        </w:rPr>
      </w:pPr>
    </w:p>
    <w:p w14:paraId="617C5FB7" w14:textId="77777777" w:rsidR="00A70E08" w:rsidRPr="006E3C30" w:rsidRDefault="00A70E08" w:rsidP="00A70E08">
      <w:pPr>
        <w:pStyle w:val="Default"/>
        <w:rPr>
          <w:color w:val="auto"/>
          <w:sz w:val="20"/>
          <w:szCs w:val="20"/>
        </w:rPr>
      </w:pPr>
      <w:r w:rsidRPr="006E3C30">
        <w:rPr>
          <w:b/>
          <w:bCs/>
          <w:color w:val="auto"/>
          <w:sz w:val="20"/>
          <w:szCs w:val="20"/>
        </w:rPr>
        <w:t xml:space="preserve">Profilul transversal </w:t>
      </w:r>
    </w:p>
    <w:p w14:paraId="7B70E5DD" w14:textId="77777777" w:rsidR="00A70E08" w:rsidRPr="006E3C30" w:rsidRDefault="00A70E08" w:rsidP="00A70E08">
      <w:pPr>
        <w:pStyle w:val="Default"/>
        <w:rPr>
          <w:color w:val="auto"/>
          <w:sz w:val="20"/>
          <w:szCs w:val="20"/>
        </w:rPr>
      </w:pPr>
      <w:r w:rsidRPr="006E3C30">
        <w:rPr>
          <w:color w:val="auto"/>
          <w:sz w:val="20"/>
          <w:szCs w:val="20"/>
        </w:rPr>
        <w:t xml:space="preserve">Amenajarea platformei, a latimii partii carosabile si a acostamentelor este </w:t>
      </w:r>
      <w:proofErr w:type="gramStart"/>
      <w:r w:rsidRPr="006E3C30">
        <w:rPr>
          <w:color w:val="auto"/>
          <w:sz w:val="20"/>
          <w:szCs w:val="20"/>
        </w:rPr>
        <w:t>urmatoarea :</w:t>
      </w:r>
      <w:proofErr w:type="gramEnd"/>
      <w:r w:rsidRPr="006E3C30">
        <w:rPr>
          <w:color w:val="auto"/>
          <w:sz w:val="20"/>
          <w:szCs w:val="20"/>
        </w:rPr>
        <w:t xml:space="preserve"> </w:t>
      </w:r>
    </w:p>
    <w:p w14:paraId="352F4F30" w14:textId="77777777" w:rsidR="00A70E08" w:rsidRPr="006E3C30" w:rsidRDefault="00A70E08" w:rsidP="00A70E08">
      <w:pPr>
        <w:pStyle w:val="Default"/>
        <w:rPr>
          <w:rFonts w:eastAsia="Times New Roman"/>
          <w:color w:val="auto"/>
          <w:sz w:val="20"/>
          <w:szCs w:val="20"/>
          <w:lang w:val="es-419" w:eastAsia="ro-RO"/>
        </w:rPr>
      </w:pPr>
      <w:r w:rsidRPr="006E3C30">
        <w:rPr>
          <w:rFonts w:eastAsia="Times New Roman"/>
          <w:color w:val="auto"/>
          <w:sz w:val="20"/>
          <w:szCs w:val="20"/>
          <w:lang w:val="es-419" w:eastAsia="ro-RO"/>
        </w:rPr>
        <w:t xml:space="preserve">• Platforma drumului va fi de 7.0 m </w:t>
      </w:r>
    </w:p>
    <w:p w14:paraId="72FDC0AC" w14:textId="77777777" w:rsidR="00A70E08" w:rsidRPr="006E3C30" w:rsidRDefault="00A70E08" w:rsidP="00A70E08">
      <w:pPr>
        <w:pStyle w:val="Default"/>
        <w:rPr>
          <w:rFonts w:eastAsia="Times New Roman"/>
          <w:color w:val="auto"/>
          <w:sz w:val="20"/>
          <w:szCs w:val="20"/>
          <w:lang w:val="es-419" w:eastAsia="ro-RO"/>
        </w:rPr>
      </w:pPr>
      <w:r w:rsidRPr="006E3C30">
        <w:rPr>
          <w:rFonts w:eastAsia="Times New Roman"/>
          <w:color w:val="auto"/>
          <w:sz w:val="20"/>
          <w:szCs w:val="20"/>
          <w:lang w:val="es-419" w:eastAsia="ro-RO"/>
        </w:rPr>
        <w:t xml:space="preserve">• Parte carosabila va fi realizata din doua benzi de circulatie cu latime de 2X3.5=7.0 m </w:t>
      </w:r>
    </w:p>
    <w:p w14:paraId="0BD57754" w14:textId="77777777" w:rsidR="00A70E08" w:rsidRPr="006E3C30" w:rsidRDefault="00A70E08" w:rsidP="00A70E08">
      <w:pPr>
        <w:pStyle w:val="Default"/>
        <w:rPr>
          <w:rFonts w:eastAsia="Times New Roman"/>
          <w:color w:val="auto"/>
          <w:sz w:val="20"/>
          <w:szCs w:val="20"/>
          <w:lang w:val="es-419" w:eastAsia="ro-RO"/>
        </w:rPr>
      </w:pPr>
      <w:r w:rsidRPr="006E3C30">
        <w:rPr>
          <w:rFonts w:eastAsia="Times New Roman"/>
          <w:color w:val="auto"/>
          <w:sz w:val="20"/>
          <w:szCs w:val="20"/>
          <w:lang w:val="es-419" w:eastAsia="ro-RO"/>
        </w:rPr>
        <w:t xml:space="preserve">• Borduri cu dimensiunea 20x25, ce marginesc partea carosabila </w:t>
      </w:r>
    </w:p>
    <w:p w14:paraId="174F9A46" w14:textId="77777777" w:rsidR="00A70E08" w:rsidRPr="006E3C30" w:rsidRDefault="00A70E08" w:rsidP="00A70E08">
      <w:pPr>
        <w:pStyle w:val="Default"/>
        <w:rPr>
          <w:rFonts w:eastAsia="Times New Roman"/>
          <w:color w:val="auto"/>
          <w:sz w:val="20"/>
          <w:szCs w:val="20"/>
          <w:lang w:val="es-419" w:eastAsia="ro-RO"/>
        </w:rPr>
      </w:pPr>
      <w:r w:rsidRPr="006E3C30">
        <w:rPr>
          <w:rFonts w:eastAsia="Times New Roman"/>
          <w:color w:val="auto"/>
          <w:sz w:val="20"/>
          <w:szCs w:val="20"/>
          <w:lang w:val="es-419" w:eastAsia="ro-RO"/>
        </w:rPr>
        <w:t>• Pe o l</w:t>
      </w:r>
      <w:r>
        <w:rPr>
          <w:rFonts w:eastAsia="Times New Roman"/>
          <w:color w:val="auto"/>
          <w:sz w:val="20"/>
          <w:szCs w:val="20"/>
          <w:lang w:val="es-419" w:eastAsia="ro-RO"/>
        </w:rPr>
        <w:t>u</w:t>
      </w:r>
      <w:r w:rsidRPr="006E3C30">
        <w:rPr>
          <w:rFonts w:eastAsia="Times New Roman"/>
          <w:color w:val="auto"/>
          <w:sz w:val="20"/>
          <w:szCs w:val="20"/>
          <w:lang w:val="es-419" w:eastAsia="ro-RO"/>
        </w:rPr>
        <w:t xml:space="preserve">ngime de aproximativ 125m, se va realiza un trotuar ce va permite accesul si deplasarea pietonilor in conditii de siguranta </w:t>
      </w:r>
    </w:p>
    <w:p w14:paraId="63DE3137" w14:textId="77777777" w:rsidR="00A70E08" w:rsidRPr="006E3C30" w:rsidRDefault="00A70E08" w:rsidP="00A70E08">
      <w:pPr>
        <w:pStyle w:val="Default"/>
        <w:rPr>
          <w:color w:val="auto"/>
          <w:sz w:val="20"/>
          <w:szCs w:val="20"/>
        </w:rPr>
      </w:pPr>
    </w:p>
    <w:p w14:paraId="5E12F740" w14:textId="77777777" w:rsidR="00A70E08" w:rsidRPr="006E3C30" w:rsidRDefault="00A70E08" w:rsidP="00A70E08">
      <w:pPr>
        <w:pStyle w:val="Default"/>
        <w:rPr>
          <w:color w:val="auto"/>
          <w:sz w:val="20"/>
          <w:szCs w:val="20"/>
        </w:rPr>
      </w:pPr>
      <w:r w:rsidRPr="006E3C30">
        <w:rPr>
          <w:color w:val="auto"/>
          <w:sz w:val="20"/>
          <w:szCs w:val="20"/>
        </w:rPr>
        <w:t xml:space="preserve">Partea carosabila a fost amenajata sub forma de panta unica cu valoarea de 2.5%, dirijand scurgerea apelor pluviale catre partea stanga a drumului. </w:t>
      </w:r>
    </w:p>
    <w:p w14:paraId="18A43E26" w14:textId="77777777" w:rsidR="00A70E08" w:rsidRPr="00C03574" w:rsidRDefault="00A70E08" w:rsidP="00A70E08">
      <w:pPr>
        <w:pStyle w:val="Default"/>
        <w:rPr>
          <w:b/>
          <w:bCs/>
          <w:color w:val="FF0000"/>
          <w:sz w:val="20"/>
          <w:szCs w:val="20"/>
        </w:rPr>
      </w:pPr>
    </w:p>
    <w:p w14:paraId="6FF100DB" w14:textId="77777777" w:rsidR="00A70E08" w:rsidRPr="001B7C3C" w:rsidRDefault="00A70E08" w:rsidP="00A70E08">
      <w:pPr>
        <w:pStyle w:val="Default"/>
        <w:rPr>
          <w:color w:val="auto"/>
          <w:sz w:val="20"/>
          <w:szCs w:val="20"/>
        </w:rPr>
      </w:pPr>
      <w:r w:rsidRPr="001B7C3C">
        <w:rPr>
          <w:b/>
          <w:bCs/>
          <w:color w:val="auto"/>
          <w:sz w:val="20"/>
          <w:szCs w:val="20"/>
        </w:rPr>
        <w:t xml:space="preserve">Sistemul rutier </w:t>
      </w:r>
    </w:p>
    <w:p w14:paraId="0BBAD596" w14:textId="77777777" w:rsidR="00A70E08" w:rsidRPr="001B7C3C" w:rsidRDefault="00A70E08" w:rsidP="00A70E08">
      <w:pPr>
        <w:pStyle w:val="Default"/>
        <w:rPr>
          <w:rFonts w:eastAsia="Times New Roman"/>
          <w:color w:val="auto"/>
          <w:sz w:val="20"/>
          <w:szCs w:val="20"/>
          <w:lang w:val="es-419" w:eastAsia="ro-RO"/>
        </w:rPr>
      </w:pPr>
      <w:r w:rsidRPr="001B7C3C">
        <w:rPr>
          <w:rFonts w:eastAsia="Times New Roman"/>
          <w:color w:val="auto"/>
          <w:sz w:val="20"/>
          <w:szCs w:val="20"/>
          <w:lang w:val="es-419" w:eastAsia="ro-RO"/>
        </w:rPr>
        <w:t xml:space="preserve">Dimensionarea sistemului rutier a fost realizata pentru vehicule echivalente cu sarcina de 115 KN pe osie. </w:t>
      </w:r>
    </w:p>
    <w:p w14:paraId="19A09112" w14:textId="77777777" w:rsidR="00A70E08" w:rsidRPr="001B7C3C" w:rsidRDefault="00A70E08" w:rsidP="00A70E08">
      <w:pPr>
        <w:pStyle w:val="Default"/>
        <w:rPr>
          <w:rFonts w:eastAsia="Times New Roman"/>
          <w:color w:val="auto"/>
          <w:sz w:val="20"/>
          <w:szCs w:val="20"/>
          <w:lang w:val="es-419" w:eastAsia="ro-RO"/>
        </w:rPr>
      </w:pPr>
      <w:r w:rsidRPr="001B7C3C">
        <w:rPr>
          <w:rFonts w:eastAsia="Times New Roman"/>
          <w:color w:val="auto"/>
          <w:sz w:val="20"/>
          <w:szCs w:val="20"/>
          <w:lang w:val="es-419" w:eastAsia="ro-RO"/>
        </w:rPr>
        <w:lastRenderedPageBreak/>
        <w:t xml:space="preserve">Aceste structuri s-au verificat la acţiunea fenomenului de îngheţ-dezgheţ conform STAS 1709/1,2,3-90. </w:t>
      </w:r>
    </w:p>
    <w:p w14:paraId="3FEA0E25" w14:textId="77777777" w:rsidR="00A70E08" w:rsidRPr="001B7C3C" w:rsidRDefault="00A70E08" w:rsidP="00A70E08">
      <w:pPr>
        <w:pStyle w:val="BodyText5"/>
        <w:tabs>
          <w:tab w:val="left" w:pos="735"/>
        </w:tabs>
        <w:spacing w:before="0" w:after="0" w:line="276" w:lineRule="auto"/>
        <w:ind w:firstLine="0"/>
        <w:jc w:val="both"/>
        <w:rPr>
          <w:rFonts w:ascii="Arial" w:hAnsi="Arial" w:cs="Arial"/>
          <w:spacing w:val="0"/>
          <w:sz w:val="20"/>
          <w:szCs w:val="20"/>
          <w:lang w:val="es-419" w:eastAsia="ro-RO"/>
        </w:rPr>
      </w:pPr>
      <w:r w:rsidRPr="001B7C3C">
        <w:rPr>
          <w:rFonts w:ascii="Arial" w:hAnsi="Arial" w:cs="Arial"/>
          <w:spacing w:val="0"/>
          <w:sz w:val="20"/>
          <w:szCs w:val="20"/>
          <w:lang w:val="es-419" w:eastAsia="ro-RO"/>
        </w:rPr>
        <w:t>Solutiile proiectate pentru partea carosabila sunt urmatoarele:</w:t>
      </w:r>
    </w:p>
    <w:p w14:paraId="112D7A89" w14:textId="77777777" w:rsidR="00A70E08" w:rsidRPr="00AF37E4" w:rsidRDefault="00A70E08" w:rsidP="00A70E08">
      <w:pPr>
        <w:pStyle w:val="ListParagraph"/>
        <w:numPr>
          <w:ilvl w:val="0"/>
          <w:numId w:val="10"/>
        </w:numPr>
        <w:autoSpaceDE w:val="0"/>
        <w:autoSpaceDN w:val="0"/>
        <w:adjustRightInd w:val="0"/>
        <w:spacing w:after="200" w:line="276" w:lineRule="auto"/>
        <w:jc w:val="left"/>
        <w:rPr>
          <w:rFonts w:cs="Arial"/>
          <w:szCs w:val="20"/>
          <w:lang w:val="es-419" w:eastAsia="ro-RO"/>
        </w:rPr>
      </w:pPr>
      <w:r w:rsidRPr="00AF37E4">
        <w:rPr>
          <w:rFonts w:cs="Arial"/>
          <w:szCs w:val="20"/>
          <w:lang w:val="es-419" w:eastAsia="ro-RO"/>
        </w:rPr>
        <w:t>4 cm strat de uzura BA16 rul 50/70</w:t>
      </w:r>
    </w:p>
    <w:p w14:paraId="18C28C20" w14:textId="77777777" w:rsidR="00A70E08" w:rsidRPr="00AF37E4" w:rsidRDefault="00A70E08" w:rsidP="00A70E08">
      <w:pPr>
        <w:pStyle w:val="ListParagraph"/>
        <w:numPr>
          <w:ilvl w:val="0"/>
          <w:numId w:val="10"/>
        </w:numPr>
        <w:autoSpaceDE w:val="0"/>
        <w:autoSpaceDN w:val="0"/>
        <w:adjustRightInd w:val="0"/>
        <w:spacing w:after="200" w:line="276" w:lineRule="auto"/>
        <w:jc w:val="left"/>
        <w:rPr>
          <w:rFonts w:cs="Arial"/>
          <w:szCs w:val="20"/>
          <w:lang w:val="es-419" w:eastAsia="ro-RO"/>
        </w:rPr>
      </w:pPr>
      <w:r>
        <w:rPr>
          <w:rFonts w:cs="Arial"/>
          <w:szCs w:val="20"/>
          <w:lang w:val="es-419" w:eastAsia="ro-RO"/>
        </w:rPr>
        <w:t>8</w:t>
      </w:r>
      <w:r w:rsidRPr="00AF37E4">
        <w:rPr>
          <w:rFonts w:cs="Arial"/>
          <w:szCs w:val="20"/>
          <w:lang w:val="es-419" w:eastAsia="ro-RO"/>
        </w:rPr>
        <w:t xml:space="preserve"> cm strat de baza AB31.5  </w:t>
      </w:r>
    </w:p>
    <w:p w14:paraId="7A865D7F" w14:textId="77777777" w:rsidR="00A70E08" w:rsidRPr="001B7C3C" w:rsidRDefault="00A70E08" w:rsidP="00A70E08">
      <w:pPr>
        <w:pStyle w:val="ListParagraph"/>
        <w:numPr>
          <w:ilvl w:val="0"/>
          <w:numId w:val="10"/>
        </w:numPr>
        <w:autoSpaceDE w:val="0"/>
        <w:autoSpaceDN w:val="0"/>
        <w:adjustRightInd w:val="0"/>
        <w:spacing w:after="200" w:line="276" w:lineRule="auto"/>
        <w:jc w:val="left"/>
        <w:rPr>
          <w:rFonts w:cs="Arial"/>
          <w:szCs w:val="20"/>
          <w:lang w:val="es-419" w:eastAsia="ro-RO"/>
        </w:rPr>
      </w:pPr>
      <w:r w:rsidRPr="001B7C3C">
        <w:rPr>
          <w:rFonts w:cs="Arial"/>
          <w:szCs w:val="20"/>
          <w:lang w:val="es-419" w:eastAsia="ro-RO"/>
        </w:rPr>
        <w:t xml:space="preserve">25 cm strat din piatra sparta </w:t>
      </w:r>
    </w:p>
    <w:p w14:paraId="0FBDC1FB" w14:textId="77777777" w:rsidR="00A70E08" w:rsidRPr="001B7C3C" w:rsidRDefault="00A70E08" w:rsidP="00A70E08">
      <w:pPr>
        <w:pStyle w:val="ListParagraph"/>
        <w:numPr>
          <w:ilvl w:val="0"/>
          <w:numId w:val="10"/>
        </w:numPr>
        <w:autoSpaceDE w:val="0"/>
        <w:autoSpaceDN w:val="0"/>
        <w:adjustRightInd w:val="0"/>
        <w:spacing w:after="200" w:line="276" w:lineRule="auto"/>
        <w:jc w:val="left"/>
        <w:rPr>
          <w:rFonts w:cs="Arial"/>
          <w:szCs w:val="20"/>
          <w:lang w:val="es-419" w:eastAsia="ro-RO"/>
        </w:rPr>
      </w:pPr>
      <w:r w:rsidRPr="001B7C3C">
        <w:rPr>
          <w:rFonts w:cs="Arial"/>
          <w:szCs w:val="20"/>
          <w:lang w:val="es-419" w:eastAsia="ro-RO"/>
        </w:rPr>
        <w:t>Fundatie drum existent</w:t>
      </w:r>
    </w:p>
    <w:p w14:paraId="7DC782EF" w14:textId="77777777" w:rsidR="00A70E08" w:rsidRPr="00917877" w:rsidRDefault="00A70E08" w:rsidP="00A70E08">
      <w:pPr>
        <w:autoSpaceDE w:val="0"/>
        <w:autoSpaceDN w:val="0"/>
        <w:adjustRightInd w:val="0"/>
        <w:spacing w:after="200" w:line="276" w:lineRule="auto"/>
        <w:jc w:val="left"/>
        <w:rPr>
          <w:rFonts w:cs="Arial"/>
          <w:szCs w:val="20"/>
          <w:lang w:val="es-419" w:eastAsia="ro-RO"/>
        </w:rPr>
      </w:pPr>
      <w:r w:rsidRPr="001B7C3C">
        <w:rPr>
          <w:rFonts w:cs="Arial"/>
          <w:szCs w:val="20"/>
          <w:lang w:val="es-419" w:eastAsia="ro-RO"/>
        </w:rPr>
        <w:t xml:space="preserve">Fundatia din piatra sparta se va realiza din dala din beton existenta, care se va detensiona cu ajutorul unor utilaje mecanizate specifice (pickon, etc), se va impana cu un strat de piatra sparta / split . Inainte de asternerea straturilor de asfalt, se verifica daca capacitatea portanta corespunde specificatiilor tehnice din </w:t>
      </w:r>
      <w:r w:rsidRPr="00917877">
        <w:rPr>
          <w:rFonts w:cs="Arial"/>
          <w:szCs w:val="20"/>
          <w:lang w:val="es-419" w:eastAsia="ro-RO"/>
        </w:rPr>
        <w:t xml:space="preserve">cadrul caietelor de sarcini. </w:t>
      </w:r>
    </w:p>
    <w:p w14:paraId="69F71956" w14:textId="77777777" w:rsidR="00A70E08" w:rsidRPr="00917877" w:rsidRDefault="00A70E08" w:rsidP="00A70E08">
      <w:pPr>
        <w:pStyle w:val="Default"/>
        <w:rPr>
          <w:color w:val="auto"/>
          <w:sz w:val="20"/>
          <w:szCs w:val="20"/>
        </w:rPr>
      </w:pPr>
      <w:r w:rsidRPr="00917877">
        <w:rPr>
          <w:b/>
          <w:bCs/>
          <w:color w:val="auto"/>
          <w:sz w:val="20"/>
          <w:szCs w:val="20"/>
        </w:rPr>
        <w:t xml:space="preserve">Trotuare </w:t>
      </w:r>
    </w:p>
    <w:p w14:paraId="4793E4AA" w14:textId="77777777" w:rsidR="00A70E08" w:rsidRPr="00C03574" w:rsidRDefault="00A70E08" w:rsidP="00A70E08">
      <w:pPr>
        <w:pStyle w:val="Default"/>
        <w:rPr>
          <w:rFonts w:eastAsia="Times New Roman"/>
          <w:color w:val="FF0000"/>
          <w:sz w:val="20"/>
          <w:szCs w:val="20"/>
          <w:lang w:val="es-419" w:eastAsia="ro-RO"/>
        </w:rPr>
      </w:pPr>
      <w:r w:rsidRPr="006E3C30">
        <w:rPr>
          <w:rFonts w:eastAsia="Times New Roman"/>
          <w:color w:val="auto"/>
          <w:sz w:val="20"/>
          <w:szCs w:val="20"/>
          <w:lang w:val="es-419" w:eastAsia="ro-RO"/>
        </w:rPr>
        <w:t>Pe o l</w:t>
      </w:r>
      <w:r>
        <w:rPr>
          <w:rFonts w:eastAsia="Times New Roman"/>
          <w:color w:val="auto"/>
          <w:sz w:val="20"/>
          <w:szCs w:val="20"/>
          <w:lang w:val="es-419" w:eastAsia="ro-RO"/>
        </w:rPr>
        <w:t>u</w:t>
      </w:r>
      <w:r w:rsidRPr="006E3C30">
        <w:rPr>
          <w:rFonts w:eastAsia="Times New Roman"/>
          <w:color w:val="auto"/>
          <w:sz w:val="20"/>
          <w:szCs w:val="20"/>
          <w:lang w:val="es-419" w:eastAsia="ro-RO"/>
        </w:rPr>
        <w:t>ngime de aproximativ 125m, se va realiza un trotuar ce va permite accesul si deplasarea pietonilor in conditii de siguranta</w:t>
      </w:r>
    </w:p>
    <w:p w14:paraId="0FB8213B" w14:textId="77777777" w:rsidR="00A70E08" w:rsidRDefault="00A70E08" w:rsidP="00A70E08">
      <w:pPr>
        <w:pStyle w:val="Default"/>
        <w:rPr>
          <w:b/>
          <w:bCs/>
          <w:color w:val="FF0000"/>
          <w:sz w:val="20"/>
          <w:szCs w:val="20"/>
        </w:rPr>
      </w:pPr>
    </w:p>
    <w:p w14:paraId="25DF9540" w14:textId="77777777" w:rsidR="00A70E08" w:rsidRPr="00AF37E4" w:rsidRDefault="00A70E08" w:rsidP="00A70E08">
      <w:pPr>
        <w:pStyle w:val="Default"/>
        <w:rPr>
          <w:color w:val="auto"/>
          <w:sz w:val="20"/>
          <w:szCs w:val="20"/>
        </w:rPr>
      </w:pPr>
      <w:r w:rsidRPr="00AF37E4">
        <w:rPr>
          <w:b/>
          <w:bCs/>
          <w:color w:val="auto"/>
          <w:sz w:val="20"/>
          <w:szCs w:val="20"/>
        </w:rPr>
        <w:t xml:space="preserve">Spatii verzi </w:t>
      </w:r>
    </w:p>
    <w:p w14:paraId="0D6D704D" w14:textId="77777777" w:rsidR="00A70E08" w:rsidRPr="00AF37E4" w:rsidRDefault="00A70E08" w:rsidP="00A70E08">
      <w:pPr>
        <w:pStyle w:val="BodyText5"/>
        <w:tabs>
          <w:tab w:val="left" w:pos="735"/>
        </w:tabs>
        <w:spacing w:before="0" w:after="0" w:line="276" w:lineRule="auto"/>
        <w:ind w:firstLine="0"/>
        <w:rPr>
          <w:rFonts w:ascii="Arial" w:hAnsi="Arial" w:cs="Arial"/>
          <w:spacing w:val="0"/>
          <w:sz w:val="20"/>
          <w:szCs w:val="20"/>
          <w:lang w:val="es-419" w:eastAsia="ro-RO"/>
        </w:rPr>
      </w:pPr>
      <w:r w:rsidRPr="00AF37E4">
        <w:rPr>
          <w:rFonts w:ascii="Arial" w:hAnsi="Arial" w:cs="Arial"/>
          <w:spacing w:val="0"/>
          <w:sz w:val="20"/>
          <w:szCs w:val="20"/>
          <w:lang w:val="es-419" w:eastAsia="ro-RO"/>
        </w:rPr>
        <w:t>Nu au fost prevazute spatii verzi. Dupa finalizarea lucrarilor se vor reface spatiile verzi afectate.</w:t>
      </w:r>
    </w:p>
    <w:p w14:paraId="3A79E85B" w14:textId="77777777" w:rsidR="00A70E08" w:rsidRPr="00AF37E4" w:rsidRDefault="00A70E08" w:rsidP="00A70E08">
      <w:pPr>
        <w:pStyle w:val="Default"/>
        <w:rPr>
          <w:b/>
          <w:bCs/>
          <w:color w:val="auto"/>
          <w:sz w:val="20"/>
          <w:szCs w:val="20"/>
          <w:highlight w:val="yellow"/>
        </w:rPr>
      </w:pPr>
    </w:p>
    <w:p w14:paraId="71D3AF3E" w14:textId="77777777" w:rsidR="00A70E08" w:rsidRPr="00AF37E4" w:rsidRDefault="00A70E08" w:rsidP="00A70E08">
      <w:pPr>
        <w:pStyle w:val="Default"/>
        <w:rPr>
          <w:color w:val="auto"/>
          <w:sz w:val="20"/>
          <w:szCs w:val="20"/>
        </w:rPr>
      </w:pPr>
      <w:r w:rsidRPr="00AF37E4">
        <w:rPr>
          <w:b/>
          <w:bCs/>
          <w:color w:val="auto"/>
          <w:sz w:val="20"/>
          <w:szCs w:val="20"/>
        </w:rPr>
        <w:t xml:space="preserve">Strazi laterale </w:t>
      </w:r>
    </w:p>
    <w:p w14:paraId="60F6C29A" w14:textId="77777777" w:rsidR="00A70E08" w:rsidRPr="00AF37E4" w:rsidRDefault="00A70E08" w:rsidP="00A70E08">
      <w:pPr>
        <w:pStyle w:val="BodyText5"/>
        <w:tabs>
          <w:tab w:val="left" w:pos="735"/>
        </w:tabs>
        <w:spacing w:before="0" w:after="0" w:line="276" w:lineRule="auto"/>
        <w:ind w:firstLine="0"/>
        <w:rPr>
          <w:rFonts w:ascii="Arial" w:hAnsi="Arial" w:cs="Arial"/>
          <w:spacing w:val="0"/>
          <w:sz w:val="20"/>
          <w:szCs w:val="20"/>
          <w:lang w:val="es-419" w:eastAsia="ro-RO"/>
        </w:rPr>
      </w:pPr>
      <w:r w:rsidRPr="00AF37E4">
        <w:rPr>
          <w:rFonts w:ascii="Arial" w:hAnsi="Arial" w:cs="Arial"/>
          <w:spacing w:val="0"/>
          <w:sz w:val="20"/>
          <w:szCs w:val="20"/>
          <w:lang w:val="es-419" w:eastAsia="ro-RO"/>
        </w:rPr>
        <w:t>Strazile laterale care intersectează strazile studiate sunt strazi de categoria V, neamenajate. Acestea se vor amenaja pe 10-15m acolo unde este posibil, insa numai in limita cadastrala a drumului principal.</w:t>
      </w:r>
    </w:p>
    <w:p w14:paraId="75946921" w14:textId="77777777" w:rsidR="00A70E08" w:rsidRPr="00AF37E4" w:rsidRDefault="00A70E08" w:rsidP="00A70E08">
      <w:pPr>
        <w:pStyle w:val="Default"/>
        <w:rPr>
          <w:b/>
          <w:bCs/>
          <w:color w:val="auto"/>
          <w:sz w:val="20"/>
          <w:szCs w:val="20"/>
        </w:rPr>
      </w:pPr>
    </w:p>
    <w:p w14:paraId="5992195D" w14:textId="77777777" w:rsidR="00A70E08" w:rsidRPr="00AF37E4" w:rsidRDefault="00A70E08" w:rsidP="00A70E08">
      <w:pPr>
        <w:pStyle w:val="Default"/>
        <w:rPr>
          <w:color w:val="auto"/>
          <w:sz w:val="20"/>
          <w:szCs w:val="20"/>
        </w:rPr>
      </w:pPr>
      <w:r w:rsidRPr="00AF37E4">
        <w:rPr>
          <w:b/>
          <w:bCs/>
          <w:color w:val="auto"/>
          <w:sz w:val="20"/>
          <w:szCs w:val="20"/>
        </w:rPr>
        <w:t xml:space="preserve">Parcari </w:t>
      </w:r>
    </w:p>
    <w:p w14:paraId="54E3E0B9" w14:textId="77777777" w:rsidR="00A70E08" w:rsidRDefault="00A70E08" w:rsidP="00A70E08">
      <w:pPr>
        <w:pStyle w:val="BodyText5"/>
        <w:tabs>
          <w:tab w:val="left" w:pos="735"/>
        </w:tabs>
        <w:spacing w:before="0" w:after="0" w:line="276" w:lineRule="auto"/>
        <w:ind w:firstLine="0"/>
        <w:rPr>
          <w:rFonts w:ascii="Arial" w:hAnsi="Arial" w:cs="Arial"/>
          <w:spacing w:val="0"/>
          <w:sz w:val="20"/>
          <w:szCs w:val="20"/>
          <w:lang w:val="es-419" w:eastAsia="ro-RO"/>
        </w:rPr>
      </w:pPr>
      <w:r w:rsidRPr="00AF37E4">
        <w:rPr>
          <w:rFonts w:ascii="Arial" w:hAnsi="Arial" w:cs="Arial"/>
          <w:spacing w:val="0"/>
          <w:sz w:val="20"/>
          <w:szCs w:val="20"/>
          <w:lang w:val="es-419" w:eastAsia="ro-RO"/>
        </w:rPr>
        <w:t>Nu sunt prevazute parcari.</w:t>
      </w:r>
    </w:p>
    <w:p w14:paraId="7B45BE7B" w14:textId="77777777" w:rsidR="00C132EA" w:rsidRDefault="00C132EA" w:rsidP="00A70E08">
      <w:pPr>
        <w:pStyle w:val="BodyText5"/>
        <w:tabs>
          <w:tab w:val="left" w:pos="735"/>
        </w:tabs>
        <w:spacing w:before="0" w:after="0" w:line="276" w:lineRule="auto"/>
        <w:ind w:firstLine="0"/>
        <w:rPr>
          <w:rFonts w:ascii="Arial" w:hAnsi="Arial" w:cs="Arial"/>
          <w:spacing w:val="0"/>
          <w:sz w:val="20"/>
          <w:szCs w:val="20"/>
          <w:lang w:val="es-419" w:eastAsia="ro-RO"/>
        </w:rPr>
      </w:pPr>
    </w:p>
    <w:p w14:paraId="28048514" w14:textId="77777777" w:rsidR="00C132EA" w:rsidRPr="00AF37E4" w:rsidRDefault="00C132EA" w:rsidP="00C132EA">
      <w:pPr>
        <w:pStyle w:val="Default"/>
        <w:rPr>
          <w:color w:val="auto"/>
          <w:sz w:val="20"/>
          <w:szCs w:val="20"/>
        </w:rPr>
      </w:pPr>
      <w:r w:rsidRPr="00AF37E4">
        <w:rPr>
          <w:b/>
          <w:bCs/>
          <w:color w:val="auto"/>
          <w:sz w:val="20"/>
          <w:szCs w:val="20"/>
        </w:rPr>
        <w:t xml:space="preserve">Masuri de siguranta a traficului – Semnalizare orizontala </w:t>
      </w:r>
    </w:p>
    <w:p w14:paraId="50720B29" w14:textId="77777777" w:rsidR="00C132EA" w:rsidRPr="00AF37E4" w:rsidRDefault="00C132EA" w:rsidP="00C132EA">
      <w:pPr>
        <w:pStyle w:val="Default"/>
        <w:rPr>
          <w:color w:val="auto"/>
          <w:sz w:val="20"/>
          <w:szCs w:val="20"/>
        </w:rPr>
      </w:pPr>
      <w:r w:rsidRPr="00AF37E4">
        <w:rPr>
          <w:color w:val="auto"/>
          <w:sz w:val="20"/>
          <w:szCs w:val="20"/>
        </w:rPr>
        <w:t>Semnalizarea rutieră aferentă obiectivului s-a realizat conform Stas 1848-7/2015.</w:t>
      </w:r>
    </w:p>
    <w:p w14:paraId="4222F4E4" w14:textId="77777777" w:rsidR="00C132EA" w:rsidRPr="00C03574" w:rsidRDefault="00C132EA" w:rsidP="00C132EA">
      <w:pPr>
        <w:pStyle w:val="Default"/>
        <w:rPr>
          <w:color w:val="FF0000"/>
          <w:sz w:val="20"/>
          <w:szCs w:val="20"/>
        </w:rPr>
      </w:pPr>
    </w:p>
    <w:p w14:paraId="5219B63A" w14:textId="77777777" w:rsidR="00C132EA" w:rsidRPr="00AF37E4" w:rsidRDefault="00C132EA" w:rsidP="00C132EA">
      <w:pPr>
        <w:pStyle w:val="Default"/>
        <w:rPr>
          <w:color w:val="auto"/>
          <w:sz w:val="20"/>
          <w:szCs w:val="20"/>
        </w:rPr>
      </w:pPr>
      <w:r w:rsidRPr="00AF37E4">
        <w:rPr>
          <w:color w:val="auto"/>
          <w:sz w:val="20"/>
          <w:szCs w:val="20"/>
        </w:rPr>
        <w:t>O componenta principala a sistemului de orientare si dirijare a traficului auto o constituie marcajele realizate pe suprafata partii carosabile.</w:t>
      </w:r>
    </w:p>
    <w:p w14:paraId="3F70C263" w14:textId="77777777" w:rsidR="00C132EA" w:rsidRPr="00AF37E4" w:rsidRDefault="00C132EA" w:rsidP="00C132EA">
      <w:pPr>
        <w:pStyle w:val="Default"/>
        <w:rPr>
          <w:color w:val="auto"/>
          <w:sz w:val="20"/>
          <w:szCs w:val="20"/>
        </w:rPr>
      </w:pPr>
      <w:r w:rsidRPr="00AF37E4">
        <w:rPr>
          <w:color w:val="auto"/>
          <w:sz w:val="20"/>
          <w:szCs w:val="20"/>
        </w:rPr>
        <w:t xml:space="preserve">In acest proiect vom detalia si vom departaja aceste lucrari in functie de rolul pe care acestea le au in dirijarea si orientarea circulatiei: marcaje longitudinale, care cuprind liniile de directie si marcaj lateral, liniile obligate de racordare. Cu acest marcaj se va realiza separarea sensurilor de circulatie, delimitarea benzilor de circulatie si a partii carosabile, marcajele transversale se vor utiliza pentru a marca locurile de oprire, pentru avertizare privind reducerea vitezei la apropierea de zonele cu potential pericol. </w:t>
      </w:r>
    </w:p>
    <w:p w14:paraId="63DE1858" w14:textId="77777777" w:rsidR="00C132EA" w:rsidRPr="00AF37E4" w:rsidRDefault="00C132EA" w:rsidP="00C132EA">
      <w:pPr>
        <w:pStyle w:val="Default"/>
        <w:rPr>
          <w:color w:val="auto"/>
          <w:sz w:val="20"/>
          <w:szCs w:val="20"/>
        </w:rPr>
      </w:pPr>
      <w:r w:rsidRPr="00AF37E4">
        <w:rPr>
          <w:color w:val="auto"/>
          <w:sz w:val="20"/>
          <w:szCs w:val="20"/>
        </w:rPr>
        <w:t xml:space="preserve">Se vor proiecta lucrari de marcare pentru avertizare privind delimitarea spatiilor interzise, pentru interzicerea stationarii, furnizarea de informatii prin utilizarea unor sageti sau inscriptii care ofera indicatii privind incadrarea corecta pe benzile care corespund itinerarului ales in adoptarea unor viteze corespunzatoare traseului care urmeaza. </w:t>
      </w:r>
    </w:p>
    <w:p w14:paraId="5A58D3A4" w14:textId="77777777" w:rsidR="00C132EA" w:rsidRPr="00AF37E4" w:rsidRDefault="00C132EA" w:rsidP="00C132EA">
      <w:pPr>
        <w:pStyle w:val="Default"/>
        <w:rPr>
          <w:color w:val="auto"/>
          <w:sz w:val="20"/>
          <w:szCs w:val="20"/>
        </w:rPr>
      </w:pPr>
      <w:proofErr w:type="gramStart"/>
      <w:r w:rsidRPr="00AF37E4">
        <w:rPr>
          <w:color w:val="auto"/>
          <w:sz w:val="20"/>
          <w:szCs w:val="20"/>
        </w:rPr>
        <w:t>Aceste inscriptii si sageti vor avea dimensiunile in functie de locul unde se aplica si vor fi in concordanta cu viteza de apropiere, pe lucrarile de arta reabilitate se vor prevedea executarea de lucrari de marcaje laterale.</w:t>
      </w:r>
      <w:proofErr w:type="gramEnd"/>
      <w:r w:rsidRPr="00AF37E4">
        <w:rPr>
          <w:color w:val="auto"/>
          <w:sz w:val="20"/>
          <w:szCs w:val="20"/>
        </w:rPr>
        <w:t xml:space="preserve"> </w:t>
      </w:r>
    </w:p>
    <w:p w14:paraId="1CBC1518" w14:textId="77777777" w:rsidR="00C132EA" w:rsidRPr="00AF37E4" w:rsidRDefault="00C132EA" w:rsidP="00C132EA">
      <w:pPr>
        <w:pStyle w:val="Default"/>
        <w:rPr>
          <w:color w:val="auto"/>
          <w:sz w:val="20"/>
          <w:szCs w:val="20"/>
        </w:rPr>
      </w:pPr>
      <w:r w:rsidRPr="00AF37E4">
        <w:rPr>
          <w:color w:val="auto"/>
          <w:sz w:val="20"/>
          <w:szCs w:val="20"/>
        </w:rPr>
        <w:t xml:space="preserve">Vopseaua utilizata pentru realizarea marcajelor trebuie </w:t>
      </w:r>
      <w:proofErr w:type="gramStart"/>
      <w:r w:rsidRPr="00AF37E4">
        <w:rPr>
          <w:color w:val="auto"/>
          <w:sz w:val="20"/>
          <w:szCs w:val="20"/>
        </w:rPr>
        <w:t>sa</w:t>
      </w:r>
      <w:proofErr w:type="gramEnd"/>
      <w:r w:rsidRPr="00AF37E4">
        <w:rPr>
          <w:color w:val="auto"/>
          <w:sz w:val="20"/>
          <w:szCs w:val="20"/>
        </w:rPr>
        <w:t xml:space="preserve"> aiba in proprietate antiderapante reflectorizante si sa aiba o durata de viata cat mai ridicata (rezistente la uzura). </w:t>
      </w:r>
    </w:p>
    <w:p w14:paraId="7681FD60" w14:textId="77777777" w:rsidR="00C132EA" w:rsidRPr="00AF37E4" w:rsidRDefault="00C132EA" w:rsidP="00C132EA">
      <w:pPr>
        <w:pStyle w:val="BodyText5"/>
        <w:tabs>
          <w:tab w:val="left" w:pos="735"/>
        </w:tabs>
        <w:spacing w:before="0" w:after="0" w:line="276" w:lineRule="auto"/>
        <w:ind w:firstLine="0"/>
        <w:rPr>
          <w:rFonts w:ascii="Arial" w:eastAsiaTheme="minorHAnsi" w:hAnsi="Arial" w:cs="Arial"/>
          <w:spacing w:val="0"/>
          <w:sz w:val="20"/>
          <w:szCs w:val="20"/>
          <w:lang w:val="en-US"/>
        </w:rPr>
      </w:pPr>
      <w:proofErr w:type="gramStart"/>
      <w:r w:rsidRPr="00AF37E4">
        <w:rPr>
          <w:rFonts w:ascii="Arial" w:eastAsiaTheme="minorHAnsi" w:hAnsi="Arial" w:cs="Arial"/>
          <w:spacing w:val="0"/>
          <w:sz w:val="20"/>
          <w:szCs w:val="20"/>
          <w:lang w:val="en-US"/>
        </w:rPr>
        <w:t>Se recomanda folosirea de vopsele cu microbile pentru o mai buna vizibilitate pe timp de noapte.</w:t>
      </w:r>
      <w:proofErr w:type="gramEnd"/>
    </w:p>
    <w:p w14:paraId="73E24CE6" w14:textId="77777777" w:rsidR="00C132EA" w:rsidRPr="00AF37E4" w:rsidRDefault="00C132EA" w:rsidP="00C132EA">
      <w:pPr>
        <w:pStyle w:val="Default"/>
        <w:rPr>
          <w:b/>
          <w:bCs/>
          <w:color w:val="auto"/>
          <w:sz w:val="20"/>
          <w:szCs w:val="20"/>
        </w:rPr>
      </w:pPr>
    </w:p>
    <w:p w14:paraId="4BAD0BAA" w14:textId="77777777" w:rsidR="00C132EA" w:rsidRPr="00AF37E4" w:rsidRDefault="00C132EA" w:rsidP="00C132EA">
      <w:pPr>
        <w:pStyle w:val="Default"/>
        <w:rPr>
          <w:color w:val="auto"/>
          <w:sz w:val="20"/>
          <w:szCs w:val="20"/>
        </w:rPr>
      </w:pPr>
      <w:r w:rsidRPr="00AF37E4">
        <w:rPr>
          <w:b/>
          <w:bCs/>
          <w:color w:val="auto"/>
          <w:sz w:val="20"/>
          <w:szCs w:val="20"/>
        </w:rPr>
        <w:t xml:space="preserve">Masuri de siguranta a traficului – Semnalizare verticala </w:t>
      </w:r>
    </w:p>
    <w:p w14:paraId="48A55931" w14:textId="77777777" w:rsidR="00C132EA" w:rsidRPr="00AF37E4" w:rsidRDefault="00C132EA" w:rsidP="00C132EA">
      <w:pPr>
        <w:pStyle w:val="Default"/>
        <w:rPr>
          <w:color w:val="auto"/>
          <w:sz w:val="20"/>
          <w:szCs w:val="20"/>
        </w:rPr>
      </w:pPr>
      <w:r w:rsidRPr="00AF37E4">
        <w:rPr>
          <w:color w:val="auto"/>
          <w:sz w:val="20"/>
          <w:szCs w:val="20"/>
        </w:rPr>
        <w:t>Semnalizarea rutieră aferentă obiectivului s-a realizat conform STAS 1848-1/2011.</w:t>
      </w:r>
    </w:p>
    <w:p w14:paraId="0A5B7DE0" w14:textId="77777777" w:rsidR="00C132EA" w:rsidRPr="00AF37E4" w:rsidRDefault="00C132EA" w:rsidP="00C132EA">
      <w:pPr>
        <w:pStyle w:val="Default"/>
        <w:rPr>
          <w:color w:val="auto"/>
          <w:sz w:val="20"/>
          <w:szCs w:val="20"/>
        </w:rPr>
      </w:pPr>
      <w:r w:rsidRPr="00AF37E4">
        <w:rPr>
          <w:color w:val="auto"/>
          <w:sz w:val="20"/>
          <w:szCs w:val="20"/>
        </w:rPr>
        <w:t xml:space="preserve">Sistemul de semnalizare pe verticala a fost studiat cu atentie pentru </w:t>
      </w:r>
      <w:proofErr w:type="gramStart"/>
      <w:r w:rsidRPr="00AF37E4">
        <w:rPr>
          <w:color w:val="auto"/>
          <w:sz w:val="20"/>
          <w:szCs w:val="20"/>
        </w:rPr>
        <w:t>a</w:t>
      </w:r>
      <w:proofErr w:type="gramEnd"/>
      <w:r w:rsidRPr="00AF37E4">
        <w:rPr>
          <w:color w:val="auto"/>
          <w:sz w:val="20"/>
          <w:szCs w:val="20"/>
        </w:rPr>
        <w:t xml:space="preserve"> avea o concordanta intre acesta si la sistemul de marcare orizontala, pentru a nu creea confuzii si interpretari gresite, pentru a fi citit cu usurinta atat pe timp de zi cat si pe timp de noapte. </w:t>
      </w:r>
    </w:p>
    <w:p w14:paraId="72F8C261" w14:textId="77777777" w:rsidR="00C132EA" w:rsidRPr="00AF37E4" w:rsidRDefault="00C132EA" w:rsidP="00C132EA">
      <w:pPr>
        <w:pStyle w:val="Default"/>
        <w:rPr>
          <w:color w:val="auto"/>
          <w:sz w:val="20"/>
          <w:szCs w:val="20"/>
        </w:rPr>
      </w:pPr>
      <w:r w:rsidRPr="00AF37E4">
        <w:rPr>
          <w:color w:val="auto"/>
          <w:sz w:val="20"/>
          <w:szCs w:val="20"/>
        </w:rPr>
        <w:t xml:space="preserve">Realizarea unei semnalizari verticale eficiente trebuie </w:t>
      </w:r>
      <w:proofErr w:type="gramStart"/>
      <w:r w:rsidRPr="00AF37E4">
        <w:rPr>
          <w:color w:val="auto"/>
          <w:sz w:val="20"/>
          <w:szCs w:val="20"/>
        </w:rPr>
        <w:t>sa</w:t>
      </w:r>
      <w:proofErr w:type="gramEnd"/>
      <w:r w:rsidRPr="00AF37E4">
        <w:rPr>
          <w:color w:val="auto"/>
          <w:sz w:val="20"/>
          <w:szCs w:val="20"/>
        </w:rPr>
        <w:t xml:space="preserve"> cuprinda indicatoare de avertizare, de obligativitate si indicatoare de informare si orientare.</w:t>
      </w:r>
    </w:p>
    <w:p w14:paraId="4C45F26E" w14:textId="77777777" w:rsidR="00C132EA" w:rsidRPr="00AF37E4" w:rsidRDefault="00C132EA" w:rsidP="00C132EA">
      <w:pPr>
        <w:pStyle w:val="Default"/>
        <w:rPr>
          <w:color w:val="auto"/>
          <w:sz w:val="20"/>
          <w:szCs w:val="20"/>
        </w:rPr>
      </w:pPr>
      <w:r w:rsidRPr="00AF37E4">
        <w:rPr>
          <w:color w:val="auto"/>
          <w:sz w:val="20"/>
          <w:szCs w:val="20"/>
        </w:rPr>
        <w:t xml:space="preserve">Pentru </w:t>
      </w:r>
      <w:proofErr w:type="gramStart"/>
      <w:r w:rsidRPr="00AF37E4">
        <w:rPr>
          <w:color w:val="auto"/>
          <w:sz w:val="20"/>
          <w:szCs w:val="20"/>
        </w:rPr>
        <w:t>a</w:t>
      </w:r>
      <w:proofErr w:type="gramEnd"/>
      <w:r w:rsidRPr="00AF37E4">
        <w:rPr>
          <w:color w:val="auto"/>
          <w:sz w:val="20"/>
          <w:szCs w:val="20"/>
        </w:rPr>
        <w:t xml:space="preserve"> impiedica aparitia circulatiei necontrolate de oameni, trebuiesc luate masuri prin prevederea de treceri de pietoni mai dese unde se observa aglomerari de pietoni. </w:t>
      </w:r>
    </w:p>
    <w:p w14:paraId="32725515" w14:textId="77777777" w:rsidR="00C132EA" w:rsidRPr="00AF37E4" w:rsidRDefault="00C132EA" w:rsidP="00C132EA">
      <w:pPr>
        <w:pStyle w:val="Default"/>
        <w:rPr>
          <w:color w:val="auto"/>
          <w:sz w:val="20"/>
          <w:szCs w:val="20"/>
        </w:rPr>
      </w:pPr>
      <w:r w:rsidRPr="00AF37E4">
        <w:rPr>
          <w:color w:val="auto"/>
          <w:sz w:val="20"/>
          <w:szCs w:val="20"/>
        </w:rPr>
        <w:lastRenderedPageBreak/>
        <w:t>Toate materialele utilizate (vopseaua de marcaj, portalele, indicatoare etc) vor fi agrementate conform HGR 766/1997 si cele care nu sunt agrementate vor fi insotite de Certificate de Calitate.</w:t>
      </w:r>
    </w:p>
    <w:p w14:paraId="6736C86A" w14:textId="77777777" w:rsidR="00C132EA" w:rsidRPr="00AF37E4" w:rsidRDefault="00C132EA" w:rsidP="00C132EA">
      <w:pPr>
        <w:pStyle w:val="Default"/>
        <w:rPr>
          <w:b/>
          <w:bCs/>
          <w:color w:val="auto"/>
          <w:sz w:val="20"/>
          <w:szCs w:val="20"/>
          <w:highlight w:val="yellow"/>
        </w:rPr>
      </w:pPr>
    </w:p>
    <w:p w14:paraId="3BB376C8" w14:textId="77777777" w:rsidR="00C132EA" w:rsidRPr="00860456" w:rsidRDefault="00C132EA" w:rsidP="00660D7C">
      <w:pPr>
        <w:pStyle w:val="SEDATITLU1"/>
        <w:numPr>
          <w:ilvl w:val="0"/>
          <w:numId w:val="7"/>
        </w:numPr>
        <w:tabs>
          <w:tab w:val="left" w:pos="284"/>
        </w:tabs>
        <w:jc w:val="left"/>
        <w:outlineLvl w:val="0"/>
        <w:rPr>
          <w:sz w:val="20"/>
          <w:szCs w:val="20"/>
        </w:rPr>
      </w:pPr>
      <w:bookmarkStart w:id="11" w:name="_Toc354431416"/>
      <w:bookmarkStart w:id="12" w:name="_Toc494726797"/>
      <w:bookmarkStart w:id="13" w:name="_Toc29796899"/>
      <w:r w:rsidRPr="00860456">
        <w:rPr>
          <w:sz w:val="20"/>
          <w:szCs w:val="20"/>
        </w:rPr>
        <w:t>Folosirea drumurilor publice</w:t>
      </w:r>
      <w:bookmarkEnd w:id="11"/>
      <w:bookmarkEnd w:id="12"/>
      <w:bookmarkEnd w:id="13"/>
    </w:p>
    <w:p w14:paraId="6EE09C30" w14:textId="77777777" w:rsidR="00C132EA" w:rsidRPr="00AF37E4" w:rsidRDefault="00C132EA" w:rsidP="00660D7C">
      <w:pPr>
        <w:pStyle w:val="BodyText"/>
        <w:spacing w:line="240" w:lineRule="auto"/>
        <w:rPr>
          <w:rFonts w:ascii="Arial" w:hAnsi="Arial" w:cs="Arial"/>
          <w:sz w:val="20"/>
        </w:rPr>
      </w:pPr>
      <w:r w:rsidRPr="00AF37E4">
        <w:rPr>
          <w:rFonts w:ascii="Arial" w:hAnsi="Arial" w:cs="Arial"/>
          <w:sz w:val="20"/>
        </w:rPr>
        <w:t xml:space="preserve">Contractantul se va asigura ca toate drumurile publice folosite de el nu sunt murdarite ca urmare a utilizarii lor. </w:t>
      </w:r>
    </w:p>
    <w:p w14:paraId="39D4CCDB" w14:textId="77777777" w:rsidR="00C132EA" w:rsidRPr="00AF37E4" w:rsidRDefault="00C132EA" w:rsidP="00660D7C">
      <w:pPr>
        <w:pStyle w:val="BodyText"/>
        <w:spacing w:line="240" w:lineRule="auto"/>
        <w:rPr>
          <w:rFonts w:ascii="Arial" w:hAnsi="Arial" w:cs="Arial"/>
          <w:sz w:val="20"/>
        </w:rPr>
      </w:pPr>
      <w:r w:rsidRPr="00AF37E4">
        <w:rPr>
          <w:rFonts w:ascii="Arial" w:hAnsi="Arial" w:cs="Arial"/>
          <w:sz w:val="20"/>
        </w:rPr>
        <w:t>Daca drumurile sunt murdarite, Contractantul va lua toate masurile necesare pentru a le curata, fara cheltuieli suplimentare din partea Beneficiarului.</w:t>
      </w:r>
    </w:p>
    <w:p w14:paraId="33C3CB4C" w14:textId="77777777" w:rsidR="00C132EA" w:rsidRPr="00AF37E4" w:rsidRDefault="00C132EA" w:rsidP="00660D7C">
      <w:pPr>
        <w:pStyle w:val="BodyText"/>
        <w:spacing w:line="240" w:lineRule="auto"/>
        <w:rPr>
          <w:rFonts w:ascii="Arial" w:hAnsi="Arial" w:cs="Arial"/>
          <w:sz w:val="20"/>
        </w:rPr>
      </w:pPr>
      <w:r w:rsidRPr="00AF37E4">
        <w:rPr>
          <w:rFonts w:ascii="Arial" w:hAnsi="Arial" w:cs="Arial"/>
          <w:sz w:val="20"/>
        </w:rPr>
        <w:t xml:space="preserve">Toate lucrarile executate in lungul drumurilor publice vor fi semnalizate corespunzator prin grija antreprenorului. </w:t>
      </w:r>
    </w:p>
    <w:p w14:paraId="795ADF00" w14:textId="77777777" w:rsidR="00C132EA" w:rsidRPr="00AF37E4" w:rsidRDefault="00C132EA" w:rsidP="00660D7C">
      <w:pPr>
        <w:pStyle w:val="BodyText"/>
        <w:spacing w:line="240" w:lineRule="auto"/>
        <w:rPr>
          <w:rFonts w:ascii="Arial" w:hAnsi="Arial" w:cs="Arial"/>
          <w:sz w:val="20"/>
        </w:rPr>
      </w:pPr>
      <w:r w:rsidRPr="00AF37E4">
        <w:rPr>
          <w:rFonts w:ascii="Arial" w:hAnsi="Arial" w:cs="Arial"/>
          <w:sz w:val="20"/>
        </w:rPr>
        <w:t>La executia lucrarilor in ampriza drumurilor sau strazilor, se vor monta panouri de semnalizare care se vor mentine pe toata durata executiei lucrarilor.</w:t>
      </w:r>
    </w:p>
    <w:p w14:paraId="2E29EC47" w14:textId="77777777" w:rsidR="00C132EA" w:rsidRPr="00860456" w:rsidRDefault="00C132EA" w:rsidP="00660D7C">
      <w:pPr>
        <w:pStyle w:val="SEDATITLU1"/>
        <w:numPr>
          <w:ilvl w:val="0"/>
          <w:numId w:val="7"/>
        </w:numPr>
        <w:tabs>
          <w:tab w:val="left" w:pos="284"/>
        </w:tabs>
        <w:jc w:val="left"/>
        <w:outlineLvl w:val="0"/>
        <w:rPr>
          <w:sz w:val="20"/>
          <w:szCs w:val="20"/>
        </w:rPr>
      </w:pPr>
      <w:bookmarkStart w:id="14" w:name="_Toc494726798"/>
      <w:bookmarkStart w:id="15" w:name="_Toc29796900"/>
      <w:r w:rsidRPr="00860456">
        <w:rPr>
          <w:sz w:val="20"/>
          <w:szCs w:val="20"/>
        </w:rPr>
        <w:t>Semnalizarea lucrarilor</w:t>
      </w:r>
      <w:bookmarkEnd w:id="14"/>
      <w:bookmarkEnd w:id="15"/>
    </w:p>
    <w:p w14:paraId="195A1B37" w14:textId="77777777" w:rsidR="00C132EA" w:rsidRPr="00AF37E4" w:rsidRDefault="00C132EA" w:rsidP="00660D7C">
      <w:pPr>
        <w:pStyle w:val="BodyText"/>
        <w:spacing w:line="240" w:lineRule="auto"/>
        <w:rPr>
          <w:rFonts w:ascii="Arial" w:hAnsi="Arial" w:cs="Arial"/>
          <w:sz w:val="20"/>
        </w:rPr>
      </w:pPr>
      <w:r w:rsidRPr="00AF37E4">
        <w:rPr>
          <w:rFonts w:ascii="Arial" w:hAnsi="Arial" w:cs="Arial"/>
          <w:sz w:val="20"/>
        </w:rPr>
        <w:t>Semnalizarea zonei de lucru se va face cu indicatoare si mijloace auxiliare de semnalizare a lucrarilor conform standardului de semnalizare rutiera SR 1848-1/2011.</w:t>
      </w:r>
    </w:p>
    <w:p w14:paraId="30D2C208" w14:textId="77777777" w:rsidR="00C132EA" w:rsidRPr="00AF37E4" w:rsidRDefault="00C132EA" w:rsidP="00660D7C">
      <w:pPr>
        <w:pStyle w:val="BodyText"/>
        <w:spacing w:line="240" w:lineRule="auto"/>
        <w:rPr>
          <w:rFonts w:ascii="Arial" w:hAnsi="Arial" w:cs="Arial"/>
          <w:sz w:val="20"/>
        </w:rPr>
      </w:pPr>
      <w:r w:rsidRPr="00AF37E4">
        <w:rPr>
          <w:rFonts w:ascii="Arial" w:hAnsi="Arial" w:cs="Arial"/>
          <w:sz w:val="20"/>
        </w:rPr>
        <w:t>Datorita faptului ca lucrarile se executa in regim de circulatie, este obligatorie instruirea personalului ce lucreaza pe santier pentru evitarea accidentarilor, santierul fiind obligat sa foloseasca toate mijloacele pentru asigurarea unei cat mai eficiente securitati a muncitorilor (bariere de protectie, parapete, semnalizari luminoase, avertizarea din timp a vehiculelor asupra prezentei santierului si a drumului ingustat, costume reflectorizante etc.).</w:t>
      </w:r>
    </w:p>
    <w:p w14:paraId="206A7776" w14:textId="77777777" w:rsidR="00C132EA" w:rsidRPr="00AF37E4" w:rsidRDefault="00C132EA" w:rsidP="00660D7C">
      <w:pPr>
        <w:pStyle w:val="BodyText"/>
        <w:spacing w:line="240" w:lineRule="auto"/>
        <w:rPr>
          <w:rFonts w:ascii="Arial" w:hAnsi="Arial" w:cs="Arial"/>
          <w:sz w:val="20"/>
        </w:rPr>
      </w:pPr>
      <w:r w:rsidRPr="00AF37E4">
        <w:rPr>
          <w:rFonts w:ascii="Arial" w:hAnsi="Arial" w:cs="Arial"/>
          <w:sz w:val="20"/>
        </w:rPr>
        <w:t>Circulatia rutiera va fi posibila pe toata durata executiei, dupa asigurarea tuturor masurilor de avertizare si semnalizare in zona santierului.</w:t>
      </w:r>
    </w:p>
    <w:p w14:paraId="2F75B971" w14:textId="77777777" w:rsidR="00C132EA" w:rsidRPr="00AF37E4" w:rsidRDefault="00C132EA" w:rsidP="00660D7C">
      <w:pPr>
        <w:rPr>
          <w:rFonts w:cs="Arial"/>
        </w:rPr>
      </w:pPr>
      <w:r w:rsidRPr="00AF37E4">
        <w:rPr>
          <w:rFonts w:cs="Arial"/>
        </w:rPr>
        <w:t>Planul de management de trafic si planurile de semnalizare pe timpul executiei se vor face de catre Antreprenor, in conformitate cu specificul lucrarilor, si vor fi inaintate Inginerului spre aprobare.</w:t>
      </w:r>
    </w:p>
    <w:p w14:paraId="5257FA25" w14:textId="77777777" w:rsidR="00C132EA" w:rsidRPr="00AF37E4" w:rsidRDefault="00C132EA" w:rsidP="00660D7C">
      <w:pPr>
        <w:pStyle w:val="BodyText"/>
        <w:spacing w:line="240" w:lineRule="auto"/>
        <w:rPr>
          <w:rFonts w:ascii="Arial" w:hAnsi="Arial" w:cs="Arial"/>
          <w:sz w:val="20"/>
        </w:rPr>
      </w:pPr>
      <w:r w:rsidRPr="00AF37E4">
        <w:rPr>
          <w:rFonts w:ascii="Arial" w:hAnsi="Arial" w:cs="Arial"/>
          <w:sz w:val="20"/>
        </w:rPr>
        <w:t xml:space="preserve">Semnalizarea sectorului de lucru se va face conform Normelor metodologice privind conditiile de inchidere a circulatiei si de instituire a restrictiilor de circulatie in vederea executarii de lucrari in zona drumului public si/sau pentru protejarea diurnului, aprobate prin Ordin comun MT/MInr. 1.112/411/2000. Planurile de semnalizare pe timpul executiei vor fi avizate atat de catre Directia Regionala de Drumuri si Poduri Bucuresti, cat si de Inspectoratul Judetean de Politie </w:t>
      </w:r>
    </w:p>
    <w:p w14:paraId="14242BF8" w14:textId="77777777" w:rsidR="00C132EA" w:rsidRPr="00AF37E4" w:rsidRDefault="00C132EA" w:rsidP="00660D7C">
      <w:pPr>
        <w:pStyle w:val="BodyText"/>
        <w:spacing w:line="240" w:lineRule="auto"/>
        <w:rPr>
          <w:rFonts w:ascii="Arial" w:hAnsi="Arial" w:cs="Arial"/>
          <w:sz w:val="20"/>
        </w:rPr>
      </w:pPr>
      <w:r w:rsidRPr="00AF37E4">
        <w:rPr>
          <w:rFonts w:ascii="Arial" w:hAnsi="Arial" w:cs="Arial"/>
          <w:sz w:val="20"/>
        </w:rPr>
        <w:t>Dambovita.</w:t>
      </w:r>
    </w:p>
    <w:p w14:paraId="4AB78A5B" w14:textId="77777777" w:rsidR="00C132EA" w:rsidRPr="00860456" w:rsidRDefault="00C132EA" w:rsidP="00660D7C">
      <w:pPr>
        <w:pStyle w:val="SEDATITLU1"/>
        <w:numPr>
          <w:ilvl w:val="0"/>
          <w:numId w:val="7"/>
        </w:numPr>
        <w:tabs>
          <w:tab w:val="left" w:pos="284"/>
        </w:tabs>
        <w:jc w:val="left"/>
        <w:outlineLvl w:val="0"/>
        <w:rPr>
          <w:sz w:val="20"/>
          <w:szCs w:val="20"/>
        </w:rPr>
      </w:pPr>
      <w:bookmarkStart w:id="16" w:name="_Toc354431419"/>
      <w:bookmarkStart w:id="17" w:name="_Toc494726799"/>
      <w:bookmarkStart w:id="18" w:name="_Toc29796901"/>
      <w:r w:rsidRPr="00860456">
        <w:rPr>
          <w:sz w:val="20"/>
          <w:szCs w:val="20"/>
        </w:rPr>
        <w:t>Masuri de protectia muncii</w:t>
      </w:r>
      <w:bookmarkEnd w:id="16"/>
      <w:bookmarkEnd w:id="17"/>
      <w:bookmarkEnd w:id="18"/>
      <w:r w:rsidRPr="00860456">
        <w:rPr>
          <w:sz w:val="20"/>
          <w:szCs w:val="20"/>
        </w:rPr>
        <w:t xml:space="preserve"> </w:t>
      </w:r>
    </w:p>
    <w:p w14:paraId="7E43A6E9" w14:textId="77777777" w:rsidR="00C132EA" w:rsidRPr="00AF37E4" w:rsidRDefault="00C132EA" w:rsidP="00660D7C">
      <w:pPr>
        <w:rPr>
          <w:rFonts w:cs="Arial"/>
        </w:rPr>
      </w:pPr>
      <w:r w:rsidRPr="00AF37E4">
        <w:rPr>
          <w:rFonts w:cs="Arial"/>
        </w:rPr>
        <w:t>La executarea proiectului, se vor respecta prevederile din “Normativele Republicane de Protectie a Muncii” aprobate de Ministerul Muncii, aflat in vigoare.</w:t>
      </w:r>
    </w:p>
    <w:p w14:paraId="04674165" w14:textId="77777777" w:rsidR="00C132EA" w:rsidRPr="00AF37E4" w:rsidRDefault="00C132EA" w:rsidP="00660D7C">
      <w:pPr>
        <w:pStyle w:val="BodyText"/>
        <w:spacing w:line="240" w:lineRule="auto"/>
        <w:rPr>
          <w:rFonts w:ascii="Arial" w:hAnsi="Arial" w:cs="Arial"/>
          <w:sz w:val="20"/>
        </w:rPr>
      </w:pPr>
      <w:r w:rsidRPr="00AF37E4">
        <w:rPr>
          <w:rFonts w:ascii="Arial" w:hAnsi="Arial" w:cs="Arial"/>
          <w:sz w:val="20"/>
        </w:rPr>
        <w:t>Constructorul va organiza efectuarea instructajului general, a instructajului introductiv şi a instructajelor periodice.</w:t>
      </w:r>
    </w:p>
    <w:p w14:paraId="08445FD7" w14:textId="77777777" w:rsidR="00C132EA" w:rsidRPr="00AF37E4" w:rsidRDefault="00C132EA" w:rsidP="00660D7C">
      <w:pPr>
        <w:pStyle w:val="BodyText"/>
        <w:spacing w:line="240" w:lineRule="auto"/>
        <w:rPr>
          <w:rFonts w:ascii="Arial" w:hAnsi="Arial" w:cs="Arial"/>
          <w:sz w:val="20"/>
        </w:rPr>
      </w:pPr>
      <w:r w:rsidRPr="00AF37E4">
        <w:rPr>
          <w:rFonts w:ascii="Arial" w:hAnsi="Arial" w:cs="Arial"/>
          <w:sz w:val="20"/>
        </w:rPr>
        <w:t>Se va acorda o atenţie deosebită următoarelor măsuri:</w:t>
      </w:r>
    </w:p>
    <w:p w14:paraId="421D6BA9" w14:textId="77777777" w:rsidR="00C132EA" w:rsidRPr="00AF37E4" w:rsidRDefault="00C132EA" w:rsidP="00660D7C">
      <w:pPr>
        <w:pStyle w:val="BodyText"/>
        <w:numPr>
          <w:ilvl w:val="0"/>
          <w:numId w:val="11"/>
        </w:numPr>
        <w:spacing w:after="0" w:line="240" w:lineRule="auto"/>
        <w:rPr>
          <w:rFonts w:ascii="Arial" w:hAnsi="Arial" w:cs="Arial"/>
          <w:sz w:val="20"/>
        </w:rPr>
      </w:pPr>
      <w:r w:rsidRPr="00AF37E4">
        <w:rPr>
          <w:rFonts w:ascii="Arial" w:hAnsi="Arial" w:cs="Arial"/>
          <w:sz w:val="20"/>
        </w:rPr>
        <w:t>dotarea cu echipamente de protecţie (căşti de protecţie, mănuşi);</w:t>
      </w:r>
    </w:p>
    <w:p w14:paraId="7DB800D7" w14:textId="77777777" w:rsidR="00C132EA" w:rsidRPr="00AF37E4" w:rsidRDefault="00C132EA" w:rsidP="00660D7C">
      <w:pPr>
        <w:pStyle w:val="BodyText"/>
        <w:numPr>
          <w:ilvl w:val="0"/>
          <w:numId w:val="11"/>
        </w:numPr>
        <w:spacing w:after="0" w:line="240" w:lineRule="auto"/>
        <w:rPr>
          <w:rFonts w:ascii="Arial" w:hAnsi="Arial" w:cs="Arial"/>
          <w:sz w:val="20"/>
        </w:rPr>
      </w:pPr>
      <w:r w:rsidRPr="00AF37E4">
        <w:rPr>
          <w:rFonts w:ascii="Arial" w:hAnsi="Arial" w:cs="Arial"/>
          <w:sz w:val="20"/>
        </w:rPr>
        <w:t>utilizarea unor scule corespunzătoare;</w:t>
      </w:r>
    </w:p>
    <w:p w14:paraId="17053F21" w14:textId="77777777" w:rsidR="00C132EA" w:rsidRPr="00AF37E4" w:rsidRDefault="00C132EA" w:rsidP="00C132EA">
      <w:pPr>
        <w:pStyle w:val="BodyText"/>
        <w:numPr>
          <w:ilvl w:val="0"/>
          <w:numId w:val="11"/>
        </w:numPr>
        <w:spacing w:after="0" w:line="240" w:lineRule="auto"/>
        <w:rPr>
          <w:rFonts w:ascii="Arial" w:hAnsi="Arial" w:cs="Arial"/>
          <w:sz w:val="20"/>
        </w:rPr>
      </w:pPr>
      <w:r w:rsidRPr="00AF37E4">
        <w:rPr>
          <w:rFonts w:ascii="Arial" w:hAnsi="Arial" w:cs="Arial"/>
          <w:sz w:val="20"/>
        </w:rPr>
        <w:t>marcarea razelor de acţiune a utilajelor şi interzicerea accesului muncitorilor sau a trecătorilor în interiorul acestor raze;</w:t>
      </w:r>
    </w:p>
    <w:p w14:paraId="3F5394C1" w14:textId="77777777" w:rsidR="00C132EA" w:rsidRPr="00AF37E4" w:rsidRDefault="00C132EA" w:rsidP="00C132EA">
      <w:pPr>
        <w:pStyle w:val="BodyText"/>
        <w:numPr>
          <w:ilvl w:val="0"/>
          <w:numId w:val="11"/>
        </w:numPr>
        <w:spacing w:after="0" w:line="240" w:lineRule="auto"/>
        <w:rPr>
          <w:rFonts w:ascii="Arial" w:hAnsi="Arial" w:cs="Arial"/>
          <w:sz w:val="20"/>
        </w:rPr>
      </w:pPr>
      <w:r w:rsidRPr="00AF37E4">
        <w:rPr>
          <w:rFonts w:ascii="Arial" w:hAnsi="Arial" w:cs="Arial"/>
          <w:sz w:val="20"/>
        </w:rPr>
        <w:t>organizarea fluxului de circulaţie a mijloacelor de transport;</w:t>
      </w:r>
    </w:p>
    <w:p w14:paraId="047E79B2" w14:textId="77777777" w:rsidR="00C132EA" w:rsidRPr="00AF37E4" w:rsidRDefault="00C132EA" w:rsidP="00C132EA">
      <w:pPr>
        <w:pStyle w:val="BodyText"/>
        <w:numPr>
          <w:ilvl w:val="0"/>
          <w:numId w:val="11"/>
        </w:numPr>
        <w:spacing w:after="0" w:line="240" w:lineRule="auto"/>
        <w:rPr>
          <w:rFonts w:ascii="Arial" w:hAnsi="Arial" w:cs="Arial"/>
          <w:sz w:val="20"/>
        </w:rPr>
      </w:pPr>
      <w:r w:rsidRPr="00AF37E4">
        <w:rPr>
          <w:rFonts w:ascii="Arial" w:hAnsi="Arial" w:cs="Arial"/>
          <w:sz w:val="20"/>
        </w:rPr>
        <w:t>marcarea gropilor şi a şanţurilor precum şi împrejmuirea acestora;</w:t>
      </w:r>
    </w:p>
    <w:p w14:paraId="030F6361" w14:textId="77777777" w:rsidR="00C132EA" w:rsidRPr="00AF37E4" w:rsidRDefault="00C132EA" w:rsidP="00C132EA">
      <w:pPr>
        <w:pStyle w:val="BodyText"/>
        <w:numPr>
          <w:ilvl w:val="0"/>
          <w:numId w:val="11"/>
        </w:numPr>
        <w:spacing w:after="0" w:line="240" w:lineRule="auto"/>
        <w:rPr>
          <w:rFonts w:ascii="Arial" w:hAnsi="Arial" w:cs="Arial"/>
          <w:sz w:val="20"/>
        </w:rPr>
      </w:pPr>
      <w:r w:rsidRPr="00AF37E4">
        <w:rPr>
          <w:rFonts w:ascii="Arial" w:hAnsi="Arial" w:cs="Arial"/>
          <w:sz w:val="20"/>
        </w:rPr>
        <w:t>interzicerea urcării muncitorilor în benele mijloacelor de transport sau pe utilajele de construcţii în mişcare.</w:t>
      </w:r>
    </w:p>
    <w:p w14:paraId="00643F2F" w14:textId="77777777" w:rsidR="00C132EA" w:rsidRPr="00AF37E4" w:rsidRDefault="00C132EA" w:rsidP="00C132EA">
      <w:pPr>
        <w:rPr>
          <w:rFonts w:cs="Arial"/>
        </w:rPr>
      </w:pPr>
      <w:proofErr w:type="gramStart"/>
      <w:r w:rsidRPr="00AF37E4">
        <w:rPr>
          <w:rFonts w:cs="Arial"/>
        </w:rPr>
        <w:t>Pentru evitarea surparii malurilor santului, se vor prevedea sprijiniri.</w:t>
      </w:r>
      <w:proofErr w:type="gramEnd"/>
      <w:r w:rsidRPr="00AF37E4">
        <w:rPr>
          <w:rFonts w:cs="Arial"/>
        </w:rPr>
        <w:t xml:space="preserve"> Antreprenorul </w:t>
      </w:r>
      <w:proofErr w:type="gramStart"/>
      <w:r w:rsidRPr="00AF37E4">
        <w:rPr>
          <w:rFonts w:cs="Arial"/>
        </w:rPr>
        <w:t>este</w:t>
      </w:r>
      <w:proofErr w:type="gramEnd"/>
      <w:r w:rsidRPr="00AF37E4">
        <w:rPr>
          <w:rFonts w:cs="Arial"/>
        </w:rPr>
        <w:t xml:space="preserve"> raspunzator de stabilirea solutiilor tehnice pentru sprijinirile de maluri. Solutiile stabilite vor fi supuse verificarii tehnice de calitate conform Legii nr. 10/1995.</w:t>
      </w:r>
    </w:p>
    <w:p w14:paraId="20D8915F" w14:textId="77777777" w:rsidR="00C132EA" w:rsidRPr="00AF37E4" w:rsidRDefault="00C132EA" w:rsidP="00C132EA">
      <w:pPr>
        <w:rPr>
          <w:rFonts w:cs="Arial"/>
        </w:rPr>
      </w:pPr>
      <w:r w:rsidRPr="00AF37E4">
        <w:rPr>
          <w:rFonts w:cs="Arial"/>
        </w:rPr>
        <w:t xml:space="preserve">In locurile cu circulatie pietonala intensa se vor monta podete peste sant si se </w:t>
      </w:r>
      <w:proofErr w:type="gramStart"/>
      <w:r w:rsidRPr="00AF37E4">
        <w:rPr>
          <w:rFonts w:cs="Arial"/>
        </w:rPr>
        <w:t>va</w:t>
      </w:r>
      <w:proofErr w:type="gramEnd"/>
      <w:r w:rsidRPr="00AF37E4">
        <w:rPr>
          <w:rFonts w:cs="Arial"/>
        </w:rPr>
        <w:t xml:space="preserve"> asigura semnalizare rutiera cu indicatoare metalice pentru a nu perturba continuitatea circulatiei in timpul executiei lucrarilor.</w:t>
      </w:r>
    </w:p>
    <w:p w14:paraId="2F4DA2D4" w14:textId="77777777" w:rsidR="00C132EA" w:rsidRPr="00AF37E4" w:rsidRDefault="00C132EA" w:rsidP="00C132EA">
      <w:pPr>
        <w:rPr>
          <w:rFonts w:cs="Arial"/>
        </w:rPr>
      </w:pPr>
      <w:r w:rsidRPr="00AF37E4">
        <w:rPr>
          <w:rFonts w:cs="Arial"/>
        </w:rPr>
        <w:t xml:space="preserve">Inainte de inceperea lucrarilor se vor identifica in teren toate conductele si cablurile existente in zona si in acele portiuni sapatura se </w:t>
      </w:r>
      <w:proofErr w:type="gramStart"/>
      <w:r w:rsidRPr="00AF37E4">
        <w:rPr>
          <w:rFonts w:cs="Arial"/>
        </w:rPr>
        <w:t>va</w:t>
      </w:r>
      <w:proofErr w:type="gramEnd"/>
      <w:r w:rsidRPr="00AF37E4">
        <w:rPr>
          <w:rFonts w:cs="Arial"/>
        </w:rPr>
        <w:t xml:space="preserve"> realiza manual.</w:t>
      </w:r>
    </w:p>
    <w:p w14:paraId="506C66DF" w14:textId="77777777" w:rsidR="00C132EA" w:rsidRPr="00AF37E4" w:rsidRDefault="00C132EA" w:rsidP="00C132EA">
      <w:pPr>
        <w:rPr>
          <w:rFonts w:cs="Arial"/>
        </w:rPr>
      </w:pPr>
      <w:r w:rsidRPr="00AF37E4">
        <w:rPr>
          <w:rFonts w:cs="Arial"/>
        </w:rPr>
        <w:t xml:space="preserve">In cazul in care in timpul executiei sapaturilor, constructorul </w:t>
      </w:r>
      <w:proofErr w:type="gramStart"/>
      <w:r w:rsidRPr="00AF37E4">
        <w:rPr>
          <w:rFonts w:cs="Arial"/>
        </w:rPr>
        <w:t>va</w:t>
      </w:r>
      <w:proofErr w:type="gramEnd"/>
      <w:r w:rsidRPr="00AF37E4">
        <w:rPr>
          <w:rFonts w:cs="Arial"/>
        </w:rPr>
        <w:t xml:space="preserve"> depista cabluri sau conducte neidentificate de beneficiarii lor la predarea amplasamentului, se va solicita asistenta tehnica din partea acestora pe toata perioada executiei.</w:t>
      </w:r>
    </w:p>
    <w:p w14:paraId="69B35A44" w14:textId="77777777" w:rsidR="00C132EA" w:rsidRPr="00AF37E4" w:rsidRDefault="00C132EA" w:rsidP="00C132EA">
      <w:pPr>
        <w:rPr>
          <w:rFonts w:cs="Arial"/>
        </w:rPr>
      </w:pPr>
      <w:r w:rsidRPr="00AF37E4">
        <w:rPr>
          <w:rFonts w:cs="Arial"/>
        </w:rPr>
        <w:t xml:space="preserve">Zona aferenta realizarii obiectivului se </w:t>
      </w:r>
      <w:proofErr w:type="gramStart"/>
      <w:r w:rsidRPr="00AF37E4">
        <w:rPr>
          <w:rFonts w:cs="Arial"/>
        </w:rPr>
        <w:t>va</w:t>
      </w:r>
      <w:proofErr w:type="gramEnd"/>
      <w:r w:rsidRPr="00AF37E4">
        <w:rPr>
          <w:rFonts w:cs="Arial"/>
        </w:rPr>
        <w:t xml:space="preserve"> imprejmui cu parapete metalice.</w:t>
      </w:r>
    </w:p>
    <w:p w14:paraId="209ADA11" w14:textId="77777777" w:rsidR="00C132EA" w:rsidRPr="00AF37E4" w:rsidRDefault="00C132EA" w:rsidP="00C132EA">
      <w:pPr>
        <w:rPr>
          <w:rFonts w:cs="Arial"/>
        </w:rPr>
      </w:pPr>
      <w:proofErr w:type="gramStart"/>
      <w:r w:rsidRPr="00AF37E4">
        <w:rPr>
          <w:rFonts w:cs="Arial"/>
        </w:rPr>
        <w:lastRenderedPageBreak/>
        <w:t>Pentru evitarea accidentelor, sapaturile se vor semnaliza cu semnale adecvate atât pe timp de zi cât si pe timp de noapte.</w:t>
      </w:r>
      <w:proofErr w:type="gramEnd"/>
    </w:p>
    <w:p w14:paraId="6FAC7F36" w14:textId="77777777" w:rsidR="00C132EA" w:rsidRPr="00C03574" w:rsidRDefault="00C132EA" w:rsidP="00C132EA">
      <w:pPr>
        <w:rPr>
          <w:rFonts w:cs="Arial"/>
          <w:color w:val="FF0000"/>
        </w:rPr>
      </w:pPr>
      <w:r w:rsidRPr="00AF37E4">
        <w:rPr>
          <w:rFonts w:cs="Arial"/>
        </w:rPr>
        <w:t xml:space="preserve">Semnalizarea rutiera a lucrarilor se </w:t>
      </w:r>
      <w:proofErr w:type="gramStart"/>
      <w:r w:rsidRPr="00AF37E4">
        <w:rPr>
          <w:rFonts w:cs="Arial"/>
        </w:rPr>
        <w:t>va</w:t>
      </w:r>
      <w:proofErr w:type="gramEnd"/>
      <w:r w:rsidRPr="00AF37E4">
        <w:rPr>
          <w:rFonts w:cs="Arial"/>
        </w:rPr>
        <w:t xml:space="preserve"> executa conform „</w:t>
      </w:r>
      <w:r w:rsidRPr="00AF37E4">
        <w:rPr>
          <w:rFonts w:cs="Arial"/>
          <w:b/>
          <w:i/>
        </w:rPr>
        <w:t>Normelor metodologice privind conditiile de inchidere a circulatiei si de instituire a restrictiilor de circulatie in vederea executarii de lucrari in zona drumului public si/sau pentru protejarea drumului</w:t>
      </w:r>
      <w:r w:rsidRPr="00AF37E4">
        <w:rPr>
          <w:rFonts w:cs="Arial"/>
        </w:rPr>
        <w:t>”.</w:t>
      </w:r>
    </w:p>
    <w:p w14:paraId="3DA96E98" w14:textId="77777777" w:rsidR="00C132EA" w:rsidRDefault="00C132EA" w:rsidP="00A70E08">
      <w:pPr>
        <w:pStyle w:val="BodyText5"/>
        <w:tabs>
          <w:tab w:val="left" w:pos="735"/>
        </w:tabs>
        <w:spacing w:before="0" w:after="0" w:line="276" w:lineRule="auto"/>
        <w:ind w:firstLine="0"/>
        <w:rPr>
          <w:rFonts w:ascii="Arial" w:hAnsi="Arial" w:cs="Arial"/>
          <w:spacing w:val="0"/>
          <w:sz w:val="20"/>
          <w:szCs w:val="20"/>
          <w:lang w:val="es-419" w:eastAsia="ro-RO"/>
        </w:rPr>
      </w:pPr>
    </w:p>
    <w:p w14:paraId="4530EE2D" w14:textId="77777777" w:rsidR="00A70E08" w:rsidRDefault="00A70E08" w:rsidP="00A70E08">
      <w:pPr>
        <w:pStyle w:val="Default"/>
        <w:rPr>
          <w:b/>
          <w:bCs/>
          <w:color w:val="auto"/>
          <w:sz w:val="20"/>
          <w:szCs w:val="20"/>
        </w:rPr>
      </w:pPr>
    </w:p>
    <w:p w14:paraId="656384D2" w14:textId="77777777" w:rsidR="00765D92" w:rsidRDefault="00765D92" w:rsidP="00765D92">
      <w:pPr>
        <w:rPr>
          <w:b/>
          <w:i/>
          <w:u w:val="single"/>
          <w:lang w:val="it-IT"/>
        </w:rPr>
      </w:pPr>
      <w:r>
        <w:rPr>
          <w:b/>
          <w:i/>
          <w:u w:val="single"/>
          <w:lang w:val="it-IT"/>
        </w:rPr>
        <w:t>Elementele specifice caracteristice proiectului propus:</w:t>
      </w:r>
    </w:p>
    <w:p w14:paraId="35EB6034" w14:textId="5632A20F" w:rsidR="00765D92" w:rsidRDefault="00765D92" w:rsidP="00765D92">
      <w:pPr>
        <w:rPr>
          <w:lang w:val="it-IT"/>
        </w:rPr>
      </w:pPr>
      <w:r>
        <w:rPr>
          <w:b/>
          <w:i/>
          <w:lang w:val="it-IT"/>
        </w:rPr>
        <w:t xml:space="preserve">     - profilul: </w:t>
      </w:r>
      <w:r>
        <w:rPr>
          <w:lang w:val="it-IT"/>
        </w:rPr>
        <w:t>- nu este cazul</w:t>
      </w:r>
    </w:p>
    <w:p w14:paraId="21D684A8" w14:textId="77777777" w:rsidR="00765D92" w:rsidRDefault="00765D92" w:rsidP="00765D92">
      <w:pPr>
        <w:rPr>
          <w:lang w:val="it-IT"/>
        </w:rPr>
      </w:pPr>
    </w:p>
    <w:p w14:paraId="3DABEBBC" w14:textId="20407FAD" w:rsidR="00765D92" w:rsidRDefault="00765D92" w:rsidP="00765D92">
      <w:pPr>
        <w:rPr>
          <w:lang w:val="it-IT"/>
        </w:rPr>
      </w:pPr>
      <w:r>
        <w:rPr>
          <w:b/>
          <w:i/>
          <w:lang w:val="it-IT"/>
        </w:rPr>
        <w:t xml:space="preserve">- capacităţile de producţie: </w:t>
      </w:r>
      <w:r w:rsidR="002977BB">
        <w:rPr>
          <w:lang w:val="it-IT"/>
        </w:rPr>
        <w:t>n</w:t>
      </w:r>
      <w:r>
        <w:rPr>
          <w:lang w:val="it-IT"/>
        </w:rPr>
        <w:t>u este cazul;</w:t>
      </w:r>
    </w:p>
    <w:p w14:paraId="077F68D0" w14:textId="77777777" w:rsidR="00765D92" w:rsidRDefault="00765D92" w:rsidP="00765D92">
      <w:pPr>
        <w:rPr>
          <w:lang w:val="it-IT"/>
        </w:rPr>
      </w:pPr>
    </w:p>
    <w:p w14:paraId="2421E739" w14:textId="1DD2AAF5" w:rsidR="00765D92" w:rsidRDefault="00765D92" w:rsidP="00765D92">
      <w:pPr>
        <w:ind w:right="-7"/>
        <w:rPr>
          <w:lang w:val="pt-PT"/>
        </w:rPr>
      </w:pPr>
      <w:r>
        <w:rPr>
          <w:b/>
          <w:i/>
          <w:lang w:val="pt-BR"/>
        </w:rPr>
        <w:t xml:space="preserve">- descrierea instalaţiei şi a fluxurilor tehnologice existente pe amplasament: </w:t>
      </w:r>
      <w:r>
        <w:rPr>
          <w:lang w:val="pt-BR"/>
        </w:rPr>
        <w:t xml:space="preserve">Nu este cazul </w:t>
      </w:r>
    </w:p>
    <w:p w14:paraId="43B02E5A" w14:textId="77777777" w:rsidR="00765D92" w:rsidRDefault="00765D92" w:rsidP="00765D92">
      <w:pPr>
        <w:ind w:right="-7" w:firstLine="567"/>
        <w:rPr>
          <w:lang w:val="pt-PT"/>
        </w:rPr>
      </w:pPr>
    </w:p>
    <w:p w14:paraId="58EF18D2" w14:textId="60763128" w:rsidR="00765D92" w:rsidRDefault="00765D92" w:rsidP="00765D92">
      <w:pPr>
        <w:rPr>
          <w:lang w:val="pt-BR"/>
        </w:rPr>
      </w:pPr>
      <w:r>
        <w:rPr>
          <w:b/>
          <w:i/>
          <w:lang w:val="pt-BR"/>
        </w:rPr>
        <w:t xml:space="preserve"> - descrierea proceselor de producţie ale proiectului propus, în funcţie de specificul investiţiei, produse şi subproduse obţinute, mărimea, capacitatea: </w:t>
      </w:r>
      <w:r w:rsidR="002977BB">
        <w:rPr>
          <w:lang w:val="it-IT"/>
        </w:rPr>
        <w:t>nu este cazul;</w:t>
      </w:r>
    </w:p>
    <w:p w14:paraId="6798203B" w14:textId="77777777" w:rsidR="00765D92" w:rsidRDefault="00765D92" w:rsidP="00765D92">
      <w:pPr>
        <w:rPr>
          <w:lang w:val="pt-BR"/>
        </w:rPr>
      </w:pPr>
    </w:p>
    <w:p w14:paraId="4056C2F8" w14:textId="77777777" w:rsidR="002977BB" w:rsidRDefault="00765D92" w:rsidP="002977BB">
      <w:pPr>
        <w:rPr>
          <w:lang w:val="pt-BR"/>
        </w:rPr>
      </w:pPr>
      <w:r>
        <w:rPr>
          <w:b/>
          <w:i/>
          <w:lang w:val="pt-BR"/>
        </w:rPr>
        <w:t xml:space="preserve">- materiile prime, energia şi combustibilii utilizaţi, cu modul de asigurare a acestora: </w:t>
      </w:r>
      <w:r w:rsidR="002977BB">
        <w:rPr>
          <w:lang w:val="pt-BR"/>
        </w:rPr>
        <w:t>In perioada de constructie, rtesursele naturale si materilile prime folosite vor fi asigurate prin societati de profil precum si carburantii necesari pentru utilajele de transport si executie;</w:t>
      </w:r>
    </w:p>
    <w:p w14:paraId="3873A801" w14:textId="77777777" w:rsidR="002977BB" w:rsidRDefault="002977BB" w:rsidP="002977BB">
      <w:pPr>
        <w:rPr>
          <w:lang w:val="pt-BR"/>
        </w:rPr>
      </w:pPr>
    </w:p>
    <w:p w14:paraId="1FCC72F3" w14:textId="5B827FF4" w:rsidR="002977BB" w:rsidRPr="002977BB" w:rsidRDefault="002977BB" w:rsidP="002977BB">
      <w:pPr>
        <w:rPr>
          <w:lang w:val="pt-BR"/>
        </w:rPr>
      </w:pPr>
      <w:r>
        <w:rPr>
          <w:b/>
          <w:i/>
          <w:lang w:val="pt-BR"/>
        </w:rPr>
        <w:t>- racordarea la reţelele utilitare existente în zonă:</w:t>
      </w:r>
    </w:p>
    <w:p w14:paraId="016284FC" w14:textId="77777777" w:rsidR="002977BB" w:rsidRDefault="002977BB" w:rsidP="002977BB">
      <w:pPr>
        <w:shd w:val="clear" w:color="auto" w:fill="FFFFFF"/>
        <w:ind w:firstLine="720"/>
        <w:rPr>
          <w:b/>
          <w:u w:val="single"/>
          <w:lang w:val="ro-RO"/>
        </w:rPr>
      </w:pPr>
      <w:r>
        <w:rPr>
          <w:b/>
          <w:bCs/>
          <w:u w:val="single"/>
        </w:rPr>
        <w:t>Utilităţi:</w:t>
      </w:r>
    </w:p>
    <w:p w14:paraId="280E03C2" w14:textId="45974D99" w:rsidR="002977BB" w:rsidRPr="002977BB" w:rsidRDefault="002977BB" w:rsidP="002977BB">
      <w:pPr>
        <w:widowControl w:val="0"/>
        <w:autoSpaceDE w:val="0"/>
        <w:autoSpaceDN w:val="0"/>
        <w:adjustRightInd w:val="0"/>
        <w:rPr>
          <w:b/>
        </w:rPr>
      </w:pPr>
      <w:r w:rsidRPr="002977BB">
        <w:rPr>
          <w:b/>
        </w:rPr>
        <w:t>Instalatia de canalizare pluviala</w:t>
      </w:r>
    </w:p>
    <w:p w14:paraId="4E38D9F0" w14:textId="486BE10D" w:rsidR="002977BB" w:rsidRDefault="002977BB" w:rsidP="00A70E08">
      <w:pPr>
        <w:pStyle w:val="Default"/>
        <w:rPr>
          <w:b/>
          <w:bCs/>
          <w:color w:val="auto"/>
          <w:sz w:val="20"/>
          <w:szCs w:val="20"/>
        </w:rPr>
      </w:pPr>
    </w:p>
    <w:p w14:paraId="012E0D71" w14:textId="77777777" w:rsidR="00A70E08" w:rsidRPr="00AF37E4" w:rsidRDefault="00A70E08" w:rsidP="00A70E08">
      <w:pPr>
        <w:pStyle w:val="Default"/>
        <w:rPr>
          <w:color w:val="auto"/>
          <w:sz w:val="20"/>
          <w:szCs w:val="20"/>
        </w:rPr>
      </w:pPr>
      <w:r>
        <w:rPr>
          <w:b/>
          <w:bCs/>
          <w:color w:val="auto"/>
          <w:sz w:val="20"/>
          <w:szCs w:val="20"/>
        </w:rPr>
        <w:t>Dispozitive de scurgere ape pluviale</w:t>
      </w:r>
      <w:r w:rsidRPr="00AF37E4">
        <w:rPr>
          <w:b/>
          <w:bCs/>
          <w:color w:val="auto"/>
          <w:sz w:val="20"/>
          <w:szCs w:val="20"/>
        </w:rPr>
        <w:t xml:space="preserve"> </w:t>
      </w:r>
    </w:p>
    <w:p w14:paraId="5EC65A67" w14:textId="77777777" w:rsidR="00A70E08" w:rsidRDefault="00A70E08" w:rsidP="00A70E08">
      <w:pPr>
        <w:pStyle w:val="BodyText5"/>
        <w:tabs>
          <w:tab w:val="left" w:pos="735"/>
        </w:tabs>
        <w:spacing w:before="0" w:after="0" w:line="276" w:lineRule="auto"/>
        <w:ind w:firstLine="0"/>
        <w:rPr>
          <w:rFonts w:ascii="Arial" w:hAnsi="Arial" w:cs="Arial"/>
          <w:sz w:val="20"/>
        </w:rPr>
      </w:pPr>
      <w:r>
        <w:rPr>
          <w:rFonts w:ascii="Arial" w:hAnsi="Arial" w:cs="Arial"/>
          <w:spacing w:val="0"/>
          <w:sz w:val="20"/>
          <w:szCs w:val="20"/>
          <w:lang w:val="es-419" w:eastAsia="ro-RO"/>
        </w:rPr>
        <w:t xml:space="preserve">Pe primii 80m din traseu, apele pluviale de vor colecta in zona bordurilor si vor fi dirijate catre </w:t>
      </w:r>
      <w:r w:rsidRPr="006E3C30">
        <w:rPr>
          <w:rFonts w:ascii="Arial" w:hAnsi="Arial" w:cs="Arial"/>
          <w:sz w:val="20"/>
        </w:rPr>
        <w:t>Bulevardul 22 Decembriei 1989</w:t>
      </w:r>
      <w:r>
        <w:rPr>
          <w:rFonts w:ascii="Arial" w:hAnsi="Arial" w:cs="Arial"/>
          <w:sz w:val="20"/>
        </w:rPr>
        <w:t>.</w:t>
      </w:r>
    </w:p>
    <w:p w14:paraId="7A86FDA7" w14:textId="77777777" w:rsidR="00A70E08" w:rsidRPr="00AF37E4" w:rsidRDefault="00A70E08" w:rsidP="00A70E08">
      <w:pPr>
        <w:pStyle w:val="BodyText5"/>
        <w:tabs>
          <w:tab w:val="left" w:pos="735"/>
        </w:tabs>
        <w:spacing w:before="0" w:after="0" w:line="276" w:lineRule="auto"/>
        <w:ind w:firstLine="0"/>
        <w:rPr>
          <w:rFonts w:ascii="Arial" w:hAnsi="Arial" w:cs="Arial"/>
          <w:spacing w:val="0"/>
          <w:sz w:val="20"/>
          <w:szCs w:val="20"/>
          <w:lang w:val="es-419" w:eastAsia="ro-RO"/>
        </w:rPr>
      </w:pPr>
      <w:r>
        <w:rPr>
          <w:rFonts w:ascii="Arial" w:hAnsi="Arial" w:cs="Arial"/>
          <w:sz w:val="20"/>
        </w:rPr>
        <w:t xml:space="preserve">Pe restul traseului, s-au prevazut rigole carosabile, rigole de acostament si santuri, care vor dirija apele pluviale catre km 0+280 al proiectului, unde se afla si punctul de minim al zonei studiate. Apele pluviale se vor descarca la marginea drumului, pe terenul viran din imediata apropriere. </w:t>
      </w:r>
    </w:p>
    <w:p w14:paraId="706C6854" w14:textId="77777777" w:rsidR="00B000CE" w:rsidRDefault="00B000CE" w:rsidP="00B000CE">
      <w:pPr>
        <w:rPr>
          <w:lang w:val="pt-BR"/>
        </w:rPr>
      </w:pPr>
      <w:r>
        <w:rPr>
          <w:b/>
          <w:i/>
          <w:lang w:val="pt-BR"/>
        </w:rPr>
        <w:t xml:space="preserve">    - descrierea lucrărilor de refacere/restaurare a amplasamentului în zona afectată de execuţia investiţiei: </w:t>
      </w:r>
      <w:r>
        <w:rPr>
          <w:lang w:val="pt-BR"/>
        </w:rPr>
        <w:t>Sunt prezentate detaliat la Capitolul VIII;</w:t>
      </w:r>
    </w:p>
    <w:p w14:paraId="09EB4997" w14:textId="77777777" w:rsidR="00B000CE" w:rsidRDefault="00B000CE" w:rsidP="00B000CE">
      <w:pPr>
        <w:rPr>
          <w:highlight w:val="yellow"/>
          <w:lang w:val="pt-BR"/>
        </w:rPr>
      </w:pPr>
    </w:p>
    <w:p w14:paraId="2272EF10" w14:textId="4DBCA1D1" w:rsidR="00B000CE" w:rsidRPr="00B000CE" w:rsidRDefault="00B000CE" w:rsidP="00B000CE">
      <w:pPr>
        <w:rPr>
          <w:lang w:val="pt-BR"/>
        </w:rPr>
      </w:pPr>
      <w:r>
        <w:rPr>
          <w:b/>
          <w:i/>
          <w:lang w:val="pt-BR"/>
        </w:rPr>
        <w:t xml:space="preserve">    - căi noi de acces sau schimbări ale celor existente: </w:t>
      </w:r>
      <w:r w:rsidRPr="00B000CE">
        <w:rPr>
          <w:lang w:val="pt-BR"/>
        </w:rPr>
        <w:t>nu este cazul</w:t>
      </w:r>
    </w:p>
    <w:p w14:paraId="2E49FE0C" w14:textId="77777777" w:rsidR="00B000CE" w:rsidRDefault="00B000CE" w:rsidP="00B000CE">
      <w:pPr>
        <w:rPr>
          <w:highlight w:val="yellow"/>
          <w:lang w:val="pt-BR"/>
        </w:rPr>
      </w:pPr>
    </w:p>
    <w:p w14:paraId="67A3E5E7" w14:textId="77777777" w:rsidR="00B000CE" w:rsidRDefault="00B000CE" w:rsidP="00B000CE">
      <w:pPr>
        <w:rPr>
          <w:lang w:val="pt-BR"/>
        </w:rPr>
      </w:pPr>
      <w:r>
        <w:rPr>
          <w:b/>
          <w:i/>
          <w:lang w:val="pt-BR"/>
        </w:rPr>
        <w:t xml:space="preserve">    - resursele naturale folosite în construcţie şi funcţionare </w:t>
      </w:r>
      <w:r>
        <w:rPr>
          <w:lang w:val="pt-BR"/>
        </w:rPr>
        <w:t xml:space="preserve">: </w:t>
      </w:r>
    </w:p>
    <w:p w14:paraId="15B7BD11" w14:textId="77777777" w:rsidR="00B000CE" w:rsidRDefault="00B000CE" w:rsidP="00B000CE">
      <w:pPr>
        <w:rPr>
          <w:lang w:val="pt-BR"/>
        </w:rPr>
      </w:pPr>
      <w:r>
        <w:rPr>
          <w:lang w:val="pt-BR"/>
        </w:rPr>
        <w:t>In faza de constructie:</w:t>
      </w:r>
    </w:p>
    <w:p w14:paraId="44DCE91A" w14:textId="77777777" w:rsidR="00B000CE" w:rsidRDefault="00B000CE" w:rsidP="00B000CE">
      <w:pPr>
        <w:rPr>
          <w:lang w:val="pt-BR"/>
        </w:rPr>
      </w:pPr>
      <w:r>
        <w:rPr>
          <w:lang w:val="pt-BR"/>
        </w:rPr>
        <w:t>- energie electrica pentru functionarea utilajelor folosite in executie;</w:t>
      </w:r>
    </w:p>
    <w:p w14:paraId="69E75F90" w14:textId="77777777" w:rsidR="00B000CE" w:rsidRDefault="00B000CE" w:rsidP="00B000CE">
      <w:pPr>
        <w:rPr>
          <w:lang w:val="pt-BR"/>
        </w:rPr>
      </w:pPr>
      <w:r>
        <w:rPr>
          <w:lang w:val="pt-BR"/>
        </w:rPr>
        <w:t>- balast, nisip,apa.</w:t>
      </w:r>
    </w:p>
    <w:p w14:paraId="6C49FE56" w14:textId="77777777" w:rsidR="00B000CE" w:rsidRDefault="00B000CE" w:rsidP="00B000CE">
      <w:pPr>
        <w:rPr>
          <w:lang w:val="pt-BR"/>
        </w:rPr>
      </w:pPr>
      <w:r>
        <w:rPr>
          <w:lang w:val="pt-BR"/>
        </w:rPr>
        <w:t>In faza de functionare:</w:t>
      </w:r>
    </w:p>
    <w:p w14:paraId="6DAF2013" w14:textId="77777777" w:rsidR="00B000CE" w:rsidRDefault="00B000CE" w:rsidP="00B000CE">
      <w:pPr>
        <w:rPr>
          <w:lang w:val="pt-BR"/>
        </w:rPr>
      </w:pPr>
      <w:r>
        <w:rPr>
          <w:lang w:val="pt-BR"/>
        </w:rPr>
        <w:t>- energie electrica pentru functionarea utilajelor folosite in executie;</w:t>
      </w:r>
    </w:p>
    <w:p w14:paraId="726E7C66" w14:textId="77777777" w:rsidR="00B000CE" w:rsidRDefault="00B000CE" w:rsidP="00B000CE">
      <w:pPr>
        <w:rPr>
          <w:lang w:val="pt-BR"/>
        </w:rPr>
      </w:pPr>
      <w:r>
        <w:rPr>
          <w:lang w:val="pt-BR"/>
        </w:rPr>
        <w:t>- apa pentru functionarea instalatiilor din dotare.</w:t>
      </w:r>
    </w:p>
    <w:p w14:paraId="13A74CDE" w14:textId="77777777" w:rsidR="00B000CE" w:rsidRDefault="00B000CE" w:rsidP="00B000CE">
      <w:pPr>
        <w:rPr>
          <w:lang w:val="pt-BR"/>
        </w:rPr>
      </w:pPr>
      <w:r>
        <w:rPr>
          <w:lang w:val="pt-BR"/>
        </w:rPr>
        <w:t xml:space="preserve">Pentru realizarea obiectivului se va folosi pentru sistematizarea verticala a amplasamentului o parte din molozul rezultat de la lucrarile de constructii realizate, balast, nisip. </w:t>
      </w:r>
    </w:p>
    <w:p w14:paraId="143CA536" w14:textId="77777777" w:rsidR="00B000CE" w:rsidRDefault="00B000CE" w:rsidP="00B000CE">
      <w:pPr>
        <w:rPr>
          <w:lang w:val="pt-BR"/>
        </w:rPr>
      </w:pPr>
    </w:p>
    <w:p w14:paraId="759AC3CF" w14:textId="77777777" w:rsidR="00B000CE" w:rsidRDefault="00B000CE" w:rsidP="00B000CE">
      <w:pPr>
        <w:rPr>
          <w:lang w:val="pt-BR"/>
        </w:rPr>
      </w:pPr>
      <w:r>
        <w:rPr>
          <w:b/>
          <w:i/>
          <w:lang w:val="pt-BR"/>
        </w:rPr>
        <w:t xml:space="preserve">    - metode folosite în construcţie: </w:t>
      </w:r>
      <w:r>
        <w:rPr>
          <w:lang w:val="pt-BR"/>
        </w:rPr>
        <w:t xml:space="preserve"> Vezi Capitolul </w:t>
      </w:r>
      <w:r>
        <w:rPr>
          <w:b/>
          <w:lang w:val="pt-BR"/>
        </w:rPr>
        <w:t>III</w:t>
      </w:r>
      <w:r>
        <w:rPr>
          <w:lang w:val="pt-BR"/>
        </w:rPr>
        <w:t xml:space="preserve"> punctul </w:t>
      </w:r>
      <w:r>
        <w:rPr>
          <w:b/>
          <w:i/>
          <w:lang w:val="pt-BR"/>
        </w:rPr>
        <w:t>f.</w:t>
      </w:r>
      <w:r>
        <w:rPr>
          <w:lang w:val="pt-BR"/>
        </w:rPr>
        <w:t>;</w:t>
      </w:r>
    </w:p>
    <w:p w14:paraId="4D56C912" w14:textId="77777777" w:rsidR="00B000CE" w:rsidRDefault="00B000CE" w:rsidP="00B000CE">
      <w:pPr>
        <w:rPr>
          <w:lang w:val="pt-BR"/>
        </w:rPr>
      </w:pPr>
      <w:r>
        <w:rPr>
          <w:lang w:val="pt-BR"/>
        </w:rPr>
        <w:t xml:space="preserve">   - </w:t>
      </w:r>
      <w:r>
        <w:rPr>
          <w:b/>
          <w:lang w:val="pt-BR"/>
        </w:rPr>
        <w:t>planul de executie, cuprinzand faza de constructie, punerea in functiune, exploatare, refacere si folosire ulterioara</w:t>
      </w:r>
      <w:r>
        <w:rPr>
          <w:lang w:val="pt-BR"/>
        </w:rPr>
        <w:t xml:space="preserve">: Vezi Capitolul </w:t>
      </w:r>
      <w:r>
        <w:rPr>
          <w:b/>
          <w:lang w:val="pt-BR"/>
        </w:rPr>
        <w:t>III</w:t>
      </w:r>
      <w:r>
        <w:rPr>
          <w:lang w:val="pt-BR"/>
        </w:rPr>
        <w:t xml:space="preserve"> punctul</w:t>
      </w:r>
      <w:r>
        <w:rPr>
          <w:b/>
          <w:i/>
          <w:lang w:val="pt-BR"/>
        </w:rPr>
        <w:t>f.</w:t>
      </w:r>
      <w:r>
        <w:rPr>
          <w:lang w:val="pt-BR"/>
        </w:rPr>
        <w:t>;</w:t>
      </w:r>
    </w:p>
    <w:p w14:paraId="156C8E89" w14:textId="77777777" w:rsidR="00B000CE" w:rsidRDefault="00B000CE" w:rsidP="00B000CE">
      <w:pPr>
        <w:rPr>
          <w:lang w:val="pt-BR"/>
        </w:rPr>
      </w:pPr>
    </w:p>
    <w:p w14:paraId="00A4CCD4" w14:textId="5898B0DB" w:rsidR="00B000CE" w:rsidRDefault="00B000CE" w:rsidP="00B000CE">
      <w:pPr>
        <w:rPr>
          <w:lang w:val="pt-BR"/>
        </w:rPr>
      </w:pPr>
      <w:r>
        <w:rPr>
          <w:b/>
          <w:i/>
          <w:lang w:val="pt-BR"/>
        </w:rPr>
        <w:t xml:space="preserve">    - relaţia cu alte proiecte existente sau planificate: </w:t>
      </w:r>
      <w:r>
        <w:rPr>
          <w:lang w:val="pt-BR"/>
        </w:rPr>
        <w:t xml:space="preserve"> Sunt respectate conditiile si restrictiile impuse de Certificatul de urbanism si documentatia de urbanism;</w:t>
      </w:r>
    </w:p>
    <w:p w14:paraId="4D529730" w14:textId="77777777" w:rsidR="00B000CE" w:rsidRDefault="00B000CE" w:rsidP="00B000CE">
      <w:pPr>
        <w:rPr>
          <w:lang w:val="pt-BR"/>
        </w:rPr>
      </w:pPr>
    </w:p>
    <w:p w14:paraId="747EF2CA" w14:textId="77777777" w:rsidR="00B000CE" w:rsidRDefault="00B000CE" w:rsidP="00B000CE">
      <w:pPr>
        <w:rPr>
          <w:lang w:val="pt-BR"/>
        </w:rPr>
      </w:pPr>
      <w:r>
        <w:rPr>
          <w:b/>
          <w:i/>
          <w:lang w:val="pt-BR"/>
        </w:rPr>
        <w:t xml:space="preserve">    - detalii privind alternativele care au fost luate în considerare: </w:t>
      </w:r>
      <w:r>
        <w:rPr>
          <w:lang w:val="pt-BR"/>
        </w:rPr>
        <w:t xml:space="preserve"> Nu este cazul;</w:t>
      </w:r>
    </w:p>
    <w:p w14:paraId="45351955" w14:textId="77777777" w:rsidR="00B000CE" w:rsidRDefault="00B000CE" w:rsidP="00B000CE">
      <w:pPr>
        <w:rPr>
          <w:lang w:val="pt-BR"/>
        </w:rPr>
      </w:pPr>
    </w:p>
    <w:p w14:paraId="2119A5BA" w14:textId="02BF7D68" w:rsidR="00B000CE" w:rsidRDefault="00B000CE" w:rsidP="00B000CE">
      <w:pPr>
        <w:rPr>
          <w:lang w:val="ro-RO"/>
        </w:rPr>
      </w:pPr>
      <w:r>
        <w:rPr>
          <w:b/>
          <w:i/>
          <w:lang w:val="pt-BR"/>
        </w:rPr>
        <w:lastRenderedPageBreak/>
        <w:t xml:space="preserve">    - alte activităţi care pot apărea ca urmare a proiectului (de exemplu, extragerea de agregate, asigurarea unor noi surse de apă, surse sau linii de transport al energiei, creşterea numărului de locuinţe, eliminarea apelor uzate şi a deşeurilor,): </w:t>
      </w:r>
      <w:r>
        <w:t xml:space="preserve">Deşeurile rezultate din activitatea specifică sunt colectate, transportate şi evacuate conform normelor in viguare. </w:t>
      </w:r>
    </w:p>
    <w:p w14:paraId="62C6B8E4" w14:textId="29BC3B44" w:rsidR="00B000CE" w:rsidRDefault="00B000CE" w:rsidP="00B000CE">
      <w:pPr>
        <w:rPr>
          <w:rFonts w:cs="Arial"/>
          <w:lang w:val="ro-RO"/>
        </w:rPr>
      </w:pPr>
      <w:r>
        <w:rPr>
          <w:lang w:val="pt-BR"/>
        </w:rPr>
        <w:tab/>
      </w:r>
      <w:r>
        <w:rPr>
          <w:rFonts w:cs="Arial"/>
          <w:lang w:val="ro-RO"/>
        </w:rPr>
        <w:t>Apele colectate in reteaua exterioara de canalizare se vor directiona catre reteaua publica de canalizare.</w:t>
      </w:r>
    </w:p>
    <w:p w14:paraId="7CAFE01C" w14:textId="64A9A64D" w:rsidR="00B000CE" w:rsidRDefault="00B000CE" w:rsidP="00B000CE">
      <w:pPr>
        <w:pStyle w:val="WW-BodyTextIndent2"/>
        <w:rPr>
          <w:rFonts w:cs="Arial"/>
          <w:color w:val="auto"/>
          <w:lang w:val="ro-RO"/>
        </w:rPr>
      </w:pPr>
      <w:r>
        <w:rPr>
          <w:rFonts w:cs="Arial"/>
          <w:color w:val="auto"/>
          <w:lang w:val="ro-RO"/>
        </w:rPr>
        <w:t xml:space="preserve">Apele meteorice ce provin din ploi sau din topirea zăpezilor sunt colectate si evacuate in reteaua de canalizare. </w:t>
      </w:r>
    </w:p>
    <w:p w14:paraId="034B4D26" w14:textId="77777777" w:rsidR="00B000CE" w:rsidRDefault="00B000CE" w:rsidP="00B000CE">
      <w:pPr>
        <w:rPr>
          <w:lang w:val="it-IT"/>
        </w:rPr>
      </w:pPr>
      <w:r>
        <w:rPr>
          <w:b/>
          <w:i/>
          <w:lang w:val="it-IT"/>
        </w:rPr>
        <w:t xml:space="preserve">- alte autorizaţii cerute pentru proiect: </w:t>
      </w:r>
      <w:r>
        <w:rPr>
          <w:lang w:val="it-IT"/>
        </w:rPr>
        <w:t xml:space="preserve"> Nu este cazul.</w:t>
      </w:r>
    </w:p>
    <w:p w14:paraId="64A4E2FD" w14:textId="77777777" w:rsidR="00CB4986" w:rsidRDefault="00CB4986" w:rsidP="00B000CE">
      <w:pPr>
        <w:rPr>
          <w:lang w:val="it-IT"/>
        </w:rPr>
      </w:pPr>
    </w:p>
    <w:p w14:paraId="3742F3C0" w14:textId="77777777" w:rsidR="00CB4986" w:rsidRDefault="00CB4986" w:rsidP="00CB4986">
      <w:pPr>
        <w:ind w:firstLine="720"/>
        <w:rPr>
          <w:lang w:val="it-IT"/>
        </w:rPr>
      </w:pPr>
      <w:r>
        <w:rPr>
          <w:b/>
          <w:i/>
          <w:lang w:val="it-IT"/>
        </w:rPr>
        <w:t xml:space="preserve">IV. Descrierea lucrărilor de demolare necesare: </w:t>
      </w:r>
      <w:r>
        <w:rPr>
          <w:i/>
          <w:lang w:val="it-IT"/>
        </w:rPr>
        <w:t>Nu este cazul;</w:t>
      </w:r>
    </w:p>
    <w:p w14:paraId="1E8DEE9C" w14:textId="77777777" w:rsidR="00CB4986" w:rsidRDefault="00CB4986" w:rsidP="00CB4986">
      <w:pPr>
        <w:ind w:firstLine="720"/>
        <w:rPr>
          <w:b/>
          <w:i/>
          <w:highlight w:val="yellow"/>
          <w:lang w:val="it-IT"/>
        </w:rPr>
      </w:pPr>
    </w:p>
    <w:p w14:paraId="460792B0" w14:textId="77777777" w:rsidR="00CB4986" w:rsidRDefault="00CB4986" w:rsidP="00CB4986">
      <w:pPr>
        <w:ind w:firstLine="720"/>
        <w:rPr>
          <w:b/>
          <w:i/>
          <w:lang w:val="it-IT"/>
        </w:rPr>
      </w:pPr>
      <w:r>
        <w:rPr>
          <w:b/>
          <w:i/>
          <w:lang w:val="it-IT"/>
        </w:rPr>
        <w:t>V. Descrierea amplasării proiectului:</w:t>
      </w:r>
    </w:p>
    <w:p w14:paraId="2B9356BC" w14:textId="77777777" w:rsidR="00CB4986" w:rsidRDefault="00CB4986" w:rsidP="00CB4986">
      <w:pPr>
        <w:rPr>
          <w:highlight w:val="yellow"/>
          <w:lang w:val="ro-RO"/>
        </w:rPr>
      </w:pPr>
    </w:p>
    <w:p w14:paraId="4E733A3F" w14:textId="77777777" w:rsidR="00CB4986" w:rsidRDefault="00CB4986" w:rsidP="00CB4986">
      <w:pPr>
        <w:rPr>
          <w:lang w:val="it-IT"/>
        </w:rPr>
      </w:pPr>
      <w:r>
        <w:rPr>
          <w:b/>
          <w:i/>
          <w:lang w:val="it-IT"/>
        </w:rPr>
        <w:t xml:space="preserve">    - distanţa faţă de graniţe pentru proiectele care cad sub incidenţa Convenţiei privind evaluarea impactului asupra mediului în context transfrontieră, adoptată la Espoo la 25 februarie 1991, ratificată prin </w:t>
      </w:r>
      <w:r>
        <w:rPr>
          <w:b/>
          <w:i/>
          <w:vanish/>
          <w:lang w:val="it-IT"/>
        </w:rPr>
        <w:t>&lt;LLNK 12001    22 10 201   0 17&gt;</w:t>
      </w:r>
      <w:r>
        <w:rPr>
          <w:b/>
          <w:i/>
          <w:u w:val="single"/>
          <w:lang w:val="it-IT"/>
        </w:rPr>
        <w:t>Legea nr. 22/2001</w:t>
      </w:r>
      <w:r>
        <w:rPr>
          <w:b/>
          <w:i/>
          <w:lang w:val="it-IT"/>
        </w:rPr>
        <w:t xml:space="preserve">: </w:t>
      </w:r>
      <w:r>
        <w:rPr>
          <w:lang w:val="it-IT"/>
        </w:rPr>
        <w:t xml:space="preserve"> Nu este cazul;</w:t>
      </w:r>
    </w:p>
    <w:p w14:paraId="358E5575" w14:textId="77777777" w:rsidR="00CB4986" w:rsidRDefault="00CB4986" w:rsidP="00CB4986">
      <w:pPr>
        <w:rPr>
          <w:highlight w:val="yellow"/>
          <w:lang w:val="it-IT"/>
        </w:rPr>
      </w:pPr>
    </w:p>
    <w:p w14:paraId="05288D86" w14:textId="256B92D3" w:rsidR="00CB4986" w:rsidRDefault="00CB4986" w:rsidP="00CB4986">
      <w:pPr>
        <w:rPr>
          <w:lang w:val="it-IT"/>
        </w:rPr>
      </w:pPr>
      <w:r>
        <w:rPr>
          <w:b/>
          <w:i/>
        </w:rPr>
        <w:t xml:space="preserve">   - </w:t>
      </w:r>
      <w:proofErr w:type="gramStart"/>
      <w:r>
        <w:rPr>
          <w:b/>
          <w:i/>
        </w:rPr>
        <w:t>localizarea</w:t>
      </w:r>
      <w:proofErr w:type="gramEnd"/>
      <w:r>
        <w:rPr>
          <w:b/>
          <w:i/>
        </w:rPr>
        <w:t xml:space="preserve"> amplasamentului in raport cu patrimoniul cultural potrivit Listei Monumentelor Istorice, actualizată, aprobată prin Ordinul Ministrului Culturii și cultelor nr. </w:t>
      </w:r>
      <w:proofErr w:type="gramStart"/>
      <w:r>
        <w:rPr>
          <w:b/>
          <w:i/>
        </w:rPr>
        <w:t>2314/2004, cu modificările ulterioare, și Repertoriul arheologic național prevăzut de ordonanța guvernului nr.</w:t>
      </w:r>
      <w:proofErr w:type="gramEnd"/>
      <w:r>
        <w:rPr>
          <w:b/>
          <w:i/>
        </w:rPr>
        <w:t xml:space="preserve"> 43/2000 privind protecția patrimoniului arheologic și declararea unor situri arheologice ca zone de interes național, republicată, cu modificările și completările ulterioare:</w:t>
      </w:r>
      <w:r w:rsidR="0008091E">
        <w:rPr>
          <w:lang w:val="it-IT"/>
        </w:rPr>
        <w:t xml:space="preserve"> - nu </w:t>
      </w:r>
      <w:proofErr w:type="gramStart"/>
      <w:r w:rsidR="0008091E">
        <w:rPr>
          <w:lang w:val="it-IT"/>
        </w:rPr>
        <w:t>este</w:t>
      </w:r>
      <w:proofErr w:type="gramEnd"/>
      <w:r w:rsidR="0008091E">
        <w:rPr>
          <w:lang w:val="it-IT"/>
        </w:rPr>
        <w:t xml:space="preserve"> cazul</w:t>
      </w:r>
    </w:p>
    <w:p w14:paraId="7FC9F790" w14:textId="77777777" w:rsidR="00CB4986" w:rsidRDefault="00CB4986" w:rsidP="00CB4986">
      <w:pPr>
        <w:rPr>
          <w:b/>
          <w:i/>
          <w:lang w:val="it-IT"/>
        </w:rPr>
      </w:pPr>
      <w:r>
        <w:rPr>
          <w:b/>
          <w:i/>
          <w:lang w:val="it-IT"/>
        </w:rPr>
        <w:t>- hărţi, fotografii ale amplasamentului care pot oferi informaţii privind caracteristicile fizice ale mediului, atât naturale, cât şi artificiale şi alte informaţii privind:</w:t>
      </w:r>
    </w:p>
    <w:p w14:paraId="022B3DC3" w14:textId="77777777" w:rsidR="00CB4986" w:rsidRDefault="00CB4986" w:rsidP="00CB4986">
      <w:pPr>
        <w:ind w:firstLine="720"/>
        <w:rPr>
          <w:lang w:val="it-IT"/>
        </w:rPr>
      </w:pPr>
      <w:r>
        <w:rPr>
          <w:i/>
          <w:lang w:val="it-IT"/>
        </w:rPr>
        <w:t>- folosințe actuale și planificate ale terenului atât pe amplasament , cât și pe zone adiacente  acestuia</w:t>
      </w:r>
      <w:r>
        <w:rPr>
          <w:lang w:val="it-IT"/>
        </w:rPr>
        <w:t>;</w:t>
      </w:r>
    </w:p>
    <w:p w14:paraId="4FED0B6D" w14:textId="77777777" w:rsidR="00CB4986" w:rsidRDefault="00CB4986" w:rsidP="00CB4986">
      <w:pPr>
        <w:ind w:firstLine="720"/>
        <w:rPr>
          <w:lang w:val="it-IT"/>
        </w:rPr>
      </w:pPr>
      <w:r>
        <w:rPr>
          <w:i/>
          <w:lang w:val="it-IT"/>
        </w:rPr>
        <w:t>- politici de zonare și de folosire a terenului</w:t>
      </w:r>
      <w:r>
        <w:rPr>
          <w:lang w:val="it-IT"/>
        </w:rPr>
        <w:t>;</w:t>
      </w:r>
    </w:p>
    <w:p w14:paraId="53DC272C" w14:textId="77777777" w:rsidR="00CB4986" w:rsidRDefault="00CB4986" w:rsidP="00CB4986">
      <w:pPr>
        <w:ind w:firstLine="720"/>
        <w:rPr>
          <w:i/>
          <w:lang w:val="it-IT"/>
        </w:rPr>
      </w:pPr>
      <w:r>
        <w:rPr>
          <w:i/>
          <w:lang w:val="it-IT"/>
        </w:rPr>
        <w:t>- arealele sensibile;</w:t>
      </w:r>
    </w:p>
    <w:p w14:paraId="3FD793E8" w14:textId="77777777" w:rsidR="00CB4986" w:rsidRDefault="00CB4986" w:rsidP="00CB4986">
      <w:pPr>
        <w:rPr>
          <w:b/>
          <w:i/>
          <w:lang w:val="it-IT"/>
        </w:rPr>
      </w:pPr>
      <w:r>
        <w:rPr>
          <w:b/>
          <w:i/>
          <w:lang w:val="it-IT"/>
        </w:rPr>
        <w:t xml:space="preserve">    ● folosinţele actuale şi planificate ale terenului atât pe amplasament, cât şi pe zone adiacente acestuia:</w:t>
      </w:r>
    </w:p>
    <w:p w14:paraId="4C520BB7" w14:textId="77777777" w:rsidR="00CB4986" w:rsidRDefault="00CB4986" w:rsidP="00CB4986">
      <w:pPr>
        <w:rPr>
          <w:lang w:val="it-IT"/>
        </w:rPr>
      </w:pPr>
      <w:r>
        <w:rPr>
          <w:lang w:val="it-IT"/>
        </w:rPr>
        <w:t>Avand in vedere ca:</w:t>
      </w:r>
    </w:p>
    <w:p w14:paraId="02983C8F" w14:textId="77777777" w:rsidR="00CB4986" w:rsidRDefault="00CB4986" w:rsidP="00CB4986">
      <w:pPr>
        <w:numPr>
          <w:ilvl w:val="0"/>
          <w:numId w:val="17"/>
        </w:numPr>
        <w:autoSpaceDN w:val="0"/>
        <w:rPr>
          <w:bCs/>
          <w:lang w:val="ro-RO"/>
        </w:rPr>
      </w:pPr>
      <w:r>
        <w:rPr>
          <w:bCs/>
        </w:rPr>
        <w:t>Cea mai mare parte din  suprafața aferentă terenului este betonată ( în prezent pe suprafețe extinse betonul este deteriorat);</w:t>
      </w:r>
    </w:p>
    <w:p w14:paraId="2557DB98" w14:textId="77777777" w:rsidR="00CB4986" w:rsidRDefault="00CB4986" w:rsidP="00CB4986">
      <w:pPr>
        <w:numPr>
          <w:ilvl w:val="0"/>
          <w:numId w:val="17"/>
        </w:numPr>
        <w:autoSpaceDN w:val="0"/>
        <w:rPr>
          <w:bCs/>
        </w:rPr>
      </w:pPr>
      <w:r>
        <w:rPr>
          <w:bCs/>
        </w:rPr>
        <w:t>Pe amplasamentul nu există și nu au existat anterior instalații de depozitare pentru substanțe /produse toxice și periculoase ( ex: carburanți, uleiuri,etc);</w:t>
      </w:r>
    </w:p>
    <w:p w14:paraId="5204157B" w14:textId="77777777" w:rsidR="00CB4986" w:rsidRDefault="00CB4986" w:rsidP="00CB4986">
      <w:pPr>
        <w:rPr>
          <w:bCs/>
        </w:rPr>
      </w:pPr>
      <w:r>
        <w:rPr>
          <w:bCs/>
          <w:i/>
        </w:rPr>
        <w:t>Activitățile anterioare desfășurate pe amplasament nu au reprezentat surse semnificative de poluare care să determine un impact potenţial asupra calității solului, subsolului și a apelor subterane din zonă</w:t>
      </w:r>
      <w:r>
        <w:rPr>
          <w:bCs/>
        </w:rPr>
        <w:t>.</w:t>
      </w:r>
      <w:r>
        <w:rPr>
          <w:bCs/>
          <w:i/>
        </w:rPr>
        <w:t>Se apreciază că terenul din zona studiata poate fi utilizat în viitor pentru obiective care implică utilizarea terenurilor pentru folosința comerciala.</w:t>
      </w:r>
    </w:p>
    <w:p w14:paraId="01B8EEC6" w14:textId="77777777" w:rsidR="00CB4986" w:rsidRDefault="00CB4986" w:rsidP="00CB4986">
      <w:pPr>
        <w:rPr>
          <w:b/>
          <w:i/>
          <w:lang w:val="it-IT"/>
        </w:rPr>
      </w:pPr>
      <w:r>
        <w:rPr>
          <w:b/>
          <w:i/>
          <w:lang w:val="it-IT"/>
        </w:rPr>
        <w:t xml:space="preserve">    ● politici de zonare şi de folosire a terenului</w:t>
      </w:r>
    </w:p>
    <w:p w14:paraId="34A6C96F" w14:textId="456DD0D7" w:rsidR="00CB4986" w:rsidRPr="000C5A15" w:rsidRDefault="000C5A15" w:rsidP="00CB4986">
      <w:pPr>
        <w:ind w:firstLine="720"/>
        <w:rPr>
          <w:lang w:val="ro-RO"/>
        </w:rPr>
      </w:pPr>
      <w:r>
        <w:rPr>
          <w:rFonts w:eastAsia="Calibri"/>
        </w:rPr>
        <w:t xml:space="preserve">Conform PUG si RLU Moreni, </w:t>
      </w:r>
      <w:r>
        <w:rPr>
          <w:rFonts w:eastAsia="Calibri"/>
          <w:lang w:val="ro-RO"/>
        </w:rPr>
        <w:t xml:space="preserve">terenul </w:t>
      </w:r>
      <w:proofErr w:type="gramStart"/>
      <w:r>
        <w:rPr>
          <w:rFonts w:eastAsia="Calibri"/>
          <w:lang w:val="ro-RO"/>
        </w:rPr>
        <w:t>este</w:t>
      </w:r>
      <w:proofErr w:type="gramEnd"/>
      <w:r>
        <w:rPr>
          <w:rFonts w:eastAsia="Calibri"/>
          <w:lang w:val="ro-RO"/>
        </w:rPr>
        <w:t xml:space="preserve"> situat in UTR nr. 6 – zona mixta – unitati industriale, de depozitare si transport – locuinte de tip urban si functiuni complementare</w:t>
      </w:r>
    </w:p>
    <w:p w14:paraId="7D8A8069" w14:textId="72909F0E" w:rsidR="00CB4986" w:rsidRDefault="000C5A15" w:rsidP="00CB4986">
      <w:pPr>
        <w:ind w:firstLine="720"/>
        <w:rPr>
          <w:color w:val="FF0000"/>
        </w:rPr>
      </w:pPr>
      <w:proofErr w:type="gramStart"/>
      <w:r>
        <w:t>Lucrarile de construire se vor executa cu respectarea normelor de poluare a mediului</w:t>
      </w:r>
      <w:r w:rsidR="00CB4986">
        <w:t>.</w:t>
      </w:r>
      <w:proofErr w:type="gramEnd"/>
    </w:p>
    <w:p w14:paraId="456D3B39" w14:textId="77777777" w:rsidR="00CB4986" w:rsidRDefault="00CB4986" w:rsidP="00CB4986">
      <w:r>
        <w:rPr>
          <w:b/>
          <w:i/>
          <w:lang w:val="it-IT"/>
        </w:rPr>
        <w:t xml:space="preserve">● arealele sensibile: </w:t>
      </w:r>
      <w:r>
        <w:rPr>
          <w:b/>
          <w:i/>
        </w:rPr>
        <w:t>arii naturale protejate</w:t>
      </w:r>
      <w:r>
        <w:t>:</w:t>
      </w:r>
    </w:p>
    <w:p w14:paraId="4B6D6F64" w14:textId="0DE0EBFD" w:rsidR="00CB4986" w:rsidRDefault="00CB4986" w:rsidP="00CB4986">
      <w:pPr>
        <w:ind w:firstLine="720"/>
      </w:pPr>
      <w:r>
        <w:t>-</w:t>
      </w:r>
      <w:proofErr w:type="gramStart"/>
      <w:r>
        <w:t>situl</w:t>
      </w:r>
      <w:proofErr w:type="gramEnd"/>
      <w:r>
        <w:t xml:space="preserve"> Natura 2000 ROSCI014 Bucsani- </w:t>
      </w:r>
      <w:r w:rsidR="000C5A15">
        <w:t xml:space="preserve">10.000 </w:t>
      </w:r>
      <w:r>
        <w:t>m</w:t>
      </w:r>
    </w:p>
    <w:p w14:paraId="6DFDC3D2" w14:textId="77777777" w:rsidR="00CB4986" w:rsidRDefault="00CB4986" w:rsidP="00CB4986">
      <w:pPr>
        <w:ind w:firstLine="720"/>
        <w:rPr>
          <w:i/>
          <w:highlight w:val="yellow"/>
          <w:lang w:val="it-IT"/>
        </w:rPr>
      </w:pPr>
    </w:p>
    <w:p w14:paraId="3B4E43CE" w14:textId="77777777" w:rsidR="00CB4986" w:rsidRDefault="00CB4986" w:rsidP="00CB4986">
      <w:pPr>
        <w:rPr>
          <w:b/>
          <w:i/>
          <w:lang w:val="it-IT"/>
        </w:rPr>
      </w:pPr>
      <w:r>
        <w:rPr>
          <w:b/>
          <w:i/>
          <w:lang w:val="it-IT"/>
        </w:rPr>
        <w:t xml:space="preserve">    - coordonate geografice ale amplasamentului proiectului, care vor fi prezentate sub formă de vector în format digital cu referință geografică, în sistem de proiecție națională Stereo 1970:</w:t>
      </w:r>
    </w:p>
    <w:p w14:paraId="056EC353" w14:textId="7AB0DC2D" w:rsidR="00CB4986" w:rsidRDefault="00CB4986" w:rsidP="0044076D">
      <w:pPr>
        <w:ind w:firstLine="720"/>
      </w:pPr>
      <w:proofErr w:type="gramStart"/>
      <w:r>
        <w:t xml:space="preserve">Obiectivul se afla amplasat în zona de intravilan a UAT </w:t>
      </w:r>
      <w:r w:rsidR="000C5A15">
        <w:t>Moreni</w:t>
      </w:r>
      <w:r w:rsidR="0044076D">
        <w:t>.</w:t>
      </w:r>
      <w:proofErr w:type="gramEnd"/>
      <w:r>
        <w:t xml:space="preserve"> </w:t>
      </w:r>
    </w:p>
    <w:p w14:paraId="0547F935" w14:textId="77777777" w:rsidR="00CB4986" w:rsidRDefault="00CB4986" w:rsidP="00CB4986">
      <w:pPr>
        <w:rPr>
          <w:b/>
          <w:i/>
          <w:highlight w:val="yellow"/>
          <w:lang w:val="it-IT"/>
        </w:rPr>
      </w:pPr>
    </w:p>
    <w:p w14:paraId="3530269E" w14:textId="77777777" w:rsidR="00CB4986" w:rsidRDefault="00CB4986" w:rsidP="00CB4986">
      <w:pPr>
        <w:rPr>
          <w:b/>
          <w:i/>
          <w:lang w:val="it-IT"/>
        </w:rPr>
      </w:pPr>
      <w:r>
        <w:rPr>
          <w:b/>
          <w:i/>
          <w:lang w:val="it-IT"/>
        </w:rPr>
        <w:t xml:space="preserve">    - detalii privind orice variantă de amplasament care a fost luată în considerare:</w:t>
      </w:r>
    </w:p>
    <w:p w14:paraId="1346565D" w14:textId="6AB0D635" w:rsidR="00CB4986" w:rsidRDefault="0044076D" w:rsidP="00CB4986">
      <w:pPr>
        <w:ind w:firstLine="720"/>
        <w:rPr>
          <w:lang w:val="it-IT"/>
        </w:rPr>
      </w:pPr>
      <w:r>
        <w:rPr>
          <w:lang w:val="it-IT"/>
        </w:rPr>
        <w:t>Nu este cazul</w:t>
      </w:r>
      <w:r w:rsidR="00CB4986">
        <w:rPr>
          <w:lang w:val="it-IT"/>
        </w:rPr>
        <w:t>.</w:t>
      </w:r>
    </w:p>
    <w:p w14:paraId="517BFD3C" w14:textId="77777777" w:rsidR="000B482C" w:rsidRDefault="000B482C" w:rsidP="000B482C">
      <w:pPr>
        <w:rPr>
          <w:lang w:val="it-IT"/>
        </w:rPr>
      </w:pPr>
    </w:p>
    <w:p w14:paraId="26762D8B" w14:textId="77777777" w:rsidR="000B482C" w:rsidRDefault="000B482C" w:rsidP="000B482C">
      <w:pPr>
        <w:rPr>
          <w:b/>
          <w:i/>
          <w:lang w:val="it-IT"/>
        </w:rPr>
      </w:pPr>
      <w:r>
        <w:rPr>
          <w:b/>
          <w:i/>
          <w:lang w:val="it-IT"/>
        </w:rPr>
        <w:t>VI. Efecte semnificative  posibile asupra mediului ale proiectului, în măsura în care aceste informaţii sunt disponibile:</w:t>
      </w:r>
    </w:p>
    <w:p w14:paraId="1EBDF73A" w14:textId="77777777" w:rsidR="000B482C" w:rsidRDefault="000B482C" w:rsidP="000B482C">
      <w:pPr>
        <w:rPr>
          <w:b/>
          <w:i/>
          <w:color w:val="FF0000"/>
          <w:highlight w:val="yellow"/>
          <w:lang w:val="it-IT"/>
        </w:rPr>
      </w:pPr>
    </w:p>
    <w:p w14:paraId="78C23BB7" w14:textId="77777777" w:rsidR="000B482C" w:rsidRDefault="000B482C" w:rsidP="000B482C">
      <w:pPr>
        <w:pStyle w:val="ListParagraph"/>
        <w:widowControl w:val="0"/>
        <w:numPr>
          <w:ilvl w:val="0"/>
          <w:numId w:val="18"/>
        </w:numPr>
        <w:autoSpaceDE w:val="0"/>
        <w:autoSpaceDN w:val="0"/>
        <w:adjustRightInd w:val="0"/>
        <w:contextualSpacing w:val="0"/>
        <w:outlineLvl w:val="0"/>
        <w:rPr>
          <w:rStyle w:val="tsp1"/>
          <w:lang w:val="ro-RO"/>
        </w:rPr>
      </w:pPr>
      <w:r>
        <w:rPr>
          <w:b/>
          <w:i/>
          <w:iCs/>
        </w:rPr>
        <w:t xml:space="preserve">Surse </w:t>
      </w:r>
      <w:r>
        <w:rPr>
          <w:b/>
          <w:bCs/>
          <w:i/>
          <w:iCs/>
        </w:rPr>
        <w:t>de poluanţi şi</w:t>
      </w:r>
      <w:r>
        <w:rPr>
          <w:rStyle w:val="tsp1"/>
          <w:b/>
          <w:i/>
        </w:rPr>
        <w:t>instalaţii pentru reţinerea, evacuarea şi dispersia poluanţilor în mediu:</w:t>
      </w:r>
    </w:p>
    <w:p w14:paraId="4E79DEE7" w14:textId="77777777" w:rsidR="000B482C" w:rsidRDefault="000B482C" w:rsidP="000B482C">
      <w:pPr>
        <w:shd w:val="clear" w:color="auto" w:fill="FFFFFF"/>
        <w:tabs>
          <w:tab w:val="left" w:pos="266"/>
        </w:tabs>
        <w:ind w:left="58"/>
        <w:rPr>
          <w:u w:val="single"/>
        </w:rPr>
      </w:pPr>
      <w:proofErr w:type="gramStart"/>
      <w:r>
        <w:rPr>
          <w:b/>
          <w:bCs/>
          <w:i/>
          <w:iCs/>
          <w:spacing w:val="-22"/>
        </w:rPr>
        <w:t>a</w:t>
      </w:r>
      <w:proofErr w:type="gramEnd"/>
      <w:r>
        <w:rPr>
          <w:b/>
          <w:bCs/>
          <w:i/>
          <w:iCs/>
          <w:spacing w:val="-22"/>
        </w:rPr>
        <w:t>).</w:t>
      </w:r>
      <w:r>
        <w:rPr>
          <w:b/>
          <w:bCs/>
          <w:i/>
          <w:iCs/>
        </w:rPr>
        <w:tab/>
      </w:r>
      <w:r>
        <w:rPr>
          <w:b/>
          <w:bCs/>
          <w:i/>
          <w:iCs/>
        </w:rPr>
        <w:tab/>
      </w:r>
      <w:r>
        <w:rPr>
          <w:b/>
          <w:bCs/>
          <w:i/>
          <w:iCs/>
          <w:spacing w:val="-1"/>
          <w:u w:val="single"/>
        </w:rPr>
        <w:t>Protecţia calităţii apelor:</w:t>
      </w:r>
    </w:p>
    <w:p w14:paraId="431CC551" w14:textId="72EBA296" w:rsidR="000B482C" w:rsidRDefault="006401A0" w:rsidP="000B482C">
      <w:pPr>
        <w:shd w:val="clear" w:color="auto" w:fill="FFFFFF"/>
        <w:ind w:firstLine="713"/>
        <w:rPr>
          <w:spacing w:val="-2"/>
        </w:rPr>
      </w:pPr>
      <w:r>
        <w:rPr>
          <w:spacing w:val="-1"/>
        </w:rPr>
        <w:lastRenderedPageBreak/>
        <w:t xml:space="preserve">Nu </w:t>
      </w:r>
      <w:proofErr w:type="gramStart"/>
      <w:r>
        <w:rPr>
          <w:spacing w:val="-1"/>
        </w:rPr>
        <w:t>este</w:t>
      </w:r>
      <w:proofErr w:type="gramEnd"/>
      <w:r>
        <w:rPr>
          <w:spacing w:val="-1"/>
        </w:rPr>
        <w:t xml:space="preserve"> cazul</w:t>
      </w:r>
    </w:p>
    <w:p w14:paraId="58A04860" w14:textId="77777777" w:rsidR="000B482C" w:rsidRDefault="000B482C" w:rsidP="000B482C">
      <w:pPr>
        <w:shd w:val="clear" w:color="auto" w:fill="FFFFFF"/>
        <w:ind w:firstLine="720"/>
      </w:pPr>
      <w:r>
        <w:rPr>
          <w:b/>
          <w:bCs/>
        </w:rPr>
        <w:t>Evacuare ape pluviale</w:t>
      </w:r>
    </w:p>
    <w:p w14:paraId="24FDAF3C" w14:textId="16D864A9" w:rsidR="000B482C" w:rsidRDefault="000B482C" w:rsidP="000B482C">
      <w:pPr>
        <w:shd w:val="clear" w:color="auto" w:fill="FFFFFF"/>
        <w:ind w:firstLine="720"/>
      </w:pPr>
      <w:proofErr w:type="gramStart"/>
      <w:r>
        <w:rPr>
          <w:spacing w:val="-1"/>
        </w:rPr>
        <w:t xml:space="preserve">Apele de pe platformele carosabile se vor colecta prin intermediul gurilor de scurgere (geigere) si a caminelor colectoare in reteaua </w:t>
      </w:r>
      <w:r>
        <w:t>de canalizare oraseneasca.</w:t>
      </w:r>
      <w:proofErr w:type="gramEnd"/>
      <w:r>
        <w:t xml:space="preserve">   </w:t>
      </w:r>
    </w:p>
    <w:p w14:paraId="1648C1ED" w14:textId="77777777" w:rsidR="000B482C" w:rsidRDefault="000B482C" w:rsidP="000B482C">
      <w:pPr>
        <w:spacing w:line="100" w:lineRule="atLeast"/>
        <w:rPr>
          <w:color w:val="7030A0"/>
          <w:highlight w:val="yellow"/>
        </w:rPr>
      </w:pPr>
    </w:p>
    <w:p w14:paraId="00444EBC" w14:textId="77777777" w:rsidR="000B482C" w:rsidRDefault="000B482C" w:rsidP="000B482C">
      <w:pPr>
        <w:shd w:val="clear" w:color="auto" w:fill="FFFFFF"/>
        <w:tabs>
          <w:tab w:val="left" w:pos="266"/>
        </w:tabs>
        <w:ind w:left="58"/>
        <w:rPr>
          <w:lang w:val="ro-RO"/>
        </w:rPr>
      </w:pPr>
      <w:r>
        <w:rPr>
          <w:b/>
          <w:i/>
          <w:iCs/>
          <w:spacing w:val="-16"/>
        </w:rPr>
        <w:t>b).</w:t>
      </w:r>
      <w:r>
        <w:rPr>
          <w:i/>
          <w:iCs/>
        </w:rPr>
        <w:tab/>
      </w:r>
      <w:r>
        <w:rPr>
          <w:i/>
          <w:iCs/>
        </w:rPr>
        <w:tab/>
      </w:r>
      <w:r>
        <w:rPr>
          <w:b/>
          <w:bCs/>
          <w:i/>
          <w:iCs/>
          <w:spacing w:val="-1"/>
          <w:u w:val="single"/>
        </w:rPr>
        <w:t>Protecţia aerului:</w:t>
      </w:r>
    </w:p>
    <w:p w14:paraId="578D2729" w14:textId="10BB0948" w:rsidR="000B482C" w:rsidRDefault="000B482C" w:rsidP="000B482C">
      <w:pPr>
        <w:shd w:val="clear" w:color="auto" w:fill="FFFFFF"/>
        <w:tabs>
          <w:tab w:val="left" w:pos="709"/>
        </w:tabs>
        <w:ind w:right="-40"/>
        <w:rPr>
          <w:spacing w:val="-2"/>
        </w:rPr>
      </w:pPr>
      <w:r>
        <w:tab/>
        <w:t xml:space="preserve">Sursa de impurificare a atmosferei in timpul funcţionarii poate fi </w:t>
      </w:r>
      <w:r>
        <w:rPr>
          <w:b/>
        </w:rPr>
        <w:t xml:space="preserve">intensificarea traficului </w:t>
      </w:r>
      <w:r>
        <w:t xml:space="preserve">-gazele de eşapament ale autoturismelor </w:t>
      </w:r>
      <w:proofErr w:type="gramStart"/>
      <w:r>
        <w:t>ce</w:t>
      </w:r>
      <w:proofErr w:type="gramEnd"/>
      <w:r>
        <w:t xml:space="preserve"> vor intra pe</w:t>
      </w:r>
      <w:r w:rsidR="00296191">
        <w:t xml:space="preserve"> </w:t>
      </w:r>
      <w:r>
        <w:t>amplasament nu constituie un pericol major de impurificare a atmosferei din zona</w:t>
      </w:r>
      <w:r>
        <w:rPr>
          <w:spacing w:val="-2"/>
        </w:rPr>
        <w:t>.</w:t>
      </w:r>
    </w:p>
    <w:p w14:paraId="63FF514F" w14:textId="5DF71B51" w:rsidR="000B482C" w:rsidRDefault="000B482C" w:rsidP="000B482C">
      <w:pPr>
        <w:shd w:val="clear" w:color="auto" w:fill="FFFFFF"/>
        <w:tabs>
          <w:tab w:val="left" w:pos="0"/>
        </w:tabs>
        <w:rPr>
          <w:b/>
          <w:i/>
          <w:iCs/>
        </w:rPr>
      </w:pPr>
      <w:r>
        <w:rPr>
          <w:i/>
        </w:rPr>
        <w:tab/>
      </w:r>
    </w:p>
    <w:p w14:paraId="54DF26AE" w14:textId="77777777" w:rsidR="000B482C" w:rsidRDefault="000B482C" w:rsidP="000B482C">
      <w:pPr>
        <w:shd w:val="clear" w:color="auto" w:fill="FFFFFF"/>
        <w:tabs>
          <w:tab w:val="left" w:pos="0"/>
        </w:tabs>
        <w:rPr>
          <w:b/>
          <w:i/>
          <w:iCs/>
          <w:u w:val="single"/>
        </w:rPr>
      </w:pPr>
      <w:r>
        <w:rPr>
          <w:b/>
          <w:i/>
          <w:iCs/>
        </w:rPr>
        <w:t>c).</w:t>
      </w:r>
      <w:r>
        <w:rPr>
          <w:b/>
          <w:i/>
          <w:iCs/>
        </w:rPr>
        <w:tab/>
      </w:r>
      <w:r>
        <w:rPr>
          <w:b/>
          <w:i/>
          <w:iCs/>
          <w:u w:val="single"/>
        </w:rPr>
        <w:t>Protecţia împotriva zgomotului şi vibraţiilor:</w:t>
      </w:r>
    </w:p>
    <w:p w14:paraId="556C38C0" w14:textId="4A82B77D" w:rsidR="000B482C" w:rsidRDefault="000B482C" w:rsidP="000B482C">
      <w:pPr>
        <w:shd w:val="clear" w:color="auto" w:fill="FFFFFF"/>
        <w:tabs>
          <w:tab w:val="left" w:pos="0"/>
        </w:tabs>
        <w:ind w:right="-40"/>
      </w:pPr>
      <w:r>
        <w:tab/>
        <w:t xml:space="preserve">Pe parcusul execuției </w:t>
      </w:r>
      <w:r w:rsidR="00296191">
        <w:t xml:space="preserve">lucrării, </w:t>
      </w:r>
      <w:proofErr w:type="gramStart"/>
      <w:r>
        <w:t>este</w:t>
      </w:r>
      <w:proofErr w:type="gramEnd"/>
      <w:r>
        <w:t xml:space="preserve"> posibilă crearea unor stări de disconfort pentru populația din zonă, cauzate de zgomotele și vibrațiile produse, acestea menținându-se în limitele acceptabile. Zgomotele și vibrațiile sunt cauzate în mare parte de activitatea utilajelor de construcție, iar pentru menținerea unui nivel al acestora cât mai redus, se recomandă ca întreținerea și repararea lor </w:t>
      </w:r>
      <w:proofErr w:type="gramStart"/>
      <w:r>
        <w:t>să</w:t>
      </w:r>
      <w:proofErr w:type="gramEnd"/>
      <w:r>
        <w:t xml:space="preserve"> se realizeze conform cărții tehnice a utilajului. De asemenea, utilajele folosite trebuie </w:t>
      </w:r>
      <w:proofErr w:type="gramStart"/>
      <w:r>
        <w:t>să</w:t>
      </w:r>
      <w:proofErr w:type="gramEnd"/>
      <w:r>
        <w:t xml:space="preserve"> respecte hotărârea 539/2004, privind limitarea nivelului emisiilor de zgomot în mediu, produs de echipamente destinate utilizării în exteriorul clădirilor. Potrivit acesteia, utilajele folosite trebuie </w:t>
      </w:r>
      <w:proofErr w:type="gramStart"/>
      <w:r>
        <w:t>să</w:t>
      </w:r>
      <w:proofErr w:type="gramEnd"/>
      <w:r>
        <w:t xml:space="preserve"> aibă aplicat în mod vizibil, lizibil și de neșters marcajul european de conformitate CE, însoțit de indicarea nivelului garantat al puterii sonore.</w:t>
      </w:r>
    </w:p>
    <w:p w14:paraId="33C9FA4A" w14:textId="77777777" w:rsidR="000B482C" w:rsidRDefault="000B482C" w:rsidP="000B482C">
      <w:pPr>
        <w:shd w:val="clear" w:color="auto" w:fill="FFFFFF"/>
        <w:tabs>
          <w:tab w:val="left" w:pos="0"/>
        </w:tabs>
        <w:ind w:right="-40"/>
      </w:pPr>
      <w:r>
        <w:tab/>
        <w:t xml:space="preserve">Alte surse de zgomot și vibrații în timpul execuției, sunt reprezentate de vocea umană și de activitățile specifice funțiunii propuse și a spațiilor complementare acesteia, care se încadrează în limitele admisibile. La acestea se adaugă zgomotul din traficul rutier. </w:t>
      </w:r>
    </w:p>
    <w:p w14:paraId="3EBD50D9" w14:textId="77777777" w:rsidR="000B482C" w:rsidRDefault="000B482C" w:rsidP="000B482C">
      <w:pPr>
        <w:rPr>
          <w:b/>
        </w:rPr>
      </w:pPr>
    </w:p>
    <w:p w14:paraId="7FD37B41" w14:textId="77777777" w:rsidR="000B482C" w:rsidRDefault="000B482C" w:rsidP="000B482C">
      <w:pPr>
        <w:shd w:val="clear" w:color="auto" w:fill="FFFFFF"/>
        <w:ind w:firstLine="720"/>
        <w:rPr>
          <w:sz w:val="22"/>
          <w:szCs w:val="22"/>
        </w:rPr>
      </w:pPr>
      <w:r>
        <w:rPr>
          <w:b/>
          <w:bCs/>
          <w:i/>
        </w:rPr>
        <w:t>Măsuri pentru protecția împotriva zgomotului și a vibrațiilor</w:t>
      </w:r>
      <w:r>
        <w:rPr>
          <w:b/>
          <w:i/>
        </w:rPr>
        <w:t>:</w:t>
      </w:r>
    </w:p>
    <w:p w14:paraId="6F2C786D" w14:textId="77777777" w:rsidR="000B482C" w:rsidRDefault="000B482C" w:rsidP="000B482C">
      <w:pPr>
        <w:widowControl w:val="0"/>
        <w:numPr>
          <w:ilvl w:val="0"/>
          <w:numId w:val="19"/>
        </w:numPr>
        <w:autoSpaceDE w:val="0"/>
        <w:autoSpaceDN w:val="0"/>
        <w:adjustRightInd w:val="0"/>
        <w:ind w:left="720"/>
        <w:rPr>
          <w:szCs w:val="20"/>
          <w:lang w:val="ro-RO"/>
        </w:rPr>
      </w:pPr>
      <w:r>
        <w:t xml:space="preserve">pentru reducerea disconfortului sonor datorat funcționării utilajelor pe timpul de realizare a proiectului, programul de lucru nu se va desfășura în timpul nopții; </w:t>
      </w:r>
    </w:p>
    <w:p w14:paraId="1814EBB4" w14:textId="77777777" w:rsidR="000B482C" w:rsidRDefault="000B482C" w:rsidP="000B482C">
      <w:pPr>
        <w:widowControl w:val="0"/>
        <w:numPr>
          <w:ilvl w:val="0"/>
          <w:numId w:val="19"/>
        </w:numPr>
        <w:autoSpaceDE w:val="0"/>
        <w:autoSpaceDN w:val="0"/>
        <w:adjustRightInd w:val="0"/>
        <w:ind w:left="720"/>
      </w:pPr>
      <w:r>
        <w:t xml:space="preserve">se va reduce la minim staționarea mijloacelor auto rutiere pe amplasamentul de realizare a proiectului; </w:t>
      </w:r>
    </w:p>
    <w:p w14:paraId="75A326D6" w14:textId="77777777" w:rsidR="000B482C" w:rsidRDefault="000B482C" w:rsidP="000B482C">
      <w:pPr>
        <w:widowControl w:val="0"/>
        <w:numPr>
          <w:ilvl w:val="0"/>
          <w:numId w:val="19"/>
        </w:numPr>
        <w:shd w:val="clear" w:color="auto" w:fill="FFFFFF"/>
        <w:tabs>
          <w:tab w:val="left" w:pos="0"/>
        </w:tabs>
        <w:autoSpaceDE w:val="0"/>
        <w:autoSpaceDN w:val="0"/>
        <w:adjustRightInd w:val="0"/>
        <w:ind w:left="720" w:right="-40"/>
      </w:pPr>
      <w:proofErr w:type="gramStart"/>
      <w:r>
        <w:rPr>
          <w:spacing w:val="-1"/>
        </w:rPr>
        <w:t>instalațiile</w:t>
      </w:r>
      <w:proofErr w:type="gramEnd"/>
      <w:r>
        <w:rPr>
          <w:spacing w:val="-1"/>
        </w:rPr>
        <w:t xml:space="preserve"> vor fi montate în așa fel încât sa nu se transfere vibrații în spațiile </w:t>
      </w:r>
      <w:r>
        <w:t>utilizate.</w:t>
      </w:r>
    </w:p>
    <w:p w14:paraId="0F15E6C4" w14:textId="77777777" w:rsidR="000B482C" w:rsidRDefault="000B482C" w:rsidP="000B482C">
      <w:pPr>
        <w:widowControl w:val="0"/>
        <w:numPr>
          <w:ilvl w:val="0"/>
          <w:numId w:val="19"/>
        </w:numPr>
        <w:shd w:val="clear" w:color="auto" w:fill="FFFFFF"/>
        <w:tabs>
          <w:tab w:val="left" w:pos="0"/>
        </w:tabs>
        <w:autoSpaceDE w:val="0"/>
        <w:autoSpaceDN w:val="0"/>
        <w:adjustRightInd w:val="0"/>
        <w:ind w:left="720" w:right="-40"/>
      </w:pPr>
      <w:proofErr w:type="gramStart"/>
      <w:r>
        <w:t>utilajele</w:t>
      </w:r>
      <w:proofErr w:type="gramEnd"/>
      <w:r>
        <w:t xml:space="preserve"> sunt silenţioase şi distribuite grupat în construcţie, respectiv în zonele de spații tehnice.</w:t>
      </w:r>
    </w:p>
    <w:p w14:paraId="5642ACF7" w14:textId="77777777" w:rsidR="000B482C" w:rsidRDefault="000B482C" w:rsidP="000B482C">
      <w:pPr>
        <w:shd w:val="clear" w:color="auto" w:fill="FFFFFF"/>
        <w:ind w:firstLine="720"/>
        <w:rPr>
          <w:b/>
          <w:i/>
          <w:iCs/>
          <w:spacing w:val="-1"/>
          <w:highlight w:val="yellow"/>
        </w:rPr>
      </w:pPr>
    </w:p>
    <w:p w14:paraId="56F26FAC" w14:textId="77777777" w:rsidR="000B482C" w:rsidRDefault="000B482C" w:rsidP="000B482C">
      <w:pPr>
        <w:shd w:val="clear" w:color="auto" w:fill="FFFFFF"/>
        <w:rPr>
          <w:b/>
          <w:i/>
          <w:iCs/>
          <w:w w:val="88"/>
        </w:rPr>
      </w:pPr>
      <w:r>
        <w:rPr>
          <w:b/>
          <w:i/>
          <w:iCs/>
          <w:spacing w:val="-1"/>
        </w:rPr>
        <w:t xml:space="preserve">d). </w:t>
      </w:r>
      <w:r>
        <w:rPr>
          <w:b/>
          <w:i/>
          <w:iCs/>
          <w:spacing w:val="-1"/>
        </w:rPr>
        <w:tab/>
      </w:r>
      <w:r>
        <w:rPr>
          <w:b/>
          <w:bCs/>
          <w:i/>
          <w:iCs/>
          <w:spacing w:val="-1"/>
          <w:u w:val="single"/>
        </w:rPr>
        <w:t>Protecţia împotriva radiaţiilor:</w:t>
      </w:r>
      <w:r>
        <w:rPr>
          <w:b/>
          <w:bCs/>
          <w:i/>
          <w:iCs/>
          <w:spacing w:val="-1"/>
        </w:rPr>
        <w:t xml:space="preserve"> Nu </w:t>
      </w:r>
      <w:proofErr w:type="gramStart"/>
      <w:r>
        <w:rPr>
          <w:b/>
          <w:bCs/>
          <w:i/>
          <w:iCs/>
          <w:spacing w:val="-1"/>
        </w:rPr>
        <w:t>este</w:t>
      </w:r>
      <w:proofErr w:type="gramEnd"/>
      <w:r>
        <w:rPr>
          <w:b/>
          <w:bCs/>
          <w:i/>
          <w:iCs/>
          <w:spacing w:val="-1"/>
        </w:rPr>
        <w:t xml:space="preserve"> cazul</w:t>
      </w:r>
      <w:r>
        <w:rPr>
          <w:i/>
          <w:iCs/>
          <w:w w:val="88"/>
        </w:rPr>
        <w:t>.</w:t>
      </w:r>
    </w:p>
    <w:p w14:paraId="2DB30190" w14:textId="77777777" w:rsidR="000B482C" w:rsidRDefault="000B482C" w:rsidP="000B482C">
      <w:pPr>
        <w:shd w:val="clear" w:color="auto" w:fill="FFFFFF"/>
        <w:tabs>
          <w:tab w:val="left" w:pos="389"/>
        </w:tabs>
        <w:rPr>
          <w:b/>
          <w:i/>
          <w:iCs/>
          <w:w w:val="88"/>
          <w:highlight w:val="yellow"/>
        </w:rPr>
      </w:pPr>
    </w:p>
    <w:p w14:paraId="474FB041" w14:textId="77777777" w:rsidR="000B482C" w:rsidRDefault="000B482C" w:rsidP="000B482C">
      <w:pPr>
        <w:shd w:val="clear" w:color="auto" w:fill="FFFFFF"/>
        <w:tabs>
          <w:tab w:val="left" w:pos="389"/>
        </w:tabs>
        <w:rPr>
          <w:u w:val="single"/>
        </w:rPr>
      </w:pPr>
      <w:r>
        <w:rPr>
          <w:b/>
          <w:bCs/>
          <w:i/>
          <w:iCs/>
          <w:spacing w:val="-11"/>
        </w:rPr>
        <w:t>e).</w:t>
      </w:r>
      <w:r>
        <w:rPr>
          <w:b/>
          <w:bCs/>
          <w:i/>
          <w:iCs/>
          <w:spacing w:val="-11"/>
        </w:rPr>
        <w:tab/>
      </w:r>
      <w:r>
        <w:rPr>
          <w:b/>
          <w:bCs/>
          <w:i/>
          <w:iCs/>
          <w:spacing w:val="-11"/>
        </w:rPr>
        <w:tab/>
      </w:r>
      <w:r>
        <w:rPr>
          <w:b/>
          <w:bCs/>
          <w:i/>
          <w:iCs/>
          <w:spacing w:val="-1"/>
          <w:u w:val="single"/>
        </w:rPr>
        <w:t xml:space="preserve">Protecţia solului şi </w:t>
      </w:r>
      <w:r>
        <w:rPr>
          <w:b/>
          <w:bCs/>
          <w:spacing w:val="-1"/>
          <w:u w:val="single"/>
        </w:rPr>
        <w:t xml:space="preserve">a </w:t>
      </w:r>
      <w:r>
        <w:rPr>
          <w:b/>
          <w:bCs/>
          <w:i/>
          <w:iCs/>
          <w:spacing w:val="-1"/>
          <w:u w:val="single"/>
        </w:rPr>
        <w:t>subsolului:</w:t>
      </w:r>
    </w:p>
    <w:p w14:paraId="57297744" w14:textId="77777777" w:rsidR="000B482C" w:rsidRDefault="000B482C" w:rsidP="000B482C">
      <w:pPr>
        <w:shd w:val="clear" w:color="auto" w:fill="FFFFFF"/>
        <w:ind w:firstLine="720"/>
      </w:pPr>
      <w:r>
        <w:rPr>
          <w:spacing w:val="-2"/>
        </w:rPr>
        <w:t xml:space="preserve">Asupra factorului de mediu sol-subsol se răsfrâng direct sau indirect efectele poluării </w:t>
      </w:r>
      <w:r>
        <w:rPr>
          <w:spacing w:val="-1"/>
        </w:rPr>
        <w:t xml:space="preserve">celorlalţi factori de mediu, modificandu-i compoziţia si proprietăţile bio-fizico-chimice </w:t>
      </w:r>
      <w:r>
        <w:t xml:space="preserve">iniţiale, îngreunând ritmul de regenerare al acestuia. </w:t>
      </w:r>
    </w:p>
    <w:p w14:paraId="6CD15ABF" w14:textId="5819D4E2" w:rsidR="000B482C" w:rsidRDefault="000B482C" w:rsidP="000B482C">
      <w:pPr>
        <w:shd w:val="clear" w:color="auto" w:fill="FFFFFF"/>
        <w:ind w:right="7" w:firstLine="720"/>
      </w:pPr>
      <w:r>
        <w:t xml:space="preserve">In cadrul acestui obiectiv, probabilitatea poluării solului in timpul funcţionarii </w:t>
      </w:r>
      <w:proofErr w:type="gramStart"/>
      <w:r>
        <w:t>este</w:t>
      </w:r>
      <w:proofErr w:type="gramEnd"/>
      <w:r>
        <w:t xml:space="preserve"> redusa având in vedere ca toata </w:t>
      </w:r>
      <w:r w:rsidR="00296191">
        <w:t>suprafata</w:t>
      </w:r>
      <w:r>
        <w:t xml:space="preserve"> va fi asfaltata si pavata iar sursele de poluare sunt nesemnificative.</w:t>
      </w:r>
    </w:p>
    <w:p w14:paraId="36933292" w14:textId="77777777" w:rsidR="000B482C" w:rsidRDefault="000B482C" w:rsidP="000B482C">
      <w:pPr>
        <w:shd w:val="clear" w:color="auto" w:fill="FFFFFF"/>
        <w:ind w:firstLine="720"/>
        <w:rPr>
          <w:spacing w:val="-1"/>
        </w:rPr>
      </w:pPr>
      <w:r>
        <w:t xml:space="preserve">Impactul asupra solului </w:t>
      </w:r>
      <w:proofErr w:type="gramStart"/>
      <w:r>
        <w:t>va</w:t>
      </w:r>
      <w:proofErr w:type="gramEnd"/>
      <w:r>
        <w:t xml:space="preserve"> fi nesemnificativ in timpul funcţionarii daca apele </w:t>
      </w:r>
      <w:r>
        <w:rPr>
          <w:spacing w:val="-1"/>
        </w:rPr>
        <w:t>menajere vor fi eliminate corespunzător, respectând legislaţia in vigoare.</w:t>
      </w:r>
    </w:p>
    <w:p w14:paraId="4807D525" w14:textId="77777777" w:rsidR="000B482C" w:rsidRDefault="000B482C" w:rsidP="000B482C">
      <w:pPr>
        <w:shd w:val="clear" w:color="auto" w:fill="FFFFFF"/>
        <w:ind w:firstLine="720"/>
      </w:pPr>
    </w:p>
    <w:p w14:paraId="6F88B891" w14:textId="7208BD83" w:rsidR="000B482C" w:rsidRDefault="000B482C" w:rsidP="000B482C">
      <w:pPr>
        <w:shd w:val="clear" w:color="auto" w:fill="FFFFFF"/>
        <w:tabs>
          <w:tab w:val="left" w:pos="389"/>
        </w:tabs>
      </w:pPr>
      <w:r>
        <w:rPr>
          <w:b/>
          <w:bCs/>
          <w:i/>
          <w:iCs/>
          <w:spacing w:val="-12"/>
        </w:rPr>
        <w:t xml:space="preserve">f). </w:t>
      </w:r>
      <w:r>
        <w:rPr>
          <w:b/>
          <w:bCs/>
          <w:i/>
          <w:iCs/>
          <w:spacing w:val="-12"/>
        </w:rPr>
        <w:tab/>
      </w:r>
      <w:r>
        <w:rPr>
          <w:b/>
          <w:bCs/>
          <w:i/>
          <w:iCs/>
          <w:spacing w:val="-12"/>
        </w:rPr>
        <w:tab/>
      </w:r>
      <w:r>
        <w:rPr>
          <w:b/>
          <w:bCs/>
          <w:i/>
          <w:iCs/>
          <w:spacing w:val="-1"/>
          <w:u w:val="single"/>
        </w:rPr>
        <w:t>Protecţia ecosistemelor terestre şi acvatice:</w:t>
      </w:r>
      <w:r w:rsidR="00296191" w:rsidRPr="00296191">
        <w:rPr>
          <w:b/>
          <w:bCs/>
          <w:i/>
          <w:iCs/>
          <w:spacing w:val="-1"/>
        </w:rPr>
        <w:t>-</w:t>
      </w:r>
      <w:r>
        <w:rPr>
          <w:i/>
          <w:iCs/>
          <w:spacing w:val="-1"/>
          <w:w w:val="88"/>
        </w:rPr>
        <w:t xml:space="preserve">Nu </w:t>
      </w:r>
      <w:proofErr w:type="gramStart"/>
      <w:r>
        <w:rPr>
          <w:i/>
          <w:iCs/>
          <w:spacing w:val="-1"/>
          <w:w w:val="88"/>
        </w:rPr>
        <w:t>este</w:t>
      </w:r>
      <w:proofErr w:type="gramEnd"/>
      <w:r>
        <w:rPr>
          <w:i/>
          <w:iCs/>
          <w:spacing w:val="-1"/>
          <w:w w:val="88"/>
        </w:rPr>
        <w:t xml:space="preserve"> cazul.</w:t>
      </w:r>
    </w:p>
    <w:p w14:paraId="6B1D817E" w14:textId="77777777" w:rsidR="000B482C" w:rsidRDefault="000B482C" w:rsidP="000B482C">
      <w:pPr>
        <w:shd w:val="clear" w:color="auto" w:fill="FFFFFF"/>
        <w:ind w:firstLine="720"/>
        <w:rPr>
          <w:b/>
          <w:i/>
          <w:iCs/>
          <w:spacing w:val="-1"/>
          <w:w w:val="88"/>
          <w:highlight w:val="yellow"/>
        </w:rPr>
      </w:pPr>
    </w:p>
    <w:p w14:paraId="65FDB17D" w14:textId="77777777" w:rsidR="000B482C" w:rsidRDefault="000B482C" w:rsidP="000B482C">
      <w:pPr>
        <w:shd w:val="clear" w:color="auto" w:fill="FFFFFF"/>
        <w:tabs>
          <w:tab w:val="left" w:pos="389"/>
        </w:tabs>
        <w:rPr>
          <w:b/>
          <w:bCs/>
          <w:i/>
          <w:iCs/>
          <w:spacing w:val="-1"/>
          <w:u w:val="single"/>
        </w:rPr>
      </w:pPr>
      <w:r>
        <w:rPr>
          <w:b/>
          <w:bCs/>
          <w:i/>
          <w:iCs/>
          <w:spacing w:val="-16"/>
        </w:rPr>
        <w:t>g).</w:t>
      </w:r>
      <w:r>
        <w:rPr>
          <w:b/>
          <w:bCs/>
          <w:i/>
          <w:iCs/>
        </w:rPr>
        <w:tab/>
      </w:r>
      <w:r>
        <w:rPr>
          <w:b/>
          <w:bCs/>
          <w:i/>
          <w:iCs/>
        </w:rPr>
        <w:tab/>
      </w:r>
      <w:r>
        <w:rPr>
          <w:b/>
          <w:bCs/>
          <w:i/>
          <w:iCs/>
          <w:spacing w:val="-1"/>
          <w:u w:val="single"/>
        </w:rPr>
        <w:t xml:space="preserve">Protecţia aşezărilor umane şi </w:t>
      </w:r>
      <w:proofErr w:type="gramStart"/>
      <w:r>
        <w:rPr>
          <w:b/>
          <w:bCs/>
          <w:i/>
          <w:iCs/>
          <w:spacing w:val="-1"/>
          <w:u w:val="single"/>
        </w:rPr>
        <w:t>a</w:t>
      </w:r>
      <w:proofErr w:type="gramEnd"/>
      <w:r>
        <w:rPr>
          <w:b/>
          <w:bCs/>
          <w:i/>
          <w:iCs/>
          <w:spacing w:val="-1"/>
          <w:u w:val="single"/>
        </w:rPr>
        <w:t xml:space="preserve"> altor obiective de interes public:</w:t>
      </w:r>
    </w:p>
    <w:p w14:paraId="508EE5D8" w14:textId="77777777" w:rsidR="000B482C" w:rsidRDefault="000B482C" w:rsidP="000B482C">
      <w:pPr>
        <w:shd w:val="clear" w:color="auto" w:fill="FFFFFF"/>
        <w:tabs>
          <w:tab w:val="left" w:pos="389"/>
        </w:tabs>
        <w:rPr>
          <w:bCs/>
          <w:iCs/>
          <w:color w:val="FF0000"/>
          <w:spacing w:val="-1"/>
        </w:rPr>
      </w:pPr>
      <w:r>
        <w:rPr>
          <w:b/>
          <w:bCs/>
          <w:i/>
          <w:iCs/>
          <w:color w:val="7030A0"/>
          <w:spacing w:val="-1"/>
        </w:rPr>
        <w:tab/>
      </w:r>
      <w:r>
        <w:rPr>
          <w:b/>
          <w:bCs/>
          <w:i/>
          <w:iCs/>
          <w:color w:val="7030A0"/>
          <w:spacing w:val="-1"/>
        </w:rPr>
        <w:tab/>
      </w:r>
    </w:p>
    <w:p w14:paraId="15147CB8" w14:textId="77777777" w:rsidR="000B482C" w:rsidRDefault="000B482C" w:rsidP="000B482C">
      <w:pPr>
        <w:shd w:val="clear" w:color="auto" w:fill="FFFFFF"/>
        <w:tabs>
          <w:tab w:val="left" w:pos="389"/>
        </w:tabs>
        <w:rPr>
          <w:bCs/>
          <w:i/>
          <w:iCs/>
          <w:spacing w:val="-1"/>
          <w:u w:val="single"/>
        </w:rPr>
      </w:pPr>
      <w:r>
        <w:rPr>
          <w:bCs/>
          <w:iCs/>
          <w:color w:val="FF0000"/>
          <w:spacing w:val="-1"/>
        </w:rPr>
        <w:tab/>
      </w:r>
      <w:r>
        <w:rPr>
          <w:bCs/>
          <w:iCs/>
          <w:color w:val="FF0000"/>
          <w:spacing w:val="-1"/>
        </w:rPr>
        <w:tab/>
      </w:r>
      <w:r>
        <w:rPr>
          <w:bCs/>
          <w:i/>
          <w:iCs/>
          <w:spacing w:val="-1"/>
          <w:u w:val="single"/>
        </w:rPr>
        <w:t>Distanțe față de imobilele învecinate:</w:t>
      </w:r>
    </w:p>
    <w:p w14:paraId="4E014BE0" w14:textId="0D2A0845" w:rsidR="000B482C" w:rsidRDefault="000B482C" w:rsidP="000B482C">
      <w:pPr>
        <w:rPr>
          <w:b/>
        </w:rPr>
      </w:pPr>
      <w:r>
        <w:rPr>
          <w:b/>
        </w:rPr>
        <w:t>-</w:t>
      </w:r>
      <w:r>
        <w:rPr>
          <w:b/>
        </w:rPr>
        <w:tab/>
      </w:r>
      <w:proofErr w:type="gramStart"/>
      <w:r>
        <w:rPr>
          <w:b/>
        </w:rPr>
        <w:t>la</w:t>
      </w:r>
      <w:proofErr w:type="gramEnd"/>
      <w:r>
        <w:rPr>
          <w:b/>
        </w:rPr>
        <w:t xml:space="preserve"> nord  – </w:t>
      </w:r>
      <w:r w:rsidR="00C97858">
        <w:rPr>
          <w:b/>
        </w:rPr>
        <w:t>10</w:t>
      </w:r>
      <w:r>
        <w:t xml:space="preserve"> m </w:t>
      </w:r>
      <w:r>
        <w:rPr>
          <w:noProof/>
        </w:rPr>
        <w:t>față</w:t>
      </w:r>
      <w:r>
        <w:t xml:space="preserve"> de </w:t>
      </w:r>
      <w:r w:rsidR="00C97858">
        <w:t>zona industriala, S.C. Supercom S.A.</w:t>
      </w:r>
      <w:r>
        <w:t>– proprietate particulară;</w:t>
      </w:r>
    </w:p>
    <w:p w14:paraId="22C8B096" w14:textId="3454AB20" w:rsidR="000B482C" w:rsidRDefault="000B482C" w:rsidP="000B482C">
      <w:pPr>
        <w:rPr>
          <w:b/>
        </w:rPr>
      </w:pPr>
      <w:r>
        <w:rPr>
          <w:b/>
        </w:rPr>
        <w:t>-</w:t>
      </w:r>
      <w:r>
        <w:rPr>
          <w:b/>
        </w:rPr>
        <w:tab/>
      </w:r>
      <w:proofErr w:type="gramStart"/>
      <w:r>
        <w:rPr>
          <w:b/>
        </w:rPr>
        <w:t>la</w:t>
      </w:r>
      <w:proofErr w:type="gramEnd"/>
      <w:r>
        <w:rPr>
          <w:b/>
        </w:rPr>
        <w:t xml:space="preserve"> vest   – 9.69</w:t>
      </w:r>
      <w:r>
        <w:t xml:space="preserve"> m </w:t>
      </w:r>
      <w:r>
        <w:rPr>
          <w:noProof/>
        </w:rPr>
        <w:t>față</w:t>
      </w:r>
      <w:r>
        <w:t xml:space="preserve"> de </w:t>
      </w:r>
      <w:r w:rsidR="00C97858">
        <w:t>yeren viran</w:t>
      </w:r>
      <w:r>
        <w:t xml:space="preserve"> – proprietate particulară;</w:t>
      </w:r>
    </w:p>
    <w:p w14:paraId="082B26AA" w14:textId="682B7116" w:rsidR="000B482C" w:rsidRDefault="000B482C" w:rsidP="000B482C">
      <w:pPr>
        <w:rPr>
          <w:b/>
        </w:rPr>
      </w:pPr>
      <w:r>
        <w:rPr>
          <w:b/>
        </w:rPr>
        <w:t>-</w:t>
      </w:r>
      <w:r>
        <w:rPr>
          <w:b/>
        </w:rPr>
        <w:tab/>
      </w:r>
      <w:proofErr w:type="gramStart"/>
      <w:r>
        <w:rPr>
          <w:b/>
        </w:rPr>
        <w:t>la</w:t>
      </w:r>
      <w:proofErr w:type="gramEnd"/>
      <w:r>
        <w:rPr>
          <w:b/>
        </w:rPr>
        <w:t xml:space="preserve"> sud    </w:t>
      </w:r>
      <w:r>
        <w:t xml:space="preserve">– </w:t>
      </w:r>
      <w:r w:rsidR="00C97858">
        <w:rPr>
          <w:b/>
        </w:rPr>
        <w:t>12</w:t>
      </w:r>
      <w:r>
        <w:t xml:space="preserve"> m </w:t>
      </w:r>
      <w:r>
        <w:rPr>
          <w:noProof/>
        </w:rPr>
        <w:t>față</w:t>
      </w:r>
      <w:r>
        <w:t xml:space="preserve"> de </w:t>
      </w:r>
      <w:r w:rsidR="00C97858">
        <w:t>Magazin Kaufland</w:t>
      </w:r>
      <w:r>
        <w:t xml:space="preserve"> – proprietate particulară;</w:t>
      </w:r>
    </w:p>
    <w:p w14:paraId="7A76F5C3" w14:textId="3B942EE6" w:rsidR="000B482C" w:rsidRDefault="000B482C" w:rsidP="000B482C">
      <w:r>
        <w:rPr>
          <w:b/>
        </w:rPr>
        <w:t>-</w:t>
      </w:r>
      <w:r>
        <w:rPr>
          <w:b/>
        </w:rPr>
        <w:tab/>
      </w:r>
      <w:proofErr w:type="gramStart"/>
      <w:r>
        <w:rPr>
          <w:b/>
        </w:rPr>
        <w:t>la</w:t>
      </w:r>
      <w:proofErr w:type="gramEnd"/>
      <w:r>
        <w:rPr>
          <w:b/>
        </w:rPr>
        <w:t xml:space="preserve"> est    – </w:t>
      </w:r>
      <w:r w:rsidR="00C97858">
        <w:rPr>
          <w:b/>
        </w:rPr>
        <w:t xml:space="preserve">intersectie </w:t>
      </w:r>
      <w:r w:rsidR="00C97858" w:rsidRPr="00C97858">
        <w:t>cu</w:t>
      </w:r>
      <w:r>
        <w:t xml:space="preserve"> </w:t>
      </w:r>
      <w:r w:rsidR="00C97858">
        <w:t>b-dul 22 Decembrie 1989</w:t>
      </w:r>
      <w:r>
        <w:t xml:space="preserve"> – proprietate</w:t>
      </w:r>
      <w:r w:rsidR="00C97858">
        <w:t xml:space="preserve"> publica</w:t>
      </w:r>
      <w:r>
        <w:t>;</w:t>
      </w:r>
    </w:p>
    <w:p w14:paraId="40BF27E9" w14:textId="77777777" w:rsidR="000B482C" w:rsidRDefault="000B482C" w:rsidP="000B482C">
      <w:pPr>
        <w:shd w:val="clear" w:color="auto" w:fill="FFFFFF"/>
        <w:tabs>
          <w:tab w:val="left" w:pos="389"/>
        </w:tabs>
        <w:rPr>
          <w:color w:val="FF0000"/>
          <w:highlight w:val="yellow"/>
        </w:rPr>
      </w:pPr>
    </w:p>
    <w:p w14:paraId="006AE90B" w14:textId="63FB2348" w:rsidR="000B482C" w:rsidRDefault="000B482C" w:rsidP="000B482C">
      <w:pPr>
        <w:tabs>
          <w:tab w:val="left" w:pos="360"/>
          <w:tab w:val="left" w:pos="720"/>
          <w:tab w:val="left" w:pos="1260"/>
        </w:tabs>
        <w:rPr>
          <w:sz w:val="22"/>
          <w:szCs w:val="22"/>
        </w:rPr>
      </w:pPr>
      <w:r>
        <w:rPr>
          <w:color w:val="7030A0"/>
        </w:rPr>
        <w:tab/>
      </w:r>
      <w:r>
        <w:rPr>
          <w:color w:val="7030A0"/>
        </w:rPr>
        <w:tab/>
      </w:r>
      <w:r w:rsidR="00C97858">
        <w:t>Drumul</w:t>
      </w:r>
      <w:r>
        <w:t xml:space="preserve"> </w:t>
      </w:r>
      <w:proofErr w:type="gramStart"/>
      <w:r>
        <w:t>este</w:t>
      </w:r>
      <w:proofErr w:type="gramEnd"/>
      <w:r>
        <w:t xml:space="preserve"> amplasat aşa cum s-a explicat in capitolul introductiv si ilustrat in planul de situatie.</w:t>
      </w:r>
    </w:p>
    <w:p w14:paraId="2A758EA4" w14:textId="20D22E17" w:rsidR="000B482C" w:rsidRDefault="000B482C" w:rsidP="000B482C">
      <w:pPr>
        <w:tabs>
          <w:tab w:val="left" w:pos="360"/>
          <w:tab w:val="left" w:pos="720"/>
          <w:tab w:val="left" w:pos="1260"/>
        </w:tabs>
        <w:rPr>
          <w:sz w:val="22"/>
          <w:szCs w:val="22"/>
        </w:rPr>
      </w:pPr>
      <w:r>
        <w:tab/>
      </w:r>
      <w:r>
        <w:tab/>
      </w:r>
      <w:r w:rsidR="00C97858">
        <w:t>P</w:t>
      </w:r>
      <w:r>
        <w:t xml:space="preserve">rin funcţiunea ei construcţia nu </w:t>
      </w:r>
      <w:proofErr w:type="gramStart"/>
      <w:r>
        <w:t>este</w:t>
      </w:r>
      <w:proofErr w:type="gramEnd"/>
      <w:r>
        <w:t xml:space="preserve"> o sursă de zgomot.</w:t>
      </w:r>
    </w:p>
    <w:p w14:paraId="7AEDE315" w14:textId="77777777" w:rsidR="000B482C" w:rsidRDefault="000B482C" w:rsidP="000B482C">
      <w:pPr>
        <w:tabs>
          <w:tab w:val="left" w:pos="360"/>
          <w:tab w:val="left" w:pos="720"/>
          <w:tab w:val="left" w:pos="1260"/>
        </w:tabs>
        <w:rPr>
          <w:sz w:val="22"/>
          <w:szCs w:val="22"/>
        </w:rPr>
      </w:pPr>
      <w:r>
        <w:tab/>
      </w:r>
      <w:r>
        <w:tab/>
      </w:r>
      <w:proofErr w:type="gramStart"/>
      <w:r>
        <w:t>Vecinătăţile clădirii, de asemenea, nu sunt producătoare de zgomot.</w:t>
      </w:r>
      <w:proofErr w:type="gramEnd"/>
    </w:p>
    <w:p w14:paraId="132D995A" w14:textId="77777777" w:rsidR="000B482C" w:rsidRDefault="000B482C" w:rsidP="000B482C">
      <w:pPr>
        <w:tabs>
          <w:tab w:val="left" w:pos="360"/>
          <w:tab w:val="left" w:pos="720"/>
          <w:tab w:val="left" w:pos="1260"/>
        </w:tabs>
        <w:rPr>
          <w:sz w:val="22"/>
          <w:szCs w:val="22"/>
        </w:rPr>
      </w:pPr>
      <w:r>
        <w:tab/>
      </w:r>
      <w:r>
        <w:tab/>
        <w:t xml:space="preserve">Construcţia nu pune probleme deosebite de protecţie </w:t>
      </w:r>
      <w:proofErr w:type="gramStart"/>
      <w:r>
        <w:t>a</w:t>
      </w:r>
      <w:proofErr w:type="gramEnd"/>
      <w:r>
        <w:t xml:space="preserve"> utilizatorilor împotriva zgomotului provenit din exterior si nici de protecţie a clădirilor învecinate.</w:t>
      </w:r>
    </w:p>
    <w:p w14:paraId="5760BF2D" w14:textId="77777777" w:rsidR="000B482C" w:rsidRDefault="000B482C" w:rsidP="000B482C">
      <w:pPr>
        <w:tabs>
          <w:tab w:val="left" w:pos="360"/>
          <w:tab w:val="left" w:pos="720"/>
          <w:tab w:val="left" w:pos="1260"/>
        </w:tabs>
        <w:rPr>
          <w:sz w:val="22"/>
          <w:szCs w:val="22"/>
        </w:rPr>
      </w:pPr>
      <w:r>
        <w:lastRenderedPageBreak/>
        <w:tab/>
      </w:r>
      <w:r>
        <w:tab/>
      </w:r>
      <w:proofErr w:type="gramStart"/>
      <w:r>
        <w:t>Utilajele sunt silenţioase şi distribuite grupat în construcţie, respectiv in zonele de spatii tehnice.</w:t>
      </w:r>
      <w:proofErr w:type="gramEnd"/>
    </w:p>
    <w:p w14:paraId="35930501" w14:textId="77777777" w:rsidR="000B482C" w:rsidRDefault="000B482C" w:rsidP="000B482C">
      <w:pPr>
        <w:tabs>
          <w:tab w:val="left" w:pos="360"/>
          <w:tab w:val="left" w:pos="720"/>
          <w:tab w:val="left" w:pos="1260"/>
        </w:tabs>
        <w:rPr>
          <w:sz w:val="22"/>
          <w:szCs w:val="22"/>
        </w:rPr>
      </w:pPr>
      <w:r>
        <w:tab/>
      </w:r>
      <w:r>
        <w:tab/>
      </w:r>
      <w:proofErr w:type="gramStart"/>
      <w:r>
        <w:t>Pentru limitarea propagării zgomotului aerian utilajele vor fi protejate, pe cat posibil, cu materiale fonoabsorbante.</w:t>
      </w:r>
      <w:proofErr w:type="gramEnd"/>
    </w:p>
    <w:p w14:paraId="3086653D" w14:textId="1892B6E9" w:rsidR="000B482C" w:rsidRDefault="000B482C" w:rsidP="00BF5A32">
      <w:pPr>
        <w:tabs>
          <w:tab w:val="left" w:pos="360"/>
          <w:tab w:val="left" w:pos="720"/>
          <w:tab w:val="left" w:pos="1260"/>
        </w:tabs>
        <w:rPr>
          <w:szCs w:val="20"/>
          <w:lang w:eastAsia="ro-RO"/>
        </w:rPr>
      </w:pPr>
      <w:r>
        <w:tab/>
      </w:r>
      <w:r>
        <w:tab/>
        <w:t xml:space="preserve">În timpul executării lucrărilor singurele surse de disconfort pentru vecinătăți sunt posibilele depășiri ale nivelului admisibil de zgomot și vibrații generate de utilajele în lucru. </w:t>
      </w:r>
      <w:proofErr w:type="gramStart"/>
      <w:r>
        <w:t>Totuși, acestea vor fi intermitente și pentru o scurtă perioadă de timp, în funcție de complexitatea lucrărilor, și se vor încadra în limitele normate.</w:t>
      </w:r>
      <w:proofErr w:type="gramEnd"/>
    </w:p>
    <w:p w14:paraId="54911D64" w14:textId="67C1FB81" w:rsidR="000B482C" w:rsidRPr="00BF5A32" w:rsidRDefault="000B482C" w:rsidP="00BF5A32">
      <w:pPr>
        <w:ind w:firstLine="502"/>
        <w:rPr>
          <w:lang w:val="ro-RO"/>
        </w:rPr>
      </w:pPr>
      <w:r>
        <w:rPr>
          <w:u w:val="single"/>
        </w:rPr>
        <w:t>Distanta fata de monumentele istorice si de arhitectura</w:t>
      </w:r>
      <w:r>
        <w:t xml:space="preserve">: </w:t>
      </w:r>
      <w:r w:rsidR="00BF5A32">
        <w:rPr>
          <w:lang w:val="ro-RO"/>
        </w:rPr>
        <w:t xml:space="preserve">- nu </w:t>
      </w:r>
      <w:proofErr w:type="gramStart"/>
      <w:r w:rsidR="00BF5A32">
        <w:rPr>
          <w:lang w:val="ro-RO"/>
        </w:rPr>
        <w:t>este</w:t>
      </w:r>
      <w:proofErr w:type="gramEnd"/>
      <w:r w:rsidR="00BF5A32">
        <w:rPr>
          <w:lang w:val="ro-RO"/>
        </w:rPr>
        <w:t xml:space="preserve"> cazul</w:t>
      </w:r>
    </w:p>
    <w:p w14:paraId="5E216D54" w14:textId="77777777" w:rsidR="000B482C" w:rsidRDefault="000B482C" w:rsidP="000B482C">
      <w:pPr>
        <w:ind w:left="502"/>
        <w:rPr>
          <w:highlight w:val="yellow"/>
        </w:rPr>
      </w:pPr>
    </w:p>
    <w:p w14:paraId="436C0DDA" w14:textId="43FBD330" w:rsidR="000B482C" w:rsidRPr="00DA00F5" w:rsidRDefault="000B482C" w:rsidP="000B482C">
      <w:pPr>
        <w:ind w:firstLine="502"/>
      </w:pPr>
      <w:r>
        <w:rPr>
          <w:u w:val="single"/>
        </w:rPr>
        <w:t>Protectia obiectivelor de utilitate publica</w:t>
      </w:r>
      <w:r w:rsidR="00DA00F5">
        <w:rPr>
          <w:u w:val="single"/>
        </w:rPr>
        <w:t xml:space="preserve"> – </w:t>
      </w:r>
      <w:r w:rsidR="00DA00F5" w:rsidRPr="00DA00F5">
        <w:t xml:space="preserve">nu </w:t>
      </w:r>
      <w:proofErr w:type="gramStart"/>
      <w:r w:rsidR="00DA00F5" w:rsidRPr="00DA00F5">
        <w:t>este</w:t>
      </w:r>
      <w:proofErr w:type="gramEnd"/>
      <w:r w:rsidR="00DA00F5" w:rsidRPr="00DA00F5">
        <w:t xml:space="preserve"> cazul</w:t>
      </w:r>
    </w:p>
    <w:p w14:paraId="4E7C4E8B" w14:textId="77777777" w:rsidR="000B482C" w:rsidRDefault="000B482C" w:rsidP="000B482C">
      <w:pPr>
        <w:shd w:val="clear" w:color="auto" w:fill="FFFFFF"/>
        <w:tabs>
          <w:tab w:val="left" w:pos="389"/>
        </w:tabs>
        <w:rPr>
          <w:u w:val="single"/>
        </w:rPr>
      </w:pPr>
      <w:r>
        <w:rPr>
          <w:b/>
          <w:bCs/>
          <w:i/>
          <w:iCs/>
          <w:spacing w:val="-15"/>
        </w:rPr>
        <w:t>h).</w:t>
      </w:r>
      <w:r>
        <w:rPr>
          <w:b/>
          <w:bCs/>
          <w:i/>
          <w:iCs/>
        </w:rPr>
        <w:tab/>
      </w:r>
      <w:r>
        <w:rPr>
          <w:b/>
          <w:bCs/>
          <w:i/>
          <w:iCs/>
        </w:rPr>
        <w:tab/>
      </w:r>
      <w:r>
        <w:rPr>
          <w:b/>
          <w:bCs/>
          <w:i/>
          <w:iCs/>
          <w:u w:val="single"/>
        </w:rPr>
        <w:t>Prevenirea și gestionarea deşeurilor generate pe amplasament în timpul realizării proiectului/ în timpul exploatării, inclusiv eliminarea:</w:t>
      </w:r>
    </w:p>
    <w:p w14:paraId="5519DAA2" w14:textId="6BFDBBAF" w:rsidR="000B482C" w:rsidRDefault="000B482C" w:rsidP="00DA00F5">
      <w:pPr>
        <w:pStyle w:val="Heading2"/>
        <w:numPr>
          <w:ilvl w:val="0"/>
          <w:numId w:val="0"/>
        </w:numPr>
        <w:shd w:val="clear" w:color="auto" w:fill="FFFFFF"/>
        <w:spacing w:before="0" w:after="0"/>
        <w:ind w:left="1287"/>
        <w:rPr>
          <w:i/>
        </w:rPr>
      </w:pPr>
      <w:r>
        <w:rPr>
          <w:b w:val="0"/>
          <w:bCs w:val="0"/>
          <w:i/>
          <w:iCs w:val="0"/>
          <w:szCs w:val="20"/>
        </w:rPr>
        <w:t>Deseurile generate pe amplasament atat in faza de constructie cat si d</w:t>
      </w:r>
      <w:r w:rsidR="00DA00F5">
        <w:rPr>
          <w:b w:val="0"/>
          <w:bCs w:val="0"/>
          <w:i/>
          <w:iCs w:val="0"/>
          <w:szCs w:val="20"/>
        </w:rPr>
        <w:t xml:space="preserve">in faza de functionare, conform </w:t>
      </w:r>
      <w:r>
        <w:rPr>
          <w:b w:val="0"/>
          <w:bCs w:val="0"/>
          <w:i/>
          <w:iCs w:val="0"/>
          <w:szCs w:val="20"/>
        </w:rPr>
        <w:t>Ordinului 856/2002</w:t>
      </w:r>
      <w:r w:rsidR="00DA00F5">
        <w:rPr>
          <w:b w:val="0"/>
          <w:bCs w:val="0"/>
          <w:i/>
          <w:iCs w:val="0"/>
          <w:szCs w:val="20"/>
        </w:rPr>
        <w:t xml:space="preserve"> </w:t>
      </w:r>
      <w:r>
        <w:rPr>
          <w:b w:val="0"/>
          <w:bCs w:val="0"/>
          <w:i/>
          <w:iCs w:val="0"/>
          <w:szCs w:val="20"/>
          <w:lang w:val="en-US"/>
        </w:rPr>
        <w:t>privind evidenta</w:t>
      </w:r>
      <w:r>
        <w:rPr>
          <w:b w:val="0"/>
          <w:bCs w:val="0"/>
          <w:i/>
          <w:iCs w:val="0"/>
          <w:szCs w:val="20"/>
          <w:lang w:val="en-US" w:eastAsia="en-US"/>
        </w:rPr>
        <w:t xml:space="preserve"> gestiunii deseurilor si pentru aprobarea listei cuprinzand deseurile, inclusiv deseurile periculoase</w:t>
      </w:r>
      <w:r>
        <w:rPr>
          <w:b w:val="0"/>
          <w:bCs w:val="0"/>
          <w:i/>
          <w:iCs w:val="0"/>
          <w:szCs w:val="20"/>
        </w:rPr>
        <w:t xml:space="preserve">, </w:t>
      </w:r>
      <w:r>
        <w:rPr>
          <w:b w:val="0"/>
          <w:bCs w:val="0"/>
          <w:i/>
          <w:iCs w:val="0"/>
          <w:szCs w:val="20"/>
          <w:lang w:val="en-US"/>
        </w:rPr>
        <w:t>sunt</w:t>
      </w:r>
      <w:r w:rsidR="00DA00F5">
        <w:rPr>
          <w:b w:val="0"/>
          <w:bCs w:val="0"/>
          <w:i/>
          <w:iCs w:val="0"/>
          <w:szCs w:val="20"/>
          <w:lang w:val="en-US"/>
        </w:rPr>
        <w:t xml:space="preserve"> </w:t>
      </w:r>
    </w:p>
    <w:p w14:paraId="5BE55EAD" w14:textId="71834E0C" w:rsidR="000B482C" w:rsidRDefault="000B482C" w:rsidP="000B482C">
      <w:pPr>
        <w:rPr>
          <w:sz w:val="18"/>
          <w:szCs w:val="18"/>
          <w:shd w:val="clear" w:color="auto" w:fill="FFFFFF"/>
        </w:rPr>
      </w:pPr>
      <w:r>
        <w:rPr>
          <w:sz w:val="18"/>
          <w:szCs w:val="18"/>
          <w:shd w:val="clear" w:color="auto" w:fill="FFFFFF"/>
        </w:rPr>
        <w:tab/>
        <w:t>17. Deseuri din constructii:</w:t>
      </w:r>
      <w:r w:rsidR="00DA00F5">
        <w:rPr>
          <w:sz w:val="18"/>
          <w:szCs w:val="18"/>
          <w:shd w:val="clear" w:color="auto" w:fill="FFFFFF"/>
        </w:rPr>
        <w:t xml:space="preserve"> </w:t>
      </w:r>
    </w:p>
    <w:p w14:paraId="55562482" w14:textId="77777777" w:rsidR="00DA00F5" w:rsidRDefault="00DA00F5" w:rsidP="000B482C">
      <w:pPr>
        <w:rPr>
          <w:sz w:val="18"/>
          <w:szCs w:val="18"/>
          <w:shd w:val="clear" w:color="auto" w:fill="FFFFFF"/>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840"/>
        <w:gridCol w:w="7835"/>
      </w:tblGrid>
      <w:tr w:rsidR="00DA00F5" w14:paraId="587BAD5C" w14:textId="77777777" w:rsidTr="00333931">
        <w:trPr>
          <w:tblCellSpacing w:w="0" w:type="dxa"/>
        </w:trPr>
        <w:tc>
          <w:tcPr>
            <w:tcW w:w="9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2953F05" w14:textId="77777777" w:rsidR="00DA00F5" w:rsidRDefault="00DA00F5" w:rsidP="00333931">
            <w:pPr>
              <w:autoSpaceDN w:val="0"/>
              <w:rPr>
                <w:rFonts w:cs="Arial"/>
                <w:sz w:val="18"/>
                <w:szCs w:val="18"/>
                <w:lang w:val="hu-HU" w:eastAsia="hu-HU"/>
              </w:rPr>
            </w:pPr>
            <w:r>
              <w:rPr>
                <w:sz w:val="18"/>
                <w:szCs w:val="18"/>
                <w:lang w:val="hu-HU" w:eastAsia="hu-HU"/>
              </w:rPr>
              <w:t>17 01 01</w:t>
            </w:r>
          </w:p>
        </w:tc>
        <w:tc>
          <w:tcPr>
            <w:tcW w:w="40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29F6894" w14:textId="77777777" w:rsidR="00DA00F5" w:rsidRDefault="00DA00F5" w:rsidP="00333931">
            <w:pPr>
              <w:autoSpaceDN w:val="0"/>
              <w:rPr>
                <w:rFonts w:cs="Arial"/>
                <w:sz w:val="18"/>
                <w:szCs w:val="18"/>
                <w:lang w:val="hu-HU" w:eastAsia="hu-HU"/>
              </w:rPr>
            </w:pPr>
            <w:r>
              <w:rPr>
                <w:sz w:val="18"/>
                <w:szCs w:val="18"/>
                <w:lang w:val="hu-HU" w:eastAsia="hu-HU"/>
              </w:rPr>
              <w:t>beton</w:t>
            </w:r>
          </w:p>
        </w:tc>
      </w:tr>
      <w:tr w:rsidR="00DA00F5" w14:paraId="72AD5842" w14:textId="77777777" w:rsidTr="00333931">
        <w:trPr>
          <w:trHeight w:val="132"/>
          <w:tblCellSpacing w:w="0" w:type="dxa"/>
        </w:trPr>
        <w:tc>
          <w:tcPr>
            <w:tcW w:w="9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C3D8B41" w14:textId="77777777" w:rsidR="00DA00F5" w:rsidRDefault="00DA00F5" w:rsidP="00333931">
            <w:pPr>
              <w:widowControl w:val="0"/>
              <w:autoSpaceDE w:val="0"/>
              <w:autoSpaceDN w:val="0"/>
              <w:adjustRightInd w:val="0"/>
              <w:rPr>
                <w:rFonts w:cs="Arial"/>
                <w:sz w:val="18"/>
                <w:szCs w:val="18"/>
              </w:rPr>
            </w:pPr>
            <w:r>
              <w:rPr>
                <w:sz w:val="18"/>
                <w:szCs w:val="18"/>
              </w:rPr>
              <w:t>17 03</w:t>
            </w:r>
          </w:p>
        </w:tc>
        <w:tc>
          <w:tcPr>
            <w:tcW w:w="40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01437CC" w14:textId="77777777" w:rsidR="00DA00F5" w:rsidRDefault="00DA00F5" w:rsidP="00333931">
            <w:pPr>
              <w:widowControl w:val="0"/>
              <w:autoSpaceDE w:val="0"/>
              <w:autoSpaceDN w:val="0"/>
              <w:adjustRightInd w:val="0"/>
              <w:rPr>
                <w:rFonts w:cs="Arial"/>
                <w:sz w:val="18"/>
                <w:szCs w:val="18"/>
              </w:rPr>
            </w:pPr>
            <w:r>
              <w:rPr>
                <w:sz w:val="18"/>
                <w:szCs w:val="18"/>
              </w:rPr>
              <w:t>amestecuri bituminoase, gudron de huila si produse gudronate</w:t>
            </w:r>
          </w:p>
        </w:tc>
      </w:tr>
      <w:tr w:rsidR="00DA00F5" w14:paraId="48DE7477" w14:textId="77777777" w:rsidTr="00333931">
        <w:trPr>
          <w:tblCellSpacing w:w="0" w:type="dxa"/>
        </w:trPr>
        <w:tc>
          <w:tcPr>
            <w:tcW w:w="9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23C889B" w14:textId="77777777" w:rsidR="00DA00F5" w:rsidRDefault="00DA00F5" w:rsidP="00333931">
            <w:pPr>
              <w:widowControl w:val="0"/>
              <w:autoSpaceDE w:val="0"/>
              <w:autoSpaceDN w:val="0"/>
              <w:adjustRightInd w:val="0"/>
              <w:rPr>
                <w:rFonts w:cs="Arial"/>
                <w:sz w:val="18"/>
                <w:szCs w:val="18"/>
              </w:rPr>
            </w:pPr>
            <w:r>
              <w:rPr>
                <w:sz w:val="18"/>
                <w:szCs w:val="18"/>
              </w:rPr>
              <w:t>17 03 02</w:t>
            </w:r>
          </w:p>
        </w:tc>
        <w:tc>
          <w:tcPr>
            <w:tcW w:w="404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75166B8" w14:textId="77777777" w:rsidR="00DA00F5" w:rsidRDefault="00DA00F5" w:rsidP="00333931">
            <w:pPr>
              <w:widowControl w:val="0"/>
              <w:autoSpaceDE w:val="0"/>
              <w:autoSpaceDN w:val="0"/>
              <w:adjustRightInd w:val="0"/>
              <w:rPr>
                <w:rFonts w:cs="Arial"/>
                <w:sz w:val="18"/>
                <w:szCs w:val="18"/>
              </w:rPr>
            </w:pPr>
            <w:r>
              <w:rPr>
                <w:sz w:val="18"/>
                <w:szCs w:val="18"/>
              </w:rPr>
              <w:t>asfalturi, altele decât cele specificate la 17 03 01</w:t>
            </w:r>
          </w:p>
        </w:tc>
      </w:tr>
      <w:tr w:rsidR="00DA00F5" w14:paraId="412980ED" w14:textId="77777777" w:rsidTr="00333931">
        <w:trPr>
          <w:tblCellSpacing w:w="0" w:type="dxa"/>
        </w:trPr>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2F5A6F2" w14:textId="77777777" w:rsidR="00DA00F5" w:rsidRDefault="00DA00F5" w:rsidP="00333931">
            <w:pPr>
              <w:autoSpaceDN w:val="0"/>
              <w:rPr>
                <w:rFonts w:cs="Arial"/>
                <w:sz w:val="18"/>
                <w:szCs w:val="18"/>
                <w:lang w:val="hu-HU" w:eastAsia="hu-HU"/>
              </w:rPr>
            </w:pPr>
            <w:r>
              <w:rPr>
                <w:sz w:val="18"/>
                <w:szCs w:val="18"/>
                <w:lang w:val="hu-HU" w:eastAsia="hu-HU"/>
              </w:rPr>
              <w:t>20 03 03</w:t>
            </w:r>
          </w:p>
        </w:tc>
        <w:tc>
          <w:tcPr>
            <w:tcW w:w="4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5127BF0" w14:textId="77777777" w:rsidR="00DA00F5" w:rsidRDefault="00DA00F5" w:rsidP="00333931">
            <w:pPr>
              <w:autoSpaceDN w:val="0"/>
              <w:rPr>
                <w:rFonts w:cs="Arial"/>
                <w:sz w:val="18"/>
                <w:szCs w:val="18"/>
                <w:lang w:val="hu-HU" w:eastAsia="hu-HU"/>
              </w:rPr>
            </w:pPr>
            <w:r>
              <w:rPr>
                <w:sz w:val="18"/>
                <w:szCs w:val="18"/>
                <w:lang w:val="hu-HU" w:eastAsia="hu-HU"/>
              </w:rPr>
              <w:t>deseuri stradale</w:t>
            </w:r>
          </w:p>
        </w:tc>
      </w:tr>
      <w:tr w:rsidR="00DA00F5" w14:paraId="095AF640" w14:textId="77777777" w:rsidTr="00333931">
        <w:trPr>
          <w:tblCellSpacing w:w="0" w:type="dxa"/>
        </w:trPr>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043DCA9" w14:textId="77777777" w:rsidR="00DA00F5" w:rsidRDefault="00DA00F5" w:rsidP="00333931">
            <w:pPr>
              <w:autoSpaceDN w:val="0"/>
              <w:rPr>
                <w:rFonts w:cs="Arial"/>
                <w:sz w:val="18"/>
                <w:szCs w:val="18"/>
                <w:lang w:val="hu-HU" w:eastAsia="hu-HU"/>
              </w:rPr>
            </w:pPr>
            <w:r>
              <w:rPr>
                <w:sz w:val="18"/>
                <w:szCs w:val="18"/>
                <w:lang w:val="hu-HU" w:eastAsia="hu-HU"/>
              </w:rPr>
              <w:t>20 03 06</w:t>
            </w:r>
          </w:p>
        </w:tc>
        <w:tc>
          <w:tcPr>
            <w:tcW w:w="4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675340E" w14:textId="77777777" w:rsidR="00DA00F5" w:rsidRDefault="00DA00F5" w:rsidP="00333931">
            <w:pPr>
              <w:autoSpaceDN w:val="0"/>
              <w:rPr>
                <w:rFonts w:cs="Arial"/>
                <w:sz w:val="18"/>
                <w:szCs w:val="18"/>
                <w:lang w:val="hu-HU" w:eastAsia="hu-HU"/>
              </w:rPr>
            </w:pPr>
            <w:r>
              <w:rPr>
                <w:sz w:val="18"/>
                <w:szCs w:val="18"/>
                <w:lang w:val="hu-HU" w:eastAsia="hu-HU"/>
              </w:rPr>
              <w:t>deseuri de la curatarea canalizarii</w:t>
            </w:r>
          </w:p>
        </w:tc>
      </w:tr>
      <w:tr w:rsidR="00DA00F5" w14:paraId="0F14F4E1" w14:textId="77777777" w:rsidTr="00333931">
        <w:trPr>
          <w:tblCellSpacing w:w="0" w:type="dxa"/>
        </w:trPr>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1A59DCA" w14:textId="77777777" w:rsidR="00DA00F5" w:rsidRDefault="00DA00F5" w:rsidP="00333931">
            <w:pPr>
              <w:autoSpaceDN w:val="0"/>
              <w:rPr>
                <w:rFonts w:cs="Arial"/>
                <w:sz w:val="18"/>
                <w:szCs w:val="18"/>
                <w:lang w:val="hu-HU" w:eastAsia="hu-HU"/>
              </w:rPr>
            </w:pPr>
            <w:r>
              <w:rPr>
                <w:sz w:val="18"/>
                <w:szCs w:val="18"/>
                <w:lang w:val="hu-HU" w:eastAsia="hu-HU"/>
              </w:rPr>
              <w:t>20 03 07</w:t>
            </w:r>
          </w:p>
        </w:tc>
        <w:tc>
          <w:tcPr>
            <w:tcW w:w="4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9A30C20" w14:textId="77777777" w:rsidR="00DA00F5" w:rsidRDefault="00DA00F5" w:rsidP="00333931">
            <w:pPr>
              <w:autoSpaceDN w:val="0"/>
              <w:rPr>
                <w:rFonts w:cs="Arial"/>
                <w:sz w:val="18"/>
                <w:szCs w:val="18"/>
                <w:lang w:val="hu-HU" w:eastAsia="hu-HU"/>
              </w:rPr>
            </w:pPr>
            <w:r>
              <w:rPr>
                <w:sz w:val="18"/>
                <w:szCs w:val="18"/>
                <w:lang w:val="hu-HU" w:eastAsia="hu-HU"/>
              </w:rPr>
              <w:t>deseuri voluminoase</w:t>
            </w:r>
          </w:p>
        </w:tc>
      </w:tr>
      <w:tr w:rsidR="00DA00F5" w14:paraId="11D0E222" w14:textId="77777777" w:rsidTr="00333931">
        <w:trPr>
          <w:tblCellSpacing w:w="0" w:type="dxa"/>
        </w:trPr>
        <w:tc>
          <w:tcPr>
            <w:tcW w:w="9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2032518" w14:textId="77777777" w:rsidR="00DA00F5" w:rsidRDefault="00DA00F5" w:rsidP="00333931">
            <w:pPr>
              <w:autoSpaceDN w:val="0"/>
              <w:rPr>
                <w:rFonts w:cs="Arial"/>
                <w:sz w:val="18"/>
                <w:szCs w:val="18"/>
                <w:lang w:val="hu-HU" w:eastAsia="hu-HU"/>
              </w:rPr>
            </w:pPr>
            <w:r>
              <w:rPr>
                <w:sz w:val="18"/>
                <w:szCs w:val="18"/>
                <w:lang w:val="hu-HU" w:eastAsia="hu-HU"/>
              </w:rPr>
              <w:t>20 03 99</w:t>
            </w:r>
          </w:p>
        </w:tc>
        <w:tc>
          <w:tcPr>
            <w:tcW w:w="40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DB2DCE4" w14:textId="77777777" w:rsidR="00DA00F5" w:rsidRDefault="00DA00F5" w:rsidP="00333931">
            <w:pPr>
              <w:autoSpaceDN w:val="0"/>
              <w:rPr>
                <w:rFonts w:cs="Arial"/>
                <w:sz w:val="18"/>
                <w:szCs w:val="18"/>
                <w:lang w:val="hu-HU" w:eastAsia="hu-HU"/>
              </w:rPr>
            </w:pPr>
            <w:r>
              <w:rPr>
                <w:sz w:val="18"/>
                <w:szCs w:val="18"/>
                <w:lang w:val="hu-HU" w:eastAsia="hu-HU"/>
              </w:rPr>
              <w:t>deseuri municipale, fara alta specificatie</w:t>
            </w:r>
          </w:p>
        </w:tc>
      </w:tr>
    </w:tbl>
    <w:p w14:paraId="64C37CB2" w14:textId="77777777" w:rsidR="00DA00F5" w:rsidRDefault="00DA00F5" w:rsidP="000B482C">
      <w:pPr>
        <w:rPr>
          <w:sz w:val="18"/>
          <w:szCs w:val="18"/>
          <w:shd w:val="clear" w:color="auto" w:fill="FFFFFF"/>
        </w:rPr>
      </w:pPr>
    </w:p>
    <w:p w14:paraId="70A38D0B" w14:textId="77777777" w:rsidR="000B482C" w:rsidRDefault="000B482C" w:rsidP="000B482C">
      <w:pPr>
        <w:rPr>
          <w:rFonts w:cs="Arial"/>
          <w:sz w:val="18"/>
          <w:szCs w:val="18"/>
          <w:highlight w:val="yellow"/>
          <w:shd w:val="clear" w:color="auto" w:fill="FFFFFF"/>
        </w:rPr>
      </w:pPr>
    </w:p>
    <w:p w14:paraId="4D66E26B" w14:textId="77777777" w:rsidR="000B482C" w:rsidRDefault="000B482C" w:rsidP="000B482C">
      <w:pPr>
        <w:shd w:val="clear" w:color="auto" w:fill="FFFFFF"/>
        <w:tabs>
          <w:tab w:val="left" w:pos="389"/>
        </w:tabs>
        <w:rPr>
          <w:bCs/>
          <w:i/>
          <w:iCs/>
          <w:szCs w:val="20"/>
          <w:highlight w:val="yellow"/>
        </w:rPr>
      </w:pPr>
      <w:r>
        <w:rPr>
          <w:bCs/>
          <w:i/>
          <w:iCs/>
        </w:rPr>
        <w:t>-programul de prevenire și reducere a cantităților de deșeuri generate</w:t>
      </w:r>
    </w:p>
    <w:p w14:paraId="7F0913C9" w14:textId="77777777" w:rsidR="000B482C" w:rsidRDefault="000B482C" w:rsidP="000B482C">
      <w:pPr>
        <w:shd w:val="clear" w:color="auto" w:fill="FFFFFF"/>
        <w:tabs>
          <w:tab w:val="left" w:pos="709"/>
        </w:tabs>
        <w:ind w:right="-40"/>
      </w:pPr>
      <w:r>
        <w:tab/>
        <w:t xml:space="preserve">Sursele de deseuri in faza de reorganizare </w:t>
      </w:r>
      <w:proofErr w:type="gramStart"/>
      <w:r>
        <w:t>a</w:t>
      </w:r>
      <w:proofErr w:type="gramEnd"/>
      <w:r>
        <w:t xml:space="preserve"> amplasamentului sunt </w:t>
      </w:r>
      <w:r>
        <w:rPr>
          <w:lang w:val="it-IT"/>
        </w:rPr>
        <w:t>deşeuri produse din activitățile de construcții:</w:t>
      </w:r>
    </w:p>
    <w:p w14:paraId="72EA44DE" w14:textId="77777777" w:rsidR="000B482C" w:rsidRDefault="000B482C" w:rsidP="000B482C">
      <w:pPr>
        <w:numPr>
          <w:ilvl w:val="0"/>
          <w:numId w:val="21"/>
        </w:numPr>
        <w:autoSpaceDN w:val="0"/>
        <w:rPr>
          <w:lang w:val="it-IT"/>
        </w:rPr>
      </w:pPr>
      <w:r>
        <w:t>Deşeuri de tip menajer: Se vor colecta selectiv, se vor depozita temporar pe amplasament, în containere specializate şi se vor preda la operatori autorizaţi pentru colectarea și transportul în vederea valorificării /eliminării finale.</w:t>
      </w:r>
    </w:p>
    <w:p w14:paraId="00976E03" w14:textId="77777777" w:rsidR="000B482C" w:rsidRDefault="000B482C" w:rsidP="000B482C">
      <w:pPr>
        <w:shd w:val="clear" w:color="auto" w:fill="FFFFFF"/>
        <w:ind w:firstLine="720"/>
        <w:rPr>
          <w:lang w:val="ro-RO"/>
        </w:rPr>
      </w:pPr>
      <w:proofErr w:type="gramStart"/>
      <w:r>
        <w:t>Deseurile vor fi colectate selectiv si exclusiv in punctele special amenajate.</w:t>
      </w:r>
      <w:proofErr w:type="gramEnd"/>
      <w:r>
        <w:t xml:space="preserve"> Se </w:t>
      </w:r>
      <w:proofErr w:type="gramStart"/>
      <w:r>
        <w:t>va</w:t>
      </w:r>
      <w:proofErr w:type="gramEnd"/>
      <w:r>
        <w:t xml:space="preserve"> încheia, cu un operator autorizat, contractul de ridicare periodica a deşeurilor.</w:t>
      </w:r>
    </w:p>
    <w:p w14:paraId="4C642688" w14:textId="77777777" w:rsidR="000B482C" w:rsidRDefault="000B482C" w:rsidP="000B482C">
      <w:pPr>
        <w:shd w:val="clear" w:color="auto" w:fill="FFFFFF"/>
        <w:ind w:firstLine="720"/>
      </w:pPr>
      <w:r>
        <w:t xml:space="preserve">Reţelele de evacuare </w:t>
      </w:r>
      <w:proofErr w:type="gramStart"/>
      <w:r>
        <w:t>a</w:t>
      </w:r>
      <w:proofErr w:type="gramEnd"/>
      <w:r>
        <w:t xml:space="preserve"> apelor uzate nu vor permite pierderile pe sol si in subsol.</w:t>
      </w:r>
    </w:p>
    <w:p w14:paraId="39270726" w14:textId="77777777" w:rsidR="000B482C" w:rsidRDefault="000B482C" w:rsidP="000B482C">
      <w:pPr>
        <w:shd w:val="clear" w:color="auto" w:fill="FFFFFF"/>
        <w:rPr>
          <w:bCs/>
          <w:i/>
          <w:iCs/>
        </w:rPr>
      </w:pPr>
    </w:p>
    <w:p w14:paraId="6C4F94D2" w14:textId="77777777" w:rsidR="000B482C" w:rsidRDefault="000B482C" w:rsidP="000B482C">
      <w:pPr>
        <w:shd w:val="clear" w:color="auto" w:fill="FFFFFF"/>
        <w:rPr>
          <w:bCs/>
          <w:i/>
          <w:iCs/>
        </w:rPr>
      </w:pPr>
      <w:r>
        <w:rPr>
          <w:bCs/>
          <w:i/>
          <w:iCs/>
        </w:rPr>
        <w:t>-planul de gestionare a deșeurilor</w:t>
      </w:r>
    </w:p>
    <w:p w14:paraId="440D2E68" w14:textId="77777777" w:rsidR="000B482C" w:rsidRDefault="000B482C" w:rsidP="000B482C">
      <w:pPr>
        <w:shd w:val="clear" w:color="auto" w:fill="FFFFFF"/>
        <w:rPr>
          <w:highlight w:val="yellow"/>
        </w:rPr>
      </w:pPr>
    </w:p>
    <w:p w14:paraId="26312E3B" w14:textId="32D15592" w:rsidR="000B482C" w:rsidRDefault="000B482C" w:rsidP="00DA00F5">
      <w:pPr>
        <w:shd w:val="clear" w:color="auto" w:fill="FFFFFF"/>
        <w:ind w:firstLine="720"/>
      </w:pPr>
      <w:r>
        <w:t xml:space="preserve">In vederea ridicării si colectării deşeurilor de tip menajer rezultate din activitate se prevăd Europubele </w:t>
      </w:r>
    </w:p>
    <w:p w14:paraId="47C75DD5" w14:textId="77777777" w:rsidR="000B482C" w:rsidRDefault="000B482C" w:rsidP="000B482C">
      <w:pPr>
        <w:shd w:val="clear" w:color="auto" w:fill="FFFFFF"/>
        <w:rPr>
          <w:highlight w:val="yellow"/>
        </w:rPr>
      </w:pPr>
    </w:p>
    <w:p w14:paraId="2D7323D7" w14:textId="7B345C07" w:rsidR="000B482C" w:rsidRDefault="000B482C" w:rsidP="00DA00F5">
      <w:pPr>
        <w:ind w:firstLine="720"/>
        <w:rPr>
          <w:lang w:eastAsia="ro-RO"/>
        </w:rPr>
      </w:pPr>
      <w:r>
        <w:rPr>
          <w:i/>
          <w:u w:val="single"/>
          <w:lang w:val="it-IT"/>
        </w:rPr>
        <w:t>În perioada de funcţionare</w:t>
      </w:r>
      <w:r>
        <w:rPr>
          <w:i/>
          <w:lang w:val="it-IT"/>
        </w:rPr>
        <w:t xml:space="preserve">: </w:t>
      </w:r>
      <w:r w:rsidR="00DA00F5">
        <w:rPr>
          <w:i/>
        </w:rPr>
        <w:t>nu este cazul</w:t>
      </w:r>
    </w:p>
    <w:p w14:paraId="3532ACEC" w14:textId="77777777" w:rsidR="000B482C" w:rsidRDefault="000B482C" w:rsidP="000B482C">
      <w:pPr>
        <w:shd w:val="clear" w:color="auto" w:fill="FFFFFF"/>
        <w:tabs>
          <w:tab w:val="left" w:pos="709"/>
        </w:tabs>
        <w:ind w:left="720" w:right="-40"/>
        <w:rPr>
          <w:b/>
          <w:highlight w:val="yellow"/>
        </w:rPr>
      </w:pPr>
    </w:p>
    <w:p w14:paraId="7420ADF3" w14:textId="77777777" w:rsidR="000B482C" w:rsidRDefault="000B482C" w:rsidP="000B482C">
      <w:pPr>
        <w:shd w:val="clear" w:color="auto" w:fill="FFFFFF"/>
        <w:tabs>
          <w:tab w:val="left" w:pos="709"/>
        </w:tabs>
        <w:ind w:right="-40"/>
        <w:rPr>
          <w:i/>
          <w:u w:val="single"/>
        </w:rPr>
      </w:pPr>
      <w:r>
        <w:tab/>
      </w:r>
      <w:r>
        <w:rPr>
          <w:i/>
          <w:u w:val="single"/>
        </w:rPr>
        <w:t>În timpul execuției</w:t>
      </w:r>
    </w:p>
    <w:p w14:paraId="24BE49C7" w14:textId="77777777" w:rsidR="000B482C" w:rsidRDefault="000B482C" w:rsidP="000B482C">
      <w:pPr>
        <w:shd w:val="clear" w:color="auto" w:fill="FFFFFF"/>
        <w:tabs>
          <w:tab w:val="left" w:pos="709"/>
        </w:tabs>
        <w:ind w:right="-40"/>
        <w:rPr>
          <w:i/>
        </w:rPr>
      </w:pPr>
      <w:proofErr w:type="gramStart"/>
      <w:r>
        <w:rPr>
          <w:i/>
        </w:rPr>
        <w:t>deseuri</w:t>
      </w:r>
      <w:proofErr w:type="gramEnd"/>
      <w:r>
        <w:rPr>
          <w:i/>
        </w:rPr>
        <w:t xml:space="preserve"> de tip menajer </w:t>
      </w:r>
    </w:p>
    <w:p w14:paraId="33210C91" w14:textId="77777777" w:rsidR="000B482C" w:rsidRDefault="000B482C" w:rsidP="000B482C">
      <w:pPr>
        <w:shd w:val="clear" w:color="auto" w:fill="FFFFFF"/>
        <w:tabs>
          <w:tab w:val="left" w:pos="709"/>
        </w:tabs>
        <w:ind w:right="-40"/>
      </w:pPr>
      <w:r>
        <w:tab/>
        <w:t xml:space="preserve">Muncitorii pot depozita deșeurile solide, provenite din activitatățile de construcție cu impact asupra depozitelor de deșeuri, în pubele </w:t>
      </w:r>
      <w:proofErr w:type="gramStart"/>
      <w:r>
        <w:t>ce</w:t>
      </w:r>
      <w:proofErr w:type="gramEnd"/>
      <w:r>
        <w:t xml:space="preserve"> vor fi colectate ulterior de firmele specializate cu care Consiliul Local are contract de prestări servicii. Deșeurile menajere produse de personalul ș</w:t>
      </w:r>
      <w:proofErr w:type="gramStart"/>
      <w:r>
        <w:t>antierului(</w:t>
      </w:r>
      <w:proofErr w:type="gramEnd"/>
      <w:r>
        <w:t xml:space="preserve">precum: hârtie, plase, plastic, sticle sau deșeuri alimentare) vor fi depozitate în containere, fiind evaluate la 0,3 kg/persoană/zi. Personalul care se ocupă de salubritatea șantierului </w:t>
      </w:r>
      <w:proofErr w:type="gramStart"/>
      <w:r>
        <w:t>va</w:t>
      </w:r>
      <w:proofErr w:type="gramEnd"/>
      <w:r>
        <w:t xml:space="preserve"> goli aceste containere periodic. La sfârșit de săptămână se </w:t>
      </w:r>
      <w:proofErr w:type="gramStart"/>
      <w:r>
        <w:t>va</w:t>
      </w:r>
      <w:proofErr w:type="gramEnd"/>
      <w:r>
        <w:t xml:space="preserve"> face curățenia în șantier, iar deșeurile vor fi îndepărtate. </w:t>
      </w:r>
    </w:p>
    <w:p w14:paraId="15EBF623" w14:textId="3235CDE3" w:rsidR="000B482C" w:rsidRDefault="000B482C" w:rsidP="000B482C">
      <w:pPr>
        <w:ind w:firstLine="720"/>
      </w:pPr>
      <w:r>
        <w:rPr>
          <w:i/>
        </w:rPr>
        <w:t>Deşeurile din construcţii</w:t>
      </w:r>
      <w:r>
        <w:t xml:space="preserve"> sunt stocate la locul de generare, urmând apoi </w:t>
      </w:r>
      <w:proofErr w:type="gramStart"/>
      <w:r>
        <w:t>să</w:t>
      </w:r>
      <w:proofErr w:type="gramEnd"/>
      <w:r>
        <w:t xml:space="preserve"> fie transportate la instalaţiile de tratare ori la depozitele de deşeuri.</w:t>
      </w:r>
    </w:p>
    <w:p w14:paraId="184E5FEE" w14:textId="77777777" w:rsidR="000B482C" w:rsidRDefault="000B482C" w:rsidP="000B482C">
      <w:r>
        <w:tab/>
      </w:r>
      <w:proofErr w:type="gramStart"/>
      <w:r>
        <w:t>Transportul deşeurilor din construcţii şi demolări se realizează în conformitate cu prevederile Hotărârii Guvernului nr.</w:t>
      </w:r>
      <w:proofErr w:type="gramEnd"/>
      <w:r>
        <w:t xml:space="preserve"> </w:t>
      </w:r>
      <w:proofErr w:type="gramStart"/>
      <w:r>
        <w:t>1061/2008 privind transportul deşeurilor periculoase şi nepericuloase pe teritoriul României.</w:t>
      </w:r>
      <w:proofErr w:type="gramEnd"/>
      <w:r>
        <w:t xml:space="preserve"> </w:t>
      </w:r>
      <w:proofErr w:type="gramStart"/>
      <w:r>
        <w:t>Transportul deşeurilor provenind din construcţii şi demolări precolectate în containere standardizate se realizează de către operatorul de salubritate.</w:t>
      </w:r>
      <w:proofErr w:type="gramEnd"/>
      <w:r>
        <w:t xml:space="preserve"> </w:t>
      </w:r>
    </w:p>
    <w:p w14:paraId="7BD78D62" w14:textId="04854139" w:rsidR="000B482C" w:rsidRDefault="000B482C" w:rsidP="000B482C">
      <w:pPr>
        <w:shd w:val="clear" w:color="auto" w:fill="FFFFFF"/>
      </w:pPr>
      <w:r>
        <w:lastRenderedPageBreak/>
        <w:tab/>
      </w:r>
      <w:r>
        <w:tab/>
      </w:r>
    </w:p>
    <w:p w14:paraId="1757DF24" w14:textId="77777777" w:rsidR="000B482C" w:rsidRDefault="000B482C" w:rsidP="000B482C">
      <w:r>
        <w:tab/>
      </w:r>
    </w:p>
    <w:p w14:paraId="21182958" w14:textId="77777777" w:rsidR="000B482C" w:rsidRDefault="000B482C" w:rsidP="000B482C">
      <w:pPr>
        <w:shd w:val="clear" w:color="auto" w:fill="FFFFFF"/>
        <w:tabs>
          <w:tab w:val="left" w:pos="389"/>
        </w:tabs>
        <w:rPr>
          <w:i/>
          <w:iCs/>
          <w:spacing w:val="-1"/>
          <w:w w:val="89"/>
          <w:lang w:eastAsia="ro-RO"/>
        </w:rPr>
      </w:pPr>
      <w:r>
        <w:rPr>
          <w:b/>
          <w:bCs/>
          <w:i/>
          <w:iCs/>
          <w:spacing w:val="-11"/>
        </w:rPr>
        <w:t>i).</w:t>
      </w:r>
      <w:r>
        <w:rPr>
          <w:b/>
          <w:bCs/>
          <w:i/>
          <w:iCs/>
        </w:rPr>
        <w:tab/>
      </w:r>
      <w:r>
        <w:rPr>
          <w:b/>
          <w:bCs/>
          <w:i/>
          <w:iCs/>
        </w:rPr>
        <w:tab/>
      </w:r>
      <w:r>
        <w:rPr>
          <w:b/>
          <w:bCs/>
          <w:i/>
          <w:iCs/>
          <w:u w:val="single"/>
        </w:rPr>
        <w:t>Gospodărirea substanţelor si preparatelor chimice periculoase</w:t>
      </w:r>
      <w:r>
        <w:rPr>
          <w:b/>
          <w:bCs/>
          <w:i/>
          <w:iCs/>
        </w:rPr>
        <w:t xml:space="preserve">: Nu </w:t>
      </w:r>
      <w:proofErr w:type="gramStart"/>
      <w:r>
        <w:rPr>
          <w:b/>
          <w:bCs/>
          <w:i/>
          <w:iCs/>
        </w:rPr>
        <w:t>este</w:t>
      </w:r>
      <w:proofErr w:type="gramEnd"/>
      <w:r>
        <w:rPr>
          <w:b/>
          <w:bCs/>
          <w:i/>
          <w:iCs/>
        </w:rPr>
        <w:t xml:space="preserve"> cazul.</w:t>
      </w:r>
    </w:p>
    <w:p w14:paraId="36F6D076" w14:textId="77777777" w:rsidR="000B482C" w:rsidRDefault="000B482C" w:rsidP="000B482C">
      <w:pPr>
        <w:shd w:val="clear" w:color="auto" w:fill="FFFFFF"/>
        <w:tabs>
          <w:tab w:val="left" w:pos="389"/>
        </w:tabs>
        <w:rPr>
          <w:highlight w:val="yellow"/>
        </w:rPr>
      </w:pPr>
    </w:p>
    <w:p w14:paraId="35A82140" w14:textId="77777777" w:rsidR="000B482C" w:rsidRDefault="000B482C" w:rsidP="000B482C">
      <w:pPr>
        <w:shd w:val="clear" w:color="auto" w:fill="FFFFFF"/>
        <w:tabs>
          <w:tab w:val="left" w:pos="0"/>
        </w:tabs>
        <w:ind w:right="102"/>
        <w:rPr>
          <w:i/>
          <w:iCs/>
          <w:spacing w:val="-1"/>
          <w:w w:val="89"/>
        </w:rPr>
      </w:pPr>
      <w:r>
        <w:rPr>
          <w:b/>
          <w:i/>
          <w:iCs/>
          <w:w w:val="89"/>
        </w:rPr>
        <w:t xml:space="preserve">B. Utilizarea resurselor naturale, în special a solurilor, a terenurilor, a apei și a biodiversității: Nu </w:t>
      </w:r>
      <w:proofErr w:type="gramStart"/>
      <w:r>
        <w:rPr>
          <w:b/>
          <w:i/>
          <w:iCs/>
          <w:w w:val="89"/>
        </w:rPr>
        <w:t>este</w:t>
      </w:r>
      <w:proofErr w:type="gramEnd"/>
      <w:r>
        <w:rPr>
          <w:b/>
          <w:i/>
          <w:iCs/>
          <w:w w:val="89"/>
        </w:rPr>
        <w:t xml:space="preserve"> cazul.</w:t>
      </w:r>
    </w:p>
    <w:p w14:paraId="0E105AB0" w14:textId="77777777" w:rsidR="000B482C" w:rsidRDefault="000B482C" w:rsidP="000B482C">
      <w:pPr>
        <w:shd w:val="clear" w:color="auto" w:fill="FFFFFF"/>
        <w:tabs>
          <w:tab w:val="left" w:pos="0"/>
        </w:tabs>
        <w:ind w:right="102"/>
        <w:rPr>
          <w:b/>
          <w:i/>
          <w:iCs/>
          <w:w w:val="89"/>
          <w:highlight w:val="yellow"/>
        </w:rPr>
      </w:pPr>
    </w:p>
    <w:p w14:paraId="25C0DD4C" w14:textId="77777777" w:rsidR="00976A67" w:rsidRDefault="00976A67" w:rsidP="00976A67">
      <w:pPr>
        <w:rPr>
          <w:b/>
          <w:i/>
          <w:color w:val="FF0000"/>
          <w:lang w:val="it-IT"/>
        </w:rPr>
      </w:pPr>
      <w:r>
        <w:rPr>
          <w:b/>
          <w:i/>
          <w:lang w:val="it-IT"/>
        </w:rPr>
        <w:t>VII. Descriere aspectelor de mediu susceptibile a fi afectate în mod semnificativ de proiect:</w:t>
      </w:r>
    </w:p>
    <w:p w14:paraId="72F666E7" w14:textId="77777777" w:rsidR="00976A67" w:rsidRDefault="00976A67" w:rsidP="00976A67">
      <w:pPr>
        <w:rPr>
          <w:b/>
          <w:i/>
          <w:lang w:val="it-IT"/>
        </w:rPr>
      </w:pPr>
      <w:r>
        <w:rPr>
          <w:b/>
          <w:i/>
          <w:lang w:val="it-IT"/>
        </w:rPr>
        <w:t xml:space="preserve">    - impactul asupra populaţiei, sănătăţii umane, biodiversității (acordând o atenție specială speciilor și habitatelor protejate)conservarea habitatelor naturale, a florei și a faunei sălbatice, terenurilor, solului, folosinţelor, bunurilor materiale, calităţii şi regimului cantitativ al apei, calităţii aerului, climei(de exemplu natura și amploarea gazelor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14:paraId="71D691E5" w14:textId="77777777" w:rsidR="00976A67" w:rsidRDefault="00976A67" w:rsidP="00976A67">
      <w:pPr>
        <w:ind w:firstLine="720"/>
        <w:rPr>
          <w:b/>
          <w:i/>
          <w:lang w:val="pt-BR"/>
        </w:rPr>
      </w:pPr>
      <w:r>
        <w:rPr>
          <w:b/>
          <w:i/>
          <w:lang w:val="pt-BR"/>
        </w:rPr>
        <w:t>- extinderea impactului (zona geografică, numărul populaţiei/habitatelor/speciilor afectate):</w:t>
      </w:r>
    </w:p>
    <w:p w14:paraId="4FA7E046" w14:textId="77777777" w:rsidR="00976A67" w:rsidRDefault="00976A67" w:rsidP="00976A67">
      <w:pPr>
        <w:rPr>
          <w:lang w:val="pt-BR"/>
        </w:rPr>
      </w:pPr>
      <w:r>
        <w:rPr>
          <w:lang w:val="pt-BR"/>
        </w:rPr>
        <w:t>Impactul va fi local, in zona de lucru, in perioada executiei si functiunii ulterioare a proiectului.</w:t>
      </w:r>
    </w:p>
    <w:p w14:paraId="7653AE6D" w14:textId="77777777" w:rsidR="00976A67" w:rsidRDefault="00976A67" w:rsidP="00976A67">
      <w:pPr>
        <w:ind w:firstLine="720"/>
        <w:rPr>
          <w:b/>
          <w:i/>
          <w:lang w:val="it-IT"/>
        </w:rPr>
      </w:pPr>
      <w:r>
        <w:rPr>
          <w:b/>
          <w:i/>
          <w:lang w:val="it-IT"/>
        </w:rPr>
        <w:t>- magnitudinea şi complexitatea impactului:</w:t>
      </w:r>
    </w:p>
    <w:p w14:paraId="03577301" w14:textId="77777777" w:rsidR="00976A67" w:rsidRDefault="00976A67" w:rsidP="00976A67">
      <w:pPr>
        <w:rPr>
          <w:lang w:val="pt-BR"/>
        </w:rPr>
      </w:pPr>
      <w:r>
        <w:rPr>
          <w:lang w:val="it-IT"/>
        </w:rPr>
        <w:t>Impact redus, pe</w:t>
      </w:r>
      <w:r>
        <w:rPr>
          <w:lang w:val="pt-BR"/>
        </w:rPr>
        <w:t>perioada executiei si functiunii ulterioare a proiectului.</w:t>
      </w:r>
    </w:p>
    <w:p w14:paraId="4CE393F3" w14:textId="77777777" w:rsidR="00976A67" w:rsidRDefault="00976A67" w:rsidP="00976A67">
      <w:pPr>
        <w:ind w:firstLine="720"/>
        <w:rPr>
          <w:b/>
          <w:i/>
          <w:lang w:val="it-IT"/>
        </w:rPr>
      </w:pPr>
      <w:r>
        <w:rPr>
          <w:b/>
          <w:i/>
          <w:lang w:val="it-IT"/>
        </w:rPr>
        <w:t>- probabilitatea impactului:</w:t>
      </w:r>
    </w:p>
    <w:p w14:paraId="51AFC005" w14:textId="77777777" w:rsidR="00976A67" w:rsidRDefault="00976A67" w:rsidP="00976A67">
      <w:pPr>
        <w:rPr>
          <w:lang w:val="pt-BR"/>
        </w:rPr>
      </w:pPr>
      <w:r>
        <w:rPr>
          <w:lang w:val="it-IT"/>
        </w:rPr>
        <w:t>Impact redus, pe</w:t>
      </w:r>
      <w:r>
        <w:rPr>
          <w:lang w:val="pt-BR"/>
        </w:rPr>
        <w:t>perioada executiei si functiunii ulterioare a proiectului.</w:t>
      </w:r>
    </w:p>
    <w:p w14:paraId="5E666B7D" w14:textId="77777777" w:rsidR="00976A67" w:rsidRDefault="00976A67" w:rsidP="00976A67">
      <w:pPr>
        <w:ind w:firstLine="720"/>
        <w:rPr>
          <w:b/>
          <w:i/>
          <w:lang w:val="it-IT"/>
        </w:rPr>
      </w:pPr>
      <w:r>
        <w:rPr>
          <w:b/>
          <w:i/>
          <w:lang w:val="it-IT"/>
        </w:rPr>
        <w:t>- durata, frecvenţa şi reversibilitatea impactului:</w:t>
      </w:r>
    </w:p>
    <w:p w14:paraId="1A3674ED" w14:textId="77777777" w:rsidR="00976A67" w:rsidRDefault="00976A67" w:rsidP="00976A67">
      <w:pPr>
        <w:rPr>
          <w:lang w:val="pt-BR"/>
        </w:rPr>
      </w:pPr>
      <w:r>
        <w:rPr>
          <w:lang w:val="it-IT"/>
        </w:rPr>
        <w:t>Impact redus, pe</w:t>
      </w:r>
      <w:r>
        <w:rPr>
          <w:lang w:val="pt-BR"/>
        </w:rPr>
        <w:t>perioada de realizare si de functiunare ulterioara a proiectului.</w:t>
      </w:r>
    </w:p>
    <w:p w14:paraId="36306BC2" w14:textId="77777777" w:rsidR="00976A67" w:rsidRDefault="00976A67" w:rsidP="00976A67">
      <w:pPr>
        <w:ind w:firstLine="720"/>
        <w:rPr>
          <w:lang w:val="it-IT"/>
        </w:rPr>
      </w:pPr>
      <w:r>
        <w:rPr>
          <w:b/>
          <w:i/>
          <w:lang w:val="it-IT"/>
        </w:rPr>
        <w:t xml:space="preserve">- măsurile de evitare, reducere sau ameliorare a impactului semnificativ asupra mediului: </w:t>
      </w:r>
      <w:r>
        <w:rPr>
          <w:lang w:val="it-IT"/>
        </w:rPr>
        <w:t>proiectul nu are un impact semnificativ asupra factorilor de mediu.</w:t>
      </w:r>
    </w:p>
    <w:p w14:paraId="7AA2CC23" w14:textId="77777777" w:rsidR="00976A67" w:rsidRDefault="00976A67" w:rsidP="00976A67">
      <w:pPr>
        <w:ind w:firstLine="720"/>
        <w:rPr>
          <w:lang w:val="it-IT"/>
        </w:rPr>
      </w:pPr>
      <w:r>
        <w:rPr>
          <w:b/>
          <w:i/>
          <w:lang w:val="it-IT"/>
        </w:rPr>
        <w:t xml:space="preserve">- natura transfrontalieră a impactului: </w:t>
      </w:r>
      <w:r>
        <w:rPr>
          <w:lang w:val="it-IT"/>
        </w:rPr>
        <w:t>lucrarile propuse nu au efecte transfrontaliere.</w:t>
      </w:r>
    </w:p>
    <w:p w14:paraId="527E52AD" w14:textId="77777777" w:rsidR="00976A67" w:rsidRDefault="00976A67" w:rsidP="00976A67">
      <w:pPr>
        <w:rPr>
          <w:highlight w:val="yellow"/>
          <w:lang w:val="it-IT"/>
        </w:rPr>
      </w:pPr>
    </w:p>
    <w:p w14:paraId="53368958" w14:textId="77777777" w:rsidR="00976A67" w:rsidRDefault="00976A67" w:rsidP="00976A67">
      <w:pPr>
        <w:rPr>
          <w:b/>
          <w:i/>
          <w:lang w:val="it-IT"/>
        </w:rPr>
      </w:pPr>
      <w:r>
        <w:rPr>
          <w:b/>
          <w:i/>
          <w:lang w:val="it-IT"/>
        </w:rPr>
        <w:t>- impactul asupra populaţiei si sănătăţii umane</w:t>
      </w:r>
    </w:p>
    <w:p w14:paraId="6887AC18" w14:textId="77777777" w:rsidR="00976A67" w:rsidRDefault="00976A67" w:rsidP="00976A67">
      <w:pPr>
        <w:ind w:firstLine="720"/>
      </w:pPr>
      <w:r>
        <w:t xml:space="preserve">Realizarea proiectului analizat </w:t>
      </w:r>
      <w:proofErr w:type="gramStart"/>
      <w:r>
        <w:t>va</w:t>
      </w:r>
      <w:proofErr w:type="gramEnd"/>
      <w:r>
        <w:t xml:space="preserve"> avea un impact redus si local, fara a afecta populatia.</w:t>
      </w:r>
    </w:p>
    <w:p w14:paraId="78DCBAFB" w14:textId="77777777" w:rsidR="00976A67" w:rsidRDefault="00976A67" w:rsidP="00976A67">
      <w:pPr>
        <w:ind w:firstLine="720"/>
      </w:pPr>
    </w:p>
    <w:p w14:paraId="37E1F501" w14:textId="77777777" w:rsidR="00976A67" w:rsidRDefault="00976A67" w:rsidP="00976A67">
      <w:pPr>
        <w:tabs>
          <w:tab w:val="center" w:pos="5029"/>
        </w:tabs>
        <w:rPr>
          <w:b/>
          <w:i/>
          <w:lang w:val="it-IT"/>
        </w:rPr>
      </w:pPr>
      <w:r>
        <w:rPr>
          <w:b/>
          <w:i/>
          <w:lang w:val="it-IT"/>
        </w:rPr>
        <w:t xml:space="preserve">- impactul asupra faunei şi florei </w:t>
      </w:r>
    </w:p>
    <w:p w14:paraId="7280EA7F" w14:textId="77777777" w:rsidR="00976A67" w:rsidRDefault="00976A67" w:rsidP="00976A67">
      <w:pPr>
        <w:tabs>
          <w:tab w:val="center" w:pos="5029"/>
        </w:tabs>
        <w:rPr>
          <w:b/>
          <w:i/>
          <w:lang w:val="it-IT"/>
        </w:rPr>
      </w:pPr>
      <w:r>
        <w:rPr>
          <w:lang w:val="it-IT"/>
        </w:rPr>
        <w:t>Nu este cazul;</w:t>
      </w:r>
      <w:r>
        <w:rPr>
          <w:lang w:val="it-IT"/>
        </w:rPr>
        <w:tab/>
      </w:r>
    </w:p>
    <w:p w14:paraId="56B100BF" w14:textId="77777777" w:rsidR="00976A67" w:rsidRDefault="00976A67" w:rsidP="00976A67">
      <w:pPr>
        <w:rPr>
          <w:b/>
          <w:i/>
          <w:lang w:val="it-IT"/>
        </w:rPr>
      </w:pPr>
      <w:r>
        <w:rPr>
          <w:b/>
          <w:i/>
          <w:lang w:val="it-IT"/>
        </w:rPr>
        <w:t>- impactul asupra solului:</w:t>
      </w:r>
    </w:p>
    <w:p w14:paraId="5F768DE8" w14:textId="77777777" w:rsidR="00976A67" w:rsidRDefault="00976A67" w:rsidP="00976A67">
      <w:r>
        <w:rPr>
          <w:b/>
          <w:i/>
          <w:lang w:val="it-IT"/>
        </w:rPr>
        <w:tab/>
      </w:r>
      <w:r>
        <w:t xml:space="preserve">Realizarea proiectului analizat </w:t>
      </w:r>
      <w:proofErr w:type="gramStart"/>
      <w:r>
        <w:t>va</w:t>
      </w:r>
      <w:proofErr w:type="gramEnd"/>
      <w:r>
        <w:t xml:space="preserve"> avea un impact redus si local.</w:t>
      </w:r>
    </w:p>
    <w:p w14:paraId="622ED40C" w14:textId="77777777" w:rsidR="00976A67" w:rsidRDefault="00976A67" w:rsidP="00976A67">
      <w:pPr>
        <w:rPr>
          <w:b/>
          <w:i/>
          <w:lang w:val="it-IT"/>
        </w:rPr>
      </w:pPr>
      <w:r>
        <w:rPr>
          <w:b/>
          <w:i/>
          <w:lang w:val="it-IT"/>
        </w:rPr>
        <w:t xml:space="preserve">- impactul asupra folosinţelor, bunurilor materiale: </w:t>
      </w:r>
    </w:p>
    <w:p w14:paraId="3989B73D" w14:textId="77777777" w:rsidR="00976A67" w:rsidRDefault="00976A67" w:rsidP="00976A67">
      <w:pPr>
        <w:rPr>
          <w:b/>
          <w:i/>
          <w:lang w:val="it-IT"/>
        </w:rPr>
      </w:pPr>
      <w:r>
        <w:rPr>
          <w:lang w:val="it-IT"/>
        </w:rPr>
        <w:t>Nu este cazul;</w:t>
      </w:r>
    </w:p>
    <w:p w14:paraId="734761B2" w14:textId="77777777" w:rsidR="00976A67" w:rsidRDefault="00976A67" w:rsidP="00976A67">
      <w:pPr>
        <w:ind w:right="60"/>
        <w:rPr>
          <w:b/>
          <w:i/>
          <w:lang w:val="it-IT"/>
        </w:rPr>
      </w:pPr>
      <w:r>
        <w:rPr>
          <w:b/>
          <w:i/>
          <w:lang w:val="it-IT"/>
        </w:rPr>
        <w:t xml:space="preserve">- impactul asupra calităţii şi regimului cantitativ al apei: </w:t>
      </w:r>
    </w:p>
    <w:p w14:paraId="147BCEE5" w14:textId="77777777" w:rsidR="00976A67" w:rsidRDefault="00976A67" w:rsidP="00976A67">
      <w:pPr>
        <w:ind w:right="60"/>
        <w:rPr>
          <w:lang w:val="ro-RO"/>
        </w:rPr>
      </w:pPr>
      <w:r>
        <w:rPr>
          <w:lang w:val="it-IT"/>
        </w:rPr>
        <w:t>Nu este cazul.</w:t>
      </w:r>
    </w:p>
    <w:p w14:paraId="6079C20B" w14:textId="77777777" w:rsidR="00976A67" w:rsidRDefault="00976A67" w:rsidP="00976A67">
      <w:pPr>
        <w:outlineLvl w:val="0"/>
        <w:rPr>
          <w:b/>
          <w:i/>
          <w:lang w:val="it-IT"/>
        </w:rPr>
      </w:pPr>
      <w:r>
        <w:rPr>
          <w:b/>
          <w:i/>
          <w:lang w:val="it-IT"/>
        </w:rPr>
        <w:t>- impactul asupra climei</w:t>
      </w:r>
    </w:p>
    <w:p w14:paraId="3A16145D" w14:textId="2E10AAAD" w:rsidR="00976A67" w:rsidRDefault="00976A67" w:rsidP="00976A67">
      <w:pPr>
        <w:ind w:firstLine="720"/>
        <w:rPr>
          <w:lang w:val="en-GB" w:eastAsia="en-GB"/>
        </w:rPr>
      </w:pPr>
      <w:r>
        <w:t xml:space="preserve">Terenul studiat </w:t>
      </w:r>
      <w:proofErr w:type="gramStart"/>
      <w:r>
        <w:t>este</w:t>
      </w:r>
      <w:proofErr w:type="gramEnd"/>
      <w:r>
        <w:t xml:space="preserve"> incadrat intr-o zona care are stabilitatea generala </w:t>
      </w:r>
      <w:r>
        <w:rPr>
          <w:w w:val="99"/>
        </w:rPr>
        <w:t>asigurata,</w:t>
      </w:r>
      <w:r>
        <w:rPr>
          <w:lang w:val="en-GB" w:eastAsia="en-GB"/>
        </w:rPr>
        <w:t xml:space="preserve"> amplasamentul nu prezinta riscuri naturale,</w:t>
      </w:r>
      <w:r>
        <w:t xml:space="preserve"> in contextul actual, la data intocmirii prezentei documentatii. </w:t>
      </w:r>
    </w:p>
    <w:p w14:paraId="7C17F904" w14:textId="77777777" w:rsidR="00976A67" w:rsidRDefault="00976A67" w:rsidP="00976A67">
      <w:pPr>
        <w:rPr>
          <w:b/>
          <w:i/>
          <w:lang w:val="it-IT" w:eastAsia="ro-RO"/>
        </w:rPr>
      </w:pPr>
      <w:r>
        <w:rPr>
          <w:b/>
          <w:i/>
          <w:lang w:val="it-IT"/>
        </w:rPr>
        <w:t>- impactul asupra zgomotelor şi vibraţiilor</w:t>
      </w:r>
    </w:p>
    <w:p w14:paraId="3EB9085D" w14:textId="520F9AF3" w:rsidR="00976A67" w:rsidRDefault="00976A67" w:rsidP="00976A67">
      <w:pPr>
        <w:ind w:firstLine="720"/>
        <w:rPr>
          <w:lang w:val="ro-RO"/>
        </w:rPr>
      </w:pPr>
      <w:proofErr w:type="gramStart"/>
      <w:r>
        <w:t>Principalele surse de zgomot sunt reprezentate de traficul rutier.</w:t>
      </w:r>
      <w:proofErr w:type="gramEnd"/>
      <w:r>
        <w:t xml:space="preserve"> Nivelul zgomotului emis de sursele mobile </w:t>
      </w:r>
      <w:proofErr w:type="gramStart"/>
      <w:r>
        <w:t>este</w:t>
      </w:r>
      <w:proofErr w:type="gramEnd"/>
      <w:r>
        <w:t xml:space="preserve"> amplificat de starea precară a căilor de rulare, de starea tehnică necorespunzătoare a vehiculelor şi de lipsa perdelelor de protecţie. Sursa principală a poluării fonice o reprezintă traficul rutier, datorită creşterii accentuate în ultimul deceniu a numărului de autovehicule aflate în circulaţie, precum şi gradul avansat de uzură al unora dintre acestea.</w:t>
      </w:r>
    </w:p>
    <w:p w14:paraId="3D3337D6" w14:textId="77777777" w:rsidR="00976A67" w:rsidRDefault="00976A67" w:rsidP="00976A67">
      <w:pPr>
        <w:ind w:firstLine="720"/>
      </w:pPr>
      <w:r>
        <w:t xml:space="preserve">Nivelele maxime de zgomot se datorează în special traficului greu, stării tehnice </w:t>
      </w:r>
      <w:proofErr w:type="gramStart"/>
      <w:r>
        <w:t>a</w:t>
      </w:r>
      <w:proofErr w:type="gramEnd"/>
      <w:r>
        <w:t xml:space="preserve"> autovehiculelor şi calităţii suprafeţei de rulare (starea drumurilor). </w:t>
      </w:r>
      <w:proofErr w:type="gramStart"/>
      <w:r>
        <w:t>În intersecţiile arterelor principale, în special în orele de vârf, se înregistrează depăşiri ale valorii reglementate cu peste 10 dB.</w:t>
      </w:r>
      <w:proofErr w:type="gramEnd"/>
      <w:r>
        <w:t xml:space="preserve">   </w:t>
      </w:r>
    </w:p>
    <w:p w14:paraId="70F1DDBD" w14:textId="77777777" w:rsidR="00976A67" w:rsidRDefault="00976A67" w:rsidP="00976A67">
      <w:pPr>
        <w:rPr>
          <w:lang w:val="it-IT"/>
        </w:rPr>
      </w:pPr>
      <w:r>
        <w:rPr>
          <w:b/>
          <w:i/>
          <w:lang w:val="it-IT"/>
        </w:rPr>
        <w:t xml:space="preserve">- impactul asupra peisajului şi mediului vizual- </w:t>
      </w:r>
    </w:p>
    <w:p w14:paraId="0AAD2C96" w14:textId="77777777" w:rsidR="00976A67" w:rsidRDefault="00976A67" w:rsidP="00976A67">
      <w:pPr>
        <w:ind w:firstLine="720"/>
      </w:pPr>
      <w:r>
        <w:t xml:space="preserve">Realizarea proiectului analizat </w:t>
      </w:r>
      <w:proofErr w:type="gramStart"/>
      <w:r>
        <w:t>va</w:t>
      </w:r>
      <w:proofErr w:type="gramEnd"/>
      <w:r>
        <w:t xml:space="preserve"> avea un impact vizual pozitiv.</w:t>
      </w:r>
    </w:p>
    <w:p w14:paraId="30943BCD" w14:textId="77777777" w:rsidR="00976A67" w:rsidRDefault="00976A67" w:rsidP="00976A67">
      <w:pPr>
        <w:tabs>
          <w:tab w:val="left" w:pos="-720"/>
        </w:tabs>
        <w:suppressAutoHyphens/>
        <w:rPr>
          <w:lang w:val="ro-RO"/>
        </w:rPr>
      </w:pPr>
      <w:r>
        <w:rPr>
          <w:b/>
          <w:i/>
          <w:lang w:val="it-IT"/>
        </w:rPr>
        <w:t xml:space="preserve">- impactul asupra  patrimoniului istoric şi cultural </w:t>
      </w:r>
    </w:p>
    <w:p w14:paraId="41C701FC" w14:textId="3EE533D5" w:rsidR="00976A67" w:rsidRDefault="00976A67" w:rsidP="00976A67">
      <w:pPr>
        <w:tabs>
          <w:tab w:val="left" w:pos="-720"/>
        </w:tabs>
        <w:suppressAutoHyphens/>
        <w:rPr>
          <w:b/>
          <w:i/>
          <w:iCs/>
          <w:w w:val="89"/>
          <w:highlight w:val="yellow"/>
        </w:rPr>
      </w:pPr>
      <w:r>
        <w:tab/>
      </w:r>
      <w:r w:rsidR="005D49A4">
        <w:rPr>
          <w:lang w:val="it-IT"/>
        </w:rPr>
        <w:t>Nu este cazul</w:t>
      </w:r>
    </w:p>
    <w:p w14:paraId="0AA40A93" w14:textId="77777777" w:rsidR="00976A67" w:rsidRDefault="00976A67" w:rsidP="00976A67">
      <w:pPr>
        <w:shd w:val="clear" w:color="auto" w:fill="FFFFFF"/>
        <w:ind w:right="-40"/>
        <w:rPr>
          <w:b/>
          <w:bCs/>
          <w:i/>
          <w:iCs/>
        </w:rPr>
      </w:pPr>
    </w:p>
    <w:p w14:paraId="52365DB4" w14:textId="77777777" w:rsidR="00976A67" w:rsidRDefault="00976A67" w:rsidP="00976A67">
      <w:pPr>
        <w:shd w:val="clear" w:color="auto" w:fill="FFFFFF"/>
        <w:ind w:right="-40"/>
        <w:rPr>
          <w:b/>
          <w:bCs/>
          <w:i/>
          <w:iCs/>
          <w:lang w:val="ro-RO"/>
        </w:rPr>
      </w:pPr>
      <w:r>
        <w:rPr>
          <w:b/>
          <w:bCs/>
          <w:i/>
          <w:iCs/>
        </w:rPr>
        <w:t xml:space="preserve">VIII. Prevederi pentru monitorizarea mediului – dotări și măsuri prevăzute pentru controlul emisiilor de poluanți în mediu, inclusiv pentru conformarea la cerințele privind monitorizarea emisiilor prevăzute de </w:t>
      </w:r>
      <w:r>
        <w:rPr>
          <w:b/>
          <w:bCs/>
          <w:i/>
          <w:iCs/>
        </w:rPr>
        <w:lastRenderedPageBreak/>
        <w:t xml:space="preserve">concluziile celor mai bune tehnici disponibile aplicabile. Se </w:t>
      </w:r>
      <w:proofErr w:type="gramStart"/>
      <w:r>
        <w:rPr>
          <w:b/>
          <w:bCs/>
          <w:i/>
          <w:iCs/>
        </w:rPr>
        <w:t>va</w:t>
      </w:r>
      <w:proofErr w:type="gramEnd"/>
      <w:r>
        <w:rPr>
          <w:b/>
          <w:bCs/>
          <w:i/>
          <w:iCs/>
        </w:rPr>
        <w:t xml:space="preserve"> avea în vedere ca implementarea proiectului să nu influențeze negativ calitatea aerului în zonă</w:t>
      </w:r>
    </w:p>
    <w:p w14:paraId="0AB593FE" w14:textId="77777777" w:rsidR="00976A67" w:rsidRDefault="00976A67" w:rsidP="00976A67">
      <w:pPr>
        <w:shd w:val="clear" w:color="auto" w:fill="FFFFFF"/>
        <w:ind w:right="-40"/>
        <w:rPr>
          <w:highlight w:val="yellow"/>
        </w:rPr>
      </w:pPr>
    </w:p>
    <w:p w14:paraId="2787463A" w14:textId="7149B880" w:rsidR="00976A67" w:rsidRDefault="00976A67" w:rsidP="00976A67">
      <w:pPr>
        <w:shd w:val="clear" w:color="auto" w:fill="FFFFFF"/>
        <w:tabs>
          <w:tab w:val="left" w:pos="709"/>
        </w:tabs>
        <w:ind w:right="-40"/>
      </w:pPr>
      <w:r>
        <w:tab/>
      </w:r>
      <w:r>
        <w:tab/>
        <w:t>Obiectivul analizat nu se afla in zone de siguranţa si protecţie ale amenajărilor hidrotehnice, perimetre de protecţie hidrogeologica, in zonele aferente construirii ca</w:t>
      </w:r>
      <w:r w:rsidR="003D1F33">
        <w:t>ilor de comunicaţie, in zone de</w:t>
      </w:r>
      <w:r>
        <w:t xml:space="preserve"> protecţie sanitara, zone de risc de inundabilitate</w:t>
      </w:r>
      <w:proofErr w:type="gramStart"/>
      <w:r>
        <w:t>,  alunecari</w:t>
      </w:r>
      <w:proofErr w:type="gramEnd"/>
      <w:r w:rsidR="003D1F33">
        <w:t xml:space="preserve"> </w:t>
      </w:r>
      <w:r>
        <w:t>de teren, etc.</w:t>
      </w:r>
    </w:p>
    <w:p w14:paraId="0B9DEA87" w14:textId="77777777" w:rsidR="00976A67" w:rsidRDefault="00976A67" w:rsidP="00976A67">
      <w:pPr>
        <w:shd w:val="clear" w:color="auto" w:fill="FFFFFF"/>
        <w:ind w:right="-40" w:firstLine="720"/>
      </w:pPr>
      <w:r>
        <w:t xml:space="preserve">Reţeaua de monitorizare a zgomotului are in vedere măsurarea nivelului de zgomot: </w:t>
      </w:r>
    </w:p>
    <w:p w14:paraId="443AED26" w14:textId="77777777" w:rsidR="00976A67" w:rsidRDefault="00976A67" w:rsidP="00976A67">
      <w:pPr>
        <w:shd w:val="clear" w:color="auto" w:fill="FFFFFF"/>
        <w:ind w:right="-40" w:firstLine="720"/>
        <w:rPr>
          <w:i/>
        </w:rPr>
      </w:pPr>
      <w:proofErr w:type="gramStart"/>
      <w:r>
        <w:rPr>
          <w:i/>
        </w:rPr>
        <w:t>nu</w:t>
      </w:r>
      <w:proofErr w:type="gramEnd"/>
      <w:r>
        <w:rPr>
          <w:i/>
        </w:rPr>
        <w:t xml:space="preserve"> este cazul pentru acest obiectiv.</w:t>
      </w:r>
    </w:p>
    <w:p w14:paraId="23A895CF" w14:textId="77777777" w:rsidR="00976A67" w:rsidRDefault="00976A67" w:rsidP="00976A67">
      <w:pPr>
        <w:shd w:val="clear" w:color="auto" w:fill="FFFFFF"/>
        <w:ind w:right="-40" w:firstLine="720"/>
      </w:pPr>
      <w:r>
        <w:t xml:space="preserve">Reţeaua de monitorizare a calităţii solului </w:t>
      </w:r>
      <w:proofErr w:type="gramStart"/>
      <w:r>
        <w:t>este</w:t>
      </w:r>
      <w:proofErr w:type="gramEnd"/>
      <w:r>
        <w:t xml:space="preserve"> realizata prin analize fizico-chimice, bacteriologice:</w:t>
      </w:r>
    </w:p>
    <w:p w14:paraId="1587F939" w14:textId="77777777" w:rsidR="00976A67" w:rsidRDefault="00976A67" w:rsidP="00976A67">
      <w:pPr>
        <w:shd w:val="clear" w:color="auto" w:fill="FFFFFF"/>
        <w:ind w:right="-40" w:firstLine="720"/>
      </w:pPr>
      <w:proofErr w:type="gramStart"/>
      <w:r>
        <w:rPr>
          <w:i/>
          <w:iCs/>
        </w:rPr>
        <w:t>nu</w:t>
      </w:r>
      <w:proofErr w:type="gramEnd"/>
      <w:r>
        <w:rPr>
          <w:i/>
          <w:iCs/>
        </w:rPr>
        <w:t xml:space="preserve"> este cazul pentru acest obiectiv.</w:t>
      </w:r>
    </w:p>
    <w:p w14:paraId="1C70BD13" w14:textId="77777777" w:rsidR="00976A67" w:rsidRDefault="00976A67" w:rsidP="00976A67">
      <w:pPr>
        <w:shd w:val="clear" w:color="auto" w:fill="FFFFFF"/>
        <w:ind w:right="-40" w:firstLine="720"/>
      </w:pPr>
      <w:r>
        <w:t xml:space="preserve">Reţeaua de monitorizare a radioactivităţii </w:t>
      </w:r>
      <w:proofErr w:type="gramStart"/>
      <w:r>
        <w:t>este</w:t>
      </w:r>
      <w:proofErr w:type="gramEnd"/>
      <w:r>
        <w:t xml:space="preserve"> realizata prin măsurători beta global si dozimetrice pe factorii de mediu in puncte prestabilite</w:t>
      </w:r>
    </w:p>
    <w:p w14:paraId="2C1252AD" w14:textId="77777777" w:rsidR="00976A67" w:rsidRDefault="00976A67" w:rsidP="00976A67">
      <w:pPr>
        <w:shd w:val="clear" w:color="auto" w:fill="FFFFFF"/>
        <w:ind w:right="-40" w:firstLine="720"/>
      </w:pPr>
      <w:proofErr w:type="gramStart"/>
      <w:r>
        <w:rPr>
          <w:i/>
          <w:iCs/>
        </w:rPr>
        <w:t>nu</w:t>
      </w:r>
      <w:proofErr w:type="gramEnd"/>
      <w:r>
        <w:rPr>
          <w:i/>
          <w:iCs/>
        </w:rPr>
        <w:t xml:space="preserve"> este cazul pentru acest obiectiv.</w:t>
      </w:r>
    </w:p>
    <w:p w14:paraId="6858E5B4" w14:textId="77777777" w:rsidR="00976A67" w:rsidRDefault="00976A67" w:rsidP="00976A67">
      <w:pPr>
        <w:shd w:val="clear" w:color="auto" w:fill="FFFFFF"/>
        <w:ind w:right="-40"/>
        <w:rPr>
          <w:b/>
          <w:i/>
          <w:lang w:val="it-IT"/>
        </w:rPr>
      </w:pPr>
      <w:r>
        <w:rPr>
          <w:b/>
          <w:i/>
          <w:lang w:val="it-IT"/>
        </w:rPr>
        <w:t>IX. Legătura cu alte acte normative și/ sau planuri/ programe/ strategii/ documente de planificare:</w:t>
      </w:r>
    </w:p>
    <w:p w14:paraId="3571092D" w14:textId="77777777" w:rsidR="00976A67" w:rsidRDefault="00976A67" w:rsidP="00976A67">
      <w:pPr>
        <w:shd w:val="clear" w:color="auto" w:fill="FFFFFF"/>
        <w:ind w:right="-40" w:firstLine="720"/>
        <w:rPr>
          <w:lang w:val="it-IT"/>
        </w:rPr>
      </w:pPr>
      <w:r>
        <w:rPr>
          <w:lang w:val="it-IT"/>
        </w:rPr>
        <w:t>Nu este cazul.</w:t>
      </w:r>
    </w:p>
    <w:p w14:paraId="27BDEBFA" w14:textId="77777777" w:rsidR="00A70E08" w:rsidRDefault="00A70E08" w:rsidP="00A70E08">
      <w:pPr>
        <w:pStyle w:val="BodyText5"/>
        <w:tabs>
          <w:tab w:val="left" w:pos="735"/>
        </w:tabs>
        <w:spacing w:before="0" w:after="0" w:line="276" w:lineRule="auto"/>
        <w:ind w:firstLine="0"/>
        <w:rPr>
          <w:rFonts w:ascii="Arial" w:hAnsi="Arial" w:cs="Arial"/>
          <w:spacing w:val="0"/>
          <w:sz w:val="20"/>
          <w:szCs w:val="20"/>
          <w:lang w:val="es-419" w:eastAsia="ro-RO"/>
        </w:rPr>
      </w:pPr>
    </w:p>
    <w:p w14:paraId="1CC6BD1C" w14:textId="77777777" w:rsidR="001835DF" w:rsidRDefault="001835DF" w:rsidP="001835DF">
      <w:pPr>
        <w:shd w:val="clear" w:color="auto" w:fill="FFFFFF"/>
        <w:ind w:right="-40"/>
        <w:rPr>
          <w:b/>
          <w:bCs/>
          <w:i/>
          <w:iCs/>
          <w:color w:val="FF0000"/>
        </w:rPr>
      </w:pPr>
      <w:r>
        <w:rPr>
          <w:b/>
          <w:bCs/>
          <w:i/>
          <w:iCs/>
        </w:rPr>
        <w:t>X. Lucrări necesare organizării de șantier</w:t>
      </w:r>
    </w:p>
    <w:p w14:paraId="0F51A415" w14:textId="77777777" w:rsidR="001835DF" w:rsidRDefault="001835DF" w:rsidP="001835DF">
      <w:pPr>
        <w:pStyle w:val="NormalWeb"/>
        <w:spacing w:before="0" w:beforeAutospacing="0" w:after="0" w:afterAutospacing="0"/>
        <w:ind w:firstLine="720"/>
        <w:jc w:val="both"/>
        <w:rPr>
          <w:rFonts w:ascii="Arial" w:hAnsi="Arial" w:cs="Arial"/>
          <w:i/>
          <w:color w:val="auto"/>
          <w:szCs w:val="20"/>
          <w:highlight w:val="yellow"/>
          <w:u w:val="single"/>
          <w:lang w:val="es-ES"/>
        </w:rPr>
      </w:pPr>
      <w:r>
        <w:rPr>
          <w:rFonts w:ascii="Arial" w:hAnsi="Arial" w:cs="Arial"/>
          <w:i/>
          <w:szCs w:val="20"/>
          <w:u w:val="single"/>
          <w:lang w:val="es-ES"/>
        </w:rPr>
        <w:t>Descrierea lucrarilor necesare organizarii de santier</w:t>
      </w:r>
    </w:p>
    <w:p w14:paraId="2B3C0C1C" w14:textId="39A95428" w:rsidR="001835DF" w:rsidRPr="001835DF" w:rsidRDefault="001835DF" w:rsidP="001835DF">
      <w:pPr>
        <w:pStyle w:val="NormalWeb"/>
        <w:spacing w:before="0" w:beforeAutospacing="0" w:after="0" w:afterAutospacing="0"/>
        <w:ind w:firstLine="720"/>
        <w:jc w:val="both"/>
        <w:rPr>
          <w:rFonts w:ascii="Arial" w:hAnsi="Arial" w:cs="Arial"/>
          <w:bCs/>
          <w:szCs w:val="20"/>
          <w:lang w:val="es-ES"/>
        </w:rPr>
      </w:pPr>
      <w:r w:rsidRPr="001835DF">
        <w:rPr>
          <w:rFonts w:ascii="Arial" w:hAnsi="Arial" w:cs="Arial"/>
        </w:rPr>
        <w:t xml:space="preserve">Organizarea de santier se </w:t>
      </w:r>
      <w:proofErr w:type="gramStart"/>
      <w:r w:rsidRPr="001835DF">
        <w:rPr>
          <w:rFonts w:ascii="Arial" w:hAnsi="Arial" w:cs="Arial"/>
        </w:rPr>
        <w:t>va</w:t>
      </w:r>
      <w:proofErr w:type="gramEnd"/>
      <w:r w:rsidRPr="001835DF">
        <w:rPr>
          <w:rFonts w:ascii="Arial" w:hAnsi="Arial" w:cs="Arial"/>
        </w:rPr>
        <w:t xml:space="preserve"> amplasa pe terenul beneficiarului, in partea de sud-est a acestuia, perimetrul va fi delimitat</w:t>
      </w:r>
    </w:p>
    <w:p w14:paraId="644A4ED5" w14:textId="6575017B" w:rsidR="001835DF" w:rsidRDefault="001835DF" w:rsidP="001835DF">
      <w:pPr>
        <w:pStyle w:val="NormalWeb"/>
        <w:spacing w:before="0" w:beforeAutospacing="0" w:after="0" w:afterAutospacing="0"/>
        <w:ind w:firstLine="720"/>
        <w:jc w:val="both"/>
        <w:rPr>
          <w:rFonts w:ascii="Arial" w:hAnsi="Arial" w:cs="Arial"/>
          <w:szCs w:val="20"/>
          <w:lang w:val="es-ES"/>
        </w:rPr>
      </w:pPr>
      <w:r>
        <w:rPr>
          <w:rFonts w:ascii="Arial" w:hAnsi="Arial" w:cs="Arial"/>
          <w:bCs/>
          <w:szCs w:val="20"/>
          <w:lang w:val="es-ES"/>
        </w:rPr>
        <w:t>Praful provenit din transportul şi desfasurarea lucrărilor d</w:t>
      </w:r>
      <w:r w:rsidR="009119A7">
        <w:rPr>
          <w:rFonts w:ascii="Arial" w:hAnsi="Arial" w:cs="Arial"/>
          <w:bCs/>
          <w:szCs w:val="20"/>
          <w:lang w:val="es-ES"/>
        </w:rPr>
        <w:t>e construcţie va fi minimalizat</w:t>
      </w:r>
      <w:r>
        <w:rPr>
          <w:rFonts w:ascii="Arial" w:hAnsi="Arial" w:cs="Arial"/>
          <w:bCs/>
          <w:szCs w:val="20"/>
          <w:lang w:val="es-ES"/>
        </w:rPr>
        <w:t>.</w:t>
      </w:r>
    </w:p>
    <w:p w14:paraId="11BF29E8" w14:textId="77777777" w:rsidR="001835DF" w:rsidRDefault="001835DF" w:rsidP="001835DF">
      <w:pPr>
        <w:pStyle w:val="NormalWeb"/>
        <w:spacing w:before="0" w:beforeAutospacing="0" w:after="0" w:afterAutospacing="0"/>
        <w:ind w:firstLine="720"/>
        <w:jc w:val="both"/>
        <w:rPr>
          <w:rStyle w:val="ln2tpunct"/>
        </w:rPr>
      </w:pPr>
      <w:r>
        <w:rPr>
          <w:rStyle w:val="ln2tpunct"/>
          <w:rFonts w:ascii="Arial" w:hAnsi="Arial" w:cs="Arial"/>
          <w:szCs w:val="20"/>
          <w:lang w:val="es-ES"/>
        </w:rPr>
        <w:t xml:space="preserve">Intrările şi perimetrul şantierului vor fi semnalizate astfel încât să fie vizibile şi identificabile în mod clar. </w:t>
      </w:r>
    </w:p>
    <w:p w14:paraId="11C1EB84" w14:textId="10CB7EFA" w:rsidR="001835DF" w:rsidRDefault="001835DF" w:rsidP="009119A7">
      <w:pPr>
        <w:shd w:val="clear" w:color="auto" w:fill="FFFFFF"/>
        <w:tabs>
          <w:tab w:val="left" w:pos="0"/>
        </w:tabs>
        <w:ind w:right="-40"/>
        <w:rPr>
          <w:rStyle w:val="ln2tparagraf"/>
        </w:rPr>
      </w:pPr>
      <w:r>
        <w:tab/>
      </w:r>
      <w:r>
        <w:rPr>
          <w:rStyle w:val="ln2tpunct"/>
          <w:rFonts w:cs="Arial"/>
          <w:szCs w:val="20"/>
          <w:lang w:val="es-ES"/>
        </w:rPr>
        <w:t xml:space="preserve">Căile şi ieşirile de urgenţă trebuie semnalizate în conformitate cu prevederile din legislaţia naţională care transpune Directiva 92/58/CEE. </w:t>
      </w:r>
      <w:r>
        <w:rPr>
          <w:rStyle w:val="ln2tparagraf"/>
          <w:rFonts w:cs="Arial"/>
          <w:szCs w:val="20"/>
          <w:lang w:val="es-ES"/>
        </w:rPr>
        <w:t xml:space="preserve">Panourile de semnalizare trebuie să fie realizate dintr-un material suficient de rezistent şi să fie amplasate în locuri corespunzătoare. </w:t>
      </w:r>
    </w:p>
    <w:p w14:paraId="30E19F31" w14:textId="77777777" w:rsidR="001835DF" w:rsidRDefault="001835DF" w:rsidP="001835DF">
      <w:pPr>
        <w:pStyle w:val="NormalWeb"/>
        <w:spacing w:before="0" w:beforeAutospacing="0" w:after="0" w:afterAutospacing="0"/>
        <w:ind w:firstLine="720"/>
        <w:jc w:val="both"/>
        <w:rPr>
          <w:bCs/>
          <w:highlight w:val="yellow"/>
        </w:rPr>
      </w:pPr>
      <w:r>
        <w:rPr>
          <w:rStyle w:val="ln2tpunct"/>
          <w:rFonts w:ascii="Arial" w:hAnsi="Arial" w:cs="Arial"/>
          <w:szCs w:val="20"/>
          <w:lang w:val="es-ES"/>
        </w:rPr>
        <w:t>Căi de circulaţie - zone periculoase</w:t>
      </w:r>
    </w:p>
    <w:p w14:paraId="5AA4ED4C" w14:textId="08AB9F8D" w:rsidR="001835DF" w:rsidRDefault="009119A7" w:rsidP="001835DF">
      <w:pPr>
        <w:ind w:firstLine="720"/>
        <w:rPr>
          <w:rStyle w:val="ln2tparagraf"/>
          <w:lang w:val="ro-RO"/>
        </w:rPr>
      </w:pPr>
      <w:r>
        <w:rPr>
          <w:rStyle w:val="ln2tpunct"/>
        </w:rPr>
        <w:t>Căile de circulaţie</w:t>
      </w:r>
      <w:r w:rsidR="001835DF">
        <w:rPr>
          <w:rStyle w:val="ln2tpunct"/>
        </w:rPr>
        <w:t xml:space="preserve"> </w:t>
      </w:r>
      <w:r>
        <w:rPr>
          <w:rStyle w:val="ln2tpunct"/>
        </w:rPr>
        <w:t xml:space="preserve">amenajate trebuie </w:t>
      </w:r>
      <w:proofErr w:type="gramStart"/>
      <w:r>
        <w:rPr>
          <w:rStyle w:val="ln2tpunct"/>
        </w:rPr>
        <w:t>sa</w:t>
      </w:r>
      <w:proofErr w:type="gramEnd"/>
      <w:r>
        <w:rPr>
          <w:rStyle w:val="ln2tpunct"/>
        </w:rPr>
        <w:t xml:space="preserve"> fie</w:t>
      </w:r>
      <w:r w:rsidR="001835DF">
        <w:rPr>
          <w:rStyle w:val="ln2tpunct"/>
        </w:rPr>
        <w:t xml:space="preserve"> accesibile astfel încât să poată fi utilizate uşor, în deplină securitate şi în conformitate cu destinaţia lor, iar lucrătorii aflaţi în vecinătatea acestor căi de circulaţie să nu fie expuşi nici unui risc. </w:t>
      </w:r>
      <w:proofErr w:type="gramStart"/>
      <w:r w:rsidR="001835DF">
        <w:rPr>
          <w:rStyle w:val="ln2tparagraf"/>
        </w:rPr>
        <w:t>Zonele periculoase vor fi semnalizate în mod vizibil.</w:t>
      </w:r>
      <w:proofErr w:type="gramEnd"/>
    </w:p>
    <w:p w14:paraId="043055EE" w14:textId="77777777" w:rsidR="001835DF" w:rsidRDefault="001835DF" w:rsidP="001835DF">
      <w:pPr>
        <w:ind w:firstLine="720"/>
        <w:rPr>
          <w:highlight w:val="yellow"/>
        </w:rPr>
      </w:pPr>
      <w:r>
        <w:rPr>
          <w:b/>
          <w:bCs/>
        </w:rPr>
        <w:t xml:space="preserve">Tehnologia utilizată pentru execuţia lucrărilor: </w:t>
      </w:r>
    </w:p>
    <w:p w14:paraId="4D5D2C5B" w14:textId="0C0D974D" w:rsidR="001835DF" w:rsidRDefault="001835DF" w:rsidP="001835DF">
      <w:pPr>
        <w:ind w:firstLine="720"/>
      </w:pPr>
      <w:r>
        <w:t xml:space="preserve">- </w:t>
      </w:r>
      <w:proofErr w:type="gramStart"/>
      <w:r>
        <w:t>accesul</w:t>
      </w:r>
      <w:proofErr w:type="gramEnd"/>
      <w:r>
        <w:t xml:space="preserve"> utilajelor se va face din </w:t>
      </w:r>
      <w:r w:rsidR="004C4EAC">
        <w:t>b-dul 22 Decembrie 1989</w:t>
      </w:r>
      <w:r>
        <w:t>, prin intermediul acceselor propuse conform planului de situatie anexat prezentei documentatii, pe limita amplasamentului;</w:t>
      </w:r>
    </w:p>
    <w:p w14:paraId="0A7B6EF0" w14:textId="354BB800" w:rsidR="001835DF" w:rsidRDefault="001835DF" w:rsidP="001835DF">
      <w:pPr>
        <w:ind w:firstLine="720"/>
      </w:pPr>
      <w:r>
        <w:t xml:space="preserve">- </w:t>
      </w:r>
      <w:proofErr w:type="gramStart"/>
      <w:r>
        <w:t>la</w:t>
      </w:r>
      <w:proofErr w:type="gramEnd"/>
      <w:r>
        <w:t xml:space="preserve"> realizarea lucrărilor se vor folosi următoarele </w:t>
      </w:r>
      <w:r>
        <w:rPr>
          <w:i/>
          <w:iCs/>
        </w:rPr>
        <w:t>utilaje</w:t>
      </w:r>
      <w:r>
        <w:t xml:space="preserve">: excavator, autobasculantă, </w:t>
      </w:r>
      <w:r w:rsidR="004C4EAC">
        <w:t>utilaje de asfaltat</w:t>
      </w:r>
      <w:r>
        <w:t>.</w:t>
      </w:r>
    </w:p>
    <w:p w14:paraId="3C5B926D" w14:textId="77777777" w:rsidR="001835DF" w:rsidRDefault="001835DF" w:rsidP="001835DF">
      <w:pPr>
        <w:ind w:firstLine="720"/>
      </w:pPr>
      <w:r>
        <w:t xml:space="preserve">- </w:t>
      </w:r>
      <w:proofErr w:type="gramStart"/>
      <w:r>
        <w:t>se</w:t>
      </w:r>
      <w:proofErr w:type="gramEnd"/>
      <w:r>
        <w:t xml:space="preserve"> vor urmări permanent condiţiile de stabilitate ale lucrărilor existente.</w:t>
      </w:r>
    </w:p>
    <w:p w14:paraId="200D4401" w14:textId="77777777" w:rsidR="001835DF" w:rsidRDefault="001835DF" w:rsidP="001835DF">
      <w:pPr>
        <w:ind w:firstLine="720"/>
      </w:pPr>
      <w:r>
        <w:t xml:space="preserve">- </w:t>
      </w:r>
      <w:proofErr w:type="gramStart"/>
      <w:r>
        <w:t>după</w:t>
      </w:r>
      <w:proofErr w:type="gramEnd"/>
      <w:r>
        <w:t xml:space="preserve"> terminarea lucrărilor, terenul pe care a fost amenajata organizarea de şantier va fi amenajat conform documentatiei tehnice pentru obtinerea autorizatiei de construire.</w:t>
      </w:r>
    </w:p>
    <w:p w14:paraId="37F69D20" w14:textId="77777777" w:rsidR="001835DF" w:rsidRDefault="001835DF" w:rsidP="001835DF">
      <w:pPr>
        <w:shd w:val="clear" w:color="auto" w:fill="FFFFFF"/>
        <w:tabs>
          <w:tab w:val="left" w:pos="0"/>
        </w:tabs>
        <w:ind w:right="-40"/>
      </w:pPr>
      <w:r>
        <w:rPr>
          <w:bCs/>
          <w:lang w:val="es-ES"/>
        </w:rPr>
        <w:tab/>
      </w:r>
    </w:p>
    <w:p w14:paraId="0AF6A866" w14:textId="77777777" w:rsidR="001835DF" w:rsidRDefault="001835DF" w:rsidP="001835DF">
      <w:pPr>
        <w:rPr>
          <w:i/>
          <w:u w:val="single"/>
        </w:rPr>
      </w:pPr>
      <w:r>
        <w:rPr>
          <w:i/>
          <w:u w:val="single"/>
        </w:rPr>
        <w:t>Localizarea organizarii de santier</w:t>
      </w:r>
    </w:p>
    <w:p w14:paraId="33A70761" w14:textId="23327A3A" w:rsidR="001835DF" w:rsidRDefault="001835DF" w:rsidP="001835DF">
      <w:pPr>
        <w:ind w:firstLine="720"/>
      </w:pPr>
      <w:r>
        <w:t xml:space="preserve">Organizarea de şantier se </w:t>
      </w:r>
      <w:proofErr w:type="gramStart"/>
      <w:r>
        <w:t>va</w:t>
      </w:r>
      <w:proofErr w:type="gramEnd"/>
      <w:r>
        <w:t xml:space="preserve"> amplasa in zona </w:t>
      </w:r>
      <w:r w:rsidR="00E057C5">
        <w:t>adiacenta magazinului kaufland</w:t>
      </w:r>
      <w:r>
        <w:t xml:space="preserve">. Accesul in santier se </w:t>
      </w:r>
      <w:proofErr w:type="gramStart"/>
      <w:r>
        <w:t>va</w:t>
      </w:r>
      <w:proofErr w:type="gramEnd"/>
      <w:r>
        <w:t xml:space="preserve"> face din</w:t>
      </w:r>
      <w:r w:rsidR="00E057C5">
        <w:t xml:space="preserve"> Industriei precum si din b-dul 22 decembrie 1989</w:t>
      </w:r>
      <w:r>
        <w:t>.</w:t>
      </w:r>
    </w:p>
    <w:p w14:paraId="29D2E22A" w14:textId="77777777" w:rsidR="001835DF" w:rsidRDefault="001835DF" w:rsidP="001835DF">
      <w:pPr>
        <w:ind w:firstLine="720"/>
      </w:pPr>
      <w:r>
        <w:t>În incinta organizării de şantier se vor amplasa următoarele:</w:t>
      </w:r>
    </w:p>
    <w:p w14:paraId="6D6679F6" w14:textId="1F2B08B8" w:rsidR="001835DF" w:rsidRDefault="001835DF" w:rsidP="001835DF">
      <w:pPr>
        <w:ind w:firstLine="720"/>
      </w:pPr>
      <w:r>
        <w:t xml:space="preserve">- </w:t>
      </w:r>
      <w:proofErr w:type="gramStart"/>
      <w:r>
        <w:t>baracă</w:t>
      </w:r>
      <w:proofErr w:type="gramEnd"/>
      <w:r>
        <w:t xml:space="preserve"> container pentru diriginte de santier si Securitatea si Sanatatea Muncii</w:t>
      </w:r>
      <w:r w:rsidR="00E057C5">
        <w:t>,</w:t>
      </w:r>
      <w:r w:rsidR="00E057C5" w:rsidRPr="00E057C5">
        <w:t xml:space="preserve"> </w:t>
      </w:r>
      <w:r w:rsidR="00E057C5">
        <w:t xml:space="preserve">personalul de executie </w:t>
      </w:r>
      <w:r>
        <w:t xml:space="preserve">  -1 bucată;</w:t>
      </w:r>
    </w:p>
    <w:p w14:paraId="0245CA7B" w14:textId="77777777" w:rsidR="001835DF" w:rsidRDefault="001835DF" w:rsidP="001835DF">
      <w:pPr>
        <w:ind w:firstLine="720"/>
      </w:pPr>
      <w:r>
        <w:t xml:space="preserve">- </w:t>
      </w:r>
      <w:proofErr w:type="gramStart"/>
      <w:r>
        <w:t>zona</w:t>
      </w:r>
      <w:proofErr w:type="gramEnd"/>
      <w:r>
        <w:t xml:space="preserve"> depozitare deseuri;</w:t>
      </w:r>
    </w:p>
    <w:p w14:paraId="4A757C84" w14:textId="77777777" w:rsidR="001835DF" w:rsidRDefault="001835DF" w:rsidP="001835DF">
      <w:pPr>
        <w:ind w:firstLine="720"/>
      </w:pPr>
      <w:r>
        <w:t xml:space="preserve">- </w:t>
      </w:r>
      <w:proofErr w:type="gramStart"/>
      <w:r>
        <w:t>baraca</w:t>
      </w:r>
      <w:proofErr w:type="gramEnd"/>
      <w:r>
        <w:t xml:space="preserve"> container cu destinatia de punct prim ajutor;</w:t>
      </w:r>
    </w:p>
    <w:p w14:paraId="1836B7C3" w14:textId="77777777" w:rsidR="001835DF" w:rsidRDefault="001835DF" w:rsidP="001835DF">
      <w:pPr>
        <w:ind w:firstLine="720"/>
      </w:pPr>
      <w:r>
        <w:t xml:space="preserve">- </w:t>
      </w:r>
      <w:proofErr w:type="gramStart"/>
      <w:r>
        <w:t>platforma</w:t>
      </w:r>
      <w:proofErr w:type="gramEnd"/>
      <w:r>
        <w:t xml:space="preserve"> spalare vehicule.</w:t>
      </w:r>
    </w:p>
    <w:p w14:paraId="3E6CDFF8" w14:textId="77777777" w:rsidR="001835DF" w:rsidRDefault="001835DF" w:rsidP="001835DF">
      <w:pPr>
        <w:ind w:firstLine="720"/>
      </w:pPr>
      <w:r>
        <w:t xml:space="preserve">- </w:t>
      </w:r>
      <w:proofErr w:type="gramStart"/>
      <w:r>
        <w:t>incapere</w:t>
      </w:r>
      <w:proofErr w:type="gramEnd"/>
      <w:r>
        <w:t xml:space="preserve"> prim ajutor.</w:t>
      </w:r>
    </w:p>
    <w:p w14:paraId="71D8F0C0" w14:textId="77777777" w:rsidR="001835DF" w:rsidRDefault="001835DF" w:rsidP="001835DF">
      <w:pPr>
        <w:ind w:firstLine="720"/>
        <w:rPr>
          <w:color w:val="FF0000"/>
          <w:highlight w:val="yellow"/>
        </w:rPr>
      </w:pPr>
    </w:p>
    <w:p w14:paraId="379B19FE" w14:textId="77777777" w:rsidR="001835DF" w:rsidRDefault="001835DF" w:rsidP="001835DF">
      <w:pPr>
        <w:rPr>
          <w:i/>
          <w:u w:val="single"/>
        </w:rPr>
      </w:pPr>
      <w:r>
        <w:rPr>
          <w:i/>
          <w:u w:val="single"/>
        </w:rPr>
        <w:t>Descrierea impactului asupra mediului a lucrărilor organizării de șantier</w:t>
      </w:r>
    </w:p>
    <w:p w14:paraId="5440EF60" w14:textId="77777777" w:rsidR="001835DF" w:rsidRDefault="001835DF" w:rsidP="001835DF">
      <w:pPr>
        <w:rPr>
          <w:highlight w:val="yellow"/>
          <w:u w:val="single"/>
        </w:rPr>
      </w:pPr>
    </w:p>
    <w:p w14:paraId="5A2C285D" w14:textId="77777777" w:rsidR="001835DF" w:rsidRDefault="001835DF" w:rsidP="001835DF">
      <w:pPr>
        <w:pStyle w:val="ListParagraph"/>
        <w:tabs>
          <w:tab w:val="center" w:pos="5029"/>
        </w:tabs>
        <w:rPr>
          <w:b/>
          <w:i/>
          <w:lang w:val="it-IT"/>
        </w:rPr>
      </w:pPr>
      <w:r>
        <w:rPr>
          <w:b/>
          <w:i/>
          <w:lang w:val="it-IT"/>
        </w:rPr>
        <w:t>- impactul asupra faunei şi florei</w:t>
      </w:r>
    </w:p>
    <w:p w14:paraId="6B15669A" w14:textId="77777777" w:rsidR="001835DF" w:rsidRDefault="001835DF" w:rsidP="001835DF">
      <w:pPr>
        <w:pStyle w:val="ListParagraph"/>
        <w:tabs>
          <w:tab w:val="center" w:pos="5029"/>
        </w:tabs>
        <w:rPr>
          <w:b/>
          <w:i/>
          <w:lang w:val="it-IT"/>
        </w:rPr>
      </w:pPr>
      <w:r>
        <w:rPr>
          <w:lang w:val="it-IT"/>
        </w:rPr>
        <w:t>Nu este cazul;</w:t>
      </w:r>
      <w:r>
        <w:rPr>
          <w:lang w:val="it-IT"/>
        </w:rPr>
        <w:tab/>
      </w:r>
    </w:p>
    <w:p w14:paraId="2F0E1496" w14:textId="77777777" w:rsidR="001835DF" w:rsidRDefault="001835DF" w:rsidP="001835DF">
      <w:pPr>
        <w:pStyle w:val="ListParagraph"/>
        <w:rPr>
          <w:b/>
          <w:i/>
          <w:lang w:val="it-IT"/>
        </w:rPr>
      </w:pPr>
      <w:r>
        <w:rPr>
          <w:b/>
          <w:i/>
          <w:lang w:val="it-IT"/>
        </w:rPr>
        <w:t xml:space="preserve">- impactul asupra solului: </w:t>
      </w:r>
    </w:p>
    <w:p w14:paraId="4A389509" w14:textId="77777777" w:rsidR="001835DF" w:rsidRDefault="001835DF" w:rsidP="001835DF">
      <w:pPr>
        <w:pStyle w:val="ListParagraph"/>
      </w:pPr>
      <w:r>
        <w:t xml:space="preserve">Realizarea proiectului analizat </w:t>
      </w:r>
      <w:proofErr w:type="gramStart"/>
      <w:r>
        <w:t>va</w:t>
      </w:r>
      <w:proofErr w:type="gramEnd"/>
      <w:r>
        <w:t xml:space="preserve"> avea un impact redus si local.</w:t>
      </w:r>
    </w:p>
    <w:p w14:paraId="77BA4C3D" w14:textId="77777777" w:rsidR="001835DF" w:rsidRDefault="001835DF" w:rsidP="001835DF">
      <w:pPr>
        <w:pStyle w:val="ListParagraph"/>
        <w:ind w:right="60"/>
        <w:rPr>
          <w:b/>
          <w:i/>
          <w:lang w:val="it-IT"/>
        </w:rPr>
      </w:pPr>
      <w:r>
        <w:rPr>
          <w:b/>
          <w:i/>
          <w:lang w:val="it-IT"/>
        </w:rPr>
        <w:t xml:space="preserve">- impactul asupra calităţii şi regimului cantitativ al apei: </w:t>
      </w:r>
    </w:p>
    <w:p w14:paraId="410BB56C" w14:textId="77777777" w:rsidR="001835DF" w:rsidRDefault="001835DF" w:rsidP="001835DF">
      <w:pPr>
        <w:pStyle w:val="ListParagraph"/>
        <w:ind w:right="60"/>
        <w:rPr>
          <w:lang w:val="ro-RO"/>
        </w:rPr>
      </w:pPr>
      <w:r>
        <w:rPr>
          <w:lang w:val="it-IT"/>
        </w:rPr>
        <w:t>Nu este cazul.</w:t>
      </w:r>
    </w:p>
    <w:p w14:paraId="0750BABB" w14:textId="77777777" w:rsidR="001835DF" w:rsidRDefault="001835DF" w:rsidP="001835DF">
      <w:pPr>
        <w:pStyle w:val="ListParagraph"/>
        <w:outlineLvl w:val="0"/>
        <w:rPr>
          <w:b/>
          <w:i/>
          <w:lang w:val="it-IT"/>
        </w:rPr>
      </w:pPr>
      <w:r>
        <w:rPr>
          <w:b/>
          <w:i/>
          <w:lang w:val="it-IT"/>
        </w:rPr>
        <w:lastRenderedPageBreak/>
        <w:t xml:space="preserve">- impactul asupra calităţii aerului, </w:t>
      </w:r>
    </w:p>
    <w:p w14:paraId="3F1851B4" w14:textId="16D3FC6C" w:rsidR="001835DF" w:rsidRDefault="001835DF" w:rsidP="001835DF">
      <w:pPr>
        <w:pStyle w:val="ListParagraph"/>
        <w:ind w:left="0" w:firstLine="709"/>
        <w:outlineLvl w:val="0"/>
        <w:rPr>
          <w:bCs/>
          <w:color w:val="FF0000"/>
        </w:rPr>
      </w:pPr>
      <w:r>
        <w:rPr>
          <w:bCs/>
          <w:lang w:val="pt-BR"/>
        </w:rPr>
        <w:t xml:space="preserve">Nu exista surse importante de poluare a aerului. </w:t>
      </w:r>
      <w:r>
        <w:rPr>
          <w:bCs/>
          <w:lang w:val="it-IT"/>
        </w:rPr>
        <w:t xml:space="preserve">Emisiile in atmosfera pot fi grupate din cele provenite de la </w:t>
      </w:r>
      <w:r>
        <w:rPr>
          <w:bCs/>
        </w:rPr>
        <w:t xml:space="preserve">mijloacele de transport, emisiile de gaze de esapament in conditiile de trafic auto intens, in mod deosebit pe B-dul </w:t>
      </w:r>
      <w:r w:rsidR="00766F48">
        <w:rPr>
          <w:bCs/>
        </w:rPr>
        <w:t>22 decembrie 1989</w:t>
      </w:r>
      <w:r>
        <w:rPr>
          <w:bCs/>
        </w:rPr>
        <w:t>.</w:t>
      </w:r>
    </w:p>
    <w:p w14:paraId="230341F5" w14:textId="77777777" w:rsidR="001835DF" w:rsidRDefault="001835DF" w:rsidP="001835DF">
      <w:pPr>
        <w:pStyle w:val="ListParagraph"/>
        <w:outlineLvl w:val="0"/>
        <w:rPr>
          <w:b/>
          <w:i/>
          <w:lang w:val="it-IT"/>
        </w:rPr>
      </w:pPr>
      <w:r>
        <w:rPr>
          <w:b/>
          <w:i/>
          <w:lang w:val="it-IT"/>
        </w:rPr>
        <w:t>- impactul asupra climei</w:t>
      </w:r>
    </w:p>
    <w:p w14:paraId="4F060621" w14:textId="19FF7523" w:rsidR="001835DF" w:rsidRDefault="001835DF" w:rsidP="001835DF">
      <w:pPr>
        <w:pStyle w:val="ListParagraph"/>
        <w:ind w:left="0" w:firstLine="720"/>
        <w:rPr>
          <w:lang w:val="en-GB" w:eastAsia="en-GB"/>
        </w:rPr>
      </w:pPr>
      <w:r>
        <w:t>Terenul studiat</w:t>
      </w:r>
      <w:r w:rsidR="00542EFF">
        <w:t xml:space="preserve"> </w:t>
      </w:r>
      <w:proofErr w:type="gramStart"/>
      <w:r>
        <w:t>este</w:t>
      </w:r>
      <w:proofErr w:type="gramEnd"/>
      <w:r w:rsidR="00542EFF">
        <w:t xml:space="preserve"> </w:t>
      </w:r>
      <w:r>
        <w:t>incadrat intr-o zona</w:t>
      </w:r>
      <w:r w:rsidR="00542EFF">
        <w:t xml:space="preserve"> </w:t>
      </w:r>
      <w:r>
        <w:t>care</w:t>
      </w:r>
      <w:r w:rsidR="00542EFF">
        <w:t xml:space="preserve"> </w:t>
      </w:r>
      <w:r>
        <w:t>are</w:t>
      </w:r>
      <w:r w:rsidR="00542EFF">
        <w:t xml:space="preserve"> </w:t>
      </w:r>
      <w:r>
        <w:t>stabilitatea</w:t>
      </w:r>
      <w:r w:rsidR="00542EFF">
        <w:t xml:space="preserve"> </w:t>
      </w:r>
      <w:r>
        <w:t xml:space="preserve">generala </w:t>
      </w:r>
      <w:r>
        <w:rPr>
          <w:w w:val="99"/>
        </w:rPr>
        <w:t>asigurata,</w:t>
      </w:r>
      <w:r>
        <w:rPr>
          <w:lang w:val="en-GB" w:eastAsia="en-GB"/>
        </w:rPr>
        <w:t xml:space="preserve"> amplasamentul nu prezinta riscuri naturale,</w:t>
      </w:r>
      <w:r>
        <w:t xml:space="preserve"> incontextul actual, la data intocmirii prezentei documentatii. </w:t>
      </w:r>
    </w:p>
    <w:p w14:paraId="35260DAF" w14:textId="77777777" w:rsidR="001835DF" w:rsidRDefault="001835DF" w:rsidP="001835DF">
      <w:pPr>
        <w:pStyle w:val="ListParagraph"/>
        <w:rPr>
          <w:b/>
          <w:i/>
          <w:lang w:val="it-IT" w:eastAsia="ro-RO"/>
        </w:rPr>
      </w:pPr>
      <w:r>
        <w:rPr>
          <w:b/>
          <w:i/>
          <w:lang w:val="it-IT"/>
        </w:rPr>
        <w:t>- impactul asupra zgomotelor şi vibraţiilor</w:t>
      </w:r>
    </w:p>
    <w:p w14:paraId="0FE7C96B" w14:textId="69AC82A2" w:rsidR="001835DF" w:rsidRDefault="001835DF" w:rsidP="001835DF">
      <w:pPr>
        <w:shd w:val="clear" w:color="auto" w:fill="FFFFFF"/>
        <w:tabs>
          <w:tab w:val="left" w:pos="0"/>
        </w:tabs>
        <w:ind w:right="-40"/>
        <w:rPr>
          <w:lang w:val="ro-RO"/>
        </w:rPr>
      </w:pPr>
      <w:r>
        <w:tab/>
        <w:t xml:space="preserve">Programul de lucru pe perioada executiei se </w:t>
      </w:r>
      <w:proofErr w:type="gramStart"/>
      <w:r>
        <w:t>va</w:t>
      </w:r>
      <w:proofErr w:type="gramEnd"/>
      <w:r>
        <w:t xml:space="preserve"> desfasura intre orele 07:00-18:00 si se va respecta astfel incat impactul asupra asezarilor umane din vecinatate sa fie minim. Perioada de implementare a proiectu</w:t>
      </w:r>
      <w:r w:rsidR="00542EFF">
        <w:t xml:space="preserve">lui- durata executiei </w:t>
      </w:r>
      <w:proofErr w:type="gramStart"/>
      <w:r w:rsidR="00542EFF">
        <w:t>va</w:t>
      </w:r>
      <w:proofErr w:type="gramEnd"/>
      <w:r w:rsidR="00542EFF">
        <w:t xml:space="preserve"> fi de </w:t>
      </w:r>
      <w:r>
        <w:t>2 luni.</w:t>
      </w:r>
    </w:p>
    <w:p w14:paraId="4A26D55A" w14:textId="77777777" w:rsidR="001835DF" w:rsidRDefault="001835DF" w:rsidP="001835DF">
      <w:pPr>
        <w:shd w:val="clear" w:color="auto" w:fill="FFFFFF"/>
        <w:tabs>
          <w:tab w:val="left" w:pos="0"/>
        </w:tabs>
        <w:ind w:right="-40"/>
      </w:pPr>
      <w:r>
        <w:rPr>
          <w:b/>
          <w:i/>
          <w:iCs/>
        </w:rPr>
        <w:tab/>
      </w:r>
      <w:r>
        <w:t xml:space="preserve">Pe parcusul execuției </w:t>
      </w:r>
      <w:proofErr w:type="gramStart"/>
      <w:r>
        <w:t>este</w:t>
      </w:r>
      <w:proofErr w:type="gramEnd"/>
      <w:r>
        <w:t xml:space="preserve"> posibilă crearea unor stări de disconfort pentru populația din zonă, cauzate de zgomotele și vibrațiile produse, acestea menținându-se în limitele acceptabile. Zgomotele și vibrațiile sunt cauzate în mare parte de activitatea utilajelor de construcție, iar pentru menținerea unui nivel al acestora cât mai redus, se recomandă ca întreținerea și repararea lor </w:t>
      </w:r>
      <w:proofErr w:type="gramStart"/>
      <w:r>
        <w:t>să</w:t>
      </w:r>
      <w:proofErr w:type="gramEnd"/>
      <w:r>
        <w:t xml:space="preserve"> se realizeze conform cărții tehnice a utilajului. De asemenea, utilajele folosite trebuie </w:t>
      </w:r>
      <w:proofErr w:type="gramStart"/>
      <w:r>
        <w:t>să</w:t>
      </w:r>
      <w:proofErr w:type="gramEnd"/>
      <w:r>
        <w:t xml:space="preserve"> respecte hotărârea 539/2004, privind limitarea nivelului emisiilor de zgomot în mediu, produs de echipamente destinate utilizării în exteriorul clădirilor. Potrivit acesteia, utilajele folosite vor avea aplicat în mod vizibil, lizibil și de neșters marcajul </w:t>
      </w:r>
      <w:proofErr w:type="gramStart"/>
      <w:r>
        <w:t>european</w:t>
      </w:r>
      <w:proofErr w:type="gramEnd"/>
      <w:r>
        <w:t xml:space="preserve"> de conformitate CE, însoțit de indicarea nivelului garantat al puterii sonore.</w:t>
      </w:r>
    </w:p>
    <w:p w14:paraId="4ED3C279" w14:textId="77777777" w:rsidR="001835DF" w:rsidRDefault="001835DF" w:rsidP="001835DF">
      <w:pPr>
        <w:shd w:val="clear" w:color="auto" w:fill="FFFFFF"/>
        <w:tabs>
          <w:tab w:val="left" w:pos="0"/>
        </w:tabs>
        <w:ind w:right="-40"/>
      </w:pPr>
      <w:r>
        <w:tab/>
        <w:t xml:space="preserve">Alte surse de zgomot și vibrații în timpul execuției, sunt reprezentate de vocea umană și de activitățile specifice funțiunii propuse și a spațiilor complementare acesteia, care se încadrează în limitele admisibile. La acestea se adaugă zgomotul din traficul rutier. </w:t>
      </w:r>
    </w:p>
    <w:p w14:paraId="2CD88190" w14:textId="77777777" w:rsidR="001835DF" w:rsidRDefault="001835DF" w:rsidP="001835DF">
      <w:pPr>
        <w:pStyle w:val="ListParagraph"/>
        <w:rPr>
          <w:lang w:val="it-IT"/>
        </w:rPr>
      </w:pPr>
      <w:r>
        <w:rPr>
          <w:b/>
          <w:i/>
          <w:lang w:val="it-IT"/>
        </w:rPr>
        <w:t>- impactul asupra peisajului şi mediului vizual</w:t>
      </w:r>
    </w:p>
    <w:p w14:paraId="08EF307B" w14:textId="77777777" w:rsidR="001835DF" w:rsidRDefault="001835DF" w:rsidP="001835DF">
      <w:pPr>
        <w:pStyle w:val="ListParagraph"/>
        <w:shd w:val="clear" w:color="auto" w:fill="FFFFFF"/>
        <w:tabs>
          <w:tab w:val="left" w:pos="0"/>
        </w:tabs>
        <w:ind w:right="-40"/>
        <w:rPr>
          <w:lang w:val="ro-RO"/>
        </w:rPr>
      </w:pPr>
      <w:r>
        <w:t xml:space="preserve">Organizarea de santier se </w:t>
      </w:r>
      <w:proofErr w:type="gramStart"/>
      <w:r>
        <w:t>va</w:t>
      </w:r>
      <w:proofErr w:type="gramEnd"/>
      <w:r>
        <w:t xml:space="preserve"> amplasa pe terenul beneficiarului, in partea de sud est a acestuia, perimetrul va fi delimitat, imprejmuit.</w:t>
      </w:r>
    </w:p>
    <w:p w14:paraId="5B2396E1" w14:textId="77777777" w:rsidR="001835DF" w:rsidRDefault="001835DF" w:rsidP="001835DF">
      <w:pPr>
        <w:pStyle w:val="ListParagraph"/>
        <w:rPr>
          <w:highlight w:val="yellow"/>
        </w:rPr>
      </w:pPr>
    </w:p>
    <w:p w14:paraId="7F60186A" w14:textId="77777777" w:rsidR="001835DF" w:rsidRDefault="001835DF" w:rsidP="001835DF">
      <w:pPr>
        <w:rPr>
          <w:i/>
          <w:u w:val="single"/>
        </w:rPr>
      </w:pPr>
      <w:r>
        <w:rPr>
          <w:i/>
          <w:u w:val="single"/>
        </w:rPr>
        <w:t>Surse de poluanți și instalații pentru reținerea, evacuarea și dispersia poluanților în mediu în timpul organizării de șantier</w:t>
      </w:r>
    </w:p>
    <w:p w14:paraId="2495A32E" w14:textId="4FAA2920" w:rsidR="001835DF" w:rsidRDefault="001835DF" w:rsidP="001835DF">
      <w:pPr>
        <w:shd w:val="clear" w:color="auto" w:fill="FFFFFF"/>
        <w:tabs>
          <w:tab w:val="left" w:pos="0"/>
        </w:tabs>
        <w:ind w:right="-40"/>
        <w:rPr>
          <w:bCs/>
          <w:lang w:val="es-ES"/>
        </w:rPr>
      </w:pPr>
      <w:r>
        <w:tab/>
      </w:r>
      <w:r>
        <w:rPr>
          <w:bCs/>
          <w:lang w:val="es-ES"/>
        </w:rPr>
        <w:t xml:space="preserve">Toate deşeurile vor fi depozitate în şantierul de lucrări. </w:t>
      </w:r>
    </w:p>
    <w:p w14:paraId="1BA1DB2E" w14:textId="77777777" w:rsidR="001835DF" w:rsidRDefault="001835DF" w:rsidP="001835DF">
      <w:pPr>
        <w:shd w:val="clear" w:color="auto" w:fill="FFFFFF"/>
        <w:tabs>
          <w:tab w:val="left" w:pos="0"/>
        </w:tabs>
        <w:ind w:right="-40"/>
        <w:rPr>
          <w:bCs/>
          <w:lang w:val="es-ES"/>
        </w:rPr>
      </w:pPr>
      <w:r>
        <w:rPr>
          <w:bCs/>
          <w:lang w:val="es-ES"/>
        </w:rPr>
        <w:tab/>
        <w:t xml:space="preserve">Nu sunt permise incinerarea în aer liber şi aruncarea ilegală. </w:t>
      </w:r>
    </w:p>
    <w:p w14:paraId="2B62216B" w14:textId="46FA491B" w:rsidR="001835DF" w:rsidRDefault="001835DF" w:rsidP="001835DF">
      <w:pPr>
        <w:shd w:val="clear" w:color="auto" w:fill="FFFFFF"/>
        <w:tabs>
          <w:tab w:val="left" w:pos="0"/>
        </w:tabs>
        <w:ind w:right="-40"/>
        <w:rPr>
          <w:bCs/>
          <w:lang w:val="es-ES"/>
        </w:rPr>
      </w:pPr>
      <w:r>
        <w:rPr>
          <w:bCs/>
          <w:lang w:val="es-ES"/>
        </w:rPr>
        <w:tab/>
        <w:t>Vor fi stabilite locuri corespunz</w:t>
      </w:r>
      <w:r w:rsidR="00542EFF">
        <w:rPr>
          <w:bCs/>
          <w:lang w:val="es-ES"/>
        </w:rPr>
        <w:t>ătoare de aruncare a deşeurilor.</w:t>
      </w:r>
    </w:p>
    <w:p w14:paraId="6EA8D811" w14:textId="77777777" w:rsidR="001835DF" w:rsidRDefault="001835DF" w:rsidP="001835DF">
      <w:pPr>
        <w:shd w:val="clear" w:color="auto" w:fill="FFFFFF"/>
        <w:tabs>
          <w:tab w:val="left" w:pos="0"/>
        </w:tabs>
        <w:ind w:right="-40"/>
        <w:rPr>
          <w:lang w:val="ro-RO"/>
        </w:rPr>
      </w:pPr>
      <w:r>
        <w:rPr>
          <w:bCs/>
          <w:lang w:val="es-ES"/>
        </w:rPr>
        <w:tab/>
        <w:t>Grămezile de moloz pe şantier vor fi evitate, iar deşeurile vor fi colectate în mod regulat către terenul autorizat de stat pentru depozitarea deşeurilor.</w:t>
      </w:r>
    </w:p>
    <w:p w14:paraId="5E75E7FB" w14:textId="77777777" w:rsidR="001835DF" w:rsidRDefault="001835DF" w:rsidP="001835DF">
      <w:pPr>
        <w:ind w:left="1080"/>
        <w:rPr>
          <w:highlight w:val="yellow"/>
        </w:rPr>
      </w:pPr>
    </w:p>
    <w:p w14:paraId="6C515FEC" w14:textId="77777777" w:rsidR="001835DF" w:rsidRDefault="001835DF" w:rsidP="001835DF">
      <w:pPr>
        <w:rPr>
          <w:i/>
          <w:highlight w:val="yellow"/>
          <w:u w:val="single"/>
        </w:rPr>
      </w:pPr>
      <w:r>
        <w:rPr>
          <w:i/>
          <w:u w:val="single"/>
        </w:rPr>
        <w:t>Dotări și măsuri prevăzute pentru controlul emisiilor de poluanți în mediu:</w:t>
      </w:r>
    </w:p>
    <w:p w14:paraId="08D9D57A" w14:textId="77777777" w:rsidR="001835DF" w:rsidRDefault="001835DF" w:rsidP="001835DF">
      <w:pPr>
        <w:pStyle w:val="BodyText"/>
        <w:ind w:firstLine="720"/>
        <w:rPr>
          <w:rFonts w:ascii="Arial" w:hAnsi="Arial" w:cs="Arial"/>
          <w:sz w:val="20"/>
        </w:rPr>
      </w:pPr>
      <w:r>
        <w:rPr>
          <w:rFonts w:ascii="Arial" w:hAnsi="Arial" w:cs="Arial"/>
          <w:sz w:val="20"/>
        </w:rPr>
        <w:t>Lucrarile prevazute in prezentul proiect nu co</w:t>
      </w:r>
      <w:r>
        <w:rPr>
          <w:rFonts w:ascii="Arial" w:hAnsi="Arial" w:cs="Arial"/>
          <w:sz w:val="20"/>
          <w:lang w:val="en-US"/>
        </w:rPr>
        <w:t>n</w:t>
      </w:r>
      <w:r>
        <w:rPr>
          <w:rFonts w:ascii="Arial" w:hAnsi="Arial" w:cs="Arial"/>
          <w:sz w:val="20"/>
        </w:rPr>
        <w:t>stituie surse de poluare a apei, aerului si solului si nu sunt generatoare de noxe.</w:t>
      </w:r>
    </w:p>
    <w:p w14:paraId="27DF5CCC" w14:textId="77777777" w:rsidR="001835DF" w:rsidRDefault="001835DF" w:rsidP="001835DF">
      <w:pPr>
        <w:pStyle w:val="BodyText"/>
        <w:ind w:firstLine="720"/>
        <w:rPr>
          <w:rFonts w:ascii="Arial" w:hAnsi="Arial" w:cs="Arial"/>
          <w:sz w:val="20"/>
        </w:rPr>
      </w:pPr>
      <w:r>
        <w:rPr>
          <w:rFonts w:ascii="Arial" w:hAnsi="Arial" w:cs="Arial"/>
          <w:sz w:val="20"/>
        </w:rPr>
        <w:t>Dupa terminarea lucrarilor se vor evacua toate materialele ramase, se vor dezafecta terenurile si platformele de lucru ocupate de constructor.</w:t>
      </w:r>
    </w:p>
    <w:p w14:paraId="3EF7CFC8" w14:textId="77777777" w:rsidR="001835DF" w:rsidRDefault="001835DF" w:rsidP="001835DF">
      <w:pPr>
        <w:shd w:val="clear" w:color="auto" w:fill="FFFFFF"/>
        <w:ind w:right="-40" w:firstLine="720"/>
        <w:rPr>
          <w:rFonts w:cs="Arial"/>
          <w:b/>
          <w:bCs/>
          <w:i/>
          <w:iCs/>
          <w:color w:val="FF0000"/>
          <w:highlight w:val="yellow"/>
        </w:rPr>
      </w:pPr>
    </w:p>
    <w:p w14:paraId="43EB050C" w14:textId="77777777" w:rsidR="001835DF" w:rsidRDefault="001835DF" w:rsidP="001835DF">
      <w:pPr>
        <w:widowControl w:val="0"/>
        <w:numPr>
          <w:ilvl w:val="0"/>
          <w:numId w:val="22"/>
        </w:numPr>
        <w:shd w:val="clear" w:color="auto" w:fill="FFFFFF"/>
        <w:autoSpaceDE w:val="0"/>
        <w:autoSpaceDN w:val="0"/>
        <w:adjustRightInd w:val="0"/>
        <w:ind w:left="360" w:right="-40"/>
        <w:rPr>
          <w:b/>
          <w:bCs/>
          <w:i/>
          <w:iCs/>
          <w:spacing w:val="-1"/>
        </w:rPr>
      </w:pPr>
      <w:r>
        <w:rPr>
          <w:b/>
          <w:bCs/>
          <w:i/>
          <w:iCs/>
          <w:spacing w:val="-1"/>
        </w:rPr>
        <w:t>Protectia calitatii apelor:</w:t>
      </w:r>
    </w:p>
    <w:p w14:paraId="2A2D6B96" w14:textId="77777777" w:rsidR="001835DF" w:rsidRDefault="001835DF" w:rsidP="001835DF">
      <w:pPr>
        <w:ind w:firstLine="720"/>
        <w:rPr>
          <w:i/>
        </w:rPr>
      </w:pPr>
      <w:r>
        <w:rPr>
          <w:bCs/>
          <w:i/>
        </w:rPr>
        <w:t xml:space="preserve">Masuri de diminuare </w:t>
      </w:r>
      <w:proofErr w:type="gramStart"/>
      <w:r>
        <w:rPr>
          <w:bCs/>
          <w:i/>
        </w:rPr>
        <w:t>a</w:t>
      </w:r>
      <w:proofErr w:type="gramEnd"/>
      <w:r>
        <w:rPr>
          <w:bCs/>
          <w:i/>
        </w:rPr>
        <w:t xml:space="preserve"> impactului</w:t>
      </w:r>
      <w:r>
        <w:rPr>
          <w:i/>
        </w:rPr>
        <w:t>:</w:t>
      </w:r>
    </w:p>
    <w:p w14:paraId="2B85253F" w14:textId="77777777" w:rsidR="001835DF" w:rsidRDefault="001835DF" w:rsidP="001835DF">
      <w:pPr>
        <w:ind w:firstLine="720"/>
      </w:pPr>
      <w:r>
        <w:t xml:space="preserve">- </w:t>
      </w:r>
      <w:proofErr w:type="gramStart"/>
      <w:r>
        <w:t>montarea</w:t>
      </w:r>
      <w:proofErr w:type="gramEnd"/>
      <w:r>
        <w:t xml:space="preserve"> de toalete ecologice pentru deservirea personalului pe toata perioada executiei; </w:t>
      </w:r>
    </w:p>
    <w:p w14:paraId="2DF2ADDE" w14:textId="77777777" w:rsidR="001835DF" w:rsidRDefault="001835DF" w:rsidP="001835DF">
      <w:pPr>
        <w:ind w:firstLine="720"/>
      </w:pPr>
      <w:r>
        <w:t xml:space="preserve">- </w:t>
      </w:r>
      <w:proofErr w:type="gramStart"/>
      <w:r>
        <w:t>colectarea</w:t>
      </w:r>
      <w:proofErr w:type="gramEnd"/>
      <w:r>
        <w:t xml:space="preserve"> si evacuarea prin vidanjare a apelor uzate menajere provenite de la organizarea de santier, prin firme specializate, în conformitate cu prevederile legale în vigoare;</w:t>
      </w:r>
    </w:p>
    <w:p w14:paraId="5204D82B" w14:textId="77777777" w:rsidR="001835DF" w:rsidRDefault="001835DF" w:rsidP="001835DF">
      <w:pPr>
        <w:ind w:firstLine="720"/>
      </w:pPr>
      <w:r>
        <w:t xml:space="preserve">- </w:t>
      </w:r>
      <w:proofErr w:type="gramStart"/>
      <w:r>
        <w:t>asigurarea</w:t>
      </w:r>
      <w:proofErr w:type="gramEnd"/>
      <w:r>
        <w:t xml:space="preserve"> întretinerii corespunzatoare a utilajelor, astfel încît sa se elimine scurgerile de combustibil în apele de suprafata; </w:t>
      </w:r>
    </w:p>
    <w:p w14:paraId="1EE5BE24" w14:textId="77777777" w:rsidR="001835DF" w:rsidRDefault="001835DF" w:rsidP="001835DF">
      <w:pPr>
        <w:ind w:firstLine="720"/>
      </w:pPr>
      <w:r>
        <w:t xml:space="preserve">- </w:t>
      </w:r>
      <w:proofErr w:type="gramStart"/>
      <w:r>
        <w:t>spalarile</w:t>
      </w:r>
      <w:proofErr w:type="gramEnd"/>
      <w:r>
        <w:t xml:space="preserve"> de utilaje si mijloace de transport ale santierului se vor face in incinta santierului pe o platforma betonata special amenajata la iesirea din santier.</w:t>
      </w:r>
    </w:p>
    <w:p w14:paraId="6EBC40B8" w14:textId="77777777" w:rsidR="001835DF" w:rsidRDefault="001835DF" w:rsidP="001835DF">
      <w:pPr>
        <w:ind w:firstLine="720"/>
      </w:pPr>
      <w:r>
        <w:t xml:space="preserve">-  </w:t>
      </w:r>
      <w:proofErr w:type="gramStart"/>
      <w:r>
        <w:t>interzicerea</w:t>
      </w:r>
      <w:proofErr w:type="gramEnd"/>
      <w:r>
        <w:t xml:space="preserve"> intrarii în santier a utilajelor si a utilizarii echipamentelor care nu sunt etanse si pierd produs petrolier;</w:t>
      </w:r>
    </w:p>
    <w:p w14:paraId="470BC449" w14:textId="77777777" w:rsidR="001835DF" w:rsidRDefault="001835DF" w:rsidP="001835DF">
      <w:pPr>
        <w:shd w:val="clear" w:color="auto" w:fill="FFFFFF"/>
        <w:spacing w:before="14" w:line="223" w:lineRule="exact"/>
        <w:ind w:firstLine="720"/>
        <w:rPr>
          <w:spacing w:val="-2"/>
        </w:rPr>
      </w:pPr>
      <w:r>
        <w:t xml:space="preserve">- </w:t>
      </w:r>
      <w:proofErr w:type="gramStart"/>
      <w:r>
        <w:t>depozitele</w:t>
      </w:r>
      <w:proofErr w:type="gramEnd"/>
      <w:r>
        <w:t xml:space="preserve"> intermediare  de materiale de constructii vor fi depozitate in locuri special amenajate astfel incat sa nu poata fi spalate de apele pluviale, </w:t>
      </w:r>
      <w:r>
        <w:rPr>
          <w:spacing w:val="-2"/>
        </w:rPr>
        <w:t>putand polua.</w:t>
      </w:r>
    </w:p>
    <w:p w14:paraId="2975FEA9" w14:textId="77777777" w:rsidR="001835DF" w:rsidRDefault="001835DF" w:rsidP="001835DF">
      <w:pPr>
        <w:shd w:val="clear" w:color="auto" w:fill="FFFFFF"/>
        <w:ind w:right="-40"/>
        <w:rPr>
          <w:highlight w:val="yellow"/>
        </w:rPr>
      </w:pPr>
    </w:p>
    <w:p w14:paraId="2EB76094" w14:textId="77777777" w:rsidR="001835DF" w:rsidRDefault="001835DF" w:rsidP="001835DF">
      <w:pPr>
        <w:widowControl w:val="0"/>
        <w:numPr>
          <w:ilvl w:val="0"/>
          <w:numId w:val="22"/>
        </w:numPr>
        <w:shd w:val="clear" w:color="auto" w:fill="FFFFFF"/>
        <w:autoSpaceDE w:val="0"/>
        <w:autoSpaceDN w:val="0"/>
        <w:adjustRightInd w:val="0"/>
        <w:ind w:left="360" w:right="-40"/>
        <w:rPr>
          <w:b/>
          <w:bCs/>
          <w:i/>
          <w:iCs/>
          <w:spacing w:val="-1"/>
        </w:rPr>
      </w:pPr>
      <w:r>
        <w:rPr>
          <w:b/>
          <w:bCs/>
          <w:i/>
          <w:iCs/>
          <w:spacing w:val="-1"/>
        </w:rPr>
        <w:t>Protectia aerului:</w:t>
      </w:r>
    </w:p>
    <w:p w14:paraId="4C00D6AC" w14:textId="77777777" w:rsidR="001835DF" w:rsidRDefault="001835DF" w:rsidP="001835DF">
      <w:pPr>
        <w:ind w:left="720"/>
        <w:rPr>
          <w:i/>
        </w:rPr>
      </w:pPr>
      <w:r>
        <w:rPr>
          <w:bCs/>
          <w:i/>
        </w:rPr>
        <w:lastRenderedPageBreak/>
        <w:t xml:space="preserve">Masuri de diminuare </w:t>
      </w:r>
      <w:proofErr w:type="gramStart"/>
      <w:r>
        <w:rPr>
          <w:bCs/>
          <w:i/>
        </w:rPr>
        <w:t>a</w:t>
      </w:r>
      <w:proofErr w:type="gramEnd"/>
      <w:r>
        <w:rPr>
          <w:bCs/>
          <w:i/>
        </w:rPr>
        <w:t xml:space="preserve"> impactului</w:t>
      </w:r>
      <w:r>
        <w:rPr>
          <w:i/>
        </w:rPr>
        <w:t>:</w:t>
      </w:r>
    </w:p>
    <w:p w14:paraId="57385435" w14:textId="77777777" w:rsidR="001835DF" w:rsidRDefault="001835DF" w:rsidP="001835DF">
      <w:pPr>
        <w:ind w:firstLine="720"/>
      </w:pPr>
      <w:r>
        <w:t xml:space="preserve">- </w:t>
      </w:r>
      <w:proofErr w:type="gramStart"/>
      <w:r>
        <w:t>utilizarea</w:t>
      </w:r>
      <w:proofErr w:type="gramEnd"/>
      <w:r>
        <w:t xml:space="preserve"> de autovehiculele care corespund din punct de vedere a conditiilor tehnice; </w:t>
      </w:r>
    </w:p>
    <w:p w14:paraId="27035949" w14:textId="77777777" w:rsidR="001835DF" w:rsidRDefault="001835DF" w:rsidP="001835DF">
      <w:pPr>
        <w:ind w:firstLine="720"/>
      </w:pPr>
      <w:r>
        <w:t xml:space="preserve">- </w:t>
      </w:r>
      <w:proofErr w:type="gramStart"/>
      <w:r>
        <w:t>efectuarea</w:t>
      </w:r>
      <w:proofErr w:type="gramEnd"/>
      <w:r>
        <w:t xml:space="preserve"> periodica, pe toata durata utilizarii autovehiculelor si utilajelor, a inspectiilor tehnice curente; </w:t>
      </w:r>
    </w:p>
    <w:p w14:paraId="46850BCD" w14:textId="77777777" w:rsidR="001835DF" w:rsidRDefault="001835DF" w:rsidP="001835DF">
      <w:pPr>
        <w:ind w:firstLine="720"/>
      </w:pPr>
      <w:r>
        <w:t xml:space="preserve">- </w:t>
      </w:r>
      <w:proofErr w:type="gramStart"/>
      <w:r>
        <w:t>întretinerea</w:t>
      </w:r>
      <w:proofErr w:type="gramEnd"/>
      <w:r>
        <w:t xml:space="preserve"> din punct de vedere tehnic a mijloacelor auto si a utilajelor pentru minimalizarea emisiilor de gaze de esapament si repunerea în functiune a acestora numai dupa remedierea eventualelor defectiuni; </w:t>
      </w:r>
    </w:p>
    <w:p w14:paraId="79229FD8" w14:textId="77777777" w:rsidR="001835DF" w:rsidRDefault="001835DF" w:rsidP="001835DF">
      <w:pPr>
        <w:ind w:firstLine="720"/>
      </w:pPr>
      <w:r>
        <w:t xml:space="preserve">- </w:t>
      </w:r>
      <w:proofErr w:type="gramStart"/>
      <w:r>
        <w:t>operatiile</w:t>
      </w:r>
      <w:proofErr w:type="gramEnd"/>
      <w:r>
        <w:t xml:space="preserve"> care produc mult praf, de exemplu realizarea umpluturilor de pamînt, nu se vor executa în perioadele cu vînt puternic; </w:t>
      </w:r>
    </w:p>
    <w:p w14:paraId="405B22A5" w14:textId="77777777" w:rsidR="001835DF" w:rsidRDefault="001835DF" w:rsidP="001835DF">
      <w:pPr>
        <w:ind w:firstLine="720"/>
      </w:pPr>
      <w:r>
        <w:t xml:space="preserve">- </w:t>
      </w:r>
      <w:proofErr w:type="gramStart"/>
      <w:r>
        <w:t>se</w:t>
      </w:r>
      <w:proofErr w:type="gramEnd"/>
      <w:r>
        <w:t xml:space="preserve"> va asigura umectarea drumurilor de santier în vederea reducerii  emisiilor de praf;</w:t>
      </w:r>
    </w:p>
    <w:p w14:paraId="034CF37B" w14:textId="77777777" w:rsidR="001835DF" w:rsidRDefault="001835DF" w:rsidP="001835DF">
      <w:pPr>
        <w:ind w:firstLine="720"/>
      </w:pPr>
      <w:r>
        <w:t xml:space="preserve">- </w:t>
      </w:r>
      <w:proofErr w:type="gramStart"/>
      <w:r>
        <w:t>transportul</w:t>
      </w:r>
      <w:proofErr w:type="gramEnd"/>
      <w:r>
        <w:t xml:space="preserve"> materialelor pulverulente la punctele de lucru se va realiza numai în stare umectata sau acoperite, pentru a evita emisiile de pulberi  sau pierderile de materiale în timpul transportului.</w:t>
      </w:r>
    </w:p>
    <w:p w14:paraId="3A255980" w14:textId="77777777" w:rsidR="001835DF" w:rsidRDefault="001835DF" w:rsidP="001835DF">
      <w:pPr>
        <w:shd w:val="clear" w:color="auto" w:fill="FFFFFF"/>
        <w:spacing w:line="230" w:lineRule="exact"/>
        <w:rPr>
          <w:spacing w:val="-1"/>
          <w:highlight w:val="yellow"/>
        </w:rPr>
      </w:pPr>
    </w:p>
    <w:p w14:paraId="45E75699" w14:textId="77777777" w:rsidR="001835DF" w:rsidRDefault="001835DF" w:rsidP="001835DF">
      <w:pPr>
        <w:widowControl w:val="0"/>
        <w:numPr>
          <w:ilvl w:val="0"/>
          <w:numId w:val="22"/>
        </w:numPr>
        <w:shd w:val="clear" w:color="auto" w:fill="FFFFFF"/>
        <w:tabs>
          <w:tab w:val="left" w:pos="0"/>
        </w:tabs>
        <w:autoSpaceDE w:val="0"/>
        <w:autoSpaceDN w:val="0"/>
        <w:adjustRightInd w:val="0"/>
        <w:ind w:left="426" w:hanging="426"/>
        <w:rPr>
          <w:b/>
          <w:i/>
          <w:iCs/>
        </w:rPr>
      </w:pPr>
      <w:r>
        <w:rPr>
          <w:b/>
          <w:i/>
          <w:iCs/>
        </w:rPr>
        <w:t>Protectia împotriva zgomotului si vibratiilor:</w:t>
      </w:r>
    </w:p>
    <w:p w14:paraId="56F206EB" w14:textId="77777777" w:rsidR="001835DF" w:rsidRDefault="001835DF" w:rsidP="001835DF">
      <w:pPr>
        <w:ind w:left="720"/>
        <w:rPr>
          <w:i/>
        </w:rPr>
      </w:pPr>
      <w:r>
        <w:rPr>
          <w:bCs/>
          <w:i/>
        </w:rPr>
        <w:t xml:space="preserve">Masuri de diminuare </w:t>
      </w:r>
      <w:proofErr w:type="gramStart"/>
      <w:r>
        <w:rPr>
          <w:bCs/>
          <w:i/>
        </w:rPr>
        <w:t>a</w:t>
      </w:r>
      <w:proofErr w:type="gramEnd"/>
      <w:r>
        <w:rPr>
          <w:bCs/>
          <w:i/>
        </w:rPr>
        <w:t xml:space="preserve"> impactului</w:t>
      </w:r>
      <w:r>
        <w:rPr>
          <w:i/>
        </w:rPr>
        <w:t>:</w:t>
      </w:r>
    </w:p>
    <w:p w14:paraId="1E004F52" w14:textId="77777777" w:rsidR="001835DF" w:rsidRDefault="001835DF" w:rsidP="001835DF">
      <w:pPr>
        <w:widowControl w:val="0"/>
        <w:numPr>
          <w:ilvl w:val="0"/>
          <w:numId w:val="19"/>
        </w:numPr>
        <w:autoSpaceDE w:val="0"/>
        <w:autoSpaceDN w:val="0"/>
        <w:adjustRightInd w:val="0"/>
        <w:ind w:left="720"/>
      </w:pPr>
      <w:r>
        <w:t xml:space="preserve">pentru reducerea disconfortului sonor datorat funcționării utilajelor pe timpul de realizare a proiectului, programul de lucru nu se va desfășura în timpul nopții; </w:t>
      </w:r>
    </w:p>
    <w:p w14:paraId="0CEFD07D" w14:textId="77777777" w:rsidR="001835DF" w:rsidRDefault="001835DF" w:rsidP="001835DF">
      <w:pPr>
        <w:widowControl w:val="0"/>
        <w:numPr>
          <w:ilvl w:val="0"/>
          <w:numId w:val="19"/>
        </w:numPr>
        <w:autoSpaceDE w:val="0"/>
        <w:autoSpaceDN w:val="0"/>
        <w:adjustRightInd w:val="0"/>
        <w:ind w:left="720"/>
      </w:pPr>
      <w:r>
        <w:t xml:space="preserve">se va reduce la minim staționarea mijloacelor auto rutiere pe amplasamentul de realizare a proiectului; </w:t>
      </w:r>
    </w:p>
    <w:p w14:paraId="671DFAC3" w14:textId="77777777" w:rsidR="001835DF" w:rsidRDefault="001835DF" w:rsidP="001835DF">
      <w:pPr>
        <w:widowControl w:val="0"/>
        <w:numPr>
          <w:ilvl w:val="0"/>
          <w:numId w:val="19"/>
        </w:numPr>
        <w:shd w:val="clear" w:color="auto" w:fill="FFFFFF"/>
        <w:tabs>
          <w:tab w:val="left" w:pos="0"/>
        </w:tabs>
        <w:autoSpaceDE w:val="0"/>
        <w:autoSpaceDN w:val="0"/>
        <w:adjustRightInd w:val="0"/>
        <w:ind w:left="720" w:right="-40"/>
      </w:pPr>
      <w:proofErr w:type="gramStart"/>
      <w:r>
        <w:rPr>
          <w:spacing w:val="-1"/>
        </w:rPr>
        <w:t>instalațiile</w:t>
      </w:r>
      <w:proofErr w:type="gramEnd"/>
      <w:r>
        <w:rPr>
          <w:spacing w:val="-1"/>
        </w:rPr>
        <w:t xml:space="preserve"> vor fi montate în așa fel încât sa nu se transfere vibrații în spațiile </w:t>
      </w:r>
      <w:r>
        <w:t>utilizate.</w:t>
      </w:r>
    </w:p>
    <w:p w14:paraId="042A0341" w14:textId="77777777" w:rsidR="001835DF" w:rsidRDefault="001835DF" w:rsidP="001835DF">
      <w:pPr>
        <w:widowControl w:val="0"/>
        <w:numPr>
          <w:ilvl w:val="0"/>
          <w:numId w:val="19"/>
        </w:numPr>
        <w:shd w:val="clear" w:color="auto" w:fill="FFFFFF"/>
        <w:tabs>
          <w:tab w:val="left" w:pos="0"/>
        </w:tabs>
        <w:autoSpaceDE w:val="0"/>
        <w:autoSpaceDN w:val="0"/>
        <w:adjustRightInd w:val="0"/>
        <w:ind w:left="720" w:right="-40"/>
      </w:pPr>
      <w:proofErr w:type="gramStart"/>
      <w:r>
        <w:t>utilajele</w:t>
      </w:r>
      <w:proofErr w:type="gramEnd"/>
      <w:r>
        <w:t xml:space="preserve"> sunt silenţioase şi distribuite grupat în construcţie, respectiv în zonele de spații tehnice.</w:t>
      </w:r>
    </w:p>
    <w:p w14:paraId="5ACB841E" w14:textId="77777777" w:rsidR="001835DF" w:rsidRDefault="001835DF" w:rsidP="001835DF">
      <w:pPr>
        <w:widowControl w:val="0"/>
        <w:numPr>
          <w:ilvl w:val="0"/>
          <w:numId w:val="19"/>
        </w:numPr>
        <w:shd w:val="clear" w:color="auto" w:fill="FFFFFF"/>
        <w:tabs>
          <w:tab w:val="left" w:pos="0"/>
        </w:tabs>
        <w:autoSpaceDE w:val="0"/>
        <w:autoSpaceDN w:val="0"/>
        <w:adjustRightInd w:val="0"/>
        <w:ind w:left="720" w:right="-40"/>
      </w:pPr>
      <w:proofErr w:type="gramStart"/>
      <w:r>
        <w:t>pentru</w:t>
      </w:r>
      <w:proofErr w:type="gramEnd"/>
      <w:r>
        <w:t xml:space="preserve"> limitarea propagării zgomotului aerian utilajele vor fi protejate, pe cat posibil și dacă este cazul cu materiale fonoabsorbante(ex: centrala de tratare a aerului, etc.).</w:t>
      </w:r>
    </w:p>
    <w:p w14:paraId="4C9852E2" w14:textId="77777777" w:rsidR="001835DF" w:rsidRDefault="001835DF" w:rsidP="001835DF">
      <w:pPr>
        <w:widowControl w:val="0"/>
        <w:numPr>
          <w:ilvl w:val="0"/>
          <w:numId w:val="19"/>
        </w:numPr>
        <w:shd w:val="clear" w:color="auto" w:fill="FFFFFF"/>
        <w:tabs>
          <w:tab w:val="left" w:pos="0"/>
        </w:tabs>
        <w:autoSpaceDE w:val="0"/>
        <w:autoSpaceDN w:val="0"/>
        <w:adjustRightInd w:val="0"/>
        <w:ind w:left="720" w:right="-40"/>
      </w:pPr>
      <w:proofErr w:type="gramStart"/>
      <w:r>
        <w:t>pozitionarea</w:t>
      </w:r>
      <w:proofErr w:type="gramEnd"/>
      <w:r>
        <w:t xml:space="preserve"> agregatelor generatoare de zgomot se va face in partea de nord a amplasamentului.</w:t>
      </w:r>
    </w:p>
    <w:p w14:paraId="0AB075BB" w14:textId="77777777" w:rsidR="001835DF" w:rsidRDefault="001835DF" w:rsidP="001835DF">
      <w:pPr>
        <w:ind w:firstLine="720"/>
        <w:rPr>
          <w:highlight w:val="yellow"/>
        </w:rPr>
      </w:pPr>
    </w:p>
    <w:p w14:paraId="2EA1414E" w14:textId="77777777" w:rsidR="001835DF" w:rsidRDefault="001835DF" w:rsidP="001835DF">
      <w:pPr>
        <w:widowControl w:val="0"/>
        <w:numPr>
          <w:ilvl w:val="0"/>
          <w:numId w:val="22"/>
        </w:numPr>
        <w:shd w:val="clear" w:color="auto" w:fill="FFFFFF"/>
        <w:autoSpaceDE w:val="0"/>
        <w:autoSpaceDN w:val="0"/>
        <w:adjustRightInd w:val="0"/>
        <w:spacing w:line="187" w:lineRule="exact"/>
        <w:ind w:left="360"/>
        <w:rPr>
          <w:b/>
          <w:bCs/>
          <w:i/>
          <w:iCs/>
          <w:spacing w:val="-1"/>
        </w:rPr>
      </w:pPr>
      <w:r>
        <w:rPr>
          <w:b/>
          <w:bCs/>
          <w:i/>
          <w:iCs/>
          <w:spacing w:val="-1"/>
        </w:rPr>
        <w:t xml:space="preserve">Protectia împotriva radiatiilor: </w:t>
      </w:r>
    </w:p>
    <w:p w14:paraId="7B5313EA" w14:textId="77777777" w:rsidR="001835DF" w:rsidRDefault="001835DF" w:rsidP="001835DF">
      <w:pPr>
        <w:shd w:val="clear" w:color="auto" w:fill="FFFFFF"/>
        <w:spacing w:line="187" w:lineRule="exact"/>
        <w:ind w:left="360"/>
        <w:rPr>
          <w:b/>
          <w:bCs/>
          <w:i/>
          <w:iCs/>
          <w:spacing w:val="-1"/>
        </w:rPr>
      </w:pPr>
      <w:r>
        <w:rPr>
          <w:b/>
          <w:bCs/>
          <w:i/>
          <w:iCs/>
          <w:spacing w:val="-1"/>
        </w:rPr>
        <w:t xml:space="preserve">Nu </w:t>
      </w:r>
      <w:proofErr w:type="gramStart"/>
      <w:r>
        <w:rPr>
          <w:b/>
          <w:bCs/>
          <w:i/>
          <w:iCs/>
          <w:spacing w:val="-1"/>
        </w:rPr>
        <w:t>este</w:t>
      </w:r>
      <w:proofErr w:type="gramEnd"/>
      <w:r>
        <w:rPr>
          <w:b/>
          <w:bCs/>
          <w:i/>
          <w:iCs/>
          <w:spacing w:val="-1"/>
        </w:rPr>
        <w:t xml:space="preserve"> cazul</w:t>
      </w:r>
    </w:p>
    <w:p w14:paraId="3D2FFC42" w14:textId="77777777" w:rsidR="001835DF" w:rsidRDefault="001835DF" w:rsidP="001835DF">
      <w:pPr>
        <w:shd w:val="clear" w:color="auto" w:fill="FFFFFF"/>
        <w:spacing w:line="187" w:lineRule="exact"/>
        <w:ind w:left="720"/>
        <w:rPr>
          <w:b/>
          <w:bCs/>
          <w:i/>
          <w:iCs/>
          <w:spacing w:val="-1"/>
          <w:highlight w:val="yellow"/>
        </w:rPr>
      </w:pPr>
    </w:p>
    <w:p w14:paraId="74ED3A61" w14:textId="77777777" w:rsidR="001835DF" w:rsidRDefault="001835DF" w:rsidP="001835DF">
      <w:pPr>
        <w:widowControl w:val="0"/>
        <w:numPr>
          <w:ilvl w:val="0"/>
          <w:numId w:val="22"/>
        </w:numPr>
        <w:shd w:val="clear" w:color="auto" w:fill="FFFFFF"/>
        <w:tabs>
          <w:tab w:val="left" w:pos="389"/>
        </w:tabs>
        <w:autoSpaceDE w:val="0"/>
        <w:autoSpaceDN w:val="0"/>
        <w:adjustRightInd w:val="0"/>
        <w:ind w:left="360"/>
        <w:rPr>
          <w:b/>
          <w:bCs/>
          <w:i/>
          <w:iCs/>
          <w:spacing w:val="-1"/>
        </w:rPr>
      </w:pPr>
      <w:r>
        <w:rPr>
          <w:b/>
          <w:bCs/>
          <w:i/>
          <w:iCs/>
          <w:spacing w:val="-1"/>
        </w:rPr>
        <w:t xml:space="preserve">Protectia solului si </w:t>
      </w:r>
      <w:r>
        <w:rPr>
          <w:b/>
          <w:bCs/>
          <w:spacing w:val="-1"/>
        </w:rPr>
        <w:t xml:space="preserve">a </w:t>
      </w:r>
      <w:r>
        <w:rPr>
          <w:b/>
          <w:bCs/>
          <w:i/>
          <w:iCs/>
          <w:spacing w:val="-1"/>
        </w:rPr>
        <w:t>subsolului:</w:t>
      </w:r>
    </w:p>
    <w:p w14:paraId="4BE5833D" w14:textId="77777777" w:rsidR="001835DF" w:rsidRDefault="001835DF" w:rsidP="001835DF">
      <w:pPr>
        <w:ind w:left="709"/>
        <w:rPr>
          <w:i/>
        </w:rPr>
      </w:pPr>
      <w:r>
        <w:rPr>
          <w:bCs/>
          <w:i/>
        </w:rPr>
        <w:t xml:space="preserve">Masuri de diminuare </w:t>
      </w:r>
      <w:proofErr w:type="gramStart"/>
      <w:r>
        <w:rPr>
          <w:bCs/>
          <w:i/>
        </w:rPr>
        <w:t>a</w:t>
      </w:r>
      <w:proofErr w:type="gramEnd"/>
      <w:r>
        <w:rPr>
          <w:bCs/>
          <w:i/>
        </w:rPr>
        <w:t xml:space="preserve"> impactului:</w:t>
      </w:r>
    </w:p>
    <w:p w14:paraId="3EE8997F" w14:textId="77777777" w:rsidR="001835DF" w:rsidRDefault="001835DF" w:rsidP="001835DF">
      <w:r>
        <w:t xml:space="preserve">- </w:t>
      </w:r>
      <w:proofErr w:type="gramStart"/>
      <w:r>
        <w:t>spalarea</w:t>
      </w:r>
      <w:proofErr w:type="gramEnd"/>
      <w:r>
        <w:t xml:space="preserve"> rotilor masinilor la iesirea din santier, în zone amenajate; </w:t>
      </w:r>
    </w:p>
    <w:p w14:paraId="7C556AE9" w14:textId="77777777" w:rsidR="001835DF" w:rsidRDefault="001835DF" w:rsidP="001835DF">
      <w:r>
        <w:t xml:space="preserve">- </w:t>
      </w:r>
      <w:proofErr w:type="gramStart"/>
      <w:r>
        <w:t>interzicerea</w:t>
      </w:r>
      <w:proofErr w:type="gramEnd"/>
      <w:r>
        <w:t xml:space="preserve"> operatiunilor de întretinere a mijloacelor auto si a utilajelor pe amplasamentul de realizare a proiectului;</w:t>
      </w:r>
    </w:p>
    <w:p w14:paraId="73F35B50" w14:textId="77777777" w:rsidR="001835DF" w:rsidRDefault="001835DF" w:rsidP="001835DF">
      <w:r>
        <w:t xml:space="preserve">- </w:t>
      </w:r>
      <w:proofErr w:type="gramStart"/>
      <w:r>
        <w:t>depozitarea</w:t>
      </w:r>
      <w:proofErr w:type="gramEnd"/>
      <w:r>
        <w:t xml:space="preserve"> materialelor de constructii in zone protejate.</w:t>
      </w:r>
    </w:p>
    <w:p w14:paraId="5A02F0D7" w14:textId="77777777" w:rsidR="001835DF" w:rsidRDefault="001835DF" w:rsidP="001835DF">
      <w:pPr>
        <w:shd w:val="clear" w:color="auto" w:fill="FFFFFF"/>
        <w:tabs>
          <w:tab w:val="left" w:pos="389"/>
        </w:tabs>
        <w:rPr>
          <w:bCs/>
          <w:iCs/>
          <w:spacing w:val="-1"/>
          <w:highlight w:val="yellow"/>
        </w:rPr>
      </w:pPr>
    </w:p>
    <w:p w14:paraId="3DDE4DC9" w14:textId="77777777" w:rsidR="001835DF" w:rsidRDefault="001835DF" w:rsidP="001835DF">
      <w:pPr>
        <w:widowControl w:val="0"/>
        <w:numPr>
          <w:ilvl w:val="0"/>
          <w:numId w:val="22"/>
        </w:numPr>
        <w:shd w:val="clear" w:color="auto" w:fill="FFFFFF"/>
        <w:tabs>
          <w:tab w:val="left" w:pos="389"/>
        </w:tabs>
        <w:autoSpaceDE w:val="0"/>
        <w:autoSpaceDN w:val="0"/>
        <w:adjustRightInd w:val="0"/>
        <w:ind w:left="360"/>
        <w:rPr>
          <w:b/>
          <w:bCs/>
          <w:i/>
          <w:iCs/>
          <w:spacing w:val="-1"/>
        </w:rPr>
      </w:pPr>
      <w:r>
        <w:rPr>
          <w:b/>
          <w:bCs/>
          <w:i/>
          <w:iCs/>
          <w:spacing w:val="-1"/>
        </w:rPr>
        <w:t>Protectia ecosistemelor terestre si acvatice:</w:t>
      </w:r>
    </w:p>
    <w:p w14:paraId="145ADE28" w14:textId="76D6C3B9" w:rsidR="001835DF" w:rsidRDefault="00D111D4" w:rsidP="001835DF">
      <w:pPr>
        <w:shd w:val="clear" w:color="auto" w:fill="FFFFFF"/>
        <w:spacing w:line="230" w:lineRule="exact"/>
        <w:ind w:firstLine="720"/>
      </w:pPr>
      <w:r>
        <w:rPr>
          <w:spacing w:val="-2"/>
        </w:rPr>
        <w:t xml:space="preserve">Nu </w:t>
      </w:r>
      <w:proofErr w:type="gramStart"/>
      <w:r>
        <w:rPr>
          <w:spacing w:val="-2"/>
        </w:rPr>
        <w:t>este</w:t>
      </w:r>
      <w:proofErr w:type="gramEnd"/>
      <w:r>
        <w:rPr>
          <w:spacing w:val="-2"/>
        </w:rPr>
        <w:t xml:space="preserve"> cazul</w:t>
      </w:r>
    </w:p>
    <w:p w14:paraId="7D09589A" w14:textId="77777777" w:rsidR="001835DF" w:rsidRDefault="001835DF" w:rsidP="001835DF">
      <w:pPr>
        <w:shd w:val="clear" w:color="auto" w:fill="FFFFFF"/>
        <w:spacing w:line="230" w:lineRule="exact"/>
        <w:ind w:firstLine="720"/>
        <w:rPr>
          <w:highlight w:val="yellow"/>
        </w:rPr>
      </w:pPr>
    </w:p>
    <w:p w14:paraId="6A99155D" w14:textId="77777777" w:rsidR="001835DF" w:rsidRDefault="001835DF" w:rsidP="001835DF">
      <w:pPr>
        <w:widowControl w:val="0"/>
        <w:numPr>
          <w:ilvl w:val="0"/>
          <w:numId w:val="22"/>
        </w:numPr>
        <w:shd w:val="clear" w:color="auto" w:fill="FFFFFF"/>
        <w:autoSpaceDE w:val="0"/>
        <w:autoSpaceDN w:val="0"/>
        <w:adjustRightInd w:val="0"/>
        <w:spacing w:line="230" w:lineRule="exact"/>
        <w:ind w:left="360"/>
        <w:rPr>
          <w:b/>
          <w:bCs/>
          <w:i/>
          <w:iCs/>
          <w:spacing w:val="-1"/>
        </w:rPr>
      </w:pPr>
      <w:r>
        <w:rPr>
          <w:b/>
          <w:bCs/>
          <w:i/>
          <w:iCs/>
          <w:spacing w:val="-1"/>
        </w:rPr>
        <w:t>Protectia asezarilor umane si a altor obiective de interes public:</w:t>
      </w:r>
    </w:p>
    <w:p w14:paraId="502BC501" w14:textId="6B685C5B" w:rsidR="001835DF" w:rsidRDefault="001835DF" w:rsidP="00D111D4">
      <w:pPr>
        <w:shd w:val="clear" w:color="auto" w:fill="FFFFFF"/>
        <w:spacing w:before="7" w:line="223" w:lineRule="exact"/>
        <w:ind w:right="-40" w:firstLine="720"/>
      </w:pPr>
      <w:r>
        <w:t xml:space="preserve">Impactul negativ asupra asezarilor umane </w:t>
      </w:r>
      <w:proofErr w:type="gramStart"/>
      <w:r>
        <w:t>este</w:t>
      </w:r>
      <w:proofErr w:type="gramEnd"/>
      <w:r>
        <w:t xml:space="preserve"> redus si are un caracter limitat in timp, fiind cauzat de zgomotul utilajelor folosite pe santier si a pulberilor sedimentate. Operatiunile pe santier vor fi programate astfel incat </w:t>
      </w:r>
      <w:proofErr w:type="gramStart"/>
      <w:r>
        <w:t>sa</w:t>
      </w:r>
      <w:proofErr w:type="gramEnd"/>
      <w:r>
        <w:t xml:space="preserve"> se respecte orele legale de odihna. </w:t>
      </w:r>
      <w:r w:rsidR="00D111D4">
        <w:t>N</w:t>
      </w:r>
      <w:r>
        <w:t xml:space="preserve">ivelul pulberilor sedimentabile </w:t>
      </w:r>
      <w:proofErr w:type="gramStart"/>
      <w:r>
        <w:t>va</w:t>
      </w:r>
      <w:proofErr w:type="gramEnd"/>
      <w:r>
        <w:t xml:space="preserve"> fi redus prin stropirea permanenta a fronturilor </w:t>
      </w:r>
      <w:r>
        <w:rPr>
          <w:spacing w:val="-2"/>
        </w:rPr>
        <w:t>de lucru.</w:t>
      </w:r>
    </w:p>
    <w:p w14:paraId="3A318511" w14:textId="77777777" w:rsidR="001835DF" w:rsidRDefault="001835DF" w:rsidP="001835DF">
      <w:pPr>
        <w:shd w:val="clear" w:color="auto" w:fill="FFFFFF"/>
        <w:spacing w:line="230" w:lineRule="exact"/>
        <w:rPr>
          <w:bCs/>
          <w:iCs/>
          <w:color w:val="FF0000"/>
          <w:spacing w:val="-1"/>
          <w:highlight w:val="yellow"/>
        </w:rPr>
      </w:pPr>
    </w:p>
    <w:p w14:paraId="18CA9E84" w14:textId="77777777" w:rsidR="001835DF" w:rsidRDefault="001835DF" w:rsidP="001835DF">
      <w:pPr>
        <w:widowControl w:val="0"/>
        <w:numPr>
          <w:ilvl w:val="0"/>
          <w:numId w:val="22"/>
        </w:numPr>
        <w:shd w:val="clear" w:color="auto" w:fill="FFFFFF"/>
        <w:tabs>
          <w:tab w:val="left" w:pos="389"/>
        </w:tabs>
        <w:autoSpaceDE w:val="0"/>
        <w:autoSpaceDN w:val="0"/>
        <w:adjustRightInd w:val="0"/>
        <w:ind w:left="360"/>
        <w:rPr>
          <w:b/>
          <w:bCs/>
          <w:i/>
          <w:iCs/>
        </w:rPr>
      </w:pPr>
      <w:r>
        <w:rPr>
          <w:b/>
          <w:bCs/>
          <w:i/>
          <w:iCs/>
        </w:rPr>
        <w:t>Gospodarirea deseurilor generate pe amplasament:</w:t>
      </w:r>
    </w:p>
    <w:p w14:paraId="302FF06A" w14:textId="77777777" w:rsidR="001835DF" w:rsidRDefault="001835DF" w:rsidP="001835DF">
      <w:pPr>
        <w:shd w:val="clear" w:color="auto" w:fill="FFFFFF"/>
        <w:spacing w:line="230" w:lineRule="exact"/>
        <w:ind w:firstLine="720"/>
      </w:pPr>
      <w:proofErr w:type="gramStart"/>
      <w:r>
        <w:t>Deseurile rezultate se vor colecta selectiv si exclusiv in punctele special amenajate.</w:t>
      </w:r>
      <w:proofErr w:type="gramEnd"/>
      <w:r>
        <w:t xml:space="preserve"> Se </w:t>
      </w:r>
      <w:proofErr w:type="gramStart"/>
      <w:r>
        <w:t>va</w:t>
      </w:r>
      <w:proofErr w:type="gramEnd"/>
      <w:r>
        <w:t xml:space="preserve"> încheia, cu un operator autorizat, contractul de ridicare periodica a deseurilor.</w:t>
      </w:r>
    </w:p>
    <w:p w14:paraId="3A26F0C5" w14:textId="77777777" w:rsidR="001835DF" w:rsidRDefault="001835DF" w:rsidP="001835DF">
      <w:pPr>
        <w:shd w:val="clear" w:color="auto" w:fill="FFFFFF"/>
        <w:spacing w:line="230" w:lineRule="exact"/>
        <w:ind w:firstLine="720"/>
      </w:pPr>
      <w:r>
        <w:t xml:space="preserve">Retelele de evacuare </w:t>
      </w:r>
      <w:proofErr w:type="gramStart"/>
      <w:r>
        <w:t>a</w:t>
      </w:r>
      <w:proofErr w:type="gramEnd"/>
      <w:r>
        <w:t xml:space="preserve"> apelor uzate nu vor permite pierderile pe sol si in subsol.</w:t>
      </w:r>
    </w:p>
    <w:p w14:paraId="02EF7C61" w14:textId="77777777" w:rsidR="001835DF" w:rsidRDefault="001835DF" w:rsidP="001835DF">
      <w:pPr>
        <w:shd w:val="clear" w:color="auto" w:fill="FFFFFF"/>
        <w:spacing w:line="230" w:lineRule="exact"/>
        <w:ind w:firstLine="720"/>
      </w:pPr>
      <w:r>
        <w:t xml:space="preserve">In vederea ridicarii si colectarii deseurilor de tip menajer rezultate din activitate se prevad Europubele si o statie de compactare si conteiner colector de cea. </w:t>
      </w:r>
      <w:proofErr w:type="gramStart"/>
      <w:r>
        <w:t xml:space="preserve">22mc, </w:t>
      </w:r>
      <w:r>
        <w:rPr>
          <w:spacing w:val="-1"/>
        </w:rPr>
        <w:t>echivalent cu cea.</w:t>
      </w:r>
      <w:proofErr w:type="gramEnd"/>
      <w:r>
        <w:rPr>
          <w:spacing w:val="-1"/>
        </w:rPr>
        <w:t xml:space="preserve"> </w:t>
      </w:r>
      <w:proofErr w:type="gramStart"/>
      <w:r>
        <w:rPr>
          <w:spacing w:val="-1"/>
        </w:rPr>
        <w:t>80 mc gunoi menajer.</w:t>
      </w:r>
      <w:proofErr w:type="gramEnd"/>
    </w:p>
    <w:p w14:paraId="38833B4D" w14:textId="74215D50" w:rsidR="001835DF" w:rsidRDefault="001835DF" w:rsidP="001835DF">
      <w:pPr>
        <w:shd w:val="clear" w:color="auto" w:fill="FFFFFF"/>
        <w:spacing w:line="230" w:lineRule="exact"/>
        <w:ind w:firstLine="720"/>
      </w:pPr>
      <w:r>
        <w:t xml:space="preserve">Gospodaria de gunoi </w:t>
      </w:r>
      <w:proofErr w:type="gramStart"/>
      <w:r>
        <w:t>va</w:t>
      </w:r>
      <w:proofErr w:type="gramEnd"/>
      <w:r>
        <w:t xml:space="preserve"> fi prevazuta cu un cont</w:t>
      </w:r>
      <w:r w:rsidR="00DD2470">
        <w:t>a</w:t>
      </w:r>
      <w:r>
        <w:t>iner de rezerva de aceeasi capacitate, urmând ca ridicarea acestora sa se faca periodic de catre utilajele specifice ale firmelor de specialitate.</w:t>
      </w:r>
    </w:p>
    <w:p w14:paraId="4C1EB27C" w14:textId="3F05B5EE" w:rsidR="001835DF" w:rsidRDefault="001835DF" w:rsidP="001835DF">
      <w:r>
        <w:tab/>
      </w:r>
      <w:proofErr w:type="gramStart"/>
      <w:r>
        <w:t>Transportul deşeurilor din construcţii se realizează în conformitate cu prevederile Hotărârii Guvernului nr.</w:t>
      </w:r>
      <w:proofErr w:type="gramEnd"/>
      <w:r>
        <w:t xml:space="preserve"> </w:t>
      </w:r>
      <w:proofErr w:type="gramStart"/>
      <w:r>
        <w:t>1061/2008 privind transportul deşeurilor periculoase şi nepericuloase pe teritoriul României.</w:t>
      </w:r>
      <w:proofErr w:type="gramEnd"/>
      <w:r>
        <w:t xml:space="preserve"> </w:t>
      </w:r>
      <w:proofErr w:type="gramStart"/>
      <w:r>
        <w:t>Transportul deşeurilor provenind din construcţii şi demolări precolectate în containere standardizate se realizează de către operatorul de salubritate.</w:t>
      </w:r>
      <w:proofErr w:type="gramEnd"/>
      <w:r>
        <w:t xml:space="preserve"> </w:t>
      </w:r>
    </w:p>
    <w:p w14:paraId="50B2106B" w14:textId="77777777" w:rsidR="001835DF" w:rsidRDefault="001835DF" w:rsidP="001835DF">
      <w:pPr>
        <w:shd w:val="clear" w:color="auto" w:fill="FFFFFF"/>
        <w:rPr>
          <w:lang w:val="ro-RO" w:eastAsia="ro-RO"/>
        </w:rPr>
      </w:pPr>
      <w:r>
        <w:tab/>
        <w:t xml:space="preserve">Se </w:t>
      </w:r>
      <w:proofErr w:type="gramStart"/>
      <w:r>
        <w:t>va</w:t>
      </w:r>
      <w:proofErr w:type="gramEnd"/>
      <w:r>
        <w:t xml:space="preserve"> încheia, cu un operator de salubrizare autorizat, contractul de ridicare periodica a deşeurilor.</w:t>
      </w:r>
    </w:p>
    <w:p w14:paraId="5A2CBCC0" w14:textId="77777777" w:rsidR="001835DF" w:rsidRDefault="001835DF" w:rsidP="001835DF">
      <w:pPr>
        <w:shd w:val="clear" w:color="auto" w:fill="FFFFFF"/>
      </w:pPr>
      <w:r>
        <w:tab/>
        <w:t xml:space="preserve">Gospodăria de gunoi </w:t>
      </w:r>
      <w:proofErr w:type="gramStart"/>
      <w:r>
        <w:t>va</w:t>
      </w:r>
      <w:proofErr w:type="gramEnd"/>
      <w:r>
        <w:t xml:space="preserve"> fi prevăzuta cu un conteiner de rezerva de aceeaşi capacitate, urmând ca ridicarea acestora sa se facă periodic de către utilajele specifice ale firmelor de specialitate.</w:t>
      </w:r>
    </w:p>
    <w:p w14:paraId="0151F077" w14:textId="77777777" w:rsidR="001835DF" w:rsidRDefault="001835DF" w:rsidP="001835DF">
      <w:pPr>
        <w:shd w:val="clear" w:color="auto" w:fill="FFFFFF"/>
      </w:pPr>
      <w:r>
        <w:tab/>
        <w:t xml:space="preserve">Reţelele de evacuare </w:t>
      </w:r>
      <w:proofErr w:type="gramStart"/>
      <w:r>
        <w:t>a</w:t>
      </w:r>
      <w:proofErr w:type="gramEnd"/>
      <w:r>
        <w:t xml:space="preserve"> apelor uzate nu vor permite pierderile pe sol si in subsol.</w:t>
      </w:r>
    </w:p>
    <w:p w14:paraId="129EE454" w14:textId="0FA5720E" w:rsidR="001835DF" w:rsidRDefault="001835DF" w:rsidP="001835DF">
      <w:pPr>
        <w:shd w:val="clear" w:color="auto" w:fill="FFFFFF"/>
      </w:pPr>
      <w:r>
        <w:lastRenderedPageBreak/>
        <w:tab/>
        <w:t xml:space="preserve">Deşeurile rezultate din activitatea specifică sunt colectate, transportate şi evacuate conform avizului regiei de salubritate locale.  </w:t>
      </w:r>
    </w:p>
    <w:p w14:paraId="74AA3631" w14:textId="77777777" w:rsidR="001835DF" w:rsidRDefault="001835DF" w:rsidP="001835DF">
      <w:pPr>
        <w:shd w:val="clear" w:color="auto" w:fill="FFFFFF"/>
      </w:pPr>
    </w:p>
    <w:p w14:paraId="40EDE12C" w14:textId="59152F98" w:rsidR="001835DF" w:rsidRDefault="001835DF" w:rsidP="001835DF">
      <w:pPr>
        <w:pStyle w:val="ListParagraph"/>
        <w:widowControl w:val="0"/>
        <w:numPr>
          <w:ilvl w:val="0"/>
          <w:numId w:val="22"/>
        </w:numPr>
        <w:shd w:val="clear" w:color="auto" w:fill="FFFFFF"/>
        <w:autoSpaceDE w:val="0"/>
        <w:autoSpaceDN w:val="0"/>
        <w:adjustRightInd w:val="0"/>
        <w:ind w:left="426"/>
        <w:contextualSpacing w:val="0"/>
      </w:pPr>
      <w:r>
        <w:rPr>
          <w:b/>
          <w:bCs/>
          <w:i/>
          <w:iCs/>
        </w:rPr>
        <w:t>Gospodarirea substanțelor și preparatelor chimice periculoase:</w:t>
      </w:r>
      <w:r w:rsidR="00DD2470">
        <w:rPr>
          <w:b/>
          <w:bCs/>
          <w:i/>
          <w:iCs/>
        </w:rPr>
        <w:t xml:space="preserve"> </w:t>
      </w:r>
      <w:r>
        <w:rPr>
          <w:bCs/>
          <w:iCs/>
        </w:rPr>
        <w:t xml:space="preserve">Nu </w:t>
      </w:r>
      <w:proofErr w:type="gramStart"/>
      <w:r>
        <w:rPr>
          <w:bCs/>
          <w:iCs/>
        </w:rPr>
        <w:t>este</w:t>
      </w:r>
      <w:proofErr w:type="gramEnd"/>
      <w:r>
        <w:rPr>
          <w:bCs/>
          <w:iCs/>
        </w:rPr>
        <w:t xml:space="preserve"> cazul.</w:t>
      </w:r>
    </w:p>
    <w:p w14:paraId="0723DDBC" w14:textId="77777777" w:rsidR="00976A67" w:rsidRPr="00AF37E4" w:rsidRDefault="00976A67" w:rsidP="00A70E08">
      <w:pPr>
        <w:pStyle w:val="BodyText5"/>
        <w:tabs>
          <w:tab w:val="left" w:pos="735"/>
        </w:tabs>
        <w:spacing w:before="0" w:after="0" w:line="276" w:lineRule="auto"/>
        <w:ind w:firstLine="0"/>
        <w:rPr>
          <w:rFonts w:ascii="Arial" w:hAnsi="Arial" w:cs="Arial"/>
          <w:spacing w:val="0"/>
          <w:sz w:val="20"/>
          <w:szCs w:val="20"/>
          <w:lang w:val="es-419" w:eastAsia="ro-RO"/>
        </w:rPr>
      </w:pPr>
    </w:p>
    <w:p w14:paraId="2663B589" w14:textId="77777777" w:rsidR="00282136" w:rsidRDefault="00282136" w:rsidP="00282136">
      <w:pPr>
        <w:pStyle w:val="NormalWeb"/>
        <w:spacing w:before="0" w:beforeAutospacing="0" w:after="0" w:afterAutospacing="0"/>
        <w:jc w:val="both"/>
        <w:rPr>
          <w:rFonts w:ascii="Arial" w:hAnsi="Arial" w:cs="Arial"/>
          <w:b/>
          <w:bCs/>
          <w:i/>
          <w:iCs/>
          <w:szCs w:val="20"/>
        </w:rPr>
      </w:pPr>
      <w:r>
        <w:rPr>
          <w:rFonts w:ascii="Arial" w:hAnsi="Arial" w:cs="Arial"/>
          <w:b/>
          <w:bCs/>
          <w:i/>
          <w:iCs/>
          <w:szCs w:val="20"/>
        </w:rPr>
        <w:t xml:space="preserve">XI. Lucrări de refacere </w:t>
      </w:r>
      <w:proofErr w:type="gramStart"/>
      <w:r>
        <w:rPr>
          <w:rFonts w:ascii="Arial" w:hAnsi="Arial" w:cs="Arial"/>
          <w:b/>
          <w:bCs/>
          <w:i/>
          <w:iCs/>
          <w:szCs w:val="20"/>
        </w:rPr>
        <w:t>a</w:t>
      </w:r>
      <w:proofErr w:type="gramEnd"/>
      <w:r>
        <w:rPr>
          <w:rFonts w:ascii="Arial" w:hAnsi="Arial" w:cs="Arial"/>
          <w:b/>
          <w:bCs/>
          <w:i/>
          <w:iCs/>
          <w:szCs w:val="20"/>
        </w:rPr>
        <w:t xml:space="preserve"> amplasamentului la finalizarea investiției</w:t>
      </w:r>
    </w:p>
    <w:p w14:paraId="5A380FBA" w14:textId="3D5307A8" w:rsidR="00282136" w:rsidRDefault="00282136" w:rsidP="00282136">
      <w:pPr>
        <w:shd w:val="clear" w:color="auto" w:fill="FFFFFF"/>
        <w:ind w:left="29" w:firstLine="691"/>
        <w:rPr>
          <w:rFonts w:cs="Arial"/>
          <w:i/>
          <w:iCs/>
          <w:szCs w:val="20"/>
        </w:rPr>
      </w:pPr>
      <w:r>
        <w:rPr>
          <w:i/>
          <w:iCs/>
        </w:rPr>
        <w:t>Lucrările propuse pentru refacerea/restaurarea amplasamentului în caz de accidente şi/sau la încetarea activităţii</w:t>
      </w:r>
    </w:p>
    <w:p w14:paraId="33C02CEF" w14:textId="3559989D" w:rsidR="00282136" w:rsidRDefault="00282136" w:rsidP="00282136">
      <w:pPr>
        <w:shd w:val="clear" w:color="auto" w:fill="FFFFFF"/>
        <w:ind w:left="22" w:firstLine="698"/>
      </w:pPr>
      <w:r>
        <w:rPr>
          <w:spacing w:val="-1"/>
        </w:rPr>
        <w:t xml:space="preserve">Aceasta investiţie nu reprezintă </w:t>
      </w:r>
      <w:proofErr w:type="gramStart"/>
      <w:r>
        <w:rPr>
          <w:spacing w:val="-1"/>
        </w:rPr>
        <w:t>un</w:t>
      </w:r>
      <w:proofErr w:type="gramEnd"/>
      <w:r>
        <w:rPr>
          <w:spacing w:val="-1"/>
        </w:rPr>
        <w:t xml:space="preserve"> grad major de risc pentru zona amplasamentului si factorii de mediu locali.</w:t>
      </w:r>
    </w:p>
    <w:p w14:paraId="6E88A8E9" w14:textId="77777777" w:rsidR="00282136" w:rsidRDefault="00282136" w:rsidP="00282136">
      <w:pPr>
        <w:shd w:val="clear" w:color="auto" w:fill="FFFFFF"/>
        <w:ind w:left="22" w:firstLine="698"/>
      </w:pPr>
      <w:r>
        <w:t xml:space="preserve">Inventariind toate posibilele situaţii de poluare a mediului, dar si masurile care trebuiesc luate pentru refacerea mediului se ajunge la concluzia necesitaţii respectării prevederilor legale de protecţia mediului, prevăzute si in proiectul de </w:t>
      </w:r>
      <w:r>
        <w:rPr>
          <w:spacing w:val="-4"/>
        </w:rPr>
        <w:t>fata.</w:t>
      </w:r>
    </w:p>
    <w:p w14:paraId="0BC4D58E" w14:textId="49409E0B" w:rsidR="00282136" w:rsidRDefault="00282136" w:rsidP="00282136">
      <w:pPr>
        <w:shd w:val="clear" w:color="auto" w:fill="FFFFFF"/>
        <w:ind w:left="22" w:firstLine="698"/>
      </w:pPr>
      <w:r>
        <w:t xml:space="preserve">Prin construirea acestui obiectiv se </w:t>
      </w:r>
      <w:proofErr w:type="gramStart"/>
      <w:r>
        <w:t>va</w:t>
      </w:r>
      <w:proofErr w:type="gramEnd"/>
      <w:r>
        <w:t xml:space="preserve"> revitaliza zona, realizandu-se un punct de interes comercial. Prin masurile propuse in proiect, mediul nu </w:t>
      </w:r>
      <w:proofErr w:type="gramStart"/>
      <w:r>
        <w:t>va</w:t>
      </w:r>
      <w:proofErr w:type="gramEnd"/>
      <w:r>
        <w:t xml:space="preserve"> fi agresat si se vor respecta </w:t>
      </w:r>
      <w:r>
        <w:rPr>
          <w:spacing w:val="-1"/>
        </w:rPr>
        <w:t>toate prevederile legale.</w:t>
      </w:r>
    </w:p>
    <w:p w14:paraId="19415313" w14:textId="4EFBF21F" w:rsidR="00282136" w:rsidRDefault="00282136" w:rsidP="00282136">
      <w:pPr>
        <w:shd w:val="clear" w:color="auto" w:fill="FFFFFF"/>
        <w:ind w:left="36"/>
      </w:pPr>
      <w:proofErr w:type="gramStart"/>
      <w:r>
        <w:rPr>
          <w:spacing w:val="-1"/>
        </w:rPr>
        <w:t>In întocmirea proiectului s-a ţinut cont de principiul precauţiei in luarea deciziei si principiul prevenirii riscurilor ecologice si a producerii daunelor.</w:t>
      </w:r>
      <w:proofErr w:type="gramEnd"/>
    </w:p>
    <w:p w14:paraId="7A1CB300" w14:textId="2010D5F8" w:rsidR="00282136" w:rsidRDefault="00282136" w:rsidP="00282136">
      <w:pPr>
        <w:shd w:val="clear" w:color="auto" w:fill="FFFFFF"/>
        <w:tabs>
          <w:tab w:val="left" w:pos="709"/>
        </w:tabs>
        <w:ind w:right="-40"/>
      </w:pPr>
      <w:r>
        <w:tab/>
      </w:r>
      <w:proofErr w:type="gramStart"/>
      <w:r>
        <w:t>Prin aceasta investiţie se menţine si se ameliorează calitatea mediului si se poate spune ca se reconstruieşte zona deteriorata prin refacerea partii carosabile.</w:t>
      </w:r>
      <w:proofErr w:type="gramEnd"/>
      <w:r>
        <w:tab/>
      </w:r>
    </w:p>
    <w:p w14:paraId="3A0C028F" w14:textId="77777777" w:rsidR="00282136" w:rsidRDefault="00282136" w:rsidP="00282136">
      <w:pPr>
        <w:pStyle w:val="ListParagraph"/>
        <w:shd w:val="clear" w:color="auto" w:fill="FFFFFF"/>
        <w:rPr>
          <w:i/>
          <w:iCs/>
        </w:rPr>
      </w:pPr>
      <w:proofErr w:type="gramStart"/>
      <w:r>
        <w:rPr>
          <w:i/>
          <w:iCs/>
        </w:rPr>
        <w:t>Aspecte referitoare la prevenirea și modul de răspuns pentru cazuri de poluări accidentale.</w:t>
      </w:r>
      <w:proofErr w:type="gramEnd"/>
    </w:p>
    <w:p w14:paraId="79CAEFA7" w14:textId="40ED4A09" w:rsidR="00282136" w:rsidRDefault="00282136" w:rsidP="00282136">
      <w:pPr>
        <w:shd w:val="clear" w:color="auto" w:fill="FFFFFF"/>
        <w:ind w:firstLine="720"/>
        <w:rPr>
          <w:iCs/>
        </w:rPr>
      </w:pPr>
      <w:r>
        <w:rPr>
          <w:iCs/>
        </w:rPr>
        <w:t>Beneficiarii construcţiei vor implementa sisteme de prevenire a riscurilor unor accidente cu efecte semnificative asupra factorilor de mediu: dotări si masuri pentru instruirea personalului, managementul exploatării si analiza periodica a punerii in practica a propunerii de conformare pentru controlul emisiilor de poluanţi, supravegherea activităţilor de protecţie a mediului, etc.</w:t>
      </w:r>
    </w:p>
    <w:p w14:paraId="7958D359" w14:textId="77777777" w:rsidR="00282136" w:rsidRDefault="00282136" w:rsidP="00282136">
      <w:pPr>
        <w:pStyle w:val="ListParagraph"/>
        <w:shd w:val="clear" w:color="auto" w:fill="FFFFFF"/>
        <w:rPr>
          <w:i/>
          <w:iCs/>
        </w:rPr>
      </w:pPr>
      <w:r>
        <w:rPr>
          <w:i/>
          <w:iCs/>
        </w:rPr>
        <w:t>Aspecte referitoare la închiderea/dezafectarea/demolarea investiției</w:t>
      </w:r>
    </w:p>
    <w:p w14:paraId="5FB0FCEF" w14:textId="77777777" w:rsidR="00282136" w:rsidRDefault="00282136" w:rsidP="00282136">
      <w:pPr>
        <w:shd w:val="clear" w:color="auto" w:fill="FFFFFF"/>
        <w:ind w:left="720"/>
        <w:rPr>
          <w:iCs/>
        </w:rPr>
      </w:pPr>
      <w:r>
        <w:rPr>
          <w:iCs/>
        </w:rPr>
        <w:t xml:space="preserve">Nu </w:t>
      </w:r>
      <w:proofErr w:type="gramStart"/>
      <w:r>
        <w:rPr>
          <w:iCs/>
        </w:rPr>
        <w:t>este</w:t>
      </w:r>
      <w:proofErr w:type="gramEnd"/>
      <w:r>
        <w:rPr>
          <w:iCs/>
        </w:rPr>
        <w:t xml:space="preserve"> cazul.</w:t>
      </w:r>
    </w:p>
    <w:p w14:paraId="6A3E04EC" w14:textId="77777777" w:rsidR="00282136" w:rsidRDefault="00282136" w:rsidP="00282136">
      <w:pPr>
        <w:shd w:val="clear" w:color="auto" w:fill="FFFFFF"/>
        <w:ind w:left="720"/>
        <w:rPr>
          <w:iCs/>
        </w:rPr>
      </w:pPr>
    </w:p>
    <w:p w14:paraId="23E4438E" w14:textId="77777777" w:rsidR="00282136" w:rsidRDefault="00282136" w:rsidP="00282136">
      <w:pPr>
        <w:pStyle w:val="ListParagraph"/>
        <w:shd w:val="clear" w:color="auto" w:fill="FFFFFF"/>
        <w:rPr>
          <w:i/>
          <w:iCs/>
        </w:rPr>
      </w:pPr>
      <w:proofErr w:type="gramStart"/>
      <w:r>
        <w:rPr>
          <w:i/>
          <w:iCs/>
        </w:rPr>
        <w:t>Modalități de refacere a stării inițiale/reabilitare în vederea utilizării ulterioare a terenului.</w:t>
      </w:r>
      <w:proofErr w:type="gramEnd"/>
    </w:p>
    <w:p w14:paraId="07005330" w14:textId="77777777" w:rsidR="00282136" w:rsidRDefault="00282136" w:rsidP="00282136">
      <w:pPr>
        <w:pStyle w:val="ListParagraph"/>
        <w:shd w:val="clear" w:color="auto" w:fill="FFFFFF"/>
        <w:rPr>
          <w:iCs/>
        </w:rPr>
      </w:pPr>
      <w:r>
        <w:rPr>
          <w:iCs/>
        </w:rPr>
        <w:t xml:space="preserve">Nu </w:t>
      </w:r>
      <w:proofErr w:type="gramStart"/>
      <w:r>
        <w:rPr>
          <w:iCs/>
        </w:rPr>
        <w:t>este</w:t>
      </w:r>
      <w:proofErr w:type="gramEnd"/>
      <w:r>
        <w:rPr>
          <w:iCs/>
        </w:rPr>
        <w:t xml:space="preserve"> cazul.</w:t>
      </w:r>
    </w:p>
    <w:p w14:paraId="32841F8C" w14:textId="77777777" w:rsidR="00282136" w:rsidRDefault="00282136" w:rsidP="00282136">
      <w:pPr>
        <w:shd w:val="clear" w:color="auto" w:fill="FFFFFF"/>
        <w:rPr>
          <w:b/>
          <w:bCs/>
          <w:spacing w:val="-1"/>
        </w:rPr>
      </w:pPr>
    </w:p>
    <w:p w14:paraId="11BAFFCD" w14:textId="77777777" w:rsidR="00282136" w:rsidRDefault="00282136" w:rsidP="00282136">
      <w:pPr>
        <w:shd w:val="clear" w:color="auto" w:fill="FFFFFF"/>
        <w:rPr>
          <w:lang w:val="ro-RO"/>
        </w:rPr>
      </w:pPr>
      <w:r>
        <w:rPr>
          <w:b/>
          <w:bCs/>
          <w:spacing w:val="-1"/>
        </w:rPr>
        <w:t xml:space="preserve">XII. </w:t>
      </w:r>
      <w:r>
        <w:rPr>
          <w:b/>
          <w:bCs/>
          <w:i/>
          <w:iCs/>
          <w:spacing w:val="-1"/>
        </w:rPr>
        <w:t>Anexe - piese desenate</w:t>
      </w:r>
    </w:p>
    <w:p w14:paraId="4DF408F4" w14:textId="77777777" w:rsidR="00282136" w:rsidRDefault="00282136" w:rsidP="00282136">
      <w:pPr>
        <w:shd w:val="clear" w:color="auto" w:fill="FFFFFF"/>
        <w:tabs>
          <w:tab w:val="left" w:pos="567"/>
        </w:tabs>
      </w:pPr>
      <w:r>
        <w:rPr>
          <w:bCs/>
          <w:spacing w:val="-15"/>
        </w:rPr>
        <w:t>1</w:t>
      </w:r>
      <w:r>
        <w:rPr>
          <w:spacing w:val="-15"/>
        </w:rPr>
        <w:t>.</w:t>
      </w:r>
      <w:r>
        <w:tab/>
      </w:r>
      <w:r>
        <w:rPr>
          <w:i/>
          <w:iCs/>
          <w:spacing w:val="-2"/>
        </w:rPr>
        <w:t xml:space="preserve">Planul de încadrare în zonă </w:t>
      </w:r>
      <w:proofErr w:type="gramStart"/>
      <w:r>
        <w:rPr>
          <w:i/>
          <w:iCs/>
          <w:spacing w:val="-2"/>
        </w:rPr>
        <w:t>a</w:t>
      </w:r>
      <w:proofErr w:type="gramEnd"/>
      <w:r>
        <w:rPr>
          <w:i/>
          <w:iCs/>
          <w:spacing w:val="-2"/>
        </w:rPr>
        <w:t xml:space="preserve"> obiectivului şi planul de situaţie cu modul de</w:t>
      </w:r>
      <w:r>
        <w:rPr>
          <w:i/>
          <w:iCs/>
        </w:rPr>
        <w:t>planificare a utilizării suprafeţelor</w:t>
      </w:r>
      <w:r>
        <w:t>:</w:t>
      </w:r>
    </w:p>
    <w:p w14:paraId="26085C4C" w14:textId="56A37379" w:rsidR="00282136" w:rsidRDefault="00282136" w:rsidP="00282136">
      <w:pPr>
        <w:widowControl w:val="0"/>
        <w:numPr>
          <w:ilvl w:val="0"/>
          <w:numId w:val="23"/>
        </w:numPr>
        <w:shd w:val="clear" w:color="auto" w:fill="FFFFFF"/>
        <w:tabs>
          <w:tab w:val="left" w:pos="785"/>
          <w:tab w:val="left" w:pos="5018"/>
        </w:tabs>
        <w:autoSpaceDE w:val="0"/>
        <w:autoSpaceDN w:val="0"/>
        <w:adjustRightInd w:val="0"/>
      </w:pPr>
      <w:r>
        <w:rPr>
          <w:spacing w:val="-4"/>
        </w:rPr>
        <w:t>PLAN DE ÎNCADRARE IN ZONA</w:t>
      </w:r>
      <w:r>
        <w:t>;</w:t>
      </w:r>
    </w:p>
    <w:p w14:paraId="360F4E20" w14:textId="1B1A9CE5" w:rsidR="00282136" w:rsidRPr="00282136" w:rsidRDefault="00282136" w:rsidP="00282136">
      <w:pPr>
        <w:widowControl w:val="0"/>
        <w:numPr>
          <w:ilvl w:val="0"/>
          <w:numId w:val="23"/>
        </w:numPr>
        <w:shd w:val="clear" w:color="auto" w:fill="FFFFFF"/>
        <w:tabs>
          <w:tab w:val="left" w:pos="785"/>
          <w:tab w:val="left" w:pos="5018"/>
        </w:tabs>
        <w:autoSpaceDE w:val="0"/>
        <w:autoSpaceDN w:val="0"/>
        <w:adjustRightInd w:val="0"/>
        <w:rPr>
          <w:highlight w:val="yellow"/>
        </w:rPr>
      </w:pPr>
      <w:r w:rsidRPr="00282136">
        <w:rPr>
          <w:spacing w:val="-4"/>
        </w:rPr>
        <w:t>PLAN DE SITUAŢIE</w:t>
      </w:r>
    </w:p>
    <w:p w14:paraId="0434FA92" w14:textId="77777777" w:rsidR="00282136" w:rsidRDefault="00282136" w:rsidP="00282136">
      <w:pPr>
        <w:shd w:val="clear" w:color="auto" w:fill="FFFFFF"/>
        <w:tabs>
          <w:tab w:val="left" w:pos="567"/>
        </w:tabs>
        <w:rPr>
          <w:b/>
          <w:bCs/>
          <w:i/>
          <w:iCs/>
          <w:spacing w:val="-1"/>
        </w:rPr>
      </w:pPr>
      <w:r>
        <w:rPr>
          <w:spacing w:val="-12"/>
        </w:rPr>
        <w:t>2.</w:t>
      </w:r>
      <w:r>
        <w:tab/>
      </w:r>
      <w:r>
        <w:rPr>
          <w:i/>
          <w:iCs/>
          <w:spacing w:val="-1"/>
        </w:rPr>
        <w:t xml:space="preserve">Schemele-flux: </w:t>
      </w:r>
      <w:r>
        <w:rPr>
          <w:b/>
          <w:bCs/>
          <w:i/>
          <w:iCs/>
          <w:spacing w:val="-1"/>
        </w:rPr>
        <w:t xml:space="preserve">nu </w:t>
      </w:r>
      <w:proofErr w:type="gramStart"/>
      <w:r>
        <w:rPr>
          <w:b/>
          <w:bCs/>
          <w:i/>
          <w:iCs/>
          <w:spacing w:val="-1"/>
        </w:rPr>
        <w:t>este</w:t>
      </w:r>
      <w:proofErr w:type="gramEnd"/>
      <w:r>
        <w:rPr>
          <w:b/>
          <w:bCs/>
          <w:i/>
          <w:iCs/>
          <w:spacing w:val="-1"/>
        </w:rPr>
        <w:t xml:space="preserve"> cazul</w:t>
      </w:r>
    </w:p>
    <w:p w14:paraId="7F7D5773" w14:textId="77777777" w:rsidR="00282136" w:rsidRDefault="00282136" w:rsidP="00282136">
      <w:pPr>
        <w:shd w:val="clear" w:color="auto" w:fill="FFFFFF"/>
        <w:tabs>
          <w:tab w:val="left" w:pos="567"/>
        </w:tabs>
        <w:rPr>
          <w:bCs/>
          <w:iCs/>
          <w:spacing w:val="-1"/>
        </w:rPr>
      </w:pPr>
    </w:p>
    <w:p w14:paraId="0690E1A0" w14:textId="77777777" w:rsidR="00282136" w:rsidRDefault="00282136" w:rsidP="00282136">
      <w:pPr>
        <w:shd w:val="clear" w:color="auto" w:fill="FFFFFF"/>
        <w:tabs>
          <w:tab w:val="left" w:pos="567"/>
        </w:tabs>
        <w:rPr>
          <w:b/>
          <w:bCs/>
          <w:i/>
          <w:iCs/>
          <w:spacing w:val="-1"/>
        </w:rPr>
      </w:pPr>
      <w:r>
        <w:rPr>
          <w:bCs/>
          <w:iCs/>
          <w:spacing w:val="-1"/>
        </w:rPr>
        <w:t>3.</w:t>
      </w:r>
      <w:r>
        <w:rPr>
          <w:b/>
          <w:bCs/>
          <w:i/>
          <w:iCs/>
          <w:spacing w:val="-1"/>
        </w:rPr>
        <w:tab/>
      </w:r>
      <w:r>
        <w:rPr>
          <w:i/>
          <w:iCs/>
          <w:spacing w:val="-1"/>
        </w:rPr>
        <w:t xml:space="preserve">Schemele-flux a gestionării deșeurilor: </w:t>
      </w:r>
      <w:r>
        <w:rPr>
          <w:b/>
          <w:bCs/>
          <w:i/>
          <w:iCs/>
          <w:spacing w:val="-1"/>
        </w:rPr>
        <w:t xml:space="preserve">nu </w:t>
      </w:r>
      <w:proofErr w:type="gramStart"/>
      <w:r>
        <w:rPr>
          <w:b/>
          <w:bCs/>
          <w:i/>
          <w:iCs/>
          <w:spacing w:val="-1"/>
        </w:rPr>
        <w:t>este</w:t>
      </w:r>
      <w:proofErr w:type="gramEnd"/>
      <w:r>
        <w:rPr>
          <w:b/>
          <w:bCs/>
          <w:i/>
          <w:iCs/>
          <w:spacing w:val="-1"/>
        </w:rPr>
        <w:t xml:space="preserve"> cazul</w:t>
      </w:r>
    </w:p>
    <w:p w14:paraId="7F2C5A90" w14:textId="77777777" w:rsidR="00282136" w:rsidRDefault="00282136" w:rsidP="00282136">
      <w:pPr>
        <w:shd w:val="clear" w:color="auto" w:fill="FFFFFF"/>
        <w:tabs>
          <w:tab w:val="left" w:pos="567"/>
        </w:tabs>
        <w:rPr>
          <w:b/>
          <w:bCs/>
          <w:i/>
          <w:iCs/>
          <w:spacing w:val="-1"/>
        </w:rPr>
      </w:pPr>
    </w:p>
    <w:p w14:paraId="639B434B" w14:textId="77777777" w:rsidR="00282136" w:rsidRDefault="00282136" w:rsidP="00282136">
      <w:pPr>
        <w:outlineLvl w:val="0"/>
        <w:rPr>
          <w:b/>
          <w:bCs/>
          <w:i/>
          <w:iCs/>
          <w:spacing w:val="-1"/>
        </w:rPr>
      </w:pPr>
      <w:r>
        <w:rPr>
          <w:rStyle w:val="tpt1"/>
        </w:rPr>
        <w:t xml:space="preserve">4.   </w:t>
      </w:r>
      <w:r>
        <w:rPr>
          <w:rStyle w:val="tpt1"/>
          <w:i/>
        </w:rPr>
        <w:t>Alte piese desenate, stabilite de autoritatea publică pentru protecţia mediului</w:t>
      </w:r>
      <w:r>
        <w:rPr>
          <w:i/>
          <w:iCs/>
          <w:spacing w:val="-1"/>
        </w:rPr>
        <w:t xml:space="preserve">: </w:t>
      </w:r>
      <w:r>
        <w:rPr>
          <w:b/>
          <w:bCs/>
          <w:i/>
          <w:iCs/>
          <w:spacing w:val="-1"/>
        </w:rPr>
        <w:t xml:space="preserve">nu </w:t>
      </w:r>
      <w:proofErr w:type="gramStart"/>
      <w:r>
        <w:rPr>
          <w:b/>
          <w:bCs/>
          <w:i/>
          <w:iCs/>
          <w:spacing w:val="-1"/>
        </w:rPr>
        <w:t>este</w:t>
      </w:r>
      <w:proofErr w:type="gramEnd"/>
      <w:r>
        <w:rPr>
          <w:b/>
          <w:bCs/>
          <w:i/>
          <w:iCs/>
          <w:spacing w:val="-1"/>
        </w:rPr>
        <w:t xml:space="preserve"> cazul</w:t>
      </w:r>
    </w:p>
    <w:p w14:paraId="56716D2F" w14:textId="77777777" w:rsidR="00282136" w:rsidRDefault="00282136" w:rsidP="00282136">
      <w:pPr>
        <w:outlineLvl w:val="0"/>
        <w:rPr>
          <w:b/>
          <w:bCs/>
          <w:i/>
          <w:iCs/>
          <w:spacing w:val="-1"/>
        </w:rPr>
      </w:pPr>
    </w:p>
    <w:p w14:paraId="40F3CF99" w14:textId="77777777" w:rsidR="00282136" w:rsidRDefault="00282136" w:rsidP="00282136">
      <w:pPr>
        <w:shd w:val="clear" w:color="auto" w:fill="FFFFFF"/>
        <w:rPr>
          <w:bCs/>
          <w:iCs/>
          <w:spacing w:val="-1"/>
          <w:lang w:val="ro-RO"/>
        </w:rPr>
      </w:pPr>
      <w:r>
        <w:rPr>
          <w:b/>
          <w:bCs/>
          <w:spacing w:val="-1"/>
        </w:rPr>
        <w:t xml:space="preserve">XIII. </w:t>
      </w:r>
      <w:r>
        <w:rPr>
          <w:b/>
          <w:bCs/>
          <w:i/>
          <w:iCs/>
          <w:spacing w:val="-1"/>
        </w:rPr>
        <w:t xml:space="preserve">Pentru proiectele care intră sub incidența prevederilor art. 28 din Ordonanța de urgență a Guvernului nr. </w:t>
      </w:r>
      <w:proofErr w:type="gramStart"/>
      <w:r>
        <w:rPr>
          <w:b/>
          <w:bCs/>
          <w:i/>
          <w:iCs/>
          <w:spacing w:val="-1"/>
        </w:rPr>
        <w:t>57/2007 privind regimul ariilor naturale protejate, conservarea habitatelor naturale, a florei și a faunei sălbatice, aprobată cu modificări și completări prin Legea nr.</w:t>
      </w:r>
      <w:proofErr w:type="gramEnd"/>
      <w:r>
        <w:rPr>
          <w:b/>
          <w:bCs/>
          <w:i/>
          <w:iCs/>
          <w:spacing w:val="-1"/>
        </w:rPr>
        <w:t xml:space="preserve"> 49/2011, cu modificările și completările ulterioare, memoriul </w:t>
      </w:r>
      <w:proofErr w:type="gramStart"/>
      <w:r>
        <w:rPr>
          <w:b/>
          <w:bCs/>
          <w:i/>
          <w:iCs/>
          <w:spacing w:val="-1"/>
        </w:rPr>
        <w:t>va</w:t>
      </w:r>
      <w:proofErr w:type="gramEnd"/>
      <w:r>
        <w:rPr>
          <w:b/>
          <w:bCs/>
          <w:i/>
          <w:iCs/>
          <w:spacing w:val="-1"/>
        </w:rPr>
        <w:t xml:space="preserve"> fi completat cu următoarele</w:t>
      </w:r>
      <w:r>
        <w:rPr>
          <w:bCs/>
          <w:iCs/>
          <w:spacing w:val="-1"/>
        </w:rPr>
        <w:t xml:space="preserve"> - nu este cazul.</w:t>
      </w:r>
    </w:p>
    <w:p w14:paraId="646FF03B" w14:textId="77777777" w:rsidR="00282136" w:rsidRDefault="00282136" w:rsidP="00282136">
      <w:pPr>
        <w:shd w:val="clear" w:color="auto" w:fill="FFFFFF"/>
        <w:rPr>
          <w:b/>
          <w:bCs/>
          <w:i/>
          <w:iCs/>
          <w:spacing w:val="-1"/>
          <w:highlight w:val="yellow"/>
        </w:rPr>
      </w:pPr>
    </w:p>
    <w:p w14:paraId="355FE47F" w14:textId="77777777" w:rsidR="00282136" w:rsidRDefault="00282136" w:rsidP="00282136">
      <w:pPr>
        <w:shd w:val="clear" w:color="auto" w:fill="FFFFFF"/>
        <w:rPr>
          <w:bCs/>
          <w:iCs/>
          <w:spacing w:val="-1"/>
        </w:rPr>
      </w:pPr>
      <w:r>
        <w:rPr>
          <w:b/>
          <w:bCs/>
          <w:spacing w:val="-1"/>
        </w:rPr>
        <w:t xml:space="preserve">XIV. </w:t>
      </w:r>
      <w:r>
        <w:rPr>
          <w:b/>
          <w:bCs/>
          <w:i/>
          <w:iCs/>
          <w:spacing w:val="-1"/>
        </w:rPr>
        <w:t xml:space="preserve">Pentru proiectele care se realizează pe ape sau au legătură cu apele, memoriul </w:t>
      </w:r>
      <w:proofErr w:type="gramStart"/>
      <w:r>
        <w:rPr>
          <w:b/>
          <w:bCs/>
          <w:i/>
          <w:iCs/>
          <w:spacing w:val="-1"/>
        </w:rPr>
        <w:t>va</w:t>
      </w:r>
      <w:proofErr w:type="gramEnd"/>
      <w:r>
        <w:rPr>
          <w:b/>
          <w:bCs/>
          <w:i/>
          <w:iCs/>
          <w:spacing w:val="-1"/>
        </w:rPr>
        <w:t xml:space="preserve"> fi completat cu urmatoarele informații, preluate din Planurile de management bazinale, actualizate - </w:t>
      </w:r>
      <w:r>
        <w:rPr>
          <w:bCs/>
          <w:iCs/>
          <w:spacing w:val="-1"/>
        </w:rPr>
        <w:t>nu este cazul.</w:t>
      </w:r>
    </w:p>
    <w:p w14:paraId="3ACDA68B" w14:textId="77777777" w:rsidR="00282136" w:rsidRDefault="00282136" w:rsidP="00282136">
      <w:pPr>
        <w:shd w:val="clear" w:color="auto" w:fill="FFFFFF"/>
        <w:rPr>
          <w:b/>
          <w:bCs/>
          <w:i/>
          <w:iCs/>
          <w:spacing w:val="-1"/>
        </w:rPr>
      </w:pPr>
    </w:p>
    <w:p w14:paraId="7E7AE421" w14:textId="77777777" w:rsidR="00282136" w:rsidRDefault="00282136" w:rsidP="00282136">
      <w:pPr>
        <w:shd w:val="clear" w:color="auto" w:fill="FFFFFF"/>
        <w:rPr>
          <w:bCs/>
          <w:iCs/>
          <w:spacing w:val="-1"/>
        </w:rPr>
      </w:pPr>
      <w:r>
        <w:rPr>
          <w:b/>
          <w:bCs/>
          <w:spacing w:val="-1"/>
        </w:rPr>
        <w:t xml:space="preserve">XV. </w:t>
      </w:r>
      <w:r>
        <w:rPr>
          <w:b/>
          <w:bCs/>
          <w:i/>
          <w:iCs/>
          <w:spacing w:val="-1"/>
        </w:rPr>
        <w:t xml:space="preserve">Criteriile prevăzute in anexa nr. </w:t>
      </w:r>
      <w:proofErr w:type="gramStart"/>
      <w:r>
        <w:rPr>
          <w:b/>
          <w:bCs/>
          <w:i/>
          <w:iCs/>
          <w:spacing w:val="-1"/>
        </w:rPr>
        <w:t>3 la Legea nr.</w:t>
      </w:r>
      <w:proofErr w:type="gramEnd"/>
      <w:r>
        <w:rPr>
          <w:b/>
          <w:bCs/>
          <w:i/>
          <w:iCs/>
          <w:spacing w:val="-1"/>
        </w:rPr>
        <w:t xml:space="preserve">  292 / </w:t>
      </w:r>
      <w:proofErr w:type="gramStart"/>
      <w:r>
        <w:rPr>
          <w:b/>
          <w:bCs/>
          <w:i/>
          <w:iCs/>
          <w:spacing w:val="-1"/>
        </w:rPr>
        <w:t>2018  privind</w:t>
      </w:r>
      <w:proofErr w:type="gramEnd"/>
      <w:r>
        <w:rPr>
          <w:b/>
          <w:bCs/>
          <w:i/>
          <w:iCs/>
          <w:spacing w:val="-1"/>
        </w:rPr>
        <w:t xml:space="preserve"> evaluarea impactului anumitor proiecte publice și private asupra mediului se iau în considerare, dacă este cazul, în momentul compilării informațiilor în conformitate cu punctele III-XIV.- </w:t>
      </w:r>
      <w:r>
        <w:rPr>
          <w:bCs/>
          <w:iCs/>
          <w:spacing w:val="-1"/>
        </w:rPr>
        <w:t>nu este cazul</w:t>
      </w:r>
    </w:p>
    <w:p w14:paraId="4B8ECAB0" w14:textId="77777777" w:rsidR="00282136" w:rsidRDefault="00282136" w:rsidP="00282136">
      <w:pPr>
        <w:shd w:val="clear" w:color="auto" w:fill="FFFFFF"/>
        <w:rPr>
          <w:bCs/>
          <w:iCs/>
          <w:spacing w:val="-1"/>
        </w:rPr>
      </w:pPr>
    </w:p>
    <w:p w14:paraId="53429843" w14:textId="031EAB00" w:rsidR="00CD118F" w:rsidRPr="00EA74BE" w:rsidRDefault="00CD118F" w:rsidP="00DF19B1">
      <w:pPr>
        <w:pStyle w:val="Textnormal"/>
        <w:spacing w:before="0" w:after="0"/>
        <w:ind w:left="0"/>
        <w:jc w:val="both"/>
        <w:rPr>
          <w:rFonts w:cs="Arial"/>
          <w:lang w:val="fr-FR" w:eastAsia="en-US"/>
        </w:rPr>
      </w:pPr>
    </w:p>
    <w:p w14:paraId="6823E93D" w14:textId="77777777" w:rsidR="00B92895" w:rsidRPr="00EA74BE" w:rsidRDefault="00B92895" w:rsidP="00B92895">
      <w:pPr>
        <w:spacing w:line="360" w:lineRule="auto"/>
        <w:ind w:left="1485"/>
        <w:rPr>
          <w:rFonts w:cs="Arial"/>
          <w:b/>
          <w:bCs/>
          <w:sz w:val="22"/>
          <w:szCs w:val="22"/>
          <w:lang w:val="ro-RO"/>
        </w:rPr>
      </w:pPr>
      <w:r w:rsidRPr="00EA74BE">
        <w:rPr>
          <w:rFonts w:cs="Arial"/>
          <w:sz w:val="22"/>
          <w:szCs w:val="22"/>
          <w:lang w:val="ro-RO"/>
        </w:rPr>
        <w:t>Intocmit:</w:t>
      </w:r>
    </w:p>
    <w:p w14:paraId="5CBA968A" w14:textId="7AF79222" w:rsidR="00B92895" w:rsidRPr="00660D7C" w:rsidRDefault="00B92895" w:rsidP="00660D7C">
      <w:pPr>
        <w:spacing w:line="360" w:lineRule="auto"/>
        <w:ind w:left="1485"/>
        <w:rPr>
          <w:rFonts w:cs="Arial"/>
          <w:b/>
          <w:bCs/>
          <w:sz w:val="22"/>
          <w:szCs w:val="22"/>
          <w:lang w:val="ro-RO"/>
        </w:rPr>
      </w:pPr>
      <w:r w:rsidRPr="00EA74BE">
        <w:rPr>
          <w:rFonts w:cs="Arial"/>
          <w:b/>
          <w:bCs/>
          <w:sz w:val="22"/>
          <w:szCs w:val="22"/>
          <w:lang w:val="ro-RO"/>
        </w:rPr>
        <w:t>Ing. Daniel NITA</w:t>
      </w:r>
    </w:p>
    <w:sectPr w:rsidR="00B92895" w:rsidRPr="00660D7C" w:rsidSect="00333931">
      <w:headerReference w:type="default" r:id="rId13"/>
      <w:footerReference w:type="default" r:id="rId14"/>
      <w:pgSz w:w="11909" w:h="16834" w:code="9"/>
      <w:pgMar w:top="567" w:right="567" w:bottom="567" w:left="1134" w:header="357" w:footer="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driana" w:date="2013-01-22T12:02:00Z" w:initials="A">
    <w:p w14:paraId="696C1F7D" w14:textId="77777777" w:rsidR="00333931" w:rsidRPr="006C137C" w:rsidRDefault="00333931" w:rsidP="005A0932">
      <w:pPr>
        <w:pStyle w:val="CommentText"/>
        <w:rPr>
          <w:lang w:val="fr-FR"/>
        </w:rPr>
      </w:pPr>
      <w:r>
        <w:rPr>
          <w:rStyle w:val="CommentReference"/>
        </w:rPr>
        <w:annotationRef/>
      </w:r>
      <w:r w:rsidRPr="006C137C">
        <w:rPr>
          <w:lang w:val="fr-FR"/>
        </w:rPr>
        <w:t>SE INTRODUCE NUMELE PROIECTULUI</w:t>
      </w:r>
    </w:p>
  </w:comment>
  <w:comment w:id="1" w:author="Adriana" w:date="2013-01-22T13:57:00Z" w:initials="A">
    <w:p w14:paraId="60B112B2" w14:textId="77777777" w:rsidR="00333931" w:rsidRPr="006C137C" w:rsidRDefault="00333931" w:rsidP="005A0932">
      <w:pPr>
        <w:pStyle w:val="CommentText"/>
        <w:rPr>
          <w:lang w:val="fr-FR"/>
        </w:rPr>
      </w:pPr>
      <w:r>
        <w:rPr>
          <w:rStyle w:val="CommentReference"/>
        </w:rPr>
        <w:annotationRef/>
      </w:r>
      <w:r w:rsidRPr="006C137C">
        <w:rPr>
          <w:lang w:val="fr-FR"/>
        </w:rPr>
        <w:t>SE INTRODUCE SIGLA BENEFICIAR - aici si in header !!!</w:t>
      </w:r>
    </w:p>
  </w:comment>
  <w:comment w:id="2" w:author="Adriana" w:date="2013-01-22T12:04:00Z" w:initials="A">
    <w:p w14:paraId="0427171A" w14:textId="77777777" w:rsidR="00333931" w:rsidRPr="006C137C" w:rsidRDefault="00333931" w:rsidP="005A0932">
      <w:pPr>
        <w:pStyle w:val="CommentText"/>
        <w:rPr>
          <w:lang w:val="fr-FR"/>
        </w:rPr>
      </w:pPr>
      <w:r>
        <w:rPr>
          <w:rStyle w:val="CommentReference"/>
        </w:rPr>
        <w:annotationRef/>
      </w:r>
      <w:r w:rsidRPr="006C137C">
        <w:rPr>
          <w:lang w:val="fr-FR"/>
        </w:rPr>
        <w:t>SE INTRODUCE NUMELE BENEFICIARULUI</w:t>
      </w:r>
    </w:p>
  </w:comment>
  <w:comment w:id="3" w:author="Adriana" w:date="2013-01-22T12:05:00Z" w:initials="A">
    <w:p w14:paraId="6AADEB27" w14:textId="77777777" w:rsidR="00333931" w:rsidRPr="006C137C" w:rsidRDefault="00333931" w:rsidP="005A0932">
      <w:pPr>
        <w:pStyle w:val="CommentText"/>
        <w:rPr>
          <w:lang w:val="fr-FR"/>
        </w:rPr>
      </w:pPr>
      <w:r>
        <w:rPr>
          <w:rStyle w:val="CommentReference"/>
        </w:rPr>
        <w:annotationRef/>
      </w:r>
      <w:r w:rsidRPr="006C137C">
        <w:rPr>
          <w:lang w:val="fr-FR"/>
        </w:rPr>
        <w:t>SE MODIFICA DUPA CAZ - PROIECTANT GENERAL SAU DE REZISTENTA</w:t>
      </w:r>
    </w:p>
  </w:comment>
  <w:comment w:id="4" w:author="Adriana" w:date="2013-01-22T12:08:00Z" w:initials="A">
    <w:p w14:paraId="2D23258A" w14:textId="77777777" w:rsidR="00333931" w:rsidRPr="006C137C" w:rsidRDefault="00333931" w:rsidP="005A0932">
      <w:pPr>
        <w:pStyle w:val="CommentText"/>
        <w:rPr>
          <w:lang w:val="fr-FR"/>
        </w:rPr>
      </w:pPr>
      <w:r>
        <w:rPr>
          <w:rStyle w:val="CommentReference"/>
        </w:rPr>
        <w:annotationRef/>
      </w:r>
      <w:r w:rsidRPr="006C137C">
        <w:rPr>
          <w:lang w:val="fr-FR"/>
        </w:rPr>
        <w:t>SE INTRODUCE POZA CU PROIECTUL - DE ARHITECTURA SAU 3D DIN MODELUL DE DESEN</w:t>
      </w:r>
    </w:p>
  </w:comment>
  <w:comment w:id="5" w:author="Adriana" w:date="2013-01-22T13:46:00Z" w:initials="A">
    <w:p w14:paraId="6BC6B77C" w14:textId="77777777" w:rsidR="00333931" w:rsidRPr="006C137C" w:rsidRDefault="00333931" w:rsidP="005A0932">
      <w:pPr>
        <w:pStyle w:val="CommentText"/>
        <w:rPr>
          <w:lang w:val="fr-FR"/>
        </w:rPr>
      </w:pPr>
      <w:r>
        <w:rPr>
          <w:rStyle w:val="CommentReference"/>
        </w:rPr>
        <w:annotationRef/>
      </w:r>
      <w:r w:rsidRPr="006C137C">
        <w:rPr>
          <w:lang w:val="fr-FR"/>
        </w:rPr>
        <w:t>SE INTRODUCE REVIZIA - ATENTIE SE COMPLETEAZA IN CORELARE CU COMMENT [A13]</w:t>
      </w:r>
    </w:p>
  </w:comment>
  <w:comment w:id="6" w:author="Adriana" w:date="2013-01-22T13:46:00Z" w:initials="A">
    <w:p w14:paraId="4179F833" w14:textId="77777777" w:rsidR="00333931" w:rsidRPr="00FD0B42" w:rsidRDefault="00333931" w:rsidP="005A0932">
      <w:pPr>
        <w:pStyle w:val="CommentText"/>
        <w:rPr>
          <w:lang w:val="fr-FR"/>
        </w:rPr>
      </w:pPr>
      <w:r>
        <w:rPr>
          <w:rStyle w:val="CommentReference"/>
        </w:rPr>
        <w:annotationRef/>
      </w:r>
      <w:r w:rsidRPr="00FD0B42">
        <w:rPr>
          <w:lang w:val="fr-FR"/>
        </w:rPr>
        <w:t>SE INTRODUCE DATA EMITERII DOCUMENTULUI</w:t>
      </w:r>
    </w:p>
  </w:comment>
  <w:comment w:id="7" w:author="Adriana" w:date="2013-01-22T13:47:00Z" w:initials="A">
    <w:p w14:paraId="762587F6" w14:textId="77777777" w:rsidR="00333931" w:rsidRPr="006C137C" w:rsidRDefault="00333931" w:rsidP="005A0932">
      <w:pPr>
        <w:pStyle w:val="CommentText"/>
        <w:rPr>
          <w:lang w:val="fr-FR"/>
        </w:rPr>
      </w:pPr>
      <w:r>
        <w:rPr>
          <w:rStyle w:val="CommentReference"/>
        </w:rPr>
        <w:annotationRef/>
      </w:r>
      <w:r w:rsidRPr="006C137C">
        <w:rPr>
          <w:lang w:val="fr-FR"/>
        </w:rPr>
        <w:t>SE INTRODUCE COORDONATORUL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6C1F7D" w15:done="0"/>
  <w15:commentEx w15:paraId="60B112B2" w15:done="0"/>
  <w15:commentEx w15:paraId="0427171A" w15:done="0"/>
  <w15:commentEx w15:paraId="6AADEB27" w15:done="0"/>
  <w15:commentEx w15:paraId="2D23258A" w15:done="0"/>
  <w15:commentEx w15:paraId="6BC6B77C" w15:done="0"/>
  <w15:commentEx w15:paraId="4179F833" w15:done="0"/>
  <w15:commentEx w15:paraId="762587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6C1F7D" w16cid:durableId="1FC776FB"/>
  <w16cid:commentId w16cid:paraId="60B112B2" w16cid:durableId="1FC776FD"/>
  <w16cid:commentId w16cid:paraId="0427171A" w16cid:durableId="1FC776FE"/>
  <w16cid:commentId w16cid:paraId="6AADEB27" w16cid:durableId="1FC776FF"/>
  <w16cid:commentId w16cid:paraId="2D23258A" w16cid:durableId="1FC77700"/>
  <w16cid:commentId w16cid:paraId="6BC6B77C" w16cid:durableId="1FC77702"/>
  <w16cid:commentId w16cid:paraId="4179F833" w16cid:durableId="1FC77703"/>
  <w16cid:commentId w16cid:paraId="762587F6" w16cid:durableId="1FC777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92449" w14:textId="77777777" w:rsidR="005B1A3E" w:rsidRDefault="005B1A3E">
      <w:r>
        <w:separator/>
      </w:r>
    </w:p>
  </w:endnote>
  <w:endnote w:type="continuationSeparator" w:id="0">
    <w:p w14:paraId="487634E2" w14:textId="77777777" w:rsidR="005B1A3E" w:rsidRDefault="005B1A3E">
      <w:r>
        <w:continuationSeparator/>
      </w:r>
    </w:p>
  </w:endnote>
  <w:endnote w:type="continuationNotice" w:id="1">
    <w:p w14:paraId="626EBCBA" w14:textId="77777777" w:rsidR="005B1A3E" w:rsidRDefault="005B1A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7812F" w14:textId="77777777" w:rsidR="00333931" w:rsidRPr="0069451D" w:rsidRDefault="00333931" w:rsidP="003B7228">
    <w:pPr>
      <w:pStyle w:val="Footer"/>
      <w:tabs>
        <w:tab w:val="left" w:pos="2263"/>
      </w:tabs>
      <w:jc w:val="left"/>
      <w:rPr>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A42EE" w14:textId="77777777" w:rsidR="005B1A3E" w:rsidRDefault="005B1A3E">
      <w:r>
        <w:separator/>
      </w:r>
    </w:p>
  </w:footnote>
  <w:footnote w:type="continuationSeparator" w:id="0">
    <w:p w14:paraId="2D1EC371" w14:textId="77777777" w:rsidR="005B1A3E" w:rsidRDefault="005B1A3E">
      <w:r>
        <w:continuationSeparator/>
      </w:r>
    </w:p>
  </w:footnote>
  <w:footnote w:type="continuationNotice" w:id="1">
    <w:p w14:paraId="7CE38CA2" w14:textId="77777777" w:rsidR="005B1A3E" w:rsidRDefault="005B1A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9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397"/>
      <w:gridCol w:w="1436"/>
      <w:gridCol w:w="1484"/>
      <w:gridCol w:w="1681"/>
      <w:gridCol w:w="1509"/>
      <w:gridCol w:w="1327"/>
      <w:gridCol w:w="1258"/>
    </w:tblGrid>
    <w:tr w:rsidR="00333931" w14:paraId="3498E3A7" w14:textId="77777777" w:rsidTr="006401A0">
      <w:trPr>
        <w:cantSplit/>
        <w:trHeight w:val="995"/>
        <w:jc w:val="center"/>
      </w:trPr>
      <w:tc>
        <w:tcPr>
          <w:tcW w:w="2833" w:type="dxa"/>
          <w:gridSpan w:val="2"/>
          <w:shd w:val="clear" w:color="auto" w:fill="auto"/>
          <w:vAlign w:val="center"/>
        </w:tcPr>
        <w:p w14:paraId="1BC6BD0D" w14:textId="77777777" w:rsidR="00333931" w:rsidRDefault="00333931" w:rsidP="007C3268">
          <w:pPr>
            <w:pStyle w:val="e1"/>
            <w:spacing w:before="40" w:after="40"/>
            <w:jc w:val="center"/>
            <w:rPr>
              <w:sz w:val="16"/>
              <w:szCs w:val="16"/>
              <w:lang w:val="en-GB"/>
            </w:rPr>
          </w:pPr>
          <w:r w:rsidRPr="00FB3F2E">
            <w:rPr>
              <w:noProof/>
              <w:sz w:val="16"/>
              <w:szCs w:val="16"/>
              <w:lang w:val="ro-RO" w:eastAsia="ro-RO"/>
            </w:rPr>
            <w:drawing>
              <wp:inline distT="0" distB="0" distL="0" distR="0" wp14:anchorId="2060D325" wp14:editId="3D90EE29">
                <wp:extent cx="1088776" cy="604271"/>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88776" cy="604271"/>
                        </a:xfrm>
                        <a:prstGeom prst="rect">
                          <a:avLst/>
                        </a:prstGeom>
                        <a:noFill/>
                        <a:ln w="9525">
                          <a:noFill/>
                          <a:miter lim="800000"/>
                          <a:headEnd/>
                          <a:tailEnd/>
                        </a:ln>
                      </pic:spPr>
                    </pic:pic>
                  </a:graphicData>
                </a:graphic>
              </wp:inline>
            </w:drawing>
          </w:r>
        </w:p>
      </w:tc>
      <w:tc>
        <w:tcPr>
          <w:tcW w:w="4674" w:type="dxa"/>
          <w:gridSpan w:val="3"/>
          <w:tcBorders>
            <w:right w:val="single" w:sz="4" w:space="0" w:color="auto"/>
          </w:tcBorders>
          <w:shd w:val="clear" w:color="auto" w:fill="auto"/>
          <w:vAlign w:val="center"/>
        </w:tcPr>
        <w:sdt>
          <w:sdtPr>
            <w:rPr>
              <w:b/>
              <w:sz w:val="20"/>
              <w:lang w:val="fr-FR"/>
            </w:rPr>
            <w:alias w:val="Abstract"/>
            <w:id w:val="-1820264570"/>
            <w:dataBinding w:prefixMappings="xmlns:ns0='http://schemas.microsoft.com/office/2006/coverPageProps' " w:xpath="/ns0:CoverPageProperties[1]/ns0:Abstract[1]" w:storeItemID="{55AF091B-3C7A-41E3-B477-F2FDAA23CFDA}"/>
            <w:text/>
          </w:sdtPr>
          <w:sdtContent>
            <w:p w14:paraId="324F50B3" w14:textId="147E1995" w:rsidR="00333931" w:rsidRPr="006C137C" w:rsidRDefault="00333931" w:rsidP="007C3268">
              <w:pPr>
                <w:pStyle w:val="e1"/>
                <w:spacing w:before="40" w:after="40"/>
                <w:jc w:val="center"/>
                <w:rPr>
                  <w:b/>
                  <w:sz w:val="20"/>
                  <w:lang w:val="fr-FR"/>
                </w:rPr>
              </w:pPr>
              <w:r>
                <w:rPr>
                  <w:b/>
                  <w:sz w:val="20"/>
                  <w:lang w:val="fr-FR"/>
                </w:rPr>
                <w:t xml:space="preserve">AMENAJAREA STRAZII INDUSTRIEI IN DREPTUL PARCELEI CADASTRALE CU NR. 72380 DIN LOCALITATEA MORENI </w:t>
              </w:r>
            </w:p>
          </w:sdtContent>
        </w:sdt>
        <w:p w14:paraId="27D7A69D" w14:textId="5F0AF9AC" w:rsidR="00333931" w:rsidRDefault="00333931" w:rsidP="007C3268">
          <w:pPr>
            <w:pStyle w:val="e1"/>
            <w:spacing w:before="0"/>
            <w:jc w:val="center"/>
            <w:rPr>
              <w:sz w:val="16"/>
              <w:szCs w:val="16"/>
            </w:rPr>
          </w:pPr>
          <w:sdt>
            <w:sdtPr>
              <w:rPr>
                <w:sz w:val="16"/>
                <w:szCs w:val="16"/>
                <w:lang w:val="fr-FR"/>
              </w:rPr>
              <w:alias w:val="Keywords"/>
              <w:id w:val="1362324902"/>
              <w:dataBinding w:prefixMappings="xmlns:ns0='http://purl.org/dc/elements/1.1/' xmlns:ns1='http://schemas.openxmlformats.org/package/2006/metadata/core-properties' " w:xpath="/ns1:coreProperties[1]/ns1:keywords[1]" w:storeItemID="{6C3C8BC8-F283-45AE-878A-BAB7291924A1}"/>
              <w:text/>
            </w:sdtPr>
            <w:sdtContent>
              <w:r>
                <w:rPr>
                  <w:sz w:val="16"/>
                  <w:szCs w:val="16"/>
                  <w:lang w:val="fr-FR"/>
                </w:rPr>
                <w:t>jud. DAMBOVITA, localitatea MORENI, Str. Industriei</w:t>
              </w:r>
            </w:sdtContent>
          </w:sdt>
        </w:p>
      </w:tc>
      <w:tc>
        <w:tcPr>
          <w:tcW w:w="2585" w:type="dxa"/>
          <w:gridSpan w:val="2"/>
          <w:tcBorders>
            <w:left w:val="single" w:sz="4" w:space="0" w:color="auto"/>
          </w:tcBorders>
          <w:shd w:val="clear" w:color="auto" w:fill="auto"/>
          <w:vAlign w:val="center"/>
        </w:tcPr>
        <w:p w14:paraId="171FA8BC" w14:textId="77777777" w:rsidR="00333931" w:rsidRDefault="00333931" w:rsidP="007C3268">
          <w:pPr>
            <w:pStyle w:val="e1"/>
            <w:spacing w:before="0"/>
            <w:jc w:val="center"/>
            <w:rPr>
              <w:sz w:val="16"/>
              <w:szCs w:val="16"/>
            </w:rPr>
          </w:pPr>
          <w:r w:rsidRPr="00516C53">
            <w:rPr>
              <w:b/>
              <w:noProof/>
              <w:lang w:val="ro-RO" w:eastAsia="ro-RO"/>
            </w:rPr>
            <w:drawing>
              <wp:inline distT="0" distB="0" distL="0" distR="0" wp14:anchorId="7C0D6BD0" wp14:editId="29EE115C">
                <wp:extent cx="792361" cy="79004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cstate="print"/>
                        <a:srcRect l="46032" t="21005" r="46533" b="62725"/>
                        <a:stretch>
                          <a:fillRect/>
                        </a:stretch>
                      </pic:blipFill>
                      <pic:spPr bwMode="auto">
                        <a:xfrm>
                          <a:off x="0" y="0"/>
                          <a:ext cx="793527" cy="791205"/>
                        </a:xfrm>
                        <a:prstGeom prst="rect">
                          <a:avLst/>
                        </a:prstGeom>
                        <a:noFill/>
                        <a:ln w="9525">
                          <a:noFill/>
                          <a:miter lim="800000"/>
                          <a:headEnd/>
                          <a:tailEnd/>
                        </a:ln>
                      </pic:spPr>
                    </pic:pic>
                  </a:graphicData>
                </a:graphic>
              </wp:inline>
            </w:drawing>
          </w:r>
        </w:p>
      </w:tc>
    </w:tr>
    <w:tr w:rsidR="00333931" w:rsidRPr="00634E8D" w14:paraId="57A43911" w14:textId="77777777" w:rsidTr="006401A0">
      <w:trPr>
        <w:cantSplit/>
        <w:trHeight w:val="230"/>
        <w:jc w:val="center"/>
      </w:trPr>
      <w:tc>
        <w:tcPr>
          <w:tcW w:w="1397" w:type="dxa"/>
          <w:shd w:val="clear" w:color="auto" w:fill="auto"/>
          <w:noWrap/>
          <w:vAlign w:val="center"/>
        </w:tcPr>
        <w:p w14:paraId="68624FB6" w14:textId="77777777" w:rsidR="00333931" w:rsidRPr="0083148E" w:rsidRDefault="00333931" w:rsidP="007C3268">
          <w:pPr>
            <w:pStyle w:val="e1"/>
            <w:spacing w:before="40" w:after="40"/>
            <w:jc w:val="center"/>
            <w:rPr>
              <w:sz w:val="12"/>
              <w:szCs w:val="12"/>
              <w:lang w:val="ro-RO"/>
            </w:rPr>
          </w:pPr>
          <w:r w:rsidRPr="0083148E">
            <w:rPr>
              <w:sz w:val="12"/>
              <w:szCs w:val="12"/>
              <w:lang w:val="ro-RO"/>
            </w:rPr>
            <w:t>Nr. proiect /Project no:</w:t>
          </w:r>
        </w:p>
      </w:tc>
      <w:tc>
        <w:tcPr>
          <w:tcW w:w="1436" w:type="dxa"/>
          <w:shd w:val="clear" w:color="auto" w:fill="auto"/>
          <w:vAlign w:val="center"/>
        </w:tcPr>
        <w:p w14:paraId="1E98F55A" w14:textId="77777777" w:rsidR="00333931" w:rsidRPr="0083148E" w:rsidRDefault="00333931" w:rsidP="007C3268">
          <w:pPr>
            <w:pStyle w:val="e1"/>
            <w:spacing w:before="40" w:after="40"/>
            <w:jc w:val="center"/>
            <w:rPr>
              <w:sz w:val="12"/>
              <w:szCs w:val="12"/>
              <w:lang w:val="ro-RO"/>
            </w:rPr>
          </w:pPr>
          <w:r w:rsidRPr="0083148E">
            <w:rPr>
              <w:sz w:val="12"/>
              <w:szCs w:val="12"/>
              <w:lang w:val="ro-RO"/>
            </w:rPr>
            <w:t>Faza / Phase</w:t>
          </w:r>
        </w:p>
      </w:tc>
      <w:tc>
        <w:tcPr>
          <w:tcW w:w="1484" w:type="dxa"/>
          <w:shd w:val="clear" w:color="auto" w:fill="auto"/>
          <w:vAlign w:val="center"/>
        </w:tcPr>
        <w:p w14:paraId="6D093750" w14:textId="77777777" w:rsidR="00333931" w:rsidRPr="0083148E" w:rsidRDefault="00333931" w:rsidP="007C3268">
          <w:pPr>
            <w:pStyle w:val="e1"/>
            <w:spacing w:before="40" w:after="40"/>
            <w:jc w:val="center"/>
            <w:rPr>
              <w:sz w:val="12"/>
              <w:szCs w:val="12"/>
              <w:lang w:val="ro-RO"/>
            </w:rPr>
          </w:pPr>
          <w:r w:rsidRPr="0083148E">
            <w:rPr>
              <w:sz w:val="12"/>
              <w:szCs w:val="12"/>
              <w:lang w:val="ro-RO"/>
            </w:rPr>
            <w:t xml:space="preserve">Capitol / Chapter </w:t>
          </w:r>
        </w:p>
      </w:tc>
      <w:tc>
        <w:tcPr>
          <w:tcW w:w="1681" w:type="dxa"/>
          <w:shd w:val="clear" w:color="auto" w:fill="auto"/>
          <w:vAlign w:val="center"/>
        </w:tcPr>
        <w:p w14:paraId="159BEC0E" w14:textId="77777777" w:rsidR="00333931" w:rsidRPr="0083148E" w:rsidRDefault="00333931" w:rsidP="007C3268">
          <w:pPr>
            <w:pStyle w:val="e1"/>
            <w:spacing w:before="40" w:after="40"/>
            <w:jc w:val="center"/>
            <w:rPr>
              <w:sz w:val="12"/>
              <w:szCs w:val="12"/>
              <w:lang w:val="ro-RO"/>
            </w:rPr>
          </w:pPr>
          <w:r w:rsidRPr="0083148E">
            <w:rPr>
              <w:sz w:val="12"/>
              <w:szCs w:val="12"/>
              <w:lang w:val="ro-RO"/>
            </w:rPr>
            <w:t>Specialitate / Specialty</w:t>
          </w:r>
        </w:p>
      </w:tc>
      <w:tc>
        <w:tcPr>
          <w:tcW w:w="1509" w:type="dxa"/>
          <w:shd w:val="clear" w:color="auto" w:fill="auto"/>
          <w:vAlign w:val="center"/>
        </w:tcPr>
        <w:p w14:paraId="19BB8F75" w14:textId="77777777" w:rsidR="00333931" w:rsidRPr="0083148E" w:rsidRDefault="00333931" w:rsidP="007C3268">
          <w:pPr>
            <w:pStyle w:val="e1"/>
            <w:spacing w:before="40" w:after="40"/>
            <w:jc w:val="center"/>
            <w:rPr>
              <w:sz w:val="12"/>
              <w:szCs w:val="12"/>
              <w:lang w:val="ro-RO"/>
            </w:rPr>
          </w:pPr>
          <w:r w:rsidRPr="0083148E">
            <w:rPr>
              <w:sz w:val="12"/>
              <w:szCs w:val="12"/>
              <w:lang w:val="ro-RO"/>
            </w:rPr>
            <w:t>Tip doc / Doc type</w:t>
          </w:r>
        </w:p>
      </w:tc>
      <w:tc>
        <w:tcPr>
          <w:tcW w:w="1327" w:type="dxa"/>
          <w:shd w:val="clear" w:color="auto" w:fill="auto"/>
          <w:vAlign w:val="center"/>
        </w:tcPr>
        <w:p w14:paraId="4B7B4216" w14:textId="77777777" w:rsidR="00333931" w:rsidRPr="0083148E" w:rsidRDefault="00333931" w:rsidP="007C3268">
          <w:pPr>
            <w:pStyle w:val="e1"/>
            <w:spacing w:before="40" w:after="40"/>
            <w:jc w:val="center"/>
            <w:rPr>
              <w:sz w:val="12"/>
              <w:szCs w:val="12"/>
              <w:lang w:val="ro-RO"/>
            </w:rPr>
          </w:pPr>
          <w:r w:rsidRPr="0083148E">
            <w:rPr>
              <w:sz w:val="12"/>
              <w:szCs w:val="12"/>
              <w:lang w:val="ro-RO"/>
            </w:rPr>
            <w:t xml:space="preserve">Revizie /Revision </w:t>
          </w:r>
        </w:p>
      </w:tc>
      <w:tc>
        <w:tcPr>
          <w:tcW w:w="1258" w:type="dxa"/>
          <w:shd w:val="clear" w:color="auto" w:fill="auto"/>
          <w:vAlign w:val="center"/>
        </w:tcPr>
        <w:p w14:paraId="52A323E0" w14:textId="77777777" w:rsidR="00333931" w:rsidRPr="0083148E" w:rsidRDefault="00333931" w:rsidP="007C3268">
          <w:pPr>
            <w:pStyle w:val="e1"/>
            <w:spacing w:before="40" w:after="40"/>
            <w:jc w:val="center"/>
            <w:rPr>
              <w:sz w:val="12"/>
              <w:szCs w:val="12"/>
              <w:lang w:val="en-GB"/>
            </w:rPr>
          </w:pPr>
          <w:r w:rsidRPr="0083148E">
            <w:rPr>
              <w:sz w:val="12"/>
              <w:szCs w:val="12"/>
              <w:lang w:val="ro-RO"/>
            </w:rPr>
            <w:t>Nr. pag / Page no.</w:t>
          </w:r>
        </w:p>
      </w:tc>
    </w:tr>
    <w:tr w:rsidR="00333931" w:rsidRPr="00634E8D" w14:paraId="1DEF795B" w14:textId="77777777" w:rsidTr="006401A0">
      <w:trPr>
        <w:cantSplit/>
        <w:trHeight w:val="275"/>
        <w:jc w:val="center"/>
      </w:trPr>
      <w:sdt>
        <w:sdtPr>
          <w:rPr>
            <w:b/>
            <w:sz w:val="16"/>
            <w:lang w:val="ro-RO"/>
          </w:rPr>
          <w:alias w:val="Comments"/>
          <w:id w:val="-564338921"/>
          <w:dataBinding w:prefixMappings="xmlns:ns0='http://purl.org/dc/elements/1.1/' xmlns:ns1='http://schemas.openxmlformats.org/package/2006/metadata/core-properties' " w:xpath="/ns1:coreProperties[1]/ns0:description[1]" w:storeItemID="{6C3C8BC8-F283-45AE-878A-BAB7291924A1}"/>
          <w:text w:multiLine="1"/>
        </w:sdtPr>
        <w:sdtContent>
          <w:tc>
            <w:tcPr>
              <w:tcW w:w="1397" w:type="dxa"/>
              <w:shd w:val="clear" w:color="auto" w:fill="auto"/>
              <w:vAlign w:val="center"/>
            </w:tcPr>
            <w:p w14:paraId="522E2235" w14:textId="286CED9D" w:rsidR="00333931" w:rsidRPr="00634E8D" w:rsidRDefault="00333931" w:rsidP="007C3268">
              <w:pPr>
                <w:pStyle w:val="e1"/>
                <w:spacing w:before="40" w:after="40"/>
                <w:jc w:val="center"/>
                <w:rPr>
                  <w:b/>
                  <w:sz w:val="16"/>
                  <w:lang w:val="ro-RO"/>
                </w:rPr>
              </w:pPr>
              <w:r>
                <w:rPr>
                  <w:b/>
                  <w:sz w:val="16"/>
                  <w:lang w:val="ro-RO"/>
                </w:rPr>
                <w:t>--</w:t>
              </w:r>
            </w:p>
          </w:tc>
        </w:sdtContent>
      </w:sdt>
      <w:sdt>
        <w:sdtPr>
          <w:rPr>
            <w:b/>
            <w:sz w:val="16"/>
            <w:lang w:val="ro-RO"/>
          </w:rPr>
          <w:alias w:val="Company"/>
          <w:id w:val="-825048222"/>
          <w:dataBinding w:prefixMappings="xmlns:ns0='http://schemas.openxmlformats.org/officeDocument/2006/extended-properties' " w:xpath="/ns0:Properties[1]/ns0:Company[1]" w:storeItemID="{6668398D-A668-4E3E-A5EB-62B293D839F1}"/>
          <w:text/>
        </w:sdtPr>
        <w:sdtContent>
          <w:tc>
            <w:tcPr>
              <w:tcW w:w="1436" w:type="dxa"/>
              <w:shd w:val="clear" w:color="auto" w:fill="auto"/>
              <w:vAlign w:val="center"/>
            </w:tcPr>
            <w:p w14:paraId="4EE32DB6" w14:textId="7ECB8BCF" w:rsidR="00333931" w:rsidRPr="00634E8D" w:rsidRDefault="00333931" w:rsidP="007C3268">
              <w:pPr>
                <w:pStyle w:val="e1"/>
                <w:spacing w:before="40" w:after="40"/>
                <w:jc w:val="center"/>
                <w:rPr>
                  <w:b/>
                  <w:sz w:val="16"/>
                  <w:lang w:val="ro-RO"/>
                </w:rPr>
              </w:pPr>
              <w:r>
                <w:rPr>
                  <w:b/>
                  <w:sz w:val="16"/>
                  <w:lang w:val="ro-RO"/>
                </w:rPr>
                <w:t>DTAC</w:t>
              </w:r>
            </w:p>
          </w:tc>
        </w:sdtContent>
      </w:sdt>
      <w:sdt>
        <w:sdtPr>
          <w:rPr>
            <w:b/>
            <w:sz w:val="16"/>
            <w:lang w:val="ro-RO"/>
          </w:rPr>
          <w:alias w:val="Company Address"/>
          <w:id w:val="-513457449"/>
          <w:dataBinding w:prefixMappings="xmlns:ns0='http://schemas.microsoft.com/office/2006/coverPageProps' " w:xpath="/ns0:CoverPageProperties[1]/ns0:CompanyAddress[1]" w:storeItemID="{55AF091B-3C7A-41E3-B477-F2FDAA23CFDA}"/>
          <w:text/>
        </w:sdtPr>
        <w:sdtContent>
          <w:tc>
            <w:tcPr>
              <w:tcW w:w="1484" w:type="dxa"/>
              <w:shd w:val="clear" w:color="auto" w:fill="auto"/>
              <w:vAlign w:val="center"/>
            </w:tcPr>
            <w:p w14:paraId="7C5D6C84" w14:textId="731B9F8E" w:rsidR="00333931" w:rsidRPr="00634E8D" w:rsidRDefault="00333931" w:rsidP="007C3268">
              <w:pPr>
                <w:pStyle w:val="e1"/>
                <w:spacing w:before="40" w:after="40"/>
                <w:jc w:val="center"/>
                <w:rPr>
                  <w:b/>
                  <w:sz w:val="16"/>
                  <w:lang w:val="ro-RO"/>
                </w:rPr>
              </w:pPr>
              <w:r>
                <w:rPr>
                  <w:b/>
                  <w:sz w:val="16"/>
                  <w:lang w:val="ro-RO"/>
                </w:rPr>
                <w:t>41</w:t>
              </w:r>
            </w:p>
          </w:tc>
        </w:sdtContent>
      </w:sdt>
      <w:sdt>
        <w:sdtPr>
          <w:rPr>
            <w:b/>
            <w:sz w:val="16"/>
            <w:szCs w:val="16"/>
            <w:lang w:val="ro-RO"/>
          </w:rPr>
          <w:alias w:val="Company E-mail"/>
          <w:id w:val="-1790570787"/>
          <w:dataBinding w:prefixMappings="xmlns:ns0='http://schemas.microsoft.com/office/2006/coverPageProps' " w:xpath="/ns0:CoverPageProperties[1]/ns0:CompanyEmail[1]" w:storeItemID="{55AF091B-3C7A-41E3-B477-F2FDAA23CFDA}"/>
          <w:text/>
        </w:sdtPr>
        <w:sdtContent>
          <w:tc>
            <w:tcPr>
              <w:tcW w:w="1681" w:type="dxa"/>
              <w:shd w:val="clear" w:color="auto" w:fill="auto"/>
              <w:vAlign w:val="center"/>
            </w:tcPr>
            <w:p w14:paraId="2718F625" w14:textId="2EA95C7D" w:rsidR="00333931" w:rsidRPr="00784921" w:rsidRDefault="00333931" w:rsidP="007C3268">
              <w:pPr>
                <w:pStyle w:val="e1"/>
                <w:spacing w:before="40" w:after="40"/>
                <w:jc w:val="center"/>
                <w:rPr>
                  <w:b/>
                  <w:sz w:val="16"/>
                  <w:szCs w:val="16"/>
                  <w:lang w:val="ro-RO"/>
                </w:rPr>
              </w:pPr>
              <w:r>
                <w:rPr>
                  <w:b/>
                  <w:sz w:val="16"/>
                  <w:szCs w:val="16"/>
                  <w:lang w:val="ro-RO"/>
                </w:rPr>
                <w:t>DRU</w:t>
              </w:r>
            </w:p>
          </w:tc>
        </w:sdtContent>
      </w:sdt>
      <w:sdt>
        <w:sdtPr>
          <w:rPr>
            <w:b/>
            <w:sz w:val="16"/>
            <w:szCs w:val="16"/>
            <w:lang w:val="en-US"/>
          </w:rPr>
          <w:alias w:val="Company Phone"/>
          <w:id w:val="1973637539"/>
          <w:dataBinding w:prefixMappings="xmlns:ns0='http://schemas.microsoft.com/office/2006/coverPageProps' " w:xpath="/ns0:CoverPageProperties[1]/ns0:CompanyPhone[1]" w:storeItemID="{55AF091B-3C7A-41E3-B477-F2FDAA23CFDA}"/>
          <w:text/>
        </w:sdtPr>
        <w:sdtContent>
          <w:tc>
            <w:tcPr>
              <w:tcW w:w="1509" w:type="dxa"/>
              <w:shd w:val="clear" w:color="auto" w:fill="auto"/>
              <w:vAlign w:val="center"/>
            </w:tcPr>
            <w:p w14:paraId="03A7BC64" w14:textId="77777777" w:rsidR="00333931" w:rsidRPr="00784921" w:rsidRDefault="00333931" w:rsidP="007C3268">
              <w:pPr>
                <w:pStyle w:val="e1"/>
                <w:spacing w:before="40" w:after="40"/>
                <w:jc w:val="center"/>
                <w:rPr>
                  <w:b/>
                  <w:sz w:val="16"/>
                  <w:szCs w:val="16"/>
                  <w:lang w:val="en-US"/>
                </w:rPr>
              </w:pPr>
              <w:r>
                <w:rPr>
                  <w:b/>
                  <w:sz w:val="16"/>
                  <w:szCs w:val="16"/>
                  <w:lang w:val="ro-RO"/>
                </w:rPr>
                <w:t>MT</w:t>
              </w:r>
            </w:p>
          </w:tc>
        </w:sdtContent>
      </w:sdt>
      <w:sdt>
        <w:sdtPr>
          <w:rPr>
            <w:b/>
            <w:sz w:val="16"/>
            <w:szCs w:val="16"/>
            <w:lang w:val="en-US"/>
          </w:rPr>
          <w:alias w:val="Company Fax"/>
          <w:id w:val="479818543"/>
          <w:dataBinding w:prefixMappings="xmlns:ns0='http://schemas.microsoft.com/office/2006/coverPageProps' " w:xpath="/ns0:CoverPageProperties[1]/ns0:CompanyFax[1]" w:storeItemID="{55AF091B-3C7A-41E3-B477-F2FDAA23CFDA}"/>
          <w:text/>
        </w:sdtPr>
        <w:sdtContent>
          <w:tc>
            <w:tcPr>
              <w:tcW w:w="1327" w:type="dxa"/>
              <w:shd w:val="clear" w:color="auto" w:fill="auto"/>
              <w:vAlign w:val="center"/>
            </w:tcPr>
            <w:p w14:paraId="54F2FEBA" w14:textId="77777777" w:rsidR="00333931" w:rsidRPr="00784921" w:rsidRDefault="00333931" w:rsidP="007C3268">
              <w:pPr>
                <w:pStyle w:val="e1"/>
                <w:spacing w:before="40" w:after="40"/>
                <w:jc w:val="center"/>
                <w:rPr>
                  <w:b/>
                  <w:sz w:val="16"/>
                  <w:szCs w:val="16"/>
                  <w:lang w:val="en-US"/>
                </w:rPr>
              </w:pPr>
              <w:r>
                <w:rPr>
                  <w:b/>
                  <w:sz w:val="16"/>
                  <w:szCs w:val="16"/>
                  <w:lang w:val="en-US"/>
                </w:rPr>
                <w:t>r00</w:t>
              </w:r>
            </w:p>
          </w:tc>
        </w:sdtContent>
      </w:sdt>
      <w:tc>
        <w:tcPr>
          <w:tcW w:w="1258" w:type="dxa"/>
          <w:shd w:val="clear" w:color="auto" w:fill="auto"/>
          <w:vAlign w:val="center"/>
        </w:tcPr>
        <w:p w14:paraId="0922FA78" w14:textId="77777777" w:rsidR="00333931" w:rsidRPr="00784921" w:rsidRDefault="00333931" w:rsidP="007C3268">
          <w:pPr>
            <w:pStyle w:val="e1"/>
            <w:spacing w:before="40" w:after="40"/>
            <w:jc w:val="center"/>
            <w:rPr>
              <w:b/>
              <w:sz w:val="16"/>
              <w:szCs w:val="16"/>
              <w:lang w:val="en-GB"/>
            </w:rPr>
          </w:pPr>
          <w:r w:rsidRPr="00917AF5">
            <w:rPr>
              <w:b/>
              <w:sz w:val="16"/>
              <w:szCs w:val="16"/>
              <w:lang w:val="en-US"/>
            </w:rPr>
            <w:fldChar w:fldCharType="begin"/>
          </w:r>
          <w:r w:rsidRPr="00917AF5">
            <w:rPr>
              <w:b/>
              <w:sz w:val="16"/>
              <w:szCs w:val="16"/>
              <w:lang w:val="en-US"/>
            </w:rPr>
            <w:instrText xml:space="preserve"> PAGE </w:instrText>
          </w:r>
          <w:r w:rsidRPr="00917AF5">
            <w:rPr>
              <w:b/>
              <w:sz w:val="16"/>
              <w:szCs w:val="16"/>
              <w:lang w:val="en-US"/>
            </w:rPr>
            <w:fldChar w:fldCharType="separate"/>
          </w:r>
          <w:r w:rsidR="007B5716">
            <w:rPr>
              <w:b/>
              <w:noProof/>
              <w:sz w:val="16"/>
              <w:szCs w:val="16"/>
              <w:lang w:val="en-US"/>
            </w:rPr>
            <w:t>3</w:t>
          </w:r>
          <w:r w:rsidRPr="00917AF5">
            <w:rPr>
              <w:b/>
              <w:sz w:val="16"/>
              <w:szCs w:val="16"/>
              <w:lang w:val="en-US"/>
            </w:rPr>
            <w:fldChar w:fldCharType="end"/>
          </w:r>
          <w:r w:rsidRPr="00917AF5">
            <w:rPr>
              <w:b/>
              <w:sz w:val="16"/>
              <w:szCs w:val="16"/>
              <w:lang w:val="en-US"/>
            </w:rPr>
            <w:t xml:space="preserve"> / </w:t>
          </w:r>
          <w:r w:rsidRPr="00917AF5">
            <w:rPr>
              <w:b/>
              <w:sz w:val="16"/>
              <w:szCs w:val="16"/>
              <w:lang w:val="en-US"/>
            </w:rPr>
            <w:fldChar w:fldCharType="begin"/>
          </w:r>
          <w:r w:rsidRPr="00917AF5">
            <w:rPr>
              <w:b/>
              <w:sz w:val="16"/>
              <w:szCs w:val="16"/>
              <w:lang w:val="en-US"/>
            </w:rPr>
            <w:instrText xml:space="preserve"> NUMPAGES  </w:instrText>
          </w:r>
          <w:r w:rsidRPr="00917AF5">
            <w:rPr>
              <w:b/>
              <w:sz w:val="16"/>
              <w:szCs w:val="16"/>
              <w:lang w:val="en-US"/>
            </w:rPr>
            <w:fldChar w:fldCharType="separate"/>
          </w:r>
          <w:r w:rsidR="007B5716">
            <w:rPr>
              <w:b/>
              <w:noProof/>
              <w:sz w:val="16"/>
              <w:szCs w:val="16"/>
              <w:lang w:val="en-US"/>
            </w:rPr>
            <w:t>14</w:t>
          </w:r>
          <w:r w:rsidRPr="00917AF5">
            <w:rPr>
              <w:b/>
              <w:sz w:val="16"/>
              <w:szCs w:val="16"/>
              <w:lang w:val="en-US"/>
            </w:rPr>
            <w:fldChar w:fldCharType="end"/>
          </w:r>
        </w:p>
      </w:tc>
    </w:tr>
    <w:tr w:rsidR="00333931" w14:paraId="6ED28C10" w14:textId="77777777" w:rsidTr="006401A0">
      <w:trPr>
        <w:cantSplit/>
        <w:trHeight w:val="249"/>
        <w:jc w:val="center"/>
      </w:trPr>
      <w:tc>
        <w:tcPr>
          <w:tcW w:w="5998" w:type="dxa"/>
          <w:gridSpan w:val="4"/>
          <w:vMerge w:val="restart"/>
          <w:shd w:val="clear" w:color="auto" w:fill="auto"/>
          <w:vAlign w:val="center"/>
        </w:tcPr>
        <w:p w14:paraId="070F4E89" w14:textId="50BDD377" w:rsidR="00333931" w:rsidRPr="0083148E" w:rsidRDefault="00333931" w:rsidP="004C6941">
          <w:pPr>
            <w:pStyle w:val="e1"/>
            <w:spacing w:before="40" w:after="40"/>
            <w:jc w:val="center"/>
            <w:rPr>
              <w:b/>
              <w:sz w:val="20"/>
              <w:lang w:val="ro-RO"/>
            </w:rPr>
          </w:pPr>
          <w:sdt>
            <w:sdtPr>
              <w:rPr>
                <w:b/>
                <w:sz w:val="20"/>
                <w:lang w:val="fr-FR"/>
              </w:rPr>
              <w:alias w:val="Category"/>
              <w:id w:val="522831882"/>
              <w:dataBinding w:prefixMappings="xmlns:ns0='http://purl.org/dc/elements/1.1/' xmlns:ns1='http://schemas.openxmlformats.org/package/2006/metadata/core-properties' " w:xpath="/ns1:coreProperties[1]/ns1:category[1]" w:storeItemID="{6C3C8BC8-F283-45AE-878A-BAB7291924A1}"/>
              <w:text/>
            </w:sdtPr>
            <w:sdtContent>
              <w:r>
                <w:rPr>
                  <w:b/>
                  <w:sz w:val="20"/>
                  <w:lang w:val="fr-FR"/>
                </w:rPr>
                <w:t>MEMORIU DE PREZENTARE – ANEXA 5. E</w:t>
              </w:r>
            </w:sdtContent>
          </w:sdt>
        </w:p>
      </w:tc>
      <w:tc>
        <w:tcPr>
          <w:tcW w:w="4094" w:type="dxa"/>
          <w:gridSpan w:val="3"/>
          <w:shd w:val="clear" w:color="auto" w:fill="auto"/>
          <w:vAlign w:val="center"/>
        </w:tcPr>
        <w:p w14:paraId="71449344" w14:textId="77777777" w:rsidR="00333931" w:rsidRPr="0083148E" w:rsidRDefault="00333931" w:rsidP="007C3268">
          <w:pPr>
            <w:pStyle w:val="e1"/>
            <w:spacing w:before="40" w:after="40"/>
            <w:jc w:val="center"/>
            <w:rPr>
              <w:lang w:val="ro-RO"/>
            </w:rPr>
          </w:pPr>
          <w:r w:rsidRPr="0083148E">
            <w:rPr>
              <w:sz w:val="12"/>
              <w:szCs w:val="12"/>
              <w:lang w:val="ro-RO"/>
            </w:rPr>
            <w:t>Document nr: / Document no:</w:t>
          </w:r>
        </w:p>
      </w:tc>
    </w:tr>
    <w:tr w:rsidR="00333931" w:rsidRPr="00227093" w14:paraId="005F3CDC" w14:textId="77777777" w:rsidTr="006401A0">
      <w:trPr>
        <w:cantSplit/>
        <w:trHeight w:val="253"/>
        <w:jc w:val="center"/>
      </w:trPr>
      <w:tc>
        <w:tcPr>
          <w:tcW w:w="5998" w:type="dxa"/>
          <w:gridSpan w:val="4"/>
          <w:vMerge/>
          <w:shd w:val="clear" w:color="auto" w:fill="auto"/>
          <w:vAlign w:val="center"/>
        </w:tcPr>
        <w:p w14:paraId="1E544577" w14:textId="77777777" w:rsidR="00333931" w:rsidRDefault="00333931" w:rsidP="007C3268">
          <w:pPr>
            <w:pStyle w:val="e1"/>
            <w:spacing w:before="40" w:after="40"/>
            <w:jc w:val="center"/>
            <w:rPr>
              <w:b/>
              <w:lang w:val="en-US"/>
            </w:rPr>
          </w:pPr>
        </w:p>
      </w:tc>
      <w:tc>
        <w:tcPr>
          <w:tcW w:w="4094" w:type="dxa"/>
          <w:gridSpan w:val="3"/>
          <w:shd w:val="clear" w:color="auto" w:fill="auto"/>
          <w:vAlign w:val="center"/>
        </w:tcPr>
        <w:p w14:paraId="21F99F41" w14:textId="49DA7950" w:rsidR="00333931" w:rsidRPr="00565BAD" w:rsidRDefault="00333931" w:rsidP="007C3268">
          <w:pPr>
            <w:pStyle w:val="e1"/>
            <w:spacing w:before="40" w:after="40"/>
            <w:jc w:val="center"/>
            <w:rPr>
              <w:b/>
              <w:lang w:val="ro-RO"/>
            </w:rPr>
          </w:pPr>
          <w:sdt>
            <w:sdtPr>
              <w:rPr>
                <w:b/>
                <w:sz w:val="16"/>
                <w:lang w:val="fr-FR"/>
              </w:rPr>
              <w:alias w:val="Comments"/>
              <w:id w:val="-1707024244"/>
              <w:dataBinding w:prefixMappings="xmlns:ns0='http://purl.org/dc/elements/1.1/' xmlns:ns1='http://schemas.openxmlformats.org/package/2006/metadata/core-properties' " w:xpath="/ns1:coreProperties[1]/ns0:description[1]" w:storeItemID="{6C3C8BC8-F283-45AE-878A-BAB7291924A1}"/>
              <w:text w:multiLine="1"/>
            </w:sdtPr>
            <w:sdtContent>
              <w:r>
                <w:rPr>
                  <w:b/>
                  <w:sz w:val="16"/>
                  <w:lang w:val="fr-FR"/>
                </w:rPr>
                <w:t>--</w:t>
              </w:r>
            </w:sdtContent>
          </w:sdt>
          <w:r w:rsidRPr="0038397C">
            <w:rPr>
              <w:b/>
              <w:sz w:val="16"/>
            </w:rPr>
            <w:t>-</w:t>
          </w:r>
          <w:sdt>
            <w:sdtPr>
              <w:rPr>
                <w:b/>
                <w:sz w:val="16"/>
                <w:lang w:val="fr-FR"/>
              </w:rPr>
              <w:alias w:val="Company"/>
              <w:id w:val="-1146817529"/>
              <w:dataBinding w:prefixMappings="xmlns:ns0='http://schemas.openxmlformats.org/officeDocument/2006/extended-properties' " w:xpath="/ns0:Properties[1]/ns0:Company[1]" w:storeItemID="{6668398D-A668-4E3E-A5EB-62B293D839F1}"/>
              <w:text/>
            </w:sdtPr>
            <w:sdtContent>
              <w:r>
                <w:rPr>
                  <w:b/>
                  <w:sz w:val="16"/>
                  <w:lang w:val="fr-FR"/>
                </w:rPr>
                <w:t>DTAC</w:t>
              </w:r>
            </w:sdtContent>
          </w:sdt>
          <w:r w:rsidRPr="0038397C">
            <w:rPr>
              <w:b/>
              <w:sz w:val="16"/>
              <w:lang w:val="ro-RO"/>
            </w:rPr>
            <w:t>-</w:t>
          </w:r>
          <w:sdt>
            <w:sdtPr>
              <w:rPr>
                <w:b/>
                <w:sz w:val="16"/>
                <w:lang w:val="ro-RO"/>
              </w:rPr>
              <w:alias w:val="Company E-mail"/>
              <w:tag w:val=""/>
              <w:id w:val="431403782"/>
              <w:dataBinding w:prefixMappings="xmlns:ns0='http://schemas.microsoft.com/office/2006/coverPageProps' " w:xpath="/ns0:CoverPageProperties[1]/ns0:CompanyEmail[1]" w:storeItemID="{55AF091B-3C7A-41E3-B477-F2FDAA23CFDA}"/>
              <w:text/>
            </w:sdtPr>
            <w:sdtContent>
              <w:r>
                <w:rPr>
                  <w:b/>
                  <w:sz w:val="16"/>
                  <w:lang w:val="ro-RO"/>
                </w:rPr>
                <w:t>DRU</w:t>
              </w:r>
            </w:sdtContent>
          </w:sdt>
          <w:r w:rsidRPr="0038397C">
            <w:rPr>
              <w:b/>
              <w:sz w:val="16"/>
              <w:lang w:val="ro-RO"/>
            </w:rPr>
            <w:t>-</w:t>
          </w:r>
          <w:sdt>
            <w:sdtPr>
              <w:rPr>
                <w:b/>
                <w:sz w:val="16"/>
                <w:lang w:val="fr-FR"/>
              </w:rPr>
              <w:alias w:val="Company Address"/>
              <w:tag w:val=""/>
              <w:id w:val="1247075546"/>
              <w:dataBinding w:prefixMappings="xmlns:ns0='http://schemas.microsoft.com/office/2006/coverPageProps' " w:xpath="/ns0:CoverPageProperties[1]/ns0:CompanyAddress[1]" w:storeItemID="{55AF091B-3C7A-41E3-B477-F2FDAA23CFDA}"/>
              <w:text/>
            </w:sdtPr>
            <w:sdtContent>
              <w:r>
                <w:rPr>
                  <w:b/>
                  <w:sz w:val="16"/>
                  <w:lang w:val="fr-FR"/>
                </w:rPr>
                <w:t>41</w:t>
              </w:r>
            </w:sdtContent>
          </w:sdt>
          <w:r w:rsidRPr="0038397C">
            <w:rPr>
              <w:b/>
              <w:sz w:val="16"/>
              <w:lang w:val="ro-RO"/>
            </w:rPr>
            <w:t>-</w:t>
          </w:r>
          <w:sdt>
            <w:sdtPr>
              <w:rPr>
                <w:b/>
                <w:sz w:val="16"/>
                <w:lang w:val="fr-FR"/>
              </w:rPr>
              <w:alias w:val="Company Phone"/>
              <w:id w:val="337585524"/>
              <w:dataBinding w:prefixMappings="xmlns:ns0='http://schemas.microsoft.com/office/2006/coverPageProps' " w:xpath="/ns0:CoverPageProperties[1]/ns0:CompanyPhone[1]" w:storeItemID="{55AF091B-3C7A-41E3-B477-F2FDAA23CFDA}"/>
              <w:text/>
            </w:sdtPr>
            <w:sdtContent>
              <w:r>
                <w:rPr>
                  <w:b/>
                  <w:sz w:val="16"/>
                  <w:lang w:val="ro-RO"/>
                </w:rPr>
                <w:t>MT</w:t>
              </w:r>
            </w:sdtContent>
          </w:sdt>
          <w:r w:rsidRPr="0038397C">
            <w:rPr>
              <w:b/>
              <w:sz w:val="16"/>
              <w:lang w:val="ro-RO"/>
            </w:rPr>
            <w:t>-</w:t>
          </w:r>
          <w:sdt>
            <w:sdtPr>
              <w:rPr>
                <w:b/>
                <w:sz w:val="16"/>
                <w:lang w:val="fr-FR"/>
              </w:rPr>
              <w:alias w:val="Company Fax"/>
              <w:id w:val="271365276"/>
              <w:dataBinding w:prefixMappings="xmlns:ns0='http://schemas.microsoft.com/office/2006/coverPageProps' " w:xpath="/ns0:CoverPageProperties[1]/ns0:CompanyFax[1]" w:storeItemID="{55AF091B-3C7A-41E3-B477-F2FDAA23CFDA}"/>
              <w:text/>
            </w:sdtPr>
            <w:sdtContent>
              <w:r w:rsidRPr="00227093">
                <w:rPr>
                  <w:b/>
                  <w:sz w:val="16"/>
                  <w:lang w:val="fr-FR"/>
                </w:rPr>
                <w:t>r00</w:t>
              </w:r>
            </w:sdtContent>
          </w:sdt>
        </w:p>
      </w:tc>
    </w:tr>
  </w:tbl>
  <w:p w14:paraId="60AE78E5" w14:textId="77777777" w:rsidR="00333931" w:rsidRDefault="00333931" w:rsidP="007C3268">
    <w:pPr>
      <w:pStyle w:val="Header"/>
    </w:pPr>
    <w:r>
      <w:rPr>
        <w:noProof/>
        <w:lang w:val="ro-RO" w:eastAsia="ro-RO"/>
      </w:rPr>
      <mc:AlternateContent>
        <mc:Choice Requires="wps">
          <w:drawing>
            <wp:anchor distT="0" distB="0" distL="114300" distR="114300" simplePos="0" relativeHeight="251659264" behindDoc="0" locked="0" layoutInCell="1" allowOverlap="1" wp14:anchorId="2D1CC792" wp14:editId="4420FB03">
              <wp:simplePos x="0" y="0"/>
              <wp:positionH relativeFrom="column">
                <wp:posOffset>-542925</wp:posOffset>
              </wp:positionH>
              <wp:positionV relativeFrom="paragraph">
                <wp:posOffset>49530</wp:posOffset>
              </wp:positionV>
              <wp:extent cx="539750" cy="877951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8779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708A0" w14:textId="77777777" w:rsidR="00333931" w:rsidRPr="00A50FF6" w:rsidRDefault="00333931" w:rsidP="007C3268">
                          <w:pPr>
                            <w:pStyle w:val="Footer"/>
                            <w:tabs>
                              <w:tab w:val="clear" w:pos="4320"/>
                              <w:tab w:val="clear" w:pos="8640"/>
                              <w:tab w:val="left" w:pos="1150"/>
                            </w:tabs>
                            <w:jc w:val="center"/>
                            <w:rPr>
                              <w:noProof/>
                              <w:color w:val="808080"/>
                              <w:sz w:val="16"/>
                              <w:szCs w:val="16"/>
                            </w:rPr>
                          </w:pPr>
                          <w:r w:rsidRPr="00A50FF6">
                            <w:rPr>
                              <w:color w:val="808080"/>
                              <w:sz w:val="16"/>
                              <w:szCs w:val="16"/>
                            </w:rPr>
                            <w:t>Acest document este proprietatea intelectuala a biroului de proiectare SC ALLIED ENGINEERS GRUP SRL in virtutea dreptului de autor</w:t>
                          </w:r>
                          <w:proofErr w:type="gramStart"/>
                          <w:r w:rsidRPr="00A50FF6">
                            <w:rPr>
                              <w:color w:val="808080"/>
                              <w:sz w:val="16"/>
                              <w:szCs w:val="16"/>
                            </w:rPr>
                            <w:t>,folosirea</w:t>
                          </w:r>
                          <w:proofErr w:type="gramEnd"/>
                          <w:r w:rsidRPr="00A50FF6">
                            <w:rPr>
                              <w:color w:val="808080"/>
                              <w:sz w:val="16"/>
                              <w:szCs w:val="16"/>
                            </w:rPr>
                            <w:t xml:space="preserve"> lui de catre terti fiind permisa numai cu acordul expres al autorului. / This document is the intelectual property of SC ALLIED ENGINEERS GRUP SRL any use may be permited only with the prior written permission of author.</w:t>
                          </w:r>
                        </w:p>
                        <w:p w14:paraId="43C29B25" w14:textId="77777777" w:rsidR="00333931" w:rsidRPr="00A50FF6" w:rsidRDefault="00333931" w:rsidP="007C3268">
                          <w:pPr>
                            <w:rPr>
                              <w:color w:val="808080"/>
                              <w:sz w:val="16"/>
                              <w:szCs w:val="16"/>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2.75pt;margin-top:3.9pt;width:42.5pt;height:69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8xhAIAABIFAAAOAAAAZHJzL2Uyb0RvYy54bWysVNuO2yAQfa/Uf0C8Z32pvY6tOKu9NFWl&#10;7UXa7QcQwDEqBhdI7FW1/94BJ1n38lBV9QMGZjicmTPD6mrsJDpwY4VWNU4uYoy4opoJtavxl8fN&#10;YomRdUQxIrXiNX7iFl+tX79aDX3FU91qybhBAKJsNfQ1bp3rqyiytOUdsRe65wqMjTYdcbA0u4gZ&#10;MgB6J6M0ji+jQRvWG025tbB7NxnxOuA3DafuU9NY7pCsMXBzYTRh3PoxWq9ItTOkbwU90iD/wKIj&#10;QsGlZ6g74gjaG/EbVCeo0VY37oLqLtJNIygPMUA0SfxLNA8t6XmIBZJj+3Oa7P+DpR8Pnw0SDLTD&#10;SJEOJHrko0M3ekS5z87Q2wqcHnpwcyNse08fqe3vNf1qkdK3LVE7fm2MHlpOGLBL/MlodnTCsR5k&#10;O3zQDK4he6cD0NiYzgNCMhCgg0pPZ2U8FQqb+ZuyyMFCwbQsijJPgnQRqU6ne2PdO6475Cc1NqB8&#10;QCeHe+s8G1KdXAJ7LQXbCCnDwuy2t9KgA4Eq2YQvBABBzt2k8s5K+2MT4rQDJOEOb/N0g+rfyyTN&#10;4pu0XGwul8Ui22T5oizi5SJOypvyMs7K7G7z7AkmWdUKxri6F4qfKjDJ/k7hYy9MtRNqEA01LvM0&#10;nySas7fzIOPw/SnITjhoSCk6SPTZiVRe2LeKQdikckTIaR79TD9kGXJw+oeshDLwyk814MbtCCi+&#10;NraaPUFBGA16gbbwisDEj2kBywGassb2254YjpF8r6CuyiTLwOTCIsuLFBZmbtnOLUTRVkOvO4ym&#10;6a2bOn/fG7Fr4bKpkpW+hlpsRCiTF2LHCobGC/EcHwnf2fN18Hp5ytY/AAAA//8DAFBLAwQUAAYA&#10;CAAAACEA5GFLZd0AAAAIAQAADwAAAGRycy9kb3ducmV2LnhtbEyPwU7DMBBE70j8g7VI3FKblpYS&#10;4lQFiRNSJUrE2Y2XODReR7GbBr6e5QTH0Yxm3hSbyXdixCG2gTTczBQIpDrYlhoN1dtztgYRkyFr&#10;ukCo4QsjbMrLi8LkNpzpFcd9agSXUMyNBpdSn0sZa4fexFnokdj7CIM3ieXQSDuYM5f7Ts6VWklv&#10;WuIFZ3p8clgf9yevYVTfVb0wQb7sPlfVcevmj+PuXevrq2n7ACLhlP7C8IvP6FAy0yGcyEbRacjW&#10;yyVHNdzxA/YzVgeOLe7VLciykP8PlD8AAAD//wMAUEsBAi0AFAAGAAgAAAAhALaDOJL+AAAA4QEA&#10;ABMAAAAAAAAAAAAAAAAAAAAAAFtDb250ZW50X1R5cGVzXS54bWxQSwECLQAUAAYACAAAACEAOP0h&#10;/9YAAACUAQAACwAAAAAAAAAAAAAAAAAvAQAAX3JlbHMvLnJlbHNQSwECLQAUAAYACAAAACEAHj/v&#10;MYQCAAASBQAADgAAAAAAAAAAAAAAAAAuAgAAZHJzL2Uyb0RvYy54bWxQSwECLQAUAAYACAAAACEA&#10;5GFLZd0AAAAIAQAADwAAAAAAAAAAAAAAAADeBAAAZHJzL2Rvd25yZXYueG1sUEsFBgAAAAAEAAQA&#10;8wAAAOgFAAAAAA==&#10;" stroked="f">
              <v:textbox style="layout-flow:vertical;mso-layout-flow-alt:bottom-to-top">
                <w:txbxContent>
                  <w:p w14:paraId="186708A0" w14:textId="77777777" w:rsidR="006401A0" w:rsidRPr="00A50FF6" w:rsidRDefault="006401A0" w:rsidP="007C3268">
                    <w:pPr>
                      <w:pStyle w:val="Footer"/>
                      <w:tabs>
                        <w:tab w:val="clear" w:pos="4320"/>
                        <w:tab w:val="clear" w:pos="8640"/>
                        <w:tab w:val="left" w:pos="1150"/>
                      </w:tabs>
                      <w:jc w:val="center"/>
                      <w:rPr>
                        <w:noProof/>
                        <w:color w:val="808080"/>
                        <w:sz w:val="16"/>
                        <w:szCs w:val="16"/>
                      </w:rPr>
                    </w:pPr>
                    <w:r w:rsidRPr="00A50FF6">
                      <w:rPr>
                        <w:color w:val="808080"/>
                        <w:sz w:val="16"/>
                        <w:szCs w:val="16"/>
                      </w:rPr>
                      <w:t>Acest document este proprietatea intelectuala a biroului de proiectare SC ALLIED ENGINEERS GRUP SRL in virtutea dreptului de autor</w:t>
                    </w:r>
                    <w:proofErr w:type="gramStart"/>
                    <w:r w:rsidRPr="00A50FF6">
                      <w:rPr>
                        <w:color w:val="808080"/>
                        <w:sz w:val="16"/>
                        <w:szCs w:val="16"/>
                      </w:rPr>
                      <w:t>,folosirea</w:t>
                    </w:r>
                    <w:proofErr w:type="gramEnd"/>
                    <w:r w:rsidRPr="00A50FF6">
                      <w:rPr>
                        <w:color w:val="808080"/>
                        <w:sz w:val="16"/>
                        <w:szCs w:val="16"/>
                      </w:rPr>
                      <w:t xml:space="preserve"> lui de catre terti fiind permisa numai cu acordul expres al autorului. / This document is the intelectual property of SC ALLIED ENGINEERS GRUP SRL any use may be permited only with the prior written permission of author.</w:t>
                    </w:r>
                  </w:p>
                  <w:p w14:paraId="43C29B25" w14:textId="77777777" w:rsidR="006401A0" w:rsidRPr="00A50FF6" w:rsidRDefault="006401A0" w:rsidP="007C3268">
                    <w:pPr>
                      <w:rPr>
                        <w:color w:val="808080"/>
                        <w:sz w:val="16"/>
                        <w:szCs w:val="16"/>
                      </w:rPr>
                    </w:pPr>
                  </w:p>
                </w:txbxContent>
              </v:textbox>
            </v:shape>
          </w:pict>
        </mc:Fallback>
      </mc:AlternateContent>
    </w:r>
  </w:p>
  <w:p w14:paraId="1E67965F" w14:textId="6A74A83C" w:rsidR="00333931" w:rsidRPr="007C3268" w:rsidRDefault="00333931" w:rsidP="007C3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29C387E"/>
    <w:lvl w:ilvl="0">
      <w:numFmt w:val="bullet"/>
      <w:lvlText w:val="*"/>
      <w:lvlJc w:val="left"/>
      <w:pPr>
        <w:ind w:left="0" w:firstLine="0"/>
      </w:pPr>
    </w:lvl>
  </w:abstractNum>
  <w:abstractNum w:abstractNumId="1">
    <w:nsid w:val="00086CA8"/>
    <w:multiLevelType w:val="multilevel"/>
    <w:tmpl w:val="85A23312"/>
    <w:lvl w:ilvl="0">
      <w:start w:val="1"/>
      <w:numFmt w:val="decimal"/>
      <w:pStyle w:val="SEDATITL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3377C3E"/>
    <w:multiLevelType w:val="hybridMultilevel"/>
    <w:tmpl w:val="F5264920"/>
    <w:lvl w:ilvl="0" w:tplc="25C6718E">
      <w:start w:val="1"/>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09681D17"/>
    <w:multiLevelType w:val="hybridMultilevel"/>
    <w:tmpl w:val="4A027E00"/>
    <w:lvl w:ilvl="0" w:tplc="CBCABB7A">
      <w:start w:val="1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AC30F30"/>
    <w:multiLevelType w:val="hybridMultilevel"/>
    <w:tmpl w:val="B96CD40C"/>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13B11D1B"/>
    <w:multiLevelType w:val="hybridMultilevel"/>
    <w:tmpl w:val="B1CA2C7A"/>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4828CF"/>
    <w:multiLevelType w:val="hybridMultilevel"/>
    <w:tmpl w:val="81EEF9F2"/>
    <w:lvl w:ilvl="0" w:tplc="97E25656">
      <w:start w:val="5"/>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B26080C"/>
    <w:multiLevelType w:val="hybridMultilevel"/>
    <w:tmpl w:val="E3CCC3DC"/>
    <w:lvl w:ilvl="0" w:tplc="B3789894">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2BEB0B79"/>
    <w:multiLevelType w:val="hybridMultilevel"/>
    <w:tmpl w:val="30C43934"/>
    <w:lvl w:ilvl="0" w:tplc="BD7E2FC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309D396D"/>
    <w:multiLevelType w:val="hybridMultilevel"/>
    <w:tmpl w:val="22047FD4"/>
    <w:lvl w:ilvl="0" w:tplc="64021EB2">
      <w:start w:val="1"/>
      <w:numFmt w:val="lowerLetter"/>
      <w:lvlText w:val="%1)"/>
      <w:lvlJc w:val="left"/>
      <w:pPr>
        <w:ind w:left="1080" w:hanging="360"/>
      </w:pPr>
      <w:rPr>
        <w:b/>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32193759"/>
    <w:multiLevelType w:val="hybridMultilevel"/>
    <w:tmpl w:val="C1800732"/>
    <w:lvl w:ilvl="0" w:tplc="97E25656">
      <w:start w:val="5"/>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4A01E5D"/>
    <w:multiLevelType w:val="hybridMultilevel"/>
    <w:tmpl w:val="1F18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C44EF7"/>
    <w:multiLevelType w:val="hybridMultilevel"/>
    <w:tmpl w:val="4ACC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216B20"/>
    <w:multiLevelType w:val="hybridMultilevel"/>
    <w:tmpl w:val="F56C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321509"/>
    <w:multiLevelType w:val="hybridMultilevel"/>
    <w:tmpl w:val="D4FE9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BF5B6A"/>
    <w:multiLevelType w:val="hybridMultilevel"/>
    <w:tmpl w:val="5E90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4D3305"/>
    <w:multiLevelType w:val="hybridMultilevel"/>
    <w:tmpl w:val="13EA7466"/>
    <w:lvl w:ilvl="0" w:tplc="41B4230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CB01AD"/>
    <w:multiLevelType w:val="hybridMultilevel"/>
    <w:tmpl w:val="1730EB08"/>
    <w:lvl w:ilvl="0" w:tplc="1A22C8E8">
      <w:numFmt w:val="bullet"/>
      <w:lvlText w:val="-"/>
      <w:lvlJc w:val="left"/>
      <w:pPr>
        <w:ind w:left="502" w:hanging="360"/>
      </w:pPr>
      <w:rPr>
        <w:rFonts w:ascii="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73D1237"/>
    <w:multiLevelType w:val="multilevel"/>
    <w:tmpl w:val="7DF0C4F6"/>
    <w:lvl w:ilvl="0">
      <w:start w:val="1"/>
      <w:numFmt w:val="decimal"/>
      <w:pStyle w:val="Heading1"/>
      <w:lvlText w:val="%1."/>
      <w:lvlJc w:val="left"/>
      <w:pPr>
        <w:tabs>
          <w:tab w:val="num" w:pos="1287"/>
        </w:tabs>
        <w:ind w:left="1287" w:hanging="567"/>
      </w:pPr>
      <w:rPr>
        <w:rFonts w:hint="default"/>
      </w:rPr>
    </w:lvl>
    <w:lvl w:ilvl="1">
      <w:start w:val="1"/>
      <w:numFmt w:val="decimal"/>
      <w:pStyle w:val="Heading2"/>
      <w:lvlText w:val="%1.%2"/>
      <w:lvlJc w:val="left"/>
      <w:pPr>
        <w:tabs>
          <w:tab w:val="num" w:pos="1287"/>
        </w:tabs>
        <w:ind w:left="1287" w:hanging="567"/>
      </w:pPr>
      <w:rPr>
        <w:rFonts w:ascii="Arial" w:hAnsi="Arial" w:cs="Arial" w:hint="default"/>
        <w:sz w:val="20"/>
        <w:szCs w:val="22"/>
      </w:rPr>
    </w:lvl>
    <w:lvl w:ilvl="2">
      <w:start w:val="1"/>
      <w:numFmt w:val="decimal"/>
      <w:pStyle w:val="Heading3"/>
      <w:lvlText w:val="%1.%2.%3"/>
      <w:lvlJc w:val="left"/>
      <w:pPr>
        <w:tabs>
          <w:tab w:val="num" w:pos="6867"/>
        </w:tabs>
        <w:ind w:left="6867" w:hanging="567"/>
      </w:pPr>
      <w:rPr>
        <w:rFonts w:hint="default"/>
      </w:rPr>
    </w:lvl>
    <w:lvl w:ilvl="3">
      <w:start w:val="1"/>
      <w:numFmt w:val="decimal"/>
      <w:pStyle w:val="Heading4"/>
      <w:lvlText w:val="%1.%2.%3.%4"/>
      <w:lvlJc w:val="left"/>
      <w:pPr>
        <w:tabs>
          <w:tab w:val="num" w:pos="1287"/>
        </w:tabs>
        <w:ind w:left="1287" w:hanging="567"/>
      </w:pPr>
      <w:rPr>
        <w:rFonts w:hint="default"/>
      </w:rPr>
    </w:lvl>
    <w:lvl w:ilvl="4">
      <w:start w:val="1"/>
      <w:numFmt w:val="decimal"/>
      <w:pStyle w:val="Heading5"/>
      <w:lvlText w:val="%1.%2.%3.%4.%5"/>
      <w:lvlJc w:val="left"/>
      <w:pPr>
        <w:tabs>
          <w:tab w:val="num" w:pos="1287"/>
        </w:tabs>
        <w:ind w:left="1287" w:hanging="567"/>
      </w:pPr>
      <w:rPr>
        <w:rFonts w:hint="default"/>
      </w:rPr>
    </w:lvl>
    <w:lvl w:ilvl="5">
      <w:start w:val="1"/>
      <w:numFmt w:val="decimal"/>
      <w:pStyle w:val="Heading6"/>
      <w:lvlText w:val="%1.%2.%3.%4.%5.%6"/>
      <w:lvlJc w:val="left"/>
      <w:pPr>
        <w:tabs>
          <w:tab w:val="num" w:pos="1287"/>
        </w:tabs>
        <w:ind w:left="1287" w:hanging="567"/>
      </w:pPr>
      <w:rPr>
        <w:rFonts w:hint="default"/>
      </w:rPr>
    </w:lvl>
    <w:lvl w:ilvl="6">
      <w:start w:val="1"/>
      <w:numFmt w:val="decimal"/>
      <w:pStyle w:val="Heading7"/>
      <w:lvlText w:val="%1.%2.%3.%4.%5.%6.%7"/>
      <w:lvlJc w:val="left"/>
      <w:pPr>
        <w:tabs>
          <w:tab w:val="num" w:pos="1287"/>
        </w:tabs>
        <w:ind w:left="1287" w:hanging="567"/>
      </w:pPr>
      <w:rPr>
        <w:rFonts w:hint="default"/>
      </w:rPr>
    </w:lvl>
    <w:lvl w:ilvl="7">
      <w:start w:val="1"/>
      <w:numFmt w:val="decimal"/>
      <w:pStyle w:val="Heading8"/>
      <w:lvlText w:val="%1.%2.%3.%4.%5.%6.%7.%8"/>
      <w:lvlJc w:val="left"/>
      <w:pPr>
        <w:tabs>
          <w:tab w:val="num" w:pos="1287"/>
        </w:tabs>
        <w:ind w:left="1287" w:hanging="567"/>
      </w:pPr>
      <w:rPr>
        <w:rFonts w:hint="default"/>
      </w:rPr>
    </w:lvl>
    <w:lvl w:ilvl="8">
      <w:start w:val="1"/>
      <w:numFmt w:val="decimal"/>
      <w:pStyle w:val="Heading9"/>
      <w:lvlText w:val="%1.%2.%3.%4.%5.%6.%7.%8.%9"/>
      <w:lvlJc w:val="left"/>
      <w:pPr>
        <w:tabs>
          <w:tab w:val="num" w:pos="1287"/>
        </w:tabs>
        <w:ind w:left="1287" w:hanging="567"/>
      </w:pPr>
      <w:rPr>
        <w:rFonts w:hint="default"/>
      </w:rPr>
    </w:lvl>
  </w:abstractNum>
  <w:abstractNum w:abstractNumId="19">
    <w:nsid w:val="68555E1C"/>
    <w:multiLevelType w:val="hybridMultilevel"/>
    <w:tmpl w:val="2318BF9A"/>
    <w:lvl w:ilvl="0" w:tplc="70AA8EB4">
      <w:start w:val="1"/>
      <w:numFmt w:val="lowerLetter"/>
      <w:lvlText w:val="%1."/>
      <w:lvlJc w:val="left"/>
      <w:pPr>
        <w:tabs>
          <w:tab w:val="num" w:pos="1437"/>
        </w:tabs>
        <w:ind w:left="1437" w:hanging="360"/>
      </w:pPr>
      <w:rPr>
        <w:rFonts w:cs="Times New Roman"/>
      </w:rPr>
    </w:lvl>
    <w:lvl w:ilvl="1" w:tplc="A2681104">
      <w:start w:val="1"/>
      <w:numFmt w:val="lowerLetter"/>
      <w:lvlText w:val="%2."/>
      <w:lvlJc w:val="left"/>
      <w:pPr>
        <w:tabs>
          <w:tab w:val="num" w:pos="2157"/>
        </w:tabs>
        <w:ind w:left="2157" w:hanging="360"/>
      </w:pPr>
      <w:rPr>
        <w:rFonts w:cs="Times New Roman"/>
        <w:b/>
      </w:rPr>
    </w:lvl>
    <w:lvl w:ilvl="2" w:tplc="0409001B">
      <w:start w:val="1"/>
      <w:numFmt w:val="lowerRoman"/>
      <w:lvlText w:val="%3."/>
      <w:lvlJc w:val="right"/>
      <w:pPr>
        <w:tabs>
          <w:tab w:val="num" w:pos="2877"/>
        </w:tabs>
        <w:ind w:left="2877" w:hanging="180"/>
      </w:pPr>
      <w:rPr>
        <w:rFonts w:cs="Times New Roman"/>
      </w:rPr>
    </w:lvl>
    <w:lvl w:ilvl="3" w:tplc="0409000F">
      <w:start w:val="1"/>
      <w:numFmt w:val="decimal"/>
      <w:lvlText w:val="%4."/>
      <w:lvlJc w:val="left"/>
      <w:pPr>
        <w:tabs>
          <w:tab w:val="num" w:pos="3597"/>
        </w:tabs>
        <w:ind w:left="3597" w:hanging="360"/>
      </w:pPr>
      <w:rPr>
        <w:rFonts w:cs="Times New Roman"/>
      </w:rPr>
    </w:lvl>
    <w:lvl w:ilvl="4" w:tplc="04090019">
      <w:start w:val="1"/>
      <w:numFmt w:val="lowerLetter"/>
      <w:lvlText w:val="%5."/>
      <w:lvlJc w:val="left"/>
      <w:pPr>
        <w:tabs>
          <w:tab w:val="num" w:pos="4317"/>
        </w:tabs>
        <w:ind w:left="4317" w:hanging="360"/>
      </w:pPr>
      <w:rPr>
        <w:rFonts w:cs="Times New Roman"/>
      </w:rPr>
    </w:lvl>
    <w:lvl w:ilvl="5" w:tplc="0409001B">
      <w:start w:val="1"/>
      <w:numFmt w:val="lowerRoman"/>
      <w:lvlText w:val="%6."/>
      <w:lvlJc w:val="right"/>
      <w:pPr>
        <w:tabs>
          <w:tab w:val="num" w:pos="5037"/>
        </w:tabs>
        <w:ind w:left="5037" w:hanging="180"/>
      </w:pPr>
      <w:rPr>
        <w:rFonts w:cs="Times New Roman"/>
      </w:rPr>
    </w:lvl>
    <w:lvl w:ilvl="6" w:tplc="0409000F">
      <w:start w:val="1"/>
      <w:numFmt w:val="decimal"/>
      <w:lvlText w:val="%7."/>
      <w:lvlJc w:val="left"/>
      <w:pPr>
        <w:tabs>
          <w:tab w:val="num" w:pos="5757"/>
        </w:tabs>
        <w:ind w:left="5757" w:hanging="360"/>
      </w:pPr>
      <w:rPr>
        <w:rFonts w:cs="Times New Roman"/>
      </w:rPr>
    </w:lvl>
    <w:lvl w:ilvl="7" w:tplc="04090019">
      <w:start w:val="1"/>
      <w:numFmt w:val="lowerLetter"/>
      <w:lvlText w:val="%8."/>
      <w:lvlJc w:val="left"/>
      <w:pPr>
        <w:tabs>
          <w:tab w:val="num" w:pos="6477"/>
        </w:tabs>
        <w:ind w:left="6477" w:hanging="360"/>
      </w:pPr>
      <w:rPr>
        <w:rFonts w:cs="Times New Roman"/>
      </w:rPr>
    </w:lvl>
    <w:lvl w:ilvl="8" w:tplc="0409001B">
      <w:start w:val="1"/>
      <w:numFmt w:val="lowerRoman"/>
      <w:lvlText w:val="%9."/>
      <w:lvlJc w:val="right"/>
      <w:pPr>
        <w:tabs>
          <w:tab w:val="num" w:pos="7197"/>
        </w:tabs>
        <w:ind w:left="7197" w:hanging="180"/>
      </w:pPr>
      <w:rPr>
        <w:rFonts w:cs="Times New Roman"/>
      </w:rPr>
    </w:lvl>
  </w:abstractNum>
  <w:abstractNum w:abstractNumId="20">
    <w:nsid w:val="6C513E39"/>
    <w:multiLevelType w:val="hybridMultilevel"/>
    <w:tmpl w:val="2B4A1976"/>
    <w:lvl w:ilvl="0" w:tplc="470E4ABA">
      <w:start w:val="6"/>
      <w:numFmt w:val="bullet"/>
      <w:lvlText w:val="-"/>
      <w:lvlJc w:val="left"/>
      <w:pPr>
        <w:ind w:left="1069" w:hanging="360"/>
      </w:pPr>
      <w:rPr>
        <w:rFonts w:ascii="Arial" w:eastAsia="Times New Roman" w:hAnsi="Arial" w:cs="Arial" w:hint="default"/>
        <w:b w:val="0"/>
        <w:i w:val="0"/>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1">
    <w:nsid w:val="705F49D7"/>
    <w:multiLevelType w:val="hybridMultilevel"/>
    <w:tmpl w:val="04D83A3A"/>
    <w:lvl w:ilvl="0" w:tplc="145C4B3E">
      <w:start w:val="1"/>
      <w:numFmt w:val="upperRoman"/>
      <w:lvlText w:val="%1."/>
      <w:lvlJc w:val="left"/>
      <w:pPr>
        <w:ind w:left="1429" w:hanging="720"/>
      </w:pPr>
      <w:rPr>
        <w:i w:val="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3"/>
  </w:num>
  <w:num w:numId="6">
    <w:abstractNumId w:val="12"/>
  </w:num>
  <w:num w:numId="7">
    <w:abstractNumId w:val="16"/>
  </w:num>
  <w:num w:numId="8">
    <w:abstractNumId w:val="1"/>
  </w:num>
  <w:num w:numId="9">
    <w:abstractNumId w:val="15"/>
  </w:num>
  <w:num w:numId="10">
    <w:abstractNumId w:val="14"/>
  </w:num>
  <w:num w:numId="11">
    <w:abstractNumId w:val="1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6"/>
  </w:num>
  <w:num w:numId="21">
    <w:abstractNumId w:val="10"/>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numFmt w:val="bullet"/>
        <w:lvlText w:val="-"/>
        <w:legacy w:legacy="1" w:legacySpace="0" w:legacyIndent="115"/>
        <w:lvlJc w:val="left"/>
        <w:pPr>
          <w:ind w:left="0" w:firstLine="0"/>
        </w:pPr>
        <w:rPr>
          <w:rFonts w:ascii="Arial" w:hAnsi="Arial" w:cs="Arial" w:hint="default"/>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style="mso-width-relative:margin;mso-height-relative:margin" fillcolor="white">
      <v:fill color="white"/>
      <v:textbox style="layout-flow:vertical;mso-layout-flow-alt:bottom-to-top"/>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2E"/>
    <w:rsid w:val="000003D4"/>
    <w:rsid w:val="000028BF"/>
    <w:rsid w:val="00002B9F"/>
    <w:rsid w:val="00004E3D"/>
    <w:rsid w:val="00006B86"/>
    <w:rsid w:val="00007E0A"/>
    <w:rsid w:val="000118E4"/>
    <w:rsid w:val="000121D6"/>
    <w:rsid w:val="00012CC5"/>
    <w:rsid w:val="000139DF"/>
    <w:rsid w:val="00013D99"/>
    <w:rsid w:val="000162C5"/>
    <w:rsid w:val="000173C9"/>
    <w:rsid w:val="00017F80"/>
    <w:rsid w:val="00024873"/>
    <w:rsid w:val="00026A53"/>
    <w:rsid w:val="00027DA0"/>
    <w:rsid w:val="00034F62"/>
    <w:rsid w:val="00036AB2"/>
    <w:rsid w:val="0004244E"/>
    <w:rsid w:val="00054ADB"/>
    <w:rsid w:val="00055805"/>
    <w:rsid w:val="00056FE9"/>
    <w:rsid w:val="000572A3"/>
    <w:rsid w:val="00057E6A"/>
    <w:rsid w:val="00060B31"/>
    <w:rsid w:val="00060D26"/>
    <w:rsid w:val="00062582"/>
    <w:rsid w:val="00064FA0"/>
    <w:rsid w:val="00065068"/>
    <w:rsid w:val="00065E19"/>
    <w:rsid w:val="000676D6"/>
    <w:rsid w:val="00071EA1"/>
    <w:rsid w:val="000729D1"/>
    <w:rsid w:val="00073247"/>
    <w:rsid w:val="0008091E"/>
    <w:rsid w:val="00081F6E"/>
    <w:rsid w:val="0008459D"/>
    <w:rsid w:val="00084AC7"/>
    <w:rsid w:val="00085AA8"/>
    <w:rsid w:val="000876A6"/>
    <w:rsid w:val="00090250"/>
    <w:rsid w:val="00090C16"/>
    <w:rsid w:val="000937B1"/>
    <w:rsid w:val="00093FCC"/>
    <w:rsid w:val="000A111D"/>
    <w:rsid w:val="000A35E1"/>
    <w:rsid w:val="000A6F98"/>
    <w:rsid w:val="000B01DD"/>
    <w:rsid w:val="000B1921"/>
    <w:rsid w:val="000B41C4"/>
    <w:rsid w:val="000B482C"/>
    <w:rsid w:val="000B6644"/>
    <w:rsid w:val="000C5A15"/>
    <w:rsid w:val="000C75DD"/>
    <w:rsid w:val="000D11FB"/>
    <w:rsid w:val="000D4216"/>
    <w:rsid w:val="000D6A6A"/>
    <w:rsid w:val="000D6ACE"/>
    <w:rsid w:val="000F031A"/>
    <w:rsid w:val="000F57DC"/>
    <w:rsid w:val="000F71D0"/>
    <w:rsid w:val="00100745"/>
    <w:rsid w:val="001029CE"/>
    <w:rsid w:val="001062B9"/>
    <w:rsid w:val="0010645C"/>
    <w:rsid w:val="00106E86"/>
    <w:rsid w:val="001100A6"/>
    <w:rsid w:val="001108C7"/>
    <w:rsid w:val="00112998"/>
    <w:rsid w:val="00114A59"/>
    <w:rsid w:val="001215AB"/>
    <w:rsid w:val="001263E7"/>
    <w:rsid w:val="00132804"/>
    <w:rsid w:val="00134EC2"/>
    <w:rsid w:val="001359F0"/>
    <w:rsid w:val="00135CA0"/>
    <w:rsid w:val="00137EB4"/>
    <w:rsid w:val="0014035A"/>
    <w:rsid w:val="001434AB"/>
    <w:rsid w:val="001437A0"/>
    <w:rsid w:val="00145D9C"/>
    <w:rsid w:val="001465EA"/>
    <w:rsid w:val="00147768"/>
    <w:rsid w:val="00150540"/>
    <w:rsid w:val="00153495"/>
    <w:rsid w:val="00154B7E"/>
    <w:rsid w:val="0015500A"/>
    <w:rsid w:val="00155A4A"/>
    <w:rsid w:val="00155A84"/>
    <w:rsid w:val="00155CC5"/>
    <w:rsid w:val="00156270"/>
    <w:rsid w:val="00157251"/>
    <w:rsid w:val="00157DE5"/>
    <w:rsid w:val="001602B2"/>
    <w:rsid w:val="00160B24"/>
    <w:rsid w:val="00161F7A"/>
    <w:rsid w:val="0016782E"/>
    <w:rsid w:val="001713C3"/>
    <w:rsid w:val="00171DE1"/>
    <w:rsid w:val="00173E66"/>
    <w:rsid w:val="00176B53"/>
    <w:rsid w:val="001835DF"/>
    <w:rsid w:val="00186F6C"/>
    <w:rsid w:val="001900B2"/>
    <w:rsid w:val="001946F8"/>
    <w:rsid w:val="00195046"/>
    <w:rsid w:val="001A0C09"/>
    <w:rsid w:val="001A1859"/>
    <w:rsid w:val="001A5B65"/>
    <w:rsid w:val="001A76D3"/>
    <w:rsid w:val="001B0091"/>
    <w:rsid w:val="001B30B3"/>
    <w:rsid w:val="001B3512"/>
    <w:rsid w:val="001C21BA"/>
    <w:rsid w:val="001C3C96"/>
    <w:rsid w:val="001C536F"/>
    <w:rsid w:val="001C67EF"/>
    <w:rsid w:val="001C782D"/>
    <w:rsid w:val="001D08B2"/>
    <w:rsid w:val="001D44FB"/>
    <w:rsid w:val="001D563C"/>
    <w:rsid w:val="001D6A1F"/>
    <w:rsid w:val="001E5F4C"/>
    <w:rsid w:val="001E7D39"/>
    <w:rsid w:val="001F28E0"/>
    <w:rsid w:val="001F3234"/>
    <w:rsid w:val="001F4FB3"/>
    <w:rsid w:val="001F5859"/>
    <w:rsid w:val="001F686A"/>
    <w:rsid w:val="00200247"/>
    <w:rsid w:val="002033AF"/>
    <w:rsid w:val="00204FA6"/>
    <w:rsid w:val="00205D56"/>
    <w:rsid w:val="00205FC8"/>
    <w:rsid w:val="00206452"/>
    <w:rsid w:val="00206650"/>
    <w:rsid w:val="00211665"/>
    <w:rsid w:val="002117D6"/>
    <w:rsid w:val="00213CB0"/>
    <w:rsid w:val="00215907"/>
    <w:rsid w:val="00221775"/>
    <w:rsid w:val="00224C98"/>
    <w:rsid w:val="002303BD"/>
    <w:rsid w:val="0023392C"/>
    <w:rsid w:val="00236809"/>
    <w:rsid w:val="00237DD9"/>
    <w:rsid w:val="00241339"/>
    <w:rsid w:val="002435B6"/>
    <w:rsid w:val="00243911"/>
    <w:rsid w:val="00246E20"/>
    <w:rsid w:val="00247F87"/>
    <w:rsid w:val="00252270"/>
    <w:rsid w:val="002530B6"/>
    <w:rsid w:val="00255BA1"/>
    <w:rsid w:val="00257828"/>
    <w:rsid w:val="00261A27"/>
    <w:rsid w:val="0027182D"/>
    <w:rsid w:val="00274AEA"/>
    <w:rsid w:val="00275078"/>
    <w:rsid w:val="0027656B"/>
    <w:rsid w:val="00276F32"/>
    <w:rsid w:val="00282136"/>
    <w:rsid w:val="00282FFA"/>
    <w:rsid w:val="00283F8A"/>
    <w:rsid w:val="002856F4"/>
    <w:rsid w:val="00287CBB"/>
    <w:rsid w:val="00290886"/>
    <w:rsid w:val="00292CBE"/>
    <w:rsid w:val="00296191"/>
    <w:rsid w:val="0029750B"/>
    <w:rsid w:val="00297530"/>
    <w:rsid w:val="002977BB"/>
    <w:rsid w:val="00297D59"/>
    <w:rsid w:val="002A30EC"/>
    <w:rsid w:val="002A4023"/>
    <w:rsid w:val="002A50F8"/>
    <w:rsid w:val="002A68E4"/>
    <w:rsid w:val="002B1EEC"/>
    <w:rsid w:val="002B32BD"/>
    <w:rsid w:val="002B4BCA"/>
    <w:rsid w:val="002B56F0"/>
    <w:rsid w:val="002B6D79"/>
    <w:rsid w:val="002C14F4"/>
    <w:rsid w:val="002C1AA7"/>
    <w:rsid w:val="002C3E2E"/>
    <w:rsid w:val="002C4EEC"/>
    <w:rsid w:val="002C569B"/>
    <w:rsid w:val="002D1189"/>
    <w:rsid w:val="002D1F4F"/>
    <w:rsid w:val="002D38B4"/>
    <w:rsid w:val="002E19E0"/>
    <w:rsid w:val="002E4E65"/>
    <w:rsid w:val="002E581E"/>
    <w:rsid w:val="002E766C"/>
    <w:rsid w:val="002F6115"/>
    <w:rsid w:val="002F62AF"/>
    <w:rsid w:val="002F678D"/>
    <w:rsid w:val="002F7E6E"/>
    <w:rsid w:val="003061D5"/>
    <w:rsid w:val="0031001E"/>
    <w:rsid w:val="0031448F"/>
    <w:rsid w:val="00314864"/>
    <w:rsid w:val="00320D2F"/>
    <w:rsid w:val="003213B0"/>
    <w:rsid w:val="00333931"/>
    <w:rsid w:val="00334750"/>
    <w:rsid w:val="003368AC"/>
    <w:rsid w:val="00342D69"/>
    <w:rsid w:val="0034483D"/>
    <w:rsid w:val="00345795"/>
    <w:rsid w:val="003514C1"/>
    <w:rsid w:val="003517CA"/>
    <w:rsid w:val="003641A8"/>
    <w:rsid w:val="00367964"/>
    <w:rsid w:val="003707B4"/>
    <w:rsid w:val="003744A1"/>
    <w:rsid w:val="003751E7"/>
    <w:rsid w:val="003816E9"/>
    <w:rsid w:val="00381F77"/>
    <w:rsid w:val="0038397C"/>
    <w:rsid w:val="00383D14"/>
    <w:rsid w:val="00384031"/>
    <w:rsid w:val="003848CB"/>
    <w:rsid w:val="00384BA8"/>
    <w:rsid w:val="00387CCA"/>
    <w:rsid w:val="00392870"/>
    <w:rsid w:val="00393C16"/>
    <w:rsid w:val="00395E95"/>
    <w:rsid w:val="00396BA2"/>
    <w:rsid w:val="003A01BA"/>
    <w:rsid w:val="003A5BFB"/>
    <w:rsid w:val="003B10A4"/>
    <w:rsid w:val="003B1951"/>
    <w:rsid w:val="003B19F4"/>
    <w:rsid w:val="003B3F0A"/>
    <w:rsid w:val="003B62B8"/>
    <w:rsid w:val="003B6761"/>
    <w:rsid w:val="003B68C5"/>
    <w:rsid w:val="003B7228"/>
    <w:rsid w:val="003C2646"/>
    <w:rsid w:val="003C7903"/>
    <w:rsid w:val="003D0CE3"/>
    <w:rsid w:val="003D1F33"/>
    <w:rsid w:val="003D399E"/>
    <w:rsid w:val="003D628B"/>
    <w:rsid w:val="003E56AC"/>
    <w:rsid w:val="003F66C2"/>
    <w:rsid w:val="003F697D"/>
    <w:rsid w:val="0040079D"/>
    <w:rsid w:val="00403775"/>
    <w:rsid w:val="00405870"/>
    <w:rsid w:val="00413086"/>
    <w:rsid w:val="00413EC2"/>
    <w:rsid w:val="00414F3A"/>
    <w:rsid w:val="0041711F"/>
    <w:rsid w:val="00420A3A"/>
    <w:rsid w:val="0042134D"/>
    <w:rsid w:val="00423FA3"/>
    <w:rsid w:val="00427C1D"/>
    <w:rsid w:val="0043370B"/>
    <w:rsid w:val="00434860"/>
    <w:rsid w:val="004405E5"/>
    <w:rsid w:val="0044076D"/>
    <w:rsid w:val="00443E72"/>
    <w:rsid w:val="00445192"/>
    <w:rsid w:val="00447859"/>
    <w:rsid w:val="00451D39"/>
    <w:rsid w:val="00451F87"/>
    <w:rsid w:val="00452E18"/>
    <w:rsid w:val="00453DBF"/>
    <w:rsid w:val="004541E1"/>
    <w:rsid w:val="00456C09"/>
    <w:rsid w:val="00461F3C"/>
    <w:rsid w:val="00462EAB"/>
    <w:rsid w:val="00463C14"/>
    <w:rsid w:val="00465A3B"/>
    <w:rsid w:val="00466B2C"/>
    <w:rsid w:val="00473663"/>
    <w:rsid w:val="00477D47"/>
    <w:rsid w:val="00484E3A"/>
    <w:rsid w:val="004853F8"/>
    <w:rsid w:val="00493CB6"/>
    <w:rsid w:val="004A18BE"/>
    <w:rsid w:val="004A353D"/>
    <w:rsid w:val="004A3B62"/>
    <w:rsid w:val="004A4A84"/>
    <w:rsid w:val="004A661A"/>
    <w:rsid w:val="004B2E5F"/>
    <w:rsid w:val="004C01C6"/>
    <w:rsid w:val="004C28C4"/>
    <w:rsid w:val="004C4EAC"/>
    <w:rsid w:val="004C6941"/>
    <w:rsid w:val="004C793C"/>
    <w:rsid w:val="004D0EC8"/>
    <w:rsid w:val="004D5457"/>
    <w:rsid w:val="004D591A"/>
    <w:rsid w:val="004D721D"/>
    <w:rsid w:val="004D7737"/>
    <w:rsid w:val="004E0D53"/>
    <w:rsid w:val="004E134C"/>
    <w:rsid w:val="004E210E"/>
    <w:rsid w:val="004E220E"/>
    <w:rsid w:val="004E31A6"/>
    <w:rsid w:val="004E7220"/>
    <w:rsid w:val="004F2A29"/>
    <w:rsid w:val="004F435C"/>
    <w:rsid w:val="004F576A"/>
    <w:rsid w:val="004F649E"/>
    <w:rsid w:val="004F7292"/>
    <w:rsid w:val="004F7CD3"/>
    <w:rsid w:val="005014A1"/>
    <w:rsid w:val="00503FEE"/>
    <w:rsid w:val="0050490E"/>
    <w:rsid w:val="005051A9"/>
    <w:rsid w:val="005135ED"/>
    <w:rsid w:val="00517707"/>
    <w:rsid w:val="00523E20"/>
    <w:rsid w:val="005252CD"/>
    <w:rsid w:val="00525FDF"/>
    <w:rsid w:val="00527D8B"/>
    <w:rsid w:val="00533303"/>
    <w:rsid w:val="00533C5E"/>
    <w:rsid w:val="005362B7"/>
    <w:rsid w:val="00542EFF"/>
    <w:rsid w:val="005433E2"/>
    <w:rsid w:val="005450C3"/>
    <w:rsid w:val="00546748"/>
    <w:rsid w:val="005474C4"/>
    <w:rsid w:val="00550A80"/>
    <w:rsid w:val="005520CB"/>
    <w:rsid w:val="005551B1"/>
    <w:rsid w:val="00555327"/>
    <w:rsid w:val="00555EEF"/>
    <w:rsid w:val="0056085C"/>
    <w:rsid w:val="005615F0"/>
    <w:rsid w:val="00565BAD"/>
    <w:rsid w:val="0057410D"/>
    <w:rsid w:val="0058315D"/>
    <w:rsid w:val="00585DF7"/>
    <w:rsid w:val="0058762A"/>
    <w:rsid w:val="005904DB"/>
    <w:rsid w:val="00590A5B"/>
    <w:rsid w:val="005955D2"/>
    <w:rsid w:val="00595C71"/>
    <w:rsid w:val="00596213"/>
    <w:rsid w:val="00596478"/>
    <w:rsid w:val="005965A7"/>
    <w:rsid w:val="005A0932"/>
    <w:rsid w:val="005A0F04"/>
    <w:rsid w:val="005A3819"/>
    <w:rsid w:val="005A70FA"/>
    <w:rsid w:val="005A7188"/>
    <w:rsid w:val="005A7D91"/>
    <w:rsid w:val="005B17CD"/>
    <w:rsid w:val="005B1A3E"/>
    <w:rsid w:val="005B1DFF"/>
    <w:rsid w:val="005B2855"/>
    <w:rsid w:val="005B3FB6"/>
    <w:rsid w:val="005B44EA"/>
    <w:rsid w:val="005B4E9D"/>
    <w:rsid w:val="005B4E9E"/>
    <w:rsid w:val="005B6A44"/>
    <w:rsid w:val="005C254C"/>
    <w:rsid w:val="005C437E"/>
    <w:rsid w:val="005D0D5C"/>
    <w:rsid w:val="005D0FFA"/>
    <w:rsid w:val="005D28CD"/>
    <w:rsid w:val="005D38AB"/>
    <w:rsid w:val="005D49A4"/>
    <w:rsid w:val="005D4FCB"/>
    <w:rsid w:val="005F11B4"/>
    <w:rsid w:val="005F5FDE"/>
    <w:rsid w:val="0060144F"/>
    <w:rsid w:val="00612BB3"/>
    <w:rsid w:val="006156AE"/>
    <w:rsid w:val="00615EF8"/>
    <w:rsid w:val="006175CE"/>
    <w:rsid w:val="00617D67"/>
    <w:rsid w:val="00617EE0"/>
    <w:rsid w:val="00620D21"/>
    <w:rsid w:val="00621884"/>
    <w:rsid w:val="00624FBA"/>
    <w:rsid w:val="006250C4"/>
    <w:rsid w:val="00632775"/>
    <w:rsid w:val="00634E8D"/>
    <w:rsid w:val="00636751"/>
    <w:rsid w:val="00636ED2"/>
    <w:rsid w:val="006401A0"/>
    <w:rsid w:val="00642BFC"/>
    <w:rsid w:val="0064314C"/>
    <w:rsid w:val="00643393"/>
    <w:rsid w:val="00643C48"/>
    <w:rsid w:val="0064502E"/>
    <w:rsid w:val="00646A12"/>
    <w:rsid w:val="00646C5C"/>
    <w:rsid w:val="0065649E"/>
    <w:rsid w:val="00660D7C"/>
    <w:rsid w:val="00665244"/>
    <w:rsid w:val="006662C3"/>
    <w:rsid w:val="00667D84"/>
    <w:rsid w:val="0067372C"/>
    <w:rsid w:val="00673851"/>
    <w:rsid w:val="00677229"/>
    <w:rsid w:val="00680848"/>
    <w:rsid w:val="00681FFF"/>
    <w:rsid w:val="00683843"/>
    <w:rsid w:val="006906BB"/>
    <w:rsid w:val="00690CAF"/>
    <w:rsid w:val="00691370"/>
    <w:rsid w:val="0069234D"/>
    <w:rsid w:val="0069451D"/>
    <w:rsid w:val="006A1773"/>
    <w:rsid w:val="006A27C8"/>
    <w:rsid w:val="006A3E3D"/>
    <w:rsid w:val="006A3EC4"/>
    <w:rsid w:val="006A522E"/>
    <w:rsid w:val="006A7C22"/>
    <w:rsid w:val="006B0029"/>
    <w:rsid w:val="006B133D"/>
    <w:rsid w:val="006B31A3"/>
    <w:rsid w:val="006B4134"/>
    <w:rsid w:val="006B7B26"/>
    <w:rsid w:val="006C137C"/>
    <w:rsid w:val="006C146D"/>
    <w:rsid w:val="006C1F0E"/>
    <w:rsid w:val="006C698F"/>
    <w:rsid w:val="006D017B"/>
    <w:rsid w:val="006D2E0F"/>
    <w:rsid w:val="006D5104"/>
    <w:rsid w:val="006D6199"/>
    <w:rsid w:val="006D6CB7"/>
    <w:rsid w:val="006E474D"/>
    <w:rsid w:val="006E579D"/>
    <w:rsid w:val="006E7CB9"/>
    <w:rsid w:val="006F2EE5"/>
    <w:rsid w:val="006F3E95"/>
    <w:rsid w:val="006F4886"/>
    <w:rsid w:val="006F4A9F"/>
    <w:rsid w:val="006F7CB0"/>
    <w:rsid w:val="00714361"/>
    <w:rsid w:val="0071510F"/>
    <w:rsid w:val="0071528F"/>
    <w:rsid w:val="00716DF4"/>
    <w:rsid w:val="00722FA9"/>
    <w:rsid w:val="00723054"/>
    <w:rsid w:val="00724E8D"/>
    <w:rsid w:val="00727AFE"/>
    <w:rsid w:val="00730AA2"/>
    <w:rsid w:val="00732468"/>
    <w:rsid w:val="00732B11"/>
    <w:rsid w:val="00737B92"/>
    <w:rsid w:val="0074655B"/>
    <w:rsid w:val="00752376"/>
    <w:rsid w:val="007525FA"/>
    <w:rsid w:val="00754853"/>
    <w:rsid w:val="007622AC"/>
    <w:rsid w:val="0076523E"/>
    <w:rsid w:val="00765D92"/>
    <w:rsid w:val="00766F48"/>
    <w:rsid w:val="00774030"/>
    <w:rsid w:val="00775252"/>
    <w:rsid w:val="00775345"/>
    <w:rsid w:val="00776646"/>
    <w:rsid w:val="00776A56"/>
    <w:rsid w:val="007779A7"/>
    <w:rsid w:val="00777D22"/>
    <w:rsid w:val="00777F23"/>
    <w:rsid w:val="0078026C"/>
    <w:rsid w:val="00781061"/>
    <w:rsid w:val="007813E9"/>
    <w:rsid w:val="0078172E"/>
    <w:rsid w:val="00783F30"/>
    <w:rsid w:val="00784921"/>
    <w:rsid w:val="00784A3F"/>
    <w:rsid w:val="00787893"/>
    <w:rsid w:val="0079142A"/>
    <w:rsid w:val="007914FA"/>
    <w:rsid w:val="00792A8E"/>
    <w:rsid w:val="00793E2F"/>
    <w:rsid w:val="007955C7"/>
    <w:rsid w:val="0079641F"/>
    <w:rsid w:val="007973E4"/>
    <w:rsid w:val="007A03F1"/>
    <w:rsid w:val="007A48EC"/>
    <w:rsid w:val="007B14DF"/>
    <w:rsid w:val="007B1C08"/>
    <w:rsid w:val="007B5716"/>
    <w:rsid w:val="007C1C5D"/>
    <w:rsid w:val="007C325D"/>
    <w:rsid w:val="007C3268"/>
    <w:rsid w:val="007C3F15"/>
    <w:rsid w:val="007C52E5"/>
    <w:rsid w:val="007C5B0F"/>
    <w:rsid w:val="007C6C76"/>
    <w:rsid w:val="007C75D9"/>
    <w:rsid w:val="007C77C8"/>
    <w:rsid w:val="007D12BA"/>
    <w:rsid w:val="007D26C2"/>
    <w:rsid w:val="007D3B49"/>
    <w:rsid w:val="007D49BE"/>
    <w:rsid w:val="007D77E0"/>
    <w:rsid w:val="007E1D06"/>
    <w:rsid w:val="007E4F0B"/>
    <w:rsid w:val="007F057B"/>
    <w:rsid w:val="007F088D"/>
    <w:rsid w:val="007F1B53"/>
    <w:rsid w:val="007F3D02"/>
    <w:rsid w:val="007F4947"/>
    <w:rsid w:val="007F6530"/>
    <w:rsid w:val="007F6F52"/>
    <w:rsid w:val="00800121"/>
    <w:rsid w:val="00802CBB"/>
    <w:rsid w:val="008030AB"/>
    <w:rsid w:val="00805702"/>
    <w:rsid w:val="008074E1"/>
    <w:rsid w:val="00807AA6"/>
    <w:rsid w:val="00810717"/>
    <w:rsid w:val="00810CC0"/>
    <w:rsid w:val="00810ED9"/>
    <w:rsid w:val="00814235"/>
    <w:rsid w:val="00817B21"/>
    <w:rsid w:val="008213C3"/>
    <w:rsid w:val="0082484C"/>
    <w:rsid w:val="00824BC8"/>
    <w:rsid w:val="00825B8C"/>
    <w:rsid w:val="00827B11"/>
    <w:rsid w:val="0083147D"/>
    <w:rsid w:val="0083148E"/>
    <w:rsid w:val="008323A5"/>
    <w:rsid w:val="00832AFA"/>
    <w:rsid w:val="0083359B"/>
    <w:rsid w:val="00840AB6"/>
    <w:rsid w:val="008419DE"/>
    <w:rsid w:val="008429F8"/>
    <w:rsid w:val="0084364E"/>
    <w:rsid w:val="00843D96"/>
    <w:rsid w:val="00854E15"/>
    <w:rsid w:val="00857EA2"/>
    <w:rsid w:val="00860456"/>
    <w:rsid w:val="00861FE4"/>
    <w:rsid w:val="0086249E"/>
    <w:rsid w:val="00863B1E"/>
    <w:rsid w:val="0086416B"/>
    <w:rsid w:val="008669C6"/>
    <w:rsid w:val="00867CA1"/>
    <w:rsid w:val="0087256A"/>
    <w:rsid w:val="008734B9"/>
    <w:rsid w:val="00875CE5"/>
    <w:rsid w:val="0087783C"/>
    <w:rsid w:val="00877E0F"/>
    <w:rsid w:val="00884200"/>
    <w:rsid w:val="00885B2F"/>
    <w:rsid w:val="008905DC"/>
    <w:rsid w:val="00891701"/>
    <w:rsid w:val="0089249A"/>
    <w:rsid w:val="008A0AE0"/>
    <w:rsid w:val="008A4FD9"/>
    <w:rsid w:val="008A543C"/>
    <w:rsid w:val="008B05F3"/>
    <w:rsid w:val="008B2909"/>
    <w:rsid w:val="008B62AA"/>
    <w:rsid w:val="008C3B03"/>
    <w:rsid w:val="008C4515"/>
    <w:rsid w:val="008C760F"/>
    <w:rsid w:val="008D0F87"/>
    <w:rsid w:val="008D1A98"/>
    <w:rsid w:val="008D2253"/>
    <w:rsid w:val="008D32A7"/>
    <w:rsid w:val="008D3DBD"/>
    <w:rsid w:val="008E2552"/>
    <w:rsid w:val="008E34A7"/>
    <w:rsid w:val="008E6A5F"/>
    <w:rsid w:val="008F0813"/>
    <w:rsid w:val="008F1F87"/>
    <w:rsid w:val="008F37FF"/>
    <w:rsid w:val="008F4DEE"/>
    <w:rsid w:val="009034C0"/>
    <w:rsid w:val="00905A0C"/>
    <w:rsid w:val="0091145A"/>
    <w:rsid w:val="009119A7"/>
    <w:rsid w:val="00913A59"/>
    <w:rsid w:val="009144AE"/>
    <w:rsid w:val="00917AF5"/>
    <w:rsid w:val="00921A68"/>
    <w:rsid w:val="009231A4"/>
    <w:rsid w:val="00923955"/>
    <w:rsid w:val="00927B96"/>
    <w:rsid w:val="00927FAA"/>
    <w:rsid w:val="00930611"/>
    <w:rsid w:val="0093150A"/>
    <w:rsid w:val="009355FD"/>
    <w:rsid w:val="009363D6"/>
    <w:rsid w:val="009375B2"/>
    <w:rsid w:val="009409DE"/>
    <w:rsid w:val="00940A46"/>
    <w:rsid w:val="00942583"/>
    <w:rsid w:val="00942E0D"/>
    <w:rsid w:val="00945B4A"/>
    <w:rsid w:val="009505A2"/>
    <w:rsid w:val="009514FC"/>
    <w:rsid w:val="00953BE6"/>
    <w:rsid w:val="00954DC9"/>
    <w:rsid w:val="00960399"/>
    <w:rsid w:val="00960BDB"/>
    <w:rsid w:val="00961995"/>
    <w:rsid w:val="00962D1A"/>
    <w:rsid w:val="00963C6A"/>
    <w:rsid w:val="009647C0"/>
    <w:rsid w:val="0096656F"/>
    <w:rsid w:val="009714C8"/>
    <w:rsid w:val="00971F01"/>
    <w:rsid w:val="00976A67"/>
    <w:rsid w:val="0097782D"/>
    <w:rsid w:val="009830FB"/>
    <w:rsid w:val="0098452D"/>
    <w:rsid w:val="00984955"/>
    <w:rsid w:val="00984D7E"/>
    <w:rsid w:val="00984F51"/>
    <w:rsid w:val="0098587F"/>
    <w:rsid w:val="00990138"/>
    <w:rsid w:val="00990332"/>
    <w:rsid w:val="00993161"/>
    <w:rsid w:val="0099583E"/>
    <w:rsid w:val="00997902"/>
    <w:rsid w:val="009A08C0"/>
    <w:rsid w:val="009A2E33"/>
    <w:rsid w:val="009A6212"/>
    <w:rsid w:val="009A66BC"/>
    <w:rsid w:val="009A7CF6"/>
    <w:rsid w:val="009B106E"/>
    <w:rsid w:val="009B47FA"/>
    <w:rsid w:val="009C315B"/>
    <w:rsid w:val="009C39DC"/>
    <w:rsid w:val="009C3AE1"/>
    <w:rsid w:val="009D46C4"/>
    <w:rsid w:val="009D6902"/>
    <w:rsid w:val="009E0820"/>
    <w:rsid w:val="009E11CF"/>
    <w:rsid w:val="009E1423"/>
    <w:rsid w:val="009E335E"/>
    <w:rsid w:val="009E4BC2"/>
    <w:rsid w:val="009E7793"/>
    <w:rsid w:val="009F5BF1"/>
    <w:rsid w:val="00A01FF2"/>
    <w:rsid w:val="00A032E0"/>
    <w:rsid w:val="00A0469A"/>
    <w:rsid w:val="00A05149"/>
    <w:rsid w:val="00A0515B"/>
    <w:rsid w:val="00A05918"/>
    <w:rsid w:val="00A11779"/>
    <w:rsid w:val="00A13148"/>
    <w:rsid w:val="00A151FD"/>
    <w:rsid w:val="00A21A83"/>
    <w:rsid w:val="00A24EAA"/>
    <w:rsid w:val="00A3350D"/>
    <w:rsid w:val="00A34DF2"/>
    <w:rsid w:val="00A36800"/>
    <w:rsid w:val="00A37EA8"/>
    <w:rsid w:val="00A42CD8"/>
    <w:rsid w:val="00A46D6B"/>
    <w:rsid w:val="00A50F9C"/>
    <w:rsid w:val="00A50FF6"/>
    <w:rsid w:val="00A563CA"/>
    <w:rsid w:val="00A6148A"/>
    <w:rsid w:val="00A64702"/>
    <w:rsid w:val="00A65CD4"/>
    <w:rsid w:val="00A700AE"/>
    <w:rsid w:val="00A7032C"/>
    <w:rsid w:val="00A70E08"/>
    <w:rsid w:val="00A71FB3"/>
    <w:rsid w:val="00A7253A"/>
    <w:rsid w:val="00A74801"/>
    <w:rsid w:val="00A75B2D"/>
    <w:rsid w:val="00A81BA0"/>
    <w:rsid w:val="00A81D77"/>
    <w:rsid w:val="00A8475D"/>
    <w:rsid w:val="00A849A6"/>
    <w:rsid w:val="00A85C4C"/>
    <w:rsid w:val="00A87F1E"/>
    <w:rsid w:val="00A92DD6"/>
    <w:rsid w:val="00A93E21"/>
    <w:rsid w:val="00A93E2E"/>
    <w:rsid w:val="00AB3417"/>
    <w:rsid w:val="00AC0773"/>
    <w:rsid w:val="00AC2EFA"/>
    <w:rsid w:val="00AC5647"/>
    <w:rsid w:val="00AC7DE8"/>
    <w:rsid w:val="00AD1E4F"/>
    <w:rsid w:val="00AD263F"/>
    <w:rsid w:val="00AD306D"/>
    <w:rsid w:val="00AD4A22"/>
    <w:rsid w:val="00AD6D99"/>
    <w:rsid w:val="00AD7D45"/>
    <w:rsid w:val="00AE13C6"/>
    <w:rsid w:val="00AE18E1"/>
    <w:rsid w:val="00AE25D4"/>
    <w:rsid w:val="00AE3906"/>
    <w:rsid w:val="00AE5847"/>
    <w:rsid w:val="00AE5C33"/>
    <w:rsid w:val="00AE6822"/>
    <w:rsid w:val="00AE74CD"/>
    <w:rsid w:val="00AF09A1"/>
    <w:rsid w:val="00AF0B23"/>
    <w:rsid w:val="00AF4F95"/>
    <w:rsid w:val="00AF53EA"/>
    <w:rsid w:val="00B000CE"/>
    <w:rsid w:val="00B005D1"/>
    <w:rsid w:val="00B01CB9"/>
    <w:rsid w:val="00B064A0"/>
    <w:rsid w:val="00B1025F"/>
    <w:rsid w:val="00B11D65"/>
    <w:rsid w:val="00B12F35"/>
    <w:rsid w:val="00B13173"/>
    <w:rsid w:val="00B13473"/>
    <w:rsid w:val="00B14B78"/>
    <w:rsid w:val="00B15A5F"/>
    <w:rsid w:val="00B17475"/>
    <w:rsid w:val="00B20EDD"/>
    <w:rsid w:val="00B2122A"/>
    <w:rsid w:val="00B233D8"/>
    <w:rsid w:val="00B23D46"/>
    <w:rsid w:val="00B35E5D"/>
    <w:rsid w:val="00B37F58"/>
    <w:rsid w:val="00B42151"/>
    <w:rsid w:val="00B46F8D"/>
    <w:rsid w:val="00B513F8"/>
    <w:rsid w:val="00B5239F"/>
    <w:rsid w:val="00B52A30"/>
    <w:rsid w:val="00B547AB"/>
    <w:rsid w:val="00B60B59"/>
    <w:rsid w:val="00B62438"/>
    <w:rsid w:val="00B65182"/>
    <w:rsid w:val="00B65B1C"/>
    <w:rsid w:val="00B671EE"/>
    <w:rsid w:val="00B70CF8"/>
    <w:rsid w:val="00B73174"/>
    <w:rsid w:val="00B741E5"/>
    <w:rsid w:val="00B7738B"/>
    <w:rsid w:val="00B8064D"/>
    <w:rsid w:val="00B81A8C"/>
    <w:rsid w:val="00B87560"/>
    <w:rsid w:val="00B9001A"/>
    <w:rsid w:val="00B92895"/>
    <w:rsid w:val="00B96396"/>
    <w:rsid w:val="00B97B21"/>
    <w:rsid w:val="00BA4D37"/>
    <w:rsid w:val="00BB10E4"/>
    <w:rsid w:val="00BB117E"/>
    <w:rsid w:val="00BB2497"/>
    <w:rsid w:val="00BB3F70"/>
    <w:rsid w:val="00BB460F"/>
    <w:rsid w:val="00BB6979"/>
    <w:rsid w:val="00BB7767"/>
    <w:rsid w:val="00BC1503"/>
    <w:rsid w:val="00BC417A"/>
    <w:rsid w:val="00BC73BD"/>
    <w:rsid w:val="00BC7428"/>
    <w:rsid w:val="00BD043F"/>
    <w:rsid w:val="00BD1F06"/>
    <w:rsid w:val="00BD20E7"/>
    <w:rsid w:val="00BD2804"/>
    <w:rsid w:val="00BD3A07"/>
    <w:rsid w:val="00BD3E64"/>
    <w:rsid w:val="00BD5CDC"/>
    <w:rsid w:val="00BD6E7F"/>
    <w:rsid w:val="00BD7328"/>
    <w:rsid w:val="00BD77A6"/>
    <w:rsid w:val="00BE0316"/>
    <w:rsid w:val="00BE0A7F"/>
    <w:rsid w:val="00BE173C"/>
    <w:rsid w:val="00BE5860"/>
    <w:rsid w:val="00BE6AC9"/>
    <w:rsid w:val="00BE7251"/>
    <w:rsid w:val="00BF521F"/>
    <w:rsid w:val="00BF5A32"/>
    <w:rsid w:val="00BF685D"/>
    <w:rsid w:val="00BF7A10"/>
    <w:rsid w:val="00C01F61"/>
    <w:rsid w:val="00C03228"/>
    <w:rsid w:val="00C03E33"/>
    <w:rsid w:val="00C07766"/>
    <w:rsid w:val="00C12EB9"/>
    <w:rsid w:val="00C132EA"/>
    <w:rsid w:val="00C13755"/>
    <w:rsid w:val="00C151AF"/>
    <w:rsid w:val="00C16680"/>
    <w:rsid w:val="00C16A96"/>
    <w:rsid w:val="00C200C9"/>
    <w:rsid w:val="00C2116C"/>
    <w:rsid w:val="00C219CF"/>
    <w:rsid w:val="00C229E3"/>
    <w:rsid w:val="00C22C23"/>
    <w:rsid w:val="00C22D5B"/>
    <w:rsid w:val="00C26A78"/>
    <w:rsid w:val="00C26BCB"/>
    <w:rsid w:val="00C361EE"/>
    <w:rsid w:val="00C3794E"/>
    <w:rsid w:val="00C42EC0"/>
    <w:rsid w:val="00C44C17"/>
    <w:rsid w:val="00C453E7"/>
    <w:rsid w:val="00C46FF6"/>
    <w:rsid w:val="00C50CF1"/>
    <w:rsid w:val="00C5104A"/>
    <w:rsid w:val="00C51A64"/>
    <w:rsid w:val="00C51F1D"/>
    <w:rsid w:val="00C521E8"/>
    <w:rsid w:val="00C53294"/>
    <w:rsid w:val="00C53D59"/>
    <w:rsid w:val="00C56A95"/>
    <w:rsid w:val="00C56FAC"/>
    <w:rsid w:val="00C57954"/>
    <w:rsid w:val="00C57D65"/>
    <w:rsid w:val="00C616D4"/>
    <w:rsid w:val="00C616EF"/>
    <w:rsid w:val="00C62091"/>
    <w:rsid w:val="00C63B1A"/>
    <w:rsid w:val="00C64A09"/>
    <w:rsid w:val="00C66C6B"/>
    <w:rsid w:val="00C7111B"/>
    <w:rsid w:val="00C71DB1"/>
    <w:rsid w:val="00C72532"/>
    <w:rsid w:val="00C72D11"/>
    <w:rsid w:val="00C73037"/>
    <w:rsid w:val="00C80770"/>
    <w:rsid w:val="00C82F3E"/>
    <w:rsid w:val="00C83FD4"/>
    <w:rsid w:val="00C84E7A"/>
    <w:rsid w:val="00C85F46"/>
    <w:rsid w:val="00C868B9"/>
    <w:rsid w:val="00C91073"/>
    <w:rsid w:val="00C939BE"/>
    <w:rsid w:val="00C964EB"/>
    <w:rsid w:val="00C965D3"/>
    <w:rsid w:val="00C97858"/>
    <w:rsid w:val="00CA240F"/>
    <w:rsid w:val="00CA40E0"/>
    <w:rsid w:val="00CA65C9"/>
    <w:rsid w:val="00CB1362"/>
    <w:rsid w:val="00CB2C3F"/>
    <w:rsid w:val="00CB4896"/>
    <w:rsid w:val="00CB4986"/>
    <w:rsid w:val="00CB6FB1"/>
    <w:rsid w:val="00CB77B7"/>
    <w:rsid w:val="00CC5D76"/>
    <w:rsid w:val="00CC64A4"/>
    <w:rsid w:val="00CC7E65"/>
    <w:rsid w:val="00CD118F"/>
    <w:rsid w:val="00CD1465"/>
    <w:rsid w:val="00CD19D4"/>
    <w:rsid w:val="00CD216D"/>
    <w:rsid w:val="00CD347A"/>
    <w:rsid w:val="00CD6ED1"/>
    <w:rsid w:val="00CD7498"/>
    <w:rsid w:val="00CE326A"/>
    <w:rsid w:val="00CE40DE"/>
    <w:rsid w:val="00CF0808"/>
    <w:rsid w:val="00CF5A54"/>
    <w:rsid w:val="00CF716C"/>
    <w:rsid w:val="00D00D3A"/>
    <w:rsid w:val="00D039A4"/>
    <w:rsid w:val="00D0577D"/>
    <w:rsid w:val="00D101EB"/>
    <w:rsid w:val="00D10B92"/>
    <w:rsid w:val="00D111D4"/>
    <w:rsid w:val="00D120F2"/>
    <w:rsid w:val="00D141EB"/>
    <w:rsid w:val="00D1710A"/>
    <w:rsid w:val="00D17FB0"/>
    <w:rsid w:val="00D20314"/>
    <w:rsid w:val="00D21B5C"/>
    <w:rsid w:val="00D23C5F"/>
    <w:rsid w:val="00D2506C"/>
    <w:rsid w:val="00D316DC"/>
    <w:rsid w:val="00D3267C"/>
    <w:rsid w:val="00D443F7"/>
    <w:rsid w:val="00D46936"/>
    <w:rsid w:val="00D47C67"/>
    <w:rsid w:val="00D51B16"/>
    <w:rsid w:val="00D5277E"/>
    <w:rsid w:val="00D53AC3"/>
    <w:rsid w:val="00D56DB0"/>
    <w:rsid w:val="00D57A06"/>
    <w:rsid w:val="00D603A5"/>
    <w:rsid w:val="00D70276"/>
    <w:rsid w:val="00D70C00"/>
    <w:rsid w:val="00D747D3"/>
    <w:rsid w:val="00D7733B"/>
    <w:rsid w:val="00D77EBB"/>
    <w:rsid w:val="00D80D97"/>
    <w:rsid w:val="00D833F3"/>
    <w:rsid w:val="00D83806"/>
    <w:rsid w:val="00D86406"/>
    <w:rsid w:val="00D90B2C"/>
    <w:rsid w:val="00DA00F5"/>
    <w:rsid w:val="00DA0BFC"/>
    <w:rsid w:val="00DA0DD4"/>
    <w:rsid w:val="00DA26C0"/>
    <w:rsid w:val="00DA34A8"/>
    <w:rsid w:val="00DB647B"/>
    <w:rsid w:val="00DB6743"/>
    <w:rsid w:val="00DB7144"/>
    <w:rsid w:val="00DB7AAE"/>
    <w:rsid w:val="00DC7894"/>
    <w:rsid w:val="00DD2470"/>
    <w:rsid w:val="00DD2692"/>
    <w:rsid w:val="00DD2FC4"/>
    <w:rsid w:val="00DD76A4"/>
    <w:rsid w:val="00DE00E3"/>
    <w:rsid w:val="00DE0F3C"/>
    <w:rsid w:val="00DE7E24"/>
    <w:rsid w:val="00DF19B1"/>
    <w:rsid w:val="00DF25DB"/>
    <w:rsid w:val="00DF2CCF"/>
    <w:rsid w:val="00DF4E62"/>
    <w:rsid w:val="00DF5AF1"/>
    <w:rsid w:val="00DF5F24"/>
    <w:rsid w:val="00DF6400"/>
    <w:rsid w:val="00E00871"/>
    <w:rsid w:val="00E057C5"/>
    <w:rsid w:val="00E06107"/>
    <w:rsid w:val="00E063AF"/>
    <w:rsid w:val="00E068D6"/>
    <w:rsid w:val="00E11AF3"/>
    <w:rsid w:val="00E135C7"/>
    <w:rsid w:val="00E1421A"/>
    <w:rsid w:val="00E16C16"/>
    <w:rsid w:val="00E16FF5"/>
    <w:rsid w:val="00E22326"/>
    <w:rsid w:val="00E2297D"/>
    <w:rsid w:val="00E2497E"/>
    <w:rsid w:val="00E25205"/>
    <w:rsid w:val="00E255CA"/>
    <w:rsid w:val="00E257F0"/>
    <w:rsid w:val="00E277E9"/>
    <w:rsid w:val="00E35336"/>
    <w:rsid w:val="00E36A62"/>
    <w:rsid w:val="00E42A2D"/>
    <w:rsid w:val="00E43AF4"/>
    <w:rsid w:val="00E47B04"/>
    <w:rsid w:val="00E51075"/>
    <w:rsid w:val="00E51EBC"/>
    <w:rsid w:val="00E5439A"/>
    <w:rsid w:val="00E5459A"/>
    <w:rsid w:val="00E56041"/>
    <w:rsid w:val="00E61A19"/>
    <w:rsid w:val="00E63B17"/>
    <w:rsid w:val="00E73189"/>
    <w:rsid w:val="00E772BB"/>
    <w:rsid w:val="00E772DF"/>
    <w:rsid w:val="00E81864"/>
    <w:rsid w:val="00E84AB1"/>
    <w:rsid w:val="00E86C40"/>
    <w:rsid w:val="00E9217E"/>
    <w:rsid w:val="00E9254B"/>
    <w:rsid w:val="00E9273F"/>
    <w:rsid w:val="00E92D56"/>
    <w:rsid w:val="00E93868"/>
    <w:rsid w:val="00E95A19"/>
    <w:rsid w:val="00E96182"/>
    <w:rsid w:val="00E97B97"/>
    <w:rsid w:val="00EA6F47"/>
    <w:rsid w:val="00EA73D1"/>
    <w:rsid w:val="00EA74BE"/>
    <w:rsid w:val="00EB1BBF"/>
    <w:rsid w:val="00EB283B"/>
    <w:rsid w:val="00EB3CF0"/>
    <w:rsid w:val="00EB513D"/>
    <w:rsid w:val="00EC2486"/>
    <w:rsid w:val="00EC472C"/>
    <w:rsid w:val="00EC4EC2"/>
    <w:rsid w:val="00EC60B2"/>
    <w:rsid w:val="00EC7863"/>
    <w:rsid w:val="00ED2ED2"/>
    <w:rsid w:val="00ED4B92"/>
    <w:rsid w:val="00ED5305"/>
    <w:rsid w:val="00ED61D5"/>
    <w:rsid w:val="00EE1809"/>
    <w:rsid w:val="00EE1F9B"/>
    <w:rsid w:val="00EE39F5"/>
    <w:rsid w:val="00EE40DA"/>
    <w:rsid w:val="00EE4A8E"/>
    <w:rsid w:val="00EF012A"/>
    <w:rsid w:val="00EF473D"/>
    <w:rsid w:val="00EF7424"/>
    <w:rsid w:val="00F01CB1"/>
    <w:rsid w:val="00F0251B"/>
    <w:rsid w:val="00F046AE"/>
    <w:rsid w:val="00F07E6C"/>
    <w:rsid w:val="00F105C2"/>
    <w:rsid w:val="00F1208C"/>
    <w:rsid w:val="00F13955"/>
    <w:rsid w:val="00F143AE"/>
    <w:rsid w:val="00F1494C"/>
    <w:rsid w:val="00F167F6"/>
    <w:rsid w:val="00F16C45"/>
    <w:rsid w:val="00F17EC6"/>
    <w:rsid w:val="00F21C54"/>
    <w:rsid w:val="00F2467E"/>
    <w:rsid w:val="00F26B57"/>
    <w:rsid w:val="00F30C96"/>
    <w:rsid w:val="00F320DC"/>
    <w:rsid w:val="00F325D3"/>
    <w:rsid w:val="00F367C7"/>
    <w:rsid w:val="00F37DE3"/>
    <w:rsid w:val="00F43F0F"/>
    <w:rsid w:val="00F45E50"/>
    <w:rsid w:val="00F46C39"/>
    <w:rsid w:val="00F474B7"/>
    <w:rsid w:val="00F50AC7"/>
    <w:rsid w:val="00F53036"/>
    <w:rsid w:val="00F55F7E"/>
    <w:rsid w:val="00F566E5"/>
    <w:rsid w:val="00F60883"/>
    <w:rsid w:val="00F6102F"/>
    <w:rsid w:val="00F62D09"/>
    <w:rsid w:val="00F66482"/>
    <w:rsid w:val="00F6729C"/>
    <w:rsid w:val="00F71F64"/>
    <w:rsid w:val="00F7462A"/>
    <w:rsid w:val="00F7579B"/>
    <w:rsid w:val="00F76EEA"/>
    <w:rsid w:val="00F772CA"/>
    <w:rsid w:val="00F807EC"/>
    <w:rsid w:val="00F837F5"/>
    <w:rsid w:val="00F83D17"/>
    <w:rsid w:val="00F84C72"/>
    <w:rsid w:val="00F91303"/>
    <w:rsid w:val="00F9165A"/>
    <w:rsid w:val="00F916E8"/>
    <w:rsid w:val="00F92DB3"/>
    <w:rsid w:val="00F94F43"/>
    <w:rsid w:val="00F96558"/>
    <w:rsid w:val="00F96D23"/>
    <w:rsid w:val="00FA0146"/>
    <w:rsid w:val="00FA0F68"/>
    <w:rsid w:val="00FA32D1"/>
    <w:rsid w:val="00FA443F"/>
    <w:rsid w:val="00FA6EF2"/>
    <w:rsid w:val="00FA79F8"/>
    <w:rsid w:val="00FB08EE"/>
    <w:rsid w:val="00FB1E58"/>
    <w:rsid w:val="00FB2FA8"/>
    <w:rsid w:val="00FB3F2E"/>
    <w:rsid w:val="00FB5520"/>
    <w:rsid w:val="00FB6257"/>
    <w:rsid w:val="00FB6F3B"/>
    <w:rsid w:val="00FB6FDF"/>
    <w:rsid w:val="00FB77B7"/>
    <w:rsid w:val="00FC4968"/>
    <w:rsid w:val="00FC5150"/>
    <w:rsid w:val="00FC6983"/>
    <w:rsid w:val="00FD07C7"/>
    <w:rsid w:val="00FD0947"/>
    <w:rsid w:val="00FD13C0"/>
    <w:rsid w:val="00FD1E81"/>
    <w:rsid w:val="00FD60A8"/>
    <w:rsid w:val="00FD6B7E"/>
    <w:rsid w:val="00FE04CA"/>
    <w:rsid w:val="00FE07D2"/>
    <w:rsid w:val="00FE1FB4"/>
    <w:rsid w:val="00FE4B29"/>
    <w:rsid w:val="00FE55A3"/>
    <w:rsid w:val="00FE7A5F"/>
    <w:rsid w:val="00FE7E42"/>
    <w:rsid w:val="00FF4372"/>
    <w:rsid w:val="00FF4AEB"/>
    <w:rsid w:val="00FF6E98"/>
    <w:rsid w:val="00FF74C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v:textbox style="layout-flow:vertical;mso-layout-flow-alt:bottom-to-top"/>
    </o:shapedefaults>
    <o:shapelayout v:ext="edit">
      <o:idmap v:ext="edit" data="1"/>
    </o:shapelayout>
  </w:shapeDefaults>
  <w:decimalSymbol w:val=","/>
  <w:listSeparator w:val=";"/>
  <w14:docId w14:val="36B8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503"/>
    <w:pPr>
      <w:jc w:val="both"/>
    </w:pPr>
    <w:rPr>
      <w:rFonts w:ascii="Arial" w:hAnsi="Arial"/>
      <w:szCs w:val="24"/>
      <w:lang w:val="en-US" w:eastAsia="en-US"/>
    </w:rPr>
  </w:style>
  <w:style w:type="paragraph" w:styleId="Heading1">
    <w:name w:val="heading 1"/>
    <w:basedOn w:val="Normal"/>
    <w:next w:val="Normal"/>
    <w:link w:val="Heading1Char"/>
    <w:qFormat/>
    <w:rsid w:val="008B05F3"/>
    <w:pPr>
      <w:keepNext/>
      <w:keepLines/>
      <w:numPr>
        <w:numId w:val="1"/>
      </w:numPr>
      <w:suppressAutoHyphens/>
      <w:spacing w:before="360" w:after="120"/>
      <w:jc w:val="left"/>
      <w:outlineLvl w:val="0"/>
    </w:pPr>
    <w:rPr>
      <w:rFonts w:cs="Arial"/>
      <w:b/>
      <w:szCs w:val="20"/>
      <w:u w:val="single"/>
      <w:lang w:val="de-DE" w:eastAsia="nb-NO"/>
    </w:rPr>
  </w:style>
  <w:style w:type="paragraph" w:styleId="Heading2">
    <w:name w:val="heading 2"/>
    <w:basedOn w:val="Normal"/>
    <w:next w:val="Normal"/>
    <w:link w:val="Heading2Char"/>
    <w:qFormat/>
    <w:rsid w:val="008B05F3"/>
    <w:pPr>
      <w:keepNext/>
      <w:keepLines/>
      <w:numPr>
        <w:ilvl w:val="1"/>
        <w:numId w:val="1"/>
      </w:numPr>
      <w:suppressAutoHyphens/>
      <w:spacing w:before="360" w:after="120"/>
      <w:outlineLvl w:val="1"/>
    </w:pPr>
    <w:rPr>
      <w:rFonts w:cs="Arial"/>
      <w:b/>
      <w:bCs/>
      <w:iCs/>
      <w:szCs w:val="28"/>
      <w:lang w:val="de-DE" w:eastAsia="nb-NO"/>
    </w:rPr>
  </w:style>
  <w:style w:type="paragraph" w:styleId="Heading3">
    <w:name w:val="heading 3"/>
    <w:basedOn w:val="Heading2"/>
    <w:next w:val="Normal"/>
    <w:link w:val="Heading3Char"/>
    <w:qFormat/>
    <w:rsid w:val="006B31A3"/>
    <w:pPr>
      <w:numPr>
        <w:ilvl w:val="2"/>
      </w:numPr>
      <w:ind w:left="567"/>
      <w:jc w:val="left"/>
      <w:outlineLvl w:val="2"/>
    </w:pPr>
  </w:style>
  <w:style w:type="paragraph" w:styleId="Heading4">
    <w:name w:val="heading 4"/>
    <w:basedOn w:val="Heading3"/>
    <w:next w:val="Normal"/>
    <w:qFormat/>
    <w:rsid w:val="00EA6F47"/>
    <w:pPr>
      <w:numPr>
        <w:ilvl w:val="3"/>
      </w:numPr>
      <w:outlineLvl w:val="3"/>
    </w:pPr>
  </w:style>
  <w:style w:type="paragraph" w:styleId="Heading5">
    <w:name w:val="heading 5"/>
    <w:basedOn w:val="Heading3"/>
    <w:next w:val="Normal"/>
    <w:qFormat/>
    <w:rsid w:val="00EA6F47"/>
    <w:pPr>
      <w:numPr>
        <w:ilvl w:val="4"/>
      </w:numPr>
      <w:outlineLvl w:val="4"/>
    </w:pPr>
  </w:style>
  <w:style w:type="paragraph" w:styleId="Heading6">
    <w:name w:val="heading 6"/>
    <w:basedOn w:val="Heading3"/>
    <w:next w:val="Normal"/>
    <w:qFormat/>
    <w:rsid w:val="00EA6F47"/>
    <w:pPr>
      <w:numPr>
        <w:ilvl w:val="5"/>
      </w:numPr>
      <w:outlineLvl w:val="5"/>
    </w:pPr>
  </w:style>
  <w:style w:type="paragraph" w:styleId="Heading7">
    <w:name w:val="heading 7"/>
    <w:basedOn w:val="Heading3"/>
    <w:next w:val="Normal"/>
    <w:qFormat/>
    <w:rsid w:val="00EA6F47"/>
    <w:pPr>
      <w:numPr>
        <w:ilvl w:val="6"/>
      </w:numPr>
      <w:outlineLvl w:val="6"/>
    </w:pPr>
  </w:style>
  <w:style w:type="paragraph" w:styleId="Heading8">
    <w:name w:val="heading 8"/>
    <w:basedOn w:val="Heading3"/>
    <w:next w:val="Normal"/>
    <w:qFormat/>
    <w:rsid w:val="00EA6F47"/>
    <w:pPr>
      <w:numPr>
        <w:ilvl w:val="7"/>
      </w:numPr>
      <w:outlineLvl w:val="7"/>
    </w:pPr>
  </w:style>
  <w:style w:type="paragraph" w:styleId="Heading9">
    <w:name w:val="heading 9"/>
    <w:basedOn w:val="Heading2"/>
    <w:next w:val="Normal"/>
    <w:qFormat/>
    <w:rsid w:val="00EA6F4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5520"/>
    <w:pPr>
      <w:tabs>
        <w:tab w:val="center" w:pos="4320"/>
        <w:tab w:val="right" w:pos="8640"/>
      </w:tabs>
    </w:pPr>
  </w:style>
  <w:style w:type="paragraph" w:styleId="Footer">
    <w:name w:val="footer"/>
    <w:basedOn w:val="Normal"/>
    <w:link w:val="FooterChar"/>
    <w:uiPriority w:val="99"/>
    <w:rsid w:val="00FB5520"/>
    <w:pPr>
      <w:tabs>
        <w:tab w:val="center" w:pos="4320"/>
        <w:tab w:val="right" w:pos="8640"/>
      </w:tabs>
    </w:pPr>
  </w:style>
  <w:style w:type="character" w:styleId="PageNumber">
    <w:name w:val="page number"/>
    <w:basedOn w:val="DefaultParagraphFont"/>
    <w:rsid w:val="00006B86"/>
  </w:style>
  <w:style w:type="paragraph" w:customStyle="1" w:styleId="e1">
    <w:name w:val="e1"/>
    <w:basedOn w:val="Normal"/>
    <w:link w:val="e1Char"/>
    <w:rsid w:val="00006B86"/>
    <w:pPr>
      <w:suppressAutoHyphens/>
      <w:spacing w:before="240"/>
      <w:ind w:left="567" w:hanging="567"/>
    </w:pPr>
    <w:rPr>
      <w:rFonts w:cs="Arial"/>
      <w:sz w:val="22"/>
      <w:szCs w:val="20"/>
      <w:lang w:val="de-DE" w:eastAsia="nb-NO"/>
    </w:rPr>
  </w:style>
  <w:style w:type="character" w:customStyle="1" w:styleId="e1Char">
    <w:name w:val="e1 Char"/>
    <w:link w:val="e1"/>
    <w:rsid w:val="00006B86"/>
    <w:rPr>
      <w:rFonts w:ascii="Arial" w:hAnsi="Arial" w:cs="Arial"/>
      <w:sz w:val="22"/>
      <w:lang w:val="de-DE" w:eastAsia="nb-NO" w:bidi="ar-SA"/>
    </w:rPr>
  </w:style>
  <w:style w:type="paragraph" w:customStyle="1" w:styleId="Capitol1">
    <w:name w:val="Capitol 1"/>
    <w:next w:val="Normal"/>
    <w:rsid w:val="003061D5"/>
    <w:pPr>
      <w:tabs>
        <w:tab w:val="left" w:pos="709"/>
      </w:tabs>
      <w:ind w:left="709" w:hanging="709"/>
    </w:pPr>
    <w:rPr>
      <w:rFonts w:ascii="Arial" w:hAnsi="Arial"/>
      <w:b/>
      <w:caps/>
      <w:noProof/>
      <w:sz w:val="28"/>
      <w:lang w:val="en-US" w:eastAsia="en-US"/>
    </w:rPr>
  </w:style>
  <w:style w:type="paragraph" w:customStyle="1" w:styleId="Capitol11">
    <w:name w:val="Capitol 1.1"/>
    <w:next w:val="Normal"/>
    <w:rsid w:val="003061D5"/>
    <w:rPr>
      <w:rFonts w:ascii="Arial" w:hAnsi="Arial"/>
      <w:b/>
      <w:caps/>
      <w:noProof/>
      <w:sz w:val="24"/>
      <w:lang w:val="en-US" w:eastAsia="en-US"/>
    </w:rPr>
  </w:style>
  <w:style w:type="paragraph" w:customStyle="1" w:styleId="Capitol111">
    <w:name w:val="Capitol 1.1.1"/>
    <w:next w:val="Normal"/>
    <w:rsid w:val="003061D5"/>
    <w:rPr>
      <w:rFonts w:ascii="Arial" w:hAnsi="Arial"/>
      <w:b/>
      <w:noProof/>
      <w:sz w:val="24"/>
      <w:lang w:val="en-US" w:eastAsia="en-US"/>
    </w:rPr>
  </w:style>
  <w:style w:type="character" w:customStyle="1" w:styleId="FooterChar">
    <w:name w:val="Footer Char"/>
    <w:link w:val="Footer"/>
    <w:uiPriority w:val="99"/>
    <w:rsid w:val="00CD1465"/>
    <w:rPr>
      <w:sz w:val="24"/>
      <w:szCs w:val="24"/>
    </w:rPr>
  </w:style>
  <w:style w:type="paragraph" w:styleId="BalloonText">
    <w:name w:val="Balloon Text"/>
    <w:basedOn w:val="Normal"/>
    <w:link w:val="BalloonTextChar"/>
    <w:rsid w:val="00EC4EC2"/>
    <w:rPr>
      <w:rFonts w:ascii="Tahoma" w:hAnsi="Tahoma" w:cs="Tahoma"/>
      <w:sz w:val="16"/>
      <w:szCs w:val="16"/>
    </w:rPr>
  </w:style>
  <w:style w:type="character" w:customStyle="1" w:styleId="BalloonTextChar">
    <w:name w:val="Balloon Text Char"/>
    <w:link w:val="BalloonText"/>
    <w:rsid w:val="00EC4EC2"/>
    <w:rPr>
      <w:rFonts w:ascii="Tahoma" w:hAnsi="Tahoma" w:cs="Tahoma"/>
      <w:sz w:val="16"/>
      <w:szCs w:val="16"/>
    </w:rPr>
  </w:style>
  <w:style w:type="character" w:styleId="PlaceholderText">
    <w:name w:val="Placeholder Text"/>
    <w:uiPriority w:val="99"/>
    <w:semiHidden/>
    <w:rsid w:val="00EC4EC2"/>
    <w:rPr>
      <w:color w:val="808080"/>
    </w:rPr>
  </w:style>
  <w:style w:type="paragraph" w:styleId="ListParagraph">
    <w:name w:val="List Paragraph"/>
    <w:aliases w:val="List Paragraph1,Paragraph,Normal bullet 2,Forth level,body 2,List Paragraph11,Listă colorată - Accentuare 11,Bullet,Citation List,ANNEX,bullet,bu,bullet1,B,b1,Bullet 1,bullet 1,body,b Char Char Char,b Char Char"/>
    <w:basedOn w:val="Normal"/>
    <w:link w:val="ListParagraphChar"/>
    <w:uiPriority w:val="34"/>
    <w:qFormat/>
    <w:rsid w:val="00FA6EF2"/>
    <w:pPr>
      <w:ind w:left="720"/>
      <w:contextualSpacing/>
    </w:pPr>
  </w:style>
  <w:style w:type="paragraph" w:styleId="TOC1">
    <w:name w:val="toc 1"/>
    <w:basedOn w:val="Normal"/>
    <w:next w:val="Normal"/>
    <w:autoRedefine/>
    <w:uiPriority w:val="39"/>
    <w:rsid w:val="000F71D0"/>
    <w:pPr>
      <w:tabs>
        <w:tab w:val="left" w:pos="480"/>
        <w:tab w:val="right" w:leader="dot" w:pos="9890"/>
      </w:tabs>
      <w:spacing w:before="300" w:after="300"/>
      <w:jc w:val="left"/>
    </w:pPr>
    <w:rPr>
      <w:b/>
      <w:bCs/>
      <w:caps/>
      <w:noProof/>
      <w:szCs w:val="20"/>
    </w:rPr>
  </w:style>
  <w:style w:type="paragraph" w:styleId="TOC2">
    <w:name w:val="toc 2"/>
    <w:basedOn w:val="Normal"/>
    <w:next w:val="Normal"/>
    <w:autoRedefine/>
    <w:uiPriority w:val="39"/>
    <w:rsid w:val="00F320DC"/>
    <w:pPr>
      <w:tabs>
        <w:tab w:val="left" w:pos="720"/>
        <w:tab w:val="right" w:leader="dot" w:pos="9890"/>
      </w:tabs>
      <w:ind w:left="240"/>
      <w:jc w:val="left"/>
    </w:pPr>
    <w:rPr>
      <w:b/>
      <w:smallCaps/>
      <w:noProof/>
      <w:szCs w:val="20"/>
    </w:rPr>
  </w:style>
  <w:style w:type="character" w:styleId="Hyperlink">
    <w:name w:val="Hyperlink"/>
    <w:uiPriority w:val="99"/>
    <w:unhideWhenUsed/>
    <w:rsid w:val="0031001E"/>
    <w:rPr>
      <w:color w:val="0000FF"/>
      <w:u w:val="single"/>
    </w:rPr>
  </w:style>
  <w:style w:type="paragraph" w:styleId="BodyText">
    <w:name w:val="Body Text"/>
    <w:basedOn w:val="Normal"/>
    <w:link w:val="BodyTextChar"/>
    <w:rsid w:val="00D747D3"/>
    <w:pPr>
      <w:spacing w:after="120" w:line="276" w:lineRule="auto"/>
    </w:pPr>
    <w:rPr>
      <w:rFonts w:ascii="Calibri" w:hAnsi="Calibri"/>
      <w:noProof/>
      <w:sz w:val="22"/>
      <w:szCs w:val="22"/>
      <w:lang w:val="ro-RO" w:bidi="en-US"/>
    </w:rPr>
  </w:style>
  <w:style w:type="character" w:customStyle="1" w:styleId="BodyTextChar">
    <w:name w:val="Body Text Char"/>
    <w:link w:val="BodyText"/>
    <w:rsid w:val="00D747D3"/>
    <w:rPr>
      <w:rFonts w:ascii="Calibri" w:eastAsia="Times New Roman" w:hAnsi="Calibri" w:cs="Times New Roman"/>
      <w:noProof/>
      <w:sz w:val="22"/>
      <w:szCs w:val="22"/>
      <w:lang w:val="ro-RO" w:bidi="en-US"/>
    </w:rPr>
  </w:style>
  <w:style w:type="table" w:styleId="TableGrid">
    <w:name w:val="Table Grid"/>
    <w:basedOn w:val="TableNormal"/>
    <w:rsid w:val="00D747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FE55A3"/>
    <w:rPr>
      <w:rFonts w:ascii="Tahoma" w:hAnsi="Tahoma" w:cs="Tahoma"/>
      <w:sz w:val="16"/>
      <w:szCs w:val="16"/>
    </w:rPr>
  </w:style>
  <w:style w:type="character" w:customStyle="1" w:styleId="DocumentMapChar">
    <w:name w:val="Document Map Char"/>
    <w:link w:val="DocumentMap"/>
    <w:rsid w:val="00FE55A3"/>
    <w:rPr>
      <w:rFonts w:ascii="Tahoma" w:hAnsi="Tahoma" w:cs="Tahoma"/>
      <w:sz w:val="16"/>
      <w:szCs w:val="16"/>
    </w:rPr>
  </w:style>
  <w:style w:type="paragraph" w:styleId="BodyText3">
    <w:name w:val="Body Text 3"/>
    <w:basedOn w:val="Normal"/>
    <w:link w:val="BodyText3Char"/>
    <w:rsid w:val="00FE55A3"/>
    <w:pPr>
      <w:spacing w:after="120"/>
    </w:pPr>
    <w:rPr>
      <w:sz w:val="16"/>
      <w:szCs w:val="16"/>
    </w:rPr>
  </w:style>
  <w:style w:type="character" w:customStyle="1" w:styleId="BodyText3Char">
    <w:name w:val="Body Text 3 Char"/>
    <w:link w:val="BodyText3"/>
    <w:rsid w:val="00FE55A3"/>
    <w:rPr>
      <w:rFonts w:ascii="Arial" w:hAnsi="Arial"/>
      <w:sz w:val="16"/>
      <w:szCs w:val="16"/>
    </w:rPr>
  </w:style>
  <w:style w:type="paragraph" w:styleId="Caption">
    <w:name w:val="caption"/>
    <w:basedOn w:val="Normal"/>
    <w:next w:val="Normal"/>
    <w:unhideWhenUsed/>
    <w:qFormat/>
    <w:rsid w:val="00732B11"/>
    <w:pPr>
      <w:spacing w:after="200"/>
    </w:pPr>
    <w:rPr>
      <w:b/>
      <w:bCs/>
      <w:sz w:val="18"/>
      <w:szCs w:val="18"/>
    </w:rPr>
  </w:style>
  <w:style w:type="paragraph" w:styleId="TOCHeading">
    <w:name w:val="TOC Heading"/>
    <w:basedOn w:val="Heading1"/>
    <w:next w:val="Normal"/>
    <w:uiPriority w:val="39"/>
    <w:unhideWhenUsed/>
    <w:qFormat/>
    <w:rsid w:val="00810717"/>
    <w:pPr>
      <w:numPr>
        <w:numId w:val="0"/>
      </w:numPr>
      <w:suppressAutoHyphens w:val="0"/>
      <w:spacing w:before="480" w:after="0" w:line="276" w:lineRule="auto"/>
      <w:outlineLvl w:val="9"/>
    </w:pPr>
    <w:rPr>
      <w:rFonts w:ascii="Cambria" w:hAnsi="Cambria" w:cs="Times New Roman"/>
      <w:bCs/>
      <w:color w:val="365F91"/>
      <w:szCs w:val="28"/>
      <w:lang w:val="en-US" w:eastAsia="en-US"/>
    </w:rPr>
  </w:style>
  <w:style w:type="paragraph" w:styleId="TOC3">
    <w:name w:val="toc 3"/>
    <w:basedOn w:val="Normal"/>
    <w:next w:val="Normal"/>
    <w:autoRedefine/>
    <w:uiPriority w:val="39"/>
    <w:rsid w:val="00EC60B2"/>
    <w:pPr>
      <w:tabs>
        <w:tab w:val="left" w:pos="1200"/>
        <w:tab w:val="right" w:leader="dot" w:pos="9900"/>
      </w:tabs>
      <w:ind w:left="480"/>
      <w:jc w:val="left"/>
    </w:pPr>
    <w:rPr>
      <w:rFonts w:ascii="Calibri" w:hAnsi="Calibri"/>
      <w:i/>
      <w:iCs/>
      <w:szCs w:val="20"/>
    </w:rPr>
  </w:style>
  <w:style w:type="paragraph" w:styleId="NoSpacing">
    <w:name w:val="No Spacing"/>
    <w:uiPriority w:val="1"/>
    <w:qFormat/>
    <w:rsid w:val="00F96558"/>
    <w:rPr>
      <w:lang w:val="en-US" w:eastAsia="en-US"/>
    </w:rPr>
  </w:style>
  <w:style w:type="character" w:styleId="CommentReference">
    <w:name w:val="annotation reference"/>
    <w:rsid w:val="00723054"/>
    <w:rPr>
      <w:sz w:val="16"/>
      <w:szCs w:val="16"/>
    </w:rPr>
  </w:style>
  <w:style w:type="paragraph" w:styleId="CommentText">
    <w:name w:val="annotation text"/>
    <w:basedOn w:val="Normal"/>
    <w:link w:val="CommentTextChar"/>
    <w:rsid w:val="00723054"/>
    <w:rPr>
      <w:szCs w:val="20"/>
    </w:rPr>
  </w:style>
  <w:style w:type="character" w:customStyle="1" w:styleId="CommentTextChar">
    <w:name w:val="Comment Text Char"/>
    <w:link w:val="CommentText"/>
    <w:rsid w:val="00723054"/>
    <w:rPr>
      <w:rFonts w:ascii="Arial" w:hAnsi="Arial"/>
    </w:rPr>
  </w:style>
  <w:style w:type="paragraph" w:styleId="CommentSubject">
    <w:name w:val="annotation subject"/>
    <w:basedOn w:val="CommentText"/>
    <w:next w:val="CommentText"/>
    <w:link w:val="CommentSubjectChar"/>
    <w:rsid w:val="00723054"/>
    <w:rPr>
      <w:b/>
      <w:bCs/>
    </w:rPr>
  </w:style>
  <w:style w:type="character" w:customStyle="1" w:styleId="CommentSubjectChar">
    <w:name w:val="Comment Subject Char"/>
    <w:link w:val="CommentSubject"/>
    <w:rsid w:val="00723054"/>
    <w:rPr>
      <w:rFonts w:ascii="Arial" w:hAnsi="Arial"/>
      <w:b/>
      <w:bCs/>
    </w:rPr>
  </w:style>
  <w:style w:type="paragraph" w:styleId="NormalWeb">
    <w:name w:val="Normal (Web)"/>
    <w:basedOn w:val="Normal"/>
    <w:rsid w:val="00D57A06"/>
    <w:pPr>
      <w:spacing w:before="100" w:beforeAutospacing="1" w:after="100" w:afterAutospacing="1"/>
      <w:jc w:val="left"/>
    </w:pPr>
    <w:rPr>
      <w:rFonts w:ascii="Times New Roman" w:hAnsi="Times New Roman"/>
      <w:color w:val="000000"/>
    </w:rPr>
  </w:style>
  <w:style w:type="paragraph" w:styleId="TOC4">
    <w:name w:val="toc 4"/>
    <w:basedOn w:val="Normal"/>
    <w:next w:val="Normal"/>
    <w:autoRedefine/>
    <w:uiPriority w:val="39"/>
    <w:rsid w:val="00EC60B2"/>
    <w:pPr>
      <w:tabs>
        <w:tab w:val="left" w:pos="1680"/>
        <w:tab w:val="right" w:leader="dot" w:pos="9900"/>
      </w:tabs>
      <w:ind w:left="720"/>
      <w:jc w:val="left"/>
    </w:pPr>
    <w:rPr>
      <w:rFonts w:ascii="Calibri" w:hAnsi="Calibri"/>
      <w:sz w:val="18"/>
      <w:szCs w:val="18"/>
    </w:rPr>
  </w:style>
  <w:style w:type="paragraph" w:styleId="TOC5">
    <w:name w:val="toc 5"/>
    <w:basedOn w:val="Normal"/>
    <w:next w:val="Normal"/>
    <w:autoRedefine/>
    <w:rsid w:val="00B513F8"/>
    <w:pPr>
      <w:ind w:left="960"/>
      <w:jc w:val="left"/>
    </w:pPr>
    <w:rPr>
      <w:rFonts w:ascii="Calibri" w:hAnsi="Calibri"/>
      <w:sz w:val="18"/>
      <w:szCs w:val="18"/>
    </w:rPr>
  </w:style>
  <w:style w:type="paragraph" w:styleId="TOC6">
    <w:name w:val="toc 6"/>
    <w:basedOn w:val="Normal"/>
    <w:next w:val="Normal"/>
    <w:autoRedefine/>
    <w:rsid w:val="00B513F8"/>
    <w:pPr>
      <w:ind w:left="1200"/>
      <w:jc w:val="left"/>
    </w:pPr>
    <w:rPr>
      <w:rFonts w:ascii="Calibri" w:hAnsi="Calibri"/>
      <w:sz w:val="18"/>
      <w:szCs w:val="18"/>
    </w:rPr>
  </w:style>
  <w:style w:type="paragraph" w:styleId="TOC7">
    <w:name w:val="toc 7"/>
    <w:basedOn w:val="Normal"/>
    <w:next w:val="Normal"/>
    <w:autoRedefine/>
    <w:rsid w:val="00B513F8"/>
    <w:pPr>
      <w:ind w:left="1440"/>
      <w:jc w:val="left"/>
    </w:pPr>
    <w:rPr>
      <w:rFonts w:ascii="Calibri" w:hAnsi="Calibri"/>
      <w:sz w:val="18"/>
      <w:szCs w:val="18"/>
    </w:rPr>
  </w:style>
  <w:style w:type="paragraph" w:styleId="TOC8">
    <w:name w:val="toc 8"/>
    <w:basedOn w:val="Normal"/>
    <w:next w:val="Normal"/>
    <w:autoRedefine/>
    <w:rsid w:val="00B513F8"/>
    <w:pPr>
      <w:ind w:left="1680"/>
      <w:jc w:val="left"/>
    </w:pPr>
    <w:rPr>
      <w:rFonts w:ascii="Calibri" w:hAnsi="Calibri"/>
      <w:sz w:val="18"/>
      <w:szCs w:val="18"/>
    </w:rPr>
  </w:style>
  <w:style w:type="paragraph" w:styleId="TOC9">
    <w:name w:val="toc 9"/>
    <w:basedOn w:val="Normal"/>
    <w:next w:val="Normal"/>
    <w:autoRedefine/>
    <w:rsid w:val="00B513F8"/>
    <w:pPr>
      <w:ind w:left="1920"/>
      <w:jc w:val="left"/>
    </w:pPr>
    <w:rPr>
      <w:rFonts w:ascii="Calibri" w:hAnsi="Calibri"/>
      <w:sz w:val="18"/>
      <w:szCs w:val="18"/>
    </w:rPr>
  </w:style>
  <w:style w:type="paragraph" w:styleId="FootnoteText">
    <w:name w:val="footnote text"/>
    <w:basedOn w:val="Normal"/>
    <w:link w:val="FootnoteTextChar"/>
    <w:rsid w:val="008C4515"/>
    <w:rPr>
      <w:szCs w:val="20"/>
    </w:rPr>
  </w:style>
  <w:style w:type="character" w:customStyle="1" w:styleId="FootnoteTextChar">
    <w:name w:val="Footnote Text Char"/>
    <w:link w:val="FootnoteText"/>
    <w:rsid w:val="008C4515"/>
    <w:rPr>
      <w:rFonts w:ascii="Arial" w:hAnsi="Arial"/>
    </w:rPr>
  </w:style>
  <w:style w:type="character" w:styleId="FootnoteReference">
    <w:name w:val="footnote reference"/>
    <w:rsid w:val="008C4515"/>
    <w:rPr>
      <w:vertAlign w:val="superscript"/>
    </w:rPr>
  </w:style>
  <w:style w:type="paragraph" w:styleId="Revision">
    <w:name w:val="Revision"/>
    <w:hidden/>
    <w:uiPriority w:val="99"/>
    <w:semiHidden/>
    <w:rsid w:val="00A7032C"/>
    <w:rPr>
      <w:rFonts w:ascii="Arial" w:hAnsi="Arial"/>
      <w:sz w:val="24"/>
      <w:szCs w:val="24"/>
      <w:lang w:val="en-US" w:eastAsia="en-US"/>
    </w:rPr>
  </w:style>
  <w:style w:type="character" w:customStyle="1" w:styleId="Heading1Char">
    <w:name w:val="Heading 1 Char"/>
    <w:link w:val="Heading1"/>
    <w:rsid w:val="00C16A96"/>
    <w:rPr>
      <w:rFonts w:ascii="Arial" w:hAnsi="Arial" w:cs="Arial"/>
      <w:b/>
      <w:u w:val="single"/>
      <w:lang w:val="de-DE" w:eastAsia="nb-NO"/>
    </w:rPr>
  </w:style>
  <w:style w:type="character" w:customStyle="1" w:styleId="Heading2Char">
    <w:name w:val="Heading 2 Char"/>
    <w:link w:val="Heading2"/>
    <w:rsid w:val="00C16A96"/>
    <w:rPr>
      <w:rFonts w:ascii="Arial" w:hAnsi="Arial" w:cs="Arial"/>
      <w:b/>
      <w:bCs/>
      <w:iCs/>
      <w:szCs w:val="28"/>
      <w:lang w:val="de-DE" w:eastAsia="nb-NO"/>
    </w:rPr>
  </w:style>
  <w:style w:type="character" w:customStyle="1" w:styleId="Heading3Char">
    <w:name w:val="Heading 3 Char"/>
    <w:link w:val="Heading3"/>
    <w:rsid w:val="00C16A96"/>
    <w:rPr>
      <w:rFonts w:ascii="Arial" w:hAnsi="Arial" w:cs="Arial"/>
      <w:b/>
      <w:bCs/>
      <w:iCs/>
      <w:szCs w:val="28"/>
      <w:lang w:val="de-DE" w:eastAsia="nb-NO"/>
    </w:rPr>
  </w:style>
  <w:style w:type="character" w:customStyle="1" w:styleId="tpt1">
    <w:name w:val="tpt1"/>
    <w:rsid w:val="003E56AC"/>
    <w:rPr>
      <w:rFonts w:ascii="Tahoma" w:hAnsi="Tahoma"/>
    </w:rPr>
  </w:style>
  <w:style w:type="paragraph" w:customStyle="1" w:styleId="Textnormal">
    <w:name w:val="Text normal"/>
    <w:basedOn w:val="Normal"/>
    <w:link w:val="TextnormalChar"/>
    <w:rsid w:val="004C28C4"/>
    <w:pPr>
      <w:spacing w:before="80" w:after="160"/>
      <w:ind w:left="1134"/>
      <w:jc w:val="left"/>
    </w:pPr>
    <w:rPr>
      <w:sz w:val="22"/>
      <w:szCs w:val="22"/>
      <w:lang w:val="it-IT" w:eastAsia="it-IT"/>
    </w:rPr>
  </w:style>
  <w:style w:type="character" w:customStyle="1" w:styleId="TextnormalChar">
    <w:name w:val="Text normal Char"/>
    <w:link w:val="Textnormal"/>
    <w:rsid w:val="004C28C4"/>
    <w:rPr>
      <w:rFonts w:ascii="Arial" w:hAnsi="Arial"/>
      <w:sz w:val="22"/>
      <w:szCs w:val="22"/>
      <w:lang w:val="it-IT" w:eastAsia="it-IT"/>
    </w:rPr>
  </w:style>
  <w:style w:type="paragraph" w:customStyle="1" w:styleId="Normal1">
    <w:name w:val="Normal1"/>
    <w:rsid w:val="004C28C4"/>
    <w:pPr>
      <w:suppressAutoHyphens/>
      <w:spacing w:line="360" w:lineRule="auto"/>
      <w:ind w:left="965"/>
      <w:jc w:val="both"/>
    </w:pPr>
    <w:rPr>
      <w:rFonts w:ascii="Arial" w:eastAsia="Arial" w:hAnsi="Arial"/>
      <w:sz w:val="24"/>
      <w:lang w:val="en-GB" w:eastAsia="ar-SA"/>
    </w:rPr>
  </w:style>
  <w:style w:type="paragraph" w:customStyle="1" w:styleId="SEDATITLU1">
    <w:name w:val="SEDA TITLU 1."/>
    <w:basedOn w:val="Normal"/>
    <w:link w:val="SEDATITLU1Caracter"/>
    <w:qFormat/>
    <w:rsid w:val="00A70E08"/>
    <w:pPr>
      <w:numPr>
        <w:numId w:val="8"/>
      </w:numPr>
      <w:ind w:left="357" w:hanging="357"/>
    </w:pPr>
    <w:rPr>
      <w:caps/>
      <w:sz w:val="24"/>
      <w:lang w:val="en-GB"/>
    </w:rPr>
  </w:style>
  <w:style w:type="character" w:customStyle="1" w:styleId="SEDATITLU1Caracter">
    <w:name w:val="SEDA TITLU 1. Caracter"/>
    <w:basedOn w:val="DefaultParagraphFont"/>
    <w:link w:val="SEDATITLU1"/>
    <w:rsid w:val="00A70E08"/>
    <w:rPr>
      <w:rFonts w:ascii="Arial" w:hAnsi="Arial"/>
      <w:caps/>
      <w:sz w:val="24"/>
      <w:szCs w:val="24"/>
      <w:lang w:val="en-GB" w:eastAsia="en-US"/>
    </w:rPr>
  </w:style>
  <w:style w:type="character" w:customStyle="1" w:styleId="ListParagraphChar">
    <w:name w:val="List Paragraph Char"/>
    <w:aliases w:val="List Paragraph1 Char,Paragraph Char,Normal bullet 2 Char,Forth level Char,body 2 Char,List Paragraph11 Char,Listă colorată - Accentuare 11 Char,Bullet Char,Citation List Char,ANNEX Char,bullet Char,bu Char,bullet1 Char,B Char,b1 Char"/>
    <w:basedOn w:val="DefaultParagraphFont"/>
    <w:link w:val="ListParagraph"/>
    <w:uiPriority w:val="34"/>
    <w:locked/>
    <w:rsid w:val="00A70E08"/>
    <w:rPr>
      <w:rFonts w:ascii="Arial" w:hAnsi="Arial"/>
      <w:szCs w:val="24"/>
      <w:lang w:val="en-US" w:eastAsia="en-US"/>
    </w:rPr>
  </w:style>
  <w:style w:type="paragraph" w:customStyle="1" w:styleId="BodyText5">
    <w:name w:val="Body Text5"/>
    <w:basedOn w:val="Normal"/>
    <w:rsid w:val="00A70E08"/>
    <w:pPr>
      <w:widowControl w:val="0"/>
      <w:shd w:val="clear" w:color="auto" w:fill="FFFFFF"/>
      <w:spacing w:before="3840" w:after="600" w:line="0" w:lineRule="atLeast"/>
      <w:ind w:hanging="600"/>
      <w:jc w:val="left"/>
    </w:pPr>
    <w:rPr>
      <w:rFonts w:ascii="Times New Roman" w:hAnsi="Times New Roman"/>
      <w:spacing w:val="1"/>
      <w:sz w:val="19"/>
      <w:szCs w:val="19"/>
      <w:lang w:val="ro-RO"/>
    </w:rPr>
  </w:style>
  <w:style w:type="paragraph" w:customStyle="1" w:styleId="Default">
    <w:name w:val="Default"/>
    <w:rsid w:val="00A70E08"/>
    <w:pPr>
      <w:autoSpaceDE w:val="0"/>
      <w:autoSpaceDN w:val="0"/>
      <w:adjustRightInd w:val="0"/>
    </w:pPr>
    <w:rPr>
      <w:rFonts w:ascii="Arial" w:eastAsiaTheme="minorHAnsi" w:hAnsi="Arial" w:cs="Arial"/>
      <w:color w:val="000000"/>
      <w:sz w:val="24"/>
      <w:szCs w:val="24"/>
      <w:lang w:val="en-US" w:eastAsia="en-US"/>
    </w:rPr>
  </w:style>
  <w:style w:type="paragraph" w:customStyle="1" w:styleId="WW-BodyTextIndent2">
    <w:name w:val="WW-Body Text Indent 2"/>
    <w:basedOn w:val="Normal"/>
    <w:rsid w:val="00B000CE"/>
    <w:pPr>
      <w:suppressAutoHyphens/>
      <w:ind w:firstLine="720"/>
    </w:pPr>
    <w:rPr>
      <w:color w:val="000000"/>
      <w:szCs w:val="20"/>
    </w:rPr>
  </w:style>
  <w:style w:type="paragraph" w:customStyle="1" w:styleId="BodyText2">
    <w:name w:val="Body Text2"/>
    <w:basedOn w:val="Normal"/>
    <w:rsid w:val="000B482C"/>
    <w:pPr>
      <w:shd w:val="clear" w:color="auto" w:fill="FFFFFF"/>
      <w:spacing w:before="420" w:line="432" w:lineRule="exact"/>
      <w:ind w:hanging="1940"/>
      <w:jc w:val="left"/>
    </w:pPr>
    <w:rPr>
      <w:rFonts w:cs="Arial"/>
      <w:sz w:val="17"/>
      <w:szCs w:val="17"/>
    </w:rPr>
  </w:style>
  <w:style w:type="character" w:customStyle="1" w:styleId="tsp1">
    <w:name w:val="tsp1"/>
    <w:basedOn w:val="DefaultParagraphFont"/>
    <w:rsid w:val="000B482C"/>
  </w:style>
  <w:style w:type="character" w:customStyle="1" w:styleId="ln2tpunct">
    <w:name w:val="ln2tpunct"/>
    <w:basedOn w:val="DefaultParagraphFont"/>
    <w:rsid w:val="001835DF"/>
  </w:style>
  <w:style w:type="character" w:customStyle="1" w:styleId="ln2tparagraf">
    <w:name w:val="ln2tparagraf"/>
    <w:basedOn w:val="DefaultParagraphFont"/>
    <w:rsid w:val="001835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503"/>
    <w:pPr>
      <w:jc w:val="both"/>
    </w:pPr>
    <w:rPr>
      <w:rFonts w:ascii="Arial" w:hAnsi="Arial"/>
      <w:szCs w:val="24"/>
      <w:lang w:val="en-US" w:eastAsia="en-US"/>
    </w:rPr>
  </w:style>
  <w:style w:type="paragraph" w:styleId="Heading1">
    <w:name w:val="heading 1"/>
    <w:basedOn w:val="Normal"/>
    <w:next w:val="Normal"/>
    <w:link w:val="Heading1Char"/>
    <w:qFormat/>
    <w:rsid w:val="008B05F3"/>
    <w:pPr>
      <w:keepNext/>
      <w:keepLines/>
      <w:numPr>
        <w:numId w:val="1"/>
      </w:numPr>
      <w:suppressAutoHyphens/>
      <w:spacing w:before="360" w:after="120"/>
      <w:jc w:val="left"/>
      <w:outlineLvl w:val="0"/>
    </w:pPr>
    <w:rPr>
      <w:rFonts w:cs="Arial"/>
      <w:b/>
      <w:szCs w:val="20"/>
      <w:u w:val="single"/>
      <w:lang w:val="de-DE" w:eastAsia="nb-NO"/>
    </w:rPr>
  </w:style>
  <w:style w:type="paragraph" w:styleId="Heading2">
    <w:name w:val="heading 2"/>
    <w:basedOn w:val="Normal"/>
    <w:next w:val="Normal"/>
    <w:link w:val="Heading2Char"/>
    <w:qFormat/>
    <w:rsid w:val="008B05F3"/>
    <w:pPr>
      <w:keepNext/>
      <w:keepLines/>
      <w:numPr>
        <w:ilvl w:val="1"/>
        <w:numId w:val="1"/>
      </w:numPr>
      <w:suppressAutoHyphens/>
      <w:spacing w:before="360" w:after="120"/>
      <w:outlineLvl w:val="1"/>
    </w:pPr>
    <w:rPr>
      <w:rFonts w:cs="Arial"/>
      <w:b/>
      <w:bCs/>
      <w:iCs/>
      <w:szCs w:val="28"/>
      <w:lang w:val="de-DE" w:eastAsia="nb-NO"/>
    </w:rPr>
  </w:style>
  <w:style w:type="paragraph" w:styleId="Heading3">
    <w:name w:val="heading 3"/>
    <w:basedOn w:val="Heading2"/>
    <w:next w:val="Normal"/>
    <w:link w:val="Heading3Char"/>
    <w:qFormat/>
    <w:rsid w:val="006B31A3"/>
    <w:pPr>
      <w:numPr>
        <w:ilvl w:val="2"/>
      </w:numPr>
      <w:ind w:left="567"/>
      <w:jc w:val="left"/>
      <w:outlineLvl w:val="2"/>
    </w:pPr>
  </w:style>
  <w:style w:type="paragraph" w:styleId="Heading4">
    <w:name w:val="heading 4"/>
    <w:basedOn w:val="Heading3"/>
    <w:next w:val="Normal"/>
    <w:qFormat/>
    <w:rsid w:val="00EA6F47"/>
    <w:pPr>
      <w:numPr>
        <w:ilvl w:val="3"/>
      </w:numPr>
      <w:outlineLvl w:val="3"/>
    </w:pPr>
  </w:style>
  <w:style w:type="paragraph" w:styleId="Heading5">
    <w:name w:val="heading 5"/>
    <w:basedOn w:val="Heading3"/>
    <w:next w:val="Normal"/>
    <w:qFormat/>
    <w:rsid w:val="00EA6F47"/>
    <w:pPr>
      <w:numPr>
        <w:ilvl w:val="4"/>
      </w:numPr>
      <w:outlineLvl w:val="4"/>
    </w:pPr>
  </w:style>
  <w:style w:type="paragraph" w:styleId="Heading6">
    <w:name w:val="heading 6"/>
    <w:basedOn w:val="Heading3"/>
    <w:next w:val="Normal"/>
    <w:qFormat/>
    <w:rsid w:val="00EA6F47"/>
    <w:pPr>
      <w:numPr>
        <w:ilvl w:val="5"/>
      </w:numPr>
      <w:outlineLvl w:val="5"/>
    </w:pPr>
  </w:style>
  <w:style w:type="paragraph" w:styleId="Heading7">
    <w:name w:val="heading 7"/>
    <w:basedOn w:val="Heading3"/>
    <w:next w:val="Normal"/>
    <w:qFormat/>
    <w:rsid w:val="00EA6F47"/>
    <w:pPr>
      <w:numPr>
        <w:ilvl w:val="6"/>
      </w:numPr>
      <w:outlineLvl w:val="6"/>
    </w:pPr>
  </w:style>
  <w:style w:type="paragraph" w:styleId="Heading8">
    <w:name w:val="heading 8"/>
    <w:basedOn w:val="Heading3"/>
    <w:next w:val="Normal"/>
    <w:qFormat/>
    <w:rsid w:val="00EA6F47"/>
    <w:pPr>
      <w:numPr>
        <w:ilvl w:val="7"/>
      </w:numPr>
      <w:outlineLvl w:val="7"/>
    </w:pPr>
  </w:style>
  <w:style w:type="paragraph" w:styleId="Heading9">
    <w:name w:val="heading 9"/>
    <w:basedOn w:val="Heading2"/>
    <w:next w:val="Normal"/>
    <w:qFormat/>
    <w:rsid w:val="00EA6F4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5520"/>
    <w:pPr>
      <w:tabs>
        <w:tab w:val="center" w:pos="4320"/>
        <w:tab w:val="right" w:pos="8640"/>
      </w:tabs>
    </w:pPr>
  </w:style>
  <w:style w:type="paragraph" w:styleId="Footer">
    <w:name w:val="footer"/>
    <w:basedOn w:val="Normal"/>
    <w:link w:val="FooterChar"/>
    <w:uiPriority w:val="99"/>
    <w:rsid w:val="00FB5520"/>
    <w:pPr>
      <w:tabs>
        <w:tab w:val="center" w:pos="4320"/>
        <w:tab w:val="right" w:pos="8640"/>
      </w:tabs>
    </w:pPr>
  </w:style>
  <w:style w:type="character" w:styleId="PageNumber">
    <w:name w:val="page number"/>
    <w:basedOn w:val="DefaultParagraphFont"/>
    <w:rsid w:val="00006B86"/>
  </w:style>
  <w:style w:type="paragraph" w:customStyle="1" w:styleId="e1">
    <w:name w:val="e1"/>
    <w:basedOn w:val="Normal"/>
    <w:link w:val="e1Char"/>
    <w:rsid w:val="00006B86"/>
    <w:pPr>
      <w:suppressAutoHyphens/>
      <w:spacing w:before="240"/>
      <w:ind w:left="567" w:hanging="567"/>
    </w:pPr>
    <w:rPr>
      <w:rFonts w:cs="Arial"/>
      <w:sz w:val="22"/>
      <w:szCs w:val="20"/>
      <w:lang w:val="de-DE" w:eastAsia="nb-NO"/>
    </w:rPr>
  </w:style>
  <w:style w:type="character" w:customStyle="1" w:styleId="e1Char">
    <w:name w:val="e1 Char"/>
    <w:link w:val="e1"/>
    <w:rsid w:val="00006B86"/>
    <w:rPr>
      <w:rFonts w:ascii="Arial" w:hAnsi="Arial" w:cs="Arial"/>
      <w:sz w:val="22"/>
      <w:lang w:val="de-DE" w:eastAsia="nb-NO" w:bidi="ar-SA"/>
    </w:rPr>
  </w:style>
  <w:style w:type="paragraph" w:customStyle="1" w:styleId="Capitol1">
    <w:name w:val="Capitol 1"/>
    <w:next w:val="Normal"/>
    <w:rsid w:val="003061D5"/>
    <w:pPr>
      <w:tabs>
        <w:tab w:val="left" w:pos="709"/>
      </w:tabs>
      <w:ind w:left="709" w:hanging="709"/>
    </w:pPr>
    <w:rPr>
      <w:rFonts w:ascii="Arial" w:hAnsi="Arial"/>
      <w:b/>
      <w:caps/>
      <w:noProof/>
      <w:sz w:val="28"/>
      <w:lang w:val="en-US" w:eastAsia="en-US"/>
    </w:rPr>
  </w:style>
  <w:style w:type="paragraph" w:customStyle="1" w:styleId="Capitol11">
    <w:name w:val="Capitol 1.1"/>
    <w:next w:val="Normal"/>
    <w:rsid w:val="003061D5"/>
    <w:rPr>
      <w:rFonts w:ascii="Arial" w:hAnsi="Arial"/>
      <w:b/>
      <w:caps/>
      <w:noProof/>
      <w:sz w:val="24"/>
      <w:lang w:val="en-US" w:eastAsia="en-US"/>
    </w:rPr>
  </w:style>
  <w:style w:type="paragraph" w:customStyle="1" w:styleId="Capitol111">
    <w:name w:val="Capitol 1.1.1"/>
    <w:next w:val="Normal"/>
    <w:rsid w:val="003061D5"/>
    <w:rPr>
      <w:rFonts w:ascii="Arial" w:hAnsi="Arial"/>
      <w:b/>
      <w:noProof/>
      <w:sz w:val="24"/>
      <w:lang w:val="en-US" w:eastAsia="en-US"/>
    </w:rPr>
  </w:style>
  <w:style w:type="character" w:customStyle="1" w:styleId="FooterChar">
    <w:name w:val="Footer Char"/>
    <w:link w:val="Footer"/>
    <w:uiPriority w:val="99"/>
    <w:rsid w:val="00CD1465"/>
    <w:rPr>
      <w:sz w:val="24"/>
      <w:szCs w:val="24"/>
    </w:rPr>
  </w:style>
  <w:style w:type="paragraph" w:styleId="BalloonText">
    <w:name w:val="Balloon Text"/>
    <w:basedOn w:val="Normal"/>
    <w:link w:val="BalloonTextChar"/>
    <w:rsid w:val="00EC4EC2"/>
    <w:rPr>
      <w:rFonts w:ascii="Tahoma" w:hAnsi="Tahoma" w:cs="Tahoma"/>
      <w:sz w:val="16"/>
      <w:szCs w:val="16"/>
    </w:rPr>
  </w:style>
  <w:style w:type="character" w:customStyle="1" w:styleId="BalloonTextChar">
    <w:name w:val="Balloon Text Char"/>
    <w:link w:val="BalloonText"/>
    <w:rsid w:val="00EC4EC2"/>
    <w:rPr>
      <w:rFonts w:ascii="Tahoma" w:hAnsi="Tahoma" w:cs="Tahoma"/>
      <w:sz w:val="16"/>
      <w:szCs w:val="16"/>
    </w:rPr>
  </w:style>
  <w:style w:type="character" w:styleId="PlaceholderText">
    <w:name w:val="Placeholder Text"/>
    <w:uiPriority w:val="99"/>
    <w:semiHidden/>
    <w:rsid w:val="00EC4EC2"/>
    <w:rPr>
      <w:color w:val="808080"/>
    </w:rPr>
  </w:style>
  <w:style w:type="paragraph" w:styleId="ListParagraph">
    <w:name w:val="List Paragraph"/>
    <w:aliases w:val="List Paragraph1,Paragraph,Normal bullet 2,Forth level,body 2,List Paragraph11,Listă colorată - Accentuare 11,Bullet,Citation List,ANNEX,bullet,bu,bullet1,B,b1,Bullet 1,bullet 1,body,b Char Char Char,b Char Char"/>
    <w:basedOn w:val="Normal"/>
    <w:link w:val="ListParagraphChar"/>
    <w:uiPriority w:val="34"/>
    <w:qFormat/>
    <w:rsid w:val="00FA6EF2"/>
    <w:pPr>
      <w:ind w:left="720"/>
      <w:contextualSpacing/>
    </w:pPr>
  </w:style>
  <w:style w:type="paragraph" w:styleId="TOC1">
    <w:name w:val="toc 1"/>
    <w:basedOn w:val="Normal"/>
    <w:next w:val="Normal"/>
    <w:autoRedefine/>
    <w:uiPriority w:val="39"/>
    <w:rsid w:val="000F71D0"/>
    <w:pPr>
      <w:tabs>
        <w:tab w:val="left" w:pos="480"/>
        <w:tab w:val="right" w:leader="dot" w:pos="9890"/>
      </w:tabs>
      <w:spacing w:before="300" w:after="300"/>
      <w:jc w:val="left"/>
    </w:pPr>
    <w:rPr>
      <w:b/>
      <w:bCs/>
      <w:caps/>
      <w:noProof/>
      <w:szCs w:val="20"/>
    </w:rPr>
  </w:style>
  <w:style w:type="paragraph" w:styleId="TOC2">
    <w:name w:val="toc 2"/>
    <w:basedOn w:val="Normal"/>
    <w:next w:val="Normal"/>
    <w:autoRedefine/>
    <w:uiPriority w:val="39"/>
    <w:rsid w:val="00F320DC"/>
    <w:pPr>
      <w:tabs>
        <w:tab w:val="left" w:pos="720"/>
        <w:tab w:val="right" w:leader="dot" w:pos="9890"/>
      </w:tabs>
      <w:ind w:left="240"/>
      <w:jc w:val="left"/>
    </w:pPr>
    <w:rPr>
      <w:b/>
      <w:smallCaps/>
      <w:noProof/>
      <w:szCs w:val="20"/>
    </w:rPr>
  </w:style>
  <w:style w:type="character" w:styleId="Hyperlink">
    <w:name w:val="Hyperlink"/>
    <w:uiPriority w:val="99"/>
    <w:unhideWhenUsed/>
    <w:rsid w:val="0031001E"/>
    <w:rPr>
      <w:color w:val="0000FF"/>
      <w:u w:val="single"/>
    </w:rPr>
  </w:style>
  <w:style w:type="paragraph" w:styleId="BodyText">
    <w:name w:val="Body Text"/>
    <w:basedOn w:val="Normal"/>
    <w:link w:val="BodyTextChar"/>
    <w:rsid w:val="00D747D3"/>
    <w:pPr>
      <w:spacing w:after="120" w:line="276" w:lineRule="auto"/>
    </w:pPr>
    <w:rPr>
      <w:rFonts w:ascii="Calibri" w:hAnsi="Calibri"/>
      <w:noProof/>
      <w:sz w:val="22"/>
      <w:szCs w:val="22"/>
      <w:lang w:val="ro-RO" w:bidi="en-US"/>
    </w:rPr>
  </w:style>
  <w:style w:type="character" w:customStyle="1" w:styleId="BodyTextChar">
    <w:name w:val="Body Text Char"/>
    <w:link w:val="BodyText"/>
    <w:rsid w:val="00D747D3"/>
    <w:rPr>
      <w:rFonts w:ascii="Calibri" w:eastAsia="Times New Roman" w:hAnsi="Calibri" w:cs="Times New Roman"/>
      <w:noProof/>
      <w:sz w:val="22"/>
      <w:szCs w:val="22"/>
      <w:lang w:val="ro-RO" w:bidi="en-US"/>
    </w:rPr>
  </w:style>
  <w:style w:type="table" w:styleId="TableGrid">
    <w:name w:val="Table Grid"/>
    <w:basedOn w:val="TableNormal"/>
    <w:rsid w:val="00D747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FE55A3"/>
    <w:rPr>
      <w:rFonts w:ascii="Tahoma" w:hAnsi="Tahoma" w:cs="Tahoma"/>
      <w:sz w:val="16"/>
      <w:szCs w:val="16"/>
    </w:rPr>
  </w:style>
  <w:style w:type="character" w:customStyle="1" w:styleId="DocumentMapChar">
    <w:name w:val="Document Map Char"/>
    <w:link w:val="DocumentMap"/>
    <w:rsid w:val="00FE55A3"/>
    <w:rPr>
      <w:rFonts w:ascii="Tahoma" w:hAnsi="Tahoma" w:cs="Tahoma"/>
      <w:sz w:val="16"/>
      <w:szCs w:val="16"/>
    </w:rPr>
  </w:style>
  <w:style w:type="paragraph" w:styleId="BodyText3">
    <w:name w:val="Body Text 3"/>
    <w:basedOn w:val="Normal"/>
    <w:link w:val="BodyText3Char"/>
    <w:rsid w:val="00FE55A3"/>
    <w:pPr>
      <w:spacing w:after="120"/>
    </w:pPr>
    <w:rPr>
      <w:sz w:val="16"/>
      <w:szCs w:val="16"/>
    </w:rPr>
  </w:style>
  <w:style w:type="character" w:customStyle="1" w:styleId="BodyText3Char">
    <w:name w:val="Body Text 3 Char"/>
    <w:link w:val="BodyText3"/>
    <w:rsid w:val="00FE55A3"/>
    <w:rPr>
      <w:rFonts w:ascii="Arial" w:hAnsi="Arial"/>
      <w:sz w:val="16"/>
      <w:szCs w:val="16"/>
    </w:rPr>
  </w:style>
  <w:style w:type="paragraph" w:styleId="Caption">
    <w:name w:val="caption"/>
    <w:basedOn w:val="Normal"/>
    <w:next w:val="Normal"/>
    <w:unhideWhenUsed/>
    <w:qFormat/>
    <w:rsid w:val="00732B11"/>
    <w:pPr>
      <w:spacing w:after="200"/>
    </w:pPr>
    <w:rPr>
      <w:b/>
      <w:bCs/>
      <w:sz w:val="18"/>
      <w:szCs w:val="18"/>
    </w:rPr>
  </w:style>
  <w:style w:type="paragraph" w:styleId="TOCHeading">
    <w:name w:val="TOC Heading"/>
    <w:basedOn w:val="Heading1"/>
    <w:next w:val="Normal"/>
    <w:uiPriority w:val="39"/>
    <w:unhideWhenUsed/>
    <w:qFormat/>
    <w:rsid w:val="00810717"/>
    <w:pPr>
      <w:numPr>
        <w:numId w:val="0"/>
      </w:numPr>
      <w:suppressAutoHyphens w:val="0"/>
      <w:spacing w:before="480" w:after="0" w:line="276" w:lineRule="auto"/>
      <w:outlineLvl w:val="9"/>
    </w:pPr>
    <w:rPr>
      <w:rFonts w:ascii="Cambria" w:hAnsi="Cambria" w:cs="Times New Roman"/>
      <w:bCs/>
      <w:color w:val="365F91"/>
      <w:szCs w:val="28"/>
      <w:lang w:val="en-US" w:eastAsia="en-US"/>
    </w:rPr>
  </w:style>
  <w:style w:type="paragraph" w:styleId="TOC3">
    <w:name w:val="toc 3"/>
    <w:basedOn w:val="Normal"/>
    <w:next w:val="Normal"/>
    <w:autoRedefine/>
    <w:uiPriority w:val="39"/>
    <w:rsid w:val="00EC60B2"/>
    <w:pPr>
      <w:tabs>
        <w:tab w:val="left" w:pos="1200"/>
        <w:tab w:val="right" w:leader="dot" w:pos="9900"/>
      </w:tabs>
      <w:ind w:left="480"/>
      <w:jc w:val="left"/>
    </w:pPr>
    <w:rPr>
      <w:rFonts w:ascii="Calibri" w:hAnsi="Calibri"/>
      <w:i/>
      <w:iCs/>
      <w:szCs w:val="20"/>
    </w:rPr>
  </w:style>
  <w:style w:type="paragraph" w:styleId="NoSpacing">
    <w:name w:val="No Spacing"/>
    <w:uiPriority w:val="1"/>
    <w:qFormat/>
    <w:rsid w:val="00F96558"/>
    <w:rPr>
      <w:lang w:val="en-US" w:eastAsia="en-US"/>
    </w:rPr>
  </w:style>
  <w:style w:type="character" w:styleId="CommentReference">
    <w:name w:val="annotation reference"/>
    <w:rsid w:val="00723054"/>
    <w:rPr>
      <w:sz w:val="16"/>
      <w:szCs w:val="16"/>
    </w:rPr>
  </w:style>
  <w:style w:type="paragraph" w:styleId="CommentText">
    <w:name w:val="annotation text"/>
    <w:basedOn w:val="Normal"/>
    <w:link w:val="CommentTextChar"/>
    <w:rsid w:val="00723054"/>
    <w:rPr>
      <w:szCs w:val="20"/>
    </w:rPr>
  </w:style>
  <w:style w:type="character" w:customStyle="1" w:styleId="CommentTextChar">
    <w:name w:val="Comment Text Char"/>
    <w:link w:val="CommentText"/>
    <w:rsid w:val="00723054"/>
    <w:rPr>
      <w:rFonts w:ascii="Arial" w:hAnsi="Arial"/>
    </w:rPr>
  </w:style>
  <w:style w:type="paragraph" w:styleId="CommentSubject">
    <w:name w:val="annotation subject"/>
    <w:basedOn w:val="CommentText"/>
    <w:next w:val="CommentText"/>
    <w:link w:val="CommentSubjectChar"/>
    <w:rsid w:val="00723054"/>
    <w:rPr>
      <w:b/>
      <w:bCs/>
    </w:rPr>
  </w:style>
  <w:style w:type="character" w:customStyle="1" w:styleId="CommentSubjectChar">
    <w:name w:val="Comment Subject Char"/>
    <w:link w:val="CommentSubject"/>
    <w:rsid w:val="00723054"/>
    <w:rPr>
      <w:rFonts w:ascii="Arial" w:hAnsi="Arial"/>
      <w:b/>
      <w:bCs/>
    </w:rPr>
  </w:style>
  <w:style w:type="paragraph" w:styleId="NormalWeb">
    <w:name w:val="Normal (Web)"/>
    <w:basedOn w:val="Normal"/>
    <w:rsid w:val="00D57A06"/>
    <w:pPr>
      <w:spacing w:before="100" w:beforeAutospacing="1" w:after="100" w:afterAutospacing="1"/>
      <w:jc w:val="left"/>
    </w:pPr>
    <w:rPr>
      <w:rFonts w:ascii="Times New Roman" w:hAnsi="Times New Roman"/>
      <w:color w:val="000000"/>
    </w:rPr>
  </w:style>
  <w:style w:type="paragraph" w:styleId="TOC4">
    <w:name w:val="toc 4"/>
    <w:basedOn w:val="Normal"/>
    <w:next w:val="Normal"/>
    <w:autoRedefine/>
    <w:uiPriority w:val="39"/>
    <w:rsid w:val="00EC60B2"/>
    <w:pPr>
      <w:tabs>
        <w:tab w:val="left" w:pos="1680"/>
        <w:tab w:val="right" w:leader="dot" w:pos="9900"/>
      </w:tabs>
      <w:ind w:left="720"/>
      <w:jc w:val="left"/>
    </w:pPr>
    <w:rPr>
      <w:rFonts w:ascii="Calibri" w:hAnsi="Calibri"/>
      <w:sz w:val="18"/>
      <w:szCs w:val="18"/>
    </w:rPr>
  </w:style>
  <w:style w:type="paragraph" w:styleId="TOC5">
    <w:name w:val="toc 5"/>
    <w:basedOn w:val="Normal"/>
    <w:next w:val="Normal"/>
    <w:autoRedefine/>
    <w:rsid w:val="00B513F8"/>
    <w:pPr>
      <w:ind w:left="960"/>
      <w:jc w:val="left"/>
    </w:pPr>
    <w:rPr>
      <w:rFonts w:ascii="Calibri" w:hAnsi="Calibri"/>
      <w:sz w:val="18"/>
      <w:szCs w:val="18"/>
    </w:rPr>
  </w:style>
  <w:style w:type="paragraph" w:styleId="TOC6">
    <w:name w:val="toc 6"/>
    <w:basedOn w:val="Normal"/>
    <w:next w:val="Normal"/>
    <w:autoRedefine/>
    <w:rsid w:val="00B513F8"/>
    <w:pPr>
      <w:ind w:left="1200"/>
      <w:jc w:val="left"/>
    </w:pPr>
    <w:rPr>
      <w:rFonts w:ascii="Calibri" w:hAnsi="Calibri"/>
      <w:sz w:val="18"/>
      <w:szCs w:val="18"/>
    </w:rPr>
  </w:style>
  <w:style w:type="paragraph" w:styleId="TOC7">
    <w:name w:val="toc 7"/>
    <w:basedOn w:val="Normal"/>
    <w:next w:val="Normal"/>
    <w:autoRedefine/>
    <w:rsid w:val="00B513F8"/>
    <w:pPr>
      <w:ind w:left="1440"/>
      <w:jc w:val="left"/>
    </w:pPr>
    <w:rPr>
      <w:rFonts w:ascii="Calibri" w:hAnsi="Calibri"/>
      <w:sz w:val="18"/>
      <w:szCs w:val="18"/>
    </w:rPr>
  </w:style>
  <w:style w:type="paragraph" w:styleId="TOC8">
    <w:name w:val="toc 8"/>
    <w:basedOn w:val="Normal"/>
    <w:next w:val="Normal"/>
    <w:autoRedefine/>
    <w:rsid w:val="00B513F8"/>
    <w:pPr>
      <w:ind w:left="1680"/>
      <w:jc w:val="left"/>
    </w:pPr>
    <w:rPr>
      <w:rFonts w:ascii="Calibri" w:hAnsi="Calibri"/>
      <w:sz w:val="18"/>
      <w:szCs w:val="18"/>
    </w:rPr>
  </w:style>
  <w:style w:type="paragraph" w:styleId="TOC9">
    <w:name w:val="toc 9"/>
    <w:basedOn w:val="Normal"/>
    <w:next w:val="Normal"/>
    <w:autoRedefine/>
    <w:rsid w:val="00B513F8"/>
    <w:pPr>
      <w:ind w:left="1920"/>
      <w:jc w:val="left"/>
    </w:pPr>
    <w:rPr>
      <w:rFonts w:ascii="Calibri" w:hAnsi="Calibri"/>
      <w:sz w:val="18"/>
      <w:szCs w:val="18"/>
    </w:rPr>
  </w:style>
  <w:style w:type="paragraph" w:styleId="FootnoteText">
    <w:name w:val="footnote text"/>
    <w:basedOn w:val="Normal"/>
    <w:link w:val="FootnoteTextChar"/>
    <w:rsid w:val="008C4515"/>
    <w:rPr>
      <w:szCs w:val="20"/>
    </w:rPr>
  </w:style>
  <w:style w:type="character" w:customStyle="1" w:styleId="FootnoteTextChar">
    <w:name w:val="Footnote Text Char"/>
    <w:link w:val="FootnoteText"/>
    <w:rsid w:val="008C4515"/>
    <w:rPr>
      <w:rFonts w:ascii="Arial" w:hAnsi="Arial"/>
    </w:rPr>
  </w:style>
  <w:style w:type="character" w:styleId="FootnoteReference">
    <w:name w:val="footnote reference"/>
    <w:rsid w:val="008C4515"/>
    <w:rPr>
      <w:vertAlign w:val="superscript"/>
    </w:rPr>
  </w:style>
  <w:style w:type="paragraph" w:styleId="Revision">
    <w:name w:val="Revision"/>
    <w:hidden/>
    <w:uiPriority w:val="99"/>
    <w:semiHidden/>
    <w:rsid w:val="00A7032C"/>
    <w:rPr>
      <w:rFonts w:ascii="Arial" w:hAnsi="Arial"/>
      <w:sz w:val="24"/>
      <w:szCs w:val="24"/>
      <w:lang w:val="en-US" w:eastAsia="en-US"/>
    </w:rPr>
  </w:style>
  <w:style w:type="character" w:customStyle="1" w:styleId="Heading1Char">
    <w:name w:val="Heading 1 Char"/>
    <w:link w:val="Heading1"/>
    <w:rsid w:val="00C16A96"/>
    <w:rPr>
      <w:rFonts w:ascii="Arial" w:hAnsi="Arial" w:cs="Arial"/>
      <w:b/>
      <w:u w:val="single"/>
      <w:lang w:val="de-DE" w:eastAsia="nb-NO"/>
    </w:rPr>
  </w:style>
  <w:style w:type="character" w:customStyle="1" w:styleId="Heading2Char">
    <w:name w:val="Heading 2 Char"/>
    <w:link w:val="Heading2"/>
    <w:rsid w:val="00C16A96"/>
    <w:rPr>
      <w:rFonts w:ascii="Arial" w:hAnsi="Arial" w:cs="Arial"/>
      <w:b/>
      <w:bCs/>
      <w:iCs/>
      <w:szCs w:val="28"/>
      <w:lang w:val="de-DE" w:eastAsia="nb-NO"/>
    </w:rPr>
  </w:style>
  <w:style w:type="character" w:customStyle="1" w:styleId="Heading3Char">
    <w:name w:val="Heading 3 Char"/>
    <w:link w:val="Heading3"/>
    <w:rsid w:val="00C16A96"/>
    <w:rPr>
      <w:rFonts w:ascii="Arial" w:hAnsi="Arial" w:cs="Arial"/>
      <w:b/>
      <w:bCs/>
      <w:iCs/>
      <w:szCs w:val="28"/>
      <w:lang w:val="de-DE" w:eastAsia="nb-NO"/>
    </w:rPr>
  </w:style>
  <w:style w:type="character" w:customStyle="1" w:styleId="tpt1">
    <w:name w:val="tpt1"/>
    <w:rsid w:val="003E56AC"/>
    <w:rPr>
      <w:rFonts w:ascii="Tahoma" w:hAnsi="Tahoma"/>
    </w:rPr>
  </w:style>
  <w:style w:type="paragraph" w:customStyle="1" w:styleId="Textnormal">
    <w:name w:val="Text normal"/>
    <w:basedOn w:val="Normal"/>
    <w:link w:val="TextnormalChar"/>
    <w:rsid w:val="004C28C4"/>
    <w:pPr>
      <w:spacing w:before="80" w:after="160"/>
      <w:ind w:left="1134"/>
      <w:jc w:val="left"/>
    </w:pPr>
    <w:rPr>
      <w:sz w:val="22"/>
      <w:szCs w:val="22"/>
      <w:lang w:val="it-IT" w:eastAsia="it-IT"/>
    </w:rPr>
  </w:style>
  <w:style w:type="character" w:customStyle="1" w:styleId="TextnormalChar">
    <w:name w:val="Text normal Char"/>
    <w:link w:val="Textnormal"/>
    <w:rsid w:val="004C28C4"/>
    <w:rPr>
      <w:rFonts w:ascii="Arial" w:hAnsi="Arial"/>
      <w:sz w:val="22"/>
      <w:szCs w:val="22"/>
      <w:lang w:val="it-IT" w:eastAsia="it-IT"/>
    </w:rPr>
  </w:style>
  <w:style w:type="paragraph" w:customStyle="1" w:styleId="Normal1">
    <w:name w:val="Normal1"/>
    <w:rsid w:val="004C28C4"/>
    <w:pPr>
      <w:suppressAutoHyphens/>
      <w:spacing w:line="360" w:lineRule="auto"/>
      <w:ind w:left="965"/>
      <w:jc w:val="both"/>
    </w:pPr>
    <w:rPr>
      <w:rFonts w:ascii="Arial" w:eastAsia="Arial" w:hAnsi="Arial"/>
      <w:sz w:val="24"/>
      <w:lang w:val="en-GB" w:eastAsia="ar-SA"/>
    </w:rPr>
  </w:style>
  <w:style w:type="paragraph" w:customStyle="1" w:styleId="SEDATITLU1">
    <w:name w:val="SEDA TITLU 1."/>
    <w:basedOn w:val="Normal"/>
    <w:link w:val="SEDATITLU1Caracter"/>
    <w:qFormat/>
    <w:rsid w:val="00A70E08"/>
    <w:pPr>
      <w:numPr>
        <w:numId w:val="8"/>
      </w:numPr>
      <w:ind w:left="357" w:hanging="357"/>
    </w:pPr>
    <w:rPr>
      <w:caps/>
      <w:sz w:val="24"/>
      <w:lang w:val="en-GB"/>
    </w:rPr>
  </w:style>
  <w:style w:type="character" w:customStyle="1" w:styleId="SEDATITLU1Caracter">
    <w:name w:val="SEDA TITLU 1. Caracter"/>
    <w:basedOn w:val="DefaultParagraphFont"/>
    <w:link w:val="SEDATITLU1"/>
    <w:rsid w:val="00A70E08"/>
    <w:rPr>
      <w:rFonts w:ascii="Arial" w:hAnsi="Arial"/>
      <w:caps/>
      <w:sz w:val="24"/>
      <w:szCs w:val="24"/>
      <w:lang w:val="en-GB" w:eastAsia="en-US"/>
    </w:rPr>
  </w:style>
  <w:style w:type="character" w:customStyle="1" w:styleId="ListParagraphChar">
    <w:name w:val="List Paragraph Char"/>
    <w:aliases w:val="List Paragraph1 Char,Paragraph Char,Normal bullet 2 Char,Forth level Char,body 2 Char,List Paragraph11 Char,Listă colorată - Accentuare 11 Char,Bullet Char,Citation List Char,ANNEX Char,bullet Char,bu Char,bullet1 Char,B Char,b1 Char"/>
    <w:basedOn w:val="DefaultParagraphFont"/>
    <w:link w:val="ListParagraph"/>
    <w:uiPriority w:val="34"/>
    <w:locked/>
    <w:rsid w:val="00A70E08"/>
    <w:rPr>
      <w:rFonts w:ascii="Arial" w:hAnsi="Arial"/>
      <w:szCs w:val="24"/>
      <w:lang w:val="en-US" w:eastAsia="en-US"/>
    </w:rPr>
  </w:style>
  <w:style w:type="paragraph" w:customStyle="1" w:styleId="BodyText5">
    <w:name w:val="Body Text5"/>
    <w:basedOn w:val="Normal"/>
    <w:rsid w:val="00A70E08"/>
    <w:pPr>
      <w:widowControl w:val="0"/>
      <w:shd w:val="clear" w:color="auto" w:fill="FFFFFF"/>
      <w:spacing w:before="3840" w:after="600" w:line="0" w:lineRule="atLeast"/>
      <w:ind w:hanging="600"/>
      <w:jc w:val="left"/>
    </w:pPr>
    <w:rPr>
      <w:rFonts w:ascii="Times New Roman" w:hAnsi="Times New Roman"/>
      <w:spacing w:val="1"/>
      <w:sz w:val="19"/>
      <w:szCs w:val="19"/>
      <w:lang w:val="ro-RO"/>
    </w:rPr>
  </w:style>
  <w:style w:type="paragraph" w:customStyle="1" w:styleId="Default">
    <w:name w:val="Default"/>
    <w:rsid w:val="00A70E08"/>
    <w:pPr>
      <w:autoSpaceDE w:val="0"/>
      <w:autoSpaceDN w:val="0"/>
      <w:adjustRightInd w:val="0"/>
    </w:pPr>
    <w:rPr>
      <w:rFonts w:ascii="Arial" w:eastAsiaTheme="minorHAnsi" w:hAnsi="Arial" w:cs="Arial"/>
      <w:color w:val="000000"/>
      <w:sz w:val="24"/>
      <w:szCs w:val="24"/>
      <w:lang w:val="en-US" w:eastAsia="en-US"/>
    </w:rPr>
  </w:style>
  <w:style w:type="paragraph" w:customStyle="1" w:styleId="WW-BodyTextIndent2">
    <w:name w:val="WW-Body Text Indent 2"/>
    <w:basedOn w:val="Normal"/>
    <w:rsid w:val="00B000CE"/>
    <w:pPr>
      <w:suppressAutoHyphens/>
      <w:ind w:firstLine="720"/>
    </w:pPr>
    <w:rPr>
      <w:color w:val="000000"/>
      <w:szCs w:val="20"/>
    </w:rPr>
  </w:style>
  <w:style w:type="paragraph" w:customStyle="1" w:styleId="BodyText2">
    <w:name w:val="Body Text2"/>
    <w:basedOn w:val="Normal"/>
    <w:rsid w:val="000B482C"/>
    <w:pPr>
      <w:shd w:val="clear" w:color="auto" w:fill="FFFFFF"/>
      <w:spacing w:before="420" w:line="432" w:lineRule="exact"/>
      <w:ind w:hanging="1940"/>
      <w:jc w:val="left"/>
    </w:pPr>
    <w:rPr>
      <w:rFonts w:cs="Arial"/>
      <w:sz w:val="17"/>
      <w:szCs w:val="17"/>
    </w:rPr>
  </w:style>
  <w:style w:type="character" w:customStyle="1" w:styleId="tsp1">
    <w:name w:val="tsp1"/>
    <w:basedOn w:val="DefaultParagraphFont"/>
    <w:rsid w:val="000B482C"/>
  </w:style>
  <w:style w:type="character" w:customStyle="1" w:styleId="ln2tpunct">
    <w:name w:val="ln2tpunct"/>
    <w:basedOn w:val="DefaultParagraphFont"/>
    <w:rsid w:val="001835DF"/>
  </w:style>
  <w:style w:type="character" w:customStyle="1" w:styleId="ln2tparagraf">
    <w:name w:val="ln2tparagraf"/>
    <w:basedOn w:val="DefaultParagraphFont"/>
    <w:rsid w:val="00183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6671">
      <w:bodyDiv w:val="1"/>
      <w:marLeft w:val="0"/>
      <w:marRight w:val="0"/>
      <w:marTop w:val="0"/>
      <w:marBottom w:val="0"/>
      <w:divBdr>
        <w:top w:val="none" w:sz="0" w:space="0" w:color="auto"/>
        <w:left w:val="none" w:sz="0" w:space="0" w:color="auto"/>
        <w:bottom w:val="none" w:sz="0" w:space="0" w:color="auto"/>
        <w:right w:val="none" w:sz="0" w:space="0" w:color="auto"/>
      </w:divBdr>
    </w:div>
    <w:div w:id="102579829">
      <w:bodyDiv w:val="1"/>
      <w:marLeft w:val="0"/>
      <w:marRight w:val="0"/>
      <w:marTop w:val="0"/>
      <w:marBottom w:val="0"/>
      <w:divBdr>
        <w:top w:val="none" w:sz="0" w:space="0" w:color="auto"/>
        <w:left w:val="none" w:sz="0" w:space="0" w:color="auto"/>
        <w:bottom w:val="none" w:sz="0" w:space="0" w:color="auto"/>
        <w:right w:val="none" w:sz="0" w:space="0" w:color="auto"/>
      </w:divBdr>
    </w:div>
    <w:div w:id="110124987">
      <w:bodyDiv w:val="1"/>
      <w:marLeft w:val="0"/>
      <w:marRight w:val="0"/>
      <w:marTop w:val="0"/>
      <w:marBottom w:val="0"/>
      <w:divBdr>
        <w:top w:val="none" w:sz="0" w:space="0" w:color="auto"/>
        <w:left w:val="none" w:sz="0" w:space="0" w:color="auto"/>
        <w:bottom w:val="none" w:sz="0" w:space="0" w:color="auto"/>
        <w:right w:val="none" w:sz="0" w:space="0" w:color="auto"/>
      </w:divBdr>
    </w:div>
    <w:div w:id="249462488">
      <w:bodyDiv w:val="1"/>
      <w:marLeft w:val="0"/>
      <w:marRight w:val="0"/>
      <w:marTop w:val="0"/>
      <w:marBottom w:val="0"/>
      <w:divBdr>
        <w:top w:val="none" w:sz="0" w:space="0" w:color="auto"/>
        <w:left w:val="none" w:sz="0" w:space="0" w:color="auto"/>
        <w:bottom w:val="none" w:sz="0" w:space="0" w:color="auto"/>
        <w:right w:val="none" w:sz="0" w:space="0" w:color="auto"/>
      </w:divBdr>
    </w:div>
    <w:div w:id="313225100">
      <w:bodyDiv w:val="1"/>
      <w:marLeft w:val="0"/>
      <w:marRight w:val="0"/>
      <w:marTop w:val="0"/>
      <w:marBottom w:val="0"/>
      <w:divBdr>
        <w:top w:val="none" w:sz="0" w:space="0" w:color="auto"/>
        <w:left w:val="none" w:sz="0" w:space="0" w:color="auto"/>
        <w:bottom w:val="none" w:sz="0" w:space="0" w:color="auto"/>
        <w:right w:val="none" w:sz="0" w:space="0" w:color="auto"/>
      </w:divBdr>
    </w:div>
    <w:div w:id="361899850">
      <w:bodyDiv w:val="1"/>
      <w:marLeft w:val="0"/>
      <w:marRight w:val="0"/>
      <w:marTop w:val="0"/>
      <w:marBottom w:val="0"/>
      <w:divBdr>
        <w:top w:val="none" w:sz="0" w:space="0" w:color="auto"/>
        <w:left w:val="none" w:sz="0" w:space="0" w:color="auto"/>
        <w:bottom w:val="none" w:sz="0" w:space="0" w:color="auto"/>
        <w:right w:val="none" w:sz="0" w:space="0" w:color="auto"/>
      </w:divBdr>
    </w:div>
    <w:div w:id="421493332">
      <w:bodyDiv w:val="1"/>
      <w:marLeft w:val="0"/>
      <w:marRight w:val="0"/>
      <w:marTop w:val="0"/>
      <w:marBottom w:val="0"/>
      <w:divBdr>
        <w:top w:val="none" w:sz="0" w:space="0" w:color="auto"/>
        <w:left w:val="none" w:sz="0" w:space="0" w:color="auto"/>
        <w:bottom w:val="none" w:sz="0" w:space="0" w:color="auto"/>
        <w:right w:val="none" w:sz="0" w:space="0" w:color="auto"/>
      </w:divBdr>
    </w:div>
    <w:div w:id="535704130">
      <w:bodyDiv w:val="1"/>
      <w:marLeft w:val="0"/>
      <w:marRight w:val="0"/>
      <w:marTop w:val="0"/>
      <w:marBottom w:val="0"/>
      <w:divBdr>
        <w:top w:val="none" w:sz="0" w:space="0" w:color="auto"/>
        <w:left w:val="none" w:sz="0" w:space="0" w:color="auto"/>
        <w:bottom w:val="none" w:sz="0" w:space="0" w:color="auto"/>
        <w:right w:val="none" w:sz="0" w:space="0" w:color="auto"/>
      </w:divBdr>
    </w:div>
    <w:div w:id="540704222">
      <w:bodyDiv w:val="1"/>
      <w:marLeft w:val="0"/>
      <w:marRight w:val="0"/>
      <w:marTop w:val="0"/>
      <w:marBottom w:val="0"/>
      <w:divBdr>
        <w:top w:val="none" w:sz="0" w:space="0" w:color="auto"/>
        <w:left w:val="none" w:sz="0" w:space="0" w:color="auto"/>
        <w:bottom w:val="none" w:sz="0" w:space="0" w:color="auto"/>
        <w:right w:val="none" w:sz="0" w:space="0" w:color="auto"/>
      </w:divBdr>
    </w:div>
    <w:div w:id="667713489">
      <w:bodyDiv w:val="1"/>
      <w:marLeft w:val="0"/>
      <w:marRight w:val="0"/>
      <w:marTop w:val="0"/>
      <w:marBottom w:val="0"/>
      <w:divBdr>
        <w:top w:val="none" w:sz="0" w:space="0" w:color="auto"/>
        <w:left w:val="none" w:sz="0" w:space="0" w:color="auto"/>
        <w:bottom w:val="none" w:sz="0" w:space="0" w:color="auto"/>
        <w:right w:val="none" w:sz="0" w:space="0" w:color="auto"/>
      </w:divBdr>
    </w:div>
    <w:div w:id="751242494">
      <w:bodyDiv w:val="1"/>
      <w:marLeft w:val="0"/>
      <w:marRight w:val="0"/>
      <w:marTop w:val="0"/>
      <w:marBottom w:val="0"/>
      <w:divBdr>
        <w:top w:val="none" w:sz="0" w:space="0" w:color="auto"/>
        <w:left w:val="none" w:sz="0" w:space="0" w:color="auto"/>
        <w:bottom w:val="none" w:sz="0" w:space="0" w:color="auto"/>
        <w:right w:val="none" w:sz="0" w:space="0" w:color="auto"/>
      </w:divBdr>
    </w:div>
    <w:div w:id="769859809">
      <w:bodyDiv w:val="1"/>
      <w:marLeft w:val="0"/>
      <w:marRight w:val="0"/>
      <w:marTop w:val="0"/>
      <w:marBottom w:val="0"/>
      <w:divBdr>
        <w:top w:val="none" w:sz="0" w:space="0" w:color="auto"/>
        <w:left w:val="none" w:sz="0" w:space="0" w:color="auto"/>
        <w:bottom w:val="none" w:sz="0" w:space="0" w:color="auto"/>
        <w:right w:val="none" w:sz="0" w:space="0" w:color="auto"/>
      </w:divBdr>
    </w:div>
    <w:div w:id="807625287">
      <w:bodyDiv w:val="1"/>
      <w:marLeft w:val="0"/>
      <w:marRight w:val="0"/>
      <w:marTop w:val="0"/>
      <w:marBottom w:val="0"/>
      <w:divBdr>
        <w:top w:val="none" w:sz="0" w:space="0" w:color="auto"/>
        <w:left w:val="none" w:sz="0" w:space="0" w:color="auto"/>
        <w:bottom w:val="none" w:sz="0" w:space="0" w:color="auto"/>
        <w:right w:val="none" w:sz="0" w:space="0" w:color="auto"/>
      </w:divBdr>
    </w:div>
    <w:div w:id="814762393">
      <w:bodyDiv w:val="1"/>
      <w:marLeft w:val="0"/>
      <w:marRight w:val="0"/>
      <w:marTop w:val="0"/>
      <w:marBottom w:val="0"/>
      <w:divBdr>
        <w:top w:val="none" w:sz="0" w:space="0" w:color="auto"/>
        <w:left w:val="none" w:sz="0" w:space="0" w:color="auto"/>
        <w:bottom w:val="none" w:sz="0" w:space="0" w:color="auto"/>
        <w:right w:val="none" w:sz="0" w:space="0" w:color="auto"/>
      </w:divBdr>
    </w:div>
    <w:div w:id="862745361">
      <w:bodyDiv w:val="1"/>
      <w:marLeft w:val="0"/>
      <w:marRight w:val="0"/>
      <w:marTop w:val="0"/>
      <w:marBottom w:val="0"/>
      <w:divBdr>
        <w:top w:val="none" w:sz="0" w:space="0" w:color="auto"/>
        <w:left w:val="none" w:sz="0" w:space="0" w:color="auto"/>
        <w:bottom w:val="none" w:sz="0" w:space="0" w:color="auto"/>
        <w:right w:val="none" w:sz="0" w:space="0" w:color="auto"/>
      </w:divBdr>
    </w:div>
    <w:div w:id="868877822">
      <w:bodyDiv w:val="1"/>
      <w:marLeft w:val="0"/>
      <w:marRight w:val="0"/>
      <w:marTop w:val="0"/>
      <w:marBottom w:val="0"/>
      <w:divBdr>
        <w:top w:val="none" w:sz="0" w:space="0" w:color="auto"/>
        <w:left w:val="none" w:sz="0" w:space="0" w:color="auto"/>
        <w:bottom w:val="none" w:sz="0" w:space="0" w:color="auto"/>
        <w:right w:val="none" w:sz="0" w:space="0" w:color="auto"/>
      </w:divBdr>
    </w:div>
    <w:div w:id="908030901">
      <w:bodyDiv w:val="1"/>
      <w:marLeft w:val="0"/>
      <w:marRight w:val="0"/>
      <w:marTop w:val="0"/>
      <w:marBottom w:val="0"/>
      <w:divBdr>
        <w:top w:val="none" w:sz="0" w:space="0" w:color="auto"/>
        <w:left w:val="none" w:sz="0" w:space="0" w:color="auto"/>
        <w:bottom w:val="none" w:sz="0" w:space="0" w:color="auto"/>
        <w:right w:val="none" w:sz="0" w:space="0" w:color="auto"/>
      </w:divBdr>
    </w:div>
    <w:div w:id="923951377">
      <w:bodyDiv w:val="1"/>
      <w:marLeft w:val="0"/>
      <w:marRight w:val="0"/>
      <w:marTop w:val="0"/>
      <w:marBottom w:val="0"/>
      <w:divBdr>
        <w:top w:val="none" w:sz="0" w:space="0" w:color="auto"/>
        <w:left w:val="none" w:sz="0" w:space="0" w:color="auto"/>
        <w:bottom w:val="none" w:sz="0" w:space="0" w:color="auto"/>
        <w:right w:val="none" w:sz="0" w:space="0" w:color="auto"/>
      </w:divBdr>
    </w:div>
    <w:div w:id="977807508">
      <w:bodyDiv w:val="1"/>
      <w:marLeft w:val="0"/>
      <w:marRight w:val="0"/>
      <w:marTop w:val="0"/>
      <w:marBottom w:val="0"/>
      <w:divBdr>
        <w:top w:val="none" w:sz="0" w:space="0" w:color="auto"/>
        <w:left w:val="none" w:sz="0" w:space="0" w:color="auto"/>
        <w:bottom w:val="none" w:sz="0" w:space="0" w:color="auto"/>
        <w:right w:val="none" w:sz="0" w:space="0" w:color="auto"/>
      </w:divBdr>
    </w:div>
    <w:div w:id="1011294739">
      <w:bodyDiv w:val="1"/>
      <w:marLeft w:val="0"/>
      <w:marRight w:val="0"/>
      <w:marTop w:val="0"/>
      <w:marBottom w:val="0"/>
      <w:divBdr>
        <w:top w:val="none" w:sz="0" w:space="0" w:color="auto"/>
        <w:left w:val="none" w:sz="0" w:space="0" w:color="auto"/>
        <w:bottom w:val="none" w:sz="0" w:space="0" w:color="auto"/>
        <w:right w:val="none" w:sz="0" w:space="0" w:color="auto"/>
      </w:divBdr>
    </w:div>
    <w:div w:id="1025785120">
      <w:bodyDiv w:val="1"/>
      <w:marLeft w:val="0"/>
      <w:marRight w:val="0"/>
      <w:marTop w:val="0"/>
      <w:marBottom w:val="0"/>
      <w:divBdr>
        <w:top w:val="none" w:sz="0" w:space="0" w:color="auto"/>
        <w:left w:val="none" w:sz="0" w:space="0" w:color="auto"/>
        <w:bottom w:val="none" w:sz="0" w:space="0" w:color="auto"/>
        <w:right w:val="none" w:sz="0" w:space="0" w:color="auto"/>
      </w:divBdr>
    </w:div>
    <w:div w:id="1046639989">
      <w:bodyDiv w:val="1"/>
      <w:marLeft w:val="0"/>
      <w:marRight w:val="0"/>
      <w:marTop w:val="0"/>
      <w:marBottom w:val="0"/>
      <w:divBdr>
        <w:top w:val="none" w:sz="0" w:space="0" w:color="auto"/>
        <w:left w:val="none" w:sz="0" w:space="0" w:color="auto"/>
        <w:bottom w:val="none" w:sz="0" w:space="0" w:color="auto"/>
        <w:right w:val="none" w:sz="0" w:space="0" w:color="auto"/>
      </w:divBdr>
    </w:div>
    <w:div w:id="1081635128">
      <w:bodyDiv w:val="1"/>
      <w:marLeft w:val="0"/>
      <w:marRight w:val="0"/>
      <w:marTop w:val="0"/>
      <w:marBottom w:val="0"/>
      <w:divBdr>
        <w:top w:val="none" w:sz="0" w:space="0" w:color="auto"/>
        <w:left w:val="none" w:sz="0" w:space="0" w:color="auto"/>
        <w:bottom w:val="none" w:sz="0" w:space="0" w:color="auto"/>
        <w:right w:val="none" w:sz="0" w:space="0" w:color="auto"/>
      </w:divBdr>
    </w:div>
    <w:div w:id="1156845497">
      <w:bodyDiv w:val="1"/>
      <w:marLeft w:val="0"/>
      <w:marRight w:val="0"/>
      <w:marTop w:val="0"/>
      <w:marBottom w:val="0"/>
      <w:divBdr>
        <w:top w:val="none" w:sz="0" w:space="0" w:color="auto"/>
        <w:left w:val="none" w:sz="0" w:space="0" w:color="auto"/>
        <w:bottom w:val="none" w:sz="0" w:space="0" w:color="auto"/>
        <w:right w:val="none" w:sz="0" w:space="0" w:color="auto"/>
      </w:divBdr>
    </w:div>
    <w:div w:id="1161585628">
      <w:bodyDiv w:val="1"/>
      <w:marLeft w:val="0"/>
      <w:marRight w:val="0"/>
      <w:marTop w:val="0"/>
      <w:marBottom w:val="0"/>
      <w:divBdr>
        <w:top w:val="none" w:sz="0" w:space="0" w:color="auto"/>
        <w:left w:val="none" w:sz="0" w:space="0" w:color="auto"/>
        <w:bottom w:val="none" w:sz="0" w:space="0" w:color="auto"/>
        <w:right w:val="none" w:sz="0" w:space="0" w:color="auto"/>
      </w:divBdr>
    </w:div>
    <w:div w:id="1167138431">
      <w:bodyDiv w:val="1"/>
      <w:marLeft w:val="0"/>
      <w:marRight w:val="0"/>
      <w:marTop w:val="0"/>
      <w:marBottom w:val="0"/>
      <w:divBdr>
        <w:top w:val="none" w:sz="0" w:space="0" w:color="auto"/>
        <w:left w:val="none" w:sz="0" w:space="0" w:color="auto"/>
        <w:bottom w:val="none" w:sz="0" w:space="0" w:color="auto"/>
        <w:right w:val="none" w:sz="0" w:space="0" w:color="auto"/>
      </w:divBdr>
    </w:div>
    <w:div w:id="1171481706">
      <w:bodyDiv w:val="1"/>
      <w:marLeft w:val="0"/>
      <w:marRight w:val="0"/>
      <w:marTop w:val="0"/>
      <w:marBottom w:val="0"/>
      <w:divBdr>
        <w:top w:val="none" w:sz="0" w:space="0" w:color="auto"/>
        <w:left w:val="none" w:sz="0" w:space="0" w:color="auto"/>
        <w:bottom w:val="none" w:sz="0" w:space="0" w:color="auto"/>
        <w:right w:val="none" w:sz="0" w:space="0" w:color="auto"/>
      </w:divBdr>
    </w:div>
    <w:div w:id="1190604750">
      <w:bodyDiv w:val="1"/>
      <w:marLeft w:val="0"/>
      <w:marRight w:val="0"/>
      <w:marTop w:val="0"/>
      <w:marBottom w:val="0"/>
      <w:divBdr>
        <w:top w:val="none" w:sz="0" w:space="0" w:color="auto"/>
        <w:left w:val="none" w:sz="0" w:space="0" w:color="auto"/>
        <w:bottom w:val="none" w:sz="0" w:space="0" w:color="auto"/>
        <w:right w:val="none" w:sz="0" w:space="0" w:color="auto"/>
      </w:divBdr>
    </w:div>
    <w:div w:id="1224484999">
      <w:bodyDiv w:val="1"/>
      <w:marLeft w:val="0"/>
      <w:marRight w:val="0"/>
      <w:marTop w:val="0"/>
      <w:marBottom w:val="0"/>
      <w:divBdr>
        <w:top w:val="none" w:sz="0" w:space="0" w:color="auto"/>
        <w:left w:val="none" w:sz="0" w:space="0" w:color="auto"/>
        <w:bottom w:val="none" w:sz="0" w:space="0" w:color="auto"/>
        <w:right w:val="none" w:sz="0" w:space="0" w:color="auto"/>
      </w:divBdr>
    </w:div>
    <w:div w:id="1281259843">
      <w:bodyDiv w:val="1"/>
      <w:marLeft w:val="0"/>
      <w:marRight w:val="0"/>
      <w:marTop w:val="0"/>
      <w:marBottom w:val="0"/>
      <w:divBdr>
        <w:top w:val="none" w:sz="0" w:space="0" w:color="auto"/>
        <w:left w:val="none" w:sz="0" w:space="0" w:color="auto"/>
        <w:bottom w:val="none" w:sz="0" w:space="0" w:color="auto"/>
        <w:right w:val="none" w:sz="0" w:space="0" w:color="auto"/>
      </w:divBdr>
    </w:div>
    <w:div w:id="1305044286">
      <w:bodyDiv w:val="1"/>
      <w:marLeft w:val="0"/>
      <w:marRight w:val="0"/>
      <w:marTop w:val="0"/>
      <w:marBottom w:val="0"/>
      <w:divBdr>
        <w:top w:val="none" w:sz="0" w:space="0" w:color="auto"/>
        <w:left w:val="none" w:sz="0" w:space="0" w:color="auto"/>
        <w:bottom w:val="none" w:sz="0" w:space="0" w:color="auto"/>
        <w:right w:val="none" w:sz="0" w:space="0" w:color="auto"/>
      </w:divBdr>
    </w:div>
    <w:div w:id="1333677996">
      <w:bodyDiv w:val="1"/>
      <w:marLeft w:val="0"/>
      <w:marRight w:val="0"/>
      <w:marTop w:val="0"/>
      <w:marBottom w:val="0"/>
      <w:divBdr>
        <w:top w:val="none" w:sz="0" w:space="0" w:color="auto"/>
        <w:left w:val="none" w:sz="0" w:space="0" w:color="auto"/>
        <w:bottom w:val="none" w:sz="0" w:space="0" w:color="auto"/>
        <w:right w:val="none" w:sz="0" w:space="0" w:color="auto"/>
      </w:divBdr>
    </w:div>
    <w:div w:id="1399480443">
      <w:bodyDiv w:val="1"/>
      <w:marLeft w:val="0"/>
      <w:marRight w:val="0"/>
      <w:marTop w:val="0"/>
      <w:marBottom w:val="0"/>
      <w:divBdr>
        <w:top w:val="none" w:sz="0" w:space="0" w:color="auto"/>
        <w:left w:val="none" w:sz="0" w:space="0" w:color="auto"/>
        <w:bottom w:val="none" w:sz="0" w:space="0" w:color="auto"/>
        <w:right w:val="none" w:sz="0" w:space="0" w:color="auto"/>
      </w:divBdr>
    </w:div>
    <w:div w:id="1400514781">
      <w:bodyDiv w:val="1"/>
      <w:marLeft w:val="0"/>
      <w:marRight w:val="0"/>
      <w:marTop w:val="0"/>
      <w:marBottom w:val="0"/>
      <w:divBdr>
        <w:top w:val="none" w:sz="0" w:space="0" w:color="auto"/>
        <w:left w:val="none" w:sz="0" w:space="0" w:color="auto"/>
        <w:bottom w:val="none" w:sz="0" w:space="0" w:color="auto"/>
        <w:right w:val="none" w:sz="0" w:space="0" w:color="auto"/>
      </w:divBdr>
    </w:div>
    <w:div w:id="1434090428">
      <w:bodyDiv w:val="1"/>
      <w:marLeft w:val="0"/>
      <w:marRight w:val="0"/>
      <w:marTop w:val="0"/>
      <w:marBottom w:val="0"/>
      <w:divBdr>
        <w:top w:val="none" w:sz="0" w:space="0" w:color="auto"/>
        <w:left w:val="none" w:sz="0" w:space="0" w:color="auto"/>
        <w:bottom w:val="none" w:sz="0" w:space="0" w:color="auto"/>
        <w:right w:val="none" w:sz="0" w:space="0" w:color="auto"/>
      </w:divBdr>
    </w:div>
    <w:div w:id="1452822389">
      <w:bodyDiv w:val="1"/>
      <w:marLeft w:val="0"/>
      <w:marRight w:val="0"/>
      <w:marTop w:val="0"/>
      <w:marBottom w:val="0"/>
      <w:divBdr>
        <w:top w:val="none" w:sz="0" w:space="0" w:color="auto"/>
        <w:left w:val="none" w:sz="0" w:space="0" w:color="auto"/>
        <w:bottom w:val="none" w:sz="0" w:space="0" w:color="auto"/>
        <w:right w:val="none" w:sz="0" w:space="0" w:color="auto"/>
      </w:divBdr>
    </w:div>
    <w:div w:id="1593779132">
      <w:bodyDiv w:val="1"/>
      <w:marLeft w:val="0"/>
      <w:marRight w:val="0"/>
      <w:marTop w:val="0"/>
      <w:marBottom w:val="0"/>
      <w:divBdr>
        <w:top w:val="none" w:sz="0" w:space="0" w:color="auto"/>
        <w:left w:val="none" w:sz="0" w:space="0" w:color="auto"/>
        <w:bottom w:val="none" w:sz="0" w:space="0" w:color="auto"/>
        <w:right w:val="none" w:sz="0" w:space="0" w:color="auto"/>
      </w:divBdr>
    </w:div>
    <w:div w:id="1619608089">
      <w:bodyDiv w:val="1"/>
      <w:marLeft w:val="0"/>
      <w:marRight w:val="0"/>
      <w:marTop w:val="0"/>
      <w:marBottom w:val="0"/>
      <w:divBdr>
        <w:top w:val="none" w:sz="0" w:space="0" w:color="auto"/>
        <w:left w:val="none" w:sz="0" w:space="0" w:color="auto"/>
        <w:bottom w:val="none" w:sz="0" w:space="0" w:color="auto"/>
        <w:right w:val="none" w:sz="0" w:space="0" w:color="auto"/>
      </w:divBdr>
    </w:div>
    <w:div w:id="1653018360">
      <w:bodyDiv w:val="1"/>
      <w:marLeft w:val="0"/>
      <w:marRight w:val="0"/>
      <w:marTop w:val="0"/>
      <w:marBottom w:val="0"/>
      <w:divBdr>
        <w:top w:val="none" w:sz="0" w:space="0" w:color="auto"/>
        <w:left w:val="none" w:sz="0" w:space="0" w:color="auto"/>
        <w:bottom w:val="none" w:sz="0" w:space="0" w:color="auto"/>
        <w:right w:val="none" w:sz="0" w:space="0" w:color="auto"/>
      </w:divBdr>
    </w:div>
    <w:div w:id="1725788908">
      <w:bodyDiv w:val="1"/>
      <w:marLeft w:val="0"/>
      <w:marRight w:val="0"/>
      <w:marTop w:val="0"/>
      <w:marBottom w:val="0"/>
      <w:divBdr>
        <w:top w:val="none" w:sz="0" w:space="0" w:color="auto"/>
        <w:left w:val="none" w:sz="0" w:space="0" w:color="auto"/>
        <w:bottom w:val="none" w:sz="0" w:space="0" w:color="auto"/>
        <w:right w:val="none" w:sz="0" w:space="0" w:color="auto"/>
      </w:divBdr>
    </w:div>
    <w:div w:id="1755006285">
      <w:bodyDiv w:val="1"/>
      <w:marLeft w:val="0"/>
      <w:marRight w:val="0"/>
      <w:marTop w:val="0"/>
      <w:marBottom w:val="0"/>
      <w:divBdr>
        <w:top w:val="none" w:sz="0" w:space="0" w:color="auto"/>
        <w:left w:val="none" w:sz="0" w:space="0" w:color="auto"/>
        <w:bottom w:val="none" w:sz="0" w:space="0" w:color="auto"/>
        <w:right w:val="none" w:sz="0" w:space="0" w:color="auto"/>
      </w:divBdr>
    </w:div>
    <w:div w:id="1849365535">
      <w:bodyDiv w:val="1"/>
      <w:marLeft w:val="0"/>
      <w:marRight w:val="0"/>
      <w:marTop w:val="0"/>
      <w:marBottom w:val="0"/>
      <w:divBdr>
        <w:top w:val="none" w:sz="0" w:space="0" w:color="auto"/>
        <w:left w:val="none" w:sz="0" w:space="0" w:color="auto"/>
        <w:bottom w:val="none" w:sz="0" w:space="0" w:color="auto"/>
        <w:right w:val="none" w:sz="0" w:space="0" w:color="auto"/>
      </w:divBdr>
    </w:div>
    <w:div w:id="1919169290">
      <w:bodyDiv w:val="1"/>
      <w:marLeft w:val="0"/>
      <w:marRight w:val="0"/>
      <w:marTop w:val="0"/>
      <w:marBottom w:val="0"/>
      <w:divBdr>
        <w:top w:val="none" w:sz="0" w:space="0" w:color="auto"/>
        <w:left w:val="none" w:sz="0" w:space="0" w:color="auto"/>
        <w:bottom w:val="none" w:sz="0" w:space="0" w:color="auto"/>
        <w:right w:val="none" w:sz="0" w:space="0" w:color="auto"/>
      </w:divBdr>
    </w:div>
    <w:div w:id="1946305098">
      <w:bodyDiv w:val="1"/>
      <w:marLeft w:val="0"/>
      <w:marRight w:val="0"/>
      <w:marTop w:val="0"/>
      <w:marBottom w:val="0"/>
      <w:divBdr>
        <w:top w:val="none" w:sz="0" w:space="0" w:color="auto"/>
        <w:left w:val="none" w:sz="0" w:space="0" w:color="auto"/>
        <w:bottom w:val="none" w:sz="0" w:space="0" w:color="auto"/>
        <w:right w:val="none" w:sz="0" w:space="0" w:color="auto"/>
      </w:divBdr>
    </w:div>
    <w:div w:id="1962494528">
      <w:bodyDiv w:val="1"/>
      <w:marLeft w:val="0"/>
      <w:marRight w:val="0"/>
      <w:marTop w:val="0"/>
      <w:marBottom w:val="0"/>
      <w:divBdr>
        <w:top w:val="none" w:sz="0" w:space="0" w:color="auto"/>
        <w:left w:val="none" w:sz="0" w:space="0" w:color="auto"/>
        <w:bottom w:val="none" w:sz="0" w:space="0" w:color="auto"/>
        <w:right w:val="none" w:sz="0" w:space="0" w:color="auto"/>
      </w:divBdr>
    </w:div>
    <w:div w:id="1993899634">
      <w:bodyDiv w:val="1"/>
      <w:marLeft w:val="0"/>
      <w:marRight w:val="0"/>
      <w:marTop w:val="0"/>
      <w:marBottom w:val="0"/>
      <w:divBdr>
        <w:top w:val="none" w:sz="0" w:space="0" w:color="auto"/>
        <w:left w:val="none" w:sz="0" w:space="0" w:color="auto"/>
        <w:bottom w:val="none" w:sz="0" w:space="0" w:color="auto"/>
        <w:right w:val="none" w:sz="0" w:space="0" w:color="auto"/>
      </w:divBdr>
    </w:div>
    <w:div w:id="2025159674">
      <w:bodyDiv w:val="1"/>
      <w:marLeft w:val="0"/>
      <w:marRight w:val="0"/>
      <w:marTop w:val="0"/>
      <w:marBottom w:val="0"/>
      <w:divBdr>
        <w:top w:val="none" w:sz="0" w:space="0" w:color="auto"/>
        <w:left w:val="none" w:sz="0" w:space="0" w:color="auto"/>
        <w:bottom w:val="none" w:sz="0" w:space="0" w:color="auto"/>
        <w:right w:val="none" w:sz="0" w:space="0" w:color="auto"/>
      </w:divBdr>
    </w:div>
    <w:div w:id="2042120808">
      <w:bodyDiv w:val="1"/>
      <w:marLeft w:val="0"/>
      <w:marRight w:val="0"/>
      <w:marTop w:val="0"/>
      <w:marBottom w:val="0"/>
      <w:divBdr>
        <w:top w:val="none" w:sz="0" w:space="0" w:color="auto"/>
        <w:left w:val="none" w:sz="0" w:space="0" w:color="auto"/>
        <w:bottom w:val="none" w:sz="0" w:space="0" w:color="auto"/>
        <w:right w:val="none" w:sz="0" w:space="0" w:color="auto"/>
      </w:divBdr>
    </w:div>
    <w:div w:id="2091344683">
      <w:bodyDiv w:val="1"/>
      <w:marLeft w:val="0"/>
      <w:marRight w:val="0"/>
      <w:marTop w:val="0"/>
      <w:marBottom w:val="0"/>
      <w:divBdr>
        <w:top w:val="none" w:sz="0" w:space="0" w:color="auto"/>
        <w:left w:val="none" w:sz="0" w:space="0" w:color="auto"/>
        <w:bottom w:val="none" w:sz="0" w:space="0" w:color="auto"/>
        <w:right w:val="none" w:sz="0" w:space="0" w:color="auto"/>
      </w:divBdr>
      <w:divsChild>
        <w:div w:id="1685010913">
          <w:marLeft w:val="0"/>
          <w:marRight w:val="0"/>
          <w:marTop w:val="0"/>
          <w:marBottom w:val="0"/>
          <w:divBdr>
            <w:top w:val="none" w:sz="0" w:space="0" w:color="auto"/>
            <w:left w:val="none" w:sz="0" w:space="0" w:color="auto"/>
            <w:bottom w:val="none" w:sz="0" w:space="0" w:color="auto"/>
            <w:right w:val="none" w:sz="0" w:space="0" w:color="auto"/>
          </w:divBdr>
          <w:divsChild>
            <w:div w:id="191766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comments" Target="comments.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7FBF1230C0429E83C4F918E07F6BC3"/>
        <w:category>
          <w:name w:val="General"/>
          <w:gallery w:val="placeholder"/>
        </w:category>
        <w:types>
          <w:type w:val="bbPlcHdr"/>
        </w:types>
        <w:behaviors>
          <w:behavior w:val="content"/>
        </w:behaviors>
        <w:guid w:val="{FAC578BA-5D07-401E-9FA5-16E243C4C750}"/>
      </w:docPartPr>
      <w:docPartBody>
        <w:p w:rsidR="006752B1" w:rsidRDefault="00AB5795" w:rsidP="00AB5795">
          <w:pPr>
            <w:pStyle w:val="517FBF1230C0429E83C4F918E07F6BC3"/>
          </w:pPr>
          <w:r w:rsidRPr="0047290B">
            <w:rPr>
              <w:rStyle w:val="PlaceholderText"/>
            </w:rPr>
            <w:t>[Abstract]</w:t>
          </w:r>
        </w:p>
      </w:docPartBody>
    </w:docPart>
    <w:docPart>
      <w:docPartPr>
        <w:name w:val="7807BA31CA594809AF493BC013A776C9"/>
        <w:category>
          <w:name w:val="General"/>
          <w:gallery w:val="placeholder"/>
        </w:category>
        <w:types>
          <w:type w:val="bbPlcHdr"/>
        </w:types>
        <w:behaviors>
          <w:behavior w:val="content"/>
        </w:behaviors>
        <w:guid w:val="{CF453C6E-6487-4584-A2E4-EF417751E64D}"/>
      </w:docPartPr>
      <w:docPartBody>
        <w:p w:rsidR="006752B1" w:rsidRDefault="00AB5795" w:rsidP="00AB5795">
          <w:pPr>
            <w:pStyle w:val="7807BA31CA594809AF493BC013A776C9"/>
          </w:pPr>
          <w:r w:rsidRPr="0047290B">
            <w:rPr>
              <w:rStyle w:val="PlaceholderText"/>
            </w:rPr>
            <w:t>[Comments]</w:t>
          </w:r>
        </w:p>
      </w:docPartBody>
    </w:docPart>
    <w:docPart>
      <w:docPartPr>
        <w:name w:val="E32A07891C4B41EE84979F505B884190"/>
        <w:category>
          <w:name w:val="General"/>
          <w:gallery w:val="placeholder"/>
        </w:category>
        <w:types>
          <w:type w:val="bbPlcHdr"/>
        </w:types>
        <w:behaviors>
          <w:behavior w:val="content"/>
        </w:behaviors>
        <w:guid w:val="{C3E12DCF-ED65-4E15-A5F0-598AD66EE558}"/>
      </w:docPartPr>
      <w:docPartBody>
        <w:p w:rsidR="006752B1" w:rsidRDefault="00AB5795" w:rsidP="00AB5795">
          <w:pPr>
            <w:pStyle w:val="E32A07891C4B41EE84979F505B884190"/>
          </w:pPr>
          <w:r w:rsidRPr="00D520E1">
            <w:rPr>
              <w:rStyle w:val="PlaceholderText"/>
            </w:rPr>
            <w:t>[Company]</w:t>
          </w:r>
        </w:p>
      </w:docPartBody>
    </w:docPart>
    <w:docPart>
      <w:docPartPr>
        <w:name w:val="AAB3A6EBCE904B13B29C4A49630130FC"/>
        <w:category>
          <w:name w:val="General"/>
          <w:gallery w:val="placeholder"/>
        </w:category>
        <w:types>
          <w:type w:val="bbPlcHdr"/>
        </w:types>
        <w:behaviors>
          <w:behavior w:val="content"/>
        </w:behaviors>
        <w:guid w:val="{2CF75D54-6E5F-4ECF-A56A-496FD77F0C00}"/>
      </w:docPartPr>
      <w:docPartBody>
        <w:p w:rsidR="006752B1" w:rsidRDefault="00AB5795" w:rsidP="00AB5795">
          <w:pPr>
            <w:pStyle w:val="AAB3A6EBCE904B13B29C4A49630130FC"/>
          </w:pPr>
          <w:r w:rsidRPr="00ED6B71">
            <w:rPr>
              <w:rStyle w:val="PlaceholderText"/>
            </w:rPr>
            <w:t>[Company E-mail]</w:t>
          </w:r>
        </w:p>
      </w:docPartBody>
    </w:docPart>
    <w:docPart>
      <w:docPartPr>
        <w:name w:val="5FBE04E765B74510AE03D47B0EC7A7F1"/>
        <w:category>
          <w:name w:val="General"/>
          <w:gallery w:val="placeholder"/>
        </w:category>
        <w:types>
          <w:type w:val="bbPlcHdr"/>
        </w:types>
        <w:behaviors>
          <w:behavior w:val="content"/>
        </w:behaviors>
        <w:guid w:val="{EC19C088-2CD0-429C-948C-DD5F350FDA9A}"/>
      </w:docPartPr>
      <w:docPartBody>
        <w:p w:rsidR="006752B1" w:rsidRDefault="00AB5795" w:rsidP="00AB5795">
          <w:pPr>
            <w:pStyle w:val="5FBE04E765B74510AE03D47B0EC7A7F1"/>
          </w:pPr>
          <w:r w:rsidRPr="00ED6B71">
            <w:rPr>
              <w:rStyle w:val="PlaceholderText"/>
            </w:rPr>
            <w:t>[Company Address]</w:t>
          </w:r>
        </w:p>
      </w:docPartBody>
    </w:docPart>
    <w:docPart>
      <w:docPartPr>
        <w:name w:val="D88CC5AB5CDC4970BDAD0BAA5BE913A1"/>
        <w:category>
          <w:name w:val="General"/>
          <w:gallery w:val="placeholder"/>
        </w:category>
        <w:types>
          <w:type w:val="bbPlcHdr"/>
        </w:types>
        <w:behaviors>
          <w:behavior w:val="content"/>
        </w:behaviors>
        <w:guid w:val="{75AC0318-DD84-45F8-ADF0-2CE1BDE523DC}"/>
      </w:docPartPr>
      <w:docPartBody>
        <w:p w:rsidR="006752B1" w:rsidRDefault="00AB5795" w:rsidP="00AB5795">
          <w:pPr>
            <w:pStyle w:val="D88CC5AB5CDC4970BDAD0BAA5BE913A1"/>
          </w:pPr>
          <w:r w:rsidRPr="0047290B">
            <w:rPr>
              <w:rStyle w:val="PlaceholderText"/>
            </w:rPr>
            <w:t>[Company Phone]</w:t>
          </w:r>
        </w:p>
      </w:docPartBody>
    </w:docPart>
    <w:docPart>
      <w:docPartPr>
        <w:name w:val="E86F203BA3604D7E82DC8FBE4E403C88"/>
        <w:category>
          <w:name w:val="General"/>
          <w:gallery w:val="placeholder"/>
        </w:category>
        <w:types>
          <w:type w:val="bbPlcHdr"/>
        </w:types>
        <w:behaviors>
          <w:behavior w:val="content"/>
        </w:behaviors>
        <w:guid w:val="{8A007582-B86C-46C9-819F-25188F96D898}"/>
      </w:docPartPr>
      <w:docPartBody>
        <w:p w:rsidR="006752B1" w:rsidRDefault="00AB5795" w:rsidP="00AB5795">
          <w:pPr>
            <w:pStyle w:val="E86F203BA3604D7E82DC8FBE4E403C88"/>
          </w:pPr>
          <w:r w:rsidRPr="0047290B">
            <w:rPr>
              <w:rStyle w:val="PlaceholderText"/>
            </w:rPr>
            <w:t>[Company Fax]</w:t>
          </w:r>
        </w:p>
      </w:docPartBody>
    </w:docPart>
    <w:docPart>
      <w:docPartPr>
        <w:name w:val="1440B2518D1543CC81B3A1452A8940EF"/>
        <w:category>
          <w:name w:val="General"/>
          <w:gallery w:val="placeholder"/>
        </w:category>
        <w:types>
          <w:type w:val="bbPlcHdr"/>
        </w:types>
        <w:behaviors>
          <w:behavior w:val="content"/>
        </w:behaviors>
        <w:guid w:val="{90A87D2B-573A-411C-9D5A-A9C2D42A989D}"/>
      </w:docPartPr>
      <w:docPartBody>
        <w:p w:rsidR="006752B1" w:rsidRDefault="00AB5795" w:rsidP="00AB5795">
          <w:pPr>
            <w:pStyle w:val="1440B2518D1543CC81B3A1452A8940EF"/>
          </w:pPr>
          <w:r w:rsidRPr="0047290B">
            <w:rPr>
              <w:rStyle w:val="PlaceholderText"/>
            </w:rPr>
            <w:t>[Comments]</w:t>
          </w:r>
        </w:p>
      </w:docPartBody>
    </w:docPart>
    <w:docPart>
      <w:docPartPr>
        <w:name w:val="C4BADA6784214B1094945BDDE91982E2"/>
        <w:category>
          <w:name w:val="General"/>
          <w:gallery w:val="placeholder"/>
        </w:category>
        <w:types>
          <w:type w:val="bbPlcHdr"/>
        </w:types>
        <w:behaviors>
          <w:behavior w:val="content"/>
        </w:behaviors>
        <w:guid w:val="{1304BC68-228B-4B21-BC5C-5913AE3A43C9}"/>
      </w:docPartPr>
      <w:docPartBody>
        <w:p w:rsidR="006752B1" w:rsidRDefault="00AB5795" w:rsidP="00AB5795">
          <w:pPr>
            <w:pStyle w:val="C4BADA6784214B1094945BDDE91982E2"/>
          </w:pPr>
          <w:r w:rsidRPr="0047290B">
            <w:rPr>
              <w:rStyle w:val="PlaceholderText"/>
            </w:rPr>
            <w:t>[Company]</w:t>
          </w:r>
        </w:p>
      </w:docPartBody>
    </w:docPart>
    <w:docPart>
      <w:docPartPr>
        <w:name w:val="ABFD882DCB5548028868492168B8A21A"/>
        <w:category>
          <w:name w:val="General"/>
          <w:gallery w:val="placeholder"/>
        </w:category>
        <w:types>
          <w:type w:val="bbPlcHdr"/>
        </w:types>
        <w:behaviors>
          <w:behavior w:val="content"/>
        </w:behaviors>
        <w:guid w:val="{BCED5D98-6590-4981-8C70-CCB0CED51405}"/>
      </w:docPartPr>
      <w:docPartBody>
        <w:p w:rsidR="006752B1" w:rsidRDefault="00AB5795" w:rsidP="00AB5795">
          <w:pPr>
            <w:pStyle w:val="ABFD882DCB5548028868492168B8A21A"/>
          </w:pPr>
          <w:r w:rsidRPr="00ED6B71">
            <w:rPr>
              <w:rStyle w:val="PlaceholderText"/>
            </w:rPr>
            <w:t>[Company E-mail]</w:t>
          </w:r>
        </w:p>
      </w:docPartBody>
    </w:docPart>
    <w:docPart>
      <w:docPartPr>
        <w:name w:val="0EFDFBD28AA042E98BB07BC07D586098"/>
        <w:category>
          <w:name w:val="General"/>
          <w:gallery w:val="placeholder"/>
        </w:category>
        <w:types>
          <w:type w:val="bbPlcHdr"/>
        </w:types>
        <w:behaviors>
          <w:behavior w:val="content"/>
        </w:behaviors>
        <w:guid w:val="{4CF25145-5A66-4072-B8D6-DC934F0F65CA}"/>
      </w:docPartPr>
      <w:docPartBody>
        <w:p w:rsidR="006752B1" w:rsidRDefault="00AB5795" w:rsidP="00AB5795">
          <w:pPr>
            <w:pStyle w:val="0EFDFBD28AA042E98BB07BC07D586098"/>
          </w:pPr>
          <w:r w:rsidRPr="00ED6B71">
            <w:rPr>
              <w:rStyle w:val="PlaceholderText"/>
            </w:rPr>
            <w:t>[Company Address]</w:t>
          </w:r>
        </w:p>
      </w:docPartBody>
    </w:docPart>
    <w:docPart>
      <w:docPartPr>
        <w:name w:val="7D4D9202780D42C7A4F3E38C7451394A"/>
        <w:category>
          <w:name w:val="General"/>
          <w:gallery w:val="placeholder"/>
        </w:category>
        <w:types>
          <w:type w:val="bbPlcHdr"/>
        </w:types>
        <w:behaviors>
          <w:behavior w:val="content"/>
        </w:behaviors>
        <w:guid w:val="{4E08E104-B4C3-432D-BEE1-ABB4ED099EFE}"/>
      </w:docPartPr>
      <w:docPartBody>
        <w:p w:rsidR="006752B1" w:rsidRDefault="00AB5795" w:rsidP="00AB5795">
          <w:pPr>
            <w:pStyle w:val="7D4D9202780D42C7A4F3E38C7451394A"/>
          </w:pPr>
          <w:r w:rsidRPr="0047290B">
            <w:rPr>
              <w:rStyle w:val="PlaceholderText"/>
            </w:rPr>
            <w:t>[Company Phone]</w:t>
          </w:r>
        </w:p>
      </w:docPartBody>
    </w:docPart>
    <w:docPart>
      <w:docPartPr>
        <w:name w:val="C95D36B5F6664715AC020E844ED440B2"/>
        <w:category>
          <w:name w:val="General"/>
          <w:gallery w:val="placeholder"/>
        </w:category>
        <w:types>
          <w:type w:val="bbPlcHdr"/>
        </w:types>
        <w:behaviors>
          <w:behavior w:val="content"/>
        </w:behaviors>
        <w:guid w:val="{0438E223-F9F2-4CFC-9E29-874B8B2B4C38}"/>
      </w:docPartPr>
      <w:docPartBody>
        <w:p w:rsidR="006752B1" w:rsidRDefault="00AB5795" w:rsidP="00AB5795">
          <w:pPr>
            <w:pStyle w:val="C95D36B5F6664715AC020E844ED440B2"/>
          </w:pPr>
          <w:r w:rsidRPr="0047290B">
            <w:rPr>
              <w:rStyle w:val="PlaceholderText"/>
            </w:rPr>
            <w:t>[Company Fax]</w:t>
          </w:r>
        </w:p>
      </w:docPartBody>
    </w:docPart>
    <w:docPart>
      <w:docPartPr>
        <w:name w:val="3536DEB15F8043E7BA0BB2AB96360791"/>
        <w:category>
          <w:name w:val="General"/>
          <w:gallery w:val="placeholder"/>
        </w:category>
        <w:types>
          <w:type w:val="bbPlcHdr"/>
        </w:types>
        <w:behaviors>
          <w:behavior w:val="content"/>
        </w:behaviors>
        <w:guid w:val="{8D574F4E-4FDE-4E39-B5CC-44E40D6F62A3}"/>
      </w:docPartPr>
      <w:docPartBody>
        <w:p w:rsidR="006752B1" w:rsidRDefault="00AB5795" w:rsidP="00AB5795">
          <w:pPr>
            <w:pStyle w:val="3536DEB15F8043E7BA0BB2AB96360791"/>
          </w:pPr>
          <w:r w:rsidRPr="001E0BC3">
            <w:rPr>
              <w:rStyle w:val="PlaceholderText"/>
            </w:rPr>
            <w:t>[Keywords]</w:t>
          </w:r>
        </w:p>
      </w:docPartBody>
    </w:docPart>
    <w:docPart>
      <w:docPartPr>
        <w:name w:val="965ABFD6344043DDA46651741B20C93F"/>
        <w:category>
          <w:name w:val="General"/>
          <w:gallery w:val="placeholder"/>
        </w:category>
        <w:types>
          <w:type w:val="bbPlcHdr"/>
        </w:types>
        <w:behaviors>
          <w:behavior w:val="content"/>
        </w:behaviors>
        <w:guid w:val="{62503B1E-48F0-4DF5-8662-B54D3D7CA29A}"/>
      </w:docPartPr>
      <w:docPartBody>
        <w:p w:rsidR="00964D3F" w:rsidRDefault="0042417B" w:rsidP="0042417B">
          <w:pPr>
            <w:pStyle w:val="965ABFD6344043DDA46651741B20C93F"/>
          </w:pPr>
          <w:r w:rsidRPr="0047290B">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B6"/>
    <w:rsid w:val="000D220F"/>
    <w:rsid w:val="002328B2"/>
    <w:rsid w:val="00332C25"/>
    <w:rsid w:val="00396816"/>
    <w:rsid w:val="003F5800"/>
    <w:rsid w:val="0042417B"/>
    <w:rsid w:val="00642A2A"/>
    <w:rsid w:val="006752B1"/>
    <w:rsid w:val="006C483C"/>
    <w:rsid w:val="007414B6"/>
    <w:rsid w:val="0089334E"/>
    <w:rsid w:val="00964D3F"/>
    <w:rsid w:val="009A6B2B"/>
    <w:rsid w:val="00A81506"/>
    <w:rsid w:val="00AB5795"/>
    <w:rsid w:val="00AE462D"/>
    <w:rsid w:val="00CA2B06"/>
    <w:rsid w:val="00D95102"/>
    <w:rsid w:val="00F92332"/>
    <w:rsid w:val="00FB0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17B"/>
    <w:rPr>
      <w:color w:val="808080"/>
    </w:rPr>
  </w:style>
  <w:style w:type="paragraph" w:customStyle="1" w:styleId="D60318EC5B794082AB6787405C4B8C00">
    <w:name w:val="D60318EC5B794082AB6787405C4B8C00"/>
    <w:rsid w:val="007414B6"/>
  </w:style>
  <w:style w:type="paragraph" w:customStyle="1" w:styleId="71206C784E6548A2B6A1E114EEFE4E0A">
    <w:name w:val="71206C784E6548A2B6A1E114EEFE4E0A"/>
    <w:rsid w:val="007414B6"/>
  </w:style>
  <w:style w:type="paragraph" w:customStyle="1" w:styleId="0F59D8B043314606943E49B0BD2AE456">
    <w:name w:val="0F59D8B043314606943E49B0BD2AE456"/>
    <w:rsid w:val="007414B6"/>
  </w:style>
  <w:style w:type="paragraph" w:customStyle="1" w:styleId="F5CA04C2B3CC4E9D9001EE4102BB300F">
    <w:name w:val="F5CA04C2B3CC4E9D9001EE4102BB300F"/>
    <w:rsid w:val="007414B6"/>
  </w:style>
  <w:style w:type="paragraph" w:customStyle="1" w:styleId="2A56FE0104194F19B22AF184054FF0A6">
    <w:name w:val="2A56FE0104194F19B22AF184054FF0A6"/>
    <w:rsid w:val="007414B6"/>
  </w:style>
  <w:style w:type="paragraph" w:customStyle="1" w:styleId="CED455C96E4349A8A070C76B7E3970EE">
    <w:name w:val="CED455C96E4349A8A070C76B7E3970EE"/>
    <w:rsid w:val="007414B6"/>
  </w:style>
  <w:style w:type="paragraph" w:customStyle="1" w:styleId="B38C7529FDC74966A44E19272E012BAB">
    <w:name w:val="B38C7529FDC74966A44E19272E012BAB"/>
    <w:rsid w:val="007414B6"/>
  </w:style>
  <w:style w:type="paragraph" w:customStyle="1" w:styleId="66E09BF83E2F48C59A1E1BE2E8A996B0">
    <w:name w:val="66E09BF83E2F48C59A1E1BE2E8A996B0"/>
    <w:rsid w:val="007414B6"/>
  </w:style>
  <w:style w:type="paragraph" w:customStyle="1" w:styleId="F869E9FB9FA34033AFD1EC58ECE03C06">
    <w:name w:val="F869E9FB9FA34033AFD1EC58ECE03C06"/>
    <w:rsid w:val="007414B6"/>
  </w:style>
  <w:style w:type="paragraph" w:customStyle="1" w:styleId="442FF91FECAB4E3FA76B7E4378F562A0">
    <w:name w:val="442FF91FECAB4E3FA76B7E4378F562A0"/>
    <w:rsid w:val="007414B6"/>
  </w:style>
  <w:style w:type="paragraph" w:customStyle="1" w:styleId="FE9E5DFC77AC4BD6880F05BE3E08664C">
    <w:name w:val="FE9E5DFC77AC4BD6880F05BE3E08664C"/>
    <w:rsid w:val="007414B6"/>
  </w:style>
  <w:style w:type="paragraph" w:customStyle="1" w:styleId="602942F29C564F30B95CBFA52DE02D6A">
    <w:name w:val="602942F29C564F30B95CBFA52DE02D6A"/>
    <w:rsid w:val="007414B6"/>
  </w:style>
  <w:style w:type="paragraph" w:customStyle="1" w:styleId="1D467C93718C453080DE93ABDD75EC17">
    <w:name w:val="1D467C93718C453080DE93ABDD75EC17"/>
    <w:rsid w:val="007414B6"/>
  </w:style>
  <w:style w:type="paragraph" w:customStyle="1" w:styleId="E92D755266ED4CE9A43102311EAD1E9A">
    <w:name w:val="E92D755266ED4CE9A43102311EAD1E9A"/>
    <w:rsid w:val="007414B6"/>
  </w:style>
  <w:style w:type="paragraph" w:customStyle="1" w:styleId="26CE00013571431AA7674F2A6A2E40A3">
    <w:name w:val="26CE00013571431AA7674F2A6A2E40A3"/>
    <w:rsid w:val="007414B6"/>
  </w:style>
  <w:style w:type="paragraph" w:customStyle="1" w:styleId="63F6995E6FE74C689C832B63EC7DBCC1">
    <w:name w:val="63F6995E6FE74C689C832B63EC7DBCC1"/>
    <w:rsid w:val="007414B6"/>
  </w:style>
  <w:style w:type="paragraph" w:customStyle="1" w:styleId="60116DF6421A4DA3B5D638721233A0D8">
    <w:name w:val="60116DF6421A4DA3B5D638721233A0D8"/>
    <w:rsid w:val="007414B6"/>
  </w:style>
  <w:style w:type="paragraph" w:customStyle="1" w:styleId="1E31B5FF54D343369308455637C08F2B">
    <w:name w:val="1E31B5FF54D343369308455637C08F2B"/>
    <w:rsid w:val="007414B6"/>
  </w:style>
  <w:style w:type="paragraph" w:customStyle="1" w:styleId="592FCA4ED1C4489FBBEBAD5BC671893E">
    <w:name w:val="592FCA4ED1C4489FBBEBAD5BC671893E"/>
    <w:rsid w:val="007414B6"/>
  </w:style>
  <w:style w:type="paragraph" w:customStyle="1" w:styleId="8C01C8A974A54CADAE39660D7B4A1E8A">
    <w:name w:val="8C01C8A974A54CADAE39660D7B4A1E8A"/>
    <w:rsid w:val="007414B6"/>
  </w:style>
  <w:style w:type="paragraph" w:customStyle="1" w:styleId="F7D773CF158947218E08BE0DDD42A7BF">
    <w:name w:val="F7D773CF158947218E08BE0DDD42A7BF"/>
    <w:rsid w:val="007414B6"/>
  </w:style>
  <w:style w:type="paragraph" w:customStyle="1" w:styleId="DBD5D14841F9485887E05B2B776DF223">
    <w:name w:val="DBD5D14841F9485887E05B2B776DF223"/>
    <w:rsid w:val="007414B6"/>
  </w:style>
  <w:style w:type="paragraph" w:customStyle="1" w:styleId="3E2F2CE95E724FAF8454B2358D391288">
    <w:name w:val="3E2F2CE95E724FAF8454B2358D391288"/>
    <w:rsid w:val="007414B6"/>
  </w:style>
  <w:style w:type="paragraph" w:customStyle="1" w:styleId="4965417504E8494D93ABD04DA5AEEEF5">
    <w:name w:val="4965417504E8494D93ABD04DA5AEEEF5"/>
    <w:rsid w:val="007414B6"/>
  </w:style>
  <w:style w:type="paragraph" w:customStyle="1" w:styleId="2D73ADF0A3A44DADB25242718CCD9E22">
    <w:name w:val="2D73ADF0A3A44DADB25242718CCD9E22"/>
    <w:rsid w:val="007414B6"/>
  </w:style>
  <w:style w:type="paragraph" w:customStyle="1" w:styleId="FD350A4FEFE6416EBA7FB4DE91B1C9FE">
    <w:name w:val="FD350A4FEFE6416EBA7FB4DE91B1C9FE"/>
    <w:rsid w:val="007414B6"/>
  </w:style>
  <w:style w:type="paragraph" w:customStyle="1" w:styleId="0A43225F4A214DB3B847053CFF96DC25">
    <w:name w:val="0A43225F4A214DB3B847053CFF96DC25"/>
    <w:rsid w:val="007414B6"/>
  </w:style>
  <w:style w:type="paragraph" w:customStyle="1" w:styleId="C8A50E493AC6419AA69FFD6A0F8B3DEB">
    <w:name w:val="C8A50E493AC6419AA69FFD6A0F8B3DEB"/>
    <w:rsid w:val="007414B6"/>
  </w:style>
  <w:style w:type="paragraph" w:customStyle="1" w:styleId="302FCCA5245E467F9D0948118DDB2E0C">
    <w:name w:val="302FCCA5245E467F9D0948118DDB2E0C"/>
    <w:rsid w:val="007414B6"/>
  </w:style>
  <w:style w:type="paragraph" w:customStyle="1" w:styleId="20C1AD686DF643DFB62EC035AD5CD0AA">
    <w:name w:val="20C1AD686DF643DFB62EC035AD5CD0AA"/>
    <w:rsid w:val="007414B6"/>
  </w:style>
  <w:style w:type="paragraph" w:customStyle="1" w:styleId="93AEACCDE27943C991E74EC44748F56F">
    <w:name w:val="93AEACCDE27943C991E74EC44748F56F"/>
    <w:rsid w:val="007414B6"/>
  </w:style>
  <w:style w:type="paragraph" w:customStyle="1" w:styleId="5A516EE866794CE5BDD5FB66E7DFAEBF">
    <w:name w:val="5A516EE866794CE5BDD5FB66E7DFAEBF"/>
    <w:rsid w:val="007414B6"/>
  </w:style>
  <w:style w:type="paragraph" w:customStyle="1" w:styleId="D9756A8C48D64818B597DD94D67C48BD">
    <w:name w:val="D9756A8C48D64818B597DD94D67C48BD"/>
    <w:rsid w:val="007414B6"/>
  </w:style>
  <w:style w:type="paragraph" w:customStyle="1" w:styleId="A80BBA0AEBCC4D138ADC9201BA974FEA">
    <w:name w:val="A80BBA0AEBCC4D138ADC9201BA974FEA"/>
    <w:rsid w:val="007414B6"/>
  </w:style>
  <w:style w:type="paragraph" w:customStyle="1" w:styleId="62C841B7B7D0473BB5E5C6BE059879CE">
    <w:name w:val="62C841B7B7D0473BB5E5C6BE059879CE"/>
    <w:rsid w:val="007414B6"/>
  </w:style>
  <w:style w:type="paragraph" w:customStyle="1" w:styleId="4D9B3449508243D39FCF379087868DA4">
    <w:name w:val="4D9B3449508243D39FCF379087868DA4"/>
    <w:rsid w:val="007414B6"/>
  </w:style>
  <w:style w:type="paragraph" w:customStyle="1" w:styleId="D620A29D6DBD46F2B0403F57F0BADC77">
    <w:name w:val="D620A29D6DBD46F2B0403F57F0BADC77"/>
    <w:rsid w:val="007414B6"/>
  </w:style>
  <w:style w:type="paragraph" w:customStyle="1" w:styleId="7E2A8904C8A843C6ACAF701FE0B40926">
    <w:name w:val="7E2A8904C8A843C6ACAF701FE0B40926"/>
    <w:rsid w:val="007414B6"/>
  </w:style>
  <w:style w:type="paragraph" w:customStyle="1" w:styleId="9F8172A67567412CB7DB3CB0604EA615">
    <w:name w:val="9F8172A67567412CB7DB3CB0604EA615"/>
    <w:rsid w:val="007414B6"/>
  </w:style>
  <w:style w:type="paragraph" w:customStyle="1" w:styleId="F0A4D15E5BD04EBCA78A609449AE4738">
    <w:name w:val="F0A4D15E5BD04EBCA78A609449AE4738"/>
    <w:rsid w:val="00A81506"/>
    <w:rPr>
      <w:lang w:val="en-US" w:eastAsia="en-US"/>
    </w:rPr>
  </w:style>
  <w:style w:type="paragraph" w:customStyle="1" w:styleId="04A820F5D4034AEF9E3B7D4620411993">
    <w:name w:val="04A820F5D4034AEF9E3B7D4620411993"/>
    <w:rsid w:val="00AB5795"/>
    <w:rPr>
      <w:lang w:val="en-US" w:eastAsia="en-US"/>
    </w:rPr>
  </w:style>
  <w:style w:type="paragraph" w:customStyle="1" w:styleId="BB8B4637828B46EA8A39CE54D14A0641">
    <w:name w:val="BB8B4637828B46EA8A39CE54D14A0641"/>
    <w:rsid w:val="00AB5795"/>
    <w:rPr>
      <w:lang w:val="en-US" w:eastAsia="en-US"/>
    </w:rPr>
  </w:style>
  <w:style w:type="paragraph" w:customStyle="1" w:styleId="829033D099CF47E7A3E3816EA91740E4">
    <w:name w:val="829033D099CF47E7A3E3816EA91740E4"/>
    <w:rsid w:val="00AB5795"/>
    <w:rPr>
      <w:lang w:val="en-US" w:eastAsia="en-US"/>
    </w:rPr>
  </w:style>
  <w:style w:type="paragraph" w:customStyle="1" w:styleId="F99984D9DEC642D985AF145A43F0416D">
    <w:name w:val="F99984D9DEC642D985AF145A43F0416D"/>
    <w:rsid w:val="00AB5795"/>
    <w:rPr>
      <w:lang w:val="en-US" w:eastAsia="en-US"/>
    </w:rPr>
  </w:style>
  <w:style w:type="paragraph" w:customStyle="1" w:styleId="9C70DD68335C433D913517C48B47000E">
    <w:name w:val="9C70DD68335C433D913517C48B47000E"/>
    <w:rsid w:val="00AB5795"/>
    <w:rPr>
      <w:lang w:val="en-US" w:eastAsia="en-US"/>
    </w:rPr>
  </w:style>
  <w:style w:type="paragraph" w:customStyle="1" w:styleId="90A37C50897D4E5DB5E5923182EC2696">
    <w:name w:val="90A37C50897D4E5DB5E5923182EC2696"/>
    <w:rsid w:val="00AB5795"/>
    <w:rPr>
      <w:lang w:val="en-US" w:eastAsia="en-US"/>
    </w:rPr>
  </w:style>
  <w:style w:type="paragraph" w:customStyle="1" w:styleId="0C82E7D1CE45411F84175D0655CEB9E6">
    <w:name w:val="0C82E7D1CE45411F84175D0655CEB9E6"/>
    <w:rsid w:val="00AB5795"/>
    <w:rPr>
      <w:lang w:val="en-US" w:eastAsia="en-US"/>
    </w:rPr>
  </w:style>
  <w:style w:type="paragraph" w:customStyle="1" w:styleId="142158D9CAC14CF98D90B14E63A434EB">
    <w:name w:val="142158D9CAC14CF98D90B14E63A434EB"/>
    <w:rsid w:val="00AB5795"/>
    <w:rPr>
      <w:lang w:val="en-US" w:eastAsia="en-US"/>
    </w:rPr>
  </w:style>
  <w:style w:type="paragraph" w:customStyle="1" w:styleId="70D01102611247AE8A86DAFF0F316510">
    <w:name w:val="70D01102611247AE8A86DAFF0F316510"/>
    <w:rsid w:val="00AB5795"/>
    <w:rPr>
      <w:lang w:val="en-US" w:eastAsia="en-US"/>
    </w:rPr>
  </w:style>
  <w:style w:type="paragraph" w:customStyle="1" w:styleId="3092070813FE4C1D8707F641E0A2A0B2">
    <w:name w:val="3092070813FE4C1D8707F641E0A2A0B2"/>
    <w:rsid w:val="00AB5795"/>
    <w:rPr>
      <w:lang w:val="en-US" w:eastAsia="en-US"/>
    </w:rPr>
  </w:style>
  <w:style w:type="paragraph" w:customStyle="1" w:styleId="5053FD33A47C4CC685FC3597C7F0854D">
    <w:name w:val="5053FD33A47C4CC685FC3597C7F0854D"/>
    <w:rsid w:val="00AB5795"/>
    <w:rPr>
      <w:lang w:val="en-US" w:eastAsia="en-US"/>
    </w:rPr>
  </w:style>
  <w:style w:type="paragraph" w:customStyle="1" w:styleId="3E18913AB8E74D9F867CCC229EF896C9">
    <w:name w:val="3E18913AB8E74D9F867CCC229EF896C9"/>
    <w:rsid w:val="00AB5795"/>
    <w:rPr>
      <w:lang w:val="en-US" w:eastAsia="en-US"/>
    </w:rPr>
  </w:style>
  <w:style w:type="paragraph" w:customStyle="1" w:styleId="7F04FA72B5034FB692B97CA55B5F834C">
    <w:name w:val="7F04FA72B5034FB692B97CA55B5F834C"/>
    <w:rsid w:val="00AB5795"/>
    <w:rPr>
      <w:lang w:val="en-US" w:eastAsia="en-US"/>
    </w:rPr>
  </w:style>
  <w:style w:type="paragraph" w:customStyle="1" w:styleId="7FBA874E79DE4459B41F8D7AE9418EBD">
    <w:name w:val="7FBA874E79DE4459B41F8D7AE9418EBD"/>
    <w:rsid w:val="00AB5795"/>
    <w:rPr>
      <w:lang w:val="en-US" w:eastAsia="en-US"/>
    </w:rPr>
  </w:style>
  <w:style w:type="paragraph" w:customStyle="1" w:styleId="79AFD16BDA8242C490960FE4430F2648">
    <w:name w:val="79AFD16BDA8242C490960FE4430F2648"/>
    <w:rsid w:val="00AB5795"/>
    <w:rPr>
      <w:lang w:val="en-US" w:eastAsia="en-US"/>
    </w:rPr>
  </w:style>
  <w:style w:type="paragraph" w:customStyle="1" w:styleId="12E0BF8E13E44BE2BD6FD9171632DACB">
    <w:name w:val="12E0BF8E13E44BE2BD6FD9171632DACB"/>
    <w:rsid w:val="00AB5795"/>
    <w:rPr>
      <w:lang w:val="en-US" w:eastAsia="en-US"/>
    </w:rPr>
  </w:style>
  <w:style w:type="paragraph" w:customStyle="1" w:styleId="517FBF1230C0429E83C4F918E07F6BC3">
    <w:name w:val="517FBF1230C0429E83C4F918E07F6BC3"/>
    <w:rsid w:val="00AB5795"/>
    <w:rPr>
      <w:lang w:val="en-US" w:eastAsia="en-US"/>
    </w:rPr>
  </w:style>
  <w:style w:type="paragraph" w:customStyle="1" w:styleId="E801022968D942BC82A3E4ACBEEE7E59">
    <w:name w:val="E801022968D942BC82A3E4ACBEEE7E59"/>
    <w:rsid w:val="00AB5795"/>
    <w:rPr>
      <w:lang w:val="en-US" w:eastAsia="en-US"/>
    </w:rPr>
  </w:style>
  <w:style w:type="paragraph" w:customStyle="1" w:styleId="7807BA31CA594809AF493BC013A776C9">
    <w:name w:val="7807BA31CA594809AF493BC013A776C9"/>
    <w:rsid w:val="00AB5795"/>
    <w:rPr>
      <w:lang w:val="en-US" w:eastAsia="en-US"/>
    </w:rPr>
  </w:style>
  <w:style w:type="paragraph" w:customStyle="1" w:styleId="E32A07891C4B41EE84979F505B884190">
    <w:name w:val="E32A07891C4B41EE84979F505B884190"/>
    <w:rsid w:val="00AB5795"/>
    <w:rPr>
      <w:lang w:val="en-US" w:eastAsia="en-US"/>
    </w:rPr>
  </w:style>
  <w:style w:type="paragraph" w:customStyle="1" w:styleId="AAB3A6EBCE904B13B29C4A49630130FC">
    <w:name w:val="AAB3A6EBCE904B13B29C4A49630130FC"/>
    <w:rsid w:val="00AB5795"/>
    <w:rPr>
      <w:lang w:val="en-US" w:eastAsia="en-US"/>
    </w:rPr>
  </w:style>
  <w:style w:type="paragraph" w:customStyle="1" w:styleId="5FBE04E765B74510AE03D47B0EC7A7F1">
    <w:name w:val="5FBE04E765B74510AE03D47B0EC7A7F1"/>
    <w:rsid w:val="00AB5795"/>
    <w:rPr>
      <w:lang w:val="en-US" w:eastAsia="en-US"/>
    </w:rPr>
  </w:style>
  <w:style w:type="paragraph" w:customStyle="1" w:styleId="D88CC5AB5CDC4970BDAD0BAA5BE913A1">
    <w:name w:val="D88CC5AB5CDC4970BDAD0BAA5BE913A1"/>
    <w:rsid w:val="00AB5795"/>
    <w:rPr>
      <w:lang w:val="en-US" w:eastAsia="en-US"/>
    </w:rPr>
  </w:style>
  <w:style w:type="paragraph" w:customStyle="1" w:styleId="E86F203BA3604D7E82DC8FBE4E403C88">
    <w:name w:val="E86F203BA3604D7E82DC8FBE4E403C88"/>
    <w:rsid w:val="00AB5795"/>
    <w:rPr>
      <w:lang w:val="en-US" w:eastAsia="en-US"/>
    </w:rPr>
  </w:style>
  <w:style w:type="paragraph" w:customStyle="1" w:styleId="1440B2518D1543CC81B3A1452A8940EF">
    <w:name w:val="1440B2518D1543CC81B3A1452A8940EF"/>
    <w:rsid w:val="00AB5795"/>
    <w:rPr>
      <w:lang w:val="en-US" w:eastAsia="en-US"/>
    </w:rPr>
  </w:style>
  <w:style w:type="paragraph" w:customStyle="1" w:styleId="C4BADA6784214B1094945BDDE91982E2">
    <w:name w:val="C4BADA6784214B1094945BDDE91982E2"/>
    <w:rsid w:val="00AB5795"/>
    <w:rPr>
      <w:lang w:val="en-US" w:eastAsia="en-US"/>
    </w:rPr>
  </w:style>
  <w:style w:type="paragraph" w:customStyle="1" w:styleId="ABFD882DCB5548028868492168B8A21A">
    <w:name w:val="ABFD882DCB5548028868492168B8A21A"/>
    <w:rsid w:val="00AB5795"/>
    <w:rPr>
      <w:lang w:val="en-US" w:eastAsia="en-US"/>
    </w:rPr>
  </w:style>
  <w:style w:type="paragraph" w:customStyle="1" w:styleId="0EFDFBD28AA042E98BB07BC07D586098">
    <w:name w:val="0EFDFBD28AA042E98BB07BC07D586098"/>
    <w:rsid w:val="00AB5795"/>
    <w:rPr>
      <w:lang w:val="en-US" w:eastAsia="en-US"/>
    </w:rPr>
  </w:style>
  <w:style w:type="paragraph" w:customStyle="1" w:styleId="7D4D9202780D42C7A4F3E38C7451394A">
    <w:name w:val="7D4D9202780D42C7A4F3E38C7451394A"/>
    <w:rsid w:val="00AB5795"/>
    <w:rPr>
      <w:lang w:val="en-US" w:eastAsia="en-US"/>
    </w:rPr>
  </w:style>
  <w:style w:type="paragraph" w:customStyle="1" w:styleId="C95D36B5F6664715AC020E844ED440B2">
    <w:name w:val="C95D36B5F6664715AC020E844ED440B2"/>
    <w:rsid w:val="00AB5795"/>
    <w:rPr>
      <w:lang w:val="en-US" w:eastAsia="en-US"/>
    </w:rPr>
  </w:style>
  <w:style w:type="paragraph" w:customStyle="1" w:styleId="3536DEB15F8043E7BA0BB2AB96360791">
    <w:name w:val="3536DEB15F8043E7BA0BB2AB96360791"/>
    <w:rsid w:val="00AB5795"/>
    <w:rPr>
      <w:lang w:val="en-US" w:eastAsia="en-US"/>
    </w:rPr>
  </w:style>
  <w:style w:type="paragraph" w:customStyle="1" w:styleId="C4437912787A420CACEE904BF28BF066">
    <w:name w:val="C4437912787A420CACEE904BF28BF066"/>
    <w:rsid w:val="00AB5795"/>
    <w:rPr>
      <w:lang w:val="en-US" w:eastAsia="en-US"/>
    </w:rPr>
  </w:style>
  <w:style w:type="paragraph" w:customStyle="1" w:styleId="D0A39981ECAF4908A05738420E17CD1E">
    <w:name w:val="D0A39981ECAF4908A05738420E17CD1E"/>
    <w:rsid w:val="00AB5795"/>
    <w:rPr>
      <w:lang w:val="en-US" w:eastAsia="en-US"/>
    </w:rPr>
  </w:style>
  <w:style w:type="paragraph" w:customStyle="1" w:styleId="965ABFD6344043DDA46651741B20C93F">
    <w:name w:val="965ABFD6344043DDA46651741B20C93F"/>
    <w:rsid w:val="0042417B"/>
    <w:pPr>
      <w:spacing w:after="200" w:line="276" w:lineRule="auto"/>
    </w:pPr>
    <w:rPr>
      <w:lang w:val="ro-RO" w:eastAsia="ro-R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17B"/>
    <w:rPr>
      <w:color w:val="808080"/>
    </w:rPr>
  </w:style>
  <w:style w:type="paragraph" w:customStyle="1" w:styleId="D60318EC5B794082AB6787405C4B8C00">
    <w:name w:val="D60318EC5B794082AB6787405C4B8C00"/>
    <w:rsid w:val="007414B6"/>
  </w:style>
  <w:style w:type="paragraph" w:customStyle="1" w:styleId="71206C784E6548A2B6A1E114EEFE4E0A">
    <w:name w:val="71206C784E6548A2B6A1E114EEFE4E0A"/>
    <w:rsid w:val="007414B6"/>
  </w:style>
  <w:style w:type="paragraph" w:customStyle="1" w:styleId="0F59D8B043314606943E49B0BD2AE456">
    <w:name w:val="0F59D8B043314606943E49B0BD2AE456"/>
    <w:rsid w:val="007414B6"/>
  </w:style>
  <w:style w:type="paragraph" w:customStyle="1" w:styleId="F5CA04C2B3CC4E9D9001EE4102BB300F">
    <w:name w:val="F5CA04C2B3CC4E9D9001EE4102BB300F"/>
    <w:rsid w:val="007414B6"/>
  </w:style>
  <w:style w:type="paragraph" w:customStyle="1" w:styleId="2A56FE0104194F19B22AF184054FF0A6">
    <w:name w:val="2A56FE0104194F19B22AF184054FF0A6"/>
    <w:rsid w:val="007414B6"/>
  </w:style>
  <w:style w:type="paragraph" w:customStyle="1" w:styleId="CED455C96E4349A8A070C76B7E3970EE">
    <w:name w:val="CED455C96E4349A8A070C76B7E3970EE"/>
    <w:rsid w:val="007414B6"/>
  </w:style>
  <w:style w:type="paragraph" w:customStyle="1" w:styleId="B38C7529FDC74966A44E19272E012BAB">
    <w:name w:val="B38C7529FDC74966A44E19272E012BAB"/>
    <w:rsid w:val="007414B6"/>
  </w:style>
  <w:style w:type="paragraph" w:customStyle="1" w:styleId="66E09BF83E2F48C59A1E1BE2E8A996B0">
    <w:name w:val="66E09BF83E2F48C59A1E1BE2E8A996B0"/>
    <w:rsid w:val="007414B6"/>
  </w:style>
  <w:style w:type="paragraph" w:customStyle="1" w:styleId="F869E9FB9FA34033AFD1EC58ECE03C06">
    <w:name w:val="F869E9FB9FA34033AFD1EC58ECE03C06"/>
    <w:rsid w:val="007414B6"/>
  </w:style>
  <w:style w:type="paragraph" w:customStyle="1" w:styleId="442FF91FECAB4E3FA76B7E4378F562A0">
    <w:name w:val="442FF91FECAB4E3FA76B7E4378F562A0"/>
    <w:rsid w:val="007414B6"/>
  </w:style>
  <w:style w:type="paragraph" w:customStyle="1" w:styleId="FE9E5DFC77AC4BD6880F05BE3E08664C">
    <w:name w:val="FE9E5DFC77AC4BD6880F05BE3E08664C"/>
    <w:rsid w:val="007414B6"/>
  </w:style>
  <w:style w:type="paragraph" w:customStyle="1" w:styleId="602942F29C564F30B95CBFA52DE02D6A">
    <w:name w:val="602942F29C564F30B95CBFA52DE02D6A"/>
    <w:rsid w:val="007414B6"/>
  </w:style>
  <w:style w:type="paragraph" w:customStyle="1" w:styleId="1D467C93718C453080DE93ABDD75EC17">
    <w:name w:val="1D467C93718C453080DE93ABDD75EC17"/>
    <w:rsid w:val="007414B6"/>
  </w:style>
  <w:style w:type="paragraph" w:customStyle="1" w:styleId="E92D755266ED4CE9A43102311EAD1E9A">
    <w:name w:val="E92D755266ED4CE9A43102311EAD1E9A"/>
    <w:rsid w:val="007414B6"/>
  </w:style>
  <w:style w:type="paragraph" w:customStyle="1" w:styleId="26CE00013571431AA7674F2A6A2E40A3">
    <w:name w:val="26CE00013571431AA7674F2A6A2E40A3"/>
    <w:rsid w:val="007414B6"/>
  </w:style>
  <w:style w:type="paragraph" w:customStyle="1" w:styleId="63F6995E6FE74C689C832B63EC7DBCC1">
    <w:name w:val="63F6995E6FE74C689C832B63EC7DBCC1"/>
    <w:rsid w:val="007414B6"/>
  </w:style>
  <w:style w:type="paragraph" w:customStyle="1" w:styleId="60116DF6421A4DA3B5D638721233A0D8">
    <w:name w:val="60116DF6421A4DA3B5D638721233A0D8"/>
    <w:rsid w:val="007414B6"/>
  </w:style>
  <w:style w:type="paragraph" w:customStyle="1" w:styleId="1E31B5FF54D343369308455637C08F2B">
    <w:name w:val="1E31B5FF54D343369308455637C08F2B"/>
    <w:rsid w:val="007414B6"/>
  </w:style>
  <w:style w:type="paragraph" w:customStyle="1" w:styleId="592FCA4ED1C4489FBBEBAD5BC671893E">
    <w:name w:val="592FCA4ED1C4489FBBEBAD5BC671893E"/>
    <w:rsid w:val="007414B6"/>
  </w:style>
  <w:style w:type="paragraph" w:customStyle="1" w:styleId="8C01C8A974A54CADAE39660D7B4A1E8A">
    <w:name w:val="8C01C8A974A54CADAE39660D7B4A1E8A"/>
    <w:rsid w:val="007414B6"/>
  </w:style>
  <w:style w:type="paragraph" w:customStyle="1" w:styleId="F7D773CF158947218E08BE0DDD42A7BF">
    <w:name w:val="F7D773CF158947218E08BE0DDD42A7BF"/>
    <w:rsid w:val="007414B6"/>
  </w:style>
  <w:style w:type="paragraph" w:customStyle="1" w:styleId="DBD5D14841F9485887E05B2B776DF223">
    <w:name w:val="DBD5D14841F9485887E05B2B776DF223"/>
    <w:rsid w:val="007414B6"/>
  </w:style>
  <w:style w:type="paragraph" w:customStyle="1" w:styleId="3E2F2CE95E724FAF8454B2358D391288">
    <w:name w:val="3E2F2CE95E724FAF8454B2358D391288"/>
    <w:rsid w:val="007414B6"/>
  </w:style>
  <w:style w:type="paragraph" w:customStyle="1" w:styleId="4965417504E8494D93ABD04DA5AEEEF5">
    <w:name w:val="4965417504E8494D93ABD04DA5AEEEF5"/>
    <w:rsid w:val="007414B6"/>
  </w:style>
  <w:style w:type="paragraph" w:customStyle="1" w:styleId="2D73ADF0A3A44DADB25242718CCD9E22">
    <w:name w:val="2D73ADF0A3A44DADB25242718CCD9E22"/>
    <w:rsid w:val="007414B6"/>
  </w:style>
  <w:style w:type="paragraph" w:customStyle="1" w:styleId="FD350A4FEFE6416EBA7FB4DE91B1C9FE">
    <w:name w:val="FD350A4FEFE6416EBA7FB4DE91B1C9FE"/>
    <w:rsid w:val="007414B6"/>
  </w:style>
  <w:style w:type="paragraph" w:customStyle="1" w:styleId="0A43225F4A214DB3B847053CFF96DC25">
    <w:name w:val="0A43225F4A214DB3B847053CFF96DC25"/>
    <w:rsid w:val="007414B6"/>
  </w:style>
  <w:style w:type="paragraph" w:customStyle="1" w:styleId="C8A50E493AC6419AA69FFD6A0F8B3DEB">
    <w:name w:val="C8A50E493AC6419AA69FFD6A0F8B3DEB"/>
    <w:rsid w:val="007414B6"/>
  </w:style>
  <w:style w:type="paragraph" w:customStyle="1" w:styleId="302FCCA5245E467F9D0948118DDB2E0C">
    <w:name w:val="302FCCA5245E467F9D0948118DDB2E0C"/>
    <w:rsid w:val="007414B6"/>
  </w:style>
  <w:style w:type="paragraph" w:customStyle="1" w:styleId="20C1AD686DF643DFB62EC035AD5CD0AA">
    <w:name w:val="20C1AD686DF643DFB62EC035AD5CD0AA"/>
    <w:rsid w:val="007414B6"/>
  </w:style>
  <w:style w:type="paragraph" w:customStyle="1" w:styleId="93AEACCDE27943C991E74EC44748F56F">
    <w:name w:val="93AEACCDE27943C991E74EC44748F56F"/>
    <w:rsid w:val="007414B6"/>
  </w:style>
  <w:style w:type="paragraph" w:customStyle="1" w:styleId="5A516EE866794CE5BDD5FB66E7DFAEBF">
    <w:name w:val="5A516EE866794CE5BDD5FB66E7DFAEBF"/>
    <w:rsid w:val="007414B6"/>
  </w:style>
  <w:style w:type="paragraph" w:customStyle="1" w:styleId="D9756A8C48D64818B597DD94D67C48BD">
    <w:name w:val="D9756A8C48D64818B597DD94D67C48BD"/>
    <w:rsid w:val="007414B6"/>
  </w:style>
  <w:style w:type="paragraph" w:customStyle="1" w:styleId="A80BBA0AEBCC4D138ADC9201BA974FEA">
    <w:name w:val="A80BBA0AEBCC4D138ADC9201BA974FEA"/>
    <w:rsid w:val="007414B6"/>
  </w:style>
  <w:style w:type="paragraph" w:customStyle="1" w:styleId="62C841B7B7D0473BB5E5C6BE059879CE">
    <w:name w:val="62C841B7B7D0473BB5E5C6BE059879CE"/>
    <w:rsid w:val="007414B6"/>
  </w:style>
  <w:style w:type="paragraph" w:customStyle="1" w:styleId="4D9B3449508243D39FCF379087868DA4">
    <w:name w:val="4D9B3449508243D39FCF379087868DA4"/>
    <w:rsid w:val="007414B6"/>
  </w:style>
  <w:style w:type="paragraph" w:customStyle="1" w:styleId="D620A29D6DBD46F2B0403F57F0BADC77">
    <w:name w:val="D620A29D6DBD46F2B0403F57F0BADC77"/>
    <w:rsid w:val="007414B6"/>
  </w:style>
  <w:style w:type="paragraph" w:customStyle="1" w:styleId="7E2A8904C8A843C6ACAF701FE0B40926">
    <w:name w:val="7E2A8904C8A843C6ACAF701FE0B40926"/>
    <w:rsid w:val="007414B6"/>
  </w:style>
  <w:style w:type="paragraph" w:customStyle="1" w:styleId="9F8172A67567412CB7DB3CB0604EA615">
    <w:name w:val="9F8172A67567412CB7DB3CB0604EA615"/>
    <w:rsid w:val="007414B6"/>
  </w:style>
  <w:style w:type="paragraph" w:customStyle="1" w:styleId="F0A4D15E5BD04EBCA78A609449AE4738">
    <w:name w:val="F0A4D15E5BD04EBCA78A609449AE4738"/>
    <w:rsid w:val="00A81506"/>
    <w:rPr>
      <w:lang w:val="en-US" w:eastAsia="en-US"/>
    </w:rPr>
  </w:style>
  <w:style w:type="paragraph" w:customStyle="1" w:styleId="04A820F5D4034AEF9E3B7D4620411993">
    <w:name w:val="04A820F5D4034AEF9E3B7D4620411993"/>
    <w:rsid w:val="00AB5795"/>
    <w:rPr>
      <w:lang w:val="en-US" w:eastAsia="en-US"/>
    </w:rPr>
  </w:style>
  <w:style w:type="paragraph" w:customStyle="1" w:styleId="BB8B4637828B46EA8A39CE54D14A0641">
    <w:name w:val="BB8B4637828B46EA8A39CE54D14A0641"/>
    <w:rsid w:val="00AB5795"/>
    <w:rPr>
      <w:lang w:val="en-US" w:eastAsia="en-US"/>
    </w:rPr>
  </w:style>
  <w:style w:type="paragraph" w:customStyle="1" w:styleId="829033D099CF47E7A3E3816EA91740E4">
    <w:name w:val="829033D099CF47E7A3E3816EA91740E4"/>
    <w:rsid w:val="00AB5795"/>
    <w:rPr>
      <w:lang w:val="en-US" w:eastAsia="en-US"/>
    </w:rPr>
  </w:style>
  <w:style w:type="paragraph" w:customStyle="1" w:styleId="F99984D9DEC642D985AF145A43F0416D">
    <w:name w:val="F99984D9DEC642D985AF145A43F0416D"/>
    <w:rsid w:val="00AB5795"/>
    <w:rPr>
      <w:lang w:val="en-US" w:eastAsia="en-US"/>
    </w:rPr>
  </w:style>
  <w:style w:type="paragraph" w:customStyle="1" w:styleId="9C70DD68335C433D913517C48B47000E">
    <w:name w:val="9C70DD68335C433D913517C48B47000E"/>
    <w:rsid w:val="00AB5795"/>
    <w:rPr>
      <w:lang w:val="en-US" w:eastAsia="en-US"/>
    </w:rPr>
  </w:style>
  <w:style w:type="paragraph" w:customStyle="1" w:styleId="90A37C50897D4E5DB5E5923182EC2696">
    <w:name w:val="90A37C50897D4E5DB5E5923182EC2696"/>
    <w:rsid w:val="00AB5795"/>
    <w:rPr>
      <w:lang w:val="en-US" w:eastAsia="en-US"/>
    </w:rPr>
  </w:style>
  <w:style w:type="paragraph" w:customStyle="1" w:styleId="0C82E7D1CE45411F84175D0655CEB9E6">
    <w:name w:val="0C82E7D1CE45411F84175D0655CEB9E6"/>
    <w:rsid w:val="00AB5795"/>
    <w:rPr>
      <w:lang w:val="en-US" w:eastAsia="en-US"/>
    </w:rPr>
  </w:style>
  <w:style w:type="paragraph" w:customStyle="1" w:styleId="142158D9CAC14CF98D90B14E63A434EB">
    <w:name w:val="142158D9CAC14CF98D90B14E63A434EB"/>
    <w:rsid w:val="00AB5795"/>
    <w:rPr>
      <w:lang w:val="en-US" w:eastAsia="en-US"/>
    </w:rPr>
  </w:style>
  <w:style w:type="paragraph" w:customStyle="1" w:styleId="70D01102611247AE8A86DAFF0F316510">
    <w:name w:val="70D01102611247AE8A86DAFF0F316510"/>
    <w:rsid w:val="00AB5795"/>
    <w:rPr>
      <w:lang w:val="en-US" w:eastAsia="en-US"/>
    </w:rPr>
  </w:style>
  <w:style w:type="paragraph" w:customStyle="1" w:styleId="3092070813FE4C1D8707F641E0A2A0B2">
    <w:name w:val="3092070813FE4C1D8707F641E0A2A0B2"/>
    <w:rsid w:val="00AB5795"/>
    <w:rPr>
      <w:lang w:val="en-US" w:eastAsia="en-US"/>
    </w:rPr>
  </w:style>
  <w:style w:type="paragraph" w:customStyle="1" w:styleId="5053FD33A47C4CC685FC3597C7F0854D">
    <w:name w:val="5053FD33A47C4CC685FC3597C7F0854D"/>
    <w:rsid w:val="00AB5795"/>
    <w:rPr>
      <w:lang w:val="en-US" w:eastAsia="en-US"/>
    </w:rPr>
  </w:style>
  <w:style w:type="paragraph" w:customStyle="1" w:styleId="3E18913AB8E74D9F867CCC229EF896C9">
    <w:name w:val="3E18913AB8E74D9F867CCC229EF896C9"/>
    <w:rsid w:val="00AB5795"/>
    <w:rPr>
      <w:lang w:val="en-US" w:eastAsia="en-US"/>
    </w:rPr>
  </w:style>
  <w:style w:type="paragraph" w:customStyle="1" w:styleId="7F04FA72B5034FB692B97CA55B5F834C">
    <w:name w:val="7F04FA72B5034FB692B97CA55B5F834C"/>
    <w:rsid w:val="00AB5795"/>
    <w:rPr>
      <w:lang w:val="en-US" w:eastAsia="en-US"/>
    </w:rPr>
  </w:style>
  <w:style w:type="paragraph" w:customStyle="1" w:styleId="7FBA874E79DE4459B41F8D7AE9418EBD">
    <w:name w:val="7FBA874E79DE4459B41F8D7AE9418EBD"/>
    <w:rsid w:val="00AB5795"/>
    <w:rPr>
      <w:lang w:val="en-US" w:eastAsia="en-US"/>
    </w:rPr>
  </w:style>
  <w:style w:type="paragraph" w:customStyle="1" w:styleId="79AFD16BDA8242C490960FE4430F2648">
    <w:name w:val="79AFD16BDA8242C490960FE4430F2648"/>
    <w:rsid w:val="00AB5795"/>
    <w:rPr>
      <w:lang w:val="en-US" w:eastAsia="en-US"/>
    </w:rPr>
  </w:style>
  <w:style w:type="paragraph" w:customStyle="1" w:styleId="12E0BF8E13E44BE2BD6FD9171632DACB">
    <w:name w:val="12E0BF8E13E44BE2BD6FD9171632DACB"/>
    <w:rsid w:val="00AB5795"/>
    <w:rPr>
      <w:lang w:val="en-US" w:eastAsia="en-US"/>
    </w:rPr>
  </w:style>
  <w:style w:type="paragraph" w:customStyle="1" w:styleId="517FBF1230C0429E83C4F918E07F6BC3">
    <w:name w:val="517FBF1230C0429E83C4F918E07F6BC3"/>
    <w:rsid w:val="00AB5795"/>
    <w:rPr>
      <w:lang w:val="en-US" w:eastAsia="en-US"/>
    </w:rPr>
  </w:style>
  <w:style w:type="paragraph" w:customStyle="1" w:styleId="E801022968D942BC82A3E4ACBEEE7E59">
    <w:name w:val="E801022968D942BC82A3E4ACBEEE7E59"/>
    <w:rsid w:val="00AB5795"/>
    <w:rPr>
      <w:lang w:val="en-US" w:eastAsia="en-US"/>
    </w:rPr>
  </w:style>
  <w:style w:type="paragraph" w:customStyle="1" w:styleId="7807BA31CA594809AF493BC013A776C9">
    <w:name w:val="7807BA31CA594809AF493BC013A776C9"/>
    <w:rsid w:val="00AB5795"/>
    <w:rPr>
      <w:lang w:val="en-US" w:eastAsia="en-US"/>
    </w:rPr>
  </w:style>
  <w:style w:type="paragraph" w:customStyle="1" w:styleId="E32A07891C4B41EE84979F505B884190">
    <w:name w:val="E32A07891C4B41EE84979F505B884190"/>
    <w:rsid w:val="00AB5795"/>
    <w:rPr>
      <w:lang w:val="en-US" w:eastAsia="en-US"/>
    </w:rPr>
  </w:style>
  <w:style w:type="paragraph" w:customStyle="1" w:styleId="AAB3A6EBCE904B13B29C4A49630130FC">
    <w:name w:val="AAB3A6EBCE904B13B29C4A49630130FC"/>
    <w:rsid w:val="00AB5795"/>
    <w:rPr>
      <w:lang w:val="en-US" w:eastAsia="en-US"/>
    </w:rPr>
  </w:style>
  <w:style w:type="paragraph" w:customStyle="1" w:styleId="5FBE04E765B74510AE03D47B0EC7A7F1">
    <w:name w:val="5FBE04E765B74510AE03D47B0EC7A7F1"/>
    <w:rsid w:val="00AB5795"/>
    <w:rPr>
      <w:lang w:val="en-US" w:eastAsia="en-US"/>
    </w:rPr>
  </w:style>
  <w:style w:type="paragraph" w:customStyle="1" w:styleId="D88CC5AB5CDC4970BDAD0BAA5BE913A1">
    <w:name w:val="D88CC5AB5CDC4970BDAD0BAA5BE913A1"/>
    <w:rsid w:val="00AB5795"/>
    <w:rPr>
      <w:lang w:val="en-US" w:eastAsia="en-US"/>
    </w:rPr>
  </w:style>
  <w:style w:type="paragraph" w:customStyle="1" w:styleId="E86F203BA3604D7E82DC8FBE4E403C88">
    <w:name w:val="E86F203BA3604D7E82DC8FBE4E403C88"/>
    <w:rsid w:val="00AB5795"/>
    <w:rPr>
      <w:lang w:val="en-US" w:eastAsia="en-US"/>
    </w:rPr>
  </w:style>
  <w:style w:type="paragraph" w:customStyle="1" w:styleId="1440B2518D1543CC81B3A1452A8940EF">
    <w:name w:val="1440B2518D1543CC81B3A1452A8940EF"/>
    <w:rsid w:val="00AB5795"/>
    <w:rPr>
      <w:lang w:val="en-US" w:eastAsia="en-US"/>
    </w:rPr>
  </w:style>
  <w:style w:type="paragraph" w:customStyle="1" w:styleId="C4BADA6784214B1094945BDDE91982E2">
    <w:name w:val="C4BADA6784214B1094945BDDE91982E2"/>
    <w:rsid w:val="00AB5795"/>
    <w:rPr>
      <w:lang w:val="en-US" w:eastAsia="en-US"/>
    </w:rPr>
  </w:style>
  <w:style w:type="paragraph" w:customStyle="1" w:styleId="ABFD882DCB5548028868492168B8A21A">
    <w:name w:val="ABFD882DCB5548028868492168B8A21A"/>
    <w:rsid w:val="00AB5795"/>
    <w:rPr>
      <w:lang w:val="en-US" w:eastAsia="en-US"/>
    </w:rPr>
  </w:style>
  <w:style w:type="paragraph" w:customStyle="1" w:styleId="0EFDFBD28AA042E98BB07BC07D586098">
    <w:name w:val="0EFDFBD28AA042E98BB07BC07D586098"/>
    <w:rsid w:val="00AB5795"/>
    <w:rPr>
      <w:lang w:val="en-US" w:eastAsia="en-US"/>
    </w:rPr>
  </w:style>
  <w:style w:type="paragraph" w:customStyle="1" w:styleId="7D4D9202780D42C7A4F3E38C7451394A">
    <w:name w:val="7D4D9202780D42C7A4F3E38C7451394A"/>
    <w:rsid w:val="00AB5795"/>
    <w:rPr>
      <w:lang w:val="en-US" w:eastAsia="en-US"/>
    </w:rPr>
  </w:style>
  <w:style w:type="paragraph" w:customStyle="1" w:styleId="C95D36B5F6664715AC020E844ED440B2">
    <w:name w:val="C95D36B5F6664715AC020E844ED440B2"/>
    <w:rsid w:val="00AB5795"/>
    <w:rPr>
      <w:lang w:val="en-US" w:eastAsia="en-US"/>
    </w:rPr>
  </w:style>
  <w:style w:type="paragraph" w:customStyle="1" w:styleId="3536DEB15F8043E7BA0BB2AB96360791">
    <w:name w:val="3536DEB15F8043E7BA0BB2AB96360791"/>
    <w:rsid w:val="00AB5795"/>
    <w:rPr>
      <w:lang w:val="en-US" w:eastAsia="en-US"/>
    </w:rPr>
  </w:style>
  <w:style w:type="paragraph" w:customStyle="1" w:styleId="C4437912787A420CACEE904BF28BF066">
    <w:name w:val="C4437912787A420CACEE904BF28BF066"/>
    <w:rsid w:val="00AB5795"/>
    <w:rPr>
      <w:lang w:val="en-US" w:eastAsia="en-US"/>
    </w:rPr>
  </w:style>
  <w:style w:type="paragraph" w:customStyle="1" w:styleId="D0A39981ECAF4908A05738420E17CD1E">
    <w:name w:val="D0A39981ECAF4908A05738420E17CD1E"/>
    <w:rsid w:val="00AB5795"/>
    <w:rPr>
      <w:lang w:val="en-US" w:eastAsia="en-US"/>
    </w:rPr>
  </w:style>
  <w:style w:type="paragraph" w:customStyle="1" w:styleId="965ABFD6344043DDA46651741B20C93F">
    <w:name w:val="965ABFD6344043DDA46651741B20C93F"/>
    <w:rsid w:val="0042417B"/>
    <w:pPr>
      <w:spacing w:after="200" w:line="276" w:lineRule="auto"/>
    </w:pPr>
    <w:rPr>
      <w:lang w:val="ro-RO" w:eastAsia="ro-R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AMENAJAREA STRAZII INDUSTRIEI IN DREPTUL PARCELEI CADASTRALE CU NR. 72380 DIN LOCALITATEA MORENI </Abstract>
  <CompanyAddress>41</CompanyAddress>
  <CompanyPhone>MT</CompanyPhone>
  <CompanyFax>r00</CompanyFax>
  <CompanyEmail>DRU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B2CFE2-200D-4478-8795-1917E4D66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14</Pages>
  <Words>6870</Words>
  <Characters>39846</Characters>
  <Application>Microsoft Office Word</Application>
  <DocSecurity>0</DocSecurity>
  <Lines>332</Lines>
  <Paragraphs>93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DTAC</Company>
  <LinksUpToDate>false</LinksUpToDate>
  <CharactersWithSpaces>46623</CharactersWithSpaces>
  <SharedDoc>false</SharedDoc>
  <HLinks>
    <vt:vector size="156" baseType="variant">
      <vt:variant>
        <vt:i4>1835070</vt:i4>
      </vt:variant>
      <vt:variant>
        <vt:i4>155</vt:i4>
      </vt:variant>
      <vt:variant>
        <vt:i4>0</vt:i4>
      </vt:variant>
      <vt:variant>
        <vt:i4>5</vt:i4>
      </vt:variant>
      <vt:variant>
        <vt:lpwstr/>
      </vt:variant>
      <vt:variant>
        <vt:lpwstr>_Toc380591476</vt:lpwstr>
      </vt:variant>
      <vt:variant>
        <vt:i4>1835070</vt:i4>
      </vt:variant>
      <vt:variant>
        <vt:i4>149</vt:i4>
      </vt:variant>
      <vt:variant>
        <vt:i4>0</vt:i4>
      </vt:variant>
      <vt:variant>
        <vt:i4>5</vt:i4>
      </vt:variant>
      <vt:variant>
        <vt:lpwstr/>
      </vt:variant>
      <vt:variant>
        <vt:lpwstr>_Toc380591475</vt:lpwstr>
      </vt:variant>
      <vt:variant>
        <vt:i4>1835070</vt:i4>
      </vt:variant>
      <vt:variant>
        <vt:i4>143</vt:i4>
      </vt:variant>
      <vt:variant>
        <vt:i4>0</vt:i4>
      </vt:variant>
      <vt:variant>
        <vt:i4>5</vt:i4>
      </vt:variant>
      <vt:variant>
        <vt:lpwstr/>
      </vt:variant>
      <vt:variant>
        <vt:lpwstr>_Toc380591474</vt:lpwstr>
      </vt:variant>
      <vt:variant>
        <vt:i4>1835070</vt:i4>
      </vt:variant>
      <vt:variant>
        <vt:i4>137</vt:i4>
      </vt:variant>
      <vt:variant>
        <vt:i4>0</vt:i4>
      </vt:variant>
      <vt:variant>
        <vt:i4>5</vt:i4>
      </vt:variant>
      <vt:variant>
        <vt:lpwstr/>
      </vt:variant>
      <vt:variant>
        <vt:lpwstr>_Toc380591473</vt:lpwstr>
      </vt:variant>
      <vt:variant>
        <vt:i4>1835070</vt:i4>
      </vt:variant>
      <vt:variant>
        <vt:i4>131</vt:i4>
      </vt:variant>
      <vt:variant>
        <vt:i4>0</vt:i4>
      </vt:variant>
      <vt:variant>
        <vt:i4>5</vt:i4>
      </vt:variant>
      <vt:variant>
        <vt:lpwstr/>
      </vt:variant>
      <vt:variant>
        <vt:lpwstr>_Toc380591472</vt:lpwstr>
      </vt:variant>
      <vt:variant>
        <vt:i4>1835070</vt:i4>
      </vt:variant>
      <vt:variant>
        <vt:i4>125</vt:i4>
      </vt:variant>
      <vt:variant>
        <vt:i4>0</vt:i4>
      </vt:variant>
      <vt:variant>
        <vt:i4>5</vt:i4>
      </vt:variant>
      <vt:variant>
        <vt:lpwstr/>
      </vt:variant>
      <vt:variant>
        <vt:lpwstr>_Toc380591471</vt:lpwstr>
      </vt:variant>
      <vt:variant>
        <vt:i4>1835070</vt:i4>
      </vt:variant>
      <vt:variant>
        <vt:i4>119</vt:i4>
      </vt:variant>
      <vt:variant>
        <vt:i4>0</vt:i4>
      </vt:variant>
      <vt:variant>
        <vt:i4>5</vt:i4>
      </vt:variant>
      <vt:variant>
        <vt:lpwstr/>
      </vt:variant>
      <vt:variant>
        <vt:lpwstr>_Toc380591470</vt:lpwstr>
      </vt:variant>
      <vt:variant>
        <vt:i4>1900606</vt:i4>
      </vt:variant>
      <vt:variant>
        <vt:i4>113</vt:i4>
      </vt:variant>
      <vt:variant>
        <vt:i4>0</vt:i4>
      </vt:variant>
      <vt:variant>
        <vt:i4>5</vt:i4>
      </vt:variant>
      <vt:variant>
        <vt:lpwstr/>
      </vt:variant>
      <vt:variant>
        <vt:lpwstr>_Toc380591469</vt:lpwstr>
      </vt:variant>
      <vt:variant>
        <vt:i4>1900606</vt:i4>
      </vt:variant>
      <vt:variant>
        <vt:i4>107</vt:i4>
      </vt:variant>
      <vt:variant>
        <vt:i4>0</vt:i4>
      </vt:variant>
      <vt:variant>
        <vt:i4>5</vt:i4>
      </vt:variant>
      <vt:variant>
        <vt:lpwstr/>
      </vt:variant>
      <vt:variant>
        <vt:lpwstr>_Toc380591468</vt:lpwstr>
      </vt:variant>
      <vt:variant>
        <vt:i4>1900606</vt:i4>
      </vt:variant>
      <vt:variant>
        <vt:i4>101</vt:i4>
      </vt:variant>
      <vt:variant>
        <vt:i4>0</vt:i4>
      </vt:variant>
      <vt:variant>
        <vt:i4>5</vt:i4>
      </vt:variant>
      <vt:variant>
        <vt:lpwstr/>
      </vt:variant>
      <vt:variant>
        <vt:lpwstr>_Toc380591467</vt:lpwstr>
      </vt:variant>
      <vt:variant>
        <vt:i4>1900606</vt:i4>
      </vt:variant>
      <vt:variant>
        <vt:i4>95</vt:i4>
      </vt:variant>
      <vt:variant>
        <vt:i4>0</vt:i4>
      </vt:variant>
      <vt:variant>
        <vt:i4>5</vt:i4>
      </vt:variant>
      <vt:variant>
        <vt:lpwstr/>
      </vt:variant>
      <vt:variant>
        <vt:lpwstr>_Toc380591466</vt:lpwstr>
      </vt:variant>
      <vt:variant>
        <vt:i4>1900606</vt:i4>
      </vt:variant>
      <vt:variant>
        <vt:i4>89</vt:i4>
      </vt:variant>
      <vt:variant>
        <vt:i4>0</vt:i4>
      </vt:variant>
      <vt:variant>
        <vt:i4>5</vt:i4>
      </vt:variant>
      <vt:variant>
        <vt:lpwstr/>
      </vt:variant>
      <vt:variant>
        <vt:lpwstr>_Toc380591465</vt:lpwstr>
      </vt:variant>
      <vt:variant>
        <vt:i4>1900606</vt:i4>
      </vt:variant>
      <vt:variant>
        <vt:i4>83</vt:i4>
      </vt:variant>
      <vt:variant>
        <vt:i4>0</vt:i4>
      </vt:variant>
      <vt:variant>
        <vt:i4>5</vt:i4>
      </vt:variant>
      <vt:variant>
        <vt:lpwstr/>
      </vt:variant>
      <vt:variant>
        <vt:lpwstr>_Toc380591464</vt:lpwstr>
      </vt:variant>
      <vt:variant>
        <vt:i4>1900606</vt:i4>
      </vt:variant>
      <vt:variant>
        <vt:i4>77</vt:i4>
      </vt:variant>
      <vt:variant>
        <vt:i4>0</vt:i4>
      </vt:variant>
      <vt:variant>
        <vt:i4>5</vt:i4>
      </vt:variant>
      <vt:variant>
        <vt:lpwstr/>
      </vt:variant>
      <vt:variant>
        <vt:lpwstr>_Toc380591463</vt:lpwstr>
      </vt:variant>
      <vt:variant>
        <vt:i4>1900606</vt:i4>
      </vt:variant>
      <vt:variant>
        <vt:i4>71</vt:i4>
      </vt:variant>
      <vt:variant>
        <vt:i4>0</vt:i4>
      </vt:variant>
      <vt:variant>
        <vt:i4>5</vt:i4>
      </vt:variant>
      <vt:variant>
        <vt:lpwstr/>
      </vt:variant>
      <vt:variant>
        <vt:lpwstr>_Toc380591462</vt:lpwstr>
      </vt:variant>
      <vt:variant>
        <vt:i4>1900606</vt:i4>
      </vt:variant>
      <vt:variant>
        <vt:i4>65</vt:i4>
      </vt:variant>
      <vt:variant>
        <vt:i4>0</vt:i4>
      </vt:variant>
      <vt:variant>
        <vt:i4>5</vt:i4>
      </vt:variant>
      <vt:variant>
        <vt:lpwstr/>
      </vt:variant>
      <vt:variant>
        <vt:lpwstr>_Toc380591461</vt:lpwstr>
      </vt:variant>
      <vt:variant>
        <vt:i4>1900606</vt:i4>
      </vt:variant>
      <vt:variant>
        <vt:i4>59</vt:i4>
      </vt:variant>
      <vt:variant>
        <vt:i4>0</vt:i4>
      </vt:variant>
      <vt:variant>
        <vt:i4>5</vt:i4>
      </vt:variant>
      <vt:variant>
        <vt:lpwstr/>
      </vt:variant>
      <vt:variant>
        <vt:lpwstr>_Toc380591460</vt:lpwstr>
      </vt:variant>
      <vt:variant>
        <vt:i4>1966142</vt:i4>
      </vt:variant>
      <vt:variant>
        <vt:i4>53</vt:i4>
      </vt:variant>
      <vt:variant>
        <vt:i4>0</vt:i4>
      </vt:variant>
      <vt:variant>
        <vt:i4>5</vt:i4>
      </vt:variant>
      <vt:variant>
        <vt:lpwstr/>
      </vt:variant>
      <vt:variant>
        <vt:lpwstr>_Toc380591459</vt:lpwstr>
      </vt:variant>
      <vt:variant>
        <vt:i4>1966142</vt:i4>
      </vt:variant>
      <vt:variant>
        <vt:i4>47</vt:i4>
      </vt:variant>
      <vt:variant>
        <vt:i4>0</vt:i4>
      </vt:variant>
      <vt:variant>
        <vt:i4>5</vt:i4>
      </vt:variant>
      <vt:variant>
        <vt:lpwstr/>
      </vt:variant>
      <vt:variant>
        <vt:lpwstr>_Toc380591458</vt:lpwstr>
      </vt:variant>
      <vt:variant>
        <vt:i4>1966142</vt:i4>
      </vt:variant>
      <vt:variant>
        <vt:i4>41</vt:i4>
      </vt:variant>
      <vt:variant>
        <vt:i4>0</vt:i4>
      </vt:variant>
      <vt:variant>
        <vt:i4>5</vt:i4>
      </vt:variant>
      <vt:variant>
        <vt:lpwstr/>
      </vt:variant>
      <vt:variant>
        <vt:lpwstr>_Toc380591457</vt:lpwstr>
      </vt:variant>
      <vt:variant>
        <vt:i4>1966142</vt:i4>
      </vt:variant>
      <vt:variant>
        <vt:i4>35</vt:i4>
      </vt:variant>
      <vt:variant>
        <vt:i4>0</vt:i4>
      </vt:variant>
      <vt:variant>
        <vt:i4>5</vt:i4>
      </vt:variant>
      <vt:variant>
        <vt:lpwstr/>
      </vt:variant>
      <vt:variant>
        <vt:lpwstr>_Toc380591456</vt:lpwstr>
      </vt:variant>
      <vt:variant>
        <vt:i4>1966142</vt:i4>
      </vt:variant>
      <vt:variant>
        <vt:i4>29</vt:i4>
      </vt:variant>
      <vt:variant>
        <vt:i4>0</vt:i4>
      </vt:variant>
      <vt:variant>
        <vt:i4>5</vt:i4>
      </vt:variant>
      <vt:variant>
        <vt:lpwstr/>
      </vt:variant>
      <vt:variant>
        <vt:lpwstr>_Toc380591455</vt:lpwstr>
      </vt:variant>
      <vt:variant>
        <vt:i4>1966142</vt:i4>
      </vt:variant>
      <vt:variant>
        <vt:i4>23</vt:i4>
      </vt:variant>
      <vt:variant>
        <vt:i4>0</vt:i4>
      </vt:variant>
      <vt:variant>
        <vt:i4>5</vt:i4>
      </vt:variant>
      <vt:variant>
        <vt:lpwstr/>
      </vt:variant>
      <vt:variant>
        <vt:lpwstr>_Toc380591454</vt:lpwstr>
      </vt:variant>
      <vt:variant>
        <vt:i4>1966142</vt:i4>
      </vt:variant>
      <vt:variant>
        <vt:i4>17</vt:i4>
      </vt:variant>
      <vt:variant>
        <vt:i4>0</vt:i4>
      </vt:variant>
      <vt:variant>
        <vt:i4>5</vt:i4>
      </vt:variant>
      <vt:variant>
        <vt:lpwstr/>
      </vt:variant>
      <vt:variant>
        <vt:lpwstr>_Toc380591453</vt:lpwstr>
      </vt:variant>
      <vt:variant>
        <vt:i4>1966142</vt:i4>
      </vt:variant>
      <vt:variant>
        <vt:i4>11</vt:i4>
      </vt:variant>
      <vt:variant>
        <vt:i4>0</vt:i4>
      </vt:variant>
      <vt:variant>
        <vt:i4>5</vt:i4>
      </vt:variant>
      <vt:variant>
        <vt:lpwstr/>
      </vt:variant>
      <vt:variant>
        <vt:lpwstr>_Toc380591452</vt:lpwstr>
      </vt:variant>
      <vt:variant>
        <vt:i4>1966142</vt:i4>
      </vt:variant>
      <vt:variant>
        <vt:i4>5</vt:i4>
      </vt:variant>
      <vt:variant>
        <vt:i4>0</vt:i4>
      </vt:variant>
      <vt:variant>
        <vt:i4>5</vt:i4>
      </vt:variant>
      <vt:variant>
        <vt:lpwstr/>
      </vt:variant>
      <vt:variant>
        <vt:lpwstr>_Toc380591451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Bucuresti, Sector 2, Str. Barbu Vacarescu nr. 201</dc:creator>
  <cp:keywords>jud. DAMBOVITA, localitatea MORENI, Str. Industriei</cp:keywords>
  <dc:description>--</dc:description>
  <cp:lastModifiedBy>Filip</cp:lastModifiedBy>
  <cp:revision>23</cp:revision>
  <cp:lastPrinted>2020-02-05T13:22:00Z</cp:lastPrinted>
  <dcterms:created xsi:type="dcterms:W3CDTF">2020-02-13T10:07:00Z</dcterms:created>
  <dcterms:modified xsi:type="dcterms:W3CDTF">2020-02-13T12:19:00Z</dcterms:modified>
  <cp:category>MEMORIU DE PREZENTARE – ANEXA 5. E</cp:category>
  <cp:contentStatus>KAUFLAND ROMANIA</cp:contentStatus>
</cp:coreProperties>
</file>