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66C" w:rsidRPr="00932190" w:rsidRDefault="00861B47" w:rsidP="007B666C">
      <w:pPr>
        <w:pStyle w:val="Header"/>
        <w:jc w:val="center"/>
        <w:rPr>
          <w:rFonts w:ascii="Garamond" w:hAnsi="Garamond"/>
          <w:b/>
          <w:color w:val="00214E"/>
          <w:sz w:val="36"/>
          <w:szCs w:val="36"/>
        </w:rPr>
      </w:pPr>
      <w:r>
        <w:rPr>
          <w:rFonts w:ascii="Garamond" w:hAnsi="Garamond"/>
          <w:b/>
          <w:noProof/>
          <w:color w:val="00214E"/>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41.8pt;margin-top:3.9pt;width:47.9pt;height:39.4pt;z-index:-251658240">
            <v:imagedata r:id="rId8" o:title=""/>
          </v:shape>
          <o:OLEObject Type="Embed" ProgID="CorelDRAW.Graphic.13" ShapeID="_x0000_s1027" DrawAspect="Content" ObjectID="_1650182602" r:id="rId9"/>
        </w:pict>
      </w:r>
      <w:r w:rsidR="006264CC">
        <w:rPr>
          <w:rFonts w:ascii="Garamond" w:hAnsi="Garamond"/>
          <w:b/>
          <w:noProof/>
          <w:color w:val="00214E"/>
          <w:sz w:val="36"/>
          <w:szCs w:val="36"/>
          <w:lang w:eastAsia="ro-RO"/>
        </w:rPr>
        <w:drawing>
          <wp:anchor distT="0" distB="0" distL="114300" distR="114300" simplePos="0" relativeHeight="251656192" behindDoc="0" locked="0" layoutInCell="1" allowOverlap="1" wp14:anchorId="6D9E2A83" wp14:editId="67D1E1B1">
            <wp:simplePos x="0" y="0"/>
            <wp:positionH relativeFrom="column">
              <wp:posOffset>-71755</wp:posOffset>
            </wp:positionH>
            <wp:positionV relativeFrom="paragraph">
              <wp:posOffset>-53975</wp:posOffset>
            </wp:positionV>
            <wp:extent cx="612775" cy="62801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r="75635"/>
                    <a:stretch>
                      <a:fillRect/>
                    </a:stretch>
                  </pic:blipFill>
                  <pic:spPr bwMode="auto">
                    <a:xfrm>
                      <a:off x="0" y="0"/>
                      <a:ext cx="612775" cy="6280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B666C" w:rsidRPr="00932190">
        <w:rPr>
          <w:rFonts w:ascii="Garamond" w:hAnsi="Garamond"/>
          <w:b/>
          <w:color w:val="00214E"/>
          <w:sz w:val="36"/>
          <w:szCs w:val="36"/>
        </w:rPr>
        <w:t>Ministerul Mediului</w:t>
      </w:r>
      <w:r w:rsidR="00F05970">
        <w:rPr>
          <w:rFonts w:ascii="Garamond" w:hAnsi="Garamond"/>
          <w:b/>
          <w:color w:val="00214E"/>
          <w:sz w:val="36"/>
          <w:szCs w:val="36"/>
        </w:rPr>
        <w:t>,Apelor si Padurilor</w:t>
      </w:r>
    </w:p>
    <w:p w:rsidR="007B666C" w:rsidRPr="00932190" w:rsidRDefault="007B666C" w:rsidP="007B666C">
      <w:pPr>
        <w:pStyle w:val="Header"/>
        <w:jc w:val="center"/>
        <w:rPr>
          <w:rFonts w:cs="Calibri"/>
          <w:b/>
          <w:sz w:val="36"/>
          <w:szCs w:val="36"/>
          <w:lang w:eastAsia="ar-SA"/>
        </w:rPr>
      </w:pPr>
      <w:r w:rsidRPr="00932190">
        <w:rPr>
          <w:rFonts w:ascii="Garamond" w:hAnsi="Garamond"/>
          <w:b/>
          <w:color w:val="00214E"/>
          <w:sz w:val="36"/>
          <w:szCs w:val="36"/>
        </w:rPr>
        <w:t>Agenţia Naţională pentru Protecţia Mediului</w:t>
      </w:r>
    </w:p>
    <w:p w:rsidR="007B666C" w:rsidRPr="00932190" w:rsidRDefault="007B666C" w:rsidP="007B666C">
      <w:pPr>
        <w:pStyle w:val="Header"/>
        <w:rPr>
          <w:rFonts w:cs="Calibri"/>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33"/>
      </w:tblGrid>
      <w:tr w:rsidR="007B666C" w:rsidRPr="00932190" w:rsidTr="007B666C">
        <w:tc>
          <w:tcPr>
            <w:tcW w:w="9833" w:type="dxa"/>
            <w:tcBorders>
              <w:top w:val="single" w:sz="8" w:space="0" w:color="000000"/>
              <w:bottom w:val="single" w:sz="8" w:space="0" w:color="000000"/>
            </w:tcBorders>
            <w:shd w:val="clear" w:color="auto" w:fill="DBE5F1"/>
          </w:tcPr>
          <w:p w:rsidR="007B666C" w:rsidRPr="00932190" w:rsidRDefault="007B666C" w:rsidP="007B666C">
            <w:pPr>
              <w:pStyle w:val="Header"/>
              <w:spacing w:before="120"/>
              <w:jc w:val="center"/>
              <w:rPr>
                <w:rFonts w:ascii="Garamond" w:hAnsi="Garamond"/>
                <w:b/>
                <w:bCs/>
                <w:color w:val="00214E"/>
                <w:sz w:val="36"/>
                <w:szCs w:val="36"/>
              </w:rPr>
            </w:pPr>
            <w:r w:rsidRPr="00932190">
              <w:rPr>
                <w:rFonts w:ascii="Garamond" w:hAnsi="Garamond"/>
                <w:b/>
                <w:bCs/>
                <w:color w:val="00214E"/>
                <w:sz w:val="36"/>
                <w:szCs w:val="36"/>
              </w:rPr>
              <w:t>Agenţia pentru Protecţia Mediului Dâmboviţa</w:t>
            </w:r>
          </w:p>
        </w:tc>
      </w:tr>
    </w:tbl>
    <w:p w:rsidR="00DC6F82" w:rsidRPr="00594BEC" w:rsidRDefault="00DC6F82" w:rsidP="007B666C">
      <w:pPr>
        <w:spacing w:after="0" w:line="240" w:lineRule="auto"/>
      </w:pPr>
    </w:p>
    <w:p w:rsidR="00051258" w:rsidRPr="00C61E10" w:rsidRDefault="00051258" w:rsidP="00C61E10">
      <w:pPr>
        <w:spacing w:after="0" w:line="240" w:lineRule="auto"/>
        <w:ind w:left="6480" w:firstLine="600"/>
        <w:jc w:val="right"/>
        <w:rPr>
          <w:rFonts w:ascii="Times New Roman" w:eastAsia="Times New Roman" w:hAnsi="Times New Roman" w:cs="Times New Roman"/>
          <w:sz w:val="24"/>
          <w:szCs w:val="24"/>
          <w:lang w:eastAsia="ro-RO"/>
        </w:rPr>
      </w:pPr>
      <w:r w:rsidRPr="00C61E10">
        <w:rPr>
          <w:rFonts w:ascii="Times New Roman" w:eastAsia="Times New Roman" w:hAnsi="Times New Roman" w:cs="Times New Roman"/>
          <w:sz w:val="24"/>
          <w:szCs w:val="24"/>
          <w:lang w:eastAsia="ro-RO"/>
        </w:rPr>
        <w:t xml:space="preserve">Nr. </w:t>
      </w:r>
      <w:r w:rsidR="00A67588">
        <w:rPr>
          <w:rFonts w:ascii="Times New Roman" w:hAnsi="Times New Roman" w:cs="Times New Roman"/>
          <w:sz w:val="24"/>
          <w:szCs w:val="24"/>
        </w:rPr>
        <w:t>693/381</w:t>
      </w:r>
      <w:r w:rsidR="00982F65">
        <w:rPr>
          <w:rFonts w:ascii="Times New Roman" w:hAnsi="Times New Roman" w:cs="Times New Roman"/>
          <w:sz w:val="24"/>
          <w:szCs w:val="24"/>
        </w:rPr>
        <w:t>/</w:t>
      </w:r>
      <w:r w:rsidR="00A67588">
        <w:rPr>
          <w:rFonts w:ascii="Times New Roman" w:hAnsi="Times New Roman" w:cs="Times New Roman"/>
          <w:sz w:val="24"/>
          <w:szCs w:val="24"/>
        </w:rPr>
        <w:t>04.05</w:t>
      </w:r>
      <w:r w:rsidR="00982F65">
        <w:rPr>
          <w:rFonts w:ascii="Times New Roman" w:hAnsi="Times New Roman" w:cs="Times New Roman"/>
          <w:sz w:val="24"/>
          <w:szCs w:val="24"/>
        </w:rPr>
        <w:t>.2020</w:t>
      </w:r>
    </w:p>
    <w:p w:rsidR="007B666C" w:rsidRPr="00C61E10" w:rsidRDefault="00051258" w:rsidP="00FF2D14">
      <w:pPr>
        <w:suppressAutoHyphens/>
        <w:spacing w:after="0" w:line="240" w:lineRule="auto"/>
        <w:jc w:val="both"/>
        <w:rPr>
          <w:rFonts w:ascii="Times New Roman" w:hAnsi="Times New Roman" w:cs="Times New Roman"/>
          <w:sz w:val="24"/>
          <w:szCs w:val="24"/>
        </w:rPr>
      </w:pPr>
      <w:r w:rsidRPr="00C61E10">
        <w:rPr>
          <w:rFonts w:ascii="Times New Roman" w:eastAsia="Times New Roman" w:hAnsi="Times New Roman" w:cs="Times New Roman"/>
          <w:b/>
          <w:sz w:val="24"/>
          <w:szCs w:val="24"/>
          <w:lang w:eastAsia="ro-RO"/>
        </w:rPr>
        <w:t xml:space="preserve"> </w:t>
      </w:r>
    </w:p>
    <w:p w:rsidR="00051258" w:rsidRPr="00FC28DD" w:rsidRDefault="00506209" w:rsidP="00C61E10">
      <w:pPr>
        <w:suppressAutoHyphens/>
        <w:spacing w:after="0" w:line="240" w:lineRule="auto"/>
        <w:jc w:val="center"/>
        <w:rPr>
          <w:rFonts w:ascii="Times New Roman" w:eastAsia="Times New Roman" w:hAnsi="Times New Roman" w:cs="Times New Roman"/>
          <w:b/>
          <w:sz w:val="24"/>
          <w:szCs w:val="24"/>
          <w:lang w:eastAsia="ro-RO"/>
        </w:rPr>
      </w:pPr>
      <w:r>
        <w:rPr>
          <w:rFonts w:ascii="Times New Roman" w:hAnsi="Times New Roman" w:cs="Times New Roman"/>
          <w:b/>
          <w:sz w:val="24"/>
          <w:szCs w:val="24"/>
        </w:rPr>
        <w:t xml:space="preserve">PROIECT </w:t>
      </w:r>
      <w:bookmarkStart w:id="0" w:name="_GoBack"/>
      <w:bookmarkEnd w:id="0"/>
      <w:r w:rsidR="00B3522B" w:rsidRPr="001A3854">
        <w:rPr>
          <w:rFonts w:ascii="Times New Roman" w:hAnsi="Times New Roman" w:cs="Times New Roman"/>
          <w:b/>
          <w:sz w:val="24"/>
          <w:szCs w:val="24"/>
        </w:rPr>
        <w:t xml:space="preserve"> </w:t>
      </w:r>
      <w:r w:rsidR="006F66DB">
        <w:rPr>
          <w:rFonts w:ascii="Times New Roman" w:hAnsi="Times New Roman" w:cs="Times New Roman"/>
          <w:sz w:val="24"/>
          <w:szCs w:val="24"/>
        </w:rPr>
        <w:t xml:space="preserve"> </w:t>
      </w:r>
      <w:hyperlink r:id="rId11" w:anchor="#" w:history="1"/>
      <w:r w:rsidR="00051258" w:rsidRPr="00FC28DD">
        <w:rPr>
          <w:rFonts w:ascii="Times New Roman" w:eastAsia="Times New Roman" w:hAnsi="Times New Roman" w:cs="Times New Roman"/>
          <w:b/>
          <w:sz w:val="24"/>
          <w:szCs w:val="24"/>
          <w:lang w:eastAsia="ro-RO"/>
        </w:rPr>
        <w:t>DECIZIA ETAPEI DE ÎNCADRARE</w:t>
      </w:r>
    </w:p>
    <w:p w:rsidR="00051258" w:rsidRPr="00C61E10" w:rsidRDefault="00051258" w:rsidP="00C61E10">
      <w:pPr>
        <w:suppressAutoHyphens/>
        <w:spacing w:after="0" w:line="240" w:lineRule="auto"/>
        <w:jc w:val="center"/>
        <w:rPr>
          <w:rFonts w:ascii="Times New Roman" w:eastAsia="Times New Roman" w:hAnsi="Times New Roman" w:cs="Times New Roman"/>
          <w:b/>
          <w:sz w:val="24"/>
          <w:szCs w:val="24"/>
          <w:lang w:eastAsia="ro-RO"/>
        </w:rPr>
      </w:pPr>
      <w:r w:rsidRPr="00C61E10">
        <w:rPr>
          <w:rFonts w:ascii="Times New Roman" w:eastAsia="Times New Roman" w:hAnsi="Times New Roman" w:cs="Times New Roman"/>
          <w:b/>
          <w:sz w:val="24"/>
          <w:szCs w:val="24"/>
          <w:lang w:eastAsia="ro-RO"/>
        </w:rPr>
        <w:t>Nr.</w:t>
      </w:r>
      <w:r w:rsidR="00982F65">
        <w:rPr>
          <w:rFonts w:ascii="Times New Roman" w:eastAsia="Times New Roman" w:hAnsi="Times New Roman" w:cs="Times New Roman"/>
          <w:b/>
          <w:sz w:val="24"/>
          <w:szCs w:val="24"/>
          <w:lang w:eastAsia="ro-RO"/>
        </w:rPr>
        <w:t xml:space="preserve"> </w:t>
      </w:r>
      <w:r w:rsidR="00A67588">
        <w:rPr>
          <w:rFonts w:ascii="Times New Roman" w:eastAsia="Times New Roman" w:hAnsi="Times New Roman" w:cs="Times New Roman"/>
          <w:b/>
          <w:sz w:val="24"/>
          <w:szCs w:val="24"/>
          <w:lang w:eastAsia="ro-RO"/>
        </w:rPr>
        <w:t xml:space="preserve">  </w:t>
      </w:r>
      <w:r w:rsidR="00943818">
        <w:rPr>
          <w:rFonts w:ascii="Times New Roman" w:eastAsia="Times New Roman" w:hAnsi="Times New Roman" w:cs="Times New Roman"/>
          <w:b/>
          <w:sz w:val="24"/>
          <w:szCs w:val="24"/>
          <w:lang w:eastAsia="ro-RO"/>
        </w:rPr>
        <w:t xml:space="preserve">   </w:t>
      </w:r>
      <w:r w:rsidRPr="00C61E10">
        <w:rPr>
          <w:rFonts w:ascii="Times New Roman" w:eastAsia="Times New Roman" w:hAnsi="Times New Roman" w:cs="Times New Roman"/>
          <w:b/>
          <w:sz w:val="24"/>
          <w:szCs w:val="24"/>
          <w:lang w:eastAsia="ro-RO"/>
        </w:rPr>
        <w:t xml:space="preserve">din </w:t>
      </w:r>
      <w:r w:rsidR="00A67588">
        <w:rPr>
          <w:rFonts w:ascii="Times New Roman" w:eastAsia="Times New Roman" w:hAnsi="Times New Roman" w:cs="Times New Roman"/>
          <w:b/>
          <w:sz w:val="24"/>
          <w:szCs w:val="24"/>
          <w:lang w:eastAsia="ro-RO"/>
        </w:rPr>
        <w:t>04.05</w:t>
      </w:r>
      <w:r w:rsidR="00982F65">
        <w:rPr>
          <w:rFonts w:ascii="Times New Roman" w:eastAsia="Times New Roman" w:hAnsi="Times New Roman" w:cs="Times New Roman"/>
          <w:b/>
          <w:sz w:val="24"/>
          <w:szCs w:val="24"/>
          <w:lang w:eastAsia="ro-RO"/>
        </w:rPr>
        <w:t>.2020</w:t>
      </w:r>
    </w:p>
    <w:p w:rsidR="006813A0" w:rsidRDefault="006813A0" w:rsidP="00C61E10">
      <w:pPr>
        <w:shd w:val="clear" w:color="auto" w:fill="FFFFFF"/>
        <w:spacing w:after="0" w:line="240" w:lineRule="auto"/>
        <w:ind w:firstLine="709"/>
        <w:jc w:val="both"/>
        <w:rPr>
          <w:rStyle w:val="tpa"/>
          <w:rFonts w:ascii="Times New Roman" w:hAnsi="Times New Roman" w:cs="Times New Roman"/>
          <w:color w:val="000000"/>
          <w:sz w:val="24"/>
          <w:szCs w:val="24"/>
        </w:rPr>
      </w:pPr>
      <w:bookmarkStart w:id="1" w:name="do|ax5^I|pa7"/>
      <w:bookmarkEnd w:id="1"/>
    </w:p>
    <w:p w:rsidR="00D34D4D" w:rsidRPr="00C202AA" w:rsidRDefault="00D34D4D" w:rsidP="00C61E10">
      <w:pPr>
        <w:shd w:val="clear" w:color="auto" w:fill="FFFFFF"/>
        <w:spacing w:after="0" w:line="240" w:lineRule="auto"/>
        <w:ind w:firstLine="709"/>
        <w:jc w:val="both"/>
        <w:rPr>
          <w:rStyle w:val="tpa"/>
          <w:rFonts w:ascii="Times New Roman" w:hAnsi="Times New Roman" w:cs="Times New Roman"/>
          <w:color w:val="000000"/>
          <w:sz w:val="24"/>
          <w:szCs w:val="24"/>
        </w:rPr>
      </w:pPr>
      <w:r w:rsidRPr="00C202AA">
        <w:rPr>
          <w:rStyle w:val="tpa"/>
          <w:rFonts w:ascii="Times New Roman" w:hAnsi="Times New Roman" w:cs="Times New Roman"/>
          <w:color w:val="000000"/>
          <w:sz w:val="24"/>
          <w:szCs w:val="24"/>
        </w:rPr>
        <w:t>Ca urmare a solicitării de emitere a acordului de mediu adresate de</w:t>
      </w:r>
      <w:r w:rsidR="00641658" w:rsidRPr="00641658">
        <w:rPr>
          <w:rStyle w:val="tpa1"/>
          <w:rFonts w:ascii="Times New Roman" w:hAnsi="Times New Roman" w:cs="Times New Roman"/>
          <w:b/>
          <w:sz w:val="24"/>
          <w:szCs w:val="24"/>
        </w:rPr>
        <w:t xml:space="preserve"> </w:t>
      </w:r>
      <w:r w:rsidR="004171A6">
        <w:rPr>
          <w:rStyle w:val="tpa1"/>
          <w:rFonts w:ascii="Times New Roman" w:hAnsi="Times New Roman" w:cs="Times New Roman"/>
          <w:b/>
          <w:sz w:val="24"/>
          <w:szCs w:val="24"/>
        </w:rPr>
        <w:t>SC CAFERINA</w:t>
      </w:r>
      <w:r w:rsidR="00982F65">
        <w:rPr>
          <w:rStyle w:val="tpa1"/>
          <w:rFonts w:ascii="Times New Roman" w:hAnsi="Times New Roman" w:cs="Times New Roman"/>
          <w:b/>
          <w:sz w:val="24"/>
          <w:szCs w:val="24"/>
        </w:rPr>
        <w:t xml:space="preserve"> SRL</w:t>
      </w:r>
      <w:r w:rsidR="005C6B9B" w:rsidRPr="00AE7879">
        <w:rPr>
          <w:rStyle w:val="tpa1"/>
          <w:rFonts w:ascii="Times New Roman" w:hAnsi="Times New Roman" w:cs="Times New Roman"/>
          <w:b/>
          <w:sz w:val="24"/>
          <w:szCs w:val="24"/>
        </w:rPr>
        <w:t xml:space="preserve"> </w:t>
      </w:r>
      <w:r w:rsidR="005C6B9B" w:rsidRPr="00AE7879">
        <w:rPr>
          <w:rStyle w:val="tpa1"/>
          <w:rFonts w:ascii="Times New Roman" w:hAnsi="Times New Roman" w:cs="Times New Roman"/>
          <w:sz w:val="24"/>
          <w:szCs w:val="24"/>
        </w:rPr>
        <w:t xml:space="preserve">cu </w:t>
      </w:r>
      <w:r w:rsidR="00982F65">
        <w:rPr>
          <w:rStyle w:val="tpa1"/>
          <w:rFonts w:ascii="Times New Roman" w:hAnsi="Times New Roman" w:cs="Times New Roman"/>
          <w:sz w:val="24"/>
          <w:szCs w:val="24"/>
        </w:rPr>
        <w:t xml:space="preserve">sediul </w:t>
      </w:r>
      <w:r w:rsidR="005C6B9B">
        <w:rPr>
          <w:rStyle w:val="tpa1"/>
          <w:rFonts w:ascii="Times New Roman" w:hAnsi="Times New Roman" w:cs="Times New Roman"/>
          <w:sz w:val="24"/>
          <w:szCs w:val="24"/>
        </w:rPr>
        <w:t xml:space="preserve"> in</w:t>
      </w:r>
      <w:r w:rsidR="00982F65" w:rsidRPr="00982F65">
        <w:rPr>
          <w:rStyle w:val="tpa1"/>
          <w:rFonts w:ascii="Times New Roman" w:hAnsi="Times New Roman" w:cs="Times New Roman"/>
          <w:sz w:val="24"/>
          <w:szCs w:val="24"/>
        </w:rPr>
        <w:t xml:space="preserve"> </w:t>
      </w:r>
      <w:r w:rsidR="004171A6">
        <w:rPr>
          <w:rStyle w:val="tpa1"/>
          <w:rFonts w:ascii="Times New Roman" w:hAnsi="Times New Roman" w:cs="Times New Roman"/>
          <w:sz w:val="24"/>
          <w:szCs w:val="24"/>
        </w:rPr>
        <w:t>orasul Pucioasa, bulevardul Garii</w:t>
      </w:r>
      <w:r w:rsidR="00982F65" w:rsidRPr="00E45957">
        <w:rPr>
          <w:rStyle w:val="tpa1"/>
          <w:rFonts w:ascii="Times New Roman" w:hAnsi="Times New Roman" w:cs="Times New Roman"/>
          <w:sz w:val="24"/>
          <w:szCs w:val="24"/>
        </w:rPr>
        <w:t>,</w:t>
      </w:r>
      <w:r w:rsidR="004171A6">
        <w:rPr>
          <w:rStyle w:val="tpa1"/>
          <w:rFonts w:ascii="Times New Roman" w:hAnsi="Times New Roman" w:cs="Times New Roman"/>
          <w:sz w:val="24"/>
          <w:szCs w:val="24"/>
        </w:rPr>
        <w:t xml:space="preserve"> nr.6,</w:t>
      </w:r>
      <w:r w:rsidR="00982F65" w:rsidRPr="00E45957">
        <w:rPr>
          <w:rStyle w:val="tpa1"/>
          <w:rFonts w:ascii="Times New Roman" w:hAnsi="Times New Roman" w:cs="Times New Roman"/>
          <w:sz w:val="24"/>
          <w:szCs w:val="24"/>
        </w:rPr>
        <w:t xml:space="preserve"> judetul Dambovita</w:t>
      </w:r>
      <w:r w:rsidRPr="00C202AA">
        <w:rPr>
          <w:rStyle w:val="tpa"/>
          <w:rFonts w:ascii="Times New Roman" w:hAnsi="Times New Roman" w:cs="Times New Roman"/>
          <w:color w:val="000000"/>
          <w:sz w:val="24"/>
          <w:szCs w:val="24"/>
        </w:rPr>
        <w:t xml:space="preserve"> , înregistrată la </w:t>
      </w:r>
      <w:r w:rsidR="00BE238B" w:rsidRPr="00C202AA">
        <w:rPr>
          <w:rStyle w:val="tpa1"/>
          <w:rFonts w:ascii="Times New Roman" w:hAnsi="Times New Roman" w:cs="Times New Roman"/>
          <w:sz w:val="24"/>
          <w:szCs w:val="24"/>
        </w:rPr>
        <w:t>Agenția pentru Protecția Mediu</w:t>
      </w:r>
      <w:r w:rsidR="004171A6">
        <w:rPr>
          <w:rStyle w:val="tpa1"/>
          <w:rFonts w:ascii="Times New Roman" w:hAnsi="Times New Roman" w:cs="Times New Roman"/>
          <w:sz w:val="24"/>
          <w:szCs w:val="24"/>
        </w:rPr>
        <w:t xml:space="preserve">lui (APM) Dâmbovița cu nr.693 din 16.01.2020 </w:t>
      </w:r>
      <w:r w:rsidR="00BE238B" w:rsidRPr="00C202AA">
        <w:rPr>
          <w:rStyle w:val="tpa1"/>
          <w:rFonts w:ascii="Times New Roman" w:hAnsi="Times New Roman" w:cs="Times New Roman"/>
          <w:sz w:val="24"/>
          <w:szCs w:val="24"/>
        </w:rPr>
        <w:t>,</w:t>
      </w:r>
      <w:r w:rsidRPr="00C202AA">
        <w:rPr>
          <w:rStyle w:val="tpa"/>
          <w:rFonts w:ascii="Times New Roman" w:hAnsi="Times New Roman" w:cs="Times New Roman"/>
          <w:color w:val="000000"/>
          <w:sz w:val="24"/>
          <w:szCs w:val="24"/>
        </w:rPr>
        <w:t xml:space="preserve"> în baza Legii nr. </w:t>
      </w:r>
      <w:r w:rsidR="00BE238B" w:rsidRPr="00C202AA">
        <w:rPr>
          <w:rStyle w:val="tpa"/>
          <w:rFonts w:ascii="Times New Roman" w:hAnsi="Times New Roman" w:cs="Times New Roman"/>
          <w:color w:val="000000"/>
          <w:sz w:val="24"/>
          <w:szCs w:val="24"/>
        </w:rPr>
        <w:t>292/2018</w:t>
      </w:r>
      <w:r w:rsidRPr="00C202AA">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hyperlink r:id="rId12" w:history="1">
        <w:r w:rsidRPr="00C202AA">
          <w:rPr>
            <w:rStyle w:val="Hyperlink"/>
            <w:rFonts w:ascii="Times New Roman" w:hAnsi="Times New Roman" w:cs="Times New Roman"/>
            <w:b/>
            <w:bCs/>
            <w:color w:val="333399"/>
            <w:sz w:val="24"/>
            <w:szCs w:val="24"/>
          </w:rPr>
          <w:t>57/2007</w:t>
        </w:r>
      </w:hyperlink>
      <w:r w:rsidRPr="00C202AA">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3" w:history="1">
        <w:r w:rsidRPr="00C202AA">
          <w:rPr>
            <w:rStyle w:val="Hyperlink"/>
            <w:rFonts w:ascii="Times New Roman" w:hAnsi="Times New Roman" w:cs="Times New Roman"/>
            <w:b/>
            <w:bCs/>
            <w:color w:val="333399"/>
            <w:sz w:val="24"/>
            <w:szCs w:val="24"/>
          </w:rPr>
          <w:t>49/2011</w:t>
        </w:r>
      </w:hyperlink>
      <w:r w:rsidRPr="00C202AA">
        <w:rPr>
          <w:rStyle w:val="tpa"/>
          <w:rFonts w:ascii="Times New Roman" w:hAnsi="Times New Roman" w:cs="Times New Roman"/>
          <w:color w:val="000000"/>
          <w:sz w:val="24"/>
          <w:szCs w:val="24"/>
        </w:rPr>
        <w:t>, cu modificările şi completările ulterioare,</w:t>
      </w:r>
    </w:p>
    <w:p w:rsidR="00C61E10" w:rsidRPr="00C202AA" w:rsidRDefault="00C61E10" w:rsidP="00C61E10">
      <w:pPr>
        <w:shd w:val="clear" w:color="auto" w:fill="FFFFFF"/>
        <w:spacing w:after="0" w:line="240" w:lineRule="auto"/>
        <w:ind w:firstLine="709"/>
        <w:jc w:val="both"/>
        <w:rPr>
          <w:rFonts w:ascii="Times New Roman" w:hAnsi="Times New Roman" w:cs="Times New Roman"/>
          <w:color w:val="000000"/>
          <w:sz w:val="24"/>
          <w:szCs w:val="24"/>
        </w:rPr>
      </w:pPr>
    </w:p>
    <w:p w:rsidR="00D34D4D" w:rsidRPr="00C202AA" w:rsidRDefault="00BE238B" w:rsidP="00C61E10">
      <w:pPr>
        <w:shd w:val="clear" w:color="auto" w:fill="FFFFFF"/>
        <w:spacing w:after="0" w:line="240" w:lineRule="auto"/>
        <w:ind w:firstLine="709"/>
        <w:jc w:val="both"/>
        <w:rPr>
          <w:rFonts w:ascii="Times New Roman" w:hAnsi="Times New Roman" w:cs="Times New Roman"/>
          <w:b/>
          <w:color w:val="000000"/>
          <w:sz w:val="24"/>
          <w:szCs w:val="24"/>
        </w:rPr>
      </w:pPr>
      <w:bookmarkStart w:id="2" w:name="do|ax5^I|pa9"/>
      <w:bookmarkEnd w:id="2"/>
      <w:r w:rsidRPr="00C202AA">
        <w:rPr>
          <w:rFonts w:ascii="Times New Roman" w:eastAsia="Times New Roman" w:hAnsi="Times New Roman" w:cs="Times New Roman"/>
          <w:b/>
          <w:sz w:val="24"/>
          <w:szCs w:val="24"/>
          <w:lang w:eastAsia="ro-RO"/>
        </w:rPr>
        <w:t>Agenția pentru Protecția Mediului (APM) Dâmbovița decide</w:t>
      </w:r>
      <w:r w:rsidR="00D34D4D" w:rsidRPr="00C202AA">
        <w:rPr>
          <w:rStyle w:val="tpa"/>
          <w:rFonts w:ascii="Times New Roman" w:hAnsi="Times New Roman" w:cs="Times New Roman"/>
          <w:color w:val="000000"/>
          <w:sz w:val="24"/>
          <w:szCs w:val="24"/>
        </w:rPr>
        <w:t xml:space="preserve">, ca urmare a consultărilor desfăşurate în cadrul şedinţelor Comisiei de analiză tehnică din data de </w:t>
      </w:r>
      <w:r w:rsidR="004171A6">
        <w:rPr>
          <w:rStyle w:val="tpa"/>
          <w:rFonts w:ascii="Times New Roman" w:hAnsi="Times New Roman" w:cs="Times New Roman"/>
          <w:sz w:val="24"/>
          <w:szCs w:val="24"/>
        </w:rPr>
        <w:t>30.04</w:t>
      </w:r>
      <w:r w:rsidR="00F70D2B">
        <w:rPr>
          <w:rStyle w:val="tpa"/>
          <w:rFonts w:ascii="Times New Roman" w:hAnsi="Times New Roman" w:cs="Times New Roman"/>
          <w:sz w:val="24"/>
          <w:szCs w:val="24"/>
        </w:rPr>
        <w:t>.2020</w:t>
      </w:r>
      <w:r w:rsidR="00696024" w:rsidRPr="003B7302">
        <w:rPr>
          <w:rStyle w:val="tpa"/>
          <w:rFonts w:ascii="Times New Roman" w:hAnsi="Times New Roman" w:cs="Times New Roman"/>
          <w:sz w:val="24"/>
          <w:szCs w:val="24"/>
        </w:rPr>
        <w:t xml:space="preserve"> </w:t>
      </w:r>
      <w:r w:rsidR="00D34D4D" w:rsidRPr="00C202AA">
        <w:rPr>
          <w:rStyle w:val="tpa"/>
          <w:rFonts w:ascii="Times New Roman" w:hAnsi="Times New Roman" w:cs="Times New Roman"/>
          <w:color w:val="000000"/>
          <w:sz w:val="24"/>
          <w:szCs w:val="24"/>
        </w:rPr>
        <w:t xml:space="preserve">că proiectul </w:t>
      </w:r>
      <w:bookmarkStart w:id="3" w:name="do|ax5^I|pa10"/>
      <w:bookmarkEnd w:id="3"/>
      <w:r w:rsidR="004171A6" w:rsidRPr="0092638D">
        <w:rPr>
          <w:rStyle w:val="tpa1"/>
          <w:rFonts w:ascii="Times New Roman" w:hAnsi="Times New Roman" w:cs="Times New Roman"/>
          <w:b/>
          <w:sz w:val="24"/>
          <w:szCs w:val="24"/>
        </w:rPr>
        <w:t xml:space="preserve">MODERNIZARE SI EXTINDERE SPATII COMERCIALE  </w:t>
      </w:r>
      <w:r w:rsidR="004171A6" w:rsidRPr="0092638D">
        <w:rPr>
          <w:rStyle w:val="tpa1"/>
          <w:rFonts w:ascii="Times New Roman" w:hAnsi="Times New Roman" w:cs="Times New Roman"/>
          <w:sz w:val="24"/>
          <w:szCs w:val="24"/>
        </w:rPr>
        <w:t>propus a fi amplasat in orasul Pucioasa,</w:t>
      </w:r>
      <w:r w:rsidR="004171A6">
        <w:rPr>
          <w:rStyle w:val="tpa1"/>
          <w:rFonts w:ascii="Times New Roman" w:hAnsi="Times New Roman" w:cs="Times New Roman"/>
          <w:sz w:val="24"/>
          <w:szCs w:val="24"/>
        </w:rPr>
        <w:t xml:space="preserve"> </w:t>
      </w:r>
      <w:r w:rsidR="004171A6" w:rsidRPr="0092638D">
        <w:rPr>
          <w:rStyle w:val="tpa1"/>
          <w:rFonts w:ascii="Times New Roman" w:hAnsi="Times New Roman" w:cs="Times New Roman"/>
          <w:sz w:val="24"/>
          <w:szCs w:val="24"/>
        </w:rPr>
        <w:t>strada Nicolae Titulescu,</w:t>
      </w:r>
      <w:r w:rsidR="004171A6">
        <w:rPr>
          <w:rStyle w:val="tpa1"/>
          <w:rFonts w:ascii="Times New Roman" w:hAnsi="Times New Roman" w:cs="Times New Roman"/>
          <w:sz w:val="24"/>
          <w:szCs w:val="24"/>
        </w:rPr>
        <w:t xml:space="preserve"> </w:t>
      </w:r>
      <w:r w:rsidR="004171A6" w:rsidRPr="0092638D">
        <w:rPr>
          <w:rStyle w:val="tpa1"/>
          <w:rFonts w:ascii="Times New Roman" w:hAnsi="Times New Roman" w:cs="Times New Roman"/>
          <w:sz w:val="24"/>
          <w:szCs w:val="24"/>
        </w:rPr>
        <w:t>nr.1,</w:t>
      </w:r>
      <w:r w:rsidR="004171A6">
        <w:rPr>
          <w:rStyle w:val="tpa1"/>
          <w:rFonts w:ascii="Times New Roman" w:hAnsi="Times New Roman" w:cs="Times New Roman"/>
          <w:sz w:val="24"/>
          <w:szCs w:val="24"/>
        </w:rPr>
        <w:t xml:space="preserve"> </w:t>
      </w:r>
      <w:r w:rsidR="004171A6" w:rsidRPr="0092638D">
        <w:rPr>
          <w:rStyle w:val="tpa1"/>
          <w:rFonts w:ascii="Times New Roman" w:hAnsi="Times New Roman" w:cs="Times New Roman"/>
          <w:sz w:val="24"/>
          <w:szCs w:val="24"/>
        </w:rPr>
        <w:t>parter, judetul Dambovita</w:t>
      </w:r>
      <w:r w:rsidR="00B44FBC" w:rsidRPr="00E45957">
        <w:rPr>
          <w:rFonts w:ascii="Times New Roman" w:hAnsi="Times New Roman" w:cs="Times New Roman"/>
          <w:b/>
          <w:i/>
          <w:sz w:val="24"/>
          <w:szCs w:val="24"/>
        </w:rPr>
        <w:t xml:space="preserve"> </w:t>
      </w:r>
      <w:r w:rsidR="00696024" w:rsidRPr="00C202AA">
        <w:rPr>
          <w:rFonts w:ascii="Times New Roman" w:hAnsi="Times New Roman" w:cs="Times New Roman"/>
          <w:sz w:val="24"/>
          <w:szCs w:val="24"/>
        </w:rPr>
        <w:t>,</w:t>
      </w:r>
      <w:r w:rsidRPr="00C202AA">
        <w:rPr>
          <w:rStyle w:val="tpa"/>
          <w:rFonts w:ascii="Times New Roman" w:hAnsi="Times New Roman" w:cs="Times New Roman"/>
          <w:color w:val="000000"/>
          <w:sz w:val="24"/>
          <w:szCs w:val="24"/>
        </w:rPr>
        <w:t xml:space="preserve"> </w:t>
      </w:r>
      <w:r w:rsidRPr="00C202AA">
        <w:rPr>
          <w:rFonts w:ascii="Times New Roman" w:eastAsia="Times New Roman" w:hAnsi="Times New Roman" w:cs="Times New Roman"/>
          <w:b/>
          <w:sz w:val="24"/>
          <w:szCs w:val="24"/>
          <w:lang w:eastAsia="ro-RO"/>
        </w:rPr>
        <w:t>nu se supune evaluă</w:t>
      </w:r>
      <w:r w:rsidR="00077492">
        <w:rPr>
          <w:rFonts w:ascii="Times New Roman" w:eastAsia="Times New Roman" w:hAnsi="Times New Roman" w:cs="Times New Roman"/>
          <w:b/>
          <w:sz w:val="24"/>
          <w:szCs w:val="24"/>
          <w:lang w:eastAsia="ro-RO"/>
        </w:rPr>
        <w:t>rii impactului asupra mediului.</w:t>
      </w:r>
    </w:p>
    <w:p w:rsidR="00D34D4D" w:rsidRPr="00C202AA" w:rsidRDefault="00D34D4D" w:rsidP="00C61E10">
      <w:pPr>
        <w:shd w:val="clear" w:color="auto" w:fill="FFFFFF"/>
        <w:jc w:val="both"/>
        <w:rPr>
          <w:rFonts w:ascii="Times New Roman" w:hAnsi="Times New Roman" w:cs="Times New Roman"/>
          <w:color w:val="000000"/>
          <w:sz w:val="24"/>
          <w:szCs w:val="24"/>
        </w:rPr>
      </w:pPr>
      <w:bookmarkStart w:id="4" w:name="do|ax5^I|pa11"/>
      <w:bookmarkStart w:id="5" w:name="do|ax5^I|pa12"/>
      <w:bookmarkEnd w:id="4"/>
      <w:bookmarkEnd w:id="5"/>
      <w:r w:rsidRPr="00C202AA">
        <w:rPr>
          <w:rStyle w:val="tpa"/>
          <w:rFonts w:ascii="Times New Roman" w:hAnsi="Times New Roman" w:cs="Times New Roman"/>
          <w:color w:val="000000"/>
          <w:sz w:val="24"/>
          <w:szCs w:val="24"/>
        </w:rPr>
        <w:t>Justificarea prezentei decizii:</w:t>
      </w:r>
    </w:p>
    <w:p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6" w:name="do|ax5^I|pa13"/>
      <w:bookmarkEnd w:id="6"/>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7" w:name="do|ax5^I|pa14"/>
      <w:bookmarkEnd w:id="7"/>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anexa nr. </w:t>
      </w:r>
      <w:r w:rsidR="00BE238B" w:rsidRPr="00C61E10">
        <w:rPr>
          <w:rStyle w:val="tpa"/>
          <w:rFonts w:ascii="Times New Roman" w:hAnsi="Times New Roman" w:cs="Times New Roman"/>
          <w:color w:val="000000"/>
          <w:sz w:val="24"/>
          <w:szCs w:val="24"/>
        </w:rPr>
        <w:t>2</w:t>
      </w:r>
      <w:r w:rsidRPr="00C61E10">
        <w:rPr>
          <w:rStyle w:val="tpa"/>
          <w:rFonts w:ascii="Times New Roman" w:hAnsi="Times New Roman" w:cs="Times New Roman"/>
          <w:color w:val="000000"/>
          <w:sz w:val="24"/>
          <w:szCs w:val="24"/>
        </w:rPr>
        <w:t xml:space="preserve"> pct. </w:t>
      </w:r>
      <w:r w:rsidR="001E2320">
        <w:rPr>
          <w:rStyle w:val="tpa"/>
          <w:rFonts w:ascii="Times New Roman" w:hAnsi="Times New Roman" w:cs="Times New Roman"/>
          <w:color w:val="000000"/>
          <w:sz w:val="24"/>
          <w:szCs w:val="24"/>
        </w:rPr>
        <w:t>10, lit. a</w:t>
      </w:r>
      <w:r w:rsidRPr="00C61E10">
        <w:rPr>
          <w:rStyle w:val="tpa"/>
          <w:rFonts w:ascii="Times New Roman" w:hAnsi="Times New Roman" w:cs="Times New Roman"/>
          <w:color w:val="000000"/>
          <w:sz w:val="24"/>
          <w:szCs w:val="24"/>
        </w:rPr>
        <w:t>;</w:t>
      </w:r>
    </w:p>
    <w:p w:rsidR="00BB2BD0" w:rsidRPr="00C61E10" w:rsidRDefault="00D34D4D" w:rsidP="00C61E10">
      <w:pPr>
        <w:spacing w:after="120" w:line="240" w:lineRule="auto"/>
        <w:jc w:val="both"/>
        <w:rPr>
          <w:rFonts w:ascii="Times New Roman" w:hAnsi="Times New Roman" w:cs="Times New Roman"/>
          <w:sz w:val="24"/>
          <w:szCs w:val="24"/>
        </w:rPr>
      </w:pPr>
      <w:bookmarkStart w:id="8" w:name="do|ax5^I|pa15"/>
      <w:bookmarkEnd w:id="8"/>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D34D4D" w:rsidRPr="00C61E10" w:rsidRDefault="00D34D4D" w:rsidP="00C61E10">
      <w:pPr>
        <w:spacing w:after="120" w:line="240" w:lineRule="auto"/>
        <w:jc w:val="both"/>
        <w:rPr>
          <w:rFonts w:ascii="Times New Roman" w:eastAsia="Times New Roman" w:hAnsi="Times New Roman" w:cs="Times New Roman"/>
          <w:color w:val="191919"/>
          <w:sz w:val="24"/>
          <w:szCs w:val="24"/>
          <w:lang w:eastAsia="ro-RO"/>
        </w:rPr>
      </w:pPr>
      <w:bookmarkStart w:id="9" w:name="do|ax5^I|pa16"/>
      <w:bookmarkEnd w:id="9"/>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6065E5" w:rsidRDefault="006065E5" w:rsidP="00C61E10">
      <w:pPr>
        <w:spacing w:after="0" w:line="240" w:lineRule="auto"/>
        <w:jc w:val="both"/>
        <w:rPr>
          <w:rFonts w:ascii="Times New Roman" w:eastAsia="Calibri" w:hAnsi="Times New Roman" w:cs="Times New Roman"/>
          <w:b/>
          <w:i/>
          <w:sz w:val="24"/>
          <w:szCs w:val="24"/>
          <w:u w:val="single"/>
        </w:rPr>
      </w:pPr>
      <w:bookmarkStart w:id="10" w:name="do|ax5^I|pa17"/>
      <w:bookmarkStart w:id="11" w:name="do|ax5^I|pa34"/>
      <w:bookmarkEnd w:id="10"/>
      <w:bookmarkEnd w:id="11"/>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rsidR="006065E5" w:rsidRDefault="006065E5" w:rsidP="00956921">
      <w:pPr>
        <w:numPr>
          <w:ilvl w:val="0"/>
          <w:numId w:val="3"/>
        </w:numPr>
        <w:spacing w:after="0" w:line="240" w:lineRule="auto"/>
        <w:jc w:val="both"/>
        <w:rPr>
          <w:rFonts w:ascii="Times New Roman" w:eastAsia="Calibri" w:hAnsi="Times New Roman" w:cs="Times New Roman"/>
          <w:sz w:val="24"/>
          <w:szCs w:val="24"/>
        </w:rPr>
      </w:pPr>
      <w:r w:rsidRPr="00C61E10">
        <w:rPr>
          <w:rFonts w:ascii="Times New Roman" w:eastAsia="Calibri" w:hAnsi="Times New Roman" w:cs="Times New Roman"/>
          <w:b/>
          <w:i/>
          <w:sz w:val="24"/>
          <w:szCs w:val="24"/>
        </w:rPr>
        <w:t>mărimea proiectului</w:t>
      </w:r>
      <w:r w:rsidRPr="00C61E10">
        <w:rPr>
          <w:rFonts w:ascii="Times New Roman" w:eastAsia="Calibri" w:hAnsi="Times New Roman" w:cs="Times New Roman"/>
          <w:sz w:val="24"/>
          <w:szCs w:val="24"/>
        </w:rPr>
        <w:t>:</w:t>
      </w:r>
    </w:p>
    <w:p w:rsidR="001D20E1" w:rsidRPr="00126E3D" w:rsidRDefault="008A2867" w:rsidP="001D20E1">
      <w:pPr>
        <w:spacing w:after="0" w:line="240" w:lineRule="auto"/>
        <w:jc w:val="both"/>
        <w:rPr>
          <w:rFonts w:ascii="Times New Roman" w:hAnsi="Times New Roman" w:cs="Times New Roman"/>
          <w:sz w:val="24"/>
          <w:szCs w:val="24"/>
          <w:lang w:val="fr-FR"/>
        </w:rPr>
      </w:pPr>
      <w:r>
        <w:rPr>
          <w:rFonts w:ascii="Arial Narrow" w:hAnsi="Arial Narrow"/>
          <w:sz w:val="24"/>
          <w:szCs w:val="24"/>
        </w:rPr>
        <w:tab/>
      </w:r>
      <w:r w:rsidRPr="00126E3D">
        <w:rPr>
          <w:rFonts w:ascii="Times New Roman" w:hAnsi="Times New Roman" w:cs="Times New Roman"/>
          <w:sz w:val="24"/>
          <w:szCs w:val="24"/>
        </w:rPr>
        <w:t xml:space="preserve">Terenul </w:t>
      </w:r>
      <w:r w:rsidR="001D20E1" w:rsidRPr="00126E3D">
        <w:rPr>
          <w:rFonts w:ascii="Times New Roman" w:hAnsi="Times New Roman" w:cs="Times New Roman"/>
          <w:sz w:val="24"/>
          <w:szCs w:val="24"/>
        </w:rPr>
        <w:t xml:space="preserve"> este situat în partea centrală a orașului Pucioasa, aliniată și cu acces din Strada N. Titulescu, artera cu sens unic și două benzi de circulație, ce face legătura între Piața Centrala a orașului și B-dul Gării, și are următorii vecini</w:t>
      </w:r>
      <w:r w:rsidR="001D20E1" w:rsidRPr="00126E3D">
        <w:rPr>
          <w:rFonts w:ascii="Times New Roman" w:hAnsi="Times New Roman" w:cs="Times New Roman"/>
          <w:sz w:val="24"/>
          <w:szCs w:val="24"/>
          <w:lang w:val="fr-FR"/>
        </w:rPr>
        <w:t>:</w:t>
      </w:r>
    </w:p>
    <w:p w:rsidR="001D20E1" w:rsidRPr="00126E3D" w:rsidRDefault="001D20E1" w:rsidP="001D20E1">
      <w:pPr>
        <w:spacing w:after="0" w:line="240" w:lineRule="auto"/>
        <w:jc w:val="both"/>
        <w:rPr>
          <w:rFonts w:ascii="Times New Roman" w:hAnsi="Times New Roman" w:cs="Times New Roman"/>
          <w:bCs/>
          <w:sz w:val="24"/>
          <w:szCs w:val="24"/>
        </w:rPr>
      </w:pPr>
      <w:r w:rsidRPr="00126E3D">
        <w:rPr>
          <w:rFonts w:ascii="Times New Roman" w:hAnsi="Times New Roman" w:cs="Times New Roman"/>
          <w:bCs/>
          <w:sz w:val="24"/>
          <w:szCs w:val="24"/>
        </w:rPr>
        <w:tab/>
      </w:r>
      <w:r w:rsidR="00D8106B" w:rsidRPr="00126E3D">
        <w:rPr>
          <w:rFonts w:ascii="Times New Roman" w:hAnsi="Times New Roman" w:cs="Times New Roman"/>
          <w:sz w:val="24"/>
          <w:szCs w:val="24"/>
          <w:lang w:val="fr-FR"/>
        </w:rPr>
        <w:t xml:space="preserve">Nord : </w:t>
      </w:r>
      <w:proofErr w:type="spellStart"/>
      <w:r w:rsidRPr="00126E3D">
        <w:rPr>
          <w:rFonts w:ascii="Times New Roman" w:hAnsi="Times New Roman" w:cs="Times New Roman"/>
          <w:sz w:val="24"/>
          <w:szCs w:val="24"/>
          <w:lang w:val="fr-FR"/>
        </w:rPr>
        <w:t>Mănăstirea</w:t>
      </w:r>
      <w:proofErr w:type="spellEnd"/>
      <w:r w:rsidRPr="00126E3D">
        <w:rPr>
          <w:rFonts w:ascii="Times New Roman" w:hAnsi="Times New Roman" w:cs="Times New Roman"/>
          <w:sz w:val="24"/>
          <w:szCs w:val="24"/>
          <w:lang w:val="fr-FR"/>
        </w:rPr>
        <w:t xml:space="preserve"> ”</w:t>
      </w:r>
      <w:proofErr w:type="spellStart"/>
      <w:r w:rsidRPr="00126E3D">
        <w:rPr>
          <w:rFonts w:ascii="Times New Roman" w:hAnsi="Times New Roman" w:cs="Times New Roman"/>
          <w:sz w:val="24"/>
          <w:szCs w:val="24"/>
          <w:lang w:val="fr-FR"/>
        </w:rPr>
        <w:t>Noul</w:t>
      </w:r>
      <w:proofErr w:type="spellEnd"/>
      <w:r w:rsidRPr="00126E3D">
        <w:rPr>
          <w:rFonts w:ascii="Times New Roman" w:hAnsi="Times New Roman" w:cs="Times New Roman"/>
          <w:sz w:val="24"/>
          <w:szCs w:val="24"/>
          <w:lang w:val="fr-FR"/>
        </w:rPr>
        <w:t xml:space="preserve"> </w:t>
      </w:r>
      <w:proofErr w:type="spellStart"/>
      <w:r w:rsidRPr="00126E3D">
        <w:rPr>
          <w:rFonts w:ascii="Times New Roman" w:hAnsi="Times New Roman" w:cs="Times New Roman"/>
          <w:sz w:val="24"/>
          <w:szCs w:val="24"/>
          <w:lang w:val="fr-FR"/>
        </w:rPr>
        <w:t>Ierusalim</w:t>
      </w:r>
      <w:proofErr w:type="spellEnd"/>
      <w:r w:rsidRPr="00126E3D">
        <w:rPr>
          <w:rFonts w:ascii="Times New Roman" w:hAnsi="Times New Roman" w:cs="Times New Roman"/>
          <w:sz w:val="24"/>
          <w:szCs w:val="24"/>
          <w:lang w:val="fr-FR"/>
        </w:rPr>
        <w:t xml:space="preserve">”- </w:t>
      </w:r>
      <w:proofErr w:type="spellStart"/>
      <w:r w:rsidRPr="00126E3D">
        <w:rPr>
          <w:rFonts w:ascii="Times New Roman" w:hAnsi="Times New Roman" w:cs="Times New Roman"/>
          <w:sz w:val="24"/>
          <w:szCs w:val="24"/>
          <w:lang w:val="fr-FR"/>
        </w:rPr>
        <w:t>Centru</w:t>
      </w:r>
      <w:proofErr w:type="spellEnd"/>
      <w:r w:rsidRPr="00126E3D">
        <w:rPr>
          <w:rFonts w:ascii="Times New Roman" w:hAnsi="Times New Roman" w:cs="Times New Roman"/>
          <w:sz w:val="24"/>
          <w:szCs w:val="24"/>
          <w:lang w:val="fr-FR"/>
        </w:rPr>
        <w:t xml:space="preserve"> c</w:t>
      </w:r>
      <w:r w:rsidR="00AB334F">
        <w:rPr>
          <w:rFonts w:ascii="Times New Roman" w:hAnsi="Times New Roman" w:cs="Times New Roman"/>
          <w:sz w:val="24"/>
          <w:szCs w:val="24"/>
          <w:lang w:val="fr-FR"/>
        </w:rPr>
        <w:t xml:space="preserve">ultural </w:t>
      </w:r>
      <w:proofErr w:type="spellStart"/>
      <w:r w:rsidR="00AB334F">
        <w:rPr>
          <w:rFonts w:ascii="Times New Roman" w:hAnsi="Times New Roman" w:cs="Times New Roman"/>
          <w:sz w:val="24"/>
          <w:szCs w:val="24"/>
          <w:lang w:val="fr-FR"/>
        </w:rPr>
        <w:t>pe</w:t>
      </w:r>
      <w:proofErr w:type="spellEnd"/>
      <w:r w:rsidR="00AB334F">
        <w:rPr>
          <w:rFonts w:ascii="Times New Roman" w:hAnsi="Times New Roman" w:cs="Times New Roman"/>
          <w:sz w:val="24"/>
          <w:szCs w:val="24"/>
          <w:lang w:val="fr-FR"/>
        </w:rPr>
        <w:t xml:space="preserve"> </w:t>
      </w:r>
      <w:proofErr w:type="spellStart"/>
      <w:r w:rsidR="00AB334F">
        <w:rPr>
          <w:rFonts w:ascii="Times New Roman" w:hAnsi="Times New Roman" w:cs="Times New Roman"/>
          <w:sz w:val="24"/>
          <w:szCs w:val="24"/>
          <w:lang w:val="fr-FR"/>
        </w:rPr>
        <w:t>lungimea</w:t>
      </w:r>
      <w:proofErr w:type="spellEnd"/>
      <w:r w:rsidR="00AB334F">
        <w:rPr>
          <w:rFonts w:ascii="Times New Roman" w:hAnsi="Times New Roman" w:cs="Times New Roman"/>
          <w:sz w:val="24"/>
          <w:szCs w:val="24"/>
          <w:lang w:val="fr-FR"/>
        </w:rPr>
        <w:t xml:space="preserve"> de 19,58 m</w:t>
      </w:r>
      <w:r w:rsidRPr="00126E3D">
        <w:rPr>
          <w:rFonts w:ascii="Times New Roman" w:hAnsi="Times New Roman" w:cs="Times New Roman"/>
          <w:sz w:val="24"/>
          <w:szCs w:val="24"/>
          <w:lang w:val="fr-FR"/>
        </w:rPr>
        <w:tab/>
      </w:r>
    </w:p>
    <w:p w:rsidR="001D20E1" w:rsidRPr="00126E3D" w:rsidRDefault="001D20E1" w:rsidP="001D20E1">
      <w:pPr>
        <w:spacing w:after="0" w:line="240" w:lineRule="auto"/>
        <w:jc w:val="both"/>
        <w:rPr>
          <w:rFonts w:ascii="Times New Roman" w:hAnsi="Times New Roman" w:cs="Times New Roman"/>
          <w:sz w:val="24"/>
          <w:szCs w:val="24"/>
          <w:lang w:val="fr-FR"/>
        </w:rPr>
      </w:pPr>
      <w:r w:rsidRPr="00126E3D">
        <w:rPr>
          <w:rFonts w:ascii="Times New Roman" w:hAnsi="Times New Roman" w:cs="Times New Roman"/>
          <w:bCs/>
          <w:sz w:val="24"/>
          <w:szCs w:val="24"/>
        </w:rPr>
        <w:tab/>
      </w:r>
      <w:r w:rsidR="00D8106B" w:rsidRPr="00126E3D">
        <w:rPr>
          <w:rFonts w:ascii="Times New Roman" w:hAnsi="Times New Roman" w:cs="Times New Roman"/>
          <w:sz w:val="24"/>
          <w:szCs w:val="24"/>
          <w:lang w:val="fr-FR"/>
        </w:rPr>
        <w:t xml:space="preserve">Est :   </w:t>
      </w:r>
      <w:r w:rsidRPr="00126E3D">
        <w:rPr>
          <w:rFonts w:ascii="Times New Roman" w:hAnsi="Times New Roman" w:cs="Times New Roman"/>
          <w:sz w:val="24"/>
          <w:szCs w:val="24"/>
          <w:lang w:val="fr-FR"/>
        </w:rPr>
        <w:t xml:space="preserve">S.C Anis </w:t>
      </w:r>
      <w:proofErr w:type="spellStart"/>
      <w:r w:rsidRPr="00126E3D">
        <w:rPr>
          <w:rFonts w:ascii="Times New Roman" w:hAnsi="Times New Roman" w:cs="Times New Roman"/>
          <w:sz w:val="24"/>
          <w:szCs w:val="24"/>
          <w:lang w:val="fr-FR"/>
        </w:rPr>
        <w:t>Trading</w:t>
      </w:r>
      <w:proofErr w:type="spellEnd"/>
      <w:r w:rsidRPr="00126E3D">
        <w:rPr>
          <w:rFonts w:ascii="Times New Roman" w:hAnsi="Times New Roman" w:cs="Times New Roman"/>
          <w:sz w:val="24"/>
          <w:szCs w:val="24"/>
          <w:lang w:val="fr-FR"/>
        </w:rPr>
        <w:t xml:space="preserve"> S.R.L. (cadastral </w:t>
      </w:r>
      <w:proofErr w:type="spellStart"/>
      <w:r w:rsidRPr="00126E3D">
        <w:rPr>
          <w:rFonts w:ascii="Times New Roman" w:hAnsi="Times New Roman" w:cs="Times New Roman"/>
          <w:sz w:val="24"/>
          <w:szCs w:val="24"/>
          <w:lang w:val="fr-FR"/>
        </w:rPr>
        <w:t>Necula</w:t>
      </w:r>
      <w:proofErr w:type="spellEnd"/>
      <w:r w:rsidRPr="00126E3D">
        <w:rPr>
          <w:rFonts w:ascii="Times New Roman" w:hAnsi="Times New Roman" w:cs="Times New Roman"/>
          <w:sz w:val="24"/>
          <w:szCs w:val="24"/>
          <w:lang w:val="fr-FR"/>
        </w:rPr>
        <w:t xml:space="preserve"> Gheor</w:t>
      </w:r>
      <w:r w:rsidR="00AB334F">
        <w:rPr>
          <w:rFonts w:ascii="Times New Roman" w:hAnsi="Times New Roman" w:cs="Times New Roman"/>
          <w:sz w:val="24"/>
          <w:szCs w:val="24"/>
          <w:lang w:val="fr-FR"/>
        </w:rPr>
        <w:t xml:space="preserve">ghe)  </w:t>
      </w:r>
      <w:proofErr w:type="spellStart"/>
      <w:r w:rsidR="00AB334F">
        <w:rPr>
          <w:rFonts w:ascii="Times New Roman" w:hAnsi="Times New Roman" w:cs="Times New Roman"/>
          <w:sz w:val="24"/>
          <w:szCs w:val="24"/>
          <w:lang w:val="fr-FR"/>
        </w:rPr>
        <w:t>pe</w:t>
      </w:r>
      <w:proofErr w:type="spellEnd"/>
      <w:r w:rsidR="00AB334F">
        <w:rPr>
          <w:rFonts w:ascii="Times New Roman" w:hAnsi="Times New Roman" w:cs="Times New Roman"/>
          <w:sz w:val="24"/>
          <w:szCs w:val="24"/>
          <w:lang w:val="fr-FR"/>
        </w:rPr>
        <w:t xml:space="preserve"> o </w:t>
      </w:r>
      <w:proofErr w:type="spellStart"/>
      <w:r w:rsidR="00AB334F">
        <w:rPr>
          <w:rFonts w:ascii="Times New Roman" w:hAnsi="Times New Roman" w:cs="Times New Roman"/>
          <w:sz w:val="24"/>
          <w:szCs w:val="24"/>
          <w:lang w:val="fr-FR"/>
        </w:rPr>
        <w:t>lungime</w:t>
      </w:r>
      <w:proofErr w:type="spellEnd"/>
      <w:r w:rsidR="00AB334F">
        <w:rPr>
          <w:rFonts w:ascii="Times New Roman" w:hAnsi="Times New Roman" w:cs="Times New Roman"/>
          <w:sz w:val="24"/>
          <w:szCs w:val="24"/>
          <w:lang w:val="fr-FR"/>
        </w:rPr>
        <w:t xml:space="preserve"> de 22,43 </w:t>
      </w:r>
      <w:r w:rsidR="00D8106B" w:rsidRPr="00126E3D">
        <w:rPr>
          <w:rFonts w:ascii="Times New Roman" w:hAnsi="Times New Roman" w:cs="Times New Roman"/>
          <w:sz w:val="24"/>
          <w:szCs w:val="24"/>
          <w:lang w:val="fr-FR"/>
        </w:rPr>
        <w:t xml:space="preserve">m </w:t>
      </w:r>
    </w:p>
    <w:p w:rsidR="001D20E1" w:rsidRPr="00126E3D" w:rsidRDefault="001D20E1" w:rsidP="001D20E1">
      <w:pPr>
        <w:spacing w:after="0" w:line="240" w:lineRule="auto"/>
        <w:jc w:val="both"/>
        <w:rPr>
          <w:rFonts w:ascii="Times New Roman" w:hAnsi="Times New Roman" w:cs="Times New Roman"/>
          <w:sz w:val="24"/>
          <w:szCs w:val="24"/>
          <w:lang w:val="fr-FR"/>
        </w:rPr>
      </w:pPr>
      <w:r w:rsidRPr="00126E3D">
        <w:rPr>
          <w:rFonts w:ascii="Times New Roman" w:hAnsi="Times New Roman" w:cs="Times New Roman"/>
          <w:bCs/>
          <w:sz w:val="24"/>
          <w:szCs w:val="24"/>
        </w:rPr>
        <w:t xml:space="preserve">            </w:t>
      </w:r>
      <w:r w:rsidR="00D8106B" w:rsidRPr="00126E3D">
        <w:rPr>
          <w:rFonts w:ascii="Times New Roman" w:hAnsi="Times New Roman" w:cs="Times New Roman"/>
          <w:sz w:val="24"/>
          <w:szCs w:val="24"/>
          <w:lang w:val="fr-FR"/>
        </w:rPr>
        <w:t xml:space="preserve">Sud </w:t>
      </w:r>
      <w:proofErr w:type="gramStart"/>
      <w:r w:rsidR="00D8106B" w:rsidRPr="00126E3D">
        <w:rPr>
          <w:rFonts w:ascii="Times New Roman" w:hAnsi="Times New Roman" w:cs="Times New Roman"/>
          <w:sz w:val="24"/>
          <w:szCs w:val="24"/>
          <w:lang w:val="fr-FR"/>
        </w:rPr>
        <w:t xml:space="preserve">:  </w:t>
      </w:r>
      <w:r w:rsidRPr="00126E3D">
        <w:rPr>
          <w:rFonts w:ascii="Times New Roman" w:hAnsi="Times New Roman" w:cs="Times New Roman"/>
          <w:sz w:val="24"/>
          <w:szCs w:val="24"/>
          <w:lang w:val="fr-FR"/>
        </w:rPr>
        <w:t>S.C</w:t>
      </w:r>
      <w:proofErr w:type="gramEnd"/>
      <w:r w:rsidRPr="00126E3D">
        <w:rPr>
          <w:rFonts w:ascii="Times New Roman" w:hAnsi="Times New Roman" w:cs="Times New Roman"/>
          <w:sz w:val="24"/>
          <w:szCs w:val="24"/>
          <w:lang w:val="fr-FR"/>
        </w:rPr>
        <w:t xml:space="preserve"> Anis </w:t>
      </w:r>
      <w:proofErr w:type="spellStart"/>
      <w:r w:rsidRPr="00126E3D">
        <w:rPr>
          <w:rFonts w:ascii="Times New Roman" w:hAnsi="Times New Roman" w:cs="Times New Roman"/>
          <w:sz w:val="24"/>
          <w:szCs w:val="24"/>
          <w:lang w:val="fr-FR"/>
        </w:rPr>
        <w:t>Trading</w:t>
      </w:r>
      <w:proofErr w:type="spellEnd"/>
      <w:r w:rsidRPr="00126E3D">
        <w:rPr>
          <w:rFonts w:ascii="Times New Roman" w:hAnsi="Times New Roman" w:cs="Times New Roman"/>
          <w:sz w:val="24"/>
          <w:szCs w:val="24"/>
          <w:lang w:val="fr-FR"/>
        </w:rPr>
        <w:t xml:space="preserve"> S.R.L. (cadastral S.C. </w:t>
      </w:r>
      <w:proofErr w:type="spellStart"/>
      <w:r w:rsidRPr="00126E3D">
        <w:rPr>
          <w:rFonts w:ascii="Times New Roman" w:hAnsi="Times New Roman" w:cs="Times New Roman"/>
          <w:sz w:val="24"/>
          <w:szCs w:val="24"/>
          <w:lang w:val="fr-FR"/>
        </w:rPr>
        <w:t>Gerlux</w:t>
      </w:r>
      <w:proofErr w:type="spellEnd"/>
      <w:r w:rsidRPr="00126E3D">
        <w:rPr>
          <w:rFonts w:ascii="Times New Roman" w:hAnsi="Times New Roman" w:cs="Times New Roman"/>
          <w:sz w:val="24"/>
          <w:szCs w:val="24"/>
          <w:lang w:val="fr-FR"/>
        </w:rPr>
        <w:t xml:space="preserve"> </w:t>
      </w:r>
      <w:proofErr w:type="spellStart"/>
      <w:r w:rsidR="00D8106B" w:rsidRPr="00126E3D">
        <w:rPr>
          <w:rFonts w:ascii="Times New Roman" w:hAnsi="Times New Roman" w:cs="Times New Roman"/>
          <w:sz w:val="24"/>
          <w:szCs w:val="24"/>
          <w:lang w:val="fr-FR"/>
        </w:rPr>
        <w:t>s.r.l</w:t>
      </w:r>
      <w:proofErr w:type="spellEnd"/>
      <w:r w:rsidR="00D8106B" w:rsidRPr="00126E3D">
        <w:rPr>
          <w:rFonts w:ascii="Times New Roman" w:hAnsi="Times New Roman" w:cs="Times New Roman"/>
          <w:sz w:val="24"/>
          <w:szCs w:val="24"/>
          <w:lang w:val="fr-FR"/>
        </w:rPr>
        <w:t xml:space="preserve">) </w:t>
      </w:r>
      <w:proofErr w:type="spellStart"/>
      <w:r w:rsidR="00D8106B" w:rsidRPr="00126E3D">
        <w:rPr>
          <w:rFonts w:ascii="Times New Roman" w:hAnsi="Times New Roman" w:cs="Times New Roman"/>
          <w:sz w:val="24"/>
          <w:szCs w:val="24"/>
          <w:lang w:val="fr-FR"/>
        </w:rPr>
        <w:t>pe</w:t>
      </w:r>
      <w:proofErr w:type="spellEnd"/>
      <w:r w:rsidR="00D8106B" w:rsidRPr="00126E3D">
        <w:rPr>
          <w:rFonts w:ascii="Times New Roman" w:hAnsi="Times New Roman" w:cs="Times New Roman"/>
          <w:sz w:val="24"/>
          <w:szCs w:val="24"/>
          <w:lang w:val="fr-FR"/>
        </w:rPr>
        <w:t xml:space="preserve"> o </w:t>
      </w:r>
      <w:proofErr w:type="spellStart"/>
      <w:r w:rsidR="00D8106B" w:rsidRPr="00126E3D">
        <w:rPr>
          <w:rFonts w:ascii="Times New Roman" w:hAnsi="Times New Roman" w:cs="Times New Roman"/>
          <w:sz w:val="24"/>
          <w:szCs w:val="24"/>
          <w:lang w:val="fr-FR"/>
        </w:rPr>
        <w:t>lungime</w:t>
      </w:r>
      <w:proofErr w:type="spellEnd"/>
      <w:r w:rsidR="00D8106B" w:rsidRPr="00126E3D">
        <w:rPr>
          <w:rFonts w:ascii="Times New Roman" w:hAnsi="Times New Roman" w:cs="Times New Roman"/>
          <w:sz w:val="24"/>
          <w:szCs w:val="24"/>
          <w:lang w:val="fr-FR"/>
        </w:rPr>
        <w:t xml:space="preserve"> de 21,95 m </w:t>
      </w:r>
      <w:r w:rsidRPr="00126E3D">
        <w:rPr>
          <w:rFonts w:ascii="Times New Roman" w:hAnsi="Times New Roman" w:cs="Times New Roman"/>
          <w:sz w:val="24"/>
          <w:szCs w:val="24"/>
          <w:lang w:val="fr-FR"/>
        </w:rPr>
        <w:tab/>
      </w:r>
    </w:p>
    <w:p w:rsidR="001D20E1" w:rsidRPr="00126E3D" w:rsidRDefault="001D20E1" w:rsidP="001D20E1">
      <w:pPr>
        <w:spacing w:after="0" w:line="240" w:lineRule="auto"/>
        <w:ind w:left="1080" w:hanging="1080"/>
        <w:jc w:val="both"/>
        <w:rPr>
          <w:rFonts w:ascii="Times New Roman" w:hAnsi="Times New Roman" w:cs="Times New Roman"/>
          <w:sz w:val="24"/>
          <w:szCs w:val="24"/>
          <w:lang w:val="fr-FR"/>
        </w:rPr>
      </w:pPr>
      <w:r w:rsidRPr="00126E3D">
        <w:rPr>
          <w:rFonts w:ascii="Times New Roman" w:hAnsi="Times New Roman" w:cs="Times New Roman"/>
          <w:bCs/>
          <w:sz w:val="24"/>
          <w:szCs w:val="24"/>
        </w:rPr>
        <w:t xml:space="preserve">            </w:t>
      </w:r>
      <w:proofErr w:type="spellStart"/>
      <w:r w:rsidR="00D8106B" w:rsidRPr="00126E3D">
        <w:rPr>
          <w:rFonts w:ascii="Times New Roman" w:hAnsi="Times New Roman" w:cs="Times New Roman"/>
          <w:sz w:val="24"/>
          <w:szCs w:val="24"/>
          <w:lang w:val="fr-FR"/>
        </w:rPr>
        <w:t>Vest</w:t>
      </w:r>
      <w:proofErr w:type="spellEnd"/>
      <w:r w:rsidR="00D8106B" w:rsidRPr="00126E3D">
        <w:rPr>
          <w:rFonts w:ascii="Times New Roman" w:hAnsi="Times New Roman" w:cs="Times New Roman"/>
          <w:sz w:val="24"/>
          <w:szCs w:val="24"/>
          <w:lang w:val="fr-FR"/>
        </w:rPr>
        <w:t xml:space="preserve"> : </w:t>
      </w:r>
      <w:proofErr w:type="spellStart"/>
      <w:r w:rsidRPr="00126E3D">
        <w:rPr>
          <w:rFonts w:ascii="Times New Roman" w:hAnsi="Times New Roman" w:cs="Times New Roman"/>
          <w:sz w:val="24"/>
          <w:szCs w:val="24"/>
          <w:lang w:val="fr-FR"/>
        </w:rPr>
        <w:t>domeniul</w:t>
      </w:r>
      <w:proofErr w:type="spellEnd"/>
      <w:r w:rsidRPr="00126E3D">
        <w:rPr>
          <w:rFonts w:ascii="Times New Roman" w:hAnsi="Times New Roman" w:cs="Times New Roman"/>
          <w:sz w:val="24"/>
          <w:szCs w:val="24"/>
          <w:lang w:val="fr-FR"/>
        </w:rPr>
        <w:t xml:space="preserve"> public, </w:t>
      </w:r>
      <w:proofErr w:type="spellStart"/>
      <w:r w:rsidRPr="00126E3D">
        <w:rPr>
          <w:rFonts w:ascii="Times New Roman" w:hAnsi="Times New Roman" w:cs="Times New Roman"/>
          <w:sz w:val="24"/>
          <w:szCs w:val="24"/>
          <w:lang w:val="fr-FR"/>
        </w:rPr>
        <w:t>Strada</w:t>
      </w:r>
      <w:proofErr w:type="spellEnd"/>
      <w:r w:rsidRPr="00126E3D">
        <w:rPr>
          <w:rFonts w:ascii="Times New Roman" w:hAnsi="Times New Roman" w:cs="Times New Roman"/>
          <w:sz w:val="24"/>
          <w:szCs w:val="24"/>
          <w:lang w:val="fr-FR"/>
        </w:rPr>
        <w:t xml:space="preserve"> Nicolae Titulescu  </w:t>
      </w:r>
      <w:proofErr w:type="spellStart"/>
      <w:r w:rsidRPr="00126E3D">
        <w:rPr>
          <w:rFonts w:ascii="Times New Roman" w:hAnsi="Times New Roman" w:cs="Times New Roman"/>
          <w:sz w:val="24"/>
          <w:szCs w:val="24"/>
          <w:lang w:val="fr-FR"/>
        </w:rPr>
        <w:t>pe</w:t>
      </w:r>
      <w:proofErr w:type="spellEnd"/>
      <w:r w:rsidRPr="00126E3D">
        <w:rPr>
          <w:rFonts w:ascii="Times New Roman" w:hAnsi="Times New Roman" w:cs="Times New Roman"/>
          <w:sz w:val="24"/>
          <w:szCs w:val="24"/>
          <w:lang w:val="fr-FR"/>
        </w:rPr>
        <w:t xml:space="preserve"> o</w:t>
      </w:r>
      <w:r w:rsidR="00D8106B" w:rsidRPr="00126E3D">
        <w:rPr>
          <w:rFonts w:ascii="Times New Roman" w:hAnsi="Times New Roman" w:cs="Times New Roman"/>
          <w:sz w:val="24"/>
          <w:szCs w:val="24"/>
          <w:lang w:val="fr-FR"/>
        </w:rPr>
        <w:t xml:space="preserve"> </w:t>
      </w:r>
      <w:proofErr w:type="spellStart"/>
      <w:r w:rsidR="00D8106B" w:rsidRPr="00126E3D">
        <w:rPr>
          <w:rFonts w:ascii="Times New Roman" w:hAnsi="Times New Roman" w:cs="Times New Roman"/>
          <w:sz w:val="24"/>
          <w:szCs w:val="24"/>
          <w:lang w:val="fr-FR"/>
        </w:rPr>
        <w:t>lungime</w:t>
      </w:r>
      <w:proofErr w:type="spellEnd"/>
      <w:r w:rsidR="00D8106B" w:rsidRPr="00126E3D">
        <w:rPr>
          <w:rFonts w:ascii="Times New Roman" w:hAnsi="Times New Roman" w:cs="Times New Roman"/>
          <w:sz w:val="24"/>
          <w:szCs w:val="24"/>
          <w:lang w:val="fr-FR"/>
        </w:rPr>
        <w:t xml:space="preserve"> de 21,72 m </w:t>
      </w:r>
    </w:p>
    <w:p w:rsidR="00FF2D14" w:rsidRDefault="00861B47" w:rsidP="00FF2D14">
      <w:pPr>
        <w:tabs>
          <w:tab w:val="left" w:pos="383"/>
          <w:tab w:val="left" w:pos="776"/>
        </w:tabs>
        <w:spacing w:before="58" w:line="240" w:lineRule="auto"/>
        <w:jc w:val="both"/>
        <w:rPr>
          <w:rFonts w:ascii="Times New Roman" w:hAnsi="Times New Roman" w:cs="Times New Roman"/>
          <w:sz w:val="24"/>
          <w:szCs w:val="24"/>
          <w:lang w:val="fr-FR"/>
        </w:rPr>
      </w:pPr>
      <w:r>
        <w:rPr>
          <w:rFonts w:ascii="Times New Roman" w:hAnsi="Times New Roman" w:cs="Times New Roman"/>
          <w:noProof/>
          <w:sz w:val="24"/>
          <w:szCs w:val="24"/>
        </w:rPr>
        <w:pict>
          <v:shape id="_x0000_s1030" type="#_x0000_t75" style="position:absolute;left:0;text-align:left;margin-left:-13.2pt;margin-top:3.2pt;width:41.9pt;height:34.45pt;z-index:-251655168">
            <v:imagedata r:id="rId8" o:title=""/>
          </v:shape>
          <o:OLEObject Type="Embed" ProgID="CorelDRAW.Graphic.13" ShapeID="_x0000_s1030" DrawAspect="Content" ObjectID="_1650182603" r:id="rId14"/>
        </w:pict>
      </w:r>
    </w:p>
    <w:p w:rsidR="00FF2D14" w:rsidRPr="00792AC9" w:rsidRDefault="00FF2D14" w:rsidP="00FF2D14">
      <w:pPr>
        <w:spacing w:after="0"/>
        <w:rPr>
          <w:rFonts w:ascii="Garamond" w:hAnsi="Garamond"/>
          <w:b/>
          <w:sz w:val="28"/>
          <w:szCs w:val="28"/>
        </w:rPr>
      </w:pPr>
    </w:p>
    <w:p w:rsidR="00FF2D14" w:rsidRPr="00792AC9" w:rsidRDefault="00FF2D14" w:rsidP="00FF2D14">
      <w:pPr>
        <w:spacing w:after="0" w:line="240" w:lineRule="auto"/>
        <w:ind w:firstLine="708"/>
        <w:jc w:val="center"/>
      </w:pPr>
      <w:r>
        <w:rPr>
          <w:noProof/>
          <w:lang w:eastAsia="ro-RO"/>
        </w:rPr>
        <mc:AlternateContent>
          <mc:Choice Requires="wps">
            <w:drawing>
              <wp:anchor distT="0" distB="0" distL="114300" distR="114300" simplePos="0" relativeHeight="251660288" behindDoc="0" locked="0" layoutInCell="1" allowOverlap="1" wp14:anchorId="6ACDDC5D" wp14:editId="768BD6F7">
                <wp:simplePos x="0" y="0"/>
                <wp:positionH relativeFrom="column">
                  <wp:posOffset>-142875</wp:posOffset>
                </wp:positionH>
                <wp:positionV relativeFrom="paragraph">
                  <wp:posOffset>-34925</wp:posOffset>
                </wp:positionV>
                <wp:extent cx="6248400" cy="635"/>
                <wp:effectExtent l="15240" t="10795" r="13335" b="1714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Pr="00792AC9">
        <w:t>AGENŢIA PENTRU PROTECŢIA MEDIULUI DÂMBOVIŢA</w:t>
      </w:r>
    </w:p>
    <w:p w:rsidR="00FF2D14" w:rsidRPr="00792AC9" w:rsidRDefault="00FF2D14" w:rsidP="00FF2D14">
      <w:pPr>
        <w:pStyle w:val="Header"/>
        <w:jc w:val="center"/>
        <w:rPr>
          <w:rFonts w:ascii="Garamond" w:hAnsi="Garamond"/>
        </w:rPr>
      </w:pPr>
      <w:r w:rsidRPr="00792AC9">
        <w:rPr>
          <w:rFonts w:ascii="Garamond" w:hAnsi="Garamond"/>
        </w:rPr>
        <w:t xml:space="preserve">               Str. Calea Ialomiţei, nr. 1, Târgovişte, Cod 130142</w:t>
      </w:r>
    </w:p>
    <w:p w:rsidR="00FF2D14" w:rsidRDefault="00FF2D14" w:rsidP="00FF2D14">
      <w:pPr>
        <w:pStyle w:val="Header"/>
      </w:pPr>
      <w:r w:rsidRPr="00792AC9">
        <w:t xml:space="preserve">                                                E-mail: </w:t>
      </w:r>
      <w:hyperlink r:id="rId15" w:history="1">
        <w:r w:rsidRPr="00792AC9">
          <w:rPr>
            <w:rStyle w:val="Hyperlink"/>
            <w:rFonts w:ascii="Garamond" w:hAnsi="Garamond"/>
          </w:rPr>
          <w:t>office@apmdb.anpm.ro</w:t>
        </w:r>
      </w:hyperlink>
      <w:r w:rsidRPr="00792AC9">
        <w:t>; tel./fax: 0245213959/0245213944</w:t>
      </w:r>
    </w:p>
    <w:p w:rsidR="00FF2D14" w:rsidRPr="00792AC9" w:rsidRDefault="00FF2D14" w:rsidP="00FF2D14">
      <w:pPr>
        <w:pStyle w:val="Header"/>
        <w:jc w:val="center"/>
        <w:rPr>
          <w:rFonts w:ascii="Times New Roman" w:hAnsi="Times New Roman"/>
          <w:b/>
          <w:i/>
          <w:sz w:val="24"/>
          <w:szCs w:val="24"/>
        </w:rPr>
      </w:pPr>
      <w:r w:rsidRPr="0005583C">
        <w:rPr>
          <w:rFonts w:ascii="Times New Roman" w:hAnsi="Times New Roman"/>
          <w:i/>
          <w:iCs/>
          <w:color w:val="000000"/>
          <w:sz w:val="24"/>
          <w:szCs w:val="24"/>
          <w:bdr w:val="single" w:sz="4" w:space="0" w:color="auto"/>
        </w:rPr>
        <w:t>Operator de date cu caracter personal, conform Regulamentului (UE) 2016/679</w:t>
      </w:r>
    </w:p>
    <w:p w:rsidR="00FF2D14" w:rsidRDefault="00FF2D14" w:rsidP="00FF2D14">
      <w:pPr>
        <w:suppressAutoHyphens/>
        <w:spacing w:before="240" w:after="120"/>
        <w:ind w:right="-360" w:firstLine="720"/>
        <w:jc w:val="both"/>
        <w:rPr>
          <w:rFonts w:ascii="Times New Roman" w:eastAsia="Times New Roman" w:hAnsi="Times New Roman"/>
          <w:b/>
          <w:i/>
          <w:color w:val="000000"/>
          <w:kern w:val="1"/>
          <w:sz w:val="24"/>
          <w:szCs w:val="24"/>
          <w:lang w:eastAsia="ar-SA"/>
        </w:rPr>
      </w:pPr>
    </w:p>
    <w:p w:rsidR="004B35E9" w:rsidRPr="00AB334F" w:rsidRDefault="004B35E9" w:rsidP="004B35E9">
      <w:pPr>
        <w:spacing w:after="0" w:line="240" w:lineRule="auto"/>
        <w:jc w:val="both"/>
        <w:rPr>
          <w:rStyle w:val="Strong"/>
          <w:rFonts w:ascii="Times New Roman" w:hAnsi="Times New Roman" w:cs="Times New Roman"/>
          <w:b w:val="0"/>
          <w:sz w:val="24"/>
          <w:szCs w:val="24"/>
        </w:rPr>
      </w:pPr>
      <w:r w:rsidRPr="00AB334F">
        <w:rPr>
          <w:rStyle w:val="Strong"/>
          <w:rFonts w:ascii="Times New Roman" w:hAnsi="Times New Roman" w:cs="Times New Roman"/>
          <w:b w:val="0"/>
          <w:sz w:val="24"/>
          <w:szCs w:val="24"/>
        </w:rPr>
        <w:lastRenderedPageBreak/>
        <w:t>Suprafaţa întregii parcele pe care este situat imobilul este de 426 mp curţi-construcţii. Din acesta, suprafața de 41,00 mp este constituită dintr-o cale de acces cu lățimea de 3,02m  și adâncimea de 11,175 m.</w:t>
      </w:r>
    </w:p>
    <w:p w:rsidR="001D20E1" w:rsidRPr="00126E3D" w:rsidRDefault="001D20E1" w:rsidP="001D20E1">
      <w:pPr>
        <w:spacing w:line="240" w:lineRule="auto"/>
        <w:ind w:firstLine="142"/>
        <w:contextualSpacing/>
        <w:jc w:val="both"/>
        <w:rPr>
          <w:rFonts w:ascii="Times New Roman" w:hAnsi="Times New Roman" w:cs="Times New Roman"/>
          <w:bCs/>
          <w:sz w:val="24"/>
          <w:szCs w:val="24"/>
          <w:lang w:val="pt-BR"/>
        </w:rPr>
      </w:pPr>
      <w:r w:rsidRPr="00126E3D">
        <w:rPr>
          <w:rFonts w:ascii="Times New Roman" w:hAnsi="Times New Roman" w:cs="Times New Roman"/>
          <w:bCs/>
          <w:sz w:val="24"/>
          <w:szCs w:val="24"/>
          <w:lang w:val="pt-BR"/>
        </w:rPr>
        <w:t>În zona studiată  există o construcție comercială, care se dorește a fi extinsă pe un teren liber de orice sarcină. Prin extindere s-ar obține următoarele avantaje:</w:t>
      </w:r>
    </w:p>
    <w:p w:rsidR="001D20E1" w:rsidRPr="00126E3D" w:rsidRDefault="001D20E1" w:rsidP="001D20E1">
      <w:pPr>
        <w:spacing w:line="240" w:lineRule="auto"/>
        <w:ind w:firstLine="142"/>
        <w:contextualSpacing/>
        <w:jc w:val="both"/>
        <w:rPr>
          <w:rFonts w:ascii="Times New Roman" w:hAnsi="Times New Roman" w:cs="Times New Roman"/>
          <w:sz w:val="24"/>
          <w:szCs w:val="24"/>
          <w:lang w:val="pt-BR"/>
        </w:rPr>
      </w:pPr>
      <w:r w:rsidRPr="00126E3D">
        <w:rPr>
          <w:rFonts w:ascii="Times New Roman" w:hAnsi="Times New Roman" w:cs="Times New Roman"/>
          <w:sz w:val="24"/>
          <w:szCs w:val="24"/>
          <w:lang w:val="pt-BR"/>
        </w:rPr>
        <w:tab/>
        <w:t>-un spațiu comercial total, generos, modern, la standarde actuale;</w:t>
      </w:r>
    </w:p>
    <w:p w:rsidR="001D20E1" w:rsidRPr="00126E3D" w:rsidRDefault="001D20E1" w:rsidP="001D20E1">
      <w:pPr>
        <w:spacing w:line="240" w:lineRule="auto"/>
        <w:ind w:firstLine="142"/>
        <w:contextualSpacing/>
        <w:jc w:val="both"/>
        <w:rPr>
          <w:rFonts w:ascii="Times New Roman" w:hAnsi="Times New Roman" w:cs="Times New Roman"/>
          <w:sz w:val="24"/>
          <w:szCs w:val="24"/>
          <w:lang w:val="pt-BR"/>
        </w:rPr>
      </w:pPr>
      <w:r w:rsidRPr="00126E3D">
        <w:rPr>
          <w:rFonts w:ascii="Times New Roman" w:hAnsi="Times New Roman" w:cs="Times New Roman"/>
          <w:sz w:val="24"/>
          <w:szCs w:val="24"/>
          <w:lang w:val="pt-BR"/>
        </w:rPr>
        <w:tab/>
        <w:t>-o compoziție unitară din punct de vedere volumetric și în special plastic, care să închege ansamblul compus din :</w:t>
      </w:r>
    </w:p>
    <w:p w:rsidR="001D20E1" w:rsidRPr="00126E3D" w:rsidRDefault="001D20E1" w:rsidP="001D20E1">
      <w:pPr>
        <w:spacing w:line="240" w:lineRule="auto"/>
        <w:ind w:firstLine="142"/>
        <w:contextualSpacing/>
        <w:jc w:val="both"/>
        <w:rPr>
          <w:rFonts w:ascii="Times New Roman" w:hAnsi="Times New Roman" w:cs="Times New Roman"/>
          <w:sz w:val="24"/>
          <w:szCs w:val="24"/>
          <w:lang w:val="pt-BR"/>
        </w:rPr>
      </w:pPr>
      <w:r w:rsidRPr="00126E3D">
        <w:rPr>
          <w:rFonts w:ascii="Times New Roman" w:hAnsi="Times New Roman" w:cs="Times New Roman"/>
          <w:sz w:val="24"/>
          <w:szCs w:val="24"/>
          <w:lang w:val="pt-BR"/>
        </w:rPr>
        <w:tab/>
        <w:t>-vila Aurelia pregatită în prezent  pentru a intra în circuitul turistic :</w:t>
      </w:r>
    </w:p>
    <w:p w:rsidR="001D20E1" w:rsidRPr="00126E3D" w:rsidRDefault="001D20E1" w:rsidP="001D20E1">
      <w:pPr>
        <w:spacing w:line="240" w:lineRule="auto"/>
        <w:ind w:firstLine="142"/>
        <w:contextualSpacing/>
        <w:jc w:val="both"/>
        <w:rPr>
          <w:rFonts w:ascii="Times New Roman" w:hAnsi="Times New Roman" w:cs="Times New Roman"/>
          <w:sz w:val="24"/>
          <w:szCs w:val="24"/>
          <w:lang w:val="pt-BR"/>
        </w:rPr>
      </w:pPr>
      <w:r w:rsidRPr="00126E3D">
        <w:rPr>
          <w:rFonts w:ascii="Times New Roman" w:hAnsi="Times New Roman" w:cs="Times New Roman"/>
          <w:sz w:val="24"/>
          <w:szCs w:val="24"/>
          <w:lang w:val="pt-BR"/>
        </w:rPr>
        <w:tab/>
        <w:t xml:space="preserve">-restaurantul pensiune Rustic cu sala de evenimente la etajul 1; </w:t>
      </w:r>
    </w:p>
    <w:p w:rsidR="001D20E1" w:rsidRPr="00126E3D" w:rsidRDefault="001D20E1" w:rsidP="001D20E1">
      <w:pPr>
        <w:spacing w:line="240" w:lineRule="auto"/>
        <w:ind w:firstLine="142"/>
        <w:contextualSpacing/>
        <w:jc w:val="both"/>
        <w:rPr>
          <w:rFonts w:ascii="Times New Roman" w:hAnsi="Times New Roman" w:cs="Times New Roman"/>
          <w:sz w:val="24"/>
          <w:szCs w:val="24"/>
          <w:lang w:val="pt-BR"/>
        </w:rPr>
      </w:pPr>
      <w:r w:rsidRPr="00126E3D">
        <w:rPr>
          <w:rFonts w:ascii="Times New Roman" w:hAnsi="Times New Roman" w:cs="Times New Roman"/>
          <w:sz w:val="24"/>
          <w:szCs w:val="24"/>
          <w:lang w:val="pt-BR"/>
        </w:rPr>
        <w:tab/>
        <w:t>-pensiune cu baza de tratament la nivelurile 2 si mansarda, construcție  situată posterior amplasamentului studiat;</w:t>
      </w:r>
    </w:p>
    <w:p w:rsidR="001D20E1" w:rsidRPr="00126E3D" w:rsidRDefault="001D20E1" w:rsidP="001D20E1">
      <w:pPr>
        <w:spacing w:line="240" w:lineRule="auto"/>
        <w:ind w:firstLine="142"/>
        <w:contextualSpacing/>
        <w:jc w:val="both"/>
        <w:rPr>
          <w:rFonts w:ascii="Times New Roman" w:hAnsi="Times New Roman" w:cs="Times New Roman"/>
          <w:sz w:val="24"/>
          <w:szCs w:val="24"/>
          <w:lang w:val="pt-BR"/>
        </w:rPr>
      </w:pPr>
      <w:r w:rsidRPr="00126E3D">
        <w:rPr>
          <w:rFonts w:ascii="Times New Roman" w:hAnsi="Times New Roman" w:cs="Times New Roman"/>
          <w:sz w:val="24"/>
          <w:szCs w:val="24"/>
          <w:lang w:val="pt-BR"/>
        </w:rPr>
        <w:tab/>
        <w:t>-pensiunea Marina cu parter comercial</w:t>
      </w:r>
    </w:p>
    <w:p w:rsidR="001D20E1" w:rsidRPr="00126E3D" w:rsidRDefault="001D20E1" w:rsidP="001D20E1">
      <w:pPr>
        <w:spacing w:line="240" w:lineRule="auto"/>
        <w:ind w:firstLine="142"/>
        <w:contextualSpacing/>
        <w:jc w:val="both"/>
        <w:rPr>
          <w:rFonts w:ascii="Times New Roman" w:hAnsi="Times New Roman" w:cs="Times New Roman"/>
          <w:sz w:val="24"/>
          <w:szCs w:val="24"/>
          <w:lang w:val="pt-BR"/>
        </w:rPr>
      </w:pPr>
      <w:r w:rsidRPr="00126E3D">
        <w:rPr>
          <w:rFonts w:ascii="Times New Roman" w:hAnsi="Times New Roman" w:cs="Times New Roman"/>
          <w:sz w:val="24"/>
          <w:szCs w:val="24"/>
          <w:lang w:val="pt-BR"/>
        </w:rPr>
        <w:tab/>
        <w:t>-spații administrative în corp parter separat</w:t>
      </w:r>
    </w:p>
    <w:p w:rsidR="001D20E1" w:rsidRPr="00126E3D" w:rsidRDefault="001D20E1" w:rsidP="001D20E1">
      <w:pPr>
        <w:spacing w:line="240" w:lineRule="auto"/>
        <w:ind w:firstLine="142"/>
        <w:contextualSpacing/>
        <w:jc w:val="both"/>
        <w:rPr>
          <w:rFonts w:ascii="Times New Roman" w:hAnsi="Times New Roman" w:cs="Times New Roman"/>
          <w:sz w:val="24"/>
          <w:szCs w:val="24"/>
          <w:lang w:val="pt-BR"/>
        </w:rPr>
      </w:pPr>
      <w:r w:rsidRPr="00126E3D">
        <w:rPr>
          <w:rFonts w:ascii="Times New Roman" w:hAnsi="Times New Roman" w:cs="Times New Roman"/>
          <w:sz w:val="24"/>
          <w:szCs w:val="24"/>
          <w:lang w:val="pt-BR"/>
        </w:rPr>
        <w:t>toate  aflate în proprietatea și administrarea aceluiași grup de firme .</w:t>
      </w:r>
    </w:p>
    <w:p w:rsidR="001D20E1" w:rsidRPr="00126E3D" w:rsidRDefault="001D20E1" w:rsidP="001D20E1">
      <w:pPr>
        <w:spacing w:line="240" w:lineRule="auto"/>
        <w:ind w:firstLine="142"/>
        <w:contextualSpacing/>
        <w:jc w:val="both"/>
        <w:rPr>
          <w:rFonts w:ascii="Times New Roman" w:hAnsi="Times New Roman" w:cs="Times New Roman"/>
          <w:sz w:val="24"/>
          <w:szCs w:val="24"/>
          <w:lang w:val="pt-BR"/>
        </w:rPr>
      </w:pPr>
      <w:r w:rsidRPr="00126E3D">
        <w:rPr>
          <w:rFonts w:ascii="Times New Roman" w:hAnsi="Times New Roman" w:cs="Times New Roman"/>
          <w:sz w:val="24"/>
          <w:szCs w:val="24"/>
          <w:lang w:val="pt-BR"/>
        </w:rPr>
        <w:tab/>
        <w:t>-prin crearea căii circulabile pe latura de nord, se creează premizele accesului prin durchgang pentru complexul de restaurant, sala de evenimente și pensiuni situate posterior amplasamentului studiat, scurtând distanța dintre acestea și zona aglomerată a Pieții centrale.</w:t>
      </w:r>
    </w:p>
    <w:p w:rsidR="001D20E1" w:rsidRPr="00126E3D" w:rsidRDefault="001D20E1" w:rsidP="001D20E1">
      <w:pPr>
        <w:spacing w:line="240" w:lineRule="auto"/>
        <w:ind w:firstLine="142"/>
        <w:contextualSpacing/>
        <w:jc w:val="both"/>
        <w:rPr>
          <w:rFonts w:ascii="Times New Roman" w:hAnsi="Times New Roman" w:cs="Times New Roman"/>
          <w:sz w:val="24"/>
          <w:szCs w:val="24"/>
          <w:lang w:val="pt-BR"/>
        </w:rPr>
      </w:pPr>
    </w:p>
    <w:p w:rsidR="001D20E1" w:rsidRPr="00126E3D" w:rsidRDefault="001D20E1" w:rsidP="001D20E1">
      <w:pPr>
        <w:rPr>
          <w:rFonts w:ascii="Times New Roman" w:hAnsi="Times New Roman" w:cs="Times New Roman"/>
          <w:sz w:val="24"/>
          <w:szCs w:val="24"/>
        </w:rPr>
      </w:pPr>
      <w:r w:rsidRPr="00126E3D">
        <w:rPr>
          <w:rFonts w:ascii="Times New Roman" w:hAnsi="Times New Roman" w:cs="Times New Roman"/>
          <w:sz w:val="24"/>
          <w:szCs w:val="24"/>
        </w:rPr>
        <w:t>-</w:t>
      </w:r>
      <w:r w:rsidRPr="00126E3D">
        <w:rPr>
          <w:rFonts w:ascii="Times New Roman" w:hAnsi="Times New Roman" w:cs="Times New Roman"/>
          <w:b/>
          <w:sz w:val="24"/>
          <w:szCs w:val="24"/>
        </w:rPr>
        <w:t xml:space="preserve"> suprafeţele - construită desfăşurată, construită la sol şi utilă</w:t>
      </w:r>
      <w:r w:rsidRPr="00126E3D">
        <w:rPr>
          <w:rFonts w:ascii="Times New Roman" w:hAnsi="Times New Roman" w:cs="Times New Roman"/>
          <w:sz w:val="24"/>
          <w:szCs w:val="24"/>
        </w:rPr>
        <w:t>;</w:t>
      </w:r>
    </w:p>
    <w:p w:rsidR="001D20E1" w:rsidRPr="00126E3D" w:rsidRDefault="001D20E1" w:rsidP="008D310C">
      <w:pPr>
        <w:spacing w:after="0" w:line="240" w:lineRule="auto"/>
        <w:rPr>
          <w:rFonts w:ascii="Times New Roman" w:hAnsi="Times New Roman" w:cs="Times New Roman"/>
          <w:sz w:val="24"/>
          <w:szCs w:val="24"/>
        </w:rPr>
      </w:pPr>
      <w:r w:rsidRPr="00126E3D">
        <w:rPr>
          <w:rFonts w:ascii="Times New Roman" w:hAnsi="Times New Roman" w:cs="Times New Roman"/>
          <w:sz w:val="24"/>
          <w:szCs w:val="24"/>
        </w:rPr>
        <w:t xml:space="preserve">Ac. la sol.   Constructie  existenta se se amenajeaza- 189,00 mpAcd. Construcție existenta ce se amenajează-  94,60 mp (subsol) + 189,00(parter)  + 189,00 (etaj 1 ) = </w:t>
      </w:r>
      <w:r w:rsidRPr="00126E3D">
        <w:rPr>
          <w:rFonts w:ascii="Times New Roman" w:hAnsi="Times New Roman" w:cs="Times New Roman"/>
          <w:b/>
          <w:sz w:val="24"/>
          <w:szCs w:val="24"/>
          <w:u w:val="single"/>
        </w:rPr>
        <w:t>472,60 mp.</w:t>
      </w:r>
    </w:p>
    <w:p w:rsidR="001D20E1" w:rsidRPr="00126E3D" w:rsidRDefault="001D20E1" w:rsidP="008D310C">
      <w:pPr>
        <w:spacing w:after="0" w:line="240" w:lineRule="auto"/>
        <w:rPr>
          <w:rFonts w:ascii="Times New Roman" w:hAnsi="Times New Roman" w:cs="Times New Roman"/>
          <w:sz w:val="24"/>
          <w:szCs w:val="24"/>
        </w:rPr>
      </w:pPr>
      <w:r w:rsidRPr="00126E3D">
        <w:rPr>
          <w:rFonts w:ascii="Times New Roman" w:hAnsi="Times New Roman" w:cs="Times New Roman"/>
          <w:sz w:val="24"/>
          <w:szCs w:val="24"/>
        </w:rPr>
        <w:tab/>
      </w:r>
      <w:r w:rsidRPr="00126E3D">
        <w:rPr>
          <w:rFonts w:ascii="Times New Roman" w:hAnsi="Times New Roman" w:cs="Times New Roman"/>
          <w:sz w:val="24"/>
          <w:szCs w:val="24"/>
        </w:rPr>
        <w:tab/>
        <w:t xml:space="preserve">Ac.la sol  Construcție propusa-165,50 mp. </w:t>
      </w:r>
    </w:p>
    <w:p w:rsidR="001D20E1" w:rsidRPr="00126E3D" w:rsidRDefault="001D20E1" w:rsidP="008D310C">
      <w:pPr>
        <w:spacing w:after="0" w:line="240" w:lineRule="auto"/>
        <w:ind w:left="708" w:firstLine="708"/>
        <w:rPr>
          <w:rFonts w:ascii="Times New Roman" w:hAnsi="Times New Roman" w:cs="Times New Roman"/>
          <w:sz w:val="24"/>
          <w:szCs w:val="24"/>
        </w:rPr>
      </w:pPr>
      <w:r w:rsidRPr="00126E3D">
        <w:rPr>
          <w:rFonts w:ascii="Times New Roman" w:hAnsi="Times New Roman" w:cs="Times New Roman"/>
          <w:sz w:val="24"/>
          <w:szCs w:val="24"/>
        </w:rPr>
        <w:t xml:space="preserve">Acd. Construcție propusa   165,50(parter)   = </w:t>
      </w:r>
      <w:r w:rsidRPr="00126E3D">
        <w:rPr>
          <w:rFonts w:ascii="Times New Roman" w:hAnsi="Times New Roman" w:cs="Times New Roman"/>
          <w:b/>
          <w:sz w:val="24"/>
          <w:szCs w:val="24"/>
          <w:u w:val="single"/>
        </w:rPr>
        <w:t>165,50 mp.</w:t>
      </w:r>
    </w:p>
    <w:p w:rsidR="001D20E1" w:rsidRPr="00126E3D" w:rsidRDefault="001D20E1" w:rsidP="008D310C">
      <w:pPr>
        <w:spacing w:after="0" w:line="240" w:lineRule="auto"/>
        <w:rPr>
          <w:rFonts w:ascii="Times New Roman" w:hAnsi="Times New Roman" w:cs="Times New Roman"/>
          <w:sz w:val="24"/>
          <w:szCs w:val="24"/>
        </w:rPr>
      </w:pPr>
      <w:r w:rsidRPr="00126E3D">
        <w:rPr>
          <w:rFonts w:ascii="Times New Roman" w:hAnsi="Times New Roman" w:cs="Times New Roman"/>
          <w:sz w:val="24"/>
          <w:szCs w:val="24"/>
        </w:rPr>
        <w:tab/>
      </w:r>
      <w:r w:rsidRPr="00126E3D">
        <w:rPr>
          <w:rFonts w:ascii="Times New Roman" w:hAnsi="Times New Roman" w:cs="Times New Roman"/>
          <w:sz w:val="24"/>
          <w:szCs w:val="24"/>
        </w:rPr>
        <w:tab/>
        <w:t xml:space="preserve">Acd total clădire rezultată  = 472,60 + 165,5 = </w:t>
      </w:r>
      <w:r w:rsidRPr="00126E3D">
        <w:rPr>
          <w:rFonts w:ascii="Times New Roman" w:hAnsi="Times New Roman" w:cs="Times New Roman"/>
          <w:b/>
          <w:sz w:val="24"/>
          <w:szCs w:val="24"/>
        </w:rPr>
        <w:t>638, 10 mp.</w:t>
      </w:r>
    </w:p>
    <w:p w:rsidR="001D20E1" w:rsidRPr="00126E3D" w:rsidRDefault="001D20E1" w:rsidP="008D310C">
      <w:pPr>
        <w:spacing w:after="0" w:line="240" w:lineRule="auto"/>
        <w:rPr>
          <w:rFonts w:ascii="Times New Roman" w:hAnsi="Times New Roman" w:cs="Times New Roman"/>
          <w:sz w:val="24"/>
          <w:szCs w:val="24"/>
        </w:rPr>
      </w:pPr>
      <w:r w:rsidRPr="00126E3D">
        <w:rPr>
          <w:rFonts w:ascii="Times New Roman" w:hAnsi="Times New Roman" w:cs="Times New Roman"/>
          <w:sz w:val="24"/>
          <w:szCs w:val="24"/>
        </w:rPr>
        <w:t xml:space="preserve">     - înălţimile clădirilor şi numărul de niveluri;</w:t>
      </w:r>
    </w:p>
    <w:p w:rsidR="001D20E1" w:rsidRPr="00126E3D" w:rsidRDefault="001D20E1" w:rsidP="008D310C">
      <w:pPr>
        <w:spacing w:after="0" w:line="240" w:lineRule="auto"/>
        <w:rPr>
          <w:rFonts w:ascii="Times New Roman" w:hAnsi="Times New Roman" w:cs="Times New Roman"/>
          <w:sz w:val="24"/>
          <w:szCs w:val="24"/>
        </w:rPr>
      </w:pPr>
      <w:r w:rsidRPr="00126E3D">
        <w:rPr>
          <w:rFonts w:ascii="Times New Roman" w:hAnsi="Times New Roman" w:cs="Times New Roman"/>
          <w:sz w:val="24"/>
          <w:szCs w:val="24"/>
        </w:rPr>
        <w:tab/>
      </w:r>
      <w:r w:rsidRPr="00126E3D">
        <w:rPr>
          <w:rFonts w:ascii="Times New Roman" w:hAnsi="Times New Roman" w:cs="Times New Roman"/>
          <w:sz w:val="24"/>
          <w:szCs w:val="24"/>
        </w:rPr>
        <w:tab/>
        <w:t>Regim de înalțime construcție existenta se se amenajeaza- S(partial)+P+1.</w:t>
      </w:r>
    </w:p>
    <w:p w:rsidR="001D20E1" w:rsidRPr="00126E3D" w:rsidRDefault="001D20E1" w:rsidP="008D310C">
      <w:pPr>
        <w:spacing w:after="0" w:line="240" w:lineRule="auto"/>
        <w:rPr>
          <w:rFonts w:ascii="Times New Roman" w:hAnsi="Times New Roman" w:cs="Times New Roman"/>
          <w:sz w:val="24"/>
          <w:szCs w:val="24"/>
        </w:rPr>
      </w:pPr>
      <w:r w:rsidRPr="00126E3D">
        <w:rPr>
          <w:rFonts w:ascii="Times New Roman" w:hAnsi="Times New Roman" w:cs="Times New Roman"/>
          <w:sz w:val="24"/>
          <w:szCs w:val="24"/>
        </w:rPr>
        <w:tab/>
      </w:r>
      <w:r w:rsidRPr="00126E3D">
        <w:rPr>
          <w:rFonts w:ascii="Times New Roman" w:hAnsi="Times New Roman" w:cs="Times New Roman"/>
          <w:sz w:val="24"/>
          <w:szCs w:val="24"/>
        </w:rPr>
        <w:tab/>
        <w:t xml:space="preserve">Regim de înalțime  construcție propusa-Parter. </w:t>
      </w:r>
    </w:p>
    <w:p w:rsidR="001D20E1" w:rsidRPr="00126E3D" w:rsidRDefault="001D20E1" w:rsidP="008D310C">
      <w:pPr>
        <w:spacing w:after="0" w:line="240" w:lineRule="auto"/>
        <w:rPr>
          <w:rFonts w:ascii="Times New Roman" w:hAnsi="Times New Roman" w:cs="Times New Roman"/>
          <w:sz w:val="24"/>
          <w:szCs w:val="24"/>
        </w:rPr>
      </w:pPr>
      <w:r w:rsidRPr="00126E3D">
        <w:rPr>
          <w:rFonts w:ascii="Times New Roman" w:hAnsi="Times New Roman" w:cs="Times New Roman"/>
          <w:sz w:val="24"/>
          <w:szCs w:val="24"/>
        </w:rPr>
        <w:t xml:space="preserve">     - volumul construcţiilor  - 189 x 3,6 + 165,5 x 3,6 + 189 x 3,0+ 90,05 x 2,5= </w:t>
      </w:r>
      <w:r w:rsidR="00AB334F">
        <w:rPr>
          <w:rFonts w:ascii="Times New Roman" w:hAnsi="Times New Roman" w:cs="Times New Roman"/>
          <w:b/>
          <w:sz w:val="24"/>
          <w:szCs w:val="24"/>
        </w:rPr>
        <w:t>2.068,35 mc.</w:t>
      </w:r>
    </w:p>
    <w:p w:rsidR="001D20E1" w:rsidRPr="00126E3D" w:rsidRDefault="001D20E1" w:rsidP="008D310C">
      <w:pPr>
        <w:spacing w:after="0" w:line="240" w:lineRule="auto"/>
        <w:rPr>
          <w:rFonts w:ascii="Times New Roman" w:hAnsi="Times New Roman" w:cs="Times New Roman"/>
          <w:sz w:val="24"/>
          <w:szCs w:val="24"/>
        </w:rPr>
      </w:pPr>
      <w:r w:rsidRPr="00126E3D">
        <w:rPr>
          <w:rFonts w:ascii="Times New Roman" w:hAnsi="Times New Roman" w:cs="Times New Roman"/>
          <w:sz w:val="24"/>
          <w:szCs w:val="24"/>
        </w:rPr>
        <w:t xml:space="preserve">     - procentul de ocupare a terenului - P.O.T.; (189 + 165,50)  : 426 = 0,83</w:t>
      </w:r>
    </w:p>
    <w:p w:rsidR="001D20E1" w:rsidRDefault="001D20E1" w:rsidP="008D310C">
      <w:pPr>
        <w:spacing w:after="0" w:line="240" w:lineRule="auto"/>
        <w:rPr>
          <w:rFonts w:ascii="Times New Roman" w:hAnsi="Times New Roman" w:cs="Times New Roman"/>
          <w:sz w:val="24"/>
          <w:szCs w:val="24"/>
        </w:rPr>
      </w:pPr>
      <w:r w:rsidRPr="00126E3D">
        <w:rPr>
          <w:rFonts w:ascii="Times New Roman" w:hAnsi="Times New Roman" w:cs="Times New Roman"/>
          <w:sz w:val="24"/>
          <w:szCs w:val="24"/>
        </w:rPr>
        <w:t xml:space="preserve">     - coeficientul de utilizare a terenului - C.U.T.-638,10 : 426 = 1,498</w:t>
      </w:r>
    </w:p>
    <w:p w:rsidR="00A12025" w:rsidRPr="00126E3D" w:rsidRDefault="00A12025" w:rsidP="008D310C">
      <w:pPr>
        <w:spacing w:after="0" w:line="240" w:lineRule="auto"/>
        <w:rPr>
          <w:rFonts w:ascii="Times New Roman" w:hAnsi="Times New Roman" w:cs="Times New Roman"/>
          <w:sz w:val="24"/>
          <w:szCs w:val="24"/>
        </w:rPr>
      </w:pPr>
    </w:p>
    <w:p w:rsidR="001D20E1" w:rsidRPr="00126E3D" w:rsidRDefault="001D20E1" w:rsidP="001D20E1">
      <w:pPr>
        <w:spacing w:after="0" w:line="240" w:lineRule="auto"/>
        <w:ind w:firstLine="708"/>
        <w:jc w:val="both"/>
        <w:rPr>
          <w:rFonts w:ascii="Times New Roman" w:hAnsi="Times New Roman" w:cs="Times New Roman"/>
          <w:b/>
          <w:sz w:val="24"/>
          <w:szCs w:val="24"/>
        </w:rPr>
      </w:pPr>
      <w:r w:rsidRPr="00126E3D">
        <w:rPr>
          <w:rFonts w:ascii="Times New Roman" w:hAnsi="Times New Roman" w:cs="Times New Roman"/>
          <w:b/>
          <w:sz w:val="24"/>
          <w:szCs w:val="24"/>
        </w:rPr>
        <w:t>PARTER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325"/>
        <w:gridCol w:w="1920"/>
      </w:tblGrid>
      <w:tr w:rsidR="001D20E1" w:rsidRPr="00126E3D" w:rsidTr="00FC0517">
        <w:tc>
          <w:tcPr>
            <w:tcW w:w="817" w:type="dxa"/>
            <w:shd w:val="clear" w:color="auto" w:fill="auto"/>
          </w:tcPr>
          <w:p w:rsidR="001D20E1" w:rsidRPr="00126E3D" w:rsidRDefault="001D20E1" w:rsidP="00FC0517">
            <w:pPr>
              <w:spacing w:after="0" w:line="240" w:lineRule="auto"/>
              <w:jc w:val="both"/>
              <w:rPr>
                <w:rFonts w:ascii="Times New Roman" w:hAnsi="Times New Roman" w:cs="Times New Roman"/>
                <w:sz w:val="24"/>
                <w:szCs w:val="24"/>
              </w:rPr>
            </w:pPr>
            <w:r w:rsidRPr="00126E3D">
              <w:rPr>
                <w:rFonts w:ascii="Times New Roman" w:hAnsi="Times New Roman" w:cs="Times New Roman"/>
                <w:sz w:val="24"/>
                <w:szCs w:val="24"/>
              </w:rPr>
              <w:t>Nr. Crt.</w:t>
            </w:r>
          </w:p>
        </w:tc>
        <w:tc>
          <w:tcPr>
            <w:tcW w:w="6325" w:type="dxa"/>
            <w:shd w:val="clear" w:color="auto" w:fill="auto"/>
          </w:tcPr>
          <w:p w:rsidR="001D20E1" w:rsidRPr="00126E3D" w:rsidRDefault="001D20E1" w:rsidP="00FC0517">
            <w:pPr>
              <w:spacing w:after="0" w:line="240" w:lineRule="auto"/>
              <w:jc w:val="both"/>
              <w:rPr>
                <w:rFonts w:ascii="Times New Roman" w:hAnsi="Times New Roman" w:cs="Times New Roman"/>
                <w:sz w:val="24"/>
                <w:szCs w:val="24"/>
              </w:rPr>
            </w:pPr>
            <w:r w:rsidRPr="00126E3D">
              <w:rPr>
                <w:rFonts w:ascii="Times New Roman" w:hAnsi="Times New Roman" w:cs="Times New Roman"/>
                <w:sz w:val="24"/>
                <w:szCs w:val="24"/>
              </w:rPr>
              <w:t>Denumire incapere</w:t>
            </w:r>
          </w:p>
        </w:tc>
        <w:tc>
          <w:tcPr>
            <w:tcW w:w="1920" w:type="dxa"/>
            <w:shd w:val="clear" w:color="auto" w:fill="auto"/>
          </w:tcPr>
          <w:p w:rsidR="001D20E1" w:rsidRPr="00126E3D" w:rsidRDefault="001D20E1" w:rsidP="00FC0517">
            <w:pPr>
              <w:spacing w:after="0" w:line="240" w:lineRule="auto"/>
              <w:jc w:val="both"/>
              <w:rPr>
                <w:rFonts w:ascii="Times New Roman" w:hAnsi="Times New Roman" w:cs="Times New Roman"/>
                <w:sz w:val="24"/>
                <w:szCs w:val="24"/>
              </w:rPr>
            </w:pPr>
            <w:r w:rsidRPr="00126E3D">
              <w:rPr>
                <w:rFonts w:ascii="Times New Roman" w:hAnsi="Times New Roman" w:cs="Times New Roman"/>
                <w:sz w:val="24"/>
                <w:szCs w:val="24"/>
              </w:rPr>
              <w:t>Suprafata (mp)</w:t>
            </w:r>
          </w:p>
        </w:tc>
      </w:tr>
      <w:tr w:rsidR="001D20E1" w:rsidRPr="00126E3D" w:rsidTr="00FC0517">
        <w:tc>
          <w:tcPr>
            <w:tcW w:w="817" w:type="dxa"/>
            <w:shd w:val="clear" w:color="auto" w:fill="auto"/>
          </w:tcPr>
          <w:p w:rsidR="001D20E1" w:rsidRPr="00126E3D" w:rsidRDefault="001D20E1" w:rsidP="00FC0517">
            <w:pPr>
              <w:spacing w:after="0" w:line="240" w:lineRule="auto"/>
              <w:jc w:val="both"/>
              <w:rPr>
                <w:rFonts w:ascii="Times New Roman" w:hAnsi="Times New Roman" w:cs="Times New Roman"/>
                <w:sz w:val="24"/>
                <w:szCs w:val="24"/>
              </w:rPr>
            </w:pPr>
            <w:r w:rsidRPr="00126E3D">
              <w:rPr>
                <w:rFonts w:ascii="Times New Roman" w:hAnsi="Times New Roman" w:cs="Times New Roman"/>
                <w:sz w:val="24"/>
                <w:szCs w:val="24"/>
              </w:rPr>
              <w:t>P01</w:t>
            </w:r>
          </w:p>
        </w:tc>
        <w:tc>
          <w:tcPr>
            <w:tcW w:w="6325" w:type="dxa"/>
            <w:shd w:val="clear" w:color="auto" w:fill="auto"/>
          </w:tcPr>
          <w:p w:rsidR="001D20E1" w:rsidRPr="00126E3D" w:rsidRDefault="001D20E1" w:rsidP="00FC0517">
            <w:pPr>
              <w:spacing w:after="0" w:line="240" w:lineRule="auto"/>
              <w:jc w:val="both"/>
              <w:rPr>
                <w:rFonts w:ascii="Times New Roman" w:hAnsi="Times New Roman" w:cs="Times New Roman"/>
                <w:sz w:val="24"/>
                <w:szCs w:val="24"/>
              </w:rPr>
            </w:pPr>
            <w:r w:rsidRPr="00126E3D">
              <w:rPr>
                <w:rFonts w:ascii="Times New Roman" w:hAnsi="Times New Roman" w:cs="Times New Roman"/>
                <w:sz w:val="24"/>
                <w:szCs w:val="24"/>
              </w:rPr>
              <w:t>Spațiu comercial</w:t>
            </w:r>
          </w:p>
        </w:tc>
        <w:tc>
          <w:tcPr>
            <w:tcW w:w="1920" w:type="dxa"/>
            <w:shd w:val="clear" w:color="auto" w:fill="auto"/>
          </w:tcPr>
          <w:p w:rsidR="001D20E1" w:rsidRPr="00126E3D" w:rsidRDefault="001D20E1" w:rsidP="00FC0517">
            <w:pPr>
              <w:spacing w:after="0" w:line="240" w:lineRule="auto"/>
              <w:jc w:val="center"/>
              <w:rPr>
                <w:rFonts w:ascii="Times New Roman" w:hAnsi="Times New Roman" w:cs="Times New Roman"/>
                <w:sz w:val="24"/>
                <w:szCs w:val="24"/>
              </w:rPr>
            </w:pPr>
            <w:r w:rsidRPr="00126E3D">
              <w:rPr>
                <w:rFonts w:ascii="Times New Roman" w:hAnsi="Times New Roman" w:cs="Times New Roman"/>
                <w:sz w:val="24"/>
                <w:szCs w:val="24"/>
              </w:rPr>
              <w:t xml:space="preserve">                     125,11</w:t>
            </w:r>
          </w:p>
        </w:tc>
      </w:tr>
      <w:tr w:rsidR="001D20E1" w:rsidRPr="00126E3D" w:rsidTr="00FC0517">
        <w:tc>
          <w:tcPr>
            <w:tcW w:w="817" w:type="dxa"/>
            <w:shd w:val="clear" w:color="auto" w:fill="auto"/>
          </w:tcPr>
          <w:p w:rsidR="001D20E1" w:rsidRPr="00126E3D" w:rsidRDefault="001D20E1" w:rsidP="00FC0517">
            <w:pPr>
              <w:spacing w:after="0" w:line="240" w:lineRule="auto"/>
              <w:jc w:val="both"/>
              <w:rPr>
                <w:rFonts w:ascii="Times New Roman" w:hAnsi="Times New Roman" w:cs="Times New Roman"/>
                <w:sz w:val="24"/>
                <w:szCs w:val="24"/>
              </w:rPr>
            </w:pPr>
            <w:r w:rsidRPr="00126E3D">
              <w:rPr>
                <w:rFonts w:ascii="Times New Roman" w:hAnsi="Times New Roman" w:cs="Times New Roman"/>
                <w:sz w:val="24"/>
                <w:szCs w:val="24"/>
              </w:rPr>
              <w:t>P02</w:t>
            </w:r>
          </w:p>
        </w:tc>
        <w:tc>
          <w:tcPr>
            <w:tcW w:w="6325" w:type="dxa"/>
            <w:shd w:val="clear" w:color="auto" w:fill="auto"/>
          </w:tcPr>
          <w:p w:rsidR="001D20E1" w:rsidRPr="00126E3D" w:rsidRDefault="001D20E1" w:rsidP="00FC0517">
            <w:pPr>
              <w:spacing w:after="0" w:line="240" w:lineRule="auto"/>
              <w:jc w:val="both"/>
              <w:rPr>
                <w:rFonts w:ascii="Times New Roman" w:hAnsi="Times New Roman" w:cs="Times New Roman"/>
                <w:sz w:val="24"/>
                <w:szCs w:val="24"/>
              </w:rPr>
            </w:pPr>
            <w:r w:rsidRPr="00126E3D">
              <w:rPr>
                <w:rFonts w:ascii="Times New Roman" w:hAnsi="Times New Roman" w:cs="Times New Roman"/>
                <w:sz w:val="24"/>
                <w:szCs w:val="24"/>
              </w:rPr>
              <w:t>Spațiu comercial</w:t>
            </w:r>
          </w:p>
        </w:tc>
        <w:tc>
          <w:tcPr>
            <w:tcW w:w="1920" w:type="dxa"/>
            <w:shd w:val="clear" w:color="auto" w:fill="auto"/>
          </w:tcPr>
          <w:p w:rsidR="001D20E1" w:rsidRPr="00126E3D" w:rsidRDefault="001D20E1" w:rsidP="00FC0517">
            <w:pPr>
              <w:spacing w:after="0" w:line="240" w:lineRule="auto"/>
              <w:jc w:val="right"/>
              <w:rPr>
                <w:rFonts w:ascii="Times New Roman" w:hAnsi="Times New Roman" w:cs="Times New Roman"/>
                <w:sz w:val="24"/>
                <w:szCs w:val="24"/>
              </w:rPr>
            </w:pPr>
            <w:r w:rsidRPr="00126E3D">
              <w:rPr>
                <w:rFonts w:ascii="Times New Roman" w:hAnsi="Times New Roman" w:cs="Times New Roman"/>
                <w:sz w:val="24"/>
                <w:szCs w:val="24"/>
              </w:rPr>
              <w:t>11,96</w:t>
            </w:r>
          </w:p>
        </w:tc>
      </w:tr>
      <w:tr w:rsidR="001D20E1" w:rsidRPr="00126E3D" w:rsidTr="00FC0517">
        <w:tc>
          <w:tcPr>
            <w:tcW w:w="817" w:type="dxa"/>
            <w:shd w:val="clear" w:color="auto" w:fill="auto"/>
          </w:tcPr>
          <w:p w:rsidR="001D20E1" w:rsidRPr="00126E3D" w:rsidRDefault="001D20E1" w:rsidP="00FC0517">
            <w:pPr>
              <w:spacing w:after="0" w:line="240" w:lineRule="auto"/>
              <w:jc w:val="both"/>
              <w:rPr>
                <w:rFonts w:ascii="Times New Roman" w:hAnsi="Times New Roman" w:cs="Times New Roman"/>
                <w:sz w:val="24"/>
                <w:szCs w:val="24"/>
              </w:rPr>
            </w:pPr>
            <w:r w:rsidRPr="00126E3D">
              <w:rPr>
                <w:rFonts w:ascii="Times New Roman" w:hAnsi="Times New Roman" w:cs="Times New Roman"/>
                <w:sz w:val="24"/>
                <w:szCs w:val="24"/>
              </w:rPr>
              <w:t>P03</w:t>
            </w:r>
          </w:p>
        </w:tc>
        <w:tc>
          <w:tcPr>
            <w:tcW w:w="6325" w:type="dxa"/>
            <w:shd w:val="clear" w:color="auto" w:fill="auto"/>
          </w:tcPr>
          <w:p w:rsidR="001D20E1" w:rsidRPr="00126E3D" w:rsidRDefault="001D20E1" w:rsidP="00FC0517">
            <w:pPr>
              <w:spacing w:after="0" w:line="240" w:lineRule="auto"/>
              <w:jc w:val="both"/>
              <w:rPr>
                <w:rFonts w:ascii="Times New Roman" w:hAnsi="Times New Roman" w:cs="Times New Roman"/>
                <w:sz w:val="24"/>
                <w:szCs w:val="24"/>
              </w:rPr>
            </w:pPr>
            <w:r w:rsidRPr="00126E3D">
              <w:rPr>
                <w:rFonts w:ascii="Times New Roman" w:hAnsi="Times New Roman" w:cs="Times New Roman"/>
                <w:sz w:val="24"/>
                <w:szCs w:val="24"/>
              </w:rPr>
              <w:t>Spațiu comercial</w:t>
            </w:r>
          </w:p>
        </w:tc>
        <w:tc>
          <w:tcPr>
            <w:tcW w:w="1920" w:type="dxa"/>
            <w:shd w:val="clear" w:color="auto" w:fill="auto"/>
          </w:tcPr>
          <w:p w:rsidR="001D20E1" w:rsidRPr="00126E3D" w:rsidRDefault="001D20E1" w:rsidP="00FC0517">
            <w:pPr>
              <w:spacing w:after="0" w:line="240" w:lineRule="auto"/>
              <w:jc w:val="right"/>
              <w:rPr>
                <w:rFonts w:ascii="Times New Roman" w:hAnsi="Times New Roman" w:cs="Times New Roman"/>
                <w:sz w:val="24"/>
                <w:szCs w:val="24"/>
              </w:rPr>
            </w:pPr>
            <w:r w:rsidRPr="00126E3D">
              <w:rPr>
                <w:rFonts w:ascii="Times New Roman" w:hAnsi="Times New Roman" w:cs="Times New Roman"/>
                <w:sz w:val="24"/>
                <w:szCs w:val="24"/>
              </w:rPr>
              <w:t>13,04</w:t>
            </w:r>
          </w:p>
        </w:tc>
      </w:tr>
      <w:tr w:rsidR="001D20E1" w:rsidRPr="00126E3D" w:rsidTr="00FC0517">
        <w:trPr>
          <w:trHeight w:val="70"/>
        </w:trPr>
        <w:tc>
          <w:tcPr>
            <w:tcW w:w="817" w:type="dxa"/>
            <w:shd w:val="clear" w:color="auto" w:fill="auto"/>
          </w:tcPr>
          <w:p w:rsidR="001D20E1" w:rsidRPr="00126E3D" w:rsidRDefault="001D20E1" w:rsidP="00FC0517">
            <w:pPr>
              <w:spacing w:after="0" w:line="240" w:lineRule="auto"/>
              <w:jc w:val="both"/>
              <w:rPr>
                <w:rFonts w:ascii="Times New Roman" w:hAnsi="Times New Roman" w:cs="Times New Roman"/>
                <w:sz w:val="24"/>
                <w:szCs w:val="24"/>
              </w:rPr>
            </w:pPr>
          </w:p>
        </w:tc>
        <w:tc>
          <w:tcPr>
            <w:tcW w:w="6325" w:type="dxa"/>
            <w:shd w:val="clear" w:color="auto" w:fill="auto"/>
          </w:tcPr>
          <w:p w:rsidR="001D20E1" w:rsidRPr="00126E3D" w:rsidRDefault="001D20E1" w:rsidP="00FC0517">
            <w:pPr>
              <w:spacing w:after="0" w:line="240" w:lineRule="auto"/>
              <w:jc w:val="both"/>
              <w:rPr>
                <w:rFonts w:ascii="Times New Roman" w:hAnsi="Times New Roman" w:cs="Times New Roman"/>
                <w:b/>
                <w:sz w:val="24"/>
                <w:szCs w:val="24"/>
              </w:rPr>
            </w:pPr>
            <w:r w:rsidRPr="00126E3D">
              <w:rPr>
                <w:rFonts w:ascii="Times New Roman" w:hAnsi="Times New Roman" w:cs="Times New Roman"/>
                <w:b/>
                <w:sz w:val="24"/>
                <w:szCs w:val="24"/>
              </w:rPr>
              <w:t>TOTAL PARTER</w:t>
            </w:r>
          </w:p>
        </w:tc>
        <w:tc>
          <w:tcPr>
            <w:tcW w:w="1920" w:type="dxa"/>
            <w:shd w:val="clear" w:color="auto" w:fill="auto"/>
          </w:tcPr>
          <w:p w:rsidR="001D20E1" w:rsidRPr="00126E3D" w:rsidRDefault="001D20E1" w:rsidP="00FC0517">
            <w:pPr>
              <w:spacing w:after="0" w:line="240" w:lineRule="auto"/>
              <w:jc w:val="right"/>
              <w:rPr>
                <w:rFonts w:ascii="Times New Roman" w:hAnsi="Times New Roman" w:cs="Times New Roman"/>
                <w:b/>
                <w:sz w:val="24"/>
                <w:szCs w:val="24"/>
              </w:rPr>
            </w:pPr>
            <w:r w:rsidRPr="00126E3D">
              <w:rPr>
                <w:rFonts w:ascii="Times New Roman" w:hAnsi="Times New Roman" w:cs="Times New Roman"/>
                <w:b/>
                <w:sz w:val="24"/>
                <w:szCs w:val="24"/>
              </w:rPr>
              <w:t>150,11</w:t>
            </w:r>
          </w:p>
        </w:tc>
      </w:tr>
    </w:tbl>
    <w:p w:rsidR="001D20E1" w:rsidRPr="00126E3D" w:rsidRDefault="001D20E1" w:rsidP="001D20E1">
      <w:pPr>
        <w:pStyle w:val="Default"/>
        <w:spacing w:beforeLines="20" w:before="48" w:after="10"/>
        <w:ind w:right="-60"/>
        <w:jc w:val="both"/>
        <w:rPr>
          <w:color w:val="auto"/>
        </w:rPr>
      </w:pPr>
      <w:proofErr w:type="spellStart"/>
      <w:r w:rsidRPr="00126E3D">
        <w:rPr>
          <w:color w:val="auto"/>
        </w:rPr>
        <w:t>S</w:t>
      </w:r>
      <w:r w:rsidRPr="00126E3D">
        <w:rPr>
          <w:color w:val="auto"/>
          <w:vertAlign w:val="subscript"/>
        </w:rPr>
        <w:t>total</w:t>
      </w:r>
      <w:proofErr w:type="spellEnd"/>
      <w:r w:rsidRPr="00126E3D">
        <w:rPr>
          <w:color w:val="auto"/>
          <w:vertAlign w:val="subscript"/>
        </w:rPr>
        <w:t xml:space="preserve"> </w:t>
      </w:r>
      <w:proofErr w:type="spellStart"/>
      <w:proofErr w:type="gramStart"/>
      <w:r w:rsidRPr="00126E3D">
        <w:rPr>
          <w:color w:val="auto"/>
          <w:vertAlign w:val="subscript"/>
        </w:rPr>
        <w:t>utila</w:t>
      </w:r>
      <w:proofErr w:type="spellEnd"/>
      <w:r w:rsidRPr="00126E3D">
        <w:rPr>
          <w:color w:val="auto"/>
          <w:vertAlign w:val="subscript"/>
        </w:rPr>
        <w:t xml:space="preserve">  </w:t>
      </w:r>
      <w:r w:rsidRPr="00126E3D">
        <w:rPr>
          <w:color w:val="auto"/>
        </w:rPr>
        <w:t>=</w:t>
      </w:r>
      <w:proofErr w:type="gramEnd"/>
      <w:r w:rsidRPr="00126E3D">
        <w:rPr>
          <w:color w:val="auto"/>
        </w:rPr>
        <w:t xml:space="preserve"> 150,11mp</w:t>
      </w:r>
    </w:p>
    <w:p w:rsidR="001D20E1" w:rsidRPr="00126E3D" w:rsidRDefault="001D20E1" w:rsidP="001D20E1">
      <w:pPr>
        <w:pStyle w:val="Default"/>
        <w:spacing w:beforeLines="20" w:before="48" w:after="10"/>
        <w:ind w:left="720" w:right="-60"/>
        <w:jc w:val="both"/>
        <w:rPr>
          <w:color w:val="auto"/>
        </w:rPr>
      </w:pPr>
      <w:r w:rsidRPr="00126E3D">
        <w:rPr>
          <w:color w:val="auto"/>
        </w:rPr>
        <w:t xml:space="preserve">- </w:t>
      </w:r>
      <w:proofErr w:type="spellStart"/>
      <w:proofErr w:type="gramStart"/>
      <w:r w:rsidRPr="00126E3D">
        <w:rPr>
          <w:color w:val="auto"/>
        </w:rPr>
        <w:t>inaltimea</w:t>
      </w:r>
      <w:proofErr w:type="spellEnd"/>
      <w:proofErr w:type="gramEnd"/>
      <w:r w:rsidRPr="00126E3D">
        <w:rPr>
          <w:color w:val="auto"/>
        </w:rPr>
        <w:t xml:space="preserve"> </w:t>
      </w:r>
      <w:proofErr w:type="spellStart"/>
      <w:r w:rsidRPr="00126E3D">
        <w:rPr>
          <w:color w:val="auto"/>
        </w:rPr>
        <w:t>spatiilor</w:t>
      </w:r>
      <w:proofErr w:type="spellEnd"/>
      <w:r w:rsidRPr="00126E3D">
        <w:rPr>
          <w:color w:val="auto"/>
        </w:rPr>
        <w:t xml:space="preserve"> </w:t>
      </w:r>
      <w:proofErr w:type="spellStart"/>
      <w:r w:rsidRPr="00126E3D">
        <w:rPr>
          <w:color w:val="auto"/>
        </w:rPr>
        <w:t>interioare</w:t>
      </w:r>
      <w:proofErr w:type="spellEnd"/>
      <w:r w:rsidRPr="00126E3D">
        <w:rPr>
          <w:color w:val="auto"/>
        </w:rPr>
        <w:t xml:space="preserve"> (din </w:t>
      </w:r>
      <w:proofErr w:type="spellStart"/>
      <w:r w:rsidRPr="00126E3D">
        <w:rPr>
          <w:color w:val="auto"/>
        </w:rPr>
        <w:t>cotă</w:t>
      </w:r>
      <w:proofErr w:type="spellEnd"/>
      <w:r w:rsidRPr="00126E3D">
        <w:rPr>
          <w:color w:val="auto"/>
        </w:rPr>
        <w:t xml:space="preserve"> finite </w:t>
      </w:r>
      <w:proofErr w:type="spellStart"/>
      <w:r w:rsidRPr="00126E3D">
        <w:rPr>
          <w:color w:val="auto"/>
        </w:rPr>
        <w:t>în</w:t>
      </w:r>
      <w:proofErr w:type="spellEnd"/>
      <w:r w:rsidRPr="00126E3D">
        <w:rPr>
          <w:color w:val="auto"/>
        </w:rPr>
        <w:t xml:space="preserve"> </w:t>
      </w:r>
      <w:proofErr w:type="spellStart"/>
      <w:r w:rsidRPr="00126E3D">
        <w:rPr>
          <w:color w:val="auto"/>
        </w:rPr>
        <w:t>cotă</w:t>
      </w:r>
      <w:proofErr w:type="spellEnd"/>
      <w:r w:rsidRPr="00126E3D">
        <w:rPr>
          <w:color w:val="auto"/>
        </w:rPr>
        <w:t xml:space="preserve"> </w:t>
      </w:r>
      <w:proofErr w:type="spellStart"/>
      <w:r w:rsidRPr="00126E3D">
        <w:rPr>
          <w:color w:val="auto"/>
        </w:rPr>
        <w:t>finită</w:t>
      </w:r>
      <w:proofErr w:type="spellEnd"/>
      <w:r w:rsidRPr="00126E3D">
        <w:rPr>
          <w:color w:val="auto"/>
        </w:rPr>
        <w:t xml:space="preserve">):  </w:t>
      </w:r>
    </w:p>
    <w:p w:rsidR="001D20E1" w:rsidRPr="00126E3D" w:rsidRDefault="001D20E1" w:rsidP="001D20E1">
      <w:pPr>
        <w:pStyle w:val="Default"/>
        <w:spacing w:beforeLines="20" w:before="48" w:after="10"/>
        <w:ind w:left="720" w:right="-60"/>
        <w:jc w:val="both"/>
        <w:rPr>
          <w:color w:val="auto"/>
        </w:rPr>
      </w:pPr>
      <w:r w:rsidRPr="00126E3D">
        <w:rPr>
          <w:color w:val="auto"/>
        </w:rPr>
        <w:tab/>
      </w:r>
      <w:r w:rsidRPr="00126E3D">
        <w:rPr>
          <w:color w:val="auto"/>
        </w:rPr>
        <w:tab/>
      </w:r>
    </w:p>
    <w:p w:rsidR="001D20E1" w:rsidRPr="00126E3D" w:rsidRDefault="001D20E1" w:rsidP="001D20E1">
      <w:pPr>
        <w:ind w:firstLine="708"/>
        <w:jc w:val="both"/>
        <w:rPr>
          <w:rFonts w:ascii="Times New Roman" w:hAnsi="Times New Roman" w:cs="Times New Roman"/>
          <w:b/>
          <w:sz w:val="24"/>
          <w:szCs w:val="24"/>
        </w:rPr>
      </w:pPr>
      <w:r w:rsidRPr="00126E3D">
        <w:rPr>
          <w:rFonts w:ascii="Times New Roman" w:hAnsi="Times New Roman" w:cs="Times New Roman"/>
          <w:sz w:val="24"/>
          <w:szCs w:val="24"/>
        </w:rPr>
        <w:t xml:space="preserve">                        Parter</w:t>
      </w:r>
      <w:r w:rsidRPr="00126E3D">
        <w:rPr>
          <w:rFonts w:ascii="Times New Roman" w:hAnsi="Times New Roman" w:cs="Times New Roman"/>
          <w:sz w:val="24"/>
          <w:szCs w:val="24"/>
        </w:rPr>
        <w:tab/>
        <w:t xml:space="preserve"> – 3,50 m. (din placa in placa)</w:t>
      </w:r>
      <w:r w:rsidRPr="00126E3D">
        <w:rPr>
          <w:rFonts w:ascii="Times New Roman" w:hAnsi="Times New Roman" w:cs="Times New Roman"/>
          <w:sz w:val="24"/>
          <w:szCs w:val="24"/>
        </w:rPr>
        <w:tab/>
      </w:r>
    </w:p>
    <w:p w:rsidR="001D20E1" w:rsidRPr="00AB334F" w:rsidRDefault="001D20E1" w:rsidP="00AB334F">
      <w:pPr>
        <w:tabs>
          <w:tab w:val="left" w:pos="900"/>
        </w:tabs>
        <w:spacing w:after="0" w:line="240" w:lineRule="auto"/>
        <w:jc w:val="both"/>
        <w:rPr>
          <w:rFonts w:ascii="Times New Roman" w:hAnsi="Times New Roman" w:cs="Times New Roman"/>
          <w:b/>
          <w:sz w:val="24"/>
          <w:szCs w:val="24"/>
        </w:rPr>
      </w:pPr>
      <w:r w:rsidRPr="00126E3D">
        <w:rPr>
          <w:rFonts w:ascii="Times New Roman" w:hAnsi="Times New Roman" w:cs="Times New Roman"/>
          <w:sz w:val="24"/>
          <w:szCs w:val="24"/>
        </w:rPr>
        <w:tab/>
      </w:r>
      <w:r w:rsidRPr="00AB334F">
        <w:rPr>
          <w:rFonts w:ascii="Times New Roman" w:hAnsi="Times New Roman" w:cs="Times New Roman"/>
          <w:b/>
          <w:sz w:val="24"/>
          <w:szCs w:val="24"/>
        </w:rPr>
        <w:t>Racordarea la reţelele utilitare existente în zona:</w:t>
      </w:r>
    </w:p>
    <w:p w:rsidR="001D20E1" w:rsidRPr="00AB334F" w:rsidRDefault="001D20E1" w:rsidP="00AB334F">
      <w:pPr>
        <w:spacing w:after="0" w:line="240" w:lineRule="auto"/>
        <w:jc w:val="both"/>
        <w:rPr>
          <w:rStyle w:val="slitbdy"/>
          <w:rFonts w:ascii="Times New Roman" w:hAnsi="Times New Roman" w:cs="Times New Roman"/>
          <w:sz w:val="24"/>
          <w:szCs w:val="24"/>
          <w:bdr w:val="none" w:sz="0" w:space="0" w:color="auto" w:frame="1"/>
          <w:shd w:val="clear" w:color="auto" w:fill="FFFFFF"/>
        </w:rPr>
      </w:pPr>
      <w:r w:rsidRPr="00AB334F">
        <w:rPr>
          <w:rStyle w:val="slitbdy"/>
          <w:rFonts w:ascii="Times New Roman" w:hAnsi="Times New Roman" w:cs="Times New Roman"/>
          <w:sz w:val="24"/>
          <w:szCs w:val="24"/>
          <w:bdr w:val="none" w:sz="0" w:space="0" w:color="auto" w:frame="1"/>
          <w:shd w:val="clear" w:color="auto" w:fill="FFFFFF"/>
        </w:rPr>
        <w:t>Zona este complet echipată ,</w:t>
      </w:r>
      <w:r w:rsidR="00EE78D1">
        <w:rPr>
          <w:rStyle w:val="slitbdy"/>
          <w:rFonts w:ascii="Times New Roman" w:hAnsi="Times New Roman" w:cs="Times New Roman"/>
          <w:sz w:val="24"/>
          <w:szCs w:val="24"/>
          <w:bdr w:val="none" w:sz="0" w:space="0" w:color="auto" w:frame="1"/>
          <w:shd w:val="clear" w:color="auto" w:fill="FFFFFF"/>
        </w:rPr>
        <w:t xml:space="preserve"> </w:t>
      </w:r>
      <w:r w:rsidRPr="00AB334F">
        <w:rPr>
          <w:rStyle w:val="slitbdy"/>
          <w:rFonts w:ascii="Times New Roman" w:hAnsi="Times New Roman" w:cs="Times New Roman"/>
          <w:sz w:val="24"/>
          <w:szCs w:val="24"/>
          <w:bdr w:val="none" w:sz="0" w:space="0" w:color="auto" w:frame="1"/>
          <w:shd w:val="clear" w:color="auto" w:fill="FFFFFF"/>
        </w:rPr>
        <w:t>iar  branșamentele   obiectivului exista  sau urmeaza a fi modificate   după cum urmează :</w:t>
      </w:r>
    </w:p>
    <w:p w:rsidR="001D20E1" w:rsidRPr="00AB334F" w:rsidRDefault="001D20E1" w:rsidP="00AB334F">
      <w:pPr>
        <w:pStyle w:val="ListParagraph"/>
        <w:spacing w:after="0" w:line="240" w:lineRule="auto"/>
        <w:ind w:left="360"/>
        <w:jc w:val="both"/>
        <w:rPr>
          <w:rStyle w:val="slitbdy"/>
          <w:rFonts w:ascii="Times New Roman" w:hAnsi="Times New Roman" w:cs="Times New Roman"/>
          <w:sz w:val="24"/>
          <w:szCs w:val="24"/>
          <w:bdr w:val="none" w:sz="0" w:space="0" w:color="auto" w:frame="1"/>
          <w:shd w:val="clear" w:color="auto" w:fill="FFFFFF"/>
        </w:rPr>
      </w:pPr>
      <w:r w:rsidRPr="00AB334F">
        <w:rPr>
          <w:rStyle w:val="slitbdy"/>
          <w:rFonts w:ascii="Times New Roman" w:hAnsi="Times New Roman" w:cs="Times New Roman"/>
          <w:sz w:val="24"/>
          <w:szCs w:val="24"/>
          <w:bdr w:val="none" w:sz="0" w:space="0" w:color="auto" w:frame="1"/>
          <w:shd w:val="clear" w:color="auto" w:fill="FFFFFF"/>
        </w:rPr>
        <w:tab/>
        <w:t>-energia electrică din reteaua stradala publica</w:t>
      </w:r>
      <w:r w:rsidRPr="00AB334F">
        <w:rPr>
          <w:rFonts w:ascii="Times New Roman" w:hAnsi="Times New Roman" w:cs="Times New Roman"/>
          <w:sz w:val="24"/>
          <w:szCs w:val="24"/>
          <w:lang w:val="it-IT"/>
        </w:rPr>
        <w:t>, prin branșament individual contorizat  existent și extinderea rețelei interioare</w:t>
      </w:r>
    </w:p>
    <w:p w:rsidR="001D20E1" w:rsidRPr="00AB334F" w:rsidRDefault="001D20E1" w:rsidP="00AB334F">
      <w:pPr>
        <w:pStyle w:val="ListParagraph"/>
        <w:spacing w:after="0" w:line="240" w:lineRule="auto"/>
        <w:ind w:left="360"/>
        <w:jc w:val="both"/>
        <w:rPr>
          <w:rStyle w:val="slitbdy"/>
          <w:rFonts w:ascii="Times New Roman" w:hAnsi="Times New Roman" w:cs="Times New Roman"/>
          <w:sz w:val="24"/>
          <w:szCs w:val="24"/>
          <w:bdr w:val="none" w:sz="0" w:space="0" w:color="auto" w:frame="1"/>
          <w:shd w:val="clear" w:color="auto" w:fill="FFFFFF"/>
        </w:rPr>
      </w:pPr>
      <w:r w:rsidRPr="00AB334F">
        <w:rPr>
          <w:rStyle w:val="slitbdy"/>
          <w:rFonts w:ascii="Times New Roman" w:hAnsi="Times New Roman" w:cs="Times New Roman"/>
          <w:sz w:val="24"/>
          <w:szCs w:val="24"/>
          <w:bdr w:val="none" w:sz="0" w:space="0" w:color="auto" w:frame="1"/>
          <w:shd w:val="clear" w:color="auto" w:fill="FFFFFF"/>
        </w:rPr>
        <w:tab/>
        <w:t xml:space="preserve">-apa potabilă se  asigura prin  branșament existent ,  racordat la  rețeaua publică aflată pe Strada </w:t>
      </w:r>
      <w:r w:rsidR="00AB334F" w:rsidRPr="00AB334F">
        <w:rPr>
          <w:rStyle w:val="slitbdy"/>
          <w:rFonts w:ascii="Times New Roman" w:hAnsi="Times New Roman" w:cs="Times New Roman"/>
          <w:sz w:val="24"/>
          <w:szCs w:val="24"/>
          <w:bdr w:val="none" w:sz="0" w:space="0" w:color="auto" w:frame="1"/>
          <w:shd w:val="clear" w:color="auto" w:fill="FFFFFF"/>
        </w:rPr>
        <w:t>N. Titulescu</w:t>
      </w:r>
    </w:p>
    <w:p w:rsidR="001D20E1" w:rsidRPr="00AB334F" w:rsidRDefault="001D20E1" w:rsidP="00AB334F">
      <w:pPr>
        <w:pStyle w:val="ListParagraph"/>
        <w:spacing w:after="0" w:line="240" w:lineRule="auto"/>
        <w:ind w:left="360"/>
        <w:jc w:val="both"/>
        <w:rPr>
          <w:rStyle w:val="slitbdy"/>
          <w:rFonts w:ascii="Times New Roman" w:hAnsi="Times New Roman" w:cs="Times New Roman"/>
          <w:sz w:val="24"/>
          <w:szCs w:val="24"/>
          <w:bdr w:val="none" w:sz="0" w:space="0" w:color="auto" w:frame="1"/>
          <w:shd w:val="clear" w:color="auto" w:fill="FFFFFF"/>
        </w:rPr>
      </w:pPr>
      <w:r w:rsidRPr="00AB334F">
        <w:rPr>
          <w:rStyle w:val="slitbdy"/>
          <w:rFonts w:ascii="Times New Roman" w:hAnsi="Times New Roman" w:cs="Times New Roman"/>
          <w:sz w:val="24"/>
          <w:szCs w:val="24"/>
          <w:bdr w:val="none" w:sz="0" w:space="0" w:color="auto" w:frame="1"/>
          <w:shd w:val="clear" w:color="auto" w:fill="FFFFFF"/>
        </w:rPr>
        <w:tab/>
        <w:t xml:space="preserve">-canalizarea menajeră, este condusă la reteaua publica existent pe Strada </w:t>
      </w:r>
      <w:r w:rsidR="00AB334F" w:rsidRPr="00AB334F">
        <w:rPr>
          <w:rStyle w:val="slitbdy"/>
          <w:rFonts w:ascii="Times New Roman" w:hAnsi="Times New Roman" w:cs="Times New Roman"/>
          <w:sz w:val="24"/>
          <w:szCs w:val="24"/>
          <w:bdr w:val="none" w:sz="0" w:space="0" w:color="auto" w:frame="1"/>
          <w:shd w:val="clear" w:color="auto" w:fill="FFFFFF"/>
        </w:rPr>
        <w:t>N. Titulescu</w:t>
      </w:r>
    </w:p>
    <w:p w:rsidR="001D20E1" w:rsidRPr="00AB334F" w:rsidRDefault="001D20E1" w:rsidP="00AB334F">
      <w:pPr>
        <w:pStyle w:val="ListParagraph"/>
        <w:spacing w:after="0" w:line="240" w:lineRule="auto"/>
        <w:ind w:left="360"/>
        <w:jc w:val="both"/>
        <w:rPr>
          <w:rStyle w:val="slitbdy"/>
          <w:rFonts w:ascii="Times New Roman" w:hAnsi="Times New Roman" w:cs="Times New Roman"/>
          <w:sz w:val="24"/>
          <w:szCs w:val="24"/>
          <w:bdr w:val="none" w:sz="0" w:space="0" w:color="auto" w:frame="1"/>
          <w:shd w:val="clear" w:color="auto" w:fill="FFFFFF"/>
        </w:rPr>
      </w:pPr>
      <w:r w:rsidRPr="00AB334F">
        <w:rPr>
          <w:rStyle w:val="slitbdy"/>
          <w:rFonts w:ascii="Times New Roman" w:hAnsi="Times New Roman" w:cs="Times New Roman"/>
          <w:sz w:val="24"/>
          <w:szCs w:val="24"/>
          <w:bdr w:val="none" w:sz="0" w:space="0" w:color="auto" w:frame="1"/>
          <w:shd w:val="clear" w:color="auto" w:fill="FFFFFF"/>
        </w:rPr>
        <w:lastRenderedPageBreak/>
        <w:tab/>
        <w:t xml:space="preserve">-gaze , necesare prepararii hranei si centralei termice de  încălzire și preparare apă caldă menajeră, se  asigura sin  branșamentul  contorizat din rețeaua publică aflată pe </w:t>
      </w:r>
      <w:r w:rsidR="00AB334F" w:rsidRPr="00AB334F">
        <w:rPr>
          <w:rStyle w:val="slitbdy"/>
          <w:rFonts w:ascii="Times New Roman" w:hAnsi="Times New Roman" w:cs="Times New Roman"/>
          <w:sz w:val="24"/>
          <w:szCs w:val="24"/>
          <w:bdr w:val="none" w:sz="0" w:space="0" w:color="auto" w:frame="1"/>
          <w:shd w:val="clear" w:color="auto" w:fill="FFFFFF"/>
        </w:rPr>
        <w:t>N. Titulescu</w:t>
      </w:r>
    </w:p>
    <w:p w:rsidR="006065E5" w:rsidRPr="00C61E10" w:rsidRDefault="006065E5" w:rsidP="00D8106B">
      <w:pPr>
        <w:spacing w:before="240"/>
        <w:jc w:val="both"/>
        <w:rPr>
          <w:rFonts w:ascii="Times New Roman" w:eastAsia="Calibri"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c) </w:t>
      </w:r>
      <w:r w:rsidRPr="00C61E10">
        <w:rPr>
          <w:rFonts w:ascii="Times New Roman" w:eastAsia="Times New Roman" w:hAnsi="Times New Roman" w:cs="Times New Roman"/>
          <w:b/>
          <w:i/>
          <w:sz w:val="24"/>
          <w:szCs w:val="24"/>
          <w:lang w:eastAsia="pl-PL"/>
        </w:rPr>
        <w:t>utilizarea resurselor naturale</w:t>
      </w:r>
      <w:r w:rsidRPr="00C61E10">
        <w:rPr>
          <w:rFonts w:ascii="Times New Roman" w:eastAsia="Times New Roman" w:hAnsi="Times New Roman" w:cs="Times New Roman"/>
          <w:sz w:val="24"/>
          <w:szCs w:val="24"/>
          <w:lang w:eastAsia="pl-PL"/>
        </w:rPr>
        <w:t xml:space="preserve">: </w:t>
      </w:r>
      <w:r w:rsidRPr="00C61E10">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6065E5" w:rsidRPr="00FA0BC3" w:rsidRDefault="006065E5" w:rsidP="0017345C">
      <w:pPr>
        <w:spacing w:after="120" w:line="240" w:lineRule="auto"/>
        <w:jc w:val="both"/>
        <w:rPr>
          <w:rFonts w:ascii="Times New Roman" w:eastAsia="Calibri" w:hAnsi="Times New Roman" w:cs="Times New Roman"/>
          <w:sz w:val="24"/>
          <w:szCs w:val="24"/>
        </w:rPr>
      </w:pPr>
      <w:r w:rsidRPr="00C61E10">
        <w:rPr>
          <w:rFonts w:ascii="Times New Roman" w:eastAsia="Calibri" w:hAnsi="Times New Roman" w:cs="Times New Roman"/>
          <w:sz w:val="24"/>
          <w:szCs w:val="24"/>
        </w:rPr>
        <w:t xml:space="preserve">d) </w:t>
      </w:r>
      <w:r w:rsidRPr="00C61E10">
        <w:rPr>
          <w:rFonts w:ascii="Times New Roman" w:eastAsia="Calibri" w:hAnsi="Times New Roman" w:cs="Times New Roman"/>
          <w:b/>
          <w:i/>
          <w:sz w:val="24"/>
          <w:szCs w:val="24"/>
        </w:rPr>
        <w:t>producţia de deşeuri</w:t>
      </w:r>
      <w:r w:rsidRPr="00C61E10">
        <w:rPr>
          <w:rFonts w:ascii="Times New Roman" w:eastAsia="Calibri" w:hAnsi="Times New Roman" w:cs="Times New Roman"/>
          <w:sz w:val="24"/>
          <w:szCs w:val="24"/>
        </w:rPr>
        <w:t>: deşeurile generate atât în perioada de execuţie</w:t>
      </w:r>
      <w:r w:rsidRPr="00FA0BC3">
        <w:rPr>
          <w:rFonts w:ascii="Times New Roman" w:eastAsia="Calibri" w:hAnsi="Times New Roman" w:cs="Times New Roman"/>
          <w:sz w:val="24"/>
          <w:szCs w:val="24"/>
        </w:rPr>
        <w:t xml:space="preserve"> vor fi stocate selectiv şi predate către societăţi autorizate din punct de vedere al mediului pentru activităţi de colectare</w:t>
      </w:r>
      <w:r w:rsidR="00E64C7C">
        <w:rPr>
          <w:rFonts w:ascii="Times New Roman" w:eastAsia="Calibri" w:hAnsi="Times New Roman" w:cs="Times New Roman"/>
          <w:sz w:val="24"/>
          <w:szCs w:val="24"/>
        </w:rPr>
        <w:t xml:space="preserve"> </w:t>
      </w:r>
      <w:r w:rsidRPr="00FA0BC3">
        <w:rPr>
          <w:rFonts w:ascii="Times New Roman" w:eastAsia="Calibri" w:hAnsi="Times New Roman" w:cs="Times New Roman"/>
          <w:sz w:val="24"/>
          <w:szCs w:val="24"/>
        </w:rPr>
        <w:t xml:space="preserve">/valorificare/eliminare; </w:t>
      </w:r>
    </w:p>
    <w:p w:rsidR="006065E5" w:rsidRPr="00FA0BC3" w:rsidRDefault="006065E5" w:rsidP="0017345C">
      <w:pPr>
        <w:spacing w:after="12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6065E5" w:rsidRDefault="006065E5" w:rsidP="0017345C">
      <w:pPr>
        <w:spacing w:after="12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in timpul lucrărilor de execuție pot apare pierderi accidentale de carburanți sau lubrefianți de la vehiculele si utilajele folosite; după punerea in funcțiune a obiectivului vor fi luate masuri de securitate si paza la incendii;</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2.1. utilizarea existentă a terenului: Conform Certificatului de Urbanism nr. </w:t>
      </w:r>
      <w:r w:rsidR="007C2E07">
        <w:rPr>
          <w:rFonts w:ascii="Times New Roman" w:eastAsia="Times New Roman" w:hAnsi="Times New Roman" w:cs="Times New Roman"/>
          <w:sz w:val="24"/>
          <w:szCs w:val="24"/>
          <w:lang w:eastAsia="pl-PL"/>
        </w:rPr>
        <w:t>67/1</w:t>
      </w:r>
      <w:r w:rsidR="00EA421D">
        <w:rPr>
          <w:rFonts w:ascii="Times New Roman" w:eastAsia="Times New Roman" w:hAnsi="Times New Roman" w:cs="Times New Roman"/>
          <w:sz w:val="24"/>
          <w:szCs w:val="24"/>
          <w:lang w:eastAsia="pl-PL"/>
        </w:rPr>
        <w:t>9.03.2018</w:t>
      </w:r>
      <w:r w:rsidRPr="00FA0BC3">
        <w:rPr>
          <w:rFonts w:ascii="Times New Roman" w:eastAsia="Times New Roman" w:hAnsi="Times New Roman" w:cs="Times New Roman"/>
          <w:sz w:val="24"/>
          <w:szCs w:val="24"/>
          <w:lang w:eastAsia="pl-PL"/>
        </w:rPr>
        <w:t xml:space="preserve">, terenul </w:t>
      </w:r>
      <w:r>
        <w:rPr>
          <w:rFonts w:ascii="Times New Roman" w:eastAsia="Times New Roman" w:hAnsi="Times New Roman" w:cs="Times New Roman"/>
          <w:sz w:val="24"/>
          <w:szCs w:val="24"/>
          <w:lang w:eastAsia="pl-PL"/>
        </w:rPr>
        <w:t>este sit</w:t>
      </w:r>
      <w:r w:rsidR="0028491B">
        <w:rPr>
          <w:rFonts w:ascii="Times New Roman" w:eastAsia="Times New Roman" w:hAnsi="Times New Roman" w:cs="Times New Roman"/>
          <w:sz w:val="24"/>
          <w:szCs w:val="24"/>
          <w:lang w:eastAsia="pl-PL"/>
        </w:rPr>
        <w:t xml:space="preserve">uat </w:t>
      </w:r>
      <w:r>
        <w:rPr>
          <w:rFonts w:ascii="Times New Roman" w:eastAsia="Times New Roman" w:hAnsi="Times New Roman" w:cs="Times New Roman"/>
          <w:sz w:val="24"/>
          <w:szCs w:val="24"/>
          <w:lang w:eastAsia="pl-PL"/>
        </w:rPr>
        <w:t>în</w:t>
      </w:r>
      <w:r w:rsidRPr="00FA0BC3">
        <w:rPr>
          <w:rFonts w:ascii="Times New Roman" w:eastAsia="Times New Roman" w:hAnsi="Times New Roman" w:cs="Times New Roman"/>
          <w:sz w:val="24"/>
          <w:szCs w:val="24"/>
          <w:lang w:eastAsia="pl-PL"/>
        </w:rPr>
        <w:t xml:space="preserve"> intravilanul </w:t>
      </w:r>
      <w:r w:rsidR="007C2E07">
        <w:rPr>
          <w:rFonts w:ascii="Times New Roman" w:eastAsia="Times New Roman" w:hAnsi="Times New Roman" w:cs="Times New Roman"/>
          <w:sz w:val="24"/>
          <w:szCs w:val="24"/>
          <w:lang w:eastAsia="pl-PL"/>
        </w:rPr>
        <w:t>orasului Pucioasa</w:t>
      </w:r>
      <w:r w:rsidR="007F2615">
        <w:rPr>
          <w:rFonts w:ascii="Times New Roman" w:eastAsia="Times New Roman" w:hAnsi="Times New Roman" w:cs="Times New Roman"/>
          <w:sz w:val="24"/>
          <w:szCs w:val="24"/>
          <w:lang w:eastAsia="pl-PL"/>
        </w:rPr>
        <w:t>,</w:t>
      </w:r>
      <w:r w:rsidR="00822D5A">
        <w:rPr>
          <w:rFonts w:ascii="Times New Roman" w:eastAsia="Times New Roman" w:hAnsi="Times New Roman" w:cs="Times New Roman"/>
          <w:sz w:val="24"/>
          <w:szCs w:val="24"/>
          <w:lang w:eastAsia="pl-PL"/>
        </w:rPr>
        <w:t xml:space="preserve"> </w:t>
      </w:r>
      <w:r w:rsidR="005B02B2">
        <w:rPr>
          <w:rFonts w:ascii="Times New Roman" w:eastAsia="Times New Roman" w:hAnsi="Times New Roman" w:cs="Times New Roman"/>
          <w:sz w:val="24"/>
          <w:szCs w:val="24"/>
          <w:lang w:eastAsia="pl-PL"/>
        </w:rPr>
        <w:t>conform contractului de vanzare-cumparare nr.</w:t>
      </w:r>
      <w:r w:rsidR="00DC5B13">
        <w:rPr>
          <w:rFonts w:ascii="Times New Roman" w:eastAsia="Times New Roman" w:hAnsi="Times New Roman" w:cs="Times New Roman"/>
          <w:sz w:val="24"/>
          <w:szCs w:val="24"/>
          <w:lang w:eastAsia="pl-PL"/>
        </w:rPr>
        <w:t xml:space="preserve"> </w:t>
      </w:r>
      <w:r w:rsidR="007C2E07">
        <w:rPr>
          <w:rFonts w:ascii="Times New Roman" w:eastAsia="Times New Roman" w:hAnsi="Times New Roman" w:cs="Times New Roman"/>
          <w:sz w:val="24"/>
          <w:szCs w:val="24"/>
          <w:lang w:eastAsia="pl-PL"/>
        </w:rPr>
        <w:t>1849/09.08.2017</w:t>
      </w:r>
      <w:r w:rsidR="00050EDF">
        <w:rPr>
          <w:rFonts w:ascii="Times New Roman" w:eastAsia="Times New Roman" w:hAnsi="Times New Roman" w:cs="Times New Roman"/>
          <w:sz w:val="24"/>
          <w:szCs w:val="24"/>
          <w:lang w:eastAsia="pl-PL"/>
        </w:rPr>
        <w:t xml:space="preserve">, </w:t>
      </w:r>
      <w:r w:rsidR="007F2615">
        <w:rPr>
          <w:rFonts w:ascii="Times New Roman" w:eastAsia="Times New Roman" w:hAnsi="Times New Roman" w:cs="Times New Roman"/>
          <w:sz w:val="24"/>
          <w:szCs w:val="24"/>
          <w:lang w:eastAsia="pl-PL"/>
        </w:rPr>
        <w:t>judetul Dambovita</w:t>
      </w:r>
      <w:r w:rsidRPr="00FA0BC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categoria de folosință: </w:t>
      </w:r>
      <w:r w:rsidR="00D06CFA">
        <w:rPr>
          <w:rFonts w:ascii="Times New Roman" w:eastAsia="Times New Roman" w:hAnsi="Times New Roman" w:cs="Times New Roman"/>
          <w:sz w:val="24"/>
          <w:szCs w:val="24"/>
          <w:lang w:eastAsia="pl-PL"/>
        </w:rPr>
        <w:t>curti constructii</w:t>
      </w:r>
      <w:r>
        <w:rPr>
          <w:rFonts w:ascii="Times New Roman" w:eastAsia="Times New Roman" w:hAnsi="Times New Roman" w:cs="Times New Roman"/>
          <w:sz w:val="24"/>
          <w:szCs w:val="24"/>
          <w:lang w:eastAsia="pl-PL"/>
        </w:rPr>
        <w:t>.</w:t>
      </w:r>
      <w:r w:rsidRPr="00FA0BC3">
        <w:rPr>
          <w:rFonts w:ascii="Times New Roman" w:eastAsia="Times New Roman" w:hAnsi="Times New Roman" w:cs="Times New Roman"/>
          <w:sz w:val="24"/>
          <w:szCs w:val="24"/>
          <w:lang w:eastAsia="pl-PL"/>
        </w:rPr>
        <w:t xml:space="preserve"> </w:t>
      </w:r>
    </w:p>
    <w:p w:rsidR="006065E5" w:rsidRPr="00FA0BC3"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rsidR="006065E5" w:rsidRDefault="006065E5" w:rsidP="0095692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rsidR="006065E5" w:rsidRDefault="006065E5" w:rsidP="0095692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rsidR="006065E5" w:rsidRDefault="006065E5" w:rsidP="0095692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rsidR="006065E5" w:rsidRDefault="006065E5" w:rsidP="0095692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rsidR="006065E5" w:rsidRPr="00BF5BB6" w:rsidRDefault="006065E5" w:rsidP="0095692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F5BB6">
        <w:rPr>
          <w:rFonts w:ascii="Times New Roman" w:eastAsia="Times New Roman" w:hAnsi="Times New Roman" w:cs="Times New Roman"/>
          <w:iCs/>
          <w:sz w:val="24"/>
          <w:szCs w:val="24"/>
          <w:lang w:eastAsia="ro-RO"/>
        </w:rPr>
        <w:t>;</w:t>
      </w:r>
    </w:p>
    <w:p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6" w:history="1">
        <w:r w:rsidRPr="00FA0BC3">
          <w:rPr>
            <w:rFonts w:ascii="Times New Roman" w:eastAsia="Calibri" w:hAnsi="Times New Roman" w:cs="Times New Roman"/>
            <w:b/>
            <w:bCs/>
            <w:color w:val="333399"/>
            <w:sz w:val="24"/>
            <w:szCs w:val="24"/>
            <w:u w:val="single"/>
            <w:lang w:eastAsia="ro-RO"/>
          </w:rPr>
          <w:t>57/2007</w:t>
        </w:r>
      </w:hyperlink>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7" w:history="1">
        <w:r w:rsidRPr="00FA0BC3">
          <w:rPr>
            <w:rFonts w:ascii="Times New Roman" w:eastAsia="Calibri" w:hAnsi="Times New Roman" w:cs="Times New Roman"/>
            <w:b/>
            <w:bCs/>
            <w:color w:val="333399"/>
            <w:sz w:val="24"/>
            <w:szCs w:val="24"/>
            <w:u w:val="single"/>
            <w:lang w:eastAsia="ro-RO"/>
          </w:rPr>
          <w:t>5/2000</w:t>
        </w:r>
      </w:hyperlink>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8" w:history="1">
        <w:r w:rsidRPr="00FA0BC3">
          <w:rPr>
            <w:rFonts w:ascii="Times New Roman" w:eastAsia="Calibri" w:hAnsi="Times New Roman" w:cs="Times New Roman"/>
            <w:b/>
            <w:bCs/>
            <w:color w:val="333399"/>
            <w:sz w:val="24"/>
            <w:szCs w:val="24"/>
            <w:u w:val="single"/>
            <w:lang w:eastAsia="ro-RO"/>
          </w:rPr>
          <w:t>107/1996</w:t>
        </w:r>
      </w:hyperlink>
      <w:r w:rsidRPr="00FA0BC3">
        <w:rPr>
          <w:rFonts w:ascii="Times New Roman" w:eastAsia="Calibri" w:hAnsi="Times New Roman" w:cs="Times New Roman"/>
          <w:sz w:val="24"/>
          <w:szCs w:val="24"/>
          <w:lang w:eastAsia="ro-RO"/>
        </w:rPr>
        <w:t xml:space="preserve">, cu modificările şi completările ulterioare, şi Hotărârea Guvernului nr. </w:t>
      </w:r>
      <w:hyperlink r:id="rId19" w:history="1">
        <w:r w:rsidRPr="00FA0BC3">
          <w:rPr>
            <w:rFonts w:ascii="Times New Roman" w:eastAsia="Calibri" w:hAnsi="Times New Roman" w:cs="Times New Roman"/>
            <w:b/>
            <w:bCs/>
            <w:color w:val="333399"/>
            <w:sz w:val="24"/>
            <w:szCs w:val="24"/>
            <w:u w:val="single"/>
            <w:lang w:eastAsia="ro-RO"/>
          </w:rPr>
          <w:t>930/2005</w:t>
        </w:r>
      </w:hyperlink>
      <w:r w:rsidRPr="00FA0BC3">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rsidR="006065E5" w:rsidRPr="005035C2" w:rsidRDefault="006065E5" w:rsidP="006065E5">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FA0BC3">
        <w:rPr>
          <w:rFonts w:ascii="Times New Roman" w:eastAsia="Times New Roman" w:hAnsi="Times New Roman" w:cs="Times New Roman"/>
          <w:sz w:val="24"/>
          <w:szCs w:val="24"/>
          <w:lang w:eastAsia="ro-RO"/>
        </w:rPr>
        <w:t>local, numai în zona de lucru, pe perioada execuţiei;</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rsidR="006065E5" w:rsidRPr="00FA0BC3" w:rsidRDefault="006065E5" w:rsidP="006065E5">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FA0BC3">
        <w:rPr>
          <w:rFonts w:ascii="Times New Roman" w:eastAsia="Times New Roman" w:hAnsi="Times New Roman" w:cs="Times New Roman"/>
          <w:bCs/>
          <w:i/>
          <w:sz w:val="24"/>
          <w:szCs w:val="24"/>
          <w:lang w:eastAsia="ro-RO"/>
        </w:rPr>
        <w:t xml:space="preserve"> </w:t>
      </w:r>
    </w:p>
    <w:p w:rsidR="006065E5" w:rsidRPr="00FA0BC3" w:rsidRDefault="006065E5" w:rsidP="006065E5">
      <w:pPr>
        <w:spacing w:after="0" w:line="240" w:lineRule="auto"/>
        <w:ind w:right="-1080"/>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lastRenderedPageBreak/>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rsidR="006065E5" w:rsidRPr="004A4567" w:rsidRDefault="006065E5" w:rsidP="0095692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rsidR="006065E5" w:rsidRPr="004A4567" w:rsidRDefault="006065E5" w:rsidP="0095692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6065E5" w:rsidRPr="00FA0BC3" w:rsidRDefault="006065E5" w:rsidP="006065E5">
      <w:pPr>
        <w:tabs>
          <w:tab w:val="left" w:pos="1440"/>
        </w:tab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Pentru  organizarea de şantier:</w:t>
      </w:r>
    </w:p>
    <w:p w:rsidR="006065E5" w:rsidRPr="00FA0BC3" w:rsidRDefault="006065E5" w:rsidP="0095692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6065E5" w:rsidRPr="00FA0BC3" w:rsidRDefault="006065E5" w:rsidP="0095692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6065E5" w:rsidRPr="00FA0BC3" w:rsidRDefault="006065E5" w:rsidP="0095692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6065E5" w:rsidRPr="00FA0BC3" w:rsidRDefault="006065E5" w:rsidP="0095692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6065E5" w:rsidRPr="00FA0BC3" w:rsidRDefault="006065E5" w:rsidP="0095692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rsidR="006065E5" w:rsidRPr="00FA0BC3" w:rsidRDefault="006065E5" w:rsidP="0095692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6065E5" w:rsidRPr="00917D3C" w:rsidRDefault="006065E5" w:rsidP="0095692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rsidR="0017345C" w:rsidRPr="0017345C" w:rsidRDefault="0017345C" w:rsidP="006065E5">
      <w:pPr>
        <w:tabs>
          <w:tab w:val="left" w:pos="-720"/>
        </w:tabs>
        <w:suppressAutoHyphens/>
        <w:spacing w:after="0" w:line="240" w:lineRule="auto"/>
        <w:jc w:val="both"/>
        <w:rPr>
          <w:rFonts w:ascii="Times New Roman" w:eastAsia="Times New Roman" w:hAnsi="Times New Roman" w:cs="Times New Roman"/>
          <w:b/>
          <w:bCs/>
          <w:sz w:val="10"/>
          <w:szCs w:val="10"/>
          <w:u w:val="single"/>
          <w:lang w:eastAsia="ro-RO"/>
        </w:rPr>
      </w:pPr>
    </w:p>
    <w:p w:rsidR="006065E5" w:rsidRPr="00FA0BC3"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apelor</w:t>
      </w:r>
    </w:p>
    <w:p w:rsidR="006065E5" w:rsidRPr="00FA0BC3" w:rsidRDefault="006065E5" w:rsidP="00956921">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6065E5" w:rsidRPr="0017345C" w:rsidRDefault="006065E5" w:rsidP="00956921">
      <w:pPr>
        <w:numPr>
          <w:ilvl w:val="0"/>
          <w:numId w:val="2"/>
        </w:numPr>
        <w:tabs>
          <w:tab w:val="clear" w:pos="1440"/>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FA0BC3">
        <w:rPr>
          <w:rFonts w:ascii="Times New Roman" w:eastAsia="Times New Roman" w:hAnsi="Times New Roman" w:cs="Times New Roman"/>
          <w:sz w:val="24"/>
          <w:szCs w:val="24"/>
          <w:lang w:eastAsia="ro-RO"/>
        </w:rPr>
        <w:t>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evacua ape uzate în apele de suprafaţă sau subterane, 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rsidR="006065E5" w:rsidRPr="00FA0BC3" w:rsidRDefault="006065E5" w:rsidP="00956921">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funcționare:</w:t>
      </w:r>
    </w:p>
    <w:p w:rsidR="006065E5" w:rsidRPr="00FA0BC3" w:rsidRDefault="006065E5" w:rsidP="00956921">
      <w:pPr>
        <w:pStyle w:val="ListParagraph"/>
        <w:numPr>
          <w:ilvl w:val="0"/>
          <w:numId w:val="2"/>
        </w:numPr>
        <w:tabs>
          <w:tab w:val="clear" w:pos="1440"/>
          <w:tab w:val="left" w:pos="-720"/>
          <w:tab w:val="num" w:pos="426"/>
        </w:tabs>
        <w:suppressAutoHyphens/>
        <w:spacing w:after="0" w:line="240" w:lineRule="auto"/>
        <w:ind w:left="426" w:firstLine="0"/>
        <w:jc w:val="both"/>
        <w:rPr>
          <w:rFonts w:ascii="Times New Roman" w:eastAsia="Times New Roman" w:hAnsi="Times New Roman" w:cs="Times New Roman"/>
          <w:bCs/>
          <w:sz w:val="24"/>
          <w:szCs w:val="24"/>
          <w:lang w:eastAsia="ro-RO"/>
        </w:rPr>
      </w:pPr>
      <w:r w:rsidRPr="00FA0BC3">
        <w:rPr>
          <w:rFonts w:ascii="Times New Roman" w:eastAsia="Times New Roman" w:hAnsi="Times New Roman" w:cs="Times New Roman"/>
          <w:bCs/>
          <w:sz w:val="24"/>
          <w:szCs w:val="24"/>
          <w:lang w:eastAsia="ro-RO"/>
        </w:rPr>
        <w:t>Indicatorii de calitate ai apelor uzate evacuate în rețeaua de canalizare se vor încadra în limitele impuse de NTPA 002/2002.</w:t>
      </w:r>
    </w:p>
    <w:p w:rsidR="006065E5" w:rsidRPr="00BF5BB6" w:rsidRDefault="006065E5" w:rsidP="006065E5">
      <w:pPr>
        <w:autoSpaceDE w:val="0"/>
        <w:autoSpaceDN w:val="0"/>
        <w:adjustRightInd w:val="0"/>
        <w:spacing w:after="0" w:line="240" w:lineRule="auto"/>
        <w:jc w:val="both"/>
        <w:rPr>
          <w:rFonts w:ascii="Times New Roman" w:eastAsia="Times New Roman" w:hAnsi="Times New Roman" w:cs="Times New Roman"/>
          <w:sz w:val="16"/>
          <w:szCs w:val="16"/>
          <w:lang w:eastAsia="ro-RO"/>
        </w:rPr>
      </w:pPr>
    </w:p>
    <w:p w:rsidR="006065E5" w:rsidRPr="00FA0BC3"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rsidR="006065E5" w:rsidRPr="00FA0BC3" w:rsidRDefault="006065E5" w:rsidP="00956921">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6065E5" w:rsidRPr="00FA0BC3" w:rsidRDefault="006065E5" w:rsidP="006065E5">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lang w:eastAsia="ro-RO"/>
        </w:rPr>
        <w:tab/>
        <w:t xml:space="preserve">- </w:t>
      </w:r>
      <w:r w:rsidRPr="00FA0BC3">
        <w:rPr>
          <w:rFonts w:ascii="Times New Roman" w:eastAsia="Times New Roman" w:hAnsi="Times New Roman" w:cs="Times New Roman"/>
          <w:b/>
          <w:bCs/>
          <w:sz w:val="24"/>
          <w:szCs w:val="24"/>
          <w:lang w:eastAsia="ro-RO"/>
        </w:rPr>
        <w:tab/>
      </w:r>
      <w:r w:rsidRPr="00FA0BC3">
        <w:rPr>
          <w:rFonts w:ascii="Times New Roman" w:eastAsia="Times New Roman" w:hAnsi="Times New Roman" w:cs="Times New Roman"/>
          <w:sz w:val="24"/>
          <w:szCs w:val="24"/>
        </w:rPr>
        <w:t>transportul materialelor de construcţie şi a deşeurilor rezultate se va face pe cât posibil pe trasee stabilite în afara zonelor locuite;</w:t>
      </w:r>
    </w:p>
    <w:p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ab/>
      </w:r>
      <w:r w:rsidRPr="00FA0BC3">
        <w:rPr>
          <w:rFonts w:ascii="Times New Roman" w:eastAsia="Times New Roman" w:hAnsi="Times New Roman" w:cs="Times New Roman"/>
          <w:b/>
          <w:sz w:val="24"/>
          <w:szCs w:val="24"/>
        </w:rPr>
        <w:t xml:space="preserve">- </w:t>
      </w:r>
      <w:r w:rsidRPr="00FA0BC3">
        <w:rPr>
          <w:rFonts w:ascii="Times New Roman" w:eastAsia="Times New Roman" w:hAnsi="Times New Roman" w:cs="Times New Roman"/>
          <w:sz w:val="24"/>
          <w:szCs w:val="24"/>
        </w:rPr>
        <w:tab/>
        <w:t>se vor alege trasee optime din punct de vedere al protecţiei mediului pentru vehiculele care transportă materiale de construcţie ce pot elibera în atmosferă particule fine; transportul acestor materiale se va realiza cu vehicule acoperite cu prelate şi pe drumuri care vor fi umezite;</w:t>
      </w:r>
    </w:p>
    <w:p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bCs/>
          <w:sz w:val="24"/>
          <w:szCs w:val="24"/>
          <w:lang w:eastAsia="ro-RO"/>
        </w:rPr>
        <w:t xml:space="preserve">- </w:t>
      </w:r>
      <w:r w:rsidRPr="00FA0BC3">
        <w:rPr>
          <w:rFonts w:ascii="Times New Roman" w:eastAsia="Times New Roman" w:hAnsi="Times New Roman" w:cs="Times New Roman"/>
          <w:bCs/>
          <w:sz w:val="24"/>
          <w:szCs w:val="24"/>
          <w:lang w:eastAsia="ro-RO"/>
        </w:rPr>
        <w:tab/>
      </w:r>
      <w:r w:rsidRPr="00FA0BC3">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în timpul execuţiei şi funcţionării proiectului n</w:t>
      </w:r>
      <w:r w:rsidRPr="00FA0BC3">
        <w:rPr>
          <w:rFonts w:ascii="Times New Roman" w:eastAsia="Times New Roman" w:hAnsi="Times New Roman" w:cs="Times New Roman"/>
          <w:sz w:val="24"/>
          <w:szCs w:val="24"/>
          <w:lang w:eastAsia="ro-RO"/>
        </w:rPr>
        <w:t>ivelul de zgomot echivalent se va încadra în limitele S</w:t>
      </w:r>
      <w:r>
        <w:rPr>
          <w:rFonts w:ascii="Times New Roman" w:eastAsia="Times New Roman" w:hAnsi="Times New Roman" w:cs="Times New Roman"/>
          <w:sz w:val="24"/>
          <w:szCs w:val="24"/>
          <w:lang w:eastAsia="ro-RO"/>
        </w:rPr>
        <w:t>R</w:t>
      </w:r>
      <w:r w:rsidRPr="00FA0BC3">
        <w:rPr>
          <w:rFonts w:ascii="Times New Roman" w:eastAsia="Times New Roman" w:hAnsi="Times New Roman" w:cs="Times New Roman"/>
          <w:sz w:val="24"/>
          <w:szCs w:val="24"/>
          <w:lang w:eastAsia="ro-RO"/>
        </w:rPr>
        <w:t xml:space="preserve"> 10009/</w:t>
      </w:r>
      <w:r>
        <w:rPr>
          <w:rFonts w:ascii="Times New Roman" w:eastAsia="Times New Roman" w:hAnsi="Times New Roman" w:cs="Times New Roman"/>
          <w:sz w:val="24"/>
          <w:szCs w:val="24"/>
          <w:lang w:eastAsia="ro-RO"/>
        </w:rPr>
        <w:t>2017</w:t>
      </w:r>
      <w:r w:rsidRPr="00FA0BC3">
        <w:rPr>
          <w:rFonts w:ascii="Times New Roman" w:eastAsia="Times New Roman" w:hAnsi="Times New Roman" w:cs="Times New Roman"/>
          <w:sz w:val="24"/>
          <w:szCs w:val="24"/>
          <w:lang w:eastAsia="ro-RO"/>
        </w:rPr>
        <w:t xml:space="preserve"> – Acustica Urbană - limite admisibile ale nivelului de zgomot, STAS 6156/1986 - Protecţia împotriva zgomotului in construcţii civile si social - culturale şi OM nr. 119/2014 pentru aprobarea Normelor de igienă şi sănătate publica privind mediul de viaţă al populaţiei, respectiv:</w:t>
      </w:r>
    </w:p>
    <w:p w:rsidR="006065E5" w:rsidRPr="00FA0BC3" w:rsidRDefault="006065E5" w:rsidP="00956921">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65 dB - la limita zonei funcţionale a amplasamentului;</w:t>
      </w:r>
    </w:p>
    <w:p w:rsidR="006065E5" w:rsidRPr="00FA0BC3" w:rsidRDefault="006065E5" w:rsidP="00956921">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55 dB în timpul zilei/45 dB noaptea (orele 23.00-7.00)  – la fațada clădirilor învecinate, considerate zone protejate;</w:t>
      </w:r>
    </w:p>
    <w:p w:rsidR="006065E5" w:rsidRPr="00FA0BC3" w:rsidRDefault="006065E5" w:rsidP="00956921">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35 dB in timpul zilei/30 dB noaptea (orele 23.00-7.00) in interiorul zonelor funcționale ale clădirilor de locuit considerate zone protejate, aflate in zona de impact a activității desfășurate pe amplasamentul autorizat. </w:t>
      </w:r>
    </w:p>
    <w:p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mijloacele de transport vor fi asigurate astfel încât să nu existe pierderi de material sau deşeuri în timpul transportului;</w:t>
      </w:r>
    </w:p>
    <w:p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utilajele de construcţii se vor alimenta cu carburanţi numai în zone special amenajate fără a se contamina solul cu produse petroliere;</w:t>
      </w:r>
    </w:p>
    <w:p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lastRenderedPageBreak/>
        <w:t xml:space="preserve">- </w:t>
      </w:r>
      <w:r w:rsidRPr="00FA0BC3">
        <w:rPr>
          <w:rFonts w:ascii="Times New Roman" w:eastAsia="Times New Roman" w:hAnsi="Times New Roman" w:cs="Times New Roman"/>
          <w:sz w:val="24"/>
          <w:szCs w:val="24"/>
        </w:rPr>
        <w:tab/>
        <w:t>întreţinerea utilajelor/mijloacelor de transport (spălarea lor, efectuarea de reparaţii, schimburile de ulei) se vor face numai la service-uri/baze de producţie autorizate;</w:t>
      </w:r>
    </w:p>
    <w:p w:rsidR="006065E5" w:rsidRPr="00917D3C" w:rsidRDefault="006065E5" w:rsidP="006065E5">
      <w:pPr>
        <w:tabs>
          <w:tab w:val="left" w:pos="-720"/>
        </w:tabs>
        <w:suppressAutoHyphens/>
        <w:spacing w:after="0" w:line="240" w:lineRule="auto"/>
        <w:ind w:left="426" w:hanging="426"/>
        <w:jc w:val="both"/>
        <w:rPr>
          <w:rFonts w:ascii="Times New Roman" w:eastAsia="Times New Roman" w:hAnsi="Times New Roman" w:cs="Times New Roman"/>
          <w:b/>
          <w:bCs/>
          <w:i/>
          <w:iCs/>
          <w:sz w:val="10"/>
          <w:szCs w:val="10"/>
          <w:u w:val="single"/>
          <w:lang w:eastAsia="de-DE"/>
        </w:rPr>
      </w:pPr>
    </w:p>
    <w:p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rsidR="006065E5" w:rsidRPr="00FA0BC3" w:rsidRDefault="006065E5" w:rsidP="006065E5">
      <w:pPr>
        <w:spacing w:after="0" w:line="240" w:lineRule="auto"/>
        <w:ind w:firstLine="720"/>
        <w:jc w:val="both"/>
        <w:rPr>
          <w:rFonts w:ascii="Times New Roman" w:eastAsia="Times New Roman" w:hAnsi="Times New Roman" w:cs="Times New Roman"/>
          <w:i/>
          <w:iCs/>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Legea nr. 265/2006, cu modificările şi completările ulterioare precum şi ale </w:t>
      </w:r>
      <w:r>
        <w:rPr>
          <w:rFonts w:ascii="Times New Roman" w:eastAsia="Times New Roman" w:hAnsi="Times New Roman" w:cs="Times New Roman"/>
          <w:b/>
          <w:bCs/>
          <w:i/>
          <w:iCs/>
          <w:sz w:val="24"/>
          <w:szCs w:val="24"/>
          <w:lang w:eastAsia="ro-RO"/>
        </w:rPr>
        <w:t xml:space="preserve">O.U.G. nr. 68/2016 pentru modificarea și completarea </w:t>
      </w:r>
      <w:r w:rsidRPr="00FA0BC3">
        <w:rPr>
          <w:rFonts w:ascii="Times New Roman" w:eastAsia="Times New Roman" w:hAnsi="Times New Roman" w:cs="Times New Roman"/>
          <w:b/>
          <w:bCs/>
          <w:i/>
          <w:iCs/>
          <w:sz w:val="24"/>
          <w:szCs w:val="24"/>
          <w:lang w:eastAsia="ro-RO"/>
        </w:rPr>
        <w:t>Legii nr. 211/2011 privind regimul deşeurilor</w:t>
      </w:r>
      <w:r w:rsidRPr="00FA0BC3">
        <w:rPr>
          <w:rFonts w:ascii="Times New Roman" w:eastAsia="Times New Roman" w:hAnsi="Times New Roman" w:cs="Times New Roman"/>
          <w:i/>
          <w:iCs/>
          <w:sz w:val="24"/>
          <w:szCs w:val="24"/>
          <w:lang w:eastAsia="ro-RO"/>
        </w:rPr>
        <w:t>.</w:t>
      </w:r>
      <w:r w:rsidRPr="00FA0BC3">
        <w:rPr>
          <w:rFonts w:ascii="Times New Roman" w:eastAsia="Times New Roman" w:hAnsi="Times New Roman" w:cs="Times New Roman"/>
          <w:sz w:val="24"/>
          <w:szCs w:val="24"/>
          <w:lang w:eastAsia="ro-RO"/>
        </w:rPr>
        <w:t xml:space="preserve">       </w:t>
      </w:r>
    </w:p>
    <w:p w:rsidR="006065E5" w:rsidRPr="00917D3C" w:rsidRDefault="006065E5" w:rsidP="006065E5">
      <w:pPr>
        <w:spacing w:after="0" w:line="240" w:lineRule="auto"/>
        <w:jc w:val="both"/>
        <w:rPr>
          <w:rFonts w:ascii="Times New Roman" w:eastAsia="Times New Roman" w:hAnsi="Times New Roman" w:cs="Times New Roman"/>
          <w:b/>
          <w:bCs/>
          <w:sz w:val="10"/>
          <w:szCs w:val="10"/>
          <w:u w:val="single"/>
          <w:lang w:eastAsia="ro-RO"/>
        </w:rPr>
      </w:pPr>
    </w:p>
    <w:p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rsidR="006065E5" w:rsidRPr="00917D3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6065E5" w:rsidRPr="00917D3C" w:rsidRDefault="006065E5" w:rsidP="006065E5">
      <w:pPr>
        <w:spacing w:after="0" w:line="240" w:lineRule="auto"/>
        <w:jc w:val="both"/>
        <w:rPr>
          <w:rFonts w:ascii="Times New Roman" w:eastAsia="Times New Roman" w:hAnsi="Times New Roman" w:cs="Times New Roman"/>
          <w:b/>
          <w:bCs/>
          <w:sz w:val="10"/>
          <w:szCs w:val="10"/>
          <w:u w:val="single"/>
          <w:lang w:eastAsia="ro-RO"/>
        </w:rPr>
      </w:pPr>
    </w:p>
    <w:p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rsidR="006065E5" w:rsidRPr="00FA0BC3" w:rsidRDefault="006065E5" w:rsidP="006065E5">
      <w:pPr>
        <w:spacing w:after="0" w:line="240" w:lineRule="auto"/>
        <w:ind w:firstLine="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În timpul implementării proiectului:</w:t>
      </w:r>
      <w:r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rsidR="006065E5"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17345C" w:rsidRPr="0017345C" w:rsidRDefault="0017345C" w:rsidP="0017345C">
      <w:pPr>
        <w:spacing w:after="0" w:line="240" w:lineRule="auto"/>
        <w:jc w:val="both"/>
        <w:rPr>
          <w:rFonts w:ascii="Times New Roman" w:eastAsia="Times New Roman" w:hAnsi="Times New Roman" w:cs="Times New Roman"/>
          <w:sz w:val="10"/>
          <w:szCs w:val="10"/>
        </w:rPr>
      </w:pPr>
    </w:p>
    <w:p w:rsidR="0017345C" w:rsidRPr="0017345C" w:rsidRDefault="006065E5" w:rsidP="0017345C">
      <w:pPr>
        <w:spacing w:after="120" w:line="240" w:lineRule="auto"/>
        <w:ind w:firstLine="709"/>
        <w:jc w:val="both"/>
        <w:rPr>
          <w:rStyle w:val="tpa"/>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t>Proiectul propus nu necesită parcurgerea celorlalte etape ale procedurilor de evaluare a impactului asupra mediu</w:t>
      </w:r>
      <w:r w:rsidR="0017345C" w:rsidRPr="0017345C">
        <w:rPr>
          <w:rFonts w:ascii="Times New Roman" w:eastAsia="Times New Roman" w:hAnsi="Times New Roman" w:cs="Times New Roman"/>
          <w:b/>
          <w:i/>
          <w:sz w:val="24"/>
          <w:szCs w:val="24"/>
          <w:lang w:eastAsia="ro-RO"/>
        </w:rPr>
        <w:t xml:space="preserve">lui, </w:t>
      </w:r>
      <w:r w:rsidRPr="0017345C">
        <w:rPr>
          <w:rFonts w:ascii="Times New Roman" w:eastAsia="Times New Roman" w:hAnsi="Times New Roman" w:cs="Times New Roman"/>
          <w:b/>
          <w:i/>
          <w:sz w:val="24"/>
          <w:szCs w:val="24"/>
          <w:lang w:eastAsia="ro-RO"/>
        </w:rPr>
        <w:t>evaluarea adecvată</w:t>
      </w:r>
      <w:r w:rsidR="0017345C" w:rsidRPr="0017345C">
        <w:rPr>
          <w:rFonts w:ascii="Times New Roman" w:eastAsia="Times New Roman" w:hAnsi="Times New Roman" w:cs="Times New Roman"/>
          <w:b/>
          <w:i/>
          <w:sz w:val="24"/>
          <w:szCs w:val="24"/>
          <w:lang w:eastAsia="ro-RO"/>
        </w:rPr>
        <w:t xml:space="preserve"> si </w:t>
      </w:r>
      <w:r w:rsidR="0017345C" w:rsidRPr="0017345C">
        <w:rPr>
          <w:rStyle w:val="tpa"/>
          <w:rFonts w:ascii="Times New Roman" w:hAnsi="Times New Roman" w:cs="Times New Roman"/>
          <w:b/>
          <w:i/>
          <w:color w:val="000000"/>
          <w:sz w:val="24"/>
          <w:szCs w:val="24"/>
        </w:rPr>
        <w:t>evaluarea impactului asupra corpurilor de apă</w:t>
      </w:r>
      <w:r w:rsidRPr="0017345C">
        <w:rPr>
          <w:rFonts w:ascii="Times New Roman" w:eastAsia="Times New Roman" w:hAnsi="Times New Roman" w:cs="Times New Roman"/>
          <w:i/>
          <w:sz w:val="24"/>
          <w:szCs w:val="24"/>
          <w:lang w:eastAsia="ro-RO"/>
        </w:rPr>
        <w:t>.</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2" w:name="do|ax5^I|pa35"/>
      <w:bookmarkEnd w:id="12"/>
      <w:r w:rsidRPr="0017345C">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20"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3" w:name="do|ax5^I|pa36"/>
      <w:bookmarkEnd w:id="13"/>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sidR="0017345C">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4" w:name="do|ax5^I|pa37"/>
      <w:bookmarkEnd w:id="14"/>
      <w:r w:rsidRPr="0017345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5" w:name="do|ax5^I|pa38"/>
      <w:bookmarkEnd w:id="15"/>
      <w:r w:rsidRPr="0017345C">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6" w:name="do|ax5^I|pa39"/>
      <w:bookmarkEnd w:id="16"/>
      <w:r w:rsidRPr="0017345C">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7" w:name="do|ax5^I|pa40"/>
      <w:bookmarkEnd w:id="17"/>
      <w:r w:rsidRPr="0017345C">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D34D4D" w:rsidRDefault="00D34D4D" w:rsidP="0017345C">
      <w:pPr>
        <w:shd w:val="clear" w:color="auto" w:fill="FFFFFF"/>
        <w:spacing w:after="120" w:line="240" w:lineRule="auto"/>
        <w:ind w:firstLine="708"/>
        <w:jc w:val="both"/>
        <w:rPr>
          <w:rStyle w:val="tpa"/>
          <w:rFonts w:ascii="Times New Roman" w:hAnsi="Times New Roman" w:cs="Times New Roman"/>
          <w:color w:val="000000"/>
          <w:sz w:val="24"/>
          <w:szCs w:val="24"/>
        </w:rPr>
      </w:pPr>
      <w:bookmarkStart w:id="18" w:name="do|ax5^I|pa41"/>
      <w:bookmarkEnd w:id="18"/>
      <w:r w:rsidRPr="0017345C">
        <w:rPr>
          <w:rStyle w:val="tpa"/>
          <w:rFonts w:ascii="Times New Roman" w:hAnsi="Times New Roman" w:cs="Times New Roman"/>
          <w:color w:val="000000"/>
          <w:sz w:val="24"/>
          <w:szCs w:val="24"/>
        </w:rPr>
        <w:lastRenderedPageBreak/>
        <w:t xml:space="preserve">Prezenta decizie poate fi contestată în conformitate cu prevederile Legii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şi ale Legii nr. </w:t>
      </w:r>
      <w:hyperlink r:id="rId21"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rsidR="00B52E22" w:rsidRDefault="00B52E22" w:rsidP="0017345C">
      <w:pPr>
        <w:shd w:val="clear" w:color="auto" w:fill="FFFFFF"/>
        <w:spacing w:after="120" w:line="240" w:lineRule="auto"/>
        <w:ind w:firstLine="708"/>
        <w:jc w:val="both"/>
        <w:rPr>
          <w:rFonts w:ascii="Times New Roman" w:hAnsi="Times New Roman" w:cs="Times New Roman"/>
          <w:color w:val="000000"/>
          <w:sz w:val="24"/>
          <w:szCs w:val="24"/>
        </w:rPr>
      </w:pPr>
    </w:p>
    <w:p w:rsidR="00A45F89" w:rsidRDefault="00A45F89" w:rsidP="0017345C">
      <w:pPr>
        <w:shd w:val="clear" w:color="auto" w:fill="FFFFFF"/>
        <w:spacing w:after="120" w:line="240" w:lineRule="auto"/>
        <w:ind w:firstLine="708"/>
        <w:jc w:val="both"/>
        <w:rPr>
          <w:rFonts w:ascii="Times New Roman" w:hAnsi="Times New Roman" w:cs="Times New Roman"/>
          <w:color w:val="000000"/>
          <w:sz w:val="24"/>
          <w:szCs w:val="24"/>
        </w:rPr>
      </w:pPr>
    </w:p>
    <w:p w:rsidR="00A45F89" w:rsidRDefault="00A45F89" w:rsidP="0017345C">
      <w:pPr>
        <w:shd w:val="clear" w:color="auto" w:fill="FFFFFF"/>
        <w:spacing w:after="120" w:line="240" w:lineRule="auto"/>
        <w:ind w:firstLine="708"/>
        <w:jc w:val="both"/>
        <w:rPr>
          <w:rFonts w:ascii="Times New Roman" w:hAnsi="Times New Roman" w:cs="Times New Roman"/>
          <w:color w:val="000000"/>
          <w:sz w:val="24"/>
          <w:szCs w:val="24"/>
        </w:rPr>
      </w:pPr>
    </w:p>
    <w:p w:rsidR="00A45F89" w:rsidRDefault="00A45F89" w:rsidP="0017345C">
      <w:pPr>
        <w:shd w:val="clear" w:color="auto" w:fill="FFFFFF"/>
        <w:spacing w:after="120" w:line="240" w:lineRule="auto"/>
        <w:ind w:firstLine="708"/>
        <w:jc w:val="both"/>
        <w:rPr>
          <w:rFonts w:ascii="Times New Roman" w:hAnsi="Times New Roman" w:cs="Times New Roman"/>
          <w:color w:val="000000"/>
          <w:sz w:val="24"/>
          <w:szCs w:val="24"/>
        </w:rPr>
      </w:pPr>
    </w:p>
    <w:p w:rsidR="00A45F89" w:rsidRPr="0017345C" w:rsidRDefault="00A45F89" w:rsidP="0017345C">
      <w:pPr>
        <w:shd w:val="clear" w:color="auto" w:fill="FFFFFF"/>
        <w:spacing w:after="120" w:line="240" w:lineRule="auto"/>
        <w:ind w:firstLine="708"/>
        <w:jc w:val="both"/>
        <w:rPr>
          <w:rFonts w:ascii="Times New Roman" w:hAnsi="Times New Roman" w:cs="Times New Roman"/>
          <w:color w:val="000000"/>
          <w:sz w:val="24"/>
          <w:szCs w:val="24"/>
        </w:rPr>
      </w:pPr>
    </w:p>
    <w:p w:rsidR="00393876" w:rsidRPr="000F031D" w:rsidRDefault="00393876" w:rsidP="00393876">
      <w:pPr>
        <w:pStyle w:val="ListParagraph"/>
        <w:spacing w:after="0"/>
        <w:rPr>
          <w:rFonts w:ascii="Times New Roman" w:hAnsi="Times New Roman"/>
          <w:sz w:val="24"/>
          <w:szCs w:val="24"/>
        </w:rPr>
      </w:pPr>
      <w:bookmarkStart w:id="19" w:name="do|ax5^I|pa42"/>
      <w:bookmarkEnd w:id="19"/>
      <w:r>
        <w:rPr>
          <w:rFonts w:ascii="Times New Roman" w:hAnsi="Times New Roman"/>
          <w:b/>
          <w:sz w:val="24"/>
          <w:szCs w:val="24"/>
        </w:rPr>
        <w:t xml:space="preserve">                                      </w:t>
      </w:r>
      <w:r w:rsidR="003707E5">
        <w:rPr>
          <w:rFonts w:ascii="Times New Roman" w:hAnsi="Times New Roman"/>
          <w:b/>
          <w:sz w:val="24"/>
          <w:szCs w:val="24"/>
        </w:rPr>
        <w:t xml:space="preserve">   </w:t>
      </w:r>
      <w:r w:rsidR="00920D82">
        <w:rPr>
          <w:rFonts w:ascii="Times New Roman" w:hAnsi="Times New Roman"/>
          <w:b/>
          <w:sz w:val="24"/>
          <w:szCs w:val="24"/>
        </w:rPr>
        <w:t xml:space="preserve"> </w:t>
      </w:r>
      <w:r w:rsidRPr="000F031D">
        <w:rPr>
          <w:rFonts w:ascii="Times New Roman" w:hAnsi="Times New Roman"/>
          <w:b/>
          <w:sz w:val="24"/>
          <w:szCs w:val="24"/>
        </w:rPr>
        <w:t>DIRECTOR EXECUTIV</w:t>
      </w:r>
      <w:r w:rsidRPr="000F031D">
        <w:rPr>
          <w:rFonts w:ascii="Times New Roman" w:hAnsi="Times New Roman"/>
          <w:sz w:val="24"/>
          <w:szCs w:val="24"/>
        </w:rPr>
        <w:t xml:space="preserve">,                                                      </w:t>
      </w:r>
    </w:p>
    <w:p w:rsidR="00393876" w:rsidRPr="000F031D" w:rsidRDefault="00393876" w:rsidP="00393876">
      <w:pPr>
        <w:pStyle w:val="ListParagraph"/>
        <w:spacing w:after="0"/>
        <w:rPr>
          <w:rFonts w:ascii="Times New Roman" w:hAnsi="Times New Roman"/>
          <w:sz w:val="24"/>
          <w:szCs w:val="24"/>
        </w:rPr>
      </w:pPr>
      <w:r w:rsidRPr="000F031D">
        <w:rPr>
          <w:rFonts w:ascii="Times New Roman" w:hAnsi="Times New Roman"/>
          <w:sz w:val="24"/>
          <w:szCs w:val="24"/>
        </w:rPr>
        <w:t xml:space="preserve">                                                        Mircea Nistor</w:t>
      </w:r>
    </w:p>
    <w:p w:rsidR="005E1023" w:rsidRDefault="005E1023" w:rsidP="00393876">
      <w:pPr>
        <w:pStyle w:val="ListParagraph"/>
        <w:spacing w:after="0"/>
        <w:rPr>
          <w:rFonts w:ascii="Times New Roman" w:hAnsi="Times New Roman"/>
          <w:sz w:val="24"/>
          <w:szCs w:val="24"/>
        </w:rPr>
      </w:pPr>
    </w:p>
    <w:p w:rsidR="005E1023" w:rsidRDefault="005E1023" w:rsidP="00393876">
      <w:pPr>
        <w:pStyle w:val="ListParagraph"/>
        <w:spacing w:after="0"/>
        <w:rPr>
          <w:rFonts w:ascii="Times New Roman" w:hAnsi="Times New Roman"/>
          <w:sz w:val="24"/>
          <w:szCs w:val="24"/>
        </w:rPr>
      </w:pPr>
    </w:p>
    <w:p w:rsidR="005E1023" w:rsidRDefault="005E1023" w:rsidP="00393876">
      <w:pPr>
        <w:pStyle w:val="ListParagraph"/>
        <w:spacing w:after="0"/>
        <w:rPr>
          <w:rFonts w:ascii="Times New Roman" w:hAnsi="Times New Roman"/>
          <w:sz w:val="24"/>
          <w:szCs w:val="24"/>
        </w:rPr>
      </w:pPr>
    </w:p>
    <w:p w:rsidR="00393876" w:rsidRPr="000F031D" w:rsidRDefault="00393876" w:rsidP="00393876">
      <w:pPr>
        <w:pStyle w:val="ListParagraph"/>
        <w:spacing w:after="0"/>
        <w:rPr>
          <w:rFonts w:ascii="Times New Roman" w:hAnsi="Times New Roman"/>
          <w:sz w:val="24"/>
          <w:szCs w:val="24"/>
        </w:rPr>
      </w:pPr>
      <w:r w:rsidRPr="000F031D">
        <w:rPr>
          <w:rFonts w:ascii="Times New Roman" w:hAnsi="Times New Roman"/>
          <w:sz w:val="24"/>
          <w:szCs w:val="24"/>
        </w:rPr>
        <w:t xml:space="preserve">          </w:t>
      </w:r>
    </w:p>
    <w:p w:rsidR="00393876" w:rsidRPr="000F031D" w:rsidRDefault="00393876" w:rsidP="00393876">
      <w:pPr>
        <w:pStyle w:val="ListParagraph"/>
        <w:spacing w:after="0"/>
        <w:rPr>
          <w:rFonts w:ascii="Garamond" w:hAnsi="Garamond"/>
          <w:b/>
          <w:sz w:val="24"/>
          <w:szCs w:val="24"/>
        </w:rPr>
      </w:pPr>
      <w:r w:rsidRPr="000F031D">
        <w:rPr>
          <w:rFonts w:ascii="Times New Roman" w:hAnsi="Times New Roman"/>
          <w:sz w:val="24"/>
          <w:szCs w:val="24"/>
        </w:rPr>
        <w:t xml:space="preserve"> </w:t>
      </w:r>
      <w:r w:rsidRPr="000F031D">
        <w:rPr>
          <w:rFonts w:ascii="Times New Roman" w:hAnsi="Times New Roman"/>
          <w:b/>
          <w:sz w:val="24"/>
          <w:szCs w:val="24"/>
        </w:rPr>
        <w:t xml:space="preserve"> Şef Serviciu A.A.A.,                                                       </w:t>
      </w:r>
      <w:r w:rsidRPr="000F031D">
        <w:rPr>
          <w:rFonts w:ascii="Garamond" w:hAnsi="Garamond"/>
          <w:b/>
          <w:sz w:val="24"/>
          <w:szCs w:val="24"/>
        </w:rPr>
        <w:t xml:space="preserve">         </w:t>
      </w:r>
      <w:r>
        <w:rPr>
          <w:rFonts w:ascii="Garamond" w:hAnsi="Garamond"/>
          <w:b/>
          <w:sz w:val="24"/>
          <w:szCs w:val="24"/>
        </w:rPr>
        <w:t xml:space="preserve"> </w:t>
      </w:r>
      <w:r w:rsidRPr="000F031D">
        <w:rPr>
          <w:rFonts w:ascii="Garamond" w:hAnsi="Garamond"/>
          <w:b/>
          <w:sz w:val="24"/>
          <w:szCs w:val="24"/>
        </w:rPr>
        <w:t xml:space="preserve"> Întocmit , </w:t>
      </w:r>
    </w:p>
    <w:p w:rsidR="00393876" w:rsidRPr="000F031D" w:rsidRDefault="00393876" w:rsidP="00393876">
      <w:pPr>
        <w:pStyle w:val="ListParagraph"/>
        <w:spacing w:after="0"/>
        <w:rPr>
          <w:rFonts w:ascii="Times New Roman" w:hAnsi="Times New Roman"/>
          <w:sz w:val="24"/>
          <w:szCs w:val="24"/>
        </w:rPr>
      </w:pPr>
      <w:r w:rsidRPr="000F031D">
        <w:rPr>
          <w:rFonts w:ascii="Times New Roman" w:hAnsi="Times New Roman"/>
          <w:sz w:val="24"/>
          <w:szCs w:val="24"/>
        </w:rPr>
        <w:t xml:space="preserve">      Maria Morcoaşe                               </w:t>
      </w:r>
      <w:r>
        <w:rPr>
          <w:rFonts w:ascii="Times New Roman" w:hAnsi="Times New Roman"/>
          <w:sz w:val="24"/>
          <w:szCs w:val="24"/>
        </w:rPr>
        <w:t xml:space="preserve">                   </w:t>
      </w:r>
      <w:r w:rsidRPr="000F031D">
        <w:rPr>
          <w:rFonts w:ascii="Times New Roman" w:hAnsi="Times New Roman"/>
          <w:sz w:val="24"/>
          <w:szCs w:val="24"/>
        </w:rPr>
        <w:t xml:space="preserve"> consilier A.A.A. Gabriela Tudoroiu</w:t>
      </w:r>
    </w:p>
    <w:p w:rsidR="00393876" w:rsidRDefault="00393876" w:rsidP="00393876">
      <w:pPr>
        <w:pStyle w:val="ListParagraph"/>
        <w:spacing w:after="0"/>
        <w:rPr>
          <w:rFonts w:ascii="Times New Roman" w:hAnsi="Times New Roman"/>
          <w:b/>
          <w:sz w:val="24"/>
          <w:szCs w:val="24"/>
        </w:rPr>
      </w:pPr>
      <w:r w:rsidRPr="000F031D">
        <w:rPr>
          <w:rFonts w:ascii="Times New Roman" w:hAnsi="Times New Roman"/>
          <w:sz w:val="24"/>
          <w:szCs w:val="24"/>
        </w:rPr>
        <w:t xml:space="preserve"> </w:t>
      </w:r>
      <w:r w:rsidRPr="000F031D">
        <w:rPr>
          <w:rFonts w:ascii="Times New Roman" w:hAnsi="Times New Roman"/>
          <w:b/>
          <w:sz w:val="24"/>
          <w:szCs w:val="24"/>
        </w:rPr>
        <w:t xml:space="preserve"> </w:t>
      </w:r>
    </w:p>
    <w:p w:rsidR="00876B40" w:rsidRDefault="00876B40" w:rsidP="00393876">
      <w:pPr>
        <w:pStyle w:val="ListParagraph"/>
        <w:spacing w:after="0"/>
        <w:rPr>
          <w:rFonts w:ascii="Times New Roman" w:hAnsi="Times New Roman"/>
          <w:b/>
          <w:sz w:val="24"/>
          <w:szCs w:val="24"/>
        </w:rPr>
      </w:pPr>
    </w:p>
    <w:p w:rsidR="00876B40" w:rsidRDefault="00876B40" w:rsidP="00393876">
      <w:pPr>
        <w:pStyle w:val="ListParagraph"/>
        <w:spacing w:after="0"/>
        <w:rPr>
          <w:rFonts w:ascii="Times New Roman" w:hAnsi="Times New Roman"/>
          <w:b/>
          <w:sz w:val="24"/>
          <w:szCs w:val="24"/>
        </w:rPr>
      </w:pPr>
    </w:p>
    <w:p w:rsidR="00393876" w:rsidRPr="000F031D" w:rsidRDefault="003707E5" w:rsidP="00393876">
      <w:pPr>
        <w:pStyle w:val="ListParagraph"/>
        <w:spacing w:after="0"/>
        <w:rPr>
          <w:rFonts w:ascii="Garamond" w:hAnsi="Garamond"/>
          <w:b/>
          <w:sz w:val="24"/>
          <w:szCs w:val="24"/>
        </w:rPr>
      </w:pPr>
      <w:r>
        <w:rPr>
          <w:rFonts w:ascii="Times New Roman" w:hAnsi="Times New Roman"/>
          <w:b/>
          <w:sz w:val="24"/>
          <w:szCs w:val="24"/>
        </w:rPr>
        <w:t>S</w:t>
      </w:r>
      <w:r w:rsidR="00393876" w:rsidRPr="000F031D">
        <w:rPr>
          <w:rFonts w:ascii="Times New Roman" w:hAnsi="Times New Roman"/>
          <w:b/>
          <w:sz w:val="24"/>
          <w:szCs w:val="24"/>
        </w:rPr>
        <w:t xml:space="preserve">ef Serviciu C.F.M.,                                                       </w:t>
      </w:r>
      <w:r w:rsidR="00393876" w:rsidRPr="000F031D">
        <w:rPr>
          <w:rFonts w:ascii="Garamond" w:hAnsi="Garamond"/>
          <w:b/>
          <w:sz w:val="24"/>
          <w:szCs w:val="24"/>
        </w:rPr>
        <w:t xml:space="preserve">                              </w:t>
      </w:r>
    </w:p>
    <w:p w:rsidR="00393876" w:rsidRPr="000F031D" w:rsidRDefault="00393876" w:rsidP="00393876">
      <w:pPr>
        <w:pStyle w:val="ListParagraph"/>
        <w:spacing w:after="0"/>
        <w:rPr>
          <w:rFonts w:ascii="Times New Roman" w:hAnsi="Times New Roman"/>
          <w:sz w:val="28"/>
          <w:szCs w:val="28"/>
        </w:rPr>
      </w:pPr>
      <w:r w:rsidRPr="000F031D">
        <w:rPr>
          <w:rFonts w:ascii="Times New Roman" w:hAnsi="Times New Roman"/>
          <w:b/>
          <w:sz w:val="28"/>
          <w:szCs w:val="28"/>
        </w:rPr>
        <w:t xml:space="preserve">    </w:t>
      </w:r>
      <w:r w:rsidRPr="000F031D">
        <w:rPr>
          <w:rFonts w:ascii="Times New Roman" w:hAnsi="Times New Roman"/>
          <w:sz w:val="24"/>
          <w:szCs w:val="24"/>
        </w:rPr>
        <w:t xml:space="preserve">Elena Ivascu                                    </w:t>
      </w:r>
      <w:r>
        <w:rPr>
          <w:rFonts w:ascii="Times New Roman" w:hAnsi="Times New Roman"/>
          <w:sz w:val="24"/>
          <w:szCs w:val="24"/>
        </w:rPr>
        <w:t xml:space="preserve">                    </w:t>
      </w:r>
      <w:r w:rsidRPr="000F031D">
        <w:rPr>
          <w:rFonts w:ascii="Times New Roman" w:hAnsi="Times New Roman"/>
          <w:sz w:val="24"/>
          <w:szCs w:val="24"/>
        </w:rPr>
        <w:t xml:space="preserve"> con</w:t>
      </w:r>
      <w:r w:rsidR="00D8106B">
        <w:rPr>
          <w:rFonts w:ascii="Times New Roman" w:hAnsi="Times New Roman"/>
          <w:sz w:val="24"/>
          <w:szCs w:val="24"/>
        </w:rPr>
        <w:t>silier C.F.M.  Nicoleta Vladescu</w:t>
      </w:r>
    </w:p>
    <w:p w:rsidR="00C5350B" w:rsidRPr="002752F2" w:rsidRDefault="00C5350B" w:rsidP="00E14E3B">
      <w:pPr>
        <w:spacing w:after="0" w:line="240" w:lineRule="auto"/>
        <w:jc w:val="center"/>
        <w:rPr>
          <w:rFonts w:ascii="Times New Roman" w:hAnsi="Times New Roman" w:cs="Times New Roman"/>
          <w:b/>
          <w:sz w:val="16"/>
          <w:szCs w:val="16"/>
        </w:rPr>
      </w:pPr>
    </w:p>
    <w:sectPr w:rsidR="00C5350B" w:rsidRPr="002752F2" w:rsidSect="00B36897">
      <w:footerReference w:type="default" r:id="rId22"/>
      <w:pgSz w:w="11906" w:h="16838" w:code="9"/>
      <w:pgMar w:top="567" w:right="851" w:bottom="726" w:left="1134" w:header="0" w:footer="6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B47" w:rsidRDefault="00861B47" w:rsidP="00EE5AEC">
      <w:pPr>
        <w:spacing w:after="0" w:line="240" w:lineRule="auto"/>
      </w:pPr>
      <w:r>
        <w:separator/>
      </w:r>
    </w:p>
  </w:endnote>
  <w:endnote w:type="continuationSeparator" w:id="0">
    <w:p w:rsidR="00861B47" w:rsidRDefault="00861B47"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66C" w:rsidRDefault="007B666C" w:rsidP="00051258">
    <w:pPr>
      <w:pStyle w:val="Footer"/>
      <w:jc w:val="right"/>
    </w:pPr>
    <w:r>
      <w:fldChar w:fldCharType="begin"/>
    </w:r>
    <w:r>
      <w:instrText>PAGE   \* MERGEFORMAT</w:instrText>
    </w:r>
    <w:r>
      <w:fldChar w:fldCharType="separate"/>
    </w:r>
    <w:r w:rsidR="0050620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B47" w:rsidRDefault="00861B47" w:rsidP="00EE5AEC">
      <w:pPr>
        <w:spacing w:after="0" w:line="240" w:lineRule="auto"/>
      </w:pPr>
      <w:r>
        <w:separator/>
      </w:r>
    </w:p>
  </w:footnote>
  <w:footnote w:type="continuationSeparator" w:id="0">
    <w:p w:rsidR="00861B47" w:rsidRDefault="00861B47" w:rsidP="00EE5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152"/>
        </w:tabs>
        <w:ind w:left="1152" w:hanging="432"/>
      </w:pPr>
    </w:lvl>
    <w:lvl w:ilvl="1">
      <w:start w:val="1"/>
      <w:numFmt w:val="none"/>
      <w:suff w:val="nothing"/>
      <w:lvlText w:val=""/>
      <w:lvlJc w:val="left"/>
      <w:pPr>
        <w:tabs>
          <w:tab w:val="num" w:pos="1296"/>
        </w:tabs>
        <w:ind w:left="1296" w:hanging="576"/>
      </w:pPr>
    </w:lvl>
    <w:lvl w:ilvl="2">
      <w:start w:val="1"/>
      <w:numFmt w:val="none"/>
      <w:suff w:val="nothing"/>
      <w:lvlText w:val=""/>
      <w:lvlJc w:val="left"/>
      <w:pPr>
        <w:tabs>
          <w:tab w:val="num" w:pos="1440"/>
        </w:tabs>
        <w:ind w:left="1440" w:hanging="720"/>
      </w:pPr>
    </w:lvl>
    <w:lvl w:ilvl="3">
      <w:start w:val="1"/>
      <w:numFmt w:val="none"/>
      <w:suff w:val="nothing"/>
      <w:lvlText w:val=""/>
      <w:lvlJc w:val="left"/>
      <w:pPr>
        <w:tabs>
          <w:tab w:val="num" w:pos="1584"/>
        </w:tabs>
        <w:ind w:left="1584" w:hanging="864"/>
      </w:pPr>
    </w:lvl>
    <w:lvl w:ilvl="4">
      <w:start w:val="1"/>
      <w:numFmt w:val="none"/>
      <w:suff w:val="nothing"/>
      <w:lvlText w:val=""/>
      <w:lvlJc w:val="left"/>
      <w:pPr>
        <w:tabs>
          <w:tab w:val="num" w:pos="1728"/>
        </w:tabs>
        <w:ind w:left="1728" w:hanging="1008"/>
      </w:pPr>
    </w:lvl>
    <w:lvl w:ilvl="5">
      <w:start w:val="1"/>
      <w:numFmt w:val="none"/>
      <w:suff w:val="nothing"/>
      <w:lvlText w:val=""/>
      <w:lvlJc w:val="left"/>
      <w:pPr>
        <w:tabs>
          <w:tab w:val="num" w:pos="1872"/>
        </w:tabs>
        <w:ind w:left="1872" w:hanging="1152"/>
      </w:pPr>
    </w:lvl>
    <w:lvl w:ilvl="6">
      <w:start w:val="1"/>
      <w:numFmt w:val="none"/>
      <w:suff w:val="nothing"/>
      <w:lvlText w:val=""/>
      <w:lvlJc w:val="left"/>
      <w:pPr>
        <w:tabs>
          <w:tab w:val="num" w:pos="2016"/>
        </w:tabs>
        <w:ind w:left="2016" w:hanging="1296"/>
      </w:pPr>
    </w:lvl>
    <w:lvl w:ilvl="7">
      <w:start w:val="1"/>
      <w:numFmt w:val="none"/>
      <w:suff w:val="nothing"/>
      <w:lvlText w:val=""/>
      <w:lvlJc w:val="left"/>
      <w:pPr>
        <w:tabs>
          <w:tab w:val="num" w:pos="2160"/>
        </w:tabs>
        <w:ind w:left="2160" w:hanging="1440"/>
      </w:pPr>
    </w:lvl>
    <w:lvl w:ilvl="8">
      <w:start w:val="1"/>
      <w:numFmt w:val="none"/>
      <w:suff w:val="nothing"/>
      <w:lvlText w:val=""/>
      <w:lvlJc w:val="left"/>
      <w:pPr>
        <w:tabs>
          <w:tab w:val="num" w:pos="2304"/>
        </w:tabs>
        <w:ind w:left="2304" w:hanging="1584"/>
      </w:pPr>
    </w:lvl>
  </w:abstractNum>
  <w:abstractNum w:abstractNumId="1">
    <w:nsid w:val="00000013"/>
    <w:multiLevelType w:val="multilevel"/>
    <w:tmpl w:val="00000013"/>
    <w:name w:val="RTF_Num 4"/>
    <w:lvl w:ilvl="0">
      <w:start w:val="1"/>
      <w:numFmt w:val="bullet"/>
      <w:suff w:val="nothing"/>
      <w:lvlText w:val="-"/>
      <w:lvlJc w:val="left"/>
      <w:pPr>
        <w:tabs>
          <w:tab w:val="num" w:pos="0"/>
        </w:tabs>
        <w:ind w:left="0" w:firstLine="0"/>
      </w:pPr>
      <w:rPr>
        <w:rFonts w:ascii="Times New Roman" w:hAnsi="Times New Roman" w:cs="Times New Roman"/>
        <w:b/>
        <w:bCs/>
        <w:color w:val="000000"/>
        <w:sz w:val="23"/>
        <w:szCs w:val="23"/>
        <w:u w:val="single"/>
        <w:lang w:val="ro-RO"/>
      </w:rPr>
    </w:lvl>
    <w:lvl w:ilvl="1">
      <w:start w:val="2"/>
      <w:numFmt w:val="lowerLetter"/>
      <w:suff w:val="nothing"/>
      <w:lvlText w:val="%2)"/>
      <w:lvlJc w:val="left"/>
      <w:pPr>
        <w:tabs>
          <w:tab w:val="num" w:pos="0"/>
        </w:tabs>
        <w:ind w:left="0" w:firstLine="0"/>
      </w:pPr>
      <w:rPr>
        <w:rFonts w:ascii="Times New Roman" w:eastAsia="Times New Roman" w:hAnsi="Times New Roman" w:cs="Times New Roman"/>
        <w:b/>
        <w:bCs/>
        <w:color w:val="000000"/>
        <w:sz w:val="23"/>
        <w:szCs w:val="23"/>
        <w:u w:val="single"/>
        <w:lang w:val="ro-RO"/>
      </w:rPr>
    </w:lvl>
    <w:lvl w:ilvl="2">
      <w:start w:val="2"/>
      <w:numFmt w:val="lowerLetter"/>
      <w:suff w:val="nothing"/>
      <w:lvlText w:val="%3)"/>
      <w:lvlJc w:val="left"/>
      <w:pPr>
        <w:tabs>
          <w:tab w:val="num" w:pos="0"/>
        </w:tabs>
        <w:ind w:left="0" w:firstLine="0"/>
      </w:pPr>
      <w:rPr>
        <w:rFonts w:ascii="Times New Roman" w:eastAsia="Times New Roman" w:hAnsi="Times New Roman" w:cs="Times New Roman"/>
        <w:b w:val="0"/>
        <w:bCs w:val="0"/>
        <w:color w:val="000000"/>
        <w:sz w:val="23"/>
        <w:szCs w:val="23"/>
        <w:u w:val="none"/>
        <w:lang w:val="ro-RO"/>
      </w:rPr>
    </w:lvl>
    <w:lvl w:ilvl="3">
      <w:start w:val="2"/>
      <w:numFmt w:val="lowerLetter"/>
      <w:suff w:val="nothing"/>
      <w:lvlText w:val="%4)"/>
      <w:lvlJc w:val="left"/>
      <w:pPr>
        <w:tabs>
          <w:tab w:val="num" w:pos="0"/>
        </w:tabs>
        <w:ind w:left="0" w:firstLine="0"/>
      </w:pPr>
      <w:rPr>
        <w:rFonts w:ascii="Times New Roman" w:eastAsia="Times New Roman" w:hAnsi="Times New Roman" w:cs="Times New Roman"/>
        <w:b/>
        <w:bCs/>
        <w:color w:val="000000"/>
        <w:sz w:val="23"/>
        <w:szCs w:val="23"/>
        <w:u w:val="single"/>
        <w:lang w:val="ro-RO"/>
      </w:rPr>
    </w:lvl>
    <w:lvl w:ilvl="4">
      <w:start w:val="2"/>
      <w:numFmt w:val="lowerLetter"/>
      <w:suff w:val="nothing"/>
      <w:lvlText w:val="%5)"/>
      <w:lvlJc w:val="left"/>
      <w:pPr>
        <w:tabs>
          <w:tab w:val="num" w:pos="0"/>
        </w:tabs>
        <w:ind w:left="0" w:firstLine="0"/>
      </w:pPr>
      <w:rPr>
        <w:rFonts w:ascii="Times New Roman" w:eastAsia="Times New Roman" w:hAnsi="Times New Roman" w:cs="Times New Roman"/>
        <w:b/>
        <w:bCs/>
        <w:color w:val="000000"/>
        <w:sz w:val="23"/>
        <w:szCs w:val="23"/>
        <w:u w:val="single"/>
        <w:lang w:val="ro-RO"/>
      </w:rPr>
    </w:lvl>
    <w:lvl w:ilvl="5">
      <w:start w:val="2"/>
      <w:numFmt w:val="lowerLetter"/>
      <w:suff w:val="nothing"/>
      <w:lvlText w:val="%6)"/>
      <w:lvlJc w:val="left"/>
      <w:pPr>
        <w:tabs>
          <w:tab w:val="num" w:pos="0"/>
        </w:tabs>
        <w:ind w:left="0" w:firstLine="0"/>
      </w:pPr>
      <w:rPr>
        <w:rFonts w:ascii="Times New Roman" w:eastAsia="Times New Roman" w:hAnsi="Times New Roman" w:cs="Times New Roman"/>
        <w:b/>
        <w:bCs/>
        <w:color w:val="000000"/>
        <w:sz w:val="23"/>
        <w:szCs w:val="23"/>
        <w:u w:val="single"/>
        <w:lang w:val="ro-RO"/>
      </w:rPr>
    </w:lvl>
    <w:lvl w:ilvl="6">
      <w:start w:val="2"/>
      <w:numFmt w:val="lowerLetter"/>
      <w:suff w:val="nothing"/>
      <w:lvlText w:val="%7)"/>
      <w:lvlJc w:val="left"/>
      <w:pPr>
        <w:tabs>
          <w:tab w:val="num" w:pos="0"/>
        </w:tabs>
        <w:ind w:left="0" w:firstLine="0"/>
      </w:pPr>
      <w:rPr>
        <w:rFonts w:ascii="Times New Roman" w:eastAsia="Times New Roman" w:hAnsi="Times New Roman" w:cs="Times New Roman"/>
        <w:b/>
        <w:bCs/>
        <w:color w:val="000000"/>
        <w:sz w:val="23"/>
        <w:szCs w:val="23"/>
        <w:u w:val="single"/>
        <w:lang w:val="ro-RO"/>
      </w:rPr>
    </w:lvl>
    <w:lvl w:ilvl="7">
      <w:start w:val="2"/>
      <w:numFmt w:val="lowerLetter"/>
      <w:suff w:val="nothing"/>
      <w:lvlText w:val="%8)"/>
      <w:lvlJc w:val="left"/>
      <w:pPr>
        <w:tabs>
          <w:tab w:val="num" w:pos="0"/>
        </w:tabs>
        <w:ind w:left="0" w:firstLine="0"/>
      </w:pPr>
      <w:rPr>
        <w:rFonts w:ascii="Times New Roman" w:eastAsia="Times New Roman" w:hAnsi="Times New Roman" w:cs="Times New Roman"/>
        <w:b/>
        <w:bCs/>
        <w:color w:val="000000"/>
        <w:sz w:val="23"/>
        <w:szCs w:val="23"/>
        <w:u w:val="single"/>
        <w:lang w:val="ro-RO"/>
      </w:rPr>
    </w:lvl>
    <w:lvl w:ilvl="8">
      <w:start w:val="2"/>
      <w:numFmt w:val="lowerLetter"/>
      <w:suff w:val="nothing"/>
      <w:lvlText w:val="%9)"/>
      <w:lvlJc w:val="left"/>
      <w:pPr>
        <w:tabs>
          <w:tab w:val="num" w:pos="0"/>
        </w:tabs>
        <w:ind w:left="0" w:firstLine="0"/>
      </w:pPr>
      <w:rPr>
        <w:rFonts w:ascii="Times New Roman" w:eastAsia="Times New Roman" w:hAnsi="Times New Roman" w:cs="Times New Roman"/>
        <w:b/>
        <w:bCs/>
        <w:color w:val="000000"/>
        <w:sz w:val="23"/>
        <w:szCs w:val="23"/>
        <w:u w:val="single"/>
        <w:lang w:val="ro-RO"/>
      </w:rPr>
    </w:lvl>
  </w:abstractNum>
  <w:abstractNum w:abstractNumId="2">
    <w:nsid w:val="053030A3"/>
    <w:multiLevelType w:val="hybridMultilevel"/>
    <w:tmpl w:val="4FDABB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6B914FB"/>
    <w:multiLevelType w:val="hybridMultilevel"/>
    <w:tmpl w:val="F19447B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09D7C39"/>
    <w:multiLevelType w:val="hybridMultilevel"/>
    <w:tmpl w:val="3BB06334"/>
    <w:lvl w:ilvl="0" w:tplc="04180001">
      <w:start w:val="1"/>
      <w:numFmt w:val="bullet"/>
      <w:lvlText w:val=""/>
      <w:lvlJc w:val="left"/>
      <w:pPr>
        <w:ind w:left="2137" w:hanging="360"/>
      </w:pPr>
      <w:rPr>
        <w:rFonts w:ascii="Symbol" w:hAnsi="Symbol" w:hint="default"/>
      </w:rPr>
    </w:lvl>
    <w:lvl w:ilvl="1" w:tplc="04180003" w:tentative="1">
      <w:start w:val="1"/>
      <w:numFmt w:val="bullet"/>
      <w:lvlText w:val="o"/>
      <w:lvlJc w:val="left"/>
      <w:pPr>
        <w:ind w:left="2857" w:hanging="360"/>
      </w:pPr>
      <w:rPr>
        <w:rFonts w:ascii="Courier New" w:hAnsi="Courier New" w:cs="Courier New" w:hint="default"/>
      </w:rPr>
    </w:lvl>
    <w:lvl w:ilvl="2" w:tplc="04180005" w:tentative="1">
      <w:start w:val="1"/>
      <w:numFmt w:val="bullet"/>
      <w:lvlText w:val=""/>
      <w:lvlJc w:val="left"/>
      <w:pPr>
        <w:ind w:left="3577" w:hanging="360"/>
      </w:pPr>
      <w:rPr>
        <w:rFonts w:ascii="Wingdings" w:hAnsi="Wingdings" w:hint="default"/>
      </w:rPr>
    </w:lvl>
    <w:lvl w:ilvl="3" w:tplc="04180001" w:tentative="1">
      <w:start w:val="1"/>
      <w:numFmt w:val="bullet"/>
      <w:lvlText w:val=""/>
      <w:lvlJc w:val="left"/>
      <w:pPr>
        <w:ind w:left="4297" w:hanging="360"/>
      </w:pPr>
      <w:rPr>
        <w:rFonts w:ascii="Symbol" w:hAnsi="Symbol" w:hint="default"/>
      </w:rPr>
    </w:lvl>
    <w:lvl w:ilvl="4" w:tplc="04180003" w:tentative="1">
      <w:start w:val="1"/>
      <w:numFmt w:val="bullet"/>
      <w:lvlText w:val="o"/>
      <w:lvlJc w:val="left"/>
      <w:pPr>
        <w:ind w:left="5017" w:hanging="360"/>
      </w:pPr>
      <w:rPr>
        <w:rFonts w:ascii="Courier New" w:hAnsi="Courier New" w:cs="Courier New" w:hint="default"/>
      </w:rPr>
    </w:lvl>
    <w:lvl w:ilvl="5" w:tplc="04180005" w:tentative="1">
      <w:start w:val="1"/>
      <w:numFmt w:val="bullet"/>
      <w:lvlText w:val=""/>
      <w:lvlJc w:val="left"/>
      <w:pPr>
        <w:ind w:left="5737" w:hanging="360"/>
      </w:pPr>
      <w:rPr>
        <w:rFonts w:ascii="Wingdings" w:hAnsi="Wingdings" w:hint="default"/>
      </w:rPr>
    </w:lvl>
    <w:lvl w:ilvl="6" w:tplc="04180001" w:tentative="1">
      <w:start w:val="1"/>
      <w:numFmt w:val="bullet"/>
      <w:lvlText w:val=""/>
      <w:lvlJc w:val="left"/>
      <w:pPr>
        <w:ind w:left="6457" w:hanging="360"/>
      </w:pPr>
      <w:rPr>
        <w:rFonts w:ascii="Symbol" w:hAnsi="Symbol" w:hint="default"/>
      </w:rPr>
    </w:lvl>
    <w:lvl w:ilvl="7" w:tplc="04180003" w:tentative="1">
      <w:start w:val="1"/>
      <w:numFmt w:val="bullet"/>
      <w:lvlText w:val="o"/>
      <w:lvlJc w:val="left"/>
      <w:pPr>
        <w:ind w:left="7177" w:hanging="360"/>
      </w:pPr>
      <w:rPr>
        <w:rFonts w:ascii="Courier New" w:hAnsi="Courier New" w:cs="Courier New" w:hint="default"/>
      </w:rPr>
    </w:lvl>
    <w:lvl w:ilvl="8" w:tplc="04180005" w:tentative="1">
      <w:start w:val="1"/>
      <w:numFmt w:val="bullet"/>
      <w:lvlText w:val=""/>
      <w:lvlJc w:val="left"/>
      <w:pPr>
        <w:ind w:left="7897" w:hanging="360"/>
      </w:pPr>
      <w:rPr>
        <w:rFonts w:ascii="Wingdings" w:hAnsi="Wingdings" w:hint="default"/>
      </w:rPr>
    </w:lvl>
  </w:abstractNum>
  <w:abstractNum w:abstractNumId="5">
    <w:nsid w:val="12CC531A"/>
    <w:multiLevelType w:val="hybridMultilevel"/>
    <w:tmpl w:val="15D02D9C"/>
    <w:lvl w:ilvl="0" w:tplc="04180001">
      <w:start w:val="1"/>
      <w:numFmt w:val="bullet"/>
      <w:lvlText w:val=""/>
      <w:lvlJc w:val="left"/>
      <w:pPr>
        <w:ind w:left="2137" w:hanging="360"/>
      </w:pPr>
      <w:rPr>
        <w:rFonts w:ascii="Symbol" w:hAnsi="Symbol" w:hint="default"/>
      </w:rPr>
    </w:lvl>
    <w:lvl w:ilvl="1" w:tplc="04180003" w:tentative="1">
      <w:start w:val="1"/>
      <w:numFmt w:val="bullet"/>
      <w:lvlText w:val="o"/>
      <w:lvlJc w:val="left"/>
      <w:pPr>
        <w:ind w:left="2857" w:hanging="360"/>
      </w:pPr>
      <w:rPr>
        <w:rFonts w:ascii="Courier New" w:hAnsi="Courier New" w:cs="Courier New" w:hint="default"/>
      </w:rPr>
    </w:lvl>
    <w:lvl w:ilvl="2" w:tplc="04180005" w:tentative="1">
      <w:start w:val="1"/>
      <w:numFmt w:val="bullet"/>
      <w:lvlText w:val=""/>
      <w:lvlJc w:val="left"/>
      <w:pPr>
        <w:ind w:left="3577" w:hanging="360"/>
      </w:pPr>
      <w:rPr>
        <w:rFonts w:ascii="Wingdings" w:hAnsi="Wingdings" w:hint="default"/>
      </w:rPr>
    </w:lvl>
    <w:lvl w:ilvl="3" w:tplc="04180001" w:tentative="1">
      <w:start w:val="1"/>
      <w:numFmt w:val="bullet"/>
      <w:lvlText w:val=""/>
      <w:lvlJc w:val="left"/>
      <w:pPr>
        <w:ind w:left="4297" w:hanging="360"/>
      </w:pPr>
      <w:rPr>
        <w:rFonts w:ascii="Symbol" w:hAnsi="Symbol" w:hint="default"/>
      </w:rPr>
    </w:lvl>
    <w:lvl w:ilvl="4" w:tplc="04180003" w:tentative="1">
      <w:start w:val="1"/>
      <w:numFmt w:val="bullet"/>
      <w:lvlText w:val="o"/>
      <w:lvlJc w:val="left"/>
      <w:pPr>
        <w:ind w:left="5017" w:hanging="360"/>
      </w:pPr>
      <w:rPr>
        <w:rFonts w:ascii="Courier New" w:hAnsi="Courier New" w:cs="Courier New" w:hint="default"/>
      </w:rPr>
    </w:lvl>
    <w:lvl w:ilvl="5" w:tplc="04180005" w:tentative="1">
      <w:start w:val="1"/>
      <w:numFmt w:val="bullet"/>
      <w:lvlText w:val=""/>
      <w:lvlJc w:val="left"/>
      <w:pPr>
        <w:ind w:left="5737" w:hanging="360"/>
      </w:pPr>
      <w:rPr>
        <w:rFonts w:ascii="Wingdings" w:hAnsi="Wingdings" w:hint="default"/>
      </w:rPr>
    </w:lvl>
    <w:lvl w:ilvl="6" w:tplc="04180001" w:tentative="1">
      <w:start w:val="1"/>
      <w:numFmt w:val="bullet"/>
      <w:lvlText w:val=""/>
      <w:lvlJc w:val="left"/>
      <w:pPr>
        <w:ind w:left="6457" w:hanging="360"/>
      </w:pPr>
      <w:rPr>
        <w:rFonts w:ascii="Symbol" w:hAnsi="Symbol" w:hint="default"/>
      </w:rPr>
    </w:lvl>
    <w:lvl w:ilvl="7" w:tplc="04180003" w:tentative="1">
      <w:start w:val="1"/>
      <w:numFmt w:val="bullet"/>
      <w:lvlText w:val="o"/>
      <w:lvlJc w:val="left"/>
      <w:pPr>
        <w:ind w:left="7177" w:hanging="360"/>
      </w:pPr>
      <w:rPr>
        <w:rFonts w:ascii="Courier New" w:hAnsi="Courier New" w:cs="Courier New" w:hint="default"/>
      </w:rPr>
    </w:lvl>
    <w:lvl w:ilvl="8" w:tplc="04180005" w:tentative="1">
      <w:start w:val="1"/>
      <w:numFmt w:val="bullet"/>
      <w:lvlText w:val=""/>
      <w:lvlJc w:val="left"/>
      <w:pPr>
        <w:ind w:left="7897" w:hanging="360"/>
      </w:pPr>
      <w:rPr>
        <w:rFonts w:ascii="Wingdings" w:hAnsi="Wingdings" w:hint="default"/>
      </w:rPr>
    </w:lvl>
  </w:abstractNum>
  <w:abstractNum w:abstractNumId="6">
    <w:nsid w:val="14361512"/>
    <w:multiLevelType w:val="hybridMultilevel"/>
    <w:tmpl w:val="81B8D40A"/>
    <w:lvl w:ilvl="0" w:tplc="04180001">
      <w:start w:val="1"/>
      <w:numFmt w:val="bullet"/>
      <w:lvlText w:val=""/>
      <w:lvlJc w:val="left"/>
      <w:pPr>
        <w:ind w:left="2137" w:hanging="360"/>
      </w:pPr>
      <w:rPr>
        <w:rFonts w:ascii="Symbol" w:hAnsi="Symbol" w:hint="default"/>
      </w:rPr>
    </w:lvl>
    <w:lvl w:ilvl="1" w:tplc="04180003" w:tentative="1">
      <w:start w:val="1"/>
      <w:numFmt w:val="bullet"/>
      <w:lvlText w:val="o"/>
      <w:lvlJc w:val="left"/>
      <w:pPr>
        <w:ind w:left="2857" w:hanging="360"/>
      </w:pPr>
      <w:rPr>
        <w:rFonts w:ascii="Courier New" w:hAnsi="Courier New" w:cs="Courier New" w:hint="default"/>
      </w:rPr>
    </w:lvl>
    <w:lvl w:ilvl="2" w:tplc="04180005" w:tentative="1">
      <w:start w:val="1"/>
      <w:numFmt w:val="bullet"/>
      <w:lvlText w:val=""/>
      <w:lvlJc w:val="left"/>
      <w:pPr>
        <w:ind w:left="3577" w:hanging="360"/>
      </w:pPr>
      <w:rPr>
        <w:rFonts w:ascii="Wingdings" w:hAnsi="Wingdings" w:hint="default"/>
      </w:rPr>
    </w:lvl>
    <w:lvl w:ilvl="3" w:tplc="04180001" w:tentative="1">
      <w:start w:val="1"/>
      <w:numFmt w:val="bullet"/>
      <w:lvlText w:val=""/>
      <w:lvlJc w:val="left"/>
      <w:pPr>
        <w:ind w:left="4297" w:hanging="360"/>
      </w:pPr>
      <w:rPr>
        <w:rFonts w:ascii="Symbol" w:hAnsi="Symbol" w:hint="default"/>
      </w:rPr>
    </w:lvl>
    <w:lvl w:ilvl="4" w:tplc="04180003" w:tentative="1">
      <w:start w:val="1"/>
      <w:numFmt w:val="bullet"/>
      <w:lvlText w:val="o"/>
      <w:lvlJc w:val="left"/>
      <w:pPr>
        <w:ind w:left="5017" w:hanging="360"/>
      </w:pPr>
      <w:rPr>
        <w:rFonts w:ascii="Courier New" w:hAnsi="Courier New" w:cs="Courier New" w:hint="default"/>
      </w:rPr>
    </w:lvl>
    <w:lvl w:ilvl="5" w:tplc="04180005" w:tentative="1">
      <w:start w:val="1"/>
      <w:numFmt w:val="bullet"/>
      <w:lvlText w:val=""/>
      <w:lvlJc w:val="left"/>
      <w:pPr>
        <w:ind w:left="5737" w:hanging="360"/>
      </w:pPr>
      <w:rPr>
        <w:rFonts w:ascii="Wingdings" w:hAnsi="Wingdings" w:hint="default"/>
      </w:rPr>
    </w:lvl>
    <w:lvl w:ilvl="6" w:tplc="04180001" w:tentative="1">
      <w:start w:val="1"/>
      <w:numFmt w:val="bullet"/>
      <w:lvlText w:val=""/>
      <w:lvlJc w:val="left"/>
      <w:pPr>
        <w:ind w:left="6457" w:hanging="360"/>
      </w:pPr>
      <w:rPr>
        <w:rFonts w:ascii="Symbol" w:hAnsi="Symbol" w:hint="default"/>
      </w:rPr>
    </w:lvl>
    <w:lvl w:ilvl="7" w:tplc="04180003" w:tentative="1">
      <w:start w:val="1"/>
      <w:numFmt w:val="bullet"/>
      <w:lvlText w:val="o"/>
      <w:lvlJc w:val="left"/>
      <w:pPr>
        <w:ind w:left="7177" w:hanging="360"/>
      </w:pPr>
      <w:rPr>
        <w:rFonts w:ascii="Courier New" w:hAnsi="Courier New" w:cs="Courier New" w:hint="default"/>
      </w:rPr>
    </w:lvl>
    <w:lvl w:ilvl="8" w:tplc="04180005" w:tentative="1">
      <w:start w:val="1"/>
      <w:numFmt w:val="bullet"/>
      <w:lvlText w:val=""/>
      <w:lvlJc w:val="left"/>
      <w:pPr>
        <w:ind w:left="7897" w:hanging="360"/>
      </w:pPr>
      <w:rPr>
        <w:rFonts w:ascii="Wingdings" w:hAnsi="Wingdings" w:hint="default"/>
      </w:rPr>
    </w:lvl>
  </w:abstractNum>
  <w:abstractNum w:abstractNumId="7">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2509B7"/>
    <w:multiLevelType w:val="hybridMultilevel"/>
    <w:tmpl w:val="57CE1120"/>
    <w:lvl w:ilvl="0" w:tplc="04180001">
      <w:start w:val="1"/>
      <w:numFmt w:val="bullet"/>
      <w:lvlText w:val=""/>
      <w:lvlJc w:val="left"/>
      <w:pPr>
        <w:ind w:left="2137" w:hanging="360"/>
      </w:pPr>
      <w:rPr>
        <w:rFonts w:ascii="Symbol" w:hAnsi="Symbol" w:hint="default"/>
      </w:rPr>
    </w:lvl>
    <w:lvl w:ilvl="1" w:tplc="04180003" w:tentative="1">
      <w:start w:val="1"/>
      <w:numFmt w:val="bullet"/>
      <w:lvlText w:val="o"/>
      <w:lvlJc w:val="left"/>
      <w:pPr>
        <w:ind w:left="2857" w:hanging="360"/>
      </w:pPr>
      <w:rPr>
        <w:rFonts w:ascii="Courier New" w:hAnsi="Courier New" w:cs="Courier New" w:hint="default"/>
      </w:rPr>
    </w:lvl>
    <w:lvl w:ilvl="2" w:tplc="04180005" w:tentative="1">
      <w:start w:val="1"/>
      <w:numFmt w:val="bullet"/>
      <w:lvlText w:val=""/>
      <w:lvlJc w:val="left"/>
      <w:pPr>
        <w:ind w:left="3577" w:hanging="360"/>
      </w:pPr>
      <w:rPr>
        <w:rFonts w:ascii="Wingdings" w:hAnsi="Wingdings" w:hint="default"/>
      </w:rPr>
    </w:lvl>
    <w:lvl w:ilvl="3" w:tplc="04180001" w:tentative="1">
      <w:start w:val="1"/>
      <w:numFmt w:val="bullet"/>
      <w:lvlText w:val=""/>
      <w:lvlJc w:val="left"/>
      <w:pPr>
        <w:ind w:left="4297" w:hanging="360"/>
      </w:pPr>
      <w:rPr>
        <w:rFonts w:ascii="Symbol" w:hAnsi="Symbol" w:hint="default"/>
      </w:rPr>
    </w:lvl>
    <w:lvl w:ilvl="4" w:tplc="04180003" w:tentative="1">
      <w:start w:val="1"/>
      <w:numFmt w:val="bullet"/>
      <w:lvlText w:val="o"/>
      <w:lvlJc w:val="left"/>
      <w:pPr>
        <w:ind w:left="5017" w:hanging="360"/>
      </w:pPr>
      <w:rPr>
        <w:rFonts w:ascii="Courier New" w:hAnsi="Courier New" w:cs="Courier New" w:hint="default"/>
      </w:rPr>
    </w:lvl>
    <w:lvl w:ilvl="5" w:tplc="04180005" w:tentative="1">
      <w:start w:val="1"/>
      <w:numFmt w:val="bullet"/>
      <w:lvlText w:val=""/>
      <w:lvlJc w:val="left"/>
      <w:pPr>
        <w:ind w:left="5737" w:hanging="360"/>
      </w:pPr>
      <w:rPr>
        <w:rFonts w:ascii="Wingdings" w:hAnsi="Wingdings" w:hint="default"/>
      </w:rPr>
    </w:lvl>
    <w:lvl w:ilvl="6" w:tplc="04180001" w:tentative="1">
      <w:start w:val="1"/>
      <w:numFmt w:val="bullet"/>
      <w:lvlText w:val=""/>
      <w:lvlJc w:val="left"/>
      <w:pPr>
        <w:ind w:left="6457" w:hanging="360"/>
      </w:pPr>
      <w:rPr>
        <w:rFonts w:ascii="Symbol" w:hAnsi="Symbol" w:hint="default"/>
      </w:rPr>
    </w:lvl>
    <w:lvl w:ilvl="7" w:tplc="04180003" w:tentative="1">
      <w:start w:val="1"/>
      <w:numFmt w:val="bullet"/>
      <w:lvlText w:val="o"/>
      <w:lvlJc w:val="left"/>
      <w:pPr>
        <w:ind w:left="7177" w:hanging="360"/>
      </w:pPr>
      <w:rPr>
        <w:rFonts w:ascii="Courier New" w:hAnsi="Courier New" w:cs="Courier New" w:hint="default"/>
      </w:rPr>
    </w:lvl>
    <w:lvl w:ilvl="8" w:tplc="04180005" w:tentative="1">
      <w:start w:val="1"/>
      <w:numFmt w:val="bullet"/>
      <w:lvlText w:val=""/>
      <w:lvlJc w:val="left"/>
      <w:pPr>
        <w:ind w:left="7897" w:hanging="360"/>
      </w:pPr>
      <w:rPr>
        <w:rFonts w:ascii="Wingdings" w:hAnsi="Wingdings" w:hint="default"/>
      </w:rPr>
    </w:lvl>
  </w:abstractNum>
  <w:abstractNum w:abstractNumId="9">
    <w:nsid w:val="1FB05D59"/>
    <w:multiLevelType w:val="hybridMultilevel"/>
    <w:tmpl w:val="1302A1EC"/>
    <w:lvl w:ilvl="0" w:tplc="04180001">
      <w:start w:val="1"/>
      <w:numFmt w:val="bullet"/>
      <w:lvlText w:val=""/>
      <w:lvlJc w:val="left"/>
      <w:pPr>
        <w:ind w:left="2137" w:hanging="360"/>
      </w:pPr>
      <w:rPr>
        <w:rFonts w:ascii="Symbol" w:hAnsi="Symbol" w:hint="default"/>
      </w:rPr>
    </w:lvl>
    <w:lvl w:ilvl="1" w:tplc="04180003" w:tentative="1">
      <w:start w:val="1"/>
      <w:numFmt w:val="bullet"/>
      <w:lvlText w:val="o"/>
      <w:lvlJc w:val="left"/>
      <w:pPr>
        <w:ind w:left="2857" w:hanging="360"/>
      </w:pPr>
      <w:rPr>
        <w:rFonts w:ascii="Courier New" w:hAnsi="Courier New" w:cs="Courier New" w:hint="default"/>
      </w:rPr>
    </w:lvl>
    <w:lvl w:ilvl="2" w:tplc="04180005" w:tentative="1">
      <w:start w:val="1"/>
      <w:numFmt w:val="bullet"/>
      <w:lvlText w:val=""/>
      <w:lvlJc w:val="left"/>
      <w:pPr>
        <w:ind w:left="3577" w:hanging="360"/>
      </w:pPr>
      <w:rPr>
        <w:rFonts w:ascii="Wingdings" w:hAnsi="Wingdings" w:hint="default"/>
      </w:rPr>
    </w:lvl>
    <w:lvl w:ilvl="3" w:tplc="04180001" w:tentative="1">
      <w:start w:val="1"/>
      <w:numFmt w:val="bullet"/>
      <w:lvlText w:val=""/>
      <w:lvlJc w:val="left"/>
      <w:pPr>
        <w:ind w:left="4297" w:hanging="360"/>
      </w:pPr>
      <w:rPr>
        <w:rFonts w:ascii="Symbol" w:hAnsi="Symbol" w:hint="default"/>
      </w:rPr>
    </w:lvl>
    <w:lvl w:ilvl="4" w:tplc="04180003" w:tentative="1">
      <w:start w:val="1"/>
      <w:numFmt w:val="bullet"/>
      <w:lvlText w:val="o"/>
      <w:lvlJc w:val="left"/>
      <w:pPr>
        <w:ind w:left="5017" w:hanging="360"/>
      </w:pPr>
      <w:rPr>
        <w:rFonts w:ascii="Courier New" w:hAnsi="Courier New" w:cs="Courier New" w:hint="default"/>
      </w:rPr>
    </w:lvl>
    <w:lvl w:ilvl="5" w:tplc="04180005" w:tentative="1">
      <w:start w:val="1"/>
      <w:numFmt w:val="bullet"/>
      <w:lvlText w:val=""/>
      <w:lvlJc w:val="left"/>
      <w:pPr>
        <w:ind w:left="5737" w:hanging="360"/>
      </w:pPr>
      <w:rPr>
        <w:rFonts w:ascii="Wingdings" w:hAnsi="Wingdings" w:hint="default"/>
      </w:rPr>
    </w:lvl>
    <w:lvl w:ilvl="6" w:tplc="04180001" w:tentative="1">
      <w:start w:val="1"/>
      <w:numFmt w:val="bullet"/>
      <w:lvlText w:val=""/>
      <w:lvlJc w:val="left"/>
      <w:pPr>
        <w:ind w:left="6457" w:hanging="360"/>
      </w:pPr>
      <w:rPr>
        <w:rFonts w:ascii="Symbol" w:hAnsi="Symbol" w:hint="default"/>
      </w:rPr>
    </w:lvl>
    <w:lvl w:ilvl="7" w:tplc="04180003" w:tentative="1">
      <w:start w:val="1"/>
      <w:numFmt w:val="bullet"/>
      <w:lvlText w:val="o"/>
      <w:lvlJc w:val="left"/>
      <w:pPr>
        <w:ind w:left="7177" w:hanging="360"/>
      </w:pPr>
      <w:rPr>
        <w:rFonts w:ascii="Courier New" w:hAnsi="Courier New" w:cs="Courier New" w:hint="default"/>
      </w:rPr>
    </w:lvl>
    <w:lvl w:ilvl="8" w:tplc="04180005" w:tentative="1">
      <w:start w:val="1"/>
      <w:numFmt w:val="bullet"/>
      <w:lvlText w:val=""/>
      <w:lvlJc w:val="left"/>
      <w:pPr>
        <w:ind w:left="7897" w:hanging="360"/>
      </w:pPr>
      <w:rPr>
        <w:rFonts w:ascii="Wingdings" w:hAnsi="Wingdings" w:hint="default"/>
      </w:rPr>
    </w:lvl>
  </w:abstractNum>
  <w:abstractNum w:abstractNumId="10">
    <w:nsid w:val="20BE4A1D"/>
    <w:multiLevelType w:val="hybridMultilevel"/>
    <w:tmpl w:val="1314451A"/>
    <w:lvl w:ilvl="0" w:tplc="D3FA9598">
      <w:start w:val="1"/>
      <w:numFmt w:val="bullet"/>
      <w:lvlText w:val="-"/>
      <w:lvlJc w:val="left"/>
      <w:pPr>
        <w:ind w:left="720" w:hanging="360"/>
      </w:pPr>
      <w:rPr>
        <w:rFonts w:ascii="Times New Roman" w:hAnsi="Times New Roman" w:cs="Times New Roman" w:hint="default"/>
        <w:color w:val="auto"/>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541653E"/>
    <w:multiLevelType w:val="hybridMultilevel"/>
    <w:tmpl w:val="9FC4A598"/>
    <w:lvl w:ilvl="0" w:tplc="04180001">
      <w:start w:val="1"/>
      <w:numFmt w:val="bullet"/>
      <w:lvlText w:val=""/>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13">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32703A30"/>
    <w:multiLevelType w:val="hybridMultilevel"/>
    <w:tmpl w:val="EC480AD2"/>
    <w:lvl w:ilvl="0" w:tplc="04180001">
      <w:start w:val="1"/>
      <w:numFmt w:val="bullet"/>
      <w:lvlText w:val=""/>
      <w:lvlJc w:val="left"/>
      <w:pPr>
        <w:ind w:left="2137" w:hanging="360"/>
      </w:pPr>
      <w:rPr>
        <w:rFonts w:ascii="Symbol" w:hAnsi="Symbol" w:hint="default"/>
      </w:rPr>
    </w:lvl>
    <w:lvl w:ilvl="1" w:tplc="04180003" w:tentative="1">
      <w:start w:val="1"/>
      <w:numFmt w:val="bullet"/>
      <w:lvlText w:val="o"/>
      <w:lvlJc w:val="left"/>
      <w:pPr>
        <w:ind w:left="2857" w:hanging="360"/>
      </w:pPr>
      <w:rPr>
        <w:rFonts w:ascii="Courier New" w:hAnsi="Courier New" w:cs="Courier New" w:hint="default"/>
      </w:rPr>
    </w:lvl>
    <w:lvl w:ilvl="2" w:tplc="04180005" w:tentative="1">
      <w:start w:val="1"/>
      <w:numFmt w:val="bullet"/>
      <w:lvlText w:val=""/>
      <w:lvlJc w:val="left"/>
      <w:pPr>
        <w:ind w:left="3577" w:hanging="360"/>
      </w:pPr>
      <w:rPr>
        <w:rFonts w:ascii="Wingdings" w:hAnsi="Wingdings" w:hint="default"/>
      </w:rPr>
    </w:lvl>
    <w:lvl w:ilvl="3" w:tplc="04180001" w:tentative="1">
      <w:start w:val="1"/>
      <w:numFmt w:val="bullet"/>
      <w:lvlText w:val=""/>
      <w:lvlJc w:val="left"/>
      <w:pPr>
        <w:ind w:left="4297" w:hanging="360"/>
      </w:pPr>
      <w:rPr>
        <w:rFonts w:ascii="Symbol" w:hAnsi="Symbol" w:hint="default"/>
      </w:rPr>
    </w:lvl>
    <w:lvl w:ilvl="4" w:tplc="04180003" w:tentative="1">
      <w:start w:val="1"/>
      <w:numFmt w:val="bullet"/>
      <w:lvlText w:val="o"/>
      <w:lvlJc w:val="left"/>
      <w:pPr>
        <w:ind w:left="5017" w:hanging="360"/>
      </w:pPr>
      <w:rPr>
        <w:rFonts w:ascii="Courier New" w:hAnsi="Courier New" w:cs="Courier New" w:hint="default"/>
      </w:rPr>
    </w:lvl>
    <w:lvl w:ilvl="5" w:tplc="04180005" w:tentative="1">
      <w:start w:val="1"/>
      <w:numFmt w:val="bullet"/>
      <w:lvlText w:val=""/>
      <w:lvlJc w:val="left"/>
      <w:pPr>
        <w:ind w:left="5737" w:hanging="360"/>
      </w:pPr>
      <w:rPr>
        <w:rFonts w:ascii="Wingdings" w:hAnsi="Wingdings" w:hint="default"/>
      </w:rPr>
    </w:lvl>
    <w:lvl w:ilvl="6" w:tplc="04180001" w:tentative="1">
      <w:start w:val="1"/>
      <w:numFmt w:val="bullet"/>
      <w:lvlText w:val=""/>
      <w:lvlJc w:val="left"/>
      <w:pPr>
        <w:ind w:left="6457" w:hanging="360"/>
      </w:pPr>
      <w:rPr>
        <w:rFonts w:ascii="Symbol" w:hAnsi="Symbol" w:hint="default"/>
      </w:rPr>
    </w:lvl>
    <w:lvl w:ilvl="7" w:tplc="04180003" w:tentative="1">
      <w:start w:val="1"/>
      <w:numFmt w:val="bullet"/>
      <w:lvlText w:val="o"/>
      <w:lvlJc w:val="left"/>
      <w:pPr>
        <w:ind w:left="7177" w:hanging="360"/>
      </w:pPr>
      <w:rPr>
        <w:rFonts w:ascii="Courier New" w:hAnsi="Courier New" w:cs="Courier New" w:hint="default"/>
      </w:rPr>
    </w:lvl>
    <w:lvl w:ilvl="8" w:tplc="04180005" w:tentative="1">
      <w:start w:val="1"/>
      <w:numFmt w:val="bullet"/>
      <w:lvlText w:val=""/>
      <w:lvlJc w:val="left"/>
      <w:pPr>
        <w:ind w:left="7897" w:hanging="360"/>
      </w:pPr>
      <w:rPr>
        <w:rFonts w:ascii="Wingdings" w:hAnsi="Wingdings" w:hint="default"/>
      </w:rPr>
    </w:lvl>
  </w:abstractNum>
  <w:abstractNum w:abstractNumId="16">
    <w:nsid w:val="4A2A791F"/>
    <w:multiLevelType w:val="hybridMultilevel"/>
    <w:tmpl w:val="8DB03A4C"/>
    <w:lvl w:ilvl="0" w:tplc="00F8609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nsid w:val="4B5964F2"/>
    <w:multiLevelType w:val="hybridMultilevel"/>
    <w:tmpl w:val="CCE4FDB4"/>
    <w:lvl w:ilvl="0" w:tplc="174C31DE">
      <w:start w:val="2"/>
      <w:numFmt w:val="bullet"/>
      <w:lvlText w:val="-"/>
      <w:lvlJc w:val="left"/>
      <w:pPr>
        <w:tabs>
          <w:tab w:val="num" w:pos="1800"/>
        </w:tabs>
        <w:ind w:left="180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4B61088C"/>
    <w:multiLevelType w:val="hybridMultilevel"/>
    <w:tmpl w:val="003C75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4CB22019"/>
    <w:multiLevelType w:val="hybridMultilevel"/>
    <w:tmpl w:val="93B89158"/>
    <w:lvl w:ilvl="0" w:tplc="04180001">
      <w:start w:val="1"/>
      <w:numFmt w:val="bullet"/>
      <w:lvlText w:val=""/>
      <w:lvlJc w:val="left"/>
      <w:pPr>
        <w:ind w:left="2137" w:hanging="360"/>
      </w:pPr>
      <w:rPr>
        <w:rFonts w:ascii="Symbol" w:hAnsi="Symbol" w:hint="default"/>
      </w:rPr>
    </w:lvl>
    <w:lvl w:ilvl="1" w:tplc="04180003" w:tentative="1">
      <w:start w:val="1"/>
      <w:numFmt w:val="bullet"/>
      <w:lvlText w:val="o"/>
      <w:lvlJc w:val="left"/>
      <w:pPr>
        <w:ind w:left="2857" w:hanging="360"/>
      </w:pPr>
      <w:rPr>
        <w:rFonts w:ascii="Courier New" w:hAnsi="Courier New" w:cs="Courier New" w:hint="default"/>
      </w:rPr>
    </w:lvl>
    <w:lvl w:ilvl="2" w:tplc="04180005" w:tentative="1">
      <w:start w:val="1"/>
      <w:numFmt w:val="bullet"/>
      <w:lvlText w:val=""/>
      <w:lvlJc w:val="left"/>
      <w:pPr>
        <w:ind w:left="3577" w:hanging="360"/>
      </w:pPr>
      <w:rPr>
        <w:rFonts w:ascii="Wingdings" w:hAnsi="Wingdings" w:hint="default"/>
      </w:rPr>
    </w:lvl>
    <w:lvl w:ilvl="3" w:tplc="04180001" w:tentative="1">
      <w:start w:val="1"/>
      <w:numFmt w:val="bullet"/>
      <w:lvlText w:val=""/>
      <w:lvlJc w:val="left"/>
      <w:pPr>
        <w:ind w:left="4297" w:hanging="360"/>
      </w:pPr>
      <w:rPr>
        <w:rFonts w:ascii="Symbol" w:hAnsi="Symbol" w:hint="default"/>
      </w:rPr>
    </w:lvl>
    <w:lvl w:ilvl="4" w:tplc="04180003" w:tentative="1">
      <w:start w:val="1"/>
      <w:numFmt w:val="bullet"/>
      <w:lvlText w:val="o"/>
      <w:lvlJc w:val="left"/>
      <w:pPr>
        <w:ind w:left="5017" w:hanging="360"/>
      </w:pPr>
      <w:rPr>
        <w:rFonts w:ascii="Courier New" w:hAnsi="Courier New" w:cs="Courier New" w:hint="default"/>
      </w:rPr>
    </w:lvl>
    <w:lvl w:ilvl="5" w:tplc="04180005" w:tentative="1">
      <w:start w:val="1"/>
      <w:numFmt w:val="bullet"/>
      <w:lvlText w:val=""/>
      <w:lvlJc w:val="left"/>
      <w:pPr>
        <w:ind w:left="5737" w:hanging="360"/>
      </w:pPr>
      <w:rPr>
        <w:rFonts w:ascii="Wingdings" w:hAnsi="Wingdings" w:hint="default"/>
      </w:rPr>
    </w:lvl>
    <w:lvl w:ilvl="6" w:tplc="04180001" w:tentative="1">
      <w:start w:val="1"/>
      <w:numFmt w:val="bullet"/>
      <w:lvlText w:val=""/>
      <w:lvlJc w:val="left"/>
      <w:pPr>
        <w:ind w:left="6457" w:hanging="360"/>
      </w:pPr>
      <w:rPr>
        <w:rFonts w:ascii="Symbol" w:hAnsi="Symbol" w:hint="default"/>
      </w:rPr>
    </w:lvl>
    <w:lvl w:ilvl="7" w:tplc="04180003" w:tentative="1">
      <w:start w:val="1"/>
      <w:numFmt w:val="bullet"/>
      <w:lvlText w:val="o"/>
      <w:lvlJc w:val="left"/>
      <w:pPr>
        <w:ind w:left="7177" w:hanging="360"/>
      </w:pPr>
      <w:rPr>
        <w:rFonts w:ascii="Courier New" w:hAnsi="Courier New" w:cs="Courier New" w:hint="default"/>
      </w:rPr>
    </w:lvl>
    <w:lvl w:ilvl="8" w:tplc="04180005" w:tentative="1">
      <w:start w:val="1"/>
      <w:numFmt w:val="bullet"/>
      <w:lvlText w:val=""/>
      <w:lvlJc w:val="left"/>
      <w:pPr>
        <w:ind w:left="7897" w:hanging="360"/>
      </w:pPr>
      <w:rPr>
        <w:rFonts w:ascii="Wingdings" w:hAnsi="Wingdings" w:hint="default"/>
      </w:rPr>
    </w:lvl>
  </w:abstractNum>
  <w:abstractNum w:abstractNumId="2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4FAF345D"/>
    <w:multiLevelType w:val="hybridMultilevel"/>
    <w:tmpl w:val="D46E3AD8"/>
    <w:lvl w:ilvl="0" w:tplc="43EAFD24">
      <w:start w:val="1"/>
      <w:numFmt w:val="bullet"/>
      <w:lvlText w:val="-"/>
      <w:lvlJc w:val="left"/>
      <w:pPr>
        <w:ind w:left="0" w:hanging="360"/>
      </w:pPr>
      <w:rPr>
        <w:rFonts w:ascii="Arial" w:eastAsia="Times New Roman" w:hAnsi="Arial" w:cs="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nsid w:val="505876EE"/>
    <w:multiLevelType w:val="hybridMultilevel"/>
    <w:tmpl w:val="050C09C6"/>
    <w:lvl w:ilvl="0" w:tplc="D20A736A">
      <w:start w:val="2"/>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1265F4D"/>
    <w:multiLevelType w:val="hybridMultilevel"/>
    <w:tmpl w:val="2F30D4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5">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6">
    <w:nsid w:val="5BEE0E48"/>
    <w:multiLevelType w:val="hybridMultilevel"/>
    <w:tmpl w:val="16540F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635C0307"/>
    <w:multiLevelType w:val="hybridMultilevel"/>
    <w:tmpl w:val="80085BE6"/>
    <w:lvl w:ilvl="0" w:tplc="D3FA9598">
      <w:start w:val="1"/>
      <w:numFmt w:val="bullet"/>
      <w:lvlText w:val="-"/>
      <w:lvlJc w:val="left"/>
      <w:pPr>
        <w:tabs>
          <w:tab w:val="num" w:pos="1077"/>
        </w:tabs>
        <w:ind w:left="1077" w:hanging="340"/>
      </w:pPr>
      <w:rPr>
        <w:rFonts w:ascii="Times New Roman" w:hAnsi="Times New Roman" w:cs="Times New Roman"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9">
    <w:nsid w:val="7EE03370"/>
    <w:multiLevelType w:val="hybridMultilevel"/>
    <w:tmpl w:val="DC60DA40"/>
    <w:lvl w:ilvl="0" w:tplc="04180001">
      <w:start w:val="1"/>
      <w:numFmt w:val="bullet"/>
      <w:lvlText w:val=""/>
      <w:lvlJc w:val="left"/>
      <w:pPr>
        <w:ind w:left="2137" w:hanging="360"/>
      </w:pPr>
      <w:rPr>
        <w:rFonts w:ascii="Symbol" w:hAnsi="Symbol" w:hint="default"/>
      </w:rPr>
    </w:lvl>
    <w:lvl w:ilvl="1" w:tplc="04180003" w:tentative="1">
      <w:start w:val="1"/>
      <w:numFmt w:val="bullet"/>
      <w:lvlText w:val="o"/>
      <w:lvlJc w:val="left"/>
      <w:pPr>
        <w:ind w:left="2857" w:hanging="360"/>
      </w:pPr>
      <w:rPr>
        <w:rFonts w:ascii="Courier New" w:hAnsi="Courier New" w:cs="Courier New" w:hint="default"/>
      </w:rPr>
    </w:lvl>
    <w:lvl w:ilvl="2" w:tplc="04180005" w:tentative="1">
      <w:start w:val="1"/>
      <w:numFmt w:val="bullet"/>
      <w:lvlText w:val=""/>
      <w:lvlJc w:val="left"/>
      <w:pPr>
        <w:ind w:left="3577" w:hanging="360"/>
      </w:pPr>
      <w:rPr>
        <w:rFonts w:ascii="Wingdings" w:hAnsi="Wingdings" w:hint="default"/>
      </w:rPr>
    </w:lvl>
    <w:lvl w:ilvl="3" w:tplc="04180001" w:tentative="1">
      <w:start w:val="1"/>
      <w:numFmt w:val="bullet"/>
      <w:lvlText w:val=""/>
      <w:lvlJc w:val="left"/>
      <w:pPr>
        <w:ind w:left="4297" w:hanging="360"/>
      </w:pPr>
      <w:rPr>
        <w:rFonts w:ascii="Symbol" w:hAnsi="Symbol" w:hint="default"/>
      </w:rPr>
    </w:lvl>
    <w:lvl w:ilvl="4" w:tplc="04180003" w:tentative="1">
      <w:start w:val="1"/>
      <w:numFmt w:val="bullet"/>
      <w:lvlText w:val="o"/>
      <w:lvlJc w:val="left"/>
      <w:pPr>
        <w:ind w:left="5017" w:hanging="360"/>
      </w:pPr>
      <w:rPr>
        <w:rFonts w:ascii="Courier New" w:hAnsi="Courier New" w:cs="Courier New" w:hint="default"/>
      </w:rPr>
    </w:lvl>
    <w:lvl w:ilvl="5" w:tplc="04180005" w:tentative="1">
      <w:start w:val="1"/>
      <w:numFmt w:val="bullet"/>
      <w:lvlText w:val=""/>
      <w:lvlJc w:val="left"/>
      <w:pPr>
        <w:ind w:left="5737" w:hanging="360"/>
      </w:pPr>
      <w:rPr>
        <w:rFonts w:ascii="Wingdings" w:hAnsi="Wingdings" w:hint="default"/>
      </w:rPr>
    </w:lvl>
    <w:lvl w:ilvl="6" w:tplc="04180001" w:tentative="1">
      <w:start w:val="1"/>
      <w:numFmt w:val="bullet"/>
      <w:lvlText w:val=""/>
      <w:lvlJc w:val="left"/>
      <w:pPr>
        <w:ind w:left="6457" w:hanging="360"/>
      </w:pPr>
      <w:rPr>
        <w:rFonts w:ascii="Symbol" w:hAnsi="Symbol" w:hint="default"/>
      </w:rPr>
    </w:lvl>
    <w:lvl w:ilvl="7" w:tplc="04180003" w:tentative="1">
      <w:start w:val="1"/>
      <w:numFmt w:val="bullet"/>
      <w:lvlText w:val="o"/>
      <w:lvlJc w:val="left"/>
      <w:pPr>
        <w:ind w:left="7177" w:hanging="360"/>
      </w:pPr>
      <w:rPr>
        <w:rFonts w:ascii="Courier New" w:hAnsi="Courier New" w:cs="Courier New" w:hint="default"/>
      </w:rPr>
    </w:lvl>
    <w:lvl w:ilvl="8" w:tplc="04180005" w:tentative="1">
      <w:start w:val="1"/>
      <w:numFmt w:val="bullet"/>
      <w:lvlText w:val=""/>
      <w:lvlJc w:val="left"/>
      <w:pPr>
        <w:ind w:left="7897"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8"/>
  </w:num>
  <w:num w:numId="6">
    <w:abstractNumId w:val="11"/>
  </w:num>
  <w:num w:numId="7">
    <w:abstractNumId w:val="14"/>
  </w:num>
  <w:num w:numId="8">
    <w:abstractNumId w:val="20"/>
  </w:num>
  <w:num w:numId="9">
    <w:abstractNumId w:val="4"/>
  </w:num>
  <w:num w:numId="10">
    <w:abstractNumId w:val="5"/>
  </w:num>
  <w:num w:numId="11">
    <w:abstractNumId w:val="9"/>
  </w:num>
  <w:num w:numId="12">
    <w:abstractNumId w:val="6"/>
  </w:num>
  <w:num w:numId="13">
    <w:abstractNumId w:val="8"/>
  </w:num>
  <w:num w:numId="14">
    <w:abstractNumId w:val="29"/>
  </w:num>
  <w:num w:numId="15">
    <w:abstractNumId w:val="19"/>
  </w:num>
  <w:num w:numId="16">
    <w:abstractNumId w:val="27"/>
  </w:num>
  <w:num w:numId="17">
    <w:abstractNumId w:val="10"/>
  </w:num>
  <w:num w:numId="18">
    <w:abstractNumId w:val="3"/>
  </w:num>
  <w:num w:numId="19">
    <w:abstractNumId w:val="1"/>
  </w:num>
  <w:num w:numId="20">
    <w:abstractNumId w:val="0"/>
  </w:num>
  <w:num w:numId="21">
    <w:abstractNumId w:val="18"/>
  </w:num>
  <w:num w:numId="22">
    <w:abstractNumId w:val="15"/>
  </w:num>
  <w:num w:numId="23">
    <w:abstractNumId w:val="12"/>
  </w:num>
  <w:num w:numId="24">
    <w:abstractNumId w:val="17"/>
  </w:num>
  <w:num w:numId="25">
    <w:abstractNumId w:val="22"/>
  </w:num>
  <w:num w:numId="26">
    <w:abstractNumId w:val="23"/>
  </w:num>
  <w:num w:numId="27">
    <w:abstractNumId w:val="26"/>
  </w:num>
  <w:num w:numId="28">
    <w:abstractNumId w:val="2"/>
  </w:num>
  <w:num w:numId="29">
    <w:abstractNumId w:val="21"/>
  </w:num>
  <w:num w:numId="30">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6B7A"/>
    <w:rsid w:val="000102D5"/>
    <w:rsid w:val="00017358"/>
    <w:rsid w:val="00024271"/>
    <w:rsid w:val="00031608"/>
    <w:rsid w:val="000343F4"/>
    <w:rsid w:val="00034840"/>
    <w:rsid w:val="00050EDF"/>
    <w:rsid w:val="00051258"/>
    <w:rsid w:val="00051494"/>
    <w:rsid w:val="00065C8C"/>
    <w:rsid w:val="00074281"/>
    <w:rsid w:val="00077492"/>
    <w:rsid w:val="000926A2"/>
    <w:rsid w:val="00095AC6"/>
    <w:rsid w:val="00095BEA"/>
    <w:rsid w:val="000A2E73"/>
    <w:rsid w:val="000A3AAD"/>
    <w:rsid w:val="000A4238"/>
    <w:rsid w:val="000A5610"/>
    <w:rsid w:val="000B293A"/>
    <w:rsid w:val="000B4457"/>
    <w:rsid w:val="000B720E"/>
    <w:rsid w:val="000C7CDD"/>
    <w:rsid w:val="000D35A8"/>
    <w:rsid w:val="000D7C04"/>
    <w:rsid w:val="000E1D8C"/>
    <w:rsid w:val="000E2A1E"/>
    <w:rsid w:val="000E5D4D"/>
    <w:rsid w:val="000E5E8F"/>
    <w:rsid w:val="000F0C76"/>
    <w:rsid w:val="00102243"/>
    <w:rsid w:val="001057FC"/>
    <w:rsid w:val="00110250"/>
    <w:rsid w:val="0011295C"/>
    <w:rsid w:val="00121617"/>
    <w:rsid w:val="00126E3D"/>
    <w:rsid w:val="00131131"/>
    <w:rsid w:val="00141926"/>
    <w:rsid w:val="00144DDF"/>
    <w:rsid w:val="00147B44"/>
    <w:rsid w:val="00150DC0"/>
    <w:rsid w:val="0015205E"/>
    <w:rsid w:val="00157CA8"/>
    <w:rsid w:val="00157CAE"/>
    <w:rsid w:val="00160F2A"/>
    <w:rsid w:val="00165EC8"/>
    <w:rsid w:val="00165FB1"/>
    <w:rsid w:val="00167D80"/>
    <w:rsid w:val="00171A29"/>
    <w:rsid w:val="00172764"/>
    <w:rsid w:val="0017345C"/>
    <w:rsid w:val="00180DB7"/>
    <w:rsid w:val="001974A8"/>
    <w:rsid w:val="00197EB4"/>
    <w:rsid w:val="001A24D9"/>
    <w:rsid w:val="001A3854"/>
    <w:rsid w:val="001A4826"/>
    <w:rsid w:val="001B4690"/>
    <w:rsid w:val="001B680B"/>
    <w:rsid w:val="001C45AE"/>
    <w:rsid w:val="001C476C"/>
    <w:rsid w:val="001D20E1"/>
    <w:rsid w:val="001D58C8"/>
    <w:rsid w:val="001D5C27"/>
    <w:rsid w:val="001D741A"/>
    <w:rsid w:val="001E2320"/>
    <w:rsid w:val="001E678F"/>
    <w:rsid w:val="001F3B49"/>
    <w:rsid w:val="001F5CDE"/>
    <w:rsid w:val="001F65BD"/>
    <w:rsid w:val="0020460E"/>
    <w:rsid w:val="00207D2B"/>
    <w:rsid w:val="002133C9"/>
    <w:rsid w:val="002176A0"/>
    <w:rsid w:val="00222838"/>
    <w:rsid w:val="002238C9"/>
    <w:rsid w:val="00233EDE"/>
    <w:rsid w:val="002432D1"/>
    <w:rsid w:val="0024580B"/>
    <w:rsid w:val="00253A57"/>
    <w:rsid w:val="00260016"/>
    <w:rsid w:val="00260AE7"/>
    <w:rsid w:val="00264072"/>
    <w:rsid w:val="00273D20"/>
    <w:rsid w:val="002752F2"/>
    <w:rsid w:val="00277C2D"/>
    <w:rsid w:val="0028491B"/>
    <w:rsid w:val="00284A63"/>
    <w:rsid w:val="0029439B"/>
    <w:rsid w:val="002A40D5"/>
    <w:rsid w:val="002A507E"/>
    <w:rsid w:val="002B00A6"/>
    <w:rsid w:val="002B5BCF"/>
    <w:rsid w:val="002B7699"/>
    <w:rsid w:val="002C4233"/>
    <w:rsid w:val="002C64DC"/>
    <w:rsid w:val="002D03E4"/>
    <w:rsid w:val="002E2407"/>
    <w:rsid w:val="002E2BC7"/>
    <w:rsid w:val="002E2C5D"/>
    <w:rsid w:val="003019A2"/>
    <w:rsid w:val="00303836"/>
    <w:rsid w:val="00326253"/>
    <w:rsid w:val="00327A91"/>
    <w:rsid w:val="00351459"/>
    <w:rsid w:val="00351752"/>
    <w:rsid w:val="003602D1"/>
    <w:rsid w:val="00360E57"/>
    <w:rsid w:val="0036379B"/>
    <w:rsid w:val="00367B80"/>
    <w:rsid w:val="003707E5"/>
    <w:rsid w:val="00393876"/>
    <w:rsid w:val="003970F1"/>
    <w:rsid w:val="003A62B6"/>
    <w:rsid w:val="003A7E0E"/>
    <w:rsid w:val="003B2BF5"/>
    <w:rsid w:val="003B482C"/>
    <w:rsid w:val="003B4D93"/>
    <w:rsid w:val="003B7302"/>
    <w:rsid w:val="003C4061"/>
    <w:rsid w:val="003D03A9"/>
    <w:rsid w:val="003D20EB"/>
    <w:rsid w:val="003D5B5D"/>
    <w:rsid w:val="003E0DEF"/>
    <w:rsid w:val="003E38BA"/>
    <w:rsid w:val="003E3B8C"/>
    <w:rsid w:val="003E48BE"/>
    <w:rsid w:val="003F5646"/>
    <w:rsid w:val="0040438F"/>
    <w:rsid w:val="00404666"/>
    <w:rsid w:val="00416695"/>
    <w:rsid w:val="004171A6"/>
    <w:rsid w:val="0042202A"/>
    <w:rsid w:val="00424209"/>
    <w:rsid w:val="00442D27"/>
    <w:rsid w:val="0044475A"/>
    <w:rsid w:val="004513BC"/>
    <w:rsid w:val="0046055B"/>
    <w:rsid w:val="00460948"/>
    <w:rsid w:val="00462B27"/>
    <w:rsid w:val="00467950"/>
    <w:rsid w:val="0047779F"/>
    <w:rsid w:val="00483B7D"/>
    <w:rsid w:val="004A1535"/>
    <w:rsid w:val="004A1B57"/>
    <w:rsid w:val="004A3AB9"/>
    <w:rsid w:val="004A3FDA"/>
    <w:rsid w:val="004A4567"/>
    <w:rsid w:val="004B35E9"/>
    <w:rsid w:val="004B6303"/>
    <w:rsid w:val="004D3A18"/>
    <w:rsid w:val="004E0C70"/>
    <w:rsid w:val="004E1C8C"/>
    <w:rsid w:val="004F010B"/>
    <w:rsid w:val="004F495D"/>
    <w:rsid w:val="00500465"/>
    <w:rsid w:val="00502414"/>
    <w:rsid w:val="005035C2"/>
    <w:rsid w:val="00506209"/>
    <w:rsid w:val="00512E17"/>
    <w:rsid w:val="005132B8"/>
    <w:rsid w:val="005227CB"/>
    <w:rsid w:val="0053048D"/>
    <w:rsid w:val="00532311"/>
    <w:rsid w:val="005367CB"/>
    <w:rsid w:val="00537F75"/>
    <w:rsid w:val="005413C2"/>
    <w:rsid w:val="00547A28"/>
    <w:rsid w:val="0055204A"/>
    <w:rsid w:val="005549CD"/>
    <w:rsid w:val="00560D55"/>
    <w:rsid w:val="00566C42"/>
    <w:rsid w:val="00570B71"/>
    <w:rsid w:val="0057249D"/>
    <w:rsid w:val="00580188"/>
    <w:rsid w:val="005815FE"/>
    <w:rsid w:val="00590C8D"/>
    <w:rsid w:val="00591CEB"/>
    <w:rsid w:val="00593D2C"/>
    <w:rsid w:val="00594BEC"/>
    <w:rsid w:val="005A0946"/>
    <w:rsid w:val="005A5E3E"/>
    <w:rsid w:val="005A6361"/>
    <w:rsid w:val="005B02B2"/>
    <w:rsid w:val="005B443B"/>
    <w:rsid w:val="005C0487"/>
    <w:rsid w:val="005C04E4"/>
    <w:rsid w:val="005C21E8"/>
    <w:rsid w:val="005C52BE"/>
    <w:rsid w:val="005C6B9B"/>
    <w:rsid w:val="005D248B"/>
    <w:rsid w:val="005D4B91"/>
    <w:rsid w:val="005D619C"/>
    <w:rsid w:val="005E1023"/>
    <w:rsid w:val="005E17C7"/>
    <w:rsid w:val="005E6490"/>
    <w:rsid w:val="005F0B46"/>
    <w:rsid w:val="005F67FF"/>
    <w:rsid w:val="005F6ED3"/>
    <w:rsid w:val="005F726C"/>
    <w:rsid w:val="00605A3F"/>
    <w:rsid w:val="006065E5"/>
    <w:rsid w:val="00612BD1"/>
    <w:rsid w:val="006172C2"/>
    <w:rsid w:val="006206C3"/>
    <w:rsid w:val="00622AAD"/>
    <w:rsid w:val="006264CC"/>
    <w:rsid w:val="006276E8"/>
    <w:rsid w:val="00627F3B"/>
    <w:rsid w:val="006302DC"/>
    <w:rsid w:val="006305DB"/>
    <w:rsid w:val="00632566"/>
    <w:rsid w:val="00641658"/>
    <w:rsid w:val="00641AB8"/>
    <w:rsid w:val="00644DD0"/>
    <w:rsid w:val="00644E9C"/>
    <w:rsid w:val="00660EB2"/>
    <w:rsid w:val="00676743"/>
    <w:rsid w:val="00680B05"/>
    <w:rsid w:val="006813A0"/>
    <w:rsid w:val="00681B93"/>
    <w:rsid w:val="0068408C"/>
    <w:rsid w:val="006959BE"/>
    <w:rsid w:val="00695CB6"/>
    <w:rsid w:val="00696024"/>
    <w:rsid w:val="006B3AB6"/>
    <w:rsid w:val="006C1BBA"/>
    <w:rsid w:val="006D7856"/>
    <w:rsid w:val="006E2CFE"/>
    <w:rsid w:val="006E3704"/>
    <w:rsid w:val="006E56DC"/>
    <w:rsid w:val="006F065F"/>
    <w:rsid w:val="006F66DB"/>
    <w:rsid w:val="007058A6"/>
    <w:rsid w:val="0071041C"/>
    <w:rsid w:val="00711EDB"/>
    <w:rsid w:val="0071451A"/>
    <w:rsid w:val="00722BE2"/>
    <w:rsid w:val="007278D9"/>
    <w:rsid w:val="007449D7"/>
    <w:rsid w:val="00745281"/>
    <w:rsid w:val="0074647F"/>
    <w:rsid w:val="00750BE3"/>
    <w:rsid w:val="007516E9"/>
    <w:rsid w:val="00756F96"/>
    <w:rsid w:val="007626A4"/>
    <w:rsid w:val="007627F0"/>
    <w:rsid w:val="00762CBA"/>
    <w:rsid w:val="007647BC"/>
    <w:rsid w:val="00764DAC"/>
    <w:rsid w:val="00767EDE"/>
    <w:rsid w:val="007802B5"/>
    <w:rsid w:val="00791330"/>
    <w:rsid w:val="007A2895"/>
    <w:rsid w:val="007A2B7A"/>
    <w:rsid w:val="007A3FD8"/>
    <w:rsid w:val="007A4B5D"/>
    <w:rsid w:val="007A567D"/>
    <w:rsid w:val="007B0BB5"/>
    <w:rsid w:val="007B666C"/>
    <w:rsid w:val="007C2E07"/>
    <w:rsid w:val="007C3819"/>
    <w:rsid w:val="007C52DA"/>
    <w:rsid w:val="007C60ED"/>
    <w:rsid w:val="007D16C4"/>
    <w:rsid w:val="007D630E"/>
    <w:rsid w:val="007E21AD"/>
    <w:rsid w:val="007E5FFA"/>
    <w:rsid w:val="007E7420"/>
    <w:rsid w:val="007F1F7B"/>
    <w:rsid w:val="007F2615"/>
    <w:rsid w:val="00800BA3"/>
    <w:rsid w:val="00801A9B"/>
    <w:rsid w:val="0080663A"/>
    <w:rsid w:val="008164CE"/>
    <w:rsid w:val="00822D5A"/>
    <w:rsid w:val="008246C7"/>
    <w:rsid w:val="00834097"/>
    <w:rsid w:val="0083764F"/>
    <w:rsid w:val="00837B75"/>
    <w:rsid w:val="008510A7"/>
    <w:rsid w:val="00852BE9"/>
    <w:rsid w:val="00861B47"/>
    <w:rsid w:val="0086340C"/>
    <w:rsid w:val="00864CCB"/>
    <w:rsid w:val="0086539D"/>
    <w:rsid w:val="008768FF"/>
    <w:rsid w:val="00876B40"/>
    <w:rsid w:val="008848F7"/>
    <w:rsid w:val="00885519"/>
    <w:rsid w:val="008A2867"/>
    <w:rsid w:val="008B210D"/>
    <w:rsid w:val="008C47E7"/>
    <w:rsid w:val="008D310C"/>
    <w:rsid w:val="008D705F"/>
    <w:rsid w:val="008D799F"/>
    <w:rsid w:val="008E1251"/>
    <w:rsid w:val="008E3108"/>
    <w:rsid w:val="008E559B"/>
    <w:rsid w:val="009018D7"/>
    <w:rsid w:val="00905FAE"/>
    <w:rsid w:val="00912F44"/>
    <w:rsid w:val="009167CA"/>
    <w:rsid w:val="00917D3C"/>
    <w:rsid w:val="00920D82"/>
    <w:rsid w:val="00926E70"/>
    <w:rsid w:val="00937BE6"/>
    <w:rsid w:val="00943818"/>
    <w:rsid w:val="00947B3A"/>
    <w:rsid w:val="00954F3B"/>
    <w:rsid w:val="00956921"/>
    <w:rsid w:val="00971AF8"/>
    <w:rsid w:val="0097273B"/>
    <w:rsid w:val="00982F65"/>
    <w:rsid w:val="009856C0"/>
    <w:rsid w:val="009866AA"/>
    <w:rsid w:val="009A0064"/>
    <w:rsid w:val="009A7CB8"/>
    <w:rsid w:val="009C4D75"/>
    <w:rsid w:val="009C5476"/>
    <w:rsid w:val="009D36CD"/>
    <w:rsid w:val="009D477B"/>
    <w:rsid w:val="009E5C33"/>
    <w:rsid w:val="009F6C17"/>
    <w:rsid w:val="00A039D8"/>
    <w:rsid w:val="00A03B4B"/>
    <w:rsid w:val="00A10BDF"/>
    <w:rsid w:val="00A12025"/>
    <w:rsid w:val="00A236CD"/>
    <w:rsid w:val="00A25301"/>
    <w:rsid w:val="00A25385"/>
    <w:rsid w:val="00A277BC"/>
    <w:rsid w:val="00A45F89"/>
    <w:rsid w:val="00A5101E"/>
    <w:rsid w:val="00A51953"/>
    <w:rsid w:val="00A56D12"/>
    <w:rsid w:val="00A57600"/>
    <w:rsid w:val="00A6161A"/>
    <w:rsid w:val="00A616B3"/>
    <w:rsid w:val="00A6297E"/>
    <w:rsid w:val="00A647D3"/>
    <w:rsid w:val="00A66C10"/>
    <w:rsid w:val="00A67588"/>
    <w:rsid w:val="00A67E94"/>
    <w:rsid w:val="00A700D2"/>
    <w:rsid w:val="00A75AC2"/>
    <w:rsid w:val="00A77875"/>
    <w:rsid w:val="00A85DE6"/>
    <w:rsid w:val="00A97C13"/>
    <w:rsid w:val="00AA152A"/>
    <w:rsid w:val="00AA31AC"/>
    <w:rsid w:val="00AB334F"/>
    <w:rsid w:val="00AB4990"/>
    <w:rsid w:val="00AB4C05"/>
    <w:rsid w:val="00AC7F97"/>
    <w:rsid w:val="00AD5885"/>
    <w:rsid w:val="00AE1F4C"/>
    <w:rsid w:val="00AE1F9C"/>
    <w:rsid w:val="00AE5972"/>
    <w:rsid w:val="00AE76DB"/>
    <w:rsid w:val="00AF28D4"/>
    <w:rsid w:val="00AF411A"/>
    <w:rsid w:val="00AF6CCD"/>
    <w:rsid w:val="00AF736A"/>
    <w:rsid w:val="00B04253"/>
    <w:rsid w:val="00B169FF"/>
    <w:rsid w:val="00B25191"/>
    <w:rsid w:val="00B32313"/>
    <w:rsid w:val="00B34268"/>
    <w:rsid w:val="00B3522B"/>
    <w:rsid w:val="00B36897"/>
    <w:rsid w:val="00B44FBC"/>
    <w:rsid w:val="00B52E22"/>
    <w:rsid w:val="00B645B2"/>
    <w:rsid w:val="00B77FDD"/>
    <w:rsid w:val="00B86A5E"/>
    <w:rsid w:val="00B92214"/>
    <w:rsid w:val="00B92D4B"/>
    <w:rsid w:val="00B95645"/>
    <w:rsid w:val="00B96B24"/>
    <w:rsid w:val="00BB01A7"/>
    <w:rsid w:val="00BB2BD0"/>
    <w:rsid w:val="00BB602B"/>
    <w:rsid w:val="00BC14D9"/>
    <w:rsid w:val="00BC3EEC"/>
    <w:rsid w:val="00BD4BFF"/>
    <w:rsid w:val="00BD7C3A"/>
    <w:rsid w:val="00BE0687"/>
    <w:rsid w:val="00BE238B"/>
    <w:rsid w:val="00BE3395"/>
    <w:rsid w:val="00BF5BB6"/>
    <w:rsid w:val="00C025D0"/>
    <w:rsid w:val="00C02F8C"/>
    <w:rsid w:val="00C14094"/>
    <w:rsid w:val="00C202AA"/>
    <w:rsid w:val="00C22F7E"/>
    <w:rsid w:val="00C36162"/>
    <w:rsid w:val="00C376A8"/>
    <w:rsid w:val="00C51029"/>
    <w:rsid w:val="00C5350B"/>
    <w:rsid w:val="00C55D94"/>
    <w:rsid w:val="00C561B3"/>
    <w:rsid w:val="00C61E10"/>
    <w:rsid w:val="00C66FB2"/>
    <w:rsid w:val="00C71045"/>
    <w:rsid w:val="00C72592"/>
    <w:rsid w:val="00C76160"/>
    <w:rsid w:val="00C761CC"/>
    <w:rsid w:val="00C80E6B"/>
    <w:rsid w:val="00C92154"/>
    <w:rsid w:val="00C96506"/>
    <w:rsid w:val="00CA759A"/>
    <w:rsid w:val="00CB165A"/>
    <w:rsid w:val="00CB24F7"/>
    <w:rsid w:val="00CB4AA3"/>
    <w:rsid w:val="00CB7FF0"/>
    <w:rsid w:val="00CD0694"/>
    <w:rsid w:val="00CD145B"/>
    <w:rsid w:val="00CD50D4"/>
    <w:rsid w:val="00CE01DE"/>
    <w:rsid w:val="00CF1B66"/>
    <w:rsid w:val="00CF3138"/>
    <w:rsid w:val="00CF75C4"/>
    <w:rsid w:val="00D0067B"/>
    <w:rsid w:val="00D06CFA"/>
    <w:rsid w:val="00D23EEB"/>
    <w:rsid w:val="00D34D4D"/>
    <w:rsid w:val="00D42C36"/>
    <w:rsid w:val="00D50484"/>
    <w:rsid w:val="00D52D6D"/>
    <w:rsid w:val="00D55126"/>
    <w:rsid w:val="00D65E7E"/>
    <w:rsid w:val="00D7163F"/>
    <w:rsid w:val="00D7402F"/>
    <w:rsid w:val="00D7690A"/>
    <w:rsid w:val="00D80391"/>
    <w:rsid w:val="00D8106B"/>
    <w:rsid w:val="00D824AB"/>
    <w:rsid w:val="00D85488"/>
    <w:rsid w:val="00D96D00"/>
    <w:rsid w:val="00DA16E1"/>
    <w:rsid w:val="00DA3CD1"/>
    <w:rsid w:val="00DA40EE"/>
    <w:rsid w:val="00DB0AB6"/>
    <w:rsid w:val="00DB26C9"/>
    <w:rsid w:val="00DC5B13"/>
    <w:rsid w:val="00DC6F82"/>
    <w:rsid w:val="00DD24AE"/>
    <w:rsid w:val="00DE0369"/>
    <w:rsid w:val="00DE2BE7"/>
    <w:rsid w:val="00DE3A94"/>
    <w:rsid w:val="00DF2AC4"/>
    <w:rsid w:val="00DF735F"/>
    <w:rsid w:val="00E03D06"/>
    <w:rsid w:val="00E05406"/>
    <w:rsid w:val="00E14E3B"/>
    <w:rsid w:val="00E17D2E"/>
    <w:rsid w:val="00E22D2A"/>
    <w:rsid w:val="00E36BB3"/>
    <w:rsid w:val="00E36E1E"/>
    <w:rsid w:val="00E37CA5"/>
    <w:rsid w:val="00E45F4C"/>
    <w:rsid w:val="00E51181"/>
    <w:rsid w:val="00E51DE7"/>
    <w:rsid w:val="00E51E3A"/>
    <w:rsid w:val="00E53CDC"/>
    <w:rsid w:val="00E64C7C"/>
    <w:rsid w:val="00E6529F"/>
    <w:rsid w:val="00E815AD"/>
    <w:rsid w:val="00E816EC"/>
    <w:rsid w:val="00E91709"/>
    <w:rsid w:val="00EA421D"/>
    <w:rsid w:val="00EA5989"/>
    <w:rsid w:val="00EB3972"/>
    <w:rsid w:val="00EB4F82"/>
    <w:rsid w:val="00EB531C"/>
    <w:rsid w:val="00EE3CE8"/>
    <w:rsid w:val="00EE4AB2"/>
    <w:rsid w:val="00EE5AEC"/>
    <w:rsid w:val="00EE78D1"/>
    <w:rsid w:val="00EF064F"/>
    <w:rsid w:val="00EF29B9"/>
    <w:rsid w:val="00F05970"/>
    <w:rsid w:val="00F07805"/>
    <w:rsid w:val="00F110A6"/>
    <w:rsid w:val="00F17E0F"/>
    <w:rsid w:val="00F21416"/>
    <w:rsid w:val="00F24090"/>
    <w:rsid w:val="00F24653"/>
    <w:rsid w:val="00F3433F"/>
    <w:rsid w:val="00F37811"/>
    <w:rsid w:val="00F37E00"/>
    <w:rsid w:val="00F44C16"/>
    <w:rsid w:val="00F4782D"/>
    <w:rsid w:val="00F53EFD"/>
    <w:rsid w:val="00F64742"/>
    <w:rsid w:val="00F70D2B"/>
    <w:rsid w:val="00F72054"/>
    <w:rsid w:val="00F75F9B"/>
    <w:rsid w:val="00F86065"/>
    <w:rsid w:val="00F86A3F"/>
    <w:rsid w:val="00F87A18"/>
    <w:rsid w:val="00F9586C"/>
    <w:rsid w:val="00F958B1"/>
    <w:rsid w:val="00F978A2"/>
    <w:rsid w:val="00FA0BC3"/>
    <w:rsid w:val="00FA22C5"/>
    <w:rsid w:val="00FA572B"/>
    <w:rsid w:val="00FA57B0"/>
    <w:rsid w:val="00FA7571"/>
    <w:rsid w:val="00FB05B7"/>
    <w:rsid w:val="00FB35EB"/>
    <w:rsid w:val="00FC28DD"/>
    <w:rsid w:val="00FD643D"/>
    <w:rsid w:val="00FE6535"/>
    <w:rsid w:val="00FF2D14"/>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paragraph" w:styleId="Heading7">
    <w:name w:val="heading 7"/>
    <w:basedOn w:val="Normal"/>
    <w:next w:val="Normal"/>
    <w:link w:val="Heading7Char"/>
    <w:uiPriority w:val="9"/>
    <w:semiHidden/>
    <w:unhideWhenUsed/>
    <w:qFormat/>
    <w:rsid w:val="0011025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basedOn w:val="Normal"/>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paragraph" w:customStyle="1" w:styleId="Listparagraf">
    <w:name w:val="Listă paragraf"/>
    <w:basedOn w:val="Normal"/>
    <w:uiPriority w:val="34"/>
    <w:qFormat/>
    <w:rsid w:val="003E3B8C"/>
    <w:pPr>
      <w:ind w:left="720"/>
      <w:contextualSpacing/>
    </w:pPr>
    <w:rPr>
      <w:rFonts w:ascii="Calibri" w:eastAsia="Times New Roman" w:hAnsi="Calibri" w:cs="Times New Roman"/>
      <w:lang w:eastAsia="ro-RO"/>
    </w:rPr>
  </w:style>
  <w:style w:type="character" w:customStyle="1" w:styleId="Bodytext5">
    <w:name w:val="Body text (5)"/>
    <w:basedOn w:val="DefaultParagraphFont"/>
    <w:rsid w:val="00110250"/>
    <w:rPr>
      <w:rFonts w:ascii="Times New Roman" w:eastAsia="Times New Roman" w:hAnsi="Times New Roman" w:cs="Times New Roman"/>
      <w:color w:val="auto"/>
      <w:sz w:val="23"/>
      <w:szCs w:val="23"/>
      <w:lang w:val="ro-RO"/>
    </w:rPr>
  </w:style>
  <w:style w:type="character" w:customStyle="1" w:styleId="Heading24Bold">
    <w:name w:val="Heading #2 (4) + Bold"/>
    <w:basedOn w:val="DefaultParagraphFont"/>
    <w:rsid w:val="00110250"/>
    <w:rPr>
      <w:rFonts w:ascii="Times New Roman" w:eastAsia="Times New Roman" w:hAnsi="Times New Roman" w:cs="Times New Roman"/>
      <w:b/>
      <w:bCs/>
      <w:color w:val="auto"/>
      <w:sz w:val="23"/>
      <w:szCs w:val="23"/>
      <w:lang w:val="ro-RO"/>
    </w:rPr>
  </w:style>
  <w:style w:type="character" w:customStyle="1" w:styleId="Heading24">
    <w:name w:val="Heading #2 (4)"/>
    <w:basedOn w:val="DefaultParagraphFont"/>
    <w:rsid w:val="00110250"/>
    <w:rPr>
      <w:rFonts w:ascii="Times New Roman" w:eastAsia="Times New Roman" w:hAnsi="Times New Roman" w:cs="Times New Roman"/>
      <w:color w:val="auto"/>
      <w:sz w:val="23"/>
      <w:szCs w:val="23"/>
      <w:lang w:val="ro-RO"/>
    </w:rPr>
  </w:style>
  <w:style w:type="character" w:customStyle="1" w:styleId="Bodytext5Bold">
    <w:name w:val="Body text (5) + Bold"/>
    <w:basedOn w:val="DefaultParagraphFont"/>
    <w:rsid w:val="00110250"/>
    <w:rPr>
      <w:rFonts w:ascii="Times New Roman" w:eastAsia="Times New Roman" w:hAnsi="Times New Roman" w:cs="Times New Roman"/>
      <w:b/>
      <w:bCs/>
      <w:color w:val="auto"/>
      <w:sz w:val="23"/>
      <w:szCs w:val="23"/>
      <w:lang w:val="ro-RO"/>
    </w:rPr>
  </w:style>
  <w:style w:type="paragraph" w:customStyle="1" w:styleId="Bodytext6">
    <w:name w:val="Body text (6)"/>
    <w:basedOn w:val="Normal"/>
    <w:next w:val="Normal"/>
    <w:rsid w:val="00110250"/>
    <w:pPr>
      <w:widowControl w:val="0"/>
      <w:suppressAutoHyphens/>
      <w:spacing w:before="120" w:after="0" w:line="283" w:lineRule="exact"/>
      <w:ind w:hanging="440"/>
      <w:jc w:val="center"/>
    </w:pPr>
    <w:rPr>
      <w:rFonts w:ascii="Arial" w:eastAsia="Arial" w:hAnsi="Arial" w:cs="Arial"/>
      <w:sz w:val="23"/>
      <w:szCs w:val="23"/>
      <w:lang w:eastAsia="hi-IN" w:bidi="hi-IN"/>
    </w:rPr>
  </w:style>
  <w:style w:type="character" w:customStyle="1" w:styleId="Heading7Char">
    <w:name w:val="Heading 7 Char"/>
    <w:basedOn w:val="DefaultParagraphFont"/>
    <w:link w:val="Heading7"/>
    <w:uiPriority w:val="9"/>
    <w:semiHidden/>
    <w:rsid w:val="00110250"/>
    <w:rPr>
      <w:rFonts w:asciiTheme="majorHAnsi" w:eastAsiaTheme="majorEastAsia" w:hAnsiTheme="majorHAnsi" w:cstheme="majorBidi"/>
      <w:i/>
      <w:iCs/>
      <w:color w:val="404040" w:themeColor="text1" w:themeTint="BF"/>
    </w:rPr>
  </w:style>
  <w:style w:type="paragraph" w:customStyle="1" w:styleId="Heading60">
    <w:name w:val="Heading #6"/>
    <w:basedOn w:val="Normal"/>
    <w:next w:val="Normal"/>
    <w:rsid w:val="00110250"/>
    <w:pPr>
      <w:widowControl w:val="0"/>
      <w:suppressAutoHyphens/>
      <w:spacing w:before="480" w:after="480" w:line="100" w:lineRule="atLeast"/>
      <w:ind w:hanging="700"/>
    </w:pPr>
    <w:rPr>
      <w:rFonts w:ascii="Arial" w:eastAsia="Arial" w:hAnsi="Arial" w:cs="Arial"/>
      <w:b/>
      <w:bCs/>
      <w:sz w:val="23"/>
      <w:szCs w:val="23"/>
      <w:lang w:eastAsia="hi-IN" w:bidi="hi-IN"/>
    </w:rPr>
  </w:style>
  <w:style w:type="paragraph" w:customStyle="1" w:styleId="BodyText1">
    <w:name w:val="Body Text1"/>
    <w:basedOn w:val="Normal"/>
    <w:next w:val="Normal"/>
    <w:rsid w:val="00110250"/>
    <w:pPr>
      <w:widowControl w:val="0"/>
      <w:suppressAutoHyphens/>
      <w:spacing w:before="420" w:after="0" w:line="269" w:lineRule="exact"/>
      <w:ind w:hanging="800"/>
      <w:jc w:val="both"/>
    </w:pPr>
    <w:rPr>
      <w:rFonts w:ascii="Arial" w:eastAsia="Arial" w:hAnsi="Arial" w:cs="Arial"/>
      <w:sz w:val="23"/>
      <w:szCs w:val="23"/>
      <w:lang w:eastAsia="hi-IN" w:bidi="hi-IN"/>
    </w:rPr>
  </w:style>
  <w:style w:type="paragraph" w:customStyle="1" w:styleId="Headerorfooter">
    <w:name w:val="Header or footer"/>
    <w:basedOn w:val="Normal"/>
    <w:next w:val="Normal"/>
    <w:rsid w:val="00110250"/>
    <w:pPr>
      <w:widowControl w:val="0"/>
      <w:suppressAutoHyphens/>
      <w:spacing w:after="0" w:line="100" w:lineRule="atLeast"/>
    </w:pPr>
    <w:rPr>
      <w:rFonts w:ascii="Times New Roman" w:eastAsia="Times New Roman" w:hAnsi="Times New Roman" w:cs="Times New Roman"/>
      <w:sz w:val="20"/>
      <w:szCs w:val="20"/>
      <w:lang w:eastAsia="hi-IN" w:bidi="hi-IN"/>
    </w:rPr>
  </w:style>
  <w:style w:type="paragraph" w:customStyle="1" w:styleId="Bodytext9">
    <w:name w:val="Body text (9)"/>
    <w:basedOn w:val="Normal"/>
    <w:next w:val="Normal"/>
    <w:rsid w:val="00110250"/>
    <w:pPr>
      <w:widowControl w:val="0"/>
      <w:suppressAutoHyphens/>
      <w:spacing w:before="240" w:after="0" w:line="274" w:lineRule="exact"/>
      <w:ind w:firstLine="700"/>
      <w:jc w:val="both"/>
    </w:pPr>
    <w:rPr>
      <w:rFonts w:ascii="Times New Roman" w:eastAsia="Times New Roman" w:hAnsi="Times New Roman" w:cs="Times New Roman"/>
      <w:b/>
      <w:bCs/>
      <w:i/>
      <w:iCs/>
      <w:lang w:eastAsia="hi-IN" w:bidi="hi-IN"/>
    </w:rPr>
  </w:style>
  <w:style w:type="paragraph" w:customStyle="1" w:styleId="ListParagraph1">
    <w:name w:val="List Paragraph1"/>
    <w:basedOn w:val="Normal"/>
    <w:qFormat/>
    <w:rsid w:val="008246C7"/>
    <w:pPr>
      <w:spacing w:after="0" w:line="240" w:lineRule="auto"/>
      <w:ind w:left="720"/>
      <w:contextualSpacing/>
    </w:pPr>
    <w:rPr>
      <w:rFonts w:ascii="Times New Roman" w:eastAsia="Times New Roman" w:hAnsi="Times New Roman" w:cs="Times New Roman"/>
      <w:sz w:val="24"/>
      <w:szCs w:val="24"/>
      <w:lang w:val="en-US"/>
    </w:rPr>
  </w:style>
  <w:style w:type="paragraph" w:styleId="Closing">
    <w:name w:val="Closing"/>
    <w:basedOn w:val="Normal"/>
    <w:link w:val="ClosingChar"/>
    <w:rsid w:val="00253A57"/>
    <w:pPr>
      <w:ind w:left="4252"/>
    </w:pPr>
    <w:rPr>
      <w:rFonts w:ascii="Calibri" w:eastAsia="Calibri" w:hAnsi="Calibri" w:cs="Times New Roman"/>
      <w:lang w:val="en-US"/>
    </w:rPr>
  </w:style>
  <w:style w:type="character" w:customStyle="1" w:styleId="ClosingChar">
    <w:name w:val="Closing Char"/>
    <w:basedOn w:val="DefaultParagraphFont"/>
    <w:link w:val="Closing"/>
    <w:rsid w:val="00253A57"/>
    <w:rPr>
      <w:rFonts w:ascii="Calibri" w:eastAsia="Calibri" w:hAnsi="Calibri" w:cs="Times New Roman"/>
      <w:lang w:val="en-US"/>
    </w:rPr>
  </w:style>
  <w:style w:type="paragraph" w:customStyle="1" w:styleId="Default">
    <w:name w:val="Default"/>
    <w:rsid w:val="001D20E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slitbdy">
    <w:name w:val="s_lit_bdy"/>
    <w:basedOn w:val="DefaultParagraphFont"/>
    <w:rsid w:val="001D20E1"/>
  </w:style>
  <w:style w:type="character" w:styleId="Strong">
    <w:name w:val="Strong"/>
    <w:qFormat/>
    <w:rsid w:val="001D20E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paragraph" w:styleId="Heading7">
    <w:name w:val="heading 7"/>
    <w:basedOn w:val="Normal"/>
    <w:next w:val="Normal"/>
    <w:link w:val="Heading7Char"/>
    <w:uiPriority w:val="9"/>
    <w:semiHidden/>
    <w:unhideWhenUsed/>
    <w:qFormat/>
    <w:rsid w:val="0011025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basedOn w:val="Normal"/>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paragraph" w:customStyle="1" w:styleId="Listparagraf">
    <w:name w:val="Listă paragraf"/>
    <w:basedOn w:val="Normal"/>
    <w:uiPriority w:val="34"/>
    <w:qFormat/>
    <w:rsid w:val="003E3B8C"/>
    <w:pPr>
      <w:ind w:left="720"/>
      <w:contextualSpacing/>
    </w:pPr>
    <w:rPr>
      <w:rFonts w:ascii="Calibri" w:eastAsia="Times New Roman" w:hAnsi="Calibri" w:cs="Times New Roman"/>
      <w:lang w:eastAsia="ro-RO"/>
    </w:rPr>
  </w:style>
  <w:style w:type="character" w:customStyle="1" w:styleId="Bodytext5">
    <w:name w:val="Body text (5)"/>
    <w:basedOn w:val="DefaultParagraphFont"/>
    <w:rsid w:val="00110250"/>
    <w:rPr>
      <w:rFonts w:ascii="Times New Roman" w:eastAsia="Times New Roman" w:hAnsi="Times New Roman" w:cs="Times New Roman"/>
      <w:color w:val="auto"/>
      <w:sz w:val="23"/>
      <w:szCs w:val="23"/>
      <w:lang w:val="ro-RO"/>
    </w:rPr>
  </w:style>
  <w:style w:type="character" w:customStyle="1" w:styleId="Heading24Bold">
    <w:name w:val="Heading #2 (4) + Bold"/>
    <w:basedOn w:val="DefaultParagraphFont"/>
    <w:rsid w:val="00110250"/>
    <w:rPr>
      <w:rFonts w:ascii="Times New Roman" w:eastAsia="Times New Roman" w:hAnsi="Times New Roman" w:cs="Times New Roman"/>
      <w:b/>
      <w:bCs/>
      <w:color w:val="auto"/>
      <w:sz w:val="23"/>
      <w:szCs w:val="23"/>
      <w:lang w:val="ro-RO"/>
    </w:rPr>
  </w:style>
  <w:style w:type="character" w:customStyle="1" w:styleId="Heading24">
    <w:name w:val="Heading #2 (4)"/>
    <w:basedOn w:val="DefaultParagraphFont"/>
    <w:rsid w:val="00110250"/>
    <w:rPr>
      <w:rFonts w:ascii="Times New Roman" w:eastAsia="Times New Roman" w:hAnsi="Times New Roman" w:cs="Times New Roman"/>
      <w:color w:val="auto"/>
      <w:sz w:val="23"/>
      <w:szCs w:val="23"/>
      <w:lang w:val="ro-RO"/>
    </w:rPr>
  </w:style>
  <w:style w:type="character" w:customStyle="1" w:styleId="Bodytext5Bold">
    <w:name w:val="Body text (5) + Bold"/>
    <w:basedOn w:val="DefaultParagraphFont"/>
    <w:rsid w:val="00110250"/>
    <w:rPr>
      <w:rFonts w:ascii="Times New Roman" w:eastAsia="Times New Roman" w:hAnsi="Times New Roman" w:cs="Times New Roman"/>
      <w:b/>
      <w:bCs/>
      <w:color w:val="auto"/>
      <w:sz w:val="23"/>
      <w:szCs w:val="23"/>
      <w:lang w:val="ro-RO"/>
    </w:rPr>
  </w:style>
  <w:style w:type="paragraph" w:customStyle="1" w:styleId="Bodytext6">
    <w:name w:val="Body text (6)"/>
    <w:basedOn w:val="Normal"/>
    <w:next w:val="Normal"/>
    <w:rsid w:val="00110250"/>
    <w:pPr>
      <w:widowControl w:val="0"/>
      <w:suppressAutoHyphens/>
      <w:spacing w:before="120" w:after="0" w:line="283" w:lineRule="exact"/>
      <w:ind w:hanging="440"/>
      <w:jc w:val="center"/>
    </w:pPr>
    <w:rPr>
      <w:rFonts w:ascii="Arial" w:eastAsia="Arial" w:hAnsi="Arial" w:cs="Arial"/>
      <w:sz w:val="23"/>
      <w:szCs w:val="23"/>
      <w:lang w:eastAsia="hi-IN" w:bidi="hi-IN"/>
    </w:rPr>
  </w:style>
  <w:style w:type="character" w:customStyle="1" w:styleId="Heading7Char">
    <w:name w:val="Heading 7 Char"/>
    <w:basedOn w:val="DefaultParagraphFont"/>
    <w:link w:val="Heading7"/>
    <w:uiPriority w:val="9"/>
    <w:semiHidden/>
    <w:rsid w:val="00110250"/>
    <w:rPr>
      <w:rFonts w:asciiTheme="majorHAnsi" w:eastAsiaTheme="majorEastAsia" w:hAnsiTheme="majorHAnsi" w:cstheme="majorBidi"/>
      <w:i/>
      <w:iCs/>
      <w:color w:val="404040" w:themeColor="text1" w:themeTint="BF"/>
    </w:rPr>
  </w:style>
  <w:style w:type="paragraph" w:customStyle="1" w:styleId="Heading60">
    <w:name w:val="Heading #6"/>
    <w:basedOn w:val="Normal"/>
    <w:next w:val="Normal"/>
    <w:rsid w:val="00110250"/>
    <w:pPr>
      <w:widowControl w:val="0"/>
      <w:suppressAutoHyphens/>
      <w:spacing w:before="480" w:after="480" w:line="100" w:lineRule="atLeast"/>
      <w:ind w:hanging="700"/>
    </w:pPr>
    <w:rPr>
      <w:rFonts w:ascii="Arial" w:eastAsia="Arial" w:hAnsi="Arial" w:cs="Arial"/>
      <w:b/>
      <w:bCs/>
      <w:sz w:val="23"/>
      <w:szCs w:val="23"/>
      <w:lang w:eastAsia="hi-IN" w:bidi="hi-IN"/>
    </w:rPr>
  </w:style>
  <w:style w:type="paragraph" w:customStyle="1" w:styleId="BodyText1">
    <w:name w:val="Body Text1"/>
    <w:basedOn w:val="Normal"/>
    <w:next w:val="Normal"/>
    <w:rsid w:val="00110250"/>
    <w:pPr>
      <w:widowControl w:val="0"/>
      <w:suppressAutoHyphens/>
      <w:spacing w:before="420" w:after="0" w:line="269" w:lineRule="exact"/>
      <w:ind w:hanging="800"/>
      <w:jc w:val="both"/>
    </w:pPr>
    <w:rPr>
      <w:rFonts w:ascii="Arial" w:eastAsia="Arial" w:hAnsi="Arial" w:cs="Arial"/>
      <w:sz w:val="23"/>
      <w:szCs w:val="23"/>
      <w:lang w:eastAsia="hi-IN" w:bidi="hi-IN"/>
    </w:rPr>
  </w:style>
  <w:style w:type="paragraph" w:customStyle="1" w:styleId="Headerorfooter">
    <w:name w:val="Header or footer"/>
    <w:basedOn w:val="Normal"/>
    <w:next w:val="Normal"/>
    <w:rsid w:val="00110250"/>
    <w:pPr>
      <w:widowControl w:val="0"/>
      <w:suppressAutoHyphens/>
      <w:spacing w:after="0" w:line="100" w:lineRule="atLeast"/>
    </w:pPr>
    <w:rPr>
      <w:rFonts w:ascii="Times New Roman" w:eastAsia="Times New Roman" w:hAnsi="Times New Roman" w:cs="Times New Roman"/>
      <w:sz w:val="20"/>
      <w:szCs w:val="20"/>
      <w:lang w:eastAsia="hi-IN" w:bidi="hi-IN"/>
    </w:rPr>
  </w:style>
  <w:style w:type="paragraph" w:customStyle="1" w:styleId="Bodytext9">
    <w:name w:val="Body text (9)"/>
    <w:basedOn w:val="Normal"/>
    <w:next w:val="Normal"/>
    <w:rsid w:val="00110250"/>
    <w:pPr>
      <w:widowControl w:val="0"/>
      <w:suppressAutoHyphens/>
      <w:spacing w:before="240" w:after="0" w:line="274" w:lineRule="exact"/>
      <w:ind w:firstLine="700"/>
      <w:jc w:val="both"/>
    </w:pPr>
    <w:rPr>
      <w:rFonts w:ascii="Times New Roman" w:eastAsia="Times New Roman" w:hAnsi="Times New Roman" w:cs="Times New Roman"/>
      <w:b/>
      <w:bCs/>
      <w:i/>
      <w:iCs/>
      <w:lang w:eastAsia="hi-IN" w:bidi="hi-IN"/>
    </w:rPr>
  </w:style>
  <w:style w:type="paragraph" w:customStyle="1" w:styleId="ListParagraph1">
    <w:name w:val="List Paragraph1"/>
    <w:basedOn w:val="Normal"/>
    <w:qFormat/>
    <w:rsid w:val="008246C7"/>
    <w:pPr>
      <w:spacing w:after="0" w:line="240" w:lineRule="auto"/>
      <w:ind w:left="720"/>
      <w:contextualSpacing/>
    </w:pPr>
    <w:rPr>
      <w:rFonts w:ascii="Times New Roman" w:eastAsia="Times New Roman" w:hAnsi="Times New Roman" w:cs="Times New Roman"/>
      <w:sz w:val="24"/>
      <w:szCs w:val="24"/>
      <w:lang w:val="en-US"/>
    </w:rPr>
  </w:style>
  <w:style w:type="paragraph" w:styleId="Closing">
    <w:name w:val="Closing"/>
    <w:basedOn w:val="Normal"/>
    <w:link w:val="ClosingChar"/>
    <w:rsid w:val="00253A57"/>
    <w:pPr>
      <w:ind w:left="4252"/>
    </w:pPr>
    <w:rPr>
      <w:rFonts w:ascii="Calibri" w:eastAsia="Calibri" w:hAnsi="Calibri" w:cs="Times New Roman"/>
      <w:lang w:val="en-US"/>
    </w:rPr>
  </w:style>
  <w:style w:type="character" w:customStyle="1" w:styleId="ClosingChar">
    <w:name w:val="Closing Char"/>
    <w:basedOn w:val="DefaultParagraphFont"/>
    <w:link w:val="Closing"/>
    <w:rsid w:val="00253A57"/>
    <w:rPr>
      <w:rFonts w:ascii="Calibri" w:eastAsia="Calibri" w:hAnsi="Calibri" w:cs="Times New Roman"/>
      <w:lang w:val="en-US"/>
    </w:rPr>
  </w:style>
  <w:style w:type="paragraph" w:customStyle="1" w:styleId="Default">
    <w:name w:val="Default"/>
    <w:rsid w:val="001D20E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slitbdy">
    <w:name w:val="s_lit_bdy"/>
    <w:basedOn w:val="DefaultParagraphFont"/>
    <w:rsid w:val="001D20E1"/>
  </w:style>
  <w:style w:type="character" w:styleId="Strong">
    <w:name w:val="Strong"/>
    <w:qFormat/>
    <w:rsid w:val="001D20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idrept.ro/00139597.htm" TargetMode="External"/><Relationship Id="rId18" Type="http://schemas.openxmlformats.org/officeDocument/2006/relationships/hyperlink" Target="file:///D:\MIRELA\saptamanal%202010\1_NOUTATI%20Procedura%20EIA(Dalia)_SEPT_2009\Documents%20and%20SettingsDalia%20BitanSintact%202.0cacheLegislatietemp00008742.htm" TargetMode="External"/><Relationship Id="rId3" Type="http://schemas.microsoft.com/office/2007/relationships/stylesWithEffects" Target="stylesWithEffects.xml"/><Relationship Id="rId21" Type="http://schemas.openxmlformats.org/officeDocument/2006/relationships/hyperlink" Target="https://idrept.ro/00079384.htm" TargetMode="External"/><Relationship Id="rId7" Type="http://schemas.openxmlformats.org/officeDocument/2006/relationships/endnotes" Target="endnotes.xml"/><Relationship Id="rId12" Type="http://schemas.openxmlformats.org/officeDocument/2006/relationships/hyperlink" Target="https://idrept.ro/00103869.htm" TargetMode="External"/><Relationship Id="rId17" Type="http://schemas.openxmlformats.org/officeDocument/2006/relationships/hyperlink" Target="file:///D:\MIRELA\saptamanal%202010\1_NOUTATI%20Procedura%20EIA(Dalia)_SEPT_2009\Documents%20and%20SettingsDalia%20BitanSintact%202.0cacheLegislatietemp00033752.htm" TargetMode="External"/><Relationship Id="rId2" Type="http://schemas.openxmlformats.org/officeDocument/2006/relationships/styles" Target="styles.xml"/><Relationship Id="rId16" Type="http://schemas.openxmlformats.org/officeDocument/2006/relationships/hyperlink" Target="file:///D:\MIRELA\saptamanal%202010\1_NOUTATI%20Procedura%20EIA(Dalia)_SEPT_2009\Documents%20and%20SettingsDalia%20BitanSintact%202.0cacheLegislatietemp00103869.htm" TargetMode="External"/><Relationship Id="rId20" Type="http://schemas.openxmlformats.org/officeDocument/2006/relationships/hyperlink" Target="https://idrept.ro/00079384.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Documents%20and%20Settings\Administrator\Sintact%202.0\cache\Legislatie\temp\00131181.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office@apmdb.anpm.ro" TargetMode="Externa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file:///D:\MIRELA\saptamanal%202010\1_NOUTATI%20Procedura%20EIA(Dalia)_SEPT_2009\Documents%20and%20SettingsDalia%20BitanSintact%202.0cacheLegislatietemp00085898.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2872</Words>
  <Characters>16658</Characters>
  <Application>Microsoft Office Word</Application>
  <DocSecurity>0</DocSecurity>
  <Lines>138</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Gabriela Tudoroiu</cp:lastModifiedBy>
  <cp:revision>26</cp:revision>
  <cp:lastPrinted>2019-11-13T06:29:00Z</cp:lastPrinted>
  <dcterms:created xsi:type="dcterms:W3CDTF">2020-05-05T07:06:00Z</dcterms:created>
  <dcterms:modified xsi:type="dcterms:W3CDTF">2020-05-05T08:17:00Z</dcterms:modified>
</cp:coreProperties>
</file>