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1E4" w:rsidRPr="00BC54EE" w:rsidRDefault="00A509B5" w:rsidP="00A509B5">
      <w:pPr>
        <w:spacing w:after="0" w:line="276" w:lineRule="auto"/>
        <w:jc w:val="center"/>
        <w:rPr>
          <w:rFonts w:ascii="Tahoma" w:hAnsi="Tahoma" w:cs="Tahoma"/>
          <w:b/>
          <w:bCs/>
          <w:caps/>
          <w:sz w:val="36"/>
          <w:szCs w:val="36"/>
        </w:rPr>
      </w:pPr>
      <w:r w:rsidRPr="00BC54EE">
        <w:rPr>
          <w:rFonts w:ascii="Tahoma" w:hAnsi="Tahoma" w:cs="Tahoma"/>
          <w:b/>
          <w:bCs/>
          <w:caps/>
          <w:sz w:val="36"/>
          <w:szCs w:val="36"/>
        </w:rPr>
        <w:t>Memoriu de prezentare</w:t>
      </w:r>
    </w:p>
    <w:p w:rsidR="00E21DD7" w:rsidRPr="00BC54EE" w:rsidRDefault="00E21DD7" w:rsidP="00FF11E4">
      <w:pPr>
        <w:spacing w:after="0" w:line="276" w:lineRule="auto"/>
        <w:jc w:val="both"/>
        <w:rPr>
          <w:rFonts w:ascii="Tahoma" w:hAnsi="Tahoma" w:cs="Tahoma"/>
          <w:b/>
          <w:bCs/>
          <w:caps/>
          <w:sz w:val="24"/>
          <w:szCs w:val="24"/>
        </w:rPr>
      </w:pPr>
    </w:p>
    <w:p w:rsidR="00A509B5" w:rsidRPr="00BC54EE" w:rsidRDefault="00A509B5" w:rsidP="00FF11E4">
      <w:pPr>
        <w:spacing w:after="0" w:line="276" w:lineRule="auto"/>
        <w:jc w:val="both"/>
        <w:rPr>
          <w:rFonts w:ascii="Tahoma" w:hAnsi="Tahoma" w:cs="Tahoma"/>
          <w:b/>
          <w:bCs/>
          <w:caps/>
          <w:sz w:val="24"/>
          <w:szCs w:val="24"/>
        </w:rPr>
      </w:pPr>
    </w:p>
    <w:p w:rsidR="00FF11E4" w:rsidRPr="00BC54EE" w:rsidRDefault="00FF11E4" w:rsidP="00FF11E4">
      <w:pPr>
        <w:spacing w:after="0" w:line="276" w:lineRule="auto"/>
        <w:jc w:val="both"/>
        <w:rPr>
          <w:rFonts w:ascii="Tahoma" w:hAnsi="Tahoma" w:cs="Tahoma"/>
          <w:b/>
          <w:caps/>
          <w:color w:val="0033CC"/>
          <w:sz w:val="24"/>
          <w:szCs w:val="24"/>
        </w:rPr>
      </w:pPr>
      <w:r w:rsidRPr="00BC54EE">
        <w:rPr>
          <w:rFonts w:ascii="Tahoma" w:hAnsi="Tahoma" w:cs="Tahoma"/>
          <w:b/>
          <w:bCs/>
          <w:caps/>
          <w:color w:val="0033CC"/>
          <w:sz w:val="24"/>
          <w:szCs w:val="24"/>
        </w:rPr>
        <w:t>I.</w:t>
      </w:r>
      <w:r w:rsidRPr="00BC54EE">
        <w:rPr>
          <w:rFonts w:ascii="Tahoma" w:hAnsi="Tahoma" w:cs="Tahoma"/>
          <w:b/>
          <w:caps/>
          <w:color w:val="0033CC"/>
          <w:sz w:val="24"/>
          <w:szCs w:val="24"/>
        </w:rPr>
        <w:t> Denumirea proiectului:</w:t>
      </w:r>
    </w:p>
    <w:p w:rsidR="00FF11E4" w:rsidRPr="00BC54EE" w:rsidRDefault="001455FC" w:rsidP="00FF11E4">
      <w:pPr>
        <w:spacing w:after="0" w:line="276" w:lineRule="auto"/>
        <w:jc w:val="both"/>
        <w:rPr>
          <w:rFonts w:ascii="Tahoma" w:hAnsi="Tahoma" w:cs="Tahoma"/>
          <w:sz w:val="24"/>
          <w:szCs w:val="24"/>
        </w:rPr>
      </w:pPr>
      <w:r w:rsidRPr="00BC54EE">
        <w:rPr>
          <w:rFonts w:ascii="Tahoma" w:hAnsi="Tahoma" w:cs="Tahoma"/>
          <w:sz w:val="24"/>
          <w:szCs w:val="24"/>
          <w:lang w:val="en-US"/>
        </w:rPr>
        <w:t>„</w:t>
      </w:r>
      <w:r w:rsidR="00BC54EE" w:rsidRPr="00BC54EE">
        <w:rPr>
          <w:rFonts w:ascii="Tahoma" w:hAnsi="Tahoma" w:cs="Tahoma"/>
          <w:b/>
          <w:sz w:val="24"/>
          <w:szCs w:val="24"/>
        </w:rPr>
        <w:t>Realizare bazin piscicol si exploatare agregate minerale, Tarla 17, Parcela 163/2/9, 163/2/10, 163/2/11, 163/2/12</w:t>
      </w:r>
      <w:r w:rsidRPr="00BC54EE">
        <w:rPr>
          <w:rFonts w:ascii="Tahoma" w:hAnsi="Tahoma" w:cs="Tahoma"/>
          <w:sz w:val="24"/>
          <w:szCs w:val="24"/>
          <w:lang w:val="en-US"/>
        </w:rPr>
        <w:t>”</w:t>
      </w:r>
    </w:p>
    <w:p w:rsidR="001455FC" w:rsidRPr="00BC54EE" w:rsidRDefault="001455FC" w:rsidP="00FF11E4">
      <w:pPr>
        <w:spacing w:after="0" w:line="276" w:lineRule="auto"/>
        <w:jc w:val="both"/>
        <w:rPr>
          <w:rFonts w:ascii="Tahoma" w:hAnsi="Tahoma" w:cs="Tahoma"/>
          <w:sz w:val="24"/>
          <w:szCs w:val="24"/>
        </w:rPr>
      </w:pPr>
    </w:p>
    <w:p w:rsidR="00FF11E4" w:rsidRPr="00BC54EE" w:rsidRDefault="00FF11E4" w:rsidP="00FF11E4">
      <w:pPr>
        <w:spacing w:after="0" w:line="276" w:lineRule="auto"/>
        <w:jc w:val="both"/>
        <w:rPr>
          <w:rFonts w:ascii="Tahoma" w:hAnsi="Tahoma" w:cs="Tahoma"/>
          <w:b/>
          <w:caps/>
          <w:sz w:val="24"/>
          <w:szCs w:val="24"/>
        </w:rPr>
      </w:pPr>
      <w:r w:rsidRPr="00BC54EE">
        <w:rPr>
          <w:rFonts w:ascii="Tahoma" w:hAnsi="Tahoma" w:cs="Tahoma"/>
          <w:b/>
          <w:bCs/>
          <w:caps/>
          <w:color w:val="0033CC"/>
          <w:sz w:val="24"/>
          <w:szCs w:val="24"/>
        </w:rPr>
        <w:t>II.</w:t>
      </w:r>
      <w:r w:rsidRPr="00BC54EE">
        <w:rPr>
          <w:rFonts w:ascii="Tahoma" w:hAnsi="Tahoma" w:cs="Tahoma"/>
          <w:b/>
          <w:caps/>
          <w:color w:val="0033CC"/>
          <w:sz w:val="24"/>
          <w:szCs w:val="24"/>
        </w:rPr>
        <w:t> Titular:</w:t>
      </w:r>
    </w:p>
    <w:p w:rsidR="00E21DD7" w:rsidRPr="00BC54EE" w:rsidRDefault="00E21DD7" w:rsidP="00FF11E4">
      <w:pPr>
        <w:spacing w:after="0" w:line="276" w:lineRule="auto"/>
        <w:jc w:val="both"/>
        <w:rPr>
          <w:rFonts w:ascii="Tahoma" w:hAnsi="Tahoma" w:cs="Tahoma"/>
          <w:bCs/>
          <w:sz w:val="24"/>
          <w:szCs w:val="24"/>
        </w:rPr>
      </w:pPr>
    </w:p>
    <w:p w:rsidR="00FF11E4" w:rsidRPr="00BC54EE" w:rsidRDefault="00FF11E4" w:rsidP="00FF11E4">
      <w:pPr>
        <w:spacing w:after="0" w:line="276" w:lineRule="auto"/>
        <w:jc w:val="both"/>
        <w:rPr>
          <w:rFonts w:ascii="Tahoma" w:hAnsi="Tahoma" w:cs="Tahoma"/>
          <w:b/>
          <w:sz w:val="24"/>
          <w:szCs w:val="24"/>
        </w:rPr>
      </w:pPr>
      <w:r w:rsidRPr="00BC54EE">
        <w:rPr>
          <w:rFonts w:ascii="Tahoma" w:hAnsi="Tahoma" w:cs="Tahoma"/>
          <w:b/>
          <w:bCs/>
          <w:color w:val="C00000"/>
          <w:sz w:val="24"/>
          <w:szCs w:val="24"/>
        </w:rPr>
        <w:t>-</w:t>
      </w:r>
      <w:r w:rsidRPr="00BC54EE">
        <w:rPr>
          <w:rFonts w:ascii="Tahoma" w:hAnsi="Tahoma" w:cs="Tahoma"/>
          <w:b/>
          <w:color w:val="C00000"/>
          <w:sz w:val="24"/>
          <w:szCs w:val="24"/>
        </w:rPr>
        <w:t> </w:t>
      </w:r>
      <w:r w:rsidR="009E14BC" w:rsidRPr="00BC54EE">
        <w:rPr>
          <w:rFonts w:ascii="Tahoma" w:hAnsi="Tahoma" w:cs="Tahoma"/>
          <w:b/>
          <w:color w:val="C00000"/>
          <w:sz w:val="24"/>
          <w:szCs w:val="24"/>
        </w:rPr>
        <w:t>N</w:t>
      </w:r>
      <w:r w:rsidRPr="00BC54EE">
        <w:rPr>
          <w:rFonts w:ascii="Tahoma" w:hAnsi="Tahoma" w:cs="Tahoma"/>
          <w:b/>
          <w:color w:val="C00000"/>
          <w:sz w:val="24"/>
          <w:szCs w:val="24"/>
        </w:rPr>
        <w:t>umele;</w:t>
      </w:r>
    </w:p>
    <w:p w:rsidR="00FF11E4" w:rsidRPr="00BC54EE" w:rsidRDefault="006B0BD6" w:rsidP="006B0BD6">
      <w:pPr>
        <w:spacing w:after="0" w:line="276" w:lineRule="auto"/>
        <w:jc w:val="both"/>
        <w:rPr>
          <w:rFonts w:ascii="Tahoma" w:hAnsi="Tahoma" w:cs="Tahoma"/>
          <w:b/>
          <w:sz w:val="24"/>
          <w:szCs w:val="24"/>
        </w:rPr>
      </w:pPr>
      <w:r w:rsidRPr="00BC54EE">
        <w:rPr>
          <w:rFonts w:ascii="Tahoma" w:hAnsi="Tahoma" w:cs="Tahoma"/>
          <w:b/>
          <w:sz w:val="24"/>
          <w:szCs w:val="24"/>
        </w:rPr>
        <w:t>Dyad Potlogi S.R.L.</w:t>
      </w:r>
    </w:p>
    <w:p w:rsidR="001455FC" w:rsidRPr="00BC54EE" w:rsidRDefault="001455FC" w:rsidP="00FF11E4">
      <w:pPr>
        <w:spacing w:after="0" w:line="276" w:lineRule="auto"/>
        <w:jc w:val="both"/>
        <w:rPr>
          <w:rFonts w:ascii="Tahoma" w:hAnsi="Tahoma" w:cs="Tahoma"/>
          <w:sz w:val="24"/>
          <w:szCs w:val="24"/>
        </w:rPr>
      </w:pPr>
    </w:p>
    <w:p w:rsidR="00FF11E4" w:rsidRPr="00BC54EE" w:rsidRDefault="00FF11E4" w:rsidP="00FF11E4">
      <w:pPr>
        <w:spacing w:after="0" w:line="276" w:lineRule="auto"/>
        <w:jc w:val="both"/>
        <w:rPr>
          <w:rFonts w:ascii="Tahoma" w:hAnsi="Tahoma" w:cs="Tahoma"/>
          <w:b/>
          <w:sz w:val="24"/>
          <w:szCs w:val="24"/>
        </w:rPr>
      </w:pPr>
      <w:r w:rsidRPr="00BC54EE">
        <w:rPr>
          <w:rFonts w:ascii="Tahoma" w:hAnsi="Tahoma" w:cs="Tahoma"/>
          <w:b/>
          <w:bCs/>
          <w:color w:val="C00000"/>
          <w:sz w:val="24"/>
          <w:szCs w:val="24"/>
        </w:rPr>
        <w:t>-</w:t>
      </w:r>
      <w:r w:rsidRPr="00BC54EE">
        <w:rPr>
          <w:rFonts w:ascii="Tahoma" w:hAnsi="Tahoma" w:cs="Tahoma"/>
          <w:b/>
          <w:color w:val="C00000"/>
          <w:sz w:val="24"/>
          <w:szCs w:val="24"/>
        </w:rPr>
        <w:t> </w:t>
      </w:r>
      <w:r w:rsidR="009E14BC" w:rsidRPr="00BC54EE">
        <w:rPr>
          <w:rFonts w:ascii="Tahoma" w:hAnsi="Tahoma" w:cs="Tahoma"/>
          <w:b/>
          <w:color w:val="C00000"/>
          <w:sz w:val="24"/>
          <w:szCs w:val="24"/>
        </w:rPr>
        <w:t>A</w:t>
      </w:r>
      <w:r w:rsidRPr="00BC54EE">
        <w:rPr>
          <w:rFonts w:ascii="Tahoma" w:hAnsi="Tahoma" w:cs="Tahoma"/>
          <w:b/>
          <w:color w:val="C00000"/>
          <w:sz w:val="24"/>
          <w:szCs w:val="24"/>
        </w:rPr>
        <w:t>dresa poștală;</w:t>
      </w:r>
    </w:p>
    <w:p w:rsidR="006B0BD6" w:rsidRPr="00BC54EE" w:rsidRDefault="006B0BD6" w:rsidP="006B0BD6">
      <w:pPr>
        <w:spacing w:after="0" w:line="276" w:lineRule="auto"/>
        <w:jc w:val="both"/>
        <w:rPr>
          <w:rFonts w:ascii="Tahoma" w:hAnsi="Tahoma" w:cs="Tahoma"/>
          <w:b/>
          <w:sz w:val="24"/>
          <w:szCs w:val="24"/>
        </w:rPr>
      </w:pPr>
      <w:r w:rsidRPr="00BC54EE">
        <w:rPr>
          <w:rFonts w:ascii="Tahoma" w:hAnsi="Tahoma" w:cs="Tahoma"/>
          <w:b/>
          <w:sz w:val="24"/>
          <w:szCs w:val="24"/>
        </w:rPr>
        <w:t>Dyad Potlogi S.R.L.</w:t>
      </w:r>
    </w:p>
    <w:p w:rsidR="006B0BD6" w:rsidRPr="00BC54EE" w:rsidRDefault="006B0BD6" w:rsidP="006B0BD6">
      <w:pPr>
        <w:spacing w:after="0" w:line="276" w:lineRule="auto"/>
        <w:jc w:val="both"/>
        <w:rPr>
          <w:rFonts w:ascii="Tahoma" w:hAnsi="Tahoma" w:cs="Tahoma"/>
          <w:sz w:val="24"/>
          <w:szCs w:val="24"/>
        </w:rPr>
      </w:pPr>
      <w:r w:rsidRPr="00BC54EE">
        <w:rPr>
          <w:rFonts w:ascii="Tahoma" w:hAnsi="Tahoma" w:cs="Tahoma"/>
          <w:sz w:val="24"/>
          <w:szCs w:val="24"/>
        </w:rPr>
        <w:t>Adresa poştală: Mun. Bucuresti, Sector 3, Piata Alba Iulia,</w:t>
      </w:r>
    </w:p>
    <w:p w:rsidR="00FF11E4" w:rsidRPr="00BC54EE" w:rsidRDefault="006B0BD6" w:rsidP="006B0BD6">
      <w:pPr>
        <w:spacing w:after="0" w:line="276" w:lineRule="auto"/>
        <w:jc w:val="both"/>
        <w:rPr>
          <w:rFonts w:ascii="Tahoma" w:hAnsi="Tahoma" w:cs="Tahoma"/>
          <w:sz w:val="24"/>
          <w:szCs w:val="24"/>
        </w:rPr>
      </w:pPr>
      <w:proofErr w:type="gramStart"/>
      <w:r w:rsidRPr="00BC54EE">
        <w:rPr>
          <w:rFonts w:ascii="Tahoma" w:hAnsi="Tahoma" w:cs="Tahoma"/>
          <w:sz w:val="24"/>
          <w:szCs w:val="24"/>
        </w:rPr>
        <w:t>nr</w:t>
      </w:r>
      <w:proofErr w:type="gramEnd"/>
      <w:r w:rsidRPr="00BC54EE">
        <w:rPr>
          <w:rFonts w:ascii="Tahoma" w:hAnsi="Tahoma" w:cs="Tahoma"/>
          <w:sz w:val="24"/>
          <w:szCs w:val="24"/>
        </w:rPr>
        <w:t xml:space="preserve">. 2, Camera nr. 2, Bl. 13, Sc. A, </w:t>
      </w:r>
      <w:proofErr w:type="gramStart"/>
      <w:r w:rsidRPr="00BC54EE">
        <w:rPr>
          <w:rFonts w:ascii="Tahoma" w:hAnsi="Tahoma" w:cs="Tahoma"/>
          <w:sz w:val="24"/>
          <w:szCs w:val="24"/>
        </w:rPr>
        <w:t>Et</w:t>
      </w:r>
      <w:proofErr w:type="gramEnd"/>
      <w:r w:rsidRPr="00BC54EE">
        <w:rPr>
          <w:rFonts w:ascii="Tahoma" w:hAnsi="Tahoma" w:cs="Tahoma"/>
          <w:sz w:val="24"/>
          <w:szCs w:val="24"/>
        </w:rPr>
        <w:t>. 7, Ap. 14</w:t>
      </w:r>
    </w:p>
    <w:p w:rsidR="001455FC" w:rsidRPr="00BC54EE" w:rsidRDefault="001455FC" w:rsidP="00FF11E4">
      <w:pPr>
        <w:spacing w:after="0" w:line="276" w:lineRule="auto"/>
        <w:jc w:val="both"/>
        <w:rPr>
          <w:rFonts w:ascii="Tahoma" w:hAnsi="Tahoma" w:cs="Tahoma"/>
          <w:sz w:val="24"/>
          <w:szCs w:val="24"/>
        </w:rPr>
      </w:pPr>
    </w:p>
    <w:p w:rsidR="00FF11E4" w:rsidRPr="00BC54EE" w:rsidRDefault="00FF11E4" w:rsidP="00FF11E4">
      <w:pPr>
        <w:spacing w:after="0" w:line="276" w:lineRule="auto"/>
        <w:jc w:val="both"/>
        <w:rPr>
          <w:rFonts w:ascii="Tahoma" w:hAnsi="Tahoma" w:cs="Tahoma"/>
          <w:b/>
          <w:sz w:val="24"/>
          <w:szCs w:val="24"/>
        </w:rPr>
      </w:pPr>
      <w:r w:rsidRPr="00BC54EE">
        <w:rPr>
          <w:rFonts w:ascii="Tahoma" w:hAnsi="Tahoma" w:cs="Tahoma"/>
          <w:b/>
          <w:bCs/>
          <w:color w:val="C00000"/>
          <w:sz w:val="24"/>
          <w:szCs w:val="24"/>
        </w:rPr>
        <w:t>-</w:t>
      </w:r>
      <w:r w:rsidRPr="00BC54EE">
        <w:rPr>
          <w:rFonts w:ascii="Tahoma" w:hAnsi="Tahoma" w:cs="Tahoma"/>
          <w:b/>
          <w:color w:val="C00000"/>
          <w:sz w:val="24"/>
          <w:szCs w:val="24"/>
        </w:rPr>
        <w:t> </w:t>
      </w:r>
      <w:r w:rsidR="009E14BC" w:rsidRPr="00BC54EE">
        <w:rPr>
          <w:rFonts w:ascii="Tahoma" w:hAnsi="Tahoma" w:cs="Tahoma"/>
          <w:b/>
          <w:color w:val="C00000"/>
          <w:sz w:val="24"/>
          <w:szCs w:val="24"/>
        </w:rPr>
        <w:t>N</w:t>
      </w:r>
      <w:r w:rsidRPr="00BC54EE">
        <w:rPr>
          <w:rFonts w:ascii="Tahoma" w:hAnsi="Tahoma" w:cs="Tahoma"/>
          <w:b/>
          <w:color w:val="C00000"/>
          <w:sz w:val="24"/>
          <w:szCs w:val="24"/>
        </w:rPr>
        <w:t>umărul de telefon, de fax și adresa de e-mail, adresa paginii de internet;</w:t>
      </w:r>
    </w:p>
    <w:p w:rsidR="006B0BD6" w:rsidRPr="00BC54EE" w:rsidRDefault="006B0BD6" w:rsidP="006B0BD6">
      <w:pPr>
        <w:spacing w:after="0" w:line="276" w:lineRule="auto"/>
        <w:jc w:val="both"/>
        <w:rPr>
          <w:rFonts w:ascii="Tahoma" w:hAnsi="Tahoma" w:cs="Tahoma"/>
          <w:sz w:val="24"/>
          <w:szCs w:val="24"/>
        </w:rPr>
      </w:pPr>
      <w:r w:rsidRPr="00BC54EE">
        <w:rPr>
          <w:rFonts w:ascii="Tahoma" w:hAnsi="Tahoma" w:cs="Tahoma"/>
          <w:sz w:val="24"/>
          <w:szCs w:val="24"/>
        </w:rPr>
        <w:t>Adresa poştală: Mun. Bucuresti, Sector 3, Piata Alba Iulia,</w:t>
      </w:r>
    </w:p>
    <w:p w:rsidR="006B0BD6" w:rsidRPr="00BC54EE" w:rsidRDefault="006B0BD6" w:rsidP="006B0BD6">
      <w:pPr>
        <w:spacing w:after="0" w:line="276" w:lineRule="auto"/>
        <w:jc w:val="both"/>
        <w:rPr>
          <w:rFonts w:ascii="Tahoma" w:hAnsi="Tahoma" w:cs="Tahoma"/>
          <w:sz w:val="24"/>
          <w:szCs w:val="24"/>
        </w:rPr>
      </w:pPr>
      <w:proofErr w:type="gramStart"/>
      <w:r w:rsidRPr="00BC54EE">
        <w:rPr>
          <w:rFonts w:ascii="Tahoma" w:hAnsi="Tahoma" w:cs="Tahoma"/>
          <w:sz w:val="24"/>
          <w:szCs w:val="24"/>
        </w:rPr>
        <w:t>nr</w:t>
      </w:r>
      <w:proofErr w:type="gramEnd"/>
      <w:r w:rsidRPr="00BC54EE">
        <w:rPr>
          <w:rFonts w:ascii="Tahoma" w:hAnsi="Tahoma" w:cs="Tahoma"/>
          <w:sz w:val="24"/>
          <w:szCs w:val="24"/>
        </w:rPr>
        <w:t xml:space="preserve">. 2, Camera nr. 2, Bl. 13, Sc. A, </w:t>
      </w:r>
      <w:proofErr w:type="gramStart"/>
      <w:r w:rsidRPr="00BC54EE">
        <w:rPr>
          <w:rFonts w:ascii="Tahoma" w:hAnsi="Tahoma" w:cs="Tahoma"/>
          <w:sz w:val="24"/>
          <w:szCs w:val="24"/>
        </w:rPr>
        <w:t>Et</w:t>
      </w:r>
      <w:proofErr w:type="gramEnd"/>
      <w:r w:rsidRPr="00BC54EE">
        <w:rPr>
          <w:rFonts w:ascii="Tahoma" w:hAnsi="Tahoma" w:cs="Tahoma"/>
          <w:sz w:val="24"/>
          <w:szCs w:val="24"/>
        </w:rPr>
        <w:t>. 7, Ap. 14</w:t>
      </w:r>
    </w:p>
    <w:p w:rsidR="006B0BD6" w:rsidRPr="00BC54EE" w:rsidRDefault="006B0BD6" w:rsidP="006B0BD6">
      <w:pPr>
        <w:spacing w:after="0" w:line="276" w:lineRule="auto"/>
        <w:jc w:val="both"/>
        <w:rPr>
          <w:rFonts w:ascii="Tahoma" w:hAnsi="Tahoma" w:cs="Tahoma"/>
          <w:sz w:val="24"/>
          <w:szCs w:val="24"/>
        </w:rPr>
      </w:pPr>
      <w:r w:rsidRPr="00BC54EE">
        <w:rPr>
          <w:rFonts w:ascii="Tahoma" w:hAnsi="Tahoma" w:cs="Tahoma"/>
          <w:sz w:val="24"/>
          <w:szCs w:val="24"/>
        </w:rPr>
        <w:t>Telefon 0763 / 675 641</w:t>
      </w:r>
    </w:p>
    <w:p w:rsidR="00FF11E4" w:rsidRPr="00BC54EE" w:rsidRDefault="006B0BD6" w:rsidP="006B0BD6">
      <w:pPr>
        <w:spacing w:after="0" w:line="276" w:lineRule="auto"/>
        <w:jc w:val="both"/>
        <w:rPr>
          <w:rFonts w:ascii="Tahoma" w:hAnsi="Tahoma" w:cs="Tahoma"/>
          <w:sz w:val="24"/>
          <w:szCs w:val="24"/>
        </w:rPr>
      </w:pPr>
      <w:r w:rsidRPr="00BC54EE">
        <w:rPr>
          <w:rFonts w:ascii="Tahoma" w:hAnsi="Tahoma" w:cs="Tahoma"/>
          <w:sz w:val="24"/>
          <w:szCs w:val="24"/>
        </w:rPr>
        <w:t xml:space="preserve">Mail: </w:t>
      </w:r>
      <w:hyperlink r:id="rId5" w:history="1">
        <w:r w:rsidRPr="00BC54EE">
          <w:rPr>
            <w:rStyle w:val="Hyperlink"/>
            <w:rFonts w:ascii="Tahoma" w:hAnsi="Tahoma" w:cs="Tahoma"/>
            <w:sz w:val="24"/>
            <w:szCs w:val="24"/>
          </w:rPr>
          <w:t>iulian_ionel@yahoo.com</w:t>
        </w:r>
      </w:hyperlink>
    </w:p>
    <w:p w:rsidR="001455FC" w:rsidRPr="00BC54EE" w:rsidRDefault="001455FC" w:rsidP="00FF11E4">
      <w:pPr>
        <w:spacing w:after="0" w:line="276" w:lineRule="auto"/>
        <w:jc w:val="both"/>
        <w:rPr>
          <w:rFonts w:ascii="Tahoma" w:hAnsi="Tahoma" w:cs="Tahoma"/>
          <w:sz w:val="24"/>
          <w:szCs w:val="24"/>
        </w:rPr>
      </w:pPr>
    </w:p>
    <w:p w:rsidR="00FF11E4" w:rsidRPr="00BC54EE" w:rsidRDefault="00FF11E4" w:rsidP="00FF11E4">
      <w:pPr>
        <w:spacing w:after="0" w:line="276" w:lineRule="auto"/>
        <w:jc w:val="both"/>
        <w:rPr>
          <w:rFonts w:ascii="Tahoma" w:hAnsi="Tahoma" w:cs="Tahoma"/>
          <w:b/>
          <w:sz w:val="24"/>
          <w:szCs w:val="24"/>
        </w:rPr>
      </w:pPr>
      <w:r w:rsidRPr="00BC54EE">
        <w:rPr>
          <w:rFonts w:ascii="Tahoma" w:hAnsi="Tahoma" w:cs="Tahoma"/>
          <w:b/>
          <w:bCs/>
          <w:color w:val="C00000"/>
          <w:sz w:val="24"/>
          <w:szCs w:val="24"/>
        </w:rPr>
        <w:t>-</w:t>
      </w:r>
      <w:r w:rsidRPr="00BC54EE">
        <w:rPr>
          <w:rFonts w:ascii="Tahoma" w:hAnsi="Tahoma" w:cs="Tahoma"/>
          <w:b/>
          <w:color w:val="C00000"/>
          <w:sz w:val="24"/>
          <w:szCs w:val="24"/>
        </w:rPr>
        <w:t> </w:t>
      </w:r>
      <w:r w:rsidR="009E14BC" w:rsidRPr="00BC54EE">
        <w:rPr>
          <w:rFonts w:ascii="Tahoma" w:hAnsi="Tahoma" w:cs="Tahoma"/>
          <w:b/>
          <w:color w:val="C00000"/>
          <w:sz w:val="24"/>
          <w:szCs w:val="24"/>
        </w:rPr>
        <w:t>N</w:t>
      </w:r>
      <w:r w:rsidRPr="00BC54EE">
        <w:rPr>
          <w:rFonts w:ascii="Tahoma" w:hAnsi="Tahoma" w:cs="Tahoma"/>
          <w:b/>
          <w:color w:val="C00000"/>
          <w:sz w:val="24"/>
          <w:szCs w:val="24"/>
        </w:rPr>
        <w:t>umele persoanelor de contact:</w:t>
      </w:r>
    </w:p>
    <w:p w:rsidR="00FF11E4" w:rsidRPr="00BC54EE" w:rsidRDefault="00FF11E4" w:rsidP="00FF11E4">
      <w:pPr>
        <w:spacing w:after="0" w:line="276" w:lineRule="auto"/>
        <w:jc w:val="both"/>
        <w:rPr>
          <w:rFonts w:ascii="Tahoma" w:hAnsi="Tahoma" w:cs="Tahoma"/>
          <w:sz w:val="24"/>
          <w:szCs w:val="24"/>
        </w:rPr>
      </w:pPr>
    </w:p>
    <w:p w:rsidR="00FF11E4" w:rsidRPr="00BC54EE" w:rsidRDefault="009E14BC" w:rsidP="007C45E0">
      <w:pPr>
        <w:pStyle w:val="ListParagraph"/>
        <w:numPr>
          <w:ilvl w:val="0"/>
          <w:numId w:val="2"/>
        </w:numPr>
        <w:spacing w:after="0" w:line="276" w:lineRule="auto"/>
        <w:jc w:val="both"/>
        <w:rPr>
          <w:rFonts w:ascii="Tahoma" w:hAnsi="Tahoma" w:cs="Tahoma"/>
          <w:b/>
          <w:sz w:val="24"/>
          <w:szCs w:val="24"/>
        </w:rPr>
      </w:pPr>
      <w:r w:rsidRPr="00BC54EE">
        <w:rPr>
          <w:rFonts w:ascii="Tahoma" w:hAnsi="Tahoma" w:cs="Tahoma"/>
          <w:b/>
          <w:sz w:val="24"/>
          <w:szCs w:val="24"/>
        </w:rPr>
        <w:t>D</w:t>
      </w:r>
      <w:r w:rsidR="00FF11E4" w:rsidRPr="00BC54EE">
        <w:rPr>
          <w:rFonts w:ascii="Tahoma" w:hAnsi="Tahoma" w:cs="Tahoma"/>
          <w:b/>
          <w:sz w:val="24"/>
          <w:szCs w:val="24"/>
        </w:rPr>
        <w:t>irector</w:t>
      </w:r>
      <w:r w:rsidRPr="00BC54EE">
        <w:rPr>
          <w:rFonts w:ascii="Tahoma" w:hAnsi="Tahoma" w:cs="Tahoma"/>
          <w:b/>
          <w:sz w:val="24"/>
          <w:szCs w:val="24"/>
        </w:rPr>
        <w:t xml:space="preserve"> </w:t>
      </w:r>
      <w:r w:rsidR="00FF11E4" w:rsidRPr="00BC54EE">
        <w:rPr>
          <w:rFonts w:ascii="Tahoma" w:hAnsi="Tahoma" w:cs="Tahoma"/>
          <w:b/>
          <w:sz w:val="24"/>
          <w:szCs w:val="24"/>
        </w:rPr>
        <w:t>/</w:t>
      </w:r>
      <w:r w:rsidRPr="00BC54EE">
        <w:rPr>
          <w:rFonts w:ascii="Tahoma" w:hAnsi="Tahoma" w:cs="Tahoma"/>
          <w:b/>
          <w:sz w:val="24"/>
          <w:szCs w:val="24"/>
        </w:rPr>
        <w:t xml:space="preserve"> </w:t>
      </w:r>
      <w:r w:rsidR="00FF11E4" w:rsidRPr="00BC54EE">
        <w:rPr>
          <w:rFonts w:ascii="Tahoma" w:hAnsi="Tahoma" w:cs="Tahoma"/>
          <w:b/>
          <w:sz w:val="24"/>
          <w:szCs w:val="24"/>
        </w:rPr>
        <w:t>manager</w:t>
      </w:r>
      <w:r w:rsidRPr="00BC54EE">
        <w:rPr>
          <w:rFonts w:ascii="Tahoma" w:hAnsi="Tahoma" w:cs="Tahoma"/>
          <w:b/>
          <w:sz w:val="24"/>
          <w:szCs w:val="24"/>
        </w:rPr>
        <w:t xml:space="preserve"> </w:t>
      </w:r>
      <w:r w:rsidR="00FF11E4" w:rsidRPr="00BC54EE">
        <w:rPr>
          <w:rFonts w:ascii="Tahoma" w:hAnsi="Tahoma" w:cs="Tahoma"/>
          <w:b/>
          <w:sz w:val="24"/>
          <w:szCs w:val="24"/>
        </w:rPr>
        <w:t>/</w:t>
      </w:r>
      <w:r w:rsidRPr="00BC54EE">
        <w:rPr>
          <w:rFonts w:ascii="Tahoma" w:hAnsi="Tahoma" w:cs="Tahoma"/>
          <w:b/>
          <w:sz w:val="24"/>
          <w:szCs w:val="24"/>
        </w:rPr>
        <w:t xml:space="preserve"> </w:t>
      </w:r>
      <w:r w:rsidR="00FF11E4" w:rsidRPr="00BC54EE">
        <w:rPr>
          <w:rFonts w:ascii="Tahoma" w:hAnsi="Tahoma" w:cs="Tahoma"/>
          <w:b/>
          <w:sz w:val="24"/>
          <w:szCs w:val="24"/>
        </w:rPr>
        <w:t>administrator;</w:t>
      </w:r>
    </w:p>
    <w:p w:rsidR="006B0BD6" w:rsidRPr="00BC54EE" w:rsidRDefault="006B0BD6" w:rsidP="006B0BD6">
      <w:pPr>
        <w:spacing w:after="0" w:line="276" w:lineRule="auto"/>
        <w:jc w:val="both"/>
        <w:rPr>
          <w:rFonts w:ascii="Tahoma" w:hAnsi="Tahoma" w:cs="Tahoma"/>
          <w:sz w:val="24"/>
          <w:szCs w:val="24"/>
        </w:rPr>
      </w:pPr>
      <w:r w:rsidRPr="00BC54EE">
        <w:rPr>
          <w:rFonts w:ascii="Tahoma" w:hAnsi="Tahoma" w:cs="Tahoma"/>
          <w:sz w:val="24"/>
          <w:szCs w:val="24"/>
        </w:rPr>
        <w:t>Iulian Ionel</w:t>
      </w:r>
    </w:p>
    <w:p w:rsidR="00FF11E4" w:rsidRPr="00BC54EE" w:rsidRDefault="006B0BD6" w:rsidP="006B0BD6">
      <w:pPr>
        <w:spacing w:after="0" w:line="276" w:lineRule="auto"/>
        <w:jc w:val="both"/>
        <w:rPr>
          <w:rFonts w:ascii="Tahoma" w:hAnsi="Tahoma" w:cs="Tahoma"/>
          <w:sz w:val="24"/>
          <w:szCs w:val="24"/>
        </w:rPr>
      </w:pPr>
      <w:r w:rsidRPr="00BC54EE">
        <w:rPr>
          <w:rFonts w:ascii="Tahoma" w:hAnsi="Tahoma" w:cs="Tahoma"/>
          <w:sz w:val="24"/>
          <w:szCs w:val="24"/>
        </w:rPr>
        <w:t>CNP: 1651024521601</w:t>
      </w:r>
    </w:p>
    <w:p w:rsidR="006B0BD6" w:rsidRPr="00BC54EE" w:rsidRDefault="006B0BD6" w:rsidP="006B0BD6">
      <w:pPr>
        <w:spacing w:after="0" w:line="276" w:lineRule="auto"/>
        <w:jc w:val="both"/>
        <w:rPr>
          <w:rFonts w:ascii="Tahoma" w:hAnsi="Tahoma" w:cs="Tahoma"/>
          <w:sz w:val="24"/>
          <w:szCs w:val="24"/>
        </w:rPr>
      </w:pPr>
      <w:r w:rsidRPr="00BC54EE">
        <w:rPr>
          <w:rFonts w:ascii="Tahoma" w:hAnsi="Tahoma" w:cs="Tahoma"/>
          <w:sz w:val="24"/>
          <w:szCs w:val="24"/>
        </w:rPr>
        <w:t>Telefon 0763 / 675 641</w:t>
      </w:r>
    </w:p>
    <w:p w:rsidR="006B0BD6" w:rsidRPr="00BC54EE" w:rsidRDefault="006B0BD6" w:rsidP="006B0BD6">
      <w:pPr>
        <w:spacing w:after="0" w:line="276" w:lineRule="auto"/>
        <w:jc w:val="both"/>
        <w:rPr>
          <w:rFonts w:ascii="Tahoma" w:hAnsi="Tahoma" w:cs="Tahoma"/>
          <w:sz w:val="24"/>
          <w:szCs w:val="24"/>
        </w:rPr>
      </w:pPr>
      <w:r w:rsidRPr="00BC54EE">
        <w:rPr>
          <w:rFonts w:ascii="Tahoma" w:hAnsi="Tahoma" w:cs="Tahoma"/>
          <w:sz w:val="24"/>
          <w:szCs w:val="24"/>
        </w:rPr>
        <w:t xml:space="preserve">Mail: </w:t>
      </w:r>
      <w:hyperlink r:id="rId6" w:history="1">
        <w:r w:rsidRPr="00BC54EE">
          <w:rPr>
            <w:rStyle w:val="Hyperlink"/>
            <w:rFonts w:ascii="Tahoma" w:hAnsi="Tahoma" w:cs="Tahoma"/>
            <w:sz w:val="24"/>
            <w:szCs w:val="24"/>
          </w:rPr>
          <w:t>iulian_ionel@yahoo.com</w:t>
        </w:r>
      </w:hyperlink>
    </w:p>
    <w:p w:rsidR="001455FC" w:rsidRPr="00BC54EE" w:rsidRDefault="001455FC" w:rsidP="00FF11E4">
      <w:pPr>
        <w:spacing w:after="0" w:line="276" w:lineRule="auto"/>
        <w:jc w:val="both"/>
        <w:rPr>
          <w:rFonts w:ascii="Tahoma" w:hAnsi="Tahoma" w:cs="Tahoma"/>
          <w:sz w:val="24"/>
          <w:szCs w:val="24"/>
        </w:rPr>
      </w:pPr>
    </w:p>
    <w:p w:rsidR="00FF11E4" w:rsidRPr="00BC54EE" w:rsidRDefault="009E14BC" w:rsidP="007C45E0">
      <w:pPr>
        <w:pStyle w:val="ListParagraph"/>
        <w:numPr>
          <w:ilvl w:val="0"/>
          <w:numId w:val="2"/>
        </w:numPr>
        <w:spacing w:after="0" w:line="276" w:lineRule="auto"/>
        <w:jc w:val="both"/>
        <w:rPr>
          <w:rFonts w:ascii="Tahoma" w:hAnsi="Tahoma" w:cs="Tahoma"/>
          <w:b/>
          <w:sz w:val="24"/>
          <w:szCs w:val="24"/>
        </w:rPr>
      </w:pPr>
      <w:r w:rsidRPr="00BC54EE">
        <w:rPr>
          <w:rFonts w:ascii="Tahoma" w:hAnsi="Tahoma" w:cs="Tahoma"/>
          <w:b/>
          <w:sz w:val="24"/>
          <w:szCs w:val="24"/>
        </w:rPr>
        <w:t>R</w:t>
      </w:r>
      <w:r w:rsidR="00FF11E4" w:rsidRPr="00BC54EE">
        <w:rPr>
          <w:rFonts w:ascii="Tahoma" w:hAnsi="Tahoma" w:cs="Tahoma"/>
          <w:b/>
          <w:sz w:val="24"/>
          <w:szCs w:val="24"/>
        </w:rPr>
        <w:t>esponsabil pentru protecția mediului.</w:t>
      </w:r>
    </w:p>
    <w:p w:rsidR="006B0BD6" w:rsidRPr="00BC54EE" w:rsidRDefault="006B0BD6" w:rsidP="006B0BD6">
      <w:pPr>
        <w:spacing w:after="0" w:line="276" w:lineRule="auto"/>
        <w:jc w:val="both"/>
        <w:rPr>
          <w:rFonts w:ascii="Tahoma" w:hAnsi="Tahoma" w:cs="Tahoma"/>
          <w:sz w:val="24"/>
          <w:szCs w:val="24"/>
        </w:rPr>
      </w:pPr>
      <w:r w:rsidRPr="00BC54EE">
        <w:rPr>
          <w:rFonts w:ascii="Tahoma" w:hAnsi="Tahoma" w:cs="Tahoma"/>
          <w:sz w:val="24"/>
          <w:szCs w:val="24"/>
        </w:rPr>
        <w:t>Iulian Ionel</w:t>
      </w:r>
    </w:p>
    <w:p w:rsidR="00FF11E4" w:rsidRPr="00BC54EE" w:rsidRDefault="006B0BD6" w:rsidP="006B0BD6">
      <w:pPr>
        <w:spacing w:after="0" w:line="276" w:lineRule="auto"/>
        <w:jc w:val="both"/>
        <w:rPr>
          <w:rFonts w:ascii="Tahoma" w:hAnsi="Tahoma" w:cs="Tahoma"/>
          <w:sz w:val="24"/>
          <w:szCs w:val="24"/>
        </w:rPr>
      </w:pPr>
      <w:r w:rsidRPr="00BC54EE">
        <w:rPr>
          <w:rFonts w:ascii="Tahoma" w:hAnsi="Tahoma" w:cs="Tahoma"/>
          <w:sz w:val="24"/>
          <w:szCs w:val="24"/>
        </w:rPr>
        <w:t>CNP: 1651024521601</w:t>
      </w:r>
    </w:p>
    <w:p w:rsidR="006B0BD6" w:rsidRPr="00BC54EE" w:rsidRDefault="006B0BD6" w:rsidP="006B0BD6">
      <w:pPr>
        <w:spacing w:after="0" w:line="276" w:lineRule="auto"/>
        <w:jc w:val="both"/>
        <w:rPr>
          <w:rFonts w:ascii="Tahoma" w:hAnsi="Tahoma" w:cs="Tahoma"/>
          <w:sz w:val="24"/>
          <w:szCs w:val="24"/>
        </w:rPr>
      </w:pPr>
      <w:r w:rsidRPr="00BC54EE">
        <w:rPr>
          <w:rFonts w:ascii="Tahoma" w:hAnsi="Tahoma" w:cs="Tahoma"/>
          <w:sz w:val="24"/>
          <w:szCs w:val="24"/>
        </w:rPr>
        <w:t>Telefon 0763 / 675 641</w:t>
      </w:r>
    </w:p>
    <w:p w:rsidR="006B0BD6" w:rsidRPr="00BC54EE" w:rsidRDefault="006B0BD6" w:rsidP="006B0BD6">
      <w:pPr>
        <w:spacing w:after="0" w:line="276" w:lineRule="auto"/>
        <w:jc w:val="both"/>
        <w:rPr>
          <w:rFonts w:ascii="Tahoma" w:hAnsi="Tahoma" w:cs="Tahoma"/>
          <w:sz w:val="24"/>
          <w:szCs w:val="24"/>
        </w:rPr>
      </w:pPr>
      <w:r w:rsidRPr="00BC54EE">
        <w:rPr>
          <w:rFonts w:ascii="Tahoma" w:hAnsi="Tahoma" w:cs="Tahoma"/>
          <w:sz w:val="24"/>
          <w:szCs w:val="24"/>
        </w:rPr>
        <w:t xml:space="preserve">Mail: </w:t>
      </w:r>
      <w:hyperlink r:id="rId7" w:history="1">
        <w:r w:rsidRPr="00BC54EE">
          <w:rPr>
            <w:rStyle w:val="Hyperlink"/>
            <w:rFonts w:ascii="Tahoma" w:hAnsi="Tahoma" w:cs="Tahoma"/>
            <w:sz w:val="24"/>
            <w:szCs w:val="24"/>
          </w:rPr>
          <w:t>iulian_ionel@yahoo.com</w:t>
        </w:r>
      </w:hyperlink>
    </w:p>
    <w:p w:rsidR="001455FC" w:rsidRPr="00BC54EE" w:rsidRDefault="001455FC" w:rsidP="00FF11E4">
      <w:pPr>
        <w:spacing w:after="0" w:line="276" w:lineRule="auto"/>
        <w:jc w:val="both"/>
        <w:rPr>
          <w:rFonts w:ascii="Tahoma" w:hAnsi="Tahoma" w:cs="Tahoma"/>
          <w:sz w:val="24"/>
          <w:szCs w:val="24"/>
        </w:rPr>
      </w:pPr>
    </w:p>
    <w:p w:rsidR="00FF11E4" w:rsidRPr="00BC54EE" w:rsidRDefault="00FF11E4" w:rsidP="00FF11E4">
      <w:pPr>
        <w:spacing w:after="0" w:line="276" w:lineRule="auto"/>
        <w:jc w:val="both"/>
        <w:rPr>
          <w:rFonts w:ascii="Tahoma" w:hAnsi="Tahoma" w:cs="Tahoma"/>
          <w:b/>
          <w:caps/>
          <w:sz w:val="24"/>
          <w:szCs w:val="24"/>
        </w:rPr>
      </w:pPr>
      <w:r w:rsidRPr="00BC54EE">
        <w:rPr>
          <w:rFonts w:ascii="Tahoma" w:hAnsi="Tahoma" w:cs="Tahoma"/>
          <w:b/>
          <w:bCs/>
          <w:caps/>
          <w:color w:val="0033CC"/>
          <w:sz w:val="24"/>
          <w:szCs w:val="24"/>
        </w:rPr>
        <w:t>III.</w:t>
      </w:r>
      <w:r w:rsidRPr="00BC54EE">
        <w:rPr>
          <w:rFonts w:ascii="Tahoma" w:hAnsi="Tahoma" w:cs="Tahoma"/>
          <w:b/>
          <w:caps/>
          <w:color w:val="0033CC"/>
          <w:sz w:val="24"/>
          <w:szCs w:val="24"/>
        </w:rPr>
        <w:t> Descrierea caracteristicilor fizice ale întregului proiect:</w:t>
      </w:r>
    </w:p>
    <w:p w:rsidR="00FF11E4" w:rsidRPr="00BC54EE" w:rsidRDefault="00FF11E4" w:rsidP="00FF11E4">
      <w:pPr>
        <w:spacing w:after="0" w:line="276" w:lineRule="auto"/>
        <w:jc w:val="both"/>
        <w:rPr>
          <w:rFonts w:ascii="Tahoma" w:hAnsi="Tahoma" w:cs="Tahoma"/>
          <w:sz w:val="24"/>
          <w:szCs w:val="24"/>
        </w:rPr>
      </w:pPr>
    </w:p>
    <w:p w:rsidR="00FF11E4" w:rsidRPr="00D068F7" w:rsidRDefault="00FF11E4" w:rsidP="00FF11E4">
      <w:pPr>
        <w:spacing w:after="0" w:line="276" w:lineRule="auto"/>
        <w:jc w:val="both"/>
        <w:rPr>
          <w:rFonts w:ascii="Tahoma" w:hAnsi="Tahoma" w:cs="Tahoma"/>
          <w:b/>
          <w:sz w:val="24"/>
          <w:szCs w:val="24"/>
        </w:rPr>
      </w:pPr>
      <w:proofErr w:type="gramStart"/>
      <w:r w:rsidRPr="00D068F7">
        <w:rPr>
          <w:rFonts w:ascii="Tahoma" w:hAnsi="Tahoma" w:cs="Tahoma"/>
          <w:b/>
          <w:bCs/>
          <w:color w:val="C00000"/>
          <w:sz w:val="24"/>
          <w:szCs w:val="24"/>
        </w:rPr>
        <w:t>a)</w:t>
      </w:r>
      <w:r w:rsidRPr="00D068F7">
        <w:rPr>
          <w:rFonts w:ascii="Tahoma" w:hAnsi="Tahoma" w:cs="Tahoma"/>
          <w:b/>
          <w:color w:val="C00000"/>
          <w:sz w:val="24"/>
          <w:szCs w:val="24"/>
        </w:rPr>
        <w:t> </w:t>
      </w:r>
      <w:r w:rsidR="009E14BC" w:rsidRPr="00D068F7">
        <w:rPr>
          <w:rFonts w:ascii="Tahoma" w:hAnsi="Tahoma" w:cs="Tahoma"/>
          <w:b/>
          <w:color w:val="C00000"/>
          <w:sz w:val="24"/>
          <w:szCs w:val="24"/>
        </w:rPr>
        <w:t>U</w:t>
      </w:r>
      <w:r w:rsidRPr="00D068F7">
        <w:rPr>
          <w:rFonts w:ascii="Tahoma" w:hAnsi="Tahoma" w:cs="Tahoma"/>
          <w:b/>
          <w:color w:val="C00000"/>
          <w:sz w:val="24"/>
          <w:szCs w:val="24"/>
        </w:rPr>
        <w:t>n</w:t>
      </w:r>
      <w:proofErr w:type="gramEnd"/>
      <w:r w:rsidRPr="00D068F7">
        <w:rPr>
          <w:rFonts w:ascii="Tahoma" w:hAnsi="Tahoma" w:cs="Tahoma"/>
          <w:b/>
          <w:color w:val="C00000"/>
          <w:sz w:val="24"/>
          <w:szCs w:val="24"/>
        </w:rPr>
        <w:t xml:space="preserve"> rezumat al proiectului;</w:t>
      </w:r>
    </w:p>
    <w:p w:rsidR="00BC54EE" w:rsidRPr="00D068F7" w:rsidRDefault="00BC54EE" w:rsidP="00BC54EE">
      <w:pPr>
        <w:spacing w:after="0" w:line="276" w:lineRule="auto"/>
        <w:ind w:firstLine="720"/>
        <w:jc w:val="both"/>
        <w:rPr>
          <w:rFonts w:ascii="Tahoma" w:hAnsi="Tahoma" w:cs="Tahoma"/>
          <w:sz w:val="24"/>
          <w:szCs w:val="24"/>
        </w:rPr>
      </w:pPr>
      <w:r w:rsidRPr="00D068F7">
        <w:rPr>
          <w:rFonts w:ascii="Tahoma" w:hAnsi="Tahoma" w:cs="Tahoma"/>
          <w:sz w:val="24"/>
          <w:szCs w:val="24"/>
        </w:rPr>
        <w:t xml:space="preserve">Prin aceasta investitie se propune realizarea unui bazin piscicol prin lucrari miniere de extragere </w:t>
      </w:r>
      <w:proofErr w:type="gramStart"/>
      <w:r w:rsidRPr="00D068F7">
        <w:rPr>
          <w:rFonts w:ascii="Tahoma" w:hAnsi="Tahoma" w:cs="Tahoma"/>
          <w:sz w:val="24"/>
          <w:szCs w:val="24"/>
        </w:rPr>
        <w:t>a</w:t>
      </w:r>
      <w:proofErr w:type="gramEnd"/>
      <w:r w:rsidRPr="00D068F7">
        <w:rPr>
          <w:rFonts w:ascii="Tahoma" w:hAnsi="Tahoma" w:cs="Tahoma"/>
          <w:sz w:val="24"/>
          <w:szCs w:val="24"/>
        </w:rPr>
        <w:t xml:space="preserve"> agregatelor minerale.</w:t>
      </w:r>
    </w:p>
    <w:p w:rsidR="00BC54EE" w:rsidRDefault="00BC54EE" w:rsidP="00BC54EE">
      <w:pPr>
        <w:spacing w:after="0" w:line="276" w:lineRule="auto"/>
        <w:ind w:firstLine="720"/>
        <w:jc w:val="both"/>
        <w:rPr>
          <w:rFonts w:ascii="Tahoma" w:hAnsi="Tahoma" w:cs="Tahoma"/>
          <w:sz w:val="24"/>
          <w:szCs w:val="24"/>
        </w:rPr>
      </w:pPr>
      <w:r w:rsidRPr="00D068F7">
        <w:rPr>
          <w:rFonts w:ascii="Tahoma" w:hAnsi="Tahoma" w:cs="Tahoma"/>
          <w:sz w:val="24"/>
          <w:szCs w:val="24"/>
        </w:rPr>
        <w:t xml:space="preserve">Realizarea proiectului </w:t>
      </w:r>
      <w:proofErr w:type="gramStart"/>
      <w:r w:rsidRPr="00D068F7">
        <w:rPr>
          <w:rFonts w:ascii="Tahoma" w:hAnsi="Tahoma" w:cs="Tahoma"/>
          <w:sz w:val="24"/>
          <w:szCs w:val="24"/>
        </w:rPr>
        <w:t>va</w:t>
      </w:r>
      <w:proofErr w:type="gramEnd"/>
      <w:r w:rsidRPr="00D068F7">
        <w:rPr>
          <w:rFonts w:ascii="Tahoma" w:hAnsi="Tahoma" w:cs="Tahoma"/>
          <w:sz w:val="24"/>
          <w:szCs w:val="24"/>
        </w:rPr>
        <w:t xml:space="preserve"> conduce la dezvoltarea activitatilor non-agricole desfasurate de intreprinderile</w:t>
      </w:r>
      <w:r w:rsidRPr="00DD5018">
        <w:rPr>
          <w:rFonts w:ascii="Tahoma" w:hAnsi="Tahoma" w:cs="Tahoma"/>
          <w:sz w:val="24"/>
          <w:szCs w:val="24"/>
        </w:rPr>
        <w:t xml:space="preserve"> din zona rurala, precum si la crearea de noi locuri de munca. Investitia se </w:t>
      </w:r>
      <w:proofErr w:type="gramStart"/>
      <w:r w:rsidRPr="00DD5018">
        <w:rPr>
          <w:rFonts w:ascii="Tahoma" w:hAnsi="Tahoma" w:cs="Tahoma"/>
          <w:sz w:val="24"/>
          <w:szCs w:val="24"/>
        </w:rPr>
        <w:t>va</w:t>
      </w:r>
      <w:proofErr w:type="gramEnd"/>
      <w:r w:rsidRPr="00DD5018">
        <w:rPr>
          <w:rFonts w:ascii="Tahoma" w:hAnsi="Tahoma" w:cs="Tahoma"/>
          <w:sz w:val="24"/>
          <w:szCs w:val="24"/>
        </w:rPr>
        <w:t xml:space="preserve"> realiza din surse proprii ale beneficiarului.</w:t>
      </w:r>
    </w:p>
    <w:p w:rsidR="00BC54EE" w:rsidRPr="0089195F" w:rsidRDefault="00BC54EE" w:rsidP="00BC54EE">
      <w:pPr>
        <w:spacing w:after="0" w:line="276" w:lineRule="auto"/>
        <w:ind w:firstLine="720"/>
        <w:jc w:val="both"/>
        <w:rPr>
          <w:rFonts w:ascii="Tahoma" w:hAnsi="Tahoma" w:cs="Tahoma"/>
          <w:sz w:val="24"/>
          <w:szCs w:val="24"/>
        </w:rPr>
      </w:pPr>
      <w:r w:rsidRPr="0089195F">
        <w:rPr>
          <w:rFonts w:ascii="Tahoma" w:hAnsi="Tahoma" w:cs="Tahoma"/>
          <w:sz w:val="24"/>
          <w:szCs w:val="24"/>
        </w:rPr>
        <w:lastRenderedPageBreak/>
        <w:t xml:space="preserve">Metoda de excavare a nisipului si pietrisului in scopul realizarii unui bazin piscicol nevidabil </w:t>
      </w:r>
      <w:proofErr w:type="gramStart"/>
      <w:r w:rsidRPr="0089195F">
        <w:rPr>
          <w:rFonts w:ascii="Tahoma" w:hAnsi="Tahoma" w:cs="Tahoma"/>
          <w:sz w:val="24"/>
          <w:szCs w:val="24"/>
        </w:rPr>
        <w:t>este</w:t>
      </w:r>
      <w:proofErr w:type="gramEnd"/>
      <w:r w:rsidRPr="0089195F">
        <w:rPr>
          <w:rFonts w:ascii="Tahoma" w:hAnsi="Tahoma" w:cs="Tahoma"/>
          <w:sz w:val="24"/>
          <w:szCs w:val="24"/>
        </w:rPr>
        <w:t xml:space="preserve"> prin lucrari miniere la zi, respectand cota de baza. Utilul extras din treapta submersa </w:t>
      </w:r>
      <w:proofErr w:type="gramStart"/>
      <w:r w:rsidRPr="0089195F">
        <w:rPr>
          <w:rFonts w:ascii="Tahoma" w:hAnsi="Tahoma" w:cs="Tahoma"/>
          <w:sz w:val="24"/>
          <w:szCs w:val="24"/>
        </w:rPr>
        <w:t>va</w:t>
      </w:r>
      <w:proofErr w:type="gramEnd"/>
      <w:r w:rsidRPr="0089195F">
        <w:rPr>
          <w:rFonts w:ascii="Tahoma" w:hAnsi="Tahoma" w:cs="Tahoma"/>
          <w:sz w:val="24"/>
          <w:szCs w:val="24"/>
        </w:rPr>
        <w:t xml:space="preserve"> fi depozitat temporar, pentru scurgerea apei, in gramezi, in apropierea frontului de lucru. Balastul extras </w:t>
      </w:r>
      <w:proofErr w:type="gramStart"/>
      <w:r w:rsidRPr="0089195F">
        <w:rPr>
          <w:rFonts w:ascii="Tahoma" w:hAnsi="Tahoma" w:cs="Tahoma"/>
          <w:sz w:val="24"/>
          <w:szCs w:val="24"/>
        </w:rPr>
        <w:t>va</w:t>
      </w:r>
      <w:proofErr w:type="gramEnd"/>
      <w:r w:rsidRPr="0089195F">
        <w:rPr>
          <w:rFonts w:ascii="Tahoma" w:hAnsi="Tahoma" w:cs="Tahoma"/>
          <w:sz w:val="24"/>
          <w:szCs w:val="24"/>
        </w:rPr>
        <w:t xml:space="preserve"> fi livrat loco balastiera, nesortat.</w:t>
      </w:r>
    </w:p>
    <w:p w:rsidR="00BC54EE" w:rsidRPr="0089195F" w:rsidRDefault="00BC54EE" w:rsidP="00BC54EE">
      <w:pPr>
        <w:spacing w:after="0" w:line="276" w:lineRule="auto"/>
        <w:ind w:firstLine="720"/>
        <w:jc w:val="both"/>
        <w:rPr>
          <w:rFonts w:ascii="Tahoma" w:hAnsi="Tahoma" w:cs="Tahoma"/>
          <w:sz w:val="24"/>
          <w:szCs w:val="24"/>
        </w:rPr>
      </w:pPr>
      <w:r w:rsidRPr="0089195F">
        <w:rPr>
          <w:rFonts w:ascii="Tahoma" w:hAnsi="Tahoma" w:cs="Tahoma"/>
          <w:sz w:val="24"/>
          <w:szCs w:val="24"/>
        </w:rPr>
        <w:t>Investiţia propusă constituie o necesitate pentru modernizarea infrastructurii locale si regionale ştiindu-se ca agregatele de balastiera intra in componenta betoanelor, asfalturilor bitumice, alte materiale de constructii, functie de marimea lor.</w:t>
      </w:r>
    </w:p>
    <w:p w:rsidR="00BC54EE" w:rsidRPr="0089195F" w:rsidRDefault="00BC54EE" w:rsidP="00BC54EE">
      <w:pPr>
        <w:spacing w:after="0" w:line="276" w:lineRule="auto"/>
        <w:ind w:firstLine="720"/>
        <w:jc w:val="both"/>
        <w:rPr>
          <w:rFonts w:ascii="Tahoma" w:hAnsi="Tahoma" w:cs="Tahoma"/>
          <w:sz w:val="24"/>
          <w:szCs w:val="24"/>
        </w:rPr>
      </w:pPr>
      <w:r w:rsidRPr="0089195F">
        <w:rPr>
          <w:rFonts w:ascii="Tahoma" w:hAnsi="Tahoma" w:cs="Tahoma"/>
          <w:sz w:val="24"/>
          <w:szCs w:val="24"/>
        </w:rPr>
        <w:t xml:space="preserve">Necesitatea acestei investitii consta in aceea ca prin extragerea agregatelor minerale din acest perimetru materialul respectiv </w:t>
      </w:r>
      <w:proofErr w:type="gramStart"/>
      <w:r w:rsidRPr="0089195F">
        <w:rPr>
          <w:rFonts w:ascii="Tahoma" w:hAnsi="Tahoma" w:cs="Tahoma"/>
          <w:sz w:val="24"/>
          <w:szCs w:val="24"/>
        </w:rPr>
        <w:t>va</w:t>
      </w:r>
      <w:proofErr w:type="gramEnd"/>
      <w:r w:rsidRPr="0089195F">
        <w:rPr>
          <w:rFonts w:ascii="Tahoma" w:hAnsi="Tahoma" w:cs="Tahoma"/>
          <w:sz w:val="24"/>
          <w:szCs w:val="24"/>
        </w:rPr>
        <w:t xml:space="preserve"> fi utilizat de catre diversi beneficiari la lucrari din domeniul constructiilor.</w:t>
      </w:r>
      <w:r>
        <w:rPr>
          <w:rFonts w:ascii="Tahoma" w:hAnsi="Tahoma" w:cs="Tahoma"/>
          <w:sz w:val="24"/>
          <w:szCs w:val="24"/>
        </w:rPr>
        <w:t xml:space="preserve"> </w:t>
      </w:r>
      <w:r w:rsidRPr="0089195F">
        <w:rPr>
          <w:rFonts w:ascii="Tahoma" w:hAnsi="Tahoma" w:cs="Tahoma"/>
          <w:sz w:val="24"/>
          <w:szCs w:val="24"/>
        </w:rPr>
        <w:t xml:space="preserve">Balastul rezultat </w:t>
      </w:r>
      <w:proofErr w:type="gramStart"/>
      <w:r w:rsidRPr="0089195F">
        <w:rPr>
          <w:rFonts w:ascii="Tahoma" w:hAnsi="Tahoma" w:cs="Tahoma"/>
          <w:sz w:val="24"/>
          <w:szCs w:val="24"/>
        </w:rPr>
        <w:t>este</w:t>
      </w:r>
      <w:proofErr w:type="gramEnd"/>
      <w:r w:rsidRPr="0089195F">
        <w:rPr>
          <w:rFonts w:ascii="Tahoma" w:hAnsi="Tahoma" w:cs="Tahoma"/>
          <w:sz w:val="24"/>
          <w:szCs w:val="24"/>
        </w:rPr>
        <w:t xml:space="preserve"> transportat cu ajutorul dumperelor in statia de sortare amplasata in vecinatate.</w:t>
      </w:r>
    </w:p>
    <w:p w:rsidR="00BC54EE" w:rsidRDefault="00BC54EE" w:rsidP="00BC54EE">
      <w:pPr>
        <w:spacing w:after="0" w:line="276" w:lineRule="auto"/>
        <w:ind w:firstLine="720"/>
        <w:jc w:val="both"/>
        <w:rPr>
          <w:rFonts w:ascii="Tahoma" w:hAnsi="Tahoma" w:cs="Tahoma"/>
          <w:sz w:val="24"/>
          <w:szCs w:val="24"/>
        </w:rPr>
      </w:pPr>
      <w:r w:rsidRPr="0089195F">
        <w:rPr>
          <w:rFonts w:ascii="Tahoma" w:hAnsi="Tahoma" w:cs="Tahoma"/>
          <w:sz w:val="24"/>
          <w:szCs w:val="24"/>
        </w:rPr>
        <w:t>Apa rezultată în urma operaţiei de sortare a balastului se evacuează printr-o conductă metalică într-un bazin decantor, anexă a staţiei de sortare, apoi în viitorul bazin piscicol, ce va rezulta in urma extractiei de agregate minerale.</w:t>
      </w:r>
    </w:p>
    <w:p w:rsidR="00BC54EE" w:rsidRPr="00EB04E0" w:rsidRDefault="00BC54EE" w:rsidP="00BC54EE">
      <w:pPr>
        <w:spacing w:after="0" w:line="276" w:lineRule="auto"/>
        <w:ind w:firstLine="720"/>
        <w:jc w:val="both"/>
        <w:rPr>
          <w:rFonts w:ascii="Tahoma" w:hAnsi="Tahoma" w:cs="Tahoma"/>
          <w:sz w:val="24"/>
          <w:szCs w:val="24"/>
        </w:rPr>
      </w:pPr>
      <w:r w:rsidRPr="00EB04E0">
        <w:rPr>
          <w:rFonts w:ascii="Tahoma" w:hAnsi="Tahoma" w:cs="Tahoma"/>
          <w:sz w:val="24"/>
          <w:szCs w:val="24"/>
        </w:rPr>
        <w:t>Proiectul presupune realizarea urmatoarelor obiective:</w:t>
      </w:r>
    </w:p>
    <w:p w:rsidR="00BC54EE" w:rsidRPr="0089195F" w:rsidRDefault="00BC54EE" w:rsidP="00BC54EE">
      <w:pPr>
        <w:tabs>
          <w:tab w:val="left" w:pos="426"/>
          <w:tab w:val="left" w:pos="709"/>
          <w:tab w:val="left" w:pos="1418"/>
        </w:tabs>
        <w:spacing w:after="0" w:line="276" w:lineRule="auto"/>
        <w:ind w:right="-99" w:firstLine="567"/>
        <w:jc w:val="both"/>
        <w:rPr>
          <w:rFonts w:ascii="Tahoma" w:hAnsi="Tahoma" w:cs="Tahoma"/>
          <w:sz w:val="24"/>
          <w:szCs w:val="24"/>
          <w:lang w:val="fr-FR"/>
        </w:rPr>
      </w:pPr>
      <w:r>
        <w:rPr>
          <w:rFonts w:ascii="Tahoma" w:hAnsi="Tahoma" w:cs="Tahoma"/>
          <w:sz w:val="24"/>
          <w:szCs w:val="24"/>
          <w:lang w:val="fr-FR"/>
        </w:rPr>
        <w:t>1</w:t>
      </w:r>
      <w:r w:rsidRPr="0089195F">
        <w:rPr>
          <w:rFonts w:ascii="Tahoma" w:hAnsi="Tahoma" w:cs="Tahoma"/>
          <w:sz w:val="24"/>
          <w:szCs w:val="24"/>
          <w:lang w:val="fr-FR"/>
        </w:rPr>
        <w:t xml:space="preserve">. Realizarea unui </w:t>
      </w:r>
      <w:r w:rsidRPr="0089195F">
        <w:rPr>
          <w:rFonts w:ascii="Tahoma" w:hAnsi="Tahoma" w:cs="Tahoma"/>
          <w:b/>
          <w:sz w:val="24"/>
          <w:szCs w:val="24"/>
          <w:lang w:val="fr-FR"/>
        </w:rPr>
        <w:t xml:space="preserve">bazin piscicol prin extragerea </w:t>
      </w:r>
      <w:proofErr w:type="gramStart"/>
      <w:r w:rsidRPr="0089195F">
        <w:rPr>
          <w:rFonts w:ascii="Tahoma" w:hAnsi="Tahoma" w:cs="Tahoma"/>
          <w:b/>
          <w:sz w:val="24"/>
          <w:szCs w:val="24"/>
          <w:lang w:val="fr-FR"/>
        </w:rPr>
        <w:t>de agregate</w:t>
      </w:r>
      <w:proofErr w:type="gramEnd"/>
      <w:r w:rsidRPr="0089195F">
        <w:rPr>
          <w:rFonts w:ascii="Tahoma" w:hAnsi="Tahoma" w:cs="Tahoma"/>
          <w:b/>
          <w:sz w:val="24"/>
          <w:szCs w:val="24"/>
          <w:lang w:val="fr-FR"/>
        </w:rPr>
        <w:t xml:space="preserve"> minerale</w:t>
      </w:r>
      <w:r w:rsidRPr="0089195F">
        <w:rPr>
          <w:rFonts w:ascii="Tahoma" w:hAnsi="Tahoma" w:cs="Tahoma"/>
          <w:sz w:val="24"/>
          <w:szCs w:val="24"/>
          <w:lang w:val="fr-FR"/>
        </w:rPr>
        <w:t>;</w:t>
      </w:r>
    </w:p>
    <w:p w:rsidR="00BC54EE" w:rsidRPr="0089195F" w:rsidRDefault="00BC54EE" w:rsidP="00BC54EE">
      <w:pPr>
        <w:tabs>
          <w:tab w:val="left" w:pos="426"/>
          <w:tab w:val="left" w:pos="709"/>
          <w:tab w:val="left" w:pos="1418"/>
        </w:tabs>
        <w:spacing w:after="0" w:line="276" w:lineRule="auto"/>
        <w:ind w:right="-99" w:firstLine="567"/>
        <w:jc w:val="both"/>
        <w:rPr>
          <w:rFonts w:ascii="Tahoma" w:hAnsi="Tahoma" w:cs="Tahoma"/>
          <w:sz w:val="24"/>
          <w:szCs w:val="24"/>
          <w:lang w:val="ro-RO"/>
        </w:rPr>
      </w:pPr>
      <w:r>
        <w:rPr>
          <w:rFonts w:ascii="Tahoma" w:hAnsi="Tahoma" w:cs="Tahoma"/>
          <w:sz w:val="24"/>
          <w:szCs w:val="24"/>
          <w:lang w:val="ro-RO"/>
        </w:rPr>
        <w:t>2</w:t>
      </w:r>
      <w:r w:rsidRPr="0089195F">
        <w:rPr>
          <w:rFonts w:ascii="Tahoma" w:hAnsi="Tahoma" w:cs="Tahoma"/>
          <w:sz w:val="24"/>
          <w:szCs w:val="24"/>
          <w:lang w:val="ro-RO"/>
        </w:rPr>
        <w:t xml:space="preserve">. Se vor realiza </w:t>
      </w:r>
      <w:r w:rsidRPr="0089195F">
        <w:rPr>
          <w:rFonts w:ascii="Tahoma" w:hAnsi="Tahoma" w:cs="Tahoma"/>
          <w:b/>
          <w:sz w:val="24"/>
          <w:szCs w:val="24"/>
          <w:lang w:val="ro-RO"/>
        </w:rPr>
        <w:t>drumuri si platforme</w:t>
      </w:r>
      <w:r w:rsidRPr="0089195F">
        <w:rPr>
          <w:rFonts w:ascii="Tahoma" w:hAnsi="Tahoma" w:cs="Tahoma"/>
          <w:sz w:val="24"/>
          <w:szCs w:val="24"/>
          <w:lang w:val="ro-RO"/>
        </w:rPr>
        <w:t xml:space="preserve"> interioare pentru circulaţia mijloacelor de transport şi aprovizionare cu materii prime.</w:t>
      </w:r>
    </w:p>
    <w:p w:rsidR="00BC54EE" w:rsidRDefault="00BC54EE" w:rsidP="00BC54EE">
      <w:pPr>
        <w:tabs>
          <w:tab w:val="left" w:pos="426"/>
          <w:tab w:val="left" w:pos="709"/>
          <w:tab w:val="left" w:pos="1418"/>
        </w:tabs>
        <w:spacing w:after="0" w:line="276" w:lineRule="auto"/>
        <w:ind w:right="-99" w:firstLine="567"/>
        <w:jc w:val="both"/>
        <w:rPr>
          <w:rFonts w:ascii="Tahoma" w:hAnsi="Tahoma" w:cs="Tahoma"/>
          <w:sz w:val="24"/>
          <w:szCs w:val="24"/>
          <w:lang w:val="fr-FR"/>
        </w:rPr>
      </w:pPr>
      <w:r>
        <w:rPr>
          <w:rFonts w:ascii="Tahoma" w:hAnsi="Tahoma" w:cs="Tahoma"/>
          <w:sz w:val="24"/>
          <w:szCs w:val="24"/>
          <w:lang w:val="fr-FR"/>
        </w:rPr>
        <w:t>3</w:t>
      </w:r>
      <w:r w:rsidRPr="0089195F">
        <w:rPr>
          <w:rFonts w:ascii="Tahoma" w:hAnsi="Tahoma" w:cs="Tahoma"/>
          <w:sz w:val="24"/>
          <w:szCs w:val="24"/>
          <w:lang w:val="fr-FR"/>
        </w:rPr>
        <w:t xml:space="preserve">. </w:t>
      </w:r>
      <w:r w:rsidRPr="0089195F">
        <w:rPr>
          <w:rFonts w:ascii="Tahoma" w:hAnsi="Tahoma" w:cs="Tahoma"/>
          <w:b/>
          <w:sz w:val="24"/>
          <w:szCs w:val="24"/>
          <w:lang w:val="fr-FR"/>
        </w:rPr>
        <w:t>Imprejmuire</w:t>
      </w:r>
      <w:r w:rsidRPr="0089195F">
        <w:rPr>
          <w:rFonts w:ascii="Tahoma" w:hAnsi="Tahoma" w:cs="Tahoma"/>
          <w:sz w:val="24"/>
          <w:szCs w:val="24"/>
          <w:lang w:val="fr-FR"/>
        </w:rPr>
        <w:t>: terenul destinat proiectului va fi imprejmuit cu panouri din plasa bordurata si soclu de beton armat.</w:t>
      </w:r>
    </w:p>
    <w:p w:rsidR="00302EC7" w:rsidRPr="00BC54EE" w:rsidRDefault="00BC54EE" w:rsidP="00BC54EE">
      <w:pPr>
        <w:tabs>
          <w:tab w:val="left" w:pos="426"/>
          <w:tab w:val="left" w:pos="709"/>
          <w:tab w:val="left" w:pos="1418"/>
        </w:tabs>
        <w:spacing w:after="0" w:line="276" w:lineRule="auto"/>
        <w:ind w:right="-99" w:firstLine="567"/>
        <w:jc w:val="both"/>
        <w:rPr>
          <w:rFonts w:ascii="Tahoma" w:hAnsi="Tahoma" w:cs="Tahoma"/>
          <w:sz w:val="24"/>
          <w:szCs w:val="24"/>
          <w:lang w:val="fr-FR"/>
        </w:rPr>
      </w:pPr>
      <w:r>
        <w:rPr>
          <w:rFonts w:ascii="Tahoma" w:hAnsi="Tahoma" w:cs="Tahoma"/>
          <w:sz w:val="24"/>
          <w:szCs w:val="24"/>
          <w:lang w:val="fr-FR"/>
        </w:rPr>
        <w:t>4</w:t>
      </w:r>
      <w:r w:rsidRPr="0089195F">
        <w:rPr>
          <w:rFonts w:ascii="Tahoma" w:hAnsi="Tahoma" w:cs="Tahoma"/>
          <w:sz w:val="24"/>
          <w:szCs w:val="24"/>
          <w:lang w:val="fr-FR"/>
        </w:rPr>
        <w:t xml:space="preserve">. </w:t>
      </w:r>
      <w:r w:rsidRPr="0089195F">
        <w:rPr>
          <w:rFonts w:ascii="Tahoma" w:hAnsi="Tahoma" w:cs="Tahoma"/>
          <w:b/>
          <w:sz w:val="24"/>
          <w:szCs w:val="24"/>
          <w:lang w:val="fr-FR"/>
        </w:rPr>
        <w:t xml:space="preserve">Achizitia </w:t>
      </w:r>
      <w:r w:rsidRPr="0089195F">
        <w:rPr>
          <w:rFonts w:ascii="Tahoma" w:hAnsi="Tahoma" w:cs="Tahoma"/>
          <w:sz w:val="24"/>
          <w:szCs w:val="24"/>
          <w:lang w:val="fr-FR"/>
        </w:rPr>
        <w:t xml:space="preserve">de utilaje si echipamente necesare desfasurarii in conditii optime a </w:t>
      </w:r>
      <w:r w:rsidRPr="00BC54EE">
        <w:rPr>
          <w:rFonts w:ascii="Tahoma" w:hAnsi="Tahoma" w:cs="Tahoma"/>
          <w:sz w:val="24"/>
          <w:szCs w:val="24"/>
          <w:lang w:val="fr-FR"/>
        </w:rPr>
        <w:t xml:space="preserve">activitatilor parte </w:t>
      </w:r>
      <w:proofErr w:type="gramStart"/>
      <w:r w:rsidRPr="00BC54EE">
        <w:rPr>
          <w:rFonts w:ascii="Tahoma" w:hAnsi="Tahoma" w:cs="Tahoma"/>
          <w:sz w:val="24"/>
          <w:szCs w:val="24"/>
          <w:lang w:val="fr-FR"/>
        </w:rPr>
        <w:t>a</w:t>
      </w:r>
      <w:proofErr w:type="gramEnd"/>
      <w:r w:rsidRPr="00BC54EE">
        <w:rPr>
          <w:rFonts w:ascii="Tahoma" w:hAnsi="Tahoma" w:cs="Tahoma"/>
          <w:sz w:val="24"/>
          <w:szCs w:val="24"/>
          <w:lang w:val="fr-FR"/>
        </w:rPr>
        <w:t xml:space="preserve"> fluxului tehnologic</w:t>
      </w:r>
    </w:p>
    <w:p w:rsidR="00302EC7" w:rsidRPr="00BC54EE" w:rsidRDefault="00302EC7" w:rsidP="00302EC7">
      <w:pPr>
        <w:spacing w:after="0" w:line="276" w:lineRule="auto"/>
        <w:jc w:val="both"/>
        <w:rPr>
          <w:rFonts w:ascii="Tahoma" w:hAnsi="Tahoma" w:cs="Tahoma"/>
          <w:bCs/>
          <w:sz w:val="24"/>
          <w:szCs w:val="24"/>
          <w:lang w:val="en-US"/>
        </w:rPr>
      </w:pPr>
    </w:p>
    <w:p w:rsidR="00302EC7" w:rsidRPr="00BC54EE" w:rsidRDefault="00302EC7" w:rsidP="00302EC7">
      <w:pPr>
        <w:spacing w:after="0" w:line="276" w:lineRule="auto"/>
        <w:jc w:val="both"/>
        <w:rPr>
          <w:rFonts w:ascii="Tahoma" w:hAnsi="Tahoma" w:cs="Tahoma"/>
          <w:b/>
          <w:bCs/>
          <w:sz w:val="24"/>
          <w:szCs w:val="24"/>
          <w:lang w:val="en-US"/>
        </w:rPr>
      </w:pPr>
      <w:r w:rsidRPr="00BC54EE">
        <w:rPr>
          <w:rFonts w:ascii="Tahoma" w:hAnsi="Tahoma" w:cs="Tahoma"/>
          <w:b/>
          <w:bCs/>
          <w:sz w:val="24"/>
          <w:szCs w:val="24"/>
          <w:lang w:val="en-US"/>
        </w:rPr>
        <w:t>Regimul juridic</w:t>
      </w:r>
    </w:p>
    <w:p w:rsidR="00BC54EE" w:rsidRPr="00BC54EE" w:rsidRDefault="00BC54EE" w:rsidP="00BC54EE">
      <w:pPr>
        <w:spacing w:after="0" w:line="276" w:lineRule="auto"/>
        <w:ind w:firstLine="720"/>
        <w:jc w:val="both"/>
        <w:rPr>
          <w:rFonts w:ascii="Tahoma" w:hAnsi="Tahoma" w:cs="Tahoma"/>
          <w:sz w:val="24"/>
          <w:szCs w:val="24"/>
        </w:rPr>
      </w:pPr>
      <w:r w:rsidRPr="00BC54EE">
        <w:rPr>
          <w:rFonts w:ascii="Tahoma" w:hAnsi="Tahoma" w:cs="Tahoma"/>
          <w:sz w:val="24"/>
          <w:szCs w:val="24"/>
        </w:rPr>
        <w:t xml:space="preserve">Lucrarea propusă se va realiza în Judeţul Dambovita, intravilanul comunei Odobesti, sat Zidurilei, T17, P 163/2/9, 163/2/10, 163/2/11, 163/2/12, pe un teren în suprafaţă de 17589 mp (din care </w:t>
      </w:r>
      <w:r w:rsidRPr="00BC54EE">
        <w:rPr>
          <w:rFonts w:ascii="Tahoma" w:hAnsi="Tahoma" w:cs="Tahoma"/>
          <w:b/>
          <w:sz w:val="24"/>
          <w:szCs w:val="24"/>
        </w:rPr>
        <w:t>S teren alocata proiectului = 8242.45 mp</w:t>
      </w:r>
      <w:r w:rsidRPr="00BC54EE">
        <w:rPr>
          <w:rFonts w:ascii="Tahoma" w:hAnsi="Tahoma" w:cs="Tahoma"/>
          <w:sz w:val="24"/>
          <w:szCs w:val="24"/>
        </w:rPr>
        <w:t>), conform Actului de Alipire autentificat sub nr. 3517 din 17.10.2019.</w:t>
      </w:r>
    </w:p>
    <w:p w:rsidR="00302EC7" w:rsidRPr="00BC54EE" w:rsidRDefault="00BC54EE" w:rsidP="00BC54EE">
      <w:pPr>
        <w:spacing w:after="0" w:line="276" w:lineRule="auto"/>
        <w:ind w:firstLine="720"/>
        <w:jc w:val="both"/>
        <w:rPr>
          <w:rFonts w:ascii="Tahoma" w:hAnsi="Tahoma" w:cs="Tahoma"/>
          <w:bCs/>
          <w:sz w:val="24"/>
          <w:szCs w:val="24"/>
          <w:lang w:val="en-US"/>
        </w:rPr>
      </w:pPr>
      <w:r w:rsidRPr="00BC54EE">
        <w:rPr>
          <w:rFonts w:ascii="Tahoma" w:hAnsi="Tahoma" w:cs="Tahoma"/>
          <w:sz w:val="24"/>
          <w:szCs w:val="24"/>
        </w:rPr>
        <w:t xml:space="preserve">Bunul imobil </w:t>
      </w:r>
      <w:proofErr w:type="gramStart"/>
      <w:r w:rsidRPr="00BC54EE">
        <w:rPr>
          <w:rFonts w:ascii="Tahoma" w:hAnsi="Tahoma" w:cs="Tahoma"/>
          <w:sz w:val="24"/>
          <w:szCs w:val="24"/>
        </w:rPr>
        <w:t>este</w:t>
      </w:r>
      <w:proofErr w:type="gramEnd"/>
      <w:r w:rsidRPr="00BC54EE">
        <w:rPr>
          <w:rFonts w:ascii="Tahoma" w:hAnsi="Tahoma" w:cs="Tahoma"/>
          <w:sz w:val="24"/>
          <w:szCs w:val="24"/>
        </w:rPr>
        <w:t xml:space="preserve"> identificat cu numarul cadastral </w:t>
      </w:r>
      <w:r w:rsidRPr="00BC54EE">
        <w:rPr>
          <w:rFonts w:ascii="Tahoma" w:hAnsi="Tahoma" w:cs="Tahoma"/>
          <w:b/>
          <w:sz w:val="24"/>
          <w:szCs w:val="24"/>
        </w:rPr>
        <w:t>71834</w:t>
      </w:r>
      <w:r w:rsidRPr="00BC54EE">
        <w:rPr>
          <w:rFonts w:ascii="Tahoma" w:hAnsi="Tahoma" w:cs="Tahoma"/>
          <w:sz w:val="24"/>
          <w:szCs w:val="24"/>
        </w:rPr>
        <w:t>.</w:t>
      </w:r>
    </w:p>
    <w:p w:rsidR="00302EC7" w:rsidRPr="00BC54EE" w:rsidRDefault="00302EC7" w:rsidP="00302EC7">
      <w:pPr>
        <w:spacing w:after="0" w:line="276" w:lineRule="auto"/>
        <w:jc w:val="both"/>
        <w:rPr>
          <w:rFonts w:ascii="Tahoma" w:hAnsi="Tahoma" w:cs="Tahoma"/>
          <w:sz w:val="24"/>
          <w:szCs w:val="24"/>
          <w:lang w:val="en-US"/>
        </w:rPr>
      </w:pPr>
    </w:p>
    <w:p w:rsidR="00302EC7" w:rsidRPr="00BC54EE" w:rsidRDefault="00302EC7" w:rsidP="00302EC7">
      <w:pPr>
        <w:spacing w:after="0" w:line="276" w:lineRule="auto"/>
        <w:jc w:val="both"/>
        <w:rPr>
          <w:rFonts w:ascii="Tahoma" w:hAnsi="Tahoma" w:cs="Tahoma"/>
          <w:bCs/>
          <w:i/>
          <w:sz w:val="24"/>
          <w:szCs w:val="24"/>
          <w:u w:val="single"/>
          <w:lang w:val="en-US"/>
        </w:rPr>
      </w:pPr>
      <w:r w:rsidRPr="00BC54EE">
        <w:rPr>
          <w:rFonts w:ascii="Tahoma" w:hAnsi="Tahoma" w:cs="Tahoma"/>
          <w:bCs/>
          <w:i/>
          <w:sz w:val="24"/>
          <w:szCs w:val="24"/>
          <w:u w:val="single"/>
          <w:lang w:val="en-US"/>
        </w:rPr>
        <w:t>Pe acest teren urmeaza a se amplasa urmatoarele obiecte:</w:t>
      </w:r>
    </w:p>
    <w:p w:rsidR="00302EC7" w:rsidRPr="00BC54EE" w:rsidRDefault="00302EC7" w:rsidP="00302EC7">
      <w:pPr>
        <w:spacing w:after="0" w:line="276" w:lineRule="auto"/>
        <w:jc w:val="both"/>
        <w:rPr>
          <w:rFonts w:ascii="Tahoma" w:hAnsi="Tahoma" w:cs="Tahoma"/>
          <w:bCs/>
          <w:sz w:val="24"/>
          <w:szCs w:val="24"/>
          <w:lang w:val="en-US"/>
        </w:rPr>
      </w:pPr>
    </w:p>
    <w:p w:rsidR="00302EC7" w:rsidRPr="00BC54EE" w:rsidRDefault="00302EC7" w:rsidP="00302EC7">
      <w:pPr>
        <w:numPr>
          <w:ilvl w:val="0"/>
          <w:numId w:val="3"/>
        </w:numPr>
        <w:spacing w:after="0" w:line="276" w:lineRule="auto"/>
        <w:jc w:val="both"/>
        <w:rPr>
          <w:rFonts w:ascii="Tahoma" w:hAnsi="Tahoma" w:cs="Tahoma"/>
          <w:b/>
          <w:sz w:val="24"/>
          <w:szCs w:val="24"/>
          <w:lang w:val="en-US"/>
        </w:rPr>
      </w:pPr>
      <w:r w:rsidRPr="00BC54EE">
        <w:rPr>
          <w:rFonts w:ascii="Tahoma" w:hAnsi="Tahoma" w:cs="Tahoma"/>
          <w:b/>
          <w:sz w:val="24"/>
          <w:szCs w:val="24"/>
          <w:lang w:val="en-US"/>
        </w:rPr>
        <w:t>Obiectul 1</w:t>
      </w:r>
      <w:r w:rsidRPr="00BC54EE">
        <w:rPr>
          <w:rFonts w:ascii="Tahoma" w:hAnsi="Tahoma" w:cs="Tahoma"/>
          <w:sz w:val="24"/>
          <w:szCs w:val="24"/>
          <w:lang w:val="en-US"/>
        </w:rPr>
        <w:t xml:space="preserve"> – </w:t>
      </w:r>
      <w:r w:rsidR="00BC54EE" w:rsidRPr="00BC54EE">
        <w:rPr>
          <w:rFonts w:ascii="Tahoma" w:hAnsi="Tahoma" w:cs="Tahoma"/>
          <w:b/>
          <w:sz w:val="24"/>
          <w:szCs w:val="24"/>
          <w:lang w:val="fr-FR"/>
        </w:rPr>
        <w:t>Bazin piscicol prin extragerea de agregate minerale</w:t>
      </w:r>
      <w:r w:rsidRPr="00BC54EE">
        <w:rPr>
          <w:rFonts w:ascii="Tahoma" w:hAnsi="Tahoma" w:cs="Tahoma"/>
          <w:sz w:val="24"/>
          <w:szCs w:val="24"/>
          <w:lang w:val="en-US"/>
        </w:rPr>
        <w:t>;</w:t>
      </w:r>
    </w:p>
    <w:p w:rsidR="00302EC7" w:rsidRPr="00BC54EE" w:rsidRDefault="00302EC7" w:rsidP="00302EC7">
      <w:pPr>
        <w:numPr>
          <w:ilvl w:val="0"/>
          <w:numId w:val="3"/>
        </w:numPr>
        <w:spacing w:after="0" w:line="276" w:lineRule="auto"/>
        <w:jc w:val="both"/>
        <w:rPr>
          <w:rFonts w:ascii="Tahoma" w:hAnsi="Tahoma" w:cs="Tahoma"/>
          <w:b/>
          <w:sz w:val="24"/>
          <w:szCs w:val="24"/>
          <w:lang w:val="en-US"/>
        </w:rPr>
      </w:pPr>
      <w:r w:rsidRPr="00BC54EE">
        <w:rPr>
          <w:rFonts w:ascii="Tahoma" w:hAnsi="Tahoma" w:cs="Tahoma"/>
          <w:b/>
          <w:sz w:val="24"/>
          <w:szCs w:val="24"/>
          <w:lang w:val="en-US"/>
        </w:rPr>
        <w:t xml:space="preserve">Obiectul </w:t>
      </w:r>
      <w:r w:rsidR="00BC54EE" w:rsidRPr="00BC54EE">
        <w:rPr>
          <w:rFonts w:ascii="Tahoma" w:hAnsi="Tahoma" w:cs="Tahoma"/>
          <w:b/>
          <w:sz w:val="24"/>
          <w:szCs w:val="24"/>
          <w:lang w:val="en-US"/>
        </w:rPr>
        <w:t>2</w:t>
      </w:r>
      <w:r w:rsidRPr="00BC54EE">
        <w:rPr>
          <w:rFonts w:ascii="Tahoma" w:hAnsi="Tahoma" w:cs="Tahoma"/>
          <w:sz w:val="24"/>
          <w:szCs w:val="24"/>
          <w:lang w:val="en-US"/>
        </w:rPr>
        <w:t xml:space="preserve"> – </w:t>
      </w:r>
      <w:r w:rsidRPr="00BC54EE">
        <w:rPr>
          <w:rFonts w:ascii="Tahoma" w:hAnsi="Tahoma" w:cs="Tahoma"/>
          <w:b/>
          <w:sz w:val="24"/>
          <w:szCs w:val="24"/>
          <w:lang w:val="en-US"/>
        </w:rPr>
        <w:t>Imprejmuire</w:t>
      </w:r>
      <w:r w:rsidRPr="00BC54EE">
        <w:rPr>
          <w:rFonts w:ascii="Tahoma" w:hAnsi="Tahoma" w:cs="Tahoma"/>
          <w:sz w:val="24"/>
          <w:szCs w:val="24"/>
          <w:lang w:val="en-US"/>
        </w:rPr>
        <w:t>;</w:t>
      </w:r>
    </w:p>
    <w:p w:rsidR="00302EC7" w:rsidRPr="00BC54EE" w:rsidRDefault="00302EC7" w:rsidP="00302EC7">
      <w:pPr>
        <w:spacing w:after="0" w:line="276" w:lineRule="auto"/>
        <w:jc w:val="both"/>
        <w:rPr>
          <w:rFonts w:ascii="Tahoma" w:hAnsi="Tahoma" w:cs="Tahoma"/>
          <w:sz w:val="24"/>
          <w:szCs w:val="24"/>
          <w:lang w:val="en-US"/>
        </w:rPr>
      </w:pPr>
    </w:p>
    <w:p w:rsidR="00302EC7" w:rsidRPr="00BC54EE" w:rsidRDefault="00302EC7" w:rsidP="00302EC7">
      <w:pPr>
        <w:spacing w:after="0" w:line="276" w:lineRule="auto"/>
        <w:jc w:val="both"/>
        <w:rPr>
          <w:rFonts w:ascii="Tahoma" w:hAnsi="Tahoma" w:cs="Tahoma"/>
          <w:i/>
          <w:sz w:val="24"/>
          <w:szCs w:val="24"/>
          <w:u w:val="single"/>
          <w:lang w:val="en-US"/>
        </w:rPr>
      </w:pPr>
      <w:r w:rsidRPr="00BC54EE">
        <w:rPr>
          <w:rFonts w:ascii="Tahoma" w:hAnsi="Tahoma" w:cs="Tahoma"/>
          <w:i/>
          <w:sz w:val="24"/>
          <w:szCs w:val="24"/>
          <w:u w:val="single"/>
          <w:lang w:val="en-US"/>
        </w:rPr>
        <w:t>Date de bilant ale planului general:</w:t>
      </w:r>
    </w:p>
    <w:p w:rsidR="00302EC7" w:rsidRPr="00BC54EE" w:rsidRDefault="00302EC7" w:rsidP="00302EC7">
      <w:pPr>
        <w:spacing w:after="0" w:line="276" w:lineRule="auto"/>
        <w:jc w:val="both"/>
        <w:rPr>
          <w:rFonts w:ascii="Tahoma" w:hAnsi="Tahoma" w:cs="Tahoma"/>
          <w:sz w:val="24"/>
          <w:szCs w:val="24"/>
          <w:lang w:val="en-US"/>
        </w:rPr>
      </w:pPr>
    </w:p>
    <w:p w:rsidR="00BC54EE" w:rsidRPr="00BC54EE" w:rsidRDefault="00BC54EE" w:rsidP="00BC54EE">
      <w:pPr>
        <w:pStyle w:val="ListParagraph"/>
        <w:numPr>
          <w:ilvl w:val="0"/>
          <w:numId w:val="4"/>
        </w:numPr>
        <w:spacing w:after="0" w:line="276" w:lineRule="auto"/>
        <w:jc w:val="both"/>
        <w:rPr>
          <w:rFonts w:ascii="Tahoma" w:hAnsi="Tahoma" w:cs="Tahoma"/>
          <w:sz w:val="24"/>
          <w:szCs w:val="24"/>
        </w:rPr>
      </w:pPr>
      <w:r w:rsidRPr="00BC54EE">
        <w:rPr>
          <w:rFonts w:ascii="Tahoma" w:hAnsi="Tahoma" w:cs="Tahoma"/>
          <w:sz w:val="24"/>
          <w:szCs w:val="24"/>
        </w:rPr>
        <w:t>S teren = 17589 mp;</w:t>
      </w:r>
    </w:p>
    <w:p w:rsidR="00BC54EE" w:rsidRPr="00BC54EE" w:rsidRDefault="00BC54EE" w:rsidP="00BC54EE">
      <w:pPr>
        <w:pStyle w:val="ListParagraph"/>
        <w:numPr>
          <w:ilvl w:val="0"/>
          <w:numId w:val="4"/>
        </w:numPr>
        <w:spacing w:after="0" w:line="276" w:lineRule="auto"/>
        <w:jc w:val="both"/>
        <w:rPr>
          <w:rFonts w:ascii="Tahoma" w:hAnsi="Tahoma" w:cs="Tahoma"/>
          <w:sz w:val="24"/>
          <w:szCs w:val="24"/>
        </w:rPr>
      </w:pPr>
      <w:r w:rsidRPr="00BC54EE">
        <w:rPr>
          <w:rFonts w:ascii="Tahoma" w:hAnsi="Tahoma" w:cs="Tahoma"/>
          <w:sz w:val="24"/>
          <w:szCs w:val="24"/>
        </w:rPr>
        <w:t>S teren alocata proiectului = 8242.45 mp;</w:t>
      </w:r>
    </w:p>
    <w:p w:rsidR="00BC54EE" w:rsidRPr="00BC54EE" w:rsidRDefault="00BC54EE" w:rsidP="00BC54EE">
      <w:pPr>
        <w:pStyle w:val="ListParagraph"/>
        <w:numPr>
          <w:ilvl w:val="0"/>
          <w:numId w:val="4"/>
        </w:numPr>
        <w:spacing w:after="0" w:line="276" w:lineRule="auto"/>
        <w:jc w:val="both"/>
        <w:rPr>
          <w:rFonts w:ascii="Tahoma" w:hAnsi="Tahoma" w:cs="Tahoma"/>
          <w:sz w:val="24"/>
          <w:szCs w:val="24"/>
        </w:rPr>
      </w:pPr>
      <w:r w:rsidRPr="00BC54EE">
        <w:rPr>
          <w:rFonts w:ascii="Tahoma" w:hAnsi="Tahoma" w:cs="Tahoma"/>
          <w:sz w:val="24"/>
          <w:szCs w:val="24"/>
        </w:rPr>
        <w:t>Regim maxim de inaltime: P+1;</w:t>
      </w:r>
    </w:p>
    <w:p w:rsidR="00BC54EE" w:rsidRPr="00BC54EE" w:rsidRDefault="00BC54EE" w:rsidP="00BC54EE">
      <w:pPr>
        <w:pStyle w:val="ListParagraph"/>
        <w:numPr>
          <w:ilvl w:val="0"/>
          <w:numId w:val="4"/>
        </w:numPr>
        <w:spacing w:after="0" w:line="276" w:lineRule="auto"/>
        <w:jc w:val="both"/>
        <w:rPr>
          <w:rFonts w:ascii="Tahoma" w:hAnsi="Tahoma" w:cs="Tahoma"/>
          <w:sz w:val="24"/>
          <w:szCs w:val="24"/>
        </w:rPr>
      </w:pPr>
      <w:r w:rsidRPr="00BC54EE">
        <w:rPr>
          <w:rFonts w:ascii="Tahoma" w:hAnsi="Tahoma" w:cs="Tahoma"/>
          <w:sz w:val="24"/>
          <w:szCs w:val="24"/>
        </w:rPr>
        <w:t>P.O.T. maxim: 30%;</w:t>
      </w:r>
    </w:p>
    <w:p w:rsidR="008F588F" w:rsidRPr="00BC54EE" w:rsidRDefault="00BC54EE" w:rsidP="00BC54EE">
      <w:pPr>
        <w:numPr>
          <w:ilvl w:val="0"/>
          <w:numId w:val="4"/>
        </w:numPr>
        <w:spacing w:after="0" w:line="276" w:lineRule="auto"/>
        <w:jc w:val="both"/>
        <w:rPr>
          <w:rFonts w:ascii="Tahoma" w:hAnsi="Tahoma" w:cs="Tahoma"/>
          <w:sz w:val="24"/>
          <w:szCs w:val="24"/>
        </w:rPr>
      </w:pPr>
      <w:r w:rsidRPr="00BC54EE">
        <w:rPr>
          <w:rFonts w:ascii="Tahoma" w:hAnsi="Tahoma" w:cs="Tahoma"/>
          <w:sz w:val="24"/>
          <w:szCs w:val="24"/>
        </w:rPr>
        <w:t>C.U.T. maxim: 0.6.</w:t>
      </w:r>
    </w:p>
    <w:p w:rsidR="00BC54EE" w:rsidRPr="00977A9A" w:rsidRDefault="00BC54EE" w:rsidP="00302EC7">
      <w:pPr>
        <w:spacing w:after="0" w:line="276" w:lineRule="auto"/>
        <w:jc w:val="both"/>
        <w:rPr>
          <w:rFonts w:ascii="Tahoma" w:hAnsi="Tahoma" w:cs="Tahoma"/>
          <w:sz w:val="24"/>
          <w:szCs w:val="24"/>
          <w:lang w:val="en-US"/>
        </w:rPr>
      </w:pPr>
    </w:p>
    <w:p w:rsidR="00302EC7" w:rsidRPr="00977A9A" w:rsidRDefault="00302EC7" w:rsidP="00302EC7">
      <w:pPr>
        <w:spacing w:after="0" w:line="276" w:lineRule="auto"/>
        <w:jc w:val="both"/>
        <w:rPr>
          <w:rFonts w:ascii="Tahoma" w:hAnsi="Tahoma" w:cs="Tahoma"/>
          <w:sz w:val="24"/>
          <w:szCs w:val="24"/>
          <w:lang w:val="en-US"/>
        </w:rPr>
      </w:pPr>
      <w:r w:rsidRPr="00977A9A">
        <w:rPr>
          <w:rFonts w:ascii="Tahoma" w:hAnsi="Tahoma" w:cs="Tahoma"/>
          <w:b/>
          <w:sz w:val="24"/>
          <w:szCs w:val="24"/>
          <w:lang w:val="en-US"/>
        </w:rPr>
        <w:t>Caracteristicile principale ale construcţiilor din cadrul obiectivului de investiţii</w:t>
      </w:r>
    </w:p>
    <w:p w:rsidR="00302EC7" w:rsidRPr="00977A9A" w:rsidRDefault="00302EC7" w:rsidP="00302EC7">
      <w:pPr>
        <w:spacing w:after="0" w:line="276" w:lineRule="auto"/>
        <w:jc w:val="both"/>
        <w:rPr>
          <w:rFonts w:ascii="Tahoma" w:hAnsi="Tahoma" w:cs="Tahoma"/>
          <w:sz w:val="24"/>
          <w:szCs w:val="24"/>
          <w:lang w:val="en-US"/>
        </w:rPr>
      </w:pPr>
    </w:p>
    <w:p w:rsidR="00302EC7" w:rsidRPr="00977A9A" w:rsidRDefault="00302EC7" w:rsidP="00302EC7">
      <w:pPr>
        <w:spacing w:after="0" w:line="276" w:lineRule="auto"/>
        <w:jc w:val="both"/>
        <w:rPr>
          <w:rFonts w:ascii="Tahoma" w:hAnsi="Tahoma" w:cs="Tahoma"/>
          <w:b/>
          <w:sz w:val="24"/>
          <w:szCs w:val="24"/>
          <w:u w:val="single"/>
          <w:lang w:val="ro-RO"/>
        </w:rPr>
      </w:pPr>
      <w:bookmarkStart w:id="0" w:name="_GoBack"/>
      <w:bookmarkEnd w:id="0"/>
      <w:r w:rsidRPr="00977A9A">
        <w:rPr>
          <w:rFonts w:ascii="Tahoma" w:hAnsi="Tahoma" w:cs="Tahoma"/>
          <w:b/>
          <w:sz w:val="24"/>
          <w:szCs w:val="24"/>
          <w:u w:val="single"/>
          <w:lang w:val="ro-RO"/>
        </w:rPr>
        <w:lastRenderedPageBreak/>
        <w:t>Obiectul 5- Imprejmuire</w:t>
      </w:r>
    </w:p>
    <w:p w:rsidR="00302EC7" w:rsidRPr="00977A9A" w:rsidRDefault="00302EC7" w:rsidP="00FD574F">
      <w:pPr>
        <w:spacing w:after="0" w:line="276" w:lineRule="auto"/>
        <w:ind w:firstLine="720"/>
        <w:jc w:val="both"/>
        <w:rPr>
          <w:rFonts w:ascii="Tahoma" w:hAnsi="Tahoma" w:cs="Tahoma"/>
          <w:sz w:val="24"/>
          <w:szCs w:val="24"/>
        </w:rPr>
      </w:pPr>
      <w:r w:rsidRPr="00977A9A">
        <w:rPr>
          <w:rFonts w:ascii="Tahoma" w:hAnsi="Tahoma" w:cs="Tahoma"/>
          <w:sz w:val="24"/>
          <w:szCs w:val="24"/>
        </w:rPr>
        <w:t xml:space="preserve">Se </w:t>
      </w:r>
      <w:proofErr w:type="gramStart"/>
      <w:r w:rsidRPr="00977A9A">
        <w:rPr>
          <w:rFonts w:ascii="Tahoma" w:hAnsi="Tahoma" w:cs="Tahoma"/>
          <w:sz w:val="24"/>
          <w:szCs w:val="24"/>
        </w:rPr>
        <w:t>va</w:t>
      </w:r>
      <w:proofErr w:type="gramEnd"/>
      <w:r w:rsidRPr="00977A9A">
        <w:rPr>
          <w:rFonts w:ascii="Tahoma" w:hAnsi="Tahoma" w:cs="Tahoma"/>
          <w:sz w:val="24"/>
          <w:szCs w:val="24"/>
        </w:rPr>
        <w:t xml:space="preserve"> realiza o împrejmuire din panouri din plasa sudata, zincata, montate pe stâlpi metalici din teava rectangulara înglobaţi într-o fundatie continua din beton slab armat.</w:t>
      </w:r>
    </w:p>
    <w:p w:rsidR="00302EC7" w:rsidRPr="00977A9A" w:rsidRDefault="00302EC7" w:rsidP="00302EC7">
      <w:pPr>
        <w:spacing w:after="0" w:line="276" w:lineRule="auto"/>
        <w:jc w:val="both"/>
        <w:rPr>
          <w:rFonts w:ascii="Tahoma" w:hAnsi="Tahoma" w:cs="Tahoma"/>
          <w:b/>
          <w:bCs/>
          <w:sz w:val="24"/>
          <w:szCs w:val="24"/>
          <w:u w:val="single"/>
        </w:rPr>
      </w:pPr>
      <w:r w:rsidRPr="00977A9A">
        <w:rPr>
          <w:rFonts w:ascii="Tahoma" w:hAnsi="Tahoma" w:cs="Tahoma"/>
          <w:b/>
          <w:i/>
          <w:sz w:val="24"/>
          <w:szCs w:val="24"/>
          <w:u w:val="single"/>
          <w:lang w:val="en-US"/>
        </w:rPr>
        <w:t>Caracteristici:</w:t>
      </w:r>
    </w:p>
    <w:p w:rsidR="00302EC7" w:rsidRPr="00977A9A" w:rsidRDefault="00302EC7" w:rsidP="00FD574F">
      <w:pPr>
        <w:pStyle w:val="ListParagraph"/>
        <w:numPr>
          <w:ilvl w:val="0"/>
          <w:numId w:val="20"/>
        </w:numPr>
        <w:spacing w:after="0" w:line="276" w:lineRule="auto"/>
        <w:jc w:val="both"/>
        <w:rPr>
          <w:rFonts w:ascii="Tahoma" w:hAnsi="Tahoma" w:cs="Tahoma"/>
          <w:sz w:val="24"/>
          <w:szCs w:val="24"/>
          <w:lang w:val="fr-FR"/>
        </w:rPr>
      </w:pPr>
      <w:r w:rsidRPr="00977A9A">
        <w:rPr>
          <w:rFonts w:ascii="Tahoma" w:hAnsi="Tahoma" w:cs="Tahoma"/>
          <w:sz w:val="24"/>
          <w:szCs w:val="24"/>
          <w:lang w:val="fr-FR"/>
        </w:rPr>
        <w:t>Inaltime = 2 m</w:t>
      </w:r>
      <w:r w:rsidR="00FD574F" w:rsidRPr="00977A9A">
        <w:rPr>
          <w:rFonts w:ascii="Tahoma" w:hAnsi="Tahoma" w:cs="Tahoma"/>
          <w:sz w:val="24"/>
          <w:szCs w:val="24"/>
          <w:lang w:val="fr-FR"/>
        </w:rPr>
        <w:t>.</w:t>
      </w:r>
    </w:p>
    <w:p w:rsidR="00302EC7" w:rsidRPr="00977A9A" w:rsidRDefault="00302EC7" w:rsidP="00302EC7">
      <w:pPr>
        <w:spacing w:after="0" w:line="276" w:lineRule="auto"/>
        <w:jc w:val="both"/>
        <w:rPr>
          <w:rFonts w:ascii="Tahoma" w:hAnsi="Tahoma" w:cs="Tahoma"/>
          <w:sz w:val="24"/>
          <w:szCs w:val="24"/>
          <w:lang w:val="en-US"/>
        </w:rPr>
      </w:pPr>
    </w:p>
    <w:p w:rsidR="00FF11E4" w:rsidRPr="00977A9A" w:rsidRDefault="00FF11E4" w:rsidP="00FF11E4">
      <w:pPr>
        <w:spacing w:after="0" w:line="276" w:lineRule="auto"/>
        <w:jc w:val="both"/>
        <w:rPr>
          <w:rFonts w:ascii="Tahoma" w:hAnsi="Tahoma" w:cs="Tahoma"/>
          <w:b/>
          <w:sz w:val="24"/>
          <w:szCs w:val="24"/>
        </w:rPr>
      </w:pPr>
      <w:r w:rsidRPr="00977A9A">
        <w:rPr>
          <w:rFonts w:ascii="Tahoma" w:hAnsi="Tahoma" w:cs="Tahoma"/>
          <w:b/>
          <w:bCs/>
          <w:color w:val="C00000"/>
          <w:sz w:val="24"/>
          <w:szCs w:val="24"/>
        </w:rPr>
        <w:t>b)</w:t>
      </w:r>
      <w:r w:rsidRPr="00977A9A">
        <w:rPr>
          <w:rFonts w:ascii="Tahoma" w:hAnsi="Tahoma" w:cs="Tahoma"/>
          <w:b/>
          <w:color w:val="C00000"/>
          <w:sz w:val="24"/>
          <w:szCs w:val="24"/>
        </w:rPr>
        <w:t> </w:t>
      </w:r>
      <w:r w:rsidR="009E14BC" w:rsidRPr="00977A9A">
        <w:rPr>
          <w:rFonts w:ascii="Tahoma" w:hAnsi="Tahoma" w:cs="Tahoma"/>
          <w:b/>
          <w:color w:val="C00000"/>
          <w:sz w:val="24"/>
          <w:szCs w:val="24"/>
        </w:rPr>
        <w:t>J</w:t>
      </w:r>
      <w:r w:rsidRPr="00977A9A">
        <w:rPr>
          <w:rFonts w:ascii="Tahoma" w:hAnsi="Tahoma" w:cs="Tahoma"/>
          <w:b/>
          <w:color w:val="C00000"/>
          <w:sz w:val="24"/>
          <w:szCs w:val="24"/>
        </w:rPr>
        <w:t>ustificarea necesității proiectului;</w:t>
      </w:r>
    </w:p>
    <w:p w:rsidR="00FF11E4" w:rsidRPr="00977A9A" w:rsidRDefault="00B241AB" w:rsidP="00B241AB">
      <w:pPr>
        <w:spacing w:after="0" w:line="276" w:lineRule="auto"/>
        <w:jc w:val="both"/>
        <w:rPr>
          <w:rFonts w:ascii="Tahoma" w:hAnsi="Tahoma" w:cs="Tahoma"/>
          <w:sz w:val="24"/>
          <w:szCs w:val="24"/>
          <w:lang w:val="en-US"/>
        </w:rPr>
      </w:pPr>
      <w:r w:rsidRPr="00977A9A">
        <w:rPr>
          <w:rFonts w:ascii="Tahoma" w:hAnsi="Tahoma" w:cs="Tahoma"/>
          <w:sz w:val="24"/>
          <w:szCs w:val="24"/>
          <w:lang w:val="en-US"/>
        </w:rPr>
        <w:t>Prin exploatarea pietrisului si nisipului se urmareste:</w:t>
      </w:r>
    </w:p>
    <w:p w:rsidR="00B241AB" w:rsidRPr="00977A9A" w:rsidRDefault="00B241AB" w:rsidP="00B241AB">
      <w:pPr>
        <w:pStyle w:val="ListParagraph"/>
        <w:numPr>
          <w:ilvl w:val="0"/>
          <w:numId w:val="23"/>
        </w:numPr>
        <w:spacing w:after="0" w:line="276" w:lineRule="auto"/>
        <w:jc w:val="both"/>
        <w:rPr>
          <w:rFonts w:ascii="Tahoma" w:hAnsi="Tahoma" w:cs="Tahoma"/>
          <w:sz w:val="24"/>
          <w:szCs w:val="24"/>
        </w:rPr>
      </w:pPr>
      <w:r w:rsidRPr="00977A9A">
        <w:rPr>
          <w:rFonts w:ascii="Tahoma" w:hAnsi="Tahoma" w:cs="Tahoma"/>
          <w:sz w:val="24"/>
          <w:szCs w:val="24"/>
        </w:rPr>
        <w:t>Indepartarea materialului aluvionar;</w:t>
      </w:r>
    </w:p>
    <w:p w:rsidR="00B241AB" w:rsidRPr="00977A9A" w:rsidRDefault="00B241AB" w:rsidP="00B241AB">
      <w:pPr>
        <w:pStyle w:val="ListParagraph"/>
        <w:numPr>
          <w:ilvl w:val="0"/>
          <w:numId w:val="23"/>
        </w:numPr>
        <w:spacing w:after="0" w:line="276" w:lineRule="auto"/>
        <w:jc w:val="both"/>
        <w:rPr>
          <w:rFonts w:ascii="Tahoma" w:hAnsi="Tahoma" w:cs="Tahoma"/>
          <w:sz w:val="24"/>
          <w:szCs w:val="24"/>
        </w:rPr>
      </w:pPr>
      <w:r w:rsidRPr="00977A9A">
        <w:rPr>
          <w:rFonts w:ascii="Tahoma" w:hAnsi="Tahoma" w:cs="Tahoma"/>
          <w:sz w:val="24"/>
          <w:szCs w:val="24"/>
        </w:rPr>
        <w:t>Extragerea agregatelor minerale in vederea valorificarii.</w:t>
      </w:r>
    </w:p>
    <w:p w:rsidR="00B241AB" w:rsidRPr="00977A9A" w:rsidRDefault="00B241AB" w:rsidP="00B241AB">
      <w:pPr>
        <w:spacing w:after="0" w:line="276" w:lineRule="auto"/>
        <w:ind w:left="360"/>
        <w:jc w:val="both"/>
        <w:rPr>
          <w:rFonts w:ascii="Tahoma" w:hAnsi="Tahoma" w:cs="Tahoma"/>
          <w:b/>
          <w:sz w:val="24"/>
          <w:szCs w:val="24"/>
        </w:rPr>
      </w:pPr>
      <w:r w:rsidRPr="00977A9A">
        <w:rPr>
          <w:rFonts w:ascii="Tahoma" w:hAnsi="Tahoma" w:cs="Tahoma"/>
          <w:b/>
          <w:sz w:val="24"/>
          <w:szCs w:val="24"/>
        </w:rPr>
        <w:t>Utilitatea proiectului:</w:t>
      </w:r>
    </w:p>
    <w:p w:rsidR="00B241AB" w:rsidRPr="00977A9A" w:rsidRDefault="00B241AB" w:rsidP="00B241AB">
      <w:pPr>
        <w:pStyle w:val="ListParagraph"/>
        <w:numPr>
          <w:ilvl w:val="0"/>
          <w:numId w:val="23"/>
        </w:numPr>
        <w:spacing w:after="0" w:line="276" w:lineRule="auto"/>
        <w:jc w:val="both"/>
        <w:rPr>
          <w:rFonts w:ascii="Tahoma" w:hAnsi="Tahoma" w:cs="Tahoma"/>
          <w:sz w:val="24"/>
          <w:szCs w:val="24"/>
        </w:rPr>
      </w:pPr>
      <w:r w:rsidRPr="00977A9A">
        <w:rPr>
          <w:rFonts w:ascii="Tahoma" w:hAnsi="Tahoma" w:cs="Tahoma"/>
          <w:sz w:val="24"/>
          <w:szCs w:val="24"/>
        </w:rPr>
        <w:t>Valorificarea terenului, ca urmare a exploatarii agregatelor minerale;</w:t>
      </w:r>
    </w:p>
    <w:p w:rsidR="00B241AB" w:rsidRPr="00977A9A" w:rsidRDefault="00B241AB" w:rsidP="00B241AB">
      <w:pPr>
        <w:pStyle w:val="ListParagraph"/>
        <w:numPr>
          <w:ilvl w:val="0"/>
          <w:numId w:val="23"/>
        </w:numPr>
        <w:spacing w:after="0" w:line="276" w:lineRule="auto"/>
        <w:jc w:val="both"/>
        <w:rPr>
          <w:rFonts w:ascii="Tahoma" w:hAnsi="Tahoma" w:cs="Tahoma"/>
          <w:sz w:val="24"/>
          <w:szCs w:val="24"/>
        </w:rPr>
      </w:pPr>
      <w:r w:rsidRPr="00977A9A">
        <w:rPr>
          <w:rFonts w:ascii="Tahoma" w:hAnsi="Tahoma" w:cs="Tahoma"/>
          <w:sz w:val="24"/>
          <w:szCs w:val="24"/>
        </w:rPr>
        <w:t xml:space="preserve">Utilizarea pietrisului si nisipului ca materii prime in constructii (drumuri, poduri, cladiri, pozarea conductelor subterane de transport </w:t>
      </w:r>
      <w:proofErr w:type="gramStart"/>
      <w:r w:rsidRPr="00977A9A">
        <w:rPr>
          <w:rFonts w:ascii="Tahoma" w:hAnsi="Tahoma" w:cs="Tahoma"/>
          <w:sz w:val="24"/>
          <w:szCs w:val="24"/>
        </w:rPr>
        <w:t>apa</w:t>
      </w:r>
      <w:proofErr w:type="gramEnd"/>
      <w:r w:rsidRPr="00977A9A">
        <w:rPr>
          <w:rFonts w:ascii="Tahoma" w:hAnsi="Tahoma" w:cs="Tahoma"/>
          <w:sz w:val="24"/>
          <w:szCs w:val="24"/>
        </w:rPr>
        <w:t>, gaze natural, energie electrica, etc.)</w:t>
      </w:r>
    </w:p>
    <w:p w:rsidR="00B241AB" w:rsidRPr="00977A9A" w:rsidRDefault="00B241AB" w:rsidP="00B241AB">
      <w:pPr>
        <w:spacing w:after="0" w:line="276" w:lineRule="auto"/>
        <w:ind w:left="360"/>
        <w:jc w:val="both"/>
        <w:rPr>
          <w:rFonts w:ascii="Tahoma" w:hAnsi="Tahoma" w:cs="Tahoma"/>
          <w:b/>
          <w:sz w:val="24"/>
          <w:szCs w:val="24"/>
        </w:rPr>
      </w:pPr>
      <w:r w:rsidRPr="00977A9A">
        <w:rPr>
          <w:rFonts w:ascii="Tahoma" w:hAnsi="Tahoma" w:cs="Tahoma"/>
          <w:b/>
          <w:sz w:val="24"/>
          <w:szCs w:val="24"/>
        </w:rPr>
        <w:t>Importanta si oportuntatea proiectului:</w:t>
      </w:r>
    </w:p>
    <w:p w:rsidR="00B241AB" w:rsidRPr="00977A9A" w:rsidRDefault="00B241AB" w:rsidP="00B241AB">
      <w:pPr>
        <w:pStyle w:val="ListParagraph"/>
        <w:numPr>
          <w:ilvl w:val="0"/>
          <w:numId w:val="23"/>
        </w:numPr>
        <w:spacing w:after="0" w:line="276" w:lineRule="auto"/>
        <w:jc w:val="both"/>
        <w:rPr>
          <w:rFonts w:ascii="Tahoma" w:hAnsi="Tahoma" w:cs="Tahoma"/>
          <w:sz w:val="24"/>
          <w:szCs w:val="24"/>
        </w:rPr>
      </w:pPr>
      <w:r w:rsidRPr="00977A9A">
        <w:rPr>
          <w:rFonts w:ascii="Tahoma" w:hAnsi="Tahoma" w:cs="Tahoma"/>
          <w:sz w:val="24"/>
          <w:szCs w:val="24"/>
        </w:rPr>
        <w:t>Sursa de materii prime pentru constructii;</w:t>
      </w:r>
    </w:p>
    <w:p w:rsidR="00B241AB" w:rsidRPr="00977A9A" w:rsidRDefault="00B241AB" w:rsidP="00B241AB">
      <w:pPr>
        <w:pStyle w:val="ListParagraph"/>
        <w:numPr>
          <w:ilvl w:val="0"/>
          <w:numId w:val="23"/>
        </w:numPr>
        <w:spacing w:after="0" w:line="276" w:lineRule="auto"/>
        <w:jc w:val="both"/>
        <w:rPr>
          <w:rFonts w:ascii="Tahoma" w:hAnsi="Tahoma" w:cs="Tahoma"/>
          <w:sz w:val="24"/>
          <w:szCs w:val="24"/>
        </w:rPr>
      </w:pPr>
      <w:r w:rsidRPr="00977A9A">
        <w:rPr>
          <w:rFonts w:ascii="Tahoma" w:hAnsi="Tahoma" w:cs="Tahoma"/>
          <w:sz w:val="24"/>
          <w:szCs w:val="24"/>
        </w:rPr>
        <w:t>Aparitia unor noi locuri de munca.</w:t>
      </w:r>
    </w:p>
    <w:p w:rsidR="001455FC" w:rsidRPr="00977A9A" w:rsidRDefault="001455FC" w:rsidP="00FF11E4">
      <w:pPr>
        <w:spacing w:after="0" w:line="276" w:lineRule="auto"/>
        <w:jc w:val="both"/>
        <w:rPr>
          <w:rFonts w:ascii="Tahoma" w:hAnsi="Tahoma" w:cs="Tahoma"/>
          <w:sz w:val="24"/>
          <w:szCs w:val="24"/>
        </w:rPr>
      </w:pPr>
    </w:p>
    <w:p w:rsidR="00FF11E4" w:rsidRPr="00977A9A" w:rsidRDefault="00FF11E4" w:rsidP="00FF11E4">
      <w:pPr>
        <w:spacing w:after="0" w:line="276" w:lineRule="auto"/>
        <w:jc w:val="both"/>
        <w:rPr>
          <w:rFonts w:ascii="Tahoma" w:hAnsi="Tahoma" w:cs="Tahoma"/>
          <w:b/>
          <w:sz w:val="24"/>
          <w:szCs w:val="24"/>
        </w:rPr>
      </w:pPr>
      <w:r w:rsidRPr="00977A9A">
        <w:rPr>
          <w:rFonts w:ascii="Tahoma" w:hAnsi="Tahoma" w:cs="Tahoma"/>
          <w:b/>
          <w:bCs/>
          <w:color w:val="C00000"/>
          <w:sz w:val="24"/>
          <w:szCs w:val="24"/>
        </w:rPr>
        <w:t>c)</w:t>
      </w:r>
      <w:r w:rsidRPr="00977A9A">
        <w:rPr>
          <w:rFonts w:ascii="Tahoma" w:hAnsi="Tahoma" w:cs="Tahoma"/>
          <w:b/>
          <w:color w:val="C00000"/>
          <w:sz w:val="24"/>
          <w:szCs w:val="24"/>
        </w:rPr>
        <w:t> </w:t>
      </w:r>
      <w:r w:rsidR="009E14BC" w:rsidRPr="00977A9A">
        <w:rPr>
          <w:rFonts w:ascii="Tahoma" w:hAnsi="Tahoma" w:cs="Tahoma"/>
          <w:b/>
          <w:color w:val="C00000"/>
          <w:sz w:val="24"/>
          <w:szCs w:val="24"/>
        </w:rPr>
        <w:t>V</w:t>
      </w:r>
      <w:r w:rsidRPr="00977A9A">
        <w:rPr>
          <w:rFonts w:ascii="Tahoma" w:hAnsi="Tahoma" w:cs="Tahoma"/>
          <w:b/>
          <w:color w:val="C00000"/>
          <w:sz w:val="24"/>
          <w:szCs w:val="24"/>
        </w:rPr>
        <w:t>aloarea investiției;</w:t>
      </w:r>
    </w:p>
    <w:p w:rsidR="001A5DD0" w:rsidRPr="00977A9A" w:rsidRDefault="001A5DD0" w:rsidP="001A5DD0">
      <w:pPr>
        <w:spacing w:after="0" w:line="276" w:lineRule="auto"/>
        <w:ind w:firstLine="720"/>
        <w:jc w:val="both"/>
        <w:rPr>
          <w:rFonts w:ascii="Tahoma" w:hAnsi="Tahoma" w:cs="Tahoma"/>
          <w:sz w:val="24"/>
          <w:szCs w:val="24"/>
          <w:lang w:val="ro-RO"/>
        </w:rPr>
      </w:pPr>
      <w:r w:rsidRPr="00977A9A">
        <w:rPr>
          <w:rFonts w:ascii="Tahoma" w:hAnsi="Tahoma" w:cs="Tahoma"/>
          <w:sz w:val="24"/>
          <w:szCs w:val="24"/>
          <w:lang w:val="ro-RO"/>
        </w:rPr>
        <w:t xml:space="preserve">Valoarea totală (INV), inclusiv TVA (mii lei): </w:t>
      </w:r>
      <w:r w:rsidR="00FD1B9E" w:rsidRPr="00977A9A">
        <w:rPr>
          <w:rFonts w:ascii="Tahoma" w:hAnsi="Tahoma" w:cs="Tahoma"/>
          <w:sz w:val="24"/>
          <w:szCs w:val="24"/>
          <w:lang w:val="ro-RO"/>
        </w:rPr>
        <w:t>.....................</w:t>
      </w:r>
      <w:r w:rsidRPr="00977A9A">
        <w:rPr>
          <w:rFonts w:ascii="Tahoma" w:hAnsi="Tahoma" w:cs="Tahoma"/>
          <w:sz w:val="24"/>
          <w:szCs w:val="24"/>
          <w:lang w:val="ro-RO"/>
        </w:rPr>
        <w:t>,</w:t>
      </w:r>
      <w:bookmarkStart w:id="1" w:name="do|ax2|ca3|al7|pt1|pa1"/>
      <w:bookmarkStart w:id="2" w:name="do|ax2|ca3|al7|pt1|pa2"/>
      <w:bookmarkEnd w:id="1"/>
      <w:bookmarkEnd w:id="2"/>
      <w:r w:rsidRPr="00977A9A">
        <w:rPr>
          <w:rFonts w:ascii="Tahoma" w:hAnsi="Tahoma" w:cs="Tahoma"/>
          <w:sz w:val="24"/>
          <w:szCs w:val="24"/>
          <w:lang w:val="ro-RO"/>
        </w:rPr>
        <w:t xml:space="preserve"> din care:</w:t>
      </w:r>
    </w:p>
    <w:p w:rsidR="00FF11E4" w:rsidRPr="00977A9A" w:rsidRDefault="001A5DD0" w:rsidP="001A5DD0">
      <w:pPr>
        <w:pStyle w:val="ListParagraph"/>
        <w:numPr>
          <w:ilvl w:val="1"/>
          <w:numId w:val="8"/>
        </w:numPr>
        <w:spacing w:after="0" w:line="276" w:lineRule="auto"/>
        <w:jc w:val="both"/>
        <w:rPr>
          <w:rFonts w:ascii="Tahoma" w:hAnsi="Tahoma" w:cs="Tahoma"/>
          <w:sz w:val="24"/>
          <w:szCs w:val="24"/>
        </w:rPr>
      </w:pPr>
      <w:bookmarkStart w:id="3" w:name="do|ax2|ca3|al7|pt1|pa3"/>
      <w:bookmarkEnd w:id="3"/>
      <w:r w:rsidRPr="00977A9A">
        <w:rPr>
          <w:rFonts w:ascii="Tahoma" w:hAnsi="Tahoma" w:cs="Tahoma"/>
          <w:sz w:val="24"/>
          <w:szCs w:val="24"/>
          <w:lang w:val="ro-RO"/>
        </w:rPr>
        <w:t xml:space="preserve">construcţii-montaj (C+M): </w:t>
      </w:r>
      <w:r w:rsidR="00FD1B9E" w:rsidRPr="00977A9A">
        <w:rPr>
          <w:rFonts w:ascii="Tahoma" w:hAnsi="Tahoma" w:cs="Tahoma"/>
          <w:sz w:val="24"/>
          <w:szCs w:val="24"/>
          <w:lang w:val="ro-RO"/>
        </w:rPr>
        <w:t>.................</w:t>
      </w:r>
    </w:p>
    <w:p w:rsidR="001455FC" w:rsidRPr="00977A9A" w:rsidRDefault="001455FC" w:rsidP="00FF11E4">
      <w:pPr>
        <w:spacing w:after="0" w:line="276" w:lineRule="auto"/>
        <w:jc w:val="both"/>
        <w:rPr>
          <w:rFonts w:ascii="Tahoma" w:hAnsi="Tahoma" w:cs="Tahoma"/>
          <w:sz w:val="24"/>
          <w:szCs w:val="24"/>
        </w:rPr>
      </w:pPr>
    </w:p>
    <w:p w:rsidR="00FF11E4" w:rsidRPr="00977A9A" w:rsidRDefault="00FF11E4" w:rsidP="00FF11E4">
      <w:pPr>
        <w:spacing w:after="0" w:line="276" w:lineRule="auto"/>
        <w:jc w:val="both"/>
        <w:rPr>
          <w:rFonts w:ascii="Tahoma" w:hAnsi="Tahoma" w:cs="Tahoma"/>
          <w:b/>
          <w:sz w:val="24"/>
          <w:szCs w:val="24"/>
        </w:rPr>
      </w:pPr>
      <w:r w:rsidRPr="00977A9A">
        <w:rPr>
          <w:rFonts w:ascii="Tahoma" w:hAnsi="Tahoma" w:cs="Tahoma"/>
          <w:b/>
          <w:bCs/>
          <w:color w:val="C00000"/>
          <w:sz w:val="24"/>
          <w:szCs w:val="24"/>
        </w:rPr>
        <w:t>d)</w:t>
      </w:r>
      <w:r w:rsidRPr="00977A9A">
        <w:rPr>
          <w:rFonts w:ascii="Tahoma" w:hAnsi="Tahoma" w:cs="Tahoma"/>
          <w:b/>
          <w:color w:val="C00000"/>
          <w:sz w:val="24"/>
          <w:szCs w:val="24"/>
        </w:rPr>
        <w:t> </w:t>
      </w:r>
      <w:r w:rsidR="009E14BC" w:rsidRPr="00977A9A">
        <w:rPr>
          <w:rFonts w:ascii="Tahoma" w:hAnsi="Tahoma" w:cs="Tahoma"/>
          <w:b/>
          <w:color w:val="C00000"/>
          <w:sz w:val="24"/>
          <w:szCs w:val="24"/>
        </w:rPr>
        <w:t>P</w:t>
      </w:r>
      <w:r w:rsidRPr="00977A9A">
        <w:rPr>
          <w:rFonts w:ascii="Tahoma" w:hAnsi="Tahoma" w:cs="Tahoma"/>
          <w:b/>
          <w:color w:val="C00000"/>
          <w:sz w:val="24"/>
          <w:szCs w:val="24"/>
        </w:rPr>
        <w:t>erioada de implementare propusă;</w:t>
      </w:r>
    </w:p>
    <w:p w:rsidR="00FF11E4" w:rsidRPr="00977A9A" w:rsidRDefault="001A5DD0" w:rsidP="001A5DD0">
      <w:pPr>
        <w:spacing w:after="0" w:line="276" w:lineRule="auto"/>
        <w:ind w:firstLine="720"/>
        <w:jc w:val="both"/>
        <w:rPr>
          <w:rFonts w:ascii="Tahoma" w:hAnsi="Tahoma" w:cs="Tahoma"/>
          <w:sz w:val="24"/>
          <w:szCs w:val="24"/>
        </w:rPr>
      </w:pPr>
      <w:r w:rsidRPr="00977A9A">
        <w:rPr>
          <w:rFonts w:ascii="Tahoma" w:hAnsi="Tahoma" w:cs="Tahoma"/>
          <w:sz w:val="24"/>
          <w:szCs w:val="24"/>
          <w:lang w:val="ro-RO"/>
        </w:rPr>
        <w:t>Durata de realizare 36 luni.</w:t>
      </w:r>
    </w:p>
    <w:p w:rsidR="001455FC" w:rsidRPr="00977A9A" w:rsidRDefault="001455FC" w:rsidP="00FF11E4">
      <w:pPr>
        <w:spacing w:after="0" w:line="276" w:lineRule="auto"/>
        <w:jc w:val="both"/>
        <w:rPr>
          <w:rFonts w:ascii="Tahoma" w:hAnsi="Tahoma" w:cs="Tahoma"/>
          <w:sz w:val="24"/>
          <w:szCs w:val="24"/>
        </w:rPr>
      </w:pPr>
    </w:p>
    <w:p w:rsidR="00FF11E4" w:rsidRPr="00977A9A" w:rsidRDefault="00FF11E4" w:rsidP="00FF11E4">
      <w:pPr>
        <w:spacing w:after="0" w:line="276" w:lineRule="auto"/>
        <w:jc w:val="both"/>
        <w:rPr>
          <w:rFonts w:ascii="Tahoma" w:hAnsi="Tahoma" w:cs="Tahoma"/>
          <w:b/>
          <w:sz w:val="24"/>
          <w:szCs w:val="24"/>
        </w:rPr>
      </w:pPr>
      <w:r w:rsidRPr="00977A9A">
        <w:rPr>
          <w:rFonts w:ascii="Tahoma" w:hAnsi="Tahoma" w:cs="Tahoma"/>
          <w:b/>
          <w:bCs/>
          <w:color w:val="C00000"/>
          <w:sz w:val="24"/>
          <w:szCs w:val="24"/>
        </w:rPr>
        <w:t>e)</w:t>
      </w:r>
      <w:r w:rsidRPr="00977A9A">
        <w:rPr>
          <w:rFonts w:ascii="Tahoma" w:hAnsi="Tahoma" w:cs="Tahoma"/>
          <w:b/>
          <w:color w:val="C00000"/>
          <w:sz w:val="24"/>
          <w:szCs w:val="24"/>
        </w:rPr>
        <w:t> </w:t>
      </w:r>
      <w:r w:rsidR="009E14BC" w:rsidRPr="00977A9A">
        <w:rPr>
          <w:rFonts w:ascii="Tahoma" w:hAnsi="Tahoma" w:cs="Tahoma"/>
          <w:b/>
          <w:color w:val="C00000"/>
          <w:sz w:val="24"/>
          <w:szCs w:val="24"/>
        </w:rPr>
        <w:t>P</w:t>
      </w:r>
      <w:r w:rsidRPr="00977A9A">
        <w:rPr>
          <w:rFonts w:ascii="Tahoma" w:hAnsi="Tahoma" w:cs="Tahoma"/>
          <w:b/>
          <w:color w:val="C00000"/>
          <w:sz w:val="24"/>
          <w:szCs w:val="24"/>
        </w:rPr>
        <w:t>lanșe reprezentând limitele amplasamentului proiectului, inclusiv orice suprafață de teren solicitată pentru a fi folosită temporar (planuri de situație și amplasamente);</w:t>
      </w:r>
    </w:p>
    <w:p w:rsidR="00FF11E4" w:rsidRPr="00977A9A" w:rsidRDefault="000F0A3E" w:rsidP="000F0A3E">
      <w:pPr>
        <w:spacing w:after="0" w:line="276" w:lineRule="auto"/>
        <w:ind w:firstLine="720"/>
        <w:jc w:val="both"/>
        <w:rPr>
          <w:rFonts w:ascii="Tahoma" w:hAnsi="Tahoma" w:cs="Tahoma"/>
          <w:sz w:val="24"/>
          <w:szCs w:val="24"/>
        </w:rPr>
      </w:pPr>
      <w:r w:rsidRPr="00977A9A">
        <w:rPr>
          <w:rFonts w:ascii="Tahoma" w:hAnsi="Tahoma" w:cs="Tahoma"/>
          <w:sz w:val="24"/>
          <w:szCs w:val="24"/>
          <w:lang w:val="it-IT"/>
        </w:rPr>
        <w:t>S-a atasat planul de amplasament si planul de situatie</w:t>
      </w:r>
    </w:p>
    <w:p w:rsidR="001455FC" w:rsidRPr="00977A9A" w:rsidRDefault="001455FC" w:rsidP="00FF11E4">
      <w:pPr>
        <w:spacing w:after="0" w:line="276" w:lineRule="auto"/>
        <w:jc w:val="both"/>
        <w:rPr>
          <w:rFonts w:ascii="Tahoma" w:hAnsi="Tahoma" w:cs="Tahoma"/>
          <w:sz w:val="24"/>
          <w:szCs w:val="24"/>
        </w:rPr>
      </w:pPr>
    </w:p>
    <w:p w:rsidR="00FF11E4" w:rsidRPr="00977A9A" w:rsidRDefault="00FF11E4" w:rsidP="00FF11E4">
      <w:pPr>
        <w:spacing w:after="0" w:line="276" w:lineRule="auto"/>
        <w:jc w:val="both"/>
        <w:rPr>
          <w:rFonts w:ascii="Tahoma" w:hAnsi="Tahoma" w:cs="Tahoma"/>
          <w:b/>
          <w:sz w:val="24"/>
          <w:szCs w:val="24"/>
        </w:rPr>
      </w:pPr>
      <w:r w:rsidRPr="00977A9A">
        <w:rPr>
          <w:rFonts w:ascii="Tahoma" w:hAnsi="Tahoma" w:cs="Tahoma"/>
          <w:b/>
          <w:bCs/>
          <w:color w:val="C00000"/>
          <w:sz w:val="24"/>
          <w:szCs w:val="24"/>
        </w:rPr>
        <w:t>f)</w:t>
      </w:r>
      <w:r w:rsidRPr="00977A9A">
        <w:rPr>
          <w:rFonts w:ascii="Tahoma" w:hAnsi="Tahoma" w:cs="Tahoma"/>
          <w:b/>
          <w:color w:val="C00000"/>
          <w:sz w:val="24"/>
          <w:szCs w:val="24"/>
        </w:rPr>
        <w:t> </w:t>
      </w:r>
      <w:r w:rsidR="009E14BC" w:rsidRPr="00977A9A">
        <w:rPr>
          <w:rFonts w:ascii="Tahoma" w:hAnsi="Tahoma" w:cs="Tahoma"/>
          <w:b/>
          <w:color w:val="C00000"/>
          <w:sz w:val="24"/>
          <w:szCs w:val="24"/>
        </w:rPr>
        <w:t>O</w:t>
      </w:r>
      <w:r w:rsidRPr="00977A9A">
        <w:rPr>
          <w:rFonts w:ascii="Tahoma" w:hAnsi="Tahoma" w:cs="Tahoma"/>
          <w:b/>
          <w:color w:val="C00000"/>
          <w:sz w:val="24"/>
          <w:szCs w:val="24"/>
        </w:rPr>
        <w:t xml:space="preserve"> descriere a caracteristicilor fizice ale întregului proiect, formele fizice ale proiectului (planuri, clădiri, alte structuri, materiale de construcție și altele).</w:t>
      </w:r>
    </w:p>
    <w:p w:rsidR="00FF11E4" w:rsidRPr="00977A9A" w:rsidRDefault="000F0A3E" w:rsidP="00FF11E4">
      <w:pPr>
        <w:spacing w:after="0" w:line="276" w:lineRule="auto"/>
        <w:jc w:val="both"/>
        <w:rPr>
          <w:rFonts w:ascii="Tahoma" w:hAnsi="Tahoma" w:cs="Tahoma"/>
          <w:sz w:val="24"/>
          <w:szCs w:val="24"/>
        </w:rPr>
      </w:pPr>
      <w:r w:rsidRPr="00977A9A">
        <w:rPr>
          <w:rFonts w:ascii="Tahoma" w:hAnsi="Tahoma" w:cs="Tahoma"/>
          <w:sz w:val="24"/>
          <w:szCs w:val="24"/>
        </w:rPr>
        <w:tab/>
      </w:r>
      <w:r w:rsidRPr="00977A9A">
        <w:rPr>
          <w:rFonts w:ascii="Tahoma" w:hAnsi="Tahoma" w:cs="Tahoma"/>
          <w:sz w:val="24"/>
          <w:szCs w:val="24"/>
          <w:lang w:val="it-IT"/>
        </w:rPr>
        <w:t xml:space="preserve">S-au atasat </w:t>
      </w:r>
      <w:r w:rsidRPr="00977A9A">
        <w:rPr>
          <w:rFonts w:ascii="Tahoma" w:hAnsi="Tahoma" w:cs="Tahoma"/>
          <w:sz w:val="24"/>
          <w:szCs w:val="24"/>
          <w:lang w:val="ro-RO"/>
        </w:rPr>
        <w:t>planuri de prezentare a formelor fizice ale proiectului.</w:t>
      </w:r>
    </w:p>
    <w:p w:rsidR="001455FC" w:rsidRPr="00977A9A" w:rsidRDefault="001455FC" w:rsidP="00FF11E4">
      <w:pPr>
        <w:spacing w:after="0" w:line="276" w:lineRule="auto"/>
        <w:jc w:val="both"/>
        <w:rPr>
          <w:rFonts w:ascii="Tahoma" w:hAnsi="Tahoma" w:cs="Tahoma"/>
          <w:sz w:val="24"/>
          <w:szCs w:val="24"/>
        </w:rPr>
      </w:pPr>
    </w:p>
    <w:p w:rsidR="00FF11E4" w:rsidRPr="00977A9A" w:rsidRDefault="00FF11E4" w:rsidP="00FF11E4">
      <w:pPr>
        <w:spacing w:after="0" w:line="276" w:lineRule="auto"/>
        <w:jc w:val="both"/>
        <w:rPr>
          <w:rFonts w:ascii="Tahoma" w:hAnsi="Tahoma" w:cs="Tahoma"/>
          <w:b/>
          <w:sz w:val="24"/>
          <w:szCs w:val="24"/>
        </w:rPr>
      </w:pPr>
      <w:r w:rsidRPr="00977A9A">
        <w:rPr>
          <w:rFonts w:ascii="Tahoma" w:hAnsi="Tahoma" w:cs="Tahoma"/>
          <w:b/>
          <w:color w:val="385623" w:themeColor="accent6" w:themeShade="80"/>
          <w:sz w:val="24"/>
          <w:szCs w:val="24"/>
        </w:rPr>
        <w:t>Se prezintă elementele specifice caracteristice proiectului propus:</w:t>
      </w:r>
    </w:p>
    <w:p w:rsidR="00FF11E4" w:rsidRPr="00977A9A" w:rsidRDefault="00FF11E4" w:rsidP="00FF11E4">
      <w:pPr>
        <w:spacing w:after="0" w:line="276" w:lineRule="auto"/>
        <w:jc w:val="both"/>
        <w:rPr>
          <w:rFonts w:ascii="Tahoma" w:hAnsi="Tahoma" w:cs="Tahoma"/>
          <w:sz w:val="24"/>
          <w:szCs w:val="24"/>
        </w:rPr>
      </w:pPr>
    </w:p>
    <w:p w:rsidR="00FF11E4" w:rsidRPr="00977A9A" w:rsidRDefault="00FF11E4" w:rsidP="00FF11E4">
      <w:pPr>
        <w:spacing w:after="0" w:line="276" w:lineRule="auto"/>
        <w:jc w:val="both"/>
        <w:rPr>
          <w:rFonts w:ascii="Tahoma" w:hAnsi="Tahoma" w:cs="Tahoma"/>
          <w:b/>
          <w:sz w:val="24"/>
          <w:szCs w:val="24"/>
        </w:rPr>
      </w:pPr>
      <w:r w:rsidRPr="00977A9A">
        <w:rPr>
          <w:rFonts w:ascii="Tahoma" w:hAnsi="Tahoma" w:cs="Tahoma"/>
          <w:b/>
          <w:bCs/>
          <w:color w:val="C00000"/>
          <w:sz w:val="24"/>
          <w:szCs w:val="24"/>
        </w:rPr>
        <w:t>-</w:t>
      </w:r>
      <w:r w:rsidRPr="00977A9A">
        <w:rPr>
          <w:rFonts w:ascii="Tahoma" w:hAnsi="Tahoma" w:cs="Tahoma"/>
          <w:b/>
          <w:color w:val="C00000"/>
          <w:sz w:val="24"/>
          <w:szCs w:val="24"/>
        </w:rPr>
        <w:t> </w:t>
      </w:r>
      <w:r w:rsidR="009E14BC" w:rsidRPr="00977A9A">
        <w:rPr>
          <w:rFonts w:ascii="Tahoma" w:hAnsi="Tahoma" w:cs="Tahoma"/>
          <w:b/>
          <w:color w:val="C00000"/>
          <w:sz w:val="24"/>
          <w:szCs w:val="24"/>
        </w:rPr>
        <w:t>P</w:t>
      </w:r>
      <w:r w:rsidRPr="00977A9A">
        <w:rPr>
          <w:rFonts w:ascii="Tahoma" w:hAnsi="Tahoma" w:cs="Tahoma"/>
          <w:b/>
          <w:color w:val="C00000"/>
          <w:sz w:val="24"/>
          <w:szCs w:val="24"/>
        </w:rPr>
        <w:t>rofilul și capacitățile de producție;</w:t>
      </w:r>
    </w:p>
    <w:p w:rsidR="000F0A3E" w:rsidRPr="00977A9A" w:rsidRDefault="000F0A3E" w:rsidP="000F0A3E">
      <w:pPr>
        <w:spacing w:after="0" w:line="276" w:lineRule="auto"/>
        <w:jc w:val="both"/>
        <w:rPr>
          <w:rFonts w:ascii="Tahoma" w:hAnsi="Tahoma" w:cs="Tahoma"/>
          <w:sz w:val="24"/>
          <w:szCs w:val="24"/>
          <w:lang w:val="en-US"/>
        </w:rPr>
      </w:pPr>
    </w:p>
    <w:p w:rsidR="000F0A3E" w:rsidRPr="00977A9A" w:rsidRDefault="000F0A3E" w:rsidP="000F0A3E">
      <w:pPr>
        <w:spacing w:after="0" w:line="276" w:lineRule="auto"/>
        <w:jc w:val="both"/>
        <w:rPr>
          <w:rFonts w:ascii="Tahoma" w:hAnsi="Tahoma" w:cs="Tahoma"/>
          <w:b/>
          <w:sz w:val="24"/>
          <w:szCs w:val="24"/>
          <w:lang w:val="en-US"/>
        </w:rPr>
      </w:pPr>
      <w:r w:rsidRPr="00977A9A">
        <w:rPr>
          <w:rFonts w:ascii="Tahoma" w:hAnsi="Tahoma" w:cs="Tahoma"/>
          <w:b/>
          <w:sz w:val="24"/>
          <w:szCs w:val="24"/>
          <w:lang w:val="en-US"/>
        </w:rPr>
        <w:t>Capacitati</w:t>
      </w:r>
    </w:p>
    <w:p w:rsidR="000F0A3E" w:rsidRPr="00977A9A" w:rsidRDefault="000F0A3E" w:rsidP="000F0A3E">
      <w:pPr>
        <w:spacing w:after="0" w:line="276" w:lineRule="auto"/>
        <w:jc w:val="both"/>
        <w:rPr>
          <w:rFonts w:ascii="Tahoma" w:hAnsi="Tahoma" w:cs="Tahoma"/>
          <w:sz w:val="24"/>
          <w:szCs w:val="24"/>
          <w:lang w:val="en-US"/>
        </w:rPr>
      </w:pPr>
    </w:p>
    <w:p w:rsidR="00FF11E4" w:rsidRPr="00977A9A" w:rsidRDefault="00ED2474" w:rsidP="000F0A3E">
      <w:pPr>
        <w:spacing w:after="0" w:line="276" w:lineRule="auto"/>
        <w:jc w:val="both"/>
        <w:rPr>
          <w:rFonts w:ascii="Tahoma" w:hAnsi="Tahoma" w:cs="Tahoma"/>
          <w:sz w:val="24"/>
          <w:szCs w:val="24"/>
        </w:rPr>
      </w:pPr>
      <w:r w:rsidRPr="00977A9A">
        <w:rPr>
          <w:rFonts w:ascii="Tahoma" w:hAnsi="Tahoma" w:cs="Tahoma"/>
          <w:sz w:val="24"/>
          <w:szCs w:val="24"/>
        </w:rPr>
        <w:t xml:space="preserve">Cantitatea de material </w:t>
      </w:r>
      <w:proofErr w:type="gramStart"/>
      <w:r w:rsidRPr="00977A9A">
        <w:rPr>
          <w:rFonts w:ascii="Tahoma" w:hAnsi="Tahoma" w:cs="Tahoma"/>
          <w:sz w:val="24"/>
          <w:szCs w:val="24"/>
        </w:rPr>
        <w:t>ce</w:t>
      </w:r>
      <w:proofErr w:type="gramEnd"/>
      <w:r w:rsidRPr="00977A9A">
        <w:rPr>
          <w:rFonts w:ascii="Tahoma" w:hAnsi="Tahoma" w:cs="Tahoma"/>
          <w:sz w:val="24"/>
          <w:szCs w:val="24"/>
        </w:rPr>
        <w:t xml:space="preserve"> se </w:t>
      </w:r>
      <w:r w:rsidR="00E5462E">
        <w:rPr>
          <w:rFonts w:ascii="Tahoma" w:hAnsi="Tahoma" w:cs="Tahoma"/>
          <w:sz w:val="24"/>
          <w:szCs w:val="24"/>
        </w:rPr>
        <w:t>propune a</w:t>
      </w:r>
      <w:r w:rsidRPr="00977A9A">
        <w:rPr>
          <w:rFonts w:ascii="Tahoma" w:hAnsi="Tahoma" w:cs="Tahoma"/>
          <w:sz w:val="24"/>
          <w:szCs w:val="24"/>
        </w:rPr>
        <w:t xml:space="preserve"> se exploat</w:t>
      </w:r>
      <w:r w:rsidR="00E5462E">
        <w:rPr>
          <w:rFonts w:ascii="Tahoma" w:hAnsi="Tahoma" w:cs="Tahoma"/>
          <w:sz w:val="24"/>
          <w:szCs w:val="24"/>
        </w:rPr>
        <w:t>a</w:t>
      </w:r>
      <w:r w:rsidRPr="00977A9A">
        <w:rPr>
          <w:rFonts w:ascii="Tahoma" w:hAnsi="Tahoma" w:cs="Tahoma"/>
          <w:sz w:val="24"/>
          <w:szCs w:val="24"/>
        </w:rPr>
        <w:t xml:space="preserve"> anual </w:t>
      </w:r>
      <w:r w:rsidR="00E5462E">
        <w:rPr>
          <w:rFonts w:ascii="Tahoma" w:hAnsi="Tahoma" w:cs="Tahoma"/>
          <w:sz w:val="24"/>
          <w:szCs w:val="24"/>
        </w:rPr>
        <w:t xml:space="preserve">pentru a deservi statia de sortare din imediata apropiere </w:t>
      </w:r>
      <w:r w:rsidRPr="00977A9A">
        <w:rPr>
          <w:rFonts w:ascii="Tahoma" w:hAnsi="Tahoma" w:cs="Tahoma"/>
          <w:sz w:val="24"/>
          <w:szCs w:val="24"/>
        </w:rPr>
        <w:t xml:space="preserve">este de aproximativ </w:t>
      </w:r>
      <w:r w:rsidR="00E5462E">
        <w:rPr>
          <w:rFonts w:ascii="Tahoma" w:hAnsi="Tahoma" w:cs="Tahoma"/>
          <w:sz w:val="24"/>
          <w:szCs w:val="24"/>
        </w:rPr>
        <w:t>4</w:t>
      </w:r>
      <w:r w:rsidRPr="00977A9A">
        <w:rPr>
          <w:rFonts w:ascii="Tahoma" w:hAnsi="Tahoma" w:cs="Tahoma"/>
          <w:sz w:val="24"/>
          <w:szCs w:val="24"/>
        </w:rPr>
        <w:t>0 000 metri cubi.</w:t>
      </w:r>
    </w:p>
    <w:p w:rsidR="00D92E85" w:rsidRPr="00977A9A" w:rsidRDefault="00D92E85" w:rsidP="000F0A3E">
      <w:pPr>
        <w:spacing w:after="0" w:line="276" w:lineRule="auto"/>
        <w:jc w:val="both"/>
        <w:rPr>
          <w:rFonts w:ascii="Tahoma" w:hAnsi="Tahoma" w:cs="Tahoma"/>
          <w:sz w:val="24"/>
          <w:szCs w:val="24"/>
        </w:rPr>
      </w:pPr>
    </w:p>
    <w:p w:rsidR="00ED2474" w:rsidRPr="00977A9A" w:rsidRDefault="00ED2474" w:rsidP="00ED2474">
      <w:pPr>
        <w:spacing w:after="0" w:line="276" w:lineRule="auto"/>
        <w:jc w:val="both"/>
        <w:rPr>
          <w:rFonts w:ascii="Tahoma" w:hAnsi="Tahoma" w:cs="Tahoma"/>
          <w:sz w:val="24"/>
          <w:szCs w:val="24"/>
        </w:rPr>
      </w:pPr>
      <w:r w:rsidRPr="00977A9A">
        <w:rPr>
          <w:rFonts w:ascii="Tahoma" w:hAnsi="Tahoma" w:cs="Tahoma"/>
          <w:sz w:val="24"/>
          <w:szCs w:val="24"/>
        </w:rPr>
        <w:t>Dupa procesare vor rezulta urmatoarele sorturi:</w:t>
      </w:r>
    </w:p>
    <w:p w:rsidR="00ED2474" w:rsidRPr="00977A9A" w:rsidRDefault="00ED2474" w:rsidP="00ED2474">
      <w:pPr>
        <w:spacing w:after="0" w:line="276" w:lineRule="auto"/>
        <w:jc w:val="both"/>
        <w:rPr>
          <w:rFonts w:ascii="Tahoma" w:hAnsi="Tahoma" w:cs="Tahoma"/>
          <w:sz w:val="24"/>
          <w:szCs w:val="24"/>
        </w:rPr>
      </w:pPr>
      <w:r w:rsidRPr="00977A9A">
        <w:rPr>
          <w:rFonts w:ascii="Tahoma" w:hAnsi="Tahoma" w:cs="Tahoma"/>
          <w:sz w:val="24"/>
          <w:szCs w:val="24"/>
        </w:rPr>
        <w:t>0 / 4 mm,</w:t>
      </w:r>
    </w:p>
    <w:p w:rsidR="003470CC" w:rsidRPr="00977A9A" w:rsidRDefault="003470CC" w:rsidP="00ED2474">
      <w:pPr>
        <w:spacing w:after="0" w:line="276" w:lineRule="auto"/>
        <w:jc w:val="both"/>
        <w:rPr>
          <w:rFonts w:ascii="Tahoma" w:hAnsi="Tahoma" w:cs="Tahoma"/>
          <w:sz w:val="24"/>
          <w:szCs w:val="24"/>
        </w:rPr>
      </w:pPr>
    </w:p>
    <w:p w:rsidR="00ED2474" w:rsidRPr="00977A9A" w:rsidRDefault="00ED2474" w:rsidP="00ED2474">
      <w:pPr>
        <w:spacing w:after="0" w:line="276" w:lineRule="auto"/>
        <w:jc w:val="both"/>
        <w:rPr>
          <w:rFonts w:ascii="Tahoma" w:hAnsi="Tahoma" w:cs="Tahoma"/>
          <w:sz w:val="24"/>
          <w:szCs w:val="24"/>
        </w:rPr>
      </w:pPr>
      <w:r w:rsidRPr="00977A9A">
        <w:rPr>
          <w:rFonts w:ascii="Tahoma" w:hAnsi="Tahoma" w:cs="Tahoma"/>
          <w:sz w:val="24"/>
          <w:szCs w:val="24"/>
        </w:rPr>
        <w:t>4 / 8 mm,</w:t>
      </w:r>
    </w:p>
    <w:p w:rsidR="003470CC" w:rsidRPr="00977A9A" w:rsidRDefault="003470CC" w:rsidP="00ED2474">
      <w:pPr>
        <w:spacing w:after="0" w:line="276" w:lineRule="auto"/>
        <w:jc w:val="both"/>
        <w:rPr>
          <w:rFonts w:ascii="Tahoma" w:hAnsi="Tahoma" w:cs="Tahoma"/>
          <w:sz w:val="24"/>
          <w:szCs w:val="24"/>
        </w:rPr>
      </w:pPr>
    </w:p>
    <w:p w:rsidR="00ED2474" w:rsidRPr="00977A9A" w:rsidRDefault="00ED2474" w:rsidP="00ED2474">
      <w:pPr>
        <w:spacing w:after="0" w:line="276" w:lineRule="auto"/>
        <w:jc w:val="both"/>
        <w:rPr>
          <w:rFonts w:ascii="Tahoma" w:hAnsi="Tahoma" w:cs="Tahoma"/>
          <w:sz w:val="24"/>
          <w:szCs w:val="24"/>
        </w:rPr>
      </w:pPr>
      <w:r w:rsidRPr="00977A9A">
        <w:rPr>
          <w:rFonts w:ascii="Tahoma" w:hAnsi="Tahoma" w:cs="Tahoma"/>
          <w:sz w:val="24"/>
          <w:szCs w:val="24"/>
        </w:rPr>
        <w:t>8 / 16 mm,</w:t>
      </w:r>
    </w:p>
    <w:p w:rsidR="003470CC" w:rsidRPr="00977A9A" w:rsidRDefault="003470CC" w:rsidP="00ED2474">
      <w:pPr>
        <w:spacing w:after="0" w:line="276" w:lineRule="auto"/>
        <w:jc w:val="both"/>
        <w:rPr>
          <w:rFonts w:ascii="Tahoma" w:hAnsi="Tahoma" w:cs="Tahoma"/>
          <w:sz w:val="24"/>
          <w:szCs w:val="24"/>
        </w:rPr>
      </w:pPr>
    </w:p>
    <w:p w:rsidR="00ED2474" w:rsidRPr="00977A9A" w:rsidRDefault="00ED2474" w:rsidP="00ED2474">
      <w:pPr>
        <w:spacing w:after="0" w:line="276" w:lineRule="auto"/>
        <w:jc w:val="both"/>
        <w:rPr>
          <w:rFonts w:ascii="Tahoma" w:hAnsi="Tahoma" w:cs="Tahoma"/>
          <w:sz w:val="24"/>
          <w:szCs w:val="24"/>
        </w:rPr>
      </w:pPr>
      <w:r w:rsidRPr="00977A9A">
        <w:rPr>
          <w:rFonts w:ascii="Tahoma" w:hAnsi="Tahoma" w:cs="Tahoma"/>
          <w:sz w:val="24"/>
          <w:szCs w:val="24"/>
        </w:rPr>
        <w:t>16 / 22 mm,</w:t>
      </w:r>
    </w:p>
    <w:p w:rsidR="003470CC" w:rsidRPr="00977A9A" w:rsidRDefault="003470CC" w:rsidP="00ED2474">
      <w:pPr>
        <w:spacing w:after="0" w:line="276" w:lineRule="auto"/>
        <w:jc w:val="both"/>
        <w:rPr>
          <w:rFonts w:ascii="Tahoma" w:hAnsi="Tahoma" w:cs="Tahoma"/>
          <w:sz w:val="24"/>
          <w:szCs w:val="24"/>
        </w:rPr>
      </w:pPr>
    </w:p>
    <w:p w:rsidR="00ED2474" w:rsidRPr="00977A9A" w:rsidRDefault="00ED2474" w:rsidP="00ED2474">
      <w:pPr>
        <w:spacing w:after="0" w:line="276" w:lineRule="auto"/>
        <w:jc w:val="both"/>
        <w:rPr>
          <w:rFonts w:ascii="Tahoma" w:hAnsi="Tahoma" w:cs="Tahoma"/>
          <w:sz w:val="24"/>
          <w:szCs w:val="24"/>
        </w:rPr>
      </w:pPr>
      <w:r w:rsidRPr="00977A9A">
        <w:rPr>
          <w:rFonts w:ascii="Tahoma" w:hAnsi="Tahoma" w:cs="Tahoma"/>
          <w:sz w:val="24"/>
          <w:szCs w:val="24"/>
        </w:rPr>
        <w:t>16 / 31 mm,</w:t>
      </w:r>
    </w:p>
    <w:p w:rsidR="003470CC" w:rsidRPr="00977A9A" w:rsidRDefault="003470CC" w:rsidP="00ED2474">
      <w:pPr>
        <w:spacing w:after="0" w:line="276" w:lineRule="auto"/>
        <w:jc w:val="both"/>
        <w:rPr>
          <w:rFonts w:ascii="Tahoma" w:hAnsi="Tahoma" w:cs="Tahoma"/>
          <w:sz w:val="24"/>
          <w:szCs w:val="24"/>
        </w:rPr>
      </w:pPr>
    </w:p>
    <w:p w:rsidR="00ED2474" w:rsidRPr="00977A9A" w:rsidRDefault="00ED2474" w:rsidP="00ED2474">
      <w:pPr>
        <w:spacing w:after="0" w:line="276" w:lineRule="auto"/>
        <w:jc w:val="both"/>
        <w:rPr>
          <w:rFonts w:ascii="Tahoma" w:hAnsi="Tahoma" w:cs="Tahoma"/>
          <w:sz w:val="24"/>
          <w:szCs w:val="24"/>
        </w:rPr>
      </w:pPr>
      <w:proofErr w:type="gramStart"/>
      <w:r w:rsidRPr="00977A9A">
        <w:rPr>
          <w:rFonts w:ascii="Tahoma" w:hAnsi="Tahoma" w:cs="Tahoma"/>
          <w:sz w:val="24"/>
          <w:szCs w:val="24"/>
        </w:rPr>
        <w:t>peste</w:t>
      </w:r>
      <w:proofErr w:type="gramEnd"/>
      <w:r w:rsidRPr="00977A9A">
        <w:rPr>
          <w:rFonts w:ascii="Tahoma" w:hAnsi="Tahoma" w:cs="Tahoma"/>
          <w:sz w:val="24"/>
          <w:szCs w:val="24"/>
        </w:rPr>
        <w:t xml:space="preserve"> 31 (refuz de ciur).</w:t>
      </w:r>
    </w:p>
    <w:p w:rsidR="001455FC" w:rsidRPr="00977A9A" w:rsidRDefault="001455FC" w:rsidP="00FF11E4">
      <w:pPr>
        <w:spacing w:after="0" w:line="276" w:lineRule="auto"/>
        <w:jc w:val="both"/>
        <w:rPr>
          <w:rFonts w:ascii="Tahoma" w:hAnsi="Tahoma" w:cs="Tahoma"/>
          <w:sz w:val="24"/>
          <w:szCs w:val="24"/>
        </w:rPr>
      </w:pPr>
    </w:p>
    <w:p w:rsidR="00FF11E4" w:rsidRPr="00977A9A" w:rsidRDefault="00FF11E4" w:rsidP="00FF11E4">
      <w:pPr>
        <w:spacing w:after="0" w:line="276" w:lineRule="auto"/>
        <w:jc w:val="both"/>
        <w:rPr>
          <w:rFonts w:ascii="Tahoma" w:hAnsi="Tahoma" w:cs="Tahoma"/>
          <w:b/>
          <w:sz w:val="24"/>
          <w:szCs w:val="24"/>
        </w:rPr>
      </w:pPr>
      <w:r w:rsidRPr="00977A9A">
        <w:rPr>
          <w:rFonts w:ascii="Tahoma" w:hAnsi="Tahoma" w:cs="Tahoma"/>
          <w:b/>
          <w:bCs/>
          <w:color w:val="C00000"/>
          <w:sz w:val="24"/>
          <w:szCs w:val="24"/>
        </w:rPr>
        <w:t>-</w:t>
      </w:r>
      <w:r w:rsidRPr="00977A9A">
        <w:rPr>
          <w:rFonts w:ascii="Tahoma" w:hAnsi="Tahoma" w:cs="Tahoma"/>
          <w:b/>
          <w:color w:val="C00000"/>
          <w:sz w:val="24"/>
          <w:szCs w:val="24"/>
        </w:rPr>
        <w:t> </w:t>
      </w:r>
      <w:r w:rsidR="009E14BC" w:rsidRPr="00977A9A">
        <w:rPr>
          <w:rFonts w:ascii="Tahoma" w:hAnsi="Tahoma" w:cs="Tahoma"/>
          <w:b/>
          <w:color w:val="C00000"/>
          <w:sz w:val="24"/>
          <w:szCs w:val="24"/>
        </w:rPr>
        <w:t>D</w:t>
      </w:r>
      <w:r w:rsidRPr="00977A9A">
        <w:rPr>
          <w:rFonts w:ascii="Tahoma" w:hAnsi="Tahoma" w:cs="Tahoma"/>
          <w:b/>
          <w:color w:val="C00000"/>
          <w:sz w:val="24"/>
          <w:szCs w:val="24"/>
        </w:rPr>
        <w:t>escrierea instalației și a fluxurilor tehnologice existente pe amplasament (după caz);</w:t>
      </w:r>
    </w:p>
    <w:p w:rsidR="00FF11E4" w:rsidRPr="00977A9A" w:rsidRDefault="000F0A3E" w:rsidP="00FF11E4">
      <w:pPr>
        <w:spacing w:after="0" w:line="276" w:lineRule="auto"/>
        <w:jc w:val="both"/>
        <w:rPr>
          <w:rFonts w:ascii="Tahoma" w:hAnsi="Tahoma" w:cs="Tahoma"/>
          <w:sz w:val="24"/>
          <w:szCs w:val="24"/>
        </w:rPr>
      </w:pPr>
      <w:r w:rsidRPr="00977A9A">
        <w:rPr>
          <w:rFonts w:ascii="Tahoma" w:hAnsi="Tahoma" w:cs="Tahoma"/>
          <w:sz w:val="24"/>
          <w:szCs w:val="24"/>
        </w:rPr>
        <w:t xml:space="preserve">Nu </w:t>
      </w:r>
      <w:proofErr w:type="gramStart"/>
      <w:r w:rsidRPr="00977A9A">
        <w:rPr>
          <w:rFonts w:ascii="Tahoma" w:hAnsi="Tahoma" w:cs="Tahoma"/>
          <w:sz w:val="24"/>
          <w:szCs w:val="24"/>
        </w:rPr>
        <w:t>este</w:t>
      </w:r>
      <w:proofErr w:type="gramEnd"/>
      <w:r w:rsidRPr="00977A9A">
        <w:rPr>
          <w:rFonts w:ascii="Tahoma" w:hAnsi="Tahoma" w:cs="Tahoma"/>
          <w:sz w:val="24"/>
          <w:szCs w:val="24"/>
        </w:rPr>
        <w:t xml:space="preserve"> cazul.</w:t>
      </w:r>
    </w:p>
    <w:p w:rsidR="001455FC" w:rsidRPr="00977A9A" w:rsidRDefault="001455FC" w:rsidP="00FF11E4">
      <w:pPr>
        <w:spacing w:after="0" w:line="276" w:lineRule="auto"/>
        <w:jc w:val="both"/>
        <w:rPr>
          <w:rFonts w:ascii="Tahoma" w:hAnsi="Tahoma" w:cs="Tahoma"/>
          <w:sz w:val="24"/>
          <w:szCs w:val="24"/>
        </w:rPr>
      </w:pPr>
    </w:p>
    <w:p w:rsidR="00FF11E4" w:rsidRPr="00977A9A" w:rsidRDefault="00FF11E4" w:rsidP="00FF11E4">
      <w:pPr>
        <w:spacing w:after="0" w:line="276" w:lineRule="auto"/>
        <w:jc w:val="both"/>
        <w:rPr>
          <w:rFonts w:ascii="Tahoma" w:hAnsi="Tahoma" w:cs="Tahoma"/>
          <w:b/>
          <w:sz w:val="24"/>
          <w:szCs w:val="24"/>
        </w:rPr>
      </w:pPr>
      <w:r w:rsidRPr="00977A9A">
        <w:rPr>
          <w:rFonts w:ascii="Tahoma" w:hAnsi="Tahoma" w:cs="Tahoma"/>
          <w:b/>
          <w:bCs/>
          <w:color w:val="C00000"/>
          <w:sz w:val="24"/>
          <w:szCs w:val="24"/>
        </w:rPr>
        <w:t>-</w:t>
      </w:r>
      <w:r w:rsidRPr="00977A9A">
        <w:rPr>
          <w:rFonts w:ascii="Tahoma" w:hAnsi="Tahoma" w:cs="Tahoma"/>
          <w:b/>
          <w:color w:val="C00000"/>
          <w:sz w:val="24"/>
          <w:szCs w:val="24"/>
        </w:rPr>
        <w:t> </w:t>
      </w:r>
      <w:r w:rsidR="009E14BC" w:rsidRPr="00977A9A">
        <w:rPr>
          <w:rFonts w:ascii="Tahoma" w:hAnsi="Tahoma" w:cs="Tahoma"/>
          <w:b/>
          <w:color w:val="C00000"/>
          <w:sz w:val="24"/>
          <w:szCs w:val="24"/>
        </w:rPr>
        <w:t>D</w:t>
      </w:r>
      <w:r w:rsidRPr="00977A9A">
        <w:rPr>
          <w:rFonts w:ascii="Tahoma" w:hAnsi="Tahoma" w:cs="Tahoma"/>
          <w:b/>
          <w:color w:val="C00000"/>
          <w:sz w:val="24"/>
          <w:szCs w:val="24"/>
        </w:rPr>
        <w:t>escrierea proceselor de producție ale proiectului propus, în funcție de specificul investiției, produse și subproduse obținute, mărimea, capacitatea;</w:t>
      </w:r>
    </w:p>
    <w:p w:rsidR="00464CAA" w:rsidRPr="00977A9A" w:rsidRDefault="00464CAA" w:rsidP="000F0A3E">
      <w:pPr>
        <w:spacing w:after="0" w:line="276" w:lineRule="auto"/>
        <w:jc w:val="both"/>
        <w:rPr>
          <w:rFonts w:ascii="Tahoma" w:hAnsi="Tahoma" w:cs="Tahoma"/>
          <w:sz w:val="24"/>
          <w:szCs w:val="24"/>
          <w:lang w:val="ro-RO"/>
        </w:rPr>
      </w:pPr>
    </w:p>
    <w:p w:rsidR="000F0A3E" w:rsidRPr="00E5462E" w:rsidRDefault="000F0A3E" w:rsidP="000F0A3E">
      <w:pPr>
        <w:spacing w:after="0" w:line="276" w:lineRule="auto"/>
        <w:jc w:val="both"/>
        <w:rPr>
          <w:rFonts w:ascii="Tahoma" w:hAnsi="Tahoma" w:cs="Tahoma"/>
          <w:b/>
          <w:sz w:val="24"/>
          <w:szCs w:val="24"/>
          <w:lang w:val="ro-RO"/>
        </w:rPr>
      </w:pPr>
      <w:r w:rsidRPr="00E5462E">
        <w:rPr>
          <w:rFonts w:ascii="Tahoma" w:hAnsi="Tahoma" w:cs="Tahoma"/>
          <w:b/>
          <w:sz w:val="24"/>
          <w:szCs w:val="24"/>
          <w:lang w:val="ro-RO"/>
        </w:rPr>
        <w:t>Descrierea fluxului tehnologic</w:t>
      </w:r>
    </w:p>
    <w:p w:rsidR="000F0A3E" w:rsidRPr="00E5462E" w:rsidRDefault="000F0A3E" w:rsidP="000F0A3E">
      <w:pPr>
        <w:spacing w:after="0" w:line="276" w:lineRule="auto"/>
        <w:jc w:val="both"/>
        <w:rPr>
          <w:rFonts w:ascii="Tahoma" w:hAnsi="Tahoma" w:cs="Tahoma"/>
          <w:sz w:val="24"/>
          <w:szCs w:val="24"/>
          <w:u w:val="single"/>
          <w:lang w:val="ro-RO"/>
        </w:rPr>
      </w:pPr>
    </w:p>
    <w:p w:rsidR="00464CAA" w:rsidRPr="00E5462E" w:rsidRDefault="00E5462E" w:rsidP="00A66893">
      <w:pPr>
        <w:pStyle w:val="ListParagraph"/>
        <w:numPr>
          <w:ilvl w:val="0"/>
          <w:numId w:val="41"/>
        </w:numPr>
        <w:spacing w:after="0" w:line="276" w:lineRule="auto"/>
        <w:jc w:val="both"/>
        <w:rPr>
          <w:rFonts w:ascii="Tahoma" w:hAnsi="Tahoma" w:cs="Tahoma"/>
          <w:sz w:val="24"/>
          <w:szCs w:val="24"/>
        </w:rPr>
      </w:pPr>
      <w:r w:rsidRPr="00E5462E">
        <w:rPr>
          <w:rFonts w:ascii="Tahoma" w:hAnsi="Tahoma" w:cs="Tahoma"/>
          <w:sz w:val="24"/>
          <w:szCs w:val="24"/>
        </w:rPr>
        <w:t>Decopertare strat vegetal;</w:t>
      </w:r>
    </w:p>
    <w:p w:rsidR="00A66893" w:rsidRPr="00E5462E" w:rsidRDefault="00A66893" w:rsidP="00464CAA">
      <w:pPr>
        <w:spacing w:after="0" w:line="276" w:lineRule="auto"/>
        <w:jc w:val="both"/>
        <w:rPr>
          <w:rFonts w:ascii="Tahoma" w:hAnsi="Tahoma" w:cs="Tahoma"/>
          <w:sz w:val="24"/>
          <w:szCs w:val="24"/>
        </w:rPr>
      </w:pPr>
    </w:p>
    <w:p w:rsidR="00A66893" w:rsidRPr="00E5462E" w:rsidRDefault="00E5462E" w:rsidP="00A66893">
      <w:pPr>
        <w:pStyle w:val="ListParagraph"/>
        <w:numPr>
          <w:ilvl w:val="0"/>
          <w:numId w:val="41"/>
        </w:numPr>
        <w:spacing w:after="0" w:line="276" w:lineRule="auto"/>
        <w:jc w:val="both"/>
        <w:rPr>
          <w:rFonts w:ascii="Tahoma" w:hAnsi="Tahoma" w:cs="Tahoma"/>
          <w:sz w:val="24"/>
          <w:szCs w:val="24"/>
        </w:rPr>
      </w:pPr>
      <w:r w:rsidRPr="00E5462E">
        <w:rPr>
          <w:rFonts w:ascii="Tahoma" w:hAnsi="Tahoma" w:cs="Tahoma"/>
          <w:sz w:val="24"/>
          <w:szCs w:val="24"/>
        </w:rPr>
        <w:t>Extragere</w:t>
      </w:r>
      <w:r w:rsidR="00A66893" w:rsidRPr="00E5462E">
        <w:rPr>
          <w:rFonts w:ascii="Tahoma" w:hAnsi="Tahoma" w:cs="Tahoma"/>
          <w:sz w:val="24"/>
          <w:szCs w:val="24"/>
        </w:rPr>
        <w:t xml:space="preserve"> agregate minerale</w:t>
      </w:r>
      <w:r w:rsidRPr="00E5462E">
        <w:rPr>
          <w:rFonts w:ascii="Tahoma" w:hAnsi="Tahoma" w:cs="Tahoma"/>
          <w:sz w:val="24"/>
          <w:szCs w:val="24"/>
        </w:rPr>
        <w:t>;</w:t>
      </w:r>
    </w:p>
    <w:p w:rsidR="00A66893" w:rsidRPr="00E5462E" w:rsidRDefault="00A66893" w:rsidP="00464CAA">
      <w:pPr>
        <w:spacing w:after="0" w:line="276" w:lineRule="auto"/>
        <w:jc w:val="both"/>
        <w:rPr>
          <w:rFonts w:ascii="Tahoma" w:hAnsi="Tahoma" w:cs="Tahoma"/>
          <w:sz w:val="24"/>
          <w:szCs w:val="24"/>
        </w:rPr>
      </w:pPr>
    </w:p>
    <w:p w:rsidR="00A66893" w:rsidRPr="00E5462E" w:rsidRDefault="00A66893" w:rsidP="00A66893">
      <w:pPr>
        <w:pStyle w:val="ListParagraph"/>
        <w:numPr>
          <w:ilvl w:val="0"/>
          <w:numId w:val="41"/>
        </w:numPr>
        <w:spacing w:after="0" w:line="276" w:lineRule="auto"/>
        <w:jc w:val="both"/>
        <w:rPr>
          <w:rFonts w:ascii="Tahoma" w:hAnsi="Tahoma" w:cs="Tahoma"/>
          <w:sz w:val="24"/>
          <w:szCs w:val="24"/>
        </w:rPr>
      </w:pPr>
      <w:r w:rsidRPr="00E5462E">
        <w:rPr>
          <w:rFonts w:ascii="Tahoma" w:hAnsi="Tahoma" w:cs="Tahoma"/>
          <w:sz w:val="24"/>
          <w:szCs w:val="24"/>
        </w:rPr>
        <w:t>Incarcare agregate minerale in mijloace de transport</w:t>
      </w:r>
    </w:p>
    <w:p w:rsidR="00A66893" w:rsidRPr="00E5462E" w:rsidRDefault="00A66893" w:rsidP="00464CAA">
      <w:pPr>
        <w:spacing w:after="0" w:line="276" w:lineRule="auto"/>
        <w:jc w:val="both"/>
        <w:rPr>
          <w:rFonts w:ascii="Tahoma" w:hAnsi="Tahoma" w:cs="Tahoma"/>
          <w:sz w:val="24"/>
          <w:szCs w:val="24"/>
        </w:rPr>
      </w:pPr>
    </w:p>
    <w:p w:rsidR="00A66893" w:rsidRPr="00E5462E" w:rsidRDefault="00A66893" w:rsidP="00A66893">
      <w:pPr>
        <w:pStyle w:val="ListParagraph"/>
        <w:numPr>
          <w:ilvl w:val="0"/>
          <w:numId w:val="41"/>
        </w:numPr>
        <w:spacing w:after="0" w:line="276" w:lineRule="auto"/>
        <w:jc w:val="both"/>
        <w:rPr>
          <w:rFonts w:ascii="Tahoma" w:hAnsi="Tahoma" w:cs="Tahoma"/>
          <w:sz w:val="24"/>
          <w:szCs w:val="24"/>
        </w:rPr>
      </w:pPr>
      <w:r w:rsidRPr="00E5462E">
        <w:rPr>
          <w:rFonts w:ascii="Tahoma" w:hAnsi="Tahoma" w:cs="Tahoma"/>
          <w:sz w:val="24"/>
          <w:szCs w:val="24"/>
        </w:rPr>
        <w:t>Livrare agregate minerale</w:t>
      </w:r>
      <w:r w:rsidR="00E5462E" w:rsidRPr="00E5462E">
        <w:rPr>
          <w:rFonts w:ascii="Tahoma" w:hAnsi="Tahoma" w:cs="Tahoma"/>
          <w:sz w:val="24"/>
          <w:szCs w:val="24"/>
        </w:rPr>
        <w:t xml:space="preserve"> catre statia de sortare</w:t>
      </w:r>
    </w:p>
    <w:p w:rsidR="00A66893" w:rsidRPr="00E5462E" w:rsidRDefault="00A66893" w:rsidP="00464CAA">
      <w:pPr>
        <w:spacing w:after="0" w:line="276" w:lineRule="auto"/>
        <w:jc w:val="both"/>
        <w:rPr>
          <w:rFonts w:ascii="Tahoma" w:hAnsi="Tahoma" w:cs="Tahoma"/>
          <w:sz w:val="24"/>
          <w:szCs w:val="24"/>
        </w:rPr>
      </w:pPr>
    </w:p>
    <w:p w:rsidR="00FF11E4" w:rsidRPr="004D68FB" w:rsidRDefault="00FF11E4" w:rsidP="00FF11E4">
      <w:pPr>
        <w:spacing w:after="0" w:line="276" w:lineRule="auto"/>
        <w:jc w:val="both"/>
        <w:rPr>
          <w:rFonts w:ascii="Tahoma" w:hAnsi="Tahoma" w:cs="Tahoma"/>
          <w:b/>
          <w:sz w:val="24"/>
          <w:szCs w:val="24"/>
        </w:rPr>
      </w:pPr>
      <w:r w:rsidRPr="004D68FB">
        <w:rPr>
          <w:rFonts w:ascii="Tahoma" w:hAnsi="Tahoma" w:cs="Tahoma"/>
          <w:b/>
          <w:bCs/>
          <w:color w:val="C00000"/>
          <w:sz w:val="24"/>
          <w:szCs w:val="24"/>
        </w:rPr>
        <w:t>-</w:t>
      </w:r>
      <w:r w:rsidRPr="004D68FB">
        <w:rPr>
          <w:rFonts w:ascii="Tahoma" w:hAnsi="Tahoma" w:cs="Tahoma"/>
          <w:b/>
          <w:color w:val="C00000"/>
          <w:sz w:val="24"/>
          <w:szCs w:val="24"/>
        </w:rPr>
        <w:t> </w:t>
      </w:r>
      <w:r w:rsidR="009E14BC" w:rsidRPr="004D68FB">
        <w:rPr>
          <w:rFonts w:ascii="Tahoma" w:hAnsi="Tahoma" w:cs="Tahoma"/>
          <w:b/>
          <w:color w:val="C00000"/>
          <w:sz w:val="24"/>
          <w:szCs w:val="24"/>
        </w:rPr>
        <w:t>M</w:t>
      </w:r>
      <w:r w:rsidRPr="004D68FB">
        <w:rPr>
          <w:rFonts w:ascii="Tahoma" w:hAnsi="Tahoma" w:cs="Tahoma"/>
          <w:b/>
          <w:color w:val="C00000"/>
          <w:sz w:val="24"/>
          <w:szCs w:val="24"/>
        </w:rPr>
        <w:t xml:space="preserve">ateriile prime, energia și combustibilii utilizați, cu modul de asigurare </w:t>
      </w:r>
      <w:proofErr w:type="gramStart"/>
      <w:r w:rsidRPr="004D68FB">
        <w:rPr>
          <w:rFonts w:ascii="Tahoma" w:hAnsi="Tahoma" w:cs="Tahoma"/>
          <w:b/>
          <w:color w:val="C00000"/>
          <w:sz w:val="24"/>
          <w:szCs w:val="24"/>
        </w:rPr>
        <w:t>a</w:t>
      </w:r>
      <w:proofErr w:type="gramEnd"/>
      <w:r w:rsidRPr="004D68FB">
        <w:rPr>
          <w:rFonts w:ascii="Tahoma" w:hAnsi="Tahoma" w:cs="Tahoma"/>
          <w:b/>
          <w:color w:val="C00000"/>
          <w:sz w:val="24"/>
          <w:szCs w:val="24"/>
        </w:rPr>
        <w:t xml:space="preserve"> acestora;</w:t>
      </w:r>
    </w:p>
    <w:p w:rsidR="001455FC" w:rsidRPr="004D68FB" w:rsidRDefault="001455FC" w:rsidP="00FF11E4">
      <w:pPr>
        <w:spacing w:after="0" w:line="276" w:lineRule="auto"/>
        <w:jc w:val="both"/>
        <w:rPr>
          <w:rFonts w:ascii="Tahoma" w:hAnsi="Tahoma" w:cs="Tahoma"/>
          <w:sz w:val="24"/>
          <w:szCs w:val="24"/>
        </w:rPr>
      </w:pPr>
    </w:p>
    <w:p w:rsidR="0024418E" w:rsidRPr="004D68FB" w:rsidRDefault="003C49D7" w:rsidP="0024418E">
      <w:pPr>
        <w:spacing w:after="0" w:line="276" w:lineRule="auto"/>
        <w:jc w:val="both"/>
        <w:rPr>
          <w:rFonts w:ascii="Tahoma" w:hAnsi="Tahoma" w:cs="Tahoma"/>
          <w:sz w:val="24"/>
          <w:szCs w:val="24"/>
        </w:rPr>
      </w:pPr>
      <w:r w:rsidRPr="004D68FB">
        <w:rPr>
          <w:rFonts w:ascii="Tahoma" w:hAnsi="Tahoma" w:cs="Tahoma"/>
          <w:b/>
          <w:sz w:val="24"/>
          <w:szCs w:val="24"/>
        </w:rPr>
        <w:t>Alimentarea cu energie electric</w:t>
      </w:r>
      <w:r w:rsidR="0024418E" w:rsidRPr="004D68FB">
        <w:rPr>
          <w:rFonts w:ascii="Tahoma" w:hAnsi="Tahoma" w:cs="Tahoma"/>
          <w:b/>
          <w:sz w:val="24"/>
          <w:szCs w:val="24"/>
        </w:rPr>
        <w:t>a</w:t>
      </w:r>
      <w:r w:rsidRPr="004D68FB">
        <w:rPr>
          <w:rFonts w:ascii="Tahoma" w:hAnsi="Tahoma" w:cs="Tahoma"/>
          <w:sz w:val="24"/>
          <w:szCs w:val="24"/>
        </w:rPr>
        <w:t xml:space="preserve"> </w:t>
      </w:r>
      <w:proofErr w:type="gramStart"/>
      <w:r w:rsidR="0024418E" w:rsidRPr="004D68FB">
        <w:rPr>
          <w:rFonts w:ascii="Tahoma" w:hAnsi="Tahoma" w:cs="Tahoma"/>
          <w:sz w:val="24"/>
          <w:szCs w:val="24"/>
        </w:rPr>
        <w:t>va</w:t>
      </w:r>
      <w:proofErr w:type="gramEnd"/>
      <w:r w:rsidR="0024418E" w:rsidRPr="004D68FB">
        <w:rPr>
          <w:rFonts w:ascii="Tahoma" w:hAnsi="Tahoma" w:cs="Tahoma"/>
          <w:sz w:val="24"/>
          <w:szCs w:val="24"/>
        </w:rPr>
        <w:t xml:space="preserve"> fi facuta din Reteaua nationala de electricitate.</w:t>
      </w:r>
    </w:p>
    <w:p w:rsidR="0024418E" w:rsidRPr="004D68FB" w:rsidRDefault="0024418E" w:rsidP="0024418E">
      <w:pPr>
        <w:spacing w:after="0" w:line="276" w:lineRule="auto"/>
        <w:jc w:val="both"/>
        <w:rPr>
          <w:rFonts w:ascii="Tahoma" w:hAnsi="Tahoma" w:cs="Tahoma"/>
          <w:sz w:val="24"/>
          <w:szCs w:val="24"/>
        </w:rPr>
      </w:pPr>
      <w:r w:rsidRPr="004D68FB">
        <w:rPr>
          <w:rFonts w:ascii="Tahoma" w:hAnsi="Tahoma" w:cs="Tahoma"/>
          <w:sz w:val="24"/>
          <w:szCs w:val="24"/>
        </w:rPr>
        <w:t xml:space="preserve">Sursa energie de avarie </w:t>
      </w:r>
      <w:proofErr w:type="gramStart"/>
      <w:r w:rsidRPr="004D68FB">
        <w:rPr>
          <w:rFonts w:ascii="Tahoma" w:hAnsi="Tahoma" w:cs="Tahoma"/>
          <w:sz w:val="24"/>
          <w:szCs w:val="24"/>
        </w:rPr>
        <w:t>va</w:t>
      </w:r>
      <w:proofErr w:type="gramEnd"/>
      <w:r w:rsidRPr="004D68FB">
        <w:rPr>
          <w:rFonts w:ascii="Tahoma" w:hAnsi="Tahoma" w:cs="Tahoma"/>
          <w:sz w:val="24"/>
          <w:szCs w:val="24"/>
        </w:rPr>
        <w:t xml:space="preserve"> fi un grup electrogen asezat pe o platforma betonata imprejmuita cu bordura de 10 cm. Tip QAS 270 / 270KVA.</w:t>
      </w:r>
    </w:p>
    <w:p w:rsidR="0024418E" w:rsidRPr="004D68FB" w:rsidRDefault="0024418E" w:rsidP="0024418E">
      <w:pPr>
        <w:spacing w:after="0" w:line="276" w:lineRule="auto"/>
        <w:jc w:val="both"/>
        <w:rPr>
          <w:rFonts w:ascii="Tahoma" w:hAnsi="Tahoma" w:cs="Tahoma"/>
          <w:sz w:val="24"/>
          <w:szCs w:val="24"/>
        </w:rPr>
      </w:pPr>
      <w:r w:rsidRPr="004D68FB">
        <w:rPr>
          <w:rFonts w:ascii="Tahoma" w:hAnsi="Tahoma" w:cs="Tahoma"/>
          <w:b/>
          <w:sz w:val="24"/>
          <w:szCs w:val="24"/>
        </w:rPr>
        <w:t>Alimentarea cu carburant</w:t>
      </w:r>
      <w:r w:rsidRPr="004D68FB">
        <w:rPr>
          <w:rFonts w:ascii="Tahoma" w:hAnsi="Tahoma" w:cs="Tahoma"/>
          <w:sz w:val="24"/>
          <w:szCs w:val="24"/>
        </w:rPr>
        <w:t xml:space="preserve"> a utilajelor se </w:t>
      </w:r>
      <w:proofErr w:type="gramStart"/>
      <w:r w:rsidRPr="004D68FB">
        <w:rPr>
          <w:rFonts w:ascii="Tahoma" w:hAnsi="Tahoma" w:cs="Tahoma"/>
          <w:sz w:val="24"/>
          <w:szCs w:val="24"/>
        </w:rPr>
        <w:t>va</w:t>
      </w:r>
      <w:proofErr w:type="gramEnd"/>
      <w:r w:rsidRPr="004D68FB">
        <w:rPr>
          <w:rFonts w:ascii="Tahoma" w:hAnsi="Tahoma" w:cs="Tahoma"/>
          <w:sz w:val="24"/>
          <w:szCs w:val="24"/>
        </w:rPr>
        <w:t xml:space="preserve"> face dintr-un rezervor de combustibil de 9000 litri cu pompa si sistem automat.</w:t>
      </w:r>
    </w:p>
    <w:p w:rsidR="0024418E" w:rsidRPr="00977A9A" w:rsidRDefault="0024418E" w:rsidP="00FF11E4">
      <w:pPr>
        <w:spacing w:after="0" w:line="276" w:lineRule="auto"/>
        <w:jc w:val="both"/>
        <w:rPr>
          <w:rFonts w:ascii="Tahoma" w:hAnsi="Tahoma" w:cs="Tahoma"/>
          <w:sz w:val="24"/>
          <w:szCs w:val="24"/>
        </w:rPr>
      </w:pPr>
    </w:p>
    <w:p w:rsidR="00FF11E4" w:rsidRPr="00977A9A" w:rsidRDefault="00FF11E4" w:rsidP="00FF11E4">
      <w:pPr>
        <w:spacing w:after="0" w:line="276" w:lineRule="auto"/>
        <w:jc w:val="both"/>
        <w:rPr>
          <w:rFonts w:ascii="Tahoma" w:hAnsi="Tahoma" w:cs="Tahoma"/>
          <w:b/>
          <w:sz w:val="24"/>
          <w:szCs w:val="24"/>
        </w:rPr>
      </w:pPr>
      <w:r w:rsidRPr="00977A9A">
        <w:rPr>
          <w:rFonts w:ascii="Tahoma" w:hAnsi="Tahoma" w:cs="Tahoma"/>
          <w:b/>
          <w:bCs/>
          <w:color w:val="C00000"/>
          <w:sz w:val="24"/>
          <w:szCs w:val="24"/>
        </w:rPr>
        <w:t>-</w:t>
      </w:r>
      <w:r w:rsidRPr="00977A9A">
        <w:rPr>
          <w:rFonts w:ascii="Tahoma" w:hAnsi="Tahoma" w:cs="Tahoma"/>
          <w:b/>
          <w:color w:val="C00000"/>
          <w:sz w:val="24"/>
          <w:szCs w:val="24"/>
        </w:rPr>
        <w:t> </w:t>
      </w:r>
      <w:r w:rsidR="009E14BC" w:rsidRPr="00977A9A">
        <w:rPr>
          <w:rFonts w:ascii="Tahoma" w:hAnsi="Tahoma" w:cs="Tahoma"/>
          <w:b/>
          <w:color w:val="C00000"/>
          <w:sz w:val="24"/>
          <w:szCs w:val="24"/>
        </w:rPr>
        <w:t>R</w:t>
      </w:r>
      <w:r w:rsidRPr="00977A9A">
        <w:rPr>
          <w:rFonts w:ascii="Tahoma" w:hAnsi="Tahoma" w:cs="Tahoma"/>
          <w:b/>
          <w:color w:val="C00000"/>
          <w:sz w:val="24"/>
          <w:szCs w:val="24"/>
        </w:rPr>
        <w:t>acordarea la rețelele utilitare existente în zonă;</w:t>
      </w:r>
    </w:p>
    <w:p w:rsidR="000F0A3E" w:rsidRPr="00977A9A" w:rsidRDefault="000F0A3E" w:rsidP="000F0A3E">
      <w:pPr>
        <w:spacing w:after="0" w:line="276" w:lineRule="auto"/>
        <w:jc w:val="both"/>
        <w:rPr>
          <w:rFonts w:ascii="Tahoma" w:hAnsi="Tahoma" w:cs="Tahoma"/>
          <w:i/>
          <w:sz w:val="24"/>
          <w:szCs w:val="24"/>
          <w:u w:val="single"/>
          <w:lang w:val="en-US"/>
        </w:rPr>
      </w:pPr>
      <w:r w:rsidRPr="00977A9A">
        <w:rPr>
          <w:rFonts w:ascii="Tahoma" w:hAnsi="Tahoma" w:cs="Tahoma"/>
          <w:b/>
          <w:i/>
          <w:sz w:val="24"/>
          <w:szCs w:val="24"/>
          <w:u w:val="single"/>
          <w:lang w:val="en-US"/>
        </w:rPr>
        <w:t>a) Retea electrica:</w:t>
      </w:r>
    </w:p>
    <w:p w:rsidR="000F0A3E" w:rsidRPr="00977A9A" w:rsidRDefault="00977A9A" w:rsidP="000F0A3E">
      <w:pPr>
        <w:spacing w:after="0" w:line="276" w:lineRule="auto"/>
        <w:ind w:firstLine="720"/>
        <w:jc w:val="both"/>
        <w:rPr>
          <w:rFonts w:ascii="Tahoma" w:hAnsi="Tahoma" w:cs="Tahoma"/>
          <w:sz w:val="24"/>
          <w:szCs w:val="24"/>
          <w:lang w:val="en-US"/>
        </w:rPr>
      </w:pPr>
      <w:r w:rsidRPr="00977A9A">
        <w:rPr>
          <w:rFonts w:ascii="Tahoma" w:hAnsi="Tahoma" w:cs="Tahoma"/>
          <w:sz w:val="24"/>
          <w:szCs w:val="24"/>
          <w:lang w:val="ro-RO"/>
        </w:rPr>
        <w:t>Nu este cazul.</w:t>
      </w:r>
    </w:p>
    <w:p w:rsidR="000F0A3E" w:rsidRPr="00977A9A" w:rsidRDefault="000F0A3E" w:rsidP="000F0A3E">
      <w:pPr>
        <w:spacing w:after="0" w:line="276" w:lineRule="auto"/>
        <w:jc w:val="both"/>
        <w:rPr>
          <w:rFonts w:ascii="Tahoma" w:hAnsi="Tahoma" w:cs="Tahoma"/>
          <w:sz w:val="24"/>
          <w:szCs w:val="24"/>
          <w:lang w:val="en-US"/>
        </w:rPr>
      </w:pPr>
    </w:p>
    <w:p w:rsidR="000F0A3E" w:rsidRPr="00977A9A" w:rsidRDefault="000F0A3E" w:rsidP="000F0A3E">
      <w:pPr>
        <w:spacing w:after="0" w:line="276" w:lineRule="auto"/>
        <w:jc w:val="both"/>
        <w:rPr>
          <w:rFonts w:ascii="Tahoma" w:hAnsi="Tahoma" w:cs="Tahoma"/>
          <w:b/>
          <w:i/>
          <w:sz w:val="24"/>
          <w:szCs w:val="24"/>
          <w:u w:val="single"/>
          <w:lang w:val="en-US"/>
        </w:rPr>
      </w:pPr>
      <w:r w:rsidRPr="00977A9A">
        <w:rPr>
          <w:rFonts w:ascii="Tahoma" w:hAnsi="Tahoma" w:cs="Tahoma"/>
          <w:b/>
          <w:i/>
          <w:sz w:val="24"/>
          <w:szCs w:val="24"/>
          <w:u w:val="single"/>
          <w:lang w:val="en-US"/>
        </w:rPr>
        <w:t>b) Retea sanitara:</w:t>
      </w:r>
    </w:p>
    <w:p w:rsidR="000F0A3E" w:rsidRPr="00977A9A" w:rsidRDefault="000F0A3E" w:rsidP="000F0A3E">
      <w:pPr>
        <w:spacing w:after="0" w:line="276" w:lineRule="auto"/>
        <w:ind w:firstLine="720"/>
        <w:jc w:val="both"/>
        <w:rPr>
          <w:rFonts w:ascii="Tahoma" w:hAnsi="Tahoma" w:cs="Tahoma"/>
          <w:i/>
          <w:sz w:val="24"/>
          <w:szCs w:val="24"/>
          <w:u w:val="single"/>
          <w:lang w:val="en-US"/>
        </w:rPr>
      </w:pPr>
      <w:r w:rsidRPr="00977A9A">
        <w:rPr>
          <w:rFonts w:ascii="Tahoma" w:hAnsi="Tahoma" w:cs="Tahoma"/>
          <w:i/>
          <w:sz w:val="24"/>
          <w:szCs w:val="24"/>
          <w:lang w:val="en-US"/>
        </w:rPr>
        <w:t xml:space="preserve">Alimentarea cu </w:t>
      </w:r>
      <w:proofErr w:type="gramStart"/>
      <w:r w:rsidRPr="00977A9A">
        <w:rPr>
          <w:rFonts w:ascii="Tahoma" w:hAnsi="Tahoma" w:cs="Tahoma"/>
          <w:i/>
          <w:sz w:val="24"/>
          <w:szCs w:val="24"/>
          <w:lang w:val="en-US"/>
        </w:rPr>
        <w:t>apa</w:t>
      </w:r>
      <w:proofErr w:type="gramEnd"/>
      <w:r w:rsidRPr="00977A9A">
        <w:rPr>
          <w:rFonts w:ascii="Tahoma" w:hAnsi="Tahoma" w:cs="Tahoma"/>
          <w:i/>
          <w:sz w:val="24"/>
          <w:szCs w:val="24"/>
          <w:lang w:val="en-US"/>
        </w:rPr>
        <w:t xml:space="preserve"> </w:t>
      </w:r>
    </w:p>
    <w:p w:rsidR="000F0A3E" w:rsidRPr="00977A9A" w:rsidRDefault="00977A9A" w:rsidP="004C0E07">
      <w:pPr>
        <w:spacing w:after="0" w:line="276" w:lineRule="auto"/>
        <w:ind w:firstLine="720"/>
        <w:jc w:val="both"/>
        <w:rPr>
          <w:rFonts w:ascii="Tahoma" w:hAnsi="Tahoma" w:cs="Tahoma"/>
          <w:sz w:val="24"/>
          <w:szCs w:val="24"/>
          <w:lang w:val="ro-RO"/>
        </w:rPr>
      </w:pPr>
      <w:proofErr w:type="gramStart"/>
      <w:r w:rsidRPr="00977A9A">
        <w:rPr>
          <w:rFonts w:ascii="Tahoma" w:hAnsi="Tahoma" w:cs="Tahoma"/>
          <w:sz w:val="24"/>
          <w:szCs w:val="24"/>
        </w:rPr>
        <w:t>Apa</w:t>
      </w:r>
      <w:proofErr w:type="gramEnd"/>
      <w:r w:rsidRPr="00977A9A">
        <w:rPr>
          <w:rFonts w:ascii="Tahoma" w:hAnsi="Tahoma" w:cs="Tahoma"/>
          <w:sz w:val="24"/>
          <w:szCs w:val="24"/>
        </w:rPr>
        <w:t xml:space="preserve"> potabila se asigura in sticle tip PET prin achizitionarea din reteaua alimentara.</w:t>
      </w:r>
    </w:p>
    <w:p w:rsidR="000F0A3E" w:rsidRPr="00977A9A" w:rsidRDefault="000F0A3E" w:rsidP="000F0A3E">
      <w:pPr>
        <w:spacing w:after="0" w:line="276" w:lineRule="auto"/>
        <w:jc w:val="both"/>
        <w:rPr>
          <w:rFonts w:ascii="Tahoma" w:hAnsi="Tahoma" w:cs="Tahoma"/>
          <w:sz w:val="24"/>
          <w:szCs w:val="24"/>
          <w:lang w:val="en-US"/>
        </w:rPr>
      </w:pPr>
    </w:p>
    <w:p w:rsidR="000F0A3E" w:rsidRPr="00977A9A" w:rsidRDefault="000F0A3E" w:rsidP="000F0A3E">
      <w:pPr>
        <w:spacing w:after="0" w:line="276" w:lineRule="auto"/>
        <w:jc w:val="both"/>
        <w:rPr>
          <w:rFonts w:ascii="Tahoma" w:hAnsi="Tahoma" w:cs="Tahoma"/>
          <w:sz w:val="24"/>
          <w:szCs w:val="24"/>
          <w:lang w:val="en-US"/>
        </w:rPr>
      </w:pPr>
      <w:r w:rsidRPr="00977A9A">
        <w:rPr>
          <w:rFonts w:ascii="Tahoma" w:hAnsi="Tahoma" w:cs="Tahoma"/>
          <w:b/>
          <w:i/>
          <w:sz w:val="24"/>
          <w:szCs w:val="24"/>
          <w:u w:val="single"/>
          <w:lang w:val="en-US"/>
        </w:rPr>
        <w:lastRenderedPageBreak/>
        <w:t>c) Reţea termică:</w:t>
      </w:r>
    </w:p>
    <w:p w:rsidR="00FF11E4" w:rsidRPr="00977A9A" w:rsidRDefault="00977A9A" w:rsidP="004C0E07">
      <w:pPr>
        <w:spacing w:after="0" w:line="276" w:lineRule="auto"/>
        <w:ind w:firstLine="720"/>
        <w:jc w:val="both"/>
        <w:rPr>
          <w:rFonts w:ascii="Tahoma" w:hAnsi="Tahoma" w:cs="Tahoma"/>
          <w:sz w:val="24"/>
          <w:szCs w:val="24"/>
        </w:rPr>
      </w:pPr>
      <w:r w:rsidRPr="00977A9A">
        <w:rPr>
          <w:rFonts w:ascii="Tahoma" w:hAnsi="Tahoma" w:cs="Tahoma"/>
          <w:sz w:val="24"/>
          <w:szCs w:val="24"/>
          <w:lang w:val="ro-RO"/>
        </w:rPr>
        <w:t>Nu este cazul.</w:t>
      </w:r>
    </w:p>
    <w:p w:rsidR="001455FC" w:rsidRPr="00977A9A" w:rsidRDefault="001455FC" w:rsidP="00FF11E4">
      <w:pPr>
        <w:spacing w:after="0" w:line="276" w:lineRule="auto"/>
        <w:jc w:val="both"/>
        <w:rPr>
          <w:rFonts w:ascii="Tahoma" w:hAnsi="Tahoma" w:cs="Tahoma"/>
          <w:sz w:val="24"/>
          <w:szCs w:val="24"/>
        </w:rPr>
      </w:pPr>
    </w:p>
    <w:p w:rsidR="00FF11E4" w:rsidRPr="00977A9A" w:rsidRDefault="00FF11E4" w:rsidP="00FF11E4">
      <w:pPr>
        <w:spacing w:after="0" w:line="276" w:lineRule="auto"/>
        <w:jc w:val="both"/>
        <w:rPr>
          <w:rFonts w:ascii="Tahoma" w:hAnsi="Tahoma" w:cs="Tahoma"/>
          <w:b/>
          <w:sz w:val="24"/>
          <w:szCs w:val="24"/>
        </w:rPr>
      </w:pPr>
      <w:r w:rsidRPr="00977A9A">
        <w:rPr>
          <w:rFonts w:ascii="Tahoma" w:hAnsi="Tahoma" w:cs="Tahoma"/>
          <w:b/>
          <w:bCs/>
          <w:color w:val="C00000"/>
          <w:sz w:val="24"/>
          <w:szCs w:val="24"/>
        </w:rPr>
        <w:t>-</w:t>
      </w:r>
      <w:r w:rsidRPr="00977A9A">
        <w:rPr>
          <w:rFonts w:ascii="Tahoma" w:hAnsi="Tahoma" w:cs="Tahoma"/>
          <w:b/>
          <w:color w:val="C00000"/>
          <w:sz w:val="24"/>
          <w:szCs w:val="24"/>
        </w:rPr>
        <w:t> </w:t>
      </w:r>
      <w:r w:rsidR="009E14BC" w:rsidRPr="00977A9A">
        <w:rPr>
          <w:rFonts w:ascii="Tahoma" w:hAnsi="Tahoma" w:cs="Tahoma"/>
          <w:b/>
          <w:color w:val="C00000"/>
          <w:sz w:val="24"/>
          <w:szCs w:val="24"/>
        </w:rPr>
        <w:t>D</w:t>
      </w:r>
      <w:r w:rsidRPr="00977A9A">
        <w:rPr>
          <w:rFonts w:ascii="Tahoma" w:hAnsi="Tahoma" w:cs="Tahoma"/>
          <w:b/>
          <w:color w:val="C00000"/>
          <w:sz w:val="24"/>
          <w:szCs w:val="24"/>
        </w:rPr>
        <w:t xml:space="preserve">escrierea lucrărilor de refacere </w:t>
      </w:r>
      <w:proofErr w:type="gramStart"/>
      <w:r w:rsidRPr="00977A9A">
        <w:rPr>
          <w:rFonts w:ascii="Tahoma" w:hAnsi="Tahoma" w:cs="Tahoma"/>
          <w:b/>
          <w:color w:val="C00000"/>
          <w:sz w:val="24"/>
          <w:szCs w:val="24"/>
        </w:rPr>
        <w:t>a</w:t>
      </w:r>
      <w:proofErr w:type="gramEnd"/>
      <w:r w:rsidRPr="00977A9A">
        <w:rPr>
          <w:rFonts w:ascii="Tahoma" w:hAnsi="Tahoma" w:cs="Tahoma"/>
          <w:b/>
          <w:color w:val="C00000"/>
          <w:sz w:val="24"/>
          <w:szCs w:val="24"/>
        </w:rPr>
        <w:t xml:space="preserve"> amplasamentului în zona afectată de execuția investiției;</w:t>
      </w:r>
    </w:p>
    <w:p w:rsidR="00E21DD7" w:rsidRPr="00977A9A" w:rsidRDefault="00964B93" w:rsidP="00964B93">
      <w:pPr>
        <w:spacing w:after="0" w:line="276" w:lineRule="auto"/>
        <w:ind w:firstLine="720"/>
        <w:jc w:val="both"/>
        <w:rPr>
          <w:rFonts w:ascii="Tahoma" w:hAnsi="Tahoma" w:cs="Tahoma"/>
          <w:sz w:val="24"/>
          <w:szCs w:val="24"/>
        </w:rPr>
      </w:pPr>
      <w:r w:rsidRPr="00977A9A">
        <w:rPr>
          <w:rFonts w:ascii="Tahoma" w:hAnsi="Tahoma" w:cs="Tahoma"/>
          <w:sz w:val="24"/>
          <w:szCs w:val="24"/>
        </w:rPr>
        <w:t xml:space="preserve">La finalizarea lucrarii se vor indeparta resturile de materiale de constructii si se vor reamenaja imprejurimile cladirilor prin plantarea de arbori si arbusti, se </w:t>
      </w:r>
      <w:proofErr w:type="gramStart"/>
      <w:r w:rsidRPr="00977A9A">
        <w:rPr>
          <w:rFonts w:ascii="Tahoma" w:hAnsi="Tahoma" w:cs="Tahoma"/>
          <w:sz w:val="24"/>
          <w:szCs w:val="24"/>
        </w:rPr>
        <w:t>va</w:t>
      </w:r>
      <w:proofErr w:type="gramEnd"/>
      <w:r w:rsidRPr="00977A9A">
        <w:rPr>
          <w:rFonts w:ascii="Tahoma" w:hAnsi="Tahoma" w:cs="Tahoma"/>
          <w:sz w:val="24"/>
          <w:szCs w:val="24"/>
        </w:rPr>
        <w:t xml:space="preserve"> inierba terenul.</w:t>
      </w:r>
    </w:p>
    <w:p w:rsidR="001455FC" w:rsidRPr="00977A9A" w:rsidRDefault="001455FC" w:rsidP="00FF11E4">
      <w:pPr>
        <w:spacing w:after="0" w:line="276" w:lineRule="auto"/>
        <w:jc w:val="both"/>
        <w:rPr>
          <w:rFonts w:ascii="Tahoma" w:hAnsi="Tahoma" w:cs="Tahoma"/>
          <w:sz w:val="24"/>
          <w:szCs w:val="24"/>
        </w:rPr>
      </w:pPr>
    </w:p>
    <w:p w:rsidR="00FF11E4" w:rsidRPr="00977A9A" w:rsidRDefault="00FF11E4" w:rsidP="00FF11E4">
      <w:pPr>
        <w:spacing w:after="0" w:line="276" w:lineRule="auto"/>
        <w:jc w:val="both"/>
        <w:rPr>
          <w:rFonts w:ascii="Tahoma" w:hAnsi="Tahoma" w:cs="Tahoma"/>
          <w:b/>
          <w:sz w:val="24"/>
          <w:szCs w:val="24"/>
        </w:rPr>
      </w:pPr>
      <w:r w:rsidRPr="00977A9A">
        <w:rPr>
          <w:rFonts w:ascii="Tahoma" w:hAnsi="Tahoma" w:cs="Tahoma"/>
          <w:b/>
          <w:bCs/>
          <w:color w:val="C00000"/>
          <w:sz w:val="24"/>
          <w:szCs w:val="24"/>
        </w:rPr>
        <w:t>-</w:t>
      </w:r>
      <w:r w:rsidRPr="00977A9A">
        <w:rPr>
          <w:rFonts w:ascii="Tahoma" w:hAnsi="Tahoma" w:cs="Tahoma"/>
          <w:b/>
          <w:color w:val="C00000"/>
          <w:sz w:val="24"/>
          <w:szCs w:val="24"/>
        </w:rPr>
        <w:t> </w:t>
      </w:r>
      <w:r w:rsidR="009E14BC" w:rsidRPr="00977A9A">
        <w:rPr>
          <w:rFonts w:ascii="Tahoma" w:hAnsi="Tahoma" w:cs="Tahoma"/>
          <w:b/>
          <w:color w:val="C00000"/>
          <w:sz w:val="24"/>
          <w:szCs w:val="24"/>
        </w:rPr>
        <w:t>C</w:t>
      </w:r>
      <w:r w:rsidRPr="00977A9A">
        <w:rPr>
          <w:rFonts w:ascii="Tahoma" w:hAnsi="Tahoma" w:cs="Tahoma"/>
          <w:b/>
          <w:color w:val="C00000"/>
          <w:sz w:val="24"/>
          <w:szCs w:val="24"/>
        </w:rPr>
        <w:t>ăi noi de acces sau schimbări ale celor existente;</w:t>
      </w:r>
    </w:p>
    <w:p w:rsidR="00FF11E4" w:rsidRPr="00977A9A" w:rsidRDefault="00964B93" w:rsidP="00964B93">
      <w:pPr>
        <w:spacing w:after="0" w:line="276" w:lineRule="auto"/>
        <w:ind w:firstLine="720"/>
        <w:jc w:val="both"/>
        <w:rPr>
          <w:rFonts w:ascii="Tahoma" w:hAnsi="Tahoma" w:cs="Tahoma"/>
          <w:sz w:val="24"/>
          <w:szCs w:val="24"/>
        </w:rPr>
      </w:pPr>
      <w:r w:rsidRPr="00977A9A">
        <w:rPr>
          <w:rFonts w:ascii="Tahoma" w:hAnsi="Tahoma" w:cs="Tahoma"/>
          <w:sz w:val="24"/>
          <w:szCs w:val="24"/>
          <w:lang w:val="fr-FR"/>
        </w:rPr>
        <w:t>Pentru buna functionare a investitiei, in interiorul exploatatiei, se vor realiza drumuri, platforme, alei</w:t>
      </w:r>
      <w:r w:rsidRPr="00977A9A">
        <w:rPr>
          <w:rFonts w:ascii="Tahoma" w:hAnsi="Tahoma" w:cs="Tahoma"/>
          <w:b/>
          <w:bCs/>
          <w:sz w:val="24"/>
          <w:szCs w:val="24"/>
          <w:lang w:val="en-US"/>
        </w:rPr>
        <w:t xml:space="preserve">. </w:t>
      </w:r>
      <w:r w:rsidRPr="00977A9A">
        <w:rPr>
          <w:rFonts w:ascii="Tahoma" w:hAnsi="Tahoma" w:cs="Tahoma"/>
          <w:bCs/>
          <w:sz w:val="24"/>
          <w:szCs w:val="24"/>
          <w:lang w:val="ro-RO"/>
        </w:rPr>
        <w:t>Acestea vor permite accesul la constructi</w:t>
      </w:r>
      <w:r w:rsidR="0007414A" w:rsidRPr="00977A9A">
        <w:rPr>
          <w:rFonts w:ascii="Tahoma" w:hAnsi="Tahoma" w:cs="Tahoma"/>
          <w:bCs/>
          <w:sz w:val="24"/>
          <w:szCs w:val="24"/>
          <w:lang w:val="ro-RO"/>
        </w:rPr>
        <w:t>i</w:t>
      </w:r>
      <w:r w:rsidRPr="00977A9A">
        <w:rPr>
          <w:rFonts w:ascii="Tahoma" w:hAnsi="Tahoma" w:cs="Tahoma"/>
          <w:bCs/>
          <w:sz w:val="24"/>
          <w:szCs w:val="24"/>
          <w:lang w:val="ro-RO"/>
        </w:rPr>
        <w:t xml:space="preserve"> precum si circulatia mijloacelor de transport in incinta unitatii</w:t>
      </w:r>
    </w:p>
    <w:p w:rsidR="00676500" w:rsidRPr="00977A9A" w:rsidRDefault="00676500" w:rsidP="00FF11E4">
      <w:pPr>
        <w:spacing w:after="0" w:line="276" w:lineRule="auto"/>
        <w:jc w:val="both"/>
        <w:rPr>
          <w:rFonts w:ascii="Tahoma" w:hAnsi="Tahoma" w:cs="Tahoma"/>
          <w:sz w:val="24"/>
          <w:szCs w:val="24"/>
        </w:rPr>
      </w:pPr>
    </w:p>
    <w:p w:rsidR="00FF11E4" w:rsidRPr="00DE0F60" w:rsidRDefault="00FF11E4" w:rsidP="00FF11E4">
      <w:pPr>
        <w:spacing w:after="0" w:line="276" w:lineRule="auto"/>
        <w:jc w:val="both"/>
        <w:rPr>
          <w:rFonts w:ascii="Tahoma" w:hAnsi="Tahoma" w:cs="Tahoma"/>
          <w:b/>
          <w:sz w:val="24"/>
          <w:szCs w:val="24"/>
        </w:rPr>
      </w:pPr>
      <w:r w:rsidRPr="00DE0F60">
        <w:rPr>
          <w:rFonts w:ascii="Tahoma" w:hAnsi="Tahoma" w:cs="Tahoma"/>
          <w:b/>
          <w:bCs/>
          <w:color w:val="C00000"/>
          <w:sz w:val="24"/>
          <w:szCs w:val="24"/>
        </w:rPr>
        <w:t>-</w:t>
      </w:r>
      <w:r w:rsidRPr="00DE0F60">
        <w:rPr>
          <w:rFonts w:ascii="Tahoma" w:hAnsi="Tahoma" w:cs="Tahoma"/>
          <w:b/>
          <w:color w:val="C00000"/>
          <w:sz w:val="24"/>
          <w:szCs w:val="24"/>
        </w:rPr>
        <w:t> </w:t>
      </w:r>
      <w:r w:rsidR="009E14BC" w:rsidRPr="00DE0F60">
        <w:rPr>
          <w:rFonts w:ascii="Tahoma" w:hAnsi="Tahoma" w:cs="Tahoma"/>
          <w:b/>
          <w:color w:val="C00000"/>
          <w:sz w:val="24"/>
          <w:szCs w:val="24"/>
        </w:rPr>
        <w:t>R</w:t>
      </w:r>
      <w:r w:rsidRPr="00DE0F60">
        <w:rPr>
          <w:rFonts w:ascii="Tahoma" w:hAnsi="Tahoma" w:cs="Tahoma"/>
          <w:b/>
          <w:color w:val="C00000"/>
          <w:sz w:val="24"/>
          <w:szCs w:val="24"/>
        </w:rPr>
        <w:t>esursele naturale folosite în construcție și funcționare;</w:t>
      </w:r>
    </w:p>
    <w:p w:rsidR="00964B93" w:rsidRPr="00DE0F60" w:rsidRDefault="00964B93" w:rsidP="00964B93">
      <w:pPr>
        <w:numPr>
          <w:ilvl w:val="0"/>
          <w:numId w:val="3"/>
        </w:numPr>
        <w:spacing w:after="0" w:line="276" w:lineRule="auto"/>
        <w:jc w:val="both"/>
        <w:rPr>
          <w:rFonts w:ascii="Tahoma" w:hAnsi="Tahoma" w:cs="Tahoma"/>
          <w:sz w:val="24"/>
          <w:szCs w:val="24"/>
          <w:lang w:val="ro-RO"/>
        </w:rPr>
      </w:pPr>
      <w:r w:rsidRPr="00DE0F60">
        <w:rPr>
          <w:rFonts w:ascii="Tahoma" w:hAnsi="Tahoma" w:cs="Tahoma"/>
          <w:sz w:val="24"/>
          <w:szCs w:val="24"/>
          <w:lang w:val="ro-RO"/>
        </w:rPr>
        <w:t xml:space="preserve">apa – folosita in constructie la prepararea </w:t>
      </w:r>
      <w:r w:rsidR="00DE0F60" w:rsidRPr="00DE0F60">
        <w:rPr>
          <w:rFonts w:ascii="Tahoma" w:hAnsi="Tahoma" w:cs="Tahoma"/>
          <w:sz w:val="24"/>
          <w:szCs w:val="24"/>
          <w:lang w:val="ro-RO"/>
        </w:rPr>
        <w:t>betoanelor si a altor materiale</w:t>
      </w:r>
      <w:r w:rsidRPr="00DE0F60">
        <w:rPr>
          <w:rFonts w:ascii="Tahoma" w:hAnsi="Tahoma" w:cs="Tahoma"/>
          <w:sz w:val="24"/>
          <w:szCs w:val="24"/>
          <w:lang w:val="ro-RO"/>
        </w:rPr>
        <w:t>;</w:t>
      </w:r>
    </w:p>
    <w:p w:rsidR="00964B93" w:rsidRPr="00DE0F60" w:rsidRDefault="00964B93" w:rsidP="00964B93">
      <w:pPr>
        <w:numPr>
          <w:ilvl w:val="0"/>
          <w:numId w:val="3"/>
        </w:numPr>
        <w:spacing w:after="0" w:line="276" w:lineRule="auto"/>
        <w:jc w:val="both"/>
        <w:rPr>
          <w:rFonts w:ascii="Tahoma" w:hAnsi="Tahoma" w:cs="Tahoma"/>
          <w:sz w:val="24"/>
          <w:szCs w:val="24"/>
          <w:lang w:val="ro-RO"/>
        </w:rPr>
      </w:pPr>
      <w:r w:rsidRPr="00DE0F60">
        <w:rPr>
          <w:rFonts w:ascii="Tahoma" w:hAnsi="Tahoma" w:cs="Tahoma"/>
          <w:sz w:val="24"/>
          <w:szCs w:val="24"/>
          <w:lang w:val="ro-RO"/>
        </w:rPr>
        <w:t>curent – folosit in constructie la alimentarea cu energie electrica a sculelor/uneltelor si alte echipamente utilizate, iar in functionare la alimentarea cu energie electrica a utilajelor;</w:t>
      </w:r>
    </w:p>
    <w:p w:rsidR="00964B93" w:rsidRPr="00DE0F60" w:rsidRDefault="00964B93" w:rsidP="00964B93">
      <w:pPr>
        <w:numPr>
          <w:ilvl w:val="0"/>
          <w:numId w:val="3"/>
        </w:numPr>
        <w:spacing w:after="0" w:line="276" w:lineRule="auto"/>
        <w:jc w:val="both"/>
        <w:rPr>
          <w:rFonts w:ascii="Tahoma" w:hAnsi="Tahoma" w:cs="Tahoma"/>
          <w:sz w:val="24"/>
          <w:szCs w:val="24"/>
          <w:lang w:val="ro-RO"/>
        </w:rPr>
      </w:pPr>
      <w:r w:rsidRPr="00DE0F60">
        <w:rPr>
          <w:rFonts w:ascii="Tahoma" w:hAnsi="Tahoma" w:cs="Tahoma"/>
          <w:sz w:val="24"/>
          <w:szCs w:val="24"/>
          <w:lang w:val="ro-RO"/>
        </w:rPr>
        <w:t xml:space="preserve">balast – folosit in constructie ca strat suport pentru placa de beton precum si la realizarea drumurilor din incinta; </w:t>
      </w:r>
    </w:p>
    <w:p w:rsidR="00964B93" w:rsidRPr="00DE0F60" w:rsidRDefault="00964B93" w:rsidP="00964B93">
      <w:pPr>
        <w:numPr>
          <w:ilvl w:val="0"/>
          <w:numId w:val="3"/>
        </w:numPr>
        <w:spacing w:after="0" w:line="276" w:lineRule="auto"/>
        <w:jc w:val="both"/>
        <w:rPr>
          <w:rFonts w:ascii="Tahoma" w:hAnsi="Tahoma" w:cs="Tahoma"/>
          <w:sz w:val="24"/>
          <w:szCs w:val="24"/>
          <w:lang w:val="ro-RO"/>
        </w:rPr>
      </w:pPr>
      <w:r w:rsidRPr="00DE0F60">
        <w:rPr>
          <w:rFonts w:ascii="Tahoma" w:hAnsi="Tahoma" w:cs="Tahoma"/>
          <w:sz w:val="24"/>
          <w:szCs w:val="24"/>
          <w:lang w:val="ro-RO"/>
        </w:rPr>
        <w:t>nisip – folosit in constructie la prepararea diverselor materiale, precum si ca strat filtrant;</w:t>
      </w:r>
    </w:p>
    <w:p w:rsidR="00964B93" w:rsidRPr="00DE0F60" w:rsidRDefault="00964B93" w:rsidP="00964B93">
      <w:pPr>
        <w:numPr>
          <w:ilvl w:val="0"/>
          <w:numId w:val="3"/>
        </w:numPr>
        <w:spacing w:after="0" w:line="276" w:lineRule="auto"/>
        <w:jc w:val="both"/>
        <w:rPr>
          <w:rFonts w:ascii="Tahoma" w:hAnsi="Tahoma" w:cs="Tahoma"/>
          <w:sz w:val="24"/>
          <w:szCs w:val="24"/>
          <w:lang w:val="ro-RO"/>
        </w:rPr>
      </w:pPr>
      <w:r w:rsidRPr="00DE0F60">
        <w:rPr>
          <w:rFonts w:ascii="Tahoma" w:hAnsi="Tahoma" w:cs="Tahoma"/>
          <w:sz w:val="24"/>
          <w:szCs w:val="24"/>
          <w:lang w:val="ro-RO"/>
        </w:rPr>
        <w:t>beton – folosit in constructie la realizarea infrastructurii cladiri</w:t>
      </w:r>
      <w:r w:rsidR="0007414A" w:rsidRPr="00DE0F60">
        <w:rPr>
          <w:rFonts w:ascii="Tahoma" w:hAnsi="Tahoma" w:cs="Tahoma"/>
          <w:sz w:val="24"/>
          <w:szCs w:val="24"/>
          <w:lang w:val="ro-RO"/>
        </w:rPr>
        <w:t>lor</w:t>
      </w:r>
      <w:r w:rsidRPr="00DE0F60">
        <w:rPr>
          <w:rFonts w:ascii="Tahoma" w:hAnsi="Tahoma" w:cs="Tahoma"/>
          <w:sz w:val="24"/>
          <w:szCs w:val="24"/>
          <w:lang w:val="ro-RO"/>
        </w:rPr>
        <w:t xml:space="preserve"> si a drumurilor;</w:t>
      </w:r>
    </w:p>
    <w:p w:rsidR="00964B93" w:rsidRPr="00DE0F60" w:rsidRDefault="00964B93" w:rsidP="00964B93">
      <w:pPr>
        <w:numPr>
          <w:ilvl w:val="0"/>
          <w:numId w:val="3"/>
        </w:numPr>
        <w:spacing w:after="0" w:line="276" w:lineRule="auto"/>
        <w:jc w:val="both"/>
        <w:rPr>
          <w:rFonts w:ascii="Tahoma" w:hAnsi="Tahoma" w:cs="Tahoma"/>
          <w:sz w:val="24"/>
          <w:szCs w:val="24"/>
          <w:lang w:val="ro-RO"/>
        </w:rPr>
      </w:pPr>
      <w:r w:rsidRPr="00DE0F60">
        <w:rPr>
          <w:rFonts w:ascii="Tahoma" w:hAnsi="Tahoma" w:cs="Tahoma"/>
          <w:sz w:val="24"/>
          <w:szCs w:val="24"/>
          <w:lang w:val="ro-RO"/>
        </w:rPr>
        <w:t>fier beton – folosit in constructie la armarea fundatiilor;</w:t>
      </w:r>
    </w:p>
    <w:p w:rsidR="00964B93" w:rsidRPr="00DE0F60" w:rsidRDefault="00964B93" w:rsidP="00964B93">
      <w:pPr>
        <w:numPr>
          <w:ilvl w:val="0"/>
          <w:numId w:val="3"/>
        </w:numPr>
        <w:spacing w:after="0" w:line="276" w:lineRule="auto"/>
        <w:jc w:val="both"/>
        <w:rPr>
          <w:rFonts w:ascii="Tahoma" w:hAnsi="Tahoma" w:cs="Tahoma"/>
          <w:sz w:val="24"/>
          <w:szCs w:val="24"/>
          <w:lang w:val="ro-RO"/>
        </w:rPr>
      </w:pPr>
      <w:r w:rsidRPr="00DE0F60">
        <w:rPr>
          <w:rFonts w:ascii="Tahoma" w:hAnsi="Tahoma" w:cs="Tahoma"/>
          <w:sz w:val="24"/>
          <w:szCs w:val="24"/>
          <w:lang w:val="ro-RO"/>
        </w:rPr>
        <w:t>metal – folosit in constructie la realizarea structurii de rezistenta a cladirii;</w:t>
      </w:r>
    </w:p>
    <w:p w:rsidR="00FF11E4" w:rsidRPr="00DE0F60" w:rsidRDefault="00964B93" w:rsidP="00964B93">
      <w:pPr>
        <w:numPr>
          <w:ilvl w:val="0"/>
          <w:numId w:val="3"/>
        </w:numPr>
        <w:spacing w:after="0" w:line="276" w:lineRule="auto"/>
        <w:jc w:val="both"/>
        <w:rPr>
          <w:rFonts w:ascii="Tahoma" w:hAnsi="Tahoma" w:cs="Tahoma"/>
          <w:sz w:val="24"/>
          <w:szCs w:val="24"/>
        </w:rPr>
      </w:pPr>
      <w:r w:rsidRPr="00DE0F60">
        <w:rPr>
          <w:rFonts w:ascii="Tahoma" w:hAnsi="Tahoma" w:cs="Tahoma"/>
          <w:sz w:val="24"/>
          <w:szCs w:val="24"/>
          <w:lang w:val="ro-RO"/>
        </w:rPr>
        <w:t>lemn – utilizat in constructie la realizarea cofrajelor.</w:t>
      </w:r>
    </w:p>
    <w:p w:rsidR="001455FC" w:rsidRPr="00DE0F60" w:rsidRDefault="001455FC" w:rsidP="00FF11E4">
      <w:pPr>
        <w:spacing w:after="0" w:line="276" w:lineRule="auto"/>
        <w:jc w:val="both"/>
        <w:rPr>
          <w:rFonts w:ascii="Tahoma" w:hAnsi="Tahoma" w:cs="Tahoma"/>
          <w:sz w:val="24"/>
          <w:szCs w:val="24"/>
        </w:rPr>
      </w:pPr>
    </w:p>
    <w:p w:rsidR="00FF11E4" w:rsidRPr="00DE0F60" w:rsidRDefault="00FF11E4" w:rsidP="00FF11E4">
      <w:pPr>
        <w:spacing w:after="0" w:line="276" w:lineRule="auto"/>
        <w:jc w:val="both"/>
        <w:rPr>
          <w:rFonts w:ascii="Tahoma" w:hAnsi="Tahoma" w:cs="Tahoma"/>
          <w:b/>
          <w:sz w:val="24"/>
          <w:szCs w:val="24"/>
        </w:rPr>
      </w:pPr>
      <w:r w:rsidRPr="00DE0F60">
        <w:rPr>
          <w:rFonts w:ascii="Tahoma" w:hAnsi="Tahoma" w:cs="Tahoma"/>
          <w:b/>
          <w:bCs/>
          <w:color w:val="C00000"/>
          <w:sz w:val="24"/>
          <w:szCs w:val="24"/>
        </w:rPr>
        <w:t>-</w:t>
      </w:r>
      <w:r w:rsidRPr="00DE0F60">
        <w:rPr>
          <w:rFonts w:ascii="Tahoma" w:hAnsi="Tahoma" w:cs="Tahoma"/>
          <w:b/>
          <w:color w:val="C00000"/>
          <w:sz w:val="24"/>
          <w:szCs w:val="24"/>
        </w:rPr>
        <w:t> </w:t>
      </w:r>
      <w:r w:rsidR="009E14BC" w:rsidRPr="00DE0F60">
        <w:rPr>
          <w:rFonts w:ascii="Tahoma" w:hAnsi="Tahoma" w:cs="Tahoma"/>
          <w:b/>
          <w:color w:val="C00000"/>
          <w:sz w:val="24"/>
          <w:szCs w:val="24"/>
        </w:rPr>
        <w:t>M</w:t>
      </w:r>
      <w:r w:rsidRPr="00DE0F60">
        <w:rPr>
          <w:rFonts w:ascii="Tahoma" w:hAnsi="Tahoma" w:cs="Tahoma"/>
          <w:b/>
          <w:color w:val="C00000"/>
          <w:sz w:val="24"/>
          <w:szCs w:val="24"/>
        </w:rPr>
        <w:t>etode folosite în construcție</w:t>
      </w:r>
      <w:r w:rsidR="009E14BC" w:rsidRPr="00DE0F60">
        <w:rPr>
          <w:rFonts w:ascii="Tahoma" w:hAnsi="Tahoma" w:cs="Tahoma"/>
          <w:b/>
          <w:color w:val="C00000"/>
          <w:sz w:val="24"/>
          <w:szCs w:val="24"/>
        </w:rPr>
        <w:t xml:space="preserve"> </w:t>
      </w:r>
      <w:r w:rsidRPr="00DE0F60">
        <w:rPr>
          <w:rFonts w:ascii="Tahoma" w:hAnsi="Tahoma" w:cs="Tahoma"/>
          <w:b/>
          <w:color w:val="C00000"/>
          <w:sz w:val="24"/>
          <w:szCs w:val="24"/>
        </w:rPr>
        <w:t>/</w:t>
      </w:r>
      <w:r w:rsidR="009E14BC" w:rsidRPr="00DE0F60">
        <w:rPr>
          <w:rFonts w:ascii="Tahoma" w:hAnsi="Tahoma" w:cs="Tahoma"/>
          <w:b/>
          <w:color w:val="C00000"/>
          <w:sz w:val="24"/>
          <w:szCs w:val="24"/>
        </w:rPr>
        <w:t xml:space="preserve"> </w:t>
      </w:r>
      <w:r w:rsidRPr="00DE0F60">
        <w:rPr>
          <w:rFonts w:ascii="Tahoma" w:hAnsi="Tahoma" w:cs="Tahoma"/>
          <w:b/>
          <w:color w:val="C00000"/>
          <w:sz w:val="24"/>
          <w:szCs w:val="24"/>
        </w:rPr>
        <w:t>demolare;</w:t>
      </w:r>
    </w:p>
    <w:p w:rsidR="005B1176" w:rsidRPr="00DE0F60" w:rsidRDefault="005B1176" w:rsidP="005B1176">
      <w:pPr>
        <w:spacing w:after="0" w:line="276" w:lineRule="auto"/>
        <w:jc w:val="both"/>
        <w:rPr>
          <w:rFonts w:ascii="Tahoma" w:hAnsi="Tahoma" w:cs="Tahoma"/>
          <w:sz w:val="24"/>
          <w:szCs w:val="24"/>
          <w:lang w:val="en-US"/>
        </w:rPr>
      </w:pPr>
    </w:p>
    <w:p w:rsidR="005B1176" w:rsidRPr="00DD7AA4" w:rsidRDefault="005B1176" w:rsidP="005B1176">
      <w:pPr>
        <w:spacing w:after="0" w:line="276" w:lineRule="auto"/>
        <w:jc w:val="both"/>
        <w:rPr>
          <w:rFonts w:ascii="Tahoma" w:hAnsi="Tahoma" w:cs="Tahoma"/>
          <w:b/>
          <w:sz w:val="24"/>
          <w:szCs w:val="24"/>
          <w:u w:val="single"/>
          <w:lang w:val="ro-RO"/>
        </w:rPr>
      </w:pPr>
      <w:r w:rsidRPr="00DE0F60">
        <w:rPr>
          <w:rFonts w:ascii="Tahoma" w:hAnsi="Tahoma" w:cs="Tahoma"/>
          <w:b/>
          <w:sz w:val="24"/>
          <w:szCs w:val="24"/>
          <w:u w:val="single"/>
          <w:lang w:val="ro-RO"/>
        </w:rPr>
        <w:t xml:space="preserve">Obiectul </w:t>
      </w:r>
      <w:r w:rsidR="00DD7AA4" w:rsidRPr="00DE0F60">
        <w:rPr>
          <w:rFonts w:ascii="Tahoma" w:hAnsi="Tahoma" w:cs="Tahoma"/>
          <w:b/>
          <w:sz w:val="24"/>
          <w:szCs w:val="24"/>
          <w:u w:val="single"/>
          <w:lang w:val="ro-RO"/>
        </w:rPr>
        <w:t>2</w:t>
      </w:r>
      <w:r w:rsidRPr="00DE0F60">
        <w:rPr>
          <w:rFonts w:ascii="Tahoma" w:hAnsi="Tahoma" w:cs="Tahoma"/>
          <w:b/>
          <w:sz w:val="24"/>
          <w:szCs w:val="24"/>
          <w:u w:val="single"/>
          <w:lang w:val="ro-RO"/>
        </w:rPr>
        <w:t>- Imprejmuire</w:t>
      </w:r>
    </w:p>
    <w:p w:rsidR="005B1176" w:rsidRPr="00DD7AA4" w:rsidRDefault="005B1176" w:rsidP="005B1176">
      <w:pPr>
        <w:spacing w:after="0" w:line="276" w:lineRule="auto"/>
        <w:ind w:firstLine="720"/>
        <w:jc w:val="both"/>
        <w:rPr>
          <w:rFonts w:ascii="Tahoma" w:hAnsi="Tahoma" w:cs="Tahoma"/>
          <w:sz w:val="24"/>
          <w:szCs w:val="24"/>
        </w:rPr>
      </w:pPr>
      <w:r w:rsidRPr="00DD7AA4">
        <w:rPr>
          <w:rFonts w:ascii="Tahoma" w:hAnsi="Tahoma" w:cs="Tahoma"/>
          <w:sz w:val="24"/>
          <w:szCs w:val="24"/>
        </w:rPr>
        <w:t xml:space="preserve">Se </w:t>
      </w:r>
      <w:proofErr w:type="gramStart"/>
      <w:r w:rsidRPr="00DD7AA4">
        <w:rPr>
          <w:rFonts w:ascii="Tahoma" w:hAnsi="Tahoma" w:cs="Tahoma"/>
          <w:sz w:val="24"/>
          <w:szCs w:val="24"/>
        </w:rPr>
        <w:t>va</w:t>
      </w:r>
      <w:proofErr w:type="gramEnd"/>
      <w:r w:rsidRPr="00DD7AA4">
        <w:rPr>
          <w:rFonts w:ascii="Tahoma" w:hAnsi="Tahoma" w:cs="Tahoma"/>
          <w:sz w:val="24"/>
          <w:szCs w:val="24"/>
        </w:rPr>
        <w:t xml:space="preserve"> realiza o împrejmuire din panouri din plasa sudata, zincata, montate pe stâlpi metalici din teava rectangulara înglobaţi într-o fundatie continua din beton slab armat.</w:t>
      </w:r>
    </w:p>
    <w:p w:rsidR="005B1176" w:rsidRPr="00DD7AA4" w:rsidRDefault="005B1176" w:rsidP="005B1176">
      <w:pPr>
        <w:spacing w:after="0" w:line="276" w:lineRule="auto"/>
        <w:jc w:val="both"/>
        <w:rPr>
          <w:rFonts w:ascii="Tahoma" w:hAnsi="Tahoma" w:cs="Tahoma"/>
          <w:b/>
          <w:bCs/>
          <w:sz w:val="24"/>
          <w:szCs w:val="24"/>
          <w:u w:val="single"/>
        </w:rPr>
      </w:pPr>
      <w:r w:rsidRPr="00DD7AA4">
        <w:rPr>
          <w:rFonts w:ascii="Tahoma" w:hAnsi="Tahoma" w:cs="Tahoma"/>
          <w:b/>
          <w:i/>
          <w:sz w:val="24"/>
          <w:szCs w:val="24"/>
          <w:u w:val="single"/>
          <w:lang w:val="en-US"/>
        </w:rPr>
        <w:t>Caracteristici:</w:t>
      </w:r>
    </w:p>
    <w:p w:rsidR="00964B93" w:rsidRPr="00DD7AA4" w:rsidRDefault="005B1176" w:rsidP="005B1176">
      <w:pPr>
        <w:pStyle w:val="ListParagraph"/>
        <w:numPr>
          <w:ilvl w:val="0"/>
          <w:numId w:val="20"/>
        </w:numPr>
        <w:spacing w:after="0" w:line="276" w:lineRule="auto"/>
        <w:jc w:val="both"/>
        <w:rPr>
          <w:rFonts w:ascii="Tahoma" w:hAnsi="Tahoma" w:cs="Tahoma"/>
          <w:sz w:val="24"/>
          <w:szCs w:val="24"/>
          <w:lang w:val="it-IT"/>
        </w:rPr>
      </w:pPr>
      <w:r w:rsidRPr="00DD7AA4">
        <w:rPr>
          <w:rFonts w:ascii="Tahoma" w:hAnsi="Tahoma" w:cs="Tahoma"/>
          <w:sz w:val="24"/>
          <w:szCs w:val="24"/>
          <w:lang w:val="fr-FR"/>
        </w:rPr>
        <w:t>Inaltime = 2 m.</w:t>
      </w:r>
    </w:p>
    <w:p w:rsidR="001455FC" w:rsidRPr="00DE0F60" w:rsidRDefault="001455FC" w:rsidP="00FF11E4">
      <w:pPr>
        <w:spacing w:after="0" w:line="276" w:lineRule="auto"/>
        <w:jc w:val="both"/>
        <w:rPr>
          <w:rFonts w:ascii="Tahoma" w:hAnsi="Tahoma" w:cs="Tahoma"/>
          <w:sz w:val="24"/>
          <w:szCs w:val="24"/>
        </w:rPr>
      </w:pPr>
    </w:p>
    <w:p w:rsidR="00FF11E4" w:rsidRPr="00DE0F60" w:rsidRDefault="00FF11E4" w:rsidP="00FF11E4">
      <w:pPr>
        <w:spacing w:after="0" w:line="276" w:lineRule="auto"/>
        <w:jc w:val="both"/>
        <w:rPr>
          <w:rFonts w:ascii="Tahoma" w:hAnsi="Tahoma" w:cs="Tahoma"/>
          <w:b/>
          <w:sz w:val="24"/>
          <w:szCs w:val="24"/>
        </w:rPr>
      </w:pPr>
      <w:r w:rsidRPr="00DE0F60">
        <w:rPr>
          <w:rFonts w:ascii="Tahoma" w:hAnsi="Tahoma" w:cs="Tahoma"/>
          <w:b/>
          <w:bCs/>
          <w:color w:val="C00000"/>
          <w:sz w:val="24"/>
          <w:szCs w:val="24"/>
        </w:rPr>
        <w:t>-</w:t>
      </w:r>
      <w:r w:rsidRPr="00DE0F60">
        <w:rPr>
          <w:rFonts w:ascii="Tahoma" w:hAnsi="Tahoma" w:cs="Tahoma"/>
          <w:b/>
          <w:color w:val="C00000"/>
          <w:sz w:val="24"/>
          <w:szCs w:val="24"/>
        </w:rPr>
        <w:t> </w:t>
      </w:r>
      <w:r w:rsidR="009E14BC" w:rsidRPr="00DE0F60">
        <w:rPr>
          <w:rFonts w:ascii="Tahoma" w:hAnsi="Tahoma" w:cs="Tahoma"/>
          <w:b/>
          <w:color w:val="C00000"/>
          <w:sz w:val="24"/>
          <w:szCs w:val="24"/>
        </w:rPr>
        <w:t>P</w:t>
      </w:r>
      <w:r w:rsidRPr="00DE0F60">
        <w:rPr>
          <w:rFonts w:ascii="Tahoma" w:hAnsi="Tahoma" w:cs="Tahoma"/>
          <w:b/>
          <w:color w:val="C00000"/>
          <w:sz w:val="24"/>
          <w:szCs w:val="24"/>
        </w:rPr>
        <w:t>lanul de execuție, cuprinzând faza de construcție, punerea în funcțiune, exploatare, refacere și folosire ulterioară;</w:t>
      </w:r>
    </w:p>
    <w:p w:rsidR="00964B93" w:rsidRPr="00DE0F60" w:rsidRDefault="00964B93" w:rsidP="00964B93">
      <w:pPr>
        <w:spacing w:after="0" w:line="276" w:lineRule="auto"/>
        <w:ind w:firstLine="720"/>
        <w:jc w:val="both"/>
        <w:rPr>
          <w:rFonts w:ascii="Tahoma" w:hAnsi="Tahoma" w:cs="Tahoma"/>
          <w:sz w:val="24"/>
          <w:szCs w:val="24"/>
          <w:lang w:val="ro-RO"/>
        </w:rPr>
      </w:pPr>
      <w:r w:rsidRPr="00DE0F60">
        <w:rPr>
          <w:rFonts w:ascii="Tahoma" w:hAnsi="Tahoma" w:cs="Tahoma"/>
          <w:sz w:val="24"/>
          <w:szCs w:val="24"/>
          <w:lang w:val="ro-RO"/>
        </w:rPr>
        <w:t>Proiectul de exectutie va demara odata cu trasarea axelor urmand procesul de sapare al fundatiei, armarea si cofrarea stalpilor, grinzilor.</w:t>
      </w:r>
    </w:p>
    <w:p w:rsidR="00964B93" w:rsidRPr="00DE0F60" w:rsidRDefault="00964B93" w:rsidP="00964B93">
      <w:pPr>
        <w:spacing w:after="0" w:line="276" w:lineRule="auto"/>
        <w:ind w:firstLine="720"/>
        <w:jc w:val="both"/>
        <w:rPr>
          <w:rFonts w:ascii="Tahoma" w:hAnsi="Tahoma" w:cs="Tahoma"/>
          <w:sz w:val="24"/>
          <w:szCs w:val="24"/>
          <w:lang w:val="ro-RO"/>
        </w:rPr>
      </w:pPr>
      <w:r w:rsidRPr="00DE0F60">
        <w:rPr>
          <w:rFonts w:ascii="Tahoma" w:hAnsi="Tahoma" w:cs="Tahoma"/>
          <w:sz w:val="24"/>
          <w:szCs w:val="24"/>
          <w:lang w:val="ro-RO"/>
        </w:rPr>
        <w:t>Dupa finalizarea structurii, lucrarile se vor continua cu inchiderile.</w:t>
      </w:r>
    </w:p>
    <w:p w:rsidR="00FF11E4" w:rsidRPr="00DE0F60" w:rsidRDefault="00964B93" w:rsidP="00964B93">
      <w:pPr>
        <w:spacing w:after="0" w:line="276" w:lineRule="auto"/>
        <w:ind w:firstLine="720"/>
        <w:jc w:val="both"/>
        <w:rPr>
          <w:rFonts w:ascii="Tahoma" w:hAnsi="Tahoma" w:cs="Tahoma"/>
          <w:sz w:val="24"/>
          <w:szCs w:val="24"/>
        </w:rPr>
      </w:pPr>
      <w:r w:rsidRPr="00DE0F60">
        <w:rPr>
          <w:rFonts w:ascii="Tahoma" w:hAnsi="Tahoma" w:cs="Tahoma"/>
          <w:sz w:val="24"/>
          <w:szCs w:val="24"/>
          <w:lang w:val="ro-RO"/>
        </w:rPr>
        <w:t>Dupa receptia finala a lucrarii si dotarea cu utilajele și echipamentele necesare va fi data in functiune pentru exploatare.</w:t>
      </w:r>
    </w:p>
    <w:p w:rsidR="001455FC" w:rsidRPr="00DE0F60" w:rsidRDefault="001455FC" w:rsidP="00FF11E4">
      <w:pPr>
        <w:spacing w:after="0" w:line="276" w:lineRule="auto"/>
        <w:jc w:val="both"/>
        <w:rPr>
          <w:rFonts w:ascii="Tahoma" w:hAnsi="Tahoma" w:cs="Tahoma"/>
          <w:sz w:val="24"/>
          <w:szCs w:val="24"/>
        </w:rPr>
      </w:pPr>
    </w:p>
    <w:p w:rsidR="00FF11E4" w:rsidRPr="00DE0F60" w:rsidRDefault="00FF11E4" w:rsidP="00FF11E4">
      <w:pPr>
        <w:spacing w:after="0" w:line="276" w:lineRule="auto"/>
        <w:jc w:val="both"/>
        <w:rPr>
          <w:rFonts w:ascii="Tahoma" w:hAnsi="Tahoma" w:cs="Tahoma"/>
          <w:b/>
          <w:sz w:val="24"/>
          <w:szCs w:val="24"/>
        </w:rPr>
      </w:pPr>
      <w:r w:rsidRPr="00DE0F60">
        <w:rPr>
          <w:rFonts w:ascii="Tahoma" w:hAnsi="Tahoma" w:cs="Tahoma"/>
          <w:b/>
          <w:bCs/>
          <w:color w:val="C00000"/>
          <w:sz w:val="24"/>
          <w:szCs w:val="24"/>
        </w:rPr>
        <w:t>-</w:t>
      </w:r>
      <w:r w:rsidRPr="00DE0F60">
        <w:rPr>
          <w:rFonts w:ascii="Tahoma" w:hAnsi="Tahoma" w:cs="Tahoma"/>
          <w:b/>
          <w:color w:val="C00000"/>
          <w:sz w:val="24"/>
          <w:szCs w:val="24"/>
        </w:rPr>
        <w:t> </w:t>
      </w:r>
      <w:r w:rsidR="009E14BC" w:rsidRPr="00DE0F60">
        <w:rPr>
          <w:rFonts w:ascii="Tahoma" w:hAnsi="Tahoma" w:cs="Tahoma"/>
          <w:b/>
          <w:color w:val="C00000"/>
          <w:sz w:val="24"/>
          <w:szCs w:val="24"/>
        </w:rPr>
        <w:t>R</w:t>
      </w:r>
      <w:r w:rsidRPr="00DE0F60">
        <w:rPr>
          <w:rFonts w:ascii="Tahoma" w:hAnsi="Tahoma" w:cs="Tahoma"/>
          <w:b/>
          <w:color w:val="C00000"/>
          <w:sz w:val="24"/>
          <w:szCs w:val="24"/>
        </w:rPr>
        <w:t>elația cu alte proiecte existente sau planificate;</w:t>
      </w:r>
    </w:p>
    <w:p w:rsidR="00FF11E4" w:rsidRPr="00DE0F60" w:rsidRDefault="00DE0F60" w:rsidP="00DE0F60">
      <w:pPr>
        <w:spacing w:after="0" w:line="276" w:lineRule="auto"/>
        <w:ind w:firstLine="720"/>
        <w:jc w:val="both"/>
        <w:rPr>
          <w:rFonts w:ascii="Tahoma" w:hAnsi="Tahoma" w:cs="Tahoma"/>
          <w:sz w:val="24"/>
          <w:szCs w:val="24"/>
        </w:rPr>
      </w:pPr>
      <w:r w:rsidRPr="00DE0F60">
        <w:rPr>
          <w:rFonts w:ascii="Tahoma" w:hAnsi="Tahoma" w:cs="Tahoma"/>
          <w:sz w:val="24"/>
          <w:szCs w:val="24"/>
          <w:lang w:val="it-IT"/>
        </w:rPr>
        <w:lastRenderedPageBreak/>
        <w:t>In imediata apropiere se va realiza o statie de sortare a agregatelor minerale. Aceste proiecte este strans legate, intrucat materia prima (agregate minerale) extrasa se va livra catre statia de sortare invecinata</w:t>
      </w:r>
      <w:r w:rsidR="00964B93" w:rsidRPr="00DE0F60">
        <w:rPr>
          <w:rFonts w:ascii="Tahoma" w:hAnsi="Tahoma" w:cs="Tahoma"/>
          <w:sz w:val="24"/>
          <w:szCs w:val="24"/>
          <w:lang w:val="it-IT"/>
        </w:rPr>
        <w:t>.</w:t>
      </w:r>
    </w:p>
    <w:p w:rsidR="001455FC" w:rsidRPr="00B00298" w:rsidRDefault="001455FC" w:rsidP="00FF11E4">
      <w:pPr>
        <w:spacing w:after="0" w:line="276" w:lineRule="auto"/>
        <w:jc w:val="both"/>
        <w:rPr>
          <w:rFonts w:ascii="Tahoma" w:hAnsi="Tahoma" w:cs="Tahoma"/>
          <w:sz w:val="24"/>
          <w:szCs w:val="24"/>
        </w:rPr>
      </w:pPr>
    </w:p>
    <w:p w:rsidR="00FF11E4" w:rsidRPr="00B00298" w:rsidRDefault="00FF11E4" w:rsidP="00DE0F60">
      <w:pPr>
        <w:spacing w:after="0" w:line="276" w:lineRule="auto"/>
        <w:ind w:firstLine="720"/>
        <w:jc w:val="both"/>
        <w:rPr>
          <w:rFonts w:ascii="Tahoma" w:hAnsi="Tahoma" w:cs="Tahoma"/>
          <w:b/>
          <w:sz w:val="24"/>
          <w:szCs w:val="24"/>
        </w:rPr>
      </w:pPr>
      <w:r w:rsidRPr="00B00298">
        <w:rPr>
          <w:rFonts w:ascii="Tahoma" w:hAnsi="Tahoma" w:cs="Tahoma"/>
          <w:b/>
          <w:bCs/>
          <w:color w:val="C00000"/>
          <w:sz w:val="24"/>
          <w:szCs w:val="24"/>
        </w:rPr>
        <w:t>-</w:t>
      </w:r>
      <w:r w:rsidRPr="00B00298">
        <w:rPr>
          <w:rFonts w:ascii="Tahoma" w:hAnsi="Tahoma" w:cs="Tahoma"/>
          <w:b/>
          <w:color w:val="C00000"/>
          <w:sz w:val="24"/>
          <w:szCs w:val="24"/>
        </w:rPr>
        <w:t> </w:t>
      </w:r>
      <w:r w:rsidR="009E14BC" w:rsidRPr="00B00298">
        <w:rPr>
          <w:rFonts w:ascii="Tahoma" w:hAnsi="Tahoma" w:cs="Tahoma"/>
          <w:b/>
          <w:color w:val="C00000"/>
          <w:sz w:val="24"/>
          <w:szCs w:val="24"/>
        </w:rPr>
        <w:t>D</w:t>
      </w:r>
      <w:r w:rsidRPr="00B00298">
        <w:rPr>
          <w:rFonts w:ascii="Tahoma" w:hAnsi="Tahoma" w:cs="Tahoma"/>
          <w:b/>
          <w:color w:val="C00000"/>
          <w:sz w:val="24"/>
          <w:szCs w:val="24"/>
        </w:rPr>
        <w:t>etalii privind alternativele care au fost luate în considerare;</w:t>
      </w:r>
    </w:p>
    <w:p w:rsidR="00FF11E4" w:rsidRPr="00B00298" w:rsidRDefault="00964B93" w:rsidP="00FF11E4">
      <w:pPr>
        <w:spacing w:after="0" w:line="276" w:lineRule="auto"/>
        <w:jc w:val="both"/>
        <w:rPr>
          <w:rFonts w:ascii="Tahoma" w:hAnsi="Tahoma" w:cs="Tahoma"/>
          <w:sz w:val="24"/>
          <w:szCs w:val="24"/>
        </w:rPr>
      </w:pPr>
      <w:r w:rsidRPr="00B00298">
        <w:rPr>
          <w:rFonts w:ascii="Tahoma" w:hAnsi="Tahoma" w:cs="Tahoma"/>
          <w:sz w:val="24"/>
          <w:szCs w:val="24"/>
          <w:lang w:val="it-IT"/>
        </w:rPr>
        <w:t>Nu este cazul.</w:t>
      </w:r>
    </w:p>
    <w:p w:rsidR="001455FC" w:rsidRPr="00B00298" w:rsidRDefault="001455FC" w:rsidP="00FF11E4">
      <w:pPr>
        <w:spacing w:after="0" w:line="276" w:lineRule="auto"/>
        <w:jc w:val="both"/>
        <w:rPr>
          <w:rFonts w:ascii="Tahoma" w:hAnsi="Tahoma" w:cs="Tahoma"/>
          <w:sz w:val="24"/>
          <w:szCs w:val="24"/>
        </w:rPr>
      </w:pPr>
    </w:p>
    <w:p w:rsidR="00FF11E4" w:rsidRPr="00B00298" w:rsidRDefault="00FF11E4" w:rsidP="00FF11E4">
      <w:pPr>
        <w:spacing w:after="0" w:line="276" w:lineRule="auto"/>
        <w:jc w:val="both"/>
        <w:rPr>
          <w:rFonts w:ascii="Tahoma" w:hAnsi="Tahoma" w:cs="Tahoma"/>
          <w:b/>
          <w:sz w:val="24"/>
          <w:szCs w:val="24"/>
        </w:rPr>
      </w:pPr>
      <w:r w:rsidRPr="00B00298">
        <w:rPr>
          <w:rFonts w:ascii="Tahoma" w:hAnsi="Tahoma" w:cs="Tahoma"/>
          <w:b/>
          <w:bCs/>
          <w:color w:val="C00000"/>
          <w:sz w:val="24"/>
          <w:szCs w:val="24"/>
        </w:rPr>
        <w:t>-</w:t>
      </w:r>
      <w:r w:rsidRPr="00B00298">
        <w:rPr>
          <w:rFonts w:ascii="Tahoma" w:hAnsi="Tahoma" w:cs="Tahoma"/>
          <w:b/>
          <w:color w:val="C00000"/>
          <w:sz w:val="24"/>
          <w:szCs w:val="24"/>
        </w:rPr>
        <w:t> </w:t>
      </w:r>
      <w:r w:rsidR="009E14BC" w:rsidRPr="00B00298">
        <w:rPr>
          <w:rFonts w:ascii="Tahoma" w:hAnsi="Tahoma" w:cs="Tahoma"/>
          <w:b/>
          <w:color w:val="C00000"/>
          <w:sz w:val="24"/>
          <w:szCs w:val="24"/>
        </w:rPr>
        <w:t>A</w:t>
      </w:r>
      <w:r w:rsidRPr="00B00298">
        <w:rPr>
          <w:rFonts w:ascii="Tahoma" w:hAnsi="Tahoma" w:cs="Tahoma"/>
          <w:b/>
          <w:color w:val="C00000"/>
          <w:sz w:val="24"/>
          <w:szCs w:val="24"/>
        </w:rPr>
        <w:t xml:space="preserve">lte activități care pot apărea ca urmare a proiectului (de exemplu, extragerea de agregate, asigurarea unor noi surse de </w:t>
      </w:r>
      <w:proofErr w:type="gramStart"/>
      <w:r w:rsidRPr="00B00298">
        <w:rPr>
          <w:rFonts w:ascii="Tahoma" w:hAnsi="Tahoma" w:cs="Tahoma"/>
          <w:b/>
          <w:color w:val="C00000"/>
          <w:sz w:val="24"/>
          <w:szCs w:val="24"/>
        </w:rPr>
        <w:t>apă</w:t>
      </w:r>
      <w:proofErr w:type="gramEnd"/>
      <w:r w:rsidRPr="00B00298">
        <w:rPr>
          <w:rFonts w:ascii="Tahoma" w:hAnsi="Tahoma" w:cs="Tahoma"/>
          <w:b/>
          <w:color w:val="C00000"/>
          <w:sz w:val="24"/>
          <w:szCs w:val="24"/>
        </w:rPr>
        <w:t>, surse sau linii de transport al energiei, creșterea numărului de locuințe, eliminarea apelor uzate și a deșeurilor);</w:t>
      </w:r>
    </w:p>
    <w:p w:rsidR="00FF11E4" w:rsidRPr="00B00298" w:rsidRDefault="00FD1B9E" w:rsidP="00FF11E4">
      <w:pPr>
        <w:spacing w:after="0" w:line="276" w:lineRule="auto"/>
        <w:jc w:val="both"/>
        <w:rPr>
          <w:rFonts w:ascii="Tahoma" w:hAnsi="Tahoma" w:cs="Tahoma"/>
          <w:sz w:val="24"/>
          <w:szCs w:val="24"/>
        </w:rPr>
      </w:pPr>
      <w:r w:rsidRPr="00B00298">
        <w:rPr>
          <w:rFonts w:ascii="Tahoma" w:hAnsi="Tahoma" w:cs="Tahoma"/>
          <w:sz w:val="24"/>
          <w:szCs w:val="24"/>
          <w:lang w:val="it-IT"/>
        </w:rPr>
        <w:t xml:space="preserve">In imediata apropiere se vor implementa de catre aceeasi societate doua proiecte ce presupun </w:t>
      </w:r>
      <w:r w:rsidR="00B00298">
        <w:rPr>
          <w:rFonts w:ascii="Tahoma" w:hAnsi="Tahoma" w:cs="Tahoma"/>
          <w:sz w:val="24"/>
          <w:szCs w:val="24"/>
          <w:lang w:val="it-IT"/>
        </w:rPr>
        <w:t>extragerea si sortarea agregatelor minerale</w:t>
      </w:r>
      <w:r w:rsidR="00964B93" w:rsidRPr="00B00298">
        <w:rPr>
          <w:rFonts w:ascii="Tahoma" w:hAnsi="Tahoma" w:cs="Tahoma"/>
          <w:sz w:val="24"/>
          <w:szCs w:val="24"/>
          <w:lang w:val="it-IT"/>
        </w:rPr>
        <w:t>.</w:t>
      </w:r>
    </w:p>
    <w:p w:rsidR="001455FC" w:rsidRPr="00B00298" w:rsidRDefault="001455FC" w:rsidP="00FF11E4">
      <w:pPr>
        <w:spacing w:after="0" w:line="276" w:lineRule="auto"/>
        <w:jc w:val="both"/>
        <w:rPr>
          <w:rFonts w:ascii="Tahoma" w:hAnsi="Tahoma" w:cs="Tahoma"/>
          <w:sz w:val="24"/>
          <w:szCs w:val="24"/>
        </w:rPr>
      </w:pPr>
    </w:p>
    <w:p w:rsidR="00FF11E4" w:rsidRPr="00B00298" w:rsidRDefault="00FF11E4" w:rsidP="00FF11E4">
      <w:pPr>
        <w:spacing w:after="0" w:line="276" w:lineRule="auto"/>
        <w:jc w:val="both"/>
        <w:rPr>
          <w:rFonts w:ascii="Tahoma" w:hAnsi="Tahoma" w:cs="Tahoma"/>
          <w:b/>
          <w:sz w:val="24"/>
          <w:szCs w:val="24"/>
        </w:rPr>
      </w:pPr>
      <w:r w:rsidRPr="00B00298">
        <w:rPr>
          <w:rFonts w:ascii="Tahoma" w:hAnsi="Tahoma" w:cs="Tahoma"/>
          <w:b/>
          <w:bCs/>
          <w:color w:val="C00000"/>
          <w:sz w:val="24"/>
          <w:szCs w:val="24"/>
        </w:rPr>
        <w:t>-</w:t>
      </w:r>
      <w:r w:rsidRPr="00B00298">
        <w:rPr>
          <w:rFonts w:ascii="Tahoma" w:hAnsi="Tahoma" w:cs="Tahoma"/>
          <w:b/>
          <w:color w:val="C00000"/>
          <w:sz w:val="24"/>
          <w:szCs w:val="24"/>
        </w:rPr>
        <w:t> </w:t>
      </w:r>
      <w:r w:rsidR="009E14BC" w:rsidRPr="00B00298">
        <w:rPr>
          <w:rFonts w:ascii="Tahoma" w:hAnsi="Tahoma" w:cs="Tahoma"/>
          <w:b/>
          <w:color w:val="C00000"/>
          <w:sz w:val="24"/>
          <w:szCs w:val="24"/>
        </w:rPr>
        <w:t>A</w:t>
      </w:r>
      <w:r w:rsidRPr="00B00298">
        <w:rPr>
          <w:rFonts w:ascii="Tahoma" w:hAnsi="Tahoma" w:cs="Tahoma"/>
          <w:b/>
          <w:color w:val="C00000"/>
          <w:sz w:val="24"/>
          <w:szCs w:val="24"/>
        </w:rPr>
        <w:t>lte autorizații cerute pentru proiect.</w:t>
      </w:r>
    </w:p>
    <w:p w:rsidR="00964B93" w:rsidRPr="00B00298" w:rsidRDefault="00964B93" w:rsidP="00964B93">
      <w:pPr>
        <w:numPr>
          <w:ilvl w:val="0"/>
          <w:numId w:val="13"/>
        </w:numPr>
        <w:spacing w:after="0" w:line="276" w:lineRule="auto"/>
        <w:jc w:val="both"/>
        <w:rPr>
          <w:rFonts w:ascii="Tahoma" w:hAnsi="Tahoma" w:cs="Tahoma"/>
          <w:sz w:val="24"/>
          <w:szCs w:val="24"/>
          <w:lang w:val="en-US"/>
        </w:rPr>
      </w:pPr>
      <w:r w:rsidRPr="00B00298">
        <w:rPr>
          <w:rFonts w:ascii="Tahoma" w:hAnsi="Tahoma" w:cs="Tahoma"/>
          <w:sz w:val="24"/>
          <w:szCs w:val="24"/>
          <w:lang w:val="en-US"/>
        </w:rPr>
        <w:t xml:space="preserve">Directia de Sanatate Publica </w:t>
      </w:r>
      <w:r w:rsidR="00FD1B9E" w:rsidRPr="00B00298">
        <w:rPr>
          <w:rFonts w:ascii="Tahoma" w:hAnsi="Tahoma" w:cs="Tahoma"/>
          <w:sz w:val="24"/>
          <w:szCs w:val="24"/>
          <w:lang w:val="en-US"/>
        </w:rPr>
        <w:t>Dambovita</w:t>
      </w:r>
      <w:r w:rsidRPr="00B00298">
        <w:rPr>
          <w:rFonts w:ascii="Tahoma" w:hAnsi="Tahoma" w:cs="Tahoma"/>
          <w:sz w:val="24"/>
          <w:szCs w:val="24"/>
          <w:lang w:val="en-US"/>
        </w:rPr>
        <w:t>.</w:t>
      </w:r>
    </w:p>
    <w:p w:rsidR="00964B93" w:rsidRPr="00B00298" w:rsidRDefault="00964B93" w:rsidP="00964B93">
      <w:pPr>
        <w:numPr>
          <w:ilvl w:val="0"/>
          <w:numId w:val="13"/>
        </w:numPr>
        <w:spacing w:after="0" w:line="276" w:lineRule="auto"/>
        <w:jc w:val="both"/>
        <w:rPr>
          <w:rFonts w:ascii="Tahoma" w:hAnsi="Tahoma" w:cs="Tahoma"/>
          <w:sz w:val="24"/>
          <w:szCs w:val="24"/>
          <w:lang w:val="en-US"/>
        </w:rPr>
      </w:pPr>
      <w:r w:rsidRPr="00B00298">
        <w:rPr>
          <w:rFonts w:ascii="Tahoma" w:hAnsi="Tahoma" w:cs="Tahoma"/>
          <w:sz w:val="24"/>
          <w:szCs w:val="24"/>
          <w:lang w:val="en-US"/>
        </w:rPr>
        <w:t>Compania de alimentare cu energie electrica</w:t>
      </w:r>
      <w:r w:rsidR="00FD1B9E" w:rsidRPr="00B00298">
        <w:rPr>
          <w:rFonts w:ascii="Tahoma" w:hAnsi="Tahoma" w:cs="Tahoma"/>
          <w:sz w:val="24"/>
          <w:szCs w:val="24"/>
          <w:lang w:val="en-US"/>
        </w:rPr>
        <w:t>;</w:t>
      </w:r>
    </w:p>
    <w:p w:rsidR="00FD1B9E" w:rsidRPr="00B00298" w:rsidRDefault="00FD1B9E" w:rsidP="00964B93">
      <w:pPr>
        <w:numPr>
          <w:ilvl w:val="0"/>
          <w:numId w:val="13"/>
        </w:numPr>
        <w:spacing w:after="0" w:line="276" w:lineRule="auto"/>
        <w:jc w:val="both"/>
        <w:rPr>
          <w:rFonts w:ascii="Tahoma" w:hAnsi="Tahoma" w:cs="Tahoma"/>
          <w:sz w:val="24"/>
          <w:szCs w:val="24"/>
          <w:lang w:val="en-US"/>
        </w:rPr>
      </w:pPr>
      <w:r w:rsidRPr="00B00298">
        <w:rPr>
          <w:rFonts w:ascii="Tahoma" w:hAnsi="Tahoma" w:cs="Tahoma"/>
          <w:sz w:val="24"/>
          <w:szCs w:val="24"/>
          <w:lang w:val="en-US"/>
        </w:rPr>
        <w:t>Aviz de gospodarire a apelor;</w:t>
      </w:r>
    </w:p>
    <w:p w:rsidR="00FD1B9E" w:rsidRPr="00B00298" w:rsidRDefault="00FD1B9E" w:rsidP="00964B93">
      <w:pPr>
        <w:numPr>
          <w:ilvl w:val="0"/>
          <w:numId w:val="13"/>
        </w:numPr>
        <w:spacing w:after="0" w:line="276" w:lineRule="auto"/>
        <w:jc w:val="both"/>
        <w:rPr>
          <w:rFonts w:ascii="Tahoma" w:hAnsi="Tahoma" w:cs="Tahoma"/>
          <w:sz w:val="24"/>
          <w:szCs w:val="24"/>
          <w:lang w:val="en-US"/>
        </w:rPr>
      </w:pPr>
      <w:r w:rsidRPr="00B00298">
        <w:rPr>
          <w:rFonts w:ascii="Tahoma" w:hAnsi="Tahoma" w:cs="Tahoma"/>
          <w:sz w:val="24"/>
          <w:szCs w:val="24"/>
          <w:lang w:val="en-US"/>
        </w:rPr>
        <w:t>Aviz ANRM;</w:t>
      </w:r>
    </w:p>
    <w:p w:rsidR="001455FC" w:rsidRPr="00B00298" w:rsidRDefault="001455FC" w:rsidP="00FF11E4">
      <w:pPr>
        <w:spacing w:after="0" w:line="276" w:lineRule="auto"/>
        <w:jc w:val="both"/>
        <w:rPr>
          <w:rFonts w:ascii="Tahoma" w:hAnsi="Tahoma" w:cs="Tahoma"/>
          <w:sz w:val="24"/>
          <w:szCs w:val="24"/>
        </w:rPr>
      </w:pPr>
    </w:p>
    <w:p w:rsidR="00FF11E4" w:rsidRPr="00B00298" w:rsidRDefault="00FF11E4" w:rsidP="00FF11E4">
      <w:pPr>
        <w:spacing w:after="0" w:line="276" w:lineRule="auto"/>
        <w:jc w:val="both"/>
        <w:rPr>
          <w:rFonts w:ascii="Tahoma" w:hAnsi="Tahoma" w:cs="Tahoma"/>
          <w:b/>
          <w:caps/>
          <w:sz w:val="24"/>
          <w:szCs w:val="24"/>
        </w:rPr>
      </w:pPr>
      <w:r w:rsidRPr="00B00298">
        <w:rPr>
          <w:rFonts w:ascii="Tahoma" w:hAnsi="Tahoma" w:cs="Tahoma"/>
          <w:b/>
          <w:bCs/>
          <w:caps/>
          <w:color w:val="0033CC"/>
          <w:sz w:val="24"/>
          <w:szCs w:val="24"/>
        </w:rPr>
        <w:t>IV.</w:t>
      </w:r>
      <w:r w:rsidRPr="00B00298">
        <w:rPr>
          <w:rFonts w:ascii="Tahoma" w:hAnsi="Tahoma" w:cs="Tahoma"/>
          <w:b/>
          <w:caps/>
          <w:color w:val="0033CC"/>
          <w:sz w:val="24"/>
          <w:szCs w:val="24"/>
        </w:rPr>
        <w:t> Descrierea lucrărilor de demolare necesare:</w:t>
      </w:r>
    </w:p>
    <w:p w:rsidR="00FF11E4" w:rsidRPr="00B00298" w:rsidRDefault="00FF11E4" w:rsidP="00FF11E4">
      <w:pPr>
        <w:spacing w:after="0" w:line="276" w:lineRule="auto"/>
        <w:jc w:val="both"/>
        <w:rPr>
          <w:rFonts w:ascii="Tahoma" w:hAnsi="Tahoma" w:cs="Tahoma"/>
          <w:sz w:val="24"/>
          <w:szCs w:val="24"/>
        </w:rPr>
      </w:pPr>
    </w:p>
    <w:p w:rsidR="00FF11E4" w:rsidRPr="00B00298" w:rsidRDefault="00FF11E4" w:rsidP="00FF11E4">
      <w:pPr>
        <w:spacing w:after="0" w:line="276" w:lineRule="auto"/>
        <w:jc w:val="both"/>
        <w:rPr>
          <w:rFonts w:ascii="Tahoma" w:hAnsi="Tahoma" w:cs="Tahoma"/>
          <w:b/>
          <w:sz w:val="24"/>
          <w:szCs w:val="24"/>
        </w:rPr>
      </w:pPr>
      <w:r w:rsidRPr="00B00298">
        <w:rPr>
          <w:rFonts w:ascii="Tahoma" w:hAnsi="Tahoma" w:cs="Tahoma"/>
          <w:b/>
          <w:bCs/>
          <w:color w:val="C00000"/>
          <w:sz w:val="24"/>
          <w:szCs w:val="24"/>
        </w:rPr>
        <w:t>-</w:t>
      </w:r>
      <w:r w:rsidRPr="00B00298">
        <w:rPr>
          <w:rFonts w:ascii="Tahoma" w:hAnsi="Tahoma" w:cs="Tahoma"/>
          <w:b/>
          <w:color w:val="C00000"/>
          <w:sz w:val="24"/>
          <w:szCs w:val="24"/>
        </w:rPr>
        <w:t> </w:t>
      </w:r>
      <w:r w:rsidR="00962923" w:rsidRPr="00B00298">
        <w:rPr>
          <w:rFonts w:ascii="Tahoma" w:hAnsi="Tahoma" w:cs="Tahoma"/>
          <w:b/>
          <w:color w:val="C00000"/>
          <w:sz w:val="24"/>
          <w:szCs w:val="24"/>
        </w:rPr>
        <w:t>P</w:t>
      </w:r>
      <w:r w:rsidRPr="00B00298">
        <w:rPr>
          <w:rFonts w:ascii="Tahoma" w:hAnsi="Tahoma" w:cs="Tahoma"/>
          <w:b/>
          <w:color w:val="C00000"/>
          <w:sz w:val="24"/>
          <w:szCs w:val="24"/>
        </w:rPr>
        <w:t>lanul de execuție a lucrărilor de demolare, de refacere și folosire ulterioară a terenului;</w:t>
      </w:r>
    </w:p>
    <w:p w:rsidR="00FF11E4" w:rsidRPr="00B00298" w:rsidRDefault="00964B93" w:rsidP="00FF11E4">
      <w:pPr>
        <w:spacing w:after="0" w:line="276" w:lineRule="auto"/>
        <w:jc w:val="both"/>
        <w:rPr>
          <w:rFonts w:ascii="Tahoma" w:hAnsi="Tahoma" w:cs="Tahoma"/>
          <w:sz w:val="24"/>
          <w:szCs w:val="24"/>
        </w:rPr>
      </w:pPr>
      <w:r w:rsidRPr="00B00298">
        <w:rPr>
          <w:rFonts w:ascii="Tahoma" w:hAnsi="Tahoma" w:cs="Tahoma"/>
          <w:sz w:val="24"/>
          <w:szCs w:val="24"/>
          <w:lang w:val="it-IT"/>
        </w:rPr>
        <w:t>Nu este cazul.</w:t>
      </w:r>
    </w:p>
    <w:p w:rsidR="001455FC" w:rsidRPr="00B00298" w:rsidRDefault="001455FC" w:rsidP="00FF11E4">
      <w:pPr>
        <w:spacing w:after="0" w:line="276" w:lineRule="auto"/>
        <w:jc w:val="both"/>
        <w:rPr>
          <w:rFonts w:ascii="Tahoma" w:hAnsi="Tahoma" w:cs="Tahoma"/>
          <w:sz w:val="24"/>
          <w:szCs w:val="24"/>
        </w:rPr>
      </w:pPr>
    </w:p>
    <w:p w:rsidR="00FF11E4" w:rsidRPr="00B00298" w:rsidRDefault="00FF11E4" w:rsidP="00FF11E4">
      <w:pPr>
        <w:spacing w:after="0" w:line="276" w:lineRule="auto"/>
        <w:jc w:val="both"/>
        <w:rPr>
          <w:rFonts w:ascii="Tahoma" w:hAnsi="Tahoma" w:cs="Tahoma"/>
          <w:b/>
          <w:sz w:val="24"/>
          <w:szCs w:val="24"/>
        </w:rPr>
      </w:pPr>
      <w:r w:rsidRPr="00B00298">
        <w:rPr>
          <w:rFonts w:ascii="Tahoma" w:hAnsi="Tahoma" w:cs="Tahoma"/>
          <w:b/>
          <w:bCs/>
          <w:color w:val="C00000"/>
          <w:sz w:val="24"/>
          <w:szCs w:val="24"/>
        </w:rPr>
        <w:t>-</w:t>
      </w:r>
      <w:r w:rsidR="00962923" w:rsidRPr="00B00298">
        <w:rPr>
          <w:rFonts w:ascii="Tahoma" w:hAnsi="Tahoma" w:cs="Tahoma"/>
          <w:b/>
          <w:color w:val="C00000"/>
          <w:sz w:val="24"/>
          <w:szCs w:val="24"/>
        </w:rPr>
        <w:t> D</w:t>
      </w:r>
      <w:r w:rsidRPr="00B00298">
        <w:rPr>
          <w:rFonts w:ascii="Tahoma" w:hAnsi="Tahoma" w:cs="Tahoma"/>
          <w:b/>
          <w:color w:val="C00000"/>
          <w:sz w:val="24"/>
          <w:szCs w:val="24"/>
        </w:rPr>
        <w:t xml:space="preserve">escrierea lucrărilor de refacere </w:t>
      </w:r>
      <w:proofErr w:type="gramStart"/>
      <w:r w:rsidRPr="00B00298">
        <w:rPr>
          <w:rFonts w:ascii="Tahoma" w:hAnsi="Tahoma" w:cs="Tahoma"/>
          <w:b/>
          <w:color w:val="C00000"/>
          <w:sz w:val="24"/>
          <w:szCs w:val="24"/>
        </w:rPr>
        <w:t>a</w:t>
      </w:r>
      <w:proofErr w:type="gramEnd"/>
      <w:r w:rsidRPr="00B00298">
        <w:rPr>
          <w:rFonts w:ascii="Tahoma" w:hAnsi="Tahoma" w:cs="Tahoma"/>
          <w:b/>
          <w:color w:val="C00000"/>
          <w:sz w:val="24"/>
          <w:szCs w:val="24"/>
        </w:rPr>
        <w:t xml:space="preserve"> amplasamentului;</w:t>
      </w:r>
    </w:p>
    <w:p w:rsidR="00FF11E4" w:rsidRPr="00B00298" w:rsidRDefault="00964B93" w:rsidP="00FF11E4">
      <w:pPr>
        <w:spacing w:after="0" w:line="276" w:lineRule="auto"/>
        <w:jc w:val="both"/>
        <w:rPr>
          <w:rFonts w:ascii="Tahoma" w:hAnsi="Tahoma" w:cs="Tahoma"/>
          <w:sz w:val="24"/>
          <w:szCs w:val="24"/>
        </w:rPr>
      </w:pPr>
      <w:r w:rsidRPr="00B00298">
        <w:rPr>
          <w:rFonts w:ascii="Tahoma" w:hAnsi="Tahoma" w:cs="Tahoma"/>
          <w:sz w:val="24"/>
          <w:szCs w:val="24"/>
          <w:lang w:val="it-IT"/>
        </w:rPr>
        <w:t>Nu este cazul.</w:t>
      </w:r>
    </w:p>
    <w:p w:rsidR="001455FC" w:rsidRPr="00B00298" w:rsidRDefault="001455FC" w:rsidP="00FF11E4">
      <w:pPr>
        <w:spacing w:after="0" w:line="276" w:lineRule="auto"/>
        <w:jc w:val="both"/>
        <w:rPr>
          <w:rFonts w:ascii="Tahoma" w:hAnsi="Tahoma" w:cs="Tahoma"/>
          <w:sz w:val="24"/>
          <w:szCs w:val="24"/>
        </w:rPr>
      </w:pPr>
    </w:p>
    <w:p w:rsidR="00FF11E4" w:rsidRPr="00B00298" w:rsidRDefault="00FF11E4" w:rsidP="00FF11E4">
      <w:pPr>
        <w:spacing w:after="0" w:line="276" w:lineRule="auto"/>
        <w:jc w:val="both"/>
        <w:rPr>
          <w:rFonts w:ascii="Tahoma" w:hAnsi="Tahoma" w:cs="Tahoma"/>
          <w:b/>
          <w:sz w:val="24"/>
          <w:szCs w:val="24"/>
        </w:rPr>
      </w:pPr>
      <w:r w:rsidRPr="00B00298">
        <w:rPr>
          <w:rFonts w:ascii="Tahoma" w:hAnsi="Tahoma" w:cs="Tahoma"/>
          <w:b/>
          <w:bCs/>
          <w:color w:val="C00000"/>
          <w:sz w:val="24"/>
          <w:szCs w:val="24"/>
        </w:rPr>
        <w:t>-</w:t>
      </w:r>
      <w:r w:rsidR="00962923" w:rsidRPr="00B00298">
        <w:rPr>
          <w:rFonts w:ascii="Tahoma" w:hAnsi="Tahoma" w:cs="Tahoma"/>
          <w:b/>
          <w:color w:val="C00000"/>
          <w:sz w:val="24"/>
          <w:szCs w:val="24"/>
        </w:rPr>
        <w:t> C</w:t>
      </w:r>
      <w:r w:rsidRPr="00B00298">
        <w:rPr>
          <w:rFonts w:ascii="Tahoma" w:hAnsi="Tahoma" w:cs="Tahoma"/>
          <w:b/>
          <w:color w:val="C00000"/>
          <w:sz w:val="24"/>
          <w:szCs w:val="24"/>
        </w:rPr>
        <w:t>ăi noi de acces sau schimbări ale celor existente, după caz;</w:t>
      </w:r>
    </w:p>
    <w:p w:rsidR="00FF11E4" w:rsidRPr="00B00298" w:rsidRDefault="00964B93" w:rsidP="00FF11E4">
      <w:pPr>
        <w:spacing w:after="0" w:line="276" w:lineRule="auto"/>
        <w:jc w:val="both"/>
        <w:rPr>
          <w:rFonts w:ascii="Tahoma" w:hAnsi="Tahoma" w:cs="Tahoma"/>
          <w:sz w:val="24"/>
          <w:szCs w:val="24"/>
        </w:rPr>
      </w:pPr>
      <w:r w:rsidRPr="00B00298">
        <w:rPr>
          <w:rFonts w:ascii="Tahoma" w:hAnsi="Tahoma" w:cs="Tahoma"/>
          <w:sz w:val="24"/>
          <w:szCs w:val="24"/>
          <w:lang w:val="it-IT"/>
        </w:rPr>
        <w:t>Nu este cazul.</w:t>
      </w:r>
    </w:p>
    <w:p w:rsidR="001455FC" w:rsidRPr="00B00298" w:rsidRDefault="001455FC" w:rsidP="00FF11E4">
      <w:pPr>
        <w:spacing w:after="0" w:line="276" w:lineRule="auto"/>
        <w:jc w:val="both"/>
        <w:rPr>
          <w:rFonts w:ascii="Tahoma" w:hAnsi="Tahoma" w:cs="Tahoma"/>
          <w:sz w:val="24"/>
          <w:szCs w:val="24"/>
        </w:rPr>
      </w:pPr>
    </w:p>
    <w:p w:rsidR="00FF11E4" w:rsidRPr="00B00298" w:rsidRDefault="00FF11E4" w:rsidP="00FF11E4">
      <w:pPr>
        <w:spacing w:after="0" w:line="276" w:lineRule="auto"/>
        <w:jc w:val="both"/>
        <w:rPr>
          <w:rFonts w:ascii="Tahoma" w:hAnsi="Tahoma" w:cs="Tahoma"/>
          <w:b/>
          <w:sz w:val="24"/>
          <w:szCs w:val="24"/>
        </w:rPr>
      </w:pPr>
      <w:r w:rsidRPr="00B00298">
        <w:rPr>
          <w:rFonts w:ascii="Tahoma" w:hAnsi="Tahoma" w:cs="Tahoma"/>
          <w:b/>
          <w:bCs/>
          <w:color w:val="C00000"/>
          <w:sz w:val="24"/>
          <w:szCs w:val="24"/>
        </w:rPr>
        <w:t>-</w:t>
      </w:r>
      <w:r w:rsidR="00962923" w:rsidRPr="00B00298">
        <w:rPr>
          <w:rFonts w:ascii="Tahoma" w:hAnsi="Tahoma" w:cs="Tahoma"/>
          <w:b/>
          <w:color w:val="C00000"/>
          <w:sz w:val="24"/>
          <w:szCs w:val="24"/>
        </w:rPr>
        <w:t> M</w:t>
      </w:r>
      <w:r w:rsidRPr="00B00298">
        <w:rPr>
          <w:rFonts w:ascii="Tahoma" w:hAnsi="Tahoma" w:cs="Tahoma"/>
          <w:b/>
          <w:color w:val="C00000"/>
          <w:sz w:val="24"/>
          <w:szCs w:val="24"/>
        </w:rPr>
        <w:t>etode folosite în demolare;</w:t>
      </w:r>
    </w:p>
    <w:p w:rsidR="00FF11E4" w:rsidRPr="00B00298" w:rsidRDefault="00964B93" w:rsidP="00FF11E4">
      <w:pPr>
        <w:spacing w:after="0" w:line="276" w:lineRule="auto"/>
        <w:jc w:val="both"/>
        <w:rPr>
          <w:rFonts w:ascii="Tahoma" w:hAnsi="Tahoma" w:cs="Tahoma"/>
          <w:sz w:val="24"/>
          <w:szCs w:val="24"/>
        </w:rPr>
      </w:pPr>
      <w:r w:rsidRPr="00B00298">
        <w:rPr>
          <w:rFonts w:ascii="Tahoma" w:hAnsi="Tahoma" w:cs="Tahoma"/>
          <w:sz w:val="24"/>
          <w:szCs w:val="24"/>
          <w:lang w:val="it-IT"/>
        </w:rPr>
        <w:t>Nu este cazul.</w:t>
      </w:r>
    </w:p>
    <w:p w:rsidR="001455FC" w:rsidRPr="00B00298" w:rsidRDefault="001455FC" w:rsidP="00FF11E4">
      <w:pPr>
        <w:spacing w:after="0" w:line="276" w:lineRule="auto"/>
        <w:jc w:val="both"/>
        <w:rPr>
          <w:rFonts w:ascii="Tahoma" w:hAnsi="Tahoma" w:cs="Tahoma"/>
          <w:sz w:val="24"/>
          <w:szCs w:val="24"/>
        </w:rPr>
      </w:pPr>
    </w:p>
    <w:p w:rsidR="00FF11E4" w:rsidRPr="00B00298" w:rsidRDefault="00FF11E4" w:rsidP="00FF11E4">
      <w:pPr>
        <w:spacing w:after="0" w:line="276" w:lineRule="auto"/>
        <w:jc w:val="both"/>
        <w:rPr>
          <w:rFonts w:ascii="Tahoma" w:hAnsi="Tahoma" w:cs="Tahoma"/>
          <w:b/>
          <w:sz w:val="24"/>
          <w:szCs w:val="24"/>
        </w:rPr>
      </w:pPr>
      <w:r w:rsidRPr="00B00298">
        <w:rPr>
          <w:rFonts w:ascii="Tahoma" w:hAnsi="Tahoma" w:cs="Tahoma"/>
          <w:b/>
          <w:bCs/>
          <w:color w:val="C00000"/>
          <w:sz w:val="24"/>
          <w:szCs w:val="24"/>
        </w:rPr>
        <w:t>-</w:t>
      </w:r>
      <w:r w:rsidR="00962923" w:rsidRPr="00B00298">
        <w:rPr>
          <w:rFonts w:ascii="Tahoma" w:hAnsi="Tahoma" w:cs="Tahoma"/>
          <w:b/>
          <w:color w:val="C00000"/>
          <w:sz w:val="24"/>
          <w:szCs w:val="24"/>
        </w:rPr>
        <w:t> D</w:t>
      </w:r>
      <w:r w:rsidRPr="00B00298">
        <w:rPr>
          <w:rFonts w:ascii="Tahoma" w:hAnsi="Tahoma" w:cs="Tahoma"/>
          <w:b/>
          <w:color w:val="C00000"/>
          <w:sz w:val="24"/>
          <w:szCs w:val="24"/>
        </w:rPr>
        <w:t>etalii privind alternativele care au fost luate în considerare;</w:t>
      </w:r>
    </w:p>
    <w:p w:rsidR="00FF11E4" w:rsidRPr="00B00298" w:rsidRDefault="00964B93" w:rsidP="00FF11E4">
      <w:pPr>
        <w:spacing w:after="0" w:line="276" w:lineRule="auto"/>
        <w:jc w:val="both"/>
        <w:rPr>
          <w:rFonts w:ascii="Tahoma" w:hAnsi="Tahoma" w:cs="Tahoma"/>
          <w:sz w:val="24"/>
          <w:szCs w:val="24"/>
        </w:rPr>
      </w:pPr>
      <w:r w:rsidRPr="00B00298">
        <w:rPr>
          <w:rFonts w:ascii="Tahoma" w:hAnsi="Tahoma" w:cs="Tahoma"/>
          <w:sz w:val="24"/>
          <w:szCs w:val="24"/>
          <w:lang w:val="it-IT"/>
        </w:rPr>
        <w:t>Nu este cazul.</w:t>
      </w:r>
    </w:p>
    <w:p w:rsidR="001455FC" w:rsidRPr="00B00298" w:rsidRDefault="001455FC" w:rsidP="00FF11E4">
      <w:pPr>
        <w:spacing w:after="0" w:line="276" w:lineRule="auto"/>
        <w:jc w:val="both"/>
        <w:rPr>
          <w:rFonts w:ascii="Tahoma" w:hAnsi="Tahoma" w:cs="Tahoma"/>
          <w:sz w:val="24"/>
          <w:szCs w:val="24"/>
        </w:rPr>
      </w:pPr>
    </w:p>
    <w:p w:rsidR="00FF11E4" w:rsidRPr="00B00298" w:rsidRDefault="00FF11E4" w:rsidP="00FF11E4">
      <w:pPr>
        <w:spacing w:after="0" w:line="276" w:lineRule="auto"/>
        <w:jc w:val="both"/>
        <w:rPr>
          <w:rFonts w:ascii="Tahoma" w:hAnsi="Tahoma" w:cs="Tahoma"/>
          <w:b/>
          <w:sz w:val="24"/>
          <w:szCs w:val="24"/>
        </w:rPr>
      </w:pPr>
      <w:r w:rsidRPr="00B00298">
        <w:rPr>
          <w:rFonts w:ascii="Tahoma" w:hAnsi="Tahoma" w:cs="Tahoma"/>
          <w:b/>
          <w:bCs/>
          <w:color w:val="C00000"/>
          <w:sz w:val="24"/>
          <w:szCs w:val="24"/>
        </w:rPr>
        <w:t>-</w:t>
      </w:r>
      <w:r w:rsidR="00962923" w:rsidRPr="00B00298">
        <w:rPr>
          <w:rFonts w:ascii="Tahoma" w:hAnsi="Tahoma" w:cs="Tahoma"/>
          <w:b/>
          <w:color w:val="C00000"/>
          <w:sz w:val="24"/>
          <w:szCs w:val="24"/>
        </w:rPr>
        <w:t> A</w:t>
      </w:r>
      <w:r w:rsidRPr="00B00298">
        <w:rPr>
          <w:rFonts w:ascii="Tahoma" w:hAnsi="Tahoma" w:cs="Tahoma"/>
          <w:b/>
          <w:color w:val="C00000"/>
          <w:sz w:val="24"/>
          <w:szCs w:val="24"/>
        </w:rPr>
        <w:t>lte activități care pot apărea ca urmare a demolării (de exemplu, eliminarea deșeurilor).</w:t>
      </w:r>
    </w:p>
    <w:p w:rsidR="00FF11E4" w:rsidRPr="00B00298" w:rsidRDefault="00964B93" w:rsidP="00FF11E4">
      <w:pPr>
        <w:spacing w:after="0" w:line="276" w:lineRule="auto"/>
        <w:jc w:val="both"/>
        <w:rPr>
          <w:rFonts w:ascii="Tahoma" w:hAnsi="Tahoma" w:cs="Tahoma"/>
          <w:sz w:val="24"/>
          <w:szCs w:val="24"/>
        </w:rPr>
      </w:pPr>
      <w:r w:rsidRPr="00B00298">
        <w:rPr>
          <w:rFonts w:ascii="Tahoma" w:hAnsi="Tahoma" w:cs="Tahoma"/>
          <w:sz w:val="24"/>
          <w:szCs w:val="24"/>
          <w:lang w:val="it-IT"/>
        </w:rPr>
        <w:t>Nu este cazul.</w:t>
      </w:r>
    </w:p>
    <w:p w:rsidR="00676500" w:rsidRPr="00B00298" w:rsidRDefault="00676500" w:rsidP="00FF11E4">
      <w:pPr>
        <w:spacing w:after="0" w:line="276" w:lineRule="auto"/>
        <w:jc w:val="both"/>
        <w:rPr>
          <w:rFonts w:ascii="Tahoma" w:hAnsi="Tahoma" w:cs="Tahoma"/>
          <w:sz w:val="24"/>
          <w:szCs w:val="24"/>
        </w:rPr>
      </w:pPr>
    </w:p>
    <w:p w:rsidR="00FF11E4" w:rsidRPr="00B00298" w:rsidRDefault="00FF11E4" w:rsidP="00FF11E4">
      <w:pPr>
        <w:spacing w:after="0" w:line="276" w:lineRule="auto"/>
        <w:jc w:val="both"/>
        <w:rPr>
          <w:rFonts w:ascii="Tahoma" w:hAnsi="Tahoma" w:cs="Tahoma"/>
          <w:b/>
          <w:caps/>
          <w:sz w:val="24"/>
          <w:szCs w:val="24"/>
        </w:rPr>
      </w:pPr>
      <w:r w:rsidRPr="00B00298">
        <w:rPr>
          <w:rFonts w:ascii="Tahoma" w:hAnsi="Tahoma" w:cs="Tahoma"/>
          <w:b/>
          <w:bCs/>
          <w:caps/>
          <w:color w:val="0033CC"/>
          <w:sz w:val="24"/>
          <w:szCs w:val="24"/>
        </w:rPr>
        <w:t>V.</w:t>
      </w:r>
      <w:r w:rsidRPr="00B00298">
        <w:rPr>
          <w:rFonts w:ascii="Tahoma" w:hAnsi="Tahoma" w:cs="Tahoma"/>
          <w:b/>
          <w:caps/>
          <w:color w:val="0033CC"/>
          <w:sz w:val="24"/>
          <w:szCs w:val="24"/>
        </w:rPr>
        <w:t> Descrierea amplasării proiectului:</w:t>
      </w:r>
    </w:p>
    <w:p w:rsidR="00FF11E4" w:rsidRPr="00B00298" w:rsidRDefault="00FF11E4" w:rsidP="00FF11E4">
      <w:pPr>
        <w:spacing w:after="0" w:line="276" w:lineRule="auto"/>
        <w:jc w:val="both"/>
        <w:rPr>
          <w:rFonts w:ascii="Tahoma" w:hAnsi="Tahoma" w:cs="Tahoma"/>
          <w:sz w:val="24"/>
          <w:szCs w:val="24"/>
        </w:rPr>
      </w:pPr>
    </w:p>
    <w:p w:rsidR="00FF11E4" w:rsidRPr="00B00298" w:rsidRDefault="00FF11E4" w:rsidP="00FF11E4">
      <w:pPr>
        <w:spacing w:after="0" w:line="276" w:lineRule="auto"/>
        <w:jc w:val="both"/>
        <w:rPr>
          <w:rFonts w:ascii="Tahoma" w:hAnsi="Tahoma" w:cs="Tahoma"/>
          <w:b/>
          <w:sz w:val="24"/>
          <w:szCs w:val="24"/>
        </w:rPr>
      </w:pPr>
      <w:r w:rsidRPr="00B00298">
        <w:rPr>
          <w:rFonts w:ascii="Tahoma" w:hAnsi="Tahoma" w:cs="Tahoma"/>
          <w:b/>
          <w:bCs/>
          <w:color w:val="C00000"/>
          <w:sz w:val="24"/>
          <w:szCs w:val="24"/>
        </w:rPr>
        <w:t>-</w:t>
      </w:r>
      <w:r w:rsidRPr="00B00298">
        <w:rPr>
          <w:rFonts w:ascii="Tahoma" w:hAnsi="Tahoma" w:cs="Tahoma"/>
          <w:b/>
          <w:color w:val="C00000"/>
          <w:sz w:val="24"/>
          <w:szCs w:val="24"/>
        </w:rPr>
        <w:t> </w:t>
      </w:r>
      <w:r w:rsidR="00962923" w:rsidRPr="00B00298">
        <w:rPr>
          <w:rFonts w:ascii="Tahoma" w:hAnsi="Tahoma" w:cs="Tahoma"/>
          <w:b/>
          <w:color w:val="C00000"/>
          <w:sz w:val="24"/>
          <w:szCs w:val="24"/>
        </w:rPr>
        <w:t>D</w:t>
      </w:r>
      <w:r w:rsidRPr="00B00298">
        <w:rPr>
          <w:rFonts w:ascii="Tahoma" w:hAnsi="Tahoma" w:cs="Tahoma"/>
          <w:b/>
          <w:color w:val="C00000"/>
          <w:sz w:val="24"/>
          <w:szCs w:val="24"/>
        </w:rPr>
        <w:t>istanța față de granițe pentru proiectele care cad sub incidența </w:t>
      </w:r>
      <w:r w:rsidR="00E21DD7" w:rsidRPr="00B00298">
        <w:rPr>
          <w:rFonts w:ascii="Tahoma" w:hAnsi="Tahoma" w:cs="Tahoma"/>
          <w:b/>
          <w:color w:val="C00000"/>
          <w:sz w:val="24"/>
          <w:szCs w:val="24"/>
        </w:rPr>
        <w:t>Conventiei</w:t>
      </w:r>
      <w:r w:rsidRPr="00B00298">
        <w:rPr>
          <w:rFonts w:ascii="Tahoma" w:hAnsi="Tahoma" w:cs="Tahoma"/>
          <w:b/>
          <w:color w:val="C00000"/>
          <w:sz w:val="24"/>
          <w:szCs w:val="24"/>
        </w:rPr>
        <w:t xml:space="preserve"> privind evaluarea impactului asupra mediului în context </w:t>
      </w:r>
      <w:r w:rsidRPr="00B00298">
        <w:rPr>
          <w:rFonts w:ascii="Tahoma" w:hAnsi="Tahoma" w:cs="Tahoma"/>
          <w:b/>
          <w:color w:val="C00000"/>
          <w:sz w:val="24"/>
          <w:szCs w:val="24"/>
        </w:rPr>
        <w:lastRenderedPageBreak/>
        <w:t>transfrontieră, adoptată la Espoo la 25 februarie 1991, ratificată prin Legea</w:t>
      </w:r>
      <w:r w:rsidR="00E21DD7" w:rsidRPr="00B00298">
        <w:rPr>
          <w:rFonts w:ascii="Tahoma" w:hAnsi="Tahoma" w:cs="Tahoma"/>
          <w:b/>
          <w:color w:val="C00000"/>
          <w:sz w:val="24"/>
          <w:szCs w:val="24"/>
        </w:rPr>
        <w:t xml:space="preserve"> nr. 22/2001</w:t>
      </w:r>
      <w:r w:rsidRPr="00B00298">
        <w:rPr>
          <w:rFonts w:ascii="Tahoma" w:hAnsi="Tahoma" w:cs="Tahoma"/>
          <w:b/>
          <w:color w:val="C00000"/>
          <w:sz w:val="24"/>
          <w:szCs w:val="24"/>
        </w:rPr>
        <w:t>, cu completările ulterioare;</w:t>
      </w:r>
    </w:p>
    <w:p w:rsidR="00FF11E4" w:rsidRPr="00B00298" w:rsidRDefault="00AB7363" w:rsidP="00FF11E4">
      <w:pPr>
        <w:spacing w:after="0" w:line="276" w:lineRule="auto"/>
        <w:jc w:val="both"/>
        <w:rPr>
          <w:rFonts w:ascii="Tahoma" w:hAnsi="Tahoma" w:cs="Tahoma"/>
          <w:sz w:val="24"/>
          <w:szCs w:val="24"/>
        </w:rPr>
      </w:pPr>
      <w:r w:rsidRPr="00B00298">
        <w:rPr>
          <w:rFonts w:ascii="Tahoma" w:hAnsi="Tahoma" w:cs="Tahoma"/>
          <w:sz w:val="24"/>
          <w:szCs w:val="24"/>
          <w:lang w:val="it-IT"/>
        </w:rPr>
        <w:t>Nu este cazul.</w:t>
      </w:r>
    </w:p>
    <w:p w:rsidR="001455FC" w:rsidRPr="00B00298" w:rsidRDefault="001455FC" w:rsidP="00FF11E4">
      <w:pPr>
        <w:spacing w:after="0" w:line="276" w:lineRule="auto"/>
        <w:jc w:val="both"/>
        <w:rPr>
          <w:rFonts w:ascii="Tahoma" w:hAnsi="Tahoma" w:cs="Tahoma"/>
          <w:sz w:val="24"/>
          <w:szCs w:val="24"/>
        </w:rPr>
      </w:pPr>
    </w:p>
    <w:p w:rsidR="00FF11E4" w:rsidRPr="00B00298" w:rsidRDefault="00FF11E4" w:rsidP="00FF11E4">
      <w:pPr>
        <w:spacing w:after="0" w:line="276" w:lineRule="auto"/>
        <w:jc w:val="both"/>
        <w:rPr>
          <w:rFonts w:ascii="Tahoma" w:hAnsi="Tahoma" w:cs="Tahoma"/>
          <w:b/>
          <w:sz w:val="24"/>
          <w:szCs w:val="24"/>
        </w:rPr>
      </w:pPr>
      <w:r w:rsidRPr="00B00298">
        <w:rPr>
          <w:rFonts w:ascii="Tahoma" w:hAnsi="Tahoma" w:cs="Tahoma"/>
          <w:b/>
          <w:bCs/>
          <w:color w:val="C00000"/>
          <w:sz w:val="24"/>
          <w:szCs w:val="24"/>
        </w:rPr>
        <w:t>-</w:t>
      </w:r>
      <w:r w:rsidRPr="00B00298">
        <w:rPr>
          <w:rFonts w:ascii="Tahoma" w:hAnsi="Tahoma" w:cs="Tahoma"/>
          <w:b/>
          <w:color w:val="C00000"/>
          <w:sz w:val="24"/>
          <w:szCs w:val="24"/>
        </w:rPr>
        <w:t> </w:t>
      </w:r>
      <w:r w:rsidR="00962923" w:rsidRPr="00B00298">
        <w:rPr>
          <w:rFonts w:ascii="Tahoma" w:hAnsi="Tahoma" w:cs="Tahoma"/>
          <w:b/>
          <w:color w:val="C00000"/>
          <w:sz w:val="24"/>
          <w:szCs w:val="24"/>
        </w:rPr>
        <w:t>L</w:t>
      </w:r>
      <w:r w:rsidRPr="00B00298">
        <w:rPr>
          <w:rFonts w:ascii="Tahoma" w:hAnsi="Tahoma" w:cs="Tahoma"/>
          <w:b/>
          <w:color w:val="C00000"/>
          <w:sz w:val="24"/>
          <w:szCs w:val="24"/>
        </w:rPr>
        <w:t>ocalizarea amplasamentului în raport cu patrimoniul cultural potrivit Listei monumentelor istorice, actualizată, aprobată prin Ordinul ministrului culturii și cultelor</w:t>
      </w:r>
      <w:r w:rsidR="00E21DD7" w:rsidRPr="00B00298">
        <w:rPr>
          <w:rFonts w:ascii="Tahoma" w:hAnsi="Tahoma" w:cs="Tahoma"/>
          <w:b/>
          <w:color w:val="C00000"/>
          <w:sz w:val="24"/>
          <w:szCs w:val="24"/>
        </w:rPr>
        <w:t xml:space="preserve"> nr. 2314/2004</w:t>
      </w:r>
      <w:r w:rsidRPr="00B00298">
        <w:rPr>
          <w:rFonts w:ascii="Tahoma" w:hAnsi="Tahoma" w:cs="Tahoma"/>
          <w:b/>
          <w:color w:val="C00000"/>
          <w:sz w:val="24"/>
          <w:szCs w:val="24"/>
        </w:rPr>
        <w:t>, cu modificările ulterioare, și Repertoriului arheologic național prevăzut de Ordonanța Guvernului</w:t>
      </w:r>
      <w:r w:rsidR="00E21DD7" w:rsidRPr="00B00298">
        <w:rPr>
          <w:rFonts w:ascii="Tahoma" w:hAnsi="Tahoma" w:cs="Tahoma"/>
          <w:b/>
          <w:color w:val="C00000"/>
          <w:sz w:val="24"/>
          <w:szCs w:val="24"/>
        </w:rPr>
        <w:t xml:space="preserve"> nr. 43/2000</w:t>
      </w:r>
      <w:r w:rsidRPr="00B00298">
        <w:rPr>
          <w:rFonts w:ascii="Tahoma" w:hAnsi="Tahoma" w:cs="Tahoma"/>
          <w:b/>
          <w:color w:val="C00000"/>
          <w:sz w:val="24"/>
          <w:szCs w:val="24"/>
        </w:rPr>
        <w:t> privind protecția patrimoniului arheologic și declararea unor situri arheologice ca zone de interes național, republicată, cu modificările și completările ulterioare;</w:t>
      </w:r>
    </w:p>
    <w:p w:rsidR="00FF11E4" w:rsidRPr="00B00298" w:rsidRDefault="00964B93" w:rsidP="00FF11E4">
      <w:pPr>
        <w:spacing w:after="0" w:line="276" w:lineRule="auto"/>
        <w:jc w:val="both"/>
        <w:rPr>
          <w:rFonts w:ascii="Tahoma" w:hAnsi="Tahoma" w:cs="Tahoma"/>
          <w:sz w:val="24"/>
          <w:szCs w:val="24"/>
        </w:rPr>
      </w:pPr>
      <w:r w:rsidRPr="00B00298">
        <w:rPr>
          <w:rFonts w:ascii="Tahoma" w:hAnsi="Tahoma" w:cs="Tahoma"/>
          <w:sz w:val="24"/>
          <w:szCs w:val="24"/>
          <w:lang w:val="it-IT"/>
        </w:rPr>
        <w:t>Nu este cazul.</w:t>
      </w:r>
    </w:p>
    <w:p w:rsidR="001455FC" w:rsidRPr="00B00298" w:rsidRDefault="001455FC" w:rsidP="00FF11E4">
      <w:pPr>
        <w:spacing w:after="0" w:line="276" w:lineRule="auto"/>
        <w:jc w:val="both"/>
        <w:rPr>
          <w:rFonts w:ascii="Tahoma" w:hAnsi="Tahoma" w:cs="Tahoma"/>
          <w:sz w:val="24"/>
          <w:szCs w:val="24"/>
        </w:rPr>
      </w:pPr>
    </w:p>
    <w:p w:rsidR="00FF11E4" w:rsidRPr="00B00298" w:rsidRDefault="00FF11E4" w:rsidP="00FF11E4">
      <w:pPr>
        <w:spacing w:after="0" w:line="276" w:lineRule="auto"/>
        <w:jc w:val="both"/>
        <w:rPr>
          <w:rFonts w:ascii="Tahoma" w:hAnsi="Tahoma" w:cs="Tahoma"/>
          <w:b/>
          <w:sz w:val="24"/>
          <w:szCs w:val="24"/>
        </w:rPr>
      </w:pPr>
      <w:r w:rsidRPr="00B00298">
        <w:rPr>
          <w:rFonts w:ascii="Tahoma" w:hAnsi="Tahoma" w:cs="Tahoma"/>
          <w:b/>
          <w:bCs/>
          <w:color w:val="C00000"/>
          <w:sz w:val="24"/>
          <w:szCs w:val="24"/>
        </w:rPr>
        <w:t>-</w:t>
      </w:r>
      <w:r w:rsidRPr="00B00298">
        <w:rPr>
          <w:rFonts w:ascii="Tahoma" w:hAnsi="Tahoma" w:cs="Tahoma"/>
          <w:b/>
          <w:color w:val="C00000"/>
          <w:sz w:val="24"/>
          <w:szCs w:val="24"/>
        </w:rPr>
        <w:t> </w:t>
      </w:r>
      <w:r w:rsidR="00962923" w:rsidRPr="00B00298">
        <w:rPr>
          <w:rFonts w:ascii="Tahoma" w:hAnsi="Tahoma" w:cs="Tahoma"/>
          <w:b/>
          <w:color w:val="C00000"/>
          <w:sz w:val="24"/>
          <w:szCs w:val="24"/>
        </w:rPr>
        <w:t>H</w:t>
      </w:r>
      <w:r w:rsidRPr="00B00298">
        <w:rPr>
          <w:rFonts w:ascii="Tahoma" w:hAnsi="Tahoma" w:cs="Tahoma"/>
          <w:b/>
          <w:color w:val="C00000"/>
          <w:sz w:val="24"/>
          <w:szCs w:val="24"/>
        </w:rPr>
        <w:t>ărți, fotografii ale amplasamentului care pot oferi informații privind caracteristicile fizice ale mediului, atât naturale, cât și artificiale, și alte informații privind:</w:t>
      </w:r>
    </w:p>
    <w:p w:rsidR="00FF11E4" w:rsidRPr="00B00298" w:rsidRDefault="00FF11E4" w:rsidP="00FF11E4">
      <w:pPr>
        <w:spacing w:after="0" w:line="276" w:lineRule="auto"/>
        <w:jc w:val="both"/>
        <w:rPr>
          <w:rFonts w:ascii="Tahoma" w:hAnsi="Tahoma" w:cs="Tahoma"/>
          <w:sz w:val="24"/>
          <w:szCs w:val="24"/>
        </w:rPr>
      </w:pPr>
    </w:p>
    <w:p w:rsidR="00FF11E4" w:rsidRPr="00B00298" w:rsidRDefault="00962923" w:rsidP="00142334">
      <w:pPr>
        <w:pStyle w:val="ListParagraph"/>
        <w:numPr>
          <w:ilvl w:val="0"/>
          <w:numId w:val="1"/>
        </w:numPr>
        <w:spacing w:after="0" w:line="276" w:lineRule="auto"/>
        <w:jc w:val="both"/>
        <w:rPr>
          <w:rFonts w:ascii="Tahoma" w:hAnsi="Tahoma" w:cs="Tahoma"/>
          <w:b/>
          <w:sz w:val="24"/>
          <w:szCs w:val="24"/>
        </w:rPr>
      </w:pPr>
      <w:r w:rsidRPr="00B00298">
        <w:rPr>
          <w:rFonts w:ascii="Tahoma" w:hAnsi="Tahoma" w:cs="Tahoma"/>
          <w:b/>
          <w:sz w:val="24"/>
          <w:szCs w:val="24"/>
        </w:rPr>
        <w:t>F</w:t>
      </w:r>
      <w:r w:rsidR="00FF11E4" w:rsidRPr="00B00298">
        <w:rPr>
          <w:rFonts w:ascii="Tahoma" w:hAnsi="Tahoma" w:cs="Tahoma"/>
          <w:b/>
          <w:sz w:val="24"/>
          <w:szCs w:val="24"/>
        </w:rPr>
        <w:t>olosințele actuale și planificate ale terenului atât pe amplasament, cât și pe zone adiacente acestuia;</w:t>
      </w:r>
    </w:p>
    <w:p w:rsidR="00B00298" w:rsidRPr="00B00298" w:rsidRDefault="00B00298" w:rsidP="00B00298">
      <w:pPr>
        <w:spacing w:after="0" w:line="276" w:lineRule="auto"/>
        <w:ind w:firstLine="720"/>
        <w:jc w:val="both"/>
        <w:rPr>
          <w:rFonts w:ascii="Tahoma" w:hAnsi="Tahoma" w:cs="Tahoma"/>
          <w:sz w:val="24"/>
          <w:szCs w:val="24"/>
        </w:rPr>
      </w:pPr>
      <w:r w:rsidRPr="00B00298">
        <w:rPr>
          <w:rFonts w:ascii="Tahoma" w:hAnsi="Tahoma" w:cs="Tahoma"/>
          <w:sz w:val="24"/>
          <w:szCs w:val="24"/>
        </w:rPr>
        <w:t xml:space="preserve">Lucrarea propusă se va realiza în Judeţul Dambovita, intravilanul comunei Odobesti, sat Zidurilei, T17, P 163/2/9, 163/2/10, 163/2/11, 163/2/12, pe un teren în suprafaţă de 17589 mp (din care </w:t>
      </w:r>
      <w:r w:rsidRPr="00B00298">
        <w:rPr>
          <w:rFonts w:ascii="Tahoma" w:hAnsi="Tahoma" w:cs="Tahoma"/>
          <w:b/>
          <w:sz w:val="24"/>
          <w:szCs w:val="24"/>
        </w:rPr>
        <w:t>S teren alocata proiectului = 8242.45 mp</w:t>
      </w:r>
      <w:r w:rsidRPr="00B00298">
        <w:rPr>
          <w:rFonts w:ascii="Tahoma" w:hAnsi="Tahoma" w:cs="Tahoma"/>
          <w:sz w:val="24"/>
          <w:szCs w:val="24"/>
        </w:rPr>
        <w:t>), conform Actului de Alipire autentificat sub nr. 3517 din 17.10.2019.</w:t>
      </w:r>
    </w:p>
    <w:p w:rsidR="00B00298" w:rsidRPr="00B00298" w:rsidRDefault="00B00298" w:rsidP="00B00298">
      <w:pPr>
        <w:spacing w:after="0" w:line="276" w:lineRule="auto"/>
        <w:jc w:val="both"/>
        <w:rPr>
          <w:rFonts w:ascii="Tahoma" w:hAnsi="Tahoma" w:cs="Tahoma"/>
          <w:sz w:val="24"/>
          <w:szCs w:val="24"/>
        </w:rPr>
      </w:pPr>
      <w:r w:rsidRPr="00B00298">
        <w:rPr>
          <w:rFonts w:ascii="Tahoma" w:hAnsi="Tahoma" w:cs="Tahoma"/>
          <w:sz w:val="24"/>
          <w:szCs w:val="24"/>
        </w:rPr>
        <w:tab/>
        <w:t xml:space="preserve">Bunul imobil </w:t>
      </w:r>
      <w:proofErr w:type="gramStart"/>
      <w:r w:rsidRPr="00B00298">
        <w:rPr>
          <w:rFonts w:ascii="Tahoma" w:hAnsi="Tahoma" w:cs="Tahoma"/>
          <w:sz w:val="24"/>
          <w:szCs w:val="24"/>
        </w:rPr>
        <w:t>este</w:t>
      </w:r>
      <w:proofErr w:type="gramEnd"/>
      <w:r w:rsidRPr="00B00298">
        <w:rPr>
          <w:rFonts w:ascii="Tahoma" w:hAnsi="Tahoma" w:cs="Tahoma"/>
          <w:sz w:val="24"/>
          <w:szCs w:val="24"/>
        </w:rPr>
        <w:t xml:space="preserve"> identificat cu numarul cadastral </w:t>
      </w:r>
      <w:r w:rsidRPr="00B00298">
        <w:rPr>
          <w:rFonts w:ascii="Tahoma" w:hAnsi="Tahoma" w:cs="Tahoma"/>
          <w:b/>
          <w:sz w:val="24"/>
          <w:szCs w:val="24"/>
        </w:rPr>
        <w:t>71834</w:t>
      </w:r>
      <w:r w:rsidRPr="00B00298">
        <w:rPr>
          <w:rFonts w:ascii="Tahoma" w:hAnsi="Tahoma" w:cs="Tahoma"/>
          <w:sz w:val="24"/>
          <w:szCs w:val="24"/>
        </w:rPr>
        <w:t>.</w:t>
      </w:r>
    </w:p>
    <w:p w:rsidR="00B00298" w:rsidRPr="00B00298" w:rsidRDefault="00B00298" w:rsidP="00B00298">
      <w:pPr>
        <w:spacing w:after="0" w:line="276" w:lineRule="auto"/>
        <w:jc w:val="both"/>
        <w:rPr>
          <w:rFonts w:ascii="Tahoma" w:hAnsi="Tahoma" w:cs="Tahoma"/>
          <w:sz w:val="24"/>
          <w:szCs w:val="24"/>
        </w:rPr>
      </w:pPr>
    </w:p>
    <w:p w:rsidR="00B00298" w:rsidRPr="00B00298" w:rsidRDefault="00B00298" w:rsidP="00B00298">
      <w:pPr>
        <w:spacing w:after="0" w:line="276" w:lineRule="auto"/>
        <w:jc w:val="both"/>
        <w:rPr>
          <w:rFonts w:ascii="Tahoma" w:hAnsi="Tahoma" w:cs="Tahoma"/>
          <w:sz w:val="24"/>
          <w:szCs w:val="24"/>
        </w:rPr>
      </w:pPr>
      <w:r w:rsidRPr="00B00298">
        <w:rPr>
          <w:rFonts w:ascii="Tahoma" w:hAnsi="Tahoma" w:cs="Tahoma"/>
          <w:sz w:val="24"/>
          <w:szCs w:val="24"/>
        </w:rPr>
        <w:t>DIstanta pana la cele mai apropiate zone protejate:</w:t>
      </w:r>
    </w:p>
    <w:p w:rsidR="00B00298" w:rsidRPr="00B00298" w:rsidRDefault="00B00298" w:rsidP="00B00298">
      <w:pPr>
        <w:pStyle w:val="ListParagraph"/>
        <w:numPr>
          <w:ilvl w:val="0"/>
          <w:numId w:val="38"/>
        </w:numPr>
        <w:spacing w:after="0" w:line="276" w:lineRule="auto"/>
        <w:jc w:val="both"/>
        <w:rPr>
          <w:rFonts w:ascii="Tahoma" w:hAnsi="Tahoma" w:cs="Tahoma"/>
          <w:sz w:val="24"/>
          <w:szCs w:val="24"/>
        </w:rPr>
      </w:pPr>
      <w:r w:rsidRPr="00B00298">
        <w:rPr>
          <w:rFonts w:ascii="Tahoma" w:hAnsi="Tahoma" w:cs="Tahoma"/>
          <w:sz w:val="24"/>
          <w:szCs w:val="24"/>
        </w:rPr>
        <w:t>Nord: 26725 m pana la ROSPA0124 Lacurile de pe Valea Ilfovului;</w:t>
      </w:r>
    </w:p>
    <w:p w:rsidR="00B00298" w:rsidRPr="00B00298" w:rsidRDefault="00B00298" w:rsidP="00B00298">
      <w:pPr>
        <w:pStyle w:val="ListParagraph"/>
        <w:numPr>
          <w:ilvl w:val="0"/>
          <w:numId w:val="38"/>
        </w:numPr>
        <w:spacing w:after="0" w:line="276" w:lineRule="auto"/>
        <w:jc w:val="both"/>
        <w:rPr>
          <w:rFonts w:ascii="Tahoma" w:hAnsi="Tahoma" w:cs="Tahoma"/>
          <w:sz w:val="24"/>
          <w:szCs w:val="24"/>
        </w:rPr>
      </w:pPr>
      <w:r w:rsidRPr="00B00298">
        <w:rPr>
          <w:rFonts w:ascii="Tahoma" w:hAnsi="Tahoma" w:cs="Tahoma"/>
          <w:sz w:val="24"/>
          <w:szCs w:val="24"/>
        </w:rPr>
        <w:t>Est: 34538 m;</w:t>
      </w:r>
    </w:p>
    <w:p w:rsidR="00B00298" w:rsidRPr="00B00298" w:rsidRDefault="00B00298" w:rsidP="00B00298">
      <w:pPr>
        <w:pStyle w:val="ListParagraph"/>
        <w:numPr>
          <w:ilvl w:val="0"/>
          <w:numId w:val="38"/>
        </w:numPr>
        <w:spacing w:after="0" w:line="276" w:lineRule="auto"/>
        <w:jc w:val="both"/>
        <w:rPr>
          <w:rFonts w:ascii="Tahoma" w:hAnsi="Tahoma" w:cs="Tahoma"/>
          <w:sz w:val="24"/>
          <w:szCs w:val="24"/>
        </w:rPr>
      </w:pPr>
      <w:r w:rsidRPr="00B00298">
        <w:rPr>
          <w:rFonts w:ascii="Tahoma" w:hAnsi="Tahoma" w:cs="Tahoma"/>
          <w:sz w:val="24"/>
          <w:szCs w:val="24"/>
        </w:rPr>
        <w:t>Sud: 3833 m pana la ROSPA0161 Lunca Mijlocie a Argesului;</w:t>
      </w:r>
    </w:p>
    <w:p w:rsidR="00142334" w:rsidRPr="00B00298" w:rsidRDefault="00B00298" w:rsidP="00B00298">
      <w:pPr>
        <w:pStyle w:val="ListParagraph"/>
        <w:numPr>
          <w:ilvl w:val="0"/>
          <w:numId w:val="38"/>
        </w:numPr>
        <w:spacing w:after="0" w:line="276" w:lineRule="auto"/>
        <w:jc w:val="both"/>
        <w:rPr>
          <w:rFonts w:ascii="Tahoma" w:hAnsi="Tahoma" w:cs="Tahoma"/>
          <w:sz w:val="24"/>
          <w:szCs w:val="24"/>
        </w:rPr>
      </w:pPr>
      <w:r w:rsidRPr="00B00298">
        <w:rPr>
          <w:rFonts w:ascii="Tahoma" w:hAnsi="Tahoma" w:cs="Tahoma"/>
          <w:sz w:val="24"/>
          <w:szCs w:val="24"/>
        </w:rPr>
        <w:t xml:space="preserve">Vest: 2868 m pana la ROSPA0161 Lunca Mijlocie </w:t>
      </w:r>
      <w:proofErr w:type="gramStart"/>
      <w:r w:rsidRPr="00B00298">
        <w:rPr>
          <w:rFonts w:ascii="Tahoma" w:hAnsi="Tahoma" w:cs="Tahoma"/>
          <w:sz w:val="24"/>
          <w:szCs w:val="24"/>
        </w:rPr>
        <w:t>a</w:t>
      </w:r>
      <w:proofErr w:type="gramEnd"/>
      <w:r w:rsidRPr="00B00298">
        <w:rPr>
          <w:rFonts w:ascii="Tahoma" w:hAnsi="Tahoma" w:cs="Tahoma"/>
          <w:sz w:val="24"/>
          <w:szCs w:val="24"/>
        </w:rPr>
        <w:t xml:space="preserve"> Argesului.</w:t>
      </w:r>
    </w:p>
    <w:p w:rsidR="001455FC" w:rsidRPr="00B00298" w:rsidRDefault="001455FC" w:rsidP="00142334">
      <w:pPr>
        <w:spacing w:after="0" w:line="276" w:lineRule="auto"/>
        <w:jc w:val="both"/>
        <w:rPr>
          <w:rFonts w:ascii="Tahoma" w:hAnsi="Tahoma" w:cs="Tahoma"/>
          <w:sz w:val="24"/>
          <w:szCs w:val="24"/>
        </w:rPr>
      </w:pPr>
    </w:p>
    <w:p w:rsidR="00FF11E4" w:rsidRPr="00B00298" w:rsidRDefault="00962923" w:rsidP="00142334">
      <w:pPr>
        <w:pStyle w:val="ListParagraph"/>
        <w:numPr>
          <w:ilvl w:val="0"/>
          <w:numId w:val="1"/>
        </w:numPr>
        <w:spacing w:after="0" w:line="276" w:lineRule="auto"/>
        <w:jc w:val="both"/>
        <w:rPr>
          <w:rFonts w:ascii="Tahoma" w:hAnsi="Tahoma" w:cs="Tahoma"/>
          <w:b/>
          <w:sz w:val="24"/>
          <w:szCs w:val="24"/>
        </w:rPr>
      </w:pPr>
      <w:r w:rsidRPr="00B00298">
        <w:rPr>
          <w:rFonts w:ascii="Tahoma" w:hAnsi="Tahoma" w:cs="Tahoma"/>
          <w:b/>
          <w:sz w:val="24"/>
          <w:szCs w:val="24"/>
        </w:rPr>
        <w:t>P</w:t>
      </w:r>
      <w:r w:rsidR="00FF11E4" w:rsidRPr="00B00298">
        <w:rPr>
          <w:rFonts w:ascii="Tahoma" w:hAnsi="Tahoma" w:cs="Tahoma"/>
          <w:b/>
          <w:sz w:val="24"/>
          <w:szCs w:val="24"/>
        </w:rPr>
        <w:t>olitici de zonare și de folosire a terenului;</w:t>
      </w:r>
    </w:p>
    <w:p w:rsidR="00142334" w:rsidRPr="00B00298" w:rsidRDefault="00964B93" w:rsidP="00142334">
      <w:pPr>
        <w:spacing w:after="0" w:line="276" w:lineRule="auto"/>
        <w:jc w:val="both"/>
        <w:rPr>
          <w:rFonts w:ascii="Tahoma" w:hAnsi="Tahoma" w:cs="Tahoma"/>
          <w:sz w:val="24"/>
          <w:szCs w:val="24"/>
        </w:rPr>
      </w:pPr>
      <w:r w:rsidRPr="00B00298">
        <w:rPr>
          <w:rFonts w:ascii="Tahoma" w:hAnsi="Tahoma" w:cs="Tahoma"/>
          <w:sz w:val="24"/>
          <w:szCs w:val="24"/>
        </w:rPr>
        <w:t xml:space="preserve">Nu </w:t>
      </w:r>
      <w:proofErr w:type="gramStart"/>
      <w:r w:rsidRPr="00B00298">
        <w:rPr>
          <w:rFonts w:ascii="Tahoma" w:hAnsi="Tahoma" w:cs="Tahoma"/>
          <w:sz w:val="24"/>
          <w:szCs w:val="24"/>
        </w:rPr>
        <w:t>este</w:t>
      </w:r>
      <w:proofErr w:type="gramEnd"/>
      <w:r w:rsidRPr="00B00298">
        <w:rPr>
          <w:rFonts w:ascii="Tahoma" w:hAnsi="Tahoma" w:cs="Tahoma"/>
          <w:sz w:val="24"/>
          <w:szCs w:val="24"/>
        </w:rPr>
        <w:t xml:space="preserve"> cazul.</w:t>
      </w:r>
    </w:p>
    <w:p w:rsidR="001455FC" w:rsidRPr="00B00298" w:rsidRDefault="001455FC" w:rsidP="00142334">
      <w:pPr>
        <w:spacing w:after="0" w:line="276" w:lineRule="auto"/>
        <w:jc w:val="both"/>
        <w:rPr>
          <w:rFonts w:ascii="Tahoma" w:hAnsi="Tahoma" w:cs="Tahoma"/>
          <w:sz w:val="24"/>
          <w:szCs w:val="24"/>
        </w:rPr>
      </w:pPr>
    </w:p>
    <w:p w:rsidR="00FF11E4" w:rsidRPr="00B00298" w:rsidRDefault="00962923" w:rsidP="00142334">
      <w:pPr>
        <w:pStyle w:val="ListParagraph"/>
        <w:numPr>
          <w:ilvl w:val="0"/>
          <w:numId w:val="1"/>
        </w:numPr>
        <w:spacing w:after="0" w:line="276" w:lineRule="auto"/>
        <w:jc w:val="both"/>
        <w:rPr>
          <w:rFonts w:ascii="Tahoma" w:hAnsi="Tahoma" w:cs="Tahoma"/>
          <w:b/>
          <w:sz w:val="24"/>
          <w:szCs w:val="24"/>
        </w:rPr>
      </w:pPr>
      <w:r w:rsidRPr="00B00298">
        <w:rPr>
          <w:rFonts w:ascii="Tahoma" w:hAnsi="Tahoma" w:cs="Tahoma"/>
          <w:b/>
          <w:sz w:val="24"/>
          <w:szCs w:val="24"/>
        </w:rPr>
        <w:t>A</w:t>
      </w:r>
      <w:r w:rsidR="00FF11E4" w:rsidRPr="00B00298">
        <w:rPr>
          <w:rFonts w:ascii="Tahoma" w:hAnsi="Tahoma" w:cs="Tahoma"/>
          <w:b/>
          <w:sz w:val="24"/>
          <w:szCs w:val="24"/>
        </w:rPr>
        <w:t>realele sensibile;</w:t>
      </w:r>
    </w:p>
    <w:p w:rsidR="00FF11E4" w:rsidRPr="00B00298" w:rsidRDefault="00964B93" w:rsidP="00FF11E4">
      <w:pPr>
        <w:spacing w:after="0" w:line="276" w:lineRule="auto"/>
        <w:jc w:val="both"/>
        <w:rPr>
          <w:rFonts w:ascii="Tahoma" w:hAnsi="Tahoma" w:cs="Tahoma"/>
          <w:sz w:val="24"/>
          <w:szCs w:val="24"/>
        </w:rPr>
      </w:pPr>
      <w:r w:rsidRPr="00B00298">
        <w:rPr>
          <w:rFonts w:ascii="Tahoma" w:hAnsi="Tahoma" w:cs="Tahoma"/>
          <w:sz w:val="24"/>
          <w:szCs w:val="24"/>
        </w:rPr>
        <w:t xml:space="preserve">Nu </w:t>
      </w:r>
      <w:proofErr w:type="gramStart"/>
      <w:r w:rsidRPr="00B00298">
        <w:rPr>
          <w:rFonts w:ascii="Tahoma" w:hAnsi="Tahoma" w:cs="Tahoma"/>
          <w:sz w:val="24"/>
          <w:szCs w:val="24"/>
        </w:rPr>
        <w:t>este</w:t>
      </w:r>
      <w:proofErr w:type="gramEnd"/>
      <w:r w:rsidRPr="00B00298">
        <w:rPr>
          <w:rFonts w:ascii="Tahoma" w:hAnsi="Tahoma" w:cs="Tahoma"/>
          <w:sz w:val="24"/>
          <w:szCs w:val="24"/>
        </w:rPr>
        <w:t xml:space="preserve"> cazul.</w:t>
      </w:r>
    </w:p>
    <w:p w:rsidR="001455FC" w:rsidRPr="00B00298" w:rsidRDefault="001455FC" w:rsidP="00FF11E4">
      <w:pPr>
        <w:spacing w:after="0" w:line="276" w:lineRule="auto"/>
        <w:jc w:val="both"/>
        <w:rPr>
          <w:rFonts w:ascii="Tahoma" w:hAnsi="Tahoma" w:cs="Tahoma"/>
          <w:sz w:val="24"/>
          <w:szCs w:val="24"/>
        </w:rPr>
      </w:pPr>
    </w:p>
    <w:p w:rsidR="00FF11E4" w:rsidRPr="00906812" w:rsidRDefault="00FF11E4" w:rsidP="00FF11E4">
      <w:pPr>
        <w:spacing w:after="0" w:line="276" w:lineRule="auto"/>
        <w:jc w:val="both"/>
        <w:rPr>
          <w:rFonts w:ascii="Tahoma" w:hAnsi="Tahoma" w:cs="Tahoma"/>
          <w:b/>
          <w:color w:val="C00000"/>
          <w:sz w:val="24"/>
          <w:szCs w:val="24"/>
        </w:rPr>
      </w:pPr>
      <w:r w:rsidRPr="00906812">
        <w:rPr>
          <w:rFonts w:ascii="Tahoma" w:hAnsi="Tahoma" w:cs="Tahoma"/>
          <w:b/>
          <w:bCs/>
          <w:color w:val="C00000"/>
          <w:sz w:val="24"/>
          <w:szCs w:val="24"/>
        </w:rPr>
        <w:t>-</w:t>
      </w:r>
      <w:r w:rsidRPr="00906812">
        <w:rPr>
          <w:rFonts w:ascii="Tahoma" w:hAnsi="Tahoma" w:cs="Tahoma"/>
          <w:b/>
          <w:color w:val="C00000"/>
          <w:sz w:val="24"/>
          <w:szCs w:val="24"/>
        </w:rPr>
        <w:t> </w:t>
      </w:r>
      <w:r w:rsidR="00962923" w:rsidRPr="00906812">
        <w:rPr>
          <w:rFonts w:ascii="Tahoma" w:hAnsi="Tahoma" w:cs="Tahoma"/>
          <w:b/>
          <w:color w:val="C00000"/>
          <w:sz w:val="24"/>
          <w:szCs w:val="24"/>
        </w:rPr>
        <w:t>C</w:t>
      </w:r>
      <w:r w:rsidRPr="00906812">
        <w:rPr>
          <w:rFonts w:ascii="Tahoma" w:hAnsi="Tahoma" w:cs="Tahoma"/>
          <w:b/>
          <w:color w:val="C00000"/>
          <w:sz w:val="24"/>
          <w:szCs w:val="24"/>
        </w:rPr>
        <w:t>oordonatele geografice ale amplasamentului proiectului, care vor fi prezentate sub formă de vector în format digital cu referință geografică, în sistem de proiecție națională Stereo 1970;</w:t>
      </w:r>
    </w:p>
    <w:p w:rsidR="00A509B5" w:rsidRPr="00906812" w:rsidRDefault="00A509B5" w:rsidP="00FF11E4">
      <w:pPr>
        <w:spacing w:after="0" w:line="276" w:lineRule="auto"/>
        <w:jc w:val="both"/>
        <w:rPr>
          <w:rFonts w:ascii="Tahoma" w:hAnsi="Tahoma" w:cs="Tahoma"/>
          <w:sz w:val="24"/>
          <w:szCs w:val="24"/>
        </w:rPr>
      </w:pPr>
    </w:p>
    <w:p w:rsidR="00AB7363" w:rsidRPr="00906812" w:rsidRDefault="002A7202" w:rsidP="009505BC">
      <w:pPr>
        <w:spacing w:after="0" w:line="276" w:lineRule="auto"/>
        <w:jc w:val="center"/>
        <w:rPr>
          <w:rFonts w:ascii="Tahoma" w:hAnsi="Tahoma" w:cs="Tahoma"/>
          <w:b/>
          <w:sz w:val="24"/>
          <w:szCs w:val="24"/>
          <w:lang w:val="fr-FR"/>
        </w:rPr>
      </w:pPr>
      <w:r w:rsidRPr="00906812">
        <w:rPr>
          <w:rFonts w:ascii="Tahoma" w:hAnsi="Tahoma" w:cs="Tahoma"/>
          <w:noProof/>
          <w:sz w:val="24"/>
          <w:szCs w:val="24"/>
          <w:lang w:eastAsia="en-GB"/>
        </w:rPr>
        <w:lastRenderedPageBreak/>
        <w:drawing>
          <wp:inline distT="0" distB="0" distL="0" distR="0" wp14:anchorId="09DA2049" wp14:editId="10153B4F">
            <wp:extent cx="2618615"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0523" cy="2602582"/>
                    </a:xfrm>
                    <a:prstGeom prst="rect">
                      <a:avLst/>
                    </a:prstGeom>
                    <a:noFill/>
                    <a:ln>
                      <a:noFill/>
                    </a:ln>
                  </pic:spPr>
                </pic:pic>
              </a:graphicData>
            </a:graphic>
          </wp:inline>
        </w:drawing>
      </w:r>
    </w:p>
    <w:p w:rsidR="009505BC" w:rsidRPr="00906812" w:rsidRDefault="009505BC" w:rsidP="00AB7363">
      <w:pPr>
        <w:spacing w:after="0" w:line="276" w:lineRule="auto"/>
        <w:jc w:val="both"/>
        <w:rPr>
          <w:rFonts w:ascii="Tahoma" w:hAnsi="Tahoma" w:cs="Tahoma"/>
          <w:b/>
          <w:sz w:val="24"/>
          <w:szCs w:val="24"/>
          <w:lang w:val="fr-FR"/>
        </w:rPr>
      </w:pPr>
    </w:p>
    <w:p w:rsidR="009505BC" w:rsidRPr="00906812" w:rsidRDefault="009505BC" w:rsidP="00AB7363">
      <w:pPr>
        <w:spacing w:after="0" w:line="276" w:lineRule="auto"/>
        <w:jc w:val="both"/>
        <w:rPr>
          <w:rFonts w:ascii="Tahoma" w:hAnsi="Tahoma" w:cs="Tahoma"/>
          <w:b/>
          <w:sz w:val="24"/>
          <w:szCs w:val="24"/>
          <w:lang w:val="fr-FR"/>
        </w:rPr>
      </w:pPr>
    </w:p>
    <w:p w:rsidR="00FF11E4" w:rsidRPr="00906812" w:rsidRDefault="00FF11E4" w:rsidP="00FF11E4">
      <w:pPr>
        <w:spacing w:after="0" w:line="276" w:lineRule="auto"/>
        <w:jc w:val="both"/>
        <w:rPr>
          <w:rFonts w:ascii="Tahoma" w:hAnsi="Tahoma" w:cs="Tahoma"/>
          <w:b/>
          <w:sz w:val="24"/>
          <w:szCs w:val="24"/>
        </w:rPr>
      </w:pPr>
      <w:r w:rsidRPr="00906812">
        <w:rPr>
          <w:rFonts w:ascii="Tahoma" w:hAnsi="Tahoma" w:cs="Tahoma"/>
          <w:b/>
          <w:bCs/>
          <w:color w:val="C00000"/>
          <w:sz w:val="24"/>
          <w:szCs w:val="24"/>
        </w:rPr>
        <w:t>-</w:t>
      </w:r>
      <w:r w:rsidRPr="00906812">
        <w:rPr>
          <w:rFonts w:ascii="Tahoma" w:hAnsi="Tahoma" w:cs="Tahoma"/>
          <w:b/>
          <w:color w:val="C00000"/>
          <w:sz w:val="24"/>
          <w:szCs w:val="24"/>
        </w:rPr>
        <w:t> </w:t>
      </w:r>
      <w:r w:rsidR="00962923" w:rsidRPr="00906812">
        <w:rPr>
          <w:rFonts w:ascii="Tahoma" w:hAnsi="Tahoma" w:cs="Tahoma"/>
          <w:b/>
          <w:color w:val="C00000"/>
          <w:sz w:val="24"/>
          <w:szCs w:val="24"/>
        </w:rPr>
        <w:t>D</w:t>
      </w:r>
      <w:r w:rsidRPr="00906812">
        <w:rPr>
          <w:rFonts w:ascii="Tahoma" w:hAnsi="Tahoma" w:cs="Tahoma"/>
          <w:b/>
          <w:color w:val="C00000"/>
          <w:sz w:val="24"/>
          <w:szCs w:val="24"/>
        </w:rPr>
        <w:t>etalii privind orice variantă de amplasament care a fost luată în considerare.</w:t>
      </w:r>
    </w:p>
    <w:p w:rsidR="00FF11E4" w:rsidRPr="00906812" w:rsidRDefault="00964B93" w:rsidP="00FF11E4">
      <w:pPr>
        <w:spacing w:after="0" w:line="276" w:lineRule="auto"/>
        <w:jc w:val="both"/>
        <w:rPr>
          <w:rFonts w:ascii="Tahoma" w:hAnsi="Tahoma" w:cs="Tahoma"/>
          <w:sz w:val="24"/>
          <w:szCs w:val="24"/>
        </w:rPr>
      </w:pPr>
      <w:r w:rsidRPr="00906812">
        <w:rPr>
          <w:rFonts w:ascii="Tahoma" w:hAnsi="Tahoma" w:cs="Tahoma"/>
          <w:sz w:val="24"/>
          <w:szCs w:val="24"/>
        </w:rPr>
        <w:t xml:space="preserve">Nu </w:t>
      </w:r>
      <w:proofErr w:type="gramStart"/>
      <w:r w:rsidRPr="00906812">
        <w:rPr>
          <w:rFonts w:ascii="Tahoma" w:hAnsi="Tahoma" w:cs="Tahoma"/>
          <w:sz w:val="24"/>
          <w:szCs w:val="24"/>
        </w:rPr>
        <w:t>este</w:t>
      </w:r>
      <w:proofErr w:type="gramEnd"/>
      <w:r w:rsidRPr="00906812">
        <w:rPr>
          <w:rFonts w:ascii="Tahoma" w:hAnsi="Tahoma" w:cs="Tahoma"/>
          <w:sz w:val="24"/>
          <w:szCs w:val="24"/>
        </w:rPr>
        <w:t xml:space="preserve"> cazul.</w:t>
      </w:r>
    </w:p>
    <w:p w:rsidR="001455FC" w:rsidRPr="00906812" w:rsidRDefault="001455FC" w:rsidP="00FF11E4">
      <w:pPr>
        <w:spacing w:after="0" w:line="276" w:lineRule="auto"/>
        <w:jc w:val="both"/>
        <w:rPr>
          <w:rFonts w:ascii="Tahoma" w:hAnsi="Tahoma" w:cs="Tahoma"/>
          <w:sz w:val="24"/>
          <w:szCs w:val="24"/>
        </w:rPr>
      </w:pPr>
    </w:p>
    <w:p w:rsidR="00FF11E4" w:rsidRPr="00906812" w:rsidRDefault="00FF11E4" w:rsidP="00FF11E4">
      <w:pPr>
        <w:spacing w:after="0" w:line="276" w:lineRule="auto"/>
        <w:jc w:val="both"/>
        <w:rPr>
          <w:rFonts w:ascii="Tahoma" w:hAnsi="Tahoma" w:cs="Tahoma"/>
          <w:b/>
          <w:caps/>
          <w:sz w:val="24"/>
          <w:szCs w:val="24"/>
        </w:rPr>
      </w:pPr>
      <w:r w:rsidRPr="00906812">
        <w:rPr>
          <w:rFonts w:ascii="Tahoma" w:hAnsi="Tahoma" w:cs="Tahoma"/>
          <w:b/>
          <w:bCs/>
          <w:caps/>
          <w:color w:val="0033CC"/>
          <w:sz w:val="24"/>
          <w:szCs w:val="24"/>
        </w:rPr>
        <w:t>VI.</w:t>
      </w:r>
      <w:r w:rsidRPr="00906812">
        <w:rPr>
          <w:rFonts w:ascii="Tahoma" w:hAnsi="Tahoma" w:cs="Tahoma"/>
          <w:b/>
          <w:caps/>
          <w:color w:val="0033CC"/>
          <w:sz w:val="24"/>
          <w:szCs w:val="24"/>
        </w:rPr>
        <w:t> Descrierea tuturor efectelor semnificative posibile asupra mediului ale proiectului, în limita informațiilor disponibile:</w:t>
      </w:r>
    </w:p>
    <w:p w:rsidR="00FF11E4" w:rsidRPr="00906812" w:rsidRDefault="00FF11E4" w:rsidP="00FF11E4">
      <w:pPr>
        <w:spacing w:after="0" w:line="276" w:lineRule="auto"/>
        <w:jc w:val="both"/>
        <w:rPr>
          <w:rFonts w:ascii="Tahoma" w:hAnsi="Tahoma" w:cs="Tahoma"/>
          <w:sz w:val="24"/>
          <w:szCs w:val="24"/>
        </w:rPr>
      </w:pPr>
    </w:p>
    <w:p w:rsidR="00FF11E4" w:rsidRPr="00906812" w:rsidRDefault="00FF11E4" w:rsidP="00FF11E4">
      <w:pPr>
        <w:spacing w:after="0" w:line="276" w:lineRule="auto"/>
        <w:jc w:val="both"/>
        <w:rPr>
          <w:rFonts w:ascii="Tahoma" w:hAnsi="Tahoma" w:cs="Tahoma"/>
          <w:b/>
          <w:sz w:val="24"/>
          <w:szCs w:val="24"/>
        </w:rPr>
      </w:pPr>
      <w:r w:rsidRPr="00906812">
        <w:rPr>
          <w:rFonts w:ascii="Tahoma" w:hAnsi="Tahoma" w:cs="Tahoma"/>
          <w:b/>
          <w:bCs/>
          <w:color w:val="385623" w:themeColor="accent6" w:themeShade="80"/>
          <w:sz w:val="24"/>
          <w:szCs w:val="24"/>
        </w:rPr>
        <w:t>A.</w:t>
      </w:r>
      <w:r w:rsidRPr="00906812">
        <w:rPr>
          <w:rFonts w:ascii="Tahoma" w:hAnsi="Tahoma" w:cs="Tahoma"/>
          <w:b/>
          <w:color w:val="385623" w:themeColor="accent6" w:themeShade="80"/>
          <w:sz w:val="24"/>
          <w:szCs w:val="24"/>
        </w:rPr>
        <w:t> Surse de poluanți și instalații pentru reținerea, evacuarea și dispersia poluanților în mediu:</w:t>
      </w:r>
    </w:p>
    <w:p w:rsidR="006E7240" w:rsidRPr="00906812" w:rsidRDefault="006E7240" w:rsidP="00FF11E4">
      <w:pPr>
        <w:spacing w:after="0" w:line="276" w:lineRule="auto"/>
        <w:jc w:val="both"/>
        <w:rPr>
          <w:rFonts w:ascii="Tahoma" w:hAnsi="Tahoma" w:cs="Tahoma"/>
          <w:sz w:val="24"/>
          <w:szCs w:val="24"/>
        </w:rPr>
      </w:pPr>
    </w:p>
    <w:p w:rsidR="00FF11E4" w:rsidRPr="00906812" w:rsidRDefault="00FF11E4" w:rsidP="00FF11E4">
      <w:pPr>
        <w:spacing w:after="0" w:line="276" w:lineRule="auto"/>
        <w:jc w:val="both"/>
        <w:rPr>
          <w:rFonts w:ascii="Tahoma" w:hAnsi="Tahoma" w:cs="Tahoma"/>
          <w:b/>
          <w:sz w:val="24"/>
          <w:szCs w:val="24"/>
        </w:rPr>
      </w:pPr>
      <w:r w:rsidRPr="00906812">
        <w:rPr>
          <w:rFonts w:ascii="Tahoma" w:hAnsi="Tahoma" w:cs="Tahoma"/>
          <w:b/>
          <w:bCs/>
          <w:color w:val="C00000"/>
          <w:sz w:val="24"/>
          <w:szCs w:val="24"/>
        </w:rPr>
        <w:t>a)</w:t>
      </w:r>
      <w:r w:rsidRPr="00906812">
        <w:rPr>
          <w:rFonts w:ascii="Tahoma" w:hAnsi="Tahoma" w:cs="Tahoma"/>
          <w:b/>
          <w:color w:val="C00000"/>
          <w:sz w:val="24"/>
          <w:szCs w:val="24"/>
        </w:rPr>
        <w:t> </w:t>
      </w:r>
      <w:r w:rsidR="00962923" w:rsidRPr="00906812">
        <w:rPr>
          <w:rFonts w:ascii="Tahoma" w:hAnsi="Tahoma" w:cs="Tahoma"/>
          <w:b/>
          <w:color w:val="C00000"/>
          <w:sz w:val="24"/>
          <w:szCs w:val="24"/>
        </w:rPr>
        <w:t>P</w:t>
      </w:r>
      <w:r w:rsidRPr="00906812">
        <w:rPr>
          <w:rFonts w:ascii="Tahoma" w:hAnsi="Tahoma" w:cs="Tahoma"/>
          <w:b/>
          <w:color w:val="C00000"/>
          <w:sz w:val="24"/>
          <w:szCs w:val="24"/>
        </w:rPr>
        <w:t>rotecția calității apelor:</w:t>
      </w:r>
    </w:p>
    <w:p w:rsidR="006E7240" w:rsidRPr="00906812" w:rsidRDefault="006E7240" w:rsidP="00FF11E4">
      <w:pPr>
        <w:spacing w:after="0" w:line="276" w:lineRule="auto"/>
        <w:jc w:val="both"/>
        <w:rPr>
          <w:rFonts w:ascii="Tahoma" w:hAnsi="Tahoma" w:cs="Tahoma"/>
          <w:sz w:val="24"/>
          <w:szCs w:val="24"/>
        </w:rPr>
      </w:pPr>
    </w:p>
    <w:p w:rsidR="00FF11E4" w:rsidRPr="00906812" w:rsidRDefault="00FF11E4" w:rsidP="00FF11E4">
      <w:pPr>
        <w:spacing w:after="0" w:line="276" w:lineRule="auto"/>
        <w:jc w:val="both"/>
        <w:rPr>
          <w:rFonts w:ascii="Tahoma" w:hAnsi="Tahoma" w:cs="Tahoma"/>
          <w:b/>
          <w:sz w:val="24"/>
          <w:szCs w:val="24"/>
        </w:rPr>
      </w:pPr>
      <w:r w:rsidRPr="00906812">
        <w:rPr>
          <w:rFonts w:ascii="Tahoma" w:hAnsi="Tahoma" w:cs="Tahoma"/>
          <w:b/>
          <w:bCs/>
          <w:sz w:val="24"/>
          <w:szCs w:val="24"/>
        </w:rPr>
        <w:t>-</w:t>
      </w:r>
      <w:r w:rsidRPr="00906812">
        <w:rPr>
          <w:rFonts w:ascii="Tahoma" w:hAnsi="Tahoma" w:cs="Tahoma"/>
          <w:b/>
          <w:sz w:val="24"/>
          <w:szCs w:val="24"/>
        </w:rPr>
        <w:t> </w:t>
      </w:r>
      <w:r w:rsidR="00962923" w:rsidRPr="00906812">
        <w:rPr>
          <w:rFonts w:ascii="Tahoma" w:hAnsi="Tahoma" w:cs="Tahoma"/>
          <w:b/>
          <w:sz w:val="24"/>
          <w:szCs w:val="24"/>
        </w:rPr>
        <w:t>S</w:t>
      </w:r>
      <w:r w:rsidRPr="00906812">
        <w:rPr>
          <w:rFonts w:ascii="Tahoma" w:hAnsi="Tahoma" w:cs="Tahoma"/>
          <w:b/>
          <w:sz w:val="24"/>
          <w:szCs w:val="24"/>
        </w:rPr>
        <w:t>ursele de poluanți pentru ape, locul de evacuare sau emisarul;</w:t>
      </w:r>
    </w:p>
    <w:p w:rsidR="006E54CE" w:rsidRPr="00906812" w:rsidRDefault="006E54CE" w:rsidP="006E54CE">
      <w:pPr>
        <w:spacing w:after="0" w:line="276" w:lineRule="auto"/>
        <w:ind w:firstLine="720"/>
        <w:jc w:val="both"/>
        <w:rPr>
          <w:rFonts w:ascii="Tahoma" w:hAnsi="Tahoma" w:cs="Tahoma"/>
          <w:sz w:val="24"/>
          <w:szCs w:val="24"/>
          <w:lang w:val="ro-RO"/>
        </w:rPr>
      </w:pPr>
      <w:r w:rsidRPr="00906812">
        <w:rPr>
          <w:rFonts w:ascii="Tahoma" w:hAnsi="Tahoma" w:cs="Tahoma"/>
          <w:sz w:val="24"/>
          <w:szCs w:val="24"/>
          <w:lang w:val="ro-RO"/>
        </w:rPr>
        <w:t>Functionarea utilajelor →</w:t>
      </w:r>
      <w:r w:rsidR="00906812" w:rsidRPr="00906812">
        <w:rPr>
          <w:rFonts w:ascii="Tahoma" w:hAnsi="Tahoma" w:cs="Tahoma"/>
          <w:sz w:val="24"/>
          <w:szCs w:val="24"/>
          <w:lang w:val="ro-RO"/>
        </w:rPr>
        <w:t xml:space="preserve"> </w:t>
      </w:r>
      <w:r w:rsidRPr="00906812">
        <w:rPr>
          <w:rFonts w:ascii="Tahoma" w:hAnsi="Tahoma" w:cs="Tahoma"/>
          <w:sz w:val="24"/>
          <w:szCs w:val="24"/>
          <w:lang w:val="ro-RO"/>
        </w:rPr>
        <w:t>suspensii</w:t>
      </w:r>
    </w:p>
    <w:p w:rsidR="001455FC" w:rsidRPr="00906812" w:rsidRDefault="006E54CE" w:rsidP="006E54CE">
      <w:pPr>
        <w:spacing w:after="0" w:line="276" w:lineRule="auto"/>
        <w:ind w:firstLine="720"/>
        <w:jc w:val="both"/>
        <w:rPr>
          <w:rFonts w:ascii="Tahoma" w:hAnsi="Tahoma" w:cs="Tahoma"/>
          <w:sz w:val="24"/>
          <w:szCs w:val="24"/>
        </w:rPr>
      </w:pPr>
      <w:r w:rsidRPr="00906812">
        <w:rPr>
          <w:rFonts w:ascii="Tahoma" w:hAnsi="Tahoma" w:cs="Tahoma"/>
          <w:sz w:val="24"/>
          <w:szCs w:val="24"/>
          <w:lang w:val="ro-RO"/>
        </w:rPr>
        <w:t>Procesul tehnologic → suspensii</w:t>
      </w:r>
      <w:r w:rsidRPr="00906812">
        <w:rPr>
          <w:rFonts w:ascii="Tahoma" w:hAnsi="Tahoma" w:cs="Tahoma"/>
          <w:sz w:val="24"/>
          <w:szCs w:val="24"/>
          <w:lang w:val="ro-RO"/>
        </w:rPr>
        <w:cr/>
      </w: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sz w:val="24"/>
          <w:szCs w:val="24"/>
        </w:rPr>
        <w:t>-</w:t>
      </w:r>
      <w:r w:rsidRPr="00890658">
        <w:rPr>
          <w:rFonts w:ascii="Tahoma" w:hAnsi="Tahoma" w:cs="Tahoma"/>
          <w:b/>
          <w:sz w:val="24"/>
          <w:szCs w:val="24"/>
        </w:rPr>
        <w:t> </w:t>
      </w:r>
      <w:r w:rsidR="00962923" w:rsidRPr="00890658">
        <w:rPr>
          <w:rFonts w:ascii="Tahoma" w:hAnsi="Tahoma" w:cs="Tahoma"/>
          <w:b/>
          <w:sz w:val="24"/>
          <w:szCs w:val="24"/>
        </w:rPr>
        <w:t>S</w:t>
      </w:r>
      <w:r w:rsidRPr="00890658">
        <w:rPr>
          <w:rFonts w:ascii="Tahoma" w:hAnsi="Tahoma" w:cs="Tahoma"/>
          <w:b/>
          <w:sz w:val="24"/>
          <w:szCs w:val="24"/>
        </w:rPr>
        <w:t xml:space="preserve">tațiile și instalațiile de epurare sau de preepurare </w:t>
      </w:r>
      <w:proofErr w:type="gramStart"/>
      <w:r w:rsidRPr="00890658">
        <w:rPr>
          <w:rFonts w:ascii="Tahoma" w:hAnsi="Tahoma" w:cs="Tahoma"/>
          <w:b/>
          <w:sz w:val="24"/>
          <w:szCs w:val="24"/>
        </w:rPr>
        <w:t>a</w:t>
      </w:r>
      <w:proofErr w:type="gramEnd"/>
      <w:r w:rsidRPr="00890658">
        <w:rPr>
          <w:rFonts w:ascii="Tahoma" w:hAnsi="Tahoma" w:cs="Tahoma"/>
          <w:b/>
          <w:sz w:val="24"/>
          <w:szCs w:val="24"/>
        </w:rPr>
        <w:t xml:space="preserve"> apelor uzate prevăzute;</w:t>
      </w:r>
    </w:p>
    <w:p w:rsidR="006E7240" w:rsidRPr="00890658" w:rsidRDefault="00906812" w:rsidP="006E54CE">
      <w:pPr>
        <w:spacing w:after="0" w:line="276" w:lineRule="auto"/>
        <w:ind w:firstLine="720"/>
        <w:jc w:val="both"/>
        <w:rPr>
          <w:rFonts w:ascii="Tahoma" w:hAnsi="Tahoma" w:cs="Tahoma"/>
          <w:sz w:val="24"/>
          <w:szCs w:val="24"/>
        </w:rPr>
      </w:pPr>
      <w:r w:rsidRPr="00890658">
        <w:rPr>
          <w:rFonts w:ascii="Tahoma" w:hAnsi="Tahoma" w:cs="Tahoma"/>
          <w:bCs/>
          <w:sz w:val="24"/>
          <w:szCs w:val="24"/>
          <w:lang w:val="ro-RO"/>
        </w:rPr>
        <w:t>Apele uzate tehnologice provenite din statia de spalare agregate minerale sunt colectate in cuva ciurului vibrator si conduse prin intermediul unei conducte la un bazin betonat cu rol de decantor de unde este pompata</w:t>
      </w:r>
      <w:r w:rsidR="00890658" w:rsidRPr="00890658">
        <w:rPr>
          <w:rFonts w:ascii="Tahoma" w:hAnsi="Tahoma" w:cs="Tahoma"/>
          <w:bCs/>
          <w:sz w:val="24"/>
          <w:szCs w:val="24"/>
          <w:lang w:val="ro-RO"/>
        </w:rPr>
        <w:t xml:space="preserve"> in viitorul bazin piscicol, pentru recirculare.</w:t>
      </w:r>
    </w:p>
    <w:p w:rsidR="00676500" w:rsidRPr="00890658" w:rsidRDefault="00676500"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b)</w:t>
      </w:r>
      <w:r w:rsidRPr="00890658">
        <w:rPr>
          <w:rFonts w:ascii="Tahoma" w:hAnsi="Tahoma" w:cs="Tahoma"/>
          <w:b/>
          <w:color w:val="C00000"/>
          <w:sz w:val="24"/>
          <w:szCs w:val="24"/>
        </w:rPr>
        <w:t> </w:t>
      </w:r>
      <w:r w:rsidR="00962923" w:rsidRPr="00890658">
        <w:rPr>
          <w:rFonts w:ascii="Tahoma" w:hAnsi="Tahoma" w:cs="Tahoma"/>
          <w:b/>
          <w:color w:val="C00000"/>
          <w:sz w:val="24"/>
          <w:szCs w:val="24"/>
        </w:rPr>
        <w:t>P</w:t>
      </w:r>
      <w:r w:rsidRPr="00890658">
        <w:rPr>
          <w:rFonts w:ascii="Tahoma" w:hAnsi="Tahoma" w:cs="Tahoma"/>
          <w:b/>
          <w:color w:val="C00000"/>
          <w:sz w:val="24"/>
          <w:szCs w:val="24"/>
        </w:rPr>
        <w:t>rotecția aerului:</w:t>
      </w:r>
    </w:p>
    <w:p w:rsidR="006E7240" w:rsidRPr="00890658" w:rsidRDefault="006E7240"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sz w:val="24"/>
          <w:szCs w:val="24"/>
        </w:rPr>
        <w:t>-</w:t>
      </w:r>
      <w:r w:rsidRPr="00890658">
        <w:rPr>
          <w:rFonts w:ascii="Tahoma" w:hAnsi="Tahoma" w:cs="Tahoma"/>
          <w:b/>
          <w:sz w:val="24"/>
          <w:szCs w:val="24"/>
        </w:rPr>
        <w:t> </w:t>
      </w:r>
      <w:r w:rsidR="00962923" w:rsidRPr="00890658">
        <w:rPr>
          <w:rFonts w:ascii="Tahoma" w:hAnsi="Tahoma" w:cs="Tahoma"/>
          <w:b/>
          <w:sz w:val="24"/>
          <w:szCs w:val="24"/>
        </w:rPr>
        <w:t>S</w:t>
      </w:r>
      <w:r w:rsidRPr="00890658">
        <w:rPr>
          <w:rFonts w:ascii="Tahoma" w:hAnsi="Tahoma" w:cs="Tahoma"/>
          <w:b/>
          <w:sz w:val="24"/>
          <w:szCs w:val="24"/>
        </w:rPr>
        <w:t>ursele de poluanți pentru aer, poluanți, inclusiv surse de mirosuri;</w:t>
      </w:r>
    </w:p>
    <w:p w:rsidR="00EA3436" w:rsidRPr="00890658" w:rsidRDefault="00EA3436" w:rsidP="00EA3436">
      <w:pPr>
        <w:spacing w:after="0" w:line="276" w:lineRule="auto"/>
        <w:jc w:val="both"/>
        <w:rPr>
          <w:rFonts w:ascii="Tahoma" w:hAnsi="Tahoma" w:cs="Tahoma"/>
          <w:sz w:val="24"/>
          <w:szCs w:val="24"/>
        </w:rPr>
      </w:pPr>
      <w:r w:rsidRPr="00890658">
        <w:rPr>
          <w:rFonts w:ascii="Tahoma" w:hAnsi="Tahoma" w:cs="Tahoma"/>
          <w:sz w:val="24"/>
          <w:szCs w:val="24"/>
        </w:rPr>
        <w:t>In faza de executie sunt generate in aer urmatoarele emisii de poluanti:</w:t>
      </w:r>
    </w:p>
    <w:p w:rsidR="00EA3436" w:rsidRPr="00890658" w:rsidRDefault="00EA3436" w:rsidP="00EA3436">
      <w:pPr>
        <w:spacing w:after="0" w:line="276" w:lineRule="auto"/>
        <w:jc w:val="both"/>
        <w:rPr>
          <w:rFonts w:ascii="Tahoma" w:hAnsi="Tahoma" w:cs="Tahoma"/>
          <w:sz w:val="24"/>
          <w:szCs w:val="24"/>
        </w:rPr>
      </w:pPr>
      <w:r w:rsidRPr="00890658">
        <w:rPr>
          <w:rFonts w:ascii="Tahoma" w:hAnsi="Tahoma" w:cs="Tahoma"/>
          <w:sz w:val="24"/>
          <w:szCs w:val="24"/>
        </w:rPr>
        <w:t xml:space="preserve"> - </w:t>
      </w:r>
      <w:proofErr w:type="gramStart"/>
      <w:r w:rsidRPr="00890658">
        <w:rPr>
          <w:rFonts w:ascii="Tahoma" w:hAnsi="Tahoma" w:cs="Tahoma"/>
          <w:sz w:val="24"/>
          <w:szCs w:val="24"/>
        </w:rPr>
        <w:t>pulberi</w:t>
      </w:r>
      <w:proofErr w:type="gramEnd"/>
      <w:r w:rsidRPr="00890658">
        <w:rPr>
          <w:rFonts w:ascii="Tahoma" w:hAnsi="Tahoma" w:cs="Tahoma"/>
          <w:sz w:val="24"/>
          <w:szCs w:val="24"/>
        </w:rPr>
        <w:t xml:space="preserve"> din activitatea de manipulare a materialelor de constructie, si din tranzitarea zonei de santier,</w:t>
      </w:r>
    </w:p>
    <w:p w:rsidR="00EA3436" w:rsidRPr="00890658" w:rsidRDefault="00EA3436" w:rsidP="00EA3436">
      <w:pPr>
        <w:spacing w:after="0" w:line="276" w:lineRule="auto"/>
        <w:jc w:val="both"/>
        <w:rPr>
          <w:rFonts w:ascii="Tahoma" w:hAnsi="Tahoma" w:cs="Tahoma"/>
          <w:sz w:val="24"/>
          <w:szCs w:val="24"/>
        </w:rPr>
      </w:pPr>
      <w:r w:rsidRPr="00890658">
        <w:rPr>
          <w:rFonts w:ascii="Tahoma" w:hAnsi="Tahoma" w:cs="Tahoma"/>
          <w:sz w:val="24"/>
          <w:szCs w:val="24"/>
        </w:rPr>
        <w:t xml:space="preserve"> - gaze de ardere provenite din procese de combustie.</w:t>
      </w:r>
    </w:p>
    <w:p w:rsidR="00EA3436" w:rsidRPr="00890658" w:rsidRDefault="00EA3436" w:rsidP="00EA3436">
      <w:pPr>
        <w:spacing w:after="0" w:line="276" w:lineRule="auto"/>
        <w:jc w:val="both"/>
        <w:rPr>
          <w:rFonts w:ascii="Tahoma" w:hAnsi="Tahoma" w:cs="Tahoma"/>
          <w:sz w:val="24"/>
          <w:szCs w:val="24"/>
        </w:rPr>
      </w:pPr>
      <w:r w:rsidRPr="00890658">
        <w:rPr>
          <w:rFonts w:ascii="Tahoma" w:hAnsi="Tahoma" w:cs="Tahoma"/>
          <w:sz w:val="24"/>
          <w:szCs w:val="24"/>
        </w:rPr>
        <w:t xml:space="preserve">Sistemul de constructie fiind simplu, nivelul estimat al emisiilor din sursa dirijata se incadreaza in V.L.E. impuse prin legislatia de mediu in vigoare. O mare parte din materiale vor fi prefabricate si montate local, razultand ca sursele de emisie nedirijata </w:t>
      </w:r>
      <w:proofErr w:type="gramStart"/>
      <w:r w:rsidRPr="00890658">
        <w:rPr>
          <w:rFonts w:ascii="Tahoma" w:hAnsi="Tahoma" w:cs="Tahoma"/>
          <w:sz w:val="24"/>
          <w:szCs w:val="24"/>
        </w:rPr>
        <w:t>ce</w:t>
      </w:r>
      <w:proofErr w:type="gramEnd"/>
      <w:r w:rsidRPr="00890658">
        <w:rPr>
          <w:rFonts w:ascii="Tahoma" w:hAnsi="Tahoma" w:cs="Tahoma"/>
          <w:sz w:val="24"/>
          <w:szCs w:val="24"/>
        </w:rPr>
        <w:t xml:space="preserve"> pot aparea in timpul </w:t>
      </w:r>
      <w:r w:rsidRPr="00890658">
        <w:rPr>
          <w:rFonts w:ascii="Tahoma" w:hAnsi="Tahoma" w:cs="Tahoma"/>
          <w:sz w:val="24"/>
          <w:szCs w:val="24"/>
        </w:rPr>
        <w:lastRenderedPageBreak/>
        <w:t>punerii in opera sa fie foarte mici si prin urmare, nu produc impact semnificativ asupra factorului de mediu aer.</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sz w:val="24"/>
          <w:szCs w:val="24"/>
        </w:rPr>
        <w:t>-</w:t>
      </w:r>
      <w:r w:rsidR="00962923" w:rsidRPr="00890658">
        <w:rPr>
          <w:rFonts w:ascii="Tahoma" w:hAnsi="Tahoma" w:cs="Tahoma"/>
          <w:b/>
          <w:sz w:val="24"/>
          <w:szCs w:val="24"/>
        </w:rPr>
        <w:t> I</w:t>
      </w:r>
      <w:r w:rsidRPr="00890658">
        <w:rPr>
          <w:rFonts w:ascii="Tahoma" w:hAnsi="Tahoma" w:cs="Tahoma"/>
          <w:b/>
          <w:sz w:val="24"/>
          <w:szCs w:val="24"/>
        </w:rPr>
        <w:t>nstalațiile pentru reținerea și dispersia poluanților în atmosferă;</w:t>
      </w:r>
    </w:p>
    <w:p w:rsidR="006E54CE" w:rsidRPr="00890658" w:rsidRDefault="006E54CE" w:rsidP="006E54CE">
      <w:pPr>
        <w:pStyle w:val="ListParagraph"/>
        <w:numPr>
          <w:ilvl w:val="0"/>
          <w:numId w:val="1"/>
        </w:numPr>
        <w:spacing w:after="0" w:line="276" w:lineRule="auto"/>
        <w:jc w:val="both"/>
        <w:rPr>
          <w:rFonts w:ascii="Tahoma" w:hAnsi="Tahoma" w:cs="Tahoma"/>
          <w:sz w:val="24"/>
          <w:szCs w:val="24"/>
        </w:rPr>
      </w:pPr>
      <w:r w:rsidRPr="00890658">
        <w:rPr>
          <w:rFonts w:ascii="Tahoma" w:hAnsi="Tahoma" w:cs="Tahoma"/>
          <w:sz w:val="24"/>
          <w:szCs w:val="24"/>
        </w:rPr>
        <w:t>Realizarea lucrărilor pe tronsoane, conform unor grafice de execuţie şi corelarea graficelor de lucru ale utilajelor din amplasamentele lucrării cu cele ale bazelor de producţie precum şi a proiectelor care se desfăşoară în zonă;</w:t>
      </w:r>
    </w:p>
    <w:p w:rsidR="006E54CE" w:rsidRPr="00890658" w:rsidRDefault="006E54CE" w:rsidP="006E54CE">
      <w:pPr>
        <w:pStyle w:val="ListParagraph"/>
        <w:numPr>
          <w:ilvl w:val="0"/>
          <w:numId w:val="1"/>
        </w:numPr>
        <w:spacing w:after="0" w:line="276" w:lineRule="auto"/>
        <w:jc w:val="both"/>
        <w:rPr>
          <w:rFonts w:ascii="Tahoma" w:hAnsi="Tahoma" w:cs="Tahoma"/>
          <w:sz w:val="24"/>
          <w:szCs w:val="24"/>
        </w:rPr>
      </w:pPr>
      <w:r w:rsidRPr="00890658">
        <w:rPr>
          <w:rFonts w:ascii="Tahoma" w:hAnsi="Tahoma" w:cs="Tahoma"/>
          <w:sz w:val="24"/>
          <w:szCs w:val="24"/>
        </w:rPr>
        <w:t>Alegerea de trasee optime din punct de vedere al protecţiei mediului pentru vehiculele care transportă sorturile ce pot elibera în atmosferă particule fine; transportul acestor materiale se va realiza cu vehicule acoperite cu prelate şi pe drumuri care vor fi umezite;</w:t>
      </w:r>
    </w:p>
    <w:p w:rsidR="006E54CE" w:rsidRPr="00890658" w:rsidRDefault="006E54CE" w:rsidP="006E54CE">
      <w:pPr>
        <w:pStyle w:val="ListParagraph"/>
        <w:numPr>
          <w:ilvl w:val="0"/>
          <w:numId w:val="1"/>
        </w:numPr>
        <w:spacing w:after="0" w:line="276" w:lineRule="auto"/>
        <w:jc w:val="both"/>
        <w:rPr>
          <w:rFonts w:ascii="Tahoma" w:hAnsi="Tahoma" w:cs="Tahoma"/>
          <w:sz w:val="24"/>
          <w:szCs w:val="24"/>
        </w:rPr>
      </w:pPr>
      <w:r w:rsidRPr="00890658">
        <w:rPr>
          <w:rFonts w:ascii="Tahoma" w:hAnsi="Tahoma" w:cs="Tahoma"/>
          <w:sz w:val="24"/>
          <w:szCs w:val="24"/>
        </w:rPr>
        <w:t>Viteza de circulaţie va fi restricţionată, iar suprafaţa drumurilor tehnologice vor fi stropite, la intervale regulate, cu apă sau alte substanţe de fixare a prafului;</w:t>
      </w:r>
    </w:p>
    <w:p w:rsidR="006E54CE" w:rsidRPr="00890658" w:rsidRDefault="006E54CE" w:rsidP="006E54CE">
      <w:pPr>
        <w:pStyle w:val="ListParagraph"/>
        <w:numPr>
          <w:ilvl w:val="0"/>
          <w:numId w:val="1"/>
        </w:numPr>
        <w:spacing w:after="0" w:line="276" w:lineRule="auto"/>
        <w:jc w:val="both"/>
        <w:rPr>
          <w:rFonts w:ascii="Tahoma" w:hAnsi="Tahoma" w:cs="Tahoma"/>
          <w:sz w:val="24"/>
          <w:szCs w:val="24"/>
        </w:rPr>
      </w:pPr>
      <w:r w:rsidRPr="00890658">
        <w:rPr>
          <w:rFonts w:ascii="Tahoma" w:hAnsi="Tahoma" w:cs="Tahoma"/>
          <w:sz w:val="24"/>
          <w:szCs w:val="24"/>
        </w:rPr>
        <w:t>Întreţinerea permanentă şi curăţarea drumurilor locale şi a celor tehnologice, prin nivelarea lor cu autogredere, balastare, stropire;</w:t>
      </w:r>
    </w:p>
    <w:p w:rsidR="006E54CE" w:rsidRPr="00890658" w:rsidRDefault="006E54CE" w:rsidP="006E54CE">
      <w:pPr>
        <w:pStyle w:val="ListParagraph"/>
        <w:numPr>
          <w:ilvl w:val="0"/>
          <w:numId w:val="1"/>
        </w:numPr>
        <w:spacing w:after="0" w:line="276" w:lineRule="auto"/>
        <w:jc w:val="both"/>
        <w:rPr>
          <w:rFonts w:ascii="Tahoma" w:hAnsi="Tahoma" w:cs="Tahoma"/>
          <w:sz w:val="24"/>
          <w:szCs w:val="24"/>
        </w:rPr>
      </w:pPr>
      <w:r w:rsidRPr="00890658">
        <w:rPr>
          <w:rFonts w:ascii="Tahoma" w:hAnsi="Tahoma" w:cs="Tahoma"/>
          <w:sz w:val="24"/>
          <w:szCs w:val="24"/>
        </w:rPr>
        <w:t>Evitarea poluării cu praf şi pulberi, prin utilizarea mijloacelor de transport închise/acoperite;</w:t>
      </w:r>
    </w:p>
    <w:p w:rsidR="006E54CE" w:rsidRPr="00890658" w:rsidRDefault="006E54CE" w:rsidP="006E54CE">
      <w:pPr>
        <w:pStyle w:val="ListParagraph"/>
        <w:numPr>
          <w:ilvl w:val="0"/>
          <w:numId w:val="1"/>
        </w:numPr>
        <w:spacing w:after="0" w:line="276" w:lineRule="auto"/>
        <w:jc w:val="both"/>
        <w:rPr>
          <w:rFonts w:ascii="Tahoma" w:hAnsi="Tahoma" w:cs="Tahoma"/>
          <w:sz w:val="24"/>
          <w:szCs w:val="24"/>
        </w:rPr>
      </w:pPr>
      <w:r w:rsidRPr="00890658">
        <w:rPr>
          <w:rFonts w:ascii="Tahoma" w:hAnsi="Tahoma" w:cs="Tahoma"/>
          <w:sz w:val="24"/>
          <w:szCs w:val="24"/>
        </w:rPr>
        <w:t>Utilajele tehnologice vor respecta prevederile legale în vigoare privind stabilirea procedurilor pentru aprobarea de tip a motoarelor destinate a fi montate pe maşini mobile nerutiere şi a motoarelor destinate vehiculelor pentru transportul rutier de persoane sau marfă şi stabilirea măsurilor de limitare a emisiilor gazoase şi de particule poluante provenite de la acestea, în scopul protecţie atmosferei;</w:t>
      </w:r>
    </w:p>
    <w:p w:rsidR="006E54CE" w:rsidRPr="00890658" w:rsidRDefault="006E54CE" w:rsidP="006E54CE">
      <w:pPr>
        <w:pStyle w:val="ListParagraph"/>
        <w:numPr>
          <w:ilvl w:val="0"/>
          <w:numId w:val="1"/>
        </w:numPr>
        <w:spacing w:after="0" w:line="276" w:lineRule="auto"/>
        <w:jc w:val="both"/>
        <w:rPr>
          <w:rFonts w:ascii="Tahoma" w:hAnsi="Tahoma" w:cs="Tahoma"/>
          <w:sz w:val="24"/>
          <w:szCs w:val="24"/>
        </w:rPr>
      </w:pPr>
      <w:r w:rsidRPr="00890658">
        <w:rPr>
          <w:rFonts w:ascii="Tahoma" w:hAnsi="Tahoma" w:cs="Tahoma"/>
          <w:sz w:val="24"/>
          <w:szCs w:val="24"/>
        </w:rPr>
        <w:t>Alimentarea cu carburanţi a mijloacelor de transport se face doar pe amplasamentul special amenajat din cadrul carieirei sau a altor staţii de combustibil autorizate, iar pentru utilajele din afara carierei, alimentarea se face numai prin intermediul statiilor de distributie carburanti</w:t>
      </w:r>
    </w:p>
    <w:p w:rsidR="006E54CE" w:rsidRPr="00890658" w:rsidRDefault="006E54CE" w:rsidP="006E54CE">
      <w:pPr>
        <w:pStyle w:val="ListParagraph"/>
        <w:numPr>
          <w:ilvl w:val="0"/>
          <w:numId w:val="1"/>
        </w:numPr>
        <w:spacing w:after="0" w:line="276" w:lineRule="auto"/>
        <w:jc w:val="both"/>
        <w:rPr>
          <w:rFonts w:ascii="Tahoma" w:hAnsi="Tahoma" w:cs="Tahoma"/>
          <w:sz w:val="24"/>
          <w:szCs w:val="24"/>
        </w:rPr>
      </w:pPr>
      <w:r w:rsidRPr="00890658">
        <w:rPr>
          <w:rFonts w:ascii="Tahoma" w:hAnsi="Tahoma" w:cs="Tahoma"/>
          <w:sz w:val="24"/>
          <w:szCs w:val="24"/>
        </w:rPr>
        <w:t>Minimizarea emisiilor de praf şi pulberi în suspensie rezultate din lucrările de extractie, prin aplicarea de tehnologii care să conducă la respectarea prevederilor STAS 12574-87 privind calitatea aerului înconjurător în zone protejate;</w:t>
      </w:r>
    </w:p>
    <w:p w:rsidR="006E7240" w:rsidRPr="00890658" w:rsidRDefault="006E54CE" w:rsidP="006E54CE">
      <w:pPr>
        <w:pStyle w:val="ListParagraph"/>
        <w:numPr>
          <w:ilvl w:val="0"/>
          <w:numId w:val="1"/>
        </w:numPr>
        <w:spacing w:after="0" w:line="276" w:lineRule="auto"/>
        <w:jc w:val="both"/>
        <w:rPr>
          <w:rFonts w:ascii="Tahoma" w:hAnsi="Tahoma" w:cs="Tahoma"/>
          <w:sz w:val="24"/>
          <w:szCs w:val="24"/>
        </w:rPr>
      </w:pPr>
      <w:r w:rsidRPr="00890658">
        <w:rPr>
          <w:rFonts w:ascii="Tahoma" w:hAnsi="Tahoma" w:cs="Tahoma"/>
          <w:sz w:val="24"/>
          <w:szCs w:val="24"/>
        </w:rPr>
        <w:t>Reducerea în perioadele cu vânt puternic a proceselor tehnologice care produc mult praf sau se va realiza o umectare mai intensă a suprafeţelor;</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c)</w:t>
      </w:r>
      <w:r w:rsidRPr="00890658">
        <w:rPr>
          <w:rFonts w:ascii="Tahoma" w:hAnsi="Tahoma" w:cs="Tahoma"/>
          <w:b/>
          <w:color w:val="C00000"/>
          <w:sz w:val="24"/>
          <w:szCs w:val="24"/>
        </w:rPr>
        <w:t> </w:t>
      </w:r>
      <w:r w:rsidR="00962923" w:rsidRPr="00890658">
        <w:rPr>
          <w:rFonts w:ascii="Tahoma" w:hAnsi="Tahoma" w:cs="Tahoma"/>
          <w:b/>
          <w:color w:val="C00000"/>
          <w:sz w:val="24"/>
          <w:szCs w:val="24"/>
        </w:rPr>
        <w:t>P</w:t>
      </w:r>
      <w:r w:rsidRPr="00890658">
        <w:rPr>
          <w:rFonts w:ascii="Tahoma" w:hAnsi="Tahoma" w:cs="Tahoma"/>
          <w:b/>
          <w:color w:val="C00000"/>
          <w:sz w:val="24"/>
          <w:szCs w:val="24"/>
        </w:rPr>
        <w:t>rotecția împotriva zgomotului și vibrațiilor:</w:t>
      </w:r>
    </w:p>
    <w:p w:rsidR="006E7240" w:rsidRPr="00890658" w:rsidRDefault="006E7240"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sz w:val="24"/>
          <w:szCs w:val="24"/>
        </w:rPr>
        <w:t>-</w:t>
      </w:r>
      <w:r w:rsidR="00962923" w:rsidRPr="00890658">
        <w:rPr>
          <w:rFonts w:ascii="Tahoma" w:hAnsi="Tahoma" w:cs="Tahoma"/>
          <w:b/>
          <w:sz w:val="24"/>
          <w:szCs w:val="24"/>
        </w:rPr>
        <w:t> S</w:t>
      </w:r>
      <w:r w:rsidRPr="00890658">
        <w:rPr>
          <w:rFonts w:ascii="Tahoma" w:hAnsi="Tahoma" w:cs="Tahoma"/>
          <w:b/>
          <w:sz w:val="24"/>
          <w:szCs w:val="24"/>
        </w:rPr>
        <w:t>ursele de zgomot și de vibrații;</w:t>
      </w:r>
    </w:p>
    <w:p w:rsidR="00C73458" w:rsidRPr="00890658" w:rsidRDefault="00C73458" w:rsidP="00C73458">
      <w:pPr>
        <w:spacing w:after="0" w:line="276" w:lineRule="auto"/>
        <w:jc w:val="both"/>
        <w:rPr>
          <w:rFonts w:ascii="Tahoma" w:hAnsi="Tahoma" w:cs="Tahoma"/>
          <w:sz w:val="24"/>
          <w:szCs w:val="24"/>
          <w:lang w:val="en-US"/>
        </w:rPr>
      </w:pPr>
      <w:r w:rsidRPr="00890658">
        <w:rPr>
          <w:rFonts w:ascii="Tahoma" w:hAnsi="Tahoma" w:cs="Tahoma"/>
          <w:sz w:val="24"/>
          <w:szCs w:val="24"/>
          <w:lang w:val="en-US"/>
        </w:rPr>
        <w:t>Sursele principale de zgomot si vibraţii sunt reprezentate prin:</w:t>
      </w:r>
    </w:p>
    <w:p w:rsidR="008475F2" w:rsidRPr="00890658" w:rsidRDefault="00890658" w:rsidP="008475F2">
      <w:pPr>
        <w:pStyle w:val="ListParagraph"/>
        <w:numPr>
          <w:ilvl w:val="0"/>
          <w:numId w:val="15"/>
        </w:numPr>
        <w:spacing w:after="0" w:line="276" w:lineRule="auto"/>
        <w:jc w:val="both"/>
        <w:rPr>
          <w:rFonts w:ascii="Tahoma" w:hAnsi="Tahoma" w:cs="Tahoma"/>
          <w:sz w:val="24"/>
          <w:szCs w:val="24"/>
          <w:lang w:val="en-US"/>
        </w:rPr>
      </w:pPr>
      <w:r w:rsidRPr="00890658">
        <w:rPr>
          <w:rFonts w:ascii="Tahoma" w:hAnsi="Tahoma" w:cs="Tahoma"/>
          <w:sz w:val="24"/>
          <w:szCs w:val="24"/>
          <w:lang w:val="ro-RO"/>
        </w:rPr>
        <w:t xml:space="preserve">operaţiile de </w:t>
      </w:r>
      <w:r>
        <w:rPr>
          <w:rFonts w:ascii="Tahoma" w:hAnsi="Tahoma" w:cs="Tahoma"/>
          <w:sz w:val="24"/>
          <w:szCs w:val="24"/>
          <w:lang w:val="ro-RO"/>
        </w:rPr>
        <w:t>extragere</w:t>
      </w:r>
      <w:r w:rsidRPr="00890658">
        <w:rPr>
          <w:rFonts w:ascii="Tahoma" w:hAnsi="Tahoma" w:cs="Tahoma"/>
          <w:sz w:val="24"/>
          <w:szCs w:val="24"/>
          <w:lang w:val="ro-RO"/>
        </w:rPr>
        <w:t xml:space="preserve"> a agregatelor minerale</w:t>
      </w:r>
      <w:r w:rsidR="008475F2" w:rsidRPr="00890658">
        <w:rPr>
          <w:rFonts w:ascii="Tahoma" w:hAnsi="Tahoma" w:cs="Tahoma"/>
          <w:sz w:val="24"/>
          <w:szCs w:val="24"/>
          <w:lang w:val="en-US"/>
        </w:rPr>
        <w:t>;</w:t>
      </w:r>
    </w:p>
    <w:p w:rsidR="00C73458" w:rsidRPr="00890658" w:rsidRDefault="00C73458" w:rsidP="00C73458">
      <w:pPr>
        <w:numPr>
          <w:ilvl w:val="0"/>
          <w:numId w:val="15"/>
        </w:numPr>
        <w:spacing w:after="0" w:line="276" w:lineRule="auto"/>
        <w:jc w:val="both"/>
        <w:rPr>
          <w:rFonts w:ascii="Tahoma" w:hAnsi="Tahoma" w:cs="Tahoma"/>
          <w:sz w:val="24"/>
          <w:szCs w:val="24"/>
          <w:lang w:val="ro-RO"/>
        </w:rPr>
      </w:pPr>
      <w:r w:rsidRPr="00890658">
        <w:rPr>
          <w:rFonts w:ascii="Tahoma" w:hAnsi="Tahoma" w:cs="Tahoma"/>
          <w:sz w:val="24"/>
          <w:szCs w:val="24"/>
          <w:lang w:val="ro-RO"/>
        </w:rPr>
        <w:t xml:space="preserve">autovehiculele care deservesc unitatea (realizeaza transportul </w:t>
      </w:r>
      <w:r w:rsidR="00517A71" w:rsidRPr="00890658">
        <w:rPr>
          <w:rFonts w:ascii="Tahoma" w:hAnsi="Tahoma" w:cs="Tahoma"/>
          <w:sz w:val="24"/>
          <w:szCs w:val="24"/>
          <w:lang w:val="ro-RO"/>
        </w:rPr>
        <w:t>agregatelor minerale</w:t>
      </w:r>
      <w:r w:rsidRPr="00890658">
        <w:rPr>
          <w:rFonts w:ascii="Tahoma" w:hAnsi="Tahoma" w:cs="Tahoma"/>
          <w:sz w:val="24"/>
          <w:szCs w:val="24"/>
          <w:lang w:val="ro-RO"/>
        </w:rPr>
        <w:t>).</w:t>
      </w:r>
    </w:p>
    <w:p w:rsidR="00C73458" w:rsidRPr="00890658" w:rsidRDefault="00C73458" w:rsidP="00C73458">
      <w:pPr>
        <w:numPr>
          <w:ilvl w:val="0"/>
          <w:numId w:val="15"/>
        </w:numPr>
        <w:spacing w:after="0" w:line="276" w:lineRule="auto"/>
        <w:jc w:val="both"/>
        <w:rPr>
          <w:rFonts w:ascii="Tahoma" w:hAnsi="Tahoma" w:cs="Tahoma"/>
          <w:sz w:val="24"/>
          <w:szCs w:val="24"/>
          <w:lang w:val="ro-RO"/>
        </w:rPr>
      </w:pPr>
      <w:r w:rsidRPr="00890658">
        <w:rPr>
          <w:rFonts w:ascii="Tahoma" w:hAnsi="Tahoma" w:cs="Tahoma"/>
          <w:sz w:val="24"/>
          <w:szCs w:val="24"/>
          <w:lang w:val="ro-RO"/>
        </w:rPr>
        <w:t xml:space="preserve">operaţiile de manipulare a </w:t>
      </w:r>
      <w:r w:rsidR="008475F2" w:rsidRPr="00890658">
        <w:rPr>
          <w:rFonts w:ascii="Tahoma" w:hAnsi="Tahoma" w:cs="Tahoma"/>
          <w:sz w:val="24"/>
          <w:szCs w:val="24"/>
          <w:lang w:val="ro-RO"/>
        </w:rPr>
        <w:t>agregatelor minerale</w:t>
      </w:r>
      <w:r w:rsidRPr="00890658">
        <w:rPr>
          <w:rFonts w:ascii="Tahoma" w:hAnsi="Tahoma" w:cs="Tahoma"/>
          <w:sz w:val="24"/>
          <w:szCs w:val="24"/>
          <w:lang w:val="ro-RO"/>
        </w:rPr>
        <w:t>.</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sz w:val="24"/>
          <w:szCs w:val="24"/>
        </w:rPr>
        <w:t>-</w:t>
      </w:r>
      <w:r w:rsidR="00962923" w:rsidRPr="00890658">
        <w:rPr>
          <w:rFonts w:ascii="Tahoma" w:hAnsi="Tahoma" w:cs="Tahoma"/>
          <w:b/>
          <w:sz w:val="24"/>
          <w:szCs w:val="24"/>
        </w:rPr>
        <w:t> A</w:t>
      </w:r>
      <w:r w:rsidRPr="00890658">
        <w:rPr>
          <w:rFonts w:ascii="Tahoma" w:hAnsi="Tahoma" w:cs="Tahoma"/>
          <w:b/>
          <w:sz w:val="24"/>
          <w:szCs w:val="24"/>
        </w:rPr>
        <w:t>menajările și dotările pentru protecția împotriva zgomotului și vibrațiilor;</w:t>
      </w:r>
    </w:p>
    <w:p w:rsidR="00DD4469" w:rsidRPr="00890658" w:rsidRDefault="00DD4469" w:rsidP="00C73458">
      <w:pPr>
        <w:spacing w:after="0" w:line="276" w:lineRule="auto"/>
        <w:jc w:val="both"/>
        <w:rPr>
          <w:rFonts w:ascii="Tahoma" w:hAnsi="Tahoma" w:cs="Tahoma"/>
          <w:sz w:val="24"/>
          <w:szCs w:val="24"/>
          <w:lang w:val="ro-RO"/>
        </w:rPr>
      </w:pPr>
      <w:r w:rsidRPr="00890658">
        <w:rPr>
          <w:rFonts w:ascii="Tahoma" w:hAnsi="Tahoma" w:cs="Tahoma"/>
          <w:sz w:val="24"/>
          <w:szCs w:val="24"/>
          <w:lang w:val="ro-RO"/>
        </w:rPr>
        <w:t>Zgomotele si vibratiile se produc in situatii normale de exploatere, au caracter temporar si nu au efecte negative asupra mediului.</w:t>
      </w:r>
    </w:p>
    <w:p w:rsidR="00C73458" w:rsidRPr="00890658" w:rsidRDefault="00C73458" w:rsidP="00C73458">
      <w:pPr>
        <w:spacing w:after="0" w:line="276" w:lineRule="auto"/>
        <w:jc w:val="both"/>
        <w:rPr>
          <w:rFonts w:ascii="Tahoma" w:hAnsi="Tahoma" w:cs="Tahoma"/>
          <w:sz w:val="24"/>
          <w:szCs w:val="24"/>
          <w:lang w:val="ro-RO"/>
        </w:rPr>
      </w:pPr>
      <w:r w:rsidRPr="00890658">
        <w:rPr>
          <w:rFonts w:ascii="Tahoma" w:hAnsi="Tahoma" w:cs="Tahoma"/>
          <w:sz w:val="24"/>
          <w:szCs w:val="24"/>
          <w:lang w:val="ro-RO"/>
        </w:rPr>
        <w:t>Tinand cont ca procesele tehnologice care genereaza cel mai inalt nivel de zgomot, nu au fost necesare dotări si amenajari speciale. In vederea reducerii vibraţiilor, exista un plan de verificare periodica a uzurii lagarelor utilajelor dinamice si de înlocuire a celor deteriorate.</w:t>
      </w:r>
    </w:p>
    <w:p w:rsidR="00C73458" w:rsidRPr="00890658" w:rsidRDefault="00C73458" w:rsidP="00C73458">
      <w:pPr>
        <w:spacing w:after="0" w:line="276" w:lineRule="auto"/>
        <w:jc w:val="both"/>
        <w:rPr>
          <w:rFonts w:ascii="Tahoma" w:hAnsi="Tahoma" w:cs="Tahoma"/>
          <w:sz w:val="24"/>
          <w:szCs w:val="24"/>
          <w:lang w:val="ro-RO"/>
        </w:rPr>
      </w:pPr>
      <w:r w:rsidRPr="00890658">
        <w:rPr>
          <w:rFonts w:ascii="Tahoma" w:hAnsi="Tahoma" w:cs="Tahoma"/>
          <w:sz w:val="24"/>
          <w:szCs w:val="24"/>
          <w:lang w:val="ro-RO"/>
        </w:rPr>
        <w:lastRenderedPageBreak/>
        <w:t>Reducerea zgomotului autovehiculelelor ce deservesc unitatea, se realizeaza prin urmatoarele faze:</w:t>
      </w:r>
    </w:p>
    <w:p w:rsidR="00C73458" w:rsidRPr="00890658" w:rsidRDefault="00C73458" w:rsidP="00C73458">
      <w:pPr>
        <w:spacing w:after="0" w:line="276" w:lineRule="auto"/>
        <w:jc w:val="both"/>
        <w:rPr>
          <w:rFonts w:ascii="Tahoma" w:hAnsi="Tahoma" w:cs="Tahoma"/>
          <w:sz w:val="24"/>
          <w:szCs w:val="24"/>
          <w:lang w:val="ro-RO"/>
        </w:rPr>
      </w:pPr>
      <w:r w:rsidRPr="00890658">
        <w:rPr>
          <w:rFonts w:ascii="Tahoma" w:hAnsi="Tahoma" w:cs="Tahoma"/>
          <w:sz w:val="24"/>
          <w:szCs w:val="24"/>
          <w:lang w:val="ro-RO"/>
        </w:rPr>
        <w:t>- reducerea vitezei de la cea nominala la cea de rulare in incinta;</w:t>
      </w:r>
    </w:p>
    <w:p w:rsidR="00C73458" w:rsidRPr="00890658" w:rsidRDefault="00C73458" w:rsidP="00C73458">
      <w:pPr>
        <w:spacing w:after="0" w:line="276" w:lineRule="auto"/>
        <w:jc w:val="both"/>
        <w:rPr>
          <w:rFonts w:ascii="Tahoma" w:hAnsi="Tahoma" w:cs="Tahoma"/>
          <w:sz w:val="24"/>
          <w:szCs w:val="24"/>
          <w:lang w:val="ro-RO"/>
        </w:rPr>
      </w:pPr>
      <w:r w:rsidRPr="00890658">
        <w:rPr>
          <w:rFonts w:ascii="Tahoma" w:hAnsi="Tahoma" w:cs="Tahoma"/>
          <w:sz w:val="24"/>
          <w:szCs w:val="24"/>
          <w:lang w:val="ro-RO"/>
        </w:rPr>
        <w:t>- stationarea cu motorul oprit;</w:t>
      </w:r>
    </w:p>
    <w:p w:rsidR="00C73458" w:rsidRPr="00890658" w:rsidRDefault="00C73458" w:rsidP="00C73458">
      <w:pPr>
        <w:spacing w:after="0" w:line="276" w:lineRule="auto"/>
        <w:jc w:val="both"/>
        <w:rPr>
          <w:rFonts w:ascii="Tahoma" w:hAnsi="Tahoma" w:cs="Tahoma"/>
          <w:sz w:val="24"/>
          <w:szCs w:val="24"/>
          <w:lang w:val="ro-RO"/>
        </w:rPr>
      </w:pPr>
      <w:r w:rsidRPr="00890658">
        <w:rPr>
          <w:rFonts w:ascii="Tahoma" w:hAnsi="Tahoma" w:cs="Tahoma"/>
          <w:sz w:val="24"/>
          <w:szCs w:val="24"/>
          <w:lang w:val="ro-RO"/>
        </w:rPr>
        <w:t>- pornirea si accelerarea pana la viteza medie de trafic.</w:t>
      </w:r>
    </w:p>
    <w:p w:rsidR="006E7240" w:rsidRPr="00890658" w:rsidRDefault="00C73458" w:rsidP="00C73458">
      <w:pPr>
        <w:spacing w:after="0" w:line="276" w:lineRule="auto"/>
        <w:jc w:val="both"/>
        <w:rPr>
          <w:rFonts w:ascii="Tahoma" w:hAnsi="Tahoma" w:cs="Tahoma"/>
          <w:sz w:val="24"/>
          <w:szCs w:val="24"/>
        </w:rPr>
      </w:pPr>
      <w:r w:rsidRPr="00890658">
        <w:rPr>
          <w:rFonts w:ascii="Tahoma" w:hAnsi="Tahoma" w:cs="Tahoma"/>
          <w:sz w:val="24"/>
          <w:szCs w:val="24"/>
          <w:lang w:val="ro-RO"/>
        </w:rPr>
        <w:t>Pentru personalul societatii disconfortul fonic poate fi diminuat prin respectarea normelor de protectia muncii, respectiv folosirea echipamentelor speciale pentru protectia fonica, unde este cazul.</w:t>
      </w:r>
    </w:p>
    <w:p w:rsidR="00A509B5" w:rsidRPr="00890658" w:rsidRDefault="00A509B5"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d)</w:t>
      </w:r>
      <w:r w:rsidRPr="00890658">
        <w:rPr>
          <w:rFonts w:ascii="Tahoma" w:hAnsi="Tahoma" w:cs="Tahoma"/>
          <w:b/>
          <w:color w:val="C00000"/>
          <w:sz w:val="24"/>
          <w:szCs w:val="24"/>
        </w:rPr>
        <w:t> </w:t>
      </w:r>
      <w:r w:rsidR="00962923" w:rsidRPr="00890658">
        <w:rPr>
          <w:rFonts w:ascii="Tahoma" w:hAnsi="Tahoma" w:cs="Tahoma"/>
          <w:b/>
          <w:color w:val="C00000"/>
          <w:sz w:val="24"/>
          <w:szCs w:val="24"/>
        </w:rPr>
        <w:t>P</w:t>
      </w:r>
      <w:r w:rsidRPr="00890658">
        <w:rPr>
          <w:rFonts w:ascii="Tahoma" w:hAnsi="Tahoma" w:cs="Tahoma"/>
          <w:b/>
          <w:color w:val="C00000"/>
          <w:sz w:val="24"/>
          <w:szCs w:val="24"/>
        </w:rPr>
        <w:t>rotecția împotriva radiațiilor:</w:t>
      </w:r>
    </w:p>
    <w:p w:rsidR="006E7240" w:rsidRPr="00890658" w:rsidRDefault="006E7240"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sz w:val="24"/>
          <w:szCs w:val="24"/>
        </w:rPr>
        <w:t>-</w:t>
      </w:r>
      <w:r w:rsidR="00962923" w:rsidRPr="00890658">
        <w:rPr>
          <w:rFonts w:ascii="Tahoma" w:hAnsi="Tahoma" w:cs="Tahoma"/>
          <w:b/>
          <w:sz w:val="24"/>
          <w:szCs w:val="24"/>
        </w:rPr>
        <w:t> S</w:t>
      </w:r>
      <w:r w:rsidRPr="00890658">
        <w:rPr>
          <w:rFonts w:ascii="Tahoma" w:hAnsi="Tahoma" w:cs="Tahoma"/>
          <w:b/>
          <w:sz w:val="24"/>
          <w:szCs w:val="24"/>
        </w:rPr>
        <w:t>ursele de radiații;</w:t>
      </w:r>
    </w:p>
    <w:p w:rsidR="006E7240" w:rsidRPr="00890658" w:rsidRDefault="00C73458" w:rsidP="00FF11E4">
      <w:pPr>
        <w:spacing w:after="0" w:line="276" w:lineRule="auto"/>
        <w:jc w:val="both"/>
        <w:rPr>
          <w:rFonts w:ascii="Tahoma" w:hAnsi="Tahoma" w:cs="Tahoma"/>
          <w:sz w:val="24"/>
          <w:szCs w:val="24"/>
        </w:rPr>
      </w:pPr>
      <w:r w:rsidRPr="00890658">
        <w:rPr>
          <w:rFonts w:ascii="Tahoma" w:hAnsi="Tahoma" w:cs="Tahoma"/>
          <w:sz w:val="24"/>
          <w:szCs w:val="24"/>
        </w:rPr>
        <w:t>Nu exista surse generatoare de radiatii.</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sz w:val="24"/>
          <w:szCs w:val="24"/>
        </w:rPr>
        <w:t>-</w:t>
      </w:r>
      <w:r w:rsidR="00962923" w:rsidRPr="00890658">
        <w:rPr>
          <w:rFonts w:ascii="Tahoma" w:hAnsi="Tahoma" w:cs="Tahoma"/>
          <w:b/>
          <w:sz w:val="24"/>
          <w:szCs w:val="24"/>
        </w:rPr>
        <w:t> A</w:t>
      </w:r>
      <w:r w:rsidRPr="00890658">
        <w:rPr>
          <w:rFonts w:ascii="Tahoma" w:hAnsi="Tahoma" w:cs="Tahoma"/>
          <w:b/>
          <w:sz w:val="24"/>
          <w:szCs w:val="24"/>
        </w:rPr>
        <w:t>menajările și dotările pentru protecția împotriva radiațiilor;</w:t>
      </w:r>
    </w:p>
    <w:p w:rsidR="006E7240" w:rsidRPr="00890658" w:rsidRDefault="00C73458" w:rsidP="00FF11E4">
      <w:pPr>
        <w:spacing w:after="0" w:line="276" w:lineRule="auto"/>
        <w:jc w:val="both"/>
        <w:rPr>
          <w:rFonts w:ascii="Tahoma" w:hAnsi="Tahoma" w:cs="Tahoma"/>
          <w:sz w:val="24"/>
          <w:szCs w:val="24"/>
        </w:rPr>
      </w:pPr>
      <w:r w:rsidRPr="00890658">
        <w:rPr>
          <w:rFonts w:ascii="Tahoma" w:hAnsi="Tahoma" w:cs="Tahoma"/>
          <w:sz w:val="24"/>
          <w:szCs w:val="24"/>
        </w:rPr>
        <w:t xml:space="preserve">Nu </w:t>
      </w:r>
      <w:proofErr w:type="gramStart"/>
      <w:r w:rsidRPr="00890658">
        <w:rPr>
          <w:rFonts w:ascii="Tahoma" w:hAnsi="Tahoma" w:cs="Tahoma"/>
          <w:sz w:val="24"/>
          <w:szCs w:val="24"/>
        </w:rPr>
        <w:t>este</w:t>
      </w:r>
      <w:proofErr w:type="gramEnd"/>
      <w:r w:rsidRPr="00890658">
        <w:rPr>
          <w:rFonts w:ascii="Tahoma" w:hAnsi="Tahoma" w:cs="Tahoma"/>
          <w:sz w:val="24"/>
          <w:szCs w:val="24"/>
        </w:rPr>
        <w:t xml:space="preserve"> cazul.</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e)</w:t>
      </w:r>
      <w:r w:rsidRPr="00890658">
        <w:rPr>
          <w:rFonts w:ascii="Tahoma" w:hAnsi="Tahoma" w:cs="Tahoma"/>
          <w:b/>
          <w:color w:val="C00000"/>
          <w:sz w:val="24"/>
          <w:szCs w:val="24"/>
        </w:rPr>
        <w:t> </w:t>
      </w:r>
      <w:r w:rsidR="00962923" w:rsidRPr="00890658">
        <w:rPr>
          <w:rFonts w:ascii="Tahoma" w:hAnsi="Tahoma" w:cs="Tahoma"/>
          <w:b/>
          <w:color w:val="C00000"/>
          <w:sz w:val="24"/>
          <w:szCs w:val="24"/>
        </w:rPr>
        <w:t>P</w:t>
      </w:r>
      <w:r w:rsidRPr="00890658">
        <w:rPr>
          <w:rFonts w:ascii="Tahoma" w:hAnsi="Tahoma" w:cs="Tahoma"/>
          <w:b/>
          <w:color w:val="C00000"/>
          <w:sz w:val="24"/>
          <w:szCs w:val="24"/>
        </w:rPr>
        <w:t>rotecția solului și a subsolului:</w:t>
      </w:r>
    </w:p>
    <w:p w:rsidR="006E7240" w:rsidRPr="00890658" w:rsidRDefault="006E7240"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sz w:val="24"/>
          <w:szCs w:val="24"/>
        </w:rPr>
        <w:t>-</w:t>
      </w:r>
      <w:r w:rsidRPr="00890658">
        <w:rPr>
          <w:rFonts w:ascii="Tahoma" w:hAnsi="Tahoma" w:cs="Tahoma"/>
          <w:b/>
          <w:sz w:val="24"/>
          <w:szCs w:val="24"/>
        </w:rPr>
        <w:t> </w:t>
      </w:r>
      <w:r w:rsidR="00962923" w:rsidRPr="00890658">
        <w:rPr>
          <w:rFonts w:ascii="Tahoma" w:hAnsi="Tahoma" w:cs="Tahoma"/>
          <w:b/>
          <w:sz w:val="24"/>
          <w:szCs w:val="24"/>
        </w:rPr>
        <w:t>S</w:t>
      </w:r>
      <w:r w:rsidRPr="00890658">
        <w:rPr>
          <w:rFonts w:ascii="Tahoma" w:hAnsi="Tahoma" w:cs="Tahoma"/>
          <w:b/>
          <w:sz w:val="24"/>
          <w:szCs w:val="24"/>
        </w:rPr>
        <w:t>ursele de poluanți pentru sol, subsol, ape freatice și de adâncime;</w:t>
      </w:r>
    </w:p>
    <w:p w:rsidR="00C73458" w:rsidRPr="00890658" w:rsidRDefault="00C73458" w:rsidP="00C73458">
      <w:pPr>
        <w:spacing w:after="0" w:line="276" w:lineRule="auto"/>
        <w:jc w:val="both"/>
        <w:rPr>
          <w:rFonts w:ascii="Tahoma" w:hAnsi="Tahoma" w:cs="Tahoma"/>
          <w:sz w:val="24"/>
          <w:szCs w:val="24"/>
        </w:rPr>
      </w:pPr>
      <w:r w:rsidRPr="00890658">
        <w:rPr>
          <w:rFonts w:ascii="Tahoma" w:hAnsi="Tahoma" w:cs="Tahoma"/>
          <w:sz w:val="24"/>
          <w:szCs w:val="24"/>
        </w:rPr>
        <w:t xml:space="preserve">Nu exista surse de poluare care </w:t>
      </w:r>
      <w:proofErr w:type="gramStart"/>
      <w:r w:rsidRPr="00890658">
        <w:rPr>
          <w:rFonts w:ascii="Tahoma" w:hAnsi="Tahoma" w:cs="Tahoma"/>
          <w:sz w:val="24"/>
          <w:szCs w:val="24"/>
        </w:rPr>
        <w:t>sa</w:t>
      </w:r>
      <w:proofErr w:type="gramEnd"/>
      <w:r w:rsidRPr="00890658">
        <w:rPr>
          <w:rFonts w:ascii="Tahoma" w:hAnsi="Tahoma" w:cs="Tahoma"/>
          <w:sz w:val="24"/>
          <w:szCs w:val="24"/>
        </w:rPr>
        <w:t xml:space="preserve"> aiba un impact semnificativ asupra solului si subsolului. </w:t>
      </w:r>
    </w:p>
    <w:p w:rsidR="006E7240" w:rsidRPr="00890658" w:rsidRDefault="00C73458" w:rsidP="00C73458">
      <w:pPr>
        <w:spacing w:after="0" w:line="276" w:lineRule="auto"/>
        <w:jc w:val="both"/>
        <w:rPr>
          <w:rFonts w:ascii="Tahoma" w:hAnsi="Tahoma" w:cs="Tahoma"/>
          <w:sz w:val="24"/>
          <w:szCs w:val="24"/>
        </w:rPr>
      </w:pPr>
      <w:r w:rsidRPr="00890658">
        <w:rPr>
          <w:rFonts w:ascii="Tahoma" w:hAnsi="Tahoma" w:cs="Tahoma"/>
          <w:sz w:val="24"/>
          <w:szCs w:val="24"/>
        </w:rPr>
        <w:t xml:space="preserve">In urma executiei se vor decoperta resturile de balast ramase in zonele de spatii verzi si se </w:t>
      </w:r>
      <w:proofErr w:type="gramStart"/>
      <w:r w:rsidRPr="00890658">
        <w:rPr>
          <w:rFonts w:ascii="Tahoma" w:hAnsi="Tahoma" w:cs="Tahoma"/>
          <w:sz w:val="24"/>
          <w:szCs w:val="24"/>
        </w:rPr>
        <w:t>va</w:t>
      </w:r>
      <w:proofErr w:type="gramEnd"/>
      <w:r w:rsidRPr="00890658">
        <w:rPr>
          <w:rFonts w:ascii="Tahoma" w:hAnsi="Tahoma" w:cs="Tahoma"/>
          <w:sz w:val="24"/>
          <w:szCs w:val="24"/>
        </w:rPr>
        <w:t xml:space="preserve"> completa cu pamant vegetal in vederea replantarii.</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sz w:val="24"/>
          <w:szCs w:val="24"/>
        </w:rPr>
        <w:t>-</w:t>
      </w:r>
      <w:r w:rsidRPr="00890658">
        <w:rPr>
          <w:rFonts w:ascii="Tahoma" w:hAnsi="Tahoma" w:cs="Tahoma"/>
          <w:b/>
          <w:sz w:val="24"/>
          <w:szCs w:val="24"/>
        </w:rPr>
        <w:t> </w:t>
      </w:r>
      <w:r w:rsidR="00962923" w:rsidRPr="00890658">
        <w:rPr>
          <w:rFonts w:ascii="Tahoma" w:hAnsi="Tahoma" w:cs="Tahoma"/>
          <w:b/>
          <w:sz w:val="24"/>
          <w:szCs w:val="24"/>
        </w:rPr>
        <w:t>L</w:t>
      </w:r>
      <w:r w:rsidRPr="00890658">
        <w:rPr>
          <w:rFonts w:ascii="Tahoma" w:hAnsi="Tahoma" w:cs="Tahoma"/>
          <w:b/>
          <w:sz w:val="24"/>
          <w:szCs w:val="24"/>
        </w:rPr>
        <w:t>ucrările și dotările pentru protecția solului și a subsolului;</w:t>
      </w:r>
    </w:p>
    <w:p w:rsidR="006E7240" w:rsidRPr="00890658" w:rsidRDefault="00C73458" w:rsidP="00FF11E4">
      <w:pPr>
        <w:spacing w:after="0" w:line="276" w:lineRule="auto"/>
        <w:jc w:val="both"/>
        <w:rPr>
          <w:rFonts w:ascii="Tahoma" w:hAnsi="Tahoma" w:cs="Tahoma"/>
          <w:sz w:val="24"/>
          <w:szCs w:val="24"/>
        </w:rPr>
      </w:pPr>
      <w:r w:rsidRPr="00890658">
        <w:rPr>
          <w:rFonts w:ascii="Tahoma" w:hAnsi="Tahoma" w:cs="Tahoma"/>
          <w:sz w:val="24"/>
          <w:szCs w:val="24"/>
        </w:rPr>
        <w:t xml:space="preserve">Protectia solului si a subsolului se </w:t>
      </w:r>
      <w:proofErr w:type="gramStart"/>
      <w:r w:rsidRPr="00890658">
        <w:rPr>
          <w:rFonts w:ascii="Tahoma" w:hAnsi="Tahoma" w:cs="Tahoma"/>
          <w:sz w:val="24"/>
          <w:szCs w:val="24"/>
        </w:rPr>
        <w:t>va</w:t>
      </w:r>
      <w:proofErr w:type="gramEnd"/>
      <w:r w:rsidRPr="00890658">
        <w:rPr>
          <w:rFonts w:ascii="Tahoma" w:hAnsi="Tahoma" w:cs="Tahoma"/>
          <w:sz w:val="24"/>
          <w:szCs w:val="24"/>
        </w:rPr>
        <w:t xml:space="preserve"> realiza prin </w:t>
      </w:r>
      <w:r w:rsidR="005231FA" w:rsidRPr="00890658">
        <w:rPr>
          <w:rFonts w:ascii="Tahoma" w:hAnsi="Tahoma" w:cs="Tahoma"/>
          <w:sz w:val="24"/>
          <w:szCs w:val="24"/>
        </w:rPr>
        <w:t>balastarea</w:t>
      </w:r>
      <w:r w:rsidRPr="00890658">
        <w:rPr>
          <w:rFonts w:ascii="Tahoma" w:hAnsi="Tahoma" w:cs="Tahoma"/>
          <w:sz w:val="24"/>
          <w:szCs w:val="24"/>
        </w:rPr>
        <w:t xml:space="preserve"> partiala a incintei si prin refacerea si intretinerea spatiilor verzi. Se vor lua masuri stricte de etansare a instalatiilor exterioare pentru eliminarea pierderlor </w:t>
      </w:r>
      <w:proofErr w:type="gramStart"/>
      <w:r w:rsidRPr="00890658">
        <w:rPr>
          <w:rFonts w:ascii="Tahoma" w:hAnsi="Tahoma" w:cs="Tahoma"/>
          <w:sz w:val="24"/>
          <w:szCs w:val="24"/>
        </w:rPr>
        <w:t>ce</w:t>
      </w:r>
      <w:proofErr w:type="gramEnd"/>
      <w:r w:rsidRPr="00890658">
        <w:rPr>
          <w:rFonts w:ascii="Tahoma" w:hAnsi="Tahoma" w:cs="Tahoma"/>
          <w:sz w:val="24"/>
          <w:szCs w:val="24"/>
        </w:rPr>
        <w:t xml:space="preserve"> ar putea destabiliza solul.</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f)</w:t>
      </w:r>
      <w:r w:rsidRPr="00890658">
        <w:rPr>
          <w:rFonts w:ascii="Tahoma" w:hAnsi="Tahoma" w:cs="Tahoma"/>
          <w:b/>
          <w:color w:val="C00000"/>
          <w:sz w:val="24"/>
          <w:szCs w:val="24"/>
        </w:rPr>
        <w:t> </w:t>
      </w:r>
      <w:r w:rsidR="00962923" w:rsidRPr="00890658">
        <w:rPr>
          <w:rFonts w:ascii="Tahoma" w:hAnsi="Tahoma" w:cs="Tahoma"/>
          <w:b/>
          <w:color w:val="C00000"/>
          <w:sz w:val="24"/>
          <w:szCs w:val="24"/>
        </w:rPr>
        <w:t>P</w:t>
      </w:r>
      <w:r w:rsidRPr="00890658">
        <w:rPr>
          <w:rFonts w:ascii="Tahoma" w:hAnsi="Tahoma" w:cs="Tahoma"/>
          <w:b/>
          <w:color w:val="C00000"/>
          <w:sz w:val="24"/>
          <w:szCs w:val="24"/>
        </w:rPr>
        <w:t>rotecția ecosistemelor terestre și acvatice:</w:t>
      </w:r>
    </w:p>
    <w:p w:rsidR="006E7240" w:rsidRPr="00890658" w:rsidRDefault="006E7240"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sz w:val="24"/>
          <w:szCs w:val="24"/>
        </w:rPr>
        <w:t>-</w:t>
      </w:r>
      <w:r w:rsidRPr="00890658">
        <w:rPr>
          <w:rFonts w:ascii="Tahoma" w:hAnsi="Tahoma" w:cs="Tahoma"/>
          <w:b/>
          <w:sz w:val="24"/>
          <w:szCs w:val="24"/>
        </w:rPr>
        <w:t> </w:t>
      </w:r>
      <w:r w:rsidR="00962923" w:rsidRPr="00890658">
        <w:rPr>
          <w:rFonts w:ascii="Tahoma" w:hAnsi="Tahoma" w:cs="Tahoma"/>
          <w:b/>
          <w:sz w:val="24"/>
          <w:szCs w:val="24"/>
        </w:rPr>
        <w:t>I</w:t>
      </w:r>
      <w:r w:rsidRPr="00890658">
        <w:rPr>
          <w:rFonts w:ascii="Tahoma" w:hAnsi="Tahoma" w:cs="Tahoma"/>
          <w:b/>
          <w:sz w:val="24"/>
          <w:szCs w:val="24"/>
        </w:rPr>
        <w:t xml:space="preserve">dentificarea arealelor sensibile </w:t>
      </w:r>
      <w:proofErr w:type="gramStart"/>
      <w:r w:rsidRPr="00890658">
        <w:rPr>
          <w:rFonts w:ascii="Tahoma" w:hAnsi="Tahoma" w:cs="Tahoma"/>
          <w:b/>
          <w:sz w:val="24"/>
          <w:szCs w:val="24"/>
        </w:rPr>
        <w:t>ce</w:t>
      </w:r>
      <w:proofErr w:type="gramEnd"/>
      <w:r w:rsidRPr="00890658">
        <w:rPr>
          <w:rFonts w:ascii="Tahoma" w:hAnsi="Tahoma" w:cs="Tahoma"/>
          <w:b/>
          <w:sz w:val="24"/>
          <w:szCs w:val="24"/>
        </w:rPr>
        <w:t xml:space="preserve"> pot fi afectate de proiect;</w:t>
      </w:r>
    </w:p>
    <w:p w:rsidR="00C73458" w:rsidRPr="00890658" w:rsidRDefault="00DD4469" w:rsidP="00C73458">
      <w:pPr>
        <w:spacing w:after="0" w:line="276" w:lineRule="auto"/>
        <w:jc w:val="both"/>
        <w:rPr>
          <w:rFonts w:ascii="Tahoma" w:hAnsi="Tahoma" w:cs="Tahoma"/>
          <w:sz w:val="24"/>
          <w:szCs w:val="24"/>
          <w:lang w:val="ro-RO"/>
        </w:rPr>
      </w:pPr>
      <w:r w:rsidRPr="00890658">
        <w:rPr>
          <w:rFonts w:ascii="Tahoma" w:hAnsi="Tahoma" w:cs="Tahoma"/>
          <w:sz w:val="24"/>
          <w:szCs w:val="24"/>
          <w:lang w:val="ro-RO"/>
        </w:rPr>
        <w:t>Speciile din fauna salbatica sunt relativ slab reprezentate in zona.</w:t>
      </w:r>
      <w:r w:rsidR="00C73458" w:rsidRPr="00890658">
        <w:rPr>
          <w:rFonts w:ascii="Tahoma" w:hAnsi="Tahoma" w:cs="Tahoma"/>
          <w:sz w:val="24"/>
          <w:szCs w:val="24"/>
          <w:lang w:val="ro-RO"/>
        </w:rPr>
        <w:t>.</w:t>
      </w:r>
    </w:p>
    <w:p w:rsidR="00C73458" w:rsidRPr="00890658" w:rsidRDefault="00C73458" w:rsidP="00C73458">
      <w:pPr>
        <w:spacing w:after="0" w:line="276" w:lineRule="auto"/>
        <w:jc w:val="both"/>
        <w:rPr>
          <w:rFonts w:ascii="Tahoma" w:hAnsi="Tahoma" w:cs="Tahoma"/>
          <w:sz w:val="24"/>
          <w:szCs w:val="24"/>
          <w:lang w:val="ro-RO"/>
        </w:rPr>
      </w:pPr>
      <w:r w:rsidRPr="00890658">
        <w:rPr>
          <w:rFonts w:ascii="Tahoma" w:hAnsi="Tahoma" w:cs="Tahoma"/>
          <w:sz w:val="24"/>
          <w:szCs w:val="24"/>
          <w:lang w:val="ro-RO"/>
        </w:rPr>
        <w:t>Fauna este reprezentata in special prin rozatoare (şoarece de camp, popandau, iepure, etc). Dintre pasari, larg rasp</w:t>
      </w:r>
      <w:r w:rsidR="00DD4469" w:rsidRPr="00890658">
        <w:rPr>
          <w:rFonts w:ascii="Tahoma" w:hAnsi="Tahoma" w:cs="Tahoma"/>
          <w:sz w:val="24"/>
          <w:szCs w:val="24"/>
          <w:lang w:val="ro-RO"/>
        </w:rPr>
        <w:t>andite sunt: vrabia si porumbelul</w:t>
      </w:r>
      <w:r w:rsidRPr="00890658">
        <w:rPr>
          <w:rFonts w:ascii="Tahoma" w:hAnsi="Tahoma" w:cs="Tahoma"/>
          <w:sz w:val="24"/>
          <w:szCs w:val="24"/>
          <w:lang w:val="ro-RO"/>
        </w:rPr>
        <w:t>. Sunt prezente insecte variate dintre care o parte daunatoare culturilor agricole.</w:t>
      </w:r>
    </w:p>
    <w:p w:rsidR="006E7240" w:rsidRPr="00890658" w:rsidRDefault="00C73458" w:rsidP="00C73458">
      <w:pPr>
        <w:spacing w:after="0" w:line="276" w:lineRule="auto"/>
        <w:jc w:val="both"/>
        <w:rPr>
          <w:rFonts w:ascii="Tahoma" w:hAnsi="Tahoma" w:cs="Tahoma"/>
          <w:sz w:val="24"/>
          <w:szCs w:val="24"/>
        </w:rPr>
      </w:pPr>
      <w:r w:rsidRPr="00890658">
        <w:rPr>
          <w:rFonts w:ascii="Tahoma" w:hAnsi="Tahoma" w:cs="Tahoma"/>
          <w:sz w:val="24"/>
          <w:szCs w:val="24"/>
          <w:lang w:val="ro-RO"/>
        </w:rPr>
        <w:t>Investitia nu modifica dinamica resurselor speciilor de pesti si nu afecteaza spatiile pentru adaposturi, de odihna, crestere, reproducere sau rutele de migrare ale pasarilor</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sz w:val="24"/>
          <w:szCs w:val="24"/>
        </w:rPr>
        <w:t>-</w:t>
      </w:r>
      <w:r w:rsidRPr="00890658">
        <w:rPr>
          <w:rFonts w:ascii="Tahoma" w:hAnsi="Tahoma" w:cs="Tahoma"/>
          <w:b/>
          <w:sz w:val="24"/>
          <w:szCs w:val="24"/>
        </w:rPr>
        <w:t> </w:t>
      </w:r>
      <w:r w:rsidR="00962923" w:rsidRPr="00890658">
        <w:rPr>
          <w:rFonts w:ascii="Tahoma" w:hAnsi="Tahoma" w:cs="Tahoma"/>
          <w:b/>
          <w:sz w:val="24"/>
          <w:szCs w:val="24"/>
        </w:rPr>
        <w:t>L</w:t>
      </w:r>
      <w:r w:rsidRPr="00890658">
        <w:rPr>
          <w:rFonts w:ascii="Tahoma" w:hAnsi="Tahoma" w:cs="Tahoma"/>
          <w:b/>
          <w:sz w:val="24"/>
          <w:szCs w:val="24"/>
        </w:rPr>
        <w:t>ucrările, dotările și măsurile pentru protecția biodiversității, monumentelor naturii și ariilor protejate;</w:t>
      </w:r>
    </w:p>
    <w:p w:rsidR="006E7240" w:rsidRPr="00890658" w:rsidRDefault="00DD4469" w:rsidP="00FF11E4">
      <w:pPr>
        <w:spacing w:after="0" w:line="276" w:lineRule="auto"/>
        <w:jc w:val="both"/>
        <w:rPr>
          <w:rFonts w:ascii="Tahoma" w:hAnsi="Tahoma" w:cs="Tahoma"/>
          <w:sz w:val="24"/>
          <w:szCs w:val="24"/>
        </w:rPr>
      </w:pPr>
      <w:r w:rsidRPr="00890658">
        <w:rPr>
          <w:rFonts w:ascii="Tahoma" w:hAnsi="Tahoma" w:cs="Tahoma"/>
          <w:sz w:val="24"/>
          <w:szCs w:val="24"/>
        </w:rPr>
        <w:t>Materialele si utilajele folosite in procesul de exploatere, nu reprezinta surse de poluare fizica si biologica a factorilor de mediu.</w:t>
      </w:r>
    </w:p>
    <w:p w:rsidR="00676500" w:rsidRPr="00890658" w:rsidRDefault="00676500"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g)</w:t>
      </w:r>
      <w:r w:rsidRPr="00890658">
        <w:rPr>
          <w:rFonts w:ascii="Tahoma" w:hAnsi="Tahoma" w:cs="Tahoma"/>
          <w:b/>
          <w:color w:val="C00000"/>
          <w:sz w:val="24"/>
          <w:szCs w:val="24"/>
        </w:rPr>
        <w:t> </w:t>
      </w:r>
      <w:r w:rsidR="00962923" w:rsidRPr="00890658">
        <w:rPr>
          <w:rFonts w:ascii="Tahoma" w:hAnsi="Tahoma" w:cs="Tahoma"/>
          <w:b/>
          <w:color w:val="C00000"/>
          <w:sz w:val="24"/>
          <w:szCs w:val="24"/>
        </w:rPr>
        <w:t>P</w:t>
      </w:r>
      <w:r w:rsidRPr="00890658">
        <w:rPr>
          <w:rFonts w:ascii="Tahoma" w:hAnsi="Tahoma" w:cs="Tahoma"/>
          <w:b/>
          <w:color w:val="C00000"/>
          <w:sz w:val="24"/>
          <w:szCs w:val="24"/>
        </w:rPr>
        <w:t xml:space="preserve">rotecția așezărilor umane și </w:t>
      </w:r>
      <w:proofErr w:type="gramStart"/>
      <w:r w:rsidRPr="00890658">
        <w:rPr>
          <w:rFonts w:ascii="Tahoma" w:hAnsi="Tahoma" w:cs="Tahoma"/>
          <w:b/>
          <w:color w:val="C00000"/>
          <w:sz w:val="24"/>
          <w:szCs w:val="24"/>
        </w:rPr>
        <w:t>a</w:t>
      </w:r>
      <w:proofErr w:type="gramEnd"/>
      <w:r w:rsidRPr="00890658">
        <w:rPr>
          <w:rFonts w:ascii="Tahoma" w:hAnsi="Tahoma" w:cs="Tahoma"/>
          <w:b/>
          <w:color w:val="C00000"/>
          <w:sz w:val="24"/>
          <w:szCs w:val="24"/>
        </w:rPr>
        <w:t xml:space="preserve"> altor obiective de interes public:</w:t>
      </w:r>
    </w:p>
    <w:p w:rsidR="006E7240" w:rsidRPr="00890658" w:rsidRDefault="006E7240"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sz w:val="24"/>
          <w:szCs w:val="24"/>
        </w:rPr>
        <w:t>-</w:t>
      </w:r>
      <w:r w:rsidRPr="00890658">
        <w:rPr>
          <w:rFonts w:ascii="Tahoma" w:hAnsi="Tahoma" w:cs="Tahoma"/>
          <w:b/>
          <w:sz w:val="24"/>
          <w:szCs w:val="24"/>
        </w:rPr>
        <w:t> </w:t>
      </w:r>
      <w:r w:rsidR="00F56B5A" w:rsidRPr="00890658">
        <w:rPr>
          <w:rFonts w:ascii="Tahoma" w:hAnsi="Tahoma" w:cs="Tahoma"/>
          <w:b/>
          <w:sz w:val="24"/>
          <w:szCs w:val="24"/>
        </w:rPr>
        <w:t>I</w:t>
      </w:r>
      <w:r w:rsidRPr="00890658">
        <w:rPr>
          <w:rFonts w:ascii="Tahoma" w:hAnsi="Tahoma" w:cs="Tahoma"/>
          <w:b/>
          <w:sz w:val="24"/>
          <w:szCs w:val="24"/>
        </w:rPr>
        <w:t xml:space="preserve">dentificarea obiectivelor de interes public, distanța față de așezările umane, respectiv față de monumente istorice și de arhitectură, alte zone asupra cărora există instituit </w:t>
      </w:r>
      <w:proofErr w:type="gramStart"/>
      <w:r w:rsidRPr="00890658">
        <w:rPr>
          <w:rFonts w:ascii="Tahoma" w:hAnsi="Tahoma" w:cs="Tahoma"/>
          <w:b/>
          <w:sz w:val="24"/>
          <w:szCs w:val="24"/>
        </w:rPr>
        <w:t>un</w:t>
      </w:r>
      <w:proofErr w:type="gramEnd"/>
      <w:r w:rsidRPr="00890658">
        <w:rPr>
          <w:rFonts w:ascii="Tahoma" w:hAnsi="Tahoma" w:cs="Tahoma"/>
          <w:b/>
          <w:sz w:val="24"/>
          <w:szCs w:val="24"/>
        </w:rPr>
        <w:t xml:space="preserve"> regim de restricție, zone de interes tradițional și altele;</w:t>
      </w:r>
    </w:p>
    <w:p w:rsidR="006E7240" w:rsidRPr="00890658" w:rsidRDefault="00C73458" w:rsidP="00FF11E4">
      <w:pPr>
        <w:spacing w:after="0" w:line="276" w:lineRule="auto"/>
        <w:jc w:val="both"/>
        <w:rPr>
          <w:rFonts w:ascii="Tahoma" w:hAnsi="Tahoma" w:cs="Tahoma"/>
          <w:sz w:val="24"/>
          <w:szCs w:val="24"/>
        </w:rPr>
      </w:pPr>
      <w:r w:rsidRPr="00890658">
        <w:rPr>
          <w:rFonts w:ascii="Tahoma" w:hAnsi="Tahoma" w:cs="Tahoma"/>
          <w:sz w:val="24"/>
          <w:szCs w:val="24"/>
        </w:rPr>
        <w:t xml:space="preserve">Nu exista factori de poluare </w:t>
      </w:r>
      <w:proofErr w:type="gramStart"/>
      <w:r w:rsidRPr="00890658">
        <w:rPr>
          <w:rFonts w:ascii="Tahoma" w:hAnsi="Tahoma" w:cs="Tahoma"/>
          <w:sz w:val="24"/>
          <w:szCs w:val="24"/>
        </w:rPr>
        <w:t>a</w:t>
      </w:r>
      <w:proofErr w:type="gramEnd"/>
      <w:r w:rsidRPr="00890658">
        <w:rPr>
          <w:rFonts w:ascii="Tahoma" w:hAnsi="Tahoma" w:cs="Tahoma"/>
          <w:sz w:val="24"/>
          <w:szCs w:val="24"/>
        </w:rPr>
        <w:t xml:space="preserve"> asezarilor umane si a altor obiective de interes public.</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sz w:val="24"/>
          <w:szCs w:val="24"/>
        </w:rPr>
        <w:t>-</w:t>
      </w:r>
      <w:r w:rsidRPr="00890658">
        <w:rPr>
          <w:rFonts w:ascii="Tahoma" w:hAnsi="Tahoma" w:cs="Tahoma"/>
          <w:b/>
          <w:sz w:val="24"/>
          <w:szCs w:val="24"/>
        </w:rPr>
        <w:t> </w:t>
      </w:r>
      <w:r w:rsidR="00F56B5A" w:rsidRPr="00890658">
        <w:rPr>
          <w:rFonts w:ascii="Tahoma" w:hAnsi="Tahoma" w:cs="Tahoma"/>
          <w:b/>
          <w:sz w:val="24"/>
          <w:szCs w:val="24"/>
        </w:rPr>
        <w:t>L</w:t>
      </w:r>
      <w:r w:rsidRPr="00890658">
        <w:rPr>
          <w:rFonts w:ascii="Tahoma" w:hAnsi="Tahoma" w:cs="Tahoma"/>
          <w:b/>
          <w:sz w:val="24"/>
          <w:szCs w:val="24"/>
        </w:rPr>
        <w:t xml:space="preserve">ucrările, dotările și măsurile pentru protecția așezărilor umane și </w:t>
      </w:r>
      <w:proofErr w:type="gramStart"/>
      <w:r w:rsidRPr="00890658">
        <w:rPr>
          <w:rFonts w:ascii="Tahoma" w:hAnsi="Tahoma" w:cs="Tahoma"/>
          <w:b/>
          <w:sz w:val="24"/>
          <w:szCs w:val="24"/>
        </w:rPr>
        <w:t>a</w:t>
      </w:r>
      <w:proofErr w:type="gramEnd"/>
      <w:r w:rsidRPr="00890658">
        <w:rPr>
          <w:rFonts w:ascii="Tahoma" w:hAnsi="Tahoma" w:cs="Tahoma"/>
          <w:b/>
          <w:sz w:val="24"/>
          <w:szCs w:val="24"/>
        </w:rPr>
        <w:t xml:space="preserve"> obiectivelor protejate și</w:t>
      </w:r>
      <w:r w:rsidR="00F56B5A" w:rsidRPr="00890658">
        <w:rPr>
          <w:rFonts w:ascii="Tahoma" w:hAnsi="Tahoma" w:cs="Tahoma"/>
          <w:b/>
          <w:sz w:val="24"/>
          <w:szCs w:val="24"/>
        </w:rPr>
        <w:t xml:space="preserve"> </w:t>
      </w:r>
      <w:r w:rsidRPr="00890658">
        <w:rPr>
          <w:rFonts w:ascii="Tahoma" w:hAnsi="Tahoma" w:cs="Tahoma"/>
          <w:b/>
          <w:sz w:val="24"/>
          <w:szCs w:val="24"/>
        </w:rPr>
        <w:t>/</w:t>
      </w:r>
      <w:r w:rsidR="00F56B5A" w:rsidRPr="00890658">
        <w:rPr>
          <w:rFonts w:ascii="Tahoma" w:hAnsi="Tahoma" w:cs="Tahoma"/>
          <w:b/>
          <w:sz w:val="24"/>
          <w:szCs w:val="24"/>
        </w:rPr>
        <w:t xml:space="preserve"> </w:t>
      </w:r>
      <w:r w:rsidRPr="00890658">
        <w:rPr>
          <w:rFonts w:ascii="Tahoma" w:hAnsi="Tahoma" w:cs="Tahoma"/>
          <w:b/>
          <w:sz w:val="24"/>
          <w:szCs w:val="24"/>
        </w:rPr>
        <w:t>sau de interes public;</w:t>
      </w:r>
    </w:p>
    <w:p w:rsidR="006E7240" w:rsidRPr="00890658" w:rsidRDefault="00C73458" w:rsidP="00FF11E4">
      <w:pPr>
        <w:spacing w:after="0" w:line="276" w:lineRule="auto"/>
        <w:jc w:val="both"/>
        <w:rPr>
          <w:rFonts w:ascii="Tahoma" w:hAnsi="Tahoma" w:cs="Tahoma"/>
          <w:sz w:val="24"/>
          <w:szCs w:val="24"/>
        </w:rPr>
      </w:pPr>
      <w:r w:rsidRPr="00890658">
        <w:rPr>
          <w:rFonts w:ascii="Tahoma" w:hAnsi="Tahoma" w:cs="Tahoma"/>
          <w:sz w:val="24"/>
          <w:szCs w:val="24"/>
        </w:rPr>
        <w:t xml:space="preserve">Nu </w:t>
      </w:r>
      <w:proofErr w:type="gramStart"/>
      <w:r w:rsidRPr="00890658">
        <w:rPr>
          <w:rFonts w:ascii="Tahoma" w:hAnsi="Tahoma" w:cs="Tahoma"/>
          <w:sz w:val="24"/>
          <w:szCs w:val="24"/>
        </w:rPr>
        <w:t>este</w:t>
      </w:r>
      <w:proofErr w:type="gramEnd"/>
      <w:r w:rsidRPr="00890658">
        <w:rPr>
          <w:rFonts w:ascii="Tahoma" w:hAnsi="Tahoma" w:cs="Tahoma"/>
          <w:sz w:val="24"/>
          <w:szCs w:val="24"/>
        </w:rPr>
        <w:t xml:space="preserve"> cazul.</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h)</w:t>
      </w:r>
      <w:r w:rsidRPr="00890658">
        <w:rPr>
          <w:rFonts w:ascii="Tahoma" w:hAnsi="Tahoma" w:cs="Tahoma"/>
          <w:b/>
          <w:color w:val="C00000"/>
          <w:sz w:val="24"/>
          <w:szCs w:val="24"/>
        </w:rPr>
        <w:t> </w:t>
      </w:r>
      <w:r w:rsidR="00F56B5A" w:rsidRPr="00890658">
        <w:rPr>
          <w:rFonts w:ascii="Tahoma" w:hAnsi="Tahoma" w:cs="Tahoma"/>
          <w:b/>
          <w:color w:val="C00000"/>
          <w:sz w:val="24"/>
          <w:szCs w:val="24"/>
        </w:rPr>
        <w:t>P</w:t>
      </w:r>
      <w:r w:rsidRPr="00890658">
        <w:rPr>
          <w:rFonts w:ascii="Tahoma" w:hAnsi="Tahoma" w:cs="Tahoma"/>
          <w:b/>
          <w:color w:val="C00000"/>
          <w:sz w:val="24"/>
          <w:szCs w:val="24"/>
        </w:rPr>
        <w:t>revenirea și gestionarea deșeurilor generate pe amplasament în timpul realizării proiectului</w:t>
      </w:r>
      <w:r w:rsidR="00C73458" w:rsidRPr="00890658">
        <w:rPr>
          <w:rFonts w:ascii="Tahoma" w:hAnsi="Tahoma" w:cs="Tahoma"/>
          <w:b/>
          <w:color w:val="C00000"/>
          <w:sz w:val="24"/>
          <w:szCs w:val="24"/>
        </w:rPr>
        <w:t xml:space="preserve"> </w:t>
      </w:r>
      <w:r w:rsidRPr="00890658">
        <w:rPr>
          <w:rFonts w:ascii="Tahoma" w:hAnsi="Tahoma" w:cs="Tahoma"/>
          <w:b/>
          <w:color w:val="C00000"/>
          <w:sz w:val="24"/>
          <w:szCs w:val="24"/>
        </w:rPr>
        <w:t>/</w:t>
      </w:r>
      <w:r w:rsidR="00C73458" w:rsidRPr="00890658">
        <w:rPr>
          <w:rFonts w:ascii="Tahoma" w:hAnsi="Tahoma" w:cs="Tahoma"/>
          <w:b/>
          <w:color w:val="C00000"/>
          <w:sz w:val="24"/>
          <w:szCs w:val="24"/>
        </w:rPr>
        <w:t xml:space="preserve"> </w:t>
      </w:r>
      <w:r w:rsidRPr="00890658">
        <w:rPr>
          <w:rFonts w:ascii="Tahoma" w:hAnsi="Tahoma" w:cs="Tahoma"/>
          <w:b/>
          <w:color w:val="C00000"/>
          <w:sz w:val="24"/>
          <w:szCs w:val="24"/>
        </w:rPr>
        <w:t>în timpul exploatării, inclusiv eliminarea:</w:t>
      </w:r>
    </w:p>
    <w:p w:rsidR="006E7240" w:rsidRPr="00890658" w:rsidRDefault="006E7240"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sz w:val="24"/>
          <w:szCs w:val="24"/>
        </w:rPr>
        <w:t>-</w:t>
      </w:r>
      <w:r w:rsidRPr="00890658">
        <w:rPr>
          <w:rFonts w:ascii="Tahoma" w:hAnsi="Tahoma" w:cs="Tahoma"/>
          <w:b/>
          <w:sz w:val="24"/>
          <w:szCs w:val="24"/>
        </w:rPr>
        <w:t> </w:t>
      </w:r>
      <w:r w:rsidR="00F56B5A" w:rsidRPr="00890658">
        <w:rPr>
          <w:rFonts w:ascii="Tahoma" w:hAnsi="Tahoma" w:cs="Tahoma"/>
          <w:b/>
          <w:sz w:val="24"/>
          <w:szCs w:val="24"/>
        </w:rPr>
        <w:t>L</w:t>
      </w:r>
      <w:r w:rsidRPr="00890658">
        <w:rPr>
          <w:rFonts w:ascii="Tahoma" w:hAnsi="Tahoma" w:cs="Tahoma"/>
          <w:b/>
          <w:sz w:val="24"/>
          <w:szCs w:val="24"/>
        </w:rPr>
        <w:t>ista deșeurilor (clasificate și codificate în conformitate cu prevederile legislației europene și naționale privind deșeurile), cantități de deșeuri generate;</w:t>
      </w:r>
    </w:p>
    <w:p w:rsidR="00F12ACA" w:rsidRPr="00890658" w:rsidRDefault="00F12ACA" w:rsidP="00FF11E4">
      <w:pPr>
        <w:spacing w:after="0" w:line="276" w:lineRule="auto"/>
        <w:jc w:val="both"/>
        <w:rPr>
          <w:rFonts w:ascii="Tahoma" w:hAnsi="Tahoma" w:cs="Tahoma"/>
          <w:sz w:val="24"/>
          <w:szCs w:val="24"/>
        </w:rPr>
      </w:pPr>
      <w:r w:rsidRPr="00890658">
        <w:rPr>
          <w:rFonts w:ascii="Tahoma" w:hAnsi="Tahoma" w:cs="Tahoma"/>
          <w:sz w:val="24"/>
          <w:szCs w:val="24"/>
        </w:rPr>
        <w:t>Deseurile generate pe amplasament, specifice activitati de birou sunt:</w:t>
      </w:r>
    </w:p>
    <w:p w:rsidR="00F12ACA" w:rsidRPr="00890658" w:rsidRDefault="00F12ACA" w:rsidP="00F12ACA">
      <w:pPr>
        <w:pStyle w:val="ListParagraph"/>
        <w:numPr>
          <w:ilvl w:val="0"/>
          <w:numId w:val="12"/>
        </w:numPr>
        <w:spacing w:after="0" w:line="276" w:lineRule="auto"/>
        <w:jc w:val="both"/>
        <w:rPr>
          <w:rFonts w:ascii="Tahoma" w:hAnsi="Tahoma" w:cs="Tahoma"/>
          <w:sz w:val="24"/>
          <w:szCs w:val="24"/>
        </w:rPr>
      </w:pPr>
      <w:r w:rsidRPr="00890658">
        <w:rPr>
          <w:rFonts w:ascii="Tahoma" w:hAnsi="Tahoma" w:cs="Tahoma"/>
          <w:sz w:val="24"/>
          <w:szCs w:val="24"/>
        </w:rPr>
        <w:t>Deseuri menajere si asimilabile (servetele, resturi alimentare, tacamuri) - deseuri municipale amestecate (nepericulos); cod 20 03 01</w:t>
      </w:r>
    </w:p>
    <w:p w:rsidR="00F12ACA" w:rsidRPr="00890658" w:rsidRDefault="00F12ACA" w:rsidP="00F12ACA">
      <w:pPr>
        <w:pStyle w:val="ListParagraph"/>
        <w:numPr>
          <w:ilvl w:val="0"/>
          <w:numId w:val="12"/>
        </w:numPr>
        <w:spacing w:after="0" w:line="276" w:lineRule="auto"/>
        <w:jc w:val="both"/>
        <w:rPr>
          <w:rFonts w:ascii="Tahoma" w:hAnsi="Tahoma" w:cs="Tahoma"/>
          <w:sz w:val="24"/>
          <w:szCs w:val="24"/>
        </w:rPr>
      </w:pPr>
      <w:r w:rsidRPr="00890658">
        <w:rPr>
          <w:rFonts w:ascii="Tahoma" w:hAnsi="Tahoma" w:cs="Tahoma"/>
          <w:sz w:val="24"/>
          <w:szCs w:val="24"/>
        </w:rPr>
        <w:t>Deseuri de hârtie si carton (maculatura, coperti dosare, resturi din producerea produselor finite) – nepericulos; cod 20 01 01</w:t>
      </w:r>
    </w:p>
    <w:p w:rsidR="00F12ACA" w:rsidRPr="00890658" w:rsidRDefault="00F12ACA" w:rsidP="00F12ACA">
      <w:pPr>
        <w:pStyle w:val="ListParagraph"/>
        <w:numPr>
          <w:ilvl w:val="0"/>
          <w:numId w:val="12"/>
        </w:numPr>
        <w:spacing w:after="0" w:line="276" w:lineRule="auto"/>
        <w:jc w:val="both"/>
        <w:rPr>
          <w:rFonts w:ascii="Tahoma" w:hAnsi="Tahoma" w:cs="Tahoma"/>
          <w:sz w:val="24"/>
          <w:szCs w:val="24"/>
        </w:rPr>
      </w:pPr>
      <w:r w:rsidRPr="00890658">
        <w:rPr>
          <w:rFonts w:ascii="Tahoma" w:hAnsi="Tahoma" w:cs="Tahoma"/>
          <w:sz w:val="24"/>
          <w:szCs w:val="24"/>
        </w:rPr>
        <w:t>Deseuri de ambalaje de hartie si carton (cutii carton marfuri achizitionate) - deseu nepericulos; cod 15 01 01</w:t>
      </w:r>
    </w:p>
    <w:p w:rsidR="00DD4469" w:rsidRPr="00890658" w:rsidRDefault="00F12ACA" w:rsidP="00F12ACA">
      <w:pPr>
        <w:pStyle w:val="ListParagraph"/>
        <w:numPr>
          <w:ilvl w:val="0"/>
          <w:numId w:val="12"/>
        </w:numPr>
        <w:spacing w:after="0" w:line="276" w:lineRule="auto"/>
        <w:jc w:val="both"/>
        <w:rPr>
          <w:rFonts w:ascii="Tahoma" w:hAnsi="Tahoma" w:cs="Tahoma"/>
          <w:sz w:val="24"/>
          <w:szCs w:val="24"/>
        </w:rPr>
      </w:pPr>
      <w:r w:rsidRPr="00890658">
        <w:rPr>
          <w:rFonts w:ascii="Tahoma" w:hAnsi="Tahoma" w:cs="Tahoma"/>
          <w:sz w:val="24"/>
          <w:szCs w:val="24"/>
        </w:rPr>
        <w:t>Deseuri de ambalaje din plastic (PET-uri, folie) – nepericulos; cod 15 01 02</w:t>
      </w:r>
    </w:p>
    <w:p w:rsidR="00F12ACA" w:rsidRPr="00890658" w:rsidRDefault="00F12ACA" w:rsidP="00F12ACA">
      <w:pPr>
        <w:pStyle w:val="ListParagraph"/>
        <w:numPr>
          <w:ilvl w:val="0"/>
          <w:numId w:val="12"/>
        </w:numPr>
        <w:spacing w:after="0" w:line="276" w:lineRule="auto"/>
        <w:jc w:val="both"/>
        <w:rPr>
          <w:rFonts w:ascii="Tahoma" w:hAnsi="Tahoma" w:cs="Tahoma"/>
          <w:sz w:val="24"/>
          <w:szCs w:val="24"/>
        </w:rPr>
      </w:pPr>
      <w:r w:rsidRPr="00890658">
        <w:rPr>
          <w:rFonts w:ascii="Tahoma" w:hAnsi="Tahoma" w:cs="Tahoma"/>
          <w:sz w:val="24"/>
          <w:szCs w:val="24"/>
        </w:rPr>
        <w:t>Deseuri de ambalaje metalice (doze bauturi)– 15 01 04</w:t>
      </w:r>
    </w:p>
    <w:p w:rsidR="00F12ACA" w:rsidRPr="00890658" w:rsidRDefault="00F12ACA" w:rsidP="00F12ACA">
      <w:pPr>
        <w:pStyle w:val="ListParagraph"/>
        <w:numPr>
          <w:ilvl w:val="0"/>
          <w:numId w:val="12"/>
        </w:numPr>
        <w:spacing w:after="0" w:line="276" w:lineRule="auto"/>
        <w:jc w:val="both"/>
        <w:rPr>
          <w:rFonts w:ascii="Tahoma" w:hAnsi="Tahoma" w:cs="Tahoma"/>
          <w:sz w:val="24"/>
          <w:szCs w:val="24"/>
        </w:rPr>
      </w:pPr>
      <w:r w:rsidRPr="00890658">
        <w:rPr>
          <w:rFonts w:ascii="Tahoma" w:hAnsi="Tahoma" w:cs="Tahoma"/>
          <w:sz w:val="24"/>
          <w:szCs w:val="24"/>
        </w:rPr>
        <w:t>Deseuri de ambalaje de sticla (sticla bauturi)– 15 01 07</w:t>
      </w:r>
    </w:p>
    <w:p w:rsidR="00F12ACA" w:rsidRPr="00890658" w:rsidRDefault="00F12ACA" w:rsidP="00F12ACA">
      <w:pPr>
        <w:pStyle w:val="ListParagraph"/>
        <w:numPr>
          <w:ilvl w:val="0"/>
          <w:numId w:val="12"/>
        </w:numPr>
        <w:spacing w:after="0" w:line="276" w:lineRule="auto"/>
        <w:jc w:val="both"/>
        <w:rPr>
          <w:rFonts w:ascii="Tahoma" w:hAnsi="Tahoma" w:cs="Tahoma"/>
          <w:sz w:val="24"/>
          <w:szCs w:val="24"/>
        </w:rPr>
      </w:pPr>
      <w:r w:rsidRPr="00890658">
        <w:rPr>
          <w:rFonts w:ascii="Tahoma" w:hAnsi="Tahoma" w:cs="Tahoma"/>
          <w:sz w:val="24"/>
          <w:szCs w:val="24"/>
        </w:rPr>
        <w:t>Deseuri de materiale absorbante (lavete textile, material absorbant folosit la operatii igienico-sanitare). Cod 15 02 03</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sz w:val="24"/>
          <w:szCs w:val="24"/>
        </w:rPr>
        <w:t>-</w:t>
      </w:r>
      <w:r w:rsidRPr="00890658">
        <w:rPr>
          <w:rFonts w:ascii="Tahoma" w:hAnsi="Tahoma" w:cs="Tahoma"/>
          <w:b/>
          <w:sz w:val="24"/>
          <w:szCs w:val="24"/>
        </w:rPr>
        <w:t> </w:t>
      </w:r>
      <w:r w:rsidR="00F56B5A" w:rsidRPr="00890658">
        <w:rPr>
          <w:rFonts w:ascii="Tahoma" w:hAnsi="Tahoma" w:cs="Tahoma"/>
          <w:b/>
          <w:sz w:val="24"/>
          <w:szCs w:val="24"/>
        </w:rPr>
        <w:t>P</w:t>
      </w:r>
      <w:r w:rsidRPr="00890658">
        <w:rPr>
          <w:rFonts w:ascii="Tahoma" w:hAnsi="Tahoma" w:cs="Tahoma"/>
          <w:b/>
          <w:sz w:val="24"/>
          <w:szCs w:val="24"/>
        </w:rPr>
        <w:t>rogramul de prevenire și reducere a cantităților de deșeuri generate;</w:t>
      </w:r>
    </w:p>
    <w:p w:rsidR="004C045A" w:rsidRPr="00890658" w:rsidRDefault="004C045A" w:rsidP="00FF11E4">
      <w:pPr>
        <w:spacing w:after="0" w:line="276" w:lineRule="auto"/>
        <w:jc w:val="both"/>
        <w:rPr>
          <w:rFonts w:ascii="Tahoma" w:hAnsi="Tahoma" w:cs="Tahoma"/>
          <w:sz w:val="24"/>
          <w:szCs w:val="24"/>
        </w:rPr>
      </w:pPr>
    </w:p>
    <w:p w:rsidR="004C045A" w:rsidRPr="00890658" w:rsidRDefault="004C045A" w:rsidP="00FF11E4">
      <w:pPr>
        <w:spacing w:after="0" w:line="276" w:lineRule="auto"/>
        <w:jc w:val="both"/>
        <w:rPr>
          <w:rFonts w:ascii="Tahoma" w:hAnsi="Tahoma" w:cs="Tahoma"/>
          <w:b/>
          <w:sz w:val="24"/>
          <w:szCs w:val="24"/>
        </w:rPr>
      </w:pPr>
      <w:r w:rsidRPr="00890658">
        <w:rPr>
          <w:rFonts w:ascii="Tahoma" w:hAnsi="Tahoma" w:cs="Tahoma"/>
          <w:b/>
          <w:sz w:val="24"/>
          <w:szCs w:val="24"/>
        </w:rPr>
        <w:t xml:space="preserve">1. Gestionarea eficienta a hartiei / cartonului: </w:t>
      </w:r>
    </w:p>
    <w:p w:rsidR="004C045A" w:rsidRPr="00890658" w:rsidRDefault="004C045A" w:rsidP="00FF11E4">
      <w:pPr>
        <w:spacing w:after="0" w:line="276" w:lineRule="auto"/>
        <w:jc w:val="both"/>
        <w:rPr>
          <w:rFonts w:ascii="Tahoma" w:hAnsi="Tahoma" w:cs="Tahoma"/>
          <w:sz w:val="24"/>
          <w:szCs w:val="24"/>
        </w:rPr>
      </w:pPr>
      <w:r w:rsidRPr="00890658">
        <w:rPr>
          <w:rFonts w:ascii="Tahoma" w:hAnsi="Tahoma" w:cs="Tahoma"/>
          <w:sz w:val="24"/>
          <w:szCs w:val="24"/>
        </w:rPr>
        <w:t xml:space="preserve">Masuri: </w:t>
      </w:r>
    </w:p>
    <w:p w:rsidR="004C045A" w:rsidRPr="00890658" w:rsidRDefault="004C045A" w:rsidP="00F12ACA">
      <w:pPr>
        <w:pStyle w:val="ListParagraph"/>
        <w:numPr>
          <w:ilvl w:val="0"/>
          <w:numId w:val="12"/>
        </w:numPr>
        <w:spacing w:after="0" w:line="276" w:lineRule="auto"/>
        <w:jc w:val="both"/>
        <w:rPr>
          <w:rFonts w:ascii="Tahoma" w:hAnsi="Tahoma" w:cs="Tahoma"/>
          <w:sz w:val="24"/>
          <w:szCs w:val="24"/>
        </w:rPr>
      </w:pPr>
      <w:r w:rsidRPr="00890658">
        <w:rPr>
          <w:rFonts w:ascii="Tahoma" w:hAnsi="Tahoma" w:cs="Tahoma"/>
          <w:sz w:val="24"/>
          <w:szCs w:val="24"/>
        </w:rPr>
        <w:t>Evitarea generarii deseurilor si reducerea folosirii hartiei:</w:t>
      </w:r>
    </w:p>
    <w:p w:rsidR="004C045A" w:rsidRPr="00890658" w:rsidRDefault="004C045A" w:rsidP="00AB1D8B">
      <w:pPr>
        <w:pStyle w:val="ListParagraph"/>
        <w:numPr>
          <w:ilvl w:val="1"/>
          <w:numId w:val="27"/>
        </w:numPr>
        <w:spacing w:after="0" w:line="276" w:lineRule="auto"/>
        <w:jc w:val="both"/>
        <w:rPr>
          <w:rFonts w:ascii="Tahoma" w:hAnsi="Tahoma" w:cs="Tahoma"/>
          <w:sz w:val="24"/>
          <w:szCs w:val="24"/>
        </w:rPr>
      </w:pPr>
      <w:r w:rsidRPr="00890658">
        <w:rPr>
          <w:rFonts w:ascii="Tahoma" w:hAnsi="Tahoma" w:cs="Tahoma"/>
          <w:sz w:val="24"/>
          <w:szCs w:val="24"/>
        </w:rPr>
        <w:t xml:space="preserve">Printare doar daca este absolut necesar; </w:t>
      </w:r>
    </w:p>
    <w:p w:rsidR="004C045A" w:rsidRPr="00890658" w:rsidRDefault="004C045A" w:rsidP="00AB1D8B">
      <w:pPr>
        <w:pStyle w:val="ListParagraph"/>
        <w:numPr>
          <w:ilvl w:val="1"/>
          <w:numId w:val="27"/>
        </w:numPr>
        <w:spacing w:after="0" w:line="276" w:lineRule="auto"/>
        <w:jc w:val="both"/>
        <w:rPr>
          <w:rFonts w:ascii="Tahoma" w:hAnsi="Tahoma" w:cs="Tahoma"/>
          <w:sz w:val="24"/>
          <w:szCs w:val="24"/>
        </w:rPr>
      </w:pPr>
      <w:r w:rsidRPr="00890658">
        <w:rPr>
          <w:rFonts w:ascii="Tahoma" w:hAnsi="Tahoma" w:cs="Tahoma"/>
          <w:sz w:val="24"/>
          <w:szCs w:val="24"/>
        </w:rPr>
        <w:t>Print fata</w:t>
      </w:r>
      <w:r w:rsidR="00F12ACA" w:rsidRPr="00890658">
        <w:rPr>
          <w:rFonts w:ascii="Tahoma" w:hAnsi="Tahoma" w:cs="Tahoma"/>
          <w:sz w:val="24"/>
          <w:szCs w:val="24"/>
        </w:rPr>
        <w:t xml:space="preserve"> –</w:t>
      </w:r>
      <w:r w:rsidRPr="00890658">
        <w:rPr>
          <w:rFonts w:ascii="Tahoma" w:hAnsi="Tahoma" w:cs="Tahoma"/>
          <w:sz w:val="24"/>
          <w:szCs w:val="24"/>
        </w:rPr>
        <w:t xml:space="preserve"> verso;</w:t>
      </w:r>
    </w:p>
    <w:p w:rsidR="004C045A" w:rsidRPr="00890658" w:rsidRDefault="004C045A" w:rsidP="00AB1D8B">
      <w:pPr>
        <w:pStyle w:val="ListParagraph"/>
        <w:numPr>
          <w:ilvl w:val="1"/>
          <w:numId w:val="27"/>
        </w:numPr>
        <w:spacing w:after="0" w:line="276" w:lineRule="auto"/>
        <w:jc w:val="both"/>
        <w:rPr>
          <w:rFonts w:ascii="Tahoma" w:hAnsi="Tahoma" w:cs="Tahoma"/>
          <w:sz w:val="24"/>
          <w:szCs w:val="24"/>
        </w:rPr>
      </w:pPr>
      <w:r w:rsidRPr="00890658">
        <w:rPr>
          <w:rFonts w:ascii="Tahoma" w:hAnsi="Tahoma" w:cs="Tahoma"/>
          <w:sz w:val="24"/>
          <w:szCs w:val="24"/>
        </w:rPr>
        <w:t>Micsorare fonturi, rezultand astfel mai putine pagini printate.</w:t>
      </w:r>
    </w:p>
    <w:p w:rsidR="004C045A" w:rsidRPr="00890658" w:rsidRDefault="004C045A" w:rsidP="00F12ACA">
      <w:pPr>
        <w:pStyle w:val="ListParagraph"/>
        <w:numPr>
          <w:ilvl w:val="0"/>
          <w:numId w:val="12"/>
        </w:numPr>
        <w:spacing w:after="0" w:line="276" w:lineRule="auto"/>
        <w:jc w:val="both"/>
        <w:rPr>
          <w:rFonts w:ascii="Tahoma" w:hAnsi="Tahoma" w:cs="Tahoma"/>
          <w:sz w:val="24"/>
          <w:szCs w:val="24"/>
        </w:rPr>
      </w:pPr>
      <w:r w:rsidRPr="00890658">
        <w:rPr>
          <w:rFonts w:ascii="Tahoma" w:hAnsi="Tahoma" w:cs="Tahoma"/>
          <w:sz w:val="24"/>
          <w:szCs w:val="24"/>
        </w:rPr>
        <w:t>Amplasarea optima in birouri si ultilizarea recipientilor pentru colectare selectiva a hartiei / maculaturii.</w:t>
      </w:r>
    </w:p>
    <w:p w:rsidR="004C045A" w:rsidRPr="00890658" w:rsidRDefault="004C045A" w:rsidP="00F12ACA">
      <w:pPr>
        <w:pStyle w:val="ListParagraph"/>
        <w:numPr>
          <w:ilvl w:val="0"/>
          <w:numId w:val="12"/>
        </w:numPr>
        <w:spacing w:after="0" w:line="276" w:lineRule="auto"/>
        <w:jc w:val="both"/>
        <w:rPr>
          <w:rFonts w:ascii="Tahoma" w:hAnsi="Tahoma" w:cs="Tahoma"/>
          <w:sz w:val="24"/>
          <w:szCs w:val="24"/>
        </w:rPr>
      </w:pPr>
      <w:r w:rsidRPr="00890658">
        <w:rPr>
          <w:rFonts w:ascii="Tahoma" w:hAnsi="Tahoma" w:cs="Tahoma"/>
          <w:sz w:val="24"/>
          <w:szCs w:val="24"/>
        </w:rPr>
        <w:t>Informarea angajatilor in legatura cu tipurile de hartie / carton care se pot recicla.</w:t>
      </w:r>
    </w:p>
    <w:p w:rsidR="004C045A" w:rsidRPr="00890658" w:rsidRDefault="004C045A" w:rsidP="00F12ACA">
      <w:pPr>
        <w:pStyle w:val="ListParagraph"/>
        <w:numPr>
          <w:ilvl w:val="0"/>
          <w:numId w:val="12"/>
        </w:numPr>
        <w:spacing w:after="0" w:line="276" w:lineRule="auto"/>
        <w:jc w:val="both"/>
        <w:rPr>
          <w:rFonts w:ascii="Tahoma" w:hAnsi="Tahoma" w:cs="Tahoma"/>
          <w:sz w:val="24"/>
          <w:szCs w:val="24"/>
        </w:rPr>
      </w:pPr>
      <w:r w:rsidRPr="00890658">
        <w:rPr>
          <w:rFonts w:ascii="Tahoma" w:hAnsi="Tahoma" w:cs="Tahoma"/>
          <w:sz w:val="24"/>
          <w:szCs w:val="24"/>
        </w:rPr>
        <w:t xml:space="preserve">Reutilizarea cutiilor de carton in care </w:t>
      </w:r>
      <w:proofErr w:type="gramStart"/>
      <w:r w:rsidRPr="00890658">
        <w:rPr>
          <w:rFonts w:ascii="Tahoma" w:hAnsi="Tahoma" w:cs="Tahoma"/>
          <w:sz w:val="24"/>
          <w:szCs w:val="24"/>
        </w:rPr>
        <w:t>este</w:t>
      </w:r>
      <w:proofErr w:type="gramEnd"/>
      <w:r w:rsidRPr="00890658">
        <w:rPr>
          <w:rFonts w:ascii="Tahoma" w:hAnsi="Tahoma" w:cs="Tahoma"/>
          <w:sz w:val="24"/>
          <w:szCs w:val="24"/>
        </w:rPr>
        <w:t xml:space="preserve"> ambalata hartia utilizata pentru realizarea documentelor.</w:t>
      </w:r>
    </w:p>
    <w:p w:rsidR="004C045A" w:rsidRPr="00890658" w:rsidRDefault="004C045A" w:rsidP="00F12ACA">
      <w:pPr>
        <w:pStyle w:val="ListParagraph"/>
        <w:numPr>
          <w:ilvl w:val="0"/>
          <w:numId w:val="12"/>
        </w:numPr>
        <w:spacing w:after="0" w:line="276" w:lineRule="auto"/>
        <w:jc w:val="both"/>
        <w:rPr>
          <w:rFonts w:ascii="Tahoma" w:hAnsi="Tahoma" w:cs="Tahoma"/>
          <w:sz w:val="24"/>
          <w:szCs w:val="24"/>
        </w:rPr>
      </w:pPr>
      <w:r w:rsidRPr="00890658">
        <w:rPr>
          <w:rFonts w:ascii="Tahoma" w:hAnsi="Tahoma" w:cs="Tahoma"/>
          <w:sz w:val="24"/>
          <w:szCs w:val="24"/>
        </w:rPr>
        <w:t xml:space="preserve">Predarea selectiva a deseurilor de hartie si carton catre agenti economici autorizati in domeniul reciclarii. </w:t>
      </w:r>
    </w:p>
    <w:p w:rsidR="004C045A" w:rsidRPr="00890658" w:rsidRDefault="004C045A" w:rsidP="00FF11E4">
      <w:pPr>
        <w:spacing w:after="0" w:line="276" w:lineRule="auto"/>
        <w:jc w:val="both"/>
        <w:rPr>
          <w:rFonts w:ascii="Tahoma" w:hAnsi="Tahoma" w:cs="Tahoma"/>
          <w:sz w:val="24"/>
          <w:szCs w:val="24"/>
        </w:rPr>
      </w:pPr>
    </w:p>
    <w:p w:rsidR="00AB1D8B" w:rsidRPr="00890658" w:rsidRDefault="004C045A" w:rsidP="00FF11E4">
      <w:pPr>
        <w:spacing w:after="0" w:line="276" w:lineRule="auto"/>
        <w:jc w:val="both"/>
        <w:rPr>
          <w:rFonts w:ascii="Tahoma" w:hAnsi="Tahoma" w:cs="Tahoma"/>
          <w:b/>
          <w:sz w:val="24"/>
          <w:szCs w:val="24"/>
        </w:rPr>
      </w:pPr>
      <w:r w:rsidRPr="00890658">
        <w:rPr>
          <w:rFonts w:ascii="Tahoma" w:hAnsi="Tahoma" w:cs="Tahoma"/>
          <w:b/>
          <w:sz w:val="24"/>
          <w:szCs w:val="24"/>
        </w:rPr>
        <w:lastRenderedPageBreak/>
        <w:t xml:space="preserve">2. Gestionarea eficienta </w:t>
      </w:r>
      <w:proofErr w:type="gramStart"/>
      <w:r w:rsidRPr="00890658">
        <w:rPr>
          <w:rFonts w:ascii="Tahoma" w:hAnsi="Tahoma" w:cs="Tahoma"/>
          <w:b/>
          <w:sz w:val="24"/>
          <w:szCs w:val="24"/>
        </w:rPr>
        <w:t>a</w:t>
      </w:r>
      <w:proofErr w:type="gramEnd"/>
      <w:r w:rsidRPr="00890658">
        <w:rPr>
          <w:rFonts w:ascii="Tahoma" w:hAnsi="Tahoma" w:cs="Tahoma"/>
          <w:b/>
          <w:sz w:val="24"/>
          <w:szCs w:val="24"/>
        </w:rPr>
        <w:t xml:space="preserve"> ambalajelor din materiale </w:t>
      </w:r>
      <w:r w:rsidR="00AB1D8B" w:rsidRPr="00890658">
        <w:rPr>
          <w:rFonts w:ascii="Tahoma" w:hAnsi="Tahoma" w:cs="Tahoma"/>
          <w:b/>
          <w:sz w:val="24"/>
          <w:szCs w:val="24"/>
        </w:rPr>
        <w:t xml:space="preserve">plastic </w:t>
      </w:r>
      <w:r w:rsidRPr="00890658">
        <w:rPr>
          <w:rFonts w:ascii="Tahoma" w:hAnsi="Tahoma" w:cs="Tahoma"/>
          <w:b/>
          <w:sz w:val="24"/>
          <w:szCs w:val="24"/>
        </w:rPr>
        <w:t>/</w:t>
      </w:r>
      <w:r w:rsidR="00AB1D8B" w:rsidRPr="00890658">
        <w:rPr>
          <w:rFonts w:ascii="Tahoma" w:hAnsi="Tahoma" w:cs="Tahoma"/>
          <w:b/>
          <w:sz w:val="24"/>
          <w:szCs w:val="24"/>
        </w:rPr>
        <w:t xml:space="preserve"> </w:t>
      </w:r>
      <w:r w:rsidRPr="00890658">
        <w:rPr>
          <w:rFonts w:ascii="Tahoma" w:hAnsi="Tahoma" w:cs="Tahoma"/>
          <w:b/>
          <w:sz w:val="24"/>
          <w:szCs w:val="24"/>
        </w:rPr>
        <w:t>hartie</w:t>
      </w:r>
      <w:r w:rsidR="00AB1D8B" w:rsidRPr="00890658">
        <w:rPr>
          <w:rFonts w:ascii="Tahoma" w:hAnsi="Tahoma" w:cs="Tahoma"/>
          <w:b/>
          <w:sz w:val="24"/>
          <w:szCs w:val="24"/>
        </w:rPr>
        <w:t xml:space="preserve"> </w:t>
      </w:r>
      <w:r w:rsidRPr="00890658">
        <w:rPr>
          <w:rFonts w:ascii="Tahoma" w:hAnsi="Tahoma" w:cs="Tahoma"/>
          <w:b/>
          <w:sz w:val="24"/>
          <w:szCs w:val="24"/>
        </w:rPr>
        <w:t>/</w:t>
      </w:r>
      <w:r w:rsidR="00AB1D8B" w:rsidRPr="00890658">
        <w:rPr>
          <w:rFonts w:ascii="Tahoma" w:hAnsi="Tahoma" w:cs="Tahoma"/>
          <w:b/>
          <w:sz w:val="24"/>
          <w:szCs w:val="24"/>
        </w:rPr>
        <w:t xml:space="preserve"> </w:t>
      </w:r>
      <w:r w:rsidRPr="00890658">
        <w:rPr>
          <w:rFonts w:ascii="Tahoma" w:hAnsi="Tahoma" w:cs="Tahoma"/>
          <w:b/>
          <w:sz w:val="24"/>
          <w:szCs w:val="24"/>
        </w:rPr>
        <w:t>carton</w:t>
      </w:r>
      <w:r w:rsidR="00AB1D8B" w:rsidRPr="00890658">
        <w:rPr>
          <w:rFonts w:ascii="Tahoma" w:hAnsi="Tahoma" w:cs="Tahoma"/>
          <w:b/>
          <w:sz w:val="24"/>
          <w:szCs w:val="24"/>
        </w:rPr>
        <w:t xml:space="preserve"> </w:t>
      </w:r>
      <w:r w:rsidRPr="00890658">
        <w:rPr>
          <w:rFonts w:ascii="Tahoma" w:hAnsi="Tahoma" w:cs="Tahoma"/>
          <w:b/>
          <w:sz w:val="24"/>
          <w:szCs w:val="24"/>
        </w:rPr>
        <w:t>/</w:t>
      </w:r>
      <w:r w:rsidR="00AB1D8B" w:rsidRPr="00890658">
        <w:rPr>
          <w:rFonts w:ascii="Tahoma" w:hAnsi="Tahoma" w:cs="Tahoma"/>
          <w:b/>
          <w:sz w:val="24"/>
          <w:szCs w:val="24"/>
        </w:rPr>
        <w:t xml:space="preserve"> </w:t>
      </w:r>
      <w:r w:rsidRPr="00890658">
        <w:rPr>
          <w:rFonts w:ascii="Tahoma" w:hAnsi="Tahoma" w:cs="Tahoma"/>
          <w:b/>
          <w:sz w:val="24"/>
          <w:szCs w:val="24"/>
        </w:rPr>
        <w:t>metal</w:t>
      </w:r>
      <w:r w:rsidR="00AB1D8B" w:rsidRPr="00890658">
        <w:rPr>
          <w:rFonts w:ascii="Tahoma" w:hAnsi="Tahoma" w:cs="Tahoma"/>
          <w:b/>
          <w:sz w:val="24"/>
          <w:szCs w:val="24"/>
        </w:rPr>
        <w:t xml:space="preserve"> </w:t>
      </w:r>
      <w:r w:rsidRPr="00890658">
        <w:rPr>
          <w:rFonts w:ascii="Tahoma" w:hAnsi="Tahoma" w:cs="Tahoma"/>
          <w:b/>
          <w:sz w:val="24"/>
          <w:szCs w:val="24"/>
        </w:rPr>
        <w:t>/</w:t>
      </w:r>
      <w:r w:rsidR="00AB1D8B" w:rsidRPr="00890658">
        <w:rPr>
          <w:rFonts w:ascii="Tahoma" w:hAnsi="Tahoma" w:cs="Tahoma"/>
          <w:b/>
          <w:sz w:val="24"/>
          <w:szCs w:val="24"/>
        </w:rPr>
        <w:t xml:space="preserve"> </w:t>
      </w:r>
      <w:r w:rsidRPr="00890658">
        <w:rPr>
          <w:rFonts w:ascii="Tahoma" w:hAnsi="Tahoma" w:cs="Tahoma"/>
          <w:b/>
          <w:sz w:val="24"/>
          <w:szCs w:val="24"/>
        </w:rPr>
        <w:t xml:space="preserve">lemn </w:t>
      </w:r>
    </w:p>
    <w:p w:rsidR="00AB1D8B" w:rsidRPr="00890658" w:rsidRDefault="004C045A" w:rsidP="00FF11E4">
      <w:pPr>
        <w:spacing w:after="0" w:line="276" w:lineRule="auto"/>
        <w:jc w:val="both"/>
        <w:rPr>
          <w:rFonts w:ascii="Tahoma" w:hAnsi="Tahoma" w:cs="Tahoma"/>
          <w:sz w:val="24"/>
          <w:szCs w:val="24"/>
        </w:rPr>
      </w:pPr>
      <w:r w:rsidRPr="00890658">
        <w:rPr>
          <w:rFonts w:ascii="Tahoma" w:hAnsi="Tahoma" w:cs="Tahoma"/>
          <w:sz w:val="24"/>
          <w:szCs w:val="24"/>
        </w:rPr>
        <w:t>Masuri:</w:t>
      </w:r>
    </w:p>
    <w:p w:rsidR="00AB1D8B" w:rsidRPr="00890658" w:rsidRDefault="004C045A" w:rsidP="00F12ACA">
      <w:pPr>
        <w:pStyle w:val="ListParagraph"/>
        <w:numPr>
          <w:ilvl w:val="0"/>
          <w:numId w:val="12"/>
        </w:numPr>
        <w:spacing w:after="0" w:line="276" w:lineRule="auto"/>
        <w:jc w:val="both"/>
        <w:rPr>
          <w:rFonts w:ascii="Tahoma" w:hAnsi="Tahoma" w:cs="Tahoma"/>
          <w:sz w:val="24"/>
          <w:szCs w:val="24"/>
        </w:rPr>
      </w:pPr>
      <w:r w:rsidRPr="00890658">
        <w:rPr>
          <w:rFonts w:ascii="Tahoma" w:hAnsi="Tahoma" w:cs="Tahoma"/>
          <w:sz w:val="24"/>
          <w:szCs w:val="24"/>
        </w:rPr>
        <w:t xml:space="preserve">Micsorarea cantitatii de deseuri de materiale plastice prin scaderea numarului de pahare de unica folosinta de la dozatoarele de </w:t>
      </w:r>
      <w:proofErr w:type="gramStart"/>
      <w:r w:rsidRPr="00890658">
        <w:rPr>
          <w:rFonts w:ascii="Tahoma" w:hAnsi="Tahoma" w:cs="Tahoma"/>
          <w:sz w:val="24"/>
          <w:szCs w:val="24"/>
        </w:rPr>
        <w:t>apa</w:t>
      </w:r>
      <w:proofErr w:type="gramEnd"/>
      <w:r w:rsidRPr="00890658">
        <w:rPr>
          <w:rFonts w:ascii="Tahoma" w:hAnsi="Tahoma" w:cs="Tahoma"/>
          <w:sz w:val="24"/>
          <w:szCs w:val="24"/>
        </w:rPr>
        <w:t xml:space="preserve">. Angajatii sunt incurajati </w:t>
      </w:r>
      <w:proofErr w:type="gramStart"/>
      <w:r w:rsidRPr="00890658">
        <w:rPr>
          <w:rFonts w:ascii="Tahoma" w:hAnsi="Tahoma" w:cs="Tahoma"/>
          <w:sz w:val="24"/>
          <w:szCs w:val="24"/>
        </w:rPr>
        <w:t>sa</w:t>
      </w:r>
      <w:proofErr w:type="gramEnd"/>
      <w:r w:rsidRPr="00890658">
        <w:rPr>
          <w:rFonts w:ascii="Tahoma" w:hAnsi="Tahoma" w:cs="Tahoma"/>
          <w:sz w:val="24"/>
          <w:szCs w:val="24"/>
        </w:rPr>
        <w:t xml:space="preserve"> foloseasca pahare din sticla</w:t>
      </w:r>
      <w:r w:rsidR="00676500" w:rsidRPr="00890658">
        <w:rPr>
          <w:rFonts w:ascii="Tahoma" w:hAnsi="Tahoma" w:cs="Tahoma"/>
          <w:sz w:val="24"/>
          <w:szCs w:val="24"/>
        </w:rPr>
        <w:t xml:space="preserve"> </w:t>
      </w:r>
      <w:r w:rsidRPr="00890658">
        <w:rPr>
          <w:rFonts w:ascii="Tahoma" w:hAnsi="Tahoma" w:cs="Tahoma"/>
          <w:sz w:val="24"/>
          <w:szCs w:val="24"/>
        </w:rPr>
        <w:t>/ cani din ceramica.</w:t>
      </w:r>
    </w:p>
    <w:p w:rsidR="00AB1D8B" w:rsidRPr="00890658" w:rsidRDefault="004C045A" w:rsidP="00F12ACA">
      <w:pPr>
        <w:pStyle w:val="ListParagraph"/>
        <w:numPr>
          <w:ilvl w:val="0"/>
          <w:numId w:val="12"/>
        </w:numPr>
        <w:spacing w:after="0" w:line="276" w:lineRule="auto"/>
        <w:jc w:val="both"/>
        <w:rPr>
          <w:rFonts w:ascii="Tahoma" w:hAnsi="Tahoma" w:cs="Tahoma"/>
          <w:sz w:val="24"/>
          <w:szCs w:val="24"/>
        </w:rPr>
      </w:pPr>
      <w:r w:rsidRPr="00890658">
        <w:rPr>
          <w:rFonts w:ascii="Tahoma" w:hAnsi="Tahoma" w:cs="Tahoma"/>
          <w:sz w:val="24"/>
          <w:szCs w:val="24"/>
        </w:rPr>
        <w:t>Amplasarea optima si ultilizarea recipientilor pentru colectarea selectiva a deseurilor de ambalaje generate pe amplasament.</w:t>
      </w:r>
    </w:p>
    <w:p w:rsidR="00AB1D8B" w:rsidRPr="00890658" w:rsidRDefault="004C045A" w:rsidP="00F12ACA">
      <w:pPr>
        <w:pStyle w:val="ListParagraph"/>
        <w:numPr>
          <w:ilvl w:val="0"/>
          <w:numId w:val="12"/>
        </w:numPr>
        <w:spacing w:after="0" w:line="276" w:lineRule="auto"/>
        <w:jc w:val="both"/>
        <w:rPr>
          <w:rFonts w:ascii="Tahoma" w:hAnsi="Tahoma" w:cs="Tahoma"/>
          <w:sz w:val="24"/>
          <w:szCs w:val="24"/>
        </w:rPr>
      </w:pPr>
      <w:r w:rsidRPr="00890658">
        <w:rPr>
          <w:rFonts w:ascii="Tahoma" w:hAnsi="Tahoma" w:cs="Tahoma"/>
          <w:sz w:val="24"/>
          <w:szCs w:val="24"/>
        </w:rPr>
        <w:t>Reutilizarea pungilor de plastic sau utilizarea sacoselor realizate din materiale textile.</w:t>
      </w:r>
    </w:p>
    <w:p w:rsidR="00AB1D8B" w:rsidRPr="00890658" w:rsidRDefault="004C045A" w:rsidP="00F12ACA">
      <w:pPr>
        <w:pStyle w:val="ListParagraph"/>
        <w:numPr>
          <w:ilvl w:val="0"/>
          <w:numId w:val="12"/>
        </w:numPr>
        <w:spacing w:after="0" w:line="276" w:lineRule="auto"/>
        <w:jc w:val="both"/>
        <w:rPr>
          <w:rFonts w:ascii="Tahoma" w:hAnsi="Tahoma" w:cs="Tahoma"/>
          <w:sz w:val="24"/>
          <w:szCs w:val="24"/>
        </w:rPr>
      </w:pPr>
      <w:r w:rsidRPr="00890658">
        <w:rPr>
          <w:rFonts w:ascii="Tahoma" w:hAnsi="Tahoma" w:cs="Tahoma"/>
          <w:sz w:val="24"/>
          <w:szCs w:val="24"/>
        </w:rPr>
        <w:t>Achizitionarea de produse neambalate sau produse fara ambalaje excesive.</w:t>
      </w:r>
    </w:p>
    <w:p w:rsidR="00AB1D8B" w:rsidRPr="00890658" w:rsidRDefault="004C045A" w:rsidP="00F12ACA">
      <w:pPr>
        <w:pStyle w:val="ListParagraph"/>
        <w:numPr>
          <w:ilvl w:val="0"/>
          <w:numId w:val="12"/>
        </w:numPr>
        <w:spacing w:after="0" w:line="276" w:lineRule="auto"/>
        <w:jc w:val="both"/>
        <w:rPr>
          <w:rFonts w:ascii="Tahoma" w:hAnsi="Tahoma" w:cs="Tahoma"/>
          <w:sz w:val="24"/>
          <w:szCs w:val="24"/>
        </w:rPr>
      </w:pPr>
      <w:r w:rsidRPr="00890658">
        <w:rPr>
          <w:rFonts w:ascii="Tahoma" w:hAnsi="Tahoma" w:cs="Tahoma"/>
          <w:sz w:val="24"/>
          <w:szCs w:val="24"/>
        </w:rPr>
        <w:t>Reutilizarea ambalajelor de lemn</w:t>
      </w:r>
      <w:r w:rsidR="00676500" w:rsidRPr="00890658">
        <w:rPr>
          <w:rFonts w:ascii="Tahoma" w:hAnsi="Tahoma" w:cs="Tahoma"/>
          <w:sz w:val="24"/>
          <w:szCs w:val="24"/>
        </w:rPr>
        <w:t xml:space="preserve"> </w:t>
      </w:r>
      <w:r w:rsidRPr="00890658">
        <w:rPr>
          <w:rFonts w:ascii="Tahoma" w:hAnsi="Tahoma" w:cs="Tahoma"/>
          <w:sz w:val="24"/>
          <w:szCs w:val="24"/>
        </w:rPr>
        <w:t>/</w:t>
      </w:r>
      <w:r w:rsidR="00676500" w:rsidRPr="00890658">
        <w:rPr>
          <w:rFonts w:ascii="Tahoma" w:hAnsi="Tahoma" w:cs="Tahoma"/>
          <w:sz w:val="24"/>
          <w:szCs w:val="24"/>
        </w:rPr>
        <w:t xml:space="preserve"> </w:t>
      </w:r>
      <w:r w:rsidRPr="00890658">
        <w:rPr>
          <w:rFonts w:ascii="Tahoma" w:hAnsi="Tahoma" w:cs="Tahoma"/>
          <w:sz w:val="24"/>
          <w:szCs w:val="24"/>
        </w:rPr>
        <w:t>metal</w:t>
      </w:r>
      <w:r w:rsidR="00676500" w:rsidRPr="00890658">
        <w:rPr>
          <w:rFonts w:ascii="Tahoma" w:hAnsi="Tahoma" w:cs="Tahoma"/>
          <w:sz w:val="24"/>
          <w:szCs w:val="24"/>
        </w:rPr>
        <w:t xml:space="preserve"> </w:t>
      </w:r>
      <w:r w:rsidRPr="00890658">
        <w:rPr>
          <w:rFonts w:ascii="Tahoma" w:hAnsi="Tahoma" w:cs="Tahoma"/>
          <w:sz w:val="24"/>
          <w:szCs w:val="24"/>
        </w:rPr>
        <w:t>/</w:t>
      </w:r>
      <w:r w:rsidR="00676500" w:rsidRPr="00890658">
        <w:rPr>
          <w:rFonts w:ascii="Tahoma" w:hAnsi="Tahoma" w:cs="Tahoma"/>
          <w:sz w:val="24"/>
          <w:szCs w:val="24"/>
        </w:rPr>
        <w:t xml:space="preserve"> </w:t>
      </w:r>
      <w:r w:rsidRPr="00890658">
        <w:rPr>
          <w:rFonts w:ascii="Tahoma" w:hAnsi="Tahoma" w:cs="Tahoma"/>
          <w:sz w:val="24"/>
          <w:szCs w:val="24"/>
        </w:rPr>
        <w:t>plastic utilizate pentru transportul produselor comercializate si ramase pe amplasament in urma dezambalarii.</w:t>
      </w:r>
    </w:p>
    <w:p w:rsidR="00AB1D8B" w:rsidRPr="00890658" w:rsidRDefault="00AB1D8B" w:rsidP="00FF11E4">
      <w:pPr>
        <w:spacing w:after="0" w:line="276" w:lineRule="auto"/>
        <w:jc w:val="both"/>
        <w:rPr>
          <w:rFonts w:ascii="Tahoma" w:hAnsi="Tahoma" w:cs="Tahoma"/>
          <w:sz w:val="24"/>
          <w:szCs w:val="24"/>
        </w:rPr>
      </w:pPr>
    </w:p>
    <w:p w:rsidR="00AB1D8B" w:rsidRPr="00890658" w:rsidRDefault="004C045A" w:rsidP="00FF11E4">
      <w:pPr>
        <w:spacing w:after="0" w:line="276" w:lineRule="auto"/>
        <w:jc w:val="both"/>
        <w:rPr>
          <w:rFonts w:ascii="Tahoma" w:hAnsi="Tahoma" w:cs="Tahoma"/>
          <w:b/>
          <w:sz w:val="24"/>
          <w:szCs w:val="24"/>
        </w:rPr>
      </w:pPr>
      <w:r w:rsidRPr="00890658">
        <w:rPr>
          <w:rFonts w:ascii="Tahoma" w:hAnsi="Tahoma" w:cs="Tahoma"/>
          <w:b/>
          <w:sz w:val="24"/>
          <w:szCs w:val="24"/>
        </w:rPr>
        <w:t xml:space="preserve">3. Reducerea cantitatiilor </w:t>
      </w:r>
      <w:r w:rsidR="00AB1D8B" w:rsidRPr="00890658">
        <w:rPr>
          <w:rFonts w:ascii="Tahoma" w:hAnsi="Tahoma" w:cs="Tahoma"/>
          <w:b/>
          <w:sz w:val="24"/>
          <w:szCs w:val="24"/>
        </w:rPr>
        <w:t>de ambalaje contaminate</w:t>
      </w:r>
    </w:p>
    <w:p w:rsidR="00AB1D8B" w:rsidRPr="00890658" w:rsidRDefault="00AB1D8B" w:rsidP="00FF11E4">
      <w:pPr>
        <w:spacing w:after="0" w:line="276" w:lineRule="auto"/>
        <w:jc w:val="both"/>
        <w:rPr>
          <w:rFonts w:ascii="Tahoma" w:hAnsi="Tahoma" w:cs="Tahoma"/>
          <w:sz w:val="24"/>
          <w:szCs w:val="24"/>
        </w:rPr>
      </w:pPr>
      <w:r w:rsidRPr="00890658">
        <w:rPr>
          <w:rFonts w:ascii="Tahoma" w:hAnsi="Tahoma" w:cs="Tahoma"/>
          <w:sz w:val="24"/>
          <w:szCs w:val="24"/>
        </w:rPr>
        <w:t>Masuri:</w:t>
      </w:r>
    </w:p>
    <w:p w:rsidR="00AB1D8B" w:rsidRPr="00890658" w:rsidRDefault="004C045A" w:rsidP="00F12ACA">
      <w:pPr>
        <w:pStyle w:val="ListParagraph"/>
        <w:numPr>
          <w:ilvl w:val="0"/>
          <w:numId w:val="12"/>
        </w:numPr>
        <w:spacing w:after="0" w:line="276" w:lineRule="auto"/>
        <w:jc w:val="both"/>
        <w:rPr>
          <w:rFonts w:ascii="Tahoma" w:hAnsi="Tahoma" w:cs="Tahoma"/>
          <w:sz w:val="24"/>
          <w:szCs w:val="24"/>
        </w:rPr>
      </w:pPr>
      <w:r w:rsidRPr="00890658">
        <w:rPr>
          <w:rFonts w:ascii="Tahoma" w:hAnsi="Tahoma" w:cs="Tahoma"/>
          <w:sz w:val="24"/>
          <w:szCs w:val="24"/>
        </w:rPr>
        <w:t>Achizitionarea produselor lichide in recipienti de volum mare pentru evitarea producerii de deseuri de ambalaje care contin reziduuri sau sunt contaminate cu substante periculoase.</w:t>
      </w:r>
    </w:p>
    <w:p w:rsidR="00AB1D8B" w:rsidRPr="00890658" w:rsidRDefault="004C045A" w:rsidP="00F12ACA">
      <w:pPr>
        <w:pStyle w:val="ListParagraph"/>
        <w:numPr>
          <w:ilvl w:val="0"/>
          <w:numId w:val="12"/>
        </w:numPr>
        <w:spacing w:after="0" w:line="276" w:lineRule="auto"/>
        <w:jc w:val="both"/>
        <w:rPr>
          <w:rFonts w:ascii="Tahoma" w:hAnsi="Tahoma" w:cs="Tahoma"/>
          <w:sz w:val="24"/>
          <w:szCs w:val="24"/>
        </w:rPr>
      </w:pPr>
      <w:r w:rsidRPr="00890658">
        <w:rPr>
          <w:rFonts w:ascii="Tahoma" w:hAnsi="Tahoma" w:cs="Tahoma"/>
          <w:sz w:val="24"/>
          <w:szCs w:val="24"/>
        </w:rPr>
        <w:t>Prospectarea pietii in vederea identificarii produselor eco de curatenie.</w:t>
      </w:r>
    </w:p>
    <w:p w:rsidR="00AB1D8B" w:rsidRPr="00890658" w:rsidRDefault="004C045A" w:rsidP="00F12ACA">
      <w:pPr>
        <w:pStyle w:val="ListParagraph"/>
        <w:numPr>
          <w:ilvl w:val="0"/>
          <w:numId w:val="12"/>
        </w:numPr>
        <w:spacing w:after="0" w:line="276" w:lineRule="auto"/>
        <w:jc w:val="both"/>
        <w:rPr>
          <w:rFonts w:ascii="Tahoma" w:hAnsi="Tahoma" w:cs="Tahoma"/>
          <w:sz w:val="24"/>
          <w:szCs w:val="24"/>
        </w:rPr>
      </w:pPr>
      <w:r w:rsidRPr="00890658">
        <w:rPr>
          <w:rFonts w:ascii="Tahoma" w:hAnsi="Tahoma" w:cs="Tahoma"/>
          <w:sz w:val="24"/>
          <w:szCs w:val="24"/>
        </w:rPr>
        <w:t>Respectarea procedurilor de lucru in vederea evitarii deteriorarii amba</w:t>
      </w:r>
      <w:r w:rsidR="00AB1D8B" w:rsidRPr="00890658">
        <w:rPr>
          <w:rFonts w:ascii="Tahoma" w:hAnsi="Tahoma" w:cs="Tahoma"/>
          <w:sz w:val="24"/>
          <w:szCs w:val="24"/>
        </w:rPr>
        <w:t>lajelor produselor periculoase.</w:t>
      </w:r>
    </w:p>
    <w:p w:rsidR="00AB1D8B" w:rsidRPr="00890658" w:rsidRDefault="00AB1D8B" w:rsidP="00FF11E4">
      <w:pPr>
        <w:spacing w:after="0" w:line="276" w:lineRule="auto"/>
        <w:jc w:val="both"/>
        <w:rPr>
          <w:rFonts w:ascii="Tahoma" w:hAnsi="Tahoma" w:cs="Tahoma"/>
          <w:sz w:val="24"/>
          <w:szCs w:val="24"/>
        </w:rPr>
      </w:pPr>
    </w:p>
    <w:p w:rsidR="00AB1D8B" w:rsidRPr="00890658" w:rsidRDefault="004C045A" w:rsidP="00FF11E4">
      <w:pPr>
        <w:spacing w:after="0" w:line="276" w:lineRule="auto"/>
        <w:jc w:val="both"/>
        <w:rPr>
          <w:rFonts w:ascii="Tahoma" w:hAnsi="Tahoma" w:cs="Tahoma"/>
          <w:b/>
          <w:sz w:val="24"/>
          <w:szCs w:val="24"/>
        </w:rPr>
      </w:pPr>
      <w:r w:rsidRPr="00890658">
        <w:rPr>
          <w:rFonts w:ascii="Tahoma" w:hAnsi="Tahoma" w:cs="Tahoma"/>
          <w:b/>
          <w:sz w:val="24"/>
          <w:szCs w:val="24"/>
        </w:rPr>
        <w:t xml:space="preserve">4. Imbunatatirea controlului inventarului </w:t>
      </w:r>
    </w:p>
    <w:p w:rsidR="00AB1D8B" w:rsidRPr="00890658" w:rsidRDefault="004C045A" w:rsidP="00FF11E4">
      <w:pPr>
        <w:spacing w:after="0" w:line="276" w:lineRule="auto"/>
        <w:jc w:val="both"/>
        <w:rPr>
          <w:rFonts w:ascii="Tahoma" w:hAnsi="Tahoma" w:cs="Tahoma"/>
          <w:sz w:val="24"/>
          <w:szCs w:val="24"/>
        </w:rPr>
      </w:pPr>
      <w:r w:rsidRPr="00890658">
        <w:rPr>
          <w:rFonts w:ascii="Tahoma" w:hAnsi="Tahoma" w:cs="Tahoma"/>
          <w:sz w:val="24"/>
          <w:szCs w:val="24"/>
        </w:rPr>
        <w:t>Masuri:</w:t>
      </w:r>
    </w:p>
    <w:p w:rsidR="00AB1D8B" w:rsidRPr="00890658" w:rsidRDefault="004C045A" w:rsidP="00F12ACA">
      <w:pPr>
        <w:pStyle w:val="ListParagraph"/>
        <w:numPr>
          <w:ilvl w:val="0"/>
          <w:numId w:val="12"/>
        </w:numPr>
        <w:spacing w:after="0" w:line="276" w:lineRule="auto"/>
        <w:jc w:val="both"/>
        <w:rPr>
          <w:rFonts w:ascii="Tahoma" w:hAnsi="Tahoma" w:cs="Tahoma"/>
          <w:sz w:val="24"/>
          <w:szCs w:val="24"/>
        </w:rPr>
      </w:pPr>
      <w:r w:rsidRPr="00890658">
        <w:rPr>
          <w:rFonts w:ascii="Tahoma" w:hAnsi="Tahoma" w:cs="Tahoma"/>
          <w:sz w:val="24"/>
          <w:szCs w:val="24"/>
        </w:rPr>
        <w:t xml:space="preserve">Mentinerea unei evidente </w:t>
      </w:r>
      <w:proofErr w:type="gramStart"/>
      <w:r w:rsidRPr="00890658">
        <w:rPr>
          <w:rFonts w:ascii="Tahoma" w:hAnsi="Tahoma" w:cs="Tahoma"/>
          <w:sz w:val="24"/>
          <w:szCs w:val="24"/>
        </w:rPr>
        <w:t>clare</w:t>
      </w:r>
      <w:proofErr w:type="gramEnd"/>
      <w:r w:rsidRPr="00890658">
        <w:rPr>
          <w:rFonts w:ascii="Tahoma" w:hAnsi="Tahoma" w:cs="Tahoma"/>
          <w:sz w:val="24"/>
          <w:szCs w:val="24"/>
        </w:rPr>
        <w:t xml:space="preserve"> cu privire la termenele de valabilitate pe fiecare categorie de produse in parte.</w:t>
      </w:r>
    </w:p>
    <w:p w:rsidR="00AB1D8B" w:rsidRPr="00890658" w:rsidRDefault="004C045A" w:rsidP="00F12ACA">
      <w:pPr>
        <w:pStyle w:val="ListParagraph"/>
        <w:numPr>
          <w:ilvl w:val="0"/>
          <w:numId w:val="12"/>
        </w:numPr>
        <w:spacing w:after="0" w:line="276" w:lineRule="auto"/>
        <w:jc w:val="both"/>
        <w:rPr>
          <w:rFonts w:ascii="Tahoma" w:hAnsi="Tahoma" w:cs="Tahoma"/>
          <w:sz w:val="24"/>
          <w:szCs w:val="24"/>
        </w:rPr>
      </w:pPr>
      <w:r w:rsidRPr="00890658">
        <w:rPr>
          <w:rFonts w:ascii="Tahoma" w:hAnsi="Tahoma" w:cs="Tahoma"/>
          <w:sz w:val="24"/>
          <w:szCs w:val="24"/>
        </w:rPr>
        <w:t xml:space="preserve">Comandarea de substante chimice periculoase numai la comanda si in cantitati minime pentru </w:t>
      </w:r>
      <w:proofErr w:type="gramStart"/>
      <w:r w:rsidRPr="00890658">
        <w:rPr>
          <w:rFonts w:ascii="Tahoma" w:hAnsi="Tahoma" w:cs="Tahoma"/>
          <w:sz w:val="24"/>
          <w:szCs w:val="24"/>
        </w:rPr>
        <w:t>a</w:t>
      </w:r>
      <w:proofErr w:type="gramEnd"/>
      <w:r w:rsidRPr="00890658">
        <w:rPr>
          <w:rFonts w:ascii="Tahoma" w:hAnsi="Tahoma" w:cs="Tahoma"/>
          <w:sz w:val="24"/>
          <w:szCs w:val="24"/>
        </w:rPr>
        <w:t xml:space="preserve"> evita formarea de stocuri si expirarea acestora.</w:t>
      </w:r>
    </w:p>
    <w:p w:rsidR="00AB1D8B" w:rsidRPr="00890658" w:rsidRDefault="004C045A" w:rsidP="00F12ACA">
      <w:pPr>
        <w:pStyle w:val="ListParagraph"/>
        <w:numPr>
          <w:ilvl w:val="0"/>
          <w:numId w:val="12"/>
        </w:numPr>
        <w:spacing w:after="0" w:line="276" w:lineRule="auto"/>
        <w:jc w:val="both"/>
        <w:rPr>
          <w:rFonts w:ascii="Tahoma" w:hAnsi="Tahoma" w:cs="Tahoma"/>
          <w:sz w:val="24"/>
          <w:szCs w:val="24"/>
        </w:rPr>
      </w:pPr>
      <w:r w:rsidRPr="00890658">
        <w:rPr>
          <w:rFonts w:ascii="Tahoma" w:hAnsi="Tahoma" w:cs="Tahoma"/>
          <w:sz w:val="24"/>
          <w:szCs w:val="24"/>
        </w:rPr>
        <w:t>Distribuirea de substante chimice cu termen de garantie limitat de folosire din stocul deja existent, mai vechi, inaintea distribuirii stocului cel nou.</w:t>
      </w:r>
    </w:p>
    <w:p w:rsidR="00AB1D8B" w:rsidRPr="00890658" w:rsidRDefault="00AB1D8B" w:rsidP="00FF11E4">
      <w:pPr>
        <w:spacing w:after="0" w:line="276" w:lineRule="auto"/>
        <w:jc w:val="both"/>
        <w:rPr>
          <w:rFonts w:ascii="Tahoma" w:hAnsi="Tahoma" w:cs="Tahoma"/>
          <w:sz w:val="24"/>
          <w:szCs w:val="24"/>
        </w:rPr>
      </w:pPr>
    </w:p>
    <w:p w:rsidR="00AB1D8B" w:rsidRPr="00890658" w:rsidRDefault="004C045A" w:rsidP="00FF11E4">
      <w:pPr>
        <w:spacing w:after="0" w:line="276" w:lineRule="auto"/>
        <w:jc w:val="both"/>
        <w:rPr>
          <w:rFonts w:ascii="Tahoma" w:hAnsi="Tahoma" w:cs="Tahoma"/>
          <w:b/>
          <w:sz w:val="24"/>
          <w:szCs w:val="24"/>
        </w:rPr>
      </w:pPr>
      <w:r w:rsidRPr="00890658">
        <w:rPr>
          <w:rFonts w:ascii="Tahoma" w:hAnsi="Tahoma" w:cs="Tahoma"/>
          <w:b/>
          <w:sz w:val="24"/>
          <w:szCs w:val="24"/>
        </w:rPr>
        <w:t>5. Gestionarea eficienta a deseurilor de echipamente electrice si electronice, tuburi fluorescente, baterii</w:t>
      </w:r>
      <w:r w:rsidR="00F12ACA" w:rsidRPr="00890658">
        <w:rPr>
          <w:rFonts w:ascii="Tahoma" w:hAnsi="Tahoma" w:cs="Tahoma"/>
          <w:b/>
          <w:sz w:val="24"/>
          <w:szCs w:val="24"/>
        </w:rPr>
        <w:t xml:space="preserve"> </w:t>
      </w:r>
      <w:r w:rsidRPr="00890658">
        <w:rPr>
          <w:rFonts w:ascii="Tahoma" w:hAnsi="Tahoma" w:cs="Tahoma"/>
          <w:b/>
          <w:sz w:val="24"/>
          <w:szCs w:val="24"/>
        </w:rPr>
        <w:t>/</w:t>
      </w:r>
      <w:r w:rsidR="00F12ACA" w:rsidRPr="00890658">
        <w:rPr>
          <w:rFonts w:ascii="Tahoma" w:hAnsi="Tahoma" w:cs="Tahoma"/>
          <w:b/>
          <w:sz w:val="24"/>
          <w:szCs w:val="24"/>
        </w:rPr>
        <w:t xml:space="preserve"> </w:t>
      </w:r>
      <w:r w:rsidRPr="00890658">
        <w:rPr>
          <w:rFonts w:ascii="Tahoma" w:hAnsi="Tahoma" w:cs="Tahoma"/>
          <w:b/>
          <w:sz w:val="24"/>
          <w:szCs w:val="24"/>
        </w:rPr>
        <w:t>acumulatori</w:t>
      </w:r>
    </w:p>
    <w:p w:rsidR="00AB1D8B" w:rsidRPr="00890658" w:rsidRDefault="004C045A" w:rsidP="00FF11E4">
      <w:pPr>
        <w:spacing w:after="0" w:line="276" w:lineRule="auto"/>
        <w:jc w:val="both"/>
        <w:rPr>
          <w:rFonts w:ascii="Tahoma" w:hAnsi="Tahoma" w:cs="Tahoma"/>
          <w:sz w:val="24"/>
          <w:szCs w:val="24"/>
        </w:rPr>
      </w:pPr>
      <w:r w:rsidRPr="00890658">
        <w:rPr>
          <w:rFonts w:ascii="Tahoma" w:hAnsi="Tahoma" w:cs="Tahoma"/>
          <w:sz w:val="24"/>
          <w:szCs w:val="24"/>
        </w:rPr>
        <w:t>Masuri:</w:t>
      </w:r>
    </w:p>
    <w:p w:rsidR="00AB1D8B" w:rsidRPr="00890658" w:rsidRDefault="004C045A" w:rsidP="00F12ACA">
      <w:pPr>
        <w:pStyle w:val="ListParagraph"/>
        <w:numPr>
          <w:ilvl w:val="0"/>
          <w:numId w:val="12"/>
        </w:numPr>
        <w:spacing w:after="0" w:line="276" w:lineRule="auto"/>
        <w:jc w:val="both"/>
        <w:rPr>
          <w:rFonts w:ascii="Tahoma" w:hAnsi="Tahoma" w:cs="Tahoma"/>
          <w:sz w:val="24"/>
          <w:szCs w:val="24"/>
        </w:rPr>
      </w:pPr>
      <w:r w:rsidRPr="00890658">
        <w:rPr>
          <w:rFonts w:ascii="Tahoma" w:hAnsi="Tahoma" w:cs="Tahoma"/>
          <w:sz w:val="24"/>
          <w:szCs w:val="24"/>
        </w:rPr>
        <w:t>Evitarea generarii de DEEE-uri prin repararea echipamentelor defecte,</w:t>
      </w:r>
    </w:p>
    <w:p w:rsidR="00AB1D8B" w:rsidRPr="00890658" w:rsidRDefault="004C045A" w:rsidP="00F12ACA">
      <w:pPr>
        <w:pStyle w:val="ListParagraph"/>
        <w:numPr>
          <w:ilvl w:val="0"/>
          <w:numId w:val="12"/>
        </w:numPr>
        <w:spacing w:after="0" w:line="276" w:lineRule="auto"/>
        <w:jc w:val="both"/>
        <w:rPr>
          <w:rFonts w:ascii="Tahoma" w:hAnsi="Tahoma" w:cs="Tahoma"/>
          <w:sz w:val="24"/>
          <w:szCs w:val="24"/>
        </w:rPr>
      </w:pPr>
      <w:r w:rsidRPr="00890658">
        <w:rPr>
          <w:rFonts w:ascii="Tahoma" w:hAnsi="Tahoma" w:cs="Tahoma"/>
          <w:sz w:val="24"/>
          <w:szCs w:val="24"/>
        </w:rPr>
        <w:t>Predarea echipamentelor electrice si electronice casate catre agenti economici autorizati in domeniul reciclarii,</w:t>
      </w:r>
    </w:p>
    <w:p w:rsidR="00AB1D8B" w:rsidRPr="00890658" w:rsidRDefault="004C045A" w:rsidP="00F12ACA">
      <w:pPr>
        <w:pStyle w:val="ListParagraph"/>
        <w:numPr>
          <w:ilvl w:val="0"/>
          <w:numId w:val="12"/>
        </w:numPr>
        <w:spacing w:after="0" w:line="276" w:lineRule="auto"/>
        <w:jc w:val="both"/>
        <w:rPr>
          <w:rFonts w:ascii="Tahoma" w:hAnsi="Tahoma" w:cs="Tahoma"/>
          <w:sz w:val="24"/>
          <w:szCs w:val="24"/>
        </w:rPr>
      </w:pPr>
      <w:r w:rsidRPr="00890658">
        <w:rPr>
          <w:rFonts w:ascii="Tahoma" w:hAnsi="Tahoma" w:cs="Tahoma"/>
          <w:sz w:val="24"/>
          <w:szCs w:val="24"/>
        </w:rPr>
        <w:t>Inlocuirea tuburilor fluorescente cu corpuri de iluminat pe baza de led-uri cu durata mare de viata,</w:t>
      </w:r>
    </w:p>
    <w:p w:rsidR="00AB1D8B" w:rsidRPr="00890658" w:rsidRDefault="004C045A" w:rsidP="00F12ACA">
      <w:pPr>
        <w:pStyle w:val="ListParagraph"/>
        <w:numPr>
          <w:ilvl w:val="0"/>
          <w:numId w:val="12"/>
        </w:numPr>
        <w:spacing w:after="0" w:line="276" w:lineRule="auto"/>
        <w:jc w:val="both"/>
        <w:rPr>
          <w:rFonts w:ascii="Tahoma" w:hAnsi="Tahoma" w:cs="Tahoma"/>
          <w:sz w:val="24"/>
          <w:szCs w:val="24"/>
        </w:rPr>
      </w:pPr>
      <w:r w:rsidRPr="00890658">
        <w:rPr>
          <w:rFonts w:ascii="Tahoma" w:hAnsi="Tahoma" w:cs="Tahoma"/>
          <w:sz w:val="24"/>
          <w:szCs w:val="24"/>
        </w:rPr>
        <w:t>Utilizarea acumulatorilor rei</w:t>
      </w:r>
      <w:r w:rsidR="00AB1D8B" w:rsidRPr="00890658">
        <w:rPr>
          <w:rFonts w:ascii="Tahoma" w:hAnsi="Tahoma" w:cs="Tahoma"/>
          <w:sz w:val="24"/>
          <w:szCs w:val="24"/>
        </w:rPr>
        <w:t>ncarcabili in locul bateriilor.</w:t>
      </w:r>
    </w:p>
    <w:p w:rsidR="00AB1D8B" w:rsidRPr="00890658" w:rsidRDefault="00AB1D8B" w:rsidP="00FF11E4">
      <w:pPr>
        <w:spacing w:after="0" w:line="276" w:lineRule="auto"/>
        <w:jc w:val="both"/>
        <w:rPr>
          <w:rFonts w:ascii="Tahoma" w:hAnsi="Tahoma" w:cs="Tahoma"/>
          <w:sz w:val="24"/>
          <w:szCs w:val="24"/>
        </w:rPr>
      </w:pPr>
    </w:p>
    <w:p w:rsidR="00AB1D8B" w:rsidRPr="00890658" w:rsidRDefault="004C045A" w:rsidP="00FF11E4">
      <w:pPr>
        <w:spacing w:after="0" w:line="276" w:lineRule="auto"/>
        <w:jc w:val="both"/>
        <w:rPr>
          <w:rFonts w:ascii="Tahoma" w:hAnsi="Tahoma" w:cs="Tahoma"/>
          <w:b/>
          <w:sz w:val="24"/>
          <w:szCs w:val="24"/>
        </w:rPr>
      </w:pPr>
      <w:r w:rsidRPr="00890658">
        <w:rPr>
          <w:rFonts w:ascii="Tahoma" w:hAnsi="Tahoma" w:cs="Tahoma"/>
          <w:b/>
          <w:sz w:val="24"/>
          <w:szCs w:val="24"/>
        </w:rPr>
        <w:t xml:space="preserve">6. Instruirea angajatilor </w:t>
      </w:r>
    </w:p>
    <w:p w:rsidR="00AB1D8B" w:rsidRPr="00890658" w:rsidRDefault="004C045A" w:rsidP="00FF11E4">
      <w:pPr>
        <w:spacing w:after="0" w:line="276" w:lineRule="auto"/>
        <w:jc w:val="both"/>
        <w:rPr>
          <w:rFonts w:ascii="Tahoma" w:hAnsi="Tahoma" w:cs="Tahoma"/>
          <w:sz w:val="24"/>
          <w:szCs w:val="24"/>
        </w:rPr>
      </w:pPr>
      <w:r w:rsidRPr="00890658">
        <w:rPr>
          <w:rFonts w:ascii="Tahoma" w:hAnsi="Tahoma" w:cs="Tahoma"/>
          <w:sz w:val="24"/>
          <w:szCs w:val="24"/>
        </w:rPr>
        <w:t>Masuri:</w:t>
      </w:r>
    </w:p>
    <w:p w:rsidR="00AB1D8B" w:rsidRPr="00890658" w:rsidRDefault="004C045A" w:rsidP="00F12ACA">
      <w:pPr>
        <w:pStyle w:val="ListParagraph"/>
        <w:numPr>
          <w:ilvl w:val="0"/>
          <w:numId w:val="30"/>
        </w:numPr>
        <w:spacing w:after="0" w:line="276" w:lineRule="auto"/>
        <w:jc w:val="both"/>
        <w:rPr>
          <w:rFonts w:ascii="Tahoma" w:hAnsi="Tahoma" w:cs="Tahoma"/>
          <w:sz w:val="24"/>
          <w:szCs w:val="24"/>
        </w:rPr>
      </w:pPr>
      <w:r w:rsidRPr="00890658">
        <w:rPr>
          <w:rFonts w:ascii="Tahoma" w:hAnsi="Tahoma" w:cs="Tahoma"/>
          <w:sz w:val="24"/>
          <w:szCs w:val="24"/>
        </w:rPr>
        <w:t>Instruirea angajatilor cu privire la prevenirea generarii deseurilor si obligatia reutilizarii produselor si a prevenirii si colectarii selective a deseurilor.</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sz w:val="24"/>
          <w:szCs w:val="24"/>
        </w:rPr>
        <w:t>-</w:t>
      </w:r>
      <w:r w:rsidRPr="00890658">
        <w:rPr>
          <w:rFonts w:ascii="Tahoma" w:hAnsi="Tahoma" w:cs="Tahoma"/>
          <w:b/>
          <w:sz w:val="24"/>
          <w:szCs w:val="24"/>
        </w:rPr>
        <w:t> </w:t>
      </w:r>
      <w:r w:rsidR="00F56B5A" w:rsidRPr="00890658">
        <w:rPr>
          <w:rFonts w:ascii="Tahoma" w:hAnsi="Tahoma" w:cs="Tahoma"/>
          <w:b/>
          <w:sz w:val="24"/>
          <w:szCs w:val="24"/>
        </w:rPr>
        <w:t>P</w:t>
      </w:r>
      <w:r w:rsidRPr="00890658">
        <w:rPr>
          <w:rFonts w:ascii="Tahoma" w:hAnsi="Tahoma" w:cs="Tahoma"/>
          <w:b/>
          <w:sz w:val="24"/>
          <w:szCs w:val="24"/>
        </w:rPr>
        <w:t>lanul de gestionare a deșeurilor;</w:t>
      </w:r>
    </w:p>
    <w:p w:rsidR="00C73458" w:rsidRPr="00890658" w:rsidRDefault="00C73458" w:rsidP="00F12ACA">
      <w:pPr>
        <w:spacing w:after="0" w:line="276" w:lineRule="auto"/>
        <w:ind w:firstLine="720"/>
        <w:jc w:val="both"/>
        <w:rPr>
          <w:rFonts w:ascii="Tahoma" w:hAnsi="Tahoma" w:cs="Tahoma"/>
          <w:sz w:val="24"/>
          <w:szCs w:val="24"/>
        </w:rPr>
      </w:pPr>
      <w:r w:rsidRPr="00890658">
        <w:rPr>
          <w:rFonts w:ascii="Tahoma" w:hAnsi="Tahoma" w:cs="Tahoma"/>
          <w:sz w:val="24"/>
          <w:szCs w:val="24"/>
        </w:rPr>
        <w:t>In urma functiunii de locuire rezulta urmatoarele deseuri:</w:t>
      </w:r>
    </w:p>
    <w:p w:rsidR="00C73458" w:rsidRPr="00890658" w:rsidRDefault="00C73458" w:rsidP="00F12ACA">
      <w:pPr>
        <w:pStyle w:val="ListParagraph"/>
        <w:numPr>
          <w:ilvl w:val="1"/>
          <w:numId w:val="31"/>
        </w:numPr>
        <w:spacing w:after="0" w:line="276" w:lineRule="auto"/>
        <w:jc w:val="both"/>
        <w:rPr>
          <w:rFonts w:ascii="Tahoma" w:hAnsi="Tahoma" w:cs="Tahoma"/>
          <w:sz w:val="24"/>
          <w:szCs w:val="24"/>
        </w:rPr>
      </w:pPr>
      <w:r w:rsidRPr="00890658">
        <w:rPr>
          <w:rFonts w:ascii="Tahoma" w:hAnsi="Tahoma" w:cs="Tahoma"/>
          <w:sz w:val="24"/>
          <w:szCs w:val="24"/>
        </w:rPr>
        <w:t>deseuri din hartie si carton;</w:t>
      </w:r>
    </w:p>
    <w:p w:rsidR="00C73458" w:rsidRPr="00890658" w:rsidRDefault="00C73458" w:rsidP="00F12ACA">
      <w:pPr>
        <w:pStyle w:val="ListParagraph"/>
        <w:numPr>
          <w:ilvl w:val="1"/>
          <w:numId w:val="31"/>
        </w:numPr>
        <w:spacing w:after="0" w:line="276" w:lineRule="auto"/>
        <w:jc w:val="both"/>
        <w:rPr>
          <w:rFonts w:ascii="Tahoma" w:hAnsi="Tahoma" w:cs="Tahoma"/>
          <w:sz w:val="24"/>
          <w:szCs w:val="24"/>
        </w:rPr>
      </w:pPr>
      <w:r w:rsidRPr="00890658">
        <w:rPr>
          <w:rFonts w:ascii="Tahoma" w:hAnsi="Tahoma" w:cs="Tahoma"/>
          <w:sz w:val="24"/>
          <w:szCs w:val="24"/>
        </w:rPr>
        <w:t>deseuri din sticla,</w:t>
      </w:r>
    </w:p>
    <w:p w:rsidR="00C73458" w:rsidRPr="00890658" w:rsidRDefault="00C73458" w:rsidP="00F12ACA">
      <w:pPr>
        <w:pStyle w:val="ListParagraph"/>
        <w:numPr>
          <w:ilvl w:val="1"/>
          <w:numId w:val="31"/>
        </w:numPr>
        <w:spacing w:after="0" w:line="276" w:lineRule="auto"/>
        <w:jc w:val="both"/>
        <w:rPr>
          <w:rFonts w:ascii="Tahoma" w:hAnsi="Tahoma" w:cs="Tahoma"/>
          <w:sz w:val="24"/>
          <w:szCs w:val="24"/>
        </w:rPr>
      </w:pPr>
      <w:r w:rsidRPr="00890658">
        <w:rPr>
          <w:rFonts w:ascii="Tahoma" w:hAnsi="Tahoma" w:cs="Tahoma"/>
          <w:sz w:val="24"/>
          <w:szCs w:val="24"/>
        </w:rPr>
        <w:t>deseuri ambalaje de polistiren si folie PVC;</w:t>
      </w:r>
    </w:p>
    <w:p w:rsidR="00C73458" w:rsidRPr="00890658" w:rsidRDefault="00C73458" w:rsidP="00F12ACA">
      <w:pPr>
        <w:pStyle w:val="ListParagraph"/>
        <w:numPr>
          <w:ilvl w:val="1"/>
          <w:numId w:val="31"/>
        </w:numPr>
        <w:spacing w:after="0" w:line="276" w:lineRule="auto"/>
        <w:jc w:val="both"/>
        <w:rPr>
          <w:rFonts w:ascii="Tahoma" w:hAnsi="Tahoma" w:cs="Tahoma"/>
          <w:sz w:val="24"/>
          <w:szCs w:val="24"/>
          <w:lang w:val="it-IT"/>
        </w:rPr>
      </w:pPr>
      <w:proofErr w:type="gramStart"/>
      <w:r w:rsidRPr="00890658">
        <w:rPr>
          <w:rFonts w:ascii="Tahoma" w:hAnsi="Tahoma" w:cs="Tahoma"/>
          <w:sz w:val="24"/>
          <w:szCs w:val="24"/>
        </w:rPr>
        <w:t>deseuri</w:t>
      </w:r>
      <w:proofErr w:type="gramEnd"/>
      <w:r w:rsidRPr="00890658">
        <w:rPr>
          <w:rFonts w:ascii="Tahoma" w:hAnsi="Tahoma" w:cs="Tahoma"/>
          <w:sz w:val="24"/>
          <w:szCs w:val="24"/>
        </w:rPr>
        <w:t xml:space="preserve"> menajere.</w:t>
      </w:r>
    </w:p>
    <w:p w:rsidR="00676500" w:rsidRPr="00890658" w:rsidRDefault="00C73458" w:rsidP="00F12ACA">
      <w:pPr>
        <w:spacing w:after="0" w:line="276" w:lineRule="auto"/>
        <w:ind w:firstLine="720"/>
        <w:jc w:val="both"/>
        <w:rPr>
          <w:rFonts w:ascii="Tahoma" w:hAnsi="Tahoma" w:cs="Tahoma"/>
          <w:sz w:val="24"/>
          <w:szCs w:val="24"/>
        </w:rPr>
      </w:pPr>
      <w:r w:rsidRPr="00890658">
        <w:rPr>
          <w:rFonts w:ascii="Tahoma" w:hAnsi="Tahoma" w:cs="Tahoma"/>
          <w:sz w:val="24"/>
          <w:szCs w:val="24"/>
        </w:rPr>
        <w:t xml:space="preserve">Deseurile menajere se vor depozita in europubele amplasate pe o platforma betonata in cadrul incintei, de unde vor fi evacuate periodic de firme specializata in salubritate, cu care se </w:t>
      </w:r>
      <w:proofErr w:type="gramStart"/>
      <w:r w:rsidRPr="00890658">
        <w:rPr>
          <w:rFonts w:ascii="Tahoma" w:hAnsi="Tahoma" w:cs="Tahoma"/>
          <w:sz w:val="24"/>
          <w:szCs w:val="24"/>
        </w:rPr>
        <w:t>va</w:t>
      </w:r>
      <w:proofErr w:type="gramEnd"/>
      <w:r w:rsidRPr="00890658">
        <w:rPr>
          <w:rFonts w:ascii="Tahoma" w:hAnsi="Tahoma" w:cs="Tahoma"/>
          <w:sz w:val="24"/>
          <w:szCs w:val="24"/>
        </w:rPr>
        <w:t xml:space="preserve"> incheia un contract. Colectarea si depozitarea deseurilor menajere se </w:t>
      </w:r>
      <w:proofErr w:type="gramStart"/>
      <w:r w:rsidRPr="00890658">
        <w:rPr>
          <w:rFonts w:ascii="Tahoma" w:hAnsi="Tahoma" w:cs="Tahoma"/>
          <w:sz w:val="24"/>
          <w:szCs w:val="24"/>
        </w:rPr>
        <w:t>va</w:t>
      </w:r>
      <w:proofErr w:type="gramEnd"/>
      <w:r w:rsidRPr="00890658">
        <w:rPr>
          <w:rFonts w:ascii="Tahoma" w:hAnsi="Tahoma" w:cs="Tahoma"/>
          <w:sz w:val="24"/>
          <w:szCs w:val="24"/>
        </w:rPr>
        <w:t xml:space="preserve"> face in Europubele etanse din PPR depozitate pe o platforma gospodareasca imp</w:t>
      </w:r>
      <w:r w:rsidR="00676500" w:rsidRPr="00890658">
        <w:rPr>
          <w:rFonts w:ascii="Tahoma" w:hAnsi="Tahoma" w:cs="Tahoma"/>
          <w:sz w:val="24"/>
          <w:szCs w:val="24"/>
        </w:rPr>
        <w:t>ermeabila, inchisa.</w:t>
      </w:r>
    </w:p>
    <w:p w:rsidR="00676500" w:rsidRPr="00890658" w:rsidRDefault="00C73458" w:rsidP="00F12ACA">
      <w:pPr>
        <w:spacing w:after="0" w:line="276" w:lineRule="auto"/>
        <w:ind w:firstLine="720"/>
        <w:jc w:val="both"/>
        <w:rPr>
          <w:rFonts w:ascii="Tahoma" w:hAnsi="Tahoma" w:cs="Tahoma"/>
          <w:sz w:val="24"/>
          <w:szCs w:val="24"/>
          <w:lang w:val="ro-RO"/>
        </w:rPr>
      </w:pPr>
      <w:r w:rsidRPr="00890658">
        <w:rPr>
          <w:rFonts w:ascii="Tahoma" w:hAnsi="Tahoma" w:cs="Tahoma"/>
          <w:sz w:val="24"/>
          <w:szCs w:val="24"/>
        </w:rPr>
        <w:t xml:space="preserve">Se vor stabili termene de ridicare prin contract cu firma de salubritate. </w:t>
      </w:r>
      <w:r w:rsidRPr="00890658">
        <w:rPr>
          <w:rFonts w:ascii="Tahoma" w:hAnsi="Tahoma" w:cs="Tahoma"/>
          <w:sz w:val="24"/>
          <w:szCs w:val="24"/>
          <w:lang w:val="ro-RO"/>
        </w:rPr>
        <w:t>La nivel de societate se va tine obligatoriu evidenta gestiunii deşeurilor, conform prevederilor Hotararii Guvernului nr. 856/2002 privind evidenta gestiunii deşeurilor si pentru aprobarea listei cuprinzând deseurile, inclusiv deseurile periculoase si datele centralizate sunt transmise autorit</w:t>
      </w:r>
      <w:r w:rsidR="00676500" w:rsidRPr="00890658">
        <w:rPr>
          <w:rFonts w:ascii="Tahoma" w:hAnsi="Tahoma" w:cs="Tahoma"/>
          <w:sz w:val="24"/>
          <w:szCs w:val="24"/>
          <w:lang w:val="ro-RO"/>
        </w:rPr>
        <w:t>atilor de protectie a mediului.</w:t>
      </w:r>
    </w:p>
    <w:p w:rsidR="006E7240" w:rsidRPr="00890658" w:rsidRDefault="00C73458" w:rsidP="00F12ACA">
      <w:pPr>
        <w:spacing w:after="0" w:line="276" w:lineRule="auto"/>
        <w:ind w:firstLine="720"/>
        <w:jc w:val="both"/>
        <w:rPr>
          <w:rFonts w:ascii="Tahoma" w:hAnsi="Tahoma" w:cs="Tahoma"/>
          <w:sz w:val="24"/>
          <w:szCs w:val="24"/>
        </w:rPr>
      </w:pPr>
      <w:r w:rsidRPr="00890658">
        <w:rPr>
          <w:rFonts w:ascii="Tahoma" w:hAnsi="Tahoma" w:cs="Tahoma"/>
          <w:sz w:val="24"/>
          <w:szCs w:val="24"/>
          <w:lang w:val="ro-RO"/>
        </w:rPr>
        <w:t>Deseurile generate in cadrul societatii sunt colectate separat si stocate selectiv in vederea valorificării prin intermediul societatilor de profil sau pentru eliminarea finala in facilitati conforme cu prevederile legale</w:t>
      </w:r>
      <w:r w:rsidR="00267057" w:rsidRPr="00890658">
        <w:rPr>
          <w:rFonts w:ascii="Tahoma" w:hAnsi="Tahoma" w:cs="Tahoma"/>
          <w:sz w:val="24"/>
          <w:szCs w:val="24"/>
          <w:lang w:val="ro-RO"/>
        </w:rPr>
        <w:t>.</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i)</w:t>
      </w:r>
      <w:r w:rsidRPr="00890658">
        <w:rPr>
          <w:rFonts w:ascii="Tahoma" w:hAnsi="Tahoma" w:cs="Tahoma"/>
          <w:b/>
          <w:color w:val="C00000"/>
          <w:sz w:val="24"/>
          <w:szCs w:val="24"/>
        </w:rPr>
        <w:t> </w:t>
      </w:r>
      <w:r w:rsidR="00F56B5A" w:rsidRPr="00890658">
        <w:rPr>
          <w:rFonts w:ascii="Tahoma" w:hAnsi="Tahoma" w:cs="Tahoma"/>
          <w:b/>
          <w:color w:val="C00000"/>
          <w:sz w:val="24"/>
          <w:szCs w:val="24"/>
        </w:rPr>
        <w:t>G</w:t>
      </w:r>
      <w:r w:rsidRPr="00890658">
        <w:rPr>
          <w:rFonts w:ascii="Tahoma" w:hAnsi="Tahoma" w:cs="Tahoma"/>
          <w:b/>
          <w:color w:val="C00000"/>
          <w:sz w:val="24"/>
          <w:szCs w:val="24"/>
        </w:rPr>
        <w:t>ospodărirea substanțelor și preparatelor chimice periculoase:</w:t>
      </w:r>
    </w:p>
    <w:p w:rsidR="006E7240" w:rsidRPr="00890658" w:rsidRDefault="006E7240"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sz w:val="24"/>
          <w:szCs w:val="24"/>
        </w:rPr>
        <w:t>-</w:t>
      </w:r>
      <w:r w:rsidRPr="00890658">
        <w:rPr>
          <w:rFonts w:ascii="Tahoma" w:hAnsi="Tahoma" w:cs="Tahoma"/>
          <w:b/>
          <w:sz w:val="24"/>
          <w:szCs w:val="24"/>
        </w:rPr>
        <w:t> </w:t>
      </w:r>
      <w:r w:rsidR="00F56B5A" w:rsidRPr="00890658">
        <w:rPr>
          <w:rFonts w:ascii="Tahoma" w:hAnsi="Tahoma" w:cs="Tahoma"/>
          <w:b/>
          <w:sz w:val="24"/>
          <w:szCs w:val="24"/>
        </w:rPr>
        <w:t>S</w:t>
      </w:r>
      <w:r w:rsidRPr="00890658">
        <w:rPr>
          <w:rFonts w:ascii="Tahoma" w:hAnsi="Tahoma" w:cs="Tahoma"/>
          <w:b/>
          <w:sz w:val="24"/>
          <w:szCs w:val="24"/>
        </w:rPr>
        <w:t>ubstanțele și preparatele chimice periculoase utilizate și</w:t>
      </w:r>
      <w:r w:rsidR="004B1843" w:rsidRPr="00890658">
        <w:rPr>
          <w:rFonts w:ascii="Tahoma" w:hAnsi="Tahoma" w:cs="Tahoma"/>
          <w:b/>
          <w:sz w:val="24"/>
          <w:szCs w:val="24"/>
        </w:rPr>
        <w:t xml:space="preserve"> </w:t>
      </w:r>
      <w:r w:rsidRPr="00890658">
        <w:rPr>
          <w:rFonts w:ascii="Tahoma" w:hAnsi="Tahoma" w:cs="Tahoma"/>
          <w:b/>
          <w:sz w:val="24"/>
          <w:szCs w:val="24"/>
        </w:rPr>
        <w:t>/</w:t>
      </w:r>
      <w:r w:rsidR="004B1843" w:rsidRPr="00890658">
        <w:rPr>
          <w:rFonts w:ascii="Tahoma" w:hAnsi="Tahoma" w:cs="Tahoma"/>
          <w:b/>
          <w:sz w:val="24"/>
          <w:szCs w:val="24"/>
        </w:rPr>
        <w:t xml:space="preserve"> </w:t>
      </w:r>
      <w:r w:rsidRPr="00890658">
        <w:rPr>
          <w:rFonts w:ascii="Tahoma" w:hAnsi="Tahoma" w:cs="Tahoma"/>
          <w:b/>
          <w:sz w:val="24"/>
          <w:szCs w:val="24"/>
        </w:rPr>
        <w:t>sau produse;</w:t>
      </w:r>
    </w:p>
    <w:p w:rsidR="00C73458" w:rsidRPr="00890658" w:rsidRDefault="00C73458" w:rsidP="00C73458">
      <w:pPr>
        <w:spacing w:after="0" w:line="276" w:lineRule="auto"/>
        <w:jc w:val="both"/>
        <w:rPr>
          <w:rFonts w:ascii="Tahoma" w:hAnsi="Tahoma" w:cs="Tahoma"/>
          <w:sz w:val="24"/>
          <w:szCs w:val="24"/>
          <w:lang w:val="it-IT"/>
        </w:rPr>
      </w:pPr>
      <w:r w:rsidRPr="00890658">
        <w:rPr>
          <w:rFonts w:ascii="Tahoma" w:hAnsi="Tahoma" w:cs="Tahoma"/>
          <w:sz w:val="24"/>
          <w:szCs w:val="24"/>
        </w:rPr>
        <w:t xml:space="preserve">Substantele si preparatele chimice periculoase, </w:t>
      </w:r>
      <w:proofErr w:type="gramStart"/>
      <w:r w:rsidRPr="00890658">
        <w:rPr>
          <w:rFonts w:ascii="Tahoma" w:hAnsi="Tahoma" w:cs="Tahoma"/>
          <w:sz w:val="24"/>
          <w:szCs w:val="24"/>
        </w:rPr>
        <w:t>ce</w:t>
      </w:r>
      <w:proofErr w:type="gramEnd"/>
      <w:r w:rsidRPr="00890658">
        <w:rPr>
          <w:rFonts w:ascii="Tahoma" w:hAnsi="Tahoma" w:cs="Tahoma"/>
          <w:sz w:val="24"/>
          <w:szCs w:val="24"/>
        </w:rPr>
        <w:t xml:space="preserve"> vor fi utilizate, sunt:</w:t>
      </w:r>
    </w:p>
    <w:p w:rsidR="00C73458" w:rsidRPr="00890658" w:rsidRDefault="00C73458" w:rsidP="00F12ACA">
      <w:pPr>
        <w:pStyle w:val="ListParagraph"/>
        <w:numPr>
          <w:ilvl w:val="1"/>
          <w:numId w:val="31"/>
        </w:numPr>
        <w:spacing w:after="0" w:line="276" w:lineRule="auto"/>
        <w:jc w:val="both"/>
        <w:rPr>
          <w:rFonts w:ascii="Tahoma" w:hAnsi="Tahoma" w:cs="Tahoma"/>
          <w:sz w:val="24"/>
          <w:szCs w:val="24"/>
        </w:rPr>
      </w:pPr>
      <w:r w:rsidRPr="00890658">
        <w:rPr>
          <w:rFonts w:ascii="Tahoma" w:hAnsi="Tahoma" w:cs="Tahoma"/>
          <w:sz w:val="24"/>
          <w:szCs w:val="24"/>
        </w:rPr>
        <w:t>uleiul pentru motor;</w:t>
      </w:r>
    </w:p>
    <w:p w:rsidR="00C73458" w:rsidRPr="00890658" w:rsidRDefault="00C73458" w:rsidP="00F12ACA">
      <w:pPr>
        <w:pStyle w:val="ListParagraph"/>
        <w:numPr>
          <w:ilvl w:val="1"/>
          <w:numId w:val="31"/>
        </w:numPr>
        <w:spacing w:after="0" w:line="276" w:lineRule="auto"/>
        <w:jc w:val="both"/>
        <w:rPr>
          <w:rFonts w:ascii="Tahoma" w:hAnsi="Tahoma" w:cs="Tahoma"/>
          <w:sz w:val="24"/>
          <w:szCs w:val="24"/>
        </w:rPr>
      </w:pPr>
      <w:r w:rsidRPr="00890658">
        <w:rPr>
          <w:rFonts w:ascii="Tahoma" w:hAnsi="Tahoma" w:cs="Tahoma"/>
          <w:sz w:val="24"/>
          <w:szCs w:val="24"/>
        </w:rPr>
        <w:t>uleiul hidraulic;</w:t>
      </w:r>
    </w:p>
    <w:p w:rsidR="00C73458" w:rsidRPr="00890658" w:rsidRDefault="00C73458" w:rsidP="00F12ACA">
      <w:pPr>
        <w:pStyle w:val="ListParagraph"/>
        <w:numPr>
          <w:ilvl w:val="1"/>
          <w:numId w:val="31"/>
        </w:numPr>
        <w:spacing w:after="0" w:line="276" w:lineRule="auto"/>
        <w:jc w:val="both"/>
        <w:rPr>
          <w:rFonts w:ascii="Tahoma" w:hAnsi="Tahoma" w:cs="Tahoma"/>
          <w:sz w:val="24"/>
          <w:szCs w:val="24"/>
        </w:rPr>
      </w:pPr>
      <w:r w:rsidRPr="00890658">
        <w:rPr>
          <w:rFonts w:ascii="Tahoma" w:hAnsi="Tahoma" w:cs="Tahoma"/>
          <w:sz w:val="24"/>
          <w:szCs w:val="24"/>
        </w:rPr>
        <w:t>motorina;</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sz w:val="24"/>
          <w:szCs w:val="24"/>
        </w:rPr>
        <w:t>-</w:t>
      </w:r>
      <w:r w:rsidRPr="00890658">
        <w:rPr>
          <w:rFonts w:ascii="Tahoma" w:hAnsi="Tahoma" w:cs="Tahoma"/>
          <w:b/>
          <w:sz w:val="24"/>
          <w:szCs w:val="24"/>
        </w:rPr>
        <w:t> </w:t>
      </w:r>
      <w:r w:rsidR="00F56B5A" w:rsidRPr="00890658">
        <w:rPr>
          <w:rFonts w:ascii="Tahoma" w:hAnsi="Tahoma" w:cs="Tahoma"/>
          <w:b/>
          <w:sz w:val="24"/>
          <w:szCs w:val="24"/>
        </w:rPr>
        <w:t>M</w:t>
      </w:r>
      <w:r w:rsidRPr="00890658">
        <w:rPr>
          <w:rFonts w:ascii="Tahoma" w:hAnsi="Tahoma" w:cs="Tahoma"/>
          <w:b/>
          <w:sz w:val="24"/>
          <w:szCs w:val="24"/>
        </w:rPr>
        <w:t xml:space="preserve">odul de gospodărire a substanțelor și preparatelor chimice periculoase și asigurarea condițiilor de protecție a factorilor de mediu și </w:t>
      </w:r>
      <w:proofErr w:type="gramStart"/>
      <w:r w:rsidRPr="00890658">
        <w:rPr>
          <w:rFonts w:ascii="Tahoma" w:hAnsi="Tahoma" w:cs="Tahoma"/>
          <w:b/>
          <w:sz w:val="24"/>
          <w:szCs w:val="24"/>
        </w:rPr>
        <w:t>a</w:t>
      </w:r>
      <w:proofErr w:type="gramEnd"/>
      <w:r w:rsidRPr="00890658">
        <w:rPr>
          <w:rFonts w:ascii="Tahoma" w:hAnsi="Tahoma" w:cs="Tahoma"/>
          <w:b/>
          <w:sz w:val="24"/>
          <w:szCs w:val="24"/>
        </w:rPr>
        <w:t xml:space="preserve"> sănătății populației.</w:t>
      </w:r>
    </w:p>
    <w:p w:rsidR="00C73458" w:rsidRPr="00890658" w:rsidRDefault="00C73458" w:rsidP="00C73458">
      <w:pPr>
        <w:spacing w:after="0" w:line="276" w:lineRule="auto"/>
        <w:jc w:val="both"/>
        <w:rPr>
          <w:rFonts w:ascii="Tahoma" w:hAnsi="Tahoma" w:cs="Tahoma"/>
          <w:sz w:val="24"/>
          <w:szCs w:val="24"/>
          <w:lang w:val="ro-RO"/>
        </w:rPr>
      </w:pPr>
      <w:r w:rsidRPr="00890658">
        <w:rPr>
          <w:rFonts w:ascii="Tahoma" w:hAnsi="Tahoma" w:cs="Tahoma"/>
          <w:sz w:val="24"/>
          <w:szCs w:val="24"/>
          <w:lang w:val="ro-RO"/>
        </w:rPr>
        <w:t>Schimbul uleiurilor si hidrocarburilor se va realiza numai la centrele specializate, de catre firme autorizate in acest sens.</w:t>
      </w:r>
    </w:p>
    <w:p w:rsidR="006E7240" w:rsidRPr="00890658" w:rsidRDefault="00C73458" w:rsidP="00C73458">
      <w:pPr>
        <w:spacing w:after="0" w:line="276" w:lineRule="auto"/>
        <w:jc w:val="both"/>
        <w:rPr>
          <w:rFonts w:ascii="Tahoma" w:hAnsi="Tahoma" w:cs="Tahoma"/>
          <w:sz w:val="24"/>
          <w:szCs w:val="24"/>
        </w:rPr>
      </w:pPr>
      <w:r w:rsidRPr="00890658">
        <w:rPr>
          <w:rFonts w:ascii="Tahoma" w:hAnsi="Tahoma" w:cs="Tahoma"/>
          <w:sz w:val="24"/>
          <w:szCs w:val="24"/>
          <w:lang w:val="en-US"/>
        </w:rPr>
        <w:t>Substantele dezinfectante sunt achizitionate de la firme autorizate si vor fi pastrate in ambalajul original.</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385623" w:themeColor="accent6" w:themeShade="80"/>
          <w:sz w:val="24"/>
          <w:szCs w:val="24"/>
        </w:rPr>
        <w:t>B.</w:t>
      </w:r>
      <w:r w:rsidRPr="00890658">
        <w:rPr>
          <w:rFonts w:ascii="Tahoma" w:hAnsi="Tahoma" w:cs="Tahoma"/>
          <w:b/>
          <w:color w:val="385623" w:themeColor="accent6" w:themeShade="80"/>
          <w:sz w:val="24"/>
          <w:szCs w:val="24"/>
        </w:rPr>
        <w:t xml:space="preserve"> Utilizarea resurselor naturale, în special a solului, a terenurilor, </w:t>
      </w:r>
      <w:proofErr w:type="gramStart"/>
      <w:r w:rsidRPr="00890658">
        <w:rPr>
          <w:rFonts w:ascii="Tahoma" w:hAnsi="Tahoma" w:cs="Tahoma"/>
          <w:b/>
          <w:color w:val="385623" w:themeColor="accent6" w:themeShade="80"/>
          <w:sz w:val="24"/>
          <w:szCs w:val="24"/>
        </w:rPr>
        <w:t>a</w:t>
      </w:r>
      <w:proofErr w:type="gramEnd"/>
      <w:r w:rsidRPr="00890658">
        <w:rPr>
          <w:rFonts w:ascii="Tahoma" w:hAnsi="Tahoma" w:cs="Tahoma"/>
          <w:b/>
          <w:color w:val="385623" w:themeColor="accent6" w:themeShade="80"/>
          <w:sz w:val="24"/>
          <w:szCs w:val="24"/>
        </w:rPr>
        <w:t xml:space="preserve"> apei și a biodiversității.</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caps/>
          <w:sz w:val="24"/>
          <w:szCs w:val="24"/>
        </w:rPr>
      </w:pPr>
      <w:r w:rsidRPr="00890658">
        <w:rPr>
          <w:rFonts w:ascii="Tahoma" w:hAnsi="Tahoma" w:cs="Tahoma"/>
          <w:b/>
          <w:bCs/>
          <w:caps/>
          <w:color w:val="0033CC"/>
          <w:sz w:val="24"/>
          <w:szCs w:val="24"/>
        </w:rPr>
        <w:t>VII.</w:t>
      </w:r>
      <w:r w:rsidRPr="00890658">
        <w:rPr>
          <w:rFonts w:ascii="Tahoma" w:hAnsi="Tahoma" w:cs="Tahoma"/>
          <w:b/>
          <w:caps/>
          <w:color w:val="0033CC"/>
          <w:sz w:val="24"/>
          <w:szCs w:val="24"/>
        </w:rPr>
        <w:t> Descrierea aspectelor de mediu susceptibile a fi afectate în mod semnificativ de proiect:</w:t>
      </w:r>
    </w:p>
    <w:p w:rsidR="006E7240" w:rsidRPr="00890658" w:rsidRDefault="006E7240"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w:t>
      </w:r>
      <w:r w:rsidR="004B1843" w:rsidRPr="00890658">
        <w:rPr>
          <w:rFonts w:ascii="Tahoma" w:hAnsi="Tahoma" w:cs="Tahoma"/>
          <w:b/>
          <w:color w:val="C00000"/>
          <w:sz w:val="24"/>
          <w:szCs w:val="24"/>
        </w:rPr>
        <w:t> I</w:t>
      </w:r>
      <w:r w:rsidRPr="00890658">
        <w:rPr>
          <w:rFonts w:ascii="Tahoma" w:hAnsi="Tahoma" w:cs="Tahoma"/>
          <w:b/>
          <w:color w:val="C00000"/>
          <w:sz w:val="24"/>
          <w:szCs w:val="24"/>
        </w:rPr>
        <w:t xml:space="preserve">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w:t>
      </w:r>
      <w:r w:rsidRPr="00890658">
        <w:rPr>
          <w:rFonts w:ascii="Tahoma" w:hAnsi="Tahoma" w:cs="Tahoma"/>
          <w:b/>
          <w:color w:val="C00000"/>
          <w:sz w:val="24"/>
          <w:szCs w:val="24"/>
        </w:rPr>
        <w:lastRenderedPageBreak/>
        <w:t>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6E7240" w:rsidRPr="00890658" w:rsidRDefault="00C73458" w:rsidP="00FF11E4">
      <w:pPr>
        <w:spacing w:after="0" w:line="276" w:lineRule="auto"/>
        <w:jc w:val="both"/>
        <w:rPr>
          <w:rFonts w:ascii="Tahoma" w:hAnsi="Tahoma" w:cs="Tahoma"/>
          <w:sz w:val="24"/>
          <w:szCs w:val="24"/>
        </w:rPr>
      </w:pPr>
      <w:r w:rsidRPr="00890658">
        <w:rPr>
          <w:rFonts w:ascii="Tahoma" w:hAnsi="Tahoma" w:cs="Tahoma"/>
          <w:sz w:val="24"/>
          <w:szCs w:val="24"/>
          <w:lang w:val="it-IT"/>
        </w:rPr>
        <w:t>Nu este cazul.</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w:t>
      </w:r>
      <w:r w:rsidRPr="00890658">
        <w:rPr>
          <w:rFonts w:ascii="Tahoma" w:hAnsi="Tahoma" w:cs="Tahoma"/>
          <w:b/>
          <w:color w:val="C00000"/>
          <w:sz w:val="24"/>
          <w:szCs w:val="24"/>
        </w:rPr>
        <w:t> </w:t>
      </w:r>
      <w:r w:rsidR="00F56B5A" w:rsidRPr="00890658">
        <w:rPr>
          <w:rFonts w:ascii="Tahoma" w:hAnsi="Tahoma" w:cs="Tahoma"/>
          <w:b/>
          <w:color w:val="C00000"/>
          <w:sz w:val="24"/>
          <w:szCs w:val="24"/>
        </w:rPr>
        <w:t>E</w:t>
      </w:r>
      <w:r w:rsidRPr="00890658">
        <w:rPr>
          <w:rFonts w:ascii="Tahoma" w:hAnsi="Tahoma" w:cs="Tahoma"/>
          <w:b/>
          <w:color w:val="C00000"/>
          <w:sz w:val="24"/>
          <w:szCs w:val="24"/>
        </w:rPr>
        <w:t>xtinderea impactului (zona geografică, numărul populației</w:t>
      </w:r>
      <w:r w:rsidR="00F56B5A" w:rsidRPr="00890658">
        <w:rPr>
          <w:rFonts w:ascii="Tahoma" w:hAnsi="Tahoma" w:cs="Tahoma"/>
          <w:b/>
          <w:color w:val="C00000"/>
          <w:sz w:val="24"/>
          <w:szCs w:val="24"/>
        </w:rPr>
        <w:t xml:space="preserve"> </w:t>
      </w:r>
      <w:r w:rsidRPr="00890658">
        <w:rPr>
          <w:rFonts w:ascii="Tahoma" w:hAnsi="Tahoma" w:cs="Tahoma"/>
          <w:b/>
          <w:color w:val="C00000"/>
          <w:sz w:val="24"/>
          <w:szCs w:val="24"/>
        </w:rPr>
        <w:t>/</w:t>
      </w:r>
      <w:r w:rsidR="00F56B5A" w:rsidRPr="00890658">
        <w:rPr>
          <w:rFonts w:ascii="Tahoma" w:hAnsi="Tahoma" w:cs="Tahoma"/>
          <w:b/>
          <w:color w:val="C00000"/>
          <w:sz w:val="24"/>
          <w:szCs w:val="24"/>
        </w:rPr>
        <w:t xml:space="preserve"> </w:t>
      </w:r>
      <w:r w:rsidRPr="00890658">
        <w:rPr>
          <w:rFonts w:ascii="Tahoma" w:hAnsi="Tahoma" w:cs="Tahoma"/>
          <w:b/>
          <w:color w:val="C00000"/>
          <w:sz w:val="24"/>
          <w:szCs w:val="24"/>
        </w:rPr>
        <w:t>habitatelor</w:t>
      </w:r>
      <w:r w:rsidR="00F56B5A" w:rsidRPr="00890658">
        <w:rPr>
          <w:rFonts w:ascii="Tahoma" w:hAnsi="Tahoma" w:cs="Tahoma"/>
          <w:b/>
          <w:color w:val="C00000"/>
          <w:sz w:val="24"/>
          <w:szCs w:val="24"/>
        </w:rPr>
        <w:t xml:space="preserve"> </w:t>
      </w:r>
      <w:r w:rsidRPr="00890658">
        <w:rPr>
          <w:rFonts w:ascii="Tahoma" w:hAnsi="Tahoma" w:cs="Tahoma"/>
          <w:b/>
          <w:color w:val="C00000"/>
          <w:sz w:val="24"/>
          <w:szCs w:val="24"/>
        </w:rPr>
        <w:t>/</w:t>
      </w:r>
      <w:r w:rsidR="00F56B5A" w:rsidRPr="00890658">
        <w:rPr>
          <w:rFonts w:ascii="Tahoma" w:hAnsi="Tahoma" w:cs="Tahoma"/>
          <w:b/>
          <w:color w:val="C00000"/>
          <w:sz w:val="24"/>
          <w:szCs w:val="24"/>
        </w:rPr>
        <w:t xml:space="preserve"> </w:t>
      </w:r>
      <w:r w:rsidRPr="00890658">
        <w:rPr>
          <w:rFonts w:ascii="Tahoma" w:hAnsi="Tahoma" w:cs="Tahoma"/>
          <w:b/>
          <w:color w:val="C00000"/>
          <w:sz w:val="24"/>
          <w:szCs w:val="24"/>
        </w:rPr>
        <w:t>speciilor afectate);</w:t>
      </w:r>
    </w:p>
    <w:p w:rsidR="00F56B5A" w:rsidRPr="00890658" w:rsidRDefault="00C73458" w:rsidP="00FF11E4">
      <w:pPr>
        <w:spacing w:after="0" w:line="276" w:lineRule="auto"/>
        <w:jc w:val="both"/>
        <w:rPr>
          <w:rFonts w:ascii="Tahoma" w:hAnsi="Tahoma" w:cs="Tahoma"/>
          <w:sz w:val="24"/>
          <w:szCs w:val="24"/>
          <w:lang w:val="it-IT"/>
        </w:rPr>
      </w:pPr>
      <w:r w:rsidRPr="00890658">
        <w:rPr>
          <w:rFonts w:ascii="Tahoma" w:hAnsi="Tahoma" w:cs="Tahoma"/>
          <w:sz w:val="24"/>
          <w:szCs w:val="24"/>
          <w:lang w:val="it-IT"/>
        </w:rPr>
        <w:t>Nu este cazul.</w:t>
      </w:r>
    </w:p>
    <w:p w:rsidR="00C73458" w:rsidRPr="00890658" w:rsidRDefault="00C73458"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w:t>
      </w:r>
      <w:r w:rsidRPr="00890658">
        <w:rPr>
          <w:rFonts w:ascii="Tahoma" w:hAnsi="Tahoma" w:cs="Tahoma"/>
          <w:b/>
          <w:color w:val="C00000"/>
          <w:sz w:val="24"/>
          <w:szCs w:val="24"/>
        </w:rPr>
        <w:t> </w:t>
      </w:r>
      <w:r w:rsidR="00F56B5A" w:rsidRPr="00890658">
        <w:rPr>
          <w:rFonts w:ascii="Tahoma" w:hAnsi="Tahoma" w:cs="Tahoma"/>
          <w:b/>
          <w:color w:val="C00000"/>
          <w:sz w:val="24"/>
          <w:szCs w:val="24"/>
        </w:rPr>
        <w:t>M</w:t>
      </w:r>
      <w:r w:rsidRPr="00890658">
        <w:rPr>
          <w:rFonts w:ascii="Tahoma" w:hAnsi="Tahoma" w:cs="Tahoma"/>
          <w:b/>
          <w:color w:val="C00000"/>
          <w:sz w:val="24"/>
          <w:szCs w:val="24"/>
        </w:rPr>
        <w:t>agnitudinea și complexitatea impactului;</w:t>
      </w:r>
    </w:p>
    <w:p w:rsidR="006E7240" w:rsidRPr="00890658" w:rsidRDefault="00C73458" w:rsidP="00FF11E4">
      <w:pPr>
        <w:spacing w:after="0" w:line="276" w:lineRule="auto"/>
        <w:jc w:val="both"/>
        <w:rPr>
          <w:rFonts w:ascii="Tahoma" w:hAnsi="Tahoma" w:cs="Tahoma"/>
          <w:sz w:val="24"/>
          <w:szCs w:val="24"/>
        </w:rPr>
      </w:pPr>
      <w:r w:rsidRPr="00890658">
        <w:rPr>
          <w:rFonts w:ascii="Tahoma" w:hAnsi="Tahoma" w:cs="Tahoma"/>
          <w:sz w:val="24"/>
          <w:szCs w:val="24"/>
          <w:lang w:val="it-IT"/>
        </w:rPr>
        <w:t>Nu este cazul.</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w:t>
      </w:r>
      <w:r w:rsidRPr="00890658">
        <w:rPr>
          <w:rFonts w:ascii="Tahoma" w:hAnsi="Tahoma" w:cs="Tahoma"/>
          <w:b/>
          <w:color w:val="C00000"/>
          <w:sz w:val="24"/>
          <w:szCs w:val="24"/>
        </w:rPr>
        <w:t> </w:t>
      </w:r>
      <w:r w:rsidR="00F56B5A" w:rsidRPr="00890658">
        <w:rPr>
          <w:rFonts w:ascii="Tahoma" w:hAnsi="Tahoma" w:cs="Tahoma"/>
          <w:b/>
          <w:color w:val="C00000"/>
          <w:sz w:val="24"/>
          <w:szCs w:val="24"/>
        </w:rPr>
        <w:t>P</w:t>
      </w:r>
      <w:r w:rsidRPr="00890658">
        <w:rPr>
          <w:rFonts w:ascii="Tahoma" w:hAnsi="Tahoma" w:cs="Tahoma"/>
          <w:b/>
          <w:color w:val="C00000"/>
          <w:sz w:val="24"/>
          <w:szCs w:val="24"/>
        </w:rPr>
        <w:t>robabilitatea impactului;</w:t>
      </w:r>
    </w:p>
    <w:p w:rsidR="006E7240" w:rsidRPr="00890658" w:rsidRDefault="00C73458" w:rsidP="00FF11E4">
      <w:pPr>
        <w:spacing w:after="0" w:line="276" w:lineRule="auto"/>
        <w:jc w:val="both"/>
        <w:rPr>
          <w:rFonts w:ascii="Tahoma" w:hAnsi="Tahoma" w:cs="Tahoma"/>
          <w:sz w:val="24"/>
          <w:szCs w:val="24"/>
        </w:rPr>
      </w:pPr>
      <w:r w:rsidRPr="00890658">
        <w:rPr>
          <w:rFonts w:ascii="Tahoma" w:hAnsi="Tahoma" w:cs="Tahoma"/>
          <w:sz w:val="24"/>
          <w:szCs w:val="24"/>
          <w:lang w:val="it-IT"/>
        </w:rPr>
        <w:t>Nu este cazul.</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w:t>
      </w:r>
      <w:r w:rsidRPr="00890658">
        <w:rPr>
          <w:rFonts w:ascii="Tahoma" w:hAnsi="Tahoma" w:cs="Tahoma"/>
          <w:b/>
          <w:color w:val="C00000"/>
          <w:sz w:val="24"/>
          <w:szCs w:val="24"/>
        </w:rPr>
        <w:t> </w:t>
      </w:r>
      <w:r w:rsidR="00F56B5A" w:rsidRPr="00890658">
        <w:rPr>
          <w:rFonts w:ascii="Tahoma" w:hAnsi="Tahoma" w:cs="Tahoma"/>
          <w:b/>
          <w:color w:val="C00000"/>
          <w:sz w:val="24"/>
          <w:szCs w:val="24"/>
        </w:rPr>
        <w:t>D</w:t>
      </w:r>
      <w:r w:rsidRPr="00890658">
        <w:rPr>
          <w:rFonts w:ascii="Tahoma" w:hAnsi="Tahoma" w:cs="Tahoma"/>
          <w:b/>
          <w:color w:val="C00000"/>
          <w:sz w:val="24"/>
          <w:szCs w:val="24"/>
        </w:rPr>
        <w:t>urata, frecvența și reversibilitatea impactului;</w:t>
      </w:r>
    </w:p>
    <w:p w:rsidR="006E7240" w:rsidRPr="00890658" w:rsidRDefault="00C73458" w:rsidP="00FF11E4">
      <w:pPr>
        <w:spacing w:after="0" w:line="276" w:lineRule="auto"/>
        <w:jc w:val="both"/>
        <w:rPr>
          <w:rFonts w:ascii="Tahoma" w:hAnsi="Tahoma" w:cs="Tahoma"/>
          <w:sz w:val="24"/>
          <w:szCs w:val="24"/>
        </w:rPr>
      </w:pPr>
      <w:r w:rsidRPr="00890658">
        <w:rPr>
          <w:rFonts w:ascii="Tahoma" w:hAnsi="Tahoma" w:cs="Tahoma"/>
          <w:sz w:val="24"/>
          <w:szCs w:val="24"/>
          <w:lang w:val="it-IT"/>
        </w:rPr>
        <w:t>Nu este cazul.</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w:t>
      </w:r>
      <w:r w:rsidRPr="00890658">
        <w:rPr>
          <w:rFonts w:ascii="Tahoma" w:hAnsi="Tahoma" w:cs="Tahoma"/>
          <w:b/>
          <w:color w:val="C00000"/>
          <w:sz w:val="24"/>
          <w:szCs w:val="24"/>
        </w:rPr>
        <w:t> </w:t>
      </w:r>
      <w:r w:rsidR="00F56B5A" w:rsidRPr="00890658">
        <w:rPr>
          <w:rFonts w:ascii="Tahoma" w:hAnsi="Tahoma" w:cs="Tahoma"/>
          <w:b/>
          <w:color w:val="C00000"/>
          <w:sz w:val="24"/>
          <w:szCs w:val="24"/>
        </w:rPr>
        <w:t>M</w:t>
      </w:r>
      <w:r w:rsidRPr="00890658">
        <w:rPr>
          <w:rFonts w:ascii="Tahoma" w:hAnsi="Tahoma" w:cs="Tahoma"/>
          <w:b/>
          <w:color w:val="C00000"/>
          <w:sz w:val="24"/>
          <w:szCs w:val="24"/>
        </w:rPr>
        <w:t xml:space="preserve">ăsurile de evitare, reducere sau ameliorare </w:t>
      </w:r>
      <w:proofErr w:type="gramStart"/>
      <w:r w:rsidRPr="00890658">
        <w:rPr>
          <w:rFonts w:ascii="Tahoma" w:hAnsi="Tahoma" w:cs="Tahoma"/>
          <w:b/>
          <w:color w:val="C00000"/>
          <w:sz w:val="24"/>
          <w:szCs w:val="24"/>
        </w:rPr>
        <w:t>a</w:t>
      </w:r>
      <w:proofErr w:type="gramEnd"/>
      <w:r w:rsidRPr="00890658">
        <w:rPr>
          <w:rFonts w:ascii="Tahoma" w:hAnsi="Tahoma" w:cs="Tahoma"/>
          <w:b/>
          <w:color w:val="C00000"/>
          <w:sz w:val="24"/>
          <w:szCs w:val="24"/>
        </w:rPr>
        <w:t xml:space="preserve"> impactului semnificativ asupra mediului;</w:t>
      </w:r>
    </w:p>
    <w:p w:rsidR="00F56B5A" w:rsidRPr="00890658" w:rsidRDefault="00C73458" w:rsidP="00FF11E4">
      <w:pPr>
        <w:spacing w:after="0" w:line="276" w:lineRule="auto"/>
        <w:jc w:val="both"/>
        <w:rPr>
          <w:rFonts w:ascii="Tahoma" w:hAnsi="Tahoma" w:cs="Tahoma"/>
          <w:sz w:val="24"/>
          <w:szCs w:val="24"/>
        </w:rPr>
      </w:pPr>
      <w:r w:rsidRPr="00890658">
        <w:rPr>
          <w:rFonts w:ascii="Tahoma" w:hAnsi="Tahoma" w:cs="Tahoma"/>
          <w:sz w:val="24"/>
          <w:szCs w:val="24"/>
          <w:lang w:val="it-IT"/>
        </w:rPr>
        <w:t>Nu este cazul.</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w:t>
      </w:r>
      <w:r w:rsidRPr="00890658">
        <w:rPr>
          <w:rFonts w:ascii="Tahoma" w:hAnsi="Tahoma" w:cs="Tahoma"/>
          <w:b/>
          <w:color w:val="C00000"/>
          <w:sz w:val="24"/>
          <w:szCs w:val="24"/>
        </w:rPr>
        <w:t> </w:t>
      </w:r>
      <w:r w:rsidR="00F56B5A" w:rsidRPr="00890658">
        <w:rPr>
          <w:rFonts w:ascii="Tahoma" w:hAnsi="Tahoma" w:cs="Tahoma"/>
          <w:b/>
          <w:color w:val="C00000"/>
          <w:sz w:val="24"/>
          <w:szCs w:val="24"/>
        </w:rPr>
        <w:t>N</w:t>
      </w:r>
      <w:r w:rsidRPr="00890658">
        <w:rPr>
          <w:rFonts w:ascii="Tahoma" w:hAnsi="Tahoma" w:cs="Tahoma"/>
          <w:b/>
          <w:color w:val="C00000"/>
          <w:sz w:val="24"/>
          <w:szCs w:val="24"/>
        </w:rPr>
        <w:t xml:space="preserve">atura transfrontalieră </w:t>
      </w:r>
      <w:proofErr w:type="gramStart"/>
      <w:r w:rsidRPr="00890658">
        <w:rPr>
          <w:rFonts w:ascii="Tahoma" w:hAnsi="Tahoma" w:cs="Tahoma"/>
          <w:b/>
          <w:color w:val="C00000"/>
          <w:sz w:val="24"/>
          <w:szCs w:val="24"/>
        </w:rPr>
        <w:t>a</w:t>
      </w:r>
      <w:proofErr w:type="gramEnd"/>
      <w:r w:rsidRPr="00890658">
        <w:rPr>
          <w:rFonts w:ascii="Tahoma" w:hAnsi="Tahoma" w:cs="Tahoma"/>
          <w:b/>
          <w:color w:val="C00000"/>
          <w:sz w:val="24"/>
          <w:szCs w:val="24"/>
        </w:rPr>
        <w:t xml:space="preserve"> impactului.</w:t>
      </w:r>
    </w:p>
    <w:p w:rsidR="006E7240" w:rsidRPr="00890658" w:rsidRDefault="00C73458" w:rsidP="00FF11E4">
      <w:pPr>
        <w:spacing w:after="0" w:line="276" w:lineRule="auto"/>
        <w:jc w:val="both"/>
        <w:rPr>
          <w:rFonts w:ascii="Tahoma" w:hAnsi="Tahoma" w:cs="Tahoma"/>
          <w:sz w:val="24"/>
          <w:szCs w:val="24"/>
        </w:rPr>
      </w:pPr>
      <w:r w:rsidRPr="00890658">
        <w:rPr>
          <w:rFonts w:ascii="Tahoma" w:hAnsi="Tahoma" w:cs="Tahoma"/>
          <w:sz w:val="24"/>
          <w:szCs w:val="24"/>
          <w:lang w:val="it-IT"/>
        </w:rPr>
        <w:t>Nu este cazul.</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caps/>
          <w:sz w:val="24"/>
          <w:szCs w:val="24"/>
        </w:rPr>
      </w:pPr>
      <w:r w:rsidRPr="00890658">
        <w:rPr>
          <w:rFonts w:ascii="Tahoma" w:hAnsi="Tahoma" w:cs="Tahoma"/>
          <w:b/>
          <w:bCs/>
          <w:caps/>
          <w:color w:val="0033CC"/>
          <w:sz w:val="24"/>
          <w:szCs w:val="24"/>
        </w:rPr>
        <w:t>VIII.</w:t>
      </w:r>
      <w:r w:rsidRPr="00890658">
        <w:rPr>
          <w:rFonts w:ascii="Tahoma" w:hAnsi="Tahoma" w:cs="Tahoma"/>
          <w:b/>
          <w:caps/>
          <w:color w:val="0033CC"/>
          <w:sz w:val="24"/>
          <w:szCs w:val="24"/>
        </w:rPr>
        <w:t xml:space="preserve"> Prevederi pentru monitorizarea mediului </w:t>
      </w:r>
      <w:r w:rsidR="00E21DD7" w:rsidRPr="00890658">
        <w:rPr>
          <w:rFonts w:ascii="Tahoma" w:hAnsi="Tahoma" w:cs="Tahoma"/>
          <w:b/>
          <w:caps/>
          <w:color w:val="0033CC"/>
          <w:sz w:val="24"/>
          <w:szCs w:val="24"/>
        </w:rPr>
        <w:t>–</w:t>
      </w:r>
      <w:r w:rsidRPr="00890658">
        <w:rPr>
          <w:rFonts w:ascii="Tahoma" w:hAnsi="Tahoma" w:cs="Tahoma"/>
          <w:b/>
          <w:caps/>
          <w:color w:val="0033CC"/>
          <w:sz w:val="24"/>
          <w:szCs w:val="24"/>
        </w:rPr>
        <w:t xml:space="preserve">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B42288" w:rsidRPr="00890658" w:rsidRDefault="00B42288" w:rsidP="00B42288">
      <w:pPr>
        <w:pStyle w:val="ListParagraph"/>
        <w:numPr>
          <w:ilvl w:val="0"/>
          <w:numId w:val="42"/>
        </w:numPr>
        <w:spacing w:after="0" w:line="276" w:lineRule="auto"/>
        <w:jc w:val="both"/>
        <w:rPr>
          <w:rFonts w:ascii="Tahoma" w:hAnsi="Tahoma" w:cs="Tahoma"/>
          <w:sz w:val="24"/>
          <w:szCs w:val="24"/>
          <w:lang w:val="it-IT"/>
        </w:rPr>
      </w:pPr>
      <w:r w:rsidRPr="00890658">
        <w:rPr>
          <w:rFonts w:ascii="Tahoma" w:hAnsi="Tahoma" w:cs="Tahoma"/>
          <w:sz w:val="24"/>
          <w:szCs w:val="24"/>
          <w:lang w:val="it-IT"/>
        </w:rPr>
        <w:t>Intretinerea mijloacelor de transport si a utilajelor din dotare;</w:t>
      </w:r>
    </w:p>
    <w:p w:rsidR="00B42288" w:rsidRPr="00890658" w:rsidRDefault="00B42288" w:rsidP="00B42288">
      <w:pPr>
        <w:pStyle w:val="ListParagraph"/>
        <w:numPr>
          <w:ilvl w:val="0"/>
          <w:numId w:val="42"/>
        </w:numPr>
        <w:spacing w:after="0" w:line="276" w:lineRule="auto"/>
        <w:jc w:val="both"/>
        <w:rPr>
          <w:rFonts w:ascii="Tahoma" w:hAnsi="Tahoma" w:cs="Tahoma"/>
          <w:sz w:val="24"/>
          <w:szCs w:val="24"/>
          <w:lang w:val="it-IT"/>
        </w:rPr>
      </w:pPr>
      <w:r w:rsidRPr="00890658">
        <w:rPr>
          <w:rFonts w:ascii="Tahoma" w:hAnsi="Tahoma" w:cs="Tahoma"/>
          <w:sz w:val="24"/>
          <w:szCs w:val="24"/>
          <w:lang w:val="it-IT"/>
        </w:rPr>
        <w:t>Respectarea disciplinei tehnologice;</w:t>
      </w:r>
    </w:p>
    <w:p w:rsidR="00B42288" w:rsidRPr="00890658" w:rsidRDefault="00B42288" w:rsidP="00B42288">
      <w:pPr>
        <w:pStyle w:val="ListParagraph"/>
        <w:numPr>
          <w:ilvl w:val="0"/>
          <w:numId w:val="42"/>
        </w:numPr>
        <w:spacing w:after="0" w:line="276" w:lineRule="auto"/>
        <w:jc w:val="both"/>
        <w:rPr>
          <w:rFonts w:ascii="Tahoma" w:hAnsi="Tahoma" w:cs="Tahoma"/>
          <w:sz w:val="24"/>
          <w:szCs w:val="24"/>
          <w:lang w:val="it-IT"/>
        </w:rPr>
      </w:pPr>
      <w:r w:rsidRPr="00890658">
        <w:rPr>
          <w:rFonts w:ascii="Tahoma" w:hAnsi="Tahoma" w:cs="Tahoma"/>
          <w:sz w:val="24"/>
          <w:szCs w:val="24"/>
          <w:lang w:val="it-IT"/>
        </w:rPr>
        <w:t>Reducerea emisiilor de pulberi sedimentabile, prin udarea suprafetelor, intretinerea drumurilor;</w:t>
      </w:r>
    </w:p>
    <w:p w:rsidR="00B42288" w:rsidRPr="00890658" w:rsidRDefault="00B42288" w:rsidP="00B42288">
      <w:pPr>
        <w:pStyle w:val="ListParagraph"/>
        <w:numPr>
          <w:ilvl w:val="0"/>
          <w:numId w:val="42"/>
        </w:numPr>
        <w:spacing w:after="0" w:line="276" w:lineRule="auto"/>
        <w:jc w:val="both"/>
        <w:rPr>
          <w:rFonts w:ascii="Tahoma" w:hAnsi="Tahoma" w:cs="Tahoma"/>
          <w:sz w:val="24"/>
          <w:szCs w:val="24"/>
          <w:lang w:val="it-IT"/>
        </w:rPr>
      </w:pPr>
      <w:r w:rsidRPr="00890658">
        <w:rPr>
          <w:rFonts w:ascii="Tahoma" w:hAnsi="Tahoma" w:cs="Tahoma"/>
          <w:sz w:val="24"/>
          <w:szCs w:val="24"/>
          <w:lang w:val="it-IT"/>
        </w:rPr>
        <w:t>Realizarea de lucrări de consolidare pentru stabilizarea terenurilor în toate locațiile unde s-a identificat că necesar sau se va identifica pe perioada de exploatare ;</w:t>
      </w:r>
    </w:p>
    <w:p w:rsidR="00B42288" w:rsidRPr="00890658" w:rsidRDefault="00B42288" w:rsidP="00B42288">
      <w:pPr>
        <w:pStyle w:val="ListParagraph"/>
        <w:numPr>
          <w:ilvl w:val="0"/>
          <w:numId w:val="42"/>
        </w:numPr>
        <w:spacing w:after="0" w:line="276" w:lineRule="auto"/>
        <w:jc w:val="both"/>
        <w:rPr>
          <w:rFonts w:ascii="Tahoma" w:hAnsi="Tahoma" w:cs="Tahoma"/>
          <w:sz w:val="24"/>
          <w:szCs w:val="24"/>
          <w:lang w:val="it-IT"/>
        </w:rPr>
      </w:pPr>
      <w:r w:rsidRPr="00890658">
        <w:rPr>
          <w:rFonts w:ascii="Tahoma" w:hAnsi="Tahoma" w:cs="Tahoma"/>
          <w:sz w:val="24"/>
          <w:szCs w:val="24"/>
          <w:lang w:val="it-IT"/>
        </w:rPr>
        <w:t>Aprovizionarea cu carburant a mijloacelor de transport se va face numai la staţii autorizate;</w:t>
      </w:r>
    </w:p>
    <w:p w:rsidR="00B42288" w:rsidRPr="00890658" w:rsidRDefault="00B42288" w:rsidP="00B42288">
      <w:pPr>
        <w:pStyle w:val="ListParagraph"/>
        <w:numPr>
          <w:ilvl w:val="0"/>
          <w:numId w:val="42"/>
        </w:numPr>
        <w:spacing w:after="0" w:line="276" w:lineRule="auto"/>
        <w:jc w:val="both"/>
        <w:rPr>
          <w:rFonts w:ascii="Tahoma" w:hAnsi="Tahoma" w:cs="Tahoma"/>
          <w:sz w:val="24"/>
          <w:szCs w:val="24"/>
          <w:lang w:val="it-IT"/>
        </w:rPr>
      </w:pPr>
      <w:r w:rsidRPr="00890658">
        <w:rPr>
          <w:rFonts w:ascii="Tahoma" w:hAnsi="Tahoma" w:cs="Tahoma"/>
          <w:sz w:val="24"/>
          <w:szCs w:val="24"/>
          <w:lang w:val="it-IT"/>
        </w:rPr>
        <w:t>Se interzice poluarea solului cu carburanţi, uleiuri rezultate în urma operaţiilor de staţionare, aprovizionare, depozitare sau alimentare cu combustibili a utilajelor şi mijloacelor de transport sau datorită funcţionării necorespunzătoare a acestora;</w:t>
      </w:r>
    </w:p>
    <w:p w:rsidR="00B42288" w:rsidRPr="00890658" w:rsidRDefault="00B42288" w:rsidP="00B42288">
      <w:pPr>
        <w:pStyle w:val="ListParagraph"/>
        <w:numPr>
          <w:ilvl w:val="0"/>
          <w:numId w:val="42"/>
        </w:numPr>
        <w:spacing w:after="0" w:line="276" w:lineRule="auto"/>
        <w:jc w:val="both"/>
        <w:rPr>
          <w:rFonts w:ascii="Tahoma" w:hAnsi="Tahoma" w:cs="Tahoma"/>
          <w:sz w:val="24"/>
          <w:szCs w:val="24"/>
          <w:lang w:val="it-IT"/>
        </w:rPr>
      </w:pPr>
      <w:r w:rsidRPr="00890658">
        <w:rPr>
          <w:rFonts w:ascii="Tahoma" w:hAnsi="Tahoma" w:cs="Tahoma"/>
          <w:sz w:val="24"/>
          <w:szCs w:val="24"/>
          <w:lang w:val="it-IT"/>
        </w:rPr>
        <w:lastRenderedPageBreak/>
        <w:t>Colectarea selectivă a deşeurilor rezultate în urma lucrărilor, depozitarea şi eliminarea în funcţie de natura lor, se va face prin firme specializate, pe bază de contract, conform prevederilor legale în vigoare;</w:t>
      </w:r>
    </w:p>
    <w:p w:rsidR="00B42288" w:rsidRPr="00890658" w:rsidRDefault="00B42288" w:rsidP="00B42288">
      <w:pPr>
        <w:pStyle w:val="ListParagraph"/>
        <w:numPr>
          <w:ilvl w:val="0"/>
          <w:numId w:val="42"/>
        </w:numPr>
        <w:spacing w:after="0" w:line="276" w:lineRule="auto"/>
        <w:jc w:val="both"/>
        <w:rPr>
          <w:rFonts w:ascii="Tahoma" w:hAnsi="Tahoma" w:cs="Tahoma"/>
          <w:sz w:val="24"/>
          <w:szCs w:val="24"/>
          <w:lang w:val="it-IT"/>
        </w:rPr>
      </w:pPr>
      <w:r w:rsidRPr="00890658">
        <w:rPr>
          <w:rFonts w:ascii="Tahoma" w:hAnsi="Tahoma" w:cs="Tahoma"/>
          <w:sz w:val="24"/>
          <w:szCs w:val="24"/>
          <w:lang w:val="it-IT"/>
        </w:rPr>
        <w:t>Deşeurile de produse petroliere rezultate în urma accidentelor vor fi colectate, stocate în recipienţi speciali şi eliminate conform legislaţiei specifice în unităţi autorizate;</w:t>
      </w:r>
    </w:p>
    <w:p w:rsidR="00B42288" w:rsidRPr="00890658" w:rsidRDefault="00B42288" w:rsidP="00B42288">
      <w:pPr>
        <w:pStyle w:val="ListParagraph"/>
        <w:numPr>
          <w:ilvl w:val="0"/>
          <w:numId w:val="42"/>
        </w:numPr>
        <w:spacing w:after="0" w:line="276" w:lineRule="auto"/>
        <w:jc w:val="both"/>
        <w:rPr>
          <w:rFonts w:ascii="Tahoma" w:hAnsi="Tahoma" w:cs="Tahoma"/>
          <w:sz w:val="24"/>
          <w:szCs w:val="24"/>
          <w:lang w:val="it-IT"/>
        </w:rPr>
      </w:pPr>
      <w:r w:rsidRPr="00890658">
        <w:rPr>
          <w:rFonts w:ascii="Tahoma" w:hAnsi="Tahoma" w:cs="Tahoma"/>
          <w:sz w:val="24"/>
          <w:szCs w:val="24"/>
          <w:lang w:val="it-IT"/>
        </w:rPr>
        <w:t>Refacerea solului în zonele unde acesta a fost afectat temporar prin lucrările de exploatare, depozitare de materiale, staţionare de utilaje .</w:t>
      </w:r>
    </w:p>
    <w:p w:rsidR="006E7240" w:rsidRPr="00890658" w:rsidRDefault="00B42288" w:rsidP="00B42288">
      <w:pPr>
        <w:pStyle w:val="ListParagraph"/>
        <w:numPr>
          <w:ilvl w:val="0"/>
          <w:numId w:val="42"/>
        </w:numPr>
        <w:spacing w:after="0" w:line="276" w:lineRule="auto"/>
        <w:jc w:val="both"/>
        <w:rPr>
          <w:rFonts w:ascii="Tahoma" w:hAnsi="Tahoma" w:cs="Tahoma"/>
          <w:sz w:val="24"/>
          <w:szCs w:val="24"/>
          <w:lang w:val="it-IT"/>
        </w:rPr>
      </w:pPr>
      <w:r w:rsidRPr="00890658">
        <w:rPr>
          <w:rFonts w:ascii="Tahoma" w:hAnsi="Tahoma" w:cs="Tahoma"/>
          <w:sz w:val="24"/>
          <w:szCs w:val="24"/>
          <w:lang w:val="it-IT"/>
        </w:rPr>
        <w:t>Prin realizarea lucrărilor conform proiectului terenul va căpăta o morfologie ordonată.</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caps/>
          <w:sz w:val="24"/>
          <w:szCs w:val="24"/>
        </w:rPr>
      </w:pPr>
      <w:r w:rsidRPr="00890658">
        <w:rPr>
          <w:rFonts w:ascii="Tahoma" w:hAnsi="Tahoma" w:cs="Tahoma"/>
          <w:b/>
          <w:bCs/>
          <w:caps/>
          <w:color w:val="0033CC"/>
          <w:sz w:val="24"/>
          <w:szCs w:val="24"/>
        </w:rPr>
        <w:t>IX.</w:t>
      </w:r>
      <w:r w:rsidRPr="00890658">
        <w:rPr>
          <w:rFonts w:ascii="Tahoma" w:hAnsi="Tahoma" w:cs="Tahoma"/>
          <w:b/>
          <w:caps/>
          <w:color w:val="0033CC"/>
          <w:sz w:val="24"/>
          <w:szCs w:val="24"/>
        </w:rPr>
        <w:t> Legătura cu alte acte normative și</w:t>
      </w:r>
      <w:r w:rsidR="00E21DD7" w:rsidRPr="00890658">
        <w:rPr>
          <w:rFonts w:ascii="Tahoma" w:hAnsi="Tahoma" w:cs="Tahoma"/>
          <w:b/>
          <w:caps/>
          <w:color w:val="0033CC"/>
          <w:sz w:val="24"/>
          <w:szCs w:val="24"/>
        </w:rPr>
        <w:t xml:space="preserve"> </w:t>
      </w:r>
      <w:r w:rsidRPr="00890658">
        <w:rPr>
          <w:rFonts w:ascii="Tahoma" w:hAnsi="Tahoma" w:cs="Tahoma"/>
          <w:b/>
          <w:caps/>
          <w:color w:val="0033CC"/>
          <w:sz w:val="24"/>
          <w:szCs w:val="24"/>
        </w:rPr>
        <w:t>/</w:t>
      </w:r>
      <w:r w:rsidR="00E21DD7" w:rsidRPr="00890658">
        <w:rPr>
          <w:rFonts w:ascii="Tahoma" w:hAnsi="Tahoma" w:cs="Tahoma"/>
          <w:b/>
          <w:caps/>
          <w:color w:val="0033CC"/>
          <w:sz w:val="24"/>
          <w:szCs w:val="24"/>
        </w:rPr>
        <w:t xml:space="preserve"> </w:t>
      </w:r>
      <w:r w:rsidRPr="00890658">
        <w:rPr>
          <w:rFonts w:ascii="Tahoma" w:hAnsi="Tahoma" w:cs="Tahoma"/>
          <w:b/>
          <w:caps/>
          <w:color w:val="0033CC"/>
          <w:sz w:val="24"/>
          <w:szCs w:val="24"/>
        </w:rPr>
        <w:t>sau planuri</w:t>
      </w:r>
      <w:r w:rsidR="00E21DD7" w:rsidRPr="00890658">
        <w:rPr>
          <w:rFonts w:ascii="Tahoma" w:hAnsi="Tahoma" w:cs="Tahoma"/>
          <w:b/>
          <w:caps/>
          <w:color w:val="0033CC"/>
          <w:sz w:val="24"/>
          <w:szCs w:val="24"/>
        </w:rPr>
        <w:t xml:space="preserve"> </w:t>
      </w:r>
      <w:r w:rsidRPr="00890658">
        <w:rPr>
          <w:rFonts w:ascii="Tahoma" w:hAnsi="Tahoma" w:cs="Tahoma"/>
          <w:b/>
          <w:caps/>
          <w:color w:val="0033CC"/>
          <w:sz w:val="24"/>
          <w:szCs w:val="24"/>
        </w:rPr>
        <w:t>/</w:t>
      </w:r>
      <w:r w:rsidR="00E21DD7" w:rsidRPr="00890658">
        <w:rPr>
          <w:rFonts w:ascii="Tahoma" w:hAnsi="Tahoma" w:cs="Tahoma"/>
          <w:b/>
          <w:caps/>
          <w:color w:val="0033CC"/>
          <w:sz w:val="24"/>
          <w:szCs w:val="24"/>
        </w:rPr>
        <w:t xml:space="preserve"> programme </w:t>
      </w:r>
      <w:r w:rsidRPr="00890658">
        <w:rPr>
          <w:rFonts w:ascii="Tahoma" w:hAnsi="Tahoma" w:cs="Tahoma"/>
          <w:b/>
          <w:caps/>
          <w:color w:val="0033CC"/>
          <w:sz w:val="24"/>
          <w:szCs w:val="24"/>
        </w:rPr>
        <w:t>/</w:t>
      </w:r>
      <w:r w:rsidR="00E21DD7" w:rsidRPr="00890658">
        <w:rPr>
          <w:rFonts w:ascii="Tahoma" w:hAnsi="Tahoma" w:cs="Tahoma"/>
          <w:b/>
          <w:caps/>
          <w:color w:val="0033CC"/>
          <w:sz w:val="24"/>
          <w:szCs w:val="24"/>
        </w:rPr>
        <w:t xml:space="preserve"> </w:t>
      </w:r>
      <w:r w:rsidRPr="00890658">
        <w:rPr>
          <w:rFonts w:ascii="Tahoma" w:hAnsi="Tahoma" w:cs="Tahoma"/>
          <w:b/>
          <w:caps/>
          <w:color w:val="0033CC"/>
          <w:sz w:val="24"/>
          <w:szCs w:val="24"/>
        </w:rPr>
        <w:t>strategii</w:t>
      </w:r>
      <w:r w:rsidR="00E21DD7" w:rsidRPr="00890658">
        <w:rPr>
          <w:rFonts w:ascii="Tahoma" w:hAnsi="Tahoma" w:cs="Tahoma"/>
          <w:b/>
          <w:caps/>
          <w:color w:val="0033CC"/>
          <w:sz w:val="24"/>
          <w:szCs w:val="24"/>
        </w:rPr>
        <w:t xml:space="preserve"> </w:t>
      </w:r>
      <w:r w:rsidRPr="00890658">
        <w:rPr>
          <w:rFonts w:ascii="Tahoma" w:hAnsi="Tahoma" w:cs="Tahoma"/>
          <w:b/>
          <w:caps/>
          <w:color w:val="0033CC"/>
          <w:sz w:val="24"/>
          <w:szCs w:val="24"/>
        </w:rPr>
        <w:t>/</w:t>
      </w:r>
      <w:r w:rsidR="00E21DD7" w:rsidRPr="00890658">
        <w:rPr>
          <w:rFonts w:ascii="Tahoma" w:hAnsi="Tahoma" w:cs="Tahoma"/>
          <w:b/>
          <w:caps/>
          <w:color w:val="0033CC"/>
          <w:sz w:val="24"/>
          <w:szCs w:val="24"/>
        </w:rPr>
        <w:t xml:space="preserve"> </w:t>
      </w:r>
      <w:r w:rsidRPr="00890658">
        <w:rPr>
          <w:rFonts w:ascii="Tahoma" w:hAnsi="Tahoma" w:cs="Tahoma"/>
          <w:b/>
          <w:caps/>
          <w:color w:val="0033CC"/>
          <w:sz w:val="24"/>
          <w:szCs w:val="24"/>
        </w:rPr>
        <w:t>documente de planificare:</w:t>
      </w:r>
    </w:p>
    <w:p w:rsidR="006E7240" w:rsidRPr="00890658" w:rsidRDefault="006E7240"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A.</w:t>
      </w:r>
      <w:r w:rsidRPr="00890658">
        <w:rPr>
          <w:rFonts w:ascii="Tahoma" w:hAnsi="Tahoma" w:cs="Tahoma"/>
          <w:b/>
          <w:color w:val="C00000"/>
          <w:sz w:val="24"/>
          <w:szCs w:val="24"/>
        </w:rPr>
        <w:t> Justificarea încadrării proiectului, după caz, în prevederile altor acte normative naționale care transpun legislația Uniunii Europene: Directiva</w:t>
      </w:r>
      <w:r w:rsidR="00E21DD7" w:rsidRPr="00890658">
        <w:rPr>
          <w:rFonts w:ascii="Tahoma" w:hAnsi="Tahoma" w:cs="Tahoma"/>
          <w:b/>
          <w:color w:val="C00000"/>
          <w:sz w:val="24"/>
          <w:szCs w:val="24"/>
        </w:rPr>
        <w:t xml:space="preserve"> 2010/75/UE</w:t>
      </w:r>
      <w:r w:rsidRPr="00890658">
        <w:rPr>
          <w:rFonts w:ascii="Tahoma" w:hAnsi="Tahoma" w:cs="Tahoma"/>
          <w:b/>
          <w:color w:val="C00000"/>
          <w:sz w:val="24"/>
          <w:szCs w:val="24"/>
        </w:rPr>
        <w:t> (IED) a Parlamentului European și a Consiliului din 24 noiembrie 2010 privind emisiile industriale (prevenirea și controlul integrat al poluării), Directiva</w:t>
      </w:r>
      <w:r w:rsidR="00E21DD7" w:rsidRPr="00890658">
        <w:rPr>
          <w:rFonts w:ascii="Tahoma" w:hAnsi="Tahoma" w:cs="Tahoma"/>
          <w:b/>
          <w:color w:val="C00000"/>
          <w:sz w:val="24"/>
          <w:szCs w:val="24"/>
        </w:rPr>
        <w:t xml:space="preserve"> 2012/18/UE</w:t>
      </w:r>
      <w:r w:rsidRPr="00890658">
        <w:rPr>
          <w:rFonts w:ascii="Tahoma" w:hAnsi="Tahoma" w:cs="Tahoma"/>
          <w:b/>
          <w:color w:val="C00000"/>
          <w:sz w:val="24"/>
          <w:szCs w:val="24"/>
        </w:rPr>
        <w:t> a Parlamentului European și a Consiliului din 4 iulie 2012 privind controlul pericolelor de accidente majore care implică substanțe periculoase, de modificare și ulterior de abrogare a Directivei</w:t>
      </w:r>
      <w:r w:rsidR="00E21DD7" w:rsidRPr="00890658">
        <w:rPr>
          <w:rFonts w:ascii="Tahoma" w:hAnsi="Tahoma" w:cs="Tahoma"/>
          <w:b/>
          <w:color w:val="C00000"/>
          <w:sz w:val="24"/>
          <w:szCs w:val="24"/>
        </w:rPr>
        <w:t xml:space="preserve"> 96/82/CE</w:t>
      </w:r>
      <w:r w:rsidRPr="00890658">
        <w:rPr>
          <w:rFonts w:ascii="Tahoma" w:hAnsi="Tahoma" w:cs="Tahoma"/>
          <w:b/>
          <w:color w:val="C00000"/>
          <w:sz w:val="24"/>
          <w:szCs w:val="24"/>
        </w:rPr>
        <w:t> a Consiliului, Directiva</w:t>
      </w:r>
      <w:r w:rsidR="00E21DD7" w:rsidRPr="00890658">
        <w:rPr>
          <w:rFonts w:ascii="Tahoma" w:hAnsi="Tahoma" w:cs="Tahoma"/>
          <w:b/>
          <w:color w:val="C00000"/>
          <w:sz w:val="24"/>
          <w:szCs w:val="24"/>
        </w:rPr>
        <w:t xml:space="preserve"> 200/60/CE</w:t>
      </w:r>
      <w:r w:rsidRPr="00890658">
        <w:rPr>
          <w:rFonts w:ascii="Tahoma" w:hAnsi="Tahoma" w:cs="Tahoma"/>
          <w:b/>
          <w:color w:val="C00000"/>
          <w:sz w:val="24"/>
          <w:szCs w:val="24"/>
        </w:rPr>
        <w:t> a Parlamentului European și a Consiliului din 23 octombrie 2000 de stabilire a unui cadru de politică comunitară în domeniul apei, Directiva</w:t>
      </w:r>
      <w:r w:rsidR="009E14BC" w:rsidRPr="00890658">
        <w:rPr>
          <w:rFonts w:ascii="Tahoma" w:hAnsi="Tahoma" w:cs="Tahoma"/>
          <w:b/>
          <w:color w:val="C00000"/>
          <w:sz w:val="24"/>
          <w:szCs w:val="24"/>
        </w:rPr>
        <w:t xml:space="preserve"> – </w:t>
      </w:r>
      <w:r w:rsidRPr="00890658">
        <w:rPr>
          <w:rFonts w:ascii="Tahoma" w:hAnsi="Tahoma" w:cs="Tahoma"/>
          <w:b/>
          <w:color w:val="C00000"/>
          <w:sz w:val="24"/>
          <w:szCs w:val="24"/>
        </w:rPr>
        <w:t>cadru aer 2008/50/CE a Parlamentului European și a Consiliului din 21 mai 2008 privind calitatea aerului înconjurător și un aer mai curat pentru Europa, Directiva</w:t>
      </w:r>
      <w:r w:rsidR="00E21DD7" w:rsidRPr="00890658">
        <w:rPr>
          <w:rFonts w:ascii="Tahoma" w:hAnsi="Tahoma" w:cs="Tahoma"/>
          <w:b/>
          <w:color w:val="C00000"/>
          <w:sz w:val="24"/>
          <w:szCs w:val="24"/>
        </w:rPr>
        <w:t xml:space="preserve"> 2008/98/CE</w:t>
      </w:r>
      <w:r w:rsidRPr="00890658">
        <w:rPr>
          <w:rFonts w:ascii="Tahoma" w:hAnsi="Tahoma" w:cs="Tahoma"/>
          <w:b/>
          <w:color w:val="C00000"/>
          <w:sz w:val="24"/>
          <w:szCs w:val="24"/>
        </w:rPr>
        <w:t> a Parlamentului European și a Consiliului din 19 noiembrie 2008 privind deșeurile și de abrogare a anumitor directive, și altele).</w:t>
      </w:r>
    </w:p>
    <w:p w:rsidR="006E7240" w:rsidRPr="00890658" w:rsidRDefault="00A27E5E" w:rsidP="00FF11E4">
      <w:pPr>
        <w:spacing w:after="0" w:line="276" w:lineRule="auto"/>
        <w:jc w:val="both"/>
        <w:rPr>
          <w:rFonts w:ascii="Tahoma" w:hAnsi="Tahoma" w:cs="Tahoma"/>
          <w:sz w:val="24"/>
          <w:szCs w:val="24"/>
        </w:rPr>
      </w:pPr>
      <w:r w:rsidRPr="00890658">
        <w:rPr>
          <w:rFonts w:ascii="Tahoma" w:hAnsi="Tahoma" w:cs="Tahoma"/>
          <w:sz w:val="24"/>
          <w:szCs w:val="24"/>
          <w:lang w:val="it-IT"/>
        </w:rPr>
        <w:t>Nu este cazul.</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B.</w:t>
      </w:r>
      <w:r w:rsidRPr="00890658">
        <w:rPr>
          <w:rFonts w:ascii="Tahoma" w:hAnsi="Tahoma" w:cs="Tahoma"/>
          <w:b/>
          <w:color w:val="C00000"/>
          <w:sz w:val="24"/>
          <w:szCs w:val="24"/>
        </w:rPr>
        <w:t xml:space="preserve"> Se </w:t>
      </w:r>
      <w:proofErr w:type="gramStart"/>
      <w:r w:rsidRPr="00890658">
        <w:rPr>
          <w:rFonts w:ascii="Tahoma" w:hAnsi="Tahoma" w:cs="Tahoma"/>
          <w:b/>
          <w:color w:val="C00000"/>
          <w:sz w:val="24"/>
          <w:szCs w:val="24"/>
        </w:rPr>
        <w:t>va</w:t>
      </w:r>
      <w:proofErr w:type="gramEnd"/>
      <w:r w:rsidRPr="00890658">
        <w:rPr>
          <w:rFonts w:ascii="Tahoma" w:hAnsi="Tahoma" w:cs="Tahoma"/>
          <w:b/>
          <w:color w:val="C00000"/>
          <w:sz w:val="24"/>
          <w:szCs w:val="24"/>
        </w:rPr>
        <w:t xml:space="preserve"> menționa planul</w:t>
      </w:r>
      <w:r w:rsidR="00E21DD7" w:rsidRPr="00890658">
        <w:rPr>
          <w:rFonts w:ascii="Tahoma" w:hAnsi="Tahoma" w:cs="Tahoma"/>
          <w:b/>
          <w:color w:val="C00000"/>
          <w:sz w:val="24"/>
          <w:szCs w:val="24"/>
        </w:rPr>
        <w:t xml:space="preserve"> </w:t>
      </w:r>
      <w:r w:rsidRPr="00890658">
        <w:rPr>
          <w:rFonts w:ascii="Tahoma" w:hAnsi="Tahoma" w:cs="Tahoma"/>
          <w:b/>
          <w:color w:val="C00000"/>
          <w:sz w:val="24"/>
          <w:szCs w:val="24"/>
        </w:rPr>
        <w:t>/</w:t>
      </w:r>
      <w:r w:rsidR="00E21DD7" w:rsidRPr="00890658">
        <w:rPr>
          <w:rFonts w:ascii="Tahoma" w:hAnsi="Tahoma" w:cs="Tahoma"/>
          <w:b/>
          <w:color w:val="C00000"/>
          <w:sz w:val="24"/>
          <w:szCs w:val="24"/>
        </w:rPr>
        <w:t xml:space="preserve"> </w:t>
      </w:r>
      <w:r w:rsidRPr="00890658">
        <w:rPr>
          <w:rFonts w:ascii="Tahoma" w:hAnsi="Tahoma" w:cs="Tahoma"/>
          <w:b/>
          <w:color w:val="C00000"/>
          <w:sz w:val="24"/>
          <w:szCs w:val="24"/>
        </w:rPr>
        <w:t>programul</w:t>
      </w:r>
      <w:r w:rsidR="00E21DD7" w:rsidRPr="00890658">
        <w:rPr>
          <w:rFonts w:ascii="Tahoma" w:hAnsi="Tahoma" w:cs="Tahoma"/>
          <w:b/>
          <w:color w:val="C00000"/>
          <w:sz w:val="24"/>
          <w:szCs w:val="24"/>
        </w:rPr>
        <w:t xml:space="preserve"> </w:t>
      </w:r>
      <w:r w:rsidRPr="00890658">
        <w:rPr>
          <w:rFonts w:ascii="Tahoma" w:hAnsi="Tahoma" w:cs="Tahoma"/>
          <w:b/>
          <w:color w:val="C00000"/>
          <w:sz w:val="24"/>
          <w:szCs w:val="24"/>
        </w:rPr>
        <w:t>/</w:t>
      </w:r>
      <w:r w:rsidR="00E21DD7" w:rsidRPr="00890658">
        <w:rPr>
          <w:rFonts w:ascii="Tahoma" w:hAnsi="Tahoma" w:cs="Tahoma"/>
          <w:b/>
          <w:color w:val="C00000"/>
          <w:sz w:val="24"/>
          <w:szCs w:val="24"/>
        </w:rPr>
        <w:t xml:space="preserve"> </w:t>
      </w:r>
      <w:r w:rsidRPr="00890658">
        <w:rPr>
          <w:rFonts w:ascii="Tahoma" w:hAnsi="Tahoma" w:cs="Tahoma"/>
          <w:b/>
          <w:color w:val="C00000"/>
          <w:sz w:val="24"/>
          <w:szCs w:val="24"/>
        </w:rPr>
        <w:t>strategia</w:t>
      </w:r>
      <w:r w:rsidR="00E21DD7" w:rsidRPr="00890658">
        <w:rPr>
          <w:rFonts w:ascii="Tahoma" w:hAnsi="Tahoma" w:cs="Tahoma"/>
          <w:b/>
          <w:color w:val="C00000"/>
          <w:sz w:val="24"/>
          <w:szCs w:val="24"/>
        </w:rPr>
        <w:t xml:space="preserve"> </w:t>
      </w:r>
      <w:r w:rsidRPr="00890658">
        <w:rPr>
          <w:rFonts w:ascii="Tahoma" w:hAnsi="Tahoma" w:cs="Tahoma"/>
          <w:b/>
          <w:color w:val="C00000"/>
          <w:sz w:val="24"/>
          <w:szCs w:val="24"/>
        </w:rPr>
        <w:t>/</w:t>
      </w:r>
      <w:r w:rsidR="00E21DD7" w:rsidRPr="00890658">
        <w:rPr>
          <w:rFonts w:ascii="Tahoma" w:hAnsi="Tahoma" w:cs="Tahoma"/>
          <w:b/>
          <w:color w:val="C00000"/>
          <w:sz w:val="24"/>
          <w:szCs w:val="24"/>
        </w:rPr>
        <w:t xml:space="preserve"> </w:t>
      </w:r>
      <w:r w:rsidRPr="00890658">
        <w:rPr>
          <w:rFonts w:ascii="Tahoma" w:hAnsi="Tahoma" w:cs="Tahoma"/>
          <w:b/>
          <w:color w:val="C00000"/>
          <w:sz w:val="24"/>
          <w:szCs w:val="24"/>
        </w:rPr>
        <w:t>documentul de programare</w:t>
      </w:r>
      <w:r w:rsidR="00E21DD7" w:rsidRPr="00890658">
        <w:rPr>
          <w:rFonts w:ascii="Tahoma" w:hAnsi="Tahoma" w:cs="Tahoma"/>
          <w:b/>
          <w:color w:val="C00000"/>
          <w:sz w:val="24"/>
          <w:szCs w:val="24"/>
        </w:rPr>
        <w:t xml:space="preserve"> </w:t>
      </w:r>
      <w:r w:rsidRPr="00890658">
        <w:rPr>
          <w:rFonts w:ascii="Tahoma" w:hAnsi="Tahoma" w:cs="Tahoma"/>
          <w:b/>
          <w:color w:val="C00000"/>
          <w:sz w:val="24"/>
          <w:szCs w:val="24"/>
        </w:rPr>
        <w:t>/</w:t>
      </w:r>
      <w:r w:rsidR="00E21DD7" w:rsidRPr="00890658">
        <w:rPr>
          <w:rFonts w:ascii="Tahoma" w:hAnsi="Tahoma" w:cs="Tahoma"/>
          <w:b/>
          <w:color w:val="C00000"/>
          <w:sz w:val="24"/>
          <w:szCs w:val="24"/>
        </w:rPr>
        <w:t xml:space="preserve"> </w:t>
      </w:r>
      <w:r w:rsidRPr="00890658">
        <w:rPr>
          <w:rFonts w:ascii="Tahoma" w:hAnsi="Tahoma" w:cs="Tahoma"/>
          <w:b/>
          <w:color w:val="C00000"/>
          <w:sz w:val="24"/>
          <w:szCs w:val="24"/>
        </w:rPr>
        <w:t>planificare din care face proiectul, cu indicarea actului normativ prin care a fost aprobat.</w:t>
      </w:r>
    </w:p>
    <w:p w:rsidR="006E7240" w:rsidRPr="00890658" w:rsidRDefault="00A27E5E" w:rsidP="00FF11E4">
      <w:pPr>
        <w:spacing w:after="0" w:line="276" w:lineRule="auto"/>
        <w:jc w:val="both"/>
        <w:rPr>
          <w:rFonts w:ascii="Tahoma" w:hAnsi="Tahoma" w:cs="Tahoma"/>
          <w:sz w:val="24"/>
          <w:szCs w:val="24"/>
        </w:rPr>
      </w:pPr>
      <w:r w:rsidRPr="00890658">
        <w:rPr>
          <w:rFonts w:ascii="Tahoma" w:hAnsi="Tahoma" w:cs="Tahoma"/>
          <w:sz w:val="24"/>
          <w:szCs w:val="24"/>
          <w:lang w:val="it-IT"/>
        </w:rPr>
        <w:t>Nu este cazul.</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caps/>
          <w:sz w:val="24"/>
          <w:szCs w:val="24"/>
        </w:rPr>
      </w:pPr>
      <w:r w:rsidRPr="00890658">
        <w:rPr>
          <w:rFonts w:ascii="Tahoma" w:hAnsi="Tahoma" w:cs="Tahoma"/>
          <w:b/>
          <w:bCs/>
          <w:caps/>
          <w:color w:val="0033CC"/>
          <w:sz w:val="24"/>
          <w:szCs w:val="24"/>
        </w:rPr>
        <w:t>X.</w:t>
      </w:r>
      <w:r w:rsidRPr="00890658">
        <w:rPr>
          <w:rFonts w:ascii="Tahoma" w:hAnsi="Tahoma" w:cs="Tahoma"/>
          <w:b/>
          <w:caps/>
          <w:color w:val="0033CC"/>
          <w:sz w:val="24"/>
          <w:szCs w:val="24"/>
        </w:rPr>
        <w:t> Lucrări necesare organizării de șantier:</w:t>
      </w:r>
    </w:p>
    <w:p w:rsidR="006E7240" w:rsidRPr="00890658" w:rsidRDefault="006E7240"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w:t>
      </w:r>
      <w:r w:rsidRPr="00890658">
        <w:rPr>
          <w:rFonts w:ascii="Tahoma" w:hAnsi="Tahoma" w:cs="Tahoma"/>
          <w:b/>
          <w:color w:val="C00000"/>
          <w:sz w:val="24"/>
          <w:szCs w:val="24"/>
        </w:rPr>
        <w:t> </w:t>
      </w:r>
      <w:r w:rsidR="00EE58EA" w:rsidRPr="00890658">
        <w:rPr>
          <w:rFonts w:ascii="Tahoma" w:hAnsi="Tahoma" w:cs="Tahoma"/>
          <w:b/>
          <w:color w:val="C00000"/>
          <w:sz w:val="24"/>
          <w:szCs w:val="24"/>
        </w:rPr>
        <w:t>D</w:t>
      </w:r>
      <w:r w:rsidRPr="00890658">
        <w:rPr>
          <w:rFonts w:ascii="Tahoma" w:hAnsi="Tahoma" w:cs="Tahoma"/>
          <w:b/>
          <w:color w:val="C00000"/>
          <w:sz w:val="24"/>
          <w:szCs w:val="24"/>
        </w:rPr>
        <w:t>escrierea lucrărilor necesare organizării de șantier;</w:t>
      </w: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w:t>
      </w:r>
      <w:r w:rsidRPr="00890658">
        <w:rPr>
          <w:rFonts w:ascii="Tahoma" w:hAnsi="Tahoma" w:cs="Tahoma"/>
          <w:b/>
          <w:color w:val="C00000"/>
          <w:sz w:val="24"/>
          <w:szCs w:val="24"/>
        </w:rPr>
        <w:t> </w:t>
      </w:r>
      <w:r w:rsidR="00EE58EA" w:rsidRPr="00890658">
        <w:rPr>
          <w:rFonts w:ascii="Tahoma" w:hAnsi="Tahoma" w:cs="Tahoma"/>
          <w:b/>
          <w:color w:val="C00000"/>
          <w:sz w:val="24"/>
          <w:szCs w:val="24"/>
        </w:rPr>
        <w:t>L</w:t>
      </w:r>
      <w:r w:rsidRPr="00890658">
        <w:rPr>
          <w:rFonts w:ascii="Tahoma" w:hAnsi="Tahoma" w:cs="Tahoma"/>
          <w:b/>
          <w:color w:val="C00000"/>
          <w:sz w:val="24"/>
          <w:szCs w:val="24"/>
        </w:rPr>
        <w:t>ocalizarea organizării de șantier;</w:t>
      </w: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w:t>
      </w:r>
      <w:r w:rsidRPr="00890658">
        <w:rPr>
          <w:rFonts w:ascii="Tahoma" w:hAnsi="Tahoma" w:cs="Tahoma"/>
          <w:b/>
          <w:color w:val="C00000"/>
          <w:sz w:val="24"/>
          <w:szCs w:val="24"/>
        </w:rPr>
        <w:t> </w:t>
      </w:r>
      <w:r w:rsidR="00EE58EA" w:rsidRPr="00890658">
        <w:rPr>
          <w:rFonts w:ascii="Tahoma" w:hAnsi="Tahoma" w:cs="Tahoma"/>
          <w:b/>
          <w:color w:val="C00000"/>
          <w:sz w:val="24"/>
          <w:szCs w:val="24"/>
        </w:rPr>
        <w:t>D</w:t>
      </w:r>
      <w:r w:rsidRPr="00890658">
        <w:rPr>
          <w:rFonts w:ascii="Tahoma" w:hAnsi="Tahoma" w:cs="Tahoma"/>
          <w:b/>
          <w:color w:val="C00000"/>
          <w:sz w:val="24"/>
          <w:szCs w:val="24"/>
        </w:rPr>
        <w:t>escrierea impactului asupra mediului a lucrărilor organizării de șantier;</w:t>
      </w: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w:t>
      </w:r>
      <w:r w:rsidRPr="00890658">
        <w:rPr>
          <w:rFonts w:ascii="Tahoma" w:hAnsi="Tahoma" w:cs="Tahoma"/>
          <w:b/>
          <w:color w:val="C00000"/>
          <w:sz w:val="24"/>
          <w:szCs w:val="24"/>
        </w:rPr>
        <w:t> </w:t>
      </w:r>
      <w:r w:rsidR="00EE58EA" w:rsidRPr="00890658">
        <w:rPr>
          <w:rFonts w:ascii="Tahoma" w:hAnsi="Tahoma" w:cs="Tahoma"/>
          <w:b/>
          <w:color w:val="C00000"/>
          <w:sz w:val="24"/>
          <w:szCs w:val="24"/>
        </w:rPr>
        <w:t>S</w:t>
      </w:r>
      <w:r w:rsidRPr="00890658">
        <w:rPr>
          <w:rFonts w:ascii="Tahoma" w:hAnsi="Tahoma" w:cs="Tahoma"/>
          <w:b/>
          <w:color w:val="C00000"/>
          <w:sz w:val="24"/>
          <w:szCs w:val="24"/>
        </w:rPr>
        <w:t>urse de poluanți și instalații pentru reținerea, evacuarea și dispersia poluanților în mediu în timpul organizării de șantier;</w:t>
      </w: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w:t>
      </w:r>
      <w:r w:rsidRPr="00890658">
        <w:rPr>
          <w:rFonts w:ascii="Tahoma" w:hAnsi="Tahoma" w:cs="Tahoma"/>
          <w:b/>
          <w:color w:val="C00000"/>
          <w:sz w:val="24"/>
          <w:szCs w:val="24"/>
        </w:rPr>
        <w:t> </w:t>
      </w:r>
      <w:r w:rsidR="00EE58EA" w:rsidRPr="00890658">
        <w:rPr>
          <w:rFonts w:ascii="Tahoma" w:hAnsi="Tahoma" w:cs="Tahoma"/>
          <w:b/>
          <w:color w:val="C00000"/>
          <w:sz w:val="24"/>
          <w:szCs w:val="24"/>
        </w:rPr>
        <w:t>D</w:t>
      </w:r>
      <w:r w:rsidRPr="00890658">
        <w:rPr>
          <w:rFonts w:ascii="Tahoma" w:hAnsi="Tahoma" w:cs="Tahoma"/>
          <w:b/>
          <w:color w:val="C00000"/>
          <w:sz w:val="24"/>
          <w:szCs w:val="24"/>
        </w:rPr>
        <w:t>otări și măsuri prevăzute pentru controlul emisiilor de poluanți în mediu.</w:t>
      </w:r>
    </w:p>
    <w:p w:rsidR="00A27E5E" w:rsidRPr="00890658" w:rsidRDefault="00A27E5E" w:rsidP="00A27E5E">
      <w:pPr>
        <w:spacing w:after="0" w:line="276" w:lineRule="auto"/>
        <w:ind w:firstLine="360"/>
        <w:jc w:val="both"/>
        <w:rPr>
          <w:rFonts w:ascii="Tahoma" w:hAnsi="Tahoma" w:cs="Tahoma"/>
          <w:sz w:val="24"/>
          <w:szCs w:val="24"/>
          <w:lang w:val="ro-RO"/>
        </w:rPr>
      </w:pPr>
      <w:r w:rsidRPr="00890658">
        <w:rPr>
          <w:rFonts w:ascii="Tahoma" w:hAnsi="Tahoma" w:cs="Tahoma"/>
          <w:sz w:val="24"/>
          <w:szCs w:val="24"/>
          <w:lang w:val="ro-RO"/>
        </w:rPr>
        <w:t>Organizarea de şantier se va rezolva strict în limitele lotului. Pe durata executării lucrărilor de construcţie se vor respecta următoarele:</w:t>
      </w:r>
    </w:p>
    <w:p w:rsidR="00A27E5E" w:rsidRPr="00890658" w:rsidRDefault="00A27E5E" w:rsidP="00A27E5E">
      <w:pPr>
        <w:numPr>
          <w:ilvl w:val="0"/>
          <w:numId w:val="15"/>
        </w:numPr>
        <w:spacing w:after="0" w:line="276" w:lineRule="auto"/>
        <w:jc w:val="both"/>
        <w:rPr>
          <w:rFonts w:ascii="Tahoma" w:hAnsi="Tahoma" w:cs="Tahoma"/>
          <w:sz w:val="24"/>
          <w:szCs w:val="24"/>
          <w:lang w:val="ro-RO"/>
        </w:rPr>
      </w:pPr>
      <w:r w:rsidRPr="00890658">
        <w:rPr>
          <w:rFonts w:ascii="Tahoma" w:hAnsi="Tahoma" w:cs="Tahoma"/>
          <w:sz w:val="24"/>
          <w:szCs w:val="24"/>
          <w:lang w:val="ro-RO"/>
        </w:rPr>
        <w:t>Legea 319/2006 privind securitatea si sanatatea in munca;</w:t>
      </w:r>
    </w:p>
    <w:p w:rsidR="00A27E5E" w:rsidRPr="00890658" w:rsidRDefault="00A27E5E" w:rsidP="00A27E5E">
      <w:pPr>
        <w:numPr>
          <w:ilvl w:val="0"/>
          <w:numId w:val="15"/>
        </w:numPr>
        <w:spacing w:after="0" w:line="276" w:lineRule="auto"/>
        <w:jc w:val="both"/>
        <w:rPr>
          <w:rFonts w:ascii="Tahoma" w:hAnsi="Tahoma" w:cs="Tahoma"/>
          <w:sz w:val="24"/>
          <w:szCs w:val="24"/>
          <w:lang w:val="ro-RO"/>
        </w:rPr>
      </w:pPr>
      <w:r w:rsidRPr="00890658">
        <w:rPr>
          <w:rFonts w:ascii="Tahoma" w:hAnsi="Tahoma" w:cs="Tahoma"/>
          <w:sz w:val="24"/>
          <w:szCs w:val="24"/>
          <w:lang w:val="ro-RO"/>
        </w:rPr>
        <w:t>Normele generale de protecţia muncii – noiembrie 2002;</w:t>
      </w:r>
    </w:p>
    <w:p w:rsidR="00A27E5E" w:rsidRPr="00890658" w:rsidRDefault="00A27E5E" w:rsidP="00A27E5E">
      <w:pPr>
        <w:numPr>
          <w:ilvl w:val="0"/>
          <w:numId w:val="15"/>
        </w:numPr>
        <w:spacing w:after="0" w:line="276" w:lineRule="auto"/>
        <w:jc w:val="both"/>
        <w:rPr>
          <w:rFonts w:ascii="Tahoma" w:hAnsi="Tahoma" w:cs="Tahoma"/>
          <w:sz w:val="24"/>
          <w:szCs w:val="24"/>
          <w:lang w:val="ro-RO"/>
        </w:rPr>
      </w:pPr>
      <w:r w:rsidRPr="00890658">
        <w:rPr>
          <w:rFonts w:ascii="Tahoma" w:hAnsi="Tahoma" w:cs="Tahoma"/>
          <w:sz w:val="24"/>
          <w:szCs w:val="24"/>
          <w:lang w:val="ro-RO"/>
        </w:rPr>
        <w:t>Normativele generale de prevenirea şi stingerea incendiilor – Ordinul MAI 163/2007;</w:t>
      </w:r>
    </w:p>
    <w:p w:rsidR="00A27E5E" w:rsidRPr="00890658" w:rsidRDefault="00A27E5E" w:rsidP="00A27E5E">
      <w:pPr>
        <w:numPr>
          <w:ilvl w:val="0"/>
          <w:numId w:val="15"/>
        </w:numPr>
        <w:spacing w:after="0" w:line="276" w:lineRule="auto"/>
        <w:jc w:val="both"/>
        <w:rPr>
          <w:rFonts w:ascii="Tahoma" w:hAnsi="Tahoma" w:cs="Tahoma"/>
          <w:sz w:val="24"/>
          <w:szCs w:val="24"/>
          <w:lang w:val="ro-RO"/>
        </w:rPr>
      </w:pPr>
      <w:r w:rsidRPr="00890658">
        <w:rPr>
          <w:rFonts w:ascii="Tahoma" w:hAnsi="Tahoma" w:cs="Tahoma"/>
          <w:sz w:val="24"/>
          <w:szCs w:val="24"/>
          <w:lang w:val="ro-RO"/>
        </w:rPr>
        <w:lastRenderedPageBreak/>
        <w:t>Normativul C300 – 1994, normativ de PSI pe durata executiei lucrarilor de constructii si instalatii aferente acestuia.</w:t>
      </w:r>
    </w:p>
    <w:p w:rsidR="00A27E5E" w:rsidRPr="00890658" w:rsidRDefault="00A27E5E" w:rsidP="00A27E5E">
      <w:pPr>
        <w:spacing w:after="0" w:line="276" w:lineRule="auto"/>
        <w:ind w:firstLine="360"/>
        <w:jc w:val="both"/>
        <w:rPr>
          <w:rFonts w:ascii="Tahoma" w:hAnsi="Tahoma" w:cs="Tahoma"/>
          <w:sz w:val="24"/>
          <w:szCs w:val="24"/>
          <w:lang w:val="ro-RO"/>
        </w:rPr>
      </w:pPr>
      <w:r w:rsidRPr="00890658">
        <w:rPr>
          <w:rFonts w:ascii="Tahoma" w:hAnsi="Tahoma" w:cs="Tahoma"/>
          <w:sz w:val="24"/>
          <w:szCs w:val="24"/>
          <w:lang w:val="ro-RO"/>
        </w:rPr>
        <w:t>În conformitate cu Legea 10/1995 privind calitatea lucrărilor în construcţii şi HG 925/1995 proiectul nu trebuie supus verificării tehnice la exigenţa A.</w:t>
      </w:r>
    </w:p>
    <w:p w:rsidR="006E7240" w:rsidRPr="00890658" w:rsidRDefault="00A27E5E" w:rsidP="00A27E5E">
      <w:pPr>
        <w:spacing w:after="0" w:line="276" w:lineRule="auto"/>
        <w:jc w:val="both"/>
        <w:rPr>
          <w:rFonts w:ascii="Tahoma" w:hAnsi="Tahoma" w:cs="Tahoma"/>
          <w:sz w:val="24"/>
          <w:szCs w:val="24"/>
        </w:rPr>
      </w:pPr>
      <w:r w:rsidRPr="00890658">
        <w:rPr>
          <w:rFonts w:ascii="Tahoma" w:hAnsi="Tahoma" w:cs="Tahoma"/>
          <w:sz w:val="24"/>
          <w:szCs w:val="24"/>
          <w:lang w:val="ro-RO"/>
        </w:rPr>
        <w:t>Prezenta documentaţie, la faza de Proiect pentru autorizaţia de construcţie,  va fi elaborata prin respectarea prevederilor Legii 50/1991 şi Legii 10/1995 şi a normativelor tehnice în vigoare</w:t>
      </w:r>
      <w:r w:rsidR="00CE4BE3" w:rsidRPr="00890658">
        <w:rPr>
          <w:rFonts w:ascii="Tahoma" w:hAnsi="Tahoma" w:cs="Tahoma"/>
          <w:sz w:val="24"/>
          <w:szCs w:val="24"/>
          <w:lang w:val="ro-RO"/>
        </w:rPr>
        <w:t>.</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caps/>
          <w:sz w:val="24"/>
          <w:szCs w:val="24"/>
        </w:rPr>
      </w:pPr>
      <w:r w:rsidRPr="00890658">
        <w:rPr>
          <w:rFonts w:ascii="Tahoma" w:hAnsi="Tahoma" w:cs="Tahoma"/>
          <w:b/>
          <w:bCs/>
          <w:caps/>
          <w:color w:val="0033CC"/>
          <w:sz w:val="24"/>
          <w:szCs w:val="24"/>
        </w:rPr>
        <w:t>XI.</w:t>
      </w:r>
      <w:r w:rsidRPr="00890658">
        <w:rPr>
          <w:rFonts w:ascii="Tahoma" w:hAnsi="Tahoma" w:cs="Tahoma"/>
          <w:b/>
          <w:caps/>
          <w:color w:val="0033CC"/>
          <w:sz w:val="24"/>
          <w:szCs w:val="24"/>
        </w:rPr>
        <w:t> Lucrări de refacere a amplasamentului la finalizarea investiției, în caz de accidente și</w:t>
      </w:r>
      <w:r w:rsidR="00E21DD7" w:rsidRPr="00890658">
        <w:rPr>
          <w:rFonts w:ascii="Tahoma" w:hAnsi="Tahoma" w:cs="Tahoma"/>
          <w:b/>
          <w:caps/>
          <w:color w:val="0033CC"/>
          <w:sz w:val="24"/>
          <w:szCs w:val="24"/>
        </w:rPr>
        <w:t xml:space="preserve"> </w:t>
      </w:r>
      <w:r w:rsidRPr="00890658">
        <w:rPr>
          <w:rFonts w:ascii="Tahoma" w:hAnsi="Tahoma" w:cs="Tahoma"/>
          <w:b/>
          <w:caps/>
          <w:color w:val="0033CC"/>
          <w:sz w:val="24"/>
          <w:szCs w:val="24"/>
        </w:rPr>
        <w:t>/</w:t>
      </w:r>
      <w:r w:rsidR="00E21DD7" w:rsidRPr="00890658">
        <w:rPr>
          <w:rFonts w:ascii="Tahoma" w:hAnsi="Tahoma" w:cs="Tahoma"/>
          <w:b/>
          <w:caps/>
          <w:color w:val="0033CC"/>
          <w:sz w:val="24"/>
          <w:szCs w:val="24"/>
        </w:rPr>
        <w:t xml:space="preserve"> </w:t>
      </w:r>
      <w:r w:rsidRPr="00890658">
        <w:rPr>
          <w:rFonts w:ascii="Tahoma" w:hAnsi="Tahoma" w:cs="Tahoma"/>
          <w:b/>
          <w:caps/>
          <w:color w:val="0033CC"/>
          <w:sz w:val="24"/>
          <w:szCs w:val="24"/>
        </w:rPr>
        <w:t>sau la încetarea activității, în măsura în care aceste informații sunt disponibile:</w:t>
      </w:r>
    </w:p>
    <w:p w:rsidR="006E7240" w:rsidRPr="00890658" w:rsidRDefault="006E7240"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w:t>
      </w:r>
      <w:r w:rsidRPr="00890658">
        <w:rPr>
          <w:rFonts w:ascii="Tahoma" w:hAnsi="Tahoma" w:cs="Tahoma"/>
          <w:b/>
          <w:color w:val="C00000"/>
          <w:sz w:val="24"/>
          <w:szCs w:val="24"/>
        </w:rPr>
        <w:t> </w:t>
      </w:r>
      <w:r w:rsidR="00EE58EA" w:rsidRPr="00890658">
        <w:rPr>
          <w:rFonts w:ascii="Tahoma" w:hAnsi="Tahoma" w:cs="Tahoma"/>
          <w:b/>
          <w:color w:val="C00000"/>
          <w:sz w:val="24"/>
          <w:szCs w:val="24"/>
        </w:rPr>
        <w:t>L</w:t>
      </w:r>
      <w:r w:rsidRPr="00890658">
        <w:rPr>
          <w:rFonts w:ascii="Tahoma" w:hAnsi="Tahoma" w:cs="Tahoma"/>
          <w:b/>
          <w:color w:val="C00000"/>
          <w:sz w:val="24"/>
          <w:szCs w:val="24"/>
        </w:rPr>
        <w:t>ucrările propuse pentru refacerea amplasamentului la finalizarea investiției, în caz de accidente și</w:t>
      </w:r>
      <w:r w:rsidR="004B1843" w:rsidRPr="00890658">
        <w:rPr>
          <w:rFonts w:ascii="Tahoma" w:hAnsi="Tahoma" w:cs="Tahoma"/>
          <w:b/>
          <w:color w:val="C00000"/>
          <w:sz w:val="24"/>
          <w:szCs w:val="24"/>
        </w:rPr>
        <w:t xml:space="preserve"> </w:t>
      </w:r>
      <w:r w:rsidRPr="00890658">
        <w:rPr>
          <w:rFonts w:ascii="Tahoma" w:hAnsi="Tahoma" w:cs="Tahoma"/>
          <w:b/>
          <w:color w:val="C00000"/>
          <w:sz w:val="24"/>
          <w:szCs w:val="24"/>
        </w:rPr>
        <w:t>/</w:t>
      </w:r>
      <w:r w:rsidR="004B1843" w:rsidRPr="00890658">
        <w:rPr>
          <w:rFonts w:ascii="Tahoma" w:hAnsi="Tahoma" w:cs="Tahoma"/>
          <w:b/>
          <w:color w:val="C00000"/>
          <w:sz w:val="24"/>
          <w:szCs w:val="24"/>
        </w:rPr>
        <w:t xml:space="preserve"> </w:t>
      </w:r>
      <w:r w:rsidRPr="00890658">
        <w:rPr>
          <w:rFonts w:ascii="Tahoma" w:hAnsi="Tahoma" w:cs="Tahoma"/>
          <w:b/>
          <w:color w:val="C00000"/>
          <w:sz w:val="24"/>
          <w:szCs w:val="24"/>
        </w:rPr>
        <w:t>sau la încetarea activității;</w:t>
      </w:r>
    </w:p>
    <w:p w:rsidR="00BA3E93" w:rsidRPr="00890658" w:rsidRDefault="00BA3E93" w:rsidP="00BA3E93">
      <w:pPr>
        <w:spacing w:after="0" w:line="276" w:lineRule="auto"/>
        <w:jc w:val="both"/>
        <w:rPr>
          <w:rFonts w:ascii="Tahoma" w:hAnsi="Tahoma" w:cs="Tahoma"/>
          <w:sz w:val="24"/>
          <w:szCs w:val="24"/>
          <w:lang w:val="ro-RO"/>
        </w:rPr>
      </w:pPr>
      <w:r w:rsidRPr="00890658">
        <w:rPr>
          <w:rFonts w:ascii="Tahoma" w:hAnsi="Tahoma" w:cs="Tahoma"/>
          <w:sz w:val="24"/>
          <w:szCs w:val="24"/>
          <w:lang w:val="ro-RO"/>
        </w:rPr>
        <w:t>În urma realizării acestei investiţii nu se produc lucrări de distrugere a mediului înconjurător. De asemenea, nu va fi tăiat niciun arbore. La definitivarea construcţiei pe teren vor fi plantaţi arbori si arbusti ornamentali.</w:t>
      </w:r>
    </w:p>
    <w:p w:rsidR="006E7240" w:rsidRPr="00890658" w:rsidRDefault="00BA3E93" w:rsidP="00BA3E93">
      <w:pPr>
        <w:spacing w:after="0" w:line="276" w:lineRule="auto"/>
        <w:jc w:val="both"/>
        <w:rPr>
          <w:rFonts w:ascii="Tahoma" w:hAnsi="Tahoma" w:cs="Tahoma"/>
          <w:sz w:val="24"/>
          <w:szCs w:val="24"/>
        </w:rPr>
      </w:pPr>
      <w:r w:rsidRPr="00890658">
        <w:rPr>
          <w:rFonts w:ascii="Tahoma" w:hAnsi="Tahoma" w:cs="Tahoma"/>
          <w:sz w:val="24"/>
          <w:szCs w:val="24"/>
          <w:lang w:val="ro-RO"/>
        </w:rPr>
        <w:t>Se vor lua masuri pentru excluderea infiltratiilor de apa in terenul de fundare atat in timpul executiei, cat si pe toata durata exploatarii constructiei, prin colectarea si indepartarea apelor de suprafata si prin amplasarea si alcatuirea adecvata a retelelor purtatoare de apa.</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w:t>
      </w:r>
      <w:r w:rsidRPr="00890658">
        <w:rPr>
          <w:rFonts w:ascii="Tahoma" w:hAnsi="Tahoma" w:cs="Tahoma"/>
          <w:b/>
          <w:color w:val="C00000"/>
          <w:sz w:val="24"/>
          <w:szCs w:val="24"/>
        </w:rPr>
        <w:t> </w:t>
      </w:r>
      <w:r w:rsidR="00EE58EA" w:rsidRPr="00890658">
        <w:rPr>
          <w:rFonts w:ascii="Tahoma" w:hAnsi="Tahoma" w:cs="Tahoma"/>
          <w:b/>
          <w:color w:val="C00000"/>
          <w:sz w:val="24"/>
          <w:szCs w:val="24"/>
        </w:rPr>
        <w:t>A</w:t>
      </w:r>
      <w:r w:rsidRPr="00890658">
        <w:rPr>
          <w:rFonts w:ascii="Tahoma" w:hAnsi="Tahoma" w:cs="Tahoma"/>
          <w:b/>
          <w:color w:val="C00000"/>
          <w:sz w:val="24"/>
          <w:szCs w:val="24"/>
        </w:rPr>
        <w:t>specte referitoare la prevenirea și modul de răspuns pentru cazuri de poluări accidentale;</w:t>
      </w:r>
    </w:p>
    <w:p w:rsidR="00F56B5A" w:rsidRPr="00890658" w:rsidRDefault="00BA3E93" w:rsidP="00FF11E4">
      <w:pPr>
        <w:spacing w:after="0" w:line="276" w:lineRule="auto"/>
        <w:jc w:val="both"/>
        <w:rPr>
          <w:rFonts w:ascii="Tahoma" w:hAnsi="Tahoma" w:cs="Tahoma"/>
          <w:sz w:val="24"/>
          <w:szCs w:val="24"/>
        </w:rPr>
      </w:pPr>
      <w:r w:rsidRPr="00890658">
        <w:rPr>
          <w:rFonts w:ascii="Tahoma" w:hAnsi="Tahoma" w:cs="Tahoma"/>
          <w:iCs/>
          <w:sz w:val="24"/>
          <w:szCs w:val="24"/>
          <w:lang w:val="ro-RO"/>
        </w:rPr>
        <w:t xml:space="preserve">In conditii extreme, in care, ca urmare a unui accident tehnic, ale carui consecinte vor fi potentiale pericole de afectare a componentelor de mediu - apa si sol, se vor lua masurile necesare de indepartare a surselor de poluare. Astfel, in cazul in care vor aparea avarii sau fisuri, acestea vor fi reparate imediat. </w:t>
      </w:r>
      <w:r w:rsidRPr="00890658">
        <w:rPr>
          <w:rFonts w:ascii="Tahoma" w:hAnsi="Tahoma" w:cs="Tahoma"/>
          <w:iCs/>
          <w:sz w:val="24"/>
          <w:szCs w:val="24"/>
          <w:lang w:val="it-IT"/>
        </w:rPr>
        <w:t>In mod curent, golirea va fi facuta periodic, iar orice urma de afectare va putea fi observata, cu usurinta, in aceasta perioada.</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w:t>
      </w:r>
      <w:r w:rsidRPr="00890658">
        <w:rPr>
          <w:rFonts w:ascii="Tahoma" w:hAnsi="Tahoma" w:cs="Tahoma"/>
          <w:b/>
          <w:color w:val="C00000"/>
          <w:sz w:val="24"/>
          <w:szCs w:val="24"/>
        </w:rPr>
        <w:t> </w:t>
      </w:r>
      <w:r w:rsidR="00EE58EA" w:rsidRPr="00890658">
        <w:rPr>
          <w:rFonts w:ascii="Tahoma" w:hAnsi="Tahoma" w:cs="Tahoma"/>
          <w:b/>
          <w:color w:val="C00000"/>
          <w:sz w:val="24"/>
          <w:szCs w:val="24"/>
        </w:rPr>
        <w:t>A</w:t>
      </w:r>
      <w:r w:rsidRPr="00890658">
        <w:rPr>
          <w:rFonts w:ascii="Tahoma" w:hAnsi="Tahoma" w:cs="Tahoma"/>
          <w:b/>
          <w:color w:val="C00000"/>
          <w:sz w:val="24"/>
          <w:szCs w:val="24"/>
        </w:rPr>
        <w:t>specte referitoare la închiderea</w:t>
      </w:r>
      <w:r w:rsidR="00E21DD7" w:rsidRPr="00890658">
        <w:rPr>
          <w:rFonts w:ascii="Tahoma" w:hAnsi="Tahoma" w:cs="Tahoma"/>
          <w:b/>
          <w:color w:val="C00000"/>
          <w:sz w:val="24"/>
          <w:szCs w:val="24"/>
        </w:rPr>
        <w:t xml:space="preserve"> </w:t>
      </w:r>
      <w:r w:rsidRPr="00890658">
        <w:rPr>
          <w:rFonts w:ascii="Tahoma" w:hAnsi="Tahoma" w:cs="Tahoma"/>
          <w:b/>
          <w:color w:val="C00000"/>
          <w:sz w:val="24"/>
          <w:szCs w:val="24"/>
        </w:rPr>
        <w:t>/</w:t>
      </w:r>
      <w:r w:rsidR="00E21DD7" w:rsidRPr="00890658">
        <w:rPr>
          <w:rFonts w:ascii="Tahoma" w:hAnsi="Tahoma" w:cs="Tahoma"/>
          <w:b/>
          <w:color w:val="C00000"/>
          <w:sz w:val="24"/>
          <w:szCs w:val="24"/>
        </w:rPr>
        <w:t xml:space="preserve"> </w:t>
      </w:r>
      <w:r w:rsidRPr="00890658">
        <w:rPr>
          <w:rFonts w:ascii="Tahoma" w:hAnsi="Tahoma" w:cs="Tahoma"/>
          <w:b/>
          <w:color w:val="C00000"/>
          <w:sz w:val="24"/>
          <w:szCs w:val="24"/>
        </w:rPr>
        <w:t>dezafectarea</w:t>
      </w:r>
      <w:r w:rsidR="00E21DD7" w:rsidRPr="00890658">
        <w:rPr>
          <w:rFonts w:ascii="Tahoma" w:hAnsi="Tahoma" w:cs="Tahoma"/>
          <w:b/>
          <w:color w:val="C00000"/>
          <w:sz w:val="24"/>
          <w:szCs w:val="24"/>
        </w:rPr>
        <w:t xml:space="preserve"> </w:t>
      </w:r>
      <w:r w:rsidRPr="00890658">
        <w:rPr>
          <w:rFonts w:ascii="Tahoma" w:hAnsi="Tahoma" w:cs="Tahoma"/>
          <w:b/>
          <w:color w:val="C00000"/>
          <w:sz w:val="24"/>
          <w:szCs w:val="24"/>
        </w:rPr>
        <w:t>/</w:t>
      </w:r>
      <w:r w:rsidR="00E21DD7" w:rsidRPr="00890658">
        <w:rPr>
          <w:rFonts w:ascii="Tahoma" w:hAnsi="Tahoma" w:cs="Tahoma"/>
          <w:b/>
          <w:color w:val="C00000"/>
          <w:sz w:val="24"/>
          <w:szCs w:val="24"/>
        </w:rPr>
        <w:t xml:space="preserve"> </w:t>
      </w:r>
      <w:r w:rsidRPr="00890658">
        <w:rPr>
          <w:rFonts w:ascii="Tahoma" w:hAnsi="Tahoma" w:cs="Tahoma"/>
          <w:b/>
          <w:color w:val="C00000"/>
          <w:sz w:val="24"/>
          <w:szCs w:val="24"/>
        </w:rPr>
        <w:t>demolarea instalației;</w:t>
      </w:r>
    </w:p>
    <w:p w:rsidR="00BA3E93" w:rsidRPr="00890658" w:rsidRDefault="00BA3E93" w:rsidP="00BA3E93">
      <w:pPr>
        <w:spacing w:after="0" w:line="276" w:lineRule="auto"/>
        <w:jc w:val="both"/>
        <w:rPr>
          <w:rFonts w:ascii="Tahoma" w:hAnsi="Tahoma" w:cs="Tahoma"/>
          <w:iCs/>
          <w:sz w:val="24"/>
          <w:szCs w:val="24"/>
          <w:lang w:val="pt-BR"/>
        </w:rPr>
      </w:pPr>
      <w:r w:rsidRPr="00890658">
        <w:rPr>
          <w:rFonts w:ascii="Tahoma" w:hAnsi="Tahoma" w:cs="Tahoma"/>
          <w:iCs/>
          <w:sz w:val="24"/>
          <w:szCs w:val="24"/>
          <w:lang w:val="it-IT"/>
        </w:rPr>
        <w:t>Dupa inchiderea finala a activitatii, refacerea amplasamentului va consta in demolarea si dezafectarea instalatiilor si redarea suprafetei ocupate circuitului agricol.</w:t>
      </w:r>
    </w:p>
    <w:p w:rsidR="00BA3E93" w:rsidRPr="00890658" w:rsidRDefault="00BA3E93" w:rsidP="00BA3E93">
      <w:pPr>
        <w:spacing w:after="0" w:line="276" w:lineRule="auto"/>
        <w:jc w:val="both"/>
        <w:rPr>
          <w:rFonts w:ascii="Tahoma" w:hAnsi="Tahoma" w:cs="Tahoma"/>
          <w:iCs/>
          <w:sz w:val="24"/>
          <w:szCs w:val="24"/>
          <w:lang w:val="pt-BR"/>
        </w:rPr>
      </w:pPr>
      <w:r w:rsidRPr="00890658">
        <w:rPr>
          <w:rFonts w:ascii="Tahoma" w:hAnsi="Tahoma" w:cs="Tahoma"/>
          <w:iCs/>
          <w:sz w:val="24"/>
          <w:szCs w:val="24"/>
          <w:lang w:val="pt-BR"/>
        </w:rPr>
        <w:t>Activitatea de inchidere a activitatii trebuie sa urmeze urmatoarele etape:</w:t>
      </w:r>
    </w:p>
    <w:p w:rsidR="00BA3E93" w:rsidRPr="00890658" w:rsidRDefault="00BA3E93" w:rsidP="00BA3E93">
      <w:pPr>
        <w:numPr>
          <w:ilvl w:val="0"/>
          <w:numId w:val="17"/>
        </w:numPr>
        <w:tabs>
          <w:tab w:val="clear" w:pos="720"/>
          <w:tab w:val="num" w:pos="360"/>
        </w:tabs>
        <w:spacing w:after="0" w:line="276" w:lineRule="auto"/>
        <w:jc w:val="both"/>
        <w:rPr>
          <w:rFonts w:ascii="Tahoma" w:hAnsi="Tahoma" w:cs="Tahoma"/>
          <w:iCs/>
          <w:sz w:val="24"/>
          <w:szCs w:val="24"/>
          <w:lang w:val="it-IT"/>
        </w:rPr>
      </w:pPr>
      <w:r w:rsidRPr="00890658">
        <w:rPr>
          <w:rFonts w:ascii="Tahoma" w:hAnsi="Tahoma" w:cs="Tahoma"/>
          <w:iCs/>
          <w:sz w:val="24"/>
          <w:szCs w:val="24"/>
          <w:lang w:val="it-IT"/>
        </w:rPr>
        <w:t>sa protejeze sanatatea si siguranta publica;</w:t>
      </w:r>
    </w:p>
    <w:p w:rsidR="00BA3E93" w:rsidRPr="00890658" w:rsidRDefault="00BA3E93" w:rsidP="00BA3E93">
      <w:pPr>
        <w:numPr>
          <w:ilvl w:val="0"/>
          <w:numId w:val="17"/>
        </w:numPr>
        <w:tabs>
          <w:tab w:val="clear" w:pos="720"/>
          <w:tab w:val="num" w:pos="360"/>
        </w:tabs>
        <w:spacing w:after="0" w:line="276" w:lineRule="auto"/>
        <w:jc w:val="both"/>
        <w:rPr>
          <w:rFonts w:ascii="Tahoma" w:hAnsi="Tahoma" w:cs="Tahoma"/>
          <w:iCs/>
          <w:sz w:val="24"/>
          <w:szCs w:val="24"/>
          <w:lang w:val="it-IT"/>
        </w:rPr>
      </w:pPr>
      <w:r w:rsidRPr="00890658">
        <w:rPr>
          <w:rFonts w:ascii="Tahoma" w:hAnsi="Tahoma" w:cs="Tahoma"/>
          <w:iCs/>
          <w:sz w:val="24"/>
          <w:szCs w:val="24"/>
          <w:lang w:val="it-IT"/>
        </w:rPr>
        <w:t>sa reduca si unde este posibil sa elimine daunele ecologice si</w:t>
      </w:r>
    </w:p>
    <w:p w:rsidR="00BA3E93" w:rsidRPr="00890658" w:rsidRDefault="00BA3E93" w:rsidP="00BA3E93">
      <w:pPr>
        <w:numPr>
          <w:ilvl w:val="0"/>
          <w:numId w:val="17"/>
        </w:numPr>
        <w:tabs>
          <w:tab w:val="clear" w:pos="720"/>
          <w:tab w:val="num" w:pos="360"/>
        </w:tabs>
        <w:spacing w:after="0" w:line="276" w:lineRule="auto"/>
        <w:jc w:val="both"/>
        <w:rPr>
          <w:rFonts w:ascii="Tahoma" w:hAnsi="Tahoma" w:cs="Tahoma"/>
          <w:iCs/>
          <w:sz w:val="24"/>
          <w:szCs w:val="24"/>
          <w:lang w:val="it-IT"/>
        </w:rPr>
      </w:pPr>
      <w:r w:rsidRPr="00890658">
        <w:rPr>
          <w:rFonts w:ascii="Tahoma" w:hAnsi="Tahoma" w:cs="Tahoma"/>
          <w:iCs/>
          <w:sz w:val="24"/>
          <w:szCs w:val="24"/>
          <w:lang w:val="it-IT"/>
        </w:rPr>
        <w:t>sa redea terenul intr-o stare potrivita utilizarii lui initiale sau acceptabila pentru o alta utilizare.</w:t>
      </w:r>
    </w:p>
    <w:p w:rsidR="00BA3E93" w:rsidRPr="00890658" w:rsidRDefault="00BA3E93" w:rsidP="00BA3E93">
      <w:pPr>
        <w:spacing w:after="0" w:line="276" w:lineRule="auto"/>
        <w:jc w:val="both"/>
        <w:rPr>
          <w:rFonts w:ascii="Tahoma" w:hAnsi="Tahoma" w:cs="Tahoma"/>
          <w:iCs/>
          <w:sz w:val="24"/>
          <w:szCs w:val="24"/>
          <w:lang w:val="it-IT"/>
        </w:rPr>
      </w:pPr>
      <w:r w:rsidRPr="00890658">
        <w:rPr>
          <w:rFonts w:ascii="Tahoma" w:hAnsi="Tahoma" w:cs="Tahoma"/>
          <w:iCs/>
          <w:sz w:val="24"/>
          <w:szCs w:val="24"/>
          <w:lang w:val="it-IT"/>
        </w:rPr>
        <w:t>Ingrijirea pasiva impusa imediat dupa incetarea operatiunilor, trebuie sa indeplineasca trei conditii:</w:t>
      </w:r>
    </w:p>
    <w:p w:rsidR="00BA3E93" w:rsidRPr="00890658" w:rsidRDefault="00BA3E93" w:rsidP="00BA3E93">
      <w:pPr>
        <w:numPr>
          <w:ilvl w:val="0"/>
          <w:numId w:val="16"/>
        </w:numPr>
        <w:tabs>
          <w:tab w:val="num" w:pos="-360"/>
        </w:tabs>
        <w:spacing w:after="0" w:line="276" w:lineRule="auto"/>
        <w:ind w:left="720"/>
        <w:jc w:val="both"/>
        <w:rPr>
          <w:rFonts w:ascii="Tahoma" w:hAnsi="Tahoma" w:cs="Tahoma"/>
          <w:iCs/>
          <w:sz w:val="24"/>
          <w:szCs w:val="24"/>
          <w:lang w:val="it-IT"/>
        </w:rPr>
      </w:pPr>
      <w:r w:rsidRPr="00890658">
        <w:rPr>
          <w:rFonts w:ascii="Tahoma" w:hAnsi="Tahoma" w:cs="Tahoma"/>
          <w:iCs/>
          <w:sz w:val="24"/>
          <w:szCs w:val="24"/>
          <w:lang w:val="it-IT"/>
        </w:rPr>
        <w:t>stabilitate fizica - toate structurile ramase nu trebuie sa prezinte pericol neacceptabil pentru siguranta si sanatatea publica sau mediul inconjurator;</w:t>
      </w:r>
    </w:p>
    <w:p w:rsidR="00BA3E93" w:rsidRPr="00890658" w:rsidRDefault="00BA3E93" w:rsidP="00BA3E93">
      <w:pPr>
        <w:numPr>
          <w:ilvl w:val="0"/>
          <w:numId w:val="16"/>
        </w:numPr>
        <w:tabs>
          <w:tab w:val="num" w:pos="-360"/>
        </w:tabs>
        <w:spacing w:after="0" w:line="276" w:lineRule="auto"/>
        <w:ind w:left="720"/>
        <w:jc w:val="both"/>
        <w:rPr>
          <w:rFonts w:ascii="Tahoma" w:hAnsi="Tahoma" w:cs="Tahoma"/>
          <w:sz w:val="24"/>
          <w:szCs w:val="24"/>
          <w:lang w:val="it-IT"/>
        </w:rPr>
      </w:pPr>
      <w:r w:rsidRPr="00890658">
        <w:rPr>
          <w:rFonts w:ascii="Tahoma" w:hAnsi="Tahoma" w:cs="Tahoma"/>
          <w:iCs/>
          <w:sz w:val="24"/>
          <w:szCs w:val="24"/>
          <w:lang w:val="it-IT"/>
        </w:rPr>
        <w:t>stabilitate chimica - toate materialele ramase nu trebuie sa prezinte un pericol pentru viitorii utilizatori ai amplasamentului, sanatatea publica sau mediul inconjurator;</w:t>
      </w:r>
    </w:p>
    <w:p w:rsidR="00BA3E93" w:rsidRPr="00890658" w:rsidRDefault="00BA3E93" w:rsidP="00BA3E93">
      <w:pPr>
        <w:numPr>
          <w:ilvl w:val="0"/>
          <w:numId w:val="16"/>
        </w:numPr>
        <w:tabs>
          <w:tab w:val="num" w:pos="-360"/>
        </w:tabs>
        <w:spacing w:after="0" w:line="276" w:lineRule="auto"/>
        <w:ind w:left="720"/>
        <w:jc w:val="both"/>
        <w:rPr>
          <w:rFonts w:ascii="Tahoma" w:hAnsi="Tahoma" w:cs="Tahoma"/>
          <w:sz w:val="24"/>
          <w:szCs w:val="24"/>
          <w:lang w:val="it-IT"/>
        </w:rPr>
      </w:pPr>
      <w:r w:rsidRPr="00890658">
        <w:rPr>
          <w:rFonts w:ascii="Tahoma" w:hAnsi="Tahoma" w:cs="Tahoma"/>
          <w:iCs/>
          <w:sz w:val="24"/>
          <w:szCs w:val="24"/>
          <w:lang w:val="it-IT"/>
        </w:rPr>
        <w:t>amplasamentul reecologizat trebuie sa fie adecvat pentru o folosinta corespunzatoare a terenului, considerata compatibila cu zona inconjuratoare.</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w:t>
      </w:r>
      <w:r w:rsidRPr="00890658">
        <w:rPr>
          <w:rFonts w:ascii="Tahoma" w:hAnsi="Tahoma" w:cs="Tahoma"/>
          <w:b/>
          <w:color w:val="C00000"/>
          <w:sz w:val="24"/>
          <w:szCs w:val="24"/>
        </w:rPr>
        <w:t> </w:t>
      </w:r>
      <w:r w:rsidR="00EE58EA" w:rsidRPr="00890658">
        <w:rPr>
          <w:rFonts w:ascii="Tahoma" w:hAnsi="Tahoma" w:cs="Tahoma"/>
          <w:b/>
          <w:color w:val="C00000"/>
          <w:sz w:val="24"/>
          <w:szCs w:val="24"/>
        </w:rPr>
        <w:t>M</w:t>
      </w:r>
      <w:r w:rsidRPr="00890658">
        <w:rPr>
          <w:rFonts w:ascii="Tahoma" w:hAnsi="Tahoma" w:cs="Tahoma"/>
          <w:b/>
          <w:color w:val="C00000"/>
          <w:sz w:val="24"/>
          <w:szCs w:val="24"/>
        </w:rPr>
        <w:t>odalități de refacere a stării inițiale</w:t>
      </w:r>
      <w:r w:rsidR="00E21DD7" w:rsidRPr="00890658">
        <w:rPr>
          <w:rFonts w:ascii="Tahoma" w:hAnsi="Tahoma" w:cs="Tahoma"/>
          <w:b/>
          <w:color w:val="C00000"/>
          <w:sz w:val="24"/>
          <w:szCs w:val="24"/>
        </w:rPr>
        <w:t xml:space="preserve"> </w:t>
      </w:r>
      <w:r w:rsidRPr="00890658">
        <w:rPr>
          <w:rFonts w:ascii="Tahoma" w:hAnsi="Tahoma" w:cs="Tahoma"/>
          <w:b/>
          <w:color w:val="C00000"/>
          <w:sz w:val="24"/>
          <w:szCs w:val="24"/>
        </w:rPr>
        <w:t>/</w:t>
      </w:r>
      <w:r w:rsidR="00E21DD7" w:rsidRPr="00890658">
        <w:rPr>
          <w:rFonts w:ascii="Tahoma" w:hAnsi="Tahoma" w:cs="Tahoma"/>
          <w:b/>
          <w:color w:val="C00000"/>
          <w:sz w:val="24"/>
          <w:szCs w:val="24"/>
        </w:rPr>
        <w:t xml:space="preserve"> </w:t>
      </w:r>
      <w:r w:rsidRPr="00890658">
        <w:rPr>
          <w:rFonts w:ascii="Tahoma" w:hAnsi="Tahoma" w:cs="Tahoma"/>
          <w:b/>
          <w:color w:val="C00000"/>
          <w:sz w:val="24"/>
          <w:szCs w:val="24"/>
        </w:rPr>
        <w:t>reabilitare în vederea utilizării ulterioare a terenului.</w:t>
      </w:r>
    </w:p>
    <w:p w:rsidR="006E7240" w:rsidRPr="00890658" w:rsidRDefault="00BA3E93" w:rsidP="00BA3E93">
      <w:pPr>
        <w:spacing w:after="0" w:line="276" w:lineRule="auto"/>
        <w:ind w:firstLine="720"/>
        <w:jc w:val="both"/>
        <w:rPr>
          <w:rFonts w:ascii="Tahoma" w:hAnsi="Tahoma" w:cs="Tahoma"/>
          <w:sz w:val="24"/>
          <w:szCs w:val="24"/>
        </w:rPr>
      </w:pPr>
      <w:r w:rsidRPr="00890658">
        <w:rPr>
          <w:rFonts w:ascii="Tahoma" w:hAnsi="Tahoma" w:cs="Tahoma"/>
          <w:sz w:val="24"/>
          <w:szCs w:val="24"/>
          <w:lang w:val="ro-RO"/>
        </w:rPr>
        <w:t>La sfarsitul perioadei de functionare, amplasamentul va fi eliberat de toate materialele si constructiile supra si subterane si va fi redat folosintei initiale, fie unei folosinte din aceeasi categorie cu cea care se va executa conform actualului proiect.</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caps/>
          <w:sz w:val="24"/>
          <w:szCs w:val="24"/>
        </w:rPr>
      </w:pPr>
      <w:r w:rsidRPr="00890658">
        <w:rPr>
          <w:rFonts w:ascii="Tahoma" w:hAnsi="Tahoma" w:cs="Tahoma"/>
          <w:b/>
          <w:bCs/>
          <w:caps/>
          <w:color w:val="0033CC"/>
          <w:sz w:val="24"/>
          <w:szCs w:val="24"/>
        </w:rPr>
        <w:t>XII.</w:t>
      </w:r>
      <w:r w:rsidRPr="00890658">
        <w:rPr>
          <w:rFonts w:ascii="Tahoma" w:hAnsi="Tahoma" w:cs="Tahoma"/>
          <w:b/>
          <w:caps/>
          <w:color w:val="0033CC"/>
          <w:sz w:val="24"/>
          <w:szCs w:val="24"/>
        </w:rPr>
        <w:t xml:space="preserve"> Anexe </w:t>
      </w:r>
      <w:r w:rsidR="00EE58EA" w:rsidRPr="00890658">
        <w:rPr>
          <w:rFonts w:ascii="Tahoma" w:hAnsi="Tahoma" w:cs="Tahoma"/>
          <w:b/>
          <w:caps/>
          <w:color w:val="0033CC"/>
          <w:sz w:val="24"/>
          <w:szCs w:val="24"/>
        </w:rPr>
        <w:t>–</w:t>
      </w:r>
      <w:r w:rsidRPr="00890658">
        <w:rPr>
          <w:rFonts w:ascii="Tahoma" w:hAnsi="Tahoma" w:cs="Tahoma"/>
          <w:b/>
          <w:caps/>
          <w:color w:val="0033CC"/>
          <w:sz w:val="24"/>
          <w:szCs w:val="24"/>
        </w:rPr>
        <w:t xml:space="preserve"> piese desenate:</w:t>
      </w:r>
    </w:p>
    <w:p w:rsidR="006E7240" w:rsidRPr="00890658" w:rsidRDefault="006E7240" w:rsidP="00FF11E4">
      <w:pPr>
        <w:spacing w:after="0" w:line="276" w:lineRule="auto"/>
        <w:jc w:val="both"/>
        <w:rPr>
          <w:rFonts w:ascii="Tahoma" w:hAnsi="Tahoma" w:cs="Tahoma"/>
          <w:sz w:val="24"/>
          <w:szCs w:val="24"/>
        </w:rPr>
      </w:pPr>
    </w:p>
    <w:p w:rsidR="00BA3E93" w:rsidRPr="00890658" w:rsidRDefault="00FF11E4" w:rsidP="00BA3E93">
      <w:pPr>
        <w:spacing w:after="0" w:line="276" w:lineRule="auto"/>
        <w:ind w:firstLine="720"/>
        <w:jc w:val="both"/>
        <w:rPr>
          <w:rFonts w:ascii="Tahoma" w:hAnsi="Tahoma" w:cs="Tahoma"/>
          <w:sz w:val="24"/>
          <w:szCs w:val="24"/>
        </w:rPr>
      </w:pPr>
      <w:r w:rsidRPr="00890658">
        <w:rPr>
          <w:rFonts w:ascii="Tahoma" w:hAnsi="Tahoma" w:cs="Tahoma"/>
          <w:bCs/>
          <w:sz w:val="24"/>
          <w:szCs w:val="24"/>
        </w:rPr>
        <w:t>1.</w:t>
      </w:r>
      <w:r w:rsidRPr="00890658">
        <w:rPr>
          <w:rFonts w:ascii="Tahoma" w:hAnsi="Tahoma" w:cs="Tahoma"/>
          <w:sz w:val="24"/>
          <w:szCs w:val="24"/>
        </w:rPr>
        <w:t> </w:t>
      </w:r>
      <w:r w:rsidR="00EE58EA" w:rsidRPr="00890658">
        <w:rPr>
          <w:rFonts w:ascii="Tahoma" w:hAnsi="Tahoma" w:cs="Tahoma"/>
          <w:sz w:val="24"/>
          <w:szCs w:val="24"/>
        </w:rPr>
        <w:t>P</w:t>
      </w:r>
      <w:r w:rsidRPr="00890658">
        <w:rPr>
          <w:rFonts w:ascii="Tahoma" w:hAnsi="Tahoma" w:cs="Tahoma"/>
          <w:sz w:val="24"/>
          <w:szCs w:val="24"/>
        </w:rPr>
        <w:t>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BA3E93" w:rsidRPr="00890658" w:rsidRDefault="00FF11E4" w:rsidP="00BA3E93">
      <w:pPr>
        <w:spacing w:after="0" w:line="276" w:lineRule="auto"/>
        <w:ind w:firstLine="720"/>
        <w:jc w:val="both"/>
        <w:rPr>
          <w:rFonts w:ascii="Tahoma" w:hAnsi="Tahoma" w:cs="Tahoma"/>
          <w:sz w:val="24"/>
          <w:szCs w:val="24"/>
        </w:rPr>
      </w:pPr>
      <w:r w:rsidRPr="00890658">
        <w:rPr>
          <w:rFonts w:ascii="Tahoma" w:hAnsi="Tahoma" w:cs="Tahoma"/>
          <w:bCs/>
          <w:sz w:val="24"/>
          <w:szCs w:val="24"/>
        </w:rPr>
        <w:t>2.</w:t>
      </w:r>
      <w:r w:rsidRPr="00890658">
        <w:rPr>
          <w:rFonts w:ascii="Tahoma" w:hAnsi="Tahoma" w:cs="Tahoma"/>
          <w:sz w:val="24"/>
          <w:szCs w:val="24"/>
        </w:rPr>
        <w:t> </w:t>
      </w:r>
      <w:r w:rsidR="00EE58EA" w:rsidRPr="00890658">
        <w:rPr>
          <w:rFonts w:ascii="Tahoma" w:hAnsi="Tahoma" w:cs="Tahoma"/>
          <w:sz w:val="24"/>
          <w:szCs w:val="24"/>
        </w:rPr>
        <w:t>S</w:t>
      </w:r>
      <w:r w:rsidRPr="00890658">
        <w:rPr>
          <w:rFonts w:ascii="Tahoma" w:hAnsi="Tahoma" w:cs="Tahoma"/>
          <w:sz w:val="24"/>
          <w:szCs w:val="24"/>
        </w:rPr>
        <w:t>chemele-flux pentru procesul tehnologic și fazele activității, cu instalațiile de depoluare;</w:t>
      </w:r>
    </w:p>
    <w:p w:rsidR="00BA3E93" w:rsidRPr="00890658" w:rsidRDefault="00FF11E4" w:rsidP="00BA3E93">
      <w:pPr>
        <w:spacing w:after="0" w:line="276" w:lineRule="auto"/>
        <w:ind w:firstLine="720"/>
        <w:jc w:val="both"/>
        <w:rPr>
          <w:rFonts w:ascii="Tahoma" w:hAnsi="Tahoma" w:cs="Tahoma"/>
          <w:sz w:val="24"/>
          <w:szCs w:val="24"/>
        </w:rPr>
      </w:pPr>
      <w:r w:rsidRPr="00890658">
        <w:rPr>
          <w:rFonts w:ascii="Tahoma" w:hAnsi="Tahoma" w:cs="Tahoma"/>
          <w:bCs/>
          <w:sz w:val="24"/>
          <w:szCs w:val="24"/>
        </w:rPr>
        <w:t>3.</w:t>
      </w:r>
      <w:r w:rsidRPr="00890658">
        <w:rPr>
          <w:rFonts w:ascii="Tahoma" w:hAnsi="Tahoma" w:cs="Tahoma"/>
          <w:sz w:val="24"/>
          <w:szCs w:val="24"/>
        </w:rPr>
        <w:t> </w:t>
      </w:r>
      <w:r w:rsidR="00EE58EA" w:rsidRPr="00890658">
        <w:rPr>
          <w:rFonts w:ascii="Tahoma" w:hAnsi="Tahoma" w:cs="Tahoma"/>
          <w:sz w:val="24"/>
          <w:szCs w:val="24"/>
        </w:rPr>
        <w:t>S</w:t>
      </w:r>
      <w:r w:rsidRPr="00890658">
        <w:rPr>
          <w:rFonts w:ascii="Tahoma" w:hAnsi="Tahoma" w:cs="Tahoma"/>
          <w:sz w:val="24"/>
          <w:szCs w:val="24"/>
        </w:rPr>
        <w:t>chema-flux a gestionării deșeurilor;</w:t>
      </w:r>
    </w:p>
    <w:p w:rsidR="00FF11E4" w:rsidRPr="00890658" w:rsidRDefault="00FF11E4" w:rsidP="00BA3E93">
      <w:pPr>
        <w:spacing w:after="0" w:line="276" w:lineRule="auto"/>
        <w:ind w:firstLine="720"/>
        <w:jc w:val="both"/>
        <w:rPr>
          <w:rFonts w:ascii="Tahoma" w:hAnsi="Tahoma" w:cs="Tahoma"/>
          <w:sz w:val="24"/>
          <w:szCs w:val="24"/>
        </w:rPr>
      </w:pPr>
      <w:r w:rsidRPr="00890658">
        <w:rPr>
          <w:rFonts w:ascii="Tahoma" w:hAnsi="Tahoma" w:cs="Tahoma"/>
          <w:bCs/>
          <w:sz w:val="24"/>
          <w:szCs w:val="24"/>
        </w:rPr>
        <w:t>4.</w:t>
      </w:r>
      <w:r w:rsidRPr="00890658">
        <w:rPr>
          <w:rFonts w:ascii="Tahoma" w:hAnsi="Tahoma" w:cs="Tahoma"/>
          <w:sz w:val="24"/>
          <w:szCs w:val="24"/>
        </w:rPr>
        <w:t> </w:t>
      </w:r>
      <w:r w:rsidR="00EE58EA" w:rsidRPr="00890658">
        <w:rPr>
          <w:rFonts w:ascii="Tahoma" w:hAnsi="Tahoma" w:cs="Tahoma"/>
          <w:sz w:val="24"/>
          <w:szCs w:val="24"/>
        </w:rPr>
        <w:t>A</w:t>
      </w:r>
      <w:r w:rsidRPr="00890658">
        <w:rPr>
          <w:rFonts w:ascii="Tahoma" w:hAnsi="Tahoma" w:cs="Tahoma"/>
          <w:sz w:val="24"/>
          <w:szCs w:val="24"/>
        </w:rPr>
        <w:t>lte piese desenate</w:t>
      </w:r>
      <w:r w:rsidRPr="00890658">
        <w:rPr>
          <w:rFonts w:ascii="Tahoma" w:hAnsi="Tahoma" w:cs="Tahoma"/>
          <w:b/>
          <w:sz w:val="24"/>
          <w:szCs w:val="24"/>
        </w:rPr>
        <w:t xml:space="preserve">, </w:t>
      </w:r>
      <w:r w:rsidRPr="00890658">
        <w:rPr>
          <w:rFonts w:ascii="Tahoma" w:hAnsi="Tahoma" w:cs="Tahoma"/>
          <w:sz w:val="24"/>
          <w:szCs w:val="24"/>
        </w:rPr>
        <w:t>stabilite de autoritatea publică pentru protecția mediului.</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caps/>
          <w:sz w:val="24"/>
          <w:szCs w:val="24"/>
        </w:rPr>
      </w:pPr>
      <w:r w:rsidRPr="00890658">
        <w:rPr>
          <w:rFonts w:ascii="Tahoma" w:hAnsi="Tahoma" w:cs="Tahoma"/>
          <w:b/>
          <w:bCs/>
          <w:caps/>
          <w:color w:val="0033CC"/>
          <w:sz w:val="24"/>
          <w:szCs w:val="24"/>
        </w:rPr>
        <w:t>XIII.</w:t>
      </w:r>
      <w:r w:rsidRPr="00890658">
        <w:rPr>
          <w:rFonts w:ascii="Tahoma" w:hAnsi="Tahoma" w:cs="Tahoma"/>
          <w:b/>
          <w:caps/>
          <w:color w:val="0033CC"/>
          <w:sz w:val="24"/>
          <w:szCs w:val="24"/>
        </w:rPr>
        <w:t> Pentru proiectele care intră sub incidența prevederilor</w:t>
      </w:r>
      <w:r w:rsidR="00E21DD7" w:rsidRPr="00890658">
        <w:rPr>
          <w:rFonts w:ascii="Tahoma" w:hAnsi="Tahoma" w:cs="Tahoma"/>
          <w:b/>
          <w:caps/>
          <w:color w:val="0033CC"/>
          <w:sz w:val="24"/>
          <w:szCs w:val="24"/>
        </w:rPr>
        <w:t xml:space="preserve"> art. 28</w:t>
      </w:r>
      <w:r w:rsidRPr="00890658">
        <w:rPr>
          <w:rFonts w:ascii="Tahoma" w:hAnsi="Tahoma" w:cs="Tahoma"/>
          <w:b/>
          <w:caps/>
          <w:color w:val="0033CC"/>
          <w:sz w:val="24"/>
          <w:szCs w:val="24"/>
        </w:rPr>
        <w:t> din Ordonanța de urgență a Guvernului nr. 57/2007 privind regimul ariilor naturale protejate, conservarea habitatelor naturale, a florei și faunei sălbatice, aprobată cu modificări și completări prin Legea</w:t>
      </w:r>
      <w:r w:rsidR="00E21DD7" w:rsidRPr="00890658">
        <w:rPr>
          <w:rFonts w:ascii="Tahoma" w:hAnsi="Tahoma" w:cs="Tahoma"/>
          <w:b/>
          <w:caps/>
          <w:color w:val="0033CC"/>
          <w:sz w:val="24"/>
          <w:szCs w:val="24"/>
        </w:rPr>
        <w:t xml:space="preserve"> nr. 49/2011</w:t>
      </w:r>
      <w:r w:rsidRPr="00890658">
        <w:rPr>
          <w:rFonts w:ascii="Tahoma" w:hAnsi="Tahoma" w:cs="Tahoma"/>
          <w:b/>
          <w:caps/>
          <w:color w:val="0033CC"/>
          <w:sz w:val="24"/>
          <w:szCs w:val="24"/>
        </w:rPr>
        <w:t>, cu modificările și completările ulterioare, memoriul va fi completat cu următoarele:</w:t>
      </w:r>
    </w:p>
    <w:p w:rsidR="006E7240" w:rsidRPr="00890658" w:rsidRDefault="006E7240"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a)</w:t>
      </w:r>
      <w:r w:rsidRPr="00890658">
        <w:rPr>
          <w:rFonts w:ascii="Tahoma" w:hAnsi="Tahoma" w:cs="Tahoma"/>
          <w:b/>
          <w:color w:val="C00000"/>
          <w:sz w:val="24"/>
          <w:szCs w:val="24"/>
        </w:rPr>
        <w:t> </w:t>
      </w:r>
      <w:r w:rsidR="00EE58EA" w:rsidRPr="00890658">
        <w:rPr>
          <w:rFonts w:ascii="Tahoma" w:hAnsi="Tahoma" w:cs="Tahoma"/>
          <w:b/>
          <w:color w:val="C00000"/>
          <w:sz w:val="24"/>
          <w:szCs w:val="24"/>
        </w:rPr>
        <w:t>D</w:t>
      </w:r>
      <w:r w:rsidRPr="00890658">
        <w:rPr>
          <w:rFonts w:ascii="Tahoma" w:hAnsi="Tahoma" w:cs="Tahoma"/>
          <w:b/>
          <w:color w:val="C00000"/>
          <w:sz w:val="24"/>
          <w:szCs w:val="24"/>
        </w:rPr>
        <w:t>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6E7240" w:rsidRPr="00890658" w:rsidRDefault="00BA3E93" w:rsidP="00FF11E4">
      <w:pPr>
        <w:spacing w:after="0" w:line="276" w:lineRule="auto"/>
        <w:jc w:val="both"/>
        <w:rPr>
          <w:rFonts w:ascii="Tahoma" w:hAnsi="Tahoma" w:cs="Tahoma"/>
          <w:sz w:val="24"/>
          <w:szCs w:val="24"/>
        </w:rPr>
      </w:pPr>
      <w:r w:rsidRPr="00890658">
        <w:rPr>
          <w:rFonts w:ascii="Tahoma" w:hAnsi="Tahoma" w:cs="Tahoma"/>
          <w:sz w:val="24"/>
          <w:szCs w:val="24"/>
          <w:lang w:val="it-IT"/>
        </w:rPr>
        <w:t>Nu este cazul.</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b)</w:t>
      </w:r>
      <w:r w:rsidRPr="00890658">
        <w:rPr>
          <w:rFonts w:ascii="Tahoma" w:hAnsi="Tahoma" w:cs="Tahoma"/>
          <w:b/>
          <w:color w:val="C00000"/>
          <w:sz w:val="24"/>
          <w:szCs w:val="24"/>
        </w:rPr>
        <w:t> </w:t>
      </w:r>
      <w:r w:rsidR="00EE58EA" w:rsidRPr="00890658">
        <w:rPr>
          <w:rFonts w:ascii="Tahoma" w:hAnsi="Tahoma" w:cs="Tahoma"/>
          <w:b/>
          <w:color w:val="C00000"/>
          <w:sz w:val="24"/>
          <w:szCs w:val="24"/>
        </w:rPr>
        <w:t>N</w:t>
      </w:r>
      <w:r w:rsidRPr="00890658">
        <w:rPr>
          <w:rFonts w:ascii="Tahoma" w:hAnsi="Tahoma" w:cs="Tahoma"/>
          <w:b/>
          <w:color w:val="C00000"/>
          <w:sz w:val="24"/>
          <w:szCs w:val="24"/>
        </w:rPr>
        <w:t>umele și codul ariei naturale protejate de interes comunitar;</w:t>
      </w:r>
    </w:p>
    <w:p w:rsidR="006E7240" w:rsidRPr="00890658" w:rsidRDefault="00BA3E93" w:rsidP="00FF11E4">
      <w:pPr>
        <w:spacing w:after="0" w:line="276" w:lineRule="auto"/>
        <w:jc w:val="both"/>
        <w:rPr>
          <w:rFonts w:ascii="Tahoma" w:hAnsi="Tahoma" w:cs="Tahoma"/>
          <w:sz w:val="24"/>
          <w:szCs w:val="24"/>
        </w:rPr>
      </w:pPr>
      <w:r w:rsidRPr="00890658">
        <w:rPr>
          <w:rFonts w:ascii="Tahoma" w:hAnsi="Tahoma" w:cs="Tahoma"/>
          <w:sz w:val="24"/>
          <w:szCs w:val="24"/>
          <w:lang w:val="it-IT"/>
        </w:rPr>
        <w:t>Nu este cazul.</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c)</w:t>
      </w:r>
      <w:r w:rsidRPr="00890658">
        <w:rPr>
          <w:rFonts w:ascii="Tahoma" w:hAnsi="Tahoma" w:cs="Tahoma"/>
          <w:b/>
          <w:color w:val="C00000"/>
          <w:sz w:val="24"/>
          <w:szCs w:val="24"/>
        </w:rPr>
        <w:t> </w:t>
      </w:r>
      <w:r w:rsidR="00EE58EA" w:rsidRPr="00890658">
        <w:rPr>
          <w:rFonts w:ascii="Tahoma" w:hAnsi="Tahoma" w:cs="Tahoma"/>
          <w:b/>
          <w:color w:val="C00000"/>
          <w:sz w:val="24"/>
          <w:szCs w:val="24"/>
        </w:rPr>
        <w:t>P</w:t>
      </w:r>
      <w:r w:rsidRPr="00890658">
        <w:rPr>
          <w:rFonts w:ascii="Tahoma" w:hAnsi="Tahoma" w:cs="Tahoma"/>
          <w:b/>
          <w:color w:val="C00000"/>
          <w:sz w:val="24"/>
          <w:szCs w:val="24"/>
        </w:rPr>
        <w:t>rezența și efectivele</w:t>
      </w:r>
      <w:r w:rsidR="004B1843" w:rsidRPr="00890658">
        <w:rPr>
          <w:rFonts w:ascii="Tahoma" w:hAnsi="Tahoma" w:cs="Tahoma"/>
          <w:b/>
          <w:color w:val="C00000"/>
          <w:sz w:val="24"/>
          <w:szCs w:val="24"/>
        </w:rPr>
        <w:t xml:space="preserve"> </w:t>
      </w:r>
      <w:r w:rsidRPr="00890658">
        <w:rPr>
          <w:rFonts w:ascii="Tahoma" w:hAnsi="Tahoma" w:cs="Tahoma"/>
          <w:b/>
          <w:color w:val="C00000"/>
          <w:sz w:val="24"/>
          <w:szCs w:val="24"/>
        </w:rPr>
        <w:t>/</w:t>
      </w:r>
      <w:r w:rsidR="004B1843" w:rsidRPr="00890658">
        <w:rPr>
          <w:rFonts w:ascii="Tahoma" w:hAnsi="Tahoma" w:cs="Tahoma"/>
          <w:b/>
          <w:color w:val="C00000"/>
          <w:sz w:val="24"/>
          <w:szCs w:val="24"/>
        </w:rPr>
        <w:t xml:space="preserve"> </w:t>
      </w:r>
      <w:r w:rsidRPr="00890658">
        <w:rPr>
          <w:rFonts w:ascii="Tahoma" w:hAnsi="Tahoma" w:cs="Tahoma"/>
          <w:b/>
          <w:color w:val="C00000"/>
          <w:sz w:val="24"/>
          <w:szCs w:val="24"/>
        </w:rPr>
        <w:t>suprafețele acoperite de specii și habitate de interes comunitar în zona proiectului;</w:t>
      </w:r>
    </w:p>
    <w:p w:rsidR="006E7240" w:rsidRPr="00890658" w:rsidRDefault="00BA3E93" w:rsidP="00FF11E4">
      <w:pPr>
        <w:spacing w:after="0" w:line="276" w:lineRule="auto"/>
        <w:jc w:val="both"/>
        <w:rPr>
          <w:rFonts w:ascii="Tahoma" w:hAnsi="Tahoma" w:cs="Tahoma"/>
          <w:sz w:val="24"/>
          <w:szCs w:val="24"/>
        </w:rPr>
      </w:pPr>
      <w:r w:rsidRPr="00890658">
        <w:rPr>
          <w:rFonts w:ascii="Tahoma" w:hAnsi="Tahoma" w:cs="Tahoma"/>
          <w:sz w:val="24"/>
          <w:szCs w:val="24"/>
          <w:lang w:val="it-IT"/>
        </w:rPr>
        <w:t>Nu este cazul.</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d)</w:t>
      </w:r>
      <w:r w:rsidRPr="00890658">
        <w:rPr>
          <w:rFonts w:ascii="Tahoma" w:hAnsi="Tahoma" w:cs="Tahoma"/>
          <w:b/>
          <w:color w:val="C00000"/>
          <w:sz w:val="24"/>
          <w:szCs w:val="24"/>
        </w:rPr>
        <w:t> </w:t>
      </w:r>
      <w:r w:rsidR="00EE58EA" w:rsidRPr="00890658">
        <w:rPr>
          <w:rFonts w:ascii="Tahoma" w:hAnsi="Tahoma" w:cs="Tahoma"/>
          <w:b/>
          <w:color w:val="C00000"/>
          <w:sz w:val="24"/>
          <w:szCs w:val="24"/>
        </w:rPr>
        <w:t>S</w:t>
      </w:r>
      <w:r w:rsidRPr="00890658">
        <w:rPr>
          <w:rFonts w:ascii="Tahoma" w:hAnsi="Tahoma" w:cs="Tahoma"/>
          <w:b/>
          <w:color w:val="C00000"/>
          <w:sz w:val="24"/>
          <w:szCs w:val="24"/>
        </w:rPr>
        <w:t xml:space="preserve">e </w:t>
      </w:r>
      <w:proofErr w:type="gramStart"/>
      <w:r w:rsidRPr="00890658">
        <w:rPr>
          <w:rFonts w:ascii="Tahoma" w:hAnsi="Tahoma" w:cs="Tahoma"/>
          <w:b/>
          <w:color w:val="C00000"/>
          <w:sz w:val="24"/>
          <w:szCs w:val="24"/>
        </w:rPr>
        <w:t>va</w:t>
      </w:r>
      <w:proofErr w:type="gramEnd"/>
      <w:r w:rsidRPr="00890658">
        <w:rPr>
          <w:rFonts w:ascii="Tahoma" w:hAnsi="Tahoma" w:cs="Tahoma"/>
          <w:b/>
          <w:color w:val="C00000"/>
          <w:sz w:val="24"/>
          <w:szCs w:val="24"/>
        </w:rPr>
        <w:t xml:space="preserve"> preciza dacă proiectul propus nu are legătură directă cu sau nu este necesar pentru managementul conservării ariei naturale protejate de interes comunitar;</w:t>
      </w:r>
    </w:p>
    <w:p w:rsidR="006E7240" w:rsidRPr="00890658" w:rsidRDefault="00BA3E93" w:rsidP="00FF11E4">
      <w:pPr>
        <w:spacing w:after="0" w:line="276" w:lineRule="auto"/>
        <w:jc w:val="both"/>
        <w:rPr>
          <w:rFonts w:ascii="Tahoma" w:hAnsi="Tahoma" w:cs="Tahoma"/>
          <w:sz w:val="24"/>
          <w:szCs w:val="24"/>
        </w:rPr>
      </w:pPr>
      <w:r w:rsidRPr="00890658">
        <w:rPr>
          <w:rFonts w:ascii="Tahoma" w:hAnsi="Tahoma" w:cs="Tahoma"/>
          <w:sz w:val="24"/>
          <w:szCs w:val="24"/>
          <w:lang w:val="it-IT"/>
        </w:rPr>
        <w:t>Nu este cazul.</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e)</w:t>
      </w:r>
      <w:r w:rsidRPr="00890658">
        <w:rPr>
          <w:rFonts w:ascii="Tahoma" w:hAnsi="Tahoma" w:cs="Tahoma"/>
          <w:b/>
          <w:color w:val="C00000"/>
          <w:sz w:val="24"/>
          <w:szCs w:val="24"/>
        </w:rPr>
        <w:t> </w:t>
      </w:r>
      <w:r w:rsidR="00EE58EA" w:rsidRPr="00890658">
        <w:rPr>
          <w:rFonts w:ascii="Tahoma" w:hAnsi="Tahoma" w:cs="Tahoma"/>
          <w:b/>
          <w:color w:val="C00000"/>
          <w:sz w:val="24"/>
          <w:szCs w:val="24"/>
        </w:rPr>
        <w:t>S</w:t>
      </w:r>
      <w:r w:rsidRPr="00890658">
        <w:rPr>
          <w:rFonts w:ascii="Tahoma" w:hAnsi="Tahoma" w:cs="Tahoma"/>
          <w:b/>
          <w:color w:val="C00000"/>
          <w:sz w:val="24"/>
          <w:szCs w:val="24"/>
        </w:rPr>
        <w:t xml:space="preserve">e </w:t>
      </w:r>
      <w:proofErr w:type="gramStart"/>
      <w:r w:rsidRPr="00890658">
        <w:rPr>
          <w:rFonts w:ascii="Tahoma" w:hAnsi="Tahoma" w:cs="Tahoma"/>
          <w:b/>
          <w:color w:val="C00000"/>
          <w:sz w:val="24"/>
          <w:szCs w:val="24"/>
        </w:rPr>
        <w:t>va</w:t>
      </w:r>
      <w:proofErr w:type="gramEnd"/>
      <w:r w:rsidRPr="00890658">
        <w:rPr>
          <w:rFonts w:ascii="Tahoma" w:hAnsi="Tahoma" w:cs="Tahoma"/>
          <w:b/>
          <w:color w:val="C00000"/>
          <w:sz w:val="24"/>
          <w:szCs w:val="24"/>
        </w:rPr>
        <w:t xml:space="preserve"> estima impactul potențial al proiectului asupra speciilor și habitatelor din aria naturală protejată de interes comunitar;</w:t>
      </w:r>
    </w:p>
    <w:p w:rsidR="006E7240" w:rsidRPr="00890658" w:rsidRDefault="00BA3E93" w:rsidP="00FF11E4">
      <w:pPr>
        <w:spacing w:after="0" w:line="276" w:lineRule="auto"/>
        <w:jc w:val="both"/>
        <w:rPr>
          <w:rFonts w:ascii="Tahoma" w:hAnsi="Tahoma" w:cs="Tahoma"/>
          <w:sz w:val="24"/>
          <w:szCs w:val="24"/>
        </w:rPr>
      </w:pPr>
      <w:r w:rsidRPr="00890658">
        <w:rPr>
          <w:rFonts w:ascii="Tahoma" w:hAnsi="Tahoma" w:cs="Tahoma"/>
          <w:sz w:val="24"/>
          <w:szCs w:val="24"/>
          <w:lang w:val="it-IT"/>
        </w:rPr>
        <w:t>Nu este cazul.</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f)</w:t>
      </w:r>
      <w:r w:rsidRPr="00890658">
        <w:rPr>
          <w:rFonts w:ascii="Tahoma" w:hAnsi="Tahoma" w:cs="Tahoma"/>
          <w:b/>
          <w:color w:val="C00000"/>
          <w:sz w:val="24"/>
          <w:szCs w:val="24"/>
        </w:rPr>
        <w:t> </w:t>
      </w:r>
      <w:r w:rsidR="00EE58EA" w:rsidRPr="00890658">
        <w:rPr>
          <w:rFonts w:ascii="Tahoma" w:hAnsi="Tahoma" w:cs="Tahoma"/>
          <w:b/>
          <w:color w:val="C00000"/>
          <w:sz w:val="24"/>
          <w:szCs w:val="24"/>
        </w:rPr>
        <w:t>A</w:t>
      </w:r>
      <w:r w:rsidRPr="00890658">
        <w:rPr>
          <w:rFonts w:ascii="Tahoma" w:hAnsi="Tahoma" w:cs="Tahoma"/>
          <w:b/>
          <w:color w:val="C00000"/>
          <w:sz w:val="24"/>
          <w:szCs w:val="24"/>
        </w:rPr>
        <w:t>lte informații prevăzute în legislația în vigoare.</w:t>
      </w:r>
    </w:p>
    <w:p w:rsidR="006E7240" w:rsidRPr="00890658" w:rsidRDefault="00BA3E93" w:rsidP="00FF11E4">
      <w:pPr>
        <w:spacing w:after="0" w:line="276" w:lineRule="auto"/>
        <w:jc w:val="both"/>
        <w:rPr>
          <w:rFonts w:ascii="Tahoma" w:hAnsi="Tahoma" w:cs="Tahoma"/>
          <w:sz w:val="24"/>
          <w:szCs w:val="24"/>
        </w:rPr>
      </w:pPr>
      <w:r w:rsidRPr="00890658">
        <w:rPr>
          <w:rFonts w:ascii="Tahoma" w:hAnsi="Tahoma" w:cs="Tahoma"/>
          <w:sz w:val="24"/>
          <w:szCs w:val="24"/>
          <w:lang w:val="it-IT"/>
        </w:rPr>
        <w:t>Nu este cazul.</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caps/>
          <w:sz w:val="24"/>
          <w:szCs w:val="24"/>
        </w:rPr>
      </w:pPr>
      <w:r w:rsidRPr="00890658">
        <w:rPr>
          <w:rFonts w:ascii="Tahoma" w:hAnsi="Tahoma" w:cs="Tahoma"/>
          <w:b/>
          <w:bCs/>
          <w:caps/>
          <w:color w:val="0033CC"/>
          <w:sz w:val="24"/>
          <w:szCs w:val="24"/>
        </w:rPr>
        <w:t>XIV.</w:t>
      </w:r>
      <w:r w:rsidRPr="00890658">
        <w:rPr>
          <w:rFonts w:ascii="Tahoma" w:hAnsi="Tahoma" w:cs="Tahoma"/>
          <w:b/>
          <w:caps/>
          <w:color w:val="0033CC"/>
          <w:sz w:val="24"/>
          <w:szCs w:val="24"/>
        </w:rPr>
        <w:t> Pentru proiectele care se realizează pe ape sau au legătură cu apele, memoriul va fi completat cu următoarele informații, preluate din Planurile de management bazinale, actualizate:</w:t>
      </w:r>
    </w:p>
    <w:p w:rsidR="006E7240" w:rsidRPr="00890658" w:rsidRDefault="006E7240"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1.</w:t>
      </w:r>
      <w:r w:rsidRPr="00890658">
        <w:rPr>
          <w:rFonts w:ascii="Tahoma" w:hAnsi="Tahoma" w:cs="Tahoma"/>
          <w:b/>
          <w:color w:val="C00000"/>
          <w:sz w:val="24"/>
          <w:szCs w:val="24"/>
        </w:rPr>
        <w:t> Localizarea proiectului:</w:t>
      </w:r>
    </w:p>
    <w:p w:rsidR="006E7240" w:rsidRPr="00890658" w:rsidRDefault="006E7240"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sz w:val="24"/>
          <w:szCs w:val="24"/>
        </w:rPr>
        <w:t>-</w:t>
      </w:r>
      <w:r w:rsidRPr="00890658">
        <w:rPr>
          <w:rFonts w:ascii="Tahoma" w:hAnsi="Tahoma" w:cs="Tahoma"/>
          <w:b/>
          <w:sz w:val="24"/>
          <w:szCs w:val="24"/>
        </w:rPr>
        <w:t> </w:t>
      </w:r>
      <w:r w:rsidR="0016274A" w:rsidRPr="00890658">
        <w:rPr>
          <w:rFonts w:ascii="Tahoma" w:hAnsi="Tahoma" w:cs="Tahoma"/>
          <w:b/>
          <w:sz w:val="24"/>
          <w:szCs w:val="24"/>
        </w:rPr>
        <w:t>B</w:t>
      </w:r>
      <w:r w:rsidRPr="00890658">
        <w:rPr>
          <w:rFonts w:ascii="Tahoma" w:hAnsi="Tahoma" w:cs="Tahoma"/>
          <w:b/>
          <w:sz w:val="24"/>
          <w:szCs w:val="24"/>
        </w:rPr>
        <w:t>azinul hidrografic;</w:t>
      </w:r>
    </w:p>
    <w:p w:rsidR="006E7240" w:rsidRPr="00890658" w:rsidRDefault="00BA3E93" w:rsidP="00FF11E4">
      <w:pPr>
        <w:spacing w:after="0" w:line="276" w:lineRule="auto"/>
        <w:jc w:val="both"/>
        <w:rPr>
          <w:rFonts w:ascii="Tahoma" w:hAnsi="Tahoma" w:cs="Tahoma"/>
          <w:sz w:val="24"/>
          <w:szCs w:val="24"/>
        </w:rPr>
      </w:pPr>
      <w:r w:rsidRPr="00890658">
        <w:rPr>
          <w:rFonts w:ascii="Tahoma" w:hAnsi="Tahoma" w:cs="Tahoma"/>
          <w:sz w:val="24"/>
          <w:szCs w:val="24"/>
          <w:lang w:val="it-IT"/>
        </w:rPr>
        <w:t>Nu este cazul.</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sz w:val="24"/>
          <w:szCs w:val="24"/>
        </w:rPr>
        <w:t>-</w:t>
      </w:r>
      <w:r w:rsidRPr="00890658">
        <w:rPr>
          <w:rFonts w:ascii="Tahoma" w:hAnsi="Tahoma" w:cs="Tahoma"/>
          <w:b/>
          <w:sz w:val="24"/>
          <w:szCs w:val="24"/>
        </w:rPr>
        <w:t> </w:t>
      </w:r>
      <w:r w:rsidR="0016274A" w:rsidRPr="00890658">
        <w:rPr>
          <w:rFonts w:ascii="Tahoma" w:hAnsi="Tahoma" w:cs="Tahoma"/>
          <w:b/>
          <w:sz w:val="24"/>
          <w:szCs w:val="24"/>
        </w:rPr>
        <w:t>C</w:t>
      </w:r>
      <w:r w:rsidRPr="00890658">
        <w:rPr>
          <w:rFonts w:ascii="Tahoma" w:hAnsi="Tahoma" w:cs="Tahoma"/>
          <w:b/>
          <w:sz w:val="24"/>
          <w:szCs w:val="24"/>
        </w:rPr>
        <w:t xml:space="preserve">ursul de </w:t>
      </w:r>
      <w:proofErr w:type="gramStart"/>
      <w:r w:rsidRPr="00890658">
        <w:rPr>
          <w:rFonts w:ascii="Tahoma" w:hAnsi="Tahoma" w:cs="Tahoma"/>
          <w:b/>
          <w:sz w:val="24"/>
          <w:szCs w:val="24"/>
        </w:rPr>
        <w:t>apă</w:t>
      </w:r>
      <w:proofErr w:type="gramEnd"/>
      <w:r w:rsidRPr="00890658">
        <w:rPr>
          <w:rFonts w:ascii="Tahoma" w:hAnsi="Tahoma" w:cs="Tahoma"/>
          <w:b/>
          <w:sz w:val="24"/>
          <w:szCs w:val="24"/>
        </w:rPr>
        <w:t>: denumirea și codul cadastral;</w:t>
      </w:r>
    </w:p>
    <w:p w:rsidR="006E7240" w:rsidRPr="00890658" w:rsidRDefault="00BA3E93" w:rsidP="00FF11E4">
      <w:pPr>
        <w:spacing w:after="0" w:line="276" w:lineRule="auto"/>
        <w:jc w:val="both"/>
        <w:rPr>
          <w:rFonts w:ascii="Tahoma" w:hAnsi="Tahoma" w:cs="Tahoma"/>
          <w:sz w:val="24"/>
          <w:szCs w:val="24"/>
        </w:rPr>
      </w:pPr>
      <w:r w:rsidRPr="00890658">
        <w:rPr>
          <w:rFonts w:ascii="Tahoma" w:hAnsi="Tahoma" w:cs="Tahoma"/>
          <w:sz w:val="24"/>
          <w:szCs w:val="24"/>
          <w:lang w:val="it-IT"/>
        </w:rPr>
        <w:t>Nu este cazul.</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sz w:val="24"/>
          <w:szCs w:val="24"/>
        </w:rPr>
        <w:t>-</w:t>
      </w:r>
      <w:r w:rsidRPr="00890658">
        <w:rPr>
          <w:rFonts w:ascii="Tahoma" w:hAnsi="Tahoma" w:cs="Tahoma"/>
          <w:b/>
          <w:sz w:val="24"/>
          <w:szCs w:val="24"/>
        </w:rPr>
        <w:t> </w:t>
      </w:r>
      <w:r w:rsidR="0016274A" w:rsidRPr="00890658">
        <w:rPr>
          <w:rFonts w:ascii="Tahoma" w:hAnsi="Tahoma" w:cs="Tahoma"/>
          <w:b/>
          <w:sz w:val="24"/>
          <w:szCs w:val="24"/>
        </w:rPr>
        <w:t>C</w:t>
      </w:r>
      <w:r w:rsidRPr="00890658">
        <w:rPr>
          <w:rFonts w:ascii="Tahoma" w:hAnsi="Tahoma" w:cs="Tahoma"/>
          <w:b/>
          <w:sz w:val="24"/>
          <w:szCs w:val="24"/>
        </w:rPr>
        <w:t xml:space="preserve">orpul de </w:t>
      </w:r>
      <w:proofErr w:type="gramStart"/>
      <w:r w:rsidRPr="00890658">
        <w:rPr>
          <w:rFonts w:ascii="Tahoma" w:hAnsi="Tahoma" w:cs="Tahoma"/>
          <w:b/>
          <w:sz w:val="24"/>
          <w:szCs w:val="24"/>
        </w:rPr>
        <w:t>apă</w:t>
      </w:r>
      <w:proofErr w:type="gramEnd"/>
      <w:r w:rsidRPr="00890658">
        <w:rPr>
          <w:rFonts w:ascii="Tahoma" w:hAnsi="Tahoma" w:cs="Tahoma"/>
          <w:b/>
          <w:sz w:val="24"/>
          <w:szCs w:val="24"/>
        </w:rPr>
        <w:t xml:space="preserve"> (de suprafață și</w:t>
      </w:r>
      <w:r w:rsidR="00E21DD7" w:rsidRPr="00890658">
        <w:rPr>
          <w:rFonts w:ascii="Tahoma" w:hAnsi="Tahoma" w:cs="Tahoma"/>
          <w:b/>
          <w:sz w:val="24"/>
          <w:szCs w:val="24"/>
        </w:rPr>
        <w:t xml:space="preserve"> </w:t>
      </w:r>
      <w:r w:rsidRPr="00890658">
        <w:rPr>
          <w:rFonts w:ascii="Tahoma" w:hAnsi="Tahoma" w:cs="Tahoma"/>
          <w:b/>
          <w:sz w:val="24"/>
          <w:szCs w:val="24"/>
        </w:rPr>
        <w:t>/</w:t>
      </w:r>
      <w:r w:rsidR="00E21DD7" w:rsidRPr="00890658">
        <w:rPr>
          <w:rFonts w:ascii="Tahoma" w:hAnsi="Tahoma" w:cs="Tahoma"/>
          <w:b/>
          <w:sz w:val="24"/>
          <w:szCs w:val="24"/>
        </w:rPr>
        <w:t xml:space="preserve"> </w:t>
      </w:r>
      <w:r w:rsidRPr="00890658">
        <w:rPr>
          <w:rFonts w:ascii="Tahoma" w:hAnsi="Tahoma" w:cs="Tahoma"/>
          <w:b/>
          <w:sz w:val="24"/>
          <w:szCs w:val="24"/>
        </w:rPr>
        <w:t>sau subteran): denumire și cod.</w:t>
      </w:r>
    </w:p>
    <w:p w:rsidR="006E7240" w:rsidRPr="00890658" w:rsidRDefault="00BA3E93" w:rsidP="00FF11E4">
      <w:pPr>
        <w:spacing w:after="0" w:line="276" w:lineRule="auto"/>
        <w:jc w:val="both"/>
        <w:rPr>
          <w:rFonts w:ascii="Tahoma" w:hAnsi="Tahoma" w:cs="Tahoma"/>
          <w:sz w:val="24"/>
          <w:szCs w:val="24"/>
        </w:rPr>
      </w:pPr>
      <w:r w:rsidRPr="00890658">
        <w:rPr>
          <w:rFonts w:ascii="Tahoma" w:hAnsi="Tahoma" w:cs="Tahoma"/>
          <w:sz w:val="24"/>
          <w:szCs w:val="24"/>
          <w:lang w:val="it-IT"/>
        </w:rPr>
        <w:t>Nu este cazul.</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2.</w:t>
      </w:r>
      <w:r w:rsidRPr="00890658">
        <w:rPr>
          <w:rFonts w:ascii="Tahoma" w:hAnsi="Tahoma" w:cs="Tahoma"/>
          <w:b/>
          <w:color w:val="C00000"/>
          <w:sz w:val="24"/>
          <w:szCs w:val="24"/>
        </w:rPr>
        <w:t> Indicarea stării ecologice</w:t>
      </w:r>
      <w:r w:rsidR="00E21DD7" w:rsidRPr="00890658">
        <w:rPr>
          <w:rFonts w:ascii="Tahoma" w:hAnsi="Tahoma" w:cs="Tahoma"/>
          <w:b/>
          <w:color w:val="C00000"/>
          <w:sz w:val="24"/>
          <w:szCs w:val="24"/>
        </w:rPr>
        <w:t xml:space="preserve"> </w:t>
      </w:r>
      <w:r w:rsidRPr="00890658">
        <w:rPr>
          <w:rFonts w:ascii="Tahoma" w:hAnsi="Tahoma" w:cs="Tahoma"/>
          <w:b/>
          <w:color w:val="C00000"/>
          <w:sz w:val="24"/>
          <w:szCs w:val="24"/>
        </w:rPr>
        <w:t>/</w:t>
      </w:r>
      <w:r w:rsidR="00E21DD7" w:rsidRPr="00890658">
        <w:rPr>
          <w:rFonts w:ascii="Tahoma" w:hAnsi="Tahoma" w:cs="Tahoma"/>
          <w:b/>
          <w:color w:val="C00000"/>
          <w:sz w:val="24"/>
          <w:szCs w:val="24"/>
        </w:rPr>
        <w:t xml:space="preserve"> </w:t>
      </w:r>
      <w:r w:rsidRPr="00890658">
        <w:rPr>
          <w:rFonts w:ascii="Tahoma" w:hAnsi="Tahoma" w:cs="Tahoma"/>
          <w:b/>
          <w:color w:val="C00000"/>
          <w:sz w:val="24"/>
          <w:szCs w:val="24"/>
        </w:rPr>
        <w:t xml:space="preserve">potențialului ecologic și starea chimică a corpului de </w:t>
      </w:r>
      <w:proofErr w:type="gramStart"/>
      <w:r w:rsidRPr="00890658">
        <w:rPr>
          <w:rFonts w:ascii="Tahoma" w:hAnsi="Tahoma" w:cs="Tahoma"/>
          <w:b/>
          <w:color w:val="C00000"/>
          <w:sz w:val="24"/>
          <w:szCs w:val="24"/>
        </w:rPr>
        <w:t>apă</w:t>
      </w:r>
      <w:proofErr w:type="gramEnd"/>
      <w:r w:rsidRPr="00890658">
        <w:rPr>
          <w:rFonts w:ascii="Tahoma" w:hAnsi="Tahoma" w:cs="Tahoma"/>
          <w:b/>
          <w:color w:val="C00000"/>
          <w:sz w:val="24"/>
          <w:szCs w:val="24"/>
        </w:rPr>
        <w:t xml:space="preserve"> de suprafață; pentru corpul de apă subteran se vor indica starea cantitativă și starea chimică a corpului de apă.</w:t>
      </w:r>
    </w:p>
    <w:p w:rsidR="006E7240" w:rsidRPr="00890658" w:rsidRDefault="00BA3E93" w:rsidP="00FF11E4">
      <w:pPr>
        <w:spacing w:after="0" w:line="276" w:lineRule="auto"/>
        <w:jc w:val="both"/>
        <w:rPr>
          <w:rFonts w:ascii="Tahoma" w:hAnsi="Tahoma" w:cs="Tahoma"/>
          <w:sz w:val="24"/>
          <w:szCs w:val="24"/>
        </w:rPr>
      </w:pPr>
      <w:r w:rsidRPr="00890658">
        <w:rPr>
          <w:rFonts w:ascii="Tahoma" w:hAnsi="Tahoma" w:cs="Tahoma"/>
          <w:sz w:val="24"/>
          <w:szCs w:val="24"/>
          <w:lang w:val="it-IT"/>
        </w:rPr>
        <w:t>Nu este cazul.</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sz w:val="24"/>
          <w:szCs w:val="24"/>
        </w:rPr>
      </w:pPr>
      <w:r w:rsidRPr="00890658">
        <w:rPr>
          <w:rFonts w:ascii="Tahoma" w:hAnsi="Tahoma" w:cs="Tahoma"/>
          <w:b/>
          <w:bCs/>
          <w:color w:val="C00000"/>
          <w:sz w:val="24"/>
          <w:szCs w:val="24"/>
        </w:rPr>
        <w:t>3.</w:t>
      </w:r>
      <w:r w:rsidRPr="00890658">
        <w:rPr>
          <w:rFonts w:ascii="Tahoma" w:hAnsi="Tahoma" w:cs="Tahoma"/>
          <w:b/>
          <w:color w:val="C00000"/>
          <w:sz w:val="24"/>
          <w:szCs w:val="24"/>
        </w:rPr>
        <w:t xml:space="preserve"> Indicarea obiectivului/obiectivelor de mediu pentru fiecare corp de </w:t>
      </w:r>
      <w:proofErr w:type="gramStart"/>
      <w:r w:rsidRPr="00890658">
        <w:rPr>
          <w:rFonts w:ascii="Tahoma" w:hAnsi="Tahoma" w:cs="Tahoma"/>
          <w:b/>
          <w:color w:val="C00000"/>
          <w:sz w:val="24"/>
          <w:szCs w:val="24"/>
        </w:rPr>
        <w:t>apă</w:t>
      </w:r>
      <w:proofErr w:type="gramEnd"/>
      <w:r w:rsidRPr="00890658">
        <w:rPr>
          <w:rFonts w:ascii="Tahoma" w:hAnsi="Tahoma" w:cs="Tahoma"/>
          <w:b/>
          <w:color w:val="C00000"/>
          <w:sz w:val="24"/>
          <w:szCs w:val="24"/>
        </w:rPr>
        <w:t xml:space="preserve"> identificat, cu precizarea excepțiilor aplicate și a termenelor aferente, după caz.</w:t>
      </w:r>
    </w:p>
    <w:p w:rsidR="006E7240" w:rsidRPr="00890658" w:rsidRDefault="00BA3E93" w:rsidP="00FF11E4">
      <w:pPr>
        <w:spacing w:after="0" w:line="276" w:lineRule="auto"/>
        <w:jc w:val="both"/>
        <w:rPr>
          <w:rFonts w:ascii="Tahoma" w:hAnsi="Tahoma" w:cs="Tahoma"/>
          <w:sz w:val="24"/>
          <w:szCs w:val="24"/>
        </w:rPr>
      </w:pPr>
      <w:r w:rsidRPr="00890658">
        <w:rPr>
          <w:rFonts w:ascii="Tahoma" w:hAnsi="Tahoma" w:cs="Tahoma"/>
          <w:sz w:val="24"/>
          <w:szCs w:val="24"/>
          <w:lang w:val="it-IT"/>
        </w:rPr>
        <w:t>Nu este cazul.</w:t>
      </w:r>
    </w:p>
    <w:p w:rsidR="001455FC" w:rsidRPr="00890658" w:rsidRDefault="001455FC" w:rsidP="00FF11E4">
      <w:pPr>
        <w:spacing w:after="0" w:line="276" w:lineRule="auto"/>
        <w:jc w:val="both"/>
        <w:rPr>
          <w:rFonts w:ascii="Tahoma" w:hAnsi="Tahoma" w:cs="Tahoma"/>
          <w:sz w:val="24"/>
          <w:szCs w:val="24"/>
        </w:rPr>
      </w:pPr>
    </w:p>
    <w:p w:rsidR="00FF11E4" w:rsidRPr="00890658" w:rsidRDefault="00FF11E4" w:rsidP="00FF11E4">
      <w:pPr>
        <w:spacing w:after="0" w:line="276" w:lineRule="auto"/>
        <w:jc w:val="both"/>
        <w:rPr>
          <w:rFonts w:ascii="Tahoma" w:hAnsi="Tahoma" w:cs="Tahoma"/>
          <w:b/>
          <w:caps/>
          <w:sz w:val="24"/>
          <w:szCs w:val="24"/>
        </w:rPr>
      </w:pPr>
      <w:r w:rsidRPr="00890658">
        <w:rPr>
          <w:rFonts w:ascii="Tahoma" w:hAnsi="Tahoma" w:cs="Tahoma"/>
          <w:b/>
          <w:bCs/>
          <w:caps/>
          <w:color w:val="0033CC"/>
          <w:sz w:val="24"/>
          <w:szCs w:val="24"/>
        </w:rPr>
        <w:t>XV.</w:t>
      </w:r>
      <w:r w:rsidRPr="00890658">
        <w:rPr>
          <w:rFonts w:ascii="Tahoma" w:hAnsi="Tahoma" w:cs="Tahoma"/>
          <w:b/>
          <w:caps/>
          <w:color w:val="0033CC"/>
          <w:sz w:val="24"/>
          <w:szCs w:val="24"/>
        </w:rPr>
        <w:t xml:space="preserve"> Criteriile prevăzute în anexa nr. 3 la Legea nr. . . . . . . . . . . </w:t>
      </w:r>
      <w:r w:rsidR="00142334" w:rsidRPr="00890658">
        <w:rPr>
          <w:rFonts w:ascii="Tahoma" w:hAnsi="Tahoma" w:cs="Tahoma"/>
          <w:b/>
          <w:caps/>
          <w:color w:val="0033CC"/>
          <w:sz w:val="24"/>
          <w:szCs w:val="24"/>
        </w:rPr>
        <w:t xml:space="preserve"> </w:t>
      </w:r>
      <w:r w:rsidRPr="00890658">
        <w:rPr>
          <w:rFonts w:ascii="Tahoma" w:hAnsi="Tahoma" w:cs="Tahoma"/>
          <w:b/>
          <w:caps/>
          <w:color w:val="0033CC"/>
          <w:sz w:val="24"/>
          <w:szCs w:val="24"/>
        </w:rPr>
        <w:t>privind evaluarea impactului anumitor proiecte publice și private asupra mediului se iau în considerare, dacă este cazul, în momentul compilării informațiilor în conformitate cu punctele III-XIV.</w:t>
      </w:r>
    </w:p>
    <w:p w:rsidR="00DA2213" w:rsidRPr="00890658" w:rsidRDefault="00BA3E93" w:rsidP="00CE4BE3">
      <w:pPr>
        <w:tabs>
          <w:tab w:val="left" w:pos="750"/>
        </w:tabs>
        <w:spacing w:after="0" w:line="276" w:lineRule="auto"/>
        <w:jc w:val="both"/>
        <w:rPr>
          <w:rFonts w:ascii="Tahoma" w:hAnsi="Tahoma" w:cs="Tahoma"/>
          <w:color w:val="000000"/>
          <w:sz w:val="24"/>
          <w:szCs w:val="24"/>
          <w:lang w:val="it-IT"/>
        </w:rPr>
      </w:pPr>
      <w:r w:rsidRPr="00890658">
        <w:rPr>
          <w:rFonts w:ascii="Tahoma" w:hAnsi="Tahoma" w:cs="Tahoma"/>
          <w:sz w:val="24"/>
          <w:szCs w:val="24"/>
          <w:lang w:val="it-IT"/>
        </w:rPr>
        <w:t>Nu este cazul.</w:t>
      </w:r>
    </w:p>
    <w:p w:rsidR="001455FC" w:rsidRPr="00890658" w:rsidRDefault="001455FC" w:rsidP="00CE4BE3">
      <w:pPr>
        <w:tabs>
          <w:tab w:val="left" w:pos="750"/>
        </w:tabs>
        <w:spacing w:after="0" w:line="276" w:lineRule="auto"/>
        <w:jc w:val="both"/>
        <w:rPr>
          <w:rFonts w:ascii="Tahoma" w:hAnsi="Tahoma" w:cs="Tahoma"/>
          <w:color w:val="000000"/>
          <w:sz w:val="24"/>
          <w:szCs w:val="24"/>
          <w:lang w:val="it-IT"/>
        </w:rPr>
      </w:pPr>
    </w:p>
    <w:p w:rsidR="00DA2213" w:rsidRPr="00890658" w:rsidRDefault="00DA2213" w:rsidP="00CE4BE3">
      <w:pPr>
        <w:tabs>
          <w:tab w:val="left" w:pos="750"/>
        </w:tabs>
        <w:spacing w:after="0" w:line="276" w:lineRule="auto"/>
        <w:jc w:val="both"/>
        <w:rPr>
          <w:rFonts w:ascii="Tahoma" w:hAnsi="Tahoma" w:cs="Tahoma"/>
          <w:color w:val="000000"/>
          <w:sz w:val="24"/>
          <w:szCs w:val="24"/>
          <w:lang w:val="it-IT"/>
        </w:rPr>
      </w:pPr>
    </w:p>
    <w:p w:rsidR="00DA2213" w:rsidRPr="00890658" w:rsidRDefault="00DA2213" w:rsidP="00CE4BE3">
      <w:pPr>
        <w:spacing w:after="0" w:line="276" w:lineRule="auto"/>
        <w:jc w:val="both"/>
        <w:rPr>
          <w:rFonts w:ascii="Tahoma" w:hAnsi="Tahoma" w:cs="Tahoma"/>
          <w:sz w:val="24"/>
          <w:szCs w:val="24"/>
          <w:lang w:val="ro-RO"/>
        </w:rPr>
      </w:pPr>
    </w:p>
    <w:tbl>
      <w:tblPr>
        <w:tblW w:w="9560" w:type="dxa"/>
        <w:jc w:val="center"/>
        <w:tblLook w:val="04A0" w:firstRow="1" w:lastRow="0" w:firstColumn="1" w:lastColumn="0" w:noHBand="0" w:noVBand="1"/>
      </w:tblPr>
      <w:tblGrid>
        <w:gridCol w:w="4657"/>
        <w:gridCol w:w="4903"/>
      </w:tblGrid>
      <w:tr w:rsidR="00DA2213" w:rsidRPr="00890658" w:rsidTr="000F0A3E">
        <w:trPr>
          <w:trHeight w:val="371"/>
          <w:jc w:val="center"/>
        </w:trPr>
        <w:tc>
          <w:tcPr>
            <w:tcW w:w="4657" w:type="dxa"/>
            <w:shd w:val="clear" w:color="auto" w:fill="auto"/>
            <w:vAlign w:val="center"/>
          </w:tcPr>
          <w:p w:rsidR="00DA2213" w:rsidRPr="00890658" w:rsidRDefault="00DA2213" w:rsidP="00622DE4">
            <w:pPr>
              <w:spacing w:after="0" w:line="276" w:lineRule="auto"/>
              <w:jc w:val="center"/>
              <w:rPr>
                <w:rFonts w:ascii="Tahoma" w:hAnsi="Tahoma" w:cs="Tahoma"/>
                <w:b/>
                <w:sz w:val="24"/>
                <w:szCs w:val="24"/>
              </w:rPr>
            </w:pPr>
            <w:r w:rsidRPr="00890658">
              <w:rPr>
                <w:rFonts w:ascii="Tahoma" w:hAnsi="Tahoma" w:cs="Tahoma"/>
                <w:b/>
                <w:sz w:val="24"/>
                <w:szCs w:val="24"/>
              </w:rPr>
              <w:t>Întocmit,</w:t>
            </w:r>
          </w:p>
        </w:tc>
        <w:tc>
          <w:tcPr>
            <w:tcW w:w="4903" w:type="dxa"/>
            <w:shd w:val="clear" w:color="auto" w:fill="auto"/>
            <w:vAlign w:val="center"/>
          </w:tcPr>
          <w:p w:rsidR="00DA2213" w:rsidRPr="00890658" w:rsidRDefault="00DA2213" w:rsidP="00622DE4">
            <w:pPr>
              <w:spacing w:after="0" w:line="276" w:lineRule="auto"/>
              <w:jc w:val="center"/>
              <w:rPr>
                <w:rFonts w:ascii="Tahoma" w:hAnsi="Tahoma" w:cs="Tahoma"/>
                <w:b/>
                <w:sz w:val="24"/>
                <w:szCs w:val="24"/>
              </w:rPr>
            </w:pPr>
            <w:r w:rsidRPr="00890658">
              <w:rPr>
                <w:rFonts w:ascii="Tahoma" w:hAnsi="Tahoma" w:cs="Tahoma"/>
                <w:b/>
                <w:sz w:val="24"/>
                <w:szCs w:val="24"/>
              </w:rPr>
              <w:t>Sef proiect,</w:t>
            </w:r>
          </w:p>
        </w:tc>
      </w:tr>
      <w:tr w:rsidR="00DA2213" w:rsidRPr="00CE4BE3" w:rsidTr="000F0A3E">
        <w:trPr>
          <w:trHeight w:val="371"/>
          <w:jc w:val="center"/>
        </w:trPr>
        <w:tc>
          <w:tcPr>
            <w:tcW w:w="4657" w:type="dxa"/>
            <w:shd w:val="clear" w:color="auto" w:fill="auto"/>
            <w:vAlign w:val="center"/>
          </w:tcPr>
          <w:p w:rsidR="00DA2213" w:rsidRPr="00890658" w:rsidRDefault="00DA2213" w:rsidP="00622DE4">
            <w:pPr>
              <w:spacing w:after="0" w:line="276" w:lineRule="auto"/>
              <w:jc w:val="center"/>
              <w:rPr>
                <w:rFonts w:ascii="Tahoma" w:hAnsi="Tahoma" w:cs="Tahoma"/>
                <w:b/>
                <w:sz w:val="24"/>
                <w:szCs w:val="24"/>
              </w:rPr>
            </w:pPr>
            <w:r w:rsidRPr="00890658">
              <w:rPr>
                <w:rFonts w:ascii="Tahoma" w:hAnsi="Tahoma" w:cs="Tahoma"/>
                <w:b/>
                <w:sz w:val="24"/>
                <w:szCs w:val="24"/>
              </w:rPr>
              <w:t>S.C. DESIGN STUDIO S.R.L.</w:t>
            </w:r>
          </w:p>
          <w:p w:rsidR="00DA2213" w:rsidRPr="00890658" w:rsidRDefault="00DA2213" w:rsidP="00622DE4">
            <w:pPr>
              <w:spacing w:after="0" w:line="276" w:lineRule="auto"/>
              <w:jc w:val="center"/>
              <w:rPr>
                <w:rFonts w:ascii="Tahoma" w:hAnsi="Tahoma" w:cs="Tahoma"/>
                <w:b/>
                <w:sz w:val="24"/>
                <w:szCs w:val="24"/>
              </w:rPr>
            </w:pPr>
          </w:p>
        </w:tc>
        <w:tc>
          <w:tcPr>
            <w:tcW w:w="4903" w:type="dxa"/>
            <w:shd w:val="clear" w:color="auto" w:fill="auto"/>
            <w:vAlign w:val="center"/>
          </w:tcPr>
          <w:p w:rsidR="00DA2213" w:rsidRPr="00267057" w:rsidRDefault="00DA2213" w:rsidP="00267057">
            <w:pPr>
              <w:spacing w:after="0" w:line="276" w:lineRule="auto"/>
              <w:jc w:val="center"/>
              <w:rPr>
                <w:rFonts w:ascii="Tahoma" w:hAnsi="Tahoma" w:cs="Tahoma"/>
                <w:b/>
                <w:sz w:val="24"/>
                <w:szCs w:val="24"/>
              </w:rPr>
            </w:pPr>
            <w:r w:rsidRPr="00890658">
              <w:rPr>
                <w:rFonts w:ascii="Tahoma" w:hAnsi="Tahoma" w:cs="Tahoma"/>
                <w:b/>
                <w:sz w:val="24"/>
                <w:szCs w:val="24"/>
              </w:rPr>
              <w:t xml:space="preserve">Arh. </w:t>
            </w:r>
            <w:r w:rsidR="00267057" w:rsidRPr="00890658">
              <w:rPr>
                <w:rFonts w:ascii="Tahoma" w:hAnsi="Tahoma" w:cs="Tahoma"/>
                <w:b/>
                <w:sz w:val="24"/>
                <w:szCs w:val="24"/>
              </w:rPr>
              <w:t>Sorin Luchian Nitescu</w:t>
            </w:r>
          </w:p>
        </w:tc>
      </w:tr>
    </w:tbl>
    <w:p w:rsidR="00DA2213" w:rsidRPr="00CE4BE3" w:rsidRDefault="00DA2213" w:rsidP="00FF11E4">
      <w:pPr>
        <w:spacing w:after="0" w:line="276" w:lineRule="auto"/>
        <w:jc w:val="both"/>
        <w:rPr>
          <w:rFonts w:ascii="Tahoma" w:hAnsi="Tahoma" w:cs="Tahoma"/>
          <w:sz w:val="24"/>
          <w:szCs w:val="24"/>
        </w:rPr>
      </w:pPr>
    </w:p>
    <w:sectPr w:rsidR="00DA2213" w:rsidRPr="00CE4BE3" w:rsidSect="007C45E0">
      <w:pgSz w:w="11906" w:h="16838"/>
      <w:pgMar w:top="851" w:right="566"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23"/>
    <w:lvl w:ilvl="0">
      <w:start w:val="1"/>
      <w:numFmt w:val="bullet"/>
      <w:lvlText w:val=""/>
      <w:lvlJc w:val="left"/>
      <w:pPr>
        <w:tabs>
          <w:tab w:val="num" w:pos="1440"/>
        </w:tabs>
        <w:ind w:left="1440" w:hanging="360"/>
      </w:pPr>
      <w:rPr>
        <w:rFonts w:ascii="Wingdings" w:hAnsi="Wingdings" w:cs="Wingdings" w:hint="default"/>
        <w:sz w:val="16"/>
      </w:rPr>
    </w:lvl>
  </w:abstractNum>
  <w:abstractNum w:abstractNumId="1" w15:restartNumberingAfterBreak="0">
    <w:nsid w:val="00000014"/>
    <w:multiLevelType w:val="singleLevel"/>
    <w:tmpl w:val="00000014"/>
    <w:name w:val="WW8Num31"/>
    <w:lvl w:ilvl="0">
      <w:start w:val="1"/>
      <w:numFmt w:val="bullet"/>
      <w:lvlText w:val=""/>
      <w:lvlJc w:val="left"/>
      <w:pPr>
        <w:tabs>
          <w:tab w:val="num" w:pos="720"/>
        </w:tabs>
        <w:ind w:left="720" w:hanging="360"/>
      </w:pPr>
      <w:rPr>
        <w:rFonts w:ascii="Wingdings" w:hAnsi="Wingdings" w:cs="Wingdings" w:hint="default"/>
        <w:sz w:val="16"/>
      </w:rPr>
    </w:lvl>
  </w:abstractNum>
  <w:abstractNum w:abstractNumId="2" w15:restartNumberingAfterBreak="0">
    <w:nsid w:val="01D44647"/>
    <w:multiLevelType w:val="hybridMultilevel"/>
    <w:tmpl w:val="B56A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C3E0A"/>
    <w:multiLevelType w:val="hybridMultilevel"/>
    <w:tmpl w:val="7E5286EA"/>
    <w:lvl w:ilvl="0" w:tplc="00000017">
      <w:start w:val="2"/>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F906B7"/>
    <w:multiLevelType w:val="hybridMultilevel"/>
    <w:tmpl w:val="7246805E"/>
    <w:lvl w:ilvl="0" w:tplc="08090003" w:tentative="1">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42F85"/>
    <w:multiLevelType w:val="hybridMultilevel"/>
    <w:tmpl w:val="60482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05367"/>
    <w:multiLevelType w:val="hybridMultilevel"/>
    <w:tmpl w:val="9D44B9AA"/>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D3F0A"/>
    <w:multiLevelType w:val="hybridMultilevel"/>
    <w:tmpl w:val="49887386"/>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E6E6E"/>
    <w:multiLevelType w:val="hybridMultilevel"/>
    <w:tmpl w:val="F63855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A6ADF"/>
    <w:multiLevelType w:val="hybridMultilevel"/>
    <w:tmpl w:val="82427B76"/>
    <w:lvl w:ilvl="0" w:tplc="D27423F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15B55"/>
    <w:multiLevelType w:val="hybridMultilevel"/>
    <w:tmpl w:val="9872FD48"/>
    <w:lvl w:ilvl="0" w:tplc="B72A7FEC">
      <w:start w:val="2"/>
      <w:numFmt w:val="bullet"/>
      <w:lvlText w:val="-"/>
      <w:lvlJc w:val="left"/>
      <w:pPr>
        <w:tabs>
          <w:tab w:val="num" w:pos="720"/>
        </w:tabs>
        <w:ind w:left="720" w:hanging="360"/>
      </w:pPr>
      <w:rPr>
        <w:rFonts w:ascii="Arial" w:eastAsia="SimSun" w:hAnsi="Arial" w:cs="Arial" w:hint="default"/>
        <w:b w:val="0"/>
      </w:rPr>
    </w:lvl>
    <w:lvl w:ilvl="1" w:tplc="4350E896">
      <w:numFmt w:val="bullet"/>
      <w:lvlText w:val="-"/>
      <w:lvlJc w:val="left"/>
      <w:pPr>
        <w:tabs>
          <w:tab w:val="num" w:pos="1440"/>
        </w:tabs>
        <w:ind w:left="1440" w:hanging="360"/>
      </w:pPr>
      <w:rPr>
        <w:rFonts w:ascii="Tahoma" w:eastAsia="Calibri" w:hAnsi="Tahoma" w:cs="Tahoma"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7251CB"/>
    <w:multiLevelType w:val="hybridMultilevel"/>
    <w:tmpl w:val="7076C7BE"/>
    <w:lvl w:ilvl="0" w:tplc="4350E896">
      <w:numFmt w:val="bullet"/>
      <w:lvlText w:val="-"/>
      <w:lvlJc w:val="left"/>
      <w:pPr>
        <w:ind w:left="720" w:hanging="360"/>
      </w:pPr>
      <w:rPr>
        <w:rFonts w:ascii="Tahoma" w:eastAsia="Calibri" w:hAnsi="Tahoma" w:cs="Tahoma"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8768D"/>
    <w:multiLevelType w:val="hybridMultilevel"/>
    <w:tmpl w:val="B17EE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AD2E36"/>
    <w:multiLevelType w:val="hybridMultilevel"/>
    <w:tmpl w:val="F2E6F83E"/>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4B187C"/>
    <w:multiLevelType w:val="hybridMultilevel"/>
    <w:tmpl w:val="E31C6568"/>
    <w:lvl w:ilvl="0" w:tplc="08090001">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F3F0B"/>
    <w:multiLevelType w:val="hybridMultilevel"/>
    <w:tmpl w:val="A8426394"/>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475E7"/>
    <w:multiLevelType w:val="hybridMultilevel"/>
    <w:tmpl w:val="061495A8"/>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53767"/>
    <w:multiLevelType w:val="hybridMultilevel"/>
    <w:tmpl w:val="61A2ED74"/>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B3031"/>
    <w:multiLevelType w:val="hybridMultilevel"/>
    <w:tmpl w:val="29063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4274BE"/>
    <w:multiLevelType w:val="hybridMultilevel"/>
    <w:tmpl w:val="B6E2807C"/>
    <w:lvl w:ilvl="0" w:tplc="377C18EC">
      <w:numFmt w:val="bullet"/>
      <w:lvlText w:val="•"/>
      <w:lvlJc w:val="left"/>
      <w:pPr>
        <w:ind w:left="144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88644D"/>
    <w:multiLevelType w:val="hybridMultilevel"/>
    <w:tmpl w:val="E4542390"/>
    <w:lvl w:ilvl="0" w:tplc="9C68B8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D0352B"/>
    <w:multiLevelType w:val="hybridMultilevel"/>
    <w:tmpl w:val="E744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42270"/>
    <w:multiLevelType w:val="hybridMultilevel"/>
    <w:tmpl w:val="D44AD2E2"/>
    <w:lvl w:ilvl="0" w:tplc="4350E896">
      <w:numFmt w:val="bullet"/>
      <w:lvlText w:val="-"/>
      <w:lvlJc w:val="left"/>
      <w:pPr>
        <w:ind w:left="720" w:hanging="360"/>
      </w:pPr>
      <w:rPr>
        <w:rFonts w:ascii="Tahoma" w:eastAsia="Calibri" w:hAnsi="Tahoma" w:cs="Tahoma" w:hint="default"/>
        <w:color w:val="000000"/>
      </w:rPr>
    </w:lvl>
    <w:lvl w:ilvl="1" w:tplc="369A3DD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9B6B28"/>
    <w:multiLevelType w:val="hybridMultilevel"/>
    <w:tmpl w:val="5E3486B0"/>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682531"/>
    <w:multiLevelType w:val="hybridMultilevel"/>
    <w:tmpl w:val="A45863A2"/>
    <w:lvl w:ilvl="0" w:tplc="B722311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2326A7"/>
    <w:multiLevelType w:val="hybridMultilevel"/>
    <w:tmpl w:val="3976E694"/>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22934"/>
    <w:multiLevelType w:val="hybridMultilevel"/>
    <w:tmpl w:val="38AEEC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F32554"/>
    <w:multiLevelType w:val="hybridMultilevel"/>
    <w:tmpl w:val="0B6C9C3E"/>
    <w:lvl w:ilvl="0" w:tplc="00000017">
      <w:start w:val="2"/>
      <w:numFmt w:val="bullet"/>
      <w:lvlText w:val="-"/>
      <w:lvlJc w:val="left"/>
      <w:pPr>
        <w:ind w:left="360" w:hanging="360"/>
      </w:pPr>
      <w:rPr>
        <w:rFonts w:ascii="Times New Roman" w:hAnsi="Times New Roman" w:cs="Times New Roman" w:hint="default"/>
      </w:rPr>
    </w:lvl>
    <w:lvl w:ilvl="1" w:tplc="4350E896">
      <w:numFmt w:val="bullet"/>
      <w:lvlText w:val="-"/>
      <w:lvlJc w:val="left"/>
      <w:pPr>
        <w:ind w:left="1080" w:hanging="360"/>
      </w:pPr>
      <w:rPr>
        <w:rFonts w:ascii="Tahoma" w:eastAsia="Calibri" w:hAnsi="Tahoma" w:cs="Tahoma" w:hint="default"/>
        <w:color w:val="00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936F40"/>
    <w:multiLevelType w:val="hybridMultilevel"/>
    <w:tmpl w:val="81BC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A36D6"/>
    <w:multiLevelType w:val="hybridMultilevel"/>
    <w:tmpl w:val="C12C659C"/>
    <w:lvl w:ilvl="0" w:tplc="00000017">
      <w:start w:val="2"/>
      <w:numFmt w:val="bullet"/>
      <w:lvlText w:val="-"/>
      <w:lvlJc w:val="left"/>
      <w:pPr>
        <w:ind w:left="360" w:hanging="360"/>
      </w:pPr>
      <w:rPr>
        <w:rFonts w:ascii="Times New Roman" w:hAnsi="Times New Roman" w:cs="Times New Roman" w:hint="default"/>
      </w:rPr>
    </w:lvl>
    <w:lvl w:ilvl="1" w:tplc="4350E896">
      <w:numFmt w:val="bullet"/>
      <w:lvlText w:val="-"/>
      <w:lvlJc w:val="left"/>
      <w:pPr>
        <w:ind w:left="1080" w:hanging="360"/>
      </w:pPr>
      <w:rPr>
        <w:rFonts w:ascii="Tahoma" w:eastAsia="Calibri" w:hAnsi="Tahoma" w:cs="Tahoma" w:hint="default"/>
        <w:color w:val="00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FD2EC7"/>
    <w:multiLevelType w:val="hybridMultilevel"/>
    <w:tmpl w:val="73A4CB10"/>
    <w:lvl w:ilvl="0" w:tplc="00000017">
      <w:start w:val="2"/>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96119"/>
    <w:multiLevelType w:val="hybridMultilevel"/>
    <w:tmpl w:val="7EACF7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4B7461"/>
    <w:multiLevelType w:val="hybridMultilevel"/>
    <w:tmpl w:val="FAD428E4"/>
    <w:lvl w:ilvl="0" w:tplc="08090001">
      <w:start w:val="1"/>
      <w:numFmt w:val="bullet"/>
      <w:lvlText w:val=""/>
      <w:lvlJc w:val="left"/>
      <w:pPr>
        <w:ind w:left="720" w:hanging="360"/>
      </w:pPr>
      <w:rPr>
        <w:rFonts w:ascii="Symbol" w:hAnsi="Symbol" w:hint="default"/>
      </w:rPr>
    </w:lvl>
    <w:lvl w:ilvl="1" w:tplc="377C18EC">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A83372"/>
    <w:multiLevelType w:val="hybridMultilevel"/>
    <w:tmpl w:val="896C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5B616B"/>
    <w:multiLevelType w:val="hybridMultilevel"/>
    <w:tmpl w:val="3E38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CA01FF"/>
    <w:multiLevelType w:val="hybridMultilevel"/>
    <w:tmpl w:val="6F94D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E6948"/>
    <w:multiLevelType w:val="multilevel"/>
    <w:tmpl w:val="7314429C"/>
    <w:lvl w:ilvl="0">
      <w:start w:val="3"/>
      <w:numFmt w:val="decimal"/>
      <w:lvlText w:val="%1."/>
      <w:lvlJc w:val="left"/>
      <w:pPr>
        <w:tabs>
          <w:tab w:val="num" w:pos="502"/>
        </w:tabs>
        <w:ind w:left="502" w:hanging="360"/>
      </w:p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726382A"/>
    <w:multiLevelType w:val="hybridMultilevel"/>
    <w:tmpl w:val="9F78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DD0D93"/>
    <w:multiLevelType w:val="multilevel"/>
    <w:tmpl w:val="D7FED5A4"/>
    <w:lvl w:ilvl="0">
      <w:start w:val="2"/>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9F7BC9"/>
    <w:multiLevelType w:val="hybridMultilevel"/>
    <w:tmpl w:val="35EA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0B60FE"/>
    <w:multiLevelType w:val="hybridMultilevel"/>
    <w:tmpl w:val="90AA2DFE"/>
    <w:lvl w:ilvl="0" w:tplc="9472482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2"/>
  </w:num>
  <w:num w:numId="4">
    <w:abstractNumId w:val="9"/>
  </w:num>
  <w:num w:numId="5">
    <w:abstractNumId w:val="37"/>
  </w:num>
  <w:num w:numId="6">
    <w:abstractNumId w:val="11"/>
  </w:num>
  <w:num w:numId="7">
    <w:abstractNumId w:val="22"/>
  </w:num>
  <w:num w:numId="8">
    <w:abstractNumId w:val="10"/>
  </w:num>
  <w:num w:numId="9">
    <w:abstractNumId w:val="24"/>
  </w:num>
  <w:num w:numId="10">
    <w:abstractNumId w:val="40"/>
  </w:num>
  <w:num w:numId="11">
    <w:abstractNumId w:val="14"/>
  </w:num>
  <w:num w:numId="12">
    <w:abstractNumId w:val="33"/>
  </w:num>
  <w:num w:numId="13">
    <w:abstractNumId w:val="39"/>
  </w:num>
  <w:num w:numId="14">
    <w:abstractNumId w:val="20"/>
  </w:num>
  <w:num w:numId="15">
    <w:abstractNumId w:val="3"/>
  </w:num>
  <w:num w:numId="16">
    <w:abstractNumId w:val="0"/>
  </w:num>
  <w:num w:numId="17">
    <w:abstractNumId w:val="1"/>
  </w:num>
  <w:num w:numId="18">
    <w:abstractNumId w:val="21"/>
  </w:num>
  <w:num w:numId="19">
    <w:abstractNumId w:val="7"/>
  </w:num>
  <w:num w:numId="20">
    <w:abstractNumId w:val="29"/>
  </w:num>
  <w:num w:numId="21">
    <w:abstractNumId w:val="6"/>
  </w:num>
  <w:num w:numId="22">
    <w:abstractNumId w:val="15"/>
  </w:num>
  <w:num w:numId="23">
    <w:abstractNumId w:val="13"/>
  </w:num>
  <w:num w:numId="24">
    <w:abstractNumId w:val="23"/>
  </w:num>
  <w:num w:numId="25">
    <w:abstractNumId w:val="16"/>
  </w:num>
  <w:num w:numId="26">
    <w:abstractNumId w:val="4"/>
  </w:num>
  <w:num w:numId="27">
    <w:abstractNumId w:val="27"/>
  </w:num>
  <w:num w:numId="28">
    <w:abstractNumId w:val="17"/>
  </w:num>
  <w:num w:numId="29">
    <w:abstractNumId w:val="28"/>
  </w:num>
  <w:num w:numId="30">
    <w:abstractNumId w:val="41"/>
  </w:num>
  <w:num w:numId="31">
    <w:abstractNumId w:val="30"/>
  </w:num>
  <w:num w:numId="32">
    <w:abstractNumId w:val="25"/>
  </w:num>
  <w:num w:numId="33">
    <w:abstractNumId w:val="19"/>
  </w:num>
  <w:num w:numId="34">
    <w:abstractNumId w:val="31"/>
  </w:num>
  <w:num w:numId="35">
    <w:abstractNumId w:val="12"/>
  </w:num>
  <w:num w:numId="36">
    <w:abstractNumId w:val="26"/>
  </w:num>
  <w:num w:numId="37">
    <w:abstractNumId w:val="38"/>
  </w:num>
  <w:num w:numId="38">
    <w:abstractNumId w:val="8"/>
  </w:num>
  <w:num w:numId="39">
    <w:abstractNumId w:val="36"/>
  </w:num>
  <w:num w:numId="40">
    <w:abstractNumId w:val="32"/>
  </w:num>
  <w:num w:numId="41">
    <w:abstractNumId w:val="1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F8"/>
    <w:rsid w:val="00047AC1"/>
    <w:rsid w:val="0007414A"/>
    <w:rsid w:val="000F0A3E"/>
    <w:rsid w:val="00142334"/>
    <w:rsid w:val="001455FC"/>
    <w:rsid w:val="00150AA5"/>
    <w:rsid w:val="0016274A"/>
    <w:rsid w:val="00175166"/>
    <w:rsid w:val="001A3DFC"/>
    <w:rsid w:val="001A5DD0"/>
    <w:rsid w:val="001A77F8"/>
    <w:rsid w:val="0024418E"/>
    <w:rsid w:val="00267057"/>
    <w:rsid w:val="002A7202"/>
    <w:rsid w:val="002C234B"/>
    <w:rsid w:val="00302EC7"/>
    <w:rsid w:val="003470CC"/>
    <w:rsid w:val="003A17A2"/>
    <w:rsid w:val="003C49D7"/>
    <w:rsid w:val="003D29CD"/>
    <w:rsid w:val="003E14D3"/>
    <w:rsid w:val="00464CAA"/>
    <w:rsid w:val="004B1843"/>
    <w:rsid w:val="004C045A"/>
    <w:rsid w:val="004C0E07"/>
    <w:rsid w:val="004D68FB"/>
    <w:rsid w:val="00517A71"/>
    <w:rsid w:val="005231FA"/>
    <w:rsid w:val="005533BB"/>
    <w:rsid w:val="005B1176"/>
    <w:rsid w:val="00605768"/>
    <w:rsid w:val="00622DE4"/>
    <w:rsid w:val="00676500"/>
    <w:rsid w:val="006B0BD6"/>
    <w:rsid w:val="006B0BFA"/>
    <w:rsid w:val="006B72F7"/>
    <w:rsid w:val="006E54CE"/>
    <w:rsid w:val="006E7240"/>
    <w:rsid w:val="007C45E0"/>
    <w:rsid w:val="007F6CD5"/>
    <w:rsid w:val="008475F2"/>
    <w:rsid w:val="00877FB9"/>
    <w:rsid w:val="00890658"/>
    <w:rsid w:val="00896DBB"/>
    <w:rsid w:val="008F588F"/>
    <w:rsid w:val="00906812"/>
    <w:rsid w:val="009505BC"/>
    <w:rsid w:val="00962923"/>
    <w:rsid w:val="009645C1"/>
    <w:rsid w:val="00964B93"/>
    <w:rsid w:val="00977A9A"/>
    <w:rsid w:val="009E14BC"/>
    <w:rsid w:val="009E6EC4"/>
    <w:rsid w:val="00A27E5E"/>
    <w:rsid w:val="00A4681A"/>
    <w:rsid w:val="00A509B5"/>
    <w:rsid w:val="00A66893"/>
    <w:rsid w:val="00A72F0E"/>
    <w:rsid w:val="00AB1D8B"/>
    <w:rsid w:val="00AB7363"/>
    <w:rsid w:val="00AB7C21"/>
    <w:rsid w:val="00B00298"/>
    <w:rsid w:val="00B241AB"/>
    <w:rsid w:val="00B42288"/>
    <w:rsid w:val="00B73640"/>
    <w:rsid w:val="00B736D0"/>
    <w:rsid w:val="00B84260"/>
    <w:rsid w:val="00BA3E93"/>
    <w:rsid w:val="00BC54EE"/>
    <w:rsid w:val="00BF6491"/>
    <w:rsid w:val="00C7337A"/>
    <w:rsid w:val="00C73458"/>
    <w:rsid w:val="00CE4BE3"/>
    <w:rsid w:val="00D068F7"/>
    <w:rsid w:val="00D92E85"/>
    <w:rsid w:val="00D9416E"/>
    <w:rsid w:val="00DA2213"/>
    <w:rsid w:val="00DD4469"/>
    <w:rsid w:val="00DD7AA4"/>
    <w:rsid w:val="00DE0F60"/>
    <w:rsid w:val="00E21DD7"/>
    <w:rsid w:val="00E3593B"/>
    <w:rsid w:val="00E53E92"/>
    <w:rsid w:val="00E5462E"/>
    <w:rsid w:val="00E56257"/>
    <w:rsid w:val="00EA3436"/>
    <w:rsid w:val="00ED2474"/>
    <w:rsid w:val="00EE58EA"/>
    <w:rsid w:val="00F12ACA"/>
    <w:rsid w:val="00F21B19"/>
    <w:rsid w:val="00F24E66"/>
    <w:rsid w:val="00F32739"/>
    <w:rsid w:val="00F56B5A"/>
    <w:rsid w:val="00FD1B9E"/>
    <w:rsid w:val="00FD574F"/>
    <w:rsid w:val="00FF1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0FB20-8767-4D76-9EE3-0DC80FBA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1E4"/>
    <w:rPr>
      <w:color w:val="0000FF"/>
      <w:u w:val="single"/>
    </w:rPr>
  </w:style>
  <w:style w:type="paragraph" w:styleId="ListParagraph">
    <w:name w:val="List Paragraph"/>
    <w:basedOn w:val="Normal"/>
    <w:uiPriority w:val="34"/>
    <w:qFormat/>
    <w:rsid w:val="00142334"/>
    <w:pPr>
      <w:ind w:left="720"/>
      <w:contextualSpacing/>
    </w:pPr>
  </w:style>
  <w:style w:type="paragraph" w:styleId="BalloonText">
    <w:name w:val="Balloon Text"/>
    <w:basedOn w:val="Normal"/>
    <w:link w:val="BalloonTextChar"/>
    <w:uiPriority w:val="99"/>
    <w:semiHidden/>
    <w:unhideWhenUsed/>
    <w:rsid w:val="00175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ulian_ione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ulian_ionel@yahoo.com" TargetMode="External"/><Relationship Id="rId5" Type="http://schemas.openxmlformats.org/officeDocument/2006/relationships/hyperlink" Target="mailto:iulian_ionel@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1053</TotalTime>
  <Pages>18</Pages>
  <Words>5572</Words>
  <Characters>31762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cp:lastPrinted>2020-02-20T09:07:00Z</cp:lastPrinted>
  <dcterms:created xsi:type="dcterms:W3CDTF">2019-05-16T08:37:00Z</dcterms:created>
  <dcterms:modified xsi:type="dcterms:W3CDTF">2020-02-24T07:05:00Z</dcterms:modified>
</cp:coreProperties>
</file>