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AFC" w:rsidRDefault="00237F2E" w:rsidP="008A3AFC">
      <w:pPr>
        <w:jc w:val="both"/>
        <w:rPr>
          <w:rFonts w:ascii="Times New Roman" w:hAnsi="Times New Roman" w:cs="Times New Roman"/>
          <w:sz w:val="28"/>
          <w:szCs w:val="28"/>
        </w:rPr>
      </w:pPr>
      <w:r w:rsidRPr="009D0CFA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9D0CFA">
        <w:rPr>
          <w:rFonts w:ascii="Times New Roman" w:hAnsi="Times New Roman" w:cs="Times New Roman"/>
          <w:sz w:val="28"/>
          <w:szCs w:val="28"/>
        </w:rPr>
        <w:t xml:space="preserve">decizia etapei de încadrare </w:t>
      </w:r>
      <w:r w:rsidR="008A3AFC" w:rsidRPr="008A3AFC">
        <w:rPr>
          <w:rFonts w:ascii="Times New Roman" w:hAnsi="Times New Roman" w:cs="Times New Roman"/>
          <w:sz w:val="28"/>
          <w:szCs w:val="28"/>
        </w:rPr>
        <w:t xml:space="preserve">de a nu solicita efectuarea evaluării de impact asupra mediului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procedurilor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adecvată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</w:rPr>
        <w:t xml:space="preserve"> pentru proiectul </w:t>
      </w:r>
      <w:r w:rsidR="00937734">
        <w:rPr>
          <w:rFonts w:ascii="Times New Roman" w:hAnsi="Times New Roman" w:cs="Times New Roman"/>
          <w:sz w:val="28"/>
          <w:szCs w:val="28"/>
        </w:rPr>
        <w:t>”</w:t>
      </w:r>
      <w:r w:rsidR="00937734" w:rsidRPr="00937734">
        <w:rPr>
          <w:rFonts w:ascii="Times New Roman" w:hAnsi="Times New Roman" w:cs="Times New Roman"/>
          <w:b/>
          <w:i/>
          <w:sz w:val="28"/>
          <w:szCs w:val="28"/>
        </w:rPr>
        <w:t>CONSTRUIRE REȚEA CANALIZARE MENAJERĂ ÎN CĂTUN MOLITURA, LOCALITATEA JUCU DE SUS, COMUNA JUCU, JUDEȚUL CLUJ”</w:t>
      </w:r>
      <w:bookmarkStart w:id="0" w:name="_GoBack"/>
      <w:bookmarkEnd w:id="0"/>
    </w:p>
    <w:p w:rsidR="008A3AFC" w:rsidRP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  <w:r w:rsidRPr="008A3AFC">
        <w:rPr>
          <w:rFonts w:ascii="Times New Roman" w:hAnsi="Times New Roman" w:cs="Times New Roman"/>
          <w:sz w:val="28"/>
          <w:szCs w:val="28"/>
        </w:rPr>
        <w:t xml:space="preserve">Titular:  </w:t>
      </w:r>
      <w:r w:rsidR="00937734" w:rsidRPr="00937734">
        <w:rPr>
          <w:rFonts w:ascii="Times New Roman" w:hAnsi="Times New Roman" w:cs="Times New Roman"/>
          <w:b/>
          <w:sz w:val="28"/>
          <w:szCs w:val="28"/>
        </w:rPr>
        <w:t xml:space="preserve">COMUNA JUCU  </w:t>
      </w:r>
      <w:r w:rsidR="00937734" w:rsidRPr="00937734">
        <w:rPr>
          <w:rFonts w:ascii="Times New Roman" w:hAnsi="Times New Roman" w:cs="Times New Roman"/>
          <w:sz w:val="28"/>
          <w:szCs w:val="28"/>
        </w:rPr>
        <w:t>cu sediul în comuna Jucu, localiatatea Jucu de Sus, str. Principală nr. 112, județul Cluj</w:t>
      </w:r>
    </w:p>
    <w:p w:rsidR="008A3AFC" w:rsidRPr="007D175E" w:rsidRDefault="008A3AFC" w:rsidP="00237F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3AFC" w:rsidRPr="007D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23B8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30E8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13245"/>
    <w:rsid w:val="00320EC1"/>
    <w:rsid w:val="0032110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C7520"/>
    <w:rsid w:val="005F0D1A"/>
    <w:rsid w:val="006231A8"/>
    <w:rsid w:val="006239A6"/>
    <w:rsid w:val="00632B0D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175E"/>
    <w:rsid w:val="007D2ECD"/>
    <w:rsid w:val="007D5668"/>
    <w:rsid w:val="007F5854"/>
    <w:rsid w:val="008023EF"/>
    <w:rsid w:val="008046F6"/>
    <w:rsid w:val="00820126"/>
    <w:rsid w:val="008240CC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3AFC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37734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CFA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968BF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B73DF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4285"/>
    <w:rsid w:val="00C465E5"/>
    <w:rsid w:val="00C51963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09BB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1A69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25</cp:revision>
  <dcterms:created xsi:type="dcterms:W3CDTF">2015-03-04T12:27:00Z</dcterms:created>
  <dcterms:modified xsi:type="dcterms:W3CDTF">2017-10-04T04:57:00Z</dcterms:modified>
</cp:coreProperties>
</file>