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0" w:rsidRPr="000D25D3" w:rsidRDefault="00237F2E" w:rsidP="005C7520">
      <w:pPr>
        <w:jc w:val="both"/>
        <w:rPr>
          <w:rFonts w:ascii="Times New Roman" w:hAnsi="Times New Roman" w:cs="Times New Roman"/>
          <w:sz w:val="28"/>
          <w:szCs w:val="28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>decizia etapei de încadrare</w:t>
      </w:r>
      <w:r w:rsidR="0008094E" w:rsidRPr="00080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94E" w:rsidRPr="0008094E">
        <w:rPr>
          <w:rFonts w:ascii="Times New Roman" w:hAnsi="Times New Roman" w:cs="Times New Roman"/>
          <w:sz w:val="28"/>
          <w:szCs w:val="28"/>
        </w:rPr>
        <w:t>de a nu solicita efectuarea evaluării de impact asupra mediului</w:t>
      </w:r>
      <w:r w:rsidR="0008094E">
        <w:rPr>
          <w:rFonts w:ascii="Times New Roman" w:hAnsi="Times New Roman" w:cs="Times New Roman"/>
          <w:sz w:val="28"/>
          <w:szCs w:val="28"/>
        </w:rPr>
        <w:t xml:space="preserve">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 pentru </w:t>
      </w:r>
      <w:r w:rsidR="000D25D3" w:rsidRPr="000D25D3">
        <w:rPr>
          <w:rFonts w:ascii="Times New Roman" w:hAnsi="Times New Roman" w:cs="Times New Roman"/>
          <w:b/>
          <w:i/>
          <w:sz w:val="28"/>
          <w:szCs w:val="28"/>
        </w:rPr>
        <w:t xml:space="preserve">”Înlocuire pompă de distribuție motorină cu instalație monobloc mobilă ansamblu rezervor și pompă de distribuție, montat în cuvă de retenție în vederea comercializării cu amănuntul a combustibilului biodiesel” </w:t>
      </w:r>
      <w:r w:rsidR="000D25D3" w:rsidRPr="000D25D3">
        <w:rPr>
          <w:rFonts w:ascii="Times New Roman" w:hAnsi="Times New Roman" w:cs="Times New Roman"/>
          <w:i/>
          <w:sz w:val="28"/>
          <w:szCs w:val="28"/>
        </w:rPr>
        <w:t>în comuna Jucu, sat Jucu Herghelie nr. 16 A, județul Cluj</w:t>
      </w:r>
      <w:r w:rsidR="001830E8" w:rsidRPr="000D25D3">
        <w:rPr>
          <w:rFonts w:ascii="Times New Roman" w:hAnsi="Times New Roman" w:cs="Times New Roman"/>
          <w:sz w:val="28"/>
          <w:szCs w:val="28"/>
        </w:rPr>
        <w:t>.</w:t>
      </w:r>
    </w:p>
    <w:p w:rsidR="000D25D3" w:rsidRPr="000D25D3" w:rsidRDefault="000D25D3" w:rsidP="000D25D3">
      <w:pPr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 xml:space="preserve">Titular:  </w:t>
      </w:r>
      <w:r w:rsidRPr="000D25D3">
        <w:rPr>
          <w:rFonts w:ascii="Times New Roman" w:hAnsi="Times New Roman" w:cs="Times New Roman"/>
          <w:b/>
          <w:sz w:val="28"/>
          <w:szCs w:val="28"/>
        </w:rPr>
        <w:t xml:space="preserve">S.C. MAC FARMACONS S.R.L.  </w:t>
      </w:r>
      <w:r w:rsidRPr="000D25D3">
        <w:rPr>
          <w:rFonts w:ascii="Times New Roman" w:hAnsi="Times New Roman" w:cs="Times New Roman"/>
          <w:sz w:val="28"/>
          <w:szCs w:val="28"/>
        </w:rPr>
        <w:t>cu sediul în municipiul Cluj-Napoca, str. Calea Florești nr. 77, ap. 29, județul Cluj.</w:t>
      </w:r>
    </w:p>
    <w:p w:rsidR="005C5793" w:rsidRDefault="005C5793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5D3" w:rsidRDefault="000D25D3" w:rsidP="00237F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793" w:rsidRDefault="005C5793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publicării: </w:t>
      </w:r>
      <w:r w:rsidR="000D25D3">
        <w:rPr>
          <w:rFonts w:ascii="Times New Roman" w:hAnsi="Times New Roman" w:cs="Times New Roman"/>
          <w:sz w:val="28"/>
          <w:szCs w:val="28"/>
        </w:rPr>
        <w:t>24.04</w:t>
      </w:r>
      <w:r>
        <w:rPr>
          <w:rFonts w:ascii="Times New Roman" w:hAnsi="Times New Roman" w:cs="Times New Roman"/>
          <w:sz w:val="28"/>
          <w:szCs w:val="28"/>
        </w:rPr>
        <w:t>.2017</w:t>
      </w:r>
    </w:p>
    <w:sectPr w:rsidR="005C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094E"/>
    <w:rsid w:val="000826DF"/>
    <w:rsid w:val="000924B1"/>
    <w:rsid w:val="00095C54"/>
    <w:rsid w:val="000A7779"/>
    <w:rsid w:val="000B214E"/>
    <w:rsid w:val="000B35C4"/>
    <w:rsid w:val="000C103C"/>
    <w:rsid w:val="000C78D7"/>
    <w:rsid w:val="000D25D3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275D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5793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00F5-1FD1-428A-97A8-26EE649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</cp:lastModifiedBy>
  <cp:revision>26</cp:revision>
  <dcterms:created xsi:type="dcterms:W3CDTF">2015-03-04T12:27:00Z</dcterms:created>
  <dcterms:modified xsi:type="dcterms:W3CDTF">2017-04-24T03:32:00Z</dcterms:modified>
</cp:coreProperties>
</file>