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B0C" w:rsidRPr="00452E52" w:rsidRDefault="00842325" w:rsidP="00D4693F">
      <w:pPr>
        <w:spacing w:after="0" w:line="240" w:lineRule="auto"/>
        <w:ind w:firstLine="567"/>
        <w:jc w:val="both"/>
        <w:rPr>
          <w:rFonts w:ascii="Times New Roman" w:eastAsia="Times New Roman" w:hAnsi="Times New Roman" w:cs="Times New Roman"/>
          <w:w w:val="120"/>
          <w:sz w:val="24"/>
          <w:szCs w:val="24"/>
          <w:lang w:val="ro-RO"/>
        </w:rPr>
      </w:pPr>
      <w:bookmarkStart w:id="0" w:name="_GoBack"/>
      <w:bookmarkEnd w:id="0"/>
      <w:r w:rsidRPr="00452E52">
        <w:rPr>
          <w:rFonts w:ascii="Times New Roman" w:hAnsi="Times New Roman" w:cs="Times New Roman"/>
          <w:sz w:val="24"/>
          <w:szCs w:val="24"/>
          <w:lang w:val="ro-RO"/>
        </w:rPr>
        <w:t xml:space="preserve">Agenţia pentru Protecţia Mediului Cluj anunţă publicul interesat asupra luării deciziei de emitere a autorizației integrate de mediu pentru obiectivul </w:t>
      </w:r>
      <w:r w:rsidRPr="00452E52">
        <w:rPr>
          <w:rFonts w:ascii="Times New Roman" w:hAnsi="Times New Roman" w:cs="Times New Roman"/>
          <w:b/>
          <w:sz w:val="24"/>
          <w:szCs w:val="24"/>
          <w:lang w:val="ro-RO"/>
        </w:rPr>
        <w:t>”</w:t>
      </w:r>
      <w:r w:rsidRPr="00452E52">
        <w:rPr>
          <w:rFonts w:ascii="Times New Roman" w:eastAsia="Times New Roman" w:hAnsi="Times New Roman" w:cs="Times New Roman"/>
          <w:b/>
          <w:w w:val="120"/>
          <w:sz w:val="24"/>
          <w:szCs w:val="24"/>
          <w:lang w:val="ro-RO"/>
        </w:rPr>
        <w:t>Instalație de acoperiri metalice și fabrică de injecție</w:t>
      </w:r>
      <w:r w:rsidRPr="00452E52">
        <w:rPr>
          <w:rFonts w:ascii="Times New Roman" w:hAnsi="Times New Roman" w:cs="Times New Roman"/>
          <w:b/>
          <w:sz w:val="24"/>
          <w:szCs w:val="24"/>
          <w:lang w:val="ro-RO"/>
        </w:rPr>
        <w:t>”</w:t>
      </w:r>
      <w:r w:rsidRPr="00452E52">
        <w:rPr>
          <w:rFonts w:ascii="Times New Roman" w:hAnsi="Times New Roman" w:cs="Times New Roman"/>
          <w:sz w:val="24"/>
          <w:szCs w:val="24"/>
          <w:lang w:val="ro-RO"/>
        </w:rPr>
        <w:t xml:space="preserve">, amplasat în </w:t>
      </w:r>
      <w:r w:rsidRPr="00452E52">
        <w:rPr>
          <w:rFonts w:ascii="Times New Roman" w:eastAsia="Times New Roman" w:hAnsi="Times New Roman" w:cs="Times New Roman"/>
          <w:w w:val="121"/>
          <w:sz w:val="24"/>
          <w:szCs w:val="24"/>
          <w:lang w:val="ro-RO"/>
        </w:rPr>
        <w:t xml:space="preserve">municipiul Turda, </w:t>
      </w:r>
      <w:r w:rsidRPr="00452E52">
        <w:rPr>
          <w:rFonts w:ascii="Times New Roman" w:eastAsia="Times New Roman" w:hAnsi="Times New Roman" w:cs="Times New Roman"/>
          <w:w w:val="120"/>
          <w:sz w:val="24"/>
          <w:szCs w:val="24"/>
          <w:lang w:val="ro-RO"/>
        </w:rPr>
        <w:t>strada Ștefan cel Mare, nr. 19, hala mare – U9, județul Cluj</w:t>
      </w:r>
      <w:r w:rsidRPr="00452E52">
        <w:rPr>
          <w:rFonts w:ascii="Times New Roman" w:hAnsi="Times New Roman" w:cs="Times New Roman"/>
          <w:sz w:val="24"/>
          <w:szCs w:val="24"/>
          <w:lang w:val="ro-RO"/>
        </w:rPr>
        <w:t xml:space="preserve">, titular: </w:t>
      </w:r>
      <w:r w:rsidRPr="00452E52">
        <w:rPr>
          <w:rFonts w:ascii="Times New Roman" w:hAnsi="Times New Roman" w:cs="Times New Roman"/>
          <w:sz w:val="24"/>
          <w:szCs w:val="24"/>
          <w:lang w:val="ro-RO" w:eastAsia="ar-SA"/>
        </w:rPr>
        <w:t xml:space="preserve">S.C. OSMA PLAST ROMÂNIA S.R.L., cu sediul în </w:t>
      </w:r>
      <w:r w:rsidRPr="00452E52">
        <w:rPr>
          <w:rFonts w:ascii="Times New Roman" w:eastAsia="Times New Roman" w:hAnsi="Times New Roman" w:cs="Times New Roman"/>
          <w:w w:val="121"/>
          <w:sz w:val="24"/>
          <w:szCs w:val="24"/>
          <w:lang w:val="ro-RO"/>
        </w:rPr>
        <w:t xml:space="preserve">municipiul Turda, </w:t>
      </w:r>
      <w:r w:rsidRPr="00452E52">
        <w:rPr>
          <w:rFonts w:ascii="Times New Roman" w:eastAsia="Times New Roman" w:hAnsi="Times New Roman" w:cs="Times New Roman"/>
          <w:w w:val="120"/>
          <w:sz w:val="24"/>
          <w:szCs w:val="24"/>
          <w:lang w:val="ro-RO"/>
        </w:rPr>
        <w:t>strada Ștefan cel Mare, nr. 19, hala mare – U9, județul Cluj.</w:t>
      </w:r>
    </w:p>
    <w:p w:rsidR="00842325" w:rsidRPr="00452E52" w:rsidRDefault="00842325" w:rsidP="00D4693F">
      <w:pPr>
        <w:tabs>
          <w:tab w:val="left" w:pos="5955"/>
        </w:tabs>
        <w:spacing w:after="0" w:line="240" w:lineRule="auto"/>
        <w:ind w:firstLine="567"/>
        <w:jc w:val="both"/>
        <w:rPr>
          <w:rFonts w:ascii="Times New Roman" w:eastAsia="Times New Roman" w:hAnsi="Times New Roman" w:cs="Times New Roman"/>
          <w:sz w:val="24"/>
          <w:szCs w:val="24"/>
          <w:lang w:val="ro-RO"/>
        </w:rPr>
      </w:pPr>
      <w:r w:rsidRPr="00452E52">
        <w:rPr>
          <w:rFonts w:ascii="Times New Roman" w:eastAsia="Times New Roman" w:hAnsi="Times New Roman" w:cs="Times New Roman"/>
          <w:sz w:val="24"/>
          <w:szCs w:val="24"/>
          <w:lang w:val="ro-RO"/>
        </w:rPr>
        <w:t xml:space="preserve">Proiectul autorizației integrate de mediu şi motivele care îl fundamentează pot fi consultate la sediul Agenţiei pentru Protecţia Mediului Cluj, Calea Dorobanţilor nr. 99, judeţul Cluj, în zilele de luni între orele 9:00-16:00, marți – joi între orele 9:00-14:00, vineri între orele 9:00-12:00, precum şi la următoarea adresă de internet: </w:t>
      </w:r>
      <w:hyperlink r:id="rId5" w:history="1">
        <w:r w:rsidRPr="00452E52">
          <w:rPr>
            <w:rStyle w:val="Hyperlink"/>
            <w:rFonts w:ascii="Times New Roman" w:hAnsi="Times New Roman" w:cs="Times New Roman"/>
            <w:sz w:val="24"/>
            <w:szCs w:val="24"/>
            <w:lang w:val="ro-RO" w:eastAsia="ro-RO"/>
          </w:rPr>
          <w:t>http://www.anpm.ro/web/apm-cluj/drafturi-autorizatii-integrate</w:t>
        </w:r>
      </w:hyperlink>
      <w:r w:rsidRPr="00452E52">
        <w:rPr>
          <w:rFonts w:ascii="Times New Roman" w:eastAsia="Times New Roman" w:hAnsi="Times New Roman" w:cs="Times New Roman"/>
          <w:sz w:val="24"/>
          <w:szCs w:val="24"/>
          <w:lang w:val="ro-RO"/>
        </w:rPr>
        <w:t>.</w:t>
      </w:r>
    </w:p>
    <w:p w:rsidR="00842325" w:rsidRPr="00452E52" w:rsidRDefault="00D4693F" w:rsidP="00D4693F">
      <w:pPr>
        <w:spacing w:after="0" w:line="240" w:lineRule="auto"/>
        <w:ind w:firstLine="567"/>
        <w:jc w:val="both"/>
        <w:rPr>
          <w:rFonts w:ascii="Times New Roman" w:hAnsi="Times New Roman" w:cs="Times New Roman"/>
          <w:sz w:val="24"/>
          <w:szCs w:val="24"/>
          <w:lang w:val="ro-RO"/>
        </w:rPr>
      </w:pPr>
      <w:r w:rsidRPr="00452E52">
        <w:rPr>
          <w:rFonts w:ascii="Times New Roman" w:hAnsi="Times New Roman" w:cs="Times New Roman"/>
          <w:sz w:val="24"/>
          <w:szCs w:val="24"/>
          <w:lang w:val="ro-RO"/>
        </w:rPr>
        <w:t xml:space="preserve">Publicul interesat poate înainta comentarii/observaţii la proiectul </w:t>
      </w:r>
      <w:r w:rsidRPr="00452E52">
        <w:rPr>
          <w:rFonts w:ascii="Times New Roman" w:eastAsia="Times New Roman" w:hAnsi="Times New Roman" w:cs="Times New Roman"/>
          <w:sz w:val="24"/>
          <w:szCs w:val="24"/>
          <w:lang w:val="ro-RO"/>
        </w:rPr>
        <w:t xml:space="preserve">autorizației integrate de mediu </w:t>
      </w:r>
      <w:r w:rsidRPr="00452E52">
        <w:rPr>
          <w:rFonts w:ascii="Times New Roman" w:hAnsi="Times New Roman" w:cs="Times New Roman"/>
          <w:sz w:val="24"/>
          <w:szCs w:val="24"/>
          <w:lang w:val="ro-RO"/>
        </w:rPr>
        <w:t>timp de 30 de zile de la data apariției anunțului.</w:t>
      </w:r>
    </w:p>
    <w:p w:rsidR="00842325" w:rsidRPr="00452E52" w:rsidRDefault="00842325" w:rsidP="00842325">
      <w:pPr>
        <w:tabs>
          <w:tab w:val="left" w:pos="5955"/>
        </w:tabs>
        <w:spacing w:after="0" w:line="240" w:lineRule="auto"/>
        <w:ind w:firstLine="567"/>
        <w:jc w:val="both"/>
        <w:rPr>
          <w:rFonts w:ascii="Times New Roman" w:eastAsia="Times New Roman" w:hAnsi="Times New Roman" w:cs="Times New Roman"/>
          <w:sz w:val="24"/>
          <w:szCs w:val="24"/>
          <w:lang w:val="ro-RO"/>
        </w:rPr>
      </w:pPr>
    </w:p>
    <w:p w:rsidR="00842325" w:rsidRPr="00452E52" w:rsidRDefault="00842325" w:rsidP="00842325">
      <w:pPr>
        <w:spacing w:after="0" w:line="240" w:lineRule="auto"/>
        <w:jc w:val="both"/>
        <w:rPr>
          <w:rFonts w:ascii="Times New Roman" w:hAnsi="Times New Roman" w:cs="Times New Roman"/>
          <w:lang w:val="ro-RO"/>
        </w:rPr>
      </w:pPr>
    </w:p>
    <w:sectPr w:rsidR="00842325" w:rsidRPr="00452E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25"/>
    <w:rsid w:val="000658F4"/>
    <w:rsid w:val="00452E52"/>
    <w:rsid w:val="00842325"/>
    <w:rsid w:val="00B945AB"/>
    <w:rsid w:val="00D4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2325"/>
    <w:rPr>
      <w:color w:val="0066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2325"/>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pm.ro/web/apm-cluj/drafturi-autorizatii-integr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Rosca</dc:creator>
  <cp:lastModifiedBy>MARIAN ROSCA</cp:lastModifiedBy>
  <cp:revision>3</cp:revision>
  <dcterms:created xsi:type="dcterms:W3CDTF">2015-07-24T17:53:00Z</dcterms:created>
  <dcterms:modified xsi:type="dcterms:W3CDTF">2015-07-27T05:42:00Z</dcterms:modified>
</cp:coreProperties>
</file>